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E987" w14:textId="77777777" w:rsidR="005F2BA8" w:rsidRDefault="00AF6BF3">
      <w:pPr>
        <w:pStyle w:val="BodyText"/>
        <w:ind w:left="3685"/>
        <w:rPr>
          <w:rFonts w:ascii="Times New Roman"/>
          <w:sz w:val="20"/>
        </w:rPr>
      </w:pPr>
      <w:r>
        <w:rPr>
          <w:rFonts w:ascii="Times New Roman"/>
          <w:noProof/>
          <w:sz w:val="20"/>
        </w:rPr>
        <w:drawing>
          <wp:inline distT="0" distB="0" distL="0" distR="0" wp14:anchorId="1654C17A" wp14:editId="4C8F34D2">
            <wp:extent cx="2316956" cy="23169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316956" cy="2316956"/>
                    </a:xfrm>
                    <a:prstGeom prst="rect">
                      <a:avLst/>
                    </a:prstGeom>
                  </pic:spPr>
                </pic:pic>
              </a:graphicData>
            </a:graphic>
          </wp:inline>
        </w:drawing>
      </w:r>
    </w:p>
    <w:p w14:paraId="6B0F98E9" w14:textId="0A6EE4CE" w:rsidR="005F2BA8" w:rsidRPr="00525A4D" w:rsidRDefault="00C856C6" w:rsidP="00C856C6">
      <w:pPr>
        <w:pStyle w:val="BodyText"/>
        <w:jc w:val="center"/>
        <w:rPr>
          <w:rFonts w:ascii="Candara" w:hAnsi="Candara"/>
          <w:b/>
          <w:bCs/>
          <w:sz w:val="52"/>
          <w:szCs w:val="52"/>
        </w:rPr>
      </w:pPr>
      <w:r w:rsidRPr="00525A4D">
        <w:rPr>
          <w:rFonts w:ascii="Candara" w:hAnsi="Candara"/>
          <w:b/>
          <w:bCs/>
          <w:sz w:val="52"/>
          <w:szCs w:val="52"/>
        </w:rPr>
        <w:t>LO’L District</w:t>
      </w:r>
    </w:p>
    <w:p w14:paraId="12015995" w14:textId="77777777" w:rsidR="005F2BA8" w:rsidRDefault="00AF6BF3">
      <w:pPr>
        <w:pStyle w:val="Title"/>
      </w:pPr>
      <w:r>
        <w:t>Chapter</w:t>
      </w:r>
      <w:r>
        <w:rPr>
          <w:spacing w:val="-10"/>
        </w:rPr>
        <w:t xml:space="preserve"> </w:t>
      </w:r>
      <w:r>
        <w:t>Treasurer</w:t>
      </w:r>
      <w:r>
        <w:rPr>
          <w:spacing w:val="-8"/>
        </w:rPr>
        <w:t xml:space="preserve"> </w:t>
      </w:r>
      <w:r>
        <w:rPr>
          <w:spacing w:val="-2"/>
        </w:rPr>
        <w:t>Manual</w:t>
      </w:r>
    </w:p>
    <w:p w14:paraId="58D6538A" w14:textId="77777777" w:rsidR="005F2BA8" w:rsidRDefault="005F2BA8">
      <w:pPr>
        <w:pStyle w:val="BodyText"/>
        <w:rPr>
          <w:rFonts w:ascii="Candara"/>
          <w:b/>
          <w:sz w:val="18"/>
        </w:rPr>
      </w:pPr>
    </w:p>
    <w:p w14:paraId="314FA7A1" w14:textId="34CC0401" w:rsidR="005F2BA8" w:rsidRDefault="00180DCA">
      <w:pPr>
        <w:pStyle w:val="BodyText"/>
        <w:spacing w:line="20" w:lineRule="exact"/>
        <w:ind w:left="-5"/>
        <w:rPr>
          <w:rFonts w:ascii="Candara"/>
          <w:sz w:val="2"/>
        </w:rPr>
      </w:pPr>
      <w:r>
        <w:rPr>
          <w:rFonts w:ascii="Candara"/>
          <w:noProof/>
          <w:sz w:val="2"/>
        </w:rPr>
        <mc:AlternateContent>
          <mc:Choice Requires="wpg">
            <w:drawing>
              <wp:inline distT="0" distB="0" distL="0" distR="0" wp14:anchorId="3202CC74" wp14:editId="2F679BAD">
                <wp:extent cx="6991350" cy="9525"/>
                <wp:effectExtent l="0" t="0" r="0" b="635"/>
                <wp:docPr id="2967091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0" cy="9525"/>
                          <a:chOff x="0" y="0"/>
                          <a:chExt cx="11010" cy="15"/>
                        </a:xfrm>
                      </wpg:grpSpPr>
                      <wps:wsp>
                        <wps:cNvPr id="205055036" name="docshape2"/>
                        <wps:cNvSpPr>
                          <a:spLocks noChangeArrowheads="1"/>
                        </wps:cNvSpPr>
                        <wps:spPr bwMode="auto">
                          <a:xfrm>
                            <a:off x="0" y="0"/>
                            <a:ext cx="11010" cy="15"/>
                          </a:xfrm>
                          <a:prstGeom prst="rect">
                            <a:avLst/>
                          </a:prstGeom>
                          <a:solidFill>
                            <a:srgbClr val="539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CD50A0" id="docshapegroup1" o:spid="_x0000_s1026" style="width:550.5pt;height:.75pt;mso-position-horizontal-relative:char;mso-position-vertical-relative:line" coordsize="110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">
                <v:rect id="docshape2" o:spid="_x0000_s1027" style="position:absolute;width:110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" fillcolor="#539e39" stroked="f"/>
                <w10:anchorlock/>
              </v:group>
            </w:pict>
          </mc:Fallback>
        </mc:AlternateContent>
      </w:r>
    </w:p>
    <w:p w14:paraId="2D727A98" w14:textId="77777777" w:rsidR="005F2BA8" w:rsidRDefault="00AF6BF3">
      <w:pPr>
        <w:pStyle w:val="BodyText"/>
        <w:spacing w:before="5"/>
        <w:rPr>
          <w:rFonts w:ascii="Candara"/>
          <w:b/>
          <w:sz w:val="26"/>
        </w:rPr>
      </w:pPr>
      <w:r>
        <w:rPr>
          <w:noProof/>
        </w:rPr>
        <w:drawing>
          <wp:anchor distT="0" distB="0" distL="0" distR="0" simplePos="0" relativeHeight="251658240" behindDoc="0" locked="0" layoutInCell="1" allowOverlap="1" wp14:anchorId="306A3FDB" wp14:editId="7720737F">
            <wp:simplePos x="0" y="0"/>
            <wp:positionH relativeFrom="page">
              <wp:posOffset>1209675</wp:posOffset>
            </wp:positionH>
            <wp:positionV relativeFrom="paragraph">
              <wp:posOffset>220166</wp:posOffset>
            </wp:positionV>
            <wp:extent cx="5373250" cy="25336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373250" cy="2533650"/>
                    </a:xfrm>
                    <a:prstGeom prst="rect">
                      <a:avLst/>
                    </a:prstGeom>
                  </pic:spPr>
                </pic:pic>
              </a:graphicData>
            </a:graphic>
          </wp:anchor>
        </w:drawing>
      </w:r>
    </w:p>
    <w:p w14:paraId="1BD5E4D3" w14:textId="77777777" w:rsidR="005F2BA8" w:rsidRDefault="005F2BA8">
      <w:pPr>
        <w:pStyle w:val="BodyText"/>
        <w:rPr>
          <w:rFonts w:ascii="Candara"/>
          <w:b/>
          <w:sz w:val="20"/>
        </w:rPr>
      </w:pPr>
    </w:p>
    <w:p w14:paraId="77B830B1" w14:textId="77777777" w:rsidR="005F2BA8" w:rsidRDefault="005F2BA8">
      <w:pPr>
        <w:pStyle w:val="BodyText"/>
        <w:rPr>
          <w:rFonts w:ascii="Candara"/>
          <w:b/>
          <w:sz w:val="20"/>
        </w:rPr>
      </w:pPr>
    </w:p>
    <w:p w14:paraId="7030DF6C" w14:textId="77777777" w:rsidR="005F2BA8" w:rsidRDefault="00AF6BF3">
      <w:pPr>
        <w:spacing w:before="260" w:line="252" w:lineRule="auto"/>
        <w:ind w:left="3521" w:right="3708"/>
        <w:jc w:val="center"/>
        <w:rPr>
          <w:rFonts w:ascii="Garamond"/>
          <w:b/>
          <w:sz w:val="28"/>
        </w:rPr>
      </w:pPr>
      <w:r>
        <w:rPr>
          <w:rFonts w:ascii="Garamond"/>
          <w:b/>
          <w:sz w:val="28"/>
        </w:rPr>
        <w:t>Barbershop Harmony Society Chapter</w:t>
      </w:r>
      <w:r>
        <w:rPr>
          <w:rFonts w:ascii="Garamond"/>
          <w:b/>
          <w:spacing w:val="-14"/>
          <w:sz w:val="28"/>
        </w:rPr>
        <w:t xml:space="preserve"> </w:t>
      </w:r>
      <w:r>
        <w:rPr>
          <w:rFonts w:ascii="Garamond"/>
          <w:b/>
          <w:sz w:val="28"/>
        </w:rPr>
        <w:t>Leadership</w:t>
      </w:r>
      <w:r>
        <w:rPr>
          <w:rFonts w:ascii="Garamond"/>
          <w:b/>
          <w:spacing w:val="-14"/>
          <w:sz w:val="28"/>
        </w:rPr>
        <w:t xml:space="preserve"> </w:t>
      </w:r>
      <w:r>
        <w:rPr>
          <w:rFonts w:ascii="Garamond"/>
          <w:b/>
          <w:sz w:val="28"/>
        </w:rPr>
        <w:t>&amp;</w:t>
      </w:r>
      <w:r>
        <w:rPr>
          <w:rFonts w:ascii="Garamond"/>
          <w:b/>
          <w:spacing w:val="-14"/>
          <w:sz w:val="28"/>
        </w:rPr>
        <w:t xml:space="preserve"> </w:t>
      </w:r>
      <w:r>
        <w:rPr>
          <w:rFonts w:ascii="Garamond"/>
          <w:b/>
          <w:sz w:val="28"/>
        </w:rPr>
        <w:t>Education 110 7</w:t>
      </w:r>
      <w:r>
        <w:rPr>
          <w:rFonts w:ascii="Garamond"/>
          <w:b/>
          <w:sz w:val="28"/>
          <w:vertAlign w:val="superscript"/>
        </w:rPr>
        <w:t>th</w:t>
      </w:r>
      <w:r>
        <w:rPr>
          <w:rFonts w:ascii="Garamond"/>
          <w:b/>
          <w:sz w:val="28"/>
        </w:rPr>
        <w:t xml:space="preserve"> Avenue N</w:t>
      </w:r>
    </w:p>
    <w:p w14:paraId="1DF82C72" w14:textId="77777777" w:rsidR="005F2BA8" w:rsidRDefault="00AF6BF3">
      <w:pPr>
        <w:spacing w:line="252" w:lineRule="auto"/>
        <w:ind w:left="3970" w:right="4167"/>
        <w:jc w:val="center"/>
        <w:rPr>
          <w:rFonts w:ascii="Garamond"/>
          <w:b/>
          <w:sz w:val="28"/>
        </w:rPr>
      </w:pPr>
      <w:r>
        <w:rPr>
          <w:rFonts w:ascii="Garamond"/>
          <w:b/>
          <w:sz w:val="28"/>
        </w:rPr>
        <w:t>Nashville,</w:t>
      </w:r>
      <w:r>
        <w:rPr>
          <w:rFonts w:ascii="Garamond"/>
          <w:b/>
          <w:spacing w:val="-18"/>
          <w:sz w:val="28"/>
        </w:rPr>
        <w:t xml:space="preserve"> </w:t>
      </w:r>
      <w:r>
        <w:rPr>
          <w:rFonts w:ascii="Garamond"/>
          <w:b/>
          <w:sz w:val="28"/>
        </w:rPr>
        <w:t>TN</w:t>
      </w:r>
      <w:r>
        <w:rPr>
          <w:rFonts w:ascii="Garamond"/>
          <w:b/>
          <w:spacing w:val="-17"/>
          <w:sz w:val="28"/>
        </w:rPr>
        <w:t xml:space="preserve"> </w:t>
      </w:r>
      <w:r>
        <w:rPr>
          <w:rFonts w:ascii="Garamond"/>
          <w:b/>
          <w:sz w:val="28"/>
        </w:rPr>
        <w:t>37203-3704 United States of America</w:t>
      </w:r>
    </w:p>
    <w:p w14:paraId="54CDCEC8" w14:textId="77777777" w:rsidR="005F2BA8" w:rsidRDefault="00AF6BF3">
      <w:pPr>
        <w:spacing w:line="252" w:lineRule="auto"/>
        <w:ind w:left="2575" w:right="2769"/>
        <w:jc w:val="center"/>
        <w:rPr>
          <w:rFonts w:ascii="Garamond"/>
          <w:b/>
          <w:sz w:val="28"/>
        </w:rPr>
      </w:pPr>
      <w:hyperlink r:id="rId9">
        <w:r>
          <w:rPr>
            <w:rFonts w:ascii="Garamond"/>
            <w:b/>
            <w:color w:val="38761D"/>
            <w:sz w:val="28"/>
            <w:u w:val="single" w:color="38761D"/>
          </w:rPr>
          <w:t>www.barbershop.org</w:t>
        </w:r>
      </w:hyperlink>
      <w:r>
        <w:rPr>
          <w:rFonts w:ascii="Garamond"/>
          <w:b/>
          <w:color w:val="38761D"/>
          <w:spacing w:val="-18"/>
          <w:sz w:val="28"/>
        </w:rPr>
        <w:t xml:space="preserve"> </w:t>
      </w:r>
      <w:r>
        <w:rPr>
          <w:rFonts w:ascii="Garamond"/>
          <w:b/>
          <w:sz w:val="28"/>
        </w:rPr>
        <w:t>|</w:t>
      </w:r>
      <w:r>
        <w:rPr>
          <w:rFonts w:ascii="Garamond"/>
          <w:b/>
          <w:spacing w:val="-17"/>
          <w:sz w:val="28"/>
        </w:rPr>
        <w:t xml:space="preserve"> </w:t>
      </w:r>
      <w:hyperlink r:id="rId10">
        <w:r>
          <w:rPr>
            <w:rFonts w:ascii="Garamond"/>
            <w:b/>
            <w:color w:val="38761D"/>
            <w:sz w:val="28"/>
            <w:u w:val="single" w:color="38761D"/>
          </w:rPr>
          <w:t>chapters@barbershop.org</w:t>
        </w:r>
      </w:hyperlink>
      <w:r>
        <w:rPr>
          <w:rFonts w:ascii="Garamond"/>
          <w:b/>
          <w:color w:val="38761D"/>
          <w:sz w:val="28"/>
        </w:rPr>
        <w:t xml:space="preserve"> </w:t>
      </w:r>
      <w:r>
        <w:rPr>
          <w:rFonts w:ascii="Garamond"/>
          <w:b/>
          <w:sz w:val="28"/>
        </w:rPr>
        <w:t>P: 800.876.7464</w:t>
      </w:r>
    </w:p>
    <w:p w14:paraId="76829F6D" w14:textId="77777777" w:rsidR="005F2BA8" w:rsidRDefault="00AF6BF3">
      <w:pPr>
        <w:pStyle w:val="Heading5"/>
        <w:spacing w:before="257"/>
        <w:ind w:left="2542" w:right="2769" w:firstLine="0"/>
        <w:jc w:val="center"/>
        <w:rPr>
          <w:rFonts w:ascii="Garamond" w:hAnsi="Garamond"/>
        </w:rPr>
      </w:pPr>
      <w:r>
        <w:rPr>
          <w:rFonts w:ascii="Garamond" w:hAnsi="Garamond"/>
        </w:rPr>
        <w:t>Stock.</w:t>
      </w:r>
      <w:r>
        <w:rPr>
          <w:rFonts w:ascii="Garamond" w:hAnsi="Garamond"/>
          <w:spacing w:val="-7"/>
        </w:rPr>
        <w:t xml:space="preserve"> </w:t>
      </w:r>
      <w:r>
        <w:rPr>
          <w:rFonts w:ascii="Garamond" w:hAnsi="Garamond"/>
        </w:rPr>
        <w:t>4078</w:t>
      </w:r>
      <w:r>
        <w:rPr>
          <w:rFonts w:ascii="Garamond" w:hAnsi="Garamond"/>
          <w:spacing w:val="-5"/>
        </w:rPr>
        <w:t xml:space="preserve"> </w:t>
      </w:r>
      <w:r>
        <w:rPr>
          <w:rFonts w:ascii="Garamond" w:hAnsi="Garamond"/>
        </w:rPr>
        <w:t>|</w:t>
      </w:r>
      <w:r>
        <w:rPr>
          <w:rFonts w:ascii="Garamond" w:hAnsi="Garamond"/>
          <w:spacing w:val="-5"/>
        </w:rPr>
        <w:t xml:space="preserve"> </w:t>
      </w:r>
      <w:r>
        <w:rPr>
          <w:rFonts w:ascii="Garamond" w:hAnsi="Garamond"/>
        </w:rPr>
        <w:t>©</w:t>
      </w:r>
      <w:r>
        <w:rPr>
          <w:rFonts w:ascii="Garamond" w:hAnsi="Garamond"/>
          <w:spacing w:val="-4"/>
        </w:rPr>
        <w:t xml:space="preserve"> </w:t>
      </w:r>
      <w:r>
        <w:rPr>
          <w:rFonts w:ascii="Garamond" w:hAnsi="Garamond"/>
        </w:rPr>
        <w:t>2018</w:t>
      </w:r>
      <w:r>
        <w:rPr>
          <w:rFonts w:ascii="Garamond" w:hAnsi="Garamond"/>
          <w:spacing w:val="-5"/>
        </w:rPr>
        <w:t xml:space="preserve"> </w:t>
      </w:r>
      <w:r>
        <w:rPr>
          <w:rFonts w:ascii="Garamond" w:hAnsi="Garamond"/>
        </w:rPr>
        <w:t>Barbershop</w:t>
      </w:r>
      <w:r>
        <w:rPr>
          <w:rFonts w:ascii="Garamond" w:hAnsi="Garamond"/>
          <w:spacing w:val="-5"/>
        </w:rPr>
        <w:t xml:space="preserve"> </w:t>
      </w:r>
      <w:r>
        <w:rPr>
          <w:rFonts w:ascii="Garamond" w:hAnsi="Garamond"/>
        </w:rPr>
        <w:t>Harmony</w:t>
      </w:r>
      <w:r>
        <w:rPr>
          <w:rFonts w:ascii="Garamond" w:hAnsi="Garamond"/>
          <w:spacing w:val="-4"/>
        </w:rPr>
        <w:t xml:space="preserve"> </w:t>
      </w:r>
      <w:r>
        <w:rPr>
          <w:rFonts w:ascii="Garamond" w:hAnsi="Garamond"/>
          <w:spacing w:val="-2"/>
        </w:rPr>
        <w:t>Society</w:t>
      </w:r>
    </w:p>
    <w:p w14:paraId="0C2B1176" w14:textId="77777777" w:rsidR="005F2BA8" w:rsidRDefault="005F2BA8">
      <w:pPr>
        <w:pStyle w:val="BodyText"/>
        <w:spacing w:before="6"/>
        <w:rPr>
          <w:rFonts w:ascii="Garamond"/>
          <w:b/>
          <w:sz w:val="32"/>
        </w:rPr>
      </w:pPr>
    </w:p>
    <w:p w14:paraId="7FFBB56A" w14:textId="437300C9" w:rsidR="005F2BA8" w:rsidRDefault="00AF6BF3" w:rsidP="00AF6BF3">
      <w:pPr>
        <w:spacing w:before="1"/>
        <w:ind w:left="3516" w:right="3708"/>
        <w:jc w:val="center"/>
        <w:sectPr w:rsidR="005F2BA8">
          <w:type w:val="continuous"/>
          <w:pgSz w:w="12240" w:h="15840"/>
          <w:pgMar w:top="1040" w:right="440" w:bottom="0" w:left="620" w:header="720" w:footer="720" w:gutter="0"/>
          <w:cols w:space="720"/>
        </w:sectPr>
      </w:pPr>
      <w:r>
        <w:rPr>
          <w:rFonts w:ascii="Tahoma"/>
          <w:b/>
          <w:spacing w:val="-4"/>
        </w:rPr>
        <w:t>Revised</w:t>
      </w:r>
      <w:r>
        <w:rPr>
          <w:rFonts w:ascii="Tahoma"/>
          <w:b/>
          <w:spacing w:val="-11"/>
        </w:rPr>
        <w:t xml:space="preserve"> </w:t>
      </w:r>
      <w:r>
        <w:rPr>
          <w:rFonts w:ascii="Tahoma"/>
          <w:b/>
          <w:spacing w:val="-4"/>
        </w:rPr>
        <w:t>&amp;</w:t>
      </w:r>
      <w:r>
        <w:rPr>
          <w:rFonts w:ascii="Tahoma"/>
          <w:b/>
          <w:spacing w:val="-9"/>
        </w:rPr>
        <w:t xml:space="preserve"> </w:t>
      </w:r>
      <w:proofErr w:type="gramStart"/>
      <w:r>
        <w:rPr>
          <w:rFonts w:ascii="Tahoma"/>
          <w:b/>
          <w:spacing w:val="-4"/>
        </w:rPr>
        <w:t>Updated</w:t>
      </w:r>
      <w:proofErr w:type="gramEnd"/>
      <w:r w:rsidR="00BD4969">
        <w:rPr>
          <w:rFonts w:ascii="Tahoma"/>
          <w:b/>
          <w:spacing w:val="-4"/>
        </w:rPr>
        <w:t xml:space="preserve"> by LO</w:t>
      </w:r>
      <w:r w:rsidR="00BD4969">
        <w:rPr>
          <w:rFonts w:ascii="Tahoma"/>
          <w:b/>
          <w:spacing w:val="-4"/>
        </w:rPr>
        <w:t>’</w:t>
      </w:r>
      <w:r w:rsidR="00BD4969">
        <w:rPr>
          <w:rFonts w:ascii="Tahoma"/>
          <w:b/>
          <w:spacing w:val="-4"/>
        </w:rPr>
        <w:t>L -</w:t>
      </w:r>
      <w:r>
        <w:rPr>
          <w:spacing w:val="-4"/>
        </w:rPr>
        <w:t xml:space="preserve"> </w:t>
      </w:r>
      <w:r w:rsidRPr="00AF6BF3">
        <w:rPr>
          <w:b/>
          <w:bCs/>
          <w:spacing w:val="-4"/>
        </w:rPr>
        <w:t>202</w:t>
      </w:r>
      <w:r w:rsidR="00472763">
        <w:rPr>
          <w:b/>
          <w:bCs/>
          <w:spacing w:val="-4"/>
        </w:rPr>
        <w:t>5</w:t>
      </w:r>
    </w:p>
    <w:p w14:paraId="766B959F" w14:textId="77777777" w:rsidR="005F2BA8" w:rsidRDefault="00AF6BF3">
      <w:pPr>
        <w:pStyle w:val="Heading1"/>
        <w:ind w:left="2562" w:right="2769"/>
        <w:jc w:val="center"/>
      </w:pPr>
      <w:r>
        <w:rPr>
          <w:w w:val="105"/>
        </w:rPr>
        <w:lastRenderedPageBreak/>
        <w:t>Table</w:t>
      </w:r>
      <w:r>
        <w:rPr>
          <w:spacing w:val="4"/>
          <w:w w:val="105"/>
        </w:rPr>
        <w:t xml:space="preserve"> </w:t>
      </w:r>
      <w:r>
        <w:rPr>
          <w:w w:val="105"/>
        </w:rPr>
        <w:t>of</w:t>
      </w:r>
      <w:r>
        <w:rPr>
          <w:spacing w:val="4"/>
          <w:w w:val="105"/>
        </w:rPr>
        <w:t xml:space="preserve"> </w:t>
      </w:r>
      <w:r>
        <w:rPr>
          <w:spacing w:val="-2"/>
          <w:w w:val="105"/>
        </w:rPr>
        <w:t>Contents</w:t>
      </w:r>
    </w:p>
    <w:p w14:paraId="1857E72E" w14:textId="77777777" w:rsidR="005F2BA8" w:rsidRDefault="00AF6BF3">
      <w:pPr>
        <w:spacing w:before="203" w:line="271" w:lineRule="auto"/>
        <w:ind w:left="106" w:right="288"/>
        <w:jc w:val="center"/>
        <w:rPr>
          <w:rFonts w:ascii="Candara" w:hAnsi="Candara"/>
          <w:b/>
          <w:i/>
          <w:sz w:val="24"/>
        </w:rPr>
      </w:pP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electronically,</w:t>
      </w:r>
      <w:r>
        <w:rPr>
          <w:rFonts w:ascii="Candara" w:hAnsi="Candara"/>
          <w:b/>
          <w:i/>
          <w:color w:val="666666"/>
          <w:spacing w:val="-3"/>
          <w:sz w:val="24"/>
        </w:rPr>
        <w:t xml:space="preserve"> </w:t>
      </w: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in</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Table</w:t>
      </w:r>
      <w:r>
        <w:rPr>
          <w:rFonts w:ascii="Candara" w:hAnsi="Candara"/>
          <w:b/>
          <w:i/>
          <w:color w:val="666666"/>
          <w:spacing w:val="-3"/>
          <w:sz w:val="24"/>
        </w:rPr>
        <w:t xml:space="preserve"> </w:t>
      </w:r>
      <w:r>
        <w:rPr>
          <w:rFonts w:ascii="Candara" w:hAnsi="Candara"/>
          <w:b/>
          <w:i/>
          <w:color w:val="666666"/>
          <w:sz w:val="24"/>
        </w:rPr>
        <w:t>of</w:t>
      </w:r>
      <w:r>
        <w:rPr>
          <w:rFonts w:ascii="Candara" w:hAnsi="Candara"/>
          <w:b/>
          <w:i/>
          <w:color w:val="666666"/>
          <w:spacing w:val="-3"/>
          <w:sz w:val="24"/>
        </w:rPr>
        <w:t xml:space="preserve"> </w:t>
      </w:r>
      <w:r>
        <w:rPr>
          <w:rFonts w:ascii="Candara" w:hAnsi="Candara"/>
          <w:b/>
          <w:i/>
          <w:color w:val="666666"/>
          <w:sz w:val="24"/>
        </w:rPr>
        <w:t>Contents</w:t>
      </w:r>
      <w:r>
        <w:rPr>
          <w:rFonts w:ascii="Candara" w:hAnsi="Candara"/>
          <w:b/>
          <w:i/>
          <w:color w:val="666666"/>
          <w:spacing w:val="-3"/>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 the viewer to that section of the BHS Chapter Treasurer manual.</w:t>
      </w:r>
    </w:p>
    <w:p w14:paraId="7F4C9145" w14:textId="77777777" w:rsidR="005F2BA8" w:rsidRDefault="005F2BA8">
      <w:pPr>
        <w:spacing w:line="271" w:lineRule="auto"/>
        <w:jc w:val="center"/>
        <w:rPr>
          <w:rFonts w:ascii="Candara" w:hAnsi="Candara"/>
          <w:sz w:val="24"/>
        </w:rPr>
        <w:sectPr w:rsidR="005F2BA8">
          <w:footerReference w:type="default" r:id="rId11"/>
          <w:pgSz w:w="12240" w:h="15840"/>
          <w:pgMar w:top="620" w:right="440" w:bottom="774" w:left="620" w:header="0" w:footer="440" w:gutter="0"/>
          <w:pgNumType w:start="2"/>
          <w:cols w:space="720"/>
        </w:sectPr>
      </w:pPr>
    </w:p>
    <w:sdt>
      <w:sdtPr>
        <w:rPr>
          <w:rFonts w:ascii="Lucida Sans" w:eastAsia="Lucida Sans" w:hAnsi="Lucida Sans" w:cs="Lucida Sans"/>
          <w:b w:val="0"/>
          <w:bCs w:val="0"/>
        </w:rPr>
        <w:id w:val="-36043418"/>
        <w:docPartObj>
          <w:docPartGallery w:val="Table of Contents"/>
          <w:docPartUnique/>
        </w:docPartObj>
      </w:sdtPr>
      <w:sdtEndPr/>
      <w:sdtContent>
        <w:p w14:paraId="376E01CC" w14:textId="77777777" w:rsidR="005F2BA8" w:rsidRDefault="00AF6BF3">
          <w:pPr>
            <w:pStyle w:val="TOC1"/>
            <w:tabs>
              <w:tab w:val="right" w:pos="10905"/>
            </w:tabs>
            <w:spacing w:before="382"/>
          </w:pPr>
          <w:hyperlink w:anchor="_TOC_250038" w:history="1">
            <w:r>
              <w:rPr>
                <w:spacing w:val="-2"/>
              </w:rPr>
              <w:t>Society</w:t>
            </w:r>
            <w:r>
              <w:rPr>
                <w:spacing w:val="-12"/>
              </w:rPr>
              <w:t xml:space="preserve"> </w:t>
            </w:r>
            <w:r>
              <w:rPr>
                <w:spacing w:val="-2"/>
              </w:rPr>
              <w:t>Vision,</w:t>
            </w:r>
            <w:r>
              <w:rPr>
                <w:spacing w:val="-12"/>
              </w:rPr>
              <w:t xml:space="preserve"> </w:t>
            </w:r>
            <w:r>
              <w:rPr>
                <w:spacing w:val="-2"/>
              </w:rPr>
              <w:t>Mission,</w:t>
            </w:r>
            <w:r>
              <w:rPr>
                <w:spacing w:val="-12"/>
              </w:rPr>
              <w:t xml:space="preserve"> </w:t>
            </w:r>
            <w:r>
              <w:rPr>
                <w:spacing w:val="-2"/>
              </w:rPr>
              <w:t>Purposes,</w:t>
            </w:r>
            <w:r>
              <w:rPr>
                <w:spacing w:val="-12"/>
              </w:rPr>
              <w:t xml:space="preserve"> </w:t>
            </w:r>
            <w:r>
              <w:rPr>
                <w:spacing w:val="-2"/>
              </w:rPr>
              <w:t>Core</w:t>
            </w:r>
            <w:r>
              <w:rPr>
                <w:spacing w:val="-12"/>
              </w:rPr>
              <w:t xml:space="preserve"> </w:t>
            </w:r>
            <w:r>
              <w:rPr>
                <w:spacing w:val="-2"/>
              </w:rPr>
              <w:t>Values,</w:t>
            </w:r>
            <w:r>
              <w:rPr>
                <w:spacing w:val="-12"/>
              </w:rPr>
              <w:t xml:space="preserve"> </w:t>
            </w:r>
            <w:r>
              <w:rPr>
                <w:spacing w:val="-2"/>
              </w:rPr>
              <w:t>&amp;</w:t>
            </w:r>
            <w:r>
              <w:rPr>
                <w:spacing w:val="-11"/>
              </w:rPr>
              <w:t xml:space="preserve"> </w:t>
            </w:r>
            <w:r>
              <w:rPr>
                <w:spacing w:val="-2"/>
              </w:rPr>
              <w:t>Pillars</w:t>
            </w:r>
            <w:r>
              <w:rPr>
                <w:rFonts w:ascii="Times New Roman"/>
                <w:b w:val="0"/>
              </w:rPr>
              <w:tab/>
            </w:r>
            <w:r>
              <w:rPr>
                <w:spacing w:val="-10"/>
              </w:rPr>
              <w:t>7</w:t>
            </w:r>
          </w:hyperlink>
        </w:p>
        <w:p w14:paraId="1247C129" w14:textId="77777777" w:rsidR="005F2BA8" w:rsidRDefault="00AF6BF3">
          <w:pPr>
            <w:pStyle w:val="TOC1"/>
            <w:tabs>
              <w:tab w:val="right" w:pos="10890"/>
            </w:tabs>
          </w:pPr>
          <w:r>
            <w:t>The</w:t>
          </w:r>
          <w:r>
            <w:rPr>
              <w:spacing w:val="-15"/>
            </w:rPr>
            <w:t xml:space="preserve"> </w:t>
          </w:r>
          <w:r>
            <w:t>Chapter</w:t>
          </w:r>
          <w:r>
            <w:rPr>
              <w:spacing w:val="-14"/>
            </w:rPr>
            <w:t xml:space="preserve"> </w:t>
          </w:r>
          <w:r>
            <w:rPr>
              <w:spacing w:val="-2"/>
            </w:rPr>
            <w:t>Treasurer</w:t>
          </w:r>
          <w:r>
            <w:rPr>
              <w:rFonts w:ascii="Times New Roman"/>
              <w:b w:val="0"/>
            </w:rPr>
            <w:tab/>
          </w:r>
          <w:r>
            <w:rPr>
              <w:spacing w:val="-10"/>
            </w:rPr>
            <w:t>8</w:t>
          </w:r>
        </w:p>
        <w:p w14:paraId="65C9F166" w14:textId="77777777" w:rsidR="005F2BA8" w:rsidRDefault="00AF6BF3">
          <w:pPr>
            <w:pStyle w:val="TOC3"/>
            <w:tabs>
              <w:tab w:val="right" w:pos="10890"/>
            </w:tabs>
            <w:spacing w:before="72"/>
          </w:pPr>
          <w:r>
            <w:rPr>
              <w:spacing w:val="-4"/>
            </w:rPr>
            <w:t>What</w:t>
          </w:r>
          <w:r>
            <w:rPr>
              <w:spacing w:val="-10"/>
            </w:rPr>
            <w:t xml:space="preserve"> </w:t>
          </w:r>
          <w:r>
            <w:rPr>
              <w:spacing w:val="-4"/>
            </w:rPr>
            <w:t>the</w:t>
          </w:r>
          <w:r>
            <w:rPr>
              <w:spacing w:val="-9"/>
            </w:rPr>
            <w:t xml:space="preserve"> </w:t>
          </w:r>
          <w:r>
            <w:rPr>
              <w:spacing w:val="-4"/>
            </w:rPr>
            <w:t>Chapter</w:t>
          </w:r>
          <w:r>
            <w:rPr>
              <w:spacing w:val="-9"/>
            </w:rPr>
            <w:t xml:space="preserve"> </w:t>
          </w:r>
          <w:r>
            <w:rPr>
              <w:spacing w:val="-4"/>
            </w:rPr>
            <w:t>Treasurer</w:t>
          </w:r>
          <w:r>
            <w:rPr>
              <w:spacing w:val="-10"/>
            </w:rPr>
            <w:t xml:space="preserve"> </w:t>
          </w:r>
          <w:r>
            <w:rPr>
              <w:spacing w:val="-4"/>
            </w:rPr>
            <w:t>does</w:t>
          </w:r>
          <w:r>
            <w:rPr>
              <w:rFonts w:ascii="Times New Roman"/>
            </w:rPr>
            <w:tab/>
          </w:r>
          <w:r>
            <w:rPr>
              <w:spacing w:val="-10"/>
            </w:rPr>
            <w:t>8</w:t>
          </w:r>
        </w:p>
        <w:p w14:paraId="0F3EB60B" w14:textId="77777777" w:rsidR="005F2BA8" w:rsidRDefault="00AF6BF3">
          <w:pPr>
            <w:pStyle w:val="TOC3"/>
            <w:tabs>
              <w:tab w:val="right" w:pos="10905"/>
            </w:tabs>
          </w:pPr>
          <w:r>
            <w:rPr>
              <w:spacing w:val="-6"/>
            </w:rPr>
            <w:t>Chapter</w:t>
          </w:r>
          <w:r>
            <w:rPr>
              <w:spacing w:val="-2"/>
            </w:rPr>
            <w:t xml:space="preserve"> </w:t>
          </w:r>
          <w:r>
            <w:rPr>
              <w:spacing w:val="-6"/>
            </w:rPr>
            <w:t>Treasurer</w:t>
          </w:r>
          <w:r>
            <w:rPr>
              <w:spacing w:val="-1"/>
            </w:rPr>
            <w:t xml:space="preserve"> </w:t>
          </w:r>
          <w:r>
            <w:rPr>
              <w:spacing w:val="-6"/>
            </w:rPr>
            <w:t>Sample</w:t>
          </w:r>
          <w:r>
            <w:rPr>
              <w:spacing w:val="-1"/>
            </w:rPr>
            <w:t xml:space="preserve"> </w:t>
          </w:r>
          <w:r>
            <w:rPr>
              <w:spacing w:val="-6"/>
            </w:rPr>
            <w:t>Schedule</w:t>
          </w:r>
          <w:r>
            <w:rPr>
              <w:spacing w:val="-1"/>
            </w:rPr>
            <w:t xml:space="preserve"> </w:t>
          </w:r>
          <w:r>
            <w:rPr>
              <w:spacing w:val="-6"/>
            </w:rPr>
            <w:t>of</w:t>
          </w:r>
          <w:r>
            <w:rPr>
              <w:spacing w:val="-1"/>
            </w:rPr>
            <w:t xml:space="preserve"> </w:t>
          </w:r>
          <w:r>
            <w:rPr>
              <w:spacing w:val="-6"/>
            </w:rPr>
            <w:t>Responsibilities</w:t>
          </w:r>
          <w:r>
            <w:rPr>
              <w:rFonts w:ascii="Times New Roman"/>
            </w:rPr>
            <w:tab/>
          </w:r>
          <w:r>
            <w:rPr>
              <w:spacing w:val="-10"/>
            </w:rPr>
            <w:t>8</w:t>
          </w:r>
        </w:p>
        <w:p w14:paraId="73DA6B41" w14:textId="77777777" w:rsidR="005F2BA8" w:rsidRDefault="00AF6BF3">
          <w:pPr>
            <w:pStyle w:val="TOC4"/>
            <w:tabs>
              <w:tab w:val="right" w:pos="10890"/>
            </w:tabs>
          </w:pPr>
          <w:r>
            <w:rPr>
              <w:spacing w:val="-4"/>
            </w:rPr>
            <w:t>Upon</w:t>
          </w:r>
          <w:r>
            <w:rPr>
              <w:spacing w:val="-13"/>
            </w:rPr>
            <w:t xml:space="preserve"> </w:t>
          </w:r>
          <w:r>
            <w:rPr>
              <w:spacing w:val="-4"/>
            </w:rPr>
            <w:t>Election</w:t>
          </w:r>
          <w:r>
            <w:rPr>
              <w:spacing w:val="-12"/>
            </w:rPr>
            <w:t xml:space="preserve"> </w:t>
          </w:r>
          <w:r>
            <w:rPr>
              <w:spacing w:val="-4"/>
            </w:rPr>
            <w:t>to</w:t>
          </w:r>
          <w:r>
            <w:rPr>
              <w:spacing w:val="-13"/>
            </w:rPr>
            <w:t xml:space="preserve"> </w:t>
          </w:r>
          <w:r>
            <w:rPr>
              <w:spacing w:val="-4"/>
            </w:rPr>
            <w:t>Office</w:t>
          </w:r>
          <w:r>
            <w:rPr>
              <w:rFonts w:ascii="Times New Roman"/>
            </w:rPr>
            <w:tab/>
          </w:r>
          <w:r>
            <w:rPr>
              <w:spacing w:val="-10"/>
            </w:rPr>
            <w:t>8</w:t>
          </w:r>
        </w:p>
        <w:p w14:paraId="1D51A3B6" w14:textId="77777777" w:rsidR="005F2BA8" w:rsidRDefault="00AF6BF3">
          <w:pPr>
            <w:pStyle w:val="TOC4"/>
            <w:tabs>
              <w:tab w:val="right" w:pos="10890"/>
            </w:tabs>
          </w:pPr>
          <w:r>
            <w:rPr>
              <w:spacing w:val="-2"/>
            </w:rPr>
            <w:t>December</w:t>
          </w:r>
          <w:r>
            <w:rPr>
              <w:rFonts w:ascii="Times New Roman"/>
            </w:rPr>
            <w:tab/>
          </w:r>
          <w:r>
            <w:rPr>
              <w:spacing w:val="-10"/>
            </w:rPr>
            <w:t>9</w:t>
          </w:r>
        </w:p>
        <w:p w14:paraId="600243C6" w14:textId="77777777" w:rsidR="005F2BA8" w:rsidRDefault="00AF6BF3">
          <w:pPr>
            <w:pStyle w:val="TOC4"/>
            <w:tabs>
              <w:tab w:val="right" w:pos="10905"/>
            </w:tabs>
          </w:pPr>
          <w:r>
            <w:rPr>
              <w:spacing w:val="-2"/>
            </w:rPr>
            <w:t>January</w:t>
          </w:r>
          <w:r>
            <w:rPr>
              <w:rFonts w:ascii="Times New Roman"/>
            </w:rPr>
            <w:tab/>
          </w:r>
          <w:r>
            <w:rPr>
              <w:spacing w:val="-10"/>
            </w:rPr>
            <w:t>9</w:t>
          </w:r>
        </w:p>
        <w:p w14:paraId="51EEE7C8" w14:textId="77777777" w:rsidR="005F2BA8" w:rsidRDefault="00AF6BF3">
          <w:pPr>
            <w:pStyle w:val="TOC4"/>
            <w:tabs>
              <w:tab w:val="right" w:pos="10905"/>
            </w:tabs>
            <w:spacing w:before="70"/>
          </w:pPr>
          <w:r>
            <w:rPr>
              <w:spacing w:val="-2"/>
            </w:rPr>
            <w:t>February</w:t>
          </w:r>
          <w:r>
            <w:rPr>
              <w:rFonts w:ascii="Times New Roman"/>
            </w:rPr>
            <w:tab/>
          </w:r>
          <w:r>
            <w:rPr>
              <w:spacing w:val="-10"/>
            </w:rPr>
            <w:t>9</w:t>
          </w:r>
        </w:p>
        <w:p w14:paraId="553ED03A" w14:textId="77777777" w:rsidR="005F2BA8" w:rsidRDefault="00AF6BF3">
          <w:pPr>
            <w:pStyle w:val="TOC4"/>
            <w:tabs>
              <w:tab w:val="right" w:pos="10905"/>
            </w:tabs>
          </w:pPr>
          <w:r>
            <w:rPr>
              <w:spacing w:val="-2"/>
            </w:rPr>
            <w:t>March</w:t>
          </w:r>
          <w:r>
            <w:rPr>
              <w:rFonts w:ascii="Times New Roman"/>
            </w:rPr>
            <w:tab/>
          </w:r>
          <w:r>
            <w:rPr>
              <w:spacing w:val="-10"/>
            </w:rPr>
            <w:t>9</w:t>
          </w:r>
        </w:p>
        <w:p w14:paraId="65C7227A" w14:textId="77777777" w:rsidR="005F2BA8" w:rsidRDefault="00AF6BF3">
          <w:pPr>
            <w:pStyle w:val="TOC4"/>
            <w:tabs>
              <w:tab w:val="right" w:pos="10896"/>
            </w:tabs>
          </w:pPr>
          <w:r>
            <w:rPr>
              <w:spacing w:val="-2"/>
            </w:rPr>
            <w:t>April</w:t>
          </w:r>
          <w:r>
            <w:rPr>
              <w:rFonts w:ascii="Times New Roman"/>
            </w:rPr>
            <w:tab/>
          </w:r>
          <w:r>
            <w:rPr>
              <w:spacing w:val="-5"/>
            </w:rPr>
            <w:t>10</w:t>
          </w:r>
        </w:p>
        <w:p w14:paraId="23828142" w14:textId="77777777" w:rsidR="005F2BA8" w:rsidRDefault="00AF6BF3">
          <w:pPr>
            <w:pStyle w:val="TOC4"/>
            <w:tabs>
              <w:tab w:val="right" w:pos="10896"/>
            </w:tabs>
          </w:pPr>
          <w:r>
            <w:rPr>
              <w:spacing w:val="-5"/>
            </w:rPr>
            <w:t>May</w:t>
          </w:r>
          <w:r>
            <w:rPr>
              <w:rFonts w:ascii="Times New Roman"/>
            </w:rPr>
            <w:tab/>
          </w:r>
          <w:r>
            <w:rPr>
              <w:spacing w:val="-5"/>
            </w:rPr>
            <w:t>10</w:t>
          </w:r>
        </w:p>
        <w:p w14:paraId="60A579C5" w14:textId="77777777" w:rsidR="005F2BA8" w:rsidRDefault="00AF6BF3">
          <w:pPr>
            <w:pStyle w:val="TOC4"/>
            <w:tabs>
              <w:tab w:val="right" w:pos="10911"/>
            </w:tabs>
          </w:pPr>
          <w:r>
            <w:rPr>
              <w:spacing w:val="-4"/>
            </w:rPr>
            <w:t>June</w:t>
          </w:r>
          <w:r>
            <w:rPr>
              <w:rFonts w:ascii="Times New Roman"/>
            </w:rPr>
            <w:tab/>
          </w:r>
          <w:r>
            <w:rPr>
              <w:spacing w:val="-5"/>
            </w:rPr>
            <w:t>10</w:t>
          </w:r>
        </w:p>
        <w:p w14:paraId="473D6EA1" w14:textId="77777777" w:rsidR="005F2BA8" w:rsidRDefault="00AF6BF3">
          <w:pPr>
            <w:pStyle w:val="TOC4"/>
            <w:tabs>
              <w:tab w:val="right" w:pos="10896"/>
            </w:tabs>
          </w:pPr>
          <w:r>
            <w:rPr>
              <w:spacing w:val="-8"/>
            </w:rPr>
            <w:t>July,</w:t>
          </w:r>
          <w:r>
            <w:rPr>
              <w:spacing w:val="-13"/>
            </w:rPr>
            <w:t xml:space="preserve"> </w:t>
          </w:r>
          <w:r>
            <w:rPr>
              <w:spacing w:val="-8"/>
            </w:rPr>
            <w:t>August</w:t>
          </w:r>
          <w:r>
            <w:rPr>
              <w:spacing w:val="-12"/>
            </w:rPr>
            <w:t xml:space="preserve"> </w:t>
          </w:r>
          <w:r>
            <w:rPr>
              <w:spacing w:val="-8"/>
            </w:rPr>
            <w:t>&amp;</w:t>
          </w:r>
          <w:r>
            <w:rPr>
              <w:spacing w:val="-13"/>
            </w:rPr>
            <w:t xml:space="preserve"> </w:t>
          </w:r>
          <w:r>
            <w:rPr>
              <w:spacing w:val="-8"/>
            </w:rPr>
            <w:t>September</w:t>
          </w:r>
          <w:r>
            <w:rPr>
              <w:rFonts w:ascii="Times New Roman"/>
            </w:rPr>
            <w:tab/>
          </w:r>
          <w:r>
            <w:rPr>
              <w:spacing w:val="-5"/>
            </w:rPr>
            <w:t>10</w:t>
          </w:r>
        </w:p>
        <w:p w14:paraId="1AC9FE31" w14:textId="77777777" w:rsidR="005F2BA8" w:rsidRDefault="00AF6BF3">
          <w:pPr>
            <w:pStyle w:val="TOC4"/>
            <w:tabs>
              <w:tab w:val="right" w:pos="10896"/>
            </w:tabs>
          </w:pPr>
          <w:r>
            <w:rPr>
              <w:spacing w:val="-2"/>
            </w:rPr>
            <w:t>October</w:t>
          </w:r>
          <w:r>
            <w:rPr>
              <w:rFonts w:ascii="Times New Roman"/>
            </w:rPr>
            <w:tab/>
          </w:r>
          <w:r>
            <w:rPr>
              <w:spacing w:val="-5"/>
            </w:rPr>
            <w:t>10</w:t>
          </w:r>
        </w:p>
        <w:p w14:paraId="52296043" w14:textId="77777777" w:rsidR="005F2BA8" w:rsidRDefault="00AF6BF3">
          <w:pPr>
            <w:pStyle w:val="TOC4"/>
            <w:tabs>
              <w:tab w:val="right" w:pos="10896"/>
            </w:tabs>
          </w:pPr>
          <w:r>
            <w:rPr>
              <w:spacing w:val="-2"/>
            </w:rPr>
            <w:t>November</w:t>
          </w:r>
          <w:r>
            <w:rPr>
              <w:rFonts w:ascii="Times New Roman"/>
            </w:rPr>
            <w:tab/>
          </w:r>
          <w:r>
            <w:rPr>
              <w:spacing w:val="-5"/>
            </w:rPr>
            <w:t>11</w:t>
          </w:r>
        </w:p>
        <w:p w14:paraId="185EC89A" w14:textId="77777777" w:rsidR="005F2BA8" w:rsidRDefault="00AF6BF3">
          <w:pPr>
            <w:pStyle w:val="TOC4"/>
            <w:tabs>
              <w:tab w:val="right" w:pos="10896"/>
            </w:tabs>
          </w:pPr>
          <w:r>
            <w:rPr>
              <w:spacing w:val="-2"/>
            </w:rPr>
            <w:t>December</w:t>
          </w:r>
          <w:r>
            <w:rPr>
              <w:rFonts w:ascii="Times New Roman"/>
            </w:rPr>
            <w:tab/>
          </w:r>
          <w:r>
            <w:rPr>
              <w:spacing w:val="-5"/>
            </w:rPr>
            <w:t>11</w:t>
          </w:r>
        </w:p>
        <w:p w14:paraId="074282C2" w14:textId="77777777" w:rsidR="005F2BA8" w:rsidRDefault="00AF6BF3">
          <w:pPr>
            <w:pStyle w:val="TOC3"/>
            <w:tabs>
              <w:tab w:val="right" w:pos="10911"/>
            </w:tabs>
            <w:spacing w:before="70"/>
          </w:pPr>
          <w:r>
            <w:rPr>
              <w:spacing w:val="-6"/>
            </w:rPr>
            <w:t>Collaboration with the</w:t>
          </w:r>
          <w:r>
            <w:rPr>
              <w:spacing w:val="-5"/>
            </w:rPr>
            <w:t xml:space="preserve"> </w:t>
          </w:r>
          <w:r>
            <w:rPr>
              <w:spacing w:val="-6"/>
            </w:rPr>
            <w:t>Chapter Secretary</w:t>
          </w:r>
          <w:r>
            <w:rPr>
              <w:rFonts w:ascii="Times New Roman"/>
            </w:rPr>
            <w:tab/>
          </w:r>
          <w:r>
            <w:rPr>
              <w:spacing w:val="-5"/>
            </w:rPr>
            <w:t>11</w:t>
          </w:r>
        </w:p>
        <w:p w14:paraId="1D9EF28B" w14:textId="77777777" w:rsidR="005F2BA8" w:rsidRDefault="00AF6BF3">
          <w:pPr>
            <w:pStyle w:val="TOC1"/>
            <w:tabs>
              <w:tab w:val="right" w:pos="10895"/>
            </w:tabs>
          </w:pPr>
          <w:r>
            <w:rPr>
              <w:spacing w:val="-2"/>
            </w:rPr>
            <w:t>General</w:t>
          </w:r>
          <w:r>
            <w:rPr>
              <w:spacing w:val="-4"/>
            </w:rPr>
            <w:t xml:space="preserve"> </w:t>
          </w:r>
          <w:r>
            <w:rPr>
              <w:spacing w:val="-2"/>
            </w:rPr>
            <w:t>Accounting</w:t>
          </w:r>
          <w:r>
            <w:rPr>
              <w:spacing w:val="-3"/>
            </w:rPr>
            <w:t xml:space="preserve"> </w:t>
          </w:r>
          <w:r>
            <w:rPr>
              <w:spacing w:val="-2"/>
            </w:rPr>
            <w:t>Practices</w:t>
          </w:r>
          <w:r>
            <w:rPr>
              <w:rFonts w:ascii="Times New Roman"/>
              <w:b w:val="0"/>
            </w:rPr>
            <w:tab/>
          </w:r>
          <w:r>
            <w:rPr>
              <w:spacing w:val="-5"/>
            </w:rPr>
            <w:t>12</w:t>
          </w:r>
        </w:p>
        <w:p w14:paraId="75CB7C75" w14:textId="77777777" w:rsidR="005F2BA8" w:rsidRDefault="00AF6BF3">
          <w:pPr>
            <w:pStyle w:val="TOC3"/>
            <w:tabs>
              <w:tab w:val="right" w:pos="10896"/>
            </w:tabs>
            <w:spacing w:before="72"/>
          </w:pPr>
          <w:r>
            <w:rPr>
              <w:spacing w:val="-4"/>
            </w:rPr>
            <w:t>General</w:t>
          </w:r>
          <w:r>
            <w:rPr>
              <w:spacing w:val="-3"/>
            </w:rPr>
            <w:t xml:space="preserve"> </w:t>
          </w:r>
          <w:r>
            <w:rPr>
              <w:spacing w:val="-2"/>
            </w:rPr>
            <w:t>Principles</w:t>
          </w:r>
          <w:r>
            <w:rPr>
              <w:rFonts w:ascii="Times New Roman"/>
            </w:rPr>
            <w:tab/>
          </w:r>
          <w:r>
            <w:rPr>
              <w:spacing w:val="-5"/>
            </w:rPr>
            <w:t>12</w:t>
          </w:r>
        </w:p>
        <w:p w14:paraId="1A729D07" w14:textId="77777777" w:rsidR="005F2BA8" w:rsidRDefault="00AF6BF3">
          <w:pPr>
            <w:pStyle w:val="TOC4"/>
            <w:tabs>
              <w:tab w:val="right" w:pos="10896"/>
            </w:tabs>
          </w:pPr>
          <w:r>
            <w:rPr>
              <w:spacing w:val="-8"/>
            </w:rPr>
            <w:t>Document</w:t>
          </w:r>
          <w:r>
            <w:rPr>
              <w:spacing w:val="-4"/>
            </w:rPr>
            <w:t xml:space="preserve"> </w:t>
          </w:r>
          <w:r>
            <w:rPr>
              <w:spacing w:val="-8"/>
            </w:rPr>
            <w:t>All</w:t>
          </w:r>
          <w:r>
            <w:rPr>
              <w:spacing w:val="-3"/>
            </w:rPr>
            <w:t xml:space="preserve"> </w:t>
          </w:r>
          <w:r>
            <w:rPr>
              <w:spacing w:val="-8"/>
            </w:rPr>
            <w:t>Expenditures</w:t>
          </w:r>
          <w:r>
            <w:rPr>
              <w:rFonts w:ascii="Times New Roman"/>
            </w:rPr>
            <w:tab/>
          </w:r>
          <w:r>
            <w:rPr>
              <w:spacing w:val="-5"/>
            </w:rPr>
            <w:t>12</w:t>
          </w:r>
        </w:p>
        <w:p w14:paraId="39FEC739" w14:textId="77777777" w:rsidR="005F2BA8" w:rsidRDefault="00AF6BF3">
          <w:pPr>
            <w:pStyle w:val="TOC4"/>
            <w:tabs>
              <w:tab w:val="right" w:pos="10896"/>
            </w:tabs>
          </w:pPr>
          <w:r>
            <w:rPr>
              <w:spacing w:val="-6"/>
            </w:rPr>
            <w:t>Submit</w:t>
          </w:r>
          <w:r>
            <w:rPr>
              <w:spacing w:val="-7"/>
            </w:rPr>
            <w:t xml:space="preserve"> </w:t>
          </w:r>
          <w:r>
            <w:rPr>
              <w:spacing w:val="-6"/>
            </w:rPr>
            <w:t>Financial</w:t>
          </w:r>
          <w:r>
            <w:rPr>
              <w:spacing w:val="-7"/>
            </w:rPr>
            <w:t xml:space="preserve"> </w:t>
          </w:r>
          <w:r>
            <w:rPr>
              <w:spacing w:val="-6"/>
            </w:rPr>
            <w:t>Reports</w:t>
          </w:r>
          <w:r>
            <w:rPr>
              <w:rFonts w:ascii="Times New Roman"/>
            </w:rPr>
            <w:tab/>
          </w:r>
          <w:r>
            <w:rPr>
              <w:spacing w:val="-5"/>
            </w:rPr>
            <w:t>12</w:t>
          </w:r>
        </w:p>
        <w:p w14:paraId="7E2D9997" w14:textId="77777777" w:rsidR="005F2BA8" w:rsidRDefault="00AF6BF3">
          <w:pPr>
            <w:pStyle w:val="TOC4"/>
            <w:tabs>
              <w:tab w:val="right" w:pos="10896"/>
            </w:tabs>
          </w:pPr>
          <w:r>
            <w:rPr>
              <w:spacing w:val="-6"/>
            </w:rPr>
            <w:t>Maintain the Chapter’s Bank</w:t>
          </w:r>
          <w:r>
            <w:rPr>
              <w:spacing w:val="-5"/>
            </w:rPr>
            <w:t xml:space="preserve"> </w:t>
          </w:r>
          <w:r>
            <w:rPr>
              <w:spacing w:val="-6"/>
            </w:rPr>
            <w:t>Account</w:t>
          </w:r>
          <w:r>
            <w:rPr>
              <w:rFonts w:ascii="Times New Roman" w:hAnsi="Times New Roman"/>
            </w:rPr>
            <w:tab/>
          </w:r>
          <w:r>
            <w:rPr>
              <w:spacing w:val="-5"/>
            </w:rPr>
            <w:t>12</w:t>
          </w:r>
        </w:p>
        <w:p w14:paraId="366A256D" w14:textId="77777777" w:rsidR="005F2BA8" w:rsidRDefault="00AF6BF3">
          <w:pPr>
            <w:pStyle w:val="TOC3"/>
            <w:tabs>
              <w:tab w:val="right" w:pos="10911"/>
            </w:tabs>
            <w:spacing w:before="70"/>
          </w:pPr>
          <w:r>
            <w:rPr>
              <w:spacing w:val="-6"/>
            </w:rPr>
            <w:t>Basic</w:t>
          </w:r>
          <w:r>
            <w:rPr>
              <w:spacing w:val="-3"/>
            </w:rPr>
            <w:t xml:space="preserve"> </w:t>
          </w:r>
          <w:r>
            <w:rPr>
              <w:spacing w:val="-6"/>
            </w:rPr>
            <w:t>Banking</w:t>
          </w:r>
          <w:r>
            <w:rPr>
              <w:spacing w:val="-2"/>
            </w:rPr>
            <w:t xml:space="preserve"> </w:t>
          </w:r>
          <w:r>
            <w:rPr>
              <w:spacing w:val="-6"/>
            </w:rPr>
            <w:t>Transactions</w:t>
          </w:r>
          <w:r>
            <w:rPr>
              <w:rFonts w:ascii="Times New Roman"/>
            </w:rPr>
            <w:tab/>
          </w:r>
          <w:r>
            <w:rPr>
              <w:spacing w:val="-5"/>
            </w:rPr>
            <w:t>12</w:t>
          </w:r>
        </w:p>
        <w:p w14:paraId="212A8BE9" w14:textId="77777777" w:rsidR="005F2BA8" w:rsidRDefault="00AF6BF3">
          <w:pPr>
            <w:pStyle w:val="TOC4"/>
            <w:tabs>
              <w:tab w:val="right" w:pos="10911"/>
            </w:tabs>
          </w:pPr>
          <w:r>
            <w:rPr>
              <w:spacing w:val="-8"/>
            </w:rPr>
            <w:t>Check</w:t>
          </w:r>
          <w:r>
            <w:rPr>
              <w:spacing w:val="-1"/>
            </w:rPr>
            <w:t xml:space="preserve"> </w:t>
          </w:r>
          <w:r>
            <w:rPr>
              <w:spacing w:val="-8"/>
            </w:rPr>
            <w:t>Signature</w:t>
          </w:r>
          <w:r>
            <w:rPr>
              <w:spacing w:val="-1"/>
            </w:rPr>
            <w:t xml:space="preserve"> </w:t>
          </w:r>
          <w:r>
            <w:rPr>
              <w:spacing w:val="-8"/>
            </w:rPr>
            <w:t>Procedure</w:t>
          </w:r>
          <w:r>
            <w:rPr>
              <w:rFonts w:ascii="Times New Roman"/>
            </w:rPr>
            <w:tab/>
          </w:r>
          <w:r>
            <w:rPr>
              <w:spacing w:val="-5"/>
            </w:rPr>
            <w:t>12</w:t>
          </w:r>
        </w:p>
        <w:p w14:paraId="78461DCB" w14:textId="77777777" w:rsidR="005F2BA8" w:rsidRDefault="00AF6BF3">
          <w:pPr>
            <w:pStyle w:val="TOC4"/>
            <w:tabs>
              <w:tab w:val="right" w:pos="10896"/>
            </w:tabs>
          </w:pPr>
          <w:r>
            <w:rPr>
              <w:spacing w:val="-4"/>
            </w:rPr>
            <w:t>Pre-Numbered</w:t>
          </w:r>
          <w:r>
            <w:rPr>
              <w:spacing w:val="-8"/>
            </w:rPr>
            <w:t xml:space="preserve"> </w:t>
          </w:r>
          <w:r>
            <w:rPr>
              <w:spacing w:val="-4"/>
            </w:rPr>
            <w:t>Checks</w:t>
          </w:r>
          <w:r>
            <w:rPr>
              <w:spacing w:val="-8"/>
            </w:rPr>
            <w:t xml:space="preserve"> </w:t>
          </w:r>
          <w:r>
            <w:rPr>
              <w:spacing w:val="-4"/>
            </w:rPr>
            <w:t>&amp;</w:t>
          </w:r>
          <w:r>
            <w:rPr>
              <w:spacing w:val="-8"/>
            </w:rPr>
            <w:t xml:space="preserve"> </w:t>
          </w:r>
          <w:r>
            <w:rPr>
              <w:spacing w:val="-4"/>
            </w:rPr>
            <w:t>Receipts</w:t>
          </w:r>
          <w:r>
            <w:rPr>
              <w:rFonts w:ascii="Times New Roman"/>
            </w:rPr>
            <w:tab/>
          </w:r>
          <w:r>
            <w:rPr>
              <w:spacing w:val="-5"/>
            </w:rPr>
            <w:t>12</w:t>
          </w:r>
        </w:p>
        <w:p w14:paraId="34F1DEC5" w14:textId="77777777" w:rsidR="005F2BA8" w:rsidRDefault="00AF6BF3">
          <w:pPr>
            <w:pStyle w:val="TOC4"/>
            <w:tabs>
              <w:tab w:val="right" w:pos="10896"/>
            </w:tabs>
          </w:pPr>
          <w:r>
            <w:rPr>
              <w:spacing w:val="-6"/>
            </w:rPr>
            <w:t>Issue</w:t>
          </w:r>
          <w:r>
            <w:rPr>
              <w:spacing w:val="-8"/>
            </w:rPr>
            <w:t xml:space="preserve"> </w:t>
          </w:r>
          <w:r>
            <w:rPr>
              <w:spacing w:val="-2"/>
            </w:rPr>
            <w:t>Receipts</w:t>
          </w:r>
          <w:r>
            <w:rPr>
              <w:rFonts w:ascii="Times New Roman"/>
            </w:rPr>
            <w:tab/>
          </w:r>
          <w:r>
            <w:rPr>
              <w:spacing w:val="-5"/>
            </w:rPr>
            <w:t>12</w:t>
          </w:r>
        </w:p>
        <w:p w14:paraId="3DFC064E" w14:textId="77777777" w:rsidR="005F2BA8" w:rsidRDefault="00AF6BF3">
          <w:pPr>
            <w:pStyle w:val="TOC4"/>
            <w:tabs>
              <w:tab w:val="right" w:pos="10896"/>
            </w:tabs>
          </w:pPr>
          <w:r>
            <w:rPr>
              <w:spacing w:val="-2"/>
            </w:rPr>
            <w:t>Make</w:t>
          </w:r>
          <w:r>
            <w:rPr>
              <w:spacing w:val="-15"/>
            </w:rPr>
            <w:t xml:space="preserve"> </w:t>
          </w:r>
          <w:r>
            <w:rPr>
              <w:spacing w:val="-2"/>
            </w:rPr>
            <w:t>Deposits</w:t>
          </w:r>
          <w:r>
            <w:rPr>
              <w:rFonts w:ascii="Times New Roman"/>
            </w:rPr>
            <w:tab/>
          </w:r>
          <w:r>
            <w:rPr>
              <w:spacing w:val="-5"/>
            </w:rPr>
            <w:t>12</w:t>
          </w:r>
        </w:p>
        <w:p w14:paraId="088AB6E8" w14:textId="77777777" w:rsidR="005F2BA8" w:rsidRDefault="00AF6BF3">
          <w:pPr>
            <w:pStyle w:val="TOC4"/>
            <w:tabs>
              <w:tab w:val="right" w:pos="10896"/>
            </w:tabs>
          </w:pPr>
          <w:r>
            <w:rPr>
              <w:spacing w:val="-6"/>
            </w:rPr>
            <w:t>Expense</w:t>
          </w:r>
          <w:r>
            <w:rPr>
              <w:spacing w:val="-10"/>
            </w:rPr>
            <w:t xml:space="preserve"> </w:t>
          </w:r>
          <w:r>
            <w:rPr>
              <w:spacing w:val="-2"/>
            </w:rPr>
            <w:t>Vouchers</w:t>
          </w:r>
          <w:r>
            <w:rPr>
              <w:rFonts w:ascii="Times New Roman"/>
            </w:rPr>
            <w:tab/>
          </w:r>
          <w:r>
            <w:rPr>
              <w:spacing w:val="-5"/>
            </w:rPr>
            <w:t>12</w:t>
          </w:r>
        </w:p>
        <w:p w14:paraId="4C978A38" w14:textId="77777777" w:rsidR="005F2BA8" w:rsidRDefault="00AF6BF3">
          <w:pPr>
            <w:pStyle w:val="TOC4"/>
            <w:tabs>
              <w:tab w:val="right" w:pos="10911"/>
            </w:tabs>
          </w:pPr>
          <w:r>
            <w:rPr>
              <w:spacing w:val="-5"/>
            </w:rPr>
            <w:t>Unbudgeted</w:t>
          </w:r>
          <w:r>
            <w:rPr>
              <w:spacing w:val="-6"/>
            </w:rPr>
            <w:t xml:space="preserve"> </w:t>
          </w:r>
          <w:r>
            <w:rPr>
              <w:spacing w:val="-4"/>
            </w:rPr>
            <w:t>Items</w:t>
          </w:r>
          <w:r>
            <w:rPr>
              <w:rFonts w:ascii="Times New Roman"/>
            </w:rPr>
            <w:tab/>
          </w:r>
          <w:r>
            <w:rPr>
              <w:spacing w:val="-5"/>
            </w:rPr>
            <w:t>13</w:t>
          </w:r>
        </w:p>
        <w:p w14:paraId="6C9E5910" w14:textId="77777777" w:rsidR="005F2BA8" w:rsidRDefault="00AF6BF3">
          <w:pPr>
            <w:pStyle w:val="TOC3"/>
            <w:tabs>
              <w:tab w:val="right" w:pos="10896"/>
            </w:tabs>
          </w:pPr>
          <w:r>
            <w:rPr>
              <w:spacing w:val="-4"/>
            </w:rPr>
            <w:t>Monthly</w:t>
          </w:r>
          <w:r>
            <w:rPr>
              <w:spacing w:val="-10"/>
            </w:rPr>
            <w:t xml:space="preserve"> </w:t>
          </w:r>
          <w:r>
            <w:rPr>
              <w:spacing w:val="-2"/>
            </w:rPr>
            <w:t>Payments</w:t>
          </w:r>
          <w:r>
            <w:rPr>
              <w:rFonts w:ascii="Times New Roman"/>
            </w:rPr>
            <w:tab/>
          </w:r>
          <w:r>
            <w:rPr>
              <w:spacing w:val="-5"/>
            </w:rPr>
            <w:t>13</w:t>
          </w:r>
        </w:p>
        <w:p w14:paraId="11CBA909" w14:textId="77777777" w:rsidR="005F2BA8" w:rsidRDefault="00AF6BF3">
          <w:pPr>
            <w:pStyle w:val="TOC4"/>
            <w:tabs>
              <w:tab w:val="right" w:pos="10896"/>
            </w:tabs>
          </w:pPr>
          <w:r>
            <w:rPr>
              <w:spacing w:val="-4"/>
            </w:rPr>
            <w:t>Monthly</w:t>
          </w:r>
          <w:r>
            <w:rPr>
              <w:spacing w:val="-10"/>
            </w:rPr>
            <w:t xml:space="preserve"> </w:t>
          </w:r>
          <w:r>
            <w:rPr>
              <w:spacing w:val="-2"/>
            </w:rPr>
            <w:t>Statements</w:t>
          </w:r>
          <w:r>
            <w:rPr>
              <w:rFonts w:ascii="Times New Roman"/>
            </w:rPr>
            <w:tab/>
          </w:r>
          <w:r>
            <w:rPr>
              <w:spacing w:val="-5"/>
            </w:rPr>
            <w:t>13</w:t>
          </w:r>
        </w:p>
        <w:p w14:paraId="4D20793D" w14:textId="77777777" w:rsidR="005F2BA8" w:rsidRDefault="00AF6BF3">
          <w:pPr>
            <w:pStyle w:val="TOC4"/>
            <w:tabs>
              <w:tab w:val="right" w:pos="10911"/>
            </w:tabs>
          </w:pPr>
          <w:r>
            <w:rPr>
              <w:spacing w:val="-6"/>
            </w:rPr>
            <w:t>Direct</w:t>
          </w:r>
          <w:r>
            <w:rPr>
              <w:spacing w:val="-12"/>
            </w:rPr>
            <w:t xml:space="preserve"> </w:t>
          </w:r>
          <w:r>
            <w:rPr>
              <w:spacing w:val="-6"/>
            </w:rPr>
            <w:t>Dues</w:t>
          </w:r>
          <w:r>
            <w:rPr>
              <w:spacing w:val="-11"/>
            </w:rPr>
            <w:t xml:space="preserve"> </w:t>
          </w:r>
          <w:r>
            <w:rPr>
              <w:spacing w:val="-6"/>
            </w:rPr>
            <w:t>Billing</w:t>
          </w:r>
          <w:r>
            <w:rPr>
              <w:spacing w:val="-11"/>
            </w:rPr>
            <w:t xml:space="preserve"> </w:t>
          </w:r>
          <w:r>
            <w:rPr>
              <w:spacing w:val="-6"/>
            </w:rPr>
            <w:t>Plan</w:t>
          </w:r>
          <w:r>
            <w:rPr>
              <w:rFonts w:ascii="Times New Roman"/>
            </w:rPr>
            <w:tab/>
          </w:r>
          <w:r>
            <w:rPr>
              <w:spacing w:val="-5"/>
            </w:rPr>
            <w:t>13</w:t>
          </w:r>
        </w:p>
        <w:p w14:paraId="71D7F120" w14:textId="77777777" w:rsidR="005F2BA8" w:rsidRDefault="00AF6BF3">
          <w:pPr>
            <w:pStyle w:val="TOC4"/>
            <w:tabs>
              <w:tab w:val="right" w:pos="10896"/>
            </w:tabs>
            <w:spacing w:before="70"/>
          </w:pPr>
          <w:r>
            <w:rPr>
              <w:spacing w:val="-8"/>
            </w:rPr>
            <w:t>Types</w:t>
          </w:r>
          <w:r>
            <w:rPr>
              <w:spacing w:val="-10"/>
            </w:rPr>
            <w:t xml:space="preserve"> </w:t>
          </w:r>
          <w:r>
            <w:rPr>
              <w:spacing w:val="-8"/>
            </w:rPr>
            <w:t>of</w:t>
          </w:r>
          <w:r>
            <w:rPr>
              <w:spacing w:val="-9"/>
            </w:rPr>
            <w:t xml:space="preserve"> </w:t>
          </w:r>
          <w:r>
            <w:rPr>
              <w:spacing w:val="-8"/>
            </w:rPr>
            <w:t>Payments</w:t>
          </w:r>
          <w:r>
            <w:rPr>
              <w:rFonts w:ascii="Times New Roman"/>
            </w:rPr>
            <w:tab/>
          </w:r>
          <w:r>
            <w:rPr>
              <w:spacing w:val="-5"/>
            </w:rPr>
            <w:t>13</w:t>
          </w:r>
        </w:p>
        <w:p w14:paraId="044A3BE9" w14:textId="77777777" w:rsidR="005F2BA8" w:rsidRDefault="00AF6BF3">
          <w:pPr>
            <w:pStyle w:val="TOC5"/>
            <w:tabs>
              <w:tab w:val="right" w:pos="10911"/>
            </w:tabs>
          </w:pPr>
          <w:r>
            <w:rPr>
              <w:spacing w:val="-2"/>
            </w:rPr>
            <w:t>Payment</w:t>
          </w:r>
          <w:r>
            <w:rPr>
              <w:spacing w:val="-13"/>
            </w:rPr>
            <w:t xml:space="preserve"> </w:t>
          </w:r>
          <w:r>
            <w:rPr>
              <w:spacing w:val="-2"/>
            </w:rPr>
            <w:t>on</w:t>
          </w:r>
          <w:r>
            <w:rPr>
              <w:spacing w:val="-13"/>
            </w:rPr>
            <w:t xml:space="preserve"> </w:t>
          </w:r>
          <w:r>
            <w:rPr>
              <w:spacing w:val="-2"/>
            </w:rPr>
            <w:t>Receipt</w:t>
          </w:r>
          <w:r>
            <w:rPr>
              <w:rFonts w:ascii="Times New Roman"/>
            </w:rPr>
            <w:tab/>
          </w:r>
          <w:r>
            <w:rPr>
              <w:spacing w:val="-5"/>
            </w:rPr>
            <w:t>13</w:t>
          </w:r>
        </w:p>
        <w:p w14:paraId="2EE900AF" w14:textId="77777777" w:rsidR="005F2BA8" w:rsidRDefault="00AF6BF3">
          <w:pPr>
            <w:pStyle w:val="TOC5"/>
            <w:tabs>
              <w:tab w:val="right" w:pos="10896"/>
            </w:tabs>
          </w:pPr>
          <w:r>
            <w:rPr>
              <w:spacing w:val="-4"/>
            </w:rPr>
            <w:t>Payment</w:t>
          </w:r>
          <w:r>
            <w:rPr>
              <w:spacing w:val="-10"/>
            </w:rPr>
            <w:t xml:space="preserve"> </w:t>
          </w:r>
          <w:r>
            <w:rPr>
              <w:spacing w:val="-4"/>
            </w:rPr>
            <w:t>for</w:t>
          </w:r>
          <w:r>
            <w:rPr>
              <w:spacing w:val="-9"/>
            </w:rPr>
            <w:t xml:space="preserve"> </w:t>
          </w:r>
          <w:r>
            <w:rPr>
              <w:spacing w:val="-4"/>
            </w:rPr>
            <w:t>Society</w:t>
          </w:r>
          <w:r>
            <w:rPr>
              <w:spacing w:val="-9"/>
            </w:rPr>
            <w:t xml:space="preserve"> </w:t>
          </w:r>
          <w:r>
            <w:rPr>
              <w:spacing w:val="-4"/>
            </w:rPr>
            <w:t>Merchandise</w:t>
          </w:r>
          <w:r>
            <w:rPr>
              <w:rFonts w:ascii="Times New Roman"/>
            </w:rPr>
            <w:tab/>
          </w:r>
          <w:r>
            <w:rPr>
              <w:spacing w:val="-5"/>
            </w:rPr>
            <w:t>14</w:t>
          </w:r>
        </w:p>
        <w:p w14:paraId="3BCC0567" w14:textId="77777777" w:rsidR="005F2BA8" w:rsidRDefault="00AF6BF3">
          <w:pPr>
            <w:pStyle w:val="TOC3"/>
            <w:tabs>
              <w:tab w:val="right" w:pos="10896"/>
            </w:tabs>
          </w:pPr>
          <w:r>
            <w:rPr>
              <w:spacing w:val="-6"/>
            </w:rPr>
            <w:t>Interaction</w:t>
          </w:r>
          <w:r>
            <w:rPr>
              <w:spacing w:val="-3"/>
            </w:rPr>
            <w:t xml:space="preserve"> </w:t>
          </w:r>
          <w:r>
            <w:rPr>
              <w:spacing w:val="-6"/>
            </w:rPr>
            <w:t>with</w:t>
          </w:r>
          <w:r>
            <w:rPr>
              <w:spacing w:val="-2"/>
            </w:rPr>
            <w:t xml:space="preserve"> </w:t>
          </w:r>
          <w:r>
            <w:rPr>
              <w:spacing w:val="-6"/>
            </w:rPr>
            <w:t>Chapter</w:t>
          </w:r>
          <w:r>
            <w:rPr>
              <w:spacing w:val="-3"/>
            </w:rPr>
            <w:t xml:space="preserve"> </w:t>
          </w:r>
          <w:r>
            <w:rPr>
              <w:spacing w:val="-6"/>
            </w:rPr>
            <w:t>Committees</w:t>
          </w:r>
          <w:r>
            <w:rPr>
              <w:rFonts w:ascii="Times New Roman"/>
            </w:rPr>
            <w:tab/>
          </w:r>
          <w:r>
            <w:rPr>
              <w:spacing w:val="-5"/>
            </w:rPr>
            <w:t>14</w:t>
          </w:r>
        </w:p>
        <w:p w14:paraId="1CF8135E" w14:textId="77777777" w:rsidR="005F2BA8" w:rsidRDefault="00AF6BF3">
          <w:pPr>
            <w:pStyle w:val="TOC4"/>
            <w:tabs>
              <w:tab w:val="right" w:pos="10896"/>
            </w:tabs>
            <w:spacing w:after="49"/>
          </w:pPr>
          <w:r>
            <w:rPr>
              <w:spacing w:val="-6"/>
            </w:rPr>
            <w:t>Finance</w:t>
          </w:r>
          <w:r>
            <w:rPr>
              <w:spacing w:val="-5"/>
            </w:rPr>
            <w:t xml:space="preserve"> </w:t>
          </w:r>
          <w:r>
            <w:rPr>
              <w:spacing w:val="-2"/>
            </w:rPr>
            <w:t>Committee</w:t>
          </w:r>
          <w:r>
            <w:rPr>
              <w:rFonts w:ascii="Times New Roman"/>
            </w:rPr>
            <w:tab/>
          </w:r>
          <w:r>
            <w:rPr>
              <w:spacing w:val="-5"/>
            </w:rPr>
            <w:t>14</w:t>
          </w:r>
        </w:p>
        <w:p w14:paraId="740BB38B" w14:textId="77777777" w:rsidR="005F2BA8" w:rsidRDefault="00AF6BF3">
          <w:pPr>
            <w:pStyle w:val="TOC4"/>
            <w:tabs>
              <w:tab w:val="right" w:pos="10896"/>
            </w:tabs>
            <w:spacing w:before="97"/>
          </w:pPr>
          <w:r>
            <w:rPr>
              <w:spacing w:val="-6"/>
            </w:rPr>
            <w:lastRenderedPageBreak/>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14</w:t>
          </w:r>
        </w:p>
        <w:p w14:paraId="7FF3D6C0" w14:textId="77777777" w:rsidR="005F2BA8" w:rsidRDefault="00AF6BF3">
          <w:pPr>
            <w:pStyle w:val="TOC4"/>
            <w:tabs>
              <w:tab w:val="right" w:pos="10911"/>
            </w:tabs>
          </w:pPr>
          <w:r>
            <w:rPr>
              <w:spacing w:val="-4"/>
            </w:rPr>
            <w:t>Chapter</w:t>
          </w:r>
          <w:r>
            <w:rPr>
              <w:spacing w:val="-11"/>
            </w:rPr>
            <w:t xml:space="preserve"> </w:t>
          </w:r>
          <w:r>
            <w:rPr>
              <w:spacing w:val="-4"/>
            </w:rPr>
            <w:t>Show</w:t>
          </w:r>
          <w:r>
            <w:rPr>
              <w:spacing w:val="-11"/>
            </w:rPr>
            <w:t xml:space="preserve"> </w:t>
          </w:r>
          <w:r>
            <w:rPr>
              <w:spacing w:val="-4"/>
            </w:rPr>
            <w:t>Committee(s)</w:t>
          </w:r>
          <w:r>
            <w:rPr>
              <w:rFonts w:ascii="Times New Roman"/>
            </w:rPr>
            <w:tab/>
          </w:r>
          <w:r>
            <w:rPr>
              <w:spacing w:val="-5"/>
            </w:rPr>
            <w:t>14</w:t>
          </w:r>
        </w:p>
        <w:p w14:paraId="48827C4F" w14:textId="77777777" w:rsidR="005F2BA8" w:rsidRDefault="00AF6BF3">
          <w:pPr>
            <w:pStyle w:val="TOC4"/>
            <w:tabs>
              <w:tab w:val="right" w:pos="10896"/>
            </w:tabs>
          </w:pPr>
          <w:r>
            <w:rPr>
              <w:spacing w:val="-6"/>
            </w:rPr>
            <w:t>Pay-As-You-Sing Committee</w:t>
          </w:r>
          <w:r>
            <w:rPr>
              <w:rFonts w:ascii="Times New Roman"/>
            </w:rPr>
            <w:tab/>
          </w:r>
          <w:r>
            <w:rPr>
              <w:spacing w:val="-5"/>
            </w:rPr>
            <w:t>14</w:t>
          </w:r>
        </w:p>
        <w:p w14:paraId="50E7C694" w14:textId="77777777" w:rsidR="005F2BA8" w:rsidRDefault="00AF6BF3">
          <w:pPr>
            <w:pStyle w:val="TOC3"/>
            <w:tabs>
              <w:tab w:val="right" w:pos="10896"/>
            </w:tabs>
          </w:pPr>
          <w:r>
            <w:rPr>
              <w:spacing w:val="-6"/>
            </w:rPr>
            <w:t>Chapter</w:t>
          </w:r>
          <w:r>
            <w:rPr>
              <w:spacing w:val="-3"/>
            </w:rPr>
            <w:t xml:space="preserve"> </w:t>
          </w:r>
          <w:r>
            <w:rPr>
              <w:spacing w:val="-6"/>
            </w:rPr>
            <w:t>Charter</w:t>
          </w:r>
          <w:r>
            <w:rPr>
              <w:spacing w:val="-2"/>
            </w:rPr>
            <w:t xml:space="preserve"> </w:t>
          </w:r>
          <w:r>
            <w:rPr>
              <w:spacing w:val="-6"/>
            </w:rPr>
            <w:t>Suspension</w:t>
          </w:r>
          <w:r>
            <w:rPr>
              <w:spacing w:val="-2"/>
            </w:rPr>
            <w:t xml:space="preserve"> </w:t>
          </w:r>
          <w:r>
            <w:rPr>
              <w:spacing w:val="-6"/>
            </w:rPr>
            <w:t>or</w:t>
          </w:r>
          <w:r>
            <w:rPr>
              <w:spacing w:val="-3"/>
            </w:rPr>
            <w:t xml:space="preserve"> </w:t>
          </w:r>
          <w:r>
            <w:rPr>
              <w:spacing w:val="-6"/>
            </w:rPr>
            <w:t>Revocation</w:t>
          </w:r>
          <w:r>
            <w:rPr>
              <w:rFonts w:ascii="Times New Roman"/>
            </w:rPr>
            <w:tab/>
          </w:r>
          <w:r>
            <w:rPr>
              <w:spacing w:val="-5"/>
            </w:rPr>
            <w:t>14</w:t>
          </w:r>
        </w:p>
        <w:p w14:paraId="66B9FA79" w14:textId="77777777" w:rsidR="005F2BA8" w:rsidRDefault="00AF6BF3">
          <w:pPr>
            <w:pStyle w:val="TOC4"/>
            <w:tabs>
              <w:tab w:val="right" w:pos="10896"/>
            </w:tabs>
          </w:pPr>
          <w:r>
            <w:rPr>
              <w:spacing w:val="-4"/>
            </w:rPr>
            <w:t>Late</w:t>
          </w:r>
          <w:r>
            <w:rPr>
              <w:spacing w:val="-10"/>
            </w:rPr>
            <w:t xml:space="preserve"> </w:t>
          </w:r>
          <w:r>
            <w:rPr>
              <w:spacing w:val="-4"/>
            </w:rPr>
            <w:t>Bill</w:t>
          </w:r>
          <w:r>
            <w:rPr>
              <w:spacing w:val="-9"/>
            </w:rPr>
            <w:t xml:space="preserve"> </w:t>
          </w:r>
          <w:r>
            <w:rPr>
              <w:spacing w:val="-4"/>
            </w:rPr>
            <w:t>Payments</w:t>
          </w:r>
          <w:r>
            <w:rPr>
              <w:rFonts w:ascii="Times New Roman"/>
            </w:rPr>
            <w:tab/>
          </w:r>
          <w:r>
            <w:rPr>
              <w:spacing w:val="-5"/>
            </w:rPr>
            <w:t>14</w:t>
          </w:r>
        </w:p>
        <w:p w14:paraId="07CAE494" w14:textId="77777777" w:rsidR="005F2BA8" w:rsidRDefault="00AF6BF3">
          <w:pPr>
            <w:pStyle w:val="TOC4"/>
            <w:tabs>
              <w:tab w:val="right" w:pos="10911"/>
            </w:tabs>
            <w:spacing w:before="70"/>
          </w:pPr>
          <w:r>
            <w:rPr>
              <w:spacing w:val="-8"/>
            </w:rPr>
            <w:t>Late</w:t>
          </w:r>
          <w:r>
            <w:rPr>
              <w:spacing w:val="-7"/>
            </w:rPr>
            <w:t xml:space="preserve"> </w:t>
          </w:r>
          <w:r>
            <w:rPr>
              <w:spacing w:val="-8"/>
            </w:rPr>
            <w:t>Filing</w:t>
          </w:r>
          <w:r>
            <w:rPr>
              <w:spacing w:val="-7"/>
            </w:rPr>
            <w:t xml:space="preserve"> </w:t>
          </w:r>
          <w:r>
            <w:rPr>
              <w:spacing w:val="-8"/>
            </w:rPr>
            <w:t>of</w:t>
          </w:r>
          <w:r>
            <w:rPr>
              <w:spacing w:val="-7"/>
            </w:rPr>
            <w:t xml:space="preserve"> </w:t>
          </w:r>
          <w:r>
            <w:rPr>
              <w:spacing w:val="-8"/>
            </w:rPr>
            <w:t>a</w:t>
          </w:r>
          <w:r>
            <w:rPr>
              <w:spacing w:val="-7"/>
            </w:rPr>
            <w:t xml:space="preserve"> </w:t>
          </w:r>
          <w:r>
            <w:rPr>
              <w:spacing w:val="-8"/>
            </w:rPr>
            <w:t>Copy</w:t>
          </w:r>
          <w:r>
            <w:rPr>
              <w:spacing w:val="-7"/>
            </w:rPr>
            <w:t xml:space="preserve"> </w:t>
          </w:r>
          <w:r>
            <w:rPr>
              <w:spacing w:val="-8"/>
            </w:rPr>
            <w:t>of</w:t>
          </w:r>
          <w:r>
            <w:rPr>
              <w:spacing w:val="-6"/>
            </w:rPr>
            <w:t xml:space="preserve"> </w:t>
          </w:r>
          <w:r>
            <w:rPr>
              <w:spacing w:val="-8"/>
            </w:rPr>
            <w:t>the</w:t>
          </w:r>
          <w:r>
            <w:rPr>
              <w:spacing w:val="-7"/>
            </w:rPr>
            <w:t xml:space="preserve"> </w:t>
          </w:r>
          <w:r>
            <w:rPr>
              <w:spacing w:val="-8"/>
            </w:rPr>
            <w:t>Chapter’s</w:t>
          </w:r>
          <w:r>
            <w:rPr>
              <w:spacing w:val="-7"/>
            </w:rPr>
            <w:t xml:space="preserve"> </w:t>
          </w:r>
          <w:r>
            <w:rPr>
              <w:spacing w:val="-8"/>
            </w:rPr>
            <w:t>IRS</w:t>
          </w:r>
          <w:r>
            <w:rPr>
              <w:spacing w:val="-7"/>
            </w:rPr>
            <w:t xml:space="preserve"> </w:t>
          </w:r>
          <w:r>
            <w:rPr>
              <w:spacing w:val="-8"/>
            </w:rPr>
            <w:t>990</w:t>
          </w:r>
          <w:r>
            <w:rPr>
              <w:spacing w:val="-7"/>
            </w:rPr>
            <w:t xml:space="preserve"> </w:t>
          </w:r>
          <w:r>
            <w:rPr>
              <w:spacing w:val="-8"/>
            </w:rPr>
            <w:t>or</w:t>
          </w:r>
          <w:r>
            <w:rPr>
              <w:spacing w:val="-6"/>
            </w:rPr>
            <w:t xml:space="preserve"> </w:t>
          </w:r>
          <w:r>
            <w:rPr>
              <w:spacing w:val="-8"/>
            </w:rPr>
            <w:t>CRA</w:t>
          </w:r>
          <w:r>
            <w:rPr>
              <w:spacing w:val="-7"/>
            </w:rPr>
            <w:t xml:space="preserve"> </w:t>
          </w:r>
          <w:r>
            <w:rPr>
              <w:spacing w:val="-8"/>
            </w:rPr>
            <w:t>Required</w:t>
          </w:r>
          <w:r>
            <w:rPr>
              <w:spacing w:val="-7"/>
            </w:rPr>
            <w:t xml:space="preserve"> </w:t>
          </w:r>
          <w:r>
            <w:rPr>
              <w:spacing w:val="-8"/>
            </w:rPr>
            <w:t>Forms</w:t>
          </w:r>
          <w:r>
            <w:rPr>
              <w:rFonts w:ascii="Times New Roman" w:hAnsi="Times New Roman"/>
            </w:rPr>
            <w:tab/>
          </w:r>
          <w:r>
            <w:rPr>
              <w:spacing w:val="-5"/>
            </w:rPr>
            <w:t>14</w:t>
          </w:r>
        </w:p>
        <w:p w14:paraId="0DAFB578" w14:textId="77777777" w:rsidR="005F2BA8" w:rsidRDefault="00AF6BF3">
          <w:pPr>
            <w:pStyle w:val="TOC4"/>
            <w:tabs>
              <w:tab w:val="right" w:pos="10896"/>
            </w:tabs>
          </w:pPr>
          <w:r>
            <w:rPr>
              <w:spacing w:val="-8"/>
            </w:rPr>
            <w:t>Late</w:t>
          </w:r>
          <w:r>
            <w:rPr>
              <w:spacing w:val="-3"/>
            </w:rPr>
            <w:t xml:space="preserve"> </w:t>
          </w:r>
          <w:r>
            <w:rPr>
              <w:spacing w:val="-8"/>
            </w:rPr>
            <w:t>Filing</w:t>
          </w:r>
          <w:r>
            <w:rPr>
              <w:spacing w:val="-3"/>
            </w:rPr>
            <w:t xml:space="preserve"> </w:t>
          </w:r>
          <w:r>
            <w:rPr>
              <w:spacing w:val="-8"/>
            </w:rPr>
            <w:t>of</w:t>
          </w:r>
          <w:r>
            <w:rPr>
              <w:spacing w:val="-2"/>
            </w:rPr>
            <w:t xml:space="preserve"> </w:t>
          </w:r>
          <w:r>
            <w:rPr>
              <w:spacing w:val="-8"/>
            </w:rPr>
            <w:t>Annual</w:t>
          </w:r>
          <w:r>
            <w:rPr>
              <w:spacing w:val="-3"/>
            </w:rPr>
            <w:t xml:space="preserve"> </w:t>
          </w:r>
          <w:r>
            <w:rPr>
              <w:spacing w:val="-8"/>
            </w:rPr>
            <w:t>Financial</w:t>
          </w:r>
          <w:r>
            <w:rPr>
              <w:spacing w:val="-2"/>
            </w:rPr>
            <w:t xml:space="preserve"> </w:t>
          </w:r>
          <w:r>
            <w:rPr>
              <w:spacing w:val="-8"/>
            </w:rPr>
            <w:t>Review</w:t>
          </w:r>
          <w:r>
            <w:rPr>
              <w:rFonts w:ascii="Times New Roman"/>
            </w:rPr>
            <w:tab/>
          </w:r>
          <w:r>
            <w:rPr>
              <w:spacing w:val="-5"/>
            </w:rPr>
            <w:t>15</w:t>
          </w:r>
        </w:p>
        <w:p w14:paraId="28D17CCF" w14:textId="77777777" w:rsidR="005F2BA8" w:rsidRDefault="00AF6BF3">
          <w:pPr>
            <w:pStyle w:val="TOC1"/>
            <w:tabs>
              <w:tab w:val="right" w:pos="10895"/>
            </w:tabs>
          </w:pPr>
          <w:r>
            <w:rPr>
              <w:spacing w:val="-2"/>
            </w:rPr>
            <w:t>BHS</w:t>
          </w:r>
          <w:r>
            <w:rPr>
              <w:spacing w:val="-11"/>
            </w:rPr>
            <w:t xml:space="preserve"> </w:t>
          </w:r>
          <w:r>
            <w:rPr>
              <w:spacing w:val="-2"/>
            </w:rPr>
            <w:t>Chapter</w:t>
          </w:r>
          <w:r>
            <w:rPr>
              <w:spacing w:val="-11"/>
            </w:rPr>
            <w:t xml:space="preserve"> </w:t>
          </w:r>
          <w:r>
            <w:rPr>
              <w:spacing w:val="-2"/>
            </w:rPr>
            <w:t>Accounting</w:t>
          </w:r>
          <w:r>
            <w:rPr>
              <w:spacing w:val="-11"/>
            </w:rPr>
            <w:t xml:space="preserve"> </w:t>
          </w:r>
          <w:r>
            <w:rPr>
              <w:spacing w:val="-2"/>
            </w:rPr>
            <w:t>System</w:t>
          </w:r>
          <w:r>
            <w:rPr>
              <w:rFonts w:ascii="Times New Roman"/>
              <w:b w:val="0"/>
            </w:rPr>
            <w:tab/>
          </w:r>
          <w:r>
            <w:rPr>
              <w:spacing w:val="-5"/>
            </w:rPr>
            <w:t>15</w:t>
          </w:r>
        </w:p>
        <w:p w14:paraId="07ADDE3B" w14:textId="77777777" w:rsidR="005F2BA8" w:rsidRDefault="00AF6BF3">
          <w:pPr>
            <w:pStyle w:val="TOC3"/>
            <w:tabs>
              <w:tab w:val="right" w:pos="10896"/>
            </w:tabs>
            <w:spacing w:before="72"/>
          </w:pPr>
          <w:r>
            <w:rPr>
              <w:spacing w:val="-2"/>
            </w:rPr>
            <w:t>Purpose</w:t>
          </w:r>
          <w:r>
            <w:rPr>
              <w:rFonts w:ascii="Times New Roman"/>
            </w:rPr>
            <w:tab/>
          </w:r>
          <w:r>
            <w:rPr>
              <w:spacing w:val="-5"/>
            </w:rPr>
            <w:t>15</w:t>
          </w:r>
        </w:p>
        <w:p w14:paraId="3433266C" w14:textId="77777777" w:rsidR="005F2BA8" w:rsidRDefault="00AF6BF3">
          <w:pPr>
            <w:pStyle w:val="TOC4"/>
            <w:tabs>
              <w:tab w:val="right" w:pos="10911"/>
            </w:tabs>
          </w:pPr>
          <w:r>
            <w:rPr>
              <w:spacing w:val="-6"/>
            </w:rPr>
            <w:t>Chart</w:t>
          </w:r>
          <w:r>
            <w:rPr>
              <w:spacing w:val="-11"/>
            </w:rPr>
            <w:t xml:space="preserve"> </w:t>
          </w:r>
          <w:r>
            <w:rPr>
              <w:spacing w:val="-6"/>
            </w:rPr>
            <w:t>of</w:t>
          </w:r>
          <w:r>
            <w:rPr>
              <w:spacing w:val="-10"/>
            </w:rPr>
            <w:t xml:space="preserve"> </w:t>
          </w:r>
          <w:r>
            <w:rPr>
              <w:spacing w:val="-6"/>
            </w:rPr>
            <w:t>Accounts</w:t>
          </w:r>
          <w:r>
            <w:rPr>
              <w:rFonts w:ascii="Times New Roman"/>
            </w:rPr>
            <w:tab/>
          </w:r>
          <w:r>
            <w:rPr>
              <w:spacing w:val="-5"/>
            </w:rPr>
            <w:t>15</w:t>
          </w:r>
        </w:p>
        <w:p w14:paraId="2955BE6C" w14:textId="77777777" w:rsidR="005F2BA8" w:rsidRDefault="00AF6BF3">
          <w:pPr>
            <w:pStyle w:val="TOC4"/>
            <w:tabs>
              <w:tab w:val="right" w:pos="10896"/>
            </w:tabs>
          </w:pPr>
          <w:r>
            <w:rPr>
              <w:spacing w:val="-2"/>
            </w:rPr>
            <w:t>Instructions</w:t>
          </w:r>
          <w:r>
            <w:rPr>
              <w:rFonts w:ascii="Times New Roman"/>
            </w:rPr>
            <w:tab/>
          </w:r>
          <w:r>
            <w:rPr>
              <w:spacing w:val="-5"/>
            </w:rPr>
            <w:t>15</w:t>
          </w:r>
        </w:p>
        <w:p w14:paraId="5977101F" w14:textId="77777777" w:rsidR="005F2BA8" w:rsidRDefault="00AF6BF3">
          <w:pPr>
            <w:pStyle w:val="TOC4"/>
            <w:tabs>
              <w:tab w:val="right" w:pos="10896"/>
            </w:tabs>
            <w:spacing w:before="70"/>
          </w:pPr>
          <w:r>
            <w:rPr>
              <w:spacing w:val="-4"/>
            </w:rPr>
            <w:t>Sample</w:t>
          </w:r>
          <w:r>
            <w:rPr>
              <w:spacing w:val="-8"/>
            </w:rPr>
            <w:t xml:space="preserve"> </w:t>
          </w:r>
          <w:r>
            <w:rPr>
              <w:spacing w:val="-2"/>
            </w:rPr>
            <w:t>Forms</w:t>
          </w:r>
          <w:r>
            <w:rPr>
              <w:rFonts w:ascii="Times New Roman"/>
            </w:rPr>
            <w:tab/>
          </w:r>
          <w:r>
            <w:rPr>
              <w:spacing w:val="-5"/>
            </w:rPr>
            <w:t>15</w:t>
          </w:r>
        </w:p>
        <w:p w14:paraId="47B25BC3" w14:textId="77777777" w:rsidR="005F2BA8" w:rsidRDefault="00AF6BF3">
          <w:pPr>
            <w:pStyle w:val="TOC3"/>
            <w:tabs>
              <w:tab w:val="right" w:pos="10896"/>
            </w:tabs>
          </w:pPr>
          <w:r>
            <w:rPr>
              <w:spacing w:val="-4"/>
            </w:rPr>
            <w:t>BHS</w:t>
          </w:r>
          <w:r>
            <w:rPr>
              <w:spacing w:val="-10"/>
            </w:rPr>
            <w:t xml:space="preserve"> </w:t>
          </w:r>
          <w:r>
            <w:rPr>
              <w:spacing w:val="-4"/>
            </w:rPr>
            <w:t>Chapter</w:t>
          </w:r>
          <w:r>
            <w:rPr>
              <w:spacing w:val="-10"/>
            </w:rPr>
            <w:t xml:space="preserve"> </w:t>
          </w:r>
          <w:r>
            <w:rPr>
              <w:spacing w:val="-4"/>
            </w:rPr>
            <w:t>Chart</w:t>
          </w:r>
          <w:r>
            <w:rPr>
              <w:spacing w:val="-9"/>
            </w:rPr>
            <w:t xml:space="preserve"> </w:t>
          </w:r>
          <w:r>
            <w:rPr>
              <w:spacing w:val="-4"/>
            </w:rPr>
            <w:t>of</w:t>
          </w:r>
          <w:r>
            <w:rPr>
              <w:spacing w:val="-10"/>
            </w:rPr>
            <w:t xml:space="preserve"> </w:t>
          </w:r>
          <w:r>
            <w:rPr>
              <w:spacing w:val="-4"/>
            </w:rPr>
            <w:t>Accounts</w:t>
          </w:r>
          <w:r>
            <w:rPr>
              <w:rFonts w:ascii="Times New Roman"/>
            </w:rPr>
            <w:tab/>
          </w:r>
          <w:r>
            <w:rPr>
              <w:spacing w:val="-5"/>
            </w:rPr>
            <w:t>16</w:t>
          </w:r>
        </w:p>
        <w:p w14:paraId="20773443" w14:textId="77777777" w:rsidR="005F2BA8" w:rsidRDefault="00AF6BF3">
          <w:pPr>
            <w:pStyle w:val="TOC4"/>
            <w:tabs>
              <w:tab w:val="right" w:pos="10896"/>
            </w:tabs>
          </w:pPr>
          <w:r>
            <w:rPr>
              <w:spacing w:val="-7"/>
            </w:rPr>
            <w:t>Cash</w:t>
          </w:r>
          <w:r>
            <w:rPr>
              <w:spacing w:val="-13"/>
            </w:rPr>
            <w:t xml:space="preserve"> </w:t>
          </w:r>
          <w:r>
            <w:rPr>
              <w:spacing w:val="-2"/>
            </w:rPr>
            <w:t>Accounts</w:t>
          </w:r>
          <w:r>
            <w:rPr>
              <w:rFonts w:ascii="Times New Roman"/>
            </w:rPr>
            <w:tab/>
          </w:r>
          <w:r>
            <w:rPr>
              <w:spacing w:val="-5"/>
            </w:rPr>
            <w:t>16</w:t>
          </w:r>
        </w:p>
        <w:p w14:paraId="181CC1D0" w14:textId="77777777" w:rsidR="005F2BA8" w:rsidRDefault="00AF6BF3">
          <w:pPr>
            <w:pStyle w:val="TOC4"/>
            <w:tabs>
              <w:tab w:val="right" w:pos="10896"/>
            </w:tabs>
          </w:pPr>
          <w:r>
            <w:rPr>
              <w:spacing w:val="-6"/>
            </w:rPr>
            <w:t>Receipt</w:t>
          </w:r>
          <w:r>
            <w:rPr>
              <w:spacing w:val="-8"/>
            </w:rPr>
            <w:t xml:space="preserve"> </w:t>
          </w:r>
          <w:r>
            <w:rPr>
              <w:spacing w:val="-2"/>
            </w:rPr>
            <w:t>Accounts</w:t>
          </w:r>
          <w:r>
            <w:rPr>
              <w:rFonts w:ascii="Times New Roman"/>
            </w:rPr>
            <w:tab/>
          </w:r>
          <w:r>
            <w:rPr>
              <w:spacing w:val="-5"/>
            </w:rPr>
            <w:t>17</w:t>
          </w:r>
        </w:p>
        <w:p w14:paraId="22440961" w14:textId="77777777" w:rsidR="005F2BA8" w:rsidRDefault="00AF6BF3">
          <w:pPr>
            <w:pStyle w:val="TOC4"/>
            <w:tabs>
              <w:tab w:val="right" w:pos="10896"/>
            </w:tabs>
          </w:pPr>
          <w:r>
            <w:rPr>
              <w:spacing w:val="-6"/>
            </w:rPr>
            <w:t>Disbursement</w:t>
          </w:r>
          <w:r>
            <w:rPr>
              <w:spacing w:val="1"/>
            </w:rPr>
            <w:t xml:space="preserve"> </w:t>
          </w:r>
          <w:r>
            <w:rPr>
              <w:spacing w:val="-2"/>
            </w:rPr>
            <w:t>Accounts</w:t>
          </w:r>
          <w:r>
            <w:rPr>
              <w:rFonts w:ascii="Times New Roman"/>
            </w:rPr>
            <w:tab/>
          </w:r>
          <w:r>
            <w:rPr>
              <w:spacing w:val="-5"/>
            </w:rPr>
            <w:t>19</w:t>
          </w:r>
        </w:p>
        <w:p w14:paraId="27288649" w14:textId="77777777" w:rsidR="005F2BA8" w:rsidRDefault="00AF6BF3">
          <w:pPr>
            <w:pStyle w:val="TOC3"/>
            <w:tabs>
              <w:tab w:val="right" w:pos="10911"/>
            </w:tabs>
          </w:pPr>
          <w:r>
            <w:rPr>
              <w:spacing w:val="-6"/>
            </w:rPr>
            <w:t>Using</w:t>
          </w:r>
          <w:r>
            <w:rPr>
              <w:spacing w:val="-9"/>
            </w:rPr>
            <w:t xml:space="preserve"> </w:t>
          </w:r>
          <w:r>
            <w:rPr>
              <w:spacing w:val="-6"/>
            </w:rPr>
            <w:t>the</w:t>
          </w:r>
          <w:r>
            <w:rPr>
              <w:spacing w:val="-9"/>
            </w:rPr>
            <w:t xml:space="preserve"> </w:t>
          </w:r>
          <w:r>
            <w:rPr>
              <w:spacing w:val="-6"/>
            </w:rPr>
            <w:t>Chapter</w:t>
          </w:r>
          <w:r>
            <w:rPr>
              <w:spacing w:val="-9"/>
            </w:rPr>
            <w:t xml:space="preserve"> </w:t>
          </w:r>
          <w:r>
            <w:rPr>
              <w:spacing w:val="-6"/>
            </w:rPr>
            <w:t>Chart</w:t>
          </w:r>
          <w:r>
            <w:rPr>
              <w:spacing w:val="-9"/>
            </w:rPr>
            <w:t xml:space="preserve"> </w:t>
          </w:r>
          <w:r>
            <w:rPr>
              <w:spacing w:val="-6"/>
            </w:rPr>
            <w:t>of</w:t>
          </w:r>
          <w:r>
            <w:rPr>
              <w:spacing w:val="-9"/>
            </w:rPr>
            <w:t xml:space="preserve"> </w:t>
          </w:r>
          <w:r>
            <w:rPr>
              <w:spacing w:val="-6"/>
            </w:rPr>
            <w:t>Accounts</w:t>
          </w:r>
          <w:r>
            <w:rPr>
              <w:rFonts w:ascii="Times New Roman"/>
            </w:rPr>
            <w:tab/>
          </w:r>
          <w:r>
            <w:rPr>
              <w:spacing w:val="-5"/>
            </w:rPr>
            <w:t>22</w:t>
          </w:r>
        </w:p>
        <w:p w14:paraId="58B47343" w14:textId="77777777" w:rsidR="005F2BA8" w:rsidRDefault="00AF6BF3">
          <w:pPr>
            <w:pStyle w:val="TOC3"/>
            <w:tabs>
              <w:tab w:val="right" w:pos="10896"/>
            </w:tabs>
          </w:pPr>
          <w:r>
            <w:rPr>
              <w:spacing w:val="-7"/>
            </w:rPr>
            <w:t>Recording</w:t>
          </w:r>
          <w:r>
            <w:rPr>
              <w:spacing w:val="-8"/>
            </w:rPr>
            <w:t xml:space="preserve"> </w:t>
          </w:r>
          <w:r>
            <w:rPr>
              <w:spacing w:val="-2"/>
            </w:rPr>
            <w:t>Transactions</w:t>
          </w:r>
          <w:r>
            <w:rPr>
              <w:rFonts w:ascii="Times New Roman"/>
            </w:rPr>
            <w:tab/>
          </w:r>
          <w:r>
            <w:rPr>
              <w:spacing w:val="-5"/>
            </w:rPr>
            <w:t>23</w:t>
          </w:r>
        </w:p>
        <w:p w14:paraId="1DB6BBE4" w14:textId="77777777" w:rsidR="005F2BA8" w:rsidRDefault="00AF6BF3">
          <w:pPr>
            <w:pStyle w:val="TOC4"/>
            <w:tabs>
              <w:tab w:val="right" w:pos="10911"/>
            </w:tabs>
          </w:pPr>
          <w:hyperlink w:anchor="_TOC_250037" w:history="1">
            <w:r>
              <w:rPr>
                <w:spacing w:val="-2"/>
              </w:rPr>
              <w:t>Balance</w:t>
            </w:r>
            <w:r>
              <w:rPr>
                <w:spacing w:val="-10"/>
              </w:rPr>
              <w:t xml:space="preserve"> </w:t>
            </w:r>
            <w:r>
              <w:rPr>
                <w:spacing w:val="-4"/>
              </w:rPr>
              <w:t>Sheet</w:t>
            </w:r>
            <w:r>
              <w:rPr>
                <w:rFonts w:ascii="Times New Roman"/>
              </w:rPr>
              <w:tab/>
            </w:r>
            <w:r>
              <w:rPr>
                <w:spacing w:val="-5"/>
              </w:rPr>
              <w:t>23</w:t>
            </w:r>
          </w:hyperlink>
        </w:p>
        <w:p w14:paraId="0652D88C" w14:textId="77777777" w:rsidR="005F2BA8" w:rsidRDefault="00AF6BF3">
          <w:pPr>
            <w:pStyle w:val="TOC4"/>
            <w:tabs>
              <w:tab w:val="right" w:pos="10896"/>
            </w:tabs>
          </w:pPr>
          <w:r>
            <w:rPr>
              <w:spacing w:val="-6"/>
            </w:rPr>
            <w:t>Recording</w:t>
          </w:r>
          <w:r>
            <w:rPr>
              <w:spacing w:val="-11"/>
            </w:rPr>
            <w:t xml:space="preserve"> </w:t>
          </w:r>
          <w:r>
            <w:rPr>
              <w:spacing w:val="-6"/>
            </w:rPr>
            <w:t>Receipts</w:t>
          </w:r>
          <w:r>
            <w:rPr>
              <w:spacing w:val="-10"/>
            </w:rPr>
            <w:t xml:space="preserve"> </w:t>
          </w:r>
          <w:r>
            <w:rPr>
              <w:spacing w:val="-6"/>
            </w:rPr>
            <w:t>and</w:t>
          </w:r>
          <w:r>
            <w:rPr>
              <w:spacing w:val="-11"/>
            </w:rPr>
            <w:t xml:space="preserve"> </w:t>
          </w:r>
          <w:r>
            <w:rPr>
              <w:spacing w:val="-6"/>
            </w:rPr>
            <w:t>Disbursements</w:t>
          </w:r>
          <w:r>
            <w:rPr>
              <w:rFonts w:ascii="Times New Roman"/>
            </w:rPr>
            <w:tab/>
          </w:r>
          <w:r>
            <w:rPr>
              <w:spacing w:val="-5"/>
            </w:rPr>
            <w:t>23</w:t>
          </w:r>
        </w:p>
        <w:p w14:paraId="334A279C" w14:textId="77777777" w:rsidR="005F2BA8" w:rsidRDefault="00AF6BF3">
          <w:pPr>
            <w:pStyle w:val="TOC5"/>
            <w:tabs>
              <w:tab w:val="right" w:pos="10896"/>
            </w:tabs>
          </w:pPr>
          <w:r>
            <w:rPr>
              <w:spacing w:val="-4"/>
            </w:rPr>
            <w:t>How</w:t>
          </w:r>
          <w:r>
            <w:rPr>
              <w:spacing w:val="-13"/>
            </w:rPr>
            <w:t xml:space="preserve"> </w:t>
          </w:r>
          <w:r>
            <w:rPr>
              <w:spacing w:val="-4"/>
            </w:rPr>
            <w:t>to</w:t>
          </w:r>
          <w:r>
            <w:rPr>
              <w:spacing w:val="-13"/>
            </w:rPr>
            <w:t xml:space="preserve"> </w:t>
          </w:r>
          <w:r>
            <w:rPr>
              <w:spacing w:val="-4"/>
            </w:rPr>
            <w:t>Record</w:t>
          </w:r>
          <w:r>
            <w:rPr>
              <w:spacing w:val="-12"/>
            </w:rPr>
            <w:t xml:space="preserve"> </w:t>
          </w:r>
          <w:r>
            <w:rPr>
              <w:spacing w:val="-4"/>
            </w:rPr>
            <w:t>Forms</w:t>
          </w:r>
          <w:r>
            <w:rPr>
              <w:spacing w:val="-13"/>
            </w:rPr>
            <w:t xml:space="preserve"> </w:t>
          </w:r>
          <w:r>
            <w:rPr>
              <w:spacing w:val="-4"/>
            </w:rPr>
            <w:t>1</w:t>
          </w:r>
          <w:r>
            <w:rPr>
              <w:spacing w:val="-12"/>
            </w:rPr>
            <w:t xml:space="preserve"> </w:t>
          </w:r>
          <w:r>
            <w:rPr>
              <w:spacing w:val="-4"/>
            </w:rPr>
            <w:t>&amp;</w:t>
          </w:r>
          <w:r>
            <w:rPr>
              <w:spacing w:val="-13"/>
            </w:rPr>
            <w:t xml:space="preserve"> </w:t>
          </w:r>
          <w:r>
            <w:rPr>
              <w:spacing w:val="-10"/>
            </w:rPr>
            <w:t>2</w:t>
          </w:r>
          <w:r>
            <w:rPr>
              <w:rFonts w:ascii="Times New Roman"/>
            </w:rPr>
            <w:tab/>
          </w:r>
          <w:r>
            <w:rPr>
              <w:spacing w:val="-5"/>
            </w:rPr>
            <w:t>23</w:t>
          </w:r>
        </w:p>
        <w:p w14:paraId="3EDE60B7" w14:textId="77777777" w:rsidR="005F2BA8" w:rsidRDefault="00AF6BF3">
          <w:pPr>
            <w:pStyle w:val="TOC5"/>
            <w:tabs>
              <w:tab w:val="right" w:pos="10896"/>
            </w:tabs>
            <w:spacing w:before="70"/>
          </w:pPr>
          <w:r>
            <w:rPr>
              <w:spacing w:val="-6"/>
            </w:rPr>
            <w:t>How</w:t>
          </w:r>
          <w:r>
            <w:rPr>
              <w:spacing w:val="-8"/>
            </w:rPr>
            <w:t xml:space="preserve"> </w:t>
          </w:r>
          <w:r>
            <w:rPr>
              <w:spacing w:val="-6"/>
            </w:rPr>
            <w:t>to</w:t>
          </w:r>
          <w:r>
            <w:rPr>
              <w:spacing w:val="-8"/>
            </w:rPr>
            <w:t xml:space="preserve"> </w:t>
          </w:r>
          <w:r>
            <w:rPr>
              <w:spacing w:val="-6"/>
            </w:rPr>
            <w:t>Summarize</w:t>
          </w:r>
          <w:r>
            <w:rPr>
              <w:spacing w:val="-8"/>
            </w:rPr>
            <w:t xml:space="preserve"> </w:t>
          </w:r>
          <w:r>
            <w:rPr>
              <w:spacing w:val="-6"/>
            </w:rPr>
            <w:t>Transaction</w:t>
          </w:r>
          <w:r>
            <w:rPr>
              <w:spacing w:val="-8"/>
            </w:rPr>
            <w:t xml:space="preserve"> </w:t>
          </w:r>
          <w:r>
            <w:rPr>
              <w:spacing w:val="-6"/>
            </w:rPr>
            <w:t>on</w:t>
          </w:r>
          <w:r>
            <w:rPr>
              <w:spacing w:val="-8"/>
            </w:rPr>
            <w:t xml:space="preserve"> </w:t>
          </w:r>
          <w:r>
            <w:rPr>
              <w:spacing w:val="-6"/>
            </w:rPr>
            <w:t>Form</w:t>
          </w:r>
          <w:r>
            <w:rPr>
              <w:spacing w:val="-8"/>
            </w:rPr>
            <w:t xml:space="preserve"> </w:t>
          </w:r>
          <w:r>
            <w:rPr>
              <w:spacing w:val="-6"/>
            </w:rPr>
            <w:t>3</w:t>
          </w:r>
          <w:r>
            <w:rPr>
              <w:spacing w:val="-8"/>
            </w:rPr>
            <w:t xml:space="preserve"> </w:t>
          </w:r>
          <w:r>
            <w:rPr>
              <w:spacing w:val="-6"/>
            </w:rPr>
            <w:t>and</w:t>
          </w:r>
          <w:r>
            <w:rPr>
              <w:spacing w:val="-8"/>
            </w:rPr>
            <w:t xml:space="preserve"> </w:t>
          </w:r>
          <w:r>
            <w:rPr>
              <w:spacing w:val="-10"/>
            </w:rPr>
            <w:t>4</w:t>
          </w:r>
          <w:r>
            <w:rPr>
              <w:rFonts w:ascii="Times New Roman"/>
            </w:rPr>
            <w:tab/>
          </w:r>
          <w:r>
            <w:rPr>
              <w:spacing w:val="-5"/>
            </w:rPr>
            <w:t>25</w:t>
          </w:r>
        </w:p>
        <w:p w14:paraId="74312C89" w14:textId="77777777" w:rsidR="005F2BA8" w:rsidRDefault="00AF6BF3">
          <w:pPr>
            <w:pStyle w:val="TOC4"/>
            <w:tabs>
              <w:tab w:val="right" w:pos="10896"/>
            </w:tabs>
          </w:pPr>
          <w:r>
            <w:rPr>
              <w:spacing w:val="-6"/>
            </w:rPr>
            <w:t>Example</w:t>
          </w:r>
          <w:r>
            <w:rPr>
              <w:spacing w:val="-10"/>
            </w:rPr>
            <w:t xml:space="preserve"> </w:t>
          </w:r>
          <w:r>
            <w:rPr>
              <w:spacing w:val="-2"/>
            </w:rPr>
            <w:t>Reports</w:t>
          </w:r>
          <w:r>
            <w:rPr>
              <w:rFonts w:ascii="Times New Roman"/>
            </w:rPr>
            <w:tab/>
          </w:r>
          <w:r>
            <w:rPr>
              <w:spacing w:val="-5"/>
            </w:rPr>
            <w:t>25</w:t>
          </w:r>
        </w:p>
        <w:p w14:paraId="1D867EBB" w14:textId="77777777" w:rsidR="005F2BA8" w:rsidRDefault="00AF6BF3">
          <w:pPr>
            <w:pStyle w:val="TOC3"/>
            <w:tabs>
              <w:tab w:val="right" w:pos="10896"/>
            </w:tabs>
          </w:pPr>
          <w:r>
            <w:rPr>
              <w:spacing w:val="-6"/>
            </w:rPr>
            <w:t>Donations</w:t>
          </w:r>
          <w:r>
            <w:rPr>
              <w:spacing w:val="-10"/>
            </w:rPr>
            <w:t xml:space="preserve"> </w:t>
          </w:r>
          <w:r>
            <w:rPr>
              <w:spacing w:val="-6"/>
            </w:rPr>
            <w:t>to</w:t>
          </w:r>
          <w:r>
            <w:rPr>
              <w:spacing w:val="-9"/>
            </w:rPr>
            <w:t xml:space="preserve"> </w:t>
          </w:r>
          <w:r>
            <w:rPr>
              <w:spacing w:val="-6"/>
            </w:rPr>
            <w:t>U.S.</w:t>
          </w:r>
          <w:r>
            <w:rPr>
              <w:spacing w:val="-10"/>
            </w:rPr>
            <w:t xml:space="preserve"> </w:t>
          </w:r>
          <w:r>
            <w:rPr>
              <w:spacing w:val="-6"/>
            </w:rPr>
            <w:t>Chapters:</w:t>
          </w:r>
          <w:r>
            <w:rPr>
              <w:spacing w:val="-9"/>
            </w:rPr>
            <w:t xml:space="preserve"> </w:t>
          </w:r>
          <w:r>
            <w:rPr>
              <w:spacing w:val="-6"/>
            </w:rPr>
            <w:t>Social</w:t>
          </w:r>
          <w:r>
            <w:rPr>
              <w:spacing w:val="-10"/>
            </w:rPr>
            <w:t xml:space="preserve"> </w:t>
          </w:r>
          <w:r>
            <w:rPr>
              <w:spacing w:val="-6"/>
            </w:rPr>
            <w:t>Funds</w:t>
          </w:r>
          <w:r>
            <w:rPr>
              <w:spacing w:val="-9"/>
            </w:rPr>
            <w:t xml:space="preserve"> </w:t>
          </w:r>
          <w:r>
            <w:rPr>
              <w:spacing w:val="-6"/>
            </w:rPr>
            <w:t>vs.</w:t>
          </w:r>
          <w:r>
            <w:rPr>
              <w:spacing w:val="-10"/>
            </w:rPr>
            <w:t xml:space="preserve"> </w:t>
          </w:r>
          <w:r>
            <w:rPr>
              <w:spacing w:val="-6"/>
            </w:rPr>
            <w:t>Operating</w:t>
          </w:r>
          <w:r>
            <w:rPr>
              <w:spacing w:val="-9"/>
            </w:rPr>
            <w:t xml:space="preserve"> </w:t>
          </w:r>
          <w:r>
            <w:rPr>
              <w:spacing w:val="-6"/>
            </w:rPr>
            <w:t>Funds</w:t>
          </w:r>
          <w:r>
            <w:rPr>
              <w:rFonts w:ascii="Times New Roman"/>
            </w:rPr>
            <w:tab/>
          </w:r>
          <w:r>
            <w:rPr>
              <w:spacing w:val="-5"/>
            </w:rPr>
            <w:t>25</w:t>
          </w:r>
        </w:p>
        <w:p w14:paraId="4BB88242" w14:textId="77777777" w:rsidR="005F2BA8" w:rsidRDefault="00AF6BF3">
          <w:pPr>
            <w:pStyle w:val="TOC1"/>
            <w:tabs>
              <w:tab w:val="right" w:pos="10895"/>
            </w:tabs>
          </w:pPr>
          <w:r>
            <w:rPr>
              <w:spacing w:val="-4"/>
            </w:rPr>
            <w:t>Fiscal Planning,</w:t>
          </w:r>
          <w:r>
            <w:rPr>
              <w:spacing w:val="-3"/>
            </w:rPr>
            <w:t xml:space="preserve"> </w:t>
          </w:r>
          <w:r>
            <w:rPr>
              <w:spacing w:val="-4"/>
            </w:rPr>
            <w:t>Budgets, Financial</w:t>
          </w:r>
          <w:r>
            <w:rPr>
              <w:spacing w:val="-3"/>
            </w:rPr>
            <w:t xml:space="preserve"> </w:t>
          </w:r>
          <w:r>
            <w:rPr>
              <w:spacing w:val="-4"/>
            </w:rPr>
            <w:t>Review &amp;</w:t>
          </w:r>
          <w:r>
            <w:rPr>
              <w:spacing w:val="-3"/>
            </w:rPr>
            <w:t xml:space="preserve"> </w:t>
          </w:r>
          <w:r>
            <w:rPr>
              <w:spacing w:val="-4"/>
            </w:rPr>
            <w:t>Accountability</w:t>
          </w:r>
          <w:r>
            <w:rPr>
              <w:rFonts w:ascii="Times New Roman"/>
              <w:b w:val="0"/>
            </w:rPr>
            <w:tab/>
          </w:r>
          <w:r>
            <w:rPr>
              <w:spacing w:val="-5"/>
            </w:rPr>
            <w:t>26</w:t>
          </w:r>
        </w:p>
        <w:p w14:paraId="0069EBE8" w14:textId="77777777" w:rsidR="005F2BA8" w:rsidRDefault="00AF6BF3">
          <w:pPr>
            <w:pStyle w:val="TOC3"/>
            <w:tabs>
              <w:tab w:val="right" w:pos="10911"/>
            </w:tabs>
            <w:spacing w:before="72"/>
          </w:pPr>
          <w:r>
            <w:rPr>
              <w:spacing w:val="-6"/>
            </w:rPr>
            <w:t>The</w:t>
          </w:r>
          <w:r>
            <w:rPr>
              <w:spacing w:val="-8"/>
            </w:rPr>
            <w:t xml:space="preserve"> </w:t>
          </w:r>
          <w:r>
            <w:rPr>
              <w:spacing w:val="-6"/>
            </w:rPr>
            <w:t>Philosophy</w:t>
          </w:r>
          <w:r>
            <w:rPr>
              <w:spacing w:val="-7"/>
            </w:rPr>
            <w:t xml:space="preserve"> </w:t>
          </w:r>
          <w:r>
            <w:rPr>
              <w:spacing w:val="-6"/>
            </w:rPr>
            <w:t>of</w:t>
          </w:r>
          <w:r>
            <w:rPr>
              <w:spacing w:val="-7"/>
            </w:rPr>
            <w:t xml:space="preserve"> </w:t>
          </w:r>
          <w:r>
            <w:rPr>
              <w:spacing w:val="-6"/>
            </w:rPr>
            <w:t>Budget</w:t>
          </w:r>
          <w:r>
            <w:rPr>
              <w:spacing w:val="-8"/>
            </w:rPr>
            <w:t xml:space="preserve"> </w:t>
          </w:r>
          <w:r>
            <w:rPr>
              <w:spacing w:val="-6"/>
            </w:rPr>
            <w:t>and</w:t>
          </w:r>
          <w:r>
            <w:rPr>
              <w:spacing w:val="-7"/>
            </w:rPr>
            <w:t xml:space="preserve"> </w:t>
          </w:r>
          <w:r>
            <w:rPr>
              <w:spacing w:val="-6"/>
            </w:rPr>
            <w:t>its</w:t>
          </w:r>
          <w:r>
            <w:rPr>
              <w:spacing w:val="-7"/>
            </w:rPr>
            <w:t xml:space="preserve"> </w:t>
          </w:r>
          <w:r>
            <w:rPr>
              <w:spacing w:val="-6"/>
            </w:rPr>
            <w:t>Preparation</w:t>
          </w:r>
          <w:r>
            <w:rPr>
              <w:rFonts w:ascii="Times New Roman"/>
            </w:rPr>
            <w:tab/>
          </w:r>
          <w:r>
            <w:rPr>
              <w:spacing w:val="-5"/>
            </w:rPr>
            <w:t>26</w:t>
          </w:r>
        </w:p>
        <w:p w14:paraId="7A8BD328" w14:textId="77777777" w:rsidR="005F2BA8" w:rsidRDefault="00AF6BF3">
          <w:pPr>
            <w:pStyle w:val="TOC4"/>
            <w:tabs>
              <w:tab w:val="right" w:pos="10896"/>
            </w:tabs>
            <w:spacing w:before="70"/>
          </w:pPr>
          <w:r>
            <w:t>What</w:t>
          </w:r>
          <w:r>
            <w:rPr>
              <w:spacing w:val="-18"/>
            </w:rPr>
            <w:t xml:space="preserve"> </w:t>
          </w:r>
          <w:r>
            <w:t>is</w:t>
          </w:r>
          <w:r>
            <w:rPr>
              <w:spacing w:val="-17"/>
            </w:rPr>
            <w:t xml:space="preserve"> </w:t>
          </w:r>
          <w:r>
            <w:t>a</w:t>
          </w:r>
          <w:r>
            <w:rPr>
              <w:spacing w:val="-17"/>
            </w:rPr>
            <w:t xml:space="preserve"> </w:t>
          </w:r>
          <w:r>
            <w:rPr>
              <w:spacing w:val="-2"/>
            </w:rPr>
            <w:t>budget?</w:t>
          </w:r>
          <w:r>
            <w:rPr>
              <w:rFonts w:ascii="Times New Roman"/>
            </w:rPr>
            <w:tab/>
          </w:r>
          <w:r>
            <w:rPr>
              <w:spacing w:val="-5"/>
            </w:rPr>
            <w:t>26</w:t>
          </w:r>
        </w:p>
        <w:p w14:paraId="6130A85B" w14:textId="77777777" w:rsidR="005F2BA8" w:rsidRDefault="00AF6BF3">
          <w:pPr>
            <w:pStyle w:val="TOC4"/>
            <w:tabs>
              <w:tab w:val="right" w:pos="10896"/>
            </w:tabs>
          </w:pPr>
          <w:r>
            <w:rPr>
              <w:spacing w:val="-6"/>
            </w:rPr>
            <w:t>A</w:t>
          </w:r>
          <w:r>
            <w:rPr>
              <w:spacing w:val="-13"/>
            </w:rPr>
            <w:t xml:space="preserve"> </w:t>
          </w:r>
          <w:r>
            <w:rPr>
              <w:spacing w:val="-6"/>
            </w:rPr>
            <w:t>Finance</w:t>
          </w:r>
          <w:r>
            <w:rPr>
              <w:spacing w:val="-13"/>
            </w:rPr>
            <w:t xml:space="preserve"> </w:t>
          </w:r>
          <w:r>
            <w:rPr>
              <w:spacing w:val="-6"/>
            </w:rPr>
            <w:t>Committee</w:t>
          </w:r>
          <w:r>
            <w:rPr>
              <w:rFonts w:ascii="Times New Roman"/>
            </w:rPr>
            <w:tab/>
          </w:r>
          <w:r>
            <w:rPr>
              <w:spacing w:val="-5"/>
            </w:rPr>
            <w:t>26</w:t>
          </w:r>
        </w:p>
        <w:p w14:paraId="22B798D5" w14:textId="77777777" w:rsidR="005F2BA8" w:rsidRDefault="00AF6BF3">
          <w:pPr>
            <w:pStyle w:val="TOC3"/>
            <w:tabs>
              <w:tab w:val="right" w:pos="10896"/>
            </w:tabs>
          </w:pPr>
          <w:r>
            <w:rPr>
              <w:spacing w:val="-6"/>
            </w:rPr>
            <w:t>Developing</w:t>
          </w:r>
          <w:r>
            <w:rPr>
              <w:spacing w:val="-11"/>
            </w:rPr>
            <w:t xml:space="preserve"> </w:t>
          </w:r>
          <w:r>
            <w:rPr>
              <w:spacing w:val="-6"/>
            </w:rPr>
            <w:t>an</w:t>
          </w:r>
          <w:r>
            <w:rPr>
              <w:spacing w:val="-11"/>
            </w:rPr>
            <w:t xml:space="preserve"> </w:t>
          </w:r>
          <w:r>
            <w:rPr>
              <w:spacing w:val="-6"/>
            </w:rPr>
            <w:t>Annual</w:t>
          </w:r>
          <w:r>
            <w:rPr>
              <w:spacing w:val="-11"/>
            </w:rPr>
            <w:t xml:space="preserve"> </w:t>
          </w:r>
          <w:r>
            <w:rPr>
              <w:spacing w:val="-6"/>
            </w:rPr>
            <w:t>Budget</w:t>
          </w:r>
          <w:r>
            <w:rPr>
              <w:rFonts w:ascii="Times New Roman"/>
            </w:rPr>
            <w:tab/>
          </w:r>
          <w:r>
            <w:rPr>
              <w:spacing w:val="-5"/>
            </w:rPr>
            <w:t>26</w:t>
          </w:r>
        </w:p>
        <w:p w14:paraId="786EDAD3" w14:textId="77777777" w:rsidR="005F2BA8" w:rsidRDefault="00AF6BF3">
          <w:pPr>
            <w:pStyle w:val="TOC4"/>
            <w:tabs>
              <w:tab w:val="right" w:pos="10896"/>
            </w:tabs>
          </w:pPr>
          <w:r>
            <w:rPr>
              <w:spacing w:val="-6"/>
            </w:rPr>
            <w:t>Research</w:t>
          </w:r>
          <w:r>
            <w:rPr>
              <w:spacing w:val="-1"/>
            </w:rPr>
            <w:t xml:space="preserve"> </w:t>
          </w:r>
          <w:r>
            <w:rPr>
              <w:spacing w:val="-6"/>
            </w:rPr>
            <w:t>Past</w:t>
          </w:r>
          <w:r>
            <w:rPr>
              <w:spacing w:val="-1"/>
            </w:rPr>
            <w:t xml:space="preserve"> </w:t>
          </w:r>
          <w:r>
            <w:rPr>
              <w:spacing w:val="-6"/>
            </w:rPr>
            <w:t>Financial</w:t>
          </w:r>
          <w:r>
            <w:rPr>
              <w:spacing w:val="-1"/>
            </w:rPr>
            <w:t xml:space="preserve"> </w:t>
          </w:r>
          <w:r>
            <w:rPr>
              <w:spacing w:val="-6"/>
            </w:rPr>
            <w:t>Activity</w:t>
          </w:r>
          <w:r>
            <w:rPr>
              <w:rFonts w:ascii="Times New Roman"/>
            </w:rPr>
            <w:tab/>
          </w:r>
          <w:r>
            <w:rPr>
              <w:spacing w:val="-5"/>
            </w:rPr>
            <w:t>26</w:t>
          </w:r>
        </w:p>
        <w:p w14:paraId="4FCDBA60" w14:textId="77777777" w:rsidR="005F2BA8" w:rsidRDefault="00AF6BF3">
          <w:pPr>
            <w:pStyle w:val="TOC4"/>
            <w:tabs>
              <w:tab w:val="right" w:pos="10911"/>
            </w:tabs>
          </w:pPr>
          <w:r>
            <w:rPr>
              <w:spacing w:val="-8"/>
            </w:rPr>
            <w:t>Analyze the</w:t>
          </w:r>
          <w:r>
            <w:rPr>
              <w:spacing w:val="-7"/>
            </w:rPr>
            <w:t xml:space="preserve"> </w:t>
          </w:r>
          <w:r>
            <w:rPr>
              <w:spacing w:val="-8"/>
            </w:rPr>
            <w:t>Research</w:t>
          </w:r>
          <w:r>
            <w:rPr>
              <w:rFonts w:ascii="Times New Roman"/>
            </w:rPr>
            <w:tab/>
          </w:r>
          <w:r>
            <w:rPr>
              <w:spacing w:val="-5"/>
            </w:rPr>
            <w:t>27</w:t>
          </w:r>
        </w:p>
        <w:p w14:paraId="2273DA1B" w14:textId="77777777" w:rsidR="005F2BA8" w:rsidRDefault="00AF6BF3">
          <w:pPr>
            <w:pStyle w:val="TOC4"/>
            <w:tabs>
              <w:tab w:val="right" w:pos="10896"/>
            </w:tabs>
          </w:pPr>
          <w:r>
            <w:rPr>
              <w:spacing w:val="-4"/>
            </w:rPr>
            <w:t>Determine</w:t>
          </w:r>
          <w:r>
            <w:rPr>
              <w:spacing w:val="-9"/>
            </w:rPr>
            <w:t xml:space="preserve"> </w:t>
          </w:r>
          <w:r>
            <w:rPr>
              <w:spacing w:val="-4"/>
            </w:rPr>
            <w:t>Budget</w:t>
          </w:r>
          <w:r>
            <w:rPr>
              <w:spacing w:val="-9"/>
            </w:rPr>
            <w:t xml:space="preserve"> </w:t>
          </w:r>
          <w:r>
            <w:rPr>
              <w:spacing w:val="-4"/>
            </w:rPr>
            <w:t>Items</w:t>
          </w:r>
          <w:r>
            <w:rPr>
              <w:rFonts w:ascii="Times New Roman"/>
            </w:rPr>
            <w:tab/>
          </w:r>
          <w:r>
            <w:rPr>
              <w:spacing w:val="-5"/>
            </w:rPr>
            <w:t>27</w:t>
          </w:r>
        </w:p>
        <w:p w14:paraId="5183007E" w14:textId="77777777" w:rsidR="005F2BA8" w:rsidRDefault="00AF6BF3">
          <w:pPr>
            <w:pStyle w:val="TOC5"/>
            <w:tabs>
              <w:tab w:val="right" w:pos="10896"/>
            </w:tabs>
          </w:pPr>
          <w:hyperlink w:anchor="_TOC_250036" w:history="1">
            <w:r>
              <w:rPr>
                <w:spacing w:val="-2"/>
              </w:rPr>
              <w:t>Income</w:t>
            </w:r>
            <w:r>
              <w:rPr>
                <w:rFonts w:ascii="Times New Roman"/>
              </w:rPr>
              <w:tab/>
            </w:r>
            <w:r>
              <w:rPr>
                <w:spacing w:val="-5"/>
              </w:rPr>
              <w:t>27</w:t>
            </w:r>
          </w:hyperlink>
        </w:p>
        <w:p w14:paraId="29B6D4F1" w14:textId="77777777" w:rsidR="005F2BA8" w:rsidRDefault="00AF6BF3">
          <w:pPr>
            <w:pStyle w:val="TOC5"/>
            <w:tabs>
              <w:tab w:val="right" w:pos="10911"/>
            </w:tabs>
          </w:pPr>
          <w:hyperlink w:anchor="_TOC_250035" w:history="1">
            <w:r>
              <w:rPr>
                <w:spacing w:val="-2"/>
              </w:rPr>
              <w:t>Expenses</w:t>
            </w:r>
            <w:r>
              <w:rPr>
                <w:rFonts w:ascii="Times New Roman"/>
              </w:rPr>
              <w:tab/>
            </w:r>
            <w:r>
              <w:rPr>
                <w:spacing w:val="-5"/>
              </w:rPr>
              <w:t>27</w:t>
            </w:r>
          </w:hyperlink>
        </w:p>
        <w:p w14:paraId="6613DBFE" w14:textId="77777777" w:rsidR="005F2BA8" w:rsidRDefault="00AF6BF3">
          <w:pPr>
            <w:pStyle w:val="TOC3"/>
            <w:tabs>
              <w:tab w:val="right" w:pos="10911"/>
            </w:tabs>
          </w:pPr>
          <w:r>
            <w:rPr>
              <w:spacing w:val="-2"/>
            </w:rPr>
            <w:t>Accountability</w:t>
          </w:r>
          <w:r>
            <w:rPr>
              <w:rFonts w:ascii="Times New Roman"/>
            </w:rPr>
            <w:tab/>
          </w:r>
          <w:r>
            <w:rPr>
              <w:spacing w:val="-5"/>
            </w:rPr>
            <w:t>28</w:t>
          </w:r>
        </w:p>
        <w:p w14:paraId="22EB9331" w14:textId="77777777" w:rsidR="005F2BA8" w:rsidRDefault="00AF6BF3">
          <w:pPr>
            <w:pStyle w:val="TOC4"/>
            <w:tabs>
              <w:tab w:val="right" w:pos="10896"/>
            </w:tabs>
          </w:pPr>
          <w:r>
            <w:rPr>
              <w:spacing w:val="-4"/>
            </w:rPr>
            <w:t>Quarterly</w:t>
          </w:r>
          <w:r>
            <w:rPr>
              <w:spacing w:val="-8"/>
            </w:rPr>
            <w:t xml:space="preserve"> </w:t>
          </w:r>
          <w:r>
            <w:rPr>
              <w:spacing w:val="-2"/>
            </w:rPr>
            <w:t>Reviews</w:t>
          </w:r>
          <w:r>
            <w:rPr>
              <w:rFonts w:ascii="Times New Roman"/>
            </w:rPr>
            <w:tab/>
          </w:r>
          <w:r>
            <w:rPr>
              <w:spacing w:val="-5"/>
            </w:rPr>
            <w:t>28</w:t>
          </w:r>
        </w:p>
        <w:p w14:paraId="427A7234" w14:textId="77777777" w:rsidR="005F2BA8" w:rsidRDefault="00AF6BF3">
          <w:pPr>
            <w:pStyle w:val="TOC3"/>
            <w:tabs>
              <w:tab w:val="right" w:pos="10896"/>
            </w:tabs>
            <w:spacing w:before="70"/>
          </w:pPr>
          <w:r>
            <w:rPr>
              <w:spacing w:val="-8"/>
            </w:rPr>
            <w:t>Closing</w:t>
          </w:r>
          <w:r>
            <w:rPr>
              <w:spacing w:val="-5"/>
            </w:rPr>
            <w:t xml:space="preserve"> </w:t>
          </w:r>
          <w:r>
            <w:rPr>
              <w:spacing w:val="-8"/>
            </w:rPr>
            <w:t>the</w:t>
          </w:r>
          <w:r>
            <w:rPr>
              <w:spacing w:val="-4"/>
            </w:rPr>
            <w:t xml:space="preserve"> </w:t>
          </w:r>
          <w:r>
            <w:rPr>
              <w:spacing w:val="-8"/>
            </w:rPr>
            <w:t>Chapter</w:t>
          </w:r>
          <w:r>
            <w:rPr>
              <w:spacing w:val="-4"/>
            </w:rPr>
            <w:t xml:space="preserve"> </w:t>
          </w:r>
          <w:r>
            <w:rPr>
              <w:spacing w:val="-8"/>
            </w:rPr>
            <w:t>Books</w:t>
          </w:r>
          <w:r>
            <w:rPr>
              <w:rFonts w:ascii="Times New Roman"/>
            </w:rPr>
            <w:tab/>
          </w:r>
          <w:r>
            <w:rPr>
              <w:spacing w:val="-5"/>
            </w:rPr>
            <w:t>28</w:t>
          </w:r>
        </w:p>
        <w:p w14:paraId="6E7BFF97" w14:textId="77777777" w:rsidR="005F2BA8" w:rsidRDefault="00AF6BF3">
          <w:pPr>
            <w:pStyle w:val="TOC3"/>
            <w:tabs>
              <w:tab w:val="right" w:pos="10896"/>
            </w:tabs>
          </w:pPr>
          <w:r>
            <w:rPr>
              <w:spacing w:val="-6"/>
            </w:rPr>
            <w:t>Chapter</w:t>
          </w:r>
          <w:r>
            <w:rPr>
              <w:spacing w:val="-5"/>
            </w:rPr>
            <w:t xml:space="preserve"> </w:t>
          </w:r>
          <w:r>
            <w:rPr>
              <w:spacing w:val="-6"/>
            </w:rPr>
            <w:t>Financial</w:t>
          </w:r>
          <w:r>
            <w:rPr>
              <w:spacing w:val="-4"/>
            </w:rPr>
            <w:t xml:space="preserve"> </w:t>
          </w:r>
          <w:r>
            <w:rPr>
              <w:spacing w:val="-6"/>
            </w:rPr>
            <w:t>Review</w:t>
          </w:r>
          <w:r>
            <w:rPr>
              <w:spacing w:val="-5"/>
            </w:rPr>
            <w:t xml:space="preserve"> </w:t>
          </w:r>
          <w:r>
            <w:rPr>
              <w:spacing w:val="-6"/>
            </w:rPr>
            <w:t>Guidelines</w:t>
          </w:r>
          <w:r>
            <w:rPr>
              <w:rFonts w:ascii="Times New Roman"/>
            </w:rPr>
            <w:tab/>
          </w:r>
          <w:r>
            <w:rPr>
              <w:spacing w:val="-5"/>
            </w:rPr>
            <w:t>28</w:t>
          </w:r>
        </w:p>
        <w:p w14:paraId="260947BB"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Committee</w:t>
          </w:r>
          <w:r>
            <w:rPr>
              <w:rFonts w:ascii="Times New Roman"/>
            </w:rPr>
            <w:tab/>
          </w:r>
          <w:r>
            <w:rPr>
              <w:spacing w:val="-5"/>
            </w:rPr>
            <w:t>28</w:t>
          </w:r>
        </w:p>
        <w:p w14:paraId="4D119EC9" w14:textId="77777777" w:rsidR="005F2BA8" w:rsidRDefault="00AF6BF3">
          <w:pPr>
            <w:pStyle w:val="TOC4"/>
            <w:tabs>
              <w:tab w:val="right" w:pos="10896"/>
            </w:tabs>
          </w:pPr>
          <w:r>
            <w:rPr>
              <w:spacing w:val="-6"/>
            </w:rPr>
            <w:t>Financial</w:t>
          </w:r>
          <w:r>
            <w:rPr>
              <w:spacing w:val="-5"/>
            </w:rPr>
            <w:t xml:space="preserve"> </w:t>
          </w:r>
          <w:r>
            <w:rPr>
              <w:spacing w:val="-6"/>
            </w:rPr>
            <w:t>Review</w:t>
          </w:r>
          <w:r>
            <w:rPr>
              <w:spacing w:val="-5"/>
            </w:rPr>
            <w:t xml:space="preserve"> </w:t>
          </w:r>
          <w:r>
            <w:rPr>
              <w:spacing w:val="-6"/>
            </w:rPr>
            <w:t>Form</w:t>
          </w:r>
          <w:r>
            <w:rPr>
              <w:rFonts w:ascii="Times New Roman"/>
            </w:rPr>
            <w:tab/>
          </w:r>
          <w:r>
            <w:rPr>
              <w:spacing w:val="-5"/>
            </w:rPr>
            <w:t>28</w:t>
          </w:r>
        </w:p>
        <w:p w14:paraId="3805544B" w14:textId="77777777" w:rsidR="005F2BA8" w:rsidRDefault="00AF6BF3">
          <w:pPr>
            <w:pStyle w:val="TOC1"/>
            <w:tabs>
              <w:tab w:val="right" w:pos="10910"/>
            </w:tabs>
          </w:pPr>
          <w:r>
            <w:rPr>
              <w:spacing w:val="-4"/>
            </w:rPr>
            <w:t>The</w:t>
          </w:r>
          <w:r>
            <w:rPr>
              <w:spacing w:val="-10"/>
            </w:rPr>
            <w:t xml:space="preserve"> </w:t>
          </w:r>
          <w:r>
            <w:rPr>
              <w:spacing w:val="-4"/>
            </w:rPr>
            <w:t>Law</w:t>
          </w:r>
          <w:r>
            <w:rPr>
              <w:spacing w:val="-10"/>
            </w:rPr>
            <w:t xml:space="preserve"> </w:t>
          </w:r>
          <w:r>
            <w:rPr>
              <w:spacing w:val="-4"/>
            </w:rPr>
            <w:t>-</w:t>
          </w:r>
          <w:r>
            <w:rPr>
              <w:spacing w:val="-9"/>
            </w:rPr>
            <w:t xml:space="preserve"> </w:t>
          </w:r>
          <w:r>
            <w:rPr>
              <w:spacing w:val="-4"/>
            </w:rPr>
            <w:t>Tax</w:t>
          </w:r>
          <w:r>
            <w:rPr>
              <w:spacing w:val="-10"/>
            </w:rPr>
            <w:t xml:space="preserve"> </w:t>
          </w:r>
          <w:r>
            <w:rPr>
              <w:spacing w:val="-4"/>
            </w:rPr>
            <w:t>Status</w:t>
          </w:r>
          <w:r>
            <w:rPr>
              <w:spacing w:val="-9"/>
            </w:rPr>
            <w:t xml:space="preserve"> </w:t>
          </w:r>
          <w:r>
            <w:rPr>
              <w:spacing w:val="-4"/>
            </w:rPr>
            <w:t>&amp;</w:t>
          </w:r>
          <w:r>
            <w:rPr>
              <w:spacing w:val="-10"/>
            </w:rPr>
            <w:t xml:space="preserve"> </w:t>
          </w:r>
          <w:r>
            <w:rPr>
              <w:spacing w:val="-4"/>
            </w:rPr>
            <w:t>Filings</w:t>
          </w:r>
          <w:r>
            <w:rPr>
              <w:spacing w:val="-9"/>
            </w:rPr>
            <w:t xml:space="preserve"> </w:t>
          </w:r>
          <w:r>
            <w:rPr>
              <w:spacing w:val="-4"/>
            </w:rPr>
            <w:t>(For</w:t>
          </w:r>
          <w:r>
            <w:rPr>
              <w:spacing w:val="-10"/>
            </w:rPr>
            <w:t xml:space="preserve"> </w:t>
          </w:r>
          <w:r>
            <w:rPr>
              <w:spacing w:val="-4"/>
            </w:rPr>
            <w:t>Canadian</w:t>
          </w:r>
          <w:r>
            <w:rPr>
              <w:spacing w:val="-9"/>
            </w:rPr>
            <w:t xml:space="preserve"> </w:t>
          </w:r>
          <w:r>
            <w:rPr>
              <w:spacing w:val="-4"/>
            </w:rPr>
            <w:t>Chapters)</w:t>
          </w:r>
          <w:r>
            <w:rPr>
              <w:rFonts w:ascii="Times New Roman"/>
              <w:b w:val="0"/>
            </w:rPr>
            <w:tab/>
          </w:r>
          <w:r>
            <w:rPr>
              <w:spacing w:val="-5"/>
            </w:rPr>
            <w:t>29</w:t>
          </w:r>
        </w:p>
        <w:p w14:paraId="3F7FA1D4" w14:textId="77777777" w:rsidR="005F2BA8" w:rsidRDefault="00AF6BF3">
          <w:pPr>
            <w:pStyle w:val="TOC3"/>
            <w:tabs>
              <w:tab w:val="right" w:pos="10896"/>
            </w:tabs>
            <w:spacing w:before="72" w:after="94"/>
          </w:pPr>
          <w:r>
            <w:rPr>
              <w:spacing w:val="-15"/>
            </w:rPr>
            <w:t>Tax</w:t>
          </w:r>
          <w:r>
            <w:rPr>
              <w:spacing w:val="-9"/>
            </w:rPr>
            <w:t xml:space="preserve"> </w:t>
          </w:r>
          <w:r>
            <w:rPr>
              <w:spacing w:val="-2"/>
            </w:rPr>
            <w:t>Status</w:t>
          </w:r>
          <w:r>
            <w:rPr>
              <w:rFonts w:ascii="Times New Roman"/>
            </w:rPr>
            <w:tab/>
          </w:r>
          <w:r>
            <w:rPr>
              <w:spacing w:val="-5"/>
            </w:rPr>
            <w:t>29</w:t>
          </w:r>
        </w:p>
        <w:p w14:paraId="1E702107" w14:textId="77777777" w:rsidR="005F2BA8" w:rsidRDefault="00AF6BF3">
          <w:pPr>
            <w:pStyle w:val="TOC3"/>
            <w:tabs>
              <w:tab w:val="right" w:pos="10896"/>
            </w:tabs>
            <w:spacing w:before="97"/>
          </w:pPr>
          <w:r>
            <w:rPr>
              <w:spacing w:val="-6"/>
            </w:rPr>
            <w:lastRenderedPageBreak/>
            <w:t>Social</w:t>
          </w:r>
          <w:r>
            <w:rPr>
              <w:spacing w:val="-12"/>
            </w:rPr>
            <w:t xml:space="preserve"> </w:t>
          </w:r>
          <w:r>
            <w:rPr>
              <w:spacing w:val="-6"/>
            </w:rPr>
            <w:t>vs.</w:t>
          </w:r>
          <w:r>
            <w:rPr>
              <w:spacing w:val="-12"/>
            </w:rPr>
            <w:t xml:space="preserve"> </w:t>
          </w:r>
          <w:r>
            <w:rPr>
              <w:spacing w:val="-6"/>
            </w:rPr>
            <w:t>Operating</w:t>
          </w:r>
          <w:r>
            <w:rPr>
              <w:spacing w:val="-12"/>
            </w:rPr>
            <w:t xml:space="preserve"> </w:t>
          </w:r>
          <w:r>
            <w:rPr>
              <w:spacing w:val="-6"/>
            </w:rPr>
            <w:t>Funds</w:t>
          </w:r>
          <w:r>
            <w:rPr>
              <w:rFonts w:ascii="Times New Roman"/>
            </w:rPr>
            <w:tab/>
          </w:r>
          <w:r>
            <w:rPr>
              <w:spacing w:val="-5"/>
            </w:rPr>
            <w:t>29</w:t>
          </w:r>
        </w:p>
        <w:p w14:paraId="4EAFC94E" w14:textId="77777777" w:rsidR="005F2BA8" w:rsidRDefault="00AF6BF3">
          <w:pPr>
            <w:pStyle w:val="TOC3"/>
            <w:tabs>
              <w:tab w:val="right" w:pos="10911"/>
            </w:tabs>
          </w:pPr>
          <w:r>
            <w:rPr>
              <w:spacing w:val="-6"/>
            </w:rPr>
            <w:t>Annual</w:t>
          </w:r>
          <w:r>
            <w:rPr>
              <w:spacing w:val="-9"/>
            </w:rPr>
            <w:t xml:space="preserve"> </w:t>
          </w:r>
          <w:proofErr w:type="spellStart"/>
          <w:r>
            <w:rPr>
              <w:spacing w:val="-6"/>
            </w:rPr>
            <w:t>FInancial</w:t>
          </w:r>
          <w:proofErr w:type="spellEnd"/>
          <w:r>
            <w:rPr>
              <w:spacing w:val="-9"/>
            </w:rPr>
            <w:t xml:space="preserve"> </w:t>
          </w:r>
          <w:r>
            <w:rPr>
              <w:spacing w:val="-6"/>
            </w:rPr>
            <w:t>Review</w:t>
          </w:r>
          <w:r>
            <w:rPr>
              <w:rFonts w:ascii="Times New Roman"/>
            </w:rPr>
            <w:tab/>
          </w:r>
          <w:r>
            <w:rPr>
              <w:spacing w:val="-5"/>
            </w:rPr>
            <w:t>29</w:t>
          </w:r>
        </w:p>
        <w:p w14:paraId="48CAA547" w14:textId="77777777" w:rsidR="005F2BA8" w:rsidRDefault="00AF6BF3">
          <w:pPr>
            <w:pStyle w:val="TOC3"/>
            <w:tabs>
              <w:tab w:val="right" w:pos="10911"/>
            </w:tabs>
          </w:pPr>
          <w:r>
            <w:rPr>
              <w:spacing w:val="-6"/>
            </w:rPr>
            <w:t>SOCAN</w:t>
          </w:r>
          <w:r>
            <w:rPr>
              <w:spacing w:val="-10"/>
            </w:rPr>
            <w:t xml:space="preserve"> </w:t>
          </w:r>
          <w:r>
            <w:rPr>
              <w:spacing w:val="-2"/>
            </w:rPr>
            <w:t>Licensing</w:t>
          </w:r>
          <w:r>
            <w:rPr>
              <w:rFonts w:ascii="Times New Roman"/>
            </w:rPr>
            <w:tab/>
          </w:r>
          <w:r>
            <w:rPr>
              <w:spacing w:val="-5"/>
            </w:rPr>
            <w:t>29</w:t>
          </w:r>
        </w:p>
        <w:p w14:paraId="21337CDF" w14:textId="77777777" w:rsidR="005F2BA8" w:rsidRDefault="00AF6BF3">
          <w:pPr>
            <w:pStyle w:val="TOC4"/>
            <w:tabs>
              <w:tab w:val="right" w:pos="10911"/>
            </w:tabs>
          </w:pPr>
          <w:r>
            <w:rPr>
              <w:spacing w:val="-6"/>
            </w:rPr>
            <w:t>Canadian</w:t>
          </w:r>
          <w:r>
            <w:rPr>
              <w:spacing w:val="-7"/>
            </w:rPr>
            <w:t xml:space="preserve"> </w:t>
          </w:r>
          <w:r>
            <w:rPr>
              <w:spacing w:val="-6"/>
            </w:rPr>
            <w:t>Chapter</w:t>
          </w:r>
          <w:r>
            <w:rPr>
              <w:spacing w:val="-7"/>
            </w:rPr>
            <w:t xml:space="preserve"> </w:t>
          </w:r>
          <w:r>
            <w:rPr>
              <w:spacing w:val="-6"/>
            </w:rPr>
            <w:t>Reporting Responsibility</w:t>
          </w:r>
          <w:r>
            <w:rPr>
              <w:rFonts w:ascii="Times New Roman"/>
            </w:rPr>
            <w:tab/>
          </w:r>
          <w:r>
            <w:rPr>
              <w:spacing w:val="-5"/>
            </w:rPr>
            <w:t>30</w:t>
          </w:r>
        </w:p>
        <w:p w14:paraId="4F4A35F3" w14:textId="77777777" w:rsidR="005F2BA8" w:rsidRDefault="00AF6BF3">
          <w:pPr>
            <w:pStyle w:val="TOC3"/>
            <w:tabs>
              <w:tab w:val="right" w:pos="10896"/>
            </w:tabs>
          </w:pPr>
          <w:r>
            <w:rPr>
              <w:spacing w:val="-5"/>
            </w:rPr>
            <w:t>Dues</w:t>
          </w:r>
          <w:r>
            <w:rPr>
              <w:spacing w:val="-12"/>
            </w:rPr>
            <w:t xml:space="preserve"> </w:t>
          </w:r>
          <w:r>
            <w:rPr>
              <w:spacing w:val="-2"/>
            </w:rPr>
            <w:t>remittances</w:t>
          </w:r>
          <w:r>
            <w:rPr>
              <w:rFonts w:ascii="Times New Roman"/>
            </w:rPr>
            <w:tab/>
          </w:r>
          <w:r>
            <w:rPr>
              <w:spacing w:val="-5"/>
            </w:rPr>
            <w:t>30</w:t>
          </w:r>
        </w:p>
        <w:p w14:paraId="6D049B4B" w14:textId="77777777" w:rsidR="005F2BA8" w:rsidRDefault="00AF6BF3">
          <w:pPr>
            <w:pStyle w:val="TOC3"/>
            <w:tabs>
              <w:tab w:val="right" w:pos="10896"/>
            </w:tabs>
            <w:spacing w:before="70"/>
          </w:pPr>
          <w:r>
            <w:rPr>
              <w:spacing w:val="-8"/>
            </w:rPr>
            <w:t>Exchange</w:t>
          </w:r>
          <w:r>
            <w:rPr>
              <w:spacing w:val="-7"/>
            </w:rPr>
            <w:t xml:space="preserve"> </w:t>
          </w:r>
          <w:r>
            <w:rPr>
              <w:spacing w:val="-4"/>
            </w:rPr>
            <w:t>Rates</w:t>
          </w:r>
          <w:r>
            <w:rPr>
              <w:rFonts w:ascii="Times New Roman"/>
            </w:rPr>
            <w:tab/>
          </w:r>
          <w:r>
            <w:rPr>
              <w:spacing w:val="-5"/>
            </w:rPr>
            <w:t>30</w:t>
          </w:r>
        </w:p>
        <w:p w14:paraId="64C67B4A" w14:textId="77777777" w:rsidR="005F2BA8" w:rsidRDefault="00AF6BF3">
          <w:pPr>
            <w:pStyle w:val="TOC3"/>
            <w:tabs>
              <w:tab w:val="right" w:pos="10896"/>
            </w:tabs>
          </w:pPr>
          <w:r>
            <w:rPr>
              <w:spacing w:val="-6"/>
            </w:rPr>
            <w:t>Sing</w:t>
          </w:r>
          <w:r>
            <w:rPr>
              <w:spacing w:val="-12"/>
            </w:rPr>
            <w:t xml:space="preserve"> </w:t>
          </w:r>
          <w:r>
            <w:rPr>
              <w:spacing w:val="-6"/>
            </w:rPr>
            <w:t>Canada</w:t>
          </w:r>
          <w:r>
            <w:rPr>
              <w:spacing w:val="-11"/>
            </w:rPr>
            <w:t xml:space="preserve"> </w:t>
          </w:r>
          <w:r>
            <w:rPr>
              <w:spacing w:val="-6"/>
            </w:rPr>
            <w:t>Harmony</w:t>
          </w:r>
          <w:r>
            <w:rPr>
              <w:rFonts w:ascii="Times New Roman"/>
            </w:rPr>
            <w:tab/>
          </w:r>
          <w:r>
            <w:rPr>
              <w:spacing w:val="-5"/>
            </w:rPr>
            <w:t>30</w:t>
          </w:r>
        </w:p>
        <w:p w14:paraId="2D74A737" w14:textId="77777777" w:rsidR="005F2BA8" w:rsidRDefault="00AF6BF3">
          <w:pPr>
            <w:pStyle w:val="TOC1"/>
            <w:tabs>
              <w:tab w:val="right" w:pos="10895"/>
            </w:tabs>
          </w:pPr>
          <w:r>
            <w:rPr>
              <w:spacing w:val="-6"/>
            </w:rPr>
            <w:t>The</w:t>
          </w:r>
          <w:r>
            <w:rPr>
              <w:spacing w:val="-7"/>
            </w:rPr>
            <w:t xml:space="preserve"> </w:t>
          </w:r>
          <w:r>
            <w:rPr>
              <w:spacing w:val="-6"/>
            </w:rPr>
            <w:t>Law</w:t>
          </w:r>
          <w:r>
            <w:rPr>
              <w:spacing w:val="-7"/>
            </w:rPr>
            <w:t xml:space="preserve"> </w:t>
          </w:r>
          <w:r>
            <w:rPr>
              <w:spacing w:val="-6"/>
            </w:rPr>
            <w:t>-</w:t>
          </w:r>
          <w:r>
            <w:rPr>
              <w:spacing w:val="-7"/>
            </w:rPr>
            <w:t xml:space="preserve"> </w:t>
          </w:r>
          <w:r>
            <w:rPr>
              <w:spacing w:val="-6"/>
            </w:rPr>
            <w:t>Tax</w:t>
          </w:r>
          <w:r>
            <w:rPr>
              <w:spacing w:val="-7"/>
            </w:rPr>
            <w:t xml:space="preserve"> </w:t>
          </w:r>
          <w:r>
            <w:rPr>
              <w:spacing w:val="-6"/>
            </w:rPr>
            <w:t>Status &amp;</w:t>
          </w:r>
          <w:r>
            <w:rPr>
              <w:spacing w:val="-7"/>
            </w:rPr>
            <w:t xml:space="preserve"> </w:t>
          </w:r>
          <w:r>
            <w:rPr>
              <w:spacing w:val="-6"/>
            </w:rPr>
            <w:t>Filings</w:t>
          </w:r>
          <w:r>
            <w:rPr>
              <w:spacing w:val="-7"/>
            </w:rPr>
            <w:t xml:space="preserve"> </w:t>
          </w:r>
          <w:r>
            <w:rPr>
              <w:spacing w:val="-6"/>
            </w:rPr>
            <w:t>(For</w:t>
          </w:r>
          <w:r>
            <w:rPr>
              <w:spacing w:val="-7"/>
            </w:rPr>
            <w:t xml:space="preserve"> </w:t>
          </w:r>
          <w:r>
            <w:rPr>
              <w:spacing w:val="-6"/>
            </w:rPr>
            <w:t>U.S.</w:t>
          </w:r>
          <w:r>
            <w:rPr>
              <w:spacing w:val="-7"/>
            </w:rPr>
            <w:t xml:space="preserve"> </w:t>
          </w:r>
          <w:r>
            <w:rPr>
              <w:spacing w:val="-6"/>
            </w:rPr>
            <w:t>Chapters)</w:t>
          </w:r>
          <w:r>
            <w:rPr>
              <w:rFonts w:ascii="Times New Roman"/>
              <w:b w:val="0"/>
            </w:rPr>
            <w:tab/>
          </w:r>
          <w:r>
            <w:rPr>
              <w:spacing w:val="-5"/>
            </w:rPr>
            <w:t>31</w:t>
          </w:r>
        </w:p>
        <w:p w14:paraId="6F3FC0F2" w14:textId="77777777" w:rsidR="005F2BA8" w:rsidRDefault="00AF6BF3">
          <w:pPr>
            <w:pStyle w:val="TOC3"/>
            <w:tabs>
              <w:tab w:val="right" w:pos="10896"/>
            </w:tabs>
            <w:spacing w:before="72"/>
          </w:pPr>
          <w:r>
            <w:rPr>
              <w:spacing w:val="-8"/>
            </w:rPr>
            <w:t>Four</w:t>
          </w:r>
          <w:r>
            <w:rPr>
              <w:spacing w:val="-6"/>
            </w:rPr>
            <w:t xml:space="preserve"> </w:t>
          </w:r>
          <w:r>
            <w:rPr>
              <w:spacing w:val="-8"/>
            </w:rPr>
            <w:t>Tests</w:t>
          </w:r>
          <w:r>
            <w:rPr>
              <w:spacing w:val="-6"/>
            </w:rPr>
            <w:t xml:space="preserve"> </w:t>
          </w:r>
          <w:r>
            <w:rPr>
              <w:spacing w:val="-8"/>
            </w:rPr>
            <w:t>of</w:t>
          </w:r>
          <w:r>
            <w:rPr>
              <w:spacing w:val="-6"/>
            </w:rPr>
            <w:t xml:space="preserve"> </w:t>
          </w:r>
          <w:r>
            <w:rPr>
              <w:spacing w:val="-8"/>
            </w:rPr>
            <w:t>Exemption</w:t>
          </w:r>
          <w:r>
            <w:rPr>
              <w:rFonts w:ascii="Times New Roman"/>
            </w:rPr>
            <w:tab/>
          </w:r>
          <w:r>
            <w:rPr>
              <w:spacing w:val="-5"/>
            </w:rPr>
            <w:t>31</w:t>
          </w:r>
        </w:p>
        <w:p w14:paraId="7BD9E731" w14:textId="77777777" w:rsidR="005F2BA8" w:rsidRDefault="00AF6BF3">
          <w:pPr>
            <w:pStyle w:val="TOC3"/>
            <w:tabs>
              <w:tab w:val="right" w:pos="10896"/>
            </w:tabs>
          </w:pPr>
          <w:r>
            <w:rPr>
              <w:spacing w:val="-6"/>
            </w:rPr>
            <w:t>History</w:t>
          </w:r>
          <w:r>
            <w:rPr>
              <w:spacing w:val="-13"/>
            </w:rPr>
            <w:t xml:space="preserve"> </w:t>
          </w:r>
          <w:r>
            <w:rPr>
              <w:spacing w:val="-6"/>
            </w:rPr>
            <w:t>of</w:t>
          </w:r>
          <w:r>
            <w:rPr>
              <w:spacing w:val="-13"/>
            </w:rPr>
            <w:t xml:space="preserve"> </w:t>
          </w:r>
          <w:r>
            <w:rPr>
              <w:spacing w:val="-6"/>
            </w:rPr>
            <w:t>the</w:t>
          </w:r>
          <w:r>
            <w:rPr>
              <w:spacing w:val="-12"/>
            </w:rPr>
            <w:t xml:space="preserve"> </w:t>
          </w:r>
          <w:r>
            <w:rPr>
              <w:spacing w:val="-6"/>
            </w:rPr>
            <w:t>Society’s</w:t>
          </w:r>
          <w:r>
            <w:rPr>
              <w:spacing w:val="-13"/>
            </w:rPr>
            <w:t xml:space="preserve"> </w:t>
          </w:r>
          <w:r>
            <w:rPr>
              <w:spacing w:val="-6"/>
            </w:rPr>
            <w:t>Federal</w:t>
          </w:r>
          <w:r>
            <w:rPr>
              <w:spacing w:val="-13"/>
            </w:rPr>
            <w:t xml:space="preserve"> </w:t>
          </w:r>
          <w:r>
            <w:rPr>
              <w:spacing w:val="-6"/>
            </w:rPr>
            <w:t>Income</w:t>
          </w:r>
          <w:r>
            <w:rPr>
              <w:spacing w:val="-12"/>
            </w:rPr>
            <w:t xml:space="preserve"> </w:t>
          </w:r>
          <w:r>
            <w:rPr>
              <w:spacing w:val="-6"/>
            </w:rPr>
            <w:t>Tax</w:t>
          </w:r>
          <w:r>
            <w:rPr>
              <w:spacing w:val="-13"/>
            </w:rPr>
            <w:t xml:space="preserve"> </w:t>
          </w:r>
          <w:r>
            <w:rPr>
              <w:spacing w:val="-6"/>
            </w:rPr>
            <w:t>Exemptions</w:t>
          </w:r>
          <w:r>
            <w:rPr>
              <w:rFonts w:ascii="Times New Roman" w:hAnsi="Times New Roman"/>
            </w:rPr>
            <w:tab/>
          </w:r>
          <w:r>
            <w:rPr>
              <w:spacing w:val="-5"/>
            </w:rPr>
            <w:t>31</w:t>
          </w:r>
        </w:p>
        <w:p w14:paraId="71873690" w14:textId="77777777" w:rsidR="005F2BA8" w:rsidRDefault="00AF6BF3">
          <w:pPr>
            <w:pStyle w:val="TOC3"/>
            <w:tabs>
              <w:tab w:val="right" w:pos="10896"/>
            </w:tabs>
          </w:pPr>
          <w:r>
            <w:rPr>
              <w:spacing w:val="-4"/>
            </w:rPr>
            <w:t>Purpose</w:t>
          </w:r>
          <w:r>
            <w:rPr>
              <w:spacing w:val="-8"/>
            </w:rPr>
            <w:t xml:space="preserve"> </w:t>
          </w:r>
          <w:r>
            <w:rPr>
              <w:spacing w:val="-4"/>
            </w:rPr>
            <w:t>of</w:t>
          </w:r>
          <w:r>
            <w:rPr>
              <w:spacing w:val="-7"/>
            </w:rPr>
            <w:t xml:space="preserve"> </w:t>
          </w:r>
          <w:r>
            <w:rPr>
              <w:spacing w:val="-4"/>
            </w:rPr>
            <w:t>Exemptions</w:t>
          </w:r>
          <w:r>
            <w:rPr>
              <w:rFonts w:ascii="Times New Roman"/>
            </w:rPr>
            <w:tab/>
          </w:r>
          <w:r>
            <w:rPr>
              <w:spacing w:val="-5"/>
            </w:rPr>
            <w:t>32</w:t>
          </w:r>
        </w:p>
        <w:p w14:paraId="6B452493" w14:textId="77777777" w:rsidR="005F2BA8" w:rsidRDefault="00AF6BF3">
          <w:pPr>
            <w:pStyle w:val="TOC3"/>
            <w:tabs>
              <w:tab w:val="right" w:pos="10896"/>
            </w:tabs>
            <w:spacing w:before="70"/>
          </w:pPr>
          <w:r>
            <w:rPr>
              <w:spacing w:val="-6"/>
            </w:rPr>
            <w:t>Educational</w:t>
          </w:r>
          <w:r>
            <w:rPr>
              <w:spacing w:val="-2"/>
            </w:rPr>
            <w:t xml:space="preserve"> </w:t>
          </w:r>
          <w:r>
            <w:rPr>
              <w:spacing w:val="-6"/>
            </w:rPr>
            <w:t>Purposes:</w:t>
          </w:r>
          <w:r>
            <w:rPr>
              <w:spacing w:val="-2"/>
            </w:rPr>
            <w:t xml:space="preserve"> </w:t>
          </w:r>
          <w:r>
            <w:rPr>
              <w:spacing w:val="-6"/>
            </w:rPr>
            <w:t>Legitimate</w:t>
          </w:r>
          <w:r>
            <w:rPr>
              <w:spacing w:val="-2"/>
            </w:rPr>
            <w:t xml:space="preserve"> </w:t>
          </w:r>
          <w:r>
            <w:rPr>
              <w:spacing w:val="-6"/>
            </w:rPr>
            <w:t>Chapter</w:t>
          </w:r>
          <w:r>
            <w:rPr>
              <w:spacing w:val="-2"/>
            </w:rPr>
            <w:t xml:space="preserve"> </w:t>
          </w:r>
          <w:r>
            <w:rPr>
              <w:spacing w:val="-6"/>
            </w:rPr>
            <w:t>Expense</w:t>
          </w:r>
          <w:r>
            <w:rPr>
              <w:rFonts w:ascii="Times New Roman"/>
            </w:rPr>
            <w:tab/>
          </w:r>
          <w:r>
            <w:rPr>
              <w:spacing w:val="-5"/>
            </w:rPr>
            <w:t>33</w:t>
          </w:r>
        </w:p>
        <w:p w14:paraId="56991BC1" w14:textId="77777777" w:rsidR="005F2BA8" w:rsidRDefault="00AF6BF3">
          <w:pPr>
            <w:pStyle w:val="TOC4"/>
            <w:tabs>
              <w:tab w:val="right" w:pos="10896"/>
            </w:tabs>
          </w:pPr>
          <w:r>
            <w:rPr>
              <w:spacing w:val="-4"/>
            </w:rPr>
            <w:t>Meeting</w:t>
          </w:r>
          <w:r>
            <w:rPr>
              <w:spacing w:val="-11"/>
            </w:rPr>
            <w:t xml:space="preserve"> </w:t>
          </w:r>
          <w:r>
            <w:rPr>
              <w:spacing w:val="-4"/>
            </w:rPr>
            <w:t>Place</w:t>
          </w:r>
          <w:r>
            <w:rPr>
              <w:spacing w:val="-11"/>
            </w:rPr>
            <w:t xml:space="preserve"> </w:t>
          </w:r>
          <w:r>
            <w:rPr>
              <w:spacing w:val="-4"/>
            </w:rPr>
            <w:t>Costs</w:t>
          </w:r>
          <w:r>
            <w:rPr>
              <w:rFonts w:ascii="Times New Roman"/>
            </w:rPr>
            <w:tab/>
          </w:r>
          <w:r>
            <w:rPr>
              <w:spacing w:val="-5"/>
            </w:rPr>
            <w:t>33</w:t>
          </w:r>
        </w:p>
        <w:p w14:paraId="4ACA9ACC" w14:textId="77777777" w:rsidR="005F2BA8" w:rsidRDefault="00AF6BF3">
          <w:pPr>
            <w:pStyle w:val="TOC4"/>
            <w:tabs>
              <w:tab w:val="right" w:pos="10911"/>
            </w:tabs>
          </w:pPr>
          <w:r>
            <w:rPr>
              <w:spacing w:val="-8"/>
            </w:rPr>
            <w:t>Technical</w:t>
          </w:r>
          <w:r>
            <w:rPr>
              <w:spacing w:val="-6"/>
            </w:rPr>
            <w:t xml:space="preserve"> </w:t>
          </w:r>
          <w:r>
            <w:rPr>
              <w:spacing w:val="-8"/>
            </w:rPr>
            <w:t>Assistance</w:t>
          </w:r>
          <w:r>
            <w:rPr>
              <w:spacing w:val="-6"/>
            </w:rPr>
            <w:t xml:space="preserve"> </w:t>
          </w:r>
          <w:r>
            <w:rPr>
              <w:spacing w:val="-8"/>
            </w:rPr>
            <w:t>to</w:t>
          </w:r>
          <w:r>
            <w:rPr>
              <w:spacing w:val="-5"/>
            </w:rPr>
            <w:t xml:space="preserve"> </w:t>
          </w:r>
          <w:r>
            <w:rPr>
              <w:spacing w:val="-8"/>
            </w:rPr>
            <w:t>Members</w:t>
          </w:r>
          <w:r>
            <w:rPr>
              <w:rFonts w:ascii="Times New Roman"/>
            </w:rPr>
            <w:tab/>
          </w:r>
          <w:r>
            <w:rPr>
              <w:spacing w:val="-5"/>
            </w:rPr>
            <w:t>33</w:t>
          </w:r>
        </w:p>
        <w:p w14:paraId="59A15C39" w14:textId="77777777" w:rsidR="005F2BA8" w:rsidRDefault="00AF6BF3">
          <w:pPr>
            <w:pStyle w:val="TOC4"/>
            <w:tabs>
              <w:tab w:val="right" w:pos="10896"/>
            </w:tabs>
          </w:pPr>
          <w:r>
            <w:rPr>
              <w:spacing w:val="-5"/>
            </w:rPr>
            <w:t>Public</w:t>
          </w:r>
          <w:r>
            <w:rPr>
              <w:spacing w:val="-11"/>
            </w:rPr>
            <w:t xml:space="preserve"> </w:t>
          </w:r>
          <w:r>
            <w:rPr>
              <w:spacing w:val="-2"/>
            </w:rPr>
            <w:t>Appearances</w:t>
          </w:r>
          <w:r>
            <w:rPr>
              <w:rFonts w:ascii="Times New Roman"/>
            </w:rPr>
            <w:tab/>
          </w:r>
          <w:r>
            <w:rPr>
              <w:spacing w:val="-5"/>
            </w:rPr>
            <w:t>33</w:t>
          </w:r>
        </w:p>
        <w:p w14:paraId="1E5BE7ED" w14:textId="77777777" w:rsidR="005F2BA8" w:rsidRDefault="00AF6BF3">
          <w:pPr>
            <w:pStyle w:val="TOC4"/>
            <w:tabs>
              <w:tab w:val="right" w:pos="10911"/>
            </w:tabs>
          </w:pPr>
          <w:r>
            <w:rPr>
              <w:spacing w:val="-7"/>
            </w:rPr>
            <w:t>Administrative</w:t>
          </w:r>
          <w:r>
            <w:rPr>
              <w:spacing w:val="1"/>
            </w:rPr>
            <w:t xml:space="preserve"> </w:t>
          </w:r>
          <w:r>
            <w:rPr>
              <w:spacing w:val="-2"/>
            </w:rPr>
            <w:t>Expenses</w:t>
          </w:r>
          <w:r>
            <w:rPr>
              <w:rFonts w:ascii="Times New Roman"/>
            </w:rPr>
            <w:tab/>
          </w:r>
          <w:r>
            <w:rPr>
              <w:spacing w:val="-5"/>
            </w:rPr>
            <w:t>34</w:t>
          </w:r>
        </w:p>
        <w:p w14:paraId="46DD342E" w14:textId="77777777" w:rsidR="005F2BA8" w:rsidRDefault="00AF6BF3">
          <w:pPr>
            <w:pStyle w:val="TOC4"/>
            <w:tabs>
              <w:tab w:val="right" w:pos="10911"/>
            </w:tabs>
          </w:pPr>
          <w:r>
            <w:rPr>
              <w:spacing w:val="-8"/>
            </w:rPr>
            <w:t>Staging</w:t>
          </w:r>
          <w:r>
            <w:rPr>
              <w:spacing w:val="-2"/>
            </w:rPr>
            <w:t xml:space="preserve"> </w:t>
          </w:r>
          <w:r>
            <w:rPr>
              <w:spacing w:val="-8"/>
            </w:rPr>
            <w:t>Expenses,</w:t>
          </w:r>
          <w:r>
            <w:rPr>
              <w:spacing w:val="-1"/>
            </w:rPr>
            <w:t xml:space="preserve"> </w:t>
          </w:r>
          <w:r>
            <w:rPr>
              <w:spacing w:val="-8"/>
            </w:rPr>
            <w:t>Shows</w:t>
          </w:r>
          <w:r>
            <w:rPr>
              <w:spacing w:val="-2"/>
            </w:rPr>
            <w:t xml:space="preserve"> </w:t>
          </w:r>
          <w:r>
            <w:rPr>
              <w:spacing w:val="-8"/>
            </w:rPr>
            <w:t>and</w:t>
          </w:r>
          <w:r>
            <w:rPr>
              <w:spacing w:val="-1"/>
            </w:rPr>
            <w:t xml:space="preserve"> </w:t>
          </w:r>
          <w:r>
            <w:rPr>
              <w:spacing w:val="-8"/>
            </w:rPr>
            <w:t>Concerts</w:t>
          </w:r>
          <w:r>
            <w:rPr>
              <w:rFonts w:ascii="Times New Roman"/>
            </w:rPr>
            <w:tab/>
          </w:r>
          <w:r>
            <w:rPr>
              <w:spacing w:val="-5"/>
            </w:rPr>
            <w:t>34</w:t>
          </w:r>
        </w:p>
        <w:p w14:paraId="2F27B4AF" w14:textId="77777777" w:rsidR="005F2BA8" w:rsidRDefault="00AF6BF3">
          <w:pPr>
            <w:pStyle w:val="TOC4"/>
            <w:tabs>
              <w:tab w:val="right" w:pos="10896"/>
            </w:tabs>
          </w:pPr>
          <w:r>
            <w:rPr>
              <w:spacing w:val="-5"/>
            </w:rPr>
            <w:t>Public</w:t>
          </w:r>
          <w:r>
            <w:rPr>
              <w:spacing w:val="-11"/>
            </w:rPr>
            <w:t xml:space="preserve"> </w:t>
          </w:r>
          <w:r>
            <w:rPr>
              <w:spacing w:val="-2"/>
            </w:rPr>
            <w:t>Education</w:t>
          </w:r>
          <w:r>
            <w:rPr>
              <w:rFonts w:ascii="Times New Roman"/>
            </w:rPr>
            <w:tab/>
          </w:r>
          <w:r>
            <w:rPr>
              <w:spacing w:val="-5"/>
            </w:rPr>
            <w:t>34</w:t>
          </w:r>
        </w:p>
        <w:p w14:paraId="214B6D9A" w14:textId="77777777" w:rsidR="005F2BA8" w:rsidRDefault="00AF6BF3">
          <w:pPr>
            <w:pStyle w:val="TOC3"/>
            <w:tabs>
              <w:tab w:val="right" w:pos="10896"/>
            </w:tabs>
          </w:pPr>
          <w:r>
            <w:rPr>
              <w:spacing w:val="-4"/>
            </w:rPr>
            <w:t>Non-Educational</w:t>
          </w:r>
          <w:r>
            <w:rPr>
              <w:spacing w:val="-12"/>
            </w:rPr>
            <w:t xml:space="preserve"> </w:t>
          </w:r>
          <w:r>
            <w:rPr>
              <w:spacing w:val="-4"/>
            </w:rPr>
            <w:t>Expenses</w:t>
          </w:r>
          <w:r>
            <w:rPr>
              <w:rFonts w:ascii="Times New Roman"/>
            </w:rPr>
            <w:tab/>
          </w:r>
          <w:r>
            <w:rPr>
              <w:spacing w:val="-5"/>
            </w:rPr>
            <w:t>35</w:t>
          </w:r>
        </w:p>
        <w:p w14:paraId="65B8601F" w14:textId="77777777" w:rsidR="005F2BA8" w:rsidRDefault="00AF6BF3">
          <w:pPr>
            <w:pStyle w:val="TOC4"/>
            <w:tabs>
              <w:tab w:val="right" w:pos="10896"/>
            </w:tabs>
          </w:pPr>
          <w:r>
            <w:rPr>
              <w:spacing w:val="-6"/>
            </w:rPr>
            <w:t>Out-of-Pocket</w:t>
          </w:r>
          <w:r>
            <w:rPr>
              <w:spacing w:val="12"/>
            </w:rPr>
            <w:t xml:space="preserve"> </w:t>
          </w:r>
          <w:r>
            <w:rPr>
              <w:spacing w:val="-6"/>
            </w:rPr>
            <w:t>Expenses</w:t>
          </w:r>
          <w:r>
            <w:rPr>
              <w:rFonts w:ascii="Times New Roman"/>
            </w:rPr>
            <w:tab/>
          </w:r>
          <w:r>
            <w:rPr>
              <w:spacing w:val="-5"/>
            </w:rPr>
            <w:t>35</w:t>
          </w:r>
        </w:p>
        <w:p w14:paraId="6D4C616C" w14:textId="77777777" w:rsidR="005F2BA8" w:rsidRDefault="00AF6BF3">
          <w:pPr>
            <w:pStyle w:val="TOC3"/>
            <w:tabs>
              <w:tab w:val="right" w:pos="10896"/>
            </w:tabs>
          </w:pPr>
          <w:r>
            <w:rPr>
              <w:spacing w:val="-6"/>
            </w:rPr>
            <w:t>Charitable</w:t>
          </w:r>
          <w:r>
            <w:rPr>
              <w:spacing w:val="-5"/>
            </w:rPr>
            <w:t xml:space="preserve"> </w:t>
          </w:r>
          <w:r>
            <w:rPr>
              <w:spacing w:val="-2"/>
            </w:rPr>
            <w:t>Purposes</w:t>
          </w:r>
          <w:r>
            <w:rPr>
              <w:rFonts w:ascii="Times New Roman"/>
            </w:rPr>
            <w:tab/>
          </w:r>
          <w:r>
            <w:rPr>
              <w:spacing w:val="-5"/>
            </w:rPr>
            <w:t>35</w:t>
          </w:r>
        </w:p>
        <w:p w14:paraId="2642561C" w14:textId="77777777" w:rsidR="005F2BA8" w:rsidRDefault="00AF6BF3">
          <w:pPr>
            <w:pStyle w:val="TOC3"/>
            <w:tabs>
              <w:tab w:val="right" w:pos="10896"/>
            </w:tabs>
            <w:spacing w:before="70"/>
          </w:pPr>
          <w:r>
            <w:rPr>
              <w:spacing w:val="-4"/>
            </w:rPr>
            <w:t xml:space="preserve">Harmony </w:t>
          </w:r>
          <w:r>
            <w:rPr>
              <w:spacing w:val="-2"/>
            </w:rPr>
            <w:t>Foundation</w:t>
          </w:r>
          <w:r>
            <w:rPr>
              <w:rFonts w:ascii="Times New Roman"/>
            </w:rPr>
            <w:tab/>
          </w:r>
          <w:r>
            <w:rPr>
              <w:spacing w:val="-5"/>
            </w:rPr>
            <w:t>36</w:t>
          </w:r>
        </w:p>
        <w:p w14:paraId="59EE3CF9" w14:textId="77777777" w:rsidR="005F2BA8" w:rsidRDefault="00AF6BF3">
          <w:pPr>
            <w:pStyle w:val="TOC3"/>
            <w:tabs>
              <w:tab w:val="right" w:pos="10896"/>
            </w:tabs>
          </w:pPr>
          <w:r>
            <w:rPr>
              <w:spacing w:val="-4"/>
            </w:rPr>
            <w:t>Reserve</w:t>
          </w:r>
          <w:r>
            <w:rPr>
              <w:spacing w:val="-9"/>
            </w:rPr>
            <w:t xml:space="preserve"> </w:t>
          </w:r>
          <w:r>
            <w:rPr>
              <w:spacing w:val="-4"/>
            </w:rPr>
            <w:t>Funds</w:t>
          </w:r>
          <w:r>
            <w:rPr>
              <w:rFonts w:ascii="Times New Roman"/>
            </w:rPr>
            <w:tab/>
          </w:r>
          <w:r>
            <w:rPr>
              <w:spacing w:val="-5"/>
            </w:rPr>
            <w:t>36</w:t>
          </w:r>
        </w:p>
        <w:p w14:paraId="23A5FD44" w14:textId="77777777" w:rsidR="005F2BA8" w:rsidRDefault="00AF6BF3">
          <w:pPr>
            <w:pStyle w:val="TOC3"/>
            <w:tabs>
              <w:tab w:val="right" w:pos="10896"/>
            </w:tabs>
          </w:pPr>
          <w:r>
            <w:rPr>
              <w:spacing w:val="-6"/>
            </w:rPr>
            <w:t>Non-Acceptable</w:t>
          </w:r>
          <w:r>
            <w:rPr>
              <w:spacing w:val="1"/>
            </w:rPr>
            <w:t xml:space="preserve"> </w:t>
          </w:r>
          <w:r>
            <w:rPr>
              <w:spacing w:val="-6"/>
            </w:rPr>
            <w:t>Activities</w:t>
          </w:r>
          <w:r>
            <w:rPr>
              <w:rFonts w:ascii="Times New Roman"/>
            </w:rPr>
            <w:tab/>
          </w:r>
          <w:r>
            <w:rPr>
              <w:spacing w:val="-5"/>
            </w:rPr>
            <w:t>36</w:t>
          </w:r>
        </w:p>
        <w:p w14:paraId="31F1E741" w14:textId="77777777" w:rsidR="005F2BA8" w:rsidRDefault="00AF6BF3">
          <w:pPr>
            <w:pStyle w:val="TOC4"/>
            <w:tabs>
              <w:tab w:val="right" w:pos="10911"/>
            </w:tabs>
          </w:pPr>
          <w:r>
            <w:rPr>
              <w:spacing w:val="-4"/>
            </w:rPr>
            <w:t>No</w:t>
          </w:r>
          <w:r>
            <w:rPr>
              <w:spacing w:val="-13"/>
            </w:rPr>
            <w:t xml:space="preserve"> </w:t>
          </w:r>
          <w:r>
            <w:rPr>
              <w:spacing w:val="-4"/>
            </w:rPr>
            <w:t>net</w:t>
          </w:r>
          <w:r>
            <w:rPr>
              <w:spacing w:val="-12"/>
            </w:rPr>
            <w:t xml:space="preserve"> </w:t>
          </w:r>
          <w:r>
            <w:rPr>
              <w:spacing w:val="-4"/>
            </w:rPr>
            <w:t>income</w:t>
          </w:r>
          <w:r>
            <w:rPr>
              <w:spacing w:val="-12"/>
            </w:rPr>
            <w:t xml:space="preserve"> </w:t>
          </w:r>
          <w:r>
            <w:rPr>
              <w:spacing w:val="-4"/>
            </w:rPr>
            <w:t>to</w:t>
          </w:r>
          <w:r>
            <w:rPr>
              <w:spacing w:val="-12"/>
            </w:rPr>
            <w:t xml:space="preserve"> </w:t>
          </w:r>
          <w:r>
            <w:rPr>
              <w:spacing w:val="-4"/>
            </w:rPr>
            <w:t>Members</w:t>
          </w:r>
          <w:r>
            <w:rPr>
              <w:rFonts w:ascii="Times New Roman"/>
            </w:rPr>
            <w:tab/>
          </w:r>
          <w:r>
            <w:rPr>
              <w:spacing w:val="-5"/>
            </w:rPr>
            <w:t>36</w:t>
          </w:r>
        </w:p>
        <w:p w14:paraId="28418261" w14:textId="77777777" w:rsidR="005F2BA8" w:rsidRDefault="00AF6BF3">
          <w:pPr>
            <w:pStyle w:val="TOC4"/>
            <w:tabs>
              <w:tab w:val="right" w:pos="10896"/>
            </w:tabs>
          </w:pPr>
          <w:r>
            <w:rPr>
              <w:spacing w:val="-6"/>
            </w:rPr>
            <w:t>Chapter</w:t>
          </w:r>
          <w:r>
            <w:rPr>
              <w:spacing w:val="-4"/>
            </w:rPr>
            <w:t xml:space="preserve"> Dues</w:t>
          </w:r>
          <w:r>
            <w:rPr>
              <w:rFonts w:ascii="Times New Roman"/>
            </w:rPr>
            <w:tab/>
          </w:r>
          <w:r>
            <w:rPr>
              <w:spacing w:val="-5"/>
            </w:rPr>
            <w:t>37</w:t>
          </w:r>
        </w:p>
        <w:p w14:paraId="74338DF0" w14:textId="77777777" w:rsidR="005F2BA8" w:rsidRDefault="00AF6BF3">
          <w:pPr>
            <w:pStyle w:val="TOC4"/>
            <w:tabs>
              <w:tab w:val="right" w:pos="10911"/>
            </w:tabs>
          </w:pPr>
          <w:r>
            <w:rPr>
              <w:spacing w:val="-8"/>
            </w:rPr>
            <w:t>Legislation</w:t>
          </w:r>
          <w:r>
            <w:t xml:space="preserve"> </w:t>
          </w:r>
          <w:r>
            <w:rPr>
              <w:spacing w:val="-2"/>
            </w:rPr>
            <w:t>Influence</w:t>
          </w:r>
          <w:r>
            <w:rPr>
              <w:rFonts w:ascii="Times New Roman"/>
            </w:rPr>
            <w:tab/>
          </w:r>
          <w:r>
            <w:rPr>
              <w:spacing w:val="-5"/>
            </w:rPr>
            <w:t>37</w:t>
          </w:r>
        </w:p>
        <w:p w14:paraId="78D9340F" w14:textId="77777777" w:rsidR="005F2BA8" w:rsidRDefault="00AF6BF3">
          <w:pPr>
            <w:pStyle w:val="TOC4"/>
            <w:tabs>
              <w:tab w:val="right" w:pos="10896"/>
            </w:tabs>
          </w:pPr>
          <w:r>
            <w:rPr>
              <w:spacing w:val="-6"/>
            </w:rPr>
            <w:t>Political</w:t>
          </w:r>
          <w:r>
            <w:rPr>
              <w:spacing w:val="-11"/>
            </w:rPr>
            <w:t xml:space="preserve"> </w:t>
          </w:r>
          <w:r>
            <w:rPr>
              <w:spacing w:val="-6"/>
            </w:rPr>
            <w:t>Campaigns</w:t>
          </w:r>
          <w:r>
            <w:rPr>
              <w:spacing w:val="-10"/>
            </w:rPr>
            <w:t xml:space="preserve"> </w:t>
          </w:r>
          <w:r>
            <w:rPr>
              <w:spacing w:val="-6"/>
            </w:rPr>
            <w:t>&amp;</w:t>
          </w:r>
          <w:r>
            <w:rPr>
              <w:spacing w:val="-11"/>
            </w:rPr>
            <w:t xml:space="preserve"> </w:t>
          </w:r>
          <w:r>
            <w:rPr>
              <w:spacing w:val="-6"/>
            </w:rPr>
            <w:t>Advertisements</w:t>
          </w:r>
          <w:r>
            <w:rPr>
              <w:rFonts w:ascii="Times New Roman"/>
            </w:rPr>
            <w:tab/>
          </w:r>
          <w:r>
            <w:rPr>
              <w:spacing w:val="-5"/>
            </w:rPr>
            <w:t>38</w:t>
          </w:r>
        </w:p>
        <w:p w14:paraId="3FAF17AA" w14:textId="77777777" w:rsidR="005F2BA8" w:rsidRDefault="00AF6BF3">
          <w:pPr>
            <w:pStyle w:val="TOC3"/>
            <w:tabs>
              <w:tab w:val="right" w:pos="10896"/>
            </w:tabs>
          </w:pPr>
          <w:r>
            <w:rPr>
              <w:spacing w:val="-6"/>
            </w:rPr>
            <w:t>Personal</w:t>
          </w:r>
          <w:r>
            <w:rPr>
              <w:spacing w:val="-8"/>
            </w:rPr>
            <w:t xml:space="preserve"> </w:t>
          </w:r>
          <w:r>
            <w:rPr>
              <w:spacing w:val="-6"/>
            </w:rPr>
            <w:t>Income</w:t>
          </w:r>
          <w:r>
            <w:rPr>
              <w:spacing w:val="-7"/>
            </w:rPr>
            <w:t xml:space="preserve"> </w:t>
          </w:r>
          <w:r>
            <w:rPr>
              <w:spacing w:val="-6"/>
            </w:rPr>
            <w:t>Tax</w:t>
          </w:r>
          <w:r>
            <w:rPr>
              <w:spacing w:val="-7"/>
            </w:rPr>
            <w:t xml:space="preserve"> </w:t>
          </w:r>
          <w:r>
            <w:rPr>
              <w:spacing w:val="-6"/>
            </w:rPr>
            <w:t>Deductions</w:t>
          </w:r>
          <w:r>
            <w:rPr>
              <w:rFonts w:ascii="Times New Roman"/>
            </w:rPr>
            <w:tab/>
          </w:r>
          <w:r>
            <w:rPr>
              <w:spacing w:val="-5"/>
            </w:rPr>
            <w:t>39</w:t>
          </w:r>
        </w:p>
        <w:p w14:paraId="3B2BA41C" w14:textId="77777777" w:rsidR="005F2BA8" w:rsidRDefault="00AF6BF3">
          <w:pPr>
            <w:pStyle w:val="TOC3"/>
            <w:tabs>
              <w:tab w:val="right" w:pos="10896"/>
            </w:tabs>
          </w:pPr>
          <w:r>
            <w:rPr>
              <w:spacing w:val="-6"/>
            </w:rPr>
            <w:t>Out-of-Pocket</w:t>
          </w:r>
          <w:r>
            <w:rPr>
              <w:spacing w:val="12"/>
            </w:rPr>
            <w:t xml:space="preserve"> </w:t>
          </w:r>
          <w:r>
            <w:rPr>
              <w:spacing w:val="-6"/>
            </w:rPr>
            <w:t>Expenses</w:t>
          </w:r>
          <w:r>
            <w:rPr>
              <w:rFonts w:ascii="Times New Roman"/>
            </w:rPr>
            <w:tab/>
          </w:r>
          <w:r>
            <w:rPr>
              <w:spacing w:val="-5"/>
            </w:rPr>
            <w:t>40</w:t>
          </w:r>
        </w:p>
        <w:p w14:paraId="1443875D" w14:textId="77777777" w:rsidR="005F2BA8" w:rsidRDefault="00AF6BF3">
          <w:pPr>
            <w:pStyle w:val="TOC4"/>
            <w:tabs>
              <w:tab w:val="right" w:pos="10896"/>
            </w:tabs>
          </w:pPr>
          <w:r>
            <w:rPr>
              <w:spacing w:val="-6"/>
            </w:rPr>
            <w:t>Contribution</w:t>
          </w:r>
          <w:r>
            <w:rPr>
              <w:spacing w:val="-7"/>
            </w:rPr>
            <w:t xml:space="preserve"> </w:t>
          </w:r>
          <w:r>
            <w:rPr>
              <w:spacing w:val="-6"/>
            </w:rPr>
            <w:t>of Services Not Deductible</w:t>
          </w:r>
          <w:r>
            <w:rPr>
              <w:rFonts w:ascii="Times New Roman"/>
            </w:rPr>
            <w:tab/>
          </w:r>
          <w:r>
            <w:rPr>
              <w:spacing w:val="-5"/>
            </w:rPr>
            <w:t>40</w:t>
          </w:r>
        </w:p>
        <w:p w14:paraId="7DACAF4E" w14:textId="77777777" w:rsidR="005F2BA8" w:rsidRDefault="00AF6BF3">
          <w:pPr>
            <w:pStyle w:val="TOC4"/>
            <w:tabs>
              <w:tab w:val="right" w:pos="10896"/>
            </w:tabs>
            <w:spacing w:before="70"/>
          </w:pPr>
          <w:r>
            <w:rPr>
              <w:spacing w:val="-7"/>
            </w:rPr>
            <w:t>Travel</w:t>
          </w:r>
          <w:r>
            <w:rPr>
              <w:spacing w:val="-8"/>
            </w:rPr>
            <w:t xml:space="preserve"> </w:t>
          </w:r>
          <w:r>
            <w:rPr>
              <w:spacing w:val="-2"/>
            </w:rPr>
            <w:t>Expenses</w:t>
          </w:r>
          <w:r>
            <w:rPr>
              <w:rFonts w:ascii="Times New Roman"/>
            </w:rPr>
            <w:tab/>
          </w:r>
          <w:r>
            <w:rPr>
              <w:spacing w:val="-5"/>
            </w:rPr>
            <w:t>40</w:t>
          </w:r>
        </w:p>
        <w:p w14:paraId="64CE5033" w14:textId="77777777" w:rsidR="005F2BA8" w:rsidRDefault="00AF6BF3">
          <w:pPr>
            <w:pStyle w:val="TOC4"/>
            <w:tabs>
              <w:tab w:val="right" w:pos="10896"/>
            </w:tabs>
          </w:pPr>
          <w:r>
            <w:rPr>
              <w:spacing w:val="-2"/>
            </w:rPr>
            <w:t>Non-Deductibles</w:t>
          </w:r>
          <w:r>
            <w:rPr>
              <w:rFonts w:ascii="Times New Roman"/>
            </w:rPr>
            <w:tab/>
          </w:r>
          <w:r>
            <w:rPr>
              <w:spacing w:val="-5"/>
            </w:rPr>
            <w:t>40</w:t>
          </w:r>
        </w:p>
        <w:p w14:paraId="59E7A0F3" w14:textId="77777777" w:rsidR="005F2BA8" w:rsidRDefault="00AF6BF3">
          <w:pPr>
            <w:pStyle w:val="TOC4"/>
            <w:tabs>
              <w:tab w:val="right" w:pos="10896"/>
            </w:tabs>
          </w:pPr>
          <w:r>
            <w:rPr>
              <w:spacing w:val="-4"/>
            </w:rPr>
            <w:t xml:space="preserve">Partial </w:t>
          </w:r>
          <w:r>
            <w:rPr>
              <w:spacing w:val="-2"/>
            </w:rPr>
            <w:t>Reimbursement</w:t>
          </w:r>
          <w:r>
            <w:rPr>
              <w:rFonts w:ascii="Times New Roman"/>
            </w:rPr>
            <w:tab/>
          </w:r>
          <w:r>
            <w:rPr>
              <w:spacing w:val="-5"/>
            </w:rPr>
            <w:t>41</w:t>
          </w:r>
        </w:p>
        <w:p w14:paraId="26165DC0" w14:textId="77777777" w:rsidR="005F2BA8" w:rsidRDefault="00AF6BF3">
          <w:pPr>
            <w:pStyle w:val="TOC3"/>
            <w:tabs>
              <w:tab w:val="right" w:pos="10896"/>
            </w:tabs>
          </w:pPr>
          <w:r>
            <w:rPr>
              <w:spacing w:val="-6"/>
            </w:rPr>
            <w:t>Apply</w:t>
          </w:r>
          <w:r>
            <w:rPr>
              <w:spacing w:val="-12"/>
            </w:rPr>
            <w:t xml:space="preserve"> </w:t>
          </w:r>
          <w:r>
            <w:rPr>
              <w:spacing w:val="-6"/>
            </w:rPr>
            <w:t>the</w:t>
          </w:r>
          <w:r>
            <w:rPr>
              <w:spacing w:val="-12"/>
            </w:rPr>
            <w:t xml:space="preserve"> </w:t>
          </w:r>
          <w:r>
            <w:rPr>
              <w:spacing w:val="-6"/>
            </w:rPr>
            <w:t>law</w:t>
          </w:r>
          <w:r>
            <w:rPr>
              <w:spacing w:val="-12"/>
            </w:rPr>
            <w:t xml:space="preserve"> </w:t>
          </w:r>
          <w:r>
            <w:rPr>
              <w:spacing w:val="-6"/>
            </w:rPr>
            <w:t>to</w:t>
          </w:r>
          <w:r>
            <w:rPr>
              <w:spacing w:val="-12"/>
            </w:rPr>
            <w:t xml:space="preserve"> </w:t>
          </w:r>
          <w:r>
            <w:rPr>
              <w:spacing w:val="-6"/>
            </w:rPr>
            <w:t>the</w:t>
          </w:r>
          <w:r>
            <w:rPr>
              <w:spacing w:val="-12"/>
            </w:rPr>
            <w:t xml:space="preserve"> </w:t>
          </w:r>
          <w:r>
            <w:rPr>
              <w:spacing w:val="-6"/>
            </w:rPr>
            <w:t>facts:</w:t>
          </w:r>
          <w:r>
            <w:rPr>
              <w:spacing w:val="-12"/>
            </w:rPr>
            <w:t xml:space="preserve"> </w:t>
          </w:r>
          <w:r>
            <w:rPr>
              <w:spacing w:val="-6"/>
            </w:rPr>
            <w:t>Specific</w:t>
          </w:r>
          <w:r>
            <w:rPr>
              <w:spacing w:val="-12"/>
            </w:rPr>
            <w:t xml:space="preserve"> </w:t>
          </w:r>
          <w:r>
            <w:rPr>
              <w:spacing w:val="-6"/>
            </w:rPr>
            <w:t>Cases</w:t>
          </w:r>
          <w:r>
            <w:rPr>
              <w:rFonts w:ascii="Times New Roman"/>
            </w:rPr>
            <w:tab/>
          </w:r>
          <w:r>
            <w:rPr>
              <w:spacing w:val="-5"/>
            </w:rPr>
            <w:t>41</w:t>
          </w:r>
        </w:p>
        <w:p w14:paraId="43174F90" w14:textId="77777777" w:rsidR="005F2BA8" w:rsidRDefault="00AF6BF3">
          <w:pPr>
            <w:pStyle w:val="TOC4"/>
            <w:tabs>
              <w:tab w:val="right" w:pos="10896"/>
            </w:tabs>
          </w:pPr>
          <w:r>
            <w:rPr>
              <w:spacing w:val="-6"/>
            </w:rPr>
            <w:t>Chapter</w:t>
          </w:r>
          <w:r>
            <w:rPr>
              <w:spacing w:val="-4"/>
            </w:rPr>
            <w:t xml:space="preserve"> </w:t>
          </w:r>
          <w:r>
            <w:rPr>
              <w:spacing w:val="-2"/>
            </w:rPr>
            <w:t>Officers</w:t>
          </w:r>
          <w:r>
            <w:rPr>
              <w:rFonts w:ascii="Times New Roman"/>
            </w:rPr>
            <w:tab/>
          </w:r>
          <w:r>
            <w:rPr>
              <w:spacing w:val="-5"/>
            </w:rPr>
            <w:t>41</w:t>
          </w:r>
        </w:p>
        <w:p w14:paraId="705425B8" w14:textId="77777777" w:rsidR="005F2BA8" w:rsidRDefault="00AF6BF3">
          <w:pPr>
            <w:pStyle w:val="TOC4"/>
            <w:tabs>
              <w:tab w:val="right" w:pos="10911"/>
            </w:tabs>
          </w:pPr>
          <w:r>
            <w:rPr>
              <w:spacing w:val="-4"/>
            </w:rPr>
            <w:t>Chapter</w:t>
          </w:r>
          <w:r>
            <w:rPr>
              <w:spacing w:val="-8"/>
            </w:rPr>
            <w:t xml:space="preserve"> </w:t>
          </w:r>
          <w:r>
            <w:rPr>
              <w:spacing w:val="-4"/>
            </w:rPr>
            <w:t>Board</w:t>
          </w:r>
          <w:r>
            <w:rPr>
              <w:spacing w:val="-7"/>
            </w:rPr>
            <w:t xml:space="preserve"> </w:t>
          </w:r>
          <w:r>
            <w:rPr>
              <w:spacing w:val="-4"/>
            </w:rPr>
            <w:t>of</w:t>
          </w:r>
          <w:r>
            <w:rPr>
              <w:spacing w:val="-8"/>
            </w:rPr>
            <w:t xml:space="preserve"> </w:t>
          </w:r>
          <w:r>
            <w:rPr>
              <w:spacing w:val="-4"/>
            </w:rPr>
            <w:t>Directors</w:t>
          </w:r>
          <w:r>
            <w:rPr>
              <w:rFonts w:ascii="Times New Roman"/>
            </w:rPr>
            <w:tab/>
          </w:r>
          <w:r>
            <w:rPr>
              <w:spacing w:val="-5"/>
            </w:rPr>
            <w:t>41</w:t>
          </w:r>
        </w:p>
        <w:p w14:paraId="6737FEF3" w14:textId="77777777" w:rsidR="005F2BA8" w:rsidRDefault="00AF6BF3">
          <w:pPr>
            <w:pStyle w:val="TOC4"/>
            <w:tabs>
              <w:tab w:val="right" w:pos="10896"/>
            </w:tabs>
          </w:pPr>
          <w:r>
            <w:rPr>
              <w:spacing w:val="-7"/>
            </w:rPr>
            <w:t xml:space="preserve">Chorus </w:t>
          </w:r>
          <w:r>
            <w:rPr>
              <w:spacing w:val="-2"/>
            </w:rPr>
            <w:t>Directors</w:t>
          </w:r>
          <w:r>
            <w:rPr>
              <w:rFonts w:ascii="Times New Roman"/>
            </w:rPr>
            <w:tab/>
          </w:r>
          <w:r>
            <w:rPr>
              <w:spacing w:val="-5"/>
            </w:rPr>
            <w:t>41</w:t>
          </w:r>
        </w:p>
        <w:p w14:paraId="6A3C9AE6" w14:textId="77777777" w:rsidR="005F2BA8" w:rsidRDefault="00AF6BF3">
          <w:pPr>
            <w:pStyle w:val="TOC4"/>
            <w:tabs>
              <w:tab w:val="right" w:pos="10911"/>
            </w:tabs>
          </w:pPr>
          <w:r>
            <w:rPr>
              <w:spacing w:val="-6"/>
            </w:rPr>
            <w:t>Chapter,</w:t>
          </w:r>
          <w:r>
            <w:rPr>
              <w:spacing w:val="-12"/>
            </w:rPr>
            <w:t xml:space="preserve"> </w:t>
          </w:r>
          <w:r>
            <w:rPr>
              <w:spacing w:val="-6"/>
            </w:rPr>
            <w:t>District</w:t>
          </w:r>
          <w:r>
            <w:rPr>
              <w:spacing w:val="-11"/>
            </w:rPr>
            <w:t xml:space="preserve"> </w:t>
          </w:r>
          <w:r>
            <w:rPr>
              <w:spacing w:val="-6"/>
            </w:rPr>
            <w:t>and</w:t>
          </w:r>
          <w:r>
            <w:rPr>
              <w:spacing w:val="-11"/>
            </w:rPr>
            <w:t xml:space="preserve"> </w:t>
          </w:r>
          <w:r>
            <w:rPr>
              <w:spacing w:val="-6"/>
            </w:rPr>
            <w:t>Society</w:t>
          </w:r>
          <w:r>
            <w:rPr>
              <w:spacing w:val="-11"/>
            </w:rPr>
            <w:t xml:space="preserve"> </w:t>
          </w:r>
          <w:r>
            <w:rPr>
              <w:spacing w:val="-6"/>
            </w:rPr>
            <w:t>Officials</w:t>
          </w:r>
          <w:r>
            <w:rPr>
              <w:rFonts w:ascii="Times New Roman"/>
            </w:rPr>
            <w:tab/>
          </w:r>
          <w:r>
            <w:rPr>
              <w:spacing w:val="-5"/>
            </w:rPr>
            <w:t>41</w:t>
          </w:r>
        </w:p>
        <w:p w14:paraId="320F559A" w14:textId="77777777" w:rsidR="005F2BA8" w:rsidRDefault="00AF6BF3">
          <w:pPr>
            <w:pStyle w:val="TOC4"/>
            <w:tabs>
              <w:tab w:val="right" w:pos="10896"/>
            </w:tabs>
          </w:pPr>
          <w:r>
            <w:rPr>
              <w:spacing w:val="-6"/>
            </w:rPr>
            <w:t>Chapter</w:t>
          </w:r>
          <w:r>
            <w:rPr>
              <w:spacing w:val="-4"/>
            </w:rPr>
            <w:t xml:space="preserve"> </w:t>
          </w:r>
          <w:r>
            <w:rPr>
              <w:spacing w:val="-2"/>
            </w:rPr>
            <w:t>Members</w:t>
          </w:r>
          <w:r>
            <w:rPr>
              <w:rFonts w:ascii="Times New Roman"/>
            </w:rPr>
            <w:tab/>
          </w:r>
          <w:r>
            <w:rPr>
              <w:spacing w:val="-5"/>
            </w:rPr>
            <w:t>42</w:t>
          </w:r>
        </w:p>
        <w:p w14:paraId="1153CBF1" w14:textId="77777777" w:rsidR="005F2BA8" w:rsidRDefault="00AF6BF3">
          <w:pPr>
            <w:pStyle w:val="TOC3"/>
            <w:tabs>
              <w:tab w:val="right" w:pos="10896"/>
            </w:tabs>
            <w:spacing w:before="70"/>
          </w:pPr>
          <w:r>
            <w:rPr>
              <w:spacing w:val="-7"/>
            </w:rPr>
            <w:t>Reporting</w:t>
          </w:r>
          <w:r>
            <w:rPr>
              <w:spacing w:val="-4"/>
            </w:rPr>
            <w:t xml:space="preserve"> </w:t>
          </w:r>
          <w:r>
            <w:rPr>
              <w:spacing w:val="-2"/>
            </w:rPr>
            <w:t>Contributions</w:t>
          </w:r>
          <w:r>
            <w:rPr>
              <w:rFonts w:ascii="Times New Roman"/>
            </w:rPr>
            <w:tab/>
          </w:r>
          <w:r>
            <w:rPr>
              <w:spacing w:val="-5"/>
            </w:rPr>
            <w:t>42</w:t>
          </w:r>
        </w:p>
        <w:p w14:paraId="56C38B9B" w14:textId="77777777" w:rsidR="005F2BA8" w:rsidRDefault="00AF6BF3">
          <w:pPr>
            <w:pStyle w:val="TOC4"/>
            <w:tabs>
              <w:tab w:val="right" w:pos="10911"/>
            </w:tabs>
          </w:pPr>
          <w:r>
            <w:rPr>
              <w:spacing w:val="-2"/>
            </w:rPr>
            <w:t>Show</w:t>
          </w:r>
          <w:r>
            <w:rPr>
              <w:spacing w:val="-13"/>
            </w:rPr>
            <w:t xml:space="preserve"> </w:t>
          </w:r>
          <w:r>
            <w:rPr>
              <w:spacing w:val="-2"/>
            </w:rPr>
            <w:t>Tickets/Contributions</w:t>
          </w:r>
          <w:r>
            <w:rPr>
              <w:rFonts w:ascii="Times New Roman"/>
            </w:rPr>
            <w:tab/>
          </w:r>
          <w:r>
            <w:rPr>
              <w:spacing w:val="-5"/>
            </w:rPr>
            <w:t>43</w:t>
          </w:r>
        </w:p>
        <w:p w14:paraId="26CF95D9" w14:textId="77777777" w:rsidR="005F2BA8" w:rsidRDefault="00AF6BF3">
          <w:pPr>
            <w:pStyle w:val="TOC4"/>
            <w:tabs>
              <w:tab w:val="right" w:pos="10896"/>
            </w:tabs>
            <w:spacing w:after="34"/>
          </w:pPr>
          <w:r>
            <w:rPr>
              <w:spacing w:val="-4"/>
            </w:rPr>
            <w:t>Show</w:t>
          </w:r>
          <w:r>
            <w:rPr>
              <w:spacing w:val="-5"/>
            </w:rPr>
            <w:t xml:space="preserve"> </w:t>
          </w:r>
          <w:r>
            <w:rPr>
              <w:spacing w:val="-4"/>
            </w:rPr>
            <w:t>Program</w:t>
          </w:r>
          <w:r>
            <w:rPr>
              <w:spacing w:val="-5"/>
            </w:rPr>
            <w:t xml:space="preserve"> </w:t>
          </w:r>
          <w:r>
            <w:rPr>
              <w:spacing w:val="-4"/>
            </w:rPr>
            <w:t>Advertisements</w:t>
          </w:r>
          <w:r>
            <w:rPr>
              <w:rFonts w:ascii="Times New Roman"/>
            </w:rPr>
            <w:tab/>
          </w:r>
          <w:r>
            <w:rPr>
              <w:spacing w:val="-5"/>
            </w:rPr>
            <w:t>43</w:t>
          </w:r>
        </w:p>
        <w:p w14:paraId="04B465D3" w14:textId="77777777" w:rsidR="005F2BA8" w:rsidRDefault="00AF6BF3">
          <w:pPr>
            <w:pStyle w:val="TOC4"/>
            <w:tabs>
              <w:tab w:val="right" w:pos="10896"/>
            </w:tabs>
            <w:spacing w:before="97"/>
          </w:pPr>
          <w:r>
            <w:rPr>
              <w:spacing w:val="-2"/>
            </w:rPr>
            <w:lastRenderedPageBreak/>
            <w:t>Trips</w:t>
          </w:r>
          <w:r>
            <w:rPr>
              <w:rFonts w:ascii="Times New Roman"/>
            </w:rPr>
            <w:tab/>
          </w:r>
          <w:r>
            <w:rPr>
              <w:spacing w:val="-5"/>
            </w:rPr>
            <w:t>43</w:t>
          </w:r>
        </w:p>
        <w:p w14:paraId="17B307C7" w14:textId="77777777" w:rsidR="005F2BA8" w:rsidRDefault="00AF6BF3">
          <w:pPr>
            <w:pStyle w:val="TOC3"/>
            <w:tabs>
              <w:tab w:val="right" w:pos="10896"/>
            </w:tabs>
          </w:pPr>
          <w:r>
            <w:rPr>
              <w:spacing w:val="-2"/>
            </w:rPr>
            <w:t>IRS</w:t>
          </w:r>
          <w:r>
            <w:rPr>
              <w:spacing w:val="-15"/>
            </w:rPr>
            <w:t xml:space="preserve"> </w:t>
          </w:r>
          <w:r>
            <w:rPr>
              <w:spacing w:val="-2"/>
            </w:rPr>
            <w:t>Exemption</w:t>
          </w:r>
          <w:r>
            <w:rPr>
              <w:rFonts w:ascii="Times New Roman"/>
            </w:rPr>
            <w:tab/>
          </w:r>
          <w:r>
            <w:rPr>
              <w:spacing w:val="-5"/>
            </w:rPr>
            <w:t>43</w:t>
          </w:r>
        </w:p>
        <w:p w14:paraId="4A3E12A4" w14:textId="77777777" w:rsidR="005F2BA8" w:rsidRDefault="00AF6BF3">
          <w:pPr>
            <w:pStyle w:val="TOC4"/>
            <w:tabs>
              <w:tab w:val="right" w:pos="10911"/>
            </w:tabs>
          </w:pPr>
          <w:r>
            <w:rPr>
              <w:spacing w:val="-2"/>
            </w:rPr>
            <w:t>Who</w:t>
          </w:r>
          <w:r>
            <w:rPr>
              <w:spacing w:val="-13"/>
            </w:rPr>
            <w:t xml:space="preserve"> </w:t>
          </w:r>
          <w:r>
            <w:rPr>
              <w:spacing w:val="-2"/>
            </w:rPr>
            <w:t>needs</w:t>
          </w:r>
          <w:r>
            <w:rPr>
              <w:spacing w:val="-13"/>
            </w:rPr>
            <w:t xml:space="preserve"> </w:t>
          </w:r>
          <w:r>
            <w:rPr>
              <w:spacing w:val="-2"/>
            </w:rPr>
            <w:t>to</w:t>
          </w:r>
          <w:r>
            <w:rPr>
              <w:spacing w:val="-13"/>
            </w:rPr>
            <w:t xml:space="preserve"> </w:t>
          </w:r>
          <w:r>
            <w:rPr>
              <w:spacing w:val="-4"/>
            </w:rPr>
            <w:t>file?</w:t>
          </w:r>
          <w:r>
            <w:rPr>
              <w:rFonts w:ascii="Times New Roman"/>
            </w:rPr>
            <w:tab/>
          </w:r>
          <w:r>
            <w:rPr>
              <w:spacing w:val="-5"/>
            </w:rPr>
            <w:t>44</w:t>
          </w:r>
        </w:p>
        <w:p w14:paraId="4A5E0401" w14:textId="77777777" w:rsidR="005F2BA8" w:rsidRDefault="00AF6BF3">
          <w:pPr>
            <w:pStyle w:val="TOC5"/>
            <w:tabs>
              <w:tab w:val="right" w:pos="10896"/>
            </w:tabs>
          </w:pPr>
          <w:r>
            <w:rPr>
              <w:spacing w:val="-7"/>
            </w:rPr>
            <w:t>Identification</w:t>
          </w:r>
          <w:r>
            <w:rPr>
              <w:spacing w:val="6"/>
            </w:rPr>
            <w:t xml:space="preserve"> </w:t>
          </w:r>
          <w:r>
            <w:rPr>
              <w:spacing w:val="-2"/>
            </w:rPr>
            <w:t>Numbers</w:t>
          </w:r>
          <w:r>
            <w:rPr>
              <w:rFonts w:ascii="Times New Roman"/>
            </w:rPr>
            <w:tab/>
          </w:r>
          <w:r>
            <w:rPr>
              <w:spacing w:val="-5"/>
            </w:rPr>
            <w:t>44</w:t>
          </w:r>
        </w:p>
        <w:p w14:paraId="13CC7FD2" w14:textId="77777777" w:rsidR="005F2BA8" w:rsidRDefault="00AF6BF3">
          <w:pPr>
            <w:pStyle w:val="TOC4"/>
            <w:tabs>
              <w:tab w:val="right" w:pos="10896"/>
            </w:tabs>
          </w:pPr>
          <w:r>
            <w:rPr>
              <w:spacing w:val="-4"/>
            </w:rPr>
            <w:t>Which</w:t>
          </w:r>
          <w:r>
            <w:rPr>
              <w:spacing w:val="-12"/>
            </w:rPr>
            <w:t xml:space="preserve"> </w:t>
          </w:r>
          <w:r>
            <w:rPr>
              <w:spacing w:val="-4"/>
            </w:rPr>
            <w:t>forms</w:t>
          </w:r>
          <w:r>
            <w:rPr>
              <w:spacing w:val="-12"/>
            </w:rPr>
            <w:t xml:space="preserve"> </w:t>
          </w:r>
          <w:r>
            <w:rPr>
              <w:spacing w:val="-4"/>
            </w:rPr>
            <w:t>do</w:t>
          </w:r>
          <w:r>
            <w:rPr>
              <w:spacing w:val="-12"/>
            </w:rPr>
            <w:t xml:space="preserve"> </w:t>
          </w:r>
          <w:r>
            <w:rPr>
              <w:spacing w:val="-4"/>
            </w:rPr>
            <w:t>you</w:t>
          </w:r>
          <w:r>
            <w:rPr>
              <w:spacing w:val="-12"/>
            </w:rPr>
            <w:t xml:space="preserve"> </w:t>
          </w:r>
          <w:proofErr w:type="gramStart"/>
          <w:r>
            <w:rPr>
              <w:spacing w:val="-4"/>
            </w:rPr>
            <w:t>file</w:t>
          </w:r>
          <w:proofErr w:type="gramEnd"/>
          <w:r>
            <w:rPr>
              <w:spacing w:val="-4"/>
            </w:rPr>
            <w:t>?</w:t>
          </w:r>
          <w:r>
            <w:rPr>
              <w:rFonts w:ascii="Times New Roman"/>
            </w:rPr>
            <w:tab/>
          </w:r>
          <w:r>
            <w:rPr>
              <w:spacing w:val="-5"/>
            </w:rPr>
            <w:t>45</w:t>
          </w:r>
        </w:p>
        <w:p w14:paraId="27504C85" w14:textId="77777777" w:rsidR="005F2BA8" w:rsidRDefault="00AF6BF3">
          <w:pPr>
            <w:pStyle w:val="TOC4"/>
            <w:tabs>
              <w:tab w:val="right" w:pos="10911"/>
            </w:tabs>
            <w:spacing w:before="70"/>
          </w:pPr>
          <w:r>
            <w:rPr>
              <w:spacing w:val="-4"/>
            </w:rPr>
            <w:t>How</w:t>
          </w:r>
          <w:r>
            <w:rPr>
              <w:spacing w:val="-11"/>
            </w:rPr>
            <w:t xml:space="preserve"> </w:t>
          </w:r>
          <w:r>
            <w:rPr>
              <w:spacing w:val="-4"/>
            </w:rPr>
            <w:t>to</w:t>
          </w:r>
          <w:r>
            <w:rPr>
              <w:spacing w:val="-10"/>
            </w:rPr>
            <w:t xml:space="preserve"> </w:t>
          </w:r>
          <w:r>
            <w:rPr>
              <w:spacing w:val="-4"/>
            </w:rPr>
            <w:t>receive</w:t>
          </w:r>
          <w:r>
            <w:rPr>
              <w:spacing w:val="-11"/>
            </w:rPr>
            <w:t xml:space="preserve"> </w:t>
          </w:r>
          <w:r>
            <w:rPr>
              <w:spacing w:val="-4"/>
            </w:rPr>
            <w:t>IRS</w:t>
          </w:r>
          <w:r>
            <w:rPr>
              <w:spacing w:val="-10"/>
            </w:rPr>
            <w:t xml:space="preserve"> </w:t>
          </w:r>
          <w:r>
            <w:rPr>
              <w:spacing w:val="-4"/>
            </w:rPr>
            <w:t>Forms</w:t>
          </w:r>
          <w:r>
            <w:rPr>
              <w:rFonts w:ascii="Times New Roman"/>
            </w:rPr>
            <w:tab/>
          </w:r>
          <w:r>
            <w:rPr>
              <w:spacing w:val="-5"/>
            </w:rPr>
            <w:t>45</w:t>
          </w:r>
        </w:p>
        <w:p w14:paraId="4E944AC1" w14:textId="77777777" w:rsidR="005F2BA8" w:rsidRDefault="00AF6BF3">
          <w:pPr>
            <w:pStyle w:val="TOC4"/>
            <w:tabs>
              <w:tab w:val="right" w:pos="10896"/>
            </w:tabs>
          </w:pPr>
          <w:r>
            <w:rPr>
              <w:spacing w:val="-6"/>
            </w:rPr>
            <w:t>Form</w:t>
          </w:r>
          <w:r>
            <w:rPr>
              <w:spacing w:val="-13"/>
            </w:rPr>
            <w:t xml:space="preserve"> </w:t>
          </w:r>
          <w:r>
            <w:rPr>
              <w:spacing w:val="-6"/>
            </w:rPr>
            <w:t>1099-MISC</w:t>
          </w:r>
          <w:r>
            <w:rPr>
              <w:spacing w:val="-13"/>
            </w:rPr>
            <w:t xml:space="preserve"> </w:t>
          </w:r>
          <w:r>
            <w:rPr>
              <w:spacing w:val="-6"/>
            </w:rPr>
            <w:t>and</w:t>
          </w:r>
          <w:r>
            <w:rPr>
              <w:spacing w:val="-12"/>
            </w:rPr>
            <w:t xml:space="preserve"> </w:t>
          </w:r>
          <w:r>
            <w:rPr>
              <w:spacing w:val="-6"/>
            </w:rPr>
            <w:t>1096</w:t>
          </w:r>
          <w:r>
            <w:rPr>
              <w:rFonts w:ascii="Times New Roman"/>
            </w:rPr>
            <w:tab/>
          </w:r>
          <w:r>
            <w:rPr>
              <w:spacing w:val="-5"/>
            </w:rPr>
            <w:t>46</w:t>
          </w:r>
        </w:p>
        <w:p w14:paraId="2A04B00C" w14:textId="77777777" w:rsidR="005F2BA8" w:rsidRDefault="00AF6BF3">
          <w:pPr>
            <w:pStyle w:val="TOC3"/>
            <w:tabs>
              <w:tab w:val="right" w:pos="10896"/>
            </w:tabs>
          </w:pPr>
          <w:r>
            <w:rPr>
              <w:spacing w:val="-6"/>
            </w:rPr>
            <w:t>Guidelines</w:t>
          </w:r>
          <w:r>
            <w:rPr>
              <w:spacing w:val="-11"/>
            </w:rPr>
            <w:t xml:space="preserve"> </w:t>
          </w:r>
          <w:r>
            <w:rPr>
              <w:spacing w:val="-6"/>
            </w:rPr>
            <w:t>for</w:t>
          </w:r>
          <w:r>
            <w:rPr>
              <w:spacing w:val="-10"/>
            </w:rPr>
            <w:t xml:space="preserve"> </w:t>
          </w:r>
          <w:r>
            <w:rPr>
              <w:spacing w:val="-6"/>
            </w:rPr>
            <w:t>Satisfying</w:t>
          </w:r>
          <w:r>
            <w:rPr>
              <w:spacing w:val="-11"/>
            </w:rPr>
            <w:t xml:space="preserve"> </w:t>
          </w:r>
          <w:r>
            <w:rPr>
              <w:spacing w:val="-6"/>
            </w:rPr>
            <w:t>Public</w:t>
          </w:r>
          <w:r>
            <w:rPr>
              <w:spacing w:val="-10"/>
            </w:rPr>
            <w:t xml:space="preserve"> </w:t>
          </w:r>
          <w:r>
            <w:rPr>
              <w:spacing w:val="-6"/>
            </w:rPr>
            <w:t>Disclosure</w:t>
          </w:r>
          <w:r>
            <w:rPr>
              <w:spacing w:val="-11"/>
            </w:rPr>
            <w:t xml:space="preserve"> </w:t>
          </w:r>
          <w:r>
            <w:rPr>
              <w:spacing w:val="-6"/>
            </w:rPr>
            <w:t>Requirements</w:t>
          </w:r>
          <w:r>
            <w:rPr>
              <w:rFonts w:ascii="Times New Roman"/>
            </w:rPr>
            <w:tab/>
          </w:r>
          <w:r>
            <w:rPr>
              <w:spacing w:val="-5"/>
            </w:rPr>
            <w:t>47</w:t>
          </w:r>
        </w:p>
        <w:p w14:paraId="10E27F59" w14:textId="77777777" w:rsidR="005F2BA8" w:rsidRDefault="00AF6BF3">
          <w:pPr>
            <w:pStyle w:val="TOC4"/>
            <w:tabs>
              <w:tab w:val="right" w:pos="10896"/>
            </w:tabs>
          </w:pPr>
          <w:r>
            <w:rPr>
              <w:spacing w:val="-2"/>
            </w:rPr>
            <w:t>Request/Response</w:t>
          </w:r>
          <w:r>
            <w:rPr>
              <w:rFonts w:ascii="Times New Roman"/>
            </w:rPr>
            <w:tab/>
          </w:r>
          <w:r>
            <w:rPr>
              <w:spacing w:val="-5"/>
            </w:rPr>
            <w:t>47</w:t>
          </w:r>
        </w:p>
        <w:p w14:paraId="5C3C3BA4" w14:textId="77777777" w:rsidR="005F2BA8" w:rsidRDefault="00AF6BF3">
          <w:pPr>
            <w:pStyle w:val="TOC4"/>
            <w:tabs>
              <w:tab w:val="right" w:pos="10911"/>
            </w:tabs>
          </w:pPr>
          <w:r>
            <w:rPr>
              <w:spacing w:val="-8"/>
            </w:rPr>
            <w:t>Application</w:t>
          </w:r>
          <w:r>
            <w:rPr>
              <w:spacing w:val="-11"/>
            </w:rPr>
            <w:t xml:space="preserve"> </w:t>
          </w:r>
          <w:r>
            <w:rPr>
              <w:spacing w:val="-8"/>
            </w:rPr>
            <w:t>for</w:t>
          </w:r>
          <w:r>
            <w:rPr>
              <w:spacing w:val="-11"/>
            </w:rPr>
            <w:t xml:space="preserve"> </w:t>
          </w:r>
          <w:r>
            <w:rPr>
              <w:spacing w:val="-8"/>
            </w:rPr>
            <w:t>Tax</w:t>
          </w:r>
          <w:r>
            <w:rPr>
              <w:spacing w:val="-10"/>
            </w:rPr>
            <w:t xml:space="preserve"> </w:t>
          </w:r>
          <w:r>
            <w:rPr>
              <w:spacing w:val="-8"/>
            </w:rPr>
            <w:t>Exemption</w:t>
          </w:r>
          <w:r>
            <w:rPr>
              <w:rFonts w:ascii="Times New Roman"/>
            </w:rPr>
            <w:tab/>
          </w:r>
          <w:r>
            <w:rPr>
              <w:spacing w:val="-5"/>
            </w:rPr>
            <w:t>47</w:t>
          </w:r>
        </w:p>
        <w:p w14:paraId="0DC8F945" w14:textId="77777777" w:rsidR="005F2BA8" w:rsidRDefault="00AF6BF3">
          <w:pPr>
            <w:pStyle w:val="TOC4"/>
            <w:tabs>
              <w:tab w:val="right" w:pos="10896"/>
            </w:tabs>
          </w:pPr>
          <w:r>
            <w:rPr>
              <w:spacing w:val="-6"/>
            </w:rPr>
            <w:t>Annual</w:t>
          </w:r>
          <w:r>
            <w:rPr>
              <w:spacing w:val="-3"/>
            </w:rPr>
            <w:t xml:space="preserve"> </w:t>
          </w:r>
          <w:r>
            <w:rPr>
              <w:spacing w:val="-6"/>
            </w:rPr>
            <w:t>Information</w:t>
          </w:r>
          <w:r>
            <w:rPr>
              <w:spacing w:val="-3"/>
            </w:rPr>
            <w:t xml:space="preserve"> </w:t>
          </w:r>
          <w:r>
            <w:rPr>
              <w:spacing w:val="-6"/>
            </w:rPr>
            <w:t>Return</w:t>
          </w:r>
          <w:r>
            <w:rPr>
              <w:rFonts w:ascii="Times New Roman"/>
            </w:rPr>
            <w:tab/>
          </w:r>
          <w:r>
            <w:rPr>
              <w:spacing w:val="-5"/>
            </w:rPr>
            <w:t>48</w:t>
          </w:r>
        </w:p>
        <w:p w14:paraId="720F74C0" w14:textId="77777777" w:rsidR="005F2BA8" w:rsidRDefault="00AF6BF3">
          <w:pPr>
            <w:pStyle w:val="TOC4"/>
            <w:tabs>
              <w:tab w:val="right" w:pos="10896"/>
            </w:tabs>
          </w:pPr>
          <w:r>
            <w:rPr>
              <w:spacing w:val="-4"/>
            </w:rPr>
            <w:t>Permitted</w:t>
          </w:r>
          <w:r>
            <w:rPr>
              <w:spacing w:val="-1"/>
            </w:rPr>
            <w:t xml:space="preserve"> </w:t>
          </w:r>
          <w:r>
            <w:rPr>
              <w:spacing w:val="-2"/>
            </w:rPr>
            <w:t>Changes</w:t>
          </w:r>
          <w:r>
            <w:rPr>
              <w:rFonts w:ascii="Times New Roman"/>
            </w:rPr>
            <w:tab/>
          </w:r>
          <w:r>
            <w:rPr>
              <w:spacing w:val="-5"/>
            </w:rPr>
            <w:t>48</w:t>
          </w:r>
        </w:p>
        <w:p w14:paraId="55FEDBCA" w14:textId="77777777" w:rsidR="005F2BA8" w:rsidRDefault="00AF6BF3">
          <w:pPr>
            <w:pStyle w:val="TOC4"/>
            <w:tabs>
              <w:tab w:val="right" w:pos="10896"/>
            </w:tabs>
          </w:pPr>
          <w:r>
            <w:rPr>
              <w:spacing w:val="-6"/>
            </w:rPr>
            <w:t>Exemption</w:t>
          </w:r>
          <w:r>
            <w:rPr>
              <w:spacing w:val="-12"/>
            </w:rPr>
            <w:t xml:space="preserve"> </w:t>
          </w:r>
          <w:r>
            <w:rPr>
              <w:spacing w:val="-6"/>
            </w:rPr>
            <w:t>to</w:t>
          </w:r>
          <w:r>
            <w:rPr>
              <w:spacing w:val="-11"/>
            </w:rPr>
            <w:t xml:space="preserve"> </w:t>
          </w:r>
          <w:r>
            <w:rPr>
              <w:spacing w:val="-6"/>
            </w:rPr>
            <w:t>Disclosure</w:t>
          </w:r>
          <w:r>
            <w:rPr>
              <w:spacing w:val="-11"/>
            </w:rPr>
            <w:t xml:space="preserve"> </w:t>
          </w:r>
          <w:r>
            <w:rPr>
              <w:spacing w:val="-6"/>
            </w:rPr>
            <w:t>Agreements</w:t>
          </w:r>
          <w:r>
            <w:rPr>
              <w:rFonts w:ascii="Times New Roman"/>
            </w:rPr>
            <w:tab/>
          </w:r>
          <w:r>
            <w:rPr>
              <w:spacing w:val="-5"/>
            </w:rPr>
            <w:t>48</w:t>
          </w:r>
        </w:p>
        <w:p w14:paraId="2D42BFE8" w14:textId="77777777" w:rsidR="005F2BA8" w:rsidRDefault="00AF6BF3">
          <w:pPr>
            <w:pStyle w:val="TOC4"/>
            <w:tabs>
              <w:tab w:val="right" w:pos="10896"/>
            </w:tabs>
          </w:pPr>
          <w:r>
            <w:rPr>
              <w:spacing w:val="-2"/>
            </w:rPr>
            <w:t>Penalties</w:t>
          </w:r>
          <w:r>
            <w:rPr>
              <w:rFonts w:ascii="Times New Roman"/>
            </w:rPr>
            <w:tab/>
          </w:r>
          <w:r>
            <w:rPr>
              <w:spacing w:val="-5"/>
            </w:rPr>
            <w:t>48</w:t>
          </w:r>
        </w:p>
        <w:p w14:paraId="74C8F3DB" w14:textId="77777777" w:rsidR="005F2BA8" w:rsidRDefault="00AF6BF3">
          <w:pPr>
            <w:pStyle w:val="TOC1"/>
            <w:tabs>
              <w:tab w:val="right" w:pos="10895"/>
            </w:tabs>
            <w:spacing w:before="198"/>
          </w:pPr>
          <w:r>
            <w:rPr>
              <w:spacing w:val="-2"/>
            </w:rPr>
            <w:t>Frequently</w:t>
          </w:r>
          <w:r>
            <w:rPr>
              <w:spacing w:val="-8"/>
            </w:rPr>
            <w:t xml:space="preserve"> </w:t>
          </w:r>
          <w:r>
            <w:rPr>
              <w:spacing w:val="-2"/>
            </w:rPr>
            <w:t>Utilized</w:t>
          </w:r>
          <w:r>
            <w:rPr>
              <w:spacing w:val="-8"/>
            </w:rPr>
            <w:t xml:space="preserve"> </w:t>
          </w:r>
          <w:r>
            <w:rPr>
              <w:spacing w:val="-2"/>
            </w:rPr>
            <w:t>Forms,</w:t>
          </w:r>
          <w:r>
            <w:rPr>
              <w:spacing w:val="-8"/>
            </w:rPr>
            <w:t xml:space="preserve"> </w:t>
          </w:r>
          <w:r>
            <w:rPr>
              <w:spacing w:val="-2"/>
            </w:rPr>
            <w:t>References,</w:t>
          </w:r>
          <w:r>
            <w:rPr>
              <w:spacing w:val="-8"/>
            </w:rPr>
            <w:t xml:space="preserve"> </w:t>
          </w:r>
          <w:r>
            <w:rPr>
              <w:spacing w:val="-2"/>
            </w:rPr>
            <w:t>&amp;</w:t>
          </w:r>
          <w:r>
            <w:rPr>
              <w:spacing w:val="-8"/>
            </w:rPr>
            <w:t xml:space="preserve"> </w:t>
          </w:r>
          <w:r>
            <w:rPr>
              <w:spacing w:val="-2"/>
            </w:rPr>
            <w:t>Resources</w:t>
          </w:r>
          <w:r>
            <w:rPr>
              <w:spacing w:val="-8"/>
            </w:rPr>
            <w:t xml:space="preserve"> </w:t>
          </w:r>
          <w:r>
            <w:rPr>
              <w:spacing w:val="-2"/>
            </w:rPr>
            <w:t>for</w:t>
          </w:r>
          <w:r>
            <w:rPr>
              <w:spacing w:val="-8"/>
            </w:rPr>
            <w:t xml:space="preserve"> </w:t>
          </w:r>
          <w:r>
            <w:rPr>
              <w:spacing w:val="-2"/>
            </w:rPr>
            <w:t>Chapter</w:t>
          </w:r>
          <w:r>
            <w:rPr>
              <w:spacing w:val="-8"/>
            </w:rPr>
            <w:t xml:space="preserve"> </w:t>
          </w:r>
          <w:r>
            <w:rPr>
              <w:spacing w:val="-2"/>
            </w:rPr>
            <w:t>Treasurers</w:t>
          </w:r>
          <w:r>
            <w:rPr>
              <w:rFonts w:ascii="Times New Roman"/>
              <w:b w:val="0"/>
            </w:rPr>
            <w:tab/>
          </w:r>
          <w:r>
            <w:rPr>
              <w:spacing w:val="-5"/>
            </w:rPr>
            <w:t>50</w:t>
          </w:r>
        </w:p>
        <w:p w14:paraId="5C400AD3" w14:textId="77777777" w:rsidR="005F2BA8" w:rsidRDefault="00AF6BF3">
          <w:pPr>
            <w:pStyle w:val="TOC1"/>
            <w:tabs>
              <w:tab w:val="right" w:pos="10895"/>
            </w:tabs>
            <w:spacing w:before="200"/>
          </w:pPr>
          <w:hyperlink w:anchor="_TOC_250034" w:history="1">
            <w:r>
              <w:rPr>
                <w:spacing w:val="-2"/>
              </w:rPr>
              <w:t>BHS</w:t>
            </w:r>
            <w:r>
              <w:rPr>
                <w:spacing w:val="-7"/>
              </w:rPr>
              <w:t xml:space="preserve"> </w:t>
            </w:r>
            <w:r>
              <w:rPr>
                <w:spacing w:val="-2"/>
              </w:rPr>
              <w:t>Contact</w:t>
            </w:r>
            <w:r>
              <w:rPr>
                <w:spacing w:val="-6"/>
              </w:rPr>
              <w:t xml:space="preserve"> </w:t>
            </w:r>
            <w:r>
              <w:rPr>
                <w:spacing w:val="-2"/>
              </w:rPr>
              <w:t>for</w:t>
            </w:r>
            <w:r>
              <w:rPr>
                <w:spacing w:val="-7"/>
              </w:rPr>
              <w:t xml:space="preserve"> </w:t>
            </w:r>
            <w:r>
              <w:rPr>
                <w:spacing w:val="-2"/>
              </w:rPr>
              <w:t>Chapter</w:t>
            </w:r>
            <w:r>
              <w:rPr>
                <w:spacing w:val="-6"/>
              </w:rPr>
              <w:t xml:space="preserve"> </w:t>
            </w:r>
            <w:r>
              <w:rPr>
                <w:spacing w:val="-2"/>
              </w:rPr>
              <w:t>Leadership</w:t>
            </w:r>
            <w:r>
              <w:rPr>
                <w:spacing w:val="-7"/>
              </w:rPr>
              <w:t xml:space="preserve"> </w:t>
            </w:r>
            <w:r>
              <w:rPr>
                <w:spacing w:val="-2"/>
              </w:rPr>
              <w:t>&amp;</w:t>
            </w:r>
            <w:r>
              <w:rPr>
                <w:spacing w:val="-6"/>
              </w:rPr>
              <w:t xml:space="preserve"> </w:t>
            </w:r>
            <w:r>
              <w:rPr>
                <w:spacing w:val="-2"/>
              </w:rPr>
              <w:t>Education</w:t>
            </w:r>
            <w:r>
              <w:rPr>
                <w:rFonts w:ascii="Times New Roman"/>
                <w:b w:val="0"/>
              </w:rPr>
              <w:tab/>
            </w:r>
            <w:r>
              <w:rPr>
                <w:spacing w:val="-5"/>
              </w:rPr>
              <w:t>50</w:t>
            </w:r>
          </w:hyperlink>
        </w:p>
        <w:p w14:paraId="1FEC1AA5" w14:textId="77777777" w:rsidR="005F2BA8" w:rsidRDefault="00AF6BF3">
          <w:pPr>
            <w:pStyle w:val="TOC1"/>
            <w:tabs>
              <w:tab w:val="right" w:pos="10910"/>
            </w:tabs>
          </w:pPr>
          <w:hyperlink w:anchor="_TOC_250033" w:history="1">
            <w:r>
              <w:rPr>
                <w:spacing w:val="-2"/>
              </w:rPr>
              <w:t>Appendix</w:t>
            </w:r>
            <w:r>
              <w:rPr>
                <w:spacing w:val="-8"/>
              </w:rPr>
              <w:t xml:space="preserve"> </w:t>
            </w:r>
            <w:r>
              <w:rPr>
                <w:spacing w:val="-2"/>
              </w:rPr>
              <w:t>A.</w:t>
            </w:r>
            <w:r>
              <w:rPr>
                <w:spacing w:val="-7"/>
              </w:rPr>
              <w:t xml:space="preserve"> </w:t>
            </w:r>
            <w:r>
              <w:rPr>
                <w:spacing w:val="-2"/>
              </w:rPr>
              <w:t>Example</w:t>
            </w:r>
            <w:r>
              <w:rPr>
                <w:spacing w:val="-7"/>
              </w:rPr>
              <w:t xml:space="preserve"> </w:t>
            </w:r>
            <w:r>
              <w:rPr>
                <w:spacing w:val="-2"/>
              </w:rPr>
              <w:t>General</w:t>
            </w:r>
            <w:r>
              <w:rPr>
                <w:spacing w:val="-8"/>
              </w:rPr>
              <w:t xml:space="preserve"> </w:t>
            </w:r>
            <w:r>
              <w:rPr>
                <w:spacing w:val="-2"/>
              </w:rPr>
              <w:t>Accounting</w:t>
            </w:r>
            <w:r>
              <w:rPr>
                <w:spacing w:val="-7"/>
              </w:rPr>
              <w:t xml:space="preserve"> </w:t>
            </w:r>
            <w:r>
              <w:rPr>
                <w:spacing w:val="-2"/>
              </w:rPr>
              <w:t>Practices</w:t>
            </w:r>
            <w:r>
              <w:rPr>
                <w:rFonts w:ascii="Times New Roman"/>
                <w:b w:val="0"/>
              </w:rPr>
              <w:tab/>
            </w:r>
            <w:r>
              <w:rPr>
                <w:spacing w:val="-5"/>
              </w:rPr>
              <w:t>51</w:t>
            </w:r>
          </w:hyperlink>
        </w:p>
        <w:p w14:paraId="3FC6E530" w14:textId="77777777" w:rsidR="005F2BA8" w:rsidRDefault="00AF6BF3" w:rsidP="0008723C">
          <w:pPr>
            <w:pStyle w:val="TOC2"/>
            <w:numPr>
              <w:ilvl w:val="0"/>
              <w:numId w:val="60"/>
            </w:numPr>
            <w:tabs>
              <w:tab w:val="left" w:pos="702"/>
              <w:tab w:val="right" w:pos="10896"/>
            </w:tabs>
            <w:spacing w:before="72"/>
          </w:pPr>
          <w:hyperlink w:anchor="_TOC_250032" w:history="1">
            <w:r>
              <w:rPr>
                <w:spacing w:val="-6"/>
              </w:rPr>
              <w:t>Sample</w:t>
            </w:r>
            <w:r>
              <w:rPr>
                <w:spacing w:val="-12"/>
              </w:rPr>
              <w:t xml:space="preserve"> </w:t>
            </w:r>
            <w:r>
              <w:rPr>
                <w:spacing w:val="-6"/>
              </w:rPr>
              <w:t>Records</w:t>
            </w:r>
            <w:r>
              <w:rPr>
                <w:spacing w:val="-11"/>
              </w:rPr>
              <w:t xml:space="preserve"> </w:t>
            </w:r>
            <w:r>
              <w:rPr>
                <w:spacing w:val="-6"/>
              </w:rPr>
              <w:t>of</w:t>
            </w:r>
            <w:r>
              <w:rPr>
                <w:spacing w:val="-11"/>
              </w:rPr>
              <w:t xml:space="preserve"> </w:t>
            </w:r>
            <w:r>
              <w:rPr>
                <w:spacing w:val="-6"/>
              </w:rPr>
              <w:t>Investments,</w:t>
            </w:r>
            <w:r>
              <w:rPr>
                <w:spacing w:val="-11"/>
              </w:rPr>
              <w:t xml:space="preserve"> </w:t>
            </w:r>
            <w:r>
              <w:rPr>
                <w:spacing w:val="-6"/>
              </w:rPr>
              <w:t>Assets,</w:t>
            </w:r>
            <w:r>
              <w:rPr>
                <w:spacing w:val="-11"/>
              </w:rPr>
              <w:t xml:space="preserve"> </w:t>
            </w:r>
            <w:r>
              <w:rPr>
                <w:spacing w:val="-6"/>
              </w:rPr>
              <w:t>Insurance</w:t>
            </w:r>
            <w:r>
              <w:rPr>
                <w:rFonts w:ascii="Times New Roman"/>
              </w:rPr>
              <w:tab/>
            </w:r>
            <w:r>
              <w:rPr>
                <w:spacing w:val="-7"/>
              </w:rPr>
              <w:t>51</w:t>
            </w:r>
          </w:hyperlink>
        </w:p>
        <w:p w14:paraId="4C533396" w14:textId="77777777" w:rsidR="005F2BA8" w:rsidRDefault="00AF6BF3" w:rsidP="0008723C">
          <w:pPr>
            <w:pStyle w:val="TOC2"/>
            <w:numPr>
              <w:ilvl w:val="0"/>
              <w:numId w:val="60"/>
            </w:numPr>
            <w:tabs>
              <w:tab w:val="left" w:pos="702"/>
              <w:tab w:val="right" w:pos="10896"/>
            </w:tabs>
          </w:pPr>
          <w:hyperlink w:anchor="_TOC_250031" w:history="1">
            <w:r>
              <w:rPr>
                <w:spacing w:val="-4"/>
              </w:rPr>
              <w:t>Sample Numbered</w:t>
            </w:r>
            <w:r>
              <w:rPr>
                <w:spacing w:val="-3"/>
              </w:rPr>
              <w:t xml:space="preserve"> </w:t>
            </w:r>
            <w:r>
              <w:rPr>
                <w:spacing w:val="-4"/>
              </w:rPr>
              <w:t>Receipts</w:t>
            </w:r>
            <w:r>
              <w:rPr>
                <w:rFonts w:ascii="Times New Roman"/>
              </w:rPr>
              <w:tab/>
            </w:r>
            <w:r>
              <w:rPr>
                <w:spacing w:val="-7"/>
              </w:rPr>
              <w:t>52</w:t>
            </w:r>
          </w:hyperlink>
        </w:p>
        <w:p w14:paraId="2EEED078" w14:textId="77777777" w:rsidR="005F2BA8" w:rsidRDefault="00AF6BF3" w:rsidP="0008723C">
          <w:pPr>
            <w:pStyle w:val="TOC2"/>
            <w:numPr>
              <w:ilvl w:val="0"/>
              <w:numId w:val="59"/>
            </w:numPr>
            <w:tabs>
              <w:tab w:val="left" w:pos="702"/>
              <w:tab w:val="right" w:pos="10896"/>
            </w:tabs>
          </w:pPr>
          <w:hyperlink w:anchor="_TOC_250030" w:history="1">
            <w:r>
              <w:rPr>
                <w:spacing w:val="-6"/>
              </w:rPr>
              <w:t>Sample</w:t>
            </w:r>
            <w:r>
              <w:rPr>
                <w:spacing w:val="-3"/>
              </w:rPr>
              <w:t xml:space="preserve"> </w:t>
            </w:r>
            <w:r>
              <w:rPr>
                <w:spacing w:val="-6"/>
              </w:rPr>
              <w:t>Deposit</w:t>
            </w:r>
            <w:r>
              <w:rPr>
                <w:spacing w:val="-3"/>
              </w:rPr>
              <w:t xml:space="preserve"> </w:t>
            </w:r>
            <w:r>
              <w:rPr>
                <w:spacing w:val="-6"/>
              </w:rPr>
              <w:t>Receipts</w:t>
            </w:r>
            <w:r>
              <w:rPr>
                <w:rFonts w:ascii="Times New Roman"/>
              </w:rPr>
              <w:tab/>
            </w:r>
            <w:r>
              <w:rPr>
                <w:spacing w:val="-7"/>
              </w:rPr>
              <w:t>53</w:t>
            </w:r>
          </w:hyperlink>
        </w:p>
        <w:p w14:paraId="1AC0504E" w14:textId="77777777" w:rsidR="005F2BA8" w:rsidRDefault="00AF6BF3" w:rsidP="0008723C">
          <w:pPr>
            <w:pStyle w:val="TOC2"/>
            <w:numPr>
              <w:ilvl w:val="0"/>
              <w:numId w:val="59"/>
            </w:numPr>
            <w:tabs>
              <w:tab w:val="left" w:pos="702"/>
              <w:tab w:val="right" w:pos="10896"/>
            </w:tabs>
          </w:pPr>
          <w:hyperlink w:anchor="_TOC_250029" w:history="1">
            <w:r>
              <w:rPr>
                <w:spacing w:val="-2"/>
              </w:rPr>
              <w:t>Sample</w:t>
            </w:r>
            <w:r>
              <w:rPr>
                <w:spacing w:val="-12"/>
              </w:rPr>
              <w:t xml:space="preserve"> </w:t>
            </w:r>
            <w:r>
              <w:rPr>
                <w:spacing w:val="-2"/>
              </w:rPr>
              <w:t>Pre-Numbered</w:t>
            </w:r>
            <w:r>
              <w:rPr>
                <w:spacing w:val="-11"/>
              </w:rPr>
              <w:t xml:space="preserve"> </w:t>
            </w:r>
            <w:r>
              <w:rPr>
                <w:spacing w:val="-2"/>
              </w:rPr>
              <w:t>Checks</w:t>
            </w:r>
            <w:r>
              <w:rPr>
                <w:rFonts w:ascii="Times New Roman"/>
              </w:rPr>
              <w:tab/>
            </w:r>
            <w:r>
              <w:rPr>
                <w:spacing w:val="-5"/>
              </w:rPr>
              <w:t>54</w:t>
            </w:r>
          </w:hyperlink>
        </w:p>
        <w:p w14:paraId="5ED58977" w14:textId="77777777" w:rsidR="005F2BA8" w:rsidRDefault="00AF6BF3" w:rsidP="0008723C">
          <w:pPr>
            <w:pStyle w:val="TOC2"/>
            <w:numPr>
              <w:ilvl w:val="0"/>
              <w:numId w:val="59"/>
            </w:numPr>
            <w:tabs>
              <w:tab w:val="left" w:pos="702"/>
              <w:tab w:val="right" w:pos="10911"/>
            </w:tabs>
          </w:pPr>
          <w:hyperlink w:anchor="_TOC_250028" w:history="1">
            <w:r>
              <w:rPr>
                <w:spacing w:val="-6"/>
              </w:rPr>
              <w:t>Sample</w:t>
            </w:r>
            <w:r>
              <w:rPr>
                <w:spacing w:val="-3"/>
              </w:rPr>
              <w:t xml:space="preserve"> </w:t>
            </w:r>
            <w:r>
              <w:rPr>
                <w:spacing w:val="-6"/>
              </w:rPr>
              <w:t>Expense</w:t>
            </w:r>
            <w:r>
              <w:rPr>
                <w:spacing w:val="-2"/>
              </w:rPr>
              <w:t xml:space="preserve"> </w:t>
            </w:r>
            <w:r>
              <w:rPr>
                <w:spacing w:val="-6"/>
              </w:rPr>
              <w:t>Voucher/Report</w:t>
            </w:r>
            <w:r>
              <w:rPr>
                <w:rFonts w:ascii="Times New Roman"/>
              </w:rPr>
              <w:tab/>
            </w:r>
            <w:r>
              <w:rPr>
                <w:spacing w:val="-7"/>
              </w:rPr>
              <w:t>55</w:t>
            </w:r>
          </w:hyperlink>
        </w:p>
        <w:p w14:paraId="41077EDC" w14:textId="77777777" w:rsidR="005F2BA8" w:rsidRDefault="00AF6BF3" w:rsidP="0008723C">
          <w:pPr>
            <w:pStyle w:val="TOC2"/>
            <w:numPr>
              <w:ilvl w:val="0"/>
              <w:numId w:val="59"/>
            </w:numPr>
            <w:tabs>
              <w:tab w:val="left" w:pos="702"/>
              <w:tab w:val="right" w:pos="10911"/>
            </w:tabs>
            <w:spacing w:before="70"/>
          </w:pPr>
          <w:hyperlink w:anchor="_TOC_250027" w:history="1">
            <w:r>
              <w:rPr>
                <w:spacing w:val="-2"/>
              </w:rPr>
              <w:t>Sample</w:t>
            </w:r>
            <w:r>
              <w:rPr>
                <w:spacing w:val="-15"/>
              </w:rPr>
              <w:t xml:space="preserve"> </w:t>
            </w:r>
            <w:r>
              <w:rPr>
                <w:spacing w:val="-2"/>
              </w:rPr>
              <w:t>BHS</w:t>
            </w:r>
            <w:r>
              <w:rPr>
                <w:spacing w:val="-14"/>
              </w:rPr>
              <w:t xml:space="preserve"> </w:t>
            </w:r>
            <w:r>
              <w:rPr>
                <w:spacing w:val="-2"/>
              </w:rPr>
              <w:t>Chapter</w:t>
            </w:r>
            <w:r>
              <w:rPr>
                <w:spacing w:val="-15"/>
              </w:rPr>
              <w:t xml:space="preserve"> </w:t>
            </w:r>
            <w:r>
              <w:rPr>
                <w:spacing w:val="-2"/>
              </w:rPr>
              <w:t>Statement</w:t>
            </w:r>
            <w:r>
              <w:rPr>
                <w:rFonts w:ascii="Times New Roman"/>
              </w:rPr>
              <w:tab/>
            </w:r>
            <w:r>
              <w:rPr>
                <w:spacing w:val="-5"/>
              </w:rPr>
              <w:t>56</w:t>
            </w:r>
          </w:hyperlink>
        </w:p>
        <w:p w14:paraId="579A9596" w14:textId="77777777" w:rsidR="005F2BA8" w:rsidRDefault="00AF6BF3" w:rsidP="0008723C">
          <w:pPr>
            <w:pStyle w:val="TOC2"/>
            <w:numPr>
              <w:ilvl w:val="0"/>
              <w:numId w:val="59"/>
            </w:numPr>
            <w:tabs>
              <w:tab w:val="left" w:pos="702"/>
              <w:tab w:val="right" w:pos="10896"/>
            </w:tabs>
          </w:pPr>
          <w:hyperlink w:anchor="_TOC_250026" w:history="1">
            <w:r>
              <w:rPr>
                <w:spacing w:val="-4"/>
              </w:rPr>
              <w:t>Sample</w:t>
            </w:r>
            <w:r>
              <w:rPr>
                <w:spacing w:val="-12"/>
              </w:rPr>
              <w:t xml:space="preserve"> </w:t>
            </w:r>
            <w:r>
              <w:rPr>
                <w:spacing w:val="-4"/>
              </w:rPr>
              <w:t>Direct</w:t>
            </w:r>
            <w:r>
              <w:rPr>
                <w:spacing w:val="-11"/>
              </w:rPr>
              <w:t xml:space="preserve"> </w:t>
            </w:r>
            <w:r>
              <w:rPr>
                <w:spacing w:val="-4"/>
              </w:rPr>
              <w:t>Dues</w:t>
            </w:r>
            <w:r>
              <w:rPr>
                <w:spacing w:val="-11"/>
              </w:rPr>
              <w:t xml:space="preserve"> </w:t>
            </w:r>
            <w:r>
              <w:rPr>
                <w:spacing w:val="-4"/>
              </w:rPr>
              <w:t>Payout</w:t>
            </w:r>
            <w:r>
              <w:rPr>
                <w:spacing w:val="-11"/>
              </w:rPr>
              <w:t xml:space="preserve"> </w:t>
            </w:r>
            <w:r>
              <w:rPr>
                <w:spacing w:val="-4"/>
              </w:rPr>
              <w:t>Report</w:t>
            </w:r>
            <w:r>
              <w:rPr>
                <w:rFonts w:ascii="Times New Roman"/>
              </w:rPr>
              <w:tab/>
            </w:r>
            <w:r>
              <w:rPr>
                <w:spacing w:val="-7"/>
              </w:rPr>
              <w:t>57</w:t>
            </w:r>
          </w:hyperlink>
        </w:p>
        <w:p w14:paraId="60698943" w14:textId="77777777" w:rsidR="005F2BA8" w:rsidRDefault="00AF6BF3">
          <w:pPr>
            <w:pStyle w:val="TOC1"/>
            <w:tabs>
              <w:tab w:val="right" w:pos="10895"/>
            </w:tabs>
          </w:pPr>
          <w:hyperlink w:anchor="_TOC_250025" w:history="1">
            <w:r>
              <w:rPr>
                <w:spacing w:val="-2"/>
              </w:rPr>
              <w:t>Appendix</w:t>
            </w:r>
            <w:r>
              <w:rPr>
                <w:spacing w:val="-11"/>
              </w:rPr>
              <w:t xml:space="preserve"> </w:t>
            </w:r>
            <w:r>
              <w:rPr>
                <w:spacing w:val="-2"/>
              </w:rPr>
              <w:t>B.</w:t>
            </w:r>
            <w:r>
              <w:rPr>
                <w:spacing w:val="-10"/>
              </w:rPr>
              <w:t xml:space="preserve"> </w:t>
            </w:r>
            <w:r>
              <w:rPr>
                <w:spacing w:val="-2"/>
              </w:rPr>
              <w:t>Example</w:t>
            </w:r>
            <w:r>
              <w:rPr>
                <w:spacing w:val="-11"/>
              </w:rPr>
              <w:t xml:space="preserve"> </w:t>
            </w:r>
            <w:r>
              <w:rPr>
                <w:spacing w:val="-2"/>
              </w:rPr>
              <w:t>Chapter</w:t>
            </w:r>
            <w:r>
              <w:rPr>
                <w:spacing w:val="-10"/>
              </w:rPr>
              <w:t xml:space="preserve"> </w:t>
            </w:r>
            <w:r>
              <w:rPr>
                <w:spacing w:val="-2"/>
              </w:rPr>
              <w:t>Accounting</w:t>
            </w:r>
            <w:r>
              <w:rPr>
                <w:spacing w:val="-11"/>
              </w:rPr>
              <w:t xml:space="preserve"> </w:t>
            </w:r>
            <w:r>
              <w:rPr>
                <w:spacing w:val="-2"/>
              </w:rPr>
              <w:t>System</w:t>
            </w:r>
            <w:r>
              <w:rPr>
                <w:spacing w:val="-10"/>
              </w:rPr>
              <w:t xml:space="preserve"> </w:t>
            </w:r>
            <w:r>
              <w:rPr>
                <w:spacing w:val="-2"/>
              </w:rPr>
              <w:t>&amp;</w:t>
            </w:r>
            <w:r>
              <w:rPr>
                <w:spacing w:val="-11"/>
              </w:rPr>
              <w:t xml:space="preserve"> </w:t>
            </w:r>
            <w:r>
              <w:rPr>
                <w:spacing w:val="-2"/>
              </w:rPr>
              <w:t>Reporting</w:t>
            </w:r>
            <w:r>
              <w:rPr>
                <w:rFonts w:ascii="Times New Roman"/>
                <w:b w:val="0"/>
              </w:rPr>
              <w:tab/>
            </w:r>
            <w:r>
              <w:rPr>
                <w:spacing w:val="-5"/>
              </w:rPr>
              <w:t>58</w:t>
            </w:r>
          </w:hyperlink>
        </w:p>
        <w:p w14:paraId="4BC3AD26" w14:textId="77777777" w:rsidR="005F2BA8" w:rsidRDefault="00AF6BF3" w:rsidP="0008723C">
          <w:pPr>
            <w:pStyle w:val="TOC2"/>
            <w:numPr>
              <w:ilvl w:val="0"/>
              <w:numId w:val="58"/>
            </w:numPr>
            <w:tabs>
              <w:tab w:val="left" w:pos="702"/>
              <w:tab w:val="right" w:pos="10896"/>
            </w:tabs>
            <w:spacing w:before="72"/>
          </w:pPr>
          <w:hyperlink w:anchor="_TOC_250024" w:history="1">
            <w:r>
              <w:rPr>
                <w:spacing w:val="-6"/>
              </w:rPr>
              <w:t>Sample Chart</w:t>
            </w:r>
            <w:r>
              <w:rPr>
                <w:spacing w:val="-5"/>
              </w:rPr>
              <w:t xml:space="preserve"> </w:t>
            </w:r>
            <w:r>
              <w:rPr>
                <w:spacing w:val="-6"/>
              </w:rPr>
              <w:t>of</w:t>
            </w:r>
            <w:r>
              <w:rPr>
                <w:spacing w:val="-5"/>
              </w:rPr>
              <w:t xml:space="preserve"> </w:t>
            </w:r>
            <w:r>
              <w:rPr>
                <w:spacing w:val="-6"/>
              </w:rPr>
              <w:t>Accounts</w:t>
            </w:r>
            <w:r>
              <w:rPr>
                <w:rFonts w:ascii="Times New Roman"/>
              </w:rPr>
              <w:tab/>
            </w:r>
            <w:r>
              <w:rPr>
                <w:spacing w:val="-7"/>
              </w:rPr>
              <w:t>58</w:t>
            </w:r>
          </w:hyperlink>
        </w:p>
        <w:p w14:paraId="2CD67488" w14:textId="77777777" w:rsidR="005F2BA8" w:rsidRDefault="00AF6BF3" w:rsidP="0008723C">
          <w:pPr>
            <w:pStyle w:val="TOC2"/>
            <w:numPr>
              <w:ilvl w:val="0"/>
              <w:numId w:val="58"/>
            </w:numPr>
            <w:tabs>
              <w:tab w:val="left" w:pos="702"/>
              <w:tab w:val="right" w:pos="10911"/>
            </w:tabs>
          </w:pPr>
          <w:hyperlink w:anchor="_TOC_250023" w:history="1">
            <w:r>
              <w:rPr>
                <w:spacing w:val="-4"/>
              </w:rPr>
              <w:t>Sample</w:t>
            </w:r>
            <w:r>
              <w:rPr>
                <w:spacing w:val="-13"/>
              </w:rPr>
              <w:t xml:space="preserve"> </w:t>
            </w:r>
            <w:r>
              <w:rPr>
                <w:spacing w:val="-4"/>
              </w:rPr>
              <w:t>Use</w:t>
            </w:r>
            <w:r>
              <w:rPr>
                <w:spacing w:val="-12"/>
              </w:rPr>
              <w:t xml:space="preserve"> </w:t>
            </w:r>
            <w:r>
              <w:rPr>
                <w:spacing w:val="-4"/>
              </w:rPr>
              <w:t>of</w:t>
            </w:r>
            <w:r>
              <w:rPr>
                <w:spacing w:val="-12"/>
              </w:rPr>
              <w:t xml:space="preserve"> </w:t>
            </w:r>
            <w:r>
              <w:rPr>
                <w:spacing w:val="-4"/>
              </w:rPr>
              <w:t>Chart</w:t>
            </w:r>
            <w:r>
              <w:rPr>
                <w:spacing w:val="-12"/>
              </w:rPr>
              <w:t xml:space="preserve"> </w:t>
            </w:r>
            <w:r>
              <w:rPr>
                <w:spacing w:val="-4"/>
              </w:rPr>
              <w:t>of</w:t>
            </w:r>
            <w:r>
              <w:rPr>
                <w:spacing w:val="-12"/>
              </w:rPr>
              <w:t xml:space="preserve"> </w:t>
            </w:r>
            <w:r>
              <w:rPr>
                <w:spacing w:val="-4"/>
              </w:rPr>
              <w:t>Accounts</w:t>
            </w:r>
            <w:r>
              <w:rPr>
                <w:rFonts w:ascii="Times New Roman"/>
              </w:rPr>
              <w:tab/>
            </w:r>
            <w:r>
              <w:rPr>
                <w:spacing w:val="-5"/>
              </w:rPr>
              <w:t>59</w:t>
            </w:r>
          </w:hyperlink>
        </w:p>
        <w:p w14:paraId="3A414432" w14:textId="77777777" w:rsidR="005F2BA8" w:rsidRDefault="00AF6BF3" w:rsidP="0008723C">
          <w:pPr>
            <w:pStyle w:val="TOC2"/>
            <w:numPr>
              <w:ilvl w:val="0"/>
              <w:numId w:val="58"/>
            </w:numPr>
            <w:tabs>
              <w:tab w:val="left" w:pos="702"/>
              <w:tab w:val="right" w:pos="10896"/>
            </w:tabs>
            <w:spacing w:before="70"/>
          </w:pPr>
          <w:hyperlink w:anchor="_TOC_250022" w:history="1">
            <w:r>
              <w:rPr>
                <w:spacing w:val="-4"/>
              </w:rPr>
              <w:t>Sample</w:t>
            </w:r>
            <w:r>
              <w:rPr>
                <w:spacing w:val="-13"/>
              </w:rPr>
              <w:t xml:space="preserve"> </w:t>
            </w:r>
            <w:r>
              <w:rPr>
                <w:spacing w:val="-4"/>
              </w:rPr>
              <w:t>“FORM</w:t>
            </w:r>
            <w:r>
              <w:rPr>
                <w:spacing w:val="-12"/>
              </w:rPr>
              <w:t xml:space="preserve"> </w:t>
            </w:r>
            <w:r>
              <w:rPr>
                <w:spacing w:val="-4"/>
              </w:rPr>
              <w:t>1”</w:t>
            </w:r>
            <w:r>
              <w:rPr>
                <w:spacing w:val="-13"/>
              </w:rPr>
              <w:t xml:space="preserve"> </w:t>
            </w:r>
            <w:r>
              <w:rPr>
                <w:spacing w:val="-4"/>
              </w:rPr>
              <w:t>Report</w:t>
            </w:r>
            <w:r>
              <w:rPr>
                <w:rFonts w:ascii="Times New Roman" w:hAnsi="Times New Roman"/>
              </w:rPr>
              <w:tab/>
            </w:r>
            <w:r>
              <w:rPr>
                <w:spacing w:val="-7"/>
              </w:rPr>
              <w:t>60</w:t>
            </w:r>
          </w:hyperlink>
        </w:p>
        <w:p w14:paraId="74E2143E" w14:textId="77777777" w:rsidR="005F2BA8" w:rsidRDefault="00AF6BF3" w:rsidP="0008723C">
          <w:pPr>
            <w:pStyle w:val="TOC2"/>
            <w:numPr>
              <w:ilvl w:val="0"/>
              <w:numId w:val="58"/>
            </w:numPr>
            <w:tabs>
              <w:tab w:val="left" w:pos="702"/>
              <w:tab w:val="right" w:pos="10896"/>
            </w:tabs>
          </w:pPr>
          <w:hyperlink w:anchor="_TOC_250021" w:history="1">
            <w:r>
              <w:rPr>
                <w:spacing w:val="-4"/>
              </w:rPr>
              <w:t>Sample</w:t>
            </w:r>
            <w:r>
              <w:rPr>
                <w:spacing w:val="-13"/>
              </w:rPr>
              <w:t xml:space="preserve"> </w:t>
            </w:r>
            <w:r>
              <w:rPr>
                <w:spacing w:val="-4"/>
              </w:rPr>
              <w:t>“FORM</w:t>
            </w:r>
            <w:r>
              <w:rPr>
                <w:spacing w:val="-12"/>
              </w:rPr>
              <w:t xml:space="preserve"> </w:t>
            </w:r>
            <w:r>
              <w:rPr>
                <w:spacing w:val="-4"/>
              </w:rPr>
              <w:t>2”</w:t>
            </w:r>
            <w:r>
              <w:rPr>
                <w:spacing w:val="-13"/>
              </w:rPr>
              <w:t xml:space="preserve"> </w:t>
            </w:r>
            <w:r>
              <w:rPr>
                <w:spacing w:val="-4"/>
              </w:rPr>
              <w:t>Report</w:t>
            </w:r>
            <w:r>
              <w:rPr>
                <w:rFonts w:ascii="Times New Roman" w:hAnsi="Times New Roman"/>
              </w:rPr>
              <w:tab/>
            </w:r>
            <w:r>
              <w:rPr>
                <w:spacing w:val="-7"/>
              </w:rPr>
              <w:t>61</w:t>
            </w:r>
          </w:hyperlink>
        </w:p>
        <w:p w14:paraId="202F85D0" w14:textId="77777777" w:rsidR="005F2BA8" w:rsidRDefault="00AF6BF3" w:rsidP="0008723C">
          <w:pPr>
            <w:pStyle w:val="TOC2"/>
            <w:numPr>
              <w:ilvl w:val="0"/>
              <w:numId w:val="58"/>
            </w:numPr>
            <w:tabs>
              <w:tab w:val="left" w:pos="702"/>
              <w:tab w:val="right" w:pos="10896"/>
            </w:tabs>
          </w:pPr>
          <w:hyperlink w:anchor="_TOC_250020" w:history="1">
            <w:r>
              <w:rPr>
                <w:spacing w:val="-4"/>
              </w:rPr>
              <w:t>Sample</w:t>
            </w:r>
            <w:r>
              <w:rPr>
                <w:spacing w:val="-13"/>
              </w:rPr>
              <w:t xml:space="preserve"> </w:t>
            </w:r>
            <w:r>
              <w:rPr>
                <w:spacing w:val="-4"/>
              </w:rPr>
              <w:t>“FORM</w:t>
            </w:r>
            <w:r>
              <w:rPr>
                <w:spacing w:val="-12"/>
              </w:rPr>
              <w:t xml:space="preserve"> </w:t>
            </w:r>
            <w:r>
              <w:rPr>
                <w:spacing w:val="-4"/>
              </w:rPr>
              <w:t>3”</w:t>
            </w:r>
            <w:r>
              <w:rPr>
                <w:spacing w:val="-13"/>
              </w:rPr>
              <w:t xml:space="preserve"> </w:t>
            </w:r>
            <w:r>
              <w:rPr>
                <w:spacing w:val="-4"/>
              </w:rPr>
              <w:t>Report</w:t>
            </w:r>
            <w:r>
              <w:rPr>
                <w:rFonts w:ascii="Times New Roman" w:hAnsi="Times New Roman"/>
              </w:rPr>
              <w:tab/>
            </w:r>
            <w:r>
              <w:rPr>
                <w:spacing w:val="-7"/>
              </w:rPr>
              <w:t>62</w:t>
            </w:r>
          </w:hyperlink>
        </w:p>
        <w:p w14:paraId="5A2D36A1" w14:textId="77777777" w:rsidR="005F2BA8" w:rsidRDefault="00AF6BF3" w:rsidP="0008723C">
          <w:pPr>
            <w:pStyle w:val="TOC2"/>
            <w:numPr>
              <w:ilvl w:val="0"/>
              <w:numId w:val="58"/>
            </w:numPr>
            <w:tabs>
              <w:tab w:val="left" w:pos="702"/>
              <w:tab w:val="right" w:pos="10896"/>
            </w:tabs>
          </w:pPr>
          <w:hyperlink w:anchor="_TOC_250019" w:history="1">
            <w:r>
              <w:rPr>
                <w:spacing w:val="-4"/>
              </w:rPr>
              <w:t>Sample</w:t>
            </w:r>
            <w:r>
              <w:rPr>
                <w:spacing w:val="-13"/>
              </w:rPr>
              <w:t xml:space="preserve"> </w:t>
            </w:r>
            <w:r>
              <w:rPr>
                <w:spacing w:val="-4"/>
              </w:rPr>
              <w:t>“FORM</w:t>
            </w:r>
            <w:r>
              <w:rPr>
                <w:spacing w:val="-12"/>
              </w:rPr>
              <w:t xml:space="preserve"> </w:t>
            </w:r>
            <w:r>
              <w:rPr>
                <w:spacing w:val="-4"/>
              </w:rPr>
              <w:t>4”</w:t>
            </w:r>
            <w:r>
              <w:rPr>
                <w:spacing w:val="-13"/>
              </w:rPr>
              <w:t xml:space="preserve"> </w:t>
            </w:r>
            <w:r>
              <w:rPr>
                <w:spacing w:val="-4"/>
              </w:rPr>
              <w:t>Report</w:t>
            </w:r>
            <w:r>
              <w:rPr>
                <w:rFonts w:ascii="Times New Roman" w:hAnsi="Times New Roman"/>
              </w:rPr>
              <w:tab/>
            </w:r>
            <w:r>
              <w:rPr>
                <w:spacing w:val="-7"/>
              </w:rPr>
              <w:t>63</w:t>
            </w:r>
          </w:hyperlink>
        </w:p>
        <w:p w14:paraId="1395B5ED" w14:textId="77777777" w:rsidR="005F2BA8" w:rsidRDefault="00AF6BF3" w:rsidP="0008723C">
          <w:pPr>
            <w:pStyle w:val="TOC2"/>
            <w:numPr>
              <w:ilvl w:val="0"/>
              <w:numId w:val="58"/>
            </w:numPr>
            <w:tabs>
              <w:tab w:val="left" w:pos="702"/>
              <w:tab w:val="right" w:pos="10896"/>
            </w:tabs>
          </w:pPr>
          <w:hyperlink w:anchor="_TOC_250018" w:history="1">
            <w:r>
              <w:rPr>
                <w:spacing w:val="-4"/>
              </w:rPr>
              <w:t>Sample</w:t>
            </w:r>
            <w:r>
              <w:rPr>
                <w:spacing w:val="-13"/>
              </w:rPr>
              <w:t xml:space="preserve"> </w:t>
            </w:r>
            <w:r>
              <w:rPr>
                <w:spacing w:val="-4"/>
              </w:rPr>
              <w:t>“FORM</w:t>
            </w:r>
            <w:r>
              <w:rPr>
                <w:spacing w:val="-12"/>
              </w:rPr>
              <w:t xml:space="preserve"> </w:t>
            </w:r>
            <w:r>
              <w:rPr>
                <w:spacing w:val="-4"/>
              </w:rPr>
              <w:t>5”</w:t>
            </w:r>
            <w:r>
              <w:rPr>
                <w:spacing w:val="-13"/>
              </w:rPr>
              <w:t xml:space="preserve"> </w:t>
            </w:r>
            <w:r>
              <w:rPr>
                <w:spacing w:val="-4"/>
              </w:rPr>
              <w:t>Report</w:t>
            </w:r>
            <w:r>
              <w:rPr>
                <w:rFonts w:ascii="Times New Roman" w:hAnsi="Times New Roman"/>
              </w:rPr>
              <w:tab/>
            </w:r>
            <w:r>
              <w:rPr>
                <w:spacing w:val="-7"/>
              </w:rPr>
              <w:t>64</w:t>
            </w:r>
          </w:hyperlink>
        </w:p>
        <w:p w14:paraId="71710D1A" w14:textId="77777777" w:rsidR="005F2BA8" w:rsidRDefault="00AF6BF3" w:rsidP="0008723C">
          <w:pPr>
            <w:pStyle w:val="TOC2"/>
            <w:numPr>
              <w:ilvl w:val="0"/>
              <w:numId w:val="58"/>
            </w:numPr>
            <w:tabs>
              <w:tab w:val="left" w:pos="702"/>
              <w:tab w:val="right" w:pos="10896"/>
            </w:tabs>
          </w:pPr>
          <w:hyperlink w:anchor="_TOC_250017" w:history="1">
            <w:r>
              <w:rPr>
                <w:spacing w:val="-4"/>
              </w:rPr>
              <w:t>Sample</w:t>
            </w:r>
            <w:r>
              <w:rPr>
                <w:spacing w:val="-13"/>
              </w:rPr>
              <w:t xml:space="preserve"> </w:t>
            </w:r>
            <w:r>
              <w:rPr>
                <w:spacing w:val="-4"/>
              </w:rPr>
              <w:t>“FORM</w:t>
            </w:r>
            <w:r>
              <w:rPr>
                <w:spacing w:val="-12"/>
              </w:rPr>
              <w:t xml:space="preserve"> </w:t>
            </w:r>
            <w:r>
              <w:rPr>
                <w:spacing w:val="-4"/>
              </w:rPr>
              <w:t>6”</w:t>
            </w:r>
            <w:r>
              <w:rPr>
                <w:spacing w:val="-13"/>
              </w:rPr>
              <w:t xml:space="preserve"> </w:t>
            </w:r>
            <w:r>
              <w:rPr>
                <w:spacing w:val="-4"/>
              </w:rPr>
              <w:t>Report</w:t>
            </w:r>
            <w:r>
              <w:rPr>
                <w:rFonts w:ascii="Times New Roman" w:hAnsi="Times New Roman"/>
              </w:rPr>
              <w:tab/>
            </w:r>
            <w:r>
              <w:rPr>
                <w:spacing w:val="-7"/>
              </w:rPr>
              <w:t>65</w:t>
            </w:r>
          </w:hyperlink>
        </w:p>
        <w:p w14:paraId="19108DA4" w14:textId="77777777" w:rsidR="005F2BA8" w:rsidRDefault="00AF6BF3" w:rsidP="0008723C">
          <w:pPr>
            <w:pStyle w:val="TOC2"/>
            <w:numPr>
              <w:ilvl w:val="0"/>
              <w:numId w:val="58"/>
            </w:numPr>
            <w:tabs>
              <w:tab w:val="left" w:pos="702"/>
              <w:tab w:val="right" w:pos="10896"/>
            </w:tabs>
          </w:pPr>
          <w:hyperlink w:anchor="_TOC_250016" w:history="1">
            <w:r>
              <w:rPr>
                <w:spacing w:val="-6"/>
              </w:rPr>
              <w:t>Sample</w:t>
            </w:r>
            <w:r>
              <w:rPr>
                <w:spacing w:val="-5"/>
              </w:rPr>
              <w:t xml:space="preserve"> </w:t>
            </w:r>
            <w:r>
              <w:rPr>
                <w:spacing w:val="-6"/>
              </w:rPr>
              <w:t>Transaction</w:t>
            </w:r>
            <w:r>
              <w:rPr>
                <w:spacing w:val="-5"/>
              </w:rPr>
              <w:t xml:space="preserve"> </w:t>
            </w:r>
            <w:r>
              <w:rPr>
                <w:spacing w:val="-6"/>
              </w:rPr>
              <w:t>Report</w:t>
            </w:r>
            <w:r>
              <w:rPr>
                <w:rFonts w:ascii="Times New Roman"/>
              </w:rPr>
              <w:tab/>
            </w:r>
            <w:r>
              <w:rPr>
                <w:spacing w:val="-7"/>
              </w:rPr>
              <w:t>66</w:t>
            </w:r>
          </w:hyperlink>
        </w:p>
        <w:p w14:paraId="2B169556" w14:textId="77777777" w:rsidR="005F2BA8" w:rsidRDefault="00AF6BF3" w:rsidP="0008723C">
          <w:pPr>
            <w:pStyle w:val="TOC2"/>
            <w:numPr>
              <w:ilvl w:val="0"/>
              <w:numId w:val="58"/>
            </w:numPr>
            <w:tabs>
              <w:tab w:val="left" w:pos="828"/>
              <w:tab w:val="right" w:pos="10896"/>
            </w:tabs>
            <w:ind w:left="827" w:hanging="368"/>
          </w:pPr>
          <w:hyperlink w:anchor="_TOC_250015" w:history="1">
            <w:r>
              <w:rPr>
                <w:spacing w:val="-4"/>
              </w:rPr>
              <w:t>Sample</w:t>
            </w:r>
            <w:r>
              <w:rPr>
                <w:spacing w:val="-12"/>
              </w:rPr>
              <w:t xml:space="preserve"> </w:t>
            </w:r>
            <w:r>
              <w:rPr>
                <w:spacing w:val="-4"/>
              </w:rPr>
              <w:t>General</w:t>
            </w:r>
            <w:r>
              <w:rPr>
                <w:spacing w:val="-11"/>
              </w:rPr>
              <w:t xml:space="preserve"> </w:t>
            </w:r>
            <w:r>
              <w:rPr>
                <w:spacing w:val="-4"/>
              </w:rPr>
              <w:t>Event</w:t>
            </w:r>
            <w:r>
              <w:rPr>
                <w:spacing w:val="-11"/>
              </w:rPr>
              <w:t xml:space="preserve"> </w:t>
            </w:r>
            <w:r>
              <w:rPr>
                <w:spacing w:val="-4"/>
              </w:rPr>
              <w:t>Comparison</w:t>
            </w:r>
            <w:r>
              <w:rPr>
                <w:spacing w:val="-11"/>
              </w:rPr>
              <w:t xml:space="preserve"> </w:t>
            </w:r>
            <w:r>
              <w:rPr>
                <w:spacing w:val="-4"/>
              </w:rPr>
              <w:t>Report</w:t>
            </w:r>
            <w:r>
              <w:rPr>
                <w:rFonts w:ascii="Times New Roman"/>
              </w:rPr>
              <w:tab/>
            </w:r>
            <w:r>
              <w:rPr>
                <w:spacing w:val="-5"/>
              </w:rPr>
              <w:t>67</w:t>
            </w:r>
          </w:hyperlink>
        </w:p>
        <w:p w14:paraId="1C6BC608" w14:textId="77777777" w:rsidR="005F2BA8" w:rsidRDefault="00AF6BF3" w:rsidP="0008723C">
          <w:pPr>
            <w:pStyle w:val="TOC2"/>
            <w:numPr>
              <w:ilvl w:val="0"/>
              <w:numId w:val="58"/>
            </w:numPr>
            <w:tabs>
              <w:tab w:val="left" w:pos="828"/>
              <w:tab w:val="right" w:pos="10896"/>
            </w:tabs>
            <w:ind w:left="827" w:hanging="368"/>
          </w:pPr>
          <w:hyperlink w:anchor="_TOC_250014" w:history="1">
            <w:r>
              <w:rPr>
                <w:spacing w:val="-4"/>
              </w:rPr>
              <w:t>Sample</w:t>
            </w:r>
            <w:r>
              <w:rPr>
                <w:spacing w:val="-13"/>
              </w:rPr>
              <w:t xml:space="preserve"> </w:t>
            </w:r>
            <w:r>
              <w:rPr>
                <w:spacing w:val="-4"/>
              </w:rPr>
              <w:t>Event</w:t>
            </w:r>
            <w:r>
              <w:rPr>
                <w:spacing w:val="-12"/>
              </w:rPr>
              <w:t xml:space="preserve"> </w:t>
            </w:r>
            <w:r>
              <w:rPr>
                <w:spacing w:val="-4"/>
              </w:rPr>
              <w:t>to</w:t>
            </w:r>
            <w:r>
              <w:rPr>
                <w:spacing w:val="-12"/>
              </w:rPr>
              <w:t xml:space="preserve"> </w:t>
            </w:r>
            <w:r>
              <w:rPr>
                <w:spacing w:val="-4"/>
              </w:rPr>
              <w:t>Event</w:t>
            </w:r>
            <w:r>
              <w:rPr>
                <w:spacing w:val="-13"/>
              </w:rPr>
              <w:t xml:space="preserve"> </w:t>
            </w:r>
            <w:r>
              <w:rPr>
                <w:spacing w:val="-4"/>
              </w:rPr>
              <w:t>Comparison</w:t>
            </w:r>
            <w:r>
              <w:rPr>
                <w:spacing w:val="-12"/>
              </w:rPr>
              <w:t xml:space="preserve"> </w:t>
            </w:r>
            <w:r>
              <w:rPr>
                <w:spacing w:val="-4"/>
              </w:rPr>
              <w:t>Report</w:t>
            </w:r>
            <w:r>
              <w:rPr>
                <w:rFonts w:ascii="Times New Roman"/>
              </w:rPr>
              <w:tab/>
            </w:r>
            <w:r>
              <w:rPr>
                <w:spacing w:val="-5"/>
              </w:rPr>
              <w:t>68</w:t>
            </w:r>
          </w:hyperlink>
        </w:p>
        <w:p w14:paraId="6D98E6D0" w14:textId="77777777" w:rsidR="005F2BA8" w:rsidRDefault="00AF6BF3">
          <w:pPr>
            <w:pStyle w:val="TOC1"/>
            <w:tabs>
              <w:tab w:val="right" w:pos="10895"/>
            </w:tabs>
            <w:spacing w:before="198"/>
          </w:pPr>
          <w:hyperlink w:anchor="_TOC_250013" w:history="1">
            <w:r>
              <w:rPr>
                <w:spacing w:val="-2"/>
              </w:rPr>
              <w:t>Appendix</w:t>
            </w:r>
            <w:r>
              <w:rPr>
                <w:spacing w:val="-13"/>
              </w:rPr>
              <w:t xml:space="preserve"> </w:t>
            </w:r>
            <w:r>
              <w:rPr>
                <w:spacing w:val="-2"/>
              </w:rPr>
              <w:t>C.</w:t>
            </w:r>
            <w:r>
              <w:rPr>
                <w:spacing w:val="-12"/>
              </w:rPr>
              <w:t xml:space="preserve"> </w:t>
            </w:r>
            <w:r>
              <w:rPr>
                <w:spacing w:val="-2"/>
              </w:rPr>
              <w:t>Fiscal</w:t>
            </w:r>
            <w:r>
              <w:rPr>
                <w:spacing w:val="-13"/>
              </w:rPr>
              <w:t xml:space="preserve"> </w:t>
            </w:r>
            <w:r>
              <w:rPr>
                <w:spacing w:val="-2"/>
              </w:rPr>
              <w:t>Planning</w:t>
            </w:r>
            <w:r>
              <w:rPr>
                <w:spacing w:val="-12"/>
              </w:rPr>
              <w:t xml:space="preserve"> </w:t>
            </w:r>
            <w:r>
              <w:rPr>
                <w:spacing w:val="-2"/>
              </w:rPr>
              <w:t>&amp;</w:t>
            </w:r>
            <w:r>
              <w:rPr>
                <w:spacing w:val="-12"/>
              </w:rPr>
              <w:t xml:space="preserve"> </w:t>
            </w:r>
            <w:r>
              <w:rPr>
                <w:spacing w:val="-2"/>
              </w:rPr>
              <w:t>Budget</w:t>
            </w:r>
            <w:r>
              <w:rPr>
                <w:rFonts w:ascii="Times New Roman"/>
                <w:b w:val="0"/>
              </w:rPr>
              <w:tab/>
            </w:r>
            <w:r>
              <w:rPr>
                <w:spacing w:val="-5"/>
              </w:rPr>
              <w:t>69</w:t>
            </w:r>
          </w:hyperlink>
        </w:p>
        <w:p w14:paraId="1DDBA576" w14:textId="77777777" w:rsidR="005F2BA8" w:rsidRDefault="00AF6BF3" w:rsidP="0008723C">
          <w:pPr>
            <w:pStyle w:val="TOC2"/>
            <w:numPr>
              <w:ilvl w:val="0"/>
              <w:numId w:val="57"/>
            </w:numPr>
            <w:tabs>
              <w:tab w:val="left" w:pos="702"/>
              <w:tab w:val="right" w:pos="10896"/>
            </w:tabs>
            <w:spacing w:before="72"/>
          </w:pPr>
          <w:hyperlink w:anchor="_TOC_250012" w:history="1">
            <w:r>
              <w:rPr>
                <w:spacing w:val="-4"/>
              </w:rPr>
              <w:t>Sample</w:t>
            </w:r>
            <w:r>
              <w:rPr>
                <w:spacing w:val="-8"/>
              </w:rPr>
              <w:t xml:space="preserve"> </w:t>
            </w:r>
            <w:r>
              <w:rPr>
                <w:spacing w:val="-2"/>
              </w:rPr>
              <w:t>Budget</w:t>
            </w:r>
            <w:r>
              <w:rPr>
                <w:rFonts w:ascii="Times New Roman"/>
              </w:rPr>
              <w:tab/>
            </w:r>
            <w:r>
              <w:rPr>
                <w:spacing w:val="-7"/>
              </w:rPr>
              <w:t>69</w:t>
            </w:r>
          </w:hyperlink>
        </w:p>
        <w:p w14:paraId="0E6768ED" w14:textId="77777777" w:rsidR="005F2BA8" w:rsidRDefault="00AF6BF3" w:rsidP="0008723C">
          <w:pPr>
            <w:pStyle w:val="TOC2"/>
            <w:numPr>
              <w:ilvl w:val="0"/>
              <w:numId w:val="57"/>
            </w:numPr>
            <w:tabs>
              <w:tab w:val="left" w:pos="702"/>
              <w:tab w:val="right" w:pos="10896"/>
            </w:tabs>
          </w:pPr>
          <w:hyperlink w:anchor="_TOC_250011" w:history="1">
            <w:r>
              <w:rPr>
                <w:spacing w:val="-6"/>
              </w:rPr>
              <w:t>Records</w:t>
            </w:r>
            <w:r>
              <w:rPr>
                <w:spacing w:val="-2"/>
              </w:rPr>
              <w:t xml:space="preserve"> </w:t>
            </w:r>
            <w:r>
              <w:rPr>
                <w:spacing w:val="-6"/>
              </w:rPr>
              <w:t>Retention</w:t>
            </w:r>
            <w:r>
              <w:rPr>
                <w:spacing w:val="-2"/>
              </w:rPr>
              <w:t xml:space="preserve"> </w:t>
            </w:r>
            <w:r>
              <w:rPr>
                <w:spacing w:val="-6"/>
              </w:rPr>
              <w:t>Schedule</w:t>
            </w:r>
            <w:r>
              <w:rPr>
                <w:rFonts w:ascii="Times New Roman"/>
              </w:rPr>
              <w:tab/>
            </w:r>
            <w:r>
              <w:rPr>
                <w:spacing w:val="-7"/>
              </w:rPr>
              <w:t>70</w:t>
            </w:r>
          </w:hyperlink>
        </w:p>
        <w:p w14:paraId="30310365" w14:textId="77777777" w:rsidR="005F2BA8" w:rsidRDefault="00AF6BF3" w:rsidP="0008723C">
          <w:pPr>
            <w:pStyle w:val="TOC2"/>
            <w:numPr>
              <w:ilvl w:val="0"/>
              <w:numId w:val="57"/>
            </w:numPr>
            <w:tabs>
              <w:tab w:val="left" w:pos="702"/>
              <w:tab w:val="right" w:pos="10911"/>
            </w:tabs>
          </w:pPr>
          <w:hyperlink w:anchor="_TOC_250010" w:history="1">
            <w:r>
              <w:rPr>
                <w:spacing w:val="-6"/>
              </w:rPr>
              <w:t>Example</w:t>
            </w:r>
            <w:r>
              <w:rPr>
                <w:spacing w:val="-7"/>
              </w:rPr>
              <w:t xml:space="preserve"> </w:t>
            </w:r>
            <w:r>
              <w:rPr>
                <w:spacing w:val="-6"/>
              </w:rPr>
              <w:t>Financial Review</w:t>
            </w:r>
            <w:r>
              <w:rPr>
                <w:spacing w:val="-7"/>
              </w:rPr>
              <w:t xml:space="preserve"> </w:t>
            </w:r>
            <w:r>
              <w:rPr>
                <w:spacing w:val="-6"/>
              </w:rPr>
              <w:t>Report</w:t>
            </w:r>
            <w:r>
              <w:rPr>
                <w:rFonts w:ascii="Times New Roman"/>
              </w:rPr>
              <w:tab/>
            </w:r>
            <w:r>
              <w:rPr>
                <w:spacing w:val="-7"/>
              </w:rPr>
              <w:t>71</w:t>
            </w:r>
          </w:hyperlink>
        </w:p>
        <w:p w14:paraId="635C157A" w14:textId="77777777" w:rsidR="005F2BA8" w:rsidRDefault="00AF6BF3">
          <w:pPr>
            <w:pStyle w:val="TOC1"/>
            <w:tabs>
              <w:tab w:val="right" w:pos="10895"/>
            </w:tabs>
            <w:spacing w:before="198" w:after="20"/>
          </w:pPr>
          <w:hyperlink w:anchor="_TOC_250009" w:history="1">
            <w:r>
              <w:t>Appendix</w:t>
            </w:r>
            <w:r>
              <w:rPr>
                <w:spacing w:val="-16"/>
              </w:rPr>
              <w:t xml:space="preserve"> </w:t>
            </w:r>
            <w:r>
              <w:t>D.</w:t>
            </w:r>
            <w:r>
              <w:rPr>
                <w:spacing w:val="-16"/>
              </w:rPr>
              <w:t xml:space="preserve"> </w:t>
            </w:r>
            <w:r>
              <w:t>Charitable</w:t>
            </w:r>
            <w:r>
              <w:rPr>
                <w:spacing w:val="-16"/>
              </w:rPr>
              <w:t xml:space="preserve"> </w:t>
            </w:r>
            <w:r>
              <w:t>Donation</w:t>
            </w:r>
            <w:r>
              <w:rPr>
                <w:spacing w:val="-16"/>
              </w:rPr>
              <w:t xml:space="preserve"> </w:t>
            </w:r>
            <w:r>
              <w:rPr>
                <w:spacing w:val="-2"/>
              </w:rPr>
              <w:t>Receipts</w:t>
            </w:r>
            <w:r>
              <w:rPr>
                <w:rFonts w:ascii="Times New Roman"/>
                <w:b w:val="0"/>
              </w:rPr>
              <w:tab/>
            </w:r>
            <w:r>
              <w:rPr>
                <w:spacing w:val="-5"/>
              </w:rPr>
              <w:t>72</w:t>
            </w:r>
          </w:hyperlink>
        </w:p>
        <w:p w14:paraId="5EB0D6B7" w14:textId="77777777" w:rsidR="005F2BA8" w:rsidRDefault="00AF6BF3" w:rsidP="0008723C">
          <w:pPr>
            <w:pStyle w:val="TOC2"/>
            <w:numPr>
              <w:ilvl w:val="0"/>
              <w:numId w:val="56"/>
            </w:numPr>
            <w:tabs>
              <w:tab w:val="left" w:pos="702"/>
              <w:tab w:val="right" w:pos="10896"/>
            </w:tabs>
            <w:spacing w:before="97"/>
          </w:pPr>
          <w:hyperlink w:anchor="_TOC_250008" w:history="1">
            <w:r>
              <w:rPr>
                <w:spacing w:val="-6"/>
              </w:rPr>
              <w:t>Sample</w:t>
            </w:r>
            <w:r>
              <w:rPr>
                <w:spacing w:val="-5"/>
              </w:rPr>
              <w:t xml:space="preserve"> </w:t>
            </w:r>
            <w:r>
              <w:rPr>
                <w:spacing w:val="-6"/>
              </w:rPr>
              <w:t>Receipt</w:t>
            </w:r>
            <w:r>
              <w:rPr>
                <w:spacing w:val="-5"/>
              </w:rPr>
              <w:t xml:space="preserve"> </w:t>
            </w:r>
            <w:r>
              <w:rPr>
                <w:spacing w:val="-6"/>
              </w:rPr>
              <w:t>for</w:t>
            </w:r>
            <w:r>
              <w:rPr>
                <w:spacing w:val="-5"/>
              </w:rPr>
              <w:t xml:space="preserve"> </w:t>
            </w:r>
            <w:r>
              <w:rPr>
                <w:spacing w:val="-6"/>
              </w:rPr>
              <w:t>Donation</w:t>
            </w:r>
            <w:r>
              <w:rPr>
                <w:spacing w:val="-5"/>
              </w:rPr>
              <w:t xml:space="preserve"> </w:t>
            </w:r>
            <w:r>
              <w:rPr>
                <w:spacing w:val="-6"/>
              </w:rPr>
              <w:t>less</w:t>
            </w:r>
            <w:r>
              <w:rPr>
                <w:spacing w:val="-5"/>
              </w:rPr>
              <w:t xml:space="preserve"> </w:t>
            </w:r>
            <w:r>
              <w:rPr>
                <w:spacing w:val="-6"/>
              </w:rPr>
              <w:t>than</w:t>
            </w:r>
            <w:r>
              <w:rPr>
                <w:spacing w:val="-5"/>
              </w:rPr>
              <w:t xml:space="preserve"> </w:t>
            </w:r>
            <w:r>
              <w:rPr>
                <w:spacing w:val="-6"/>
              </w:rPr>
              <w:t>$250</w:t>
            </w:r>
            <w:r>
              <w:rPr>
                <w:rFonts w:ascii="Times New Roman"/>
              </w:rPr>
              <w:tab/>
            </w:r>
            <w:r>
              <w:rPr>
                <w:spacing w:val="-7"/>
              </w:rPr>
              <w:t>72</w:t>
            </w:r>
          </w:hyperlink>
        </w:p>
        <w:p w14:paraId="412A0BD0" w14:textId="77777777" w:rsidR="005F2BA8" w:rsidRDefault="00AF6BF3" w:rsidP="0008723C">
          <w:pPr>
            <w:pStyle w:val="TOC2"/>
            <w:numPr>
              <w:ilvl w:val="0"/>
              <w:numId w:val="56"/>
            </w:numPr>
            <w:tabs>
              <w:tab w:val="left" w:pos="702"/>
              <w:tab w:val="right" w:pos="10896"/>
            </w:tabs>
          </w:pPr>
          <w:hyperlink w:anchor="_TOC_250007" w:history="1">
            <w:r>
              <w:rPr>
                <w:spacing w:val="-4"/>
              </w:rPr>
              <w:t>Sample</w:t>
            </w:r>
            <w:r>
              <w:rPr>
                <w:spacing w:val="-13"/>
              </w:rPr>
              <w:t xml:space="preserve"> </w:t>
            </w:r>
            <w:r>
              <w:rPr>
                <w:spacing w:val="-4"/>
              </w:rPr>
              <w:t>Receipt</w:t>
            </w:r>
            <w:r>
              <w:rPr>
                <w:spacing w:val="-12"/>
              </w:rPr>
              <w:t xml:space="preserve"> </w:t>
            </w:r>
            <w:r>
              <w:rPr>
                <w:spacing w:val="-4"/>
              </w:rPr>
              <w:t>for</w:t>
            </w:r>
            <w:r>
              <w:rPr>
                <w:spacing w:val="-13"/>
              </w:rPr>
              <w:t xml:space="preserve"> </w:t>
            </w:r>
            <w:r>
              <w:rPr>
                <w:spacing w:val="-4"/>
              </w:rPr>
              <w:t>Donation</w:t>
            </w:r>
            <w:r>
              <w:rPr>
                <w:spacing w:val="-12"/>
              </w:rPr>
              <w:t xml:space="preserve"> </w:t>
            </w:r>
            <w:r>
              <w:rPr>
                <w:spacing w:val="-4"/>
              </w:rPr>
              <w:t>more</w:t>
            </w:r>
            <w:r>
              <w:rPr>
                <w:spacing w:val="-13"/>
              </w:rPr>
              <w:t xml:space="preserve"> </w:t>
            </w:r>
            <w:r>
              <w:rPr>
                <w:spacing w:val="-4"/>
              </w:rPr>
              <w:t>than</w:t>
            </w:r>
            <w:r>
              <w:rPr>
                <w:spacing w:val="-12"/>
              </w:rPr>
              <w:t xml:space="preserve"> </w:t>
            </w:r>
            <w:r>
              <w:rPr>
                <w:spacing w:val="-4"/>
              </w:rPr>
              <w:t>$250</w:t>
            </w:r>
            <w:r>
              <w:rPr>
                <w:rFonts w:ascii="Times New Roman"/>
              </w:rPr>
              <w:tab/>
            </w:r>
            <w:r>
              <w:rPr>
                <w:spacing w:val="-7"/>
              </w:rPr>
              <w:t>72</w:t>
            </w:r>
          </w:hyperlink>
        </w:p>
        <w:p w14:paraId="05140288" w14:textId="77777777" w:rsidR="005F2BA8" w:rsidRDefault="00AF6BF3">
          <w:pPr>
            <w:pStyle w:val="TOC1"/>
            <w:tabs>
              <w:tab w:val="right" w:pos="10895"/>
            </w:tabs>
            <w:spacing w:before="198"/>
          </w:pPr>
          <w:hyperlink w:anchor="_TOC_250006" w:history="1">
            <w:r>
              <w:rPr>
                <w:spacing w:val="-4"/>
              </w:rPr>
              <w:t>Appendix</w:t>
            </w:r>
            <w:r>
              <w:rPr>
                <w:spacing w:val="-10"/>
              </w:rPr>
              <w:t xml:space="preserve"> </w:t>
            </w:r>
            <w:r>
              <w:rPr>
                <w:spacing w:val="-4"/>
              </w:rPr>
              <w:t>E.</w:t>
            </w:r>
            <w:r>
              <w:rPr>
                <w:spacing w:val="-10"/>
              </w:rPr>
              <w:t xml:space="preserve"> </w:t>
            </w:r>
            <w:r>
              <w:rPr>
                <w:spacing w:val="-4"/>
              </w:rPr>
              <w:t>United</w:t>
            </w:r>
            <w:r>
              <w:rPr>
                <w:spacing w:val="-9"/>
              </w:rPr>
              <w:t xml:space="preserve"> </w:t>
            </w:r>
            <w:r>
              <w:rPr>
                <w:spacing w:val="-4"/>
              </w:rPr>
              <w:t>States</w:t>
            </w:r>
            <w:r>
              <w:rPr>
                <w:spacing w:val="-10"/>
              </w:rPr>
              <w:t xml:space="preserve"> </w:t>
            </w:r>
            <w:r>
              <w:rPr>
                <w:spacing w:val="-4"/>
              </w:rPr>
              <w:t>Chapters:</w:t>
            </w:r>
            <w:r>
              <w:rPr>
                <w:spacing w:val="-10"/>
              </w:rPr>
              <w:t xml:space="preserve"> </w:t>
            </w:r>
            <w:r>
              <w:rPr>
                <w:spacing w:val="-4"/>
              </w:rPr>
              <w:t>Income</w:t>
            </w:r>
            <w:r>
              <w:rPr>
                <w:spacing w:val="-9"/>
              </w:rPr>
              <w:t xml:space="preserve"> </w:t>
            </w:r>
            <w:r>
              <w:rPr>
                <w:spacing w:val="-4"/>
              </w:rPr>
              <w:t>Tax</w:t>
            </w:r>
            <w:r>
              <w:rPr>
                <w:spacing w:val="-10"/>
              </w:rPr>
              <w:t xml:space="preserve"> </w:t>
            </w:r>
            <w:r>
              <w:rPr>
                <w:spacing w:val="-4"/>
              </w:rPr>
              <w:t>Exemptions</w:t>
            </w:r>
            <w:r>
              <w:rPr>
                <w:spacing w:val="-10"/>
              </w:rPr>
              <w:t xml:space="preserve"> </w:t>
            </w:r>
            <w:r>
              <w:rPr>
                <w:spacing w:val="-4"/>
              </w:rPr>
              <w:t>&amp;</w:t>
            </w:r>
            <w:r>
              <w:rPr>
                <w:spacing w:val="-9"/>
              </w:rPr>
              <w:t xml:space="preserve"> </w:t>
            </w:r>
            <w:r>
              <w:rPr>
                <w:spacing w:val="-4"/>
              </w:rPr>
              <w:t>IRS</w:t>
            </w:r>
            <w:r>
              <w:rPr>
                <w:spacing w:val="-10"/>
              </w:rPr>
              <w:t xml:space="preserve"> </w:t>
            </w:r>
            <w:r>
              <w:rPr>
                <w:spacing w:val="-4"/>
              </w:rPr>
              <w:t>Audits</w:t>
            </w:r>
            <w:r>
              <w:rPr>
                <w:rFonts w:ascii="Times New Roman"/>
                <w:b w:val="0"/>
              </w:rPr>
              <w:tab/>
            </w:r>
            <w:r>
              <w:rPr>
                <w:spacing w:val="-5"/>
              </w:rPr>
              <w:t>73</w:t>
            </w:r>
          </w:hyperlink>
        </w:p>
        <w:p w14:paraId="6BB1D852" w14:textId="77777777" w:rsidR="005F2BA8" w:rsidRDefault="00AF6BF3" w:rsidP="0008723C">
          <w:pPr>
            <w:pStyle w:val="TOC2"/>
            <w:numPr>
              <w:ilvl w:val="0"/>
              <w:numId w:val="55"/>
            </w:numPr>
            <w:tabs>
              <w:tab w:val="left" w:pos="702"/>
              <w:tab w:val="right" w:pos="10896"/>
            </w:tabs>
            <w:spacing w:before="72"/>
          </w:pPr>
          <w:hyperlink w:anchor="_TOC_250005" w:history="1">
            <w:r>
              <w:rPr>
                <w:spacing w:val="-6"/>
              </w:rPr>
              <w:t>Society</w:t>
            </w:r>
            <w:r>
              <w:t xml:space="preserve"> </w:t>
            </w:r>
            <w:r>
              <w:rPr>
                <w:spacing w:val="-6"/>
              </w:rPr>
              <w:t>IRS</w:t>
            </w:r>
            <w:r>
              <w:rPr>
                <w:spacing w:val="1"/>
              </w:rPr>
              <w:t xml:space="preserve"> </w:t>
            </w:r>
            <w:r>
              <w:rPr>
                <w:spacing w:val="-6"/>
              </w:rPr>
              <w:t>Determination</w:t>
            </w:r>
            <w:r>
              <w:rPr>
                <w:spacing w:val="1"/>
              </w:rPr>
              <w:t xml:space="preserve"> </w:t>
            </w:r>
            <w:r>
              <w:rPr>
                <w:spacing w:val="-6"/>
              </w:rPr>
              <w:t>Letter</w:t>
            </w:r>
            <w:r>
              <w:rPr>
                <w:rFonts w:ascii="Times New Roman"/>
              </w:rPr>
              <w:tab/>
            </w:r>
            <w:r>
              <w:rPr>
                <w:spacing w:val="-7"/>
              </w:rPr>
              <w:t>73</w:t>
            </w:r>
          </w:hyperlink>
        </w:p>
        <w:p w14:paraId="20C4B57B" w14:textId="77777777" w:rsidR="005F2BA8" w:rsidRDefault="00AF6BF3" w:rsidP="0008723C">
          <w:pPr>
            <w:pStyle w:val="TOC2"/>
            <w:numPr>
              <w:ilvl w:val="0"/>
              <w:numId w:val="55"/>
            </w:numPr>
            <w:tabs>
              <w:tab w:val="left" w:pos="702"/>
              <w:tab w:val="right" w:pos="10896"/>
            </w:tabs>
          </w:pPr>
          <w:hyperlink w:anchor="_TOC_250004" w:history="1">
            <w:r>
              <w:rPr>
                <w:spacing w:val="-8"/>
              </w:rPr>
              <w:t>IRS</w:t>
            </w:r>
            <w:r>
              <w:rPr>
                <w:spacing w:val="-7"/>
              </w:rPr>
              <w:t xml:space="preserve"> </w:t>
            </w:r>
            <w:r>
              <w:rPr>
                <w:spacing w:val="-8"/>
              </w:rPr>
              <w:t>is</w:t>
            </w:r>
            <w:r>
              <w:rPr>
                <w:spacing w:val="-7"/>
              </w:rPr>
              <w:t xml:space="preserve"> </w:t>
            </w:r>
            <w:r>
              <w:rPr>
                <w:spacing w:val="-8"/>
              </w:rPr>
              <w:t>Conducting</w:t>
            </w:r>
            <w:r>
              <w:rPr>
                <w:spacing w:val="-6"/>
              </w:rPr>
              <w:t xml:space="preserve"> </w:t>
            </w:r>
            <w:r>
              <w:rPr>
                <w:spacing w:val="-8"/>
              </w:rPr>
              <w:t>an</w:t>
            </w:r>
            <w:r>
              <w:rPr>
                <w:spacing w:val="-7"/>
              </w:rPr>
              <w:t xml:space="preserve"> </w:t>
            </w:r>
            <w:r>
              <w:rPr>
                <w:spacing w:val="-8"/>
              </w:rPr>
              <w:t>Audit</w:t>
            </w:r>
            <w:r>
              <w:rPr>
                <w:spacing w:val="-6"/>
              </w:rPr>
              <w:t xml:space="preserve"> </w:t>
            </w:r>
            <w:r>
              <w:rPr>
                <w:spacing w:val="-8"/>
              </w:rPr>
              <w:t>Article</w:t>
            </w:r>
            <w:r>
              <w:rPr>
                <w:rFonts w:ascii="Times New Roman"/>
              </w:rPr>
              <w:tab/>
            </w:r>
            <w:r>
              <w:rPr>
                <w:spacing w:val="-7"/>
              </w:rPr>
              <w:t>74</w:t>
            </w:r>
          </w:hyperlink>
        </w:p>
        <w:p w14:paraId="3572F48B" w14:textId="77777777" w:rsidR="005F2BA8" w:rsidRDefault="00AF6BF3" w:rsidP="0008723C">
          <w:pPr>
            <w:pStyle w:val="TOC2"/>
            <w:numPr>
              <w:ilvl w:val="0"/>
              <w:numId w:val="55"/>
            </w:numPr>
            <w:tabs>
              <w:tab w:val="left" w:pos="702"/>
              <w:tab w:val="right" w:pos="10896"/>
            </w:tabs>
          </w:pPr>
          <w:hyperlink w:anchor="_TOC_250003" w:history="1">
            <w:r>
              <w:rPr>
                <w:spacing w:val="-6"/>
              </w:rPr>
              <w:t>Quartet</w:t>
            </w:r>
            <w:r>
              <w:rPr>
                <w:spacing w:val="-3"/>
              </w:rPr>
              <w:t xml:space="preserve"> </w:t>
            </w:r>
            <w:r>
              <w:rPr>
                <w:spacing w:val="-6"/>
              </w:rPr>
              <w:t>Fees</w:t>
            </w:r>
            <w:r>
              <w:rPr>
                <w:spacing w:val="-3"/>
              </w:rPr>
              <w:t xml:space="preserve"> </w:t>
            </w:r>
            <w:r>
              <w:rPr>
                <w:spacing w:val="-6"/>
              </w:rPr>
              <w:t>and</w:t>
            </w:r>
            <w:r>
              <w:rPr>
                <w:spacing w:val="-3"/>
              </w:rPr>
              <w:t xml:space="preserve"> </w:t>
            </w:r>
            <w:r>
              <w:rPr>
                <w:spacing w:val="-6"/>
              </w:rPr>
              <w:t>Expenses</w:t>
            </w:r>
            <w:r>
              <w:rPr>
                <w:spacing w:val="-3"/>
              </w:rPr>
              <w:t xml:space="preserve"> </w:t>
            </w:r>
            <w:r>
              <w:rPr>
                <w:spacing w:val="-6"/>
              </w:rPr>
              <w:t>Memo</w:t>
            </w:r>
            <w:r>
              <w:rPr>
                <w:rFonts w:ascii="Times New Roman"/>
              </w:rPr>
              <w:tab/>
            </w:r>
            <w:r>
              <w:rPr>
                <w:spacing w:val="-7"/>
              </w:rPr>
              <w:t>76</w:t>
            </w:r>
          </w:hyperlink>
        </w:p>
        <w:p w14:paraId="161C4F91" w14:textId="77777777" w:rsidR="005F2BA8" w:rsidRDefault="00AF6BF3">
          <w:pPr>
            <w:pStyle w:val="TOC1"/>
            <w:tabs>
              <w:tab w:val="right" w:pos="10895"/>
            </w:tabs>
          </w:pPr>
          <w:r>
            <w:rPr>
              <w:spacing w:val="-2"/>
            </w:rPr>
            <w:t>Appendix</w:t>
          </w:r>
          <w:r>
            <w:rPr>
              <w:spacing w:val="-9"/>
            </w:rPr>
            <w:t xml:space="preserve"> </w:t>
          </w:r>
          <w:r>
            <w:rPr>
              <w:spacing w:val="-2"/>
            </w:rPr>
            <w:t>F.</w:t>
          </w:r>
          <w:r>
            <w:rPr>
              <w:spacing w:val="-9"/>
            </w:rPr>
            <w:t xml:space="preserve"> </w:t>
          </w:r>
          <w:r>
            <w:rPr>
              <w:spacing w:val="-2"/>
            </w:rPr>
            <w:t>Canadian</w:t>
          </w:r>
          <w:r>
            <w:rPr>
              <w:spacing w:val="-8"/>
            </w:rPr>
            <w:t xml:space="preserve"> </w:t>
          </w:r>
          <w:r>
            <w:rPr>
              <w:spacing w:val="-2"/>
            </w:rPr>
            <w:t>Chapters:</w:t>
          </w:r>
          <w:r>
            <w:rPr>
              <w:spacing w:val="-9"/>
            </w:rPr>
            <w:t xml:space="preserve"> </w:t>
          </w:r>
          <w:r>
            <w:rPr>
              <w:spacing w:val="-2"/>
            </w:rPr>
            <w:t>Example</w:t>
          </w:r>
          <w:r>
            <w:rPr>
              <w:spacing w:val="-8"/>
            </w:rPr>
            <w:t xml:space="preserve"> </w:t>
          </w:r>
          <w:r>
            <w:rPr>
              <w:spacing w:val="-2"/>
            </w:rPr>
            <w:t>Checklist</w:t>
          </w:r>
          <w:r>
            <w:rPr>
              <w:spacing w:val="-9"/>
            </w:rPr>
            <w:t xml:space="preserve"> </w:t>
          </w:r>
          <w:r>
            <w:rPr>
              <w:spacing w:val="-2"/>
            </w:rPr>
            <w:t>for</w:t>
          </w:r>
          <w:r>
            <w:rPr>
              <w:spacing w:val="-8"/>
            </w:rPr>
            <w:t xml:space="preserve"> </w:t>
          </w:r>
          <w:r>
            <w:rPr>
              <w:spacing w:val="-2"/>
            </w:rPr>
            <w:t>Treasurers</w:t>
          </w:r>
          <w:r>
            <w:rPr>
              <w:rFonts w:ascii="Times New Roman"/>
              <w:b w:val="0"/>
            </w:rPr>
            <w:tab/>
          </w:r>
          <w:r>
            <w:rPr>
              <w:spacing w:val="-5"/>
            </w:rPr>
            <w:t>77</w:t>
          </w:r>
        </w:p>
        <w:p w14:paraId="572523B3" w14:textId="77777777" w:rsidR="005F2BA8" w:rsidRDefault="00AF6BF3">
          <w:pPr>
            <w:pStyle w:val="TOC3"/>
            <w:tabs>
              <w:tab w:val="right" w:pos="10911"/>
            </w:tabs>
          </w:pPr>
          <w:hyperlink w:anchor="_TOC_250002" w:history="1">
            <w:r>
              <w:rPr>
                <w:spacing w:val="-2"/>
              </w:rPr>
              <w:t>Annually</w:t>
            </w:r>
            <w:r>
              <w:rPr>
                <w:rFonts w:ascii="Times New Roman"/>
              </w:rPr>
              <w:tab/>
            </w:r>
            <w:r>
              <w:rPr>
                <w:spacing w:val="-5"/>
              </w:rPr>
              <w:t>77</w:t>
            </w:r>
          </w:hyperlink>
        </w:p>
        <w:p w14:paraId="46D76271" w14:textId="77777777" w:rsidR="005F2BA8" w:rsidRDefault="00AF6BF3">
          <w:pPr>
            <w:pStyle w:val="TOC3"/>
            <w:tabs>
              <w:tab w:val="right" w:pos="10896"/>
            </w:tabs>
          </w:pPr>
          <w:hyperlink w:anchor="_TOC_250001" w:history="1">
            <w:r>
              <w:rPr>
                <w:spacing w:val="-13"/>
              </w:rPr>
              <w:t>As</w:t>
            </w:r>
            <w:r>
              <w:rPr>
                <w:spacing w:val="-10"/>
              </w:rPr>
              <w:t xml:space="preserve"> </w:t>
            </w:r>
            <w:r>
              <w:rPr>
                <w:spacing w:val="-2"/>
              </w:rPr>
              <w:t>needed</w:t>
            </w:r>
            <w:r>
              <w:rPr>
                <w:rFonts w:ascii="Times New Roman"/>
              </w:rPr>
              <w:tab/>
            </w:r>
            <w:r>
              <w:rPr>
                <w:spacing w:val="-5"/>
              </w:rPr>
              <w:t>77</w:t>
            </w:r>
          </w:hyperlink>
        </w:p>
        <w:p w14:paraId="4FE86FC7" w14:textId="77777777" w:rsidR="005F2BA8" w:rsidRDefault="00AF6BF3" w:rsidP="0008723C">
          <w:pPr>
            <w:pStyle w:val="TOC2"/>
            <w:numPr>
              <w:ilvl w:val="0"/>
              <w:numId w:val="54"/>
            </w:numPr>
            <w:tabs>
              <w:tab w:val="left" w:pos="702"/>
              <w:tab w:val="right" w:pos="10911"/>
            </w:tabs>
          </w:pPr>
          <w:hyperlink w:anchor="_TOC_250000" w:history="1">
            <w:r>
              <w:rPr>
                <w:spacing w:val="-6"/>
              </w:rPr>
              <w:t>Canadian</w:t>
            </w:r>
            <w:r>
              <w:rPr>
                <w:spacing w:val="-9"/>
              </w:rPr>
              <w:t xml:space="preserve"> </w:t>
            </w:r>
            <w:r>
              <w:rPr>
                <w:spacing w:val="-6"/>
              </w:rPr>
              <w:t>and</w:t>
            </w:r>
            <w:r>
              <w:rPr>
                <w:spacing w:val="-9"/>
              </w:rPr>
              <w:t xml:space="preserve"> </w:t>
            </w:r>
            <w:r>
              <w:rPr>
                <w:spacing w:val="-6"/>
              </w:rPr>
              <w:t>U.S.</w:t>
            </w:r>
            <w:r>
              <w:rPr>
                <w:spacing w:val="-9"/>
              </w:rPr>
              <w:t xml:space="preserve"> </w:t>
            </w:r>
            <w:r>
              <w:rPr>
                <w:spacing w:val="-6"/>
              </w:rPr>
              <w:t>Exchange</w:t>
            </w:r>
            <w:r>
              <w:rPr>
                <w:spacing w:val="-9"/>
              </w:rPr>
              <w:t xml:space="preserve"> </w:t>
            </w:r>
            <w:r>
              <w:rPr>
                <w:spacing w:val="-6"/>
              </w:rPr>
              <w:t>Rate</w:t>
            </w:r>
            <w:r>
              <w:rPr>
                <w:rFonts w:ascii="Times New Roman"/>
              </w:rPr>
              <w:tab/>
            </w:r>
            <w:r>
              <w:rPr>
                <w:spacing w:val="-7"/>
              </w:rPr>
              <w:t>78</w:t>
            </w:r>
          </w:hyperlink>
        </w:p>
      </w:sdtContent>
    </w:sdt>
    <w:p w14:paraId="23150042" w14:textId="77777777" w:rsidR="005F2BA8" w:rsidRDefault="005F2BA8">
      <w:pPr>
        <w:sectPr w:rsidR="005F2BA8">
          <w:type w:val="continuous"/>
          <w:pgSz w:w="12240" w:h="15840"/>
          <w:pgMar w:top="680" w:right="440" w:bottom="774" w:left="620" w:header="0" w:footer="440" w:gutter="0"/>
          <w:cols w:space="720"/>
        </w:sectPr>
      </w:pPr>
    </w:p>
    <w:p w14:paraId="55CE5F6F" w14:textId="77777777" w:rsidR="005F2BA8" w:rsidRDefault="00AF6BF3">
      <w:pPr>
        <w:pStyle w:val="Heading2"/>
        <w:numPr>
          <w:ilvl w:val="0"/>
          <w:numId w:val="53"/>
        </w:numPr>
        <w:tabs>
          <w:tab w:val="left" w:pos="819"/>
          <w:tab w:val="left" w:pos="820"/>
        </w:tabs>
        <w:spacing w:before="1"/>
        <w:jc w:val="left"/>
      </w:pPr>
      <w:r>
        <w:rPr>
          <w:color w:val="5B0F00"/>
        </w:rPr>
        <w:lastRenderedPageBreak/>
        <w:t>The</w:t>
      </w:r>
      <w:r>
        <w:rPr>
          <w:color w:val="5B0F00"/>
          <w:spacing w:val="30"/>
        </w:rPr>
        <w:t xml:space="preserve"> </w:t>
      </w:r>
      <w:r>
        <w:rPr>
          <w:color w:val="5B0F00"/>
        </w:rPr>
        <w:t>Chapter</w:t>
      </w:r>
      <w:r>
        <w:rPr>
          <w:color w:val="5B0F00"/>
          <w:spacing w:val="30"/>
        </w:rPr>
        <w:t xml:space="preserve"> </w:t>
      </w:r>
      <w:r>
        <w:rPr>
          <w:color w:val="5B0F00"/>
          <w:spacing w:val="-2"/>
        </w:rPr>
        <w:t>Treasurer</w:t>
      </w:r>
    </w:p>
    <w:p w14:paraId="6930132B" w14:textId="77777777" w:rsidR="005F2BA8" w:rsidRDefault="00AF6BF3">
      <w:pPr>
        <w:pStyle w:val="Heading4"/>
        <w:numPr>
          <w:ilvl w:val="1"/>
          <w:numId w:val="53"/>
        </w:numPr>
        <w:tabs>
          <w:tab w:val="left" w:pos="1539"/>
          <w:tab w:val="left" w:pos="1540"/>
        </w:tabs>
        <w:spacing w:before="37"/>
      </w:pPr>
      <w:r>
        <w:t>What</w:t>
      </w:r>
      <w:r>
        <w:rPr>
          <w:spacing w:val="-17"/>
        </w:rPr>
        <w:t xml:space="preserve"> </w:t>
      </w:r>
      <w:r>
        <w:t>the</w:t>
      </w:r>
      <w:r>
        <w:rPr>
          <w:spacing w:val="-16"/>
        </w:rPr>
        <w:t xml:space="preserve"> </w:t>
      </w:r>
      <w:r>
        <w:t>Chapter</w:t>
      </w:r>
      <w:r>
        <w:rPr>
          <w:spacing w:val="-16"/>
        </w:rPr>
        <w:t xml:space="preserve"> </w:t>
      </w:r>
      <w:r>
        <w:t>Treasurer</w:t>
      </w:r>
      <w:r>
        <w:rPr>
          <w:spacing w:val="-16"/>
        </w:rPr>
        <w:t xml:space="preserve"> </w:t>
      </w:r>
      <w:r>
        <w:rPr>
          <w:spacing w:val="-4"/>
        </w:rPr>
        <w:t>does</w:t>
      </w:r>
    </w:p>
    <w:p w14:paraId="745C3D66" w14:textId="77777777" w:rsidR="005F2BA8" w:rsidRDefault="00AF6BF3">
      <w:pPr>
        <w:pStyle w:val="BodyText"/>
        <w:spacing w:before="186" w:line="278" w:lineRule="auto"/>
        <w:ind w:left="820" w:right="296"/>
      </w:pPr>
      <w:r>
        <w:rPr>
          <w:spacing w:val="-4"/>
        </w:rPr>
        <w:t>The</w:t>
      </w:r>
      <w:r>
        <w:rPr>
          <w:spacing w:val="-14"/>
        </w:rPr>
        <w:t xml:space="preserve"> </w:t>
      </w:r>
      <w:r>
        <w:rPr>
          <w:spacing w:val="-4"/>
        </w:rPr>
        <w:t>treasurer</w:t>
      </w:r>
      <w:r>
        <w:rPr>
          <w:spacing w:val="-13"/>
        </w:rPr>
        <w:t xml:space="preserve"> </w:t>
      </w:r>
      <w:r>
        <w:rPr>
          <w:spacing w:val="-4"/>
        </w:rPr>
        <w:t>holds</w:t>
      </w:r>
      <w:r>
        <w:rPr>
          <w:spacing w:val="-14"/>
        </w:rPr>
        <w:t xml:space="preserve"> </w:t>
      </w:r>
      <w:r>
        <w:rPr>
          <w:spacing w:val="-4"/>
        </w:rPr>
        <w:t>the</w:t>
      </w:r>
      <w:r>
        <w:rPr>
          <w:spacing w:val="-13"/>
        </w:rPr>
        <w:t xml:space="preserve"> </w:t>
      </w:r>
      <w:r>
        <w:rPr>
          <w:spacing w:val="-4"/>
        </w:rPr>
        <w:t>chapter</w:t>
      </w:r>
      <w:r>
        <w:rPr>
          <w:spacing w:val="-14"/>
        </w:rPr>
        <w:t xml:space="preserve"> </w:t>
      </w:r>
      <w:r>
        <w:rPr>
          <w:spacing w:val="-4"/>
        </w:rPr>
        <w:t>funds</w:t>
      </w:r>
      <w:r>
        <w:rPr>
          <w:spacing w:val="-13"/>
        </w:rPr>
        <w:t xml:space="preserve"> </w:t>
      </w:r>
      <w:r>
        <w:rPr>
          <w:spacing w:val="-4"/>
        </w:rPr>
        <w:t>in</w:t>
      </w:r>
      <w:r>
        <w:rPr>
          <w:spacing w:val="-13"/>
        </w:rPr>
        <w:t xml:space="preserve"> </w:t>
      </w:r>
      <w:r>
        <w:rPr>
          <w:spacing w:val="-4"/>
        </w:rPr>
        <w:t>trust.</w:t>
      </w:r>
      <w:r>
        <w:rPr>
          <w:spacing w:val="-14"/>
        </w:rPr>
        <w:t xml:space="preserve"> </w:t>
      </w:r>
      <w:r>
        <w:rPr>
          <w:spacing w:val="-4"/>
        </w:rPr>
        <w:t>It</w:t>
      </w:r>
      <w:r>
        <w:rPr>
          <w:spacing w:val="-13"/>
        </w:rPr>
        <w:t xml:space="preserve"> </w:t>
      </w:r>
      <w:r>
        <w:rPr>
          <w:spacing w:val="-4"/>
        </w:rPr>
        <w:t>is</w:t>
      </w:r>
      <w:r>
        <w:rPr>
          <w:spacing w:val="-14"/>
        </w:rPr>
        <w:t xml:space="preserve"> </w:t>
      </w:r>
      <w:r>
        <w:rPr>
          <w:spacing w:val="-4"/>
        </w:rPr>
        <w:t>his</w:t>
      </w:r>
      <w:r>
        <w:rPr>
          <w:spacing w:val="-13"/>
        </w:rPr>
        <w:t xml:space="preserve"> </w:t>
      </w:r>
      <w:r>
        <w:rPr>
          <w:spacing w:val="-4"/>
        </w:rPr>
        <w:t>responsibility</w:t>
      </w:r>
      <w:r>
        <w:rPr>
          <w:spacing w:val="-13"/>
        </w:rPr>
        <w:t xml:space="preserve"> </w:t>
      </w:r>
      <w:r>
        <w:rPr>
          <w:spacing w:val="-4"/>
        </w:rPr>
        <w:t>to</w:t>
      </w:r>
      <w:r>
        <w:rPr>
          <w:spacing w:val="-14"/>
        </w:rPr>
        <w:t xml:space="preserve"> </w:t>
      </w:r>
      <w:r>
        <w:rPr>
          <w:spacing w:val="-4"/>
        </w:rPr>
        <w:t>keep</w:t>
      </w:r>
      <w:r>
        <w:rPr>
          <w:spacing w:val="-13"/>
        </w:rPr>
        <w:t xml:space="preserve"> </w:t>
      </w:r>
      <w:r>
        <w:rPr>
          <w:spacing w:val="-4"/>
        </w:rPr>
        <w:t>accurate</w:t>
      </w:r>
      <w:r>
        <w:rPr>
          <w:spacing w:val="-14"/>
        </w:rPr>
        <w:t xml:space="preserve"> </w:t>
      </w:r>
      <w:r>
        <w:rPr>
          <w:spacing w:val="-4"/>
        </w:rPr>
        <w:t xml:space="preserve">financial </w:t>
      </w:r>
      <w:r>
        <w:rPr>
          <w:spacing w:val="-2"/>
        </w:rPr>
        <w:t>records</w:t>
      </w:r>
      <w:r>
        <w:rPr>
          <w:spacing w:val="-12"/>
        </w:rPr>
        <w:t xml:space="preserve"> </w:t>
      </w:r>
      <w:r>
        <w:rPr>
          <w:spacing w:val="-2"/>
        </w:rPr>
        <w:t>and</w:t>
      </w:r>
      <w:r>
        <w:rPr>
          <w:spacing w:val="-12"/>
        </w:rPr>
        <w:t xml:space="preserve"> </w:t>
      </w:r>
      <w:r>
        <w:rPr>
          <w:spacing w:val="-2"/>
        </w:rPr>
        <w:t>to</w:t>
      </w:r>
      <w:r>
        <w:rPr>
          <w:spacing w:val="-12"/>
        </w:rPr>
        <w:t xml:space="preserve"> </w:t>
      </w:r>
      <w:r>
        <w:rPr>
          <w:spacing w:val="-2"/>
        </w:rPr>
        <w:t>offer</w:t>
      </w:r>
      <w:r>
        <w:rPr>
          <w:spacing w:val="-12"/>
        </w:rPr>
        <w:t xml:space="preserve"> </w:t>
      </w:r>
      <w:r>
        <w:rPr>
          <w:spacing w:val="-2"/>
        </w:rPr>
        <w:t>sound</w:t>
      </w:r>
      <w:r>
        <w:rPr>
          <w:spacing w:val="-12"/>
        </w:rPr>
        <w:t xml:space="preserve"> </w:t>
      </w:r>
      <w:r>
        <w:rPr>
          <w:spacing w:val="-2"/>
        </w:rPr>
        <w:t>financial</w:t>
      </w:r>
      <w:r>
        <w:rPr>
          <w:spacing w:val="-12"/>
        </w:rPr>
        <w:t xml:space="preserve"> </w:t>
      </w:r>
      <w:r>
        <w:rPr>
          <w:spacing w:val="-2"/>
        </w:rPr>
        <w:t>advice</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 xml:space="preserve">be </w:t>
      </w:r>
      <w:r>
        <w:rPr>
          <w:spacing w:val="-4"/>
        </w:rPr>
        <w:t>organized, detail-minded and have a rudimentary knowledge of bookkeeping practices.</w:t>
      </w:r>
    </w:p>
    <w:p w14:paraId="11AC57A9" w14:textId="77777777" w:rsidR="005F2BA8" w:rsidRDefault="005F2BA8">
      <w:pPr>
        <w:pStyle w:val="BodyText"/>
        <w:spacing w:before="4"/>
        <w:rPr>
          <w:sz w:val="25"/>
        </w:rPr>
      </w:pPr>
    </w:p>
    <w:p w14:paraId="1BABAD90" w14:textId="77777777" w:rsidR="005F2BA8" w:rsidRDefault="00AF6BF3">
      <w:pPr>
        <w:pStyle w:val="BodyText"/>
        <w:spacing w:line="278" w:lineRule="auto"/>
        <w:ind w:left="820" w:right="296"/>
      </w:pPr>
      <w:r>
        <w:rPr>
          <w:spacing w:val="-2"/>
        </w:rPr>
        <w:t>The</w:t>
      </w:r>
      <w:r>
        <w:rPr>
          <w:spacing w:val="-14"/>
        </w:rPr>
        <w:t xml:space="preserve"> </w:t>
      </w:r>
      <w:r>
        <w:rPr>
          <w:spacing w:val="-2"/>
        </w:rPr>
        <w:t>treasurer</w:t>
      </w:r>
      <w:r>
        <w:rPr>
          <w:spacing w:val="-14"/>
        </w:rPr>
        <w:t xml:space="preserve"> </w:t>
      </w:r>
      <w:r>
        <w:rPr>
          <w:spacing w:val="-2"/>
        </w:rPr>
        <w:t>must</w:t>
      </w:r>
      <w:r>
        <w:rPr>
          <w:spacing w:val="-14"/>
        </w:rPr>
        <w:t xml:space="preserve"> </w:t>
      </w:r>
      <w:r>
        <w:rPr>
          <w:spacing w:val="-2"/>
        </w:rPr>
        <w:t>keep</w:t>
      </w:r>
      <w:r>
        <w:rPr>
          <w:spacing w:val="-14"/>
        </w:rPr>
        <w:t xml:space="preserve"> </w:t>
      </w:r>
      <w:r>
        <w:rPr>
          <w:spacing w:val="-2"/>
        </w:rPr>
        <w:t>up-to-date</w:t>
      </w:r>
      <w:r>
        <w:rPr>
          <w:spacing w:val="-14"/>
        </w:rPr>
        <w:t xml:space="preserve"> </w:t>
      </w:r>
      <w:r>
        <w:rPr>
          <w:spacing w:val="-2"/>
        </w:rPr>
        <w:t>records,</w:t>
      </w:r>
      <w:r>
        <w:rPr>
          <w:spacing w:val="-14"/>
        </w:rPr>
        <w:t xml:space="preserve"> </w:t>
      </w:r>
      <w:r>
        <w:rPr>
          <w:spacing w:val="-2"/>
        </w:rPr>
        <w:t>in</w:t>
      </w:r>
      <w:r>
        <w:rPr>
          <w:spacing w:val="-14"/>
        </w:rPr>
        <w:t xml:space="preserve"> </w:t>
      </w:r>
      <w:r>
        <w:rPr>
          <w:spacing w:val="-2"/>
        </w:rPr>
        <w:t>clearly</w:t>
      </w:r>
      <w:r>
        <w:rPr>
          <w:spacing w:val="-14"/>
        </w:rPr>
        <w:t xml:space="preserve"> </w:t>
      </w:r>
      <w:r>
        <w:rPr>
          <w:spacing w:val="-2"/>
        </w:rPr>
        <w:t>understandable</w:t>
      </w:r>
      <w:r>
        <w:rPr>
          <w:spacing w:val="-14"/>
        </w:rPr>
        <w:t xml:space="preserve"> </w:t>
      </w:r>
      <w:r>
        <w:rPr>
          <w:spacing w:val="-2"/>
        </w:rPr>
        <w:t>form,</w:t>
      </w:r>
      <w:r>
        <w:rPr>
          <w:spacing w:val="-14"/>
        </w:rPr>
        <w:t xml:space="preserve"> </w:t>
      </w:r>
      <w:r>
        <w:rPr>
          <w:spacing w:val="-2"/>
        </w:rPr>
        <w:t>of</w:t>
      </w:r>
      <w:r>
        <w:rPr>
          <w:spacing w:val="-14"/>
        </w:rPr>
        <w:t xml:space="preserve"> </w:t>
      </w:r>
      <w:r>
        <w:rPr>
          <w:spacing w:val="-2"/>
        </w:rPr>
        <w:t>all</w:t>
      </w:r>
      <w:r>
        <w:rPr>
          <w:spacing w:val="-14"/>
        </w:rPr>
        <w:t xml:space="preserve"> </w:t>
      </w:r>
      <w:r>
        <w:rPr>
          <w:spacing w:val="-2"/>
        </w:rPr>
        <w:t>income</w:t>
      </w:r>
      <w:r>
        <w:rPr>
          <w:spacing w:val="-14"/>
        </w:rPr>
        <w:t xml:space="preserve"> </w:t>
      </w:r>
      <w:r>
        <w:rPr>
          <w:spacing w:val="-2"/>
        </w:rPr>
        <w:t xml:space="preserve">and </w:t>
      </w:r>
      <w:r>
        <w:rPr>
          <w:spacing w:val="-4"/>
        </w:rPr>
        <w:t>expenditures.</w:t>
      </w:r>
      <w:r>
        <w:rPr>
          <w:spacing w:val="-12"/>
        </w:rPr>
        <w:t xml:space="preserve"> </w:t>
      </w:r>
      <w:r>
        <w:rPr>
          <w:spacing w:val="-4"/>
        </w:rPr>
        <w:t>He</w:t>
      </w:r>
      <w:r>
        <w:rPr>
          <w:spacing w:val="-12"/>
        </w:rPr>
        <w:t xml:space="preserve"> </w:t>
      </w:r>
      <w:r>
        <w:rPr>
          <w:spacing w:val="-4"/>
        </w:rPr>
        <w:t>should</w:t>
      </w:r>
      <w:r>
        <w:rPr>
          <w:spacing w:val="-12"/>
        </w:rPr>
        <w:t xml:space="preserve"> </w:t>
      </w:r>
      <w:r>
        <w:rPr>
          <w:spacing w:val="-4"/>
        </w:rPr>
        <w:t>collaborate</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officers</w:t>
      </w:r>
      <w:r>
        <w:rPr>
          <w:spacing w:val="-12"/>
        </w:rPr>
        <w:t xml:space="preserve"> </w:t>
      </w:r>
      <w:r>
        <w:rPr>
          <w:spacing w:val="-4"/>
        </w:rPr>
        <w:t>and</w:t>
      </w:r>
      <w:r>
        <w:rPr>
          <w:spacing w:val="-12"/>
        </w:rPr>
        <w:t xml:space="preserve"> </w:t>
      </w:r>
      <w:r>
        <w:rPr>
          <w:spacing w:val="-4"/>
        </w:rPr>
        <w:t>chapter</w:t>
      </w:r>
      <w:r>
        <w:rPr>
          <w:spacing w:val="-12"/>
        </w:rPr>
        <w:t xml:space="preserve"> </w:t>
      </w:r>
      <w:r>
        <w:rPr>
          <w:spacing w:val="-4"/>
        </w:rPr>
        <w:t xml:space="preserve">committee </w:t>
      </w:r>
      <w:r>
        <w:rPr>
          <w:spacing w:val="-2"/>
        </w:rPr>
        <w:t>members</w:t>
      </w:r>
      <w:r>
        <w:rPr>
          <w:spacing w:val="-16"/>
        </w:rPr>
        <w:t xml:space="preserve"> </w:t>
      </w:r>
      <w:r>
        <w:rPr>
          <w:spacing w:val="-2"/>
        </w:rPr>
        <w:t>in</w:t>
      </w:r>
      <w:r>
        <w:rPr>
          <w:spacing w:val="-15"/>
        </w:rPr>
        <w:t xml:space="preserve"> </w:t>
      </w:r>
      <w:r>
        <w:rPr>
          <w:spacing w:val="-2"/>
        </w:rPr>
        <w:t>the</w:t>
      </w:r>
      <w:r>
        <w:rPr>
          <w:spacing w:val="-15"/>
        </w:rPr>
        <w:t xml:space="preserve"> </w:t>
      </w:r>
      <w:r>
        <w:rPr>
          <w:spacing w:val="-2"/>
        </w:rPr>
        <w:t>collection</w:t>
      </w:r>
      <w:r>
        <w:rPr>
          <w:spacing w:val="-16"/>
        </w:rPr>
        <w:t xml:space="preserve"> </w:t>
      </w:r>
      <w:r>
        <w:rPr>
          <w:spacing w:val="-2"/>
        </w:rPr>
        <w:t>of</w:t>
      </w:r>
      <w:r>
        <w:rPr>
          <w:spacing w:val="-15"/>
        </w:rPr>
        <w:t xml:space="preserve"> </w:t>
      </w:r>
      <w:r>
        <w:rPr>
          <w:spacing w:val="-2"/>
        </w:rPr>
        <w:t>all</w:t>
      </w:r>
      <w:r>
        <w:rPr>
          <w:spacing w:val="-16"/>
        </w:rPr>
        <w:t xml:space="preserve"> </w:t>
      </w:r>
      <w:r>
        <w:rPr>
          <w:spacing w:val="-2"/>
        </w:rPr>
        <w:t>money.</w:t>
      </w:r>
      <w:r>
        <w:rPr>
          <w:spacing w:val="-15"/>
        </w:rPr>
        <w:t xml:space="preserve"> </w:t>
      </w:r>
      <w:r>
        <w:rPr>
          <w:spacing w:val="-2"/>
        </w:rPr>
        <w:t>In</w:t>
      </w:r>
      <w:r>
        <w:rPr>
          <w:spacing w:val="-15"/>
        </w:rPr>
        <w:t xml:space="preserve"> </w:t>
      </w:r>
      <w:r>
        <w:rPr>
          <w:spacing w:val="-2"/>
        </w:rPr>
        <w:t>addition,</w:t>
      </w:r>
      <w:r>
        <w:rPr>
          <w:spacing w:val="-16"/>
        </w:rPr>
        <w:t xml:space="preserve"> </w:t>
      </w:r>
      <w:r>
        <w:rPr>
          <w:spacing w:val="-2"/>
        </w:rPr>
        <w:t>he</w:t>
      </w:r>
      <w:r>
        <w:rPr>
          <w:spacing w:val="-15"/>
        </w:rPr>
        <w:t xml:space="preserve"> </w:t>
      </w:r>
      <w:r>
        <w:rPr>
          <w:spacing w:val="-2"/>
        </w:rPr>
        <w:t>should</w:t>
      </w:r>
      <w:r>
        <w:rPr>
          <w:spacing w:val="-15"/>
        </w:rPr>
        <w:t xml:space="preserve"> </w:t>
      </w:r>
      <w:r>
        <w:rPr>
          <w:spacing w:val="-2"/>
        </w:rPr>
        <w:t>indicate</w:t>
      </w:r>
      <w:r>
        <w:rPr>
          <w:spacing w:val="-16"/>
        </w:rPr>
        <w:t xml:space="preserve"> </w:t>
      </w:r>
      <w:r>
        <w:rPr>
          <w:spacing w:val="-2"/>
        </w:rPr>
        <w:t>on</w:t>
      </w:r>
      <w:r>
        <w:rPr>
          <w:spacing w:val="-15"/>
        </w:rPr>
        <w:t xml:space="preserve"> </w:t>
      </w:r>
      <w:r>
        <w:rPr>
          <w:spacing w:val="-2"/>
        </w:rPr>
        <w:t>his</w:t>
      </w:r>
      <w:r>
        <w:rPr>
          <w:spacing w:val="-16"/>
        </w:rPr>
        <w:t xml:space="preserve"> </w:t>
      </w:r>
      <w:r>
        <w:rPr>
          <w:spacing w:val="-2"/>
        </w:rPr>
        <w:t>records,</w:t>
      </w:r>
      <w:r>
        <w:rPr>
          <w:spacing w:val="-15"/>
        </w:rPr>
        <w:t xml:space="preserve"> </w:t>
      </w:r>
      <w:r>
        <w:rPr>
          <w:spacing w:val="-2"/>
        </w:rPr>
        <w:t>under various</w:t>
      </w:r>
      <w:r>
        <w:rPr>
          <w:spacing w:val="-14"/>
        </w:rPr>
        <w:t xml:space="preserve"> </w:t>
      </w:r>
      <w:r>
        <w:rPr>
          <w:spacing w:val="-2"/>
        </w:rPr>
        <w:t>classifications,</w:t>
      </w:r>
      <w:r>
        <w:rPr>
          <w:spacing w:val="-14"/>
        </w:rPr>
        <w:t xml:space="preserve"> </w:t>
      </w:r>
      <w:r>
        <w:rPr>
          <w:spacing w:val="-2"/>
        </w:rPr>
        <w:t>who,</w:t>
      </w:r>
      <w:r>
        <w:rPr>
          <w:spacing w:val="-14"/>
        </w:rPr>
        <w:t xml:space="preserve"> </w:t>
      </w:r>
      <w:r>
        <w:rPr>
          <w:spacing w:val="-2"/>
        </w:rPr>
        <w:t>what,</w:t>
      </w:r>
      <w:r>
        <w:rPr>
          <w:spacing w:val="-14"/>
        </w:rPr>
        <w:t xml:space="preserve"> </w:t>
      </w:r>
      <w:r>
        <w:rPr>
          <w:spacing w:val="-2"/>
        </w:rPr>
        <w:t>where,</w:t>
      </w:r>
      <w:r>
        <w:rPr>
          <w:spacing w:val="-14"/>
        </w:rPr>
        <w:t xml:space="preserve"> </w:t>
      </w:r>
      <w:r>
        <w:rPr>
          <w:spacing w:val="-2"/>
        </w:rPr>
        <w:t>when,</w:t>
      </w:r>
      <w:r>
        <w:rPr>
          <w:spacing w:val="-14"/>
        </w:rPr>
        <w:t xml:space="preserve"> </w:t>
      </w:r>
      <w:r>
        <w:rPr>
          <w:spacing w:val="-2"/>
        </w:rPr>
        <w:t>why</w:t>
      </w:r>
      <w:r>
        <w:rPr>
          <w:spacing w:val="-14"/>
        </w:rPr>
        <w:t xml:space="preserve"> </w:t>
      </w:r>
      <w:r>
        <w:rPr>
          <w:spacing w:val="-2"/>
        </w:rPr>
        <w:t>and</w:t>
      </w:r>
      <w:r>
        <w:rPr>
          <w:spacing w:val="-14"/>
        </w:rPr>
        <w:t xml:space="preserve"> </w:t>
      </w:r>
      <w:r>
        <w:rPr>
          <w:spacing w:val="-2"/>
        </w:rPr>
        <w:t>how</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p>
    <w:p w14:paraId="242E2583" w14:textId="77777777" w:rsidR="005F2BA8" w:rsidRDefault="005F2BA8">
      <w:pPr>
        <w:pStyle w:val="BodyText"/>
        <w:spacing w:before="3"/>
        <w:rPr>
          <w:sz w:val="25"/>
        </w:rPr>
      </w:pPr>
    </w:p>
    <w:p w14:paraId="1961CEE9" w14:textId="77777777" w:rsidR="005F2BA8" w:rsidRDefault="00AF6BF3">
      <w:pPr>
        <w:pStyle w:val="BodyText"/>
        <w:ind w:left="820"/>
      </w:pPr>
      <w:r>
        <w:rPr>
          <w:spacing w:val="-4"/>
        </w:rPr>
        <w:t>The</w:t>
      </w:r>
      <w:r>
        <w:rPr>
          <w:spacing w:val="-14"/>
        </w:rPr>
        <w:t xml:space="preserve"> </w:t>
      </w:r>
      <w:r>
        <w:rPr>
          <w:spacing w:val="-4"/>
        </w:rPr>
        <w:t>main</w:t>
      </w:r>
      <w:r>
        <w:rPr>
          <w:spacing w:val="-13"/>
        </w:rPr>
        <w:t xml:space="preserve"> </w:t>
      </w:r>
      <w:r>
        <w:rPr>
          <w:spacing w:val="-4"/>
        </w:rPr>
        <w:t>duties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are</w:t>
      </w:r>
      <w:r>
        <w:rPr>
          <w:spacing w:val="-13"/>
        </w:rPr>
        <w:t xml:space="preserve"> </w:t>
      </w:r>
      <w:r>
        <w:rPr>
          <w:spacing w:val="-5"/>
        </w:rPr>
        <w:t>to:</w:t>
      </w:r>
    </w:p>
    <w:p w14:paraId="584B7C96" w14:textId="77777777" w:rsidR="005F2BA8" w:rsidRDefault="00AF6BF3">
      <w:pPr>
        <w:pStyle w:val="ListParagraph"/>
        <w:numPr>
          <w:ilvl w:val="0"/>
          <w:numId w:val="52"/>
        </w:numPr>
        <w:tabs>
          <w:tab w:val="left" w:pos="1539"/>
          <w:tab w:val="left" w:pos="1540"/>
        </w:tabs>
        <w:spacing w:before="41"/>
      </w:pPr>
      <w:r>
        <w:rPr>
          <w:spacing w:val="-6"/>
        </w:rPr>
        <w:t>Function</w:t>
      </w:r>
      <w:r>
        <w:rPr>
          <w:spacing w:val="-11"/>
        </w:rPr>
        <w:t xml:space="preserve"> </w:t>
      </w:r>
      <w:r>
        <w:rPr>
          <w:spacing w:val="-6"/>
        </w:rPr>
        <w:t>as</w:t>
      </w:r>
      <w:r>
        <w:rPr>
          <w:spacing w:val="-11"/>
        </w:rPr>
        <w:t xml:space="preserve"> </w:t>
      </w:r>
      <w:r>
        <w:rPr>
          <w:spacing w:val="-6"/>
        </w:rPr>
        <w:t>an</w:t>
      </w:r>
      <w:r>
        <w:rPr>
          <w:spacing w:val="-11"/>
        </w:rPr>
        <w:t xml:space="preserve"> </w:t>
      </w:r>
      <w:r>
        <w:rPr>
          <w:spacing w:val="-6"/>
        </w:rPr>
        <w:t>active,</w:t>
      </w:r>
      <w:r>
        <w:rPr>
          <w:spacing w:val="-11"/>
        </w:rPr>
        <w:t xml:space="preserve"> </w:t>
      </w:r>
      <w:r>
        <w:rPr>
          <w:spacing w:val="-6"/>
        </w:rPr>
        <w:t>voting,</w:t>
      </w:r>
      <w:r>
        <w:rPr>
          <w:spacing w:val="-11"/>
        </w:rPr>
        <w:t xml:space="preserve"> </w:t>
      </w:r>
      <w:r>
        <w:rPr>
          <w:spacing w:val="-6"/>
        </w:rPr>
        <w:t>chapter</w:t>
      </w:r>
      <w:r>
        <w:rPr>
          <w:spacing w:val="-11"/>
        </w:rPr>
        <w:t xml:space="preserve"> </w:t>
      </w:r>
      <w:r>
        <w:rPr>
          <w:spacing w:val="-6"/>
        </w:rPr>
        <w:t>board</w:t>
      </w:r>
      <w:r>
        <w:rPr>
          <w:spacing w:val="-10"/>
        </w:rPr>
        <w:t xml:space="preserve"> </w:t>
      </w:r>
      <w:r>
        <w:rPr>
          <w:spacing w:val="-6"/>
        </w:rPr>
        <w:t>member</w:t>
      </w:r>
    </w:p>
    <w:p w14:paraId="62F76C51" w14:textId="77777777" w:rsidR="005F2BA8" w:rsidRDefault="00AF6BF3">
      <w:pPr>
        <w:pStyle w:val="ListParagraph"/>
        <w:numPr>
          <w:ilvl w:val="0"/>
          <w:numId w:val="52"/>
        </w:numPr>
        <w:tabs>
          <w:tab w:val="left" w:pos="1539"/>
          <w:tab w:val="left" w:pos="1540"/>
        </w:tabs>
        <w:spacing w:before="41" w:line="278" w:lineRule="auto"/>
        <w:ind w:right="878"/>
      </w:pPr>
      <w:r>
        <w:rPr>
          <w:spacing w:val="-4"/>
        </w:rPr>
        <w:t>Prepare,</w:t>
      </w:r>
      <w:r>
        <w:rPr>
          <w:spacing w:val="-10"/>
        </w:rPr>
        <w:t xml:space="preserve"> </w:t>
      </w:r>
      <w:r>
        <w:rPr>
          <w:spacing w:val="-4"/>
        </w:rPr>
        <w:t>in</w:t>
      </w:r>
      <w:r>
        <w:rPr>
          <w:spacing w:val="-10"/>
        </w:rPr>
        <w:t xml:space="preserve"> </w:t>
      </w:r>
      <w:r>
        <w:rPr>
          <w:spacing w:val="-4"/>
        </w:rPr>
        <w:t>conjunction</w:t>
      </w:r>
      <w:r>
        <w:rPr>
          <w:spacing w:val="-10"/>
        </w:rPr>
        <w:t xml:space="preserve"> </w:t>
      </w:r>
      <w:r>
        <w:rPr>
          <w:spacing w:val="-4"/>
        </w:rPr>
        <w:t>with</w:t>
      </w:r>
      <w:r>
        <w:rPr>
          <w:spacing w:val="-10"/>
        </w:rPr>
        <w:t xml:space="preserve"> </w:t>
      </w:r>
      <w:r>
        <w:rPr>
          <w:spacing w:val="-4"/>
        </w:rPr>
        <w:t>the</w:t>
      </w:r>
      <w:r>
        <w:rPr>
          <w:spacing w:val="-10"/>
        </w:rPr>
        <w:t xml:space="preserve"> </w:t>
      </w:r>
      <w:r>
        <w:rPr>
          <w:spacing w:val="-4"/>
        </w:rPr>
        <w:t>president</w:t>
      </w:r>
      <w:r>
        <w:rPr>
          <w:spacing w:val="-10"/>
        </w:rPr>
        <w:t xml:space="preserve"> </w:t>
      </w:r>
      <w:r>
        <w:rPr>
          <w:spacing w:val="-4"/>
        </w:rPr>
        <w:t>&amp;</w:t>
      </w:r>
      <w:r>
        <w:rPr>
          <w:spacing w:val="-10"/>
        </w:rPr>
        <w:t xml:space="preserve"> </w:t>
      </w:r>
      <w:r>
        <w:rPr>
          <w:spacing w:val="-4"/>
        </w:rPr>
        <w:t>the</w:t>
      </w:r>
      <w:r>
        <w:rPr>
          <w:spacing w:val="-10"/>
        </w:rPr>
        <w:t xml:space="preserve"> </w:t>
      </w:r>
      <w:r>
        <w:rPr>
          <w:spacing w:val="-4"/>
        </w:rPr>
        <w:t>other</w:t>
      </w:r>
      <w:r>
        <w:rPr>
          <w:spacing w:val="-10"/>
        </w:rPr>
        <w:t xml:space="preserve"> </w:t>
      </w:r>
      <w:r>
        <w:rPr>
          <w:spacing w:val="-4"/>
        </w:rPr>
        <w:t>officers,</w:t>
      </w:r>
      <w:r>
        <w:rPr>
          <w:spacing w:val="-10"/>
        </w:rPr>
        <w:t xml:space="preserve"> </w:t>
      </w:r>
      <w:r>
        <w:rPr>
          <w:spacing w:val="-4"/>
        </w:rPr>
        <w:t>an</w:t>
      </w:r>
      <w:r>
        <w:rPr>
          <w:spacing w:val="-10"/>
        </w:rPr>
        <w:t xml:space="preserve"> </w:t>
      </w:r>
      <w:r>
        <w:rPr>
          <w:spacing w:val="-4"/>
        </w:rPr>
        <w:t>anticipated</w:t>
      </w:r>
      <w:r>
        <w:rPr>
          <w:spacing w:val="-10"/>
        </w:rPr>
        <w:t xml:space="preserve"> </w:t>
      </w:r>
      <w:r>
        <w:rPr>
          <w:spacing w:val="-4"/>
        </w:rPr>
        <w:t xml:space="preserve">chapter </w:t>
      </w:r>
      <w:r>
        <w:t>income</w:t>
      </w:r>
      <w:r>
        <w:rPr>
          <w:spacing w:val="-10"/>
        </w:rPr>
        <w:t xml:space="preserve"> </w:t>
      </w:r>
      <w:r>
        <w:t>and</w:t>
      </w:r>
      <w:r>
        <w:rPr>
          <w:spacing w:val="-10"/>
        </w:rPr>
        <w:t xml:space="preserve"> </w:t>
      </w:r>
      <w:r>
        <w:t>expense</w:t>
      </w:r>
      <w:r>
        <w:rPr>
          <w:spacing w:val="-10"/>
        </w:rPr>
        <w:t xml:space="preserve"> </w:t>
      </w:r>
      <w:r>
        <w:t>budget</w:t>
      </w:r>
      <w:r>
        <w:rPr>
          <w:spacing w:val="-10"/>
        </w:rPr>
        <w:t xml:space="preserve"> </w:t>
      </w:r>
      <w:r>
        <w:t>for</w:t>
      </w:r>
      <w:r>
        <w:rPr>
          <w:spacing w:val="-10"/>
        </w:rPr>
        <w:t xml:space="preserve"> </w:t>
      </w:r>
      <w:r>
        <w:t>the</w:t>
      </w:r>
      <w:r>
        <w:rPr>
          <w:spacing w:val="-10"/>
        </w:rPr>
        <w:t xml:space="preserve"> </w:t>
      </w:r>
      <w:r>
        <w:t>year.</w:t>
      </w:r>
    </w:p>
    <w:p w14:paraId="490359DC" w14:textId="77777777" w:rsidR="005F2BA8" w:rsidRDefault="00AF6BF3">
      <w:pPr>
        <w:pStyle w:val="ListParagraph"/>
        <w:numPr>
          <w:ilvl w:val="0"/>
          <w:numId w:val="52"/>
        </w:numPr>
        <w:tabs>
          <w:tab w:val="left" w:pos="1539"/>
          <w:tab w:val="left" w:pos="1540"/>
        </w:tabs>
        <w:spacing w:line="258" w:lineRule="exact"/>
      </w:pPr>
      <w:r>
        <w:rPr>
          <w:spacing w:val="-6"/>
        </w:rPr>
        <w:t>Keep</w:t>
      </w:r>
      <w:r>
        <w:rPr>
          <w:spacing w:val="-7"/>
        </w:rPr>
        <w:t xml:space="preserve"> </w:t>
      </w:r>
      <w:r>
        <w:rPr>
          <w:spacing w:val="-6"/>
        </w:rPr>
        <w:t>an</w:t>
      </w:r>
      <w:r>
        <w:rPr>
          <w:spacing w:val="-7"/>
        </w:rPr>
        <w:t xml:space="preserve"> </w:t>
      </w:r>
      <w:r>
        <w:rPr>
          <w:spacing w:val="-6"/>
        </w:rPr>
        <w:t>accurate</w:t>
      </w:r>
      <w:r>
        <w:rPr>
          <w:spacing w:val="-7"/>
        </w:rPr>
        <w:t xml:space="preserve"> </w:t>
      </w:r>
      <w:r>
        <w:rPr>
          <w:spacing w:val="-6"/>
        </w:rPr>
        <w:t>set</w:t>
      </w:r>
      <w:r>
        <w:rPr>
          <w:spacing w:val="-7"/>
        </w:rPr>
        <w:t xml:space="preserve"> </w:t>
      </w:r>
      <w:r>
        <w:rPr>
          <w:spacing w:val="-6"/>
        </w:rPr>
        <w:t>of</w:t>
      </w:r>
      <w:r>
        <w:rPr>
          <w:spacing w:val="-7"/>
        </w:rPr>
        <w:t xml:space="preserve"> </w:t>
      </w:r>
      <w:r>
        <w:rPr>
          <w:spacing w:val="-6"/>
        </w:rPr>
        <w:t>financial</w:t>
      </w:r>
      <w:r>
        <w:rPr>
          <w:spacing w:val="-7"/>
        </w:rPr>
        <w:t xml:space="preserve"> </w:t>
      </w:r>
      <w:r>
        <w:rPr>
          <w:spacing w:val="-6"/>
        </w:rPr>
        <w:t>records.</w:t>
      </w:r>
    </w:p>
    <w:p w14:paraId="209B1F1F" w14:textId="77777777" w:rsidR="005F2BA8" w:rsidRDefault="00AF6BF3">
      <w:pPr>
        <w:pStyle w:val="ListParagraph"/>
        <w:numPr>
          <w:ilvl w:val="0"/>
          <w:numId w:val="52"/>
        </w:numPr>
        <w:tabs>
          <w:tab w:val="left" w:pos="1539"/>
          <w:tab w:val="left" w:pos="1540"/>
        </w:tabs>
        <w:spacing w:before="41" w:line="278" w:lineRule="auto"/>
        <w:ind w:right="1432"/>
      </w:pPr>
      <w:r>
        <w:rPr>
          <w:spacing w:val="-6"/>
        </w:rPr>
        <w:t xml:space="preserve">Pay all bills promptly on receipt of billing from the Society office, district or other </w:t>
      </w:r>
      <w:r>
        <w:rPr>
          <w:spacing w:val="-2"/>
        </w:rPr>
        <w:t>businesses.</w:t>
      </w:r>
    </w:p>
    <w:p w14:paraId="7A05A5B3" w14:textId="77777777" w:rsidR="005F2BA8" w:rsidRDefault="00AF6BF3">
      <w:pPr>
        <w:pStyle w:val="ListParagraph"/>
        <w:numPr>
          <w:ilvl w:val="0"/>
          <w:numId w:val="52"/>
        </w:numPr>
        <w:tabs>
          <w:tab w:val="left" w:pos="1539"/>
          <w:tab w:val="left" w:pos="1540"/>
        </w:tabs>
        <w:spacing w:line="258" w:lineRule="exact"/>
      </w:pPr>
      <w:r>
        <w:rPr>
          <w:spacing w:val="-4"/>
        </w:rPr>
        <w:t>Prepare</w:t>
      </w:r>
      <w:r>
        <w:rPr>
          <w:spacing w:val="-13"/>
        </w:rPr>
        <w:t xml:space="preserve"> </w:t>
      </w:r>
      <w:r>
        <w:rPr>
          <w:spacing w:val="-4"/>
        </w:rPr>
        <w:t>monthly</w:t>
      </w:r>
      <w:r>
        <w:rPr>
          <w:spacing w:val="-12"/>
        </w:rPr>
        <w:t xml:space="preserve"> </w:t>
      </w:r>
      <w:r>
        <w:rPr>
          <w:spacing w:val="-4"/>
        </w:rPr>
        <w:t>reports</w:t>
      </w:r>
      <w:r>
        <w:rPr>
          <w:spacing w:val="-13"/>
        </w:rPr>
        <w:t xml:space="preserve"> </w:t>
      </w:r>
      <w:r>
        <w:rPr>
          <w:spacing w:val="-4"/>
        </w:rPr>
        <w:t>of</w:t>
      </w:r>
      <w:r>
        <w:rPr>
          <w:spacing w:val="-12"/>
        </w:rPr>
        <w:t xml:space="preserve"> </w:t>
      </w:r>
      <w:r>
        <w:rPr>
          <w:spacing w:val="-4"/>
        </w:rPr>
        <w:t>cash</w:t>
      </w:r>
      <w:r>
        <w:rPr>
          <w:spacing w:val="-12"/>
        </w:rPr>
        <w:t xml:space="preserve"> </w:t>
      </w:r>
      <w:r>
        <w:rPr>
          <w:spacing w:val="-4"/>
        </w:rPr>
        <w:t>receipts</w:t>
      </w:r>
      <w:r>
        <w:rPr>
          <w:spacing w:val="-13"/>
        </w:rPr>
        <w:t xml:space="preserve"> </w:t>
      </w:r>
      <w:r>
        <w:rPr>
          <w:spacing w:val="-4"/>
        </w:rPr>
        <w:t>and</w:t>
      </w:r>
      <w:r>
        <w:rPr>
          <w:spacing w:val="-12"/>
        </w:rPr>
        <w:t xml:space="preserve"> </w:t>
      </w:r>
      <w:r>
        <w:rPr>
          <w:spacing w:val="-4"/>
        </w:rPr>
        <w:t>disbursements.</w:t>
      </w:r>
    </w:p>
    <w:p w14:paraId="45B2C222" w14:textId="77777777" w:rsidR="005F2BA8" w:rsidRDefault="00AF6BF3">
      <w:pPr>
        <w:pStyle w:val="ListParagraph"/>
        <w:numPr>
          <w:ilvl w:val="0"/>
          <w:numId w:val="52"/>
        </w:numPr>
        <w:tabs>
          <w:tab w:val="left" w:pos="1539"/>
          <w:tab w:val="left" w:pos="1540"/>
        </w:tabs>
        <w:spacing w:before="40" w:line="278" w:lineRule="auto"/>
        <w:ind w:right="740"/>
      </w:pPr>
      <w:r>
        <w:rPr>
          <w:spacing w:val="-4"/>
        </w:rPr>
        <w:t>Prepare</w:t>
      </w:r>
      <w:r>
        <w:rPr>
          <w:spacing w:val="-9"/>
        </w:rPr>
        <w:t xml:space="preserve"> </w:t>
      </w:r>
      <w:r>
        <w:rPr>
          <w:spacing w:val="-4"/>
        </w:rPr>
        <w:t>and</w:t>
      </w:r>
      <w:r>
        <w:rPr>
          <w:spacing w:val="-9"/>
        </w:rPr>
        <w:t xml:space="preserve"> </w:t>
      </w:r>
      <w:r>
        <w:rPr>
          <w:spacing w:val="-4"/>
        </w:rPr>
        <w:t>file</w:t>
      </w:r>
      <w:r>
        <w:rPr>
          <w:spacing w:val="-9"/>
        </w:rPr>
        <w:t xml:space="preserve"> </w:t>
      </w:r>
      <w:r>
        <w:rPr>
          <w:spacing w:val="-4"/>
        </w:rPr>
        <w:t>on</w:t>
      </w:r>
      <w:r>
        <w:rPr>
          <w:spacing w:val="-9"/>
        </w:rPr>
        <w:t xml:space="preserve"> </w:t>
      </w:r>
      <w:r>
        <w:rPr>
          <w:spacing w:val="-4"/>
        </w:rPr>
        <w:t>behalf</w:t>
      </w:r>
      <w:r>
        <w:rPr>
          <w:spacing w:val="-9"/>
        </w:rPr>
        <w:t xml:space="preserve"> </w:t>
      </w:r>
      <w:r>
        <w:rPr>
          <w:spacing w:val="-4"/>
        </w:rPr>
        <w:t>of</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governmental,</w:t>
      </w:r>
      <w:r>
        <w:rPr>
          <w:spacing w:val="-9"/>
        </w:rPr>
        <w:t xml:space="preserve"> </w:t>
      </w:r>
      <w:r>
        <w:rPr>
          <w:spacing w:val="-4"/>
        </w:rPr>
        <w:t>regulatory</w:t>
      </w:r>
      <w:r>
        <w:rPr>
          <w:spacing w:val="-9"/>
        </w:rPr>
        <w:t xml:space="preserve"> </w:t>
      </w:r>
      <w:r>
        <w:rPr>
          <w:spacing w:val="-4"/>
        </w:rPr>
        <w:t>and</w:t>
      </w:r>
      <w:r>
        <w:rPr>
          <w:spacing w:val="-9"/>
        </w:rPr>
        <w:t xml:space="preserve"> </w:t>
      </w:r>
      <w:r>
        <w:rPr>
          <w:spacing w:val="-4"/>
        </w:rPr>
        <w:t>tax</w:t>
      </w:r>
      <w:r>
        <w:rPr>
          <w:spacing w:val="-9"/>
        </w:rPr>
        <w:t xml:space="preserve"> </w:t>
      </w:r>
      <w:r>
        <w:rPr>
          <w:spacing w:val="-4"/>
        </w:rPr>
        <w:t>returns</w:t>
      </w:r>
      <w:r>
        <w:rPr>
          <w:spacing w:val="-9"/>
        </w:rPr>
        <w:t xml:space="preserve"> </w:t>
      </w:r>
      <w:r>
        <w:rPr>
          <w:spacing w:val="-4"/>
        </w:rPr>
        <w:t xml:space="preserve">and </w:t>
      </w:r>
      <w:r>
        <w:rPr>
          <w:spacing w:val="-2"/>
        </w:rPr>
        <w:t>forms.</w:t>
      </w:r>
    </w:p>
    <w:p w14:paraId="75CE60CC" w14:textId="77777777" w:rsidR="005F2BA8" w:rsidRDefault="00AF6BF3">
      <w:pPr>
        <w:pStyle w:val="ListParagraph"/>
        <w:numPr>
          <w:ilvl w:val="0"/>
          <w:numId w:val="52"/>
        </w:numPr>
        <w:tabs>
          <w:tab w:val="left" w:pos="1539"/>
          <w:tab w:val="left" w:pos="1540"/>
        </w:tabs>
        <w:spacing w:line="278" w:lineRule="auto"/>
        <w:ind w:right="652"/>
      </w:pPr>
      <w:r>
        <w:rPr>
          <w:spacing w:val="-4"/>
        </w:rPr>
        <w:t>Present</w:t>
      </w:r>
      <w:r>
        <w:rPr>
          <w:spacing w:val="-8"/>
        </w:rPr>
        <w:t xml:space="preserve"> </w:t>
      </w:r>
      <w:r>
        <w:rPr>
          <w:spacing w:val="-4"/>
        </w:rPr>
        <w:t>financial</w:t>
      </w:r>
      <w:r>
        <w:rPr>
          <w:spacing w:val="-8"/>
        </w:rPr>
        <w:t xml:space="preserve"> </w:t>
      </w:r>
      <w:r>
        <w:rPr>
          <w:spacing w:val="-4"/>
        </w:rPr>
        <w:t>records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committee</w:t>
      </w:r>
      <w:r>
        <w:rPr>
          <w:spacing w:val="-8"/>
        </w:rPr>
        <w:t xml:space="preserve"> </w:t>
      </w:r>
      <w:r>
        <w:rPr>
          <w:spacing w:val="-4"/>
        </w:rPr>
        <w:t>for</w:t>
      </w:r>
      <w:r>
        <w:rPr>
          <w:spacing w:val="-8"/>
        </w:rPr>
        <w:t xml:space="preserve"> </w:t>
      </w:r>
      <w:r>
        <w:rPr>
          <w:spacing w:val="-4"/>
        </w:rPr>
        <w:t>annual</w:t>
      </w:r>
      <w:r>
        <w:rPr>
          <w:spacing w:val="-8"/>
        </w:rPr>
        <w:t xml:space="preserve"> </w:t>
      </w:r>
      <w:r>
        <w:rPr>
          <w:spacing w:val="-4"/>
        </w:rPr>
        <w:t>review</w:t>
      </w:r>
      <w:r>
        <w:rPr>
          <w:spacing w:val="-8"/>
        </w:rPr>
        <w:t xml:space="preserve"> </w:t>
      </w:r>
      <w:r>
        <w:rPr>
          <w:spacing w:val="-4"/>
        </w:rPr>
        <w:t xml:space="preserve">as </w:t>
      </w:r>
      <w:r>
        <w:t>required by the Society.</w:t>
      </w:r>
    </w:p>
    <w:p w14:paraId="09647922" w14:textId="77777777" w:rsidR="005F2BA8" w:rsidRDefault="00AF6BF3">
      <w:pPr>
        <w:pStyle w:val="ListParagraph"/>
        <w:numPr>
          <w:ilvl w:val="0"/>
          <w:numId w:val="52"/>
        </w:numPr>
        <w:tabs>
          <w:tab w:val="left" w:pos="1539"/>
          <w:tab w:val="left" w:pos="1540"/>
        </w:tabs>
        <w:spacing w:line="278" w:lineRule="auto"/>
        <w:ind w:right="1429"/>
      </w:pPr>
      <w:r>
        <w:rPr>
          <w:spacing w:val="-4"/>
        </w:rPr>
        <w:t>Submit</w:t>
      </w:r>
      <w:r>
        <w:rPr>
          <w:spacing w:val="-10"/>
        </w:rPr>
        <w:t xml:space="preserve"> </w:t>
      </w:r>
      <w:r>
        <w:rPr>
          <w:spacing w:val="-4"/>
        </w:rPr>
        <w:t>treasurer's</w:t>
      </w:r>
      <w:r>
        <w:rPr>
          <w:spacing w:val="-10"/>
        </w:rPr>
        <w:t xml:space="preserve"> </w:t>
      </w:r>
      <w:r>
        <w:rPr>
          <w:spacing w:val="-4"/>
        </w:rPr>
        <w:t>report</w:t>
      </w:r>
      <w:r>
        <w:rPr>
          <w:spacing w:val="-10"/>
        </w:rPr>
        <w:t xml:space="preserve"> </w:t>
      </w:r>
      <w:r>
        <w:rPr>
          <w:spacing w:val="-4"/>
        </w:rPr>
        <w:t>to</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usually</w:t>
      </w:r>
      <w:r>
        <w:rPr>
          <w:spacing w:val="-10"/>
        </w:rPr>
        <w:t xml:space="preserve"> </w:t>
      </w:r>
      <w:r>
        <w:rPr>
          <w:spacing w:val="-4"/>
        </w:rPr>
        <w:t>at</w:t>
      </w:r>
      <w:r>
        <w:rPr>
          <w:spacing w:val="-10"/>
        </w:rPr>
        <w:t xml:space="preserve"> </w:t>
      </w:r>
      <w:r>
        <w:rPr>
          <w:spacing w:val="-4"/>
        </w:rPr>
        <w:t>each</w:t>
      </w:r>
      <w:r>
        <w:rPr>
          <w:spacing w:val="-10"/>
        </w:rPr>
        <w:t xml:space="preserve"> </w:t>
      </w:r>
      <w:r>
        <w:rPr>
          <w:spacing w:val="-4"/>
        </w:rPr>
        <w:t>board</w:t>
      </w:r>
      <w:r>
        <w:rPr>
          <w:spacing w:val="-10"/>
        </w:rPr>
        <w:t xml:space="preserve"> </w:t>
      </w:r>
      <w:r>
        <w:rPr>
          <w:spacing w:val="-4"/>
        </w:rPr>
        <w:t>meeting</w:t>
      </w:r>
      <w:r>
        <w:rPr>
          <w:spacing w:val="-10"/>
        </w:rPr>
        <w:t xml:space="preserve"> </w:t>
      </w:r>
      <w:r>
        <w:rPr>
          <w:spacing w:val="-4"/>
        </w:rPr>
        <w:t>(or</w:t>
      </w:r>
      <w:r>
        <w:rPr>
          <w:spacing w:val="-10"/>
        </w:rPr>
        <w:t xml:space="preserve"> </w:t>
      </w:r>
      <w:r>
        <w:rPr>
          <w:spacing w:val="-4"/>
        </w:rPr>
        <w:t xml:space="preserve">as </w:t>
      </w:r>
      <w:r>
        <w:rPr>
          <w:spacing w:val="-2"/>
        </w:rPr>
        <w:t>requested).</w:t>
      </w:r>
    </w:p>
    <w:p w14:paraId="6E87CD1D" w14:textId="77777777" w:rsidR="005F2BA8" w:rsidRDefault="00AF6BF3">
      <w:pPr>
        <w:pStyle w:val="ListParagraph"/>
        <w:numPr>
          <w:ilvl w:val="0"/>
          <w:numId w:val="52"/>
        </w:numPr>
        <w:tabs>
          <w:tab w:val="left" w:pos="1539"/>
          <w:tab w:val="left" w:pos="1540"/>
        </w:tabs>
        <w:spacing w:line="258" w:lineRule="exact"/>
      </w:pPr>
      <w:r>
        <w:rPr>
          <w:spacing w:val="-6"/>
        </w:rPr>
        <w:t>Offer advice</w:t>
      </w:r>
      <w:r>
        <w:rPr>
          <w:spacing w:val="-5"/>
        </w:rPr>
        <w:t xml:space="preserve"> </w:t>
      </w:r>
      <w:r>
        <w:rPr>
          <w:spacing w:val="-6"/>
        </w:rPr>
        <w:t>and make</w:t>
      </w:r>
      <w:r>
        <w:rPr>
          <w:spacing w:val="-5"/>
        </w:rPr>
        <w:t xml:space="preserve"> </w:t>
      </w:r>
      <w:r>
        <w:rPr>
          <w:spacing w:val="-6"/>
        </w:rPr>
        <w:t>recommendations</w:t>
      </w:r>
      <w:r>
        <w:rPr>
          <w:spacing w:val="-5"/>
        </w:rPr>
        <w:t xml:space="preserve"> </w:t>
      </w:r>
      <w:r>
        <w:rPr>
          <w:spacing w:val="-6"/>
        </w:rPr>
        <w:t>to the</w:t>
      </w:r>
      <w:r>
        <w:rPr>
          <w:spacing w:val="-5"/>
        </w:rPr>
        <w:t xml:space="preserve"> </w:t>
      </w:r>
      <w:r>
        <w:rPr>
          <w:spacing w:val="-6"/>
        </w:rPr>
        <w:t>board</w:t>
      </w:r>
      <w:r>
        <w:rPr>
          <w:spacing w:val="-5"/>
        </w:rPr>
        <w:t xml:space="preserve"> </w:t>
      </w:r>
      <w:r>
        <w:rPr>
          <w:spacing w:val="-6"/>
        </w:rPr>
        <w:t>regarding financial</w:t>
      </w:r>
      <w:r>
        <w:rPr>
          <w:spacing w:val="-5"/>
        </w:rPr>
        <w:t xml:space="preserve"> </w:t>
      </w:r>
      <w:r>
        <w:rPr>
          <w:spacing w:val="-6"/>
        </w:rPr>
        <w:t>matters.</w:t>
      </w:r>
    </w:p>
    <w:p w14:paraId="6AD4C17A" w14:textId="77777777" w:rsidR="005F2BA8" w:rsidRDefault="00AF6BF3">
      <w:pPr>
        <w:pStyle w:val="ListParagraph"/>
        <w:numPr>
          <w:ilvl w:val="0"/>
          <w:numId w:val="52"/>
        </w:numPr>
        <w:tabs>
          <w:tab w:val="left" w:pos="1539"/>
          <w:tab w:val="left" w:pos="1540"/>
        </w:tabs>
        <w:spacing w:before="38"/>
      </w:pPr>
      <w:r>
        <w:rPr>
          <w:spacing w:val="-6"/>
        </w:rPr>
        <w:t>Perform</w:t>
      </w:r>
      <w:r>
        <w:rPr>
          <w:spacing w:val="-5"/>
        </w:rPr>
        <w:t xml:space="preserve"> </w:t>
      </w:r>
      <w:r>
        <w:rPr>
          <w:spacing w:val="-6"/>
        </w:rPr>
        <w:t>such</w:t>
      </w:r>
      <w:r>
        <w:rPr>
          <w:spacing w:val="-4"/>
        </w:rPr>
        <w:t xml:space="preserve"> </w:t>
      </w:r>
      <w:r>
        <w:rPr>
          <w:spacing w:val="-6"/>
        </w:rPr>
        <w:t>other</w:t>
      </w:r>
      <w:r>
        <w:rPr>
          <w:spacing w:val="-5"/>
        </w:rPr>
        <w:t xml:space="preserve"> </w:t>
      </w:r>
      <w:r>
        <w:rPr>
          <w:spacing w:val="-6"/>
        </w:rPr>
        <w:t>financial</w:t>
      </w:r>
      <w:r>
        <w:rPr>
          <w:spacing w:val="-4"/>
        </w:rPr>
        <w:t xml:space="preserve"> </w:t>
      </w:r>
      <w:r>
        <w:rPr>
          <w:spacing w:val="-6"/>
        </w:rPr>
        <w:t>assistance</w:t>
      </w:r>
      <w:r>
        <w:rPr>
          <w:spacing w:val="-4"/>
        </w:rPr>
        <w:t xml:space="preserve"> </w:t>
      </w:r>
      <w:r>
        <w:rPr>
          <w:spacing w:val="-6"/>
        </w:rPr>
        <w:t>to</w:t>
      </w:r>
      <w:r>
        <w:rPr>
          <w:spacing w:val="-5"/>
        </w:rPr>
        <w:t xml:space="preserve"> </w:t>
      </w:r>
      <w:r>
        <w:rPr>
          <w:spacing w:val="-6"/>
        </w:rPr>
        <w:t>the</w:t>
      </w:r>
      <w:r>
        <w:rPr>
          <w:spacing w:val="-4"/>
        </w:rPr>
        <w:t xml:space="preserve"> </w:t>
      </w:r>
      <w:r>
        <w:rPr>
          <w:spacing w:val="-6"/>
        </w:rPr>
        <w:t>chapter</w:t>
      </w:r>
      <w:r>
        <w:rPr>
          <w:spacing w:val="-4"/>
        </w:rPr>
        <w:t xml:space="preserve"> </w:t>
      </w:r>
      <w:r>
        <w:rPr>
          <w:spacing w:val="-6"/>
        </w:rPr>
        <w:t>as</w:t>
      </w:r>
      <w:r>
        <w:rPr>
          <w:spacing w:val="-5"/>
        </w:rPr>
        <w:t xml:space="preserve"> </w:t>
      </w:r>
      <w:r>
        <w:rPr>
          <w:spacing w:val="-6"/>
        </w:rPr>
        <w:t>required.</w:t>
      </w:r>
    </w:p>
    <w:p w14:paraId="7F0F4D8B" w14:textId="77777777" w:rsidR="005F2BA8" w:rsidRDefault="00AF6BF3">
      <w:pPr>
        <w:pStyle w:val="ListParagraph"/>
        <w:numPr>
          <w:ilvl w:val="0"/>
          <w:numId w:val="52"/>
        </w:numPr>
        <w:tabs>
          <w:tab w:val="left" w:pos="1539"/>
          <w:tab w:val="left" w:pos="1540"/>
        </w:tabs>
        <w:spacing w:before="41"/>
      </w:pPr>
      <w:r>
        <w:rPr>
          <w:spacing w:val="-6"/>
        </w:rPr>
        <w:t>Attend</w:t>
      </w:r>
      <w:r>
        <w:rPr>
          <w:spacing w:val="-8"/>
        </w:rPr>
        <w:t xml:space="preserve"> </w:t>
      </w:r>
      <w:r>
        <w:rPr>
          <w:spacing w:val="-6"/>
        </w:rPr>
        <w:t>the</w:t>
      </w:r>
      <w:r>
        <w:rPr>
          <w:spacing w:val="-8"/>
        </w:rPr>
        <w:t xml:space="preserve"> </w:t>
      </w:r>
      <w:r>
        <w:rPr>
          <w:spacing w:val="-6"/>
        </w:rPr>
        <w:t>District</w:t>
      </w:r>
      <w:r>
        <w:rPr>
          <w:spacing w:val="-8"/>
        </w:rPr>
        <w:t xml:space="preserve"> </w:t>
      </w:r>
      <w:r>
        <w:rPr>
          <w:spacing w:val="-6"/>
        </w:rPr>
        <w:t>Leadership</w:t>
      </w:r>
      <w:r>
        <w:rPr>
          <w:spacing w:val="-8"/>
        </w:rPr>
        <w:t xml:space="preserve"> </w:t>
      </w:r>
      <w:r>
        <w:rPr>
          <w:spacing w:val="-6"/>
        </w:rPr>
        <w:t>Academy</w:t>
      </w:r>
    </w:p>
    <w:p w14:paraId="091EC0D0" w14:textId="77777777" w:rsidR="005F2BA8" w:rsidRDefault="00AF6BF3">
      <w:pPr>
        <w:pStyle w:val="ListParagraph"/>
        <w:numPr>
          <w:ilvl w:val="0"/>
          <w:numId w:val="52"/>
        </w:numPr>
        <w:tabs>
          <w:tab w:val="left" w:pos="1539"/>
          <w:tab w:val="left" w:pos="1540"/>
        </w:tabs>
        <w:spacing w:before="41"/>
      </w:pPr>
      <w:r>
        <w:rPr>
          <w:spacing w:val="-6"/>
        </w:rPr>
        <w:t>Work closely with</w:t>
      </w:r>
      <w:r>
        <w:rPr>
          <w:spacing w:val="-5"/>
        </w:rPr>
        <w:t xml:space="preserve"> </w:t>
      </w:r>
      <w:r>
        <w:rPr>
          <w:spacing w:val="-6"/>
        </w:rPr>
        <w:t>the secretary to</w:t>
      </w:r>
      <w:r>
        <w:rPr>
          <w:spacing w:val="-5"/>
        </w:rPr>
        <w:t xml:space="preserve"> </w:t>
      </w:r>
      <w:r>
        <w:rPr>
          <w:spacing w:val="-6"/>
        </w:rPr>
        <w:t>collect chapter</w:t>
      </w:r>
      <w:r>
        <w:rPr>
          <w:spacing w:val="-5"/>
        </w:rPr>
        <w:t xml:space="preserve"> </w:t>
      </w:r>
      <w:r>
        <w:rPr>
          <w:spacing w:val="-6"/>
        </w:rPr>
        <w:t>dues (Canadian chapters</w:t>
      </w:r>
      <w:r>
        <w:rPr>
          <w:spacing w:val="-5"/>
        </w:rPr>
        <w:t xml:space="preserve"> </w:t>
      </w:r>
      <w:r>
        <w:rPr>
          <w:spacing w:val="-6"/>
        </w:rPr>
        <w:t>only.)</w:t>
      </w:r>
    </w:p>
    <w:p w14:paraId="7BD7B404" w14:textId="77777777" w:rsidR="005F2BA8" w:rsidRDefault="005F2BA8">
      <w:pPr>
        <w:pStyle w:val="BodyText"/>
        <w:spacing w:before="10"/>
        <w:rPr>
          <w:sz w:val="28"/>
        </w:rPr>
      </w:pPr>
    </w:p>
    <w:p w14:paraId="1D21F019" w14:textId="77777777" w:rsidR="005F2BA8" w:rsidRDefault="00AF6BF3">
      <w:pPr>
        <w:pStyle w:val="BodyText"/>
        <w:spacing w:before="1" w:line="278" w:lineRule="auto"/>
        <w:ind w:left="820" w:right="296"/>
      </w:pPr>
      <w:r>
        <w:rPr>
          <w:spacing w:val="-4"/>
        </w:rPr>
        <w:t>This</w:t>
      </w:r>
      <w:r>
        <w:rPr>
          <w:spacing w:val="-13"/>
        </w:rPr>
        <w:t xml:space="preserve"> </w:t>
      </w:r>
      <w:r>
        <w:rPr>
          <w:spacing w:val="-4"/>
        </w:rPr>
        <w:t>manual</w:t>
      </w:r>
      <w:r>
        <w:rPr>
          <w:spacing w:val="-13"/>
        </w:rPr>
        <w:t xml:space="preserve"> </w:t>
      </w:r>
      <w:r>
        <w:rPr>
          <w:spacing w:val="-4"/>
        </w:rPr>
        <w:t>provides</w:t>
      </w:r>
      <w:r>
        <w:rPr>
          <w:spacing w:val="-13"/>
        </w:rPr>
        <w:t xml:space="preserve"> </w:t>
      </w:r>
      <w:r>
        <w:rPr>
          <w:spacing w:val="-4"/>
        </w:rPr>
        <w:t>an</w:t>
      </w:r>
      <w:r>
        <w:rPr>
          <w:spacing w:val="-13"/>
        </w:rPr>
        <w:t xml:space="preserve"> </w:t>
      </w:r>
      <w:r>
        <w:rPr>
          <w:spacing w:val="-4"/>
        </w:rPr>
        <w:t>outline</w:t>
      </w:r>
      <w:r>
        <w:rPr>
          <w:spacing w:val="-13"/>
        </w:rPr>
        <w:t xml:space="preserve"> </w:t>
      </w:r>
      <w:r>
        <w:rPr>
          <w:spacing w:val="-4"/>
        </w:rPr>
        <w:t>of</w:t>
      </w:r>
      <w:r>
        <w:rPr>
          <w:spacing w:val="-13"/>
        </w:rPr>
        <w:t xml:space="preserve"> </w:t>
      </w:r>
      <w:r>
        <w:rPr>
          <w:spacing w:val="-4"/>
        </w:rPr>
        <w:t>various</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tasks</w:t>
      </w:r>
      <w:r>
        <w:rPr>
          <w:spacing w:val="-13"/>
        </w:rPr>
        <w:t xml:space="preserve"> </w:t>
      </w:r>
      <w:r>
        <w:rPr>
          <w:spacing w:val="-4"/>
        </w:rPr>
        <w:t>and</w:t>
      </w:r>
      <w:r>
        <w:rPr>
          <w:spacing w:val="-13"/>
        </w:rPr>
        <w:t xml:space="preserve"> </w:t>
      </w:r>
      <w:r>
        <w:rPr>
          <w:spacing w:val="-4"/>
        </w:rPr>
        <w:t>contains</w:t>
      </w:r>
      <w:r>
        <w:rPr>
          <w:spacing w:val="-13"/>
        </w:rPr>
        <w:t xml:space="preserve"> </w:t>
      </w:r>
      <w:r>
        <w:rPr>
          <w:spacing w:val="-4"/>
        </w:rPr>
        <w:t>copies</w:t>
      </w:r>
      <w:r>
        <w:rPr>
          <w:spacing w:val="-13"/>
        </w:rPr>
        <w:t xml:space="preserve"> </w:t>
      </w:r>
      <w:r>
        <w:rPr>
          <w:spacing w:val="-4"/>
        </w:rPr>
        <w:t xml:space="preserve">of </w:t>
      </w:r>
      <w:r>
        <w:t>frequently</w:t>
      </w:r>
      <w:r>
        <w:rPr>
          <w:spacing w:val="-13"/>
        </w:rPr>
        <w:t xml:space="preserve"> </w:t>
      </w:r>
      <w:r>
        <w:t>used</w:t>
      </w:r>
      <w:r>
        <w:rPr>
          <w:spacing w:val="-13"/>
        </w:rPr>
        <w:t xml:space="preserve"> </w:t>
      </w:r>
      <w:r>
        <w:t>forms</w:t>
      </w:r>
      <w:r>
        <w:rPr>
          <w:spacing w:val="-13"/>
        </w:rPr>
        <w:t xml:space="preserve"> </w:t>
      </w:r>
      <w:r>
        <w:t>and</w:t>
      </w:r>
      <w:r>
        <w:rPr>
          <w:spacing w:val="-13"/>
        </w:rPr>
        <w:t xml:space="preserve"> </w:t>
      </w:r>
      <w:r>
        <w:t>documents</w:t>
      </w:r>
      <w:r>
        <w:rPr>
          <w:spacing w:val="-13"/>
        </w:rPr>
        <w:t xml:space="preserve"> </w:t>
      </w:r>
      <w:r>
        <w:t>for</w:t>
      </w:r>
      <w:r>
        <w:rPr>
          <w:spacing w:val="-13"/>
        </w:rPr>
        <w:t xml:space="preserve"> </w:t>
      </w:r>
      <w:r>
        <w:t>reference.</w:t>
      </w:r>
    </w:p>
    <w:p w14:paraId="3A049F43" w14:textId="77777777" w:rsidR="005F2BA8" w:rsidRDefault="005F2BA8">
      <w:pPr>
        <w:pStyle w:val="BodyText"/>
        <w:spacing w:before="11"/>
        <w:rPr>
          <w:sz w:val="28"/>
        </w:rPr>
      </w:pPr>
    </w:p>
    <w:p w14:paraId="39329B80" w14:textId="77777777" w:rsidR="00AF6BF3" w:rsidRDefault="00AF6BF3" w:rsidP="00AF6BF3">
      <w:pPr>
        <w:pStyle w:val="Heading4"/>
        <w:tabs>
          <w:tab w:val="left" w:pos="1539"/>
          <w:tab w:val="left" w:pos="1540"/>
        </w:tabs>
        <w:spacing w:before="0"/>
        <w:ind w:left="632" w:firstLine="0"/>
        <w:jc w:val="right"/>
        <w:rPr>
          <w:spacing w:val="-2"/>
        </w:rPr>
      </w:pPr>
    </w:p>
    <w:p w14:paraId="1D6E6071" w14:textId="77777777" w:rsidR="00AF6BF3" w:rsidRDefault="00AF6BF3" w:rsidP="00AF6BF3">
      <w:pPr>
        <w:pStyle w:val="Heading4"/>
        <w:tabs>
          <w:tab w:val="left" w:pos="1539"/>
          <w:tab w:val="left" w:pos="1540"/>
        </w:tabs>
        <w:spacing w:before="0"/>
        <w:ind w:left="632" w:firstLine="0"/>
        <w:jc w:val="right"/>
        <w:rPr>
          <w:spacing w:val="-2"/>
        </w:rPr>
      </w:pPr>
    </w:p>
    <w:p w14:paraId="1385C633" w14:textId="77777777" w:rsidR="00AF6BF3" w:rsidRDefault="00AF6BF3" w:rsidP="00AF6BF3">
      <w:pPr>
        <w:pStyle w:val="Heading4"/>
        <w:tabs>
          <w:tab w:val="left" w:pos="1539"/>
          <w:tab w:val="left" w:pos="1540"/>
        </w:tabs>
        <w:spacing w:before="0"/>
        <w:ind w:left="632" w:firstLine="0"/>
        <w:jc w:val="right"/>
        <w:rPr>
          <w:spacing w:val="-2"/>
        </w:rPr>
      </w:pPr>
    </w:p>
    <w:p w14:paraId="4AED810C" w14:textId="77777777" w:rsidR="00AF6BF3" w:rsidRDefault="00AF6BF3" w:rsidP="00AF6BF3">
      <w:pPr>
        <w:pStyle w:val="Heading4"/>
        <w:tabs>
          <w:tab w:val="left" w:pos="1539"/>
          <w:tab w:val="left" w:pos="1540"/>
        </w:tabs>
        <w:spacing w:before="0"/>
        <w:ind w:left="632" w:firstLine="0"/>
        <w:jc w:val="right"/>
        <w:rPr>
          <w:spacing w:val="-2"/>
        </w:rPr>
      </w:pPr>
    </w:p>
    <w:p w14:paraId="0948FB9D" w14:textId="77777777" w:rsidR="00AF6BF3" w:rsidRDefault="00AF6BF3" w:rsidP="00AF6BF3">
      <w:pPr>
        <w:pStyle w:val="Heading4"/>
        <w:tabs>
          <w:tab w:val="left" w:pos="1539"/>
          <w:tab w:val="left" w:pos="1540"/>
        </w:tabs>
        <w:spacing w:before="0"/>
        <w:ind w:left="632" w:firstLine="0"/>
        <w:jc w:val="right"/>
        <w:rPr>
          <w:spacing w:val="-2"/>
        </w:rPr>
      </w:pPr>
    </w:p>
    <w:p w14:paraId="4AAF3F2C" w14:textId="77777777" w:rsidR="00AF6BF3" w:rsidRDefault="00AF6BF3" w:rsidP="00AF6BF3">
      <w:pPr>
        <w:pStyle w:val="Heading4"/>
        <w:tabs>
          <w:tab w:val="left" w:pos="1539"/>
          <w:tab w:val="left" w:pos="1540"/>
        </w:tabs>
        <w:spacing w:before="0"/>
        <w:ind w:left="632" w:firstLine="0"/>
        <w:jc w:val="right"/>
        <w:rPr>
          <w:spacing w:val="-2"/>
        </w:rPr>
      </w:pPr>
    </w:p>
    <w:p w14:paraId="5AF86A7E" w14:textId="77777777" w:rsidR="00AF6BF3" w:rsidRDefault="00AF6BF3" w:rsidP="00AF6BF3">
      <w:pPr>
        <w:pStyle w:val="Heading4"/>
        <w:tabs>
          <w:tab w:val="left" w:pos="1539"/>
          <w:tab w:val="left" w:pos="1540"/>
        </w:tabs>
        <w:spacing w:before="0"/>
        <w:ind w:left="632" w:firstLine="0"/>
        <w:jc w:val="right"/>
        <w:rPr>
          <w:spacing w:val="-2"/>
        </w:rPr>
      </w:pPr>
    </w:p>
    <w:p w14:paraId="19778B22" w14:textId="77777777" w:rsidR="00AF6BF3" w:rsidRDefault="00AF6BF3" w:rsidP="00AF6BF3">
      <w:pPr>
        <w:pStyle w:val="Heading4"/>
        <w:tabs>
          <w:tab w:val="left" w:pos="1539"/>
          <w:tab w:val="left" w:pos="1540"/>
        </w:tabs>
        <w:spacing w:before="0"/>
        <w:ind w:left="632" w:firstLine="0"/>
        <w:jc w:val="right"/>
        <w:rPr>
          <w:spacing w:val="-2"/>
        </w:rPr>
      </w:pPr>
    </w:p>
    <w:p w14:paraId="0E064D3D" w14:textId="77777777" w:rsidR="00AF6BF3" w:rsidRDefault="00AF6BF3" w:rsidP="00AF6BF3">
      <w:pPr>
        <w:pStyle w:val="Heading4"/>
        <w:tabs>
          <w:tab w:val="left" w:pos="1539"/>
          <w:tab w:val="left" w:pos="1540"/>
        </w:tabs>
        <w:spacing w:before="0"/>
        <w:ind w:left="632" w:firstLine="0"/>
        <w:jc w:val="right"/>
        <w:rPr>
          <w:spacing w:val="-2"/>
        </w:rPr>
      </w:pPr>
    </w:p>
    <w:p w14:paraId="3771BBD6" w14:textId="77777777" w:rsidR="00AF6BF3" w:rsidRDefault="00AF6BF3" w:rsidP="00AF6BF3">
      <w:pPr>
        <w:pStyle w:val="Heading4"/>
        <w:tabs>
          <w:tab w:val="left" w:pos="1539"/>
          <w:tab w:val="left" w:pos="1540"/>
        </w:tabs>
        <w:spacing w:before="0"/>
        <w:ind w:left="632" w:firstLine="0"/>
        <w:jc w:val="right"/>
        <w:rPr>
          <w:spacing w:val="-2"/>
        </w:rPr>
      </w:pPr>
    </w:p>
    <w:p w14:paraId="5E5E9F4F" w14:textId="22CDCC98" w:rsidR="005F2BA8" w:rsidRDefault="00AF6BF3" w:rsidP="00AF6BF3">
      <w:pPr>
        <w:pStyle w:val="Heading4"/>
        <w:tabs>
          <w:tab w:val="left" w:pos="1539"/>
          <w:tab w:val="left" w:pos="1540"/>
        </w:tabs>
        <w:spacing w:before="0"/>
        <w:ind w:left="632" w:firstLine="0"/>
      </w:pPr>
      <w:r>
        <w:rPr>
          <w:spacing w:val="-2"/>
        </w:rPr>
        <w:lastRenderedPageBreak/>
        <w:t>Chapter</w:t>
      </w:r>
      <w:r>
        <w:rPr>
          <w:spacing w:val="-14"/>
        </w:rPr>
        <w:t xml:space="preserve"> </w:t>
      </w:r>
      <w:r>
        <w:rPr>
          <w:spacing w:val="-2"/>
        </w:rPr>
        <w:t>Treasurer</w:t>
      </w:r>
      <w:r>
        <w:rPr>
          <w:spacing w:val="-13"/>
        </w:rPr>
        <w:t xml:space="preserve"> </w:t>
      </w:r>
      <w:r>
        <w:rPr>
          <w:spacing w:val="-2"/>
        </w:rPr>
        <w:t>Sample</w:t>
      </w:r>
      <w:r>
        <w:rPr>
          <w:spacing w:val="-13"/>
        </w:rPr>
        <w:t xml:space="preserve"> </w:t>
      </w:r>
      <w:r>
        <w:rPr>
          <w:spacing w:val="-2"/>
        </w:rPr>
        <w:t>Schedule</w:t>
      </w:r>
      <w:r>
        <w:rPr>
          <w:spacing w:val="-13"/>
        </w:rPr>
        <w:t xml:space="preserve"> </w:t>
      </w:r>
      <w:r>
        <w:rPr>
          <w:spacing w:val="-2"/>
        </w:rPr>
        <w:t>of</w:t>
      </w:r>
      <w:r>
        <w:rPr>
          <w:spacing w:val="-13"/>
        </w:rPr>
        <w:t xml:space="preserve"> </w:t>
      </w:r>
      <w:r>
        <w:rPr>
          <w:spacing w:val="-2"/>
        </w:rPr>
        <w:t>Responsibilities</w:t>
      </w:r>
    </w:p>
    <w:p w14:paraId="6F128EF6" w14:textId="08C054AC" w:rsidR="005F2BA8" w:rsidRDefault="00AF6BF3">
      <w:pPr>
        <w:pStyle w:val="BodyText"/>
        <w:spacing w:before="179" w:line="271" w:lineRule="auto"/>
        <w:ind w:left="820"/>
      </w:pPr>
      <w:r>
        <w:rPr>
          <w:spacing w:val="-4"/>
        </w:rPr>
        <w:t>A</w:t>
      </w:r>
      <w:r>
        <w:rPr>
          <w:spacing w:val="-12"/>
        </w:rPr>
        <w:t xml:space="preserve"> </w:t>
      </w:r>
      <w:r>
        <w:rPr>
          <w:spacing w:val="-4"/>
        </w:rPr>
        <w:t>sample</w:t>
      </w:r>
      <w:r>
        <w:rPr>
          <w:spacing w:val="-12"/>
        </w:rPr>
        <w:t xml:space="preserve"> </w:t>
      </w:r>
      <w:r>
        <w:rPr>
          <w:spacing w:val="-4"/>
        </w:rPr>
        <w:t>schedule</w:t>
      </w:r>
      <w:r>
        <w:rPr>
          <w:spacing w:val="-12"/>
        </w:rPr>
        <w:t xml:space="preserve"> </w:t>
      </w:r>
      <w:r>
        <w:rPr>
          <w:spacing w:val="-4"/>
        </w:rPr>
        <w:t>of</w:t>
      </w:r>
      <w:r>
        <w:rPr>
          <w:spacing w:val="-12"/>
        </w:rPr>
        <w:t xml:space="preserve"> </w:t>
      </w:r>
      <w:r>
        <w:rPr>
          <w:spacing w:val="-4"/>
        </w:rPr>
        <w:t>responsibilities</w:t>
      </w:r>
      <w:r>
        <w:rPr>
          <w:spacing w:val="-12"/>
        </w:rPr>
        <w:t xml:space="preserve"> </w:t>
      </w:r>
      <w:r>
        <w:rPr>
          <w:spacing w:val="-4"/>
        </w:rPr>
        <w:t>for</w:t>
      </w:r>
      <w:r>
        <w:rPr>
          <w:spacing w:val="-12"/>
        </w:rPr>
        <w:t xml:space="preserve"> </w:t>
      </w:r>
      <w:r>
        <w:rPr>
          <w:spacing w:val="-4"/>
        </w:rPr>
        <w:t>chapter</w:t>
      </w:r>
      <w:r>
        <w:rPr>
          <w:spacing w:val="-12"/>
        </w:rPr>
        <w:t xml:space="preserve"> </w:t>
      </w:r>
      <w:r>
        <w:rPr>
          <w:spacing w:val="-4"/>
        </w:rPr>
        <w:t>treasurers</w:t>
      </w:r>
      <w:r>
        <w:rPr>
          <w:spacing w:val="-12"/>
        </w:rPr>
        <w:t xml:space="preserve"> </w:t>
      </w:r>
      <w:r>
        <w:rPr>
          <w:spacing w:val="-4"/>
        </w:rPr>
        <w:t>can</w:t>
      </w:r>
      <w:r>
        <w:rPr>
          <w:spacing w:val="-12"/>
        </w:rPr>
        <w:t xml:space="preserve"> </w:t>
      </w:r>
      <w:r>
        <w:rPr>
          <w:spacing w:val="-4"/>
        </w:rPr>
        <w:t>be</w:t>
      </w:r>
      <w:r>
        <w:rPr>
          <w:spacing w:val="-12"/>
        </w:rPr>
        <w:t xml:space="preserve"> </w:t>
      </w:r>
      <w:r>
        <w:rPr>
          <w:spacing w:val="-4"/>
        </w:rPr>
        <w:t>found</w:t>
      </w:r>
      <w:r>
        <w:rPr>
          <w:spacing w:val="-12"/>
        </w:rPr>
        <w:t xml:space="preserve"> </w:t>
      </w:r>
      <w:r>
        <w:rPr>
          <w:spacing w:val="-4"/>
        </w:rPr>
        <w:t>in</w:t>
      </w:r>
      <w:r>
        <w:rPr>
          <w:spacing w:val="-12"/>
        </w:rPr>
        <w:t xml:space="preserve"> </w:t>
      </w:r>
      <w:r>
        <w:rPr>
          <w:spacing w:val="-4"/>
        </w:rPr>
        <w:t>the</w:t>
      </w:r>
      <w:r>
        <w:rPr>
          <w:spacing w:val="-12"/>
        </w:rPr>
        <w:t xml:space="preserve"> </w:t>
      </w:r>
      <w:r>
        <w:rPr>
          <w:rFonts w:ascii="Tahoma" w:hAnsi="Tahoma"/>
          <w:b/>
          <w:spacing w:val="-4"/>
        </w:rPr>
        <w:t>“BHS</w:t>
      </w:r>
      <w:r>
        <w:rPr>
          <w:rFonts w:ascii="Tahoma" w:hAnsi="Tahoma"/>
          <w:b/>
          <w:spacing w:val="-7"/>
        </w:rPr>
        <w:t xml:space="preserve"> </w:t>
      </w:r>
      <w:r>
        <w:rPr>
          <w:rFonts w:ascii="Tahoma" w:hAnsi="Tahoma"/>
          <w:b/>
          <w:spacing w:val="-4"/>
        </w:rPr>
        <w:t>Business</w:t>
      </w:r>
      <w:r>
        <w:rPr>
          <w:rFonts w:ascii="Tahoma" w:hAnsi="Tahoma"/>
          <w:b/>
          <w:spacing w:val="-7"/>
        </w:rPr>
        <w:t xml:space="preserve"> </w:t>
      </w:r>
      <w:r>
        <w:rPr>
          <w:rFonts w:ascii="Tahoma" w:hAnsi="Tahoma"/>
          <w:b/>
          <w:spacing w:val="-4"/>
        </w:rPr>
        <w:t xml:space="preserve">of </w:t>
      </w:r>
      <w:r>
        <w:rPr>
          <w:rFonts w:ascii="Tahoma" w:hAnsi="Tahoma"/>
          <w:b/>
        </w:rPr>
        <w:t>Barbershop</w:t>
      </w:r>
      <w:r>
        <w:rPr>
          <w:rFonts w:ascii="Tahoma" w:hAnsi="Tahoma"/>
          <w:b/>
          <w:spacing w:val="-17"/>
        </w:rPr>
        <w:t xml:space="preserve"> </w:t>
      </w:r>
      <w:r>
        <w:rPr>
          <w:rFonts w:ascii="Tahoma" w:hAnsi="Tahoma"/>
          <w:b/>
        </w:rPr>
        <w:t>Guide”</w:t>
      </w:r>
      <w:r>
        <w:rPr>
          <w:rFonts w:ascii="Tahoma" w:hAnsi="Tahoma"/>
          <w:b/>
          <w:spacing w:val="-16"/>
        </w:rPr>
        <w:t xml:space="preserve"> </w:t>
      </w:r>
      <w:r>
        <w:t>found</w:t>
      </w:r>
      <w:r>
        <w:rPr>
          <w:spacing w:val="-17"/>
        </w:rPr>
        <w:t xml:space="preserve"> </w:t>
      </w:r>
      <w:r>
        <w:t>on</w:t>
      </w:r>
      <w:r>
        <w:rPr>
          <w:spacing w:val="-18"/>
        </w:rPr>
        <w:t xml:space="preserve"> </w:t>
      </w:r>
      <w:r>
        <w:t>the</w:t>
      </w:r>
      <w:r>
        <w:rPr>
          <w:spacing w:val="-17"/>
        </w:rPr>
        <w:t xml:space="preserve"> </w:t>
      </w:r>
      <w:r w:rsidR="003D2629">
        <w:rPr>
          <w:spacing w:val="-17"/>
        </w:rPr>
        <w:t>LO’L District web site</w:t>
      </w:r>
      <w:r>
        <w:rPr>
          <w:spacing w:val="-18"/>
        </w:rPr>
        <w:t xml:space="preserve"> </w:t>
      </w:r>
      <w:hyperlink r:id="rId12">
        <w:r w:rsidR="00180DCA">
          <w:rPr>
            <w:color w:val="1154CC"/>
            <w:u w:val="single" w:color="1154CC"/>
          </w:rPr>
          <w:t>LO'L District Document Center</w:t>
        </w:r>
      </w:hyperlink>
      <w:r>
        <w:t>.</w:t>
      </w:r>
      <w:r>
        <w:rPr>
          <w:spacing w:val="5"/>
        </w:rPr>
        <w:t xml:space="preserve"> </w:t>
      </w:r>
      <w:r>
        <w:t>Here</w:t>
      </w:r>
      <w:r>
        <w:rPr>
          <w:spacing w:val="-18"/>
        </w:rPr>
        <w:t xml:space="preserve"> </w:t>
      </w:r>
      <w:r>
        <w:t>is</w:t>
      </w:r>
      <w:r>
        <w:rPr>
          <w:spacing w:val="-17"/>
        </w:rPr>
        <w:t xml:space="preserve"> </w:t>
      </w:r>
      <w:r>
        <w:t>a</w:t>
      </w:r>
      <w:r>
        <w:rPr>
          <w:spacing w:val="-17"/>
        </w:rPr>
        <w:t xml:space="preserve"> </w:t>
      </w:r>
      <w:r>
        <w:t>more</w:t>
      </w:r>
      <w:r>
        <w:rPr>
          <w:spacing w:val="-18"/>
        </w:rPr>
        <w:t xml:space="preserve"> </w:t>
      </w:r>
      <w:r>
        <w:t>detailed</w:t>
      </w:r>
      <w:r>
        <w:rPr>
          <w:spacing w:val="-17"/>
        </w:rPr>
        <w:t xml:space="preserve"> </w:t>
      </w:r>
      <w:r>
        <w:t>list:</w:t>
      </w:r>
    </w:p>
    <w:p w14:paraId="36035779" w14:textId="77777777" w:rsidR="005F2BA8" w:rsidRDefault="005F2BA8">
      <w:pPr>
        <w:pStyle w:val="BodyText"/>
        <w:spacing w:before="3"/>
        <w:rPr>
          <w:sz w:val="25"/>
        </w:rPr>
      </w:pPr>
    </w:p>
    <w:p w14:paraId="393F8A35" w14:textId="77777777" w:rsidR="005F2BA8" w:rsidRDefault="00AF6BF3">
      <w:pPr>
        <w:pStyle w:val="Heading5"/>
        <w:numPr>
          <w:ilvl w:val="2"/>
          <w:numId w:val="53"/>
        </w:numPr>
        <w:tabs>
          <w:tab w:val="left" w:pos="2259"/>
          <w:tab w:val="left" w:pos="2260"/>
        </w:tabs>
        <w:spacing w:before="1"/>
        <w:jc w:val="left"/>
      </w:pPr>
      <w:r>
        <w:t>Upon</w:t>
      </w:r>
      <w:r>
        <w:rPr>
          <w:spacing w:val="-12"/>
        </w:rPr>
        <w:t xml:space="preserve"> </w:t>
      </w:r>
      <w:r>
        <w:t>Election</w:t>
      </w:r>
      <w:r>
        <w:rPr>
          <w:spacing w:val="-11"/>
        </w:rPr>
        <w:t xml:space="preserve"> </w:t>
      </w:r>
      <w:r>
        <w:t>to</w:t>
      </w:r>
      <w:r>
        <w:rPr>
          <w:spacing w:val="-12"/>
        </w:rPr>
        <w:t xml:space="preserve"> </w:t>
      </w:r>
      <w:r>
        <w:rPr>
          <w:spacing w:val="-2"/>
        </w:rPr>
        <w:t>Office</w:t>
      </w:r>
    </w:p>
    <w:p w14:paraId="55A5F782" w14:textId="1B6C5A57" w:rsidR="005F2BA8" w:rsidRDefault="00AF6BF3">
      <w:pPr>
        <w:pStyle w:val="ListParagraph"/>
        <w:numPr>
          <w:ilvl w:val="0"/>
          <w:numId w:val="49"/>
        </w:numPr>
        <w:tabs>
          <w:tab w:val="left" w:pos="2259"/>
          <w:tab w:val="left" w:pos="2260"/>
        </w:tabs>
        <w:spacing w:before="41" w:line="278" w:lineRule="auto"/>
        <w:ind w:right="861"/>
      </w:pPr>
      <w:r>
        <w:rPr>
          <w:spacing w:val="-4"/>
        </w:rPr>
        <w:t>Familiarize</w:t>
      </w:r>
      <w:r>
        <w:rPr>
          <w:spacing w:val="-7"/>
        </w:rPr>
        <w:t xml:space="preserve"> </w:t>
      </w:r>
      <w:r>
        <w:rPr>
          <w:spacing w:val="-4"/>
        </w:rPr>
        <w:t>yourself</w:t>
      </w:r>
      <w:r>
        <w:rPr>
          <w:spacing w:val="-7"/>
        </w:rPr>
        <w:t xml:space="preserve"> </w:t>
      </w:r>
      <w:r>
        <w:rPr>
          <w:spacing w:val="-4"/>
        </w:rPr>
        <w:t>with</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Treasurer</w:t>
      </w:r>
      <w:r>
        <w:rPr>
          <w:spacing w:val="-7"/>
        </w:rPr>
        <w:t xml:space="preserve"> </w:t>
      </w:r>
      <w:r>
        <w:rPr>
          <w:spacing w:val="-4"/>
        </w:rPr>
        <w:t>Manual</w:t>
      </w:r>
      <w:r>
        <w:rPr>
          <w:spacing w:val="-7"/>
        </w:rPr>
        <w:t xml:space="preserve"> </w:t>
      </w:r>
      <w:r>
        <w:rPr>
          <w:spacing w:val="-4"/>
        </w:rPr>
        <w:t>and</w:t>
      </w:r>
      <w:r>
        <w:rPr>
          <w:spacing w:val="-7"/>
        </w:rPr>
        <w:t xml:space="preserve"> </w:t>
      </w:r>
      <w:r>
        <w:rPr>
          <w:spacing w:val="-4"/>
        </w:rPr>
        <w:t>any</w:t>
      </w:r>
      <w:r>
        <w:rPr>
          <w:spacing w:val="-7"/>
        </w:rPr>
        <w:t xml:space="preserve"> </w:t>
      </w:r>
      <w:r>
        <w:rPr>
          <w:spacing w:val="-4"/>
        </w:rPr>
        <w:t xml:space="preserve">resources </w:t>
      </w:r>
      <w:r>
        <w:t>available</w:t>
      </w:r>
      <w:r>
        <w:rPr>
          <w:spacing w:val="-15"/>
        </w:rPr>
        <w:t xml:space="preserve"> </w:t>
      </w:r>
      <w:r>
        <w:t>on</w:t>
      </w:r>
      <w:r>
        <w:rPr>
          <w:spacing w:val="-15"/>
        </w:rPr>
        <w:t xml:space="preserve"> </w:t>
      </w:r>
      <w:r>
        <w:t>the</w:t>
      </w:r>
      <w:r>
        <w:rPr>
          <w:spacing w:val="-15"/>
        </w:rPr>
        <w:t xml:space="preserve"> </w:t>
      </w:r>
      <w:r>
        <w:t>Society</w:t>
      </w:r>
      <w:r>
        <w:rPr>
          <w:spacing w:val="-15"/>
        </w:rPr>
        <w:t xml:space="preserve"> </w:t>
      </w:r>
      <w:r>
        <w:t>online</w:t>
      </w:r>
      <w:r>
        <w:rPr>
          <w:spacing w:val="-15"/>
        </w:rPr>
        <w:t xml:space="preserve"> </w:t>
      </w:r>
      <w:hyperlink r:id="rId13">
        <w:r>
          <w:rPr>
            <w:color w:val="1154CC"/>
            <w:u w:val="single" w:color="1154CC"/>
          </w:rPr>
          <w:t>Document</w:t>
        </w:r>
        <w:r>
          <w:rPr>
            <w:color w:val="1154CC"/>
            <w:spacing w:val="-15"/>
            <w:u w:val="single" w:color="1154CC"/>
          </w:rPr>
          <w:t xml:space="preserve"> </w:t>
        </w:r>
        <w:r>
          <w:rPr>
            <w:color w:val="1154CC"/>
            <w:u w:val="single" w:color="1154CC"/>
          </w:rPr>
          <w:t>Center</w:t>
        </w:r>
      </w:hyperlink>
      <w:r>
        <w:t>.</w:t>
      </w:r>
    </w:p>
    <w:p w14:paraId="5249EB85" w14:textId="77777777" w:rsidR="005F2BA8" w:rsidRDefault="00AF6BF3">
      <w:pPr>
        <w:pStyle w:val="ListParagraph"/>
        <w:numPr>
          <w:ilvl w:val="0"/>
          <w:numId w:val="49"/>
        </w:numPr>
        <w:tabs>
          <w:tab w:val="left" w:pos="2259"/>
          <w:tab w:val="left" w:pos="2260"/>
        </w:tabs>
        <w:spacing w:before="97" w:line="278" w:lineRule="auto"/>
        <w:ind w:right="487"/>
      </w:pPr>
      <w:r>
        <w:rPr>
          <w:spacing w:val="-2"/>
        </w:rPr>
        <w:t>Meet</w:t>
      </w:r>
      <w:r>
        <w:rPr>
          <w:spacing w:val="-16"/>
        </w:rPr>
        <w:t xml:space="preserve"> </w:t>
      </w:r>
      <w:r>
        <w:rPr>
          <w:spacing w:val="-2"/>
        </w:rPr>
        <w:t>with</w:t>
      </w:r>
      <w:r>
        <w:rPr>
          <w:spacing w:val="-15"/>
        </w:rPr>
        <w:t xml:space="preserve"> </w:t>
      </w:r>
      <w:r>
        <w:rPr>
          <w:spacing w:val="-2"/>
        </w:rPr>
        <w:t>the</w:t>
      </w:r>
      <w:r>
        <w:rPr>
          <w:spacing w:val="-16"/>
        </w:rPr>
        <w:t xml:space="preserve"> </w:t>
      </w:r>
      <w:r>
        <w:rPr>
          <w:spacing w:val="-2"/>
        </w:rPr>
        <w:t>current</w:t>
      </w:r>
      <w:r>
        <w:rPr>
          <w:spacing w:val="-15"/>
        </w:rPr>
        <w:t xml:space="preserve"> </w:t>
      </w:r>
      <w:r>
        <w:rPr>
          <w:spacing w:val="-2"/>
        </w:rPr>
        <w:t>treasurer</w:t>
      </w:r>
      <w:r>
        <w:rPr>
          <w:spacing w:val="-16"/>
        </w:rPr>
        <w:t xml:space="preserve"> </w:t>
      </w:r>
      <w:r>
        <w:rPr>
          <w:spacing w:val="-2"/>
        </w:rPr>
        <w:t>to</w:t>
      </w:r>
      <w:r>
        <w:rPr>
          <w:spacing w:val="-15"/>
        </w:rPr>
        <w:t xml:space="preserve"> </w:t>
      </w:r>
      <w:r>
        <w:rPr>
          <w:spacing w:val="-2"/>
        </w:rPr>
        <w:t>review</w:t>
      </w:r>
      <w:r>
        <w:rPr>
          <w:spacing w:val="-15"/>
        </w:rPr>
        <w:t xml:space="preserve"> </w:t>
      </w:r>
      <w:r>
        <w:rPr>
          <w:spacing w:val="-2"/>
        </w:rPr>
        <w:t>the</w:t>
      </w:r>
      <w:r>
        <w:rPr>
          <w:spacing w:val="-16"/>
        </w:rPr>
        <w:t xml:space="preserve"> </w:t>
      </w:r>
      <w:r>
        <w:rPr>
          <w:spacing w:val="-2"/>
        </w:rPr>
        <w:t>status</w:t>
      </w:r>
      <w:r>
        <w:rPr>
          <w:spacing w:val="-15"/>
        </w:rPr>
        <w:t xml:space="preserve"> </w:t>
      </w:r>
      <w:r>
        <w:rPr>
          <w:spacing w:val="-2"/>
        </w:rPr>
        <w:t>of</w:t>
      </w:r>
      <w:r>
        <w:rPr>
          <w:spacing w:val="-16"/>
        </w:rPr>
        <w:t xml:space="preserve"> </w:t>
      </w:r>
      <w:r>
        <w:rPr>
          <w:spacing w:val="-2"/>
        </w:rPr>
        <w:t>the</w:t>
      </w:r>
      <w:r>
        <w:rPr>
          <w:spacing w:val="-15"/>
        </w:rPr>
        <w:t xml:space="preserve"> </w:t>
      </w:r>
      <w:r>
        <w:rPr>
          <w:spacing w:val="-2"/>
        </w:rPr>
        <w:t>books</w:t>
      </w:r>
      <w:r>
        <w:rPr>
          <w:spacing w:val="-15"/>
        </w:rPr>
        <w:t xml:space="preserve"> </w:t>
      </w:r>
      <w:r>
        <w:rPr>
          <w:spacing w:val="-2"/>
        </w:rPr>
        <w:t>and</w:t>
      </w:r>
      <w:r>
        <w:rPr>
          <w:spacing w:val="-16"/>
        </w:rPr>
        <w:t xml:space="preserve"> </w:t>
      </w:r>
      <w:r>
        <w:rPr>
          <w:spacing w:val="-2"/>
        </w:rPr>
        <w:t>estimate</w:t>
      </w:r>
      <w:r>
        <w:rPr>
          <w:spacing w:val="-15"/>
        </w:rPr>
        <w:t xml:space="preserve"> </w:t>
      </w:r>
      <w:r>
        <w:rPr>
          <w:spacing w:val="-2"/>
        </w:rPr>
        <w:t xml:space="preserve">the </w:t>
      </w:r>
      <w:r>
        <w:t>chapter’s</w:t>
      </w:r>
      <w:r>
        <w:rPr>
          <w:spacing w:val="-18"/>
        </w:rPr>
        <w:t xml:space="preserve"> </w:t>
      </w:r>
      <w:proofErr w:type="spellStart"/>
      <w:r>
        <w:t>year</w:t>
      </w:r>
      <w:r>
        <w:rPr>
          <w:spacing w:val="-17"/>
        </w:rPr>
        <w:t xml:space="preserve"> </w:t>
      </w:r>
      <w:r>
        <w:t>end</w:t>
      </w:r>
      <w:proofErr w:type="spellEnd"/>
      <w:r>
        <w:rPr>
          <w:spacing w:val="-18"/>
        </w:rPr>
        <w:t xml:space="preserve"> </w:t>
      </w:r>
      <w:r>
        <w:t>financial</w:t>
      </w:r>
      <w:r>
        <w:rPr>
          <w:spacing w:val="-17"/>
        </w:rPr>
        <w:t xml:space="preserve"> </w:t>
      </w:r>
      <w:r>
        <w:t>position.</w:t>
      </w:r>
    </w:p>
    <w:p w14:paraId="78DD2940" w14:textId="77777777" w:rsidR="005F2BA8" w:rsidRDefault="00AF6BF3">
      <w:pPr>
        <w:pStyle w:val="ListParagraph"/>
        <w:numPr>
          <w:ilvl w:val="0"/>
          <w:numId w:val="49"/>
        </w:numPr>
        <w:tabs>
          <w:tab w:val="left" w:pos="2259"/>
          <w:tab w:val="left" w:pos="2260"/>
        </w:tabs>
        <w:spacing w:line="258" w:lineRule="exact"/>
      </w:pPr>
      <w:r>
        <w:rPr>
          <w:spacing w:val="-6"/>
        </w:rPr>
        <w:t>Plan</w:t>
      </w:r>
      <w:r>
        <w:rPr>
          <w:spacing w:val="-4"/>
        </w:rPr>
        <w:t xml:space="preserve"> </w:t>
      </w:r>
      <w:r>
        <w:rPr>
          <w:spacing w:val="-6"/>
        </w:rPr>
        <w:t>to</w:t>
      </w:r>
      <w:r>
        <w:rPr>
          <w:spacing w:val="-3"/>
        </w:rPr>
        <w:t xml:space="preserve"> </w:t>
      </w:r>
      <w:r>
        <w:rPr>
          <w:spacing w:val="-6"/>
        </w:rPr>
        <w:t>attend</w:t>
      </w:r>
      <w:r>
        <w:rPr>
          <w:spacing w:val="-4"/>
        </w:rPr>
        <w:t xml:space="preserve"> </w:t>
      </w:r>
      <w:r>
        <w:rPr>
          <w:spacing w:val="-6"/>
        </w:rPr>
        <w:t>the</w:t>
      </w:r>
      <w:r>
        <w:rPr>
          <w:spacing w:val="-4"/>
        </w:rPr>
        <w:t xml:space="preserve"> </w:t>
      </w:r>
      <w:r>
        <w:rPr>
          <w:spacing w:val="-6"/>
        </w:rPr>
        <w:t>District</w:t>
      </w:r>
      <w:r>
        <w:rPr>
          <w:spacing w:val="-3"/>
        </w:rPr>
        <w:t xml:space="preserve"> </w:t>
      </w:r>
      <w:r>
        <w:rPr>
          <w:spacing w:val="-6"/>
        </w:rPr>
        <w:t>Leadership</w:t>
      </w:r>
      <w:r>
        <w:rPr>
          <w:spacing w:val="-4"/>
        </w:rPr>
        <w:t xml:space="preserve"> </w:t>
      </w:r>
      <w:r>
        <w:rPr>
          <w:spacing w:val="-6"/>
        </w:rPr>
        <w:t>Academy.</w:t>
      </w:r>
    </w:p>
    <w:p w14:paraId="57847795" w14:textId="77777777" w:rsidR="005F2BA8" w:rsidRDefault="00AF6BF3">
      <w:pPr>
        <w:pStyle w:val="Heading5"/>
        <w:numPr>
          <w:ilvl w:val="2"/>
          <w:numId w:val="53"/>
        </w:numPr>
        <w:tabs>
          <w:tab w:val="left" w:pos="2259"/>
          <w:tab w:val="left" w:pos="2260"/>
        </w:tabs>
        <w:spacing w:before="33"/>
        <w:jc w:val="left"/>
      </w:pPr>
      <w:r>
        <w:rPr>
          <w:spacing w:val="-2"/>
        </w:rPr>
        <w:t>December</w:t>
      </w:r>
    </w:p>
    <w:p w14:paraId="0FEC685F" w14:textId="77777777" w:rsidR="005F2BA8" w:rsidRDefault="00AF6BF3">
      <w:pPr>
        <w:pStyle w:val="ListParagraph"/>
        <w:numPr>
          <w:ilvl w:val="0"/>
          <w:numId w:val="48"/>
        </w:numPr>
        <w:tabs>
          <w:tab w:val="left" w:pos="2259"/>
          <w:tab w:val="left" w:pos="2260"/>
        </w:tabs>
        <w:spacing w:before="42" w:line="278" w:lineRule="auto"/>
        <w:ind w:right="713"/>
      </w:pPr>
      <w:r>
        <w:rPr>
          <w:spacing w:val="-4"/>
        </w:rPr>
        <w:t>Meet</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president-elect.</w:t>
      </w:r>
      <w:r>
        <w:rPr>
          <w:spacing w:val="-11"/>
        </w:rPr>
        <w:t xml:space="preserve"> </w:t>
      </w:r>
      <w:r>
        <w:rPr>
          <w:spacing w:val="-4"/>
        </w:rPr>
        <w:t>Review</w:t>
      </w:r>
      <w:r>
        <w:rPr>
          <w:spacing w:val="-11"/>
        </w:rPr>
        <w:t xml:space="preserve"> </w:t>
      </w:r>
      <w:r>
        <w:rPr>
          <w:spacing w:val="-4"/>
        </w:rPr>
        <w:t>goals</w:t>
      </w:r>
      <w:r>
        <w:rPr>
          <w:spacing w:val="-11"/>
        </w:rPr>
        <w:t xml:space="preserve"> </w:t>
      </w:r>
      <w:r>
        <w:rPr>
          <w:spacing w:val="-4"/>
        </w:rPr>
        <w:t>and</w:t>
      </w:r>
      <w:r>
        <w:rPr>
          <w:spacing w:val="-11"/>
        </w:rPr>
        <w:t xml:space="preserve"> </w:t>
      </w:r>
      <w:r>
        <w:rPr>
          <w:spacing w:val="-4"/>
        </w:rPr>
        <w:t>program</w:t>
      </w:r>
      <w:r>
        <w:rPr>
          <w:spacing w:val="-11"/>
        </w:rPr>
        <w:t xml:space="preserve"> </w:t>
      </w:r>
      <w:r>
        <w:rPr>
          <w:spacing w:val="-4"/>
        </w:rPr>
        <w:t>estimate</w:t>
      </w:r>
      <w:r>
        <w:rPr>
          <w:spacing w:val="-11"/>
        </w:rPr>
        <w:t xml:space="preserve"> </w:t>
      </w:r>
      <w:r>
        <w:rPr>
          <w:spacing w:val="-4"/>
        </w:rPr>
        <w:t xml:space="preserve">costs </w:t>
      </w:r>
      <w:r>
        <w:t>desired</w:t>
      </w:r>
      <w:r>
        <w:rPr>
          <w:spacing w:val="-7"/>
        </w:rPr>
        <w:t xml:space="preserve"> </w:t>
      </w:r>
      <w:r>
        <w:t>by</w:t>
      </w:r>
      <w:r>
        <w:rPr>
          <w:spacing w:val="-7"/>
        </w:rPr>
        <w:t xml:space="preserve"> </w:t>
      </w:r>
      <w:r>
        <w:t>newly</w:t>
      </w:r>
      <w:r>
        <w:rPr>
          <w:spacing w:val="-7"/>
        </w:rPr>
        <w:t xml:space="preserve"> </w:t>
      </w:r>
      <w:r>
        <w:t>elected</w:t>
      </w:r>
      <w:r>
        <w:rPr>
          <w:spacing w:val="-7"/>
        </w:rPr>
        <w:t xml:space="preserve"> </w:t>
      </w:r>
      <w:r>
        <w:t>officers.</w:t>
      </w:r>
    </w:p>
    <w:p w14:paraId="7B6CC4CC" w14:textId="77777777" w:rsidR="005F2BA8" w:rsidRDefault="00AF6BF3">
      <w:pPr>
        <w:pStyle w:val="ListParagraph"/>
        <w:numPr>
          <w:ilvl w:val="0"/>
          <w:numId w:val="48"/>
        </w:numPr>
        <w:tabs>
          <w:tab w:val="left" w:pos="2259"/>
          <w:tab w:val="left" w:pos="2260"/>
        </w:tabs>
        <w:spacing w:line="258" w:lineRule="exact"/>
      </w:pPr>
      <w:r>
        <w:rPr>
          <w:spacing w:val="-6"/>
        </w:rPr>
        <w:t>Schedule</w:t>
      </w:r>
      <w:r>
        <w:rPr>
          <w:spacing w:val="-3"/>
        </w:rPr>
        <w:t xml:space="preserve"> </w:t>
      </w:r>
      <w:r>
        <w:rPr>
          <w:spacing w:val="-6"/>
        </w:rPr>
        <w:t>a</w:t>
      </w:r>
      <w:r>
        <w:rPr>
          <w:spacing w:val="-2"/>
        </w:rPr>
        <w:t xml:space="preserve"> </w:t>
      </w:r>
      <w:r>
        <w:rPr>
          <w:spacing w:val="-6"/>
        </w:rPr>
        <w:t>meeting</w:t>
      </w:r>
      <w:r>
        <w:rPr>
          <w:spacing w:val="-2"/>
        </w:rPr>
        <w:t xml:space="preserve"> </w:t>
      </w:r>
      <w:r>
        <w:rPr>
          <w:spacing w:val="-6"/>
        </w:rPr>
        <w:t>with</w:t>
      </w:r>
      <w:r>
        <w:rPr>
          <w:spacing w:val="-2"/>
        </w:rPr>
        <w:t xml:space="preserve"> </w:t>
      </w:r>
      <w:r>
        <w:rPr>
          <w:spacing w:val="-6"/>
        </w:rPr>
        <w:t>the</w:t>
      </w:r>
      <w:r>
        <w:rPr>
          <w:spacing w:val="-2"/>
        </w:rPr>
        <w:t xml:space="preserve"> </w:t>
      </w:r>
      <w:r>
        <w:rPr>
          <w:spacing w:val="-6"/>
        </w:rPr>
        <w:t>chapter</w:t>
      </w:r>
      <w:r>
        <w:rPr>
          <w:spacing w:val="-2"/>
        </w:rPr>
        <w:t xml:space="preserve"> </w:t>
      </w:r>
      <w:r>
        <w:rPr>
          <w:spacing w:val="-6"/>
        </w:rPr>
        <w:t>president-elect</w:t>
      </w:r>
      <w:r>
        <w:rPr>
          <w:spacing w:val="-2"/>
        </w:rPr>
        <w:t xml:space="preserve"> </w:t>
      </w:r>
      <w:r>
        <w:rPr>
          <w:spacing w:val="-6"/>
        </w:rPr>
        <w:t>to</w:t>
      </w:r>
      <w:r>
        <w:rPr>
          <w:spacing w:val="-2"/>
        </w:rPr>
        <w:t xml:space="preserve"> </w:t>
      </w:r>
      <w:r>
        <w:rPr>
          <w:spacing w:val="-6"/>
        </w:rPr>
        <w:t>prepare</w:t>
      </w:r>
      <w:r>
        <w:rPr>
          <w:spacing w:val="-2"/>
        </w:rPr>
        <w:t xml:space="preserve"> </w:t>
      </w:r>
      <w:r>
        <w:rPr>
          <w:spacing w:val="-6"/>
        </w:rPr>
        <w:t>the</w:t>
      </w:r>
      <w:r>
        <w:rPr>
          <w:spacing w:val="-2"/>
        </w:rPr>
        <w:t xml:space="preserve"> </w:t>
      </w:r>
      <w:r>
        <w:rPr>
          <w:spacing w:val="-6"/>
        </w:rPr>
        <w:t>annual</w:t>
      </w:r>
      <w:r>
        <w:rPr>
          <w:spacing w:val="-2"/>
        </w:rPr>
        <w:t xml:space="preserve"> </w:t>
      </w:r>
      <w:r>
        <w:rPr>
          <w:spacing w:val="-6"/>
        </w:rPr>
        <w:t>budget.</w:t>
      </w:r>
    </w:p>
    <w:p w14:paraId="16C6C078" w14:textId="77777777" w:rsidR="005F2BA8" w:rsidRDefault="00AF6BF3">
      <w:pPr>
        <w:pStyle w:val="ListParagraph"/>
        <w:numPr>
          <w:ilvl w:val="0"/>
          <w:numId w:val="48"/>
        </w:numPr>
        <w:tabs>
          <w:tab w:val="left" w:pos="2259"/>
          <w:tab w:val="left" w:pos="2260"/>
        </w:tabs>
        <w:spacing w:before="41" w:line="278" w:lineRule="auto"/>
        <w:ind w:right="383"/>
      </w:pPr>
      <w:r>
        <w:rPr>
          <w:spacing w:val="-4"/>
        </w:rPr>
        <w:t>Review</w:t>
      </w:r>
      <w:r>
        <w:rPr>
          <w:spacing w:val="-12"/>
        </w:rPr>
        <w:t xml:space="preserve"> </w:t>
      </w:r>
      <w:r>
        <w:rPr>
          <w:spacing w:val="-4"/>
        </w:rPr>
        <w:t>the</w:t>
      </w:r>
      <w:r>
        <w:rPr>
          <w:spacing w:val="-12"/>
        </w:rPr>
        <w:t xml:space="preserve"> </w:t>
      </w:r>
      <w:r>
        <w:rPr>
          <w:spacing w:val="-4"/>
        </w:rPr>
        <w:t>past</w:t>
      </w:r>
      <w:r>
        <w:rPr>
          <w:spacing w:val="-12"/>
        </w:rPr>
        <w:t xml:space="preserve"> </w:t>
      </w:r>
      <w:r>
        <w:rPr>
          <w:spacing w:val="-4"/>
        </w:rPr>
        <w:t>two</w:t>
      </w:r>
      <w:r>
        <w:rPr>
          <w:spacing w:val="-12"/>
        </w:rPr>
        <w:t xml:space="preserve"> </w:t>
      </w:r>
      <w:r>
        <w:rPr>
          <w:spacing w:val="-4"/>
        </w:rPr>
        <w:t>years'</w:t>
      </w:r>
      <w:r>
        <w:rPr>
          <w:spacing w:val="-12"/>
        </w:rPr>
        <w:t xml:space="preserve"> </w:t>
      </w:r>
      <w:r>
        <w:rPr>
          <w:spacing w:val="-4"/>
        </w:rPr>
        <w:t>records</w:t>
      </w:r>
      <w:r>
        <w:rPr>
          <w:spacing w:val="-12"/>
        </w:rPr>
        <w:t xml:space="preserve"> </w:t>
      </w:r>
      <w:r>
        <w:rPr>
          <w:spacing w:val="-4"/>
        </w:rPr>
        <w:t>to</w:t>
      </w:r>
      <w:r>
        <w:rPr>
          <w:spacing w:val="-12"/>
        </w:rPr>
        <w:t xml:space="preserve"> </w:t>
      </w:r>
      <w:r>
        <w:rPr>
          <w:spacing w:val="-4"/>
        </w:rPr>
        <w:t>find</w:t>
      </w:r>
      <w:r>
        <w:rPr>
          <w:spacing w:val="-12"/>
        </w:rPr>
        <w:t xml:space="preserve"> </w:t>
      </w:r>
      <w:r>
        <w:rPr>
          <w:spacing w:val="-4"/>
        </w:rPr>
        <w:t>costs</w:t>
      </w:r>
      <w:r>
        <w:rPr>
          <w:spacing w:val="-12"/>
        </w:rPr>
        <w:t xml:space="preserve"> </w:t>
      </w:r>
      <w:r>
        <w:rPr>
          <w:spacing w:val="-4"/>
        </w:rPr>
        <w:t>of</w:t>
      </w:r>
      <w:r>
        <w:rPr>
          <w:spacing w:val="-12"/>
        </w:rPr>
        <w:t xml:space="preserve"> </w:t>
      </w:r>
      <w:r>
        <w:rPr>
          <w:spacing w:val="-4"/>
        </w:rPr>
        <w:t>comparable</w:t>
      </w:r>
      <w:r>
        <w:rPr>
          <w:spacing w:val="-12"/>
        </w:rPr>
        <w:t xml:space="preserve"> </w:t>
      </w:r>
      <w:r>
        <w:rPr>
          <w:spacing w:val="-4"/>
        </w:rPr>
        <w:t>items</w:t>
      </w:r>
      <w:r>
        <w:rPr>
          <w:spacing w:val="-12"/>
        </w:rPr>
        <w:t xml:space="preserve"> </w:t>
      </w:r>
      <w:r>
        <w:rPr>
          <w:spacing w:val="-4"/>
        </w:rPr>
        <w:t>to</w:t>
      </w:r>
      <w:r>
        <w:rPr>
          <w:spacing w:val="-12"/>
        </w:rPr>
        <w:t xml:space="preserve"> </w:t>
      </w:r>
      <w:r>
        <w:rPr>
          <w:spacing w:val="-4"/>
        </w:rPr>
        <w:t>be</w:t>
      </w:r>
      <w:r>
        <w:rPr>
          <w:spacing w:val="-12"/>
        </w:rPr>
        <w:t xml:space="preserve"> </w:t>
      </w:r>
      <w:r>
        <w:rPr>
          <w:spacing w:val="-4"/>
        </w:rPr>
        <w:t xml:space="preserve">included </w:t>
      </w:r>
      <w:r>
        <w:t>in the budget.</w:t>
      </w:r>
    </w:p>
    <w:p w14:paraId="61D286E5" w14:textId="77777777" w:rsidR="005F2BA8" w:rsidRDefault="00AF6BF3">
      <w:pPr>
        <w:pStyle w:val="ListParagraph"/>
        <w:numPr>
          <w:ilvl w:val="0"/>
          <w:numId w:val="48"/>
        </w:numPr>
        <w:tabs>
          <w:tab w:val="left" w:pos="2259"/>
          <w:tab w:val="left" w:pos="2260"/>
        </w:tabs>
        <w:spacing w:line="278" w:lineRule="auto"/>
        <w:ind w:right="493"/>
      </w:pPr>
      <w:r>
        <w:rPr>
          <w:spacing w:val="-2"/>
        </w:rPr>
        <w:t>Obtain</w:t>
      </w:r>
      <w:r>
        <w:rPr>
          <w:spacing w:val="-14"/>
        </w:rPr>
        <w:t xml:space="preserve"> </w:t>
      </w:r>
      <w:r>
        <w:rPr>
          <w:spacing w:val="-2"/>
        </w:rPr>
        <w:t>the</w:t>
      </w:r>
      <w:r>
        <w:rPr>
          <w:spacing w:val="-14"/>
        </w:rPr>
        <w:t xml:space="preserve"> </w:t>
      </w:r>
      <w:r>
        <w:rPr>
          <w:spacing w:val="-2"/>
        </w:rPr>
        <w:t>necessary</w:t>
      </w:r>
      <w:r>
        <w:rPr>
          <w:spacing w:val="-14"/>
        </w:rPr>
        <w:t xml:space="preserve"> </w:t>
      </w:r>
      <w:r>
        <w:rPr>
          <w:spacing w:val="-2"/>
        </w:rPr>
        <w:t>papers</w:t>
      </w:r>
      <w:r>
        <w:rPr>
          <w:spacing w:val="-14"/>
        </w:rPr>
        <w:t xml:space="preserve"> </w:t>
      </w:r>
      <w:r>
        <w:rPr>
          <w:spacing w:val="-2"/>
        </w:rPr>
        <w:t>to</w:t>
      </w:r>
      <w:r>
        <w:rPr>
          <w:spacing w:val="-14"/>
        </w:rPr>
        <w:t xml:space="preserve"> </w:t>
      </w:r>
      <w:r>
        <w:rPr>
          <w:spacing w:val="-2"/>
        </w:rPr>
        <w:t>handle</w:t>
      </w:r>
      <w:r>
        <w:rPr>
          <w:spacing w:val="-14"/>
        </w:rPr>
        <w:t xml:space="preserve"> </w:t>
      </w:r>
      <w:r>
        <w:rPr>
          <w:spacing w:val="-2"/>
        </w:rPr>
        <w:t>all</w:t>
      </w:r>
      <w:r>
        <w:rPr>
          <w:spacing w:val="-14"/>
        </w:rPr>
        <w:t xml:space="preserve"> </w:t>
      </w:r>
      <w:r>
        <w:rPr>
          <w:spacing w:val="-2"/>
        </w:rPr>
        <w:t>banking</w:t>
      </w:r>
      <w:r>
        <w:rPr>
          <w:spacing w:val="-14"/>
        </w:rPr>
        <w:t xml:space="preserve"> </w:t>
      </w:r>
      <w:r>
        <w:rPr>
          <w:spacing w:val="-2"/>
        </w:rPr>
        <w:t>for</w:t>
      </w:r>
      <w:r>
        <w:rPr>
          <w:spacing w:val="-14"/>
        </w:rPr>
        <w:t xml:space="preserve"> </w:t>
      </w:r>
      <w:r>
        <w:rPr>
          <w:spacing w:val="-2"/>
        </w:rPr>
        <w:t>chapter</w:t>
      </w:r>
      <w:r>
        <w:rPr>
          <w:spacing w:val="-14"/>
        </w:rPr>
        <w:t xml:space="preserve"> </w:t>
      </w:r>
      <w:r>
        <w:rPr>
          <w:spacing w:val="-2"/>
        </w:rPr>
        <w:t>(signature</w:t>
      </w:r>
      <w:r>
        <w:rPr>
          <w:spacing w:val="-14"/>
        </w:rPr>
        <w:t xml:space="preserve"> </w:t>
      </w:r>
      <w:r>
        <w:rPr>
          <w:spacing w:val="-2"/>
        </w:rPr>
        <w:t xml:space="preserve">cards, </w:t>
      </w:r>
      <w:r>
        <w:rPr>
          <w:spacing w:val="-4"/>
        </w:rPr>
        <w:t>corporation</w:t>
      </w:r>
      <w:r>
        <w:rPr>
          <w:spacing w:val="-13"/>
        </w:rPr>
        <w:t xml:space="preserve"> </w:t>
      </w:r>
      <w:r>
        <w:rPr>
          <w:spacing w:val="-4"/>
        </w:rPr>
        <w:t>resolutions,</w:t>
      </w:r>
      <w:r>
        <w:rPr>
          <w:spacing w:val="-13"/>
        </w:rPr>
        <w:t xml:space="preserve"> </w:t>
      </w:r>
      <w:r>
        <w:rPr>
          <w:spacing w:val="-4"/>
        </w:rPr>
        <w:t>etc.</w:t>
      </w:r>
      <w:proofErr w:type="gramStart"/>
      <w:r>
        <w:rPr>
          <w:spacing w:val="-4"/>
        </w:rPr>
        <w:t>).Your</w:t>
      </w:r>
      <w:proofErr w:type="gramEnd"/>
      <w:r>
        <w:rPr>
          <w:spacing w:val="-13"/>
        </w:rPr>
        <w:t xml:space="preserve"> </w:t>
      </w:r>
      <w:r>
        <w:rPr>
          <w:spacing w:val="-4"/>
        </w:rPr>
        <w:t>present</w:t>
      </w:r>
      <w:r>
        <w:rPr>
          <w:spacing w:val="-13"/>
        </w:rPr>
        <w:t xml:space="preserve"> </w:t>
      </w:r>
      <w:r>
        <w:rPr>
          <w:spacing w:val="-4"/>
        </w:rPr>
        <w:t>treasurer</w:t>
      </w:r>
      <w:r>
        <w:rPr>
          <w:spacing w:val="-13"/>
        </w:rPr>
        <w:t xml:space="preserve"> </w:t>
      </w:r>
      <w:r>
        <w:rPr>
          <w:spacing w:val="-4"/>
        </w:rPr>
        <w:t>or</w:t>
      </w:r>
      <w:r>
        <w:rPr>
          <w:spacing w:val="-13"/>
        </w:rPr>
        <w:t xml:space="preserve"> </w:t>
      </w:r>
      <w:r>
        <w:rPr>
          <w:spacing w:val="-4"/>
        </w:rPr>
        <w:t>banker</w:t>
      </w:r>
      <w:r>
        <w:rPr>
          <w:spacing w:val="-13"/>
        </w:rPr>
        <w:t xml:space="preserve"> </w:t>
      </w:r>
      <w:r>
        <w:rPr>
          <w:spacing w:val="-4"/>
        </w:rPr>
        <w:t>will</w:t>
      </w:r>
      <w:r>
        <w:rPr>
          <w:spacing w:val="-13"/>
        </w:rPr>
        <w:t xml:space="preserve"> </w:t>
      </w:r>
      <w:r>
        <w:rPr>
          <w:spacing w:val="-4"/>
        </w:rPr>
        <w:t>help</w:t>
      </w:r>
      <w:r>
        <w:rPr>
          <w:spacing w:val="-13"/>
        </w:rPr>
        <w:t xml:space="preserve"> </w:t>
      </w:r>
      <w:r>
        <w:rPr>
          <w:spacing w:val="-4"/>
        </w:rPr>
        <w:t>with</w:t>
      </w:r>
      <w:r>
        <w:rPr>
          <w:spacing w:val="-13"/>
        </w:rPr>
        <w:t xml:space="preserve"> </w:t>
      </w:r>
      <w:r>
        <w:rPr>
          <w:spacing w:val="-4"/>
        </w:rPr>
        <w:t xml:space="preserve">these </w:t>
      </w:r>
      <w:r>
        <w:rPr>
          <w:spacing w:val="-2"/>
        </w:rPr>
        <w:t>details.</w:t>
      </w:r>
    </w:p>
    <w:p w14:paraId="648DEE15" w14:textId="77777777" w:rsidR="005F2BA8" w:rsidRDefault="00AF6BF3">
      <w:pPr>
        <w:pStyle w:val="ListParagraph"/>
        <w:numPr>
          <w:ilvl w:val="0"/>
          <w:numId w:val="48"/>
        </w:numPr>
        <w:tabs>
          <w:tab w:val="left" w:pos="2259"/>
          <w:tab w:val="left" w:pos="2260"/>
        </w:tabs>
        <w:spacing w:line="278" w:lineRule="auto"/>
        <w:ind w:right="386"/>
      </w:pPr>
      <w:r>
        <w:rPr>
          <w:spacing w:val="-2"/>
        </w:rPr>
        <w:t>Meet</w:t>
      </w:r>
      <w:r>
        <w:rPr>
          <w:spacing w:val="-9"/>
        </w:rPr>
        <w:t xml:space="preserve"> </w:t>
      </w:r>
      <w:r>
        <w:rPr>
          <w:spacing w:val="-2"/>
        </w:rPr>
        <w:t>with</w:t>
      </w:r>
      <w:r>
        <w:rPr>
          <w:spacing w:val="-9"/>
        </w:rPr>
        <w:t xml:space="preserve"> </w:t>
      </w:r>
      <w:r>
        <w:rPr>
          <w:spacing w:val="-2"/>
        </w:rPr>
        <w:t>the</w:t>
      </w:r>
      <w:r>
        <w:rPr>
          <w:spacing w:val="-9"/>
        </w:rPr>
        <w:t xml:space="preserve"> </w:t>
      </w:r>
      <w:r>
        <w:rPr>
          <w:spacing w:val="-2"/>
        </w:rPr>
        <w:t>secretary-elect</w:t>
      </w:r>
      <w:r>
        <w:rPr>
          <w:spacing w:val="-9"/>
        </w:rPr>
        <w:t xml:space="preserve"> </w:t>
      </w:r>
      <w:r>
        <w:rPr>
          <w:spacing w:val="-2"/>
        </w:rPr>
        <w:t>to</w:t>
      </w:r>
      <w:r>
        <w:rPr>
          <w:spacing w:val="-9"/>
        </w:rPr>
        <w:t xml:space="preserve"> </w:t>
      </w:r>
      <w:r>
        <w:rPr>
          <w:spacing w:val="-2"/>
        </w:rPr>
        <w:t>coordinate</w:t>
      </w:r>
      <w:r>
        <w:rPr>
          <w:spacing w:val="-9"/>
        </w:rPr>
        <w:t xml:space="preserve"> </w:t>
      </w:r>
      <w:r>
        <w:rPr>
          <w:spacing w:val="-2"/>
        </w:rPr>
        <w:t>handling</w:t>
      </w:r>
      <w:r>
        <w:rPr>
          <w:spacing w:val="-9"/>
        </w:rPr>
        <w:t xml:space="preserve"> </w:t>
      </w:r>
      <w:r>
        <w:rPr>
          <w:spacing w:val="-2"/>
        </w:rPr>
        <w:t>of</w:t>
      </w:r>
      <w:r>
        <w:rPr>
          <w:spacing w:val="-9"/>
        </w:rPr>
        <w:t xml:space="preserve"> </w:t>
      </w:r>
      <w:r>
        <w:rPr>
          <w:spacing w:val="-2"/>
        </w:rPr>
        <w:t>chapter</w:t>
      </w:r>
      <w:r>
        <w:rPr>
          <w:spacing w:val="-9"/>
        </w:rPr>
        <w:t xml:space="preserve"> </w:t>
      </w:r>
      <w:r>
        <w:rPr>
          <w:spacing w:val="-2"/>
        </w:rPr>
        <w:t xml:space="preserve">purchases. </w:t>
      </w:r>
      <w:r>
        <w:rPr>
          <w:spacing w:val="-4"/>
        </w:rPr>
        <w:t>Sometimes</w:t>
      </w:r>
      <w:r>
        <w:rPr>
          <w:spacing w:val="-13"/>
        </w:rPr>
        <w:t xml:space="preserve"> </w:t>
      </w:r>
      <w:r>
        <w:rPr>
          <w:spacing w:val="-4"/>
        </w:rPr>
        <w:t>it</w:t>
      </w:r>
      <w:r>
        <w:rPr>
          <w:spacing w:val="-13"/>
        </w:rPr>
        <w:t xml:space="preserve"> </w:t>
      </w:r>
      <w:r>
        <w:rPr>
          <w:spacing w:val="-4"/>
        </w:rPr>
        <w:t>will</w:t>
      </w:r>
      <w:r>
        <w:rPr>
          <w:spacing w:val="-13"/>
        </w:rPr>
        <w:t xml:space="preserve"> </w:t>
      </w:r>
      <w:r>
        <w:rPr>
          <w:spacing w:val="-4"/>
        </w:rPr>
        <w:t>be</w:t>
      </w:r>
      <w:r>
        <w:rPr>
          <w:spacing w:val="-13"/>
        </w:rPr>
        <w:t xml:space="preserve"> </w:t>
      </w:r>
      <w:r>
        <w:rPr>
          <w:spacing w:val="-4"/>
        </w:rPr>
        <w:t>necessary</w:t>
      </w:r>
      <w:r>
        <w:rPr>
          <w:spacing w:val="-13"/>
        </w:rPr>
        <w:t xml:space="preserve"> </w:t>
      </w:r>
      <w:r>
        <w:rPr>
          <w:spacing w:val="-4"/>
        </w:rPr>
        <w:t>to</w:t>
      </w:r>
      <w:r>
        <w:rPr>
          <w:spacing w:val="-13"/>
        </w:rPr>
        <w:t xml:space="preserve"> </w:t>
      </w:r>
      <w:r>
        <w:rPr>
          <w:spacing w:val="-4"/>
        </w:rPr>
        <w:t>modify</w:t>
      </w:r>
      <w:r>
        <w:rPr>
          <w:spacing w:val="-13"/>
        </w:rPr>
        <w:t xml:space="preserve"> </w:t>
      </w:r>
      <w:r>
        <w:rPr>
          <w:spacing w:val="-4"/>
        </w:rPr>
        <w:t>the</w:t>
      </w:r>
      <w:r>
        <w:rPr>
          <w:spacing w:val="-13"/>
        </w:rPr>
        <w:t xml:space="preserve"> </w:t>
      </w:r>
      <w:r>
        <w:rPr>
          <w:spacing w:val="-4"/>
        </w:rPr>
        <w:t>initial</w:t>
      </w:r>
      <w:r>
        <w:rPr>
          <w:spacing w:val="-13"/>
        </w:rPr>
        <w:t xml:space="preserve"> </w:t>
      </w:r>
      <w:r>
        <w:rPr>
          <w:spacing w:val="-4"/>
        </w:rPr>
        <w:t>goals</w:t>
      </w:r>
      <w:r>
        <w:rPr>
          <w:spacing w:val="-13"/>
        </w:rPr>
        <w:t xml:space="preserve"> </w:t>
      </w:r>
      <w:r>
        <w:rPr>
          <w:spacing w:val="-4"/>
        </w:rPr>
        <w:t>of</w:t>
      </w:r>
      <w:r>
        <w:rPr>
          <w:spacing w:val="-13"/>
        </w:rPr>
        <w:t xml:space="preserve"> </w:t>
      </w:r>
      <w:r>
        <w:rPr>
          <w:spacing w:val="-4"/>
        </w:rPr>
        <w:t>a</w:t>
      </w:r>
      <w:r>
        <w:rPr>
          <w:spacing w:val="-13"/>
        </w:rPr>
        <w:t xml:space="preserve"> </w:t>
      </w:r>
      <w:r>
        <w:rPr>
          <w:spacing w:val="-4"/>
        </w:rPr>
        <w:t>new</w:t>
      </w:r>
      <w:r>
        <w:rPr>
          <w:spacing w:val="-13"/>
        </w:rPr>
        <w:t xml:space="preserve"> </w:t>
      </w:r>
      <w:r>
        <w:rPr>
          <w:spacing w:val="-4"/>
        </w:rPr>
        <w:t>administration</w:t>
      </w:r>
      <w:r>
        <w:rPr>
          <w:spacing w:val="-13"/>
        </w:rPr>
        <w:t xml:space="preserve"> </w:t>
      </w:r>
      <w:r>
        <w:rPr>
          <w:spacing w:val="-4"/>
        </w:rPr>
        <w:t xml:space="preserve">or </w:t>
      </w:r>
      <w:r>
        <w:rPr>
          <w:spacing w:val="-2"/>
        </w:rPr>
        <w:t>incorporate</w:t>
      </w:r>
      <w:r>
        <w:rPr>
          <w:spacing w:val="-15"/>
        </w:rPr>
        <w:t xml:space="preserve"> </w:t>
      </w:r>
      <w:r>
        <w:rPr>
          <w:spacing w:val="-2"/>
        </w:rPr>
        <w:t>fundraising</w:t>
      </w:r>
      <w:r>
        <w:rPr>
          <w:spacing w:val="-15"/>
        </w:rPr>
        <w:t xml:space="preserve"> </w:t>
      </w:r>
      <w:r>
        <w:rPr>
          <w:spacing w:val="-2"/>
        </w:rPr>
        <w:t>shows</w:t>
      </w:r>
      <w:r>
        <w:rPr>
          <w:spacing w:val="-15"/>
        </w:rPr>
        <w:t xml:space="preserve"> </w:t>
      </w:r>
      <w:r>
        <w:rPr>
          <w:spacing w:val="-2"/>
        </w:rPr>
        <w:t>and</w:t>
      </w:r>
      <w:r>
        <w:rPr>
          <w:spacing w:val="-15"/>
        </w:rPr>
        <w:t xml:space="preserve"> </w:t>
      </w:r>
      <w:r>
        <w:rPr>
          <w:spacing w:val="-2"/>
        </w:rPr>
        <w:t>activities</w:t>
      </w:r>
      <w:r>
        <w:rPr>
          <w:spacing w:val="-15"/>
        </w:rPr>
        <w:t xml:space="preserve"> </w:t>
      </w:r>
      <w:r>
        <w:rPr>
          <w:spacing w:val="-2"/>
        </w:rPr>
        <w:t>to</w:t>
      </w:r>
      <w:r>
        <w:rPr>
          <w:spacing w:val="-15"/>
        </w:rPr>
        <w:t xml:space="preserve"> </w:t>
      </w:r>
      <w:r>
        <w:rPr>
          <w:spacing w:val="-2"/>
        </w:rPr>
        <w:t>prepare</w:t>
      </w:r>
      <w:r>
        <w:rPr>
          <w:spacing w:val="-15"/>
        </w:rPr>
        <w:t xml:space="preserve"> </w:t>
      </w:r>
      <w:r>
        <w:rPr>
          <w:spacing w:val="-2"/>
        </w:rPr>
        <w:t>a</w:t>
      </w:r>
      <w:r>
        <w:rPr>
          <w:spacing w:val="-15"/>
        </w:rPr>
        <w:t xml:space="preserve"> </w:t>
      </w:r>
      <w:r>
        <w:rPr>
          <w:spacing w:val="-2"/>
        </w:rPr>
        <w:t>realistic</w:t>
      </w:r>
      <w:r>
        <w:rPr>
          <w:spacing w:val="-15"/>
        </w:rPr>
        <w:t xml:space="preserve"> </w:t>
      </w:r>
      <w:r>
        <w:rPr>
          <w:spacing w:val="-2"/>
        </w:rPr>
        <w:t>annual</w:t>
      </w:r>
      <w:r>
        <w:rPr>
          <w:spacing w:val="-15"/>
        </w:rPr>
        <w:t xml:space="preserve"> </w:t>
      </w:r>
      <w:r>
        <w:rPr>
          <w:spacing w:val="-2"/>
        </w:rPr>
        <w:t>budget.</w:t>
      </w:r>
    </w:p>
    <w:p w14:paraId="33F3953D" w14:textId="77777777" w:rsidR="005F2BA8" w:rsidRDefault="00AF6BF3">
      <w:pPr>
        <w:pStyle w:val="Heading5"/>
        <w:numPr>
          <w:ilvl w:val="2"/>
          <w:numId w:val="53"/>
        </w:numPr>
        <w:tabs>
          <w:tab w:val="left" w:pos="2259"/>
          <w:tab w:val="left" w:pos="2260"/>
        </w:tabs>
        <w:spacing w:line="256" w:lineRule="exact"/>
        <w:jc w:val="left"/>
      </w:pPr>
      <w:r>
        <w:rPr>
          <w:spacing w:val="-2"/>
        </w:rPr>
        <w:t>January</w:t>
      </w:r>
    </w:p>
    <w:p w14:paraId="22B1176F" w14:textId="77777777" w:rsidR="005F2BA8" w:rsidRDefault="00AF6BF3">
      <w:pPr>
        <w:pStyle w:val="ListParagraph"/>
        <w:numPr>
          <w:ilvl w:val="0"/>
          <w:numId w:val="47"/>
        </w:numPr>
        <w:tabs>
          <w:tab w:val="left" w:pos="2259"/>
          <w:tab w:val="left" w:pos="2260"/>
        </w:tabs>
        <w:spacing w:before="38"/>
        <w:rPr>
          <w:rFonts w:ascii="Arial" w:hAnsi="Arial"/>
        </w:rPr>
      </w:pPr>
      <w:r>
        <w:rPr>
          <w:spacing w:val="-6"/>
        </w:rPr>
        <w:t>Submit</w:t>
      </w:r>
      <w:r>
        <w:rPr>
          <w:spacing w:val="-8"/>
        </w:rPr>
        <w:t xml:space="preserve"> </w:t>
      </w:r>
      <w:r>
        <w:rPr>
          <w:spacing w:val="-6"/>
        </w:rPr>
        <w:t>budget</w:t>
      </w:r>
      <w:r>
        <w:rPr>
          <w:spacing w:val="-7"/>
        </w:rPr>
        <w:t xml:space="preserve"> </w:t>
      </w:r>
      <w:r>
        <w:rPr>
          <w:spacing w:val="-6"/>
        </w:rPr>
        <w:t>to</w:t>
      </w:r>
      <w:r>
        <w:rPr>
          <w:spacing w:val="-7"/>
        </w:rPr>
        <w:t xml:space="preserve"> </w:t>
      </w:r>
      <w:r>
        <w:rPr>
          <w:spacing w:val="-6"/>
        </w:rPr>
        <w:t>board</w:t>
      </w:r>
      <w:r>
        <w:rPr>
          <w:spacing w:val="-7"/>
        </w:rPr>
        <w:t xml:space="preserve"> </w:t>
      </w:r>
      <w:r>
        <w:rPr>
          <w:spacing w:val="-6"/>
        </w:rPr>
        <w:t>for</w:t>
      </w:r>
      <w:r>
        <w:rPr>
          <w:spacing w:val="-7"/>
        </w:rPr>
        <w:t xml:space="preserve"> </w:t>
      </w:r>
      <w:r>
        <w:rPr>
          <w:spacing w:val="-6"/>
        </w:rPr>
        <w:t>any</w:t>
      </w:r>
      <w:r>
        <w:rPr>
          <w:spacing w:val="-7"/>
        </w:rPr>
        <w:t xml:space="preserve"> </w:t>
      </w:r>
      <w:r>
        <w:rPr>
          <w:spacing w:val="-6"/>
        </w:rPr>
        <w:t>modifications</w:t>
      </w:r>
      <w:r>
        <w:rPr>
          <w:spacing w:val="-7"/>
        </w:rPr>
        <w:t xml:space="preserve"> </w:t>
      </w:r>
      <w:r>
        <w:rPr>
          <w:spacing w:val="-6"/>
        </w:rPr>
        <w:t>and</w:t>
      </w:r>
      <w:r>
        <w:rPr>
          <w:spacing w:val="-8"/>
        </w:rPr>
        <w:t xml:space="preserve"> </w:t>
      </w:r>
      <w:r>
        <w:rPr>
          <w:spacing w:val="-6"/>
        </w:rPr>
        <w:t>approval.</w:t>
      </w:r>
    </w:p>
    <w:p w14:paraId="7EDCC1BB" w14:textId="77777777" w:rsidR="005F2BA8" w:rsidRDefault="00AF6BF3">
      <w:pPr>
        <w:pStyle w:val="ListParagraph"/>
        <w:numPr>
          <w:ilvl w:val="0"/>
          <w:numId w:val="47"/>
        </w:numPr>
        <w:tabs>
          <w:tab w:val="left" w:pos="2259"/>
          <w:tab w:val="left" w:pos="2260"/>
        </w:tabs>
        <w:spacing w:before="41" w:line="278" w:lineRule="auto"/>
        <w:ind w:right="374"/>
        <w:rPr>
          <w:rFonts w:ascii="Arial" w:hAnsi="Arial"/>
        </w:rPr>
      </w:pPr>
      <w:r>
        <w:rPr>
          <w:spacing w:val="-4"/>
        </w:rPr>
        <w:t>Though</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it</w:t>
      </w:r>
      <w:r>
        <w:rPr>
          <w:spacing w:val="-11"/>
        </w:rPr>
        <w:t xml:space="preserve"> </w:t>
      </w:r>
      <w:r>
        <w:rPr>
          <w:spacing w:val="-4"/>
        </w:rPr>
        <w:t>is</w:t>
      </w:r>
      <w:r>
        <w:rPr>
          <w:spacing w:val="-11"/>
        </w:rPr>
        <w:t xml:space="preserve"> </w:t>
      </w:r>
      <w:r>
        <w:rPr>
          <w:spacing w:val="-4"/>
        </w:rPr>
        <w:t>recommended</w:t>
      </w:r>
      <w:r>
        <w:rPr>
          <w:spacing w:val="-11"/>
        </w:rPr>
        <w:t xml:space="preserve"> </w:t>
      </w:r>
      <w:r>
        <w:rPr>
          <w:spacing w:val="-4"/>
        </w:rPr>
        <w:t>that</w:t>
      </w:r>
      <w:r>
        <w:rPr>
          <w:spacing w:val="-11"/>
        </w:rPr>
        <w:t xml:space="preserve"> </w:t>
      </w:r>
      <w:r>
        <w:rPr>
          <w:spacing w:val="-4"/>
        </w:rPr>
        <w:t>your</w:t>
      </w:r>
      <w:r>
        <w:rPr>
          <w:spacing w:val="-11"/>
        </w:rPr>
        <w:t xml:space="preserve"> </w:t>
      </w:r>
      <w:r>
        <w:rPr>
          <w:spacing w:val="-4"/>
        </w:rPr>
        <w:t>chapter</w:t>
      </w:r>
      <w:r>
        <w:rPr>
          <w:spacing w:val="-11"/>
        </w:rPr>
        <w:t xml:space="preserve"> </w:t>
      </w:r>
      <w:r>
        <w:rPr>
          <w:spacing w:val="-4"/>
        </w:rPr>
        <w:t>board</w:t>
      </w:r>
      <w:r>
        <w:rPr>
          <w:spacing w:val="-11"/>
        </w:rPr>
        <w:t xml:space="preserve"> </w:t>
      </w:r>
      <w:r>
        <w:rPr>
          <w:spacing w:val="-4"/>
        </w:rPr>
        <w:t>read</w:t>
      </w:r>
      <w:r>
        <w:rPr>
          <w:spacing w:val="-11"/>
        </w:rPr>
        <w:t xml:space="preserve"> </w:t>
      </w:r>
      <w:r>
        <w:rPr>
          <w:spacing w:val="-4"/>
        </w:rPr>
        <w:t>into</w:t>
      </w:r>
      <w:r>
        <w:rPr>
          <w:spacing w:val="-11"/>
        </w:rPr>
        <w:t xml:space="preserve"> </w:t>
      </w:r>
      <w:r>
        <w:rPr>
          <w:spacing w:val="-4"/>
        </w:rPr>
        <w:t xml:space="preserve">minutes </w:t>
      </w:r>
      <w:r>
        <w:rPr>
          <w:spacing w:val="-2"/>
        </w:rPr>
        <w:t>of</w:t>
      </w:r>
      <w:r>
        <w:rPr>
          <w:spacing w:val="-12"/>
        </w:rPr>
        <w:t xml:space="preserve"> </w:t>
      </w:r>
      <w:r>
        <w:rPr>
          <w:spacing w:val="-2"/>
        </w:rPr>
        <w:t>the</w:t>
      </w:r>
      <w:r>
        <w:rPr>
          <w:spacing w:val="-12"/>
        </w:rPr>
        <w:t xml:space="preserve"> </w:t>
      </w:r>
      <w:r>
        <w:rPr>
          <w:spacing w:val="-2"/>
        </w:rPr>
        <w:t>first</w:t>
      </w:r>
      <w:r>
        <w:rPr>
          <w:spacing w:val="-12"/>
        </w:rPr>
        <w:t xml:space="preserve"> </w:t>
      </w:r>
      <w:r>
        <w:rPr>
          <w:spacing w:val="-2"/>
        </w:rPr>
        <w:t>board</w:t>
      </w:r>
      <w:r>
        <w:rPr>
          <w:spacing w:val="-12"/>
        </w:rPr>
        <w:t xml:space="preserve"> </w:t>
      </w:r>
      <w:r>
        <w:rPr>
          <w:spacing w:val="-2"/>
        </w:rPr>
        <w:t>meeting</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the</w:t>
      </w:r>
      <w:r>
        <w:rPr>
          <w:spacing w:val="-12"/>
        </w:rPr>
        <w:t xml:space="preserve"> </w:t>
      </w:r>
      <w:r>
        <w:rPr>
          <w:spacing w:val="-2"/>
        </w:rPr>
        <w:t>names</w:t>
      </w:r>
      <w:r>
        <w:rPr>
          <w:spacing w:val="-12"/>
        </w:rPr>
        <w:t xml:space="preserve"> </w:t>
      </w:r>
      <w:r>
        <w:rPr>
          <w:spacing w:val="-2"/>
        </w:rPr>
        <w:t>of</w:t>
      </w:r>
      <w:r>
        <w:rPr>
          <w:spacing w:val="-12"/>
        </w:rPr>
        <w:t xml:space="preserve"> </w:t>
      </w:r>
      <w:r>
        <w:rPr>
          <w:spacing w:val="-2"/>
        </w:rPr>
        <w:t>persons</w:t>
      </w:r>
      <w:r>
        <w:rPr>
          <w:spacing w:val="-12"/>
        </w:rPr>
        <w:t xml:space="preserve"> </w:t>
      </w:r>
      <w:r>
        <w:rPr>
          <w:spacing w:val="-2"/>
        </w:rPr>
        <w:t>authorized</w:t>
      </w:r>
      <w:r>
        <w:rPr>
          <w:spacing w:val="-12"/>
        </w:rPr>
        <w:t xml:space="preserve"> </w:t>
      </w:r>
      <w:r>
        <w:rPr>
          <w:spacing w:val="-2"/>
        </w:rPr>
        <w:t>to</w:t>
      </w:r>
      <w:r>
        <w:rPr>
          <w:spacing w:val="-12"/>
        </w:rPr>
        <w:t xml:space="preserve"> </w:t>
      </w:r>
      <w:r>
        <w:rPr>
          <w:spacing w:val="-2"/>
        </w:rPr>
        <w:t>handle money</w:t>
      </w:r>
      <w:r>
        <w:rPr>
          <w:spacing w:val="-12"/>
        </w:rPr>
        <w:t xml:space="preserve"> </w:t>
      </w:r>
      <w:r>
        <w:rPr>
          <w:spacing w:val="-2"/>
        </w:rPr>
        <w:t>for</w:t>
      </w:r>
      <w:r>
        <w:rPr>
          <w:spacing w:val="-12"/>
        </w:rPr>
        <w:t xml:space="preserve"> </w:t>
      </w:r>
      <w:r>
        <w:rPr>
          <w:spacing w:val="-2"/>
        </w:rPr>
        <w:t>chapter</w:t>
      </w:r>
      <w:r>
        <w:rPr>
          <w:spacing w:val="-12"/>
        </w:rPr>
        <w:t xml:space="preserve"> </w:t>
      </w:r>
      <w:r>
        <w:rPr>
          <w:spacing w:val="-2"/>
        </w:rPr>
        <w:t>(ticket</w:t>
      </w:r>
      <w:r>
        <w:rPr>
          <w:spacing w:val="-12"/>
        </w:rPr>
        <w:t xml:space="preserve"> </w:t>
      </w:r>
      <w:r>
        <w:rPr>
          <w:spacing w:val="-2"/>
        </w:rPr>
        <w:t>chairmen,</w:t>
      </w:r>
      <w:r>
        <w:rPr>
          <w:spacing w:val="-12"/>
        </w:rPr>
        <w:t xml:space="preserve"> </w:t>
      </w:r>
      <w:r>
        <w:rPr>
          <w:spacing w:val="-2"/>
        </w:rPr>
        <w:t>show</w:t>
      </w:r>
      <w:r>
        <w:rPr>
          <w:spacing w:val="-12"/>
        </w:rPr>
        <w:t xml:space="preserve"> </w:t>
      </w:r>
      <w:r>
        <w:rPr>
          <w:spacing w:val="-2"/>
        </w:rPr>
        <w:t>chair,</w:t>
      </w:r>
      <w:r>
        <w:rPr>
          <w:spacing w:val="-12"/>
        </w:rPr>
        <w:t xml:space="preserve"> </w:t>
      </w:r>
      <w:r>
        <w:rPr>
          <w:spacing w:val="-2"/>
        </w:rPr>
        <w:t>etc.).</w:t>
      </w:r>
      <w:r>
        <w:rPr>
          <w:spacing w:val="-12"/>
        </w:rPr>
        <w:t xml:space="preserve"> </w:t>
      </w:r>
      <w:r>
        <w:rPr>
          <w:spacing w:val="-2"/>
        </w:rPr>
        <w:t>If</w:t>
      </w:r>
      <w:r>
        <w:rPr>
          <w:spacing w:val="-12"/>
        </w:rPr>
        <w:t xml:space="preserve"> </w:t>
      </w:r>
      <w:r>
        <w:rPr>
          <w:spacing w:val="-2"/>
        </w:rPr>
        <w:t>there</w:t>
      </w:r>
      <w:r>
        <w:rPr>
          <w:spacing w:val="-12"/>
        </w:rPr>
        <w:t xml:space="preserve"> </w:t>
      </w:r>
      <w:r>
        <w:rPr>
          <w:spacing w:val="-2"/>
        </w:rPr>
        <w:t>are</w:t>
      </w:r>
      <w:r>
        <w:rPr>
          <w:spacing w:val="-12"/>
        </w:rPr>
        <w:t xml:space="preserve"> </w:t>
      </w:r>
      <w:r>
        <w:rPr>
          <w:spacing w:val="-2"/>
        </w:rPr>
        <w:t>non-members handling</w:t>
      </w:r>
      <w:r>
        <w:rPr>
          <w:spacing w:val="-16"/>
        </w:rPr>
        <w:t xml:space="preserve"> </w:t>
      </w:r>
      <w:r>
        <w:rPr>
          <w:spacing w:val="-2"/>
        </w:rPr>
        <w:t>funds,</w:t>
      </w:r>
      <w:r>
        <w:rPr>
          <w:spacing w:val="-15"/>
        </w:rPr>
        <w:t xml:space="preserve"> </w:t>
      </w:r>
      <w:r>
        <w:rPr>
          <w:spacing w:val="-2"/>
        </w:rPr>
        <w:t>these</w:t>
      </w:r>
      <w:r>
        <w:rPr>
          <w:spacing w:val="-16"/>
        </w:rPr>
        <w:t xml:space="preserve"> </w:t>
      </w:r>
      <w:r>
        <w:rPr>
          <w:spacing w:val="-2"/>
        </w:rPr>
        <w:t>individuals</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officially</w:t>
      </w:r>
      <w:r>
        <w:rPr>
          <w:spacing w:val="-15"/>
        </w:rPr>
        <w:t xml:space="preserve"> </w:t>
      </w:r>
      <w:r>
        <w:rPr>
          <w:spacing w:val="-2"/>
        </w:rPr>
        <w:t>appointed</w:t>
      </w:r>
      <w:r>
        <w:rPr>
          <w:spacing w:val="-16"/>
        </w:rPr>
        <w:t xml:space="preserve"> </w:t>
      </w:r>
      <w:r>
        <w:rPr>
          <w:spacing w:val="-2"/>
        </w:rPr>
        <w:t>by</w:t>
      </w:r>
      <w:r>
        <w:rPr>
          <w:spacing w:val="-15"/>
        </w:rPr>
        <w:t xml:space="preserve"> </w:t>
      </w:r>
      <w:r>
        <w:rPr>
          <w:spacing w:val="-2"/>
        </w:rPr>
        <w:t>the</w:t>
      </w:r>
      <w:r>
        <w:rPr>
          <w:spacing w:val="-16"/>
        </w:rPr>
        <w:t xml:space="preserve"> </w:t>
      </w:r>
      <w:r>
        <w:rPr>
          <w:spacing w:val="-2"/>
        </w:rPr>
        <w:t>board</w:t>
      </w:r>
      <w:r>
        <w:rPr>
          <w:spacing w:val="-15"/>
        </w:rPr>
        <w:t xml:space="preserve"> </w:t>
      </w:r>
      <w:r>
        <w:rPr>
          <w:spacing w:val="-2"/>
        </w:rPr>
        <w:t xml:space="preserve">of </w:t>
      </w:r>
      <w:r>
        <w:t>directors</w:t>
      </w:r>
      <w:r>
        <w:rPr>
          <w:spacing w:val="-10"/>
        </w:rPr>
        <w:t xml:space="preserve"> </w:t>
      </w:r>
      <w:r>
        <w:t>and</w:t>
      </w:r>
      <w:r>
        <w:rPr>
          <w:spacing w:val="-10"/>
        </w:rPr>
        <w:t xml:space="preserve"> </w:t>
      </w:r>
      <w:r>
        <w:t>placed</w:t>
      </w:r>
      <w:r>
        <w:rPr>
          <w:spacing w:val="-10"/>
        </w:rPr>
        <w:t xml:space="preserve"> </w:t>
      </w:r>
      <w:r>
        <w:t>into</w:t>
      </w:r>
      <w:r>
        <w:rPr>
          <w:spacing w:val="-10"/>
        </w:rPr>
        <w:t xml:space="preserve"> </w:t>
      </w:r>
      <w:r>
        <w:t>the</w:t>
      </w:r>
      <w:r>
        <w:rPr>
          <w:spacing w:val="-10"/>
        </w:rPr>
        <w:t xml:space="preserve"> </w:t>
      </w:r>
      <w:r>
        <w:t>minutes.</w:t>
      </w:r>
    </w:p>
    <w:p w14:paraId="76011CEA" w14:textId="77777777" w:rsidR="005F2BA8" w:rsidRDefault="00AF6BF3">
      <w:pPr>
        <w:pStyle w:val="ListParagraph"/>
        <w:numPr>
          <w:ilvl w:val="0"/>
          <w:numId w:val="47"/>
        </w:numPr>
        <w:tabs>
          <w:tab w:val="left" w:pos="2259"/>
          <w:tab w:val="left" w:pos="2260"/>
        </w:tabs>
        <w:spacing w:line="278" w:lineRule="auto"/>
        <w:ind w:right="752"/>
        <w:rPr>
          <w:rFonts w:ascii="Arial" w:hAnsi="Arial"/>
        </w:rPr>
      </w:pPr>
      <w:r>
        <w:rPr>
          <w:spacing w:val="-4"/>
        </w:rPr>
        <w:t>Remind</w:t>
      </w:r>
      <w:r>
        <w:rPr>
          <w:spacing w:val="-9"/>
        </w:rPr>
        <w:t xml:space="preserve"> </w:t>
      </w: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to</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to</w:t>
      </w:r>
      <w:r>
        <w:rPr>
          <w:spacing w:val="-9"/>
        </w:rPr>
        <w:t xml:space="preserve"> </w:t>
      </w:r>
      <w:r>
        <w:rPr>
          <w:spacing w:val="-4"/>
        </w:rPr>
        <w:t xml:space="preserve">review </w:t>
      </w:r>
      <w:r>
        <w:t>previous year's books.</w:t>
      </w:r>
    </w:p>
    <w:p w14:paraId="23BF321F" w14:textId="77777777" w:rsidR="005F2BA8" w:rsidRDefault="00AF6BF3">
      <w:pPr>
        <w:pStyle w:val="ListParagraph"/>
        <w:numPr>
          <w:ilvl w:val="0"/>
          <w:numId w:val="47"/>
        </w:numPr>
        <w:tabs>
          <w:tab w:val="left" w:pos="2259"/>
          <w:tab w:val="left" w:pos="2260"/>
        </w:tabs>
        <w:spacing w:line="278" w:lineRule="auto"/>
        <w:ind w:right="783"/>
        <w:rPr>
          <w:rFonts w:ascii="Arial" w:hAnsi="Arial"/>
        </w:rPr>
      </w:pPr>
      <w:r>
        <w:rPr>
          <w:spacing w:val="-4"/>
        </w:rPr>
        <w:t>Pay</w:t>
      </w:r>
      <w:r>
        <w:rPr>
          <w:spacing w:val="-10"/>
        </w:rPr>
        <w:t xml:space="preserve"> </w:t>
      </w:r>
      <w:r>
        <w:rPr>
          <w:spacing w:val="-4"/>
        </w:rPr>
        <w:t>the</w:t>
      </w:r>
      <w:r>
        <w:rPr>
          <w:spacing w:val="-10"/>
        </w:rPr>
        <w:t xml:space="preserve"> </w:t>
      </w:r>
      <w:r>
        <w:rPr>
          <w:spacing w:val="-4"/>
        </w:rPr>
        <w:t>invoices</w:t>
      </w:r>
      <w:r>
        <w:rPr>
          <w:spacing w:val="-10"/>
        </w:rPr>
        <w:t xml:space="preserve"> </w:t>
      </w:r>
      <w:r>
        <w:rPr>
          <w:spacing w:val="-4"/>
        </w:rPr>
        <w:t>as</w:t>
      </w:r>
      <w:r>
        <w:rPr>
          <w:spacing w:val="-10"/>
        </w:rPr>
        <w:t xml:space="preserve"> </w:t>
      </w:r>
      <w:r>
        <w:rPr>
          <w:spacing w:val="-4"/>
        </w:rPr>
        <w:t>reflected</w:t>
      </w:r>
      <w:r>
        <w:rPr>
          <w:spacing w:val="-10"/>
        </w:rPr>
        <w:t xml:space="preserve"> </w:t>
      </w:r>
      <w:r>
        <w:rPr>
          <w:spacing w:val="-4"/>
        </w:rPr>
        <w:t>on</w:t>
      </w:r>
      <w:r>
        <w:rPr>
          <w:spacing w:val="-10"/>
        </w:rPr>
        <w:t xml:space="preserve"> </w:t>
      </w:r>
      <w:r>
        <w:rPr>
          <w:spacing w:val="-4"/>
        </w:rPr>
        <w:t>the</w:t>
      </w:r>
      <w:r>
        <w:rPr>
          <w:spacing w:val="-10"/>
        </w:rPr>
        <w:t xml:space="preserve"> </w:t>
      </w:r>
      <w:r>
        <w:rPr>
          <w:spacing w:val="-4"/>
        </w:rPr>
        <w:t>chapter's</w:t>
      </w:r>
      <w:r>
        <w:rPr>
          <w:spacing w:val="-10"/>
        </w:rPr>
        <w:t xml:space="preserve"> </w:t>
      </w:r>
      <w:r>
        <w:rPr>
          <w:spacing w:val="-4"/>
        </w:rPr>
        <w:t>monthly</w:t>
      </w:r>
      <w:r>
        <w:rPr>
          <w:spacing w:val="-10"/>
        </w:rPr>
        <w:t xml:space="preserve"> </w:t>
      </w:r>
      <w:r>
        <w:rPr>
          <w:spacing w:val="-4"/>
        </w:rPr>
        <w:t>Society</w:t>
      </w:r>
      <w:r>
        <w:rPr>
          <w:spacing w:val="-10"/>
        </w:rPr>
        <w:t xml:space="preserve"> </w:t>
      </w:r>
      <w:r>
        <w:rPr>
          <w:spacing w:val="-4"/>
        </w:rPr>
        <w:t>statement</w:t>
      </w:r>
      <w:r>
        <w:rPr>
          <w:spacing w:val="-10"/>
        </w:rPr>
        <w:t xml:space="preserve"> </w:t>
      </w:r>
      <w:r>
        <w:rPr>
          <w:spacing w:val="-4"/>
        </w:rPr>
        <w:t>and</w:t>
      </w:r>
      <w:r>
        <w:rPr>
          <w:spacing w:val="-10"/>
        </w:rPr>
        <w:t xml:space="preserve"> </w:t>
      </w:r>
      <w:r>
        <w:rPr>
          <w:spacing w:val="-4"/>
        </w:rPr>
        <w:t xml:space="preserve">all </w:t>
      </w:r>
      <w:r>
        <w:t>other</w:t>
      </w:r>
      <w:r>
        <w:rPr>
          <w:spacing w:val="-14"/>
        </w:rPr>
        <w:t xml:space="preserve"> </w:t>
      </w:r>
      <w:r>
        <w:t>outstanding</w:t>
      </w:r>
      <w:r>
        <w:rPr>
          <w:spacing w:val="-14"/>
        </w:rPr>
        <w:t xml:space="preserve"> </w:t>
      </w:r>
      <w:r>
        <w:t>bills</w:t>
      </w:r>
      <w:r>
        <w:rPr>
          <w:spacing w:val="-14"/>
        </w:rPr>
        <w:t xml:space="preserve"> </w:t>
      </w:r>
      <w:r>
        <w:t>by</w:t>
      </w:r>
      <w:r>
        <w:rPr>
          <w:spacing w:val="-14"/>
        </w:rPr>
        <w:t xml:space="preserve"> </w:t>
      </w:r>
      <w:r>
        <w:t>month's</w:t>
      </w:r>
      <w:r>
        <w:rPr>
          <w:spacing w:val="-14"/>
        </w:rPr>
        <w:t xml:space="preserve"> </w:t>
      </w:r>
      <w:r>
        <w:t>end.</w:t>
      </w:r>
    </w:p>
    <w:p w14:paraId="78F2A580" w14:textId="77777777" w:rsidR="005F2BA8" w:rsidRDefault="00AF6BF3">
      <w:pPr>
        <w:pStyle w:val="ListParagraph"/>
        <w:numPr>
          <w:ilvl w:val="0"/>
          <w:numId w:val="47"/>
        </w:numPr>
        <w:tabs>
          <w:tab w:val="left" w:pos="2259"/>
          <w:tab w:val="left" w:pos="2260"/>
        </w:tabs>
        <w:spacing w:line="258" w:lineRule="exact"/>
        <w:rPr>
          <w:rFonts w:ascii="Arial" w:hAnsi="Arial"/>
        </w:rPr>
      </w:pPr>
      <w:r>
        <w:rPr>
          <w:spacing w:val="-6"/>
        </w:rPr>
        <w:t>Complete monthly</w:t>
      </w:r>
      <w:r>
        <w:rPr>
          <w:spacing w:val="-5"/>
        </w:rPr>
        <w:t xml:space="preserve"> </w:t>
      </w:r>
      <w:r>
        <w:rPr>
          <w:spacing w:val="-6"/>
        </w:rPr>
        <w:t>financial</w:t>
      </w:r>
      <w:r>
        <w:rPr>
          <w:spacing w:val="-5"/>
        </w:rPr>
        <w:t xml:space="preserve"> </w:t>
      </w:r>
      <w:r>
        <w:rPr>
          <w:spacing w:val="-6"/>
        </w:rPr>
        <w:t>report forms.</w:t>
      </w:r>
    </w:p>
    <w:p w14:paraId="0FC42254" w14:textId="77777777" w:rsidR="005F2BA8" w:rsidRDefault="00AF6BF3">
      <w:pPr>
        <w:pStyle w:val="ListParagraph"/>
        <w:numPr>
          <w:ilvl w:val="0"/>
          <w:numId w:val="47"/>
        </w:numPr>
        <w:tabs>
          <w:tab w:val="left" w:pos="2259"/>
          <w:tab w:val="left" w:pos="2260"/>
        </w:tabs>
        <w:spacing w:before="37" w:line="278" w:lineRule="auto"/>
        <w:ind w:right="343"/>
        <w:rPr>
          <w:rFonts w:ascii="Arial" w:hAnsi="Arial"/>
        </w:rPr>
      </w:pPr>
      <w:r>
        <w:rPr>
          <w:spacing w:val="-6"/>
        </w:rPr>
        <w:t>If</w:t>
      </w:r>
      <w:r>
        <w:rPr>
          <w:spacing w:val="-7"/>
        </w:rPr>
        <w:t xml:space="preserve"> </w:t>
      </w:r>
      <w:r>
        <w:rPr>
          <w:spacing w:val="-6"/>
        </w:rPr>
        <w:t>any</w:t>
      </w:r>
      <w:r>
        <w:rPr>
          <w:spacing w:val="-7"/>
        </w:rPr>
        <w:t xml:space="preserve"> </w:t>
      </w:r>
      <w:r>
        <w:rPr>
          <w:spacing w:val="-6"/>
        </w:rPr>
        <w:t>individual,</w:t>
      </w:r>
      <w:r>
        <w:rPr>
          <w:spacing w:val="-7"/>
        </w:rPr>
        <w:t xml:space="preserve"> </w:t>
      </w:r>
      <w:r>
        <w:rPr>
          <w:spacing w:val="-6"/>
        </w:rPr>
        <w:t>quartet,</w:t>
      </w:r>
      <w:r>
        <w:rPr>
          <w:spacing w:val="-7"/>
        </w:rPr>
        <w:t xml:space="preserve"> </w:t>
      </w:r>
      <w:r>
        <w:rPr>
          <w:spacing w:val="-6"/>
        </w:rPr>
        <w:t>group,</w:t>
      </w:r>
      <w:r>
        <w:rPr>
          <w:spacing w:val="-7"/>
        </w:rPr>
        <w:t xml:space="preserve"> </w:t>
      </w:r>
      <w:r>
        <w:rPr>
          <w:spacing w:val="-6"/>
        </w:rPr>
        <w:t>etc.</w:t>
      </w:r>
      <w:r>
        <w:rPr>
          <w:spacing w:val="-7"/>
        </w:rPr>
        <w:t xml:space="preserve"> </w:t>
      </w:r>
      <w:r>
        <w:rPr>
          <w:spacing w:val="-6"/>
        </w:rPr>
        <w:t>received</w:t>
      </w:r>
      <w:r>
        <w:rPr>
          <w:spacing w:val="-7"/>
        </w:rPr>
        <w:t xml:space="preserve"> </w:t>
      </w:r>
      <w:r>
        <w:rPr>
          <w:spacing w:val="-6"/>
        </w:rPr>
        <w:t>$600</w:t>
      </w:r>
      <w:r>
        <w:rPr>
          <w:spacing w:val="-7"/>
        </w:rPr>
        <w:t xml:space="preserve"> </w:t>
      </w:r>
      <w:r>
        <w:rPr>
          <w:spacing w:val="-6"/>
        </w:rPr>
        <w:t>or</w:t>
      </w:r>
      <w:r>
        <w:rPr>
          <w:spacing w:val="-7"/>
        </w:rPr>
        <w:t xml:space="preserve"> </w:t>
      </w:r>
      <w:r>
        <w:rPr>
          <w:spacing w:val="-6"/>
        </w:rPr>
        <w:t>more</w:t>
      </w:r>
      <w:r>
        <w:rPr>
          <w:spacing w:val="-7"/>
        </w:rPr>
        <w:t xml:space="preserve"> </w:t>
      </w:r>
      <w:r>
        <w:rPr>
          <w:spacing w:val="-6"/>
        </w:rPr>
        <w:t>from</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 xml:space="preserve">during </w:t>
      </w:r>
      <w:r>
        <w:rPr>
          <w:spacing w:val="-2"/>
        </w:rPr>
        <w:t>the</w:t>
      </w:r>
      <w:r>
        <w:rPr>
          <w:spacing w:val="-16"/>
        </w:rPr>
        <w:t xml:space="preserve"> </w:t>
      </w:r>
      <w:r>
        <w:rPr>
          <w:spacing w:val="-2"/>
        </w:rPr>
        <w:t>previous</w:t>
      </w:r>
      <w:r>
        <w:rPr>
          <w:spacing w:val="-15"/>
        </w:rPr>
        <w:t xml:space="preserve"> </w:t>
      </w:r>
      <w:r>
        <w:rPr>
          <w:spacing w:val="-2"/>
        </w:rPr>
        <w:t>year,</w:t>
      </w:r>
      <w:r>
        <w:rPr>
          <w:spacing w:val="-16"/>
        </w:rPr>
        <w:t xml:space="preserve"> </w:t>
      </w:r>
      <w:r>
        <w:rPr>
          <w:spacing w:val="-2"/>
        </w:rPr>
        <w:t>ensure</w:t>
      </w:r>
      <w:r>
        <w:rPr>
          <w:spacing w:val="-15"/>
        </w:rPr>
        <w:t xml:space="preserve"> </w:t>
      </w:r>
      <w:r>
        <w:rPr>
          <w:spacing w:val="-2"/>
        </w:rPr>
        <w:t>that</w:t>
      </w:r>
      <w:r>
        <w:rPr>
          <w:spacing w:val="-16"/>
        </w:rPr>
        <w:t xml:space="preserve"> </w:t>
      </w:r>
      <w:r>
        <w:rPr>
          <w:spacing w:val="-2"/>
        </w:rPr>
        <w:t>a</w:t>
      </w:r>
      <w:r>
        <w:rPr>
          <w:spacing w:val="-15"/>
        </w:rPr>
        <w:t xml:space="preserve"> </w:t>
      </w:r>
      <w:r>
        <w:rPr>
          <w:spacing w:val="-2"/>
        </w:rPr>
        <w:t>1099-MISC</w:t>
      </w:r>
      <w:r>
        <w:rPr>
          <w:spacing w:val="-15"/>
        </w:rPr>
        <w:t xml:space="preserve"> </w:t>
      </w:r>
      <w:r>
        <w:rPr>
          <w:spacing w:val="-2"/>
        </w:rPr>
        <w:t>is</w:t>
      </w:r>
      <w:r>
        <w:rPr>
          <w:spacing w:val="-16"/>
        </w:rPr>
        <w:t xml:space="preserve"> </w:t>
      </w:r>
      <w:r>
        <w:rPr>
          <w:spacing w:val="-2"/>
        </w:rPr>
        <w:t>filed</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recipient</w:t>
      </w:r>
      <w:r>
        <w:rPr>
          <w:spacing w:val="-15"/>
        </w:rPr>
        <w:t xml:space="preserve"> </w:t>
      </w:r>
      <w:r>
        <w:rPr>
          <w:spacing w:val="-2"/>
        </w:rPr>
        <w:t>and</w:t>
      </w:r>
      <w:r>
        <w:rPr>
          <w:spacing w:val="-16"/>
        </w:rPr>
        <w:t xml:space="preserve"> </w:t>
      </w:r>
      <w:r>
        <w:rPr>
          <w:spacing w:val="-2"/>
        </w:rPr>
        <w:t>the</w:t>
      </w:r>
      <w:r>
        <w:rPr>
          <w:spacing w:val="-15"/>
        </w:rPr>
        <w:t xml:space="preserve"> </w:t>
      </w:r>
      <w:r>
        <w:rPr>
          <w:spacing w:val="-2"/>
        </w:rPr>
        <w:t>IRS</w:t>
      </w:r>
      <w:r>
        <w:rPr>
          <w:spacing w:val="-16"/>
        </w:rPr>
        <w:t xml:space="preserve"> </w:t>
      </w:r>
      <w:r>
        <w:rPr>
          <w:spacing w:val="-2"/>
        </w:rPr>
        <w:t xml:space="preserve">by </w:t>
      </w:r>
      <w:r>
        <w:t xml:space="preserve">no later than January 31. </w:t>
      </w:r>
      <w:r>
        <w:rPr>
          <w:rFonts w:ascii="Calibri" w:hAnsi="Calibri"/>
          <w:i/>
        </w:rPr>
        <w:t>(For U.S. Chapter Only)</w:t>
      </w:r>
    </w:p>
    <w:p w14:paraId="7265A9AF" w14:textId="77777777" w:rsidR="005F2BA8" w:rsidRDefault="00AF6BF3">
      <w:pPr>
        <w:pStyle w:val="ListParagraph"/>
        <w:numPr>
          <w:ilvl w:val="0"/>
          <w:numId w:val="47"/>
        </w:numPr>
        <w:tabs>
          <w:tab w:val="left" w:pos="2259"/>
          <w:tab w:val="left" w:pos="2260"/>
        </w:tabs>
        <w:spacing w:line="243" w:lineRule="exact"/>
        <w:rPr>
          <w:rFonts w:ascii="Arial" w:hAnsi="Arial"/>
          <w:i/>
        </w:rPr>
      </w:pPr>
      <w:r>
        <w:rPr>
          <w:spacing w:val="-8"/>
        </w:rPr>
        <w:t>Also,</w:t>
      </w:r>
      <w:r>
        <w:rPr>
          <w:spacing w:val="-6"/>
        </w:rPr>
        <w:t xml:space="preserve"> </w:t>
      </w:r>
      <w:r>
        <w:rPr>
          <w:spacing w:val="-8"/>
        </w:rPr>
        <w:t>File</w:t>
      </w:r>
      <w:r>
        <w:rPr>
          <w:spacing w:val="-5"/>
        </w:rPr>
        <w:t xml:space="preserve"> </w:t>
      </w:r>
      <w:r>
        <w:rPr>
          <w:spacing w:val="-8"/>
        </w:rPr>
        <w:t>Forms</w:t>
      </w:r>
      <w:r>
        <w:rPr>
          <w:spacing w:val="-5"/>
        </w:rPr>
        <w:t xml:space="preserve"> </w:t>
      </w:r>
      <w:r>
        <w:rPr>
          <w:spacing w:val="-8"/>
        </w:rPr>
        <w:t>IRS</w:t>
      </w:r>
      <w:r>
        <w:rPr>
          <w:spacing w:val="-5"/>
        </w:rPr>
        <w:t xml:space="preserve"> </w:t>
      </w:r>
      <w:r>
        <w:rPr>
          <w:spacing w:val="-8"/>
        </w:rPr>
        <w:t>1096</w:t>
      </w:r>
      <w:r>
        <w:rPr>
          <w:spacing w:val="-5"/>
        </w:rPr>
        <w:t xml:space="preserve"> </w:t>
      </w:r>
      <w:r>
        <w:rPr>
          <w:spacing w:val="-8"/>
        </w:rPr>
        <w:t>(together</w:t>
      </w:r>
      <w:r>
        <w:rPr>
          <w:spacing w:val="-5"/>
        </w:rPr>
        <w:t xml:space="preserve"> </w:t>
      </w:r>
      <w:r>
        <w:rPr>
          <w:spacing w:val="-8"/>
        </w:rPr>
        <w:t>with</w:t>
      </w:r>
      <w:r>
        <w:rPr>
          <w:spacing w:val="-5"/>
        </w:rPr>
        <w:t xml:space="preserve"> </w:t>
      </w:r>
      <w:r>
        <w:rPr>
          <w:spacing w:val="-8"/>
        </w:rPr>
        <w:t>IRS</w:t>
      </w:r>
      <w:r>
        <w:rPr>
          <w:spacing w:val="-5"/>
        </w:rPr>
        <w:t xml:space="preserve"> </w:t>
      </w:r>
      <w:r>
        <w:rPr>
          <w:spacing w:val="-8"/>
        </w:rPr>
        <w:t>Copies</w:t>
      </w:r>
      <w:r>
        <w:rPr>
          <w:spacing w:val="-5"/>
        </w:rPr>
        <w:t xml:space="preserve"> </w:t>
      </w:r>
      <w:r>
        <w:rPr>
          <w:spacing w:val="-8"/>
        </w:rPr>
        <w:t>of</w:t>
      </w:r>
      <w:r>
        <w:rPr>
          <w:spacing w:val="-5"/>
        </w:rPr>
        <w:t xml:space="preserve"> </w:t>
      </w:r>
      <w:r>
        <w:rPr>
          <w:spacing w:val="-8"/>
        </w:rPr>
        <w:t>Forms</w:t>
      </w:r>
      <w:r>
        <w:rPr>
          <w:spacing w:val="-5"/>
        </w:rPr>
        <w:t xml:space="preserve"> </w:t>
      </w:r>
      <w:r>
        <w:rPr>
          <w:spacing w:val="-8"/>
        </w:rPr>
        <w:t>1099-MISC)</w:t>
      </w:r>
      <w:r>
        <w:rPr>
          <w:spacing w:val="-5"/>
        </w:rPr>
        <w:t xml:space="preserve"> </w:t>
      </w:r>
      <w:r>
        <w:rPr>
          <w:spacing w:val="-8"/>
        </w:rPr>
        <w:t>with</w:t>
      </w:r>
      <w:r>
        <w:rPr>
          <w:spacing w:val="-5"/>
        </w:rPr>
        <w:t xml:space="preserve"> </w:t>
      </w:r>
      <w:r>
        <w:rPr>
          <w:spacing w:val="-8"/>
        </w:rPr>
        <w:t>the</w:t>
      </w:r>
      <w:r>
        <w:rPr>
          <w:spacing w:val="-5"/>
        </w:rPr>
        <w:t xml:space="preserve"> </w:t>
      </w:r>
      <w:r>
        <w:rPr>
          <w:spacing w:val="-8"/>
        </w:rPr>
        <w:t>IRS</w:t>
      </w:r>
    </w:p>
    <w:p w14:paraId="412B8F1E" w14:textId="77777777" w:rsidR="005F2BA8" w:rsidRDefault="00AF6BF3">
      <w:pPr>
        <w:spacing w:before="40"/>
        <w:ind w:left="2260"/>
        <w:rPr>
          <w:rFonts w:ascii="Calibri"/>
          <w:i/>
        </w:rPr>
      </w:pPr>
      <w:r>
        <w:t>by</w:t>
      </w:r>
      <w:r>
        <w:rPr>
          <w:spacing w:val="-12"/>
        </w:rPr>
        <w:t xml:space="preserve"> </w:t>
      </w:r>
      <w:r>
        <w:t>the</w:t>
      </w:r>
      <w:r>
        <w:rPr>
          <w:spacing w:val="-11"/>
        </w:rPr>
        <w:t xml:space="preserve"> </w:t>
      </w:r>
      <w:r>
        <w:t>end</w:t>
      </w:r>
      <w:r>
        <w:rPr>
          <w:spacing w:val="-11"/>
        </w:rPr>
        <w:t xml:space="preserve"> </w:t>
      </w:r>
      <w:r>
        <w:t>of</w:t>
      </w:r>
      <w:r>
        <w:rPr>
          <w:spacing w:val="-12"/>
        </w:rPr>
        <w:t xml:space="preserve"> </w:t>
      </w:r>
      <w:r>
        <w:t>the</w:t>
      </w:r>
      <w:r>
        <w:rPr>
          <w:spacing w:val="-11"/>
        </w:rPr>
        <w:t xml:space="preserve"> </w:t>
      </w:r>
      <w:r>
        <w:t>month.</w:t>
      </w:r>
      <w:r>
        <w:rPr>
          <w:spacing w:val="-11"/>
        </w:rPr>
        <w:t xml:space="preserve"> </w:t>
      </w:r>
      <w:r>
        <w:rPr>
          <w:rFonts w:ascii="Calibri"/>
          <w:i/>
        </w:rPr>
        <w:t>(For</w:t>
      </w:r>
      <w:r>
        <w:rPr>
          <w:rFonts w:ascii="Calibri"/>
          <w:i/>
          <w:spacing w:val="8"/>
        </w:rPr>
        <w:t xml:space="preserve"> </w:t>
      </w:r>
      <w:r>
        <w:rPr>
          <w:rFonts w:ascii="Calibri"/>
          <w:i/>
        </w:rPr>
        <w:t>U.S.</w:t>
      </w:r>
      <w:r>
        <w:rPr>
          <w:rFonts w:ascii="Calibri"/>
          <w:i/>
          <w:spacing w:val="9"/>
        </w:rPr>
        <w:t xml:space="preserve"> </w:t>
      </w:r>
      <w:r>
        <w:rPr>
          <w:rFonts w:ascii="Calibri"/>
          <w:i/>
        </w:rPr>
        <w:t>Chapters</w:t>
      </w:r>
      <w:r>
        <w:rPr>
          <w:rFonts w:ascii="Calibri"/>
          <w:i/>
          <w:spacing w:val="9"/>
        </w:rPr>
        <w:t xml:space="preserve"> </w:t>
      </w:r>
      <w:r>
        <w:rPr>
          <w:rFonts w:ascii="Calibri"/>
          <w:i/>
          <w:spacing w:val="-4"/>
        </w:rPr>
        <w:t>Only)</w:t>
      </w:r>
    </w:p>
    <w:p w14:paraId="3F1E4525" w14:textId="77777777" w:rsidR="005F2BA8" w:rsidRDefault="00AF6BF3">
      <w:pPr>
        <w:pStyle w:val="Heading5"/>
        <w:numPr>
          <w:ilvl w:val="2"/>
          <w:numId w:val="53"/>
        </w:numPr>
        <w:tabs>
          <w:tab w:val="left" w:pos="2259"/>
          <w:tab w:val="left" w:pos="2260"/>
        </w:tabs>
        <w:spacing w:before="21"/>
        <w:jc w:val="left"/>
      </w:pPr>
      <w:r>
        <w:rPr>
          <w:spacing w:val="-2"/>
        </w:rPr>
        <w:t>February</w:t>
      </w:r>
    </w:p>
    <w:p w14:paraId="074F6EB7" w14:textId="77777777" w:rsidR="005F2BA8" w:rsidRDefault="00AF6BF3">
      <w:pPr>
        <w:pStyle w:val="ListParagraph"/>
        <w:numPr>
          <w:ilvl w:val="0"/>
          <w:numId w:val="46"/>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0D5726E5" w14:textId="77777777" w:rsidR="005F2BA8" w:rsidRDefault="00AF6BF3">
      <w:pPr>
        <w:pStyle w:val="ListParagraph"/>
        <w:numPr>
          <w:ilvl w:val="0"/>
          <w:numId w:val="46"/>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37BCC72" w14:textId="77777777" w:rsidR="005F2BA8" w:rsidRDefault="00AF6BF3">
      <w:pPr>
        <w:pStyle w:val="ListParagraph"/>
        <w:numPr>
          <w:ilvl w:val="0"/>
          <w:numId w:val="46"/>
        </w:numPr>
        <w:tabs>
          <w:tab w:val="left" w:pos="2259"/>
          <w:tab w:val="left" w:pos="2260"/>
        </w:tabs>
        <w:spacing w:line="278" w:lineRule="auto"/>
        <w:ind w:right="450"/>
        <w:rPr>
          <w:rFonts w:ascii="Arial" w:hAnsi="Arial"/>
        </w:rPr>
      </w:pPr>
      <w:r>
        <w:rPr>
          <w:spacing w:val="-4"/>
        </w:rPr>
        <w:t>Ensure</w:t>
      </w:r>
      <w:r>
        <w:rPr>
          <w:spacing w:val="-11"/>
        </w:rPr>
        <w:t xml:space="preserve"> </w:t>
      </w:r>
      <w:r>
        <w:rPr>
          <w:spacing w:val="-4"/>
        </w:rPr>
        <w:t>that</w:t>
      </w:r>
      <w:r>
        <w:rPr>
          <w:spacing w:val="-11"/>
        </w:rPr>
        <w:t xml:space="preserve"> </w:t>
      </w:r>
      <w:r>
        <w:rPr>
          <w:spacing w:val="-4"/>
        </w:rPr>
        <w:t>chapter</w:t>
      </w:r>
      <w:r>
        <w:rPr>
          <w:spacing w:val="-11"/>
        </w:rPr>
        <w:t xml:space="preserve"> </w:t>
      </w:r>
      <w:r>
        <w:rPr>
          <w:spacing w:val="-4"/>
        </w:rPr>
        <w:t>is</w:t>
      </w:r>
      <w:r>
        <w:rPr>
          <w:spacing w:val="-11"/>
        </w:rPr>
        <w:t xml:space="preserve"> </w:t>
      </w:r>
      <w:r>
        <w:rPr>
          <w:spacing w:val="-4"/>
        </w:rPr>
        <w:t>prepared</w:t>
      </w:r>
      <w:r>
        <w:rPr>
          <w:spacing w:val="-11"/>
        </w:rPr>
        <w:t xml:space="preserve"> </w:t>
      </w:r>
      <w:r>
        <w:rPr>
          <w:spacing w:val="-4"/>
        </w:rPr>
        <w:t>to</w:t>
      </w:r>
      <w:r>
        <w:rPr>
          <w:spacing w:val="-11"/>
        </w:rPr>
        <w:t xml:space="preserve"> </w:t>
      </w:r>
      <w:r>
        <w:rPr>
          <w:spacing w:val="-4"/>
        </w:rPr>
        <w:t>file</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IRS</w:t>
      </w:r>
      <w:r>
        <w:rPr>
          <w:spacing w:val="-11"/>
        </w:rPr>
        <w:t xml:space="preserve"> </w:t>
      </w:r>
      <w:r>
        <w:rPr>
          <w:spacing w:val="-4"/>
        </w:rPr>
        <w:t>or</w:t>
      </w:r>
      <w:r>
        <w:rPr>
          <w:spacing w:val="-11"/>
        </w:rPr>
        <w:t xml:space="preserve"> </w:t>
      </w:r>
      <w:r>
        <w:rPr>
          <w:spacing w:val="-4"/>
        </w:rPr>
        <w:t>CRA</w:t>
      </w:r>
      <w:r>
        <w:rPr>
          <w:spacing w:val="-11"/>
        </w:rPr>
        <w:t xml:space="preserve"> </w:t>
      </w:r>
      <w:r>
        <w:rPr>
          <w:spacing w:val="-4"/>
        </w:rPr>
        <w:t>(if</w:t>
      </w:r>
      <w:r>
        <w:rPr>
          <w:spacing w:val="-11"/>
        </w:rPr>
        <w:t xml:space="preserve"> </w:t>
      </w:r>
      <w:r>
        <w:rPr>
          <w:spacing w:val="-4"/>
        </w:rPr>
        <w:t>required)</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prior </w:t>
      </w:r>
      <w:r>
        <w:rPr>
          <w:spacing w:val="-2"/>
        </w:rPr>
        <w:t>year.</w:t>
      </w:r>
    </w:p>
    <w:p w14:paraId="1F5F2688" w14:textId="77777777" w:rsidR="005F2BA8" w:rsidRDefault="00AF6BF3">
      <w:pPr>
        <w:pStyle w:val="ListParagraph"/>
        <w:numPr>
          <w:ilvl w:val="0"/>
          <w:numId w:val="46"/>
        </w:numPr>
        <w:tabs>
          <w:tab w:val="left" w:pos="2259"/>
          <w:tab w:val="left" w:pos="2260"/>
        </w:tabs>
        <w:spacing w:line="278" w:lineRule="auto"/>
        <w:ind w:right="283"/>
        <w:rPr>
          <w:rFonts w:ascii="Arial" w:hAnsi="Arial"/>
        </w:rPr>
      </w:pPr>
      <w:r>
        <w:rPr>
          <w:spacing w:val="-2"/>
        </w:rPr>
        <w:t>If</w:t>
      </w:r>
      <w:r>
        <w:rPr>
          <w:spacing w:val="-12"/>
        </w:rPr>
        <w:t xml:space="preserve"> </w:t>
      </w:r>
      <w:r>
        <w:rPr>
          <w:spacing w:val="-2"/>
        </w:rPr>
        <w:t>your</w:t>
      </w:r>
      <w:r>
        <w:rPr>
          <w:spacing w:val="-12"/>
        </w:rPr>
        <w:t xml:space="preserve"> </w:t>
      </w:r>
      <w:r>
        <w:rPr>
          <w:spacing w:val="-2"/>
        </w:rPr>
        <w:t>chapter</w:t>
      </w:r>
      <w:r>
        <w:rPr>
          <w:spacing w:val="-12"/>
        </w:rPr>
        <w:t xml:space="preserve"> </w:t>
      </w:r>
      <w:r>
        <w:rPr>
          <w:spacing w:val="-2"/>
        </w:rPr>
        <w:t>has</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bulletin</w:t>
      </w:r>
      <w:r>
        <w:rPr>
          <w:spacing w:val="-12"/>
        </w:rPr>
        <w:t xml:space="preserve"> </w:t>
      </w:r>
      <w:r>
        <w:rPr>
          <w:spacing w:val="-2"/>
        </w:rPr>
        <w:t>or</w:t>
      </w:r>
      <w:r>
        <w:rPr>
          <w:spacing w:val="-12"/>
        </w:rPr>
        <w:t xml:space="preserve"> </w:t>
      </w:r>
      <w:r>
        <w:rPr>
          <w:spacing w:val="-2"/>
        </w:rPr>
        <w:t>even</w:t>
      </w:r>
      <w:r>
        <w:rPr>
          <w:spacing w:val="-12"/>
        </w:rPr>
        <w:t xml:space="preserve"> </w:t>
      </w:r>
      <w:r>
        <w:rPr>
          <w:spacing w:val="-2"/>
        </w:rPr>
        <w:t>if</w:t>
      </w:r>
      <w:r>
        <w:rPr>
          <w:spacing w:val="-12"/>
        </w:rPr>
        <w:t xml:space="preserve"> </w:t>
      </w:r>
      <w:r>
        <w:rPr>
          <w:spacing w:val="-2"/>
        </w:rPr>
        <w:t>it</w:t>
      </w:r>
      <w:r>
        <w:rPr>
          <w:spacing w:val="-12"/>
        </w:rPr>
        <w:t xml:space="preserve"> </w:t>
      </w:r>
      <w:r>
        <w:rPr>
          <w:spacing w:val="-2"/>
        </w:rPr>
        <w:t>doesn’t,</w:t>
      </w:r>
      <w:r>
        <w:rPr>
          <w:spacing w:val="-12"/>
        </w:rPr>
        <w:t xml:space="preserve"> </w:t>
      </w:r>
      <w:r>
        <w:rPr>
          <w:spacing w:val="-2"/>
        </w:rPr>
        <w:t>prepare</w:t>
      </w:r>
      <w:r>
        <w:rPr>
          <w:spacing w:val="-12"/>
        </w:rPr>
        <w:t xml:space="preserve"> </w:t>
      </w:r>
      <w:r>
        <w:rPr>
          <w:spacing w:val="-2"/>
        </w:rPr>
        <w:t>a</w:t>
      </w:r>
      <w:r>
        <w:rPr>
          <w:spacing w:val="-12"/>
        </w:rPr>
        <w:t xml:space="preserve"> </w:t>
      </w:r>
      <w:r>
        <w:rPr>
          <w:spacing w:val="-2"/>
        </w:rPr>
        <w:t>notice</w:t>
      </w:r>
      <w:r>
        <w:rPr>
          <w:spacing w:val="-12"/>
        </w:rPr>
        <w:t xml:space="preserve"> </w:t>
      </w:r>
      <w:r>
        <w:rPr>
          <w:spacing w:val="-2"/>
        </w:rPr>
        <w:t>to</w:t>
      </w:r>
      <w:r>
        <w:rPr>
          <w:spacing w:val="-12"/>
        </w:rPr>
        <w:t xml:space="preserve"> </w:t>
      </w:r>
      <w:r>
        <w:rPr>
          <w:spacing w:val="-2"/>
        </w:rPr>
        <w:t xml:space="preserve">the </w:t>
      </w:r>
      <w:r>
        <w:rPr>
          <w:spacing w:val="-2"/>
        </w:rPr>
        <w:lastRenderedPageBreak/>
        <w:t>chapter</w:t>
      </w:r>
      <w:r>
        <w:rPr>
          <w:spacing w:val="-12"/>
        </w:rPr>
        <w:t xml:space="preserve"> </w:t>
      </w:r>
      <w:r>
        <w:rPr>
          <w:spacing w:val="-2"/>
        </w:rPr>
        <w:t>concerning</w:t>
      </w:r>
      <w:r>
        <w:rPr>
          <w:spacing w:val="-12"/>
        </w:rPr>
        <w:t xml:space="preserve"> </w:t>
      </w:r>
      <w:r>
        <w:rPr>
          <w:spacing w:val="-2"/>
        </w:rPr>
        <w:t>any</w:t>
      </w:r>
      <w:r>
        <w:rPr>
          <w:spacing w:val="-12"/>
        </w:rPr>
        <w:t xml:space="preserve"> </w:t>
      </w:r>
      <w:r>
        <w:rPr>
          <w:spacing w:val="-2"/>
        </w:rPr>
        <w:t>tax</w:t>
      </w:r>
      <w:r>
        <w:rPr>
          <w:spacing w:val="-12"/>
        </w:rPr>
        <w:t xml:space="preserve"> </w:t>
      </w:r>
      <w:r>
        <w:rPr>
          <w:spacing w:val="-2"/>
        </w:rPr>
        <w:t>treatment</w:t>
      </w:r>
      <w:r>
        <w:rPr>
          <w:spacing w:val="-12"/>
        </w:rPr>
        <w:t xml:space="preserve"> </w:t>
      </w:r>
      <w:r>
        <w:rPr>
          <w:spacing w:val="-2"/>
        </w:rPr>
        <w:t>of</w:t>
      </w:r>
      <w:r>
        <w:rPr>
          <w:spacing w:val="-12"/>
        </w:rPr>
        <w:t xml:space="preserve"> </w:t>
      </w:r>
      <w:r>
        <w:rPr>
          <w:spacing w:val="-2"/>
        </w:rPr>
        <w:t>personal</w:t>
      </w:r>
      <w:r>
        <w:rPr>
          <w:spacing w:val="-12"/>
        </w:rPr>
        <w:t xml:space="preserve"> </w:t>
      </w:r>
      <w:r>
        <w:rPr>
          <w:spacing w:val="-2"/>
        </w:rPr>
        <w:t>expenses</w:t>
      </w:r>
      <w:r>
        <w:rPr>
          <w:spacing w:val="-12"/>
        </w:rPr>
        <w:t xml:space="preserve"> </w:t>
      </w:r>
      <w:r>
        <w:rPr>
          <w:spacing w:val="-2"/>
        </w:rPr>
        <w:t>related</w:t>
      </w:r>
      <w:r>
        <w:rPr>
          <w:spacing w:val="-12"/>
        </w:rPr>
        <w:t xml:space="preserve"> </w:t>
      </w:r>
      <w:r>
        <w:rPr>
          <w:spacing w:val="-2"/>
        </w:rPr>
        <w:t>to</w:t>
      </w:r>
      <w:r>
        <w:rPr>
          <w:spacing w:val="-12"/>
        </w:rPr>
        <w:t xml:space="preserve"> </w:t>
      </w:r>
      <w:r>
        <w:rPr>
          <w:spacing w:val="-2"/>
        </w:rPr>
        <w:t>being</w:t>
      </w:r>
      <w:r>
        <w:rPr>
          <w:spacing w:val="-12"/>
        </w:rPr>
        <w:t xml:space="preserve"> </w:t>
      </w:r>
      <w:r>
        <w:rPr>
          <w:spacing w:val="-2"/>
        </w:rPr>
        <w:t xml:space="preserve">a </w:t>
      </w:r>
      <w:r>
        <w:rPr>
          <w:spacing w:val="-4"/>
        </w:rPr>
        <w:t>member</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are</w:t>
      </w:r>
      <w:r>
        <w:rPr>
          <w:spacing w:val="-12"/>
        </w:rPr>
        <w:t xml:space="preserve"> </w:t>
      </w:r>
      <w:r>
        <w:rPr>
          <w:spacing w:val="-4"/>
        </w:rPr>
        <w:t>further</w:t>
      </w:r>
      <w:r>
        <w:rPr>
          <w:spacing w:val="-12"/>
        </w:rPr>
        <w:t xml:space="preserve"> </w:t>
      </w:r>
      <w:r>
        <w:rPr>
          <w:spacing w:val="-4"/>
        </w:rPr>
        <w:t>questions,</w:t>
      </w:r>
      <w:r>
        <w:rPr>
          <w:spacing w:val="-12"/>
        </w:rPr>
        <w:t xml:space="preserve"> </w:t>
      </w:r>
      <w:r>
        <w:rPr>
          <w:spacing w:val="-4"/>
        </w:rPr>
        <w:t>consult</w:t>
      </w:r>
      <w:r>
        <w:rPr>
          <w:spacing w:val="-12"/>
        </w:rPr>
        <w:t xml:space="preserve"> </w:t>
      </w:r>
      <w:r>
        <w:rPr>
          <w:spacing w:val="-4"/>
        </w:rPr>
        <w:t>your</w:t>
      </w:r>
      <w:r>
        <w:rPr>
          <w:spacing w:val="-12"/>
        </w:rPr>
        <w:t xml:space="preserve"> </w:t>
      </w:r>
      <w:r>
        <w:rPr>
          <w:spacing w:val="-4"/>
        </w:rPr>
        <w:t>District</w:t>
      </w:r>
      <w:r>
        <w:rPr>
          <w:spacing w:val="-12"/>
        </w:rPr>
        <w:t xml:space="preserve"> </w:t>
      </w:r>
      <w:r>
        <w:rPr>
          <w:spacing w:val="-4"/>
        </w:rPr>
        <w:t xml:space="preserve">Treasurer </w:t>
      </w:r>
      <w:r>
        <w:t>or contact the Society.</w:t>
      </w:r>
    </w:p>
    <w:p w14:paraId="2055DF36" w14:textId="77777777" w:rsidR="005F2BA8" w:rsidRDefault="00AF6BF3">
      <w:pPr>
        <w:pStyle w:val="Heading5"/>
        <w:numPr>
          <w:ilvl w:val="2"/>
          <w:numId w:val="53"/>
        </w:numPr>
        <w:tabs>
          <w:tab w:val="left" w:pos="2259"/>
          <w:tab w:val="left" w:pos="2260"/>
        </w:tabs>
        <w:spacing w:line="256" w:lineRule="exact"/>
        <w:jc w:val="left"/>
      </w:pPr>
      <w:r>
        <w:rPr>
          <w:spacing w:val="-2"/>
        </w:rPr>
        <w:t>March</w:t>
      </w:r>
    </w:p>
    <w:p w14:paraId="1960F01D" w14:textId="77777777" w:rsidR="005F2BA8" w:rsidRDefault="00AF6BF3">
      <w:pPr>
        <w:pStyle w:val="ListParagraph"/>
        <w:numPr>
          <w:ilvl w:val="0"/>
          <w:numId w:val="45"/>
        </w:numPr>
        <w:tabs>
          <w:tab w:val="left" w:pos="2259"/>
          <w:tab w:val="left" w:pos="2260"/>
        </w:tabs>
        <w:spacing w:before="39"/>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6E845AD" w14:textId="77777777" w:rsidR="005F2BA8" w:rsidRDefault="00AF6BF3">
      <w:pPr>
        <w:pStyle w:val="ListParagraph"/>
        <w:numPr>
          <w:ilvl w:val="0"/>
          <w:numId w:val="45"/>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07C5E015" w14:textId="77777777" w:rsidR="005F2BA8" w:rsidRDefault="00AF6BF3">
      <w:pPr>
        <w:pStyle w:val="ListParagraph"/>
        <w:numPr>
          <w:ilvl w:val="0"/>
          <w:numId w:val="45"/>
        </w:numPr>
        <w:tabs>
          <w:tab w:val="left" w:pos="2259"/>
          <w:tab w:val="left" w:pos="2260"/>
        </w:tabs>
        <w:spacing w:line="258" w:lineRule="exact"/>
        <w:rPr>
          <w:rFonts w:ascii="Arial" w:hAnsi="Arial"/>
        </w:rPr>
      </w:pPr>
      <w:r>
        <w:rPr>
          <w:spacing w:val="-6"/>
        </w:rPr>
        <w:t>Review</w:t>
      </w:r>
      <w:r>
        <w:rPr>
          <w:spacing w:val="-7"/>
        </w:rPr>
        <w:t xml:space="preserve"> </w:t>
      </w:r>
      <w:r>
        <w:rPr>
          <w:spacing w:val="-6"/>
        </w:rPr>
        <w:t>previously</w:t>
      </w:r>
      <w:r>
        <w:rPr>
          <w:spacing w:val="-7"/>
        </w:rPr>
        <w:t xml:space="preserve"> </w:t>
      </w:r>
      <w:r>
        <w:rPr>
          <w:spacing w:val="-6"/>
        </w:rPr>
        <w:t>filed forms</w:t>
      </w:r>
      <w:r>
        <w:rPr>
          <w:spacing w:val="-7"/>
        </w:rPr>
        <w:t xml:space="preserve"> </w:t>
      </w:r>
      <w:r>
        <w:rPr>
          <w:spacing w:val="-6"/>
        </w:rPr>
        <w:t>with</w:t>
      </w:r>
      <w:r>
        <w:rPr>
          <w:spacing w:val="-7"/>
        </w:rPr>
        <w:t xml:space="preserve"> </w:t>
      </w:r>
      <w:r>
        <w:rPr>
          <w:spacing w:val="-6"/>
        </w:rPr>
        <w:t>the IRS</w:t>
      </w:r>
      <w:r>
        <w:rPr>
          <w:spacing w:val="-7"/>
        </w:rPr>
        <w:t xml:space="preserve"> </w:t>
      </w:r>
      <w:r>
        <w:rPr>
          <w:spacing w:val="-6"/>
        </w:rPr>
        <w:t>or CRA</w:t>
      </w:r>
      <w:r>
        <w:rPr>
          <w:spacing w:val="-7"/>
        </w:rPr>
        <w:t xml:space="preserve"> </w:t>
      </w:r>
      <w:r>
        <w:rPr>
          <w:spacing w:val="-6"/>
        </w:rPr>
        <w:t>to</w:t>
      </w:r>
      <w:r>
        <w:rPr>
          <w:spacing w:val="-7"/>
        </w:rPr>
        <w:t xml:space="preserve"> </w:t>
      </w:r>
      <w:r>
        <w:rPr>
          <w:spacing w:val="-6"/>
        </w:rPr>
        <w:t>prepare for</w:t>
      </w:r>
      <w:r>
        <w:rPr>
          <w:spacing w:val="-7"/>
        </w:rPr>
        <w:t xml:space="preserve"> </w:t>
      </w:r>
      <w:r>
        <w:rPr>
          <w:spacing w:val="-6"/>
        </w:rPr>
        <w:t>filing.</w:t>
      </w:r>
    </w:p>
    <w:p w14:paraId="1B8629D1" w14:textId="77777777" w:rsidR="005F2BA8" w:rsidRDefault="00AF6BF3">
      <w:pPr>
        <w:pStyle w:val="Heading5"/>
        <w:numPr>
          <w:ilvl w:val="2"/>
          <w:numId w:val="53"/>
        </w:numPr>
        <w:tabs>
          <w:tab w:val="left" w:pos="2259"/>
          <w:tab w:val="left" w:pos="2260"/>
        </w:tabs>
        <w:spacing w:before="90"/>
        <w:jc w:val="left"/>
      </w:pPr>
      <w:r>
        <w:rPr>
          <w:spacing w:val="-2"/>
        </w:rPr>
        <w:t>April</w:t>
      </w:r>
    </w:p>
    <w:p w14:paraId="04FF08C0" w14:textId="77777777" w:rsidR="005F2BA8" w:rsidRDefault="00AF6BF3">
      <w:pPr>
        <w:pStyle w:val="ListParagraph"/>
        <w:numPr>
          <w:ilvl w:val="0"/>
          <w:numId w:val="44"/>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6FF6EB6" w14:textId="77777777" w:rsidR="005F2BA8" w:rsidRDefault="00AF6BF3">
      <w:pPr>
        <w:pStyle w:val="ListParagraph"/>
        <w:numPr>
          <w:ilvl w:val="0"/>
          <w:numId w:val="44"/>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0472876" w14:textId="77777777" w:rsidR="005F2BA8" w:rsidRDefault="00AF6BF3">
      <w:pPr>
        <w:pStyle w:val="ListParagraph"/>
        <w:numPr>
          <w:ilvl w:val="0"/>
          <w:numId w:val="44"/>
        </w:numPr>
        <w:tabs>
          <w:tab w:val="left" w:pos="2259"/>
          <w:tab w:val="left" w:pos="2260"/>
        </w:tabs>
        <w:spacing w:line="278" w:lineRule="auto"/>
        <w:ind w:right="1319"/>
        <w:rPr>
          <w:rFonts w:ascii="Arial" w:hAnsi="Arial"/>
        </w:rPr>
      </w:pPr>
      <w:r>
        <w:rPr>
          <w:spacing w:val="-4"/>
        </w:rPr>
        <w:t>Review</w:t>
      </w:r>
      <w:r>
        <w:rPr>
          <w:spacing w:val="-12"/>
        </w:rPr>
        <w:t xml:space="preserve"> </w:t>
      </w:r>
      <w:r>
        <w:rPr>
          <w:spacing w:val="-4"/>
        </w:rPr>
        <w:t>budget</w:t>
      </w:r>
      <w:r>
        <w:rPr>
          <w:spacing w:val="-12"/>
        </w:rPr>
        <w:t xml:space="preserve"> </w:t>
      </w:r>
      <w:r>
        <w:rPr>
          <w:spacing w:val="-4"/>
        </w:rPr>
        <w:t>for</w:t>
      </w:r>
      <w:r>
        <w:rPr>
          <w:spacing w:val="-12"/>
        </w:rPr>
        <w:t xml:space="preserve"> </w:t>
      </w:r>
      <w:r>
        <w:rPr>
          <w:spacing w:val="-4"/>
        </w:rPr>
        <w:t>current</w:t>
      </w:r>
      <w:r>
        <w:rPr>
          <w:spacing w:val="-12"/>
        </w:rPr>
        <w:t xml:space="preserve"> </w:t>
      </w:r>
      <w:r>
        <w:rPr>
          <w:spacing w:val="-4"/>
        </w:rPr>
        <w:t>year</w:t>
      </w:r>
      <w:r>
        <w:rPr>
          <w:spacing w:val="-12"/>
        </w:rPr>
        <w:t xml:space="preserve"> </w:t>
      </w:r>
      <w:r>
        <w:rPr>
          <w:spacing w:val="-4"/>
        </w:rPr>
        <w:t>with</w:t>
      </w:r>
      <w:r>
        <w:rPr>
          <w:spacing w:val="-12"/>
        </w:rPr>
        <w:t xml:space="preserve"> </w:t>
      </w:r>
      <w:r>
        <w:rPr>
          <w:spacing w:val="-4"/>
        </w:rPr>
        <w:t>chapter</w:t>
      </w:r>
      <w:r>
        <w:rPr>
          <w:spacing w:val="-12"/>
        </w:rPr>
        <w:t xml:space="preserve"> </w:t>
      </w:r>
      <w:r>
        <w:rPr>
          <w:spacing w:val="-4"/>
        </w:rPr>
        <w:t>board,</w:t>
      </w:r>
      <w:r>
        <w:rPr>
          <w:spacing w:val="-12"/>
        </w:rPr>
        <w:t xml:space="preserve"> </w:t>
      </w:r>
      <w:r>
        <w:rPr>
          <w:spacing w:val="-4"/>
        </w:rPr>
        <w:t>noting</w:t>
      </w:r>
      <w:r>
        <w:rPr>
          <w:spacing w:val="-12"/>
        </w:rPr>
        <w:t xml:space="preserve"> </w:t>
      </w:r>
      <w:r>
        <w:rPr>
          <w:spacing w:val="-4"/>
        </w:rPr>
        <w:t>any</w:t>
      </w:r>
      <w:r>
        <w:rPr>
          <w:spacing w:val="-12"/>
        </w:rPr>
        <w:t xml:space="preserve"> </w:t>
      </w:r>
      <w:r>
        <w:rPr>
          <w:spacing w:val="-4"/>
        </w:rPr>
        <w:t>variation</w:t>
      </w:r>
      <w:r>
        <w:rPr>
          <w:spacing w:val="-12"/>
        </w:rPr>
        <w:t xml:space="preserve"> </w:t>
      </w:r>
      <w:r>
        <w:rPr>
          <w:spacing w:val="-4"/>
        </w:rPr>
        <w:t xml:space="preserve">of </w:t>
      </w:r>
      <w:r>
        <w:t>anticipated</w:t>
      </w:r>
      <w:r>
        <w:rPr>
          <w:spacing w:val="-1"/>
        </w:rPr>
        <w:t xml:space="preserve"> </w:t>
      </w:r>
      <w:r>
        <w:t>expenses</w:t>
      </w:r>
      <w:r>
        <w:rPr>
          <w:spacing w:val="-1"/>
        </w:rPr>
        <w:t xml:space="preserve"> </w:t>
      </w:r>
      <w:r>
        <w:t>and</w:t>
      </w:r>
      <w:r>
        <w:rPr>
          <w:spacing w:val="-1"/>
        </w:rPr>
        <w:t xml:space="preserve"> </w:t>
      </w:r>
      <w:r>
        <w:t>revenue.</w:t>
      </w:r>
    </w:p>
    <w:p w14:paraId="54E829BB" w14:textId="77777777" w:rsidR="005F2BA8" w:rsidRDefault="00AF6BF3">
      <w:pPr>
        <w:pStyle w:val="Heading5"/>
        <w:numPr>
          <w:ilvl w:val="2"/>
          <w:numId w:val="53"/>
        </w:numPr>
        <w:tabs>
          <w:tab w:val="left" w:pos="2259"/>
          <w:tab w:val="left" w:pos="2260"/>
        </w:tabs>
        <w:spacing w:line="257" w:lineRule="exact"/>
        <w:jc w:val="left"/>
      </w:pPr>
      <w:r>
        <w:rPr>
          <w:spacing w:val="-5"/>
        </w:rPr>
        <w:t>May</w:t>
      </w:r>
    </w:p>
    <w:p w14:paraId="6995D63B" w14:textId="77777777" w:rsidR="005F2BA8" w:rsidRDefault="00AF6BF3">
      <w:pPr>
        <w:pStyle w:val="ListParagraph"/>
        <w:numPr>
          <w:ilvl w:val="0"/>
          <w:numId w:val="43"/>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4487378" w14:textId="77777777" w:rsidR="005F2BA8" w:rsidRDefault="00AF6BF3">
      <w:pPr>
        <w:pStyle w:val="ListParagraph"/>
        <w:numPr>
          <w:ilvl w:val="0"/>
          <w:numId w:val="43"/>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A829ADC" w14:textId="77777777" w:rsidR="005F2BA8" w:rsidRDefault="00AF6BF3">
      <w:pPr>
        <w:pStyle w:val="ListParagraph"/>
        <w:numPr>
          <w:ilvl w:val="0"/>
          <w:numId w:val="43"/>
        </w:numPr>
        <w:tabs>
          <w:tab w:val="left" w:pos="2259"/>
          <w:tab w:val="left" w:pos="2260"/>
        </w:tabs>
        <w:spacing w:line="270" w:lineRule="exact"/>
        <w:rPr>
          <w:rFonts w:ascii="Arial" w:hAnsi="Arial"/>
        </w:rPr>
      </w:pPr>
      <w:r>
        <w:rPr>
          <w:spacing w:val="-2"/>
        </w:rPr>
        <w:t>File</w:t>
      </w:r>
      <w:r>
        <w:rPr>
          <w:spacing w:val="-16"/>
        </w:rPr>
        <w:t xml:space="preserve"> </w:t>
      </w:r>
      <w:r>
        <w:rPr>
          <w:spacing w:val="-2"/>
        </w:rPr>
        <w:t>IRS</w:t>
      </w:r>
      <w:r>
        <w:rPr>
          <w:spacing w:val="-15"/>
        </w:rPr>
        <w:t xml:space="preserve"> </w:t>
      </w:r>
      <w:r>
        <w:rPr>
          <w:spacing w:val="-2"/>
        </w:rPr>
        <w:t>Form</w:t>
      </w:r>
      <w:r>
        <w:rPr>
          <w:spacing w:val="-15"/>
        </w:rPr>
        <w:t xml:space="preserve"> </w:t>
      </w:r>
      <w:r>
        <w:rPr>
          <w:spacing w:val="-2"/>
        </w:rPr>
        <w:t>990-N</w:t>
      </w:r>
      <w:r>
        <w:rPr>
          <w:spacing w:val="-15"/>
        </w:rPr>
        <w:t xml:space="preserve"> </w:t>
      </w:r>
      <w:r>
        <w:rPr>
          <w:spacing w:val="-2"/>
        </w:rPr>
        <w:t>or</w:t>
      </w:r>
      <w:r>
        <w:rPr>
          <w:spacing w:val="-15"/>
        </w:rPr>
        <w:t xml:space="preserve"> </w:t>
      </w:r>
      <w:r>
        <w:rPr>
          <w:spacing w:val="-2"/>
        </w:rPr>
        <w:t>Form</w:t>
      </w:r>
      <w:r>
        <w:rPr>
          <w:spacing w:val="-15"/>
        </w:rPr>
        <w:t xml:space="preserve"> </w:t>
      </w:r>
      <w:r>
        <w:rPr>
          <w:spacing w:val="-2"/>
        </w:rPr>
        <w:t>990-EZ</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6"/>
        </w:rPr>
        <w:t xml:space="preserve"> </w:t>
      </w:r>
      <w:r>
        <w:rPr>
          <w:spacing w:val="-2"/>
        </w:rPr>
        <w:t>by</w:t>
      </w:r>
      <w:r>
        <w:rPr>
          <w:spacing w:val="-15"/>
        </w:rPr>
        <w:t xml:space="preserve"> </w:t>
      </w:r>
      <w:r>
        <w:rPr>
          <w:spacing w:val="-2"/>
        </w:rPr>
        <w:t>May</w:t>
      </w:r>
      <w:r>
        <w:rPr>
          <w:spacing w:val="-15"/>
        </w:rPr>
        <w:t xml:space="preserve"> </w:t>
      </w:r>
      <w:r>
        <w:rPr>
          <w:spacing w:val="-2"/>
        </w:rPr>
        <w:t>15th.</w:t>
      </w:r>
      <w:r>
        <w:rPr>
          <w:spacing w:val="-15"/>
        </w:rPr>
        <w:t xml:space="preserve"> </w:t>
      </w:r>
      <w:r>
        <w:rPr>
          <w:rFonts w:ascii="Calibri" w:hAnsi="Calibri"/>
          <w:i/>
          <w:spacing w:val="-2"/>
        </w:rPr>
        <w:t>(For</w:t>
      </w:r>
      <w:r>
        <w:rPr>
          <w:rFonts w:ascii="Calibri" w:hAnsi="Calibri"/>
          <w:i/>
          <w:spacing w:val="5"/>
        </w:rPr>
        <w:t xml:space="preserve"> </w:t>
      </w:r>
      <w:r>
        <w:rPr>
          <w:rFonts w:ascii="Calibri" w:hAnsi="Calibri"/>
          <w:i/>
          <w:spacing w:val="-2"/>
        </w:rPr>
        <w:t>U.S.</w:t>
      </w:r>
      <w:r>
        <w:rPr>
          <w:rFonts w:ascii="Calibri" w:hAnsi="Calibri"/>
          <w:i/>
          <w:spacing w:val="5"/>
        </w:rPr>
        <w:t xml:space="preserve"> </w:t>
      </w:r>
      <w:r>
        <w:rPr>
          <w:rFonts w:ascii="Calibri" w:hAnsi="Calibri"/>
          <w:i/>
          <w:spacing w:val="-2"/>
        </w:rPr>
        <w:t>Chapters</w:t>
      </w:r>
      <w:r>
        <w:rPr>
          <w:rFonts w:ascii="Calibri" w:hAnsi="Calibri"/>
          <w:i/>
          <w:spacing w:val="5"/>
        </w:rPr>
        <w:t xml:space="preserve"> </w:t>
      </w:r>
      <w:r>
        <w:rPr>
          <w:rFonts w:ascii="Calibri" w:hAnsi="Calibri"/>
          <w:i/>
          <w:spacing w:val="-2"/>
        </w:rPr>
        <w:t>Only)</w:t>
      </w:r>
    </w:p>
    <w:p w14:paraId="5F7BC2B6" w14:textId="77777777" w:rsidR="005F2BA8" w:rsidRDefault="00AF6BF3">
      <w:pPr>
        <w:pStyle w:val="ListParagraph"/>
        <w:numPr>
          <w:ilvl w:val="1"/>
          <w:numId w:val="43"/>
        </w:numPr>
        <w:tabs>
          <w:tab w:val="left" w:pos="2979"/>
          <w:tab w:val="left" w:pos="2980"/>
        </w:tabs>
        <w:spacing w:before="29" w:line="278" w:lineRule="auto"/>
        <w:ind w:right="579"/>
        <w:rPr>
          <w:rFonts w:ascii="Arial" w:hAnsi="Arial"/>
        </w:rPr>
      </w:pPr>
      <w:r>
        <w:rPr>
          <w:spacing w:val="-4"/>
        </w:rPr>
        <w:t>After</w:t>
      </w:r>
      <w:r>
        <w:rPr>
          <w:spacing w:val="-8"/>
        </w:rPr>
        <w:t xml:space="preserve"> </w:t>
      </w:r>
      <w:r>
        <w:rPr>
          <w:spacing w:val="-4"/>
        </w:rPr>
        <w:t>submission</w:t>
      </w:r>
      <w:r>
        <w:rPr>
          <w:spacing w:val="-8"/>
        </w:rPr>
        <w:t xml:space="preserve"> </w:t>
      </w:r>
      <w:r>
        <w:rPr>
          <w:spacing w:val="-4"/>
        </w:rPr>
        <w:t>to</w:t>
      </w:r>
      <w:r>
        <w:rPr>
          <w:spacing w:val="-8"/>
        </w:rPr>
        <w:t xml:space="preserve"> </w:t>
      </w:r>
      <w:r>
        <w:rPr>
          <w:spacing w:val="-4"/>
        </w:rPr>
        <w:t>the</w:t>
      </w:r>
      <w:r>
        <w:rPr>
          <w:spacing w:val="-8"/>
        </w:rPr>
        <w:t xml:space="preserve"> </w:t>
      </w:r>
      <w:r>
        <w:rPr>
          <w:spacing w:val="-4"/>
        </w:rPr>
        <w:t>IRS,</w:t>
      </w:r>
      <w:r>
        <w:rPr>
          <w:spacing w:val="-8"/>
        </w:rPr>
        <w:t xml:space="preserve"> </w:t>
      </w:r>
      <w:r>
        <w:rPr>
          <w:spacing w:val="-4"/>
        </w:rPr>
        <w:t>ensure</w:t>
      </w:r>
      <w:r>
        <w:rPr>
          <w:spacing w:val="-8"/>
        </w:rPr>
        <w:t xml:space="preserve"> </w:t>
      </w:r>
      <w:r>
        <w:rPr>
          <w:spacing w:val="-4"/>
        </w:rPr>
        <w:t>that</w:t>
      </w:r>
      <w:r>
        <w:rPr>
          <w:spacing w:val="-8"/>
        </w:rPr>
        <w:t xml:space="preserve"> </w:t>
      </w:r>
      <w:r>
        <w:rPr>
          <w:spacing w:val="-4"/>
        </w:rPr>
        <w:t>your</w:t>
      </w:r>
      <w:r>
        <w:rPr>
          <w:spacing w:val="-8"/>
        </w:rPr>
        <w:t xml:space="preserve"> </w:t>
      </w:r>
      <w:r>
        <w:rPr>
          <w:spacing w:val="-4"/>
        </w:rPr>
        <w:t>BHS</w:t>
      </w:r>
      <w:r>
        <w:rPr>
          <w:spacing w:val="-8"/>
        </w:rPr>
        <w:t xml:space="preserve"> </w:t>
      </w:r>
      <w:r>
        <w:rPr>
          <w:spacing w:val="-4"/>
        </w:rPr>
        <w:t>Chapter</w:t>
      </w:r>
      <w:r>
        <w:rPr>
          <w:spacing w:val="-8"/>
        </w:rPr>
        <w:t xml:space="preserve"> </w:t>
      </w:r>
      <w:hyperlink r:id="rId14">
        <w:r>
          <w:rPr>
            <w:color w:val="1154CC"/>
            <w:spacing w:val="-4"/>
            <w:u w:val="single" w:color="1154CC"/>
          </w:rPr>
          <w:t>Member</w:t>
        </w:r>
        <w:r>
          <w:rPr>
            <w:color w:val="1154CC"/>
            <w:spacing w:val="-8"/>
            <w:u w:val="single" w:color="1154CC"/>
          </w:rPr>
          <w:t xml:space="preserve"> </w:t>
        </w:r>
        <w:r>
          <w:rPr>
            <w:color w:val="1154CC"/>
            <w:spacing w:val="-4"/>
            <w:u w:val="single" w:color="1154CC"/>
          </w:rPr>
          <w:t>Center</w:t>
        </w:r>
      </w:hyperlink>
      <w:r>
        <w:rPr>
          <w:color w:val="1154CC"/>
          <w:spacing w:val="-4"/>
        </w:rPr>
        <w:t xml:space="preserve"> </w:t>
      </w:r>
      <w:r>
        <w:t xml:space="preserve">Profile is </w:t>
      </w:r>
      <w:proofErr w:type="gramStart"/>
      <w:r>
        <w:t>up-to-date</w:t>
      </w:r>
      <w:proofErr w:type="gramEnd"/>
      <w:r>
        <w:t>.</w:t>
      </w:r>
    </w:p>
    <w:p w14:paraId="29E9A353" w14:textId="77777777" w:rsidR="005F2BA8" w:rsidRDefault="00AF6BF3">
      <w:pPr>
        <w:pStyle w:val="ListParagraph"/>
        <w:numPr>
          <w:ilvl w:val="0"/>
          <w:numId w:val="43"/>
        </w:numPr>
        <w:tabs>
          <w:tab w:val="left" w:pos="2259"/>
          <w:tab w:val="left" w:pos="2260"/>
        </w:tabs>
        <w:spacing w:line="270" w:lineRule="exact"/>
        <w:rPr>
          <w:rFonts w:ascii="Arial" w:hAnsi="Arial"/>
        </w:rPr>
      </w:pPr>
      <w:r>
        <w:t>File</w:t>
      </w:r>
      <w:r>
        <w:rPr>
          <w:spacing w:val="-18"/>
        </w:rPr>
        <w:t xml:space="preserve"> </w:t>
      </w:r>
      <w:r>
        <w:t>any</w:t>
      </w:r>
      <w:r>
        <w:rPr>
          <w:spacing w:val="-17"/>
        </w:rPr>
        <w:t xml:space="preserve"> </w:t>
      </w:r>
      <w:r>
        <w:t>CRA</w:t>
      </w:r>
      <w:r>
        <w:rPr>
          <w:spacing w:val="-18"/>
        </w:rPr>
        <w:t xml:space="preserve"> </w:t>
      </w:r>
      <w:r>
        <w:t>Forms</w:t>
      </w:r>
      <w:r>
        <w:rPr>
          <w:spacing w:val="-17"/>
        </w:rPr>
        <w:t xml:space="preserve"> </w:t>
      </w:r>
      <w:r>
        <w:t>required</w:t>
      </w:r>
      <w:r>
        <w:rPr>
          <w:spacing w:val="-18"/>
        </w:rPr>
        <w:t xml:space="preserve"> </w:t>
      </w:r>
      <w:r>
        <w:t>by</w:t>
      </w:r>
      <w:r>
        <w:rPr>
          <w:spacing w:val="-17"/>
        </w:rPr>
        <w:t xml:space="preserve"> </w:t>
      </w:r>
      <w:r>
        <w:t>your</w:t>
      </w:r>
      <w:r>
        <w:rPr>
          <w:spacing w:val="-17"/>
        </w:rPr>
        <w:t xml:space="preserve"> </w:t>
      </w:r>
      <w:r>
        <w:t>local</w:t>
      </w:r>
      <w:r>
        <w:rPr>
          <w:spacing w:val="-18"/>
        </w:rPr>
        <w:t xml:space="preserve"> </w:t>
      </w:r>
      <w:r>
        <w:t>province.</w:t>
      </w:r>
      <w:r>
        <w:rPr>
          <w:spacing w:val="-17"/>
        </w:rPr>
        <w:t xml:space="preserve"> </w:t>
      </w:r>
      <w:r>
        <w:rPr>
          <w:rFonts w:ascii="Calibri" w:hAnsi="Calibri"/>
          <w:i/>
        </w:rPr>
        <w:t>(For</w:t>
      </w:r>
      <w:r>
        <w:rPr>
          <w:rFonts w:ascii="Calibri" w:hAnsi="Calibri"/>
          <w:i/>
          <w:spacing w:val="-6"/>
        </w:rPr>
        <w:t xml:space="preserve"> </w:t>
      </w:r>
      <w:r>
        <w:rPr>
          <w:rFonts w:ascii="Calibri" w:hAnsi="Calibri"/>
          <w:i/>
        </w:rPr>
        <w:t>Canadian</w:t>
      </w:r>
      <w:r>
        <w:rPr>
          <w:rFonts w:ascii="Calibri" w:hAnsi="Calibri"/>
          <w:i/>
          <w:spacing w:val="1"/>
        </w:rPr>
        <w:t xml:space="preserve"> </w:t>
      </w:r>
      <w:r>
        <w:rPr>
          <w:rFonts w:ascii="Calibri" w:hAnsi="Calibri"/>
          <w:i/>
        </w:rPr>
        <w:t>Chapters</w:t>
      </w:r>
      <w:r>
        <w:rPr>
          <w:rFonts w:ascii="Calibri" w:hAnsi="Calibri"/>
          <w:i/>
          <w:spacing w:val="2"/>
        </w:rPr>
        <w:t xml:space="preserve"> </w:t>
      </w:r>
      <w:r>
        <w:rPr>
          <w:rFonts w:ascii="Calibri" w:hAnsi="Calibri"/>
          <w:i/>
          <w:spacing w:val="-2"/>
        </w:rPr>
        <w:t>Only)</w:t>
      </w:r>
    </w:p>
    <w:p w14:paraId="032B6D84" w14:textId="77777777" w:rsidR="005F2BA8" w:rsidRDefault="00AF6BF3">
      <w:pPr>
        <w:pStyle w:val="ListParagraph"/>
        <w:numPr>
          <w:ilvl w:val="1"/>
          <w:numId w:val="43"/>
        </w:numPr>
        <w:tabs>
          <w:tab w:val="left" w:pos="2979"/>
          <w:tab w:val="left" w:pos="2980"/>
        </w:tabs>
        <w:spacing w:before="28" w:line="278" w:lineRule="auto"/>
        <w:ind w:right="483"/>
        <w:rPr>
          <w:rFonts w:ascii="Arial" w:hAnsi="Arial"/>
          <w:i/>
        </w:rPr>
      </w:pPr>
      <w:r>
        <w:rPr>
          <w:spacing w:val="-4"/>
        </w:rPr>
        <w:t>After</w:t>
      </w:r>
      <w:r>
        <w:rPr>
          <w:spacing w:val="-10"/>
        </w:rPr>
        <w:t xml:space="preserve"> </w:t>
      </w:r>
      <w:r>
        <w:rPr>
          <w:spacing w:val="-4"/>
        </w:rPr>
        <w:t>submission</w:t>
      </w:r>
      <w:r>
        <w:rPr>
          <w:spacing w:val="-10"/>
        </w:rPr>
        <w:t xml:space="preserve"> </w:t>
      </w:r>
      <w:r>
        <w:rPr>
          <w:spacing w:val="-4"/>
        </w:rPr>
        <w:t>to</w:t>
      </w:r>
      <w:r>
        <w:rPr>
          <w:spacing w:val="-10"/>
        </w:rPr>
        <w:t xml:space="preserve"> </w:t>
      </w:r>
      <w:r>
        <w:rPr>
          <w:spacing w:val="-4"/>
        </w:rPr>
        <w:t>the</w:t>
      </w:r>
      <w:r>
        <w:rPr>
          <w:spacing w:val="-10"/>
        </w:rPr>
        <w:t xml:space="preserve"> </w:t>
      </w:r>
      <w:r>
        <w:rPr>
          <w:spacing w:val="-4"/>
        </w:rPr>
        <w:t>CRA,</w:t>
      </w:r>
      <w:r>
        <w:rPr>
          <w:spacing w:val="-10"/>
        </w:rPr>
        <w:t xml:space="preserve"> </w:t>
      </w:r>
      <w:r>
        <w:rPr>
          <w:spacing w:val="-4"/>
        </w:rPr>
        <w:t>ensure</w:t>
      </w:r>
      <w:r>
        <w:rPr>
          <w:spacing w:val="-10"/>
        </w:rPr>
        <w:t xml:space="preserve"> </w:t>
      </w:r>
      <w:r>
        <w:rPr>
          <w:spacing w:val="-4"/>
        </w:rPr>
        <w:t>that</w:t>
      </w:r>
      <w:r>
        <w:rPr>
          <w:spacing w:val="-10"/>
        </w:rPr>
        <w:t xml:space="preserve"> </w:t>
      </w:r>
      <w:r>
        <w:rPr>
          <w:spacing w:val="-4"/>
        </w:rPr>
        <w:t>your</w:t>
      </w:r>
      <w:r>
        <w:rPr>
          <w:spacing w:val="-10"/>
        </w:rPr>
        <w:t xml:space="preserve"> </w:t>
      </w:r>
      <w:r>
        <w:rPr>
          <w:spacing w:val="-4"/>
        </w:rPr>
        <w:t>BHS</w:t>
      </w:r>
      <w:r>
        <w:rPr>
          <w:spacing w:val="-10"/>
        </w:rPr>
        <w:t xml:space="preserve"> </w:t>
      </w:r>
      <w:r>
        <w:rPr>
          <w:spacing w:val="-4"/>
        </w:rPr>
        <w:t>Chapter</w:t>
      </w:r>
      <w:r>
        <w:rPr>
          <w:spacing w:val="-10"/>
        </w:rPr>
        <w:t xml:space="preserve"> </w:t>
      </w:r>
      <w:hyperlink r:id="rId15">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4"/>
        </w:rPr>
        <w:t xml:space="preserve"> </w:t>
      </w:r>
      <w:r>
        <w:rPr>
          <w:spacing w:val="-2"/>
        </w:rPr>
        <w:t>Profile</w:t>
      </w:r>
      <w:r>
        <w:rPr>
          <w:spacing w:val="-11"/>
        </w:rPr>
        <w:t xml:space="preserve"> </w:t>
      </w:r>
      <w:r>
        <w:rPr>
          <w:spacing w:val="-2"/>
        </w:rPr>
        <w:t>is</w:t>
      </w:r>
      <w:r>
        <w:rPr>
          <w:spacing w:val="-11"/>
        </w:rPr>
        <w:t xml:space="preserve"> </w:t>
      </w:r>
      <w:proofErr w:type="gramStart"/>
      <w:r>
        <w:rPr>
          <w:spacing w:val="-2"/>
        </w:rPr>
        <w:t>up-to-date</w:t>
      </w:r>
      <w:proofErr w:type="gramEnd"/>
      <w:r>
        <w:rPr>
          <w:spacing w:val="-2"/>
        </w:rPr>
        <w:t>.</w:t>
      </w:r>
      <w:r>
        <w:rPr>
          <w:spacing w:val="-11"/>
        </w:rPr>
        <w:t xml:space="preserve"> </w:t>
      </w:r>
      <w:r>
        <w:rPr>
          <w:spacing w:val="-2"/>
        </w:rPr>
        <w:t>If</w:t>
      </w:r>
      <w:r>
        <w:rPr>
          <w:spacing w:val="-11"/>
        </w:rPr>
        <w:t xml:space="preserve"> </w:t>
      </w:r>
      <w:r>
        <w:rPr>
          <w:spacing w:val="-2"/>
        </w:rPr>
        <w:t>your</w:t>
      </w:r>
      <w:r>
        <w:rPr>
          <w:spacing w:val="-11"/>
        </w:rPr>
        <w:t xml:space="preserve"> </w:t>
      </w:r>
      <w:r>
        <w:rPr>
          <w:spacing w:val="-2"/>
        </w:rPr>
        <w:t>chapter</w:t>
      </w:r>
      <w:r>
        <w:rPr>
          <w:spacing w:val="-11"/>
        </w:rPr>
        <w:t xml:space="preserve"> </w:t>
      </w:r>
      <w:r>
        <w:rPr>
          <w:spacing w:val="-2"/>
        </w:rPr>
        <w:t>is</w:t>
      </w:r>
      <w:r>
        <w:rPr>
          <w:spacing w:val="-11"/>
        </w:rPr>
        <w:t xml:space="preserve"> </w:t>
      </w:r>
      <w:r>
        <w:rPr>
          <w:spacing w:val="-2"/>
        </w:rPr>
        <w:t>not</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file</w:t>
      </w:r>
      <w:r>
        <w:rPr>
          <w:spacing w:val="-11"/>
        </w:rPr>
        <w:t xml:space="preserve"> </w:t>
      </w:r>
      <w:r>
        <w:rPr>
          <w:spacing w:val="-2"/>
        </w:rPr>
        <w:t>with</w:t>
      </w:r>
      <w:r>
        <w:rPr>
          <w:spacing w:val="-11"/>
        </w:rPr>
        <w:t xml:space="preserve"> </w:t>
      </w:r>
      <w:r>
        <w:rPr>
          <w:spacing w:val="-2"/>
        </w:rPr>
        <w:t>the</w:t>
      </w:r>
      <w:r>
        <w:rPr>
          <w:spacing w:val="-11"/>
        </w:rPr>
        <w:t xml:space="preserve"> </w:t>
      </w:r>
      <w:r>
        <w:rPr>
          <w:spacing w:val="-2"/>
        </w:rPr>
        <w:t>CRA</w:t>
      </w:r>
      <w:r>
        <w:rPr>
          <w:spacing w:val="-11"/>
        </w:rPr>
        <w:t xml:space="preserve"> </w:t>
      </w:r>
      <w:r>
        <w:rPr>
          <w:spacing w:val="-2"/>
        </w:rPr>
        <w:t xml:space="preserve">or </w:t>
      </w:r>
      <w:r>
        <w:t>local</w:t>
      </w:r>
      <w:r>
        <w:rPr>
          <w:spacing w:val="-16"/>
        </w:rPr>
        <w:t xml:space="preserve"> </w:t>
      </w:r>
      <w:r>
        <w:t>province,</w:t>
      </w:r>
      <w:r>
        <w:rPr>
          <w:spacing w:val="-16"/>
        </w:rPr>
        <w:t xml:space="preserve"> </w:t>
      </w:r>
      <w:r>
        <w:t>ensure</w:t>
      </w:r>
      <w:r>
        <w:rPr>
          <w:spacing w:val="-16"/>
        </w:rPr>
        <w:t xml:space="preserve"> </w:t>
      </w:r>
      <w:r>
        <w:t>that</w:t>
      </w:r>
      <w:r>
        <w:rPr>
          <w:spacing w:val="-16"/>
        </w:rPr>
        <w:t xml:space="preserve"> </w:t>
      </w:r>
      <w:r>
        <w:t>your</w:t>
      </w:r>
      <w:r>
        <w:rPr>
          <w:spacing w:val="-16"/>
        </w:rPr>
        <w:t xml:space="preserve"> </w:t>
      </w:r>
      <w:r>
        <w:t>BHS</w:t>
      </w:r>
      <w:r>
        <w:rPr>
          <w:spacing w:val="-16"/>
        </w:rPr>
        <w:t xml:space="preserve"> </w:t>
      </w:r>
      <w:r>
        <w:t>Chapter</w:t>
      </w:r>
      <w:r>
        <w:rPr>
          <w:spacing w:val="-16"/>
        </w:rPr>
        <w:t xml:space="preserve"> </w:t>
      </w:r>
      <w:hyperlink r:id="rId16">
        <w:r>
          <w:rPr>
            <w:color w:val="1154CC"/>
            <w:u w:val="single" w:color="1154CC"/>
          </w:rPr>
          <w:t>Member</w:t>
        </w:r>
        <w:r>
          <w:rPr>
            <w:color w:val="1154CC"/>
            <w:spacing w:val="-16"/>
            <w:u w:val="single" w:color="1154CC"/>
          </w:rPr>
          <w:t xml:space="preserve"> </w:t>
        </w:r>
        <w:r>
          <w:rPr>
            <w:color w:val="1154CC"/>
            <w:u w:val="single" w:color="1154CC"/>
          </w:rPr>
          <w:t>Center</w:t>
        </w:r>
      </w:hyperlink>
      <w:r>
        <w:rPr>
          <w:color w:val="1154CC"/>
          <w:spacing w:val="-16"/>
        </w:rPr>
        <w:t xml:space="preserve"> </w:t>
      </w:r>
      <w:r>
        <w:t>Profile</w:t>
      </w:r>
      <w:r>
        <w:rPr>
          <w:spacing w:val="-16"/>
        </w:rPr>
        <w:t xml:space="preserve"> </w:t>
      </w:r>
      <w:r>
        <w:t>is</w:t>
      </w:r>
    </w:p>
    <w:p w14:paraId="34150392" w14:textId="77777777" w:rsidR="005F2BA8" w:rsidRDefault="00AF6BF3">
      <w:pPr>
        <w:pStyle w:val="BodyText"/>
        <w:spacing w:line="257" w:lineRule="exact"/>
        <w:ind w:left="2980"/>
      </w:pPr>
      <w:proofErr w:type="gramStart"/>
      <w:r>
        <w:rPr>
          <w:spacing w:val="-8"/>
        </w:rPr>
        <w:t>up-to-date</w:t>
      </w:r>
      <w:proofErr w:type="gramEnd"/>
      <w:r>
        <w:rPr>
          <w:spacing w:val="-8"/>
        </w:rPr>
        <w:t>,</w:t>
      </w:r>
      <w:r>
        <w:t xml:space="preserve"> </w:t>
      </w:r>
      <w:r>
        <w:rPr>
          <w:spacing w:val="-8"/>
        </w:rPr>
        <w:t>stating</w:t>
      </w:r>
      <w:r>
        <w:rPr>
          <w:spacing w:val="1"/>
        </w:rPr>
        <w:t xml:space="preserve"> </w:t>
      </w:r>
      <w:r>
        <w:rPr>
          <w:spacing w:val="-8"/>
        </w:rPr>
        <w:t>exactly</w:t>
      </w:r>
      <w:r>
        <w:rPr>
          <w:spacing w:val="1"/>
        </w:rPr>
        <w:t xml:space="preserve"> </w:t>
      </w:r>
      <w:r>
        <w:rPr>
          <w:spacing w:val="-8"/>
        </w:rPr>
        <w:t>that.</w:t>
      </w:r>
    </w:p>
    <w:p w14:paraId="2536CEBC" w14:textId="77777777" w:rsidR="005F2BA8" w:rsidRDefault="00AF6BF3">
      <w:pPr>
        <w:pStyle w:val="ListParagraph"/>
        <w:numPr>
          <w:ilvl w:val="0"/>
          <w:numId w:val="43"/>
        </w:numPr>
        <w:tabs>
          <w:tab w:val="left" w:pos="2259"/>
          <w:tab w:val="left" w:pos="2260"/>
        </w:tabs>
        <w:spacing w:before="41" w:line="278" w:lineRule="auto"/>
        <w:ind w:right="441"/>
        <w:rPr>
          <w:rFonts w:ascii="Arial" w:hAnsi="Arial"/>
        </w:rPr>
      </w:pPr>
      <w:r>
        <w:rPr>
          <w:spacing w:val="-4"/>
        </w:rPr>
        <w:t>Submit</w:t>
      </w:r>
      <w:r>
        <w:rPr>
          <w:spacing w:val="-11"/>
        </w:rPr>
        <w:t xml:space="preserve"> </w:t>
      </w:r>
      <w:r>
        <w:rPr>
          <w:spacing w:val="-4"/>
        </w:rPr>
        <w:t>any</w:t>
      </w:r>
      <w:r>
        <w:rPr>
          <w:spacing w:val="-11"/>
        </w:rPr>
        <w:t xml:space="preserve"> </w:t>
      </w:r>
      <w:r>
        <w:rPr>
          <w:spacing w:val="-4"/>
        </w:rPr>
        <w:t>necessary</w:t>
      </w:r>
      <w:r>
        <w:rPr>
          <w:spacing w:val="-11"/>
        </w:rPr>
        <w:t xml:space="preserve"> </w:t>
      </w:r>
      <w:r>
        <w:rPr>
          <w:spacing w:val="-4"/>
        </w:rPr>
        <w:t>information</w:t>
      </w:r>
      <w:r>
        <w:rPr>
          <w:spacing w:val="-11"/>
        </w:rPr>
        <w:t xml:space="preserve"> </w:t>
      </w:r>
      <w:r>
        <w:rPr>
          <w:spacing w:val="-4"/>
        </w:rPr>
        <w:t>for</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Financial</w:t>
      </w:r>
      <w:r>
        <w:rPr>
          <w:spacing w:val="-11"/>
        </w:rPr>
        <w:t xml:space="preserve"> </w:t>
      </w:r>
      <w:r>
        <w:rPr>
          <w:spacing w:val="-4"/>
        </w:rPr>
        <w:t>Review</w:t>
      </w:r>
      <w:r>
        <w:rPr>
          <w:spacing w:val="-11"/>
        </w:rPr>
        <w:t xml:space="preserve"> </w:t>
      </w:r>
      <w:r>
        <w:rPr>
          <w:spacing w:val="-4"/>
        </w:rPr>
        <w:t>to</w:t>
      </w:r>
      <w:r>
        <w:rPr>
          <w:spacing w:val="-11"/>
        </w:rPr>
        <w:t xml:space="preserve"> </w:t>
      </w:r>
      <w:r>
        <w:rPr>
          <w:spacing w:val="-4"/>
        </w:rPr>
        <w:t>the</w:t>
      </w:r>
      <w:r>
        <w:rPr>
          <w:spacing w:val="-11"/>
        </w:rPr>
        <w:t xml:space="preserve"> </w:t>
      </w:r>
      <w:r>
        <w:rPr>
          <w:spacing w:val="-4"/>
        </w:rPr>
        <w:t xml:space="preserve">Financial </w:t>
      </w:r>
      <w:r>
        <w:t>Review</w:t>
      </w:r>
      <w:r>
        <w:rPr>
          <w:spacing w:val="-18"/>
        </w:rPr>
        <w:t xml:space="preserve"> </w:t>
      </w:r>
      <w:r>
        <w:t>Committee</w:t>
      </w:r>
      <w:r>
        <w:rPr>
          <w:spacing w:val="-17"/>
        </w:rPr>
        <w:t xml:space="preserve"> </w:t>
      </w:r>
      <w:r>
        <w:t>to</w:t>
      </w:r>
      <w:r>
        <w:rPr>
          <w:spacing w:val="-18"/>
        </w:rPr>
        <w:t xml:space="preserve"> </w:t>
      </w:r>
      <w:r>
        <w:t>complete</w:t>
      </w:r>
      <w:r>
        <w:rPr>
          <w:spacing w:val="-17"/>
        </w:rPr>
        <w:t xml:space="preserve"> </w:t>
      </w:r>
      <w:r>
        <w:t>the</w:t>
      </w:r>
      <w:r>
        <w:rPr>
          <w:spacing w:val="-18"/>
        </w:rPr>
        <w:t xml:space="preserve"> </w:t>
      </w:r>
      <w:r>
        <w:t>required</w:t>
      </w:r>
      <w:r>
        <w:rPr>
          <w:spacing w:val="-17"/>
        </w:rPr>
        <w:t xml:space="preserve"> </w:t>
      </w:r>
      <w:r>
        <w:t>Annual</w:t>
      </w:r>
      <w:r>
        <w:rPr>
          <w:spacing w:val="-17"/>
        </w:rPr>
        <w:t xml:space="preserve"> </w:t>
      </w:r>
      <w:r>
        <w:t>Chapter</w:t>
      </w:r>
      <w:r>
        <w:rPr>
          <w:spacing w:val="-18"/>
        </w:rPr>
        <w:t xml:space="preserve"> </w:t>
      </w:r>
      <w:r>
        <w:t>Review.</w:t>
      </w:r>
      <w:r>
        <w:rPr>
          <w:spacing w:val="-17"/>
        </w:rPr>
        <w:t xml:space="preserve"> </w:t>
      </w:r>
      <w:r>
        <w:t>For</w:t>
      </w:r>
      <w:r>
        <w:rPr>
          <w:spacing w:val="-18"/>
        </w:rPr>
        <w:t xml:space="preserve"> </w:t>
      </w:r>
      <w:r>
        <w:t xml:space="preserve">more </w:t>
      </w:r>
      <w:r>
        <w:rPr>
          <w:spacing w:val="-2"/>
        </w:rPr>
        <w:t>information</w:t>
      </w:r>
      <w:r>
        <w:rPr>
          <w:spacing w:val="-8"/>
        </w:rPr>
        <w:t xml:space="preserve"> </w:t>
      </w:r>
      <w:r>
        <w:rPr>
          <w:spacing w:val="-2"/>
        </w:rPr>
        <w:t>about</w:t>
      </w:r>
      <w:r>
        <w:rPr>
          <w:spacing w:val="-8"/>
        </w:rPr>
        <w:t xml:space="preserve"> </w:t>
      </w:r>
      <w:r>
        <w:rPr>
          <w:spacing w:val="-2"/>
        </w:rPr>
        <w:t>the</w:t>
      </w:r>
      <w:r>
        <w:rPr>
          <w:spacing w:val="-8"/>
        </w:rPr>
        <w:t xml:space="preserve"> </w:t>
      </w:r>
      <w:r>
        <w:rPr>
          <w:spacing w:val="-2"/>
        </w:rPr>
        <w:t>Chapter</w:t>
      </w:r>
      <w:r>
        <w:rPr>
          <w:spacing w:val="-8"/>
        </w:rPr>
        <w:t xml:space="preserve"> </w:t>
      </w:r>
      <w:r>
        <w:rPr>
          <w:spacing w:val="-2"/>
        </w:rPr>
        <w:t>Financial</w:t>
      </w:r>
      <w:r>
        <w:rPr>
          <w:spacing w:val="-8"/>
        </w:rPr>
        <w:t xml:space="preserve"> </w:t>
      </w:r>
      <w:r>
        <w:rPr>
          <w:spacing w:val="-2"/>
        </w:rPr>
        <w:t>Review</w:t>
      </w:r>
      <w:r>
        <w:rPr>
          <w:spacing w:val="-8"/>
        </w:rPr>
        <w:t xml:space="preserve"> </w:t>
      </w:r>
      <w:r>
        <w:rPr>
          <w:spacing w:val="-2"/>
        </w:rPr>
        <w:t>Process,</w:t>
      </w:r>
      <w:r>
        <w:rPr>
          <w:spacing w:val="-8"/>
        </w:rPr>
        <w:t xml:space="preserve"> </w:t>
      </w:r>
      <w:r>
        <w:rPr>
          <w:spacing w:val="-2"/>
        </w:rPr>
        <w:t>view</w:t>
      </w:r>
      <w:r>
        <w:rPr>
          <w:spacing w:val="-8"/>
        </w:rPr>
        <w:t xml:space="preserve"> </w:t>
      </w:r>
      <w:r>
        <w:rPr>
          <w:spacing w:val="-2"/>
        </w:rPr>
        <w:t>the</w:t>
      </w:r>
      <w:r>
        <w:rPr>
          <w:spacing w:val="-8"/>
        </w:rPr>
        <w:t xml:space="preserve"> </w:t>
      </w:r>
      <w:hyperlink r:id="rId17">
        <w:r>
          <w:rPr>
            <w:color w:val="1154CC"/>
            <w:spacing w:val="-2"/>
            <w:u w:val="single" w:color="1154CC"/>
          </w:rPr>
          <w:t>Guide</w:t>
        </w:r>
        <w:r>
          <w:rPr>
            <w:color w:val="1154CC"/>
            <w:spacing w:val="-8"/>
            <w:u w:val="single" w:color="1154CC"/>
          </w:rPr>
          <w:t xml:space="preserve"> </w:t>
        </w:r>
        <w:r>
          <w:rPr>
            <w:color w:val="1154CC"/>
            <w:spacing w:val="-2"/>
            <w:u w:val="single" w:color="1154CC"/>
          </w:rPr>
          <w:t>for</w:t>
        </w:r>
      </w:hyperlink>
      <w:r>
        <w:rPr>
          <w:color w:val="1154CC"/>
          <w:spacing w:val="-2"/>
        </w:rPr>
        <w:t xml:space="preserve"> </w:t>
      </w:r>
      <w:hyperlink r:id="rId18">
        <w:r>
          <w:rPr>
            <w:color w:val="1154CC"/>
            <w:u w:val="single" w:color="1154CC"/>
          </w:rPr>
          <w:t>Financial</w:t>
        </w:r>
        <w:r>
          <w:rPr>
            <w:color w:val="1154CC"/>
            <w:spacing w:val="-18"/>
            <w:u w:val="single" w:color="1154CC"/>
          </w:rPr>
          <w:t xml:space="preserve"> </w:t>
        </w:r>
        <w:r>
          <w:rPr>
            <w:color w:val="1154CC"/>
            <w:u w:val="single" w:color="1154CC"/>
          </w:rPr>
          <w:t>Reviews:</w:t>
        </w:r>
        <w:r>
          <w:rPr>
            <w:color w:val="1154CC"/>
            <w:spacing w:val="-17"/>
            <w:u w:val="single" w:color="1154CC"/>
          </w:rPr>
          <w:t xml:space="preserve"> </w:t>
        </w:r>
        <w:r>
          <w:rPr>
            <w:color w:val="1154CC"/>
            <w:u w:val="single" w:color="1154CC"/>
          </w:rPr>
          <w:t>BHS</w:t>
        </w:r>
        <w:r>
          <w:rPr>
            <w:color w:val="1154CC"/>
            <w:spacing w:val="-18"/>
            <w:u w:val="single" w:color="1154CC"/>
          </w:rPr>
          <w:t xml:space="preserve"> </w:t>
        </w:r>
        <w:r>
          <w:rPr>
            <w:color w:val="1154CC"/>
            <w:u w:val="single" w:color="1154CC"/>
          </w:rPr>
          <w:t>Chapter</w:t>
        </w:r>
        <w:r>
          <w:rPr>
            <w:color w:val="1154CC"/>
            <w:spacing w:val="-17"/>
            <w:u w:val="single" w:color="1154CC"/>
          </w:rPr>
          <w:t xml:space="preserve"> </w:t>
        </w:r>
        <w:r>
          <w:rPr>
            <w:color w:val="1154CC"/>
            <w:u w:val="single" w:color="1154CC"/>
          </w:rPr>
          <w:t>&amp;</w:t>
        </w:r>
        <w:r>
          <w:rPr>
            <w:color w:val="1154CC"/>
            <w:spacing w:val="-18"/>
            <w:u w:val="single" w:color="1154CC"/>
          </w:rPr>
          <w:t xml:space="preserve"> </w:t>
        </w:r>
        <w:r>
          <w:rPr>
            <w:color w:val="1154CC"/>
            <w:u w:val="single" w:color="1154CC"/>
          </w:rPr>
          <w:t>District</w:t>
        </w:r>
        <w:r>
          <w:rPr>
            <w:color w:val="1154CC"/>
            <w:spacing w:val="-17"/>
            <w:u w:val="single" w:color="1154CC"/>
          </w:rPr>
          <w:t xml:space="preserve"> </w:t>
        </w:r>
        <w:r>
          <w:rPr>
            <w:color w:val="1154CC"/>
            <w:u w:val="single" w:color="1154CC"/>
          </w:rPr>
          <w:t>User</w:t>
        </w:r>
        <w:r>
          <w:rPr>
            <w:color w:val="1154CC"/>
            <w:spacing w:val="-17"/>
            <w:u w:val="single" w:color="1154CC"/>
          </w:rPr>
          <w:t xml:space="preserve"> </w:t>
        </w:r>
        <w:r>
          <w:rPr>
            <w:color w:val="1154CC"/>
            <w:u w:val="single" w:color="1154CC"/>
          </w:rPr>
          <w:t>Guide</w:t>
        </w:r>
      </w:hyperlink>
      <w:r>
        <w:rPr>
          <w:color w:val="1154CC"/>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online </w:t>
      </w:r>
      <w:hyperlink r:id="rId19">
        <w:r>
          <w:rPr>
            <w:color w:val="1154CC"/>
            <w:u w:val="single" w:color="1154CC"/>
          </w:rPr>
          <w:t>Document Center</w:t>
        </w:r>
      </w:hyperlink>
      <w:r>
        <w:t>.</w:t>
      </w:r>
    </w:p>
    <w:p w14:paraId="42A5D2D8" w14:textId="77777777" w:rsidR="005F2BA8" w:rsidRDefault="00AF6BF3">
      <w:pPr>
        <w:pStyle w:val="ListParagraph"/>
        <w:numPr>
          <w:ilvl w:val="1"/>
          <w:numId w:val="43"/>
        </w:numPr>
        <w:tabs>
          <w:tab w:val="left" w:pos="2980"/>
        </w:tabs>
        <w:spacing w:line="278" w:lineRule="auto"/>
        <w:ind w:right="860"/>
        <w:jc w:val="both"/>
        <w:rPr>
          <w:rFonts w:ascii="Arial" w:hAnsi="Arial"/>
        </w:rPr>
      </w:pPr>
      <w:r>
        <w:rPr>
          <w:spacing w:val="-4"/>
        </w:rPr>
        <w:t>After</w:t>
      </w:r>
      <w:r>
        <w:rPr>
          <w:spacing w:val="-12"/>
        </w:rPr>
        <w:t xml:space="preserve"> </w:t>
      </w:r>
      <w:r>
        <w:rPr>
          <w:spacing w:val="-4"/>
        </w:rPr>
        <w:t>completion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Financial</w:t>
      </w:r>
      <w:r>
        <w:rPr>
          <w:spacing w:val="-12"/>
        </w:rPr>
        <w:t xml:space="preserve"> </w:t>
      </w:r>
      <w:r>
        <w:rPr>
          <w:spacing w:val="-4"/>
        </w:rPr>
        <w:t>Review</w:t>
      </w:r>
      <w:r>
        <w:rPr>
          <w:spacing w:val="-12"/>
        </w:rPr>
        <w:t xml:space="preserve"> </w:t>
      </w:r>
      <w:r>
        <w:rPr>
          <w:spacing w:val="-4"/>
        </w:rPr>
        <w:t>and</w:t>
      </w:r>
      <w:r>
        <w:rPr>
          <w:spacing w:val="-12"/>
        </w:rPr>
        <w:t xml:space="preserve"> </w:t>
      </w:r>
      <w:r>
        <w:rPr>
          <w:spacing w:val="-4"/>
        </w:rPr>
        <w:t>is</w:t>
      </w:r>
      <w:r>
        <w:rPr>
          <w:spacing w:val="-12"/>
        </w:rPr>
        <w:t xml:space="preserve"> </w:t>
      </w:r>
      <w:r>
        <w:rPr>
          <w:spacing w:val="-4"/>
        </w:rPr>
        <w:t>reviewed</w:t>
      </w:r>
      <w:r>
        <w:rPr>
          <w:spacing w:val="-12"/>
        </w:rPr>
        <w:t xml:space="preserve"> </w:t>
      </w:r>
      <w:r>
        <w:rPr>
          <w:spacing w:val="-4"/>
        </w:rPr>
        <w:t>by</w:t>
      </w:r>
      <w:r>
        <w:rPr>
          <w:spacing w:val="-12"/>
        </w:rPr>
        <w:t xml:space="preserve"> </w:t>
      </w:r>
      <w:r>
        <w:rPr>
          <w:spacing w:val="-4"/>
        </w:rPr>
        <w:t xml:space="preserve">the </w:t>
      </w:r>
      <w:r>
        <w:rPr>
          <w:spacing w:val="-2"/>
        </w:rPr>
        <w:t>Chapter</w:t>
      </w:r>
      <w:r>
        <w:rPr>
          <w:spacing w:val="-11"/>
        </w:rPr>
        <w:t xml:space="preserve"> </w:t>
      </w:r>
      <w:r>
        <w:rPr>
          <w:spacing w:val="-2"/>
        </w:rPr>
        <w:t>Board,</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your</w:t>
      </w:r>
      <w:r>
        <w:rPr>
          <w:spacing w:val="-11"/>
        </w:rPr>
        <w:t xml:space="preserve"> </w:t>
      </w:r>
      <w:r>
        <w:rPr>
          <w:spacing w:val="-2"/>
        </w:rPr>
        <w:t>BHS</w:t>
      </w:r>
      <w:r>
        <w:rPr>
          <w:spacing w:val="-11"/>
        </w:rPr>
        <w:t xml:space="preserve"> </w:t>
      </w:r>
      <w:r>
        <w:rPr>
          <w:spacing w:val="-2"/>
        </w:rPr>
        <w:t>Chapter</w:t>
      </w:r>
      <w:r>
        <w:rPr>
          <w:spacing w:val="-11"/>
        </w:rPr>
        <w:t xml:space="preserve"> </w:t>
      </w:r>
      <w:hyperlink r:id="rId20">
        <w:r>
          <w:rPr>
            <w:color w:val="1154CC"/>
            <w:spacing w:val="-2"/>
            <w:u w:val="single" w:color="1154CC"/>
          </w:rPr>
          <w:t>Member</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Profile</w:t>
      </w:r>
      <w:r>
        <w:rPr>
          <w:spacing w:val="-11"/>
        </w:rPr>
        <w:t xml:space="preserve"> </w:t>
      </w:r>
      <w:r>
        <w:rPr>
          <w:spacing w:val="-2"/>
        </w:rPr>
        <w:t xml:space="preserve">is </w:t>
      </w:r>
      <w:proofErr w:type="gramStart"/>
      <w:r>
        <w:rPr>
          <w:spacing w:val="-2"/>
        </w:rPr>
        <w:t>up-to-date</w:t>
      </w:r>
      <w:proofErr w:type="gramEnd"/>
    </w:p>
    <w:p w14:paraId="6E968C6C" w14:textId="77777777" w:rsidR="005F2BA8" w:rsidRDefault="00AF6BF3">
      <w:pPr>
        <w:pStyle w:val="Heading5"/>
        <w:numPr>
          <w:ilvl w:val="2"/>
          <w:numId w:val="53"/>
        </w:numPr>
        <w:tabs>
          <w:tab w:val="left" w:pos="2259"/>
          <w:tab w:val="left" w:pos="2260"/>
        </w:tabs>
        <w:spacing w:line="253" w:lineRule="exact"/>
        <w:jc w:val="left"/>
      </w:pPr>
      <w:r>
        <w:rPr>
          <w:spacing w:val="-4"/>
        </w:rPr>
        <w:t>June</w:t>
      </w:r>
    </w:p>
    <w:p w14:paraId="2095F0EA" w14:textId="77777777" w:rsidR="005F2BA8" w:rsidRDefault="00AF6BF3">
      <w:pPr>
        <w:pStyle w:val="ListParagraph"/>
        <w:numPr>
          <w:ilvl w:val="0"/>
          <w:numId w:val="42"/>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3480737" w14:textId="77777777" w:rsidR="005F2BA8" w:rsidRDefault="00AF6BF3">
      <w:pPr>
        <w:pStyle w:val="ListParagraph"/>
        <w:numPr>
          <w:ilvl w:val="0"/>
          <w:numId w:val="42"/>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6D49AA63" w14:textId="77777777" w:rsidR="005F2BA8" w:rsidRDefault="00AF6BF3">
      <w:pPr>
        <w:pStyle w:val="Heading5"/>
        <w:numPr>
          <w:ilvl w:val="2"/>
          <w:numId w:val="53"/>
        </w:numPr>
        <w:tabs>
          <w:tab w:val="left" w:pos="2259"/>
          <w:tab w:val="left" w:pos="2260"/>
        </w:tabs>
        <w:spacing w:line="257" w:lineRule="exact"/>
        <w:jc w:val="left"/>
      </w:pPr>
      <w:r>
        <w:rPr>
          <w:spacing w:val="-6"/>
        </w:rPr>
        <w:t>July,</w:t>
      </w:r>
      <w:r>
        <w:rPr>
          <w:spacing w:val="-7"/>
        </w:rPr>
        <w:t xml:space="preserve"> </w:t>
      </w:r>
      <w:r>
        <w:rPr>
          <w:spacing w:val="-6"/>
        </w:rPr>
        <w:t>August</w:t>
      </w:r>
      <w:r>
        <w:rPr>
          <w:spacing w:val="-7"/>
        </w:rPr>
        <w:t xml:space="preserve"> </w:t>
      </w:r>
      <w:r>
        <w:rPr>
          <w:spacing w:val="-6"/>
        </w:rPr>
        <w:t>&amp;</w:t>
      </w:r>
      <w:r>
        <w:rPr>
          <w:spacing w:val="-7"/>
        </w:rPr>
        <w:t xml:space="preserve"> </w:t>
      </w:r>
      <w:r>
        <w:rPr>
          <w:spacing w:val="-6"/>
        </w:rPr>
        <w:t>September</w:t>
      </w:r>
    </w:p>
    <w:p w14:paraId="3E1A76E6" w14:textId="77777777" w:rsidR="005F2BA8" w:rsidRDefault="00AF6BF3">
      <w:pPr>
        <w:pStyle w:val="ListParagraph"/>
        <w:numPr>
          <w:ilvl w:val="0"/>
          <w:numId w:val="41"/>
        </w:numPr>
        <w:tabs>
          <w:tab w:val="left" w:pos="2259"/>
          <w:tab w:val="left" w:pos="2260"/>
        </w:tabs>
        <w:spacing w:before="42"/>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185034CB" w14:textId="77777777" w:rsidR="005F2BA8" w:rsidRDefault="00AF6BF3">
      <w:pPr>
        <w:pStyle w:val="ListParagraph"/>
        <w:numPr>
          <w:ilvl w:val="0"/>
          <w:numId w:val="41"/>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805FE0D" w14:textId="77777777" w:rsidR="005F2BA8" w:rsidRDefault="00AF6BF3">
      <w:pPr>
        <w:pStyle w:val="ListParagraph"/>
        <w:numPr>
          <w:ilvl w:val="0"/>
          <w:numId w:val="41"/>
        </w:numPr>
        <w:tabs>
          <w:tab w:val="left" w:pos="2259"/>
          <w:tab w:val="left" w:pos="2260"/>
        </w:tabs>
        <w:spacing w:line="278" w:lineRule="auto"/>
        <w:ind w:right="316"/>
        <w:rPr>
          <w:rFonts w:ascii="Arial" w:hAnsi="Arial"/>
        </w:rPr>
      </w:pPr>
      <w:r>
        <w:rPr>
          <w:spacing w:val="-4"/>
        </w:rPr>
        <w:t>Take</w:t>
      </w:r>
      <w:r>
        <w:rPr>
          <w:spacing w:val="-14"/>
        </w:rPr>
        <w:t xml:space="preserve"> </w:t>
      </w:r>
      <w:r>
        <w:rPr>
          <w:spacing w:val="-4"/>
        </w:rPr>
        <w:t>the</w:t>
      </w:r>
      <w:r>
        <w:rPr>
          <w:spacing w:val="-13"/>
        </w:rPr>
        <w:t xml:space="preserve"> </w:t>
      </w:r>
      <w:r>
        <w:rPr>
          <w:spacing w:val="-4"/>
        </w:rPr>
        <w:t>opportunity</w:t>
      </w:r>
      <w:r>
        <w:rPr>
          <w:spacing w:val="-14"/>
        </w:rPr>
        <w:t xml:space="preserve"> </w:t>
      </w:r>
      <w:r>
        <w:rPr>
          <w:spacing w:val="-4"/>
        </w:rPr>
        <w:t>to</w:t>
      </w:r>
      <w:r>
        <w:rPr>
          <w:spacing w:val="-13"/>
        </w:rPr>
        <w:t xml:space="preserve"> </w:t>
      </w:r>
      <w:r>
        <w:rPr>
          <w:spacing w:val="-4"/>
        </w:rPr>
        <w:t>review</w:t>
      </w:r>
      <w:r>
        <w:rPr>
          <w:spacing w:val="-14"/>
        </w:rPr>
        <w:t xml:space="preserve"> </w:t>
      </w:r>
      <w:r>
        <w:rPr>
          <w:spacing w:val="-4"/>
        </w:rPr>
        <w:t>the</w:t>
      </w:r>
      <w:r>
        <w:rPr>
          <w:spacing w:val="-13"/>
        </w:rPr>
        <w:t xml:space="preserve"> </w:t>
      </w:r>
      <w:r>
        <w:rPr>
          <w:spacing w:val="-4"/>
        </w:rPr>
        <w:t>current</w:t>
      </w:r>
      <w:r>
        <w:rPr>
          <w:spacing w:val="-13"/>
        </w:rPr>
        <w:t xml:space="preserve"> </w:t>
      </w:r>
      <w:r>
        <w:rPr>
          <w:spacing w:val="-4"/>
        </w:rPr>
        <w:t>financial</w:t>
      </w:r>
      <w:r>
        <w:rPr>
          <w:spacing w:val="-14"/>
        </w:rPr>
        <w:t xml:space="preserve"> </w:t>
      </w:r>
      <w:r>
        <w:rPr>
          <w:spacing w:val="-4"/>
        </w:rPr>
        <w:t>condition</w:t>
      </w:r>
      <w:r>
        <w:rPr>
          <w:spacing w:val="-13"/>
        </w:rPr>
        <w:t xml:space="preserve"> </w:t>
      </w:r>
      <w:r>
        <w:rPr>
          <w:spacing w:val="-4"/>
        </w:rPr>
        <w:t>of</w:t>
      </w:r>
      <w:r>
        <w:rPr>
          <w:spacing w:val="-14"/>
        </w:rPr>
        <w:t xml:space="preserve"> </w:t>
      </w:r>
      <w:r>
        <w:rPr>
          <w:spacing w:val="-4"/>
        </w:rPr>
        <w:t>your</w:t>
      </w:r>
      <w:r>
        <w:rPr>
          <w:spacing w:val="-13"/>
        </w:rPr>
        <w:t xml:space="preserve"> </w:t>
      </w:r>
      <w:r>
        <w:rPr>
          <w:spacing w:val="-4"/>
        </w:rPr>
        <w:t>chapter,</w:t>
      </w:r>
      <w:r>
        <w:rPr>
          <w:spacing w:val="-13"/>
        </w:rPr>
        <w:t xml:space="preserve"> </w:t>
      </w:r>
      <w:r>
        <w:rPr>
          <w:spacing w:val="-4"/>
        </w:rPr>
        <w:t xml:space="preserve">along </w:t>
      </w:r>
      <w:r>
        <w:rPr>
          <w:spacing w:val="-2"/>
        </w:rPr>
        <w:t>with</w:t>
      </w:r>
      <w:r>
        <w:rPr>
          <w:spacing w:val="-11"/>
        </w:rPr>
        <w:t xml:space="preserve"> </w:t>
      </w:r>
      <w:r>
        <w:rPr>
          <w:spacing w:val="-2"/>
        </w:rPr>
        <w:t>the</w:t>
      </w:r>
      <w:r>
        <w:rPr>
          <w:spacing w:val="-11"/>
        </w:rPr>
        <w:t xml:space="preserve"> </w:t>
      </w:r>
      <w:r>
        <w:rPr>
          <w:spacing w:val="-2"/>
        </w:rPr>
        <w:t>forecasted</w:t>
      </w:r>
      <w:r>
        <w:rPr>
          <w:spacing w:val="-11"/>
        </w:rPr>
        <w:t xml:space="preserve"> </w:t>
      </w:r>
      <w:r>
        <w:rPr>
          <w:spacing w:val="-2"/>
        </w:rPr>
        <w:t>budget.</w:t>
      </w:r>
      <w:r>
        <w:rPr>
          <w:spacing w:val="-11"/>
        </w:rPr>
        <w:t xml:space="preserve"> </w:t>
      </w:r>
      <w:r>
        <w:rPr>
          <w:spacing w:val="-2"/>
        </w:rPr>
        <w:t>Adjustments</w:t>
      </w:r>
      <w:r>
        <w:rPr>
          <w:spacing w:val="-11"/>
        </w:rPr>
        <w:t xml:space="preserve"> </w:t>
      </w:r>
      <w:r>
        <w:rPr>
          <w:spacing w:val="-2"/>
        </w:rPr>
        <w:t>may</w:t>
      </w:r>
      <w:r>
        <w:rPr>
          <w:spacing w:val="-11"/>
        </w:rPr>
        <w:t xml:space="preserve"> </w:t>
      </w:r>
      <w:r>
        <w:rPr>
          <w:spacing w:val="-2"/>
        </w:rPr>
        <w:t>need</w:t>
      </w:r>
      <w:r>
        <w:rPr>
          <w:spacing w:val="-11"/>
        </w:rPr>
        <w:t xml:space="preserve"> </w:t>
      </w:r>
      <w:r>
        <w:rPr>
          <w:spacing w:val="-2"/>
        </w:rPr>
        <w:t>to</w:t>
      </w:r>
      <w:r>
        <w:rPr>
          <w:spacing w:val="-11"/>
        </w:rPr>
        <w:t xml:space="preserve"> </w:t>
      </w:r>
      <w:r>
        <w:rPr>
          <w:spacing w:val="-2"/>
        </w:rPr>
        <w:t>be</w:t>
      </w:r>
      <w:r>
        <w:rPr>
          <w:spacing w:val="-11"/>
        </w:rPr>
        <w:t xml:space="preserve"> </w:t>
      </w:r>
      <w:r>
        <w:rPr>
          <w:spacing w:val="-2"/>
        </w:rPr>
        <w:t>made,</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 xml:space="preserve">you </w:t>
      </w:r>
      <w:r>
        <w:t>submit</w:t>
      </w:r>
      <w:r>
        <w:rPr>
          <w:spacing w:val="-3"/>
        </w:rPr>
        <w:t xml:space="preserve"> </w:t>
      </w:r>
      <w:r>
        <w:t>a</w:t>
      </w:r>
      <w:r>
        <w:rPr>
          <w:spacing w:val="-3"/>
        </w:rPr>
        <w:t xml:space="preserve"> </w:t>
      </w:r>
      <w:r>
        <w:t>report</w:t>
      </w:r>
      <w:r>
        <w:rPr>
          <w:spacing w:val="-3"/>
        </w:rPr>
        <w:t xml:space="preserve"> </w:t>
      </w:r>
      <w:r>
        <w:t>to</w:t>
      </w:r>
      <w:r>
        <w:rPr>
          <w:spacing w:val="-3"/>
        </w:rPr>
        <w:t xml:space="preserve"> </w:t>
      </w:r>
      <w:r>
        <w:t>your</w:t>
      </w:r>
      <w:r>
        <w:rPr>
          <w:spacing w:val="-3"/>
        </w:rPr>
        <w:t xml:space="preserve"> </w:t>
      </w:r>
      <w:r>
        <w:t>Chapter</w:t>
      </w:r>
      <w:r>
        <w:rPr>
          <w:spacing w:val="-3"/>
        </w:rPr>
        <w:t xml:space="preserve"> </w:t>
      </w:r>
      <w:r>
        <w:t>Board.</w:t>
      </w:r>
    </w:p>
    <w:p w14:paraId="78F01C4D" w14:textId="77777777" w:rsidR="005F2BA8" w:rsidRDefault="00AF6BF3">
      <w:pPr>
        <w:pStyle w:val="Heading5"/>
        <w:numPr>
          <w:ilvl w:val="2"/>
          <w:numId w:val="53"/>
        </w:numPr>
        <w:tabs>
          <w:tab w:val="left" w:pos="2259"/>
          <w:tab w:val="left" w:pos="2260"/>
        </w:tabs>
        <w:spacing w:line="256" w:lineRule="exact"/>
        <w:ind w:hanging="1051"/>
        <w:jc w:val="left"/>
      </w:pPr>
      <w:r>
        <w:rPr>
          <w:spacing w:val="-2"/>
        </w:rPr>
        <w:t>October</w:t>
      </w:r>
    </w:p>
    <w:p w14:paraId="2E7A9F2C" w14:textId="77777777" w:rsidR="005F2BA8" w:rsidRDefault="00AF6BF3">
      <w:pPr>
        <w:pStyle w:val="ListParagraph"/>
        <w:numPr>
          <w:ilvl w:val="0"/>
          <w:numId w:val="40"/>
        </w:numPr>
        <w:tabs>
          <w:tab w:val="left" w:pos="2259"/>
          <w:tab w:val="left" w:pos="2260"/>
        </w:tabs>
        <w:spacing w:before="40"/>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313935B9" w14:textId="77777777" w:rsidR="005F2BA8" w:rsidRDefault="00AF6BF3">
      <w:pPr>
        <w:pStyle w:val="ListParagraph"/>
        <w:numPr>
          <w:ilvl w:val="0"/>
          <w:numId w:val="40"/>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 xml:space="preserve">month's </w:t>
      </w:r>
      <w:r>
        <w:rPr>
          <w:spacing w:val="-4"/>
        </w:rPr>
        <w:lastRenderedPageBreak/>
        <w:t>end.</w:t>
      </w:r>
    </w:p>
    <w:p w14:paraId="7ACED2C5" w14:textId="3943FFBA" w:rsidR="005F2BA8" w:rsidRDefault="00AF6BF3">
      <w:pPr>
        <w:pStyle w:val="ListParagraph"/>
        <w:numPr>
          <w:ilvl w:val="0"/>
          <w:numId w:val="40"/>
        </w:numPr>
        <w:tabs>
          <w:tab w:val="left" w:pos="2259"/>
          <w:tab w:val="left" w:pos="2260"/>
        </w:tabs>
        <w:spacing w:line="278" w:lineRule="auto"/>
        <w:ind w:right="584"/>
        <w:rPr>
          <w:rFonts w:ascii="Arial" w:hAnsi="Arial"/>
        </w:rPr>
      </w:pPr>
      <w:r>
        <w:rPr>
          <w:spacing w:val="-2"/>
        </w:rPr>
        <w:t>Review</w:t>
      </w:r>
      <w:r>
        <w:rPr>
          <w:spacing w:val="-16"/>
        </w:rPr>
        <w:t xml:space="preserve"> </w:t>
      </w:r>
      <w:r>
        <w:rPr>
          <w:spacing w:val="-2"/>
        </w:rPr>
        <w:t>budget</w:t>
      </w:r>
      <w:r>
        <w:rPr>
          <w:spacing w:val="-15"/>
        </w:rPr>
        <w:t xml:space="preserve"> </w:t>
      </w:r>
      <w:r>
        <w:rPr>
          <w:spacing w:val="-2"/>
        </w:rPr>
        <w:t>for</w:t>
      </w:r>
      <w:r>
        <w:rPr>
          <w:spacing w:val="-16"/>
        </w:rPr>
        <w:t xml:space="preserve"> </w:t>
      </w:r>
      <w:r>
        <w:rPr>
          <w:spacing w:val="-2"/>
        </w:rPr>
        <w:t>current</w:t>
      </w:r>
      <w:r>
        <w:rPr>
          <w:spacing w:val="-15"/>
        </w:rPr>
        <w:t xml:space="preserve"> </w:t>
      </w:r>
      <w:r>
        <w:rPr>
          <w:spacing w:val="-2"/>
        </w:rPr>
        <w:t>year</w:t>
      </w:r>
      <w:r>
        <w:rPr>
          <w:spacing w:val="-16"/>
        </w:rPr>
        <w:t xml:space="preserve"> </w:t>
      </w:r>
      <w:r>
        <w:rPr>
          <w:spacing w:val="-2"/>
        </w:rPr>
        <w:t>with</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board</w:t>
      </w:r>
      <w:r>
        <w:rPr>
          <w:spacing w:val="-15"/>
        </w:rPr>
        <w:t xml:space="preserve"> </w:t>
      </w:r>
      <w:r>
        <w:rPr>
          <w:spacing w:val="-2"/>
        </w:rPr>
        <w:t>in</w:t>
      </w:r>
      <w:r>
        <w:rPr>
          <w:spacing w:val="-16"/>
        </w:rPr>
        <w:t xml:space="preserve"> </w:t>
      </w:r>
      <w:r w:rsidR="00180DCA">
        <w:rPr>
          <w:spacing w:val="-2"/>
        </w:rPr>
        <w:t>preparation</w:t>
      </w:r>
      <w:r>
        <w:rPr>
          <w:spacing w:val="-15"/>
        </w:rPr>
        <w:t xml:space="preserve"> </w:t>
      </w:r>
      <w:r>
        <w:rPr>
          <w:spacing w:val="-2"/>
        </w:rPr>
        <w:t>for</w:t>
      </w:r>
      <w:r>
        <w:rPr>
          <w:spacing w:val="-15"/>
        </w:rPr>
        <w:t xml:space="preserve"> </w:t>
      </w:r>
      <w:r>
        <w:rPr>
          <w:spacing w:val="-2"/>
        </w:rPr>
        <w:t>the</w:t>
      </w:r>
      <w:r>
        <w:rPr>
          <w:spacing w:val="-16"/>
        </w:rPr>
        <w:t xml:space="preserve"> </w:t>
      </w:r>
      <w:r>
        <w:rPr>
          <w:spacing w:val="-2"/>
        </w:rPr>
        <w:t xml:space="preserve">new </w:t>
      </w:r>
      <w:r>
        <w:t>budget</w:t>
      </w:r>
      <w:r>
        <w:rPr>
          <w:spacing w:val="-6"/>
        </w:rPr>
        <w:t xml:space="preserve"> </w:t>
      </w:r>
      <w:r>
        <w:t>for</w:t>
      </w:r>
      <w:r>
        <w:rPr>
          <w:spacing w:val="-6"/>
        </w:rPr>
        <w:t xml:space="preserve"> </w:t>
      </w:r>
      <w:r>
        <w:t>the</w:t>
      </w:r>
      <w:r>
        <w:rPr>
          <w:spacing w:val="-6"/>
        </w:rPr>
        <w:t xml:space="preserve"> </w:t>
      </w:r>
      <w:r>
        <w:t>following</w:t>
      </w:r>
      <w:r>
        <w:rPr>
          <w:spacing w:val="-6"/>
        </w:rPr>
        <w:t xml:space="preserve"> </w:t>
      </w:r>
      <w:r>
        <w:t>year.</w:t>
      </w:r>
    </w:p>
    <w:p w14:paraId="6B78C43A" w14:textId="77777777" w:rsidR="005F2BA8" w:rsidRDefault="00AF6BF3">
      <w:pPr>
        <w:pStyle w:val="ListParagraph"/>
        <w:numPr>
          <w:ilvl w:val="0"/>
          <w:numId w:val="40"/>
        </w:numPr>
        <w:tabs>
          <w:tab w:val="left" w:pos="2259"/>
          <w:tab w:val="left" w:pos="2260"/>
        </w:tabs>
        <w:spacing w:line="278" w:lineRule="auto"/>
        <w:ind w:right="803"/>
        <w:rPr>
          <w:rFonts w:ascii="Arial" w:hAnsi="Arial"/>
        </w:rPr>
      </w:pPr>
      <w:r>
        <w:rPr>
          <w:spacing w:val="-4"/>
        </w:rPr>
        <w:t>Respond</w:t>
      </w:r>
      <w:r>
        <w:rPr>
          <w:spacing w:val="-11"/>
        </w:rPr>
        <w:t xml:space="preserve"> </w:t>
      </w:r>
      <w:r>
        <w:rPr>
          <w:spacing w:val="-4"/>
        </w:rPr>
        <w:t>to</w:t>
      </w:r>
      <w:r>
        <w:rPr>
          <w:spacing w:val="-11"/>
        </w:rPr>
        <w:t xml:space="preserve"> </w:t>
      </w:r>
      <w:r>
        <w:rPr>
          <w:spacing w:val="-4"/>
        </w:rPr>
        <w:t>the</w:t>
      </w:r>
      <w:r>
        <w:rPr>
          <w:spacing w:val="-11"/>
        </w:rPr>
        <w:t xml:space="preserve"> </w:t>
      </w:r>
      <w:r>
        <w:rPr>
          <w:spacing w:val="-4"/>
        </w:rPr>
        <w:t>nominating</w:t>
      </w:r>
      <w:r>
        <w:rPr>
          <w:spacing w:val="-11"/>
        </w:rPr>
        <w:t xml:space="preserve"> </w:t>
      </w:r>
      <w:r>
        <w:rPr>
          <w:spacing w:val="-4"/>
        </w:rPr>
        <w:t>committee</w:t>
      </w:r>
      <w:r>
        <w:rPr>
          <w:spacing w:val="-11"/>
        </w:rPr>
        <w:t xml:space="preserve"> </w:t>
      </w:r>
      <w:r>
        <w:rPr>
          <w:spacing w:val="-4"/>
        </w:rPr>
        <w:t>whether</w:t>
      </w:r>
      <w:r>
        <w:rPr>
          <w:spacing w:val="-11"/>
        </w:rPr>
        <w:t xml:space="preserve"> </w:t>
      </w:r>
      <w:r>
        <w:rPr>
          <w:spacing w:val="-4"/>
        </w:rPr>
        <w:t>you</w:t>
      </w:r>
      <w:r>
        <w:rPr>
          <w:spacing w:val="-11"/>
        </w:rPr>
        <w:t xml:space="preserve"> </w:t>
      </w:r>
      <w:r>
        <w:rPr>
          <w:spacing w:val="-4"/>
        </w:rPr>
        <w:t>will</w:t>
      </w:r>
      <w:r>
        <w:rPr>
          <w:spacing w:val="-11"/>
        </w:rPr>
        <w:t xml:space="preserve"> </w:t>
      </w:r>
      <w:r>
        <w:rPr>
          <w:spacing w:val="-4"/>
        </w:rPr>
        <w:t>stand</w:t>
      </w:r>
      <w:r>
        <w:rPr>
          <w:spacing w:val="-11"/>
        </w:rPr>
        <w:t xml:space="preserve"> </w:t>
      </w:r>
      <w:r>
        <w:rPr>
          <w:spacing w:val="-4"/>
        </w:rPr>
        <w:t>for</w:t>
      </w:r>
      <w:r>
        <w:rPr>
          <w:spacing w:val="-11"/>
        </w:rPr>
        <w:t xml:space="preserve"> </w:t>
      </w:r>
      <w:r>
        <w:rPr>
          <w:spacing w:val="-4"/>
        </w:rPr>
        <w:t>re-election</w:t>
      </w:r>
      <w:r>
        <w:rPr>
          <w:spacing w:val="-11"/>
        </w:rPr>
        <w:t xml:space="preserve"> </w:t>
      </w:r>
      <w:r>
        <w:rPr>
          <w:spacing w:val="-4"/>
        </w:rPr>
        <w:t xml:space="preserve">as </w:t>
      </w:r>
      <w:r>
        <w:t>treasurer.</w:t>
      </w:r>
      <w:r>
        <w:rPr>
          <w:spacing w:val="-18"/>
        </w:rPr>
        <w:t xml:space="preserve"> </w:t>
      </w:r>
      <w:r>
        <w:t>If</w:t>
      </w:r>
      <w:r>
        <w:rPr>
          <w:spacing w:val="-17"/>
        </w:rPr>
        <w:t xml:space="preserve"> </w:t>
      </w:r>
      <w:r>
        <w:t>not,</w:t>
      </w:r>
      <w:r>
        <w:rPr>
          <w:spacing w:val="-18"/>
        </w:rPr>
        <w:t xml:space="preserve"> </w:t>
      </w:r>
      <w:r>
        <w:t>begin</w:t>
      </w:r>
      <w:r>
        <w:rPr>
          <w:spacing w:val="-17"/>
        </w:rPr>
        <w:t xml:space="preserve"> </w:t>
      </w:r>
      <w:r>
        <w:t>to</w:t>
      </w:r>
      <w:r>
        <w:rPr>
          <w:spacing w:val="-18"/>
        </w:rPr>
        <w:t xml:space="preserve"> </w:t>
      </w:r>
      <w:r>
        <w:t>prepare</w:t>
      </w:r>
      <w:r>
        <w:rPr>
          <w:spacing w:val="-17"/>
        </w:rPr>
        <w:t xml:space="preserve"> </w:t>
      </w:r>
      <w:r>
        <w:t>for</w:t>
      </w:r>
      <w:r>
        <w:rPr>
          <w:spacing w:val="-17"/>
        </w:rPr>
        <w:t xml:space="preserve"> </w:t>
      </w:r>
      <w:r>
        <w:t>an</w:t>
      </w:r>
      <w:r>
        <w:rPr>
          <w:spacing w:val="-18"/>
        </w:rPr>
        <w:t xml:space="preserve"> </w:t>
      </w:r>
      <w:r>
        <w:t>orderly</w:t>
      </w:r>
      <w:r>
        <w:rPr>
          <w:spacing w:val="-17"/>
        </w:rPr>
        <w:t xml:space="preserve"> </w:t>
      </w:r>
      <w:r>
        <w:t>transition</w:t>
      </w:r>
      <w:r>
        <w:rPr>
          <w:spacing w:val="-18"/>
        </w:rPr>
        <w:t xml:space="preserve"> </w:t>
      </w:r>
      <w:r>
        <w:t>to</w:t>
      </w:r>
      <w:r>
        <w:rPr>
          <w:spacing w:val="-17"/>
        </w:rPr>
        <w:t xml:space="preserve"> </w:t>
      </w:r>
      <w:r>
        <w:t>a</w:t>
      </w:r>
      <w:r>
        <w:rPr>
          <w:spacing w:val="-17"/>
        </w:rPr>
        <w:t xml:space="preserve"> </w:t>
      </w:r>
      <w:r>
        <w:t>new</w:t>
      </w:r>
      <w:r>
        <w:rPr>
          <w:spacing w:val="-18"/>
        </w:rPr>
        <w:t xml:space="preserve"> </w:t>
      </w:r>
      <w:r>
        <w:t>treasurer.</w:t>
      </w:r>
    </w:p>
    <w:p w14:paraId="6FB64C55" w14:textId="77777777" w:rsidR="005F2BA8" w:rsidRDefault="00AF6BF3">
      <w:pPr>
        <w:pStyle w:val="Heading5"/>
        <w:numPr>
          <w:ilvl w:val="2"/>
          <w:numId w:val="53"/>
        </w:numPr>
        <w:tabs>
          <w:tab w:val="left" w:pos="2259"/>
          <w:tab w:val="left" w:pos="2260"/>
        </w:tabs>
        <w:spacing w:before="90"/>
        <w:ind w:hanging="1051"/>
        <w:jc w:val="left"/>
      </w:pPr>
      <w:r>
        <w:rPr>
          <w:spacing w:val="-2"/>
        </w:rPr>
        <w:t>November</w:t>
      </w:r>
    </w:p>
    <w:p w14:paraId="3F9B3CFC" w14:textId="77777777" w:rsidR="005F2BA8" w:rsidRDefault="00AF6BF3">
      <w:pPr>
        <w:pStyle w:val="ListParagraph"/>
        <w:numPr>
          <w:ilvl w:val="0"/>
          <w:numId w:val="39"/>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417F5CCC" w14:textId="77777777" w:rsidR="005F2BA8" w:rsidRDefault="00AF6BF3">
      <w:pPr>
        <w:pStyle w:val="ListParagraph"/>
        <w:numPr>
          <w:ilvl w:val="0"/>
          <w:numId w:val="39"/>
        </w:numPr>
        <w:tabs>
          <w:tab w:val="left" w:pos="2259"/>
          <w:tab w:val="left" w:pos="2260"/>
        </w:tabs>
        <w:spacing w:before="41"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4E17E25D" w14:textId="77777777" w:rsidR="005F2BA8" w:rsidRDefault="00AF6BF3">
      <w:pPr>
        <w:pStyle w:val="Heading5"/>
        <w:numPr>
          <w:ilvl w:val="2"/>
          <w:numId w:val="53"/>
        </w:numPr>
        <w:tabs>
          <w:tab w:val="left" w:pos="2259"/>
          <w:tab w:val="left" w:pos="2260"/>
        </w:tabs>
        <w:spacing w:line="257" w:lineRule="exact"/>
        <w:ind w:hanging="1051"/>
        <w:jc w:val="left"/>
      </w:pPr>
      <w:r>
        <w:rPr>
          <w:spacing w:val="-2"/>
        </w:rPr>
        <w:t>December</w:t>
      </w:r>
    </w:p>
    <w:p w14:paraId="0553E4FA" w14:textId="77777777" w:rsidR="005F2BA8" w:rsidRDefault="00AF6BF3">
      <w:pPr>
        <w:pStyle w:val="ListParagraph"/>
        <w:numPr>
          <w:ilvl w:val="0"/>
          <w:numId w:val="38"/>
        </w:numPr>
        <w:tabs>
          <w:tab w:val="left" w:pos="2259"/>
          <w:tab w:val="left" w:pos="2260"/>
        </w:tabs>
        <w:spacing w:before="42"/>
        <w:rPr>
          <w:rFonts w:ascii="Arial" w:hAnsi="Arial"/>
        </w:rPr>
      </w:pPr>
      <w:r>
        <w:rPr>
          <w:spacing w:val="-6"/>
        </w:rPr>
        <w:t>Assist</w:t>
      </w:r>
      <w:r>
        <w:rPr>
          <w:spacing w:val="-11"/>
        </w:rPr>
        <w:t xml:space="preserve"> </w:t>
      </w:r>
      <w:r>
        <w:rPr>
          <w:spacing w:val="-6"/>
        </w:rPr>
        <w:t>the</w:t>
      </w:r>
      <w:r>
        <w:rPr>
          <w:spacing w:val="-10"/>
        </w:rPr>
        <w:t xml:space="preserve"> </w:t>
      </w:r>
      <w:proofErr w:type="gramStart"/>
      <w:r>
        <w:rPr>
          <w:spacing w:val="-6"/>
        </w:rPr>
        <w:t>treasurer-elect</w:t>
      </w:r>
      <w:proofErr w:type="gramEnd"/>
      <w:r>
        <w:rPr>
          <w:spacing w:val="-10"/>
        </w:rPr>
        <w:t xml:space="preserve"> </w:t>
      </w:r>
      <w:r>
        <w:rPr>
          <w:spacing w:val="-6"/>
        </w:rPr>
        <w:t>as</w:t>
      </w:r>
      <w:r>
        <w:rPr>
          <w:spacing w:val="-10"/>
        </w:rPr>
        <w:t xml:space="preserve"> </w:t>
      </w:r>
      <w:r>
        <w:rPr>
          <w:spacing w:val="-6"/>
        </w:rPr>
        <w:t>outlined</w:t>
      </w:r>
      <w:r>
        <w:rPr>
          <w:spacing w:val="-10"/>
        </w:rPr>
        <w:t xml:space="preserve"> </w:t>
      </w:r>
      <w:r>
        <w:rPr>
          <w:spacing w:val="-6"/>
        </w:rPr>
        <w:t>at</w:t>
      </w:r>
      <w:r>
        <w:rPr>
          <w:spacing w:val="-11"/>
        </w:rPr>
        <w:t xml:space="preserve"> </w:t>
      </w:r>
      <w:r>
        <w:rPr>
          <w:spacing w:val="-6"/>
        </w:rPr>
        <w:t>the</w:t>
      </w:r>
      <w:r>
        <w:rPr>
          <w:spacing w:val="-10"/>
        </w:rPr>
        <w:t xml:space="preserve"> </w:t>
      </w:r>
      <w:r>
        <w:rPr>
          <w:spacing w:val="-6"/>
        </w:rPr>
        <w:t>beginning</w:t>
      </w:r>
      <w:r>
        <w:rPr>
          <w:spacing w:val="-10"/>
        </w:rPr>
        <w:t xml:space="preserve"> </w:t>
      </w:r>
      <w:r>
        <w:rPr>
          <w:spacing w:val="-6"/>
        </w:rPr>
        <w:t>of</w:t>
      </w:r>
      <w:r>
        <w:rPr>
          <w:spacing w:val="-10"/>
        </w:rPr>
        <w:t xml:space="preserve"> </w:t>
      </w:r>
      <w:r>
        <w:rPr>
          <w:spacing w:val="-6"/>
        </w:rPr>
        <w:t>this</w:t>
      </w:r>
      <w:r>
        <w:rPr>
          <w:spacing w:val="-10"/>
        </w:rPr>
        <w:t xml:space="preserve"> </w:t>
      </w:r>
      <w:r>
        <w:rPr>
          <w:spacing w:val="-6"/>
        </w:rPr>
        <w:t>schedule.</w:t>
      </w:r>
    </w:p>
    <w:p w14:paraId="7E840077" w14:textId="77777777" w:rsidR="005F2BA8" w:rsidRDefault="00AF6BF3">
      <w:pPr>
        <w:pStyle w:val="ListParagraph"/>
        <w:numPr>
          <w:ilvl w:val="0"/>
          <w:numId w:val="38"/>
        </w:numPr>
        <w:tabs>
          <w:tab w:val="left" w:pos="2259"/>
          <w:tab w:val="left" w:pos="2260"/>
        </w:tabs>
        <w:spacing w:before="41"/>
        <w:rPr>
          <w:rFonts w:ascii="Arial" w:hAnsi="Arial"/>
        </w:rPr>
      </w:pPr>
      <w:r>
        <w:rPr>
          <w:spacing w:val="-6"/>
        </w:rPr>
        <w:t>Complete</w:t>
      </w:r>
      <w:r>
        <w:rPr>
          <w:spacing w:val="-5"/>
        </w:rPr>
        <w:t xml:space="preserve"> </w:t>
      </w:r>
      <w:r>
        <w:rPr>
          <w:spacing w:val="-6"/>
        </w:rPr>
        <w:t>any</w:t>
      </w:r>
      <w:r>
        <w:rPr>
          <w:spacing w:val="-5"/>
        </w:rPr>
        <w:t xml:space="preserve"> </w:t>
      </w:r>
      <w:r>
        <w:rPr>
          <w:spacing w:val="-6"/>
        </w:rPr>
        <w:t>required</w:t>
      </w:r>
      <w:r>
        <w:rPr>
          <w:spacing w:val="-4"/>
        </w:rPr>
        <w:t xml:space="preserve"> </w:t>
      </w:r>
      <w:r>
        <w:rPr>
          <w:spacing w:val="-6"/>
        </w:rPr>
        <w:t>monthly</w:t>
      </w:r>
      <w:r>
        <w:rPr>
          <w:spacing w:val="-5"/>
        </w:rPr>
        <w:t xml:space="preserve"> </w:t>
      </w:r>
      <w:r>
        <w:rPr>
          <w:spacing w:val="-6"/>
        </w:rPr>
        <w:t>financial</w:t>
      </w:r>
      <w:r>
        <w:rPr>
          <w:spacing w:val="-5"/>
        </w:rPr>
        <w:t xml:space="preserve"> </w:t>
      </w:r>
      <w:r>
        <w:rPr>
          <w:spacing w:val="-6"/>
        </w:rPr>
        <w:t>reporting.</w:t>
      </w:r>
    </w:p>
    <w:p w14:paraId="2912D788" w14:textId="77777777" w:rsidR="005F2BA8" w:rsidRDefault="00AF6BF3">
      <w:pPr>
        <w:pStyle w:val="ListParagraph"/>
        <w:numPr>
          <w:ilvl w:val="0"/>
          <w:numId w:val="38"/>
        </w:numPr>
        <w:tabs>
          <w:tab w:val="left" w:pos="2259"/>
          <w:tab w:val="left" w:pos="2260"/>
        </w:tabs>
        <w:spacing w:before="40" w:line="278" w:lineRule="auto"/>
        <w:ind w:right="324"/>
        <w:rPr>
          <w:rFonts w:ascii="Arial" w:hAnsi="Arial"/>
        </w:rPr>
      </w:pPr>
      <w:r>
        <w:rPr>
          <w:spacing w:val="-4"/>
        </w:rPr>
        <w:t>Pay</w:t>
      </w:r>
      <w:r>
        <w:rPr>
          <w:spacing w:val="-9"/>
        </w:rPr>
        <w:t xml:space="preserve"> </w:t>
      </w:r>
      <w:r>
        <w:rPr>
          <w:spacing w:val="-4"/>
        </w:rPr>
        <w:t>the</w:t>
      </w:r>
      <w:r>
        <w:rPr>
          <w:spacing w:val="-9"/>
        </w:rPr>
        <w:t xml:space="preserve"> </w:t>
      </w:r>
      <w:r>
        <w:rPr>
          <w:spacing w:val="-4"/>
        </w:rPr>
        <w:t>invoices</w:t>
      </w:r>
      <w:r>
        <w:rPr>
          <w:spacing w:val="-9"/>
        </w:rPr>
        <w:t xml:space="preserve"> </w:t>
      </w:r>
      <w:r>
        <w:rPr>
          <w:spacing w:val="-4"/>
        </w:rPr>
        <w:t>as</w:t>
      </w:r>
      <w:r>
        <w:rPr>
          <w:spacing w:val="-9"/>
        </w:rPr>
        <w:t xml:space="preserve"> </w:t>
      </w:r>
      <w:r>
        <w:rPr>
          <w:spacing w:val="-4"/>
        </w:rPr>
        <w:t>reflected</w:t>
      </w:r>
      <w:r>
        <w:rPr>
          <w:spacing w:val="-9"/>
        </w:rPr>
        <w:t xml:space="preserve"> </w:t>
      </w:r>
      <w:r>
        <w:rPr>
          <w:spacing w:val="-4"/>
        </w:rPr>
        <w:t>on</w:t>
      </w:r>
      <w:r>
        <w:rPr>
          <w:spacing w:val="-9"/>
        </w:rPr>
        <w:t xml:space="preserve"> </w:t>
      </w:r>
      <w:r>
        <w:rPr>
          <w:spacing w:val="-4"/>
        </w:rPr>
        <w:t>the</w:t>
      </w:r>
      <w:r>
        <w:rPr>
          <w:spacing w:val="-9"/>
        </w:rPr>
        <w:t xml:space="preserve"> </w:t>
      </w:r>
      <w:r>
        <w:rPr>
          <w:spacing w:val="-4"/>
        </w:rPr>
        <w:t>chapter's</w:t>
      </w:r>
      <w:r>
        <w:rPr>
          <w:spacing w:val="-9"/>
        </w:rPr>
        <w:t xml:space="preserve"> </w:t>
      </w:r>
      <w:r>
        <w:rPr>
          <w:spacing w:val="-4"/>
        </w:rPr>
        <w:t>monthly</w:t>
      </w:r>
      <w:r>
        <w:rPr>
          <w:spacing w:val="-9"/>
        </w:rPr>
        <w:t xml:space="preserve"> </w:t>
      </w:r>
      <w:r>
        <w:rPr>
          <w:spacing w:val="-4"/>
        </w:rPr>
        <w:t>Society</w:t>
      </w:r>
      <w:r>
        <w:rPr>
          <w:spacing w:val="-9"/>
        </w:rPr>
        <w:t xml:space="preserve"> </w:t>
      </w:r>
      <w:r>
        <w:rPr>
          <w:spacing w:val="-4"/>
        </w:rPr>
        <w:t>statement</w:t>
      </w:r>
      <w:r>
        <w:rPr>
          <w:spacing w:val="-9"/>
        </w:rPr>
        <w:t xml:space="preserve"> </w:t>
      </w:r>
      <w:r>
        <w:rPr>
          <w:spacing w:val="-4"/>
        </w:rPr>
        <w:t>by</w:t>
      </w:r>
      <w:r>
        <w:rPr>
          <w:spacing w:val="-9"/>
        </w:rPr>
        <w:t xml:space="preserve"> </w:t>
      </w:r>
      <w:r>
        <w:rPr>
          <w:spacing w:val="-4"/>
        </w:rPr>
        <w:t>month's end.</w:t>
      </w:r>
    </w:p>
    <w:p w14:paraId="52E35173" w14:textId="77777777" w:rsidR="005F2BA8" w:rsidRDefault="005F2BA8">
      <w:pPr>
        <w:pStyle w:val="BodyText"/>
        <w:rPr>
          <w:sz w:val="29"/>
        </w:rPr>
      </w:pPr>
    </w:p>
    <w:p w14:paraId="75B888D5" w14:textId="77777777" w:rsidR="005F2BA8" w:rsidRDefault="00AF6BF3">
      <w:pPr>
        <w:pStyle w:val="Heading4"/>
        <w:numPr>
          <w:ilvl w:val="1"/>
          <w:numId w:val="53"/>
        </w:numPr>
        <w:tabs>
          <w:tab w:val="left" w:pos="1539"/>
          <w:tab w:val="left" w:pos="1540"/>
        </w:tabs>
        <w:spacing w:before="0"/>
      </w:pPr>
      <w:r>
        <w:t>Collaboration</w:t>
      </w:r>
      <w:r>
        <w:rPr>
          <w:spacing w:val="-12"/>
        </w:rPr>
        <w:t xml:space="preserve"> </w:t>
      </w:r>
      <w:r>
        <w:t>with</w:t>
      </w:r>
      <w:r>
        <w:rPr>
          <w:spacing w:val="-12"/>
        </w:rPr>
        <w:t xml:space="preserve"> </w:t>
      </w:r>
      <w:r>
        <w:t>the</w:t>
      </w:r>
      <w:r>
        <w:rPr>
          <w:spacing w:val="-12"/>
        </w:rPr>
        <w:t xml:space="preserve"> </w:t>
      </w:r>
      <w:r>
        <w:t>Chapter</w:t>
      </w:r>
      <w:r>
        <w:rPr>
          <w:spacing w:val="-11"/>
        </w:rPr>
        <w:t xml:space="preserve"> </w:t>
      </w:r>
      <w:r>
        <w:rPr>
          <w:spacing w:val="-2"/>
        </w:rPr>
        <w:t>Secretary</w:t>
      </w:r>
    </w:p>
    <w:p w14:paraId="43664E56" w14:textId="77777777" w:rsidR="005F2BA8" w:rsidRDefault="00AF6BF3">
      <w:pPr>
        <w:pStyle w:val="BodyText"/>
        <w:spacing w:before="186" w:line="278" w:lineRule="auto"/>
        <w:ind w:left="820" w:right="296"/>
      </w:pPr>
      <w:r>
        <w:rPr>
          <w:spacing w:val="-2"/>
        </w:rPr>
        <w:t>Because</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treasurer</w:t>
      </w:r>
      <w:r>
        <w:rPr>
          <w:spacing w:val="-14"/>
        </w:rPr>
        <w:t xml:space="preserve"> </w:t>
      </w:r>
      <w:r>
        <w:rPr>
          <w:spacing w:val="-2"/>
        </w:rPr>
        <w:t>works</w:t>
      </w:r>
      <w:r>
        <w:rPr>
          <w:spacing w:val="-14"/>
        </w:rPr>
        <w:t xml:space="preserve"> </w:t>
      </w:r>
      <w:r>
        <w:rPr>
          <w:spacing w:val="-2"/>
        </w:rPr>
        <w:t>closely</w:t>
      </w:r>
      <w:r>
        <w:rPr>
          <w:spacing w:val="-14"/>
        </w:rPr>
        <w:t xml:space="preserve"> </w:t>
      </w:r>
      <w:r>
        <w:rPr>
          <w:spacing w:val="-2"/>
        </w:rPr>
        <w:t>with</w:t>
      </w:r>
      <w:r>
        <w:rPr>
          <w:spacing w:val="-14"/>
        </w:rPr>
        <w:t xml:space="preserve"> </w:t>
      </w:r>
      <w:r>
        <w:rPr>
          <w:spacing w:val="-2"/>
        </w:rPr>
        <w:t>the</w:t>
      </w:r>
      <w:r>
        <w:rPr>
          <w:spacing w:val="-14"/>
        </w:rPr>
        <w:t xml:space="preserve"> </w:t>
      </w:r>
      <w:r>
        <w:rPr>
          <w:spacing w:val="-2"/>
        </w:rPr>
        <w:t>chapter</w:t>
      </w:r>
      <w:r>
        <w:rPr>
          <w:spacing w:val="-14"/>
        </w:rPr>
        <w:t xml:space="preserve"> </w:t>
      </w:r>
      <w:r>
        <w:rPr>
          <w:spacing w:val="-2"/>
        </w:rPr>
        <w:t>secretary,</w:t>
      </w:r>
      <w:r>
        <w:rPr>
          <w:spacing w:val="-14"/>
        </w:rPr>
        <w:t xml:space="preserve"> </w:t>
      </w:r>
      <w:r>
        <w:rPr>
          <w:spacing w:val="-2"/>
        </w:rPr>
        <w:t>let's</w:t>
      </w:r>
      <w:r>
        <w:rPr>
          <w:spacing w:val="-14"/>
        </w:rPr>
        <w:t xml:space="preserve"> </w:t>
      </w:r>
      <w:r>
        <w:rPr>
          <w:spacing w:val="-2"/>
        </w:rPr>
        <w:t>look</w:t>
      </w:r>
      <w:r>
        <w:rPr>
          <w:spacing w:val="-14"/>
        </w:rPr>
        <w:t xml:space="preserve"> </w:t>
      </w:r>
      <w:r>
        <w:rPr>
          <w:spacing w:val="-2"/>
        </w:rPr>
        <w:t>at</w:t>
      </w:r>
      <w:r>
        <w:rPr>
          <w:spacing w:val="-14"/>
        </w:rPr>
        <w:t xml:space="preserve"> </w:t>
      </w:r>
      <w:r>
        <w:rPr>
          <w:spacing w:val="-2"/>
        </w:rPr>
        <w:t>his</w:t>
      </w:r>
      <w:r>
        <w:rPr>
          <w:spacing w:val="-14"/>
        </w:rPr>
        <w:t xml:space="preserve"> </w:t>
      </w:r>
      <w:r>
        <w:rPr>
          <w:spacing w:val="-2"/>
        </w:rPr>
        <w:t>duties,</w:t>
      </w:r>
      <w:r>
        <w:rPr>
          <w:spacing w:val="-14"/>
        </w:rPr>
        <w:t xml:space="preserve"> </w:t>
      </w:r>
      <w:r>
        <w:rPr>
          <w:spacing w:val="-2"/>
        </w:rPr>
        <w:t xml:space="preserve">to </w:t>
      </w:r>
      <w:r>
        <w:rPr>
          <w:spacing w:val="-4"/>
        </w:rPr>
        <w:t>see</w:t>
      </w:r>
      <w:r>
        <w:rPr>
          <w:spacing w:val="-9"/>
        </w:rPr>
        <w:t xml:space="preserve"> </w:t>
      </w:r>
      <w:r>
        <w:rPr>
          <w:spacing w:val="-4"/>
        </w:rPr>
        <w:t>where</w:t>
      </w:r>
      <w:r>
        <w:rPr>
          <w:spacing w:val="-9"/>
        </w:rPr>
        <w:t xml:space="preserve"> </w:t>
      </w:r>
      <w:r>
        <w:rPr>
          <w:spacing w:val="-4"/>
        </w:rPr>
        <w:t>they</w:t>
      </w:r>
      <w:r>
        <w:rPr>
          <w:spacing w:val="-9"/>
        </w:rPr>
        <w:t xml:space="preserve"> </w:t>
      </w:r>
      <w:r>
        <w:rPr>
          <w:spacing w:val="-4"/>
        </w:rPr>
        <w:t>overlap.</w:t>
      </w:r>
      <w:r>
        <w:rPr>
          <w:spacing w:val="-9"/>
        </w:rPr>
        <w:t xml:space="preserve"> </w:t>
      </w:r>
      <w:r>
        <w:rPr>
          <w:spacing w:val="-4"/>
        </w:rPr>
        <w:t>The</w:t>
      </w:r>
      <w:r>
        <w:rPr>
          <w:spacing w:val="-9"/>
        </w:rPr>
        <w:t xml:space="preserve"> </w:t>
      </w:r>
      <w:r>
        <w:rPr>
          <w:spacing w:val="-4"/>
        </w:rPr>
        <w:t>secretary</w:t>
      </w:r>
      <w:r>
        <w:rPr>
          <w:spacing w:val="-9"/>
        </w:rPr>
        <w:t xml:space="preserve"> </w:t>
      </w:r>
      <w:r>
        <w:rPr>
          <w:spacing w:val="-4"/>
        </w:rPr>
        <w:t>is</w:t>
      </w:r>
      <w:r>
        <w:rPr>
          <w:spacing w:val="-9"/>
        </w:rPr>
        <w:t xml:space="preserve"> </w:t>
      </w:r>
      <w:r>
        <w:rPr>
          <w:spacing w:val="-4"/>
        </w:rPr>
        <w:t>responsible</w:t>
      </w:r>
      <w:r>
        <w:rPr>
          <w:spacing w:val="-9"/>
        </w:rPr>
        <w:t xml:space="preserve"> </w:t>
      </w:r>
      <w:r>
        <w:rPr>
          <w:spacing w:val="-4"/>
        </w:rPr>
        <w:t>for</w:t>
      </w:r>
      <w:r>
        <w:rPr>
          <w:spacing w:val="-9"/>
        </w:rPr>
        <w:t xml:space="preserve"> </w:t>
      </w:r>
      <w:r>
        <w:rPr>
          <w:spacing w:val="-4"/>
        </w:rPr>
        <w:t>all</w:t>
      </w:r>
      <w:r>
        <w:rPr>
          <w:spacing w:val="-9"/>
        </w:rPr>
        <w:t xml:space="preserve"> </w:t>
      </w:r>
      <w:r>
        <w:rPr>
          <w:spacing w:val="-4"/>
        </w:rPr>
        <w:t>the</w:t>
      </w:r>
      <w:r>
        <w:rPr>
          <w:spacing w:val="-9"/>
        </w:rPr>
        <w:t xml:space="preserve"> </w:t>
      </w:r>
      <w:r>
        <w:rPr>
          <w:spacing w:val="-4"/>
        </w:rPr>
        <w:t>paperwork</w:t>
      </w:r>
      <w:r>
        <w:rPr>
          <w:spacing w:val="-9"/>
        </w:rPr>
        <w:t xml:space="preserve"> </w:t>
      </w:r>
      <w:r>
        <w:rPr>
          <w:spacing w:val="-4"/>
        </w:rPr>
        <w:t>related</w:t>
      </w:r>
      <w:r>
        <w:rPr>
          <w:spacing w:val="-9"/>
        </w:rPr>
        <w:t xml:space="preserve"> </w:t>
      </w:r>
      <w:r>
        <w:rPr>
          <w:spacing w:val="-4"/>
        </w:rPr>
        <w:t>to</w:t>
      </w:r>
      <w:r>
        <w:rPr>
          <w:spacing w:val="-9"/>
        </w:rPr>
        <w:t xml:space="preserve"> </w:t>
      </w:r>
      <w:r>
        <w:rPr>
          <w:spacing w:val="-4"/>
        </w:rPr>
        <w:t>the</w:t>
      </w:r>
      <w:r>
        <w:rPr>
          <w:spacing w:val="-9"/>
        </w:rPr>
        <w:t xml:space="preserve"> </w:t>
      </w:r>
      <w:r>
        <w:rPr>
          <w:spacing w:val="-4"/>
        </w:rPr>
        <w:t xml:space="preserve">operation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His</w:t>
      </w:r>
      <w:r>
        <w:rPr>
          <w:spacing w:val="-13"/>
        </w:rPr>
        <w:t xml:space="preserve"> </w:t>
      </w:r>
      <w:r>
        <w:rPr>
          <w:spacing w:val="-2"/>
        </w:rPr>
        <w:t>efforts</w:t>
      </w:r>
      <w:r>
        <w:rPr>
          <w:spacing w:val="-13"/>
        </w:rPr>
        <w:t xml:space="preserve"> </w:t>
      </w:r>
      <w:r>
        <w:rPr>
          <w:spacing w:val="-2"/>
        </w:rPr>
        <w:t>keep</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current</w:t>
      </w:r>
      <w:r>
        <w:rPr>
          <w:spacing w:val="-13"/>
        </w:rPr>
        <w:t xml:space="preserve"> </w:t>
      </w:r>
      <w:r>
        <w:rPr>
          <w:spacing w:val="-2"/>
        </w:rPr>
        <w:t>in</w:t>
      </w:r>
      <w:r>
        <w:rPr>
          <w:spacing w:val="-13"/>
        </w:rPr>
        <w:t xml:space="preserve"> </w:t>
      </w:r>
      <w:r>
        <w:rPr>
          <w:spacing w:val="-2"/>
        </w:rPr>
        <w:t>correspondence</w:t>
      </w:r>
      <w:r>
        <w:rPr>
          <w:spacing w:val="-13"/>
        </w:rPr>
        <w:t xml:space="preserve"> </w:t>
      </w:r>
      <w:r>
        <w:rPr>
          <w:spacing w:val="-2"/>
        </w:rPr>
        <w:t>and</w:t>
      </w:r>
      <w:r>
        <w:rPr>
          <w:spacing w:val="-13"/>
        </w:rPr>
        <w:t xml:space="preserve"> </w:t>
      </w:r>
      <w:r>
        <w:rPr>
          <w:spacing w:val="-2"/>
        </w:rPr>
        <w:t>report filing.</w:t>
      </w:r>
      <w:r>
        <w:rPr>
          <w:spacing w:val="-16"/>
        </w:rPr>
        <w:t xml:space="preserve"> </w:t>
      </w:r>
      <w:r>
        <w:rPr>
          <w:spacing w:val="-2"/>
        </w:rPr>
        <w:t>While</w:t>
      </w:r>
      <w:r>
        <w:rPr>
          <w:spacing w:val="-15"/>
        </w:rPr>
        <w:t xml:space="preserve"> </w:t>
      </w:r>
      <w:r>
        <w:rPr>
          <w:spacing w:val="-2"/>
        </w:rPr>
        <w:t>his</w:t>
      </w:r>
      <w:r>
        <w:rPr>
          <w:spacing w:val="-16"/>
        </w:rPr>
        <w:t xml:space="preserve"> </w:t>
      </w:r>
      <w:r>
        <w:rPr>
          <w:spacing w:val="-2"/>
        </w:rPr>
        <w:t>work</w:t>
      </w:r>
      <w:r>
        <w:rPr>
          <w:spacing w:val="-15"/>
        </w:rPr>
        <w:t xml:space="preserve"> </w:t>
      </w:r>
      <w:r>
        <w:rPr>
          <w:spacing w:val="-2"/>
        </w:rPr>
        <w:t>is</w:t>
      </w:r>
      <w:r>
        <w:rPr>
          <w:spacing w:val="-16"/>
        </w:rPr>
        <w:t xml:space="preserve"> </w:t>
      </w:r>
      <w:r>
        <w:rPr>
          <w:spacing w:val="-2"/>
        </w:rPr>
        <w:t>not</w:t>
      </w:r>
      <w:r>
        <w:rPr>
          <w:spacing w:val="-15"/>
        </w:rPr>
        <w:t xml:space="preserve"> </w:t>
      </w:r>
      <w:r>
        <w:rPr>
          <w:spacing w:val="-2"/>
        </w:rPr>
        <w:t>on</w:t>
      </w:r>
      <w:r>
        <w:rPr>
          <w:spacing w:val="-15"/>
        </w:rPr>
        <w:t xml:space="preserve"> </w:t>
      </w:r>
      <w:r>
        <w:rPr>
          <w:spacing w:val="-2"/>
        </w:rPr>
        <w:t>display</w:t>
      </w:r>
      <w:r>
        <w:rPr>
          <w:spacing w:val="-16"/>
        </w:rPr>
        <w:t xml:space="preserve"> </w:t>
      </w:r>
      <w:r>
        <w:rPr>
          <w:spacing w:val="-2"/>
        </w:rPr>
        <w:t>at</w:t>
      </w:r>
      <w:r>
        <w:rPr>
          <w:spacing w:val="-15"/>
        </w:rPr>
        <w:t xml:space="preserve"> </w:t>
      </w:r>
      <w:r>
        <w:rPr>
          <w:spacing w:val="-2"/>
        </w:rPr>
        <w:t>every</w:t>
      </w:r>
      <w:r>
        <w:rPr>
          <w:spacing w:val="-16"/>
        </w:rPr>
        <w:t xml:space="preserve"> </w:t>
      </w:r>
      <w:r>
        <w:rPr>
          <w:spacing w:val="-2"/>
        </w:rPr>
        <w:t>chapter</w:t>
      </w:r>
      <w:r>
        <w:rPr>
          <w:spacing w:val="-15"/>
        </w:rPr>
        <w:t xml:space="preserve"> </w:t>
      </w:r>
      <w:r>
        <w:rPr>
          <w:spacing w:val="-2"/>
        </w:rPr>
        <w:t>meeting,</w:t>
      </w:r>
      <w:r>
        <w:rPr>
          <w:spacing w:val="-15"/>
        </w:rPr>
        <w:t xml:space="preserve"> </w:t>
      </w:r>
      <w:r>
        <w:rPr>
          <w:spacing w:val="-2"/>
        </w:rPr>
        <w:t>a</w:t>
      </w:r>
      <w:r>
        <w:rPr>
          <w:spacing w:val="-16"/>
        </w:rPr>
        <w:t xml:space="preserve"> </w:t>
      </w:r>
      <w:r>
        <w:rPr>
          <w:spacing w:val="-2"/>
        </w:rPr>
        <w:t>chapter</w:t>
      </w:r>
      <w:r>
        <w:rPr>
          <w:spacing w:val="-15"/>
        </w:rPr>
        <w:t xml:space="preserve"> </w:t>
      </w:r>
      <w:r>
        <w:rPr>
          <w:spacing w:val="-2"/>
        </w:rPr>
        <w:t>will</w:t>
      </w:r>
      <w:r>
        <w:rPr>
          <w:spacing w:val="-16"/>
        </w:rPr>
        <w:t xml:space="preserve"> </w:t>
      </w:r>
      <w:r>
        <w:rPr>
          <w:spacing w:val="-2"/>
        </w:rPr>
        <w:t>feel</w:t>
      </w:r>
      <w:r>
        <w:rPr>
          <w:spacing w:val="-15"/>
        </w:rPr>
        <w:t xml:space="preserve"> </w:t>
      </w:r>
      <w:r>
        <w:rPr>
          <w:spacing w:val="-2"/>
        </w:rPr>
        <w:t>the</w:t>
      </w:r>
      <w:r>
        <w:rPr>
          <w:spacing w:val="-15"/>
        </w:rPr>
        <w:t xml:space="preserve"> </w:t>
      </w:r>
      <w:r>
        <w:rPr>
          <w:spacing w:val="-2"/>
        </w:rPr>
        <w:t>effects</w:t>
      </w:r>
      <w:r>
        <w:rPr>
          <w:spacing w:val="-16"/>
        </w:rPr>
        <w:t xml:space="preserve"> </w:t>
      </w:r>
      <w:r>
        <w:rPr>
          <w:spacing w:val="-2"/>
        </w:rPr>
        <w:t>of</w:t>
      </w:r>
      <w:r>
        <w:rPr>
          <w:spacing w:val="-15"/>
        </w:rPr>
        <w:t xml:space="preserve"> </w:t>
      </w:r>
      <w:r>
        <w:rPr>
          <w:spacing w:val="-2"/>
        </w:rPr>
        <w:t xml:space="preserve">a </w:t>
      </w:r>
      <w:r>
        <w:t>poor</w:t>
      </w:r>
      <w:r>
        <w:rPr>
          <w:spacing w:val="-18"/>
        </w:rPr>
        <w:t xml:space="preserve"> </w:t>
      </w:r>
      <w:r>
        <w:t>secretary</w:t>
      </w:r>
      <w:r>
        <w:rPr>
          <w:spacing w:val="-17"/>
        </w:rPr>
        <w:t xml:space="preserve"> </w:t>
      </w:r>
      <w:r>
        <w:t>just</w:t>
      </w:r>
      <w:r>
        <w:rPr>
          <w:spacing w:val="-18"/>
        </w:rPr>
        <w:t xml:space="preserve"> </w:t>
      </w:r>
      <w:r>
        <w:t>as</w:t>
      </w:r>
      <w:r>
        <w:rPr>
          <w:spacing w:val="-17"/>
        </w:rPr>
        <w:t xml:space="preserve"> </w:t>
      </w:r>
      <w:r>
        <w:t>much</w:t>
      </w:r>
      <w:r>
        <w:rPr>
          <w:spacing w:val="-18"/>
        </w:rPr>
        <w:t xml:space="preserve"> </w:t>
      </w:r>
      <w:r>
        <w:t>as</w:t>
      </w:r>
      <w:r>
        <w:rPr>
          <w:spacing w:val="-17"/>
        </w:rPr>
        <w:t xml:space="preserve"> </w:t>
      </w:r>
      <w:r>
        <w:t>of</w:t>
      </w:r>
      <w:r>
        <w:rPr>
          <w:spacing w:val="-17"/>
        </w:rPr>
        <w:t xml:space="preserve"> </w:t>
      </w:r>
      <w:r>
        <w:t>a</w:t>
      </w:r>
      <w:r>
        <w:rPr>
          <w:spacing w:val="-18"/>
        </w:rPr>
        <w:t xml:space="preserve"> </w:t>
      </w:r>
      <w:r>
        <w:t>poor</w:t>
      </w:r>
      <w:r>
        <w:rPr>
          <w:spacing w:val="-17"/>
        </w:rPr>
        <w:t xml:space="preserve"> </w:t>
      </w:r>
      <w:r>
        <w:t>music</w:t>
      </w:r>
      <w:r>
        <w:rPr>
          <w:spacing w:val="-18"/>
        </w:rPr>
        <w:t xml:space="preserve"> </w:t>
      </w:r>
      <w:r>
        <w:t>director</w:t>
      </w:r>
      <w:r>
        <w:rPr>
          <w:spacing w:val="-17"/>
        </w:rPr>
        <w:t xml:space="preserve"> </w:t>
      </w:r>
      <w:r>
        <w:t>or</w:t>
      </w:r>
      <w:r>
        <w:rPr>
          <w:spacing w:val="-17"/>
        </w:rPr>
        <w:t xml:space="preserve"> </w:t>
      </w:r>
      <w:r>
        <w:t>other</w:t>
      </w:r>
      <w:r>
        <w:rPr>
          <w:spacing w:val="-18"/>
        </w:rPr>
        <w:t xml:space="preserve"> </w:t>
      </w:r>
      <w:r>
        <w:t>officer.</w:t>
      </w:r>
    </w:p>
    <w:p w14:paraId="46D815EE" w14:textId="77777777" w:rsidR="005F2BA8" w:rsidRDefault="005F2BA8">
      <w:pPr>
        <w:pStyle w:val="BodyText"/>
        <w:spacing w:before="3"/>
        <w:rPr>
          <w:sz w:val="25"/>
        </w:rPr>
      </w:pPr>
    </w:p>
    <w:p w14:paraId="6ACE1962" w14:textId="77777777" w:rsidR="005F2BA8" w:rsidRDefault="00AF6BF3">
      <w:pPr>
        <w:pStyle w:val="BodyText"/>
        <w:ind w:left="820"/>
      </w:pPr>
      <w:r>
        <w:rPr>
          <w:spacing w:val="-6"/>
        </w:rPr>
        <w:t>The</w:t>
      </w:r>
      <w:r>
        <w:rPr>
          <w:spacing w:val="-9"/>
        </w:rPr>
        <w:t xml:space="preserve"> </w:t>
      </w:r>
      <w:r>
        <w:rPr>
          <w:spacing w:val="-6"/>
        </w:rPr>
        <w:t>chapter</w:t>
      </w:r>
      <w:r>
        <w:rPr>
          <w:spacing w:val="-8"/>
        </w:rPr>
        <w:t xml:space="preserve"> </w:t>
      </w:r>
      <w:r>
        <w:rPr>
          <w:spacing w:val="-6"/>
        </w:rPr>
        <w:t>secretary:</w:t>
      </w:r>
    </w:p>
    <w:p w14:paraId="7FB0C134" w14:textId="77777777" w:rsidR="005F2BA8" w:rsidRDefault="00AF6BF3">
      <w:pPr>
        <w:pStyle w:val="ListParagraph"/>
        <w:numPr>
          <w:ilvl w:val="0"/>
          <w:numId w:val="51"/>
        </w:numPr>
        <w:tabs>
          <w:tab w:val="left" w:pos="1539"/>
          <w:tab w:val="left" w:pos="1540"/>
        </w:tabs>
        <w:spacing w:before="41"/>
      </w:pPr>
      <w:r>
        <w:rPr>
          <w:spacing w:val="-6"/>
        </w:rPr>
        <w:t>Is</w:t>
      </w:r>
      <w:r>
        <w:rPr>
          <w:spacing w:val="-12"/>
        </w:rPr>
        <w:t xml:space="preserve"> </w:t>
      </w:r>
      <w:r>
        <w:rPr>
          <w:spacing w:val="-6"/>
        </w:rPr>
        <w:t>an</w:t>
      </w:r>
      <w:r>
        <w:rPr>
          <w:spacing w:val="-11"/>
        </w:rPr>
        <w:t xml:space="preserve"> </w:t>
      </w:r>
      <w:r>
        <w:rPr>
          <w:spacing w:val="-6"/>
        </w:rPr>
        <w:t>active,</w:t>
      </w:r>
      <w:r>
        <w:rPr>
          <w:spacing w:val="-12"/>
        </w:rPr>
        <w:t xml:space="preserve"> </w:t>
      </w:r>
      <w:r>
        <w:rPr>
          <w:spacing w:val="-6"/>
        </w:rPr>
        <w:t>voting,</w:t>
      </w:r>
      <w:r>
        <w:rPr>
          <w:spacing w:val="-11"/>
        </w:rPr>
        <w:t xml:space="preserve"> </w:t>
      </w:r>
      <w:r>
        <w:rPr>
          <w:spacing w:val="-6"/>
        </w:rPr>
        <w:t>chapter</w:t>
      </w:r>
      <w:r>
        <w:rPr>
          <w:spacing w:val="-12"/>
        </w:rPr>
        <w:t xml:space="preserve"> </w:t>
      </w:r>
      <w:r>
        <w:rPr>
          <w:spacing w:val="-6"/>
        </w:rPr>
        <w:t>board</w:t>
      </w:r>
      <w:r>
        <w:rPr>
          <w:spacing w:val="-11"/>
        </w:rPr>
        <w:t xml:space="preserve"> </w:t>
      </w:r>
      <w:r>
        <w:rPr>
          <w:spacing w:val="-6"/>
        </w:rPr>
        <w:t>member</w:t>
      </w:r>
    </w:p>
    <w:p w14:paraId="3AF0EACA" w14:textId="77777777" w:rsidR="005F2BA8" w:rsidRDefault="00AF6BF3">
      <w:pPr>
        <w:pStyle w:val="ListParagraph"/>
        <w:numPr>
          <w:ilvl w:val="0"/>
          <w:numId w:val="51"/>
        </w:numPr>
        <w:tabs>
          <w:tab w:val="left" w:pos="1539"/>
          <w:tab w:val="left" w:pos="1540"/>
        </w:tabs>
        <w:spacing w:before="41" w:line="278" w:lineRule="auto"/>
        <w:ind w:right="439"/>
      </w:pPr>
      <w:r>
        <w:rPr>
          <w:spacing w:val="-2"/>
        </w:rPr>
        <w:t>Maintains</w:t>
      </w:r>
      <w:r>
        <w:rPr>
          <w:spacing w:val="-11"/>
        </w:rPr>
        <w:t xml:space="preserve"> </w:t>
      </w:r>
      <w:r>
        <w:rPr>
          <w:spacing w:val="-2"/>
        </w:rPr>
        <w:t>accurate</w:t>
      </w:r>
      <w:r>
        <w:rPr>
          <w:spacing w:val="-11"/>
        </w:rPr>
        <w:t xml:space="preserve"> </w:t>
      </w:r>
      <w:r>
        <w:rPr>
          <w:spacing w:val="-2"/>
        </w:rPr>
        <w:t>membership</w:t>
      </w:r>
      <w:r>
        <w:rPr>
          <w:spacing w:val="-11"/>
        </w:rPr>
        <w:t xml:space="preserve"> </w:t>
      </w:r>
      <w:r>
        <w:rPr>
          <w:spacing w:val="-2"/>
        </w:rPr>
        <w:t>records,</w:t>
      </w:r>
      <w:r>
        <w:rPr>
          <w:spacing w:val="-11"/>
        </w:rPr>
        <w:t xml:space="preserve"> </w:t>
      </w:r>
      <w:r>
        <w:rPr>
          <w:spacing w:val="-2"/>
        </w:rPr>
        <w:t>including</w:t>
      </w:r>
      <w:r>
        <w:rPr>
          <w:spacing w:val="-11"/>
        </w:rPr>
        <w:t xml:space="preserve"> </w:t>
      </w:r>
      <w:r>
        <w:rPr>
          <w:spacing w:val="-2"/>
        </w:rPr>
        <w:t>submission</w:t>
      </w:r>
      <w:r>
        <w:rPr>
          <w:spacing w:val="-11"/>
        </w:rPr>
        <w:t xml:space="preserve"> </w:t>
      </w:r>
      <w:r>
        <w:rPr>
          <w:spacing w:val="-2"/>
        </w:rPr>
        <w:t>of</w:t>
      </w:r>
      <w:r>
        <w:rPr>
          <w:spacing w:val="-11"/>
        </w:rPr>
        <w:t xml:space="preserve"> </w:t>
      </w:r>
      <w:r>
        <w:rPr>
          <w:spacing w:val="-2"/>
        </w:rPr>
        <w:t>new</w:t>
      </w:r>
      <w:r>
        <w:rPr>
          <w:spacing w:val="-11"/>
        </w:rPr>
        <w:t xml:space="preserve"> </w:t>
      </w:r>
      <w:r>
        <w:rPr>
          <w:spacing w:val="-2"/>
        </w:rPr>
        <w:t xml:space="preserve">member </w:t>
      </w:r>
      <w:r>
        <w:rPr>
          <w:spacing w:val="-4"/>
        </w:rPr>
        <w:t>applications</w:t>
      </w:r>
      <w:r>
        <w:rPr>
          <w:spacing w:val="-10"/>
        </w:rPr>
        <w:t xml:space="preserve"> </w:t>
      </w:r>
      <w:r>
        <w:rPr>
          <w:spacing w:val="-4"/>
        </w:rPr>
        <w:t>and</w:t>
      </w:r>
      <w:r>
        <w:rPr>
          <w:spacing w:val="-10"/>
        </w:rPr>
        <w:t xml:space="preserve"> </w:t>
      </w:r>
      <w:r>
        <w:rPr>
          <w:spacing w:val="-4"/>
        </w:rPr>
        <w:t>ensuring</w:t>
      </w:r>
      <w:r>
        <w:rPr>
          <w:spacing w:val="-10"/>
        </w:rPr>
        <w:t xml:space="preserve"> </w:t>
      </w:r>
      <w:r>
        <w:rPr>
          <w:spacing w:val="-4"/>
        </w:rPr>
        <w:t>through</w:t>
      </w:r>
      <w:r>
        <w:rPr>
          <w:spacing w:val="-10"/>
        </w:rPr>
        <w:t xml:space="preserve"> </w:t>
      </w:r>
      <w:hyperlink r:id="rId21">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that</w:t>
      </w:r>
      <w:r>
        <w:rPr>
          <w:spacing w:val="-10"/>
        </w:rPr>
        <w:t xml:space="preserve"> </w:t>
      </w:r>
      <w:r>
        <w:rPr>
          <w:spacing w:val="-4"/>
        </w:rPr>
        <w:t>all</w:t>
      </w:r>
      <w:r>
        <w:rPr>
          <w:spacing w:val="-10"/>
        </w:rPr>
        <w:t xml:space="preserve"> </w:t>
      </w:r>
      <w:r>
        <w:rPr>
          <w:spacing w:val="-4"/>
        </w:rPr>
        <w:t>member</w:t>
      </w:r>
      <w:r>
        <w:rPr>
          <w:spacing w:val="-10"/>
        </w:rPr>
        <w:t xml:space="preserve"> </w:t>
      </w:r>
      <w:r>
        <w:rPr>
          <w:spacing w:val="-4"/>
        </w:rPr>
        <w:t>information</w:t>
      </w:r>
      <w:r>
        <w:rPr>
          <w:spacing w:val="-10"/>
        </w:rPr>
        <w:t xml:space="preserve"> </w:t>
      </w:r>
      <w:r>
        <w:rPr>
          <w:spacing w:val="-4"/>
        </w:rPr>
        <w:t>is</w:t>
      </w:r>
      <w:r>
        <w:rPr>
          <w:spacing w:val="-10"/>
        </w:rPr>
        <w:t xml:space="preserve"> </w:t>
      </w:r>
      <w:r>
        <w:rPr>
          <w:spacing w:val="-4"/>
        </w:rPr>
        <w:t xml:space="preserve">current </w:t>
      </w:r>
      <w:r>
        <w:t>and accurate.</w:t>
      </w:r>
    </w:p>
    <w:p w14:paraId="476C2DCF" w14:textId="77777777" w:rsidR="005F2BA8" w:rsidRDefault="00AF6BF3">
      <w:pPr>
        <w:pStyle w:val="ListParagraph"/>
        <w:numPr>
          <w:ilvl w:val="0"/>
          <w:numId w:val="51"/>
        </w:numPr>
        <w:tabs>
          <w:tab w:val="left" w:pos="1539"/>
          <w:tab w:val="left" w:pos="1540"/>
        </w:tabs>
        <w:spacing w:line="278" w:lineRule="auto"/>
        <w:ind w:right="548"/>
      </w:pPr>
      <w:r>
        <w:rPr>
          <w:spacing w:val="-4"/>
        </w:rPr>
        <w:t>Reports</w:t>
      </w:r>
      <w:r>
        <w:rPr>
          <w:spacing w:val="-9"/>
        </w:rPr>
        <w:t xml:space="preserve"> </w:t>
      </w:r>
      <w:r>
        <w:rPr>
          <w:spacing w:val="-4"/>
        </w:rPr>
        <w:t>new</w:t>
      </w:r>
      <w:r>
        <w:rPr>
          <w:spacing w:val="-9"/>
        </w:rPr>
        <w:t xml:space="preserve"> </w:t>
      </w:r>
      <w:r>
        <w:rPr>
          <w:spacing w:val="-4"/>
        </w:rPr>
        <w:t>chapter</w:t>
      </w:r>
      <w:r>
        <w:rPr>
          <w:spacing w:val="-9"/>
        </w:rPr>
        <w:t xml:space="preserve"> </w:t>
      </w:r>
      <w:r>
        <w:rPr>
          <w:spacing w:val="-4"/>
        </w:rPr>
        <w:t>officers</w:t>
      </w:r>
      <w:r>
        <w:rPr>
          <w:spacing w:val="-9"/>
        </w:rPr>
        <w:t xml:space="preserve"> </w:t>
      </w:r>
      <w:r>
        <w:rPr>
          <w:spacing w:val="-4"/>
        </w:rPr>
        <w:t>&amp;</w:t>
      </w:r>
      <w:r>
        <w:rPr>
          <w:spacing w:val="-9"/>
        </w:rPr>
        <w:t xml:space="preserve"> </w:t>
      </w:r>
      <w:r>
        <w:rPr>
          <w:spacing w:val="-4"/>
        </w:rPr>
        <w:t>leaders</w:t>
      </w:r>
      <w:r>
        <w:rPr>
          <w:spacing w:val="-9"/>
        </w:rPr>
        <w:t xml:space="preserve"> </w:t>
      </w:r>
      <w:r>
        <w:rPr>
          <w:spacing w:val="-4"/>
        </w:rPr>
        <w:t>by</w:t>
      </w:r>
      <w:r>
        <w:rPr>
          <w:spacing w:val="-9"/>
        </w:rPr>
        <w:t xml:space="preserve"> </w:t>
      </w:r>
      <w:r>
        <w:rPr>
          <w:spacing w:val="-4"/>
        </w:rPr>
        <w:t>updating</w:t>
      </w:r>
      <w:r>
        <w:rPr>
          <w:spacing w:val="-9"/>
        </w:rPr>
        <w:t xml:space="preserve"> </w:t>
      </w:r>
      <w:r>
        <w:rPr>
          <w:spacing w:val="-4"/>
        </w:rPr>
        <w:t>their</w:t>
      </w:r>
      <w:r>
        <w:rPr>
          <w:spacing w:val="-9"/>
        </w:rPr>
        <w:t xml:space="preserve"> </w:t>
      </w:r>
      <w:r>
        <w:rPr>
          <w:spacing w:val="-4"/>
        </w:rPr>
        <w:t>chapter</w:t>
      </w:r>
      <w:r>
        <w:rPr>
          <w:spacing w:val="-9"/>
        </w:rPr>
        <w:t xml:space="preserve"> </w:t>
      </w:r>
      <w:hyperlink r:id="rId22">
        <w:r>
          <w:rPr>
            <w:color w:val="1154CC"/>
            <w:spacing w:val="-4"/>
            <w:u w:val="single" w:color="1154CC"/>
          </w:rPr>
          <w:t>Member</w:t>
        </w:r>
        <w:r>
          <w:rPr>
            <w:color w:val="1154CC"/>
            <w:spacing w:val="-9"/>
            <w:u w:val="single" w:color="1154CC"/>
          </w:rPr>
          <w:t xml:space="preserve"> </w:t>
        </w:r>
        <w:r>
          <w:rPr>
            <w:color w:val="1154CC"/>
            <w:spacing w:val="-4"/>
            <w:u w:val="single" w:color="1154CC"/>
          </w:rPr>
          <w:t>Center</w:t>
        </w:r>
      </w:hyperlink>
      <w:r>
        <w:rPr>
          <w:color w:val="1154CC"/>
          <w:spacing w:val="-9"/>
        </w:rPr>
        <w:t xml:space="preserve"> </w:t>
      </w:r>
      <w:r>
        <w:rPr>
          <w:spacing w:val="-4"/>
        </w:rPr>
        <w:t xml:space="preserve">profile. </w:t>
      </w:r>
      <w:r>
        <w:rPr>
          <w:spacing w:val="-2"/>
        </w:rPr>
        <w:t>Once</w:t>
      </w:r>
      <w:r>
        <w:rPr>
          <w:spacing w:val="-16"/>
        </w:rPr>
        <w:t xml:space="preserve"> </w:t>
      </w:r>
      <w:r>
        <w:rPr>
          <w:spacing w:val="-2"/>
        </w:rPr>
        <w:t>updated,</w:t>
      </w:r>
      <w:r>
        <w:rPr>
          <w:spacing w:val="-15"/>
        </w:rPr>
        <w:t xml:space="preserve"> </w:t>
      </w:r>
      <w:r>
        <w:rPr>
          <w:spacing w:val="-2"/>
        </w:rPr>
        <w:t>this</w:t>
      </w:r>
      <w:r>
        <w:rPr>
          <w:spacing w:val="-16"/>
        </w:rPr>
        <w:t xml:space="preserve"> </w:t>
      </w:r>
      <w:r>
        <w:rPr>
          <w:spacing w:val="-2"/>
        </w:rPr>
        <w:t>information</w:t>
      </w:r>
      <w:r>
        <w:rPr>
          <w:spacing w:val="-15"/>
        </w:rPr>
        <w:t xml:space="preserve"> </w:t>
      </w:r>
      <w:r>
        <w:rPr>
          <w:spacing w:val="-2"/>
        </w:rPr>
        <w:t>is</w:t>
      </w:r>
      <w:r>
        <w:rPr>
          <w:spacing w:val="-16"/>
        </w:rPr>
        <w:t xml:space="preserve"> </w:t>
      </w:r>
      <w:r>
        <w:rPr>
          <w:spacing w:val="-2"/>
        </w:rPr>
        <w:t>then</w:t>
      </w:r>
      <w:r>
        <w:rPr>
          <w:spacing w:val="-15"/>
        </w:rPr>
        <w:t xml:space="preserve"> </w:t>
      </w:r>
      <w:r>
        <w:rPr>
          <w:spacing w:val="-2"/>
        </w:rPr>
        <w:t>supplied</w:t>
      </w:r>
      <w:r>
        <w:rPr>
          <w:spacing w:val="-15"/>
        </w:rPr>
        <w:t xml:space="preserve"> </w:t>
      </w:r>
      <w:r>
        <w:rPr>
          <w:spacing w:val="-2"/>
        </w:rPr>
        <w:t>to</w:t>
      </w:r>
      <w:r>
        <w:rPr>
          <w:spacing w:val="-16"/>
        </w:rPr>
        <w:t xml:space="preserve"> </w:t>
      </w:r>
      <w:r>
        <w:rPr>
          <w:spacing w:val="-2"/>
        </w:rPr>
        <w:t>the</w:t>
      </w:r>
      <w:r>
        <w:rPr>
          <w:spacing w:val="-15"/>
        </w:rPr>
        <w:t xml:space="preserve"> </w:t>
      </w:r>
      <w:r>
        <w:rPr>
          <w:spacing w:val="-2"/>
        </w:rPr>
        <w:t>district</w:t>
      </w:r>
      <w:r>
        <w:rPr>
          <w:spacing w:val="-16"/>
        </w:rPr>
        <w:t xml:space="preserve"> </w:t>
      </w:r>
      <w:r>
        <w:rPr>
          <w:spacing w:val="-2"/>
        </w:rPr>
        <w:t>and</w:t>
      </w:r>
      <w:r>
        <w:rPr>
          <w:spacing w:val="-15"/>
        </w:rPr>
        <w:t xml:space="preserve"> </w:t>
      </w:r>
      <w:r>
        <w:rPr>
          <w:spacing w:val="-2"/>
        </w:rPr>
        <w:t>society</w:t>
      </w:r>
      <w:r>
        <w:rPr>
          <w:spacing w:val="-15"/>
        </w:rPr>
        <w:t xml:space="preserve"> </w:t>
      </w:r>
      <w:r>
        <w:rPr>
          <w:spacing w:val="-2"/>
        </w:rPr>
        <w:t>officers.</w:t>
      </w:r>
    </w:p>
    <w:p w14:paraId="1C2643A8" w14:textId="77777777" w:rsidR="005F2BA8" w:rsidRDefault="00AF6BF3">
      <w:pPr>
        <w:pStyle w:val="ListParagraph"/>
        <w:numPr>
          <w:ilvl w:val="0"/>
          <w:numId w:val="51"/>
        </w:numPr>
        <w:tabs>
          <w:tab w:val="left" w:pos="1539"/>
          <w:tab w:val="left" w:pos="1540"/>
        </w:tabs>
        <w:spacing w:line="278" w:lineRule="auto"/>
        <w:ind w:right="536"/>
      </w:pPr>
      <w:r>
        <w:rPr>
          <w:spacing w:val="-4"/>
        </w:rPr>
        <w:t>Reports</w:t>
      </w:r>
      <w:r>
        <w:rPr>
          <w:spacing w:val="-11"/>
        </w:rPr>
        <w:t xml:space="preserve"> </w:t>
      </w:r>
      <w:r>
        <w:rPr>
          <w:spacing w:val="-4"/>
        </w:rPr>
        <w:t>chapter</w:t>
      </w:r>
      <w:r>
        <w:rPr>
          <w:spacing w:val="-11"/>
        </w:rPr>
        <w:t xml:space="preserve"> </w:t>
      </w:r>
      <w:r>
        <w:rPr>
          <w:spacing w:val="-4"/>
        </w:rPr>
        <w:t>filings,</w:t>
      </w:r>
      <w:r>
        <w:rPr>
          <w:spacing w:val="-11"/>
        </w:rPr>
        <w:t xml:space="preserve"> </w:t>
      </w:r>
      <w:r>
        <w:rPr>
          <w:spacing w:val="-4"/>
        </w:rPr>
        <w:t>in</w:t>
      </w:r>
      <w:r>
        <w:rPr>
          <w:spacing w:val="-11"/>
        </w:rPr>
        <w:t xml:space="preserve"> </w:t>
      </w:r>
      <w:r>
        <w:rPr>
          <w:spacing w:val="-4"/>
        </w:rPr>
        <w:t>cooperation</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Treasurer</w:t>
      </w:r>
      <w:r>
        <w:rPr>
          <w:spacing w:val="-11"/>
        </w:rPr>
        <w:t xml:space="preserve"> </w:t>
      </w:r>
      <w:r>
        <w:rPr>
          <w:spacing w:val="-4"/>
        </w:rPr>
        <w:t>in</w:t>
      </w:r>
      <w:r>
        <w:rPr>
          <w:spacing w:val="-11"/>
        </w:rPr>
        <w:t xml:space="preserve"> </w:t>
      </w:r>
      <w:r>
        <w:rPr>
          <w:spacing w:val="-4"/>
        </w:rPr>
        <w:t>chapter</w:t>
      </w:r>
      <w:r>
        <w:rPr>
          <w:spacing w:val="-11"/>
        </w:rPr>
        <w:t xml:space="preserve"> </w:t>
      </w:r>
      <w:hyperlink r:id="rId23">
        <w:r>
          <w:rPr>
            <w:color w:val="1154CC"/>
            <w:spacing w:val="-4"/>
            <w:u w:val="single" w:color="1154CC"/>
          </w:rPr>
          <w:t>Member</w:t>
        </w:r>
        <w:r>
          <w:rPr>
            <w:color w:val="1154CC"/>
            <w:spacing w:val="-11"/>
            <w:u w:val="single" w:color="1154CC"/>
          </w:rPr>
          <w:t xml:space="preserve"> </w:t>
        </w:r>
        <w:r>
          <w:rPr>
            <w:color w:val="1154CC"/>
            <w:spacing w:val="-4"/>
            <w:u w:val="single" w:color="1154CC"/>
          </w:rPr>
          <w:t>Center</w:t>
        </w:r>
      </w:hyperlink>
      <w:r>
        <w:rPr>
          <w:color w:val="1154CC"/>
          <w:spacing w:val="-4"/>
        </w:rPr>
        <w:t xml:space="preserve"> </w:t>
      </w:r>
      <w:r>
        <w:rPr>
          <w:spacing w:val="-2"/>
        </w:rPr>
        <w:t>profile.</w:t>
      </w:r>
    </w:p>
    <w:p w14:paraId="02FE3543" w14:textId="77777777" w:rsidR="005F2BA8" w:rsidRDefault="00AF6BF3">
      <w:pPr>
        <w:pStyle w:val="ListParagraph"/>
        <w:numPr>
          <w:ilvl w:val="0"/>
          <w:numId w:val="51"/>
        </w:numPr>
        <w:tabs>
          <w:tab w:val="left" w:pos="1539"/>
          <w:tab w:val="left" w:pos="1540"/>
        </w:tabs>
        <w:spacing w:line="278" w:lineRule="auto"/>
        <w:ind w:right="761"/>
      </w:pPr>
      <w:r>
        <w:rPr>
          <w:spacing w:val="-6"/>
        </w:rPr>
        <w:t xml:space="preserve">Takes all meeting minutes, including any special or non-scheduled board meetings and </w:t>
      </w:r>
      <w:r>
        <w:rPr>
          <w:spacing w:val="-2"/>
        </w:rPr>
        <w:t>annual</w:t>
      </w:r>
      <w:r>
        <w:rPr>
          <w:spacing w:val="-14"/>
        </w:rPr>
        <w:t xml:space="preserve"> </w:t>
      </w:r>
      <w:r>
        <w:rPr>
          <w:spacing w:val="-2"/>
        </w:rPr>
        <w:t>chapter</w:t>
      </w:r>
      <w:r>
        <w:rPr>
          <w:spacing w:val="-14"/>
        </w:rPr>
        <w:t xml:space="preserve"> </w:t>
      </w:r>
      <w:r>
        <w:rPr>
          <w:spacing w:val="-2"/>
        </w:rPr>
        <w:t>meetings</w:t>
      </w:r>
      <w:r>
        <w:rPr>
          <w:spacing w:val="-14"/>
        </w:rPr>
        <w:t xml:space="preserve"> </w:t>
      </w:r>
      <w:r>
        <w:rPr>
          <w:spacing w:val="-2"/>
        </w:rPr>
        <w:t>at</w:t>
      </w:r>
      <w:r>
        <w:rPr>
          <w:spacing w:val="-14"/>
        </w:rPr>
        <w:t xml:space="preserve"> </w:t>
      </w:r>
      <w:r>
        <w:rPr>
          <w:spacing w:val="-2"/>
        </w:rPr>
        <w:t>which</w:t>
      </w:r>
      <w:r>
        <w:rPr>
          <w:spacing w:val="-14"/>
        </w:rPr>
        <w:t xml:space="preserve"> </w:t>
      </w:r>
      <w:r>
        <w:rPr>
          <w:spacing w:val="-2"/>
        </w:rPr>
        <w:t>election</w:t>
      </w:r>
      <w:r>
        <w:rPr>
          <w:spacing w:val="-14"/>
        </w:rPr>
        <w:t xml:space="preserve"> </w:t>
      </w:r>
      <w:r>
        <w:rPr>
          <w:spacing w:val="-2"/>
        </w:rPr>
        <w:t>of</w:t>
      </w:r>
      <w:r>
        <w:rPr>
          <w:spacing w:val="-14"/>
        </w:rPr>
        <w:t xml:space="preserve"> </w:t>
      </w:r>
      <w:r>
        <w:rPr>
          <w:spacing w:val="-2"/>
        </w:rPr>
        <w:t>officers</w:t>
      </w:r>
      <w:r>
        <w:rPr>
          <w:spacing w:val="-14"/>
        </w:rPr>
        <w:t xml:space="preserve"> </w:t>
      </w:r>
      <w:r>
        <w:rPr>
          <w:spacing w:val="-2"/>
        </w:rPr>
        <w:t>takes</w:t>
      </w:r>
      <w:r>
        <w:rPr>
          <w:spacing w:val="-14"/>
        </w:rPr>
        <w:t xml:space="preserve"> </w:t>
      </w:r>
      <w:r>
        <w:rPr>
          <w:spacing w:val="-2"/>
        </w:rPr>
        <w:t>place,</w:t>
      </w:r>
      <w:r>
        <w:rPr>
          <w:spacing w:val="-14"/>
        </w:rPr>
        <w:t xml:space="preserve"> </w:t>
      </w:r>
      <w:r>
        <w:rPr>
          <w:spacing w:val="-2"/>
        </w:rPr>
        <w:t>etc.</w:t>
      </w:r>
    </w:p>
    <w:p w14:paraId="6D4E0BC7" w14:textId="77777777" w:rsidR="005F2BA8" w:rsidRDefault="00AF6BF3">
      <w:pPr>
        <w:pStyle w:val="ListParagraph"/>
        <w:numPr>
          <w:ilvl w:val="0"/>
          <w:numId w:val="51"/>
        </w:numPr>
        <w:tabs>
          <w:tab w:val="left" w:pos="1539"/>
          <w:tab w:val="left" w:pos="1540"/>
        </w:tabs>
        <w:spacing w:line="278" w:lineRule="auto"/>
        <w:ind w:right="747"/>
      </w:pPr>
      <w:r>
        <w:rPr>
          <w:spacing w:val="-4"/>
        </w:rPr>
        <w:t>Files</w:t>
      </w:r>
      <w:r>
        <w:rPr>
          <w:spacing w:val="-12"/>
        </w:rPr>
        <w:t xml:space="preserve"> </w:t>
      </w:r>
      <w:r>
        <w:rPr>
          <w:spacing w:val="-4"/>
        </w:rPr>
        <w:t>for</w:t>
      </w:r>
      <w:r>
        <w:rPr>
          <w:spacing w:val="-12"/>
        </w:rPr>
        <w:t xml:space="preserve"> </w:t>
      </w:r>
      <w:r>
        <w:rPr>
          <w:spacing w:val="-4"/>
        </w:rPr>
        <w:t>show</w:t>
      </w:r>
      <w:r>
        <w:rPr>
          <w:spacing w:val="-12"/>
        </w:rPr>
        <w:t xml:space="preserve"> </w:t>
      </w:r>
      <w:r>
        <w:rPr>
          <w:spacing w:val="-4"/>
        </w:rPr>
        <w:t>clearances</w:t>
      </w:r>
      <w:r>
        <w:rPr>
          <w:spacing w:val="-12"/>
        </w:rPr>
        <w:t xml:space="preserve"> </w:t>
      </w:r>
      <w:r>
        <w:rPr>
          <w:spacing w:val="-4"/>
        </w:rPr>
        <w:t>[BMI/SESAC</w:t>
      </w:r>
      <w:r>
        <w:rPr>
          <w:spacing w:val="-12"/>
        </w:rPr>
        <w:t xml:space="preserve"> </w:t>
      </w:r>
      <w:r>
        <w:rPr>
          <w:spacing w:val="-4"/>
        </w:rPr>
        <w:t>(for</w:t>
      </w:r>
      <w:r>
        <w:rPr>
          <w:spacing w:val="-12"/>
        </w:rPr>
        <w:t xml:space="preserve"> </w:t>
      </w:r>
      <w:r>
        <w:rPr>
          <w:spacing w:val="-4"/>
        </w:rPr>
        <w:t>U.S.</w:t>
      </w:r>
      <w:r>
        <w:rPr>
          <w:spacing w:val="-12"/>
        </w:rPr>
        <w:t xml:space="preserve"> </w:t>
      </w:r>
      <w:r>
        <w:rPr>
          <w:spacing w:val="-4"/>
        </w:rPr>
        <w:t>Chapters)</w:t>
      </w:r>
      <w:r>
        <w:rPr>
          <w:spacing w:val="-12"/>
        </w:rPr>
        <w:t xml:space="preserve"> </w:t>
      </w:r>
      <w:r>
        <w:rPr>
          <w:spacing w:val="-4"/>
        </w:rPr>
        <w:t>or</w:t>
      </w:r>
      <w:r>
        <w:rPr>
          <w:spacing w:val="-12"/>
        </w:rPr>
        <w:t xml:space="preserve"> </w:t>
      </w:r>
      <w:r>
        <w:rPr>
          <w:spacing w:val="-4"/>
        </w:rPr>
        <w:t>SOCAN</w:t>
      </w:r>
      <w:r>
        <w:rPr>
          <w:spacing w:val="-12"/>
        </w:rPr>
        <w:t xml:space="preserve"> </w:t>
      </w:r>
      <w:r>
        <w:rPr>
          <w:spacing w:val="-4"/>
        </w:rPr>
        <w:t>(for</w:t>
      </w:r>
      <w:r>
        <w:rPr>
          <w:spacing w:val="-12"/>
        </w:rPr>
        <w:t xml:space="preserve"> </w:t>
      </w:r>
      <w:r>
        <w:rPr>
          <w:spacing w:val="-4"/>
        </w:rPr>
        <w:t>Canada)</w:t>
      </w:r>
      <w:r>
        <w:rPr>
          <w:spacing w:val="-12"/>
        </w:rPr>
        <w:t xml:space="preserve"> </w:t>
      </w:r>
      <w:r>
        <w:rPr>
          <w:spacing w:val="-4"/>
        </w:rPr>
        <w:t xml:space="preserve">Forms] </w:t>
      </w:r>
      <w:r>
        <w:t>with</w:t>
      </w:r>
      <w:r>
        <w:rPr>
          <w:spacing w:val="-8"/>
        </w:rPr>
        <w:t xml:space="preserve"> </w:t>
      </w:r>
      <w:r>
        <w:t>the</w:t>
      </w:r>
      <w:r>
        <w:rPr>
          <w:spacing w:val="-8"/>
        </w:rPr>
        <w:t xml:space="preserve"> </w:t>
      </w:r>
      <w:r>
        <w:t>district</w:t>
      </w:r>
      <w:r>
        <w:rPr>
          <w:spacing w:val="-8"/>
        </w:rPr>
        <w:t xml:space="preserve"> </w:t>
      </w:r>
      <w:r>
        <w:t>secretary</w:t>
      </w:r>
      <w:r>
        <w:rPr>
          <w:spacing w:val="-8"/>
        </w:rPr>
        <w:t xml:space="preserve"> </w:t>
      </w:r>
      <w:r>
        <w:t>as</w:t>
      </w:r>
      <w:r>
        <w:rPr>
          <w:spacing w:val="-8"/>
        </w:rPr>
        <w:t xml:space="preserve"> </w:t>
      </w:r>
      <w:r>
        <w:t>needed.</w:t>
      </w:r>
    </w:p>
    <w:p w14:paraId="6626B339" w14:textId="77777777" w:rsidR="005F2BA8" w:rsidRDefault="00AF6BF3">
      <w:pPr>
        <w:pStyle w:val="ListParagraph"/>
        <w:numPr>
          <w:ilvl w:val="0"/>
          <w:numId w:val="51"/>
        </w:numPr>
        <w:tabs>
          <w:tab w:val="left" w:pos="1539"/>
          <w:tab w:val="left" w:pos="1540"/>
        </w:tabs>
        <w:spacing w:line="258" w:lineRule="exact"/>
      </w:pPr>
      <w:r>
        <w:rPr>
          <w:spacing w:val="-6"/>
        </w:rPr>
        <w:t>U.S.</w:t>
      </w:r>
      <w:r>
        <w:rPr>
          <w:spacing w:val="-8"/>
        </w:rPr>
        <w:t xml:space="preserve"> </w:t>
      </w:r>
      <w:r>
        <w:rPr>
          <w:spacing w:val="-6"/>
        </w:rPr>
        <w:t>Chapters</w:t>
      </w:r>
      <w:r>
        <w:rPr>
          <w:spacing w:val="-8"/>
        </w:rPr>
        <w:t xml:space="preserve"> </w:t>
      </w:r>
      <w:r>
        <w:rPr>
          <w:spacing w:val="-6"/>
        </w:rPr>
        <w:t>submit</w:t>
      </w:r>
      <w:r>
        <w:rPr>
          <w:spacing w:val="-7"/>
        </w:rPr>
        <w:t xml:space="preserve"> </w:t>
      </w:r>
      <w:r>
        <w:rPr>
          <w:spacing w:val="-6"/>
        </w:rPr>
        <w:t>ASCAP</w:t>
      </w:r>
      <w:r>
        <w:rPr>
          <w:spacing w:val="-8"/>
        </w:rPr>
        <w:t xml:space="preserve"> </w:t>
      </w:r>
      <w:r>
        <w:rPr>
          <w:spacing w:val="-6"/>
        </w:rPr>
        <w:t>forms</w:t>
      </w:r>
      <w:r>
        <w:rPr>
          <w:spacing w:val="-8"/>
        </w:rPr>
        <w:t xml:space="preserve"> </w:t>
      </w:r>
      <w:r>
        <w:rPr>
          <w:spacing w:val="-6"/>
        </w:rPr>
        <w:t>annually</w:t>
      </w:r>
      <w:r>
        <w:rPr>
          <w:spacing w:val="-7"/>
        </w:rPr>
        <w:t xml:space="preserve"> </w:t>
      </w:r>
      <w:r>
        <w:rPr>
          <w:spacing w:val="-6"/>
        </w:rPr>
        <w:t>to</w:t>
      </w:r>
      <w:r>
        <w:rPr>
          <w:spacing w:val="-8"/>
        </w:rPr>
        <w:t xml:space="preserve"> </w:t>
      </w:r>
      <w:r>
        <w:rPr>
          <w:spacing w:val="-6"/>
        </w:rPr>
        <w:t>the</w:t>
      </w:r>
      <w:r>
        <w:rPr>
          <w:spacing w:val="-8"/>
        </w:rPr>
        <w:t xml:space="preserve"> </w:t>
      </w:r>
      <w:r>
        <w:rPr>
          <w:spacing w:val="-6"/>
        </w:rPr>
        <w:t>Society</w:t>
      </w:r>
      <w:r>
        <w:rPr>
          <w:spacing w:val="-7"/>
        </w:rPr>
        <w:t xml:space="preserve"> </w:t>
      </w:r>
      <w:r>
        <w:rPr>
          <w:spacing w:val="-6"/>
        </w:rPr>
        <w:t>Offices.</w:t>
      </w:r>
    </w:p>
    <w:p w14:paraId="75B6920E" w14:textId="77777777" w:rsidR="005F2BA8" w:rsidRDefault="00AF6BF3">
      <w:pPr>
        <w:pStyle w:val="ListParagraph"/>
        <w:numPr>
          <w:ilvl w:val="0"/>
          <w:numId w:val="51"/>
        </w:numPr>
        <w:tabs>
          <w:tab w:val="left" w:pos="1539"/>
          <w:tab w:val="left" w:pos="1540"/>
        </w:tabs>
        <w:spacing w:before="34"/>
      </w:pPr>
      <w:r>
        <w:rPr>
          <w:spacing w:val="-4"/>
        </w:rPr>
        <w:t>When</w:t>
      </w:r>
      <w:r>
        <w:rPr>
          <w:spacing w:val="-8"/>
        </w:rPr>
        <w:t xml:space="preserve"> </w:t>
      </w:r>
      <w:r>
        <w:rPr>
          <w:spacing w:val="-4"/>
        </w:rPr>
        <w:t>needed,</w:t>
      </w:r>
      <w:r>
        <w:rPr>
          <w:spacing w:val="-8"/>
        </w:rPr>
        <w:t xml:space="preserve"> </w:t>
      </w:r>
      <w:r>
        <w:rPr>
          <w:spacing w:val="-4"/>
        </w:rPr>
        <w:t>orders</w:t>
      </w:r>
      <w:r>
        <w:rPr>
          <w:spacing w:val="-8"/>
        </w:rPr>
        <w:t xml:space="preserve"> </w:t>
      </w:r>
      <w:r>
        <w:rPr>
          <w:spacing w:val="-4"/>
        </w:rPr>
        <w:t>chapter</w:t>
      </w:r>
      <w:r>
        <w:rPr>
          <w:spacing w:val="-8"/>
        </w:rPr>
        <w:t xml:space="preserve"> </w:t>
      </w:r>
      <w:r>
        <w:rPr>
          <w:spacing w:val="-4"/>
        </w:rPr>
        <w:t>supplies.</w:t>
      </w:r>
    </w:p>
    <w:p w14:paraId="780E290E" w14:textId="77777777" w:rsidR="005F2BA8" w:rsidRDefault="00AF6BF3">
      <w:pPr>
        <w:pStyle w:val="ListParagraph"/>
        <w:numPr>
          <w:ilvl w:val="0"/>
          <w:numId w:val="51"/>
        </w:numPr>
        <w:tabs>
          <w:tab w:val="left" w:pos="1539"/>
          <w:tab w:val="left" w:pos="1540"/>
        </w:tabs>
        <w:spacing w:before="41" w:line="278" w:lineRule="auto"/>
        <w:ind w:right="382"/>
      </w:pPr>
      <w:r>
        <w:rPr>
          <w:spacing w:val="-4"/>
        </w:rPr>
        <w:t>Reports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offices</w:t>
      </w:r>
      <w:r>
        <w:rPr>
          <w:spacing w:val="-11"/>
        </w:rPr>
        <w:t xml:space="preserve"> </w:t>
      </w:r>
      <w:r>
        <w:rPr>
          <w:spacing w:val="-4"/>
        </w:rPr>
        <w:t>when</w:t>
      </w:r>
      <w:r>
        <w:rPr>
          <w:spacing w:val="-11"/>
        </w:rPr>
        <w:t xml:space="preserve"> </w:t>
      </w:r>
      <w:r>
        <w:rPr>
          <w:spacing w:val="-4"/>
        </w:rPr>
        <w:t>a</w:t>
      </w:r>
      <w:r>
        <w:rPr>
          <w:spacing w:val="-11"/>
        </w:rPr>
        <w:t xml:space="preserve"> </w:t>
      </w:r>
      <w:r>
        <w:rPr>
          <w:spacing w:val="-4"/>
        </w:rPr>
        <w:t>member</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chapter</w:t>
      </w:r>
      <w:r>
        <w:rPr>
          <w:spacing w:val="-11"/>
        </w:rPr>
        <w:t xml:space="preserve"> </w:t>
      </w:r>
      <w:r>
        <w:rPr>
          <w:spacing w:val="-4"/>
        </w:rPr>
        <w:t>passes</w:t>
      </w:r>
      <w:r>
        <w:rPr>
          <w:spacing w:val="-11"/>
        </w:rPr>
        <w:t xml:space="preserve"> </w:t>
      </w:r>
      <w:r>
        <w:rPr>
          <w:spacing w:val="-4"/>
        </w:rPr>
        <w:t>away,</w:t>
      </w:r>
      <w:r>
        <w:rPr>
          <w:spacing w:val="-11"/>
        </w:rPr>
        <w:t xml:space="preserve"> </w:t>
      </w:r>
      <w:r>
        <w:rPr>
          <w:spacing w:val="-4"/>
        </w:rPr>
        <w:t>by</w:t>
      </w:r>
      <w:r>
        <w:rPr>
          <w:spacing w:val="-11"/>
        </w:rPr>
        <w:t xml:space="preserve"> </w:t>
      </w:r>
      <w:r>
        <w:rPr>
          <w:spacing w:val="-4"/>
        </w:rPr>
        <w:t>emailing</w:t>
      </w:r>
      <w:r>
        <w:rPr>
          <w:spacing w:val="-11"/>
        </w:rPr>
        <w:t xml:space="preserve"> </w:t>
      </w:r>
      <w:r>
        <w:rPr>
          <w:spacing w:val="-4"/>
        </w:rPr>
        <w:t xml:space="preserve">or </w:t>
      </w:r>
      <w:r>
        <w:t>calling Society HQ.</w:t>
      </w:r>
    </w:p>
    <w:p w14:paraId="5249F599" w14:textId="77777777" w:rsidR="005F2BA8" w:rsidRDefault="00AF6BF3">
      <w:pPr>
        <w:pStyle w:val="ListParagraph"/>
        <w:numPr>
          <w:ilvl w:val="0"/>
          <w:numId w:val="51"/>
        </w:numPr>
        <w:tabs>
          <w:tab w:val="left" w:pos="1539"/>
          <w:tab w:val="left" w:pos="1540"/>
        </w:tabs>
        <w:spacing w:line="258" w:lineRule="exact"/>
      </w:pPr>
      <w:r>
        <w:rPr>
          <w:spacing w:val="-6"/>
        </w:rPr>
        <w:t>Maintains</w:t>
      </w:r>
      <w:r>
        <w:rPr>
          <w:spacing w:val="-9"/>
        </w:rPr>
        <w:t xml:space="preserve"> </w:t>
      </w:r>
      <w:r>
        <w:rPr>
          <w:spacing w:val="-6"/>
        </w:rPr>
        <w:t>chapter</w:t>
      </w:r>
      <w:r>
        <w:rPr>
          <w:spacing w:val="-8"/>
        </w:rPr>
        <w:t xml:space="preserve"> </w:t>
      </w:r>
      <w:r>
        <w:rPr>
          <w:spacing w:val="-6"/>
        </w:rPr>
        <w:t>legal</w:t>
      </w:r>
      <w:r>
        <w:rPr>
          <w:spacing w:val="-8"/>
        </w:rPr>
        <w:t xml:space="preserve"> </w:t>
      </w:r>
      <w:r>
        <w:rPr>
          <w:spacing w:val="-6"/>
        </w:rPr>
        <w:t>files</w:t>
      </w:r>
      <w:r>
        <w:rPr>
          <w:spacing w:val="-8"/>
        </w:rPr>
        <w:t xml:space="preserve"> </w:t>
      </w:r>
      <w:r>
        <w:rPr>
          <w:spacing w:val="-6"/>
        </w:rPr>
        <w:t>including:</w:t>
      </w:r>
    </w:p>
    <w:p w14:paraId="7A5FBDA1" w14:textId="77777777" w:rsidR="005F2BA8" w:rsidRDefault="00AF6BF3">
      <w:pPr>
        <w:pStyle w:val="ListParagraph"/>
        <w:numPr>
          <w:ilvl w:val="1"/>
          <w:numId w:val="51"/>
        </w:numPr>
        <w:tabs>
          <w:tab w:val="left" w:pos="2259"/>
          <w:tab w:val="left" w:pos="2260"/>
        </w:tabs>
        <w:spacing w:before="41"/>
      </w:pPr>
      <w:r>
        <w:rPr>
          <w:spacing w:val="-4"/>
        </w:rPr>
        <w:t>Standard</w:t>
      </w:r>
      <w:r>
        <w:rPr>
          <w:spacing w:val="-11"/>
        </w:rPr>
        <w:t xml:space="preserve"> </w:t>
      </w:r>
      <w:r>
        <w:rPr>
          <w:spacing w:val="-4"/>
        </w:rPr>
        <w:t>Chapter</w:t>
      </w:r>
      <w:r>
        <w:rPr>
          <w:spacing w:val="-11"/>
        </w:rPr>
        <w:t xml:space="preserve"> </w:t>
      </w:r>
      <w:r>
        <w:rPr>
          <w:spacing w:val="-4"/>
        </w:rPr>
        <w:t>Bylaws</w:t>
      </w:r>
    </w:p>
    <w:p w14:paraId="45FABB87" w14:textId="77777777" w:rsidR="005F2BA8" w:rsidRDefault="00AF6BF3">
      <w:pPr>
        <w:pStyle w:val="ListParagraph"/>
        <w:numPr>
          <w:ilvl w:val="1"/>
          <w:numId w:val="51"/>
        </w:numPr>
        <w:tabs>
          <w:tab w:val="left" w:pos="2259"/>
          <w:tab w:val="left" w:pos="2260"/>
        </w:tabs>
        <w:spacing w:before="40"/>
      </w:pPr>
      <w:r>
        <w:rPr>
          <w:spacing w:val="-6"/>
        </w:rPr>
        <w:t>Chapter</w:t>
      </w:r>
      <w:r>
        <w:rPr>
          <w:spacing w:val="-9"/>
        </w:rPr>
        <w:t xml:space="preserve"> </w:t>
      </w:r>
      <w:r>
        <w:rPr>
          <w:spacing w:val="-6"/>
        </w:rPr>
        <w:t>rules</w:t>
      </w:r>
      <w:r>
        <w:rPr>
          <w:spacing w:val="-9"/>
        </w:rPr>
        <w:t xml:space="preserve"> </w:t>
      </w:r>
      <w:r>
        <w:rPr>
          <w:spacing w:val="-6"/>
        </w:rPr>
        <w:t>&amp;</w:t>
      </w:r>
      <w:r>
        <w:rPr>
          <w:spacing w:val="-8"/>
        </w:rPr>
        <w:t xml:space="preserve"> </w:t>
      </w:r>
      <w:r>
        <w:rPr>
          <w:spacing w:val="-6"/>
        </w:rPr>
        <w:t>regulations</w:t>
      </w:r>
      <w:r>
        <w:rPr>
          <w:spacing w:val="-9"/>
        </w:rPr>
        <w:t xml:space="preserve"> </w:t>
      </w:r>
      <w:r>
        <w:rPr>
          <w:spacing w:val="-6"/>
        </w:rPr>
        <w:t>(if</w:t>
      </w:r>
      <w:r>
        <w:rPr>
          <w:spacing w:val="-9"/>
        </w:rPr>
        <w:t xml:space="preserve"> </w:t>
      </w:r>
      <w:r>
        <w:rPr>
          <w:spacing w:val="-6"/>
        </w:rPr>
        <w:t>necessary)</w:t>
      </w:r>
    </w:p>
    <w:p w14:paraId="3EF91591" w14:textId="77777777" w:rsidR="005F2BA8" w:rsidRDefault="00AF6BF3">
      <w:pPr>
        <w:pStyle w:val="ListParagraph"/>
        <w:numPr>
          <w:ilvl w:val="1"/>
          <w:numId w:val="51"/>
        </w:numPr>
        <w:tabs>
          <w:tab w:val="left" w:pos="2259"/>
          <w:tab w:val="left" w:pos="2260"/>
        </w:tabs>
        <w:spacing w:before="41"/>
      </w:pPr>
      <w:r>
        <w:rPr>
          <w:spacing w:val="-6"/>
        </w:rPr>
        <w:t>Original</w:t>
      </w:r>
      <w:r>
        <w:rPr>
          <w:spacing w:val="-8"/>
        </w:rPr>
        <w:t xml:space="preserve"> </w:t>
      </w:r>
      <w:r>
        <w:rPr>
          <w:spacing w:val="-6"/>
        </w:rPr>
        <w:t>Chapter</w:t>
      </w:r>
      <w:r>
        <w:rPr>
          <w:spacing w:val="-8"/>
        </w:rPr>
        <w:t xml:space="preserve"> </w:t>
      </w:r>
      <w:r>
        <w:rPr>
          <w:spacing w:val="-6"/>
        </w:rPr>
        <w:t>License</w:t>
      </w:r>
      <w:r>
        <w:rPr>
          <w:spacing w:val="-8"/>
        </w:rPr>
        <w:t xml:space="preserve"> </w:t>
      </w:r>
      <w:r>
        <w:rPr>
          <w:spacing w:val="-6"/>
        </w:rPr>
        <w:t>&amp;</w:t>
      </w:r>
      <w:r>
        <w:rPr>
          <w:spacing w:val="-7"/>
        </w:rPr>
        <w:t xml:space="preserve"> </w:t>
      </w:r>
      <w:r>
        <w:rPr>
          <w:spacing w:val="-6"/>
        </w:rPr>
        <w:t>Charter</w:t>
      </w:r>
    </w:p>
    <w:p w14:paraId="74BD2840" w14:textId="77777777" w:rsidR="005F2BA8" w:rsidRDefault="00AF6BF3">
      <w:pPr>
        <w:pStyle w:val="ListParagraph"/>
        <w:numPr>
          <w:ilvl w:val="1"/>
          <w:numId w:val="51"/>
        </w:numPr>
        <w:tabs>
          <w:tab w:val="left" w:pos="2259"/>
          <w:tab w:val="left" w:pos="2260"/>
        </w:tabs>
        <w:spacing w:before="41"/>
      </w:pPr>
      <w:r>
        <w:rPr>
          <w:spacing w:val="-6"/>
        </w:rPr>
        <w:t>Copies</w:t>
      </w:r>
      <w:r>
        <w:rPr>
          <w:spacing w:val="-9"/>
        </w:rPr>
        <w:t xml:space="preserve"> </w:t>
      </w:r>
      <w:r>
        <w:rPr>
          <w:spacing w:val="-6"/>
        </w:rPr>
        <w:t>of</w:t>
      </w:r>
      <w:r>
        <w:rPr>
          <w:spacing w:val="-8"/>
        </w:rPr>
        <w:t xml:space="preserve"> </w:t>
      </w:r>
      <w:r>
        <w:rPr>
          <w:spacing w:val="-6"/>
        </w:rPr>
        <w:t>Insurance</w:t>
      </w:r>
      <w:r>
        <w:rPr>
          <w:spacing w:val="-9"/>
        </w:rPr>
        <w:t xml:space="preserve"> </w:t>
      </w:r>
      <w:r>
        <w:rPr>
          <w:spacing w:val="-6"/>
        </w:rPr>
        <w:t>Certificates</w:t>
      </w:r>
    </w:p>
    <w:p w14:paraId="17BE1185" w14:textId="77777777" w:rsidR="005F2BA8" w:rsidRDefault="00AF6BF3">
      <w:pPr>
        <w:pStyle w:val="ListParagraph"/>
        <w:numPr>
          <w:ilvl w:val="1"/>
          <w:numId w:val="51"/>
        </w:numPr>
        <w:tabs>
          <w:tab w:val="left" w:pos="2259"/>
          <w:tab w:val="left" w:pos="2260"/>
        </w:tabs>
        <w:spacing w:before="41"/>
      </w:pPr>
      <w:r>
        <w:rPr>
          <w:spacing w:val="-6"/>
        </w:rPr>
        <w:t>Copies</w:t>
      </w:r>
      <w:r>
        <w:rPr>
          <w:spacing w:val="-8"/>
        </w:rPr>
        <w:t xml:space="preserve"> </w:t>
      </w:r>
      <w:r>
        <w:rPr>
          <w:spacing w:val="-6"/>
        </w:rPr>
        <w:t>of</w:t>
      </w:r>
      <w:r>
        <w:rPr>
          <w:spacing w:val="-8"/>
        </w:rPr>
        <w:t xml:space="preserve"> </w:t>
      </w:r>
      <w:r>
        <w:rPr>
          <w:spacing w:val="-6"/>
        </w:rPr>
        <w:t>Internal</w:t>
      </w:r>
      <w:r>
        <w:rPr>
          <w:spacing w:val="-7"/>
        </w:rPr>
        <w:t xml:space="preserve"> </w:t>
      </w:r>
      <w:r>
        <w:rPr>
          <w:spacing w:val="-6"/>
        </w:rPr>
        <w:t>Revenue</w:t>
      </w:r>
      <w:r>
        <w:rPr>
          <w:spacing w:val="-8"/>
        </w:rPr>
        <w:t xml:space="preserve"> </w:t>
      </w:r>
      <w:r>
        <w:rPr>
          <w:spacing w:val="-6"/>
        </w:rPr>
        <w:t>Service</w:t>
      </w:r>
      <w:r>
        <w:rPr>
          <w:spacing w:val="-7"/>
        </w:rPr>
        <w:t xml:space="preserve"> </w:t>
      </w:r>
      <w:r>
        <w:rPr>
          <w:spacing w:val="-6"/>
        </w:rPr>
        <w:t>(IRS)</w:t>
      </w:r>
      <w:r>
        <w:rPr>
          <w:spacing w:val="-8"/>
        </w:rPr>
        <w:t xml:space="preserve"> </w:t>
      </w:r>
      <w:r>
        <w:rPr>
          <w:spacing w:val="-6"/>
        </w:rPr>
        <w:t>or</w:t>
      </w:r>
      <w:r>
        <w:rPr>
          <w:spacing w:val="-8"/>
        </w:rPr>
        <w:t xml:space="preserve"> </w:t>
      </w:r>
      <w:r>
        <w:rPr>
          <w:spacing w:val="-6"/>
        </w:rPr>
        <w:t>Canadian</w:t>
      </w:r>
      <w:r>
        <w:rPr>
          <w:spacing w:val="-7"/>
        </w:rPr>
        <w:t xml:space="preserve"> </w:t>
      </w:r>
      <w:r>
        <w:rPr>
          <w:spacing w:val="-6"/>
        </w:rPr>
        <w:t>Revenue</w:t>
      </w:r>
      <w:r>
        <w:rPr>
          <w:spacing w:val="-8"/>
        </w:rPr>
        <w:t xml:space="preserve"> </w:t>
      </w:r>
      <w:r>
        <w:rPr>
          <w:spacing w:val="-6"/>
        </w:rPr>
        <w:t>Agency</w:t>
      </w:r>
      <w:r>
        <w:rPr>
          <w:spacing w:val="-7"/>
        </w:rPr>
        <w:t xml:space="preserve"> </w:t>
      </w:r>
      <w:r>
        <w:rPr>
          <w:spacing w:val="-6"/>
        </w:rPr>
        <w:t>(CRA)</w:t>
      </w:r>
      <w:r>
        <w:rPr>
          <w:spacing w:val="-8"/>
        </w:rPr>
        <w:t xml:space="preserve"> </w:t>
      </w:r>
      <w:r>
        <w:rPr>
          <w:spacing w:val="-6"/>
        </w:rPr>
        <w:t>filings</w:t>
      </w:r>
    </w:p>
    <w:p w14:paraId="71B2CEF0" w14:textId="77777777" w:rsidR="005F2BA8" w:rsidRDefault="00AF6BF3">
      <w:pPr>
        <w:pStyle w:val="ListParagraph"/>
        <w:numPr>
          <w:ilvl w:val="1"/>
          <w:numId w:val="51"/>
        </w:numPr>
        <w:tabs>
          <w:tab w:val="left" w:pos="2259"/>
          <w:tab w:val="left" w:pos="2260"/>
        </w:tabs>
        <w:spacing w:before="40"/>
      </w:pPr>
      <w:r>
        <w:rPr>
          <w:spacing w:val="-6"/>
        </w:rPr>
        <w:t>State</w:t>
      </w:r>
      <w:r>
        <w:rPr>
          <w:spacing w:val="1"/>
        </w:rPr>
        <w:t xml:space="preserve"> </w:t>
      </w:r>
      <w:r>
        <w:rPr>
          <w:spacing w:val="-6"/>
        </w:rPr>
        <w:t>or</w:t>
      </w:r>
      <w:r>
        <w:rPr>
          <w:spacing w:val="1"/>
        </w:rPr>
        <w:t xml:space="preserve"> </w:t>
      </w:r>
      <w:r>
        <w:rPr>
          <w:spacing w:val="-6"/>
        </w:rPr>
        <w:t>Provincial</w:t>
      </w:r>
      <w:r>
        <w:rPr>
          <w:spacing w:val="1"/>
        </w:rPr>
        <w:t xml:space="preserve"> </w:t>
      </w:r>
      <w:r>
        <w:rPr>
          <w:spacing w:val="-6"/>
        </w:rPr>
        <w:t>incorporation</w:t>
      </w:r>
      <w:r>
        <w:rPr>
          <w:spacing w:val="1"/>
        </w:rPr>
        <w:t xml:space="preserve"> </w:t>
      </w:r>
      <w:r>
        <w:rPr>
          <w:spacing w:val="-6"/>
        </w:rPr>
        <w:t>documents.</w:t>
      </w:r>
    </w:p>
    <w:p w14:paraId="73B9D328" w14:textId="77777777" w:rsidR="005F2BA8" w:rsidRDefault="00AF6BF3">
      <w:pPr>
        <w:pStyle w:val="ListParagraph"/>
        <w:numPr>
          <w:ilvl w:val="0"/>
          <w:numId w:val="51"/>
        </w:numPr>
        <w:tabs>
          <w:tab w:val="left" w:pos="1539"/>
          <w:tab w:val="left" w:pos="1540"/>
        </w:tabs>
        <w:spacing w:before="41"/>
      </w:pPr>
      <w:r>
        <w:rPr>
          <w:spacing w:val="-6"/>
        </w:rPr>
        <w:t>Attends</w:t>
      </w:r>
      <w:r>
        <w:rPr>
          <w:spacing w:val="-9"/>
        </w:rPr>
        <w:t xml:space="preserve"> </w:t>
      </w:r>
      <w:r>
        <w:rPr>
          <w:spacing w:val="-6"/>
        </w:rPr>
        <w:t>the</w:t>
      </w:r>
      <w:r>
        <w:rPr>
          <w:spacing w:val="-9"/>
        </w:rPr>
        <w:t xml:space="preserve"> </w:t>
      </w:r>
      <w:r>
        <w:rPr>
          <w:spacing w:val="-6"/>
        </w:rPr>
        <w:t>District</w:t>
      </w:r>
      <w:r>
        <w:rPr>
          <w:spacing w:val="-8"/>
        </w:rPr>
        <w:t xml:space="preserve"> </w:t>
      </w:r>
      <w:r>
        <w:rPr>
          <w:spacing w:val="-6"/>
        </w:rPr>
        <w:t>Leadership</w:t>
      </w:r>
      <w:r>
        <w:rPr>
          <w:spacing w:val="-9"/>
        </w:rPr>
        <w:t xml:space="preserve"> </w:t>
      </w:r>
      <w:r>
        <w:rPr>
          <w:spacing w:val="-6"/>
        </w:rPr>
        <w:t>Academy</w:t>
      </w:r>
    </w:p>
    <w:p w14:paraId="3C237E0C" w14:textId="77777777" w:rsidR="005F2BA8" w:rsidRDefault="00AF6BF3">
      <w:pPr>
        <w:pStyle w:val="Heading2"/>
        <w:numPr>
          <w:ilvl w:val="0"/>
          <w:numId w:val="53"/>
        </w:numPr>
        <w:tabs>
          <w:tab w:val="left" w:pos="819"/>
          <w:tab w:val="left" w:pos="820"/>
        </w:tabs>
        <w:ind w:hanging="661"/>
        <w:jc w:val="left"/>
      </w:pPr>
      <w:r>
        <w:rPr>
          <w:color w:val="5B0F00"/>
        </w:rPr>
        <w:lastRenderedPageBreak/>
        <w:t>General</w:t>
      </w:r>
      <w:r>
        <w:rPr>
          <w:color w:val="5B0F00"/>
          <w:spacing w:val="33"/>
        </w:rPr>
        <w:t xml:space="preserve"> </w:t>
      </w:r>
      <w:r>
        <w:rPr>
          <w:color w:val="5B0F00"/>
        </w:rPr>
        <w:t>Accounting</w:t>
      </w:r>
      <w:r>
        <w:rPr>
          <w:color w:val="5B0F00"/>
          <w:spacing w:val="33"/>
        </w:rPr>
        <w:t xml:space="preserve"> </w:t>
      </w:r>
      <w:r>
        <w:rPr>
          <w:color w:val="5B0F00"/>
          <w:spacing w:val="-2"/>
        </w:rPr>
        <w:t>Practices</w:t>
      </w:r>
    </w:p>
    <w:p w14:paraId="38A75E0A" w14:textId="77777777" w:rsidR="005F2BA8" w:rsidRDefault="00AF6BF3">
      <w:pPr>
        <w:pStyle w:val="Heading4"/>
        <w:numPr>
          <w:ilvl w:val="1"/>
          <w:numId w:val="53"/>
        </w:numPr>
        <w:tabs>
          <w:tab w:val="left" w:pos="1539"/>
          <w:tab w:val="left" w:pos="1540"/>
        </w:tabs>
        <w:spacing w:before="397"/>
      </w:pPr>
      <w:r>
        <w:t>General</w:t>
      </w:r>
      <w:r>
        <w:rPr>
          <w:spacing w:val="-18"/>
        </w:rPr>
        <w:t xml:space="preserve"> </w:t>
      </w:r>
      <w:r>
        <w:rPr>
          <w:spacing w:val="-2"/>
        </w:rPr>
        <w:t>Principles</w:t>
      </w:r>
    </w:p>
    <w:p w14:paraId="07CF6AA5" w14:textId="77777777" w:rsidR="005F2BA8" w:rsidRDefault="00AF6BF3">
      <w:pPr>
        <w:pStyle w:val="Heading5"/>
        <w:numPr>
          <w:ilvl w:val="2"/>
          <w:numId w:val="53"/>
        </w:numPr>
        <w:tabs>
          <w:tab w:val="left" w:pos="2259"/>
          <w:tab w:val="left" w:pos="2260"/>
        </w:tabs>
        <w:spacing w:before="179"/>
        <w:jc w:val="left"/>
      </w:pPr>
      <w:r>
        <w:t>Document</w:t>
      </w:r>
      <w:r>
        <w:rPr>
          <w:spacing w:val="-10"/>
        </w:rPr>
        <w:t xml:space="preserve"> </w:t>
      </w:r>
      <w:r>
        <w:t>All</w:t>
      </w:r>
      <w:r>
        <w:rPr>
          <w:spacing w:val="-10"/>
        </w:rPr>
        <w:t xml:space="preserve"> </w:t>
      </w:r>
      <w:r>
        <w:rPr>
          <w:spacing w:val="-2"/>
        </w:rPr>
        <w:t>Expenditures</w:t>
      </w:r>
    </w:p>
    <w:p w14:paraId="3B3AFA95" w14:textId="77777777" w:rsidR="005F2BA8" w:rsidRDefault="00AF6BF3">
      <w:pPr>
        <w:pStyle w:val="BodyText"/>
        <w:spacing w:before="42" w:line="278" w:lineRule="auto"/>
        <w:ind w:left="1540"/>
      </w:pPr>
      <w:r>
        <w:rPr>
          <w:spacing w:val="-4"/>
        </w:rPr>
        <w:t>The</w:t>
      </w:r>
      <w:r>
        <w:rPr>
          <w:spacing w:val="-13"/>
        </w:rPr>
        <w:t xml:space="preserve"> </w:t>
      </w:r>
      <w:r>
        <w:rPr>
          <w:spacing w:val="-4"/>
        </w:rPr>
        <w:t>treasurer</w:t>
      </w:r>
      <w:r>
        <w:rPr>
          <w:spacing w:val="-13"/>
        </w:rPr>
        <w:t xml:space="preserve"> </w:t>
      </w:r>
      <w:r>
        <w:rPr>
          <w:spacing w:val="-4"/>
        </w:rPr>
        <w:t>documents</w:t>
      </w:r>
      <w:r>
        <w:rPr>
          <w:spacing w:val="-13"/>
        </w:rPr>
        <w:t xml:space="preserve"> </w:t>
      </w:r>
      <w:r>
        <w:rPr>
          <w:spacing w:val="-4"/>
        </w:rPr>
        <w:t>all</w:t>
      </w:r>
      <w:r>
        <w:rPr>
          <w:spacing w:val="-13"/>
        </w:rPr>
        <w:t xml:space="preserve"> </w:t>
      </w:r>
      <w:r>
        <w:rPr>
          <w:spacing w:val="-4"/>
        </w:rPr>
        <w:t>expenditures</w:t>
      </w:r>
      <w:r>
        <w:rPr>
          <w:spacing w:val="-13"/>
        </w:rPr>
        <w:t xml:space="preserve"> </w:t>
      </w:r>
      <w:r>
        <w:rPr>
          <w:spacing w:val="-4"/>
        </w:rPr>
        <w:t>with</w:t>
      </w:r>
      <w:r>
        <w:rPr>
          <w:spacing w:val="-13"/>
        </w:rPr>
        <w:t xml:space="preserve"> </w:t>
      </w:r>
      <w:r>
        <w:rPr>
          <w:spacing w:val="-4"/>
        </w:rPr>
        <w:t>an</w:t>
      </w:r>
      <w:r>
        <w:rPr>
          <w:spacing w:val="-13"/>
        </w:rPr>
        <w:t xml:space="preserve"> </w:t>
      </w:r>
      <w:r>
        <w:rPr>
          <w:spacing w:val="-4"/>
        </w:rPr>
        <w:t>expense</w:t>
      </w:r>
      <w:r>
        <w:rPr>
          <w:spacing w:val="-13"/>
        </w:rPr>
        <w:t xml:space="preserve"> </w:t>
      </w:r>
      <w:r>
        <w:rPr>
          <w:spacing w:val="-4"/>
        </w:rPr>
        <w:t>voucher</w:t>
      </w:r>
      <w:r>
        <w:rPr>
          <w:spacing w:val="-13"/>
        </w:rPr>
        <w:t xml:space="preserve"> </w:t>
      </w:r>
      <w:r>
        <w:rPr>
          <w:spacing w:val="-4"/>
        </w:rPr>
        <w:t>and</w:t>
      </w:r>
      <w:r>
        <w:rPr>
          <w:spacing w:val="-13"/>
        </w:rPr>
        <w:t xml:space="preserve"> </w:t>
      </w:r>
      <w:r>
        <w:rPr>
          <w:spacing w:val="-4"/>
        </w:rPr>
        <w:t>includes</w:t>
      </w:r>
      <w:r>
        <w:rPr>
          <w:spacing w:val="-13"/>
        </w:rPr>
        <w:t xml:space="preserve"> </w:t>
      </w:r>
      <w:r>
        <w:rPr>
          <w:spacing w:val="-4"/>
        </w:rPr>
        <w:t xml:space="preserve">backup </w:t>
      </w:r>
      <w:r>
        <w:rPr>
          <w:spacing w:val="-2"/>
        </w:rPr>
        <w:t>receipts</w:t>
      </w:r>
      <w:r>
        <w:rPr>
          <w:spacing w:val="-16"/>
        </w:rPr>
        <w:t xml:space="preserve"> </w:t>
      </w:r>
      <w:r>
        <w:rPr>
          <w:spacing w:val="-2"/>
        </w:rPr>
        <w:t>and</w:t>
      </w:r>
      <w:r>
        <w:rPr>
          <w:spacing w:val="-15"/>
        </w:rPr>
        <w:t xml:space="preserve"> </w:t>
      </w:r>
      <w:r>
        <w:rPr>
          <w:spacing w:val="-2"/>
        </w:rPr>
        <w:t>invoices.</w:t>
      </w:r>
      <w:r>
        <w:rPr>
          <w:spacing w:val="-16"/>
        </w:rPr>
        <w:t xml:space="preserve"> </w:t>
      </w:r>
      <w:r>
        <w:rPr>
          <w:spacing w:val="-2"/>
        </w:rPr>
        <w:t>Expense</w:t>
      </w:r>
      <w:r>
        <w:rPr>
          <w:spacing w:val="-15"/>
        </w:rPr>
        <w:t xml:space="preserve"> </w:t>
      </w:r>
      <w:r>
        <w:rPr>
          <w:spacing w:val="-2"/>
        </w:rPr>
        <w:t>vouchers</w:t>
      </w:r>
      <w:r>
        <w:rPr>
          <w:spacing w:val="-16"/>
        </w:rPr>
        <w:t xml:space="preserve"> </w:t>
      </w:r>
      <w:r>
        <w:rPr>
          <w:spacing w:val="-2"/>
        </w:rPr>
        <w:t>should</w:t>
      </w:r>
      <w:r>
        <w:rPr>
          <w:spacing w:val="-15"/>
        </w:rPr>
        <w:t xml:space="preserve"> </w:t>
      </w:r>
      <w:r>
        <w:rPr>
          <w:spacing w:val="-2"/>
        </w:rPr>
        <w:t>have</w:t>
      </w:r>
      <w:r>
        <w:rPr>
          <w:spacing w:val="-15"/>
        </w:rPr>
        <w:t xml:space="preserve"> </w:t>
      </w:r>
      <w:r>
        <w:rPr>
          <w:spacing w:val="-2"/>
        </w:rPr>
        <w:t>an</w:t>
      </w:r>
      <w:r>
        <w:rPr>
          <w:spacing w:val="-16"/>
        </w:rPr>
        <w:t xml:space="preserve"> </w:t>
      </w:r>
      <w:r>
        <w:rPr>
          <w:spacing w:val="-2"/>
        </w:rPr>
        <w:t>approval</w:t>
      </w:r>
      <w:r>
        <w:rPr>
          <w:spacing w:val="-15"/>
        </w:rPr>
        <w:t xml:space="preserve"> </w:t>
      </w:r>
      <w:r>
        <w:rPr>
          <w:spacing w:val="-2"/>
        </w:rPr>
        <w:t>signature</w:t>
      </w:r>
      <w:r>
        <w:rPr>
          <w:spacing w:val="-16"/>
        </w:rPr>
        <w:t xml:space="preserve"> </w:t>
      </w:r>
      <w:r>
        <w:rPr>
          <w:spacing w:val="-2"/>
        </w:rPr>
        <w:t>authorizing payment.</w:t>
      </w:r>
      <w:r>
        <w:rPr>
          <w:spacing w:val="-15"/>
        </w:rPr>
        <w:t xml:space="preserve"> </w:t>
      </w:r>
      <w:r>
        <w:rPr>
          <w:spacing w:val="-2"/>
        </w:rPr>
        <w:t>Specific</w:t>
      </w:r>
      <w:r>
        <w:rPr>
          <w:spacing w:val="-15"/>
        </w:rPr>
        <w:t xml:space="preserve"> </w:t>
      </w:r>
      <w:r>
        <w:rPr>
          <w:spacing w:val="-2"/>
        </w:rPr>
        <w:t>actions</w:t>
      </w:r>
      <w:r>
        <w:rPr>
          <w:spacing w:val="-15"/>
        </w:rPr>
        <w:t xml:space="preserve"> </w:t>
      </w:r>
      <w:r>
        <w:rPr>
          <w:spacing w:val="-2"/>
        </w:rPr>
        <w:t>should</w:t>
      </w:r>
      <w:r>
        <w:rPr>
          <w:spacing w:val="-15"/>
        </w:rPr>
        <w:t xml:space="preserve"> </w:t>
      </w:r>
      <w:r>
        <w:rPr>
          <w:spacing w:val="-2"/>
        </w:rPr>
        <w:t>have</w:t>
      </w:r>
      <w:r>
        <w:rPr>
          <w:spacing w:val="-15"/>
        </w:rPr>
        <w:t xml:space="preserve"> </w:t>
      </w:r>
      <w:r>
        <w:rPr>
          <w:spacing w:val="-2"/>
        </w:rPr>
        <w:t>authorization</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of</w:t>
      </w:r>
      <w:r>
        <w:rPr>
          <w:spacing w:val="-15"/>
        </w:rPr>
        <w:t xml:space="preserve"> </w:t>
      </w:r>
      <w:r>
        <w:rPr>
          <w:spacing w:val="-2"/>
        </w:rPr>
        <w:t>directors.</w:t>
      </w:r>
    </w:p>
    <w:p w14:paraId="60ABFA46" w14:textId="77777777" w:rsidR="005F2BA8" w:rsidRDefault="00AF6BF3">
      <w:pPr>
        <w:pStyle w:val="BodyText"/>
        <w:spacing w:line="278" w:lineRule="auto"/>
        <w:ind w:left="1540"/>
      </w:pPr>
      <w:r>
        <w:rPr>
          <w:spacing w:val="-4"/>
        </w:rPr>
        <w:t>Expenditures</w:t>
      </w:r>
      <w:r>
        <w:rPr>
          <w:spacing w:val="-13"/>
        </w:rPr>
        <w:t xml:space="preserve"> </w:t>
      </w:r>
      <w:r>
        <w:rPr>
          <w:spacing w:val="-4"/>
        </w:rPr>
        <w:t>should</w:t>
      </w:r>
      <w:r>
        <w:rPr>
          <w:spacing w:val="-13"/>
        </w:rPr>
        <w:t xml:space="preserve"> </w:t>
      </w:r>
      <w:r>
        <w:rPr>
          <w:spacing w:val="-4"/>
        </w:rPr>
        <w:t>always</w:t>
      </w:r>
      <w:r>
        <w:rPr>
          <w:spacing w:val="-13"/>
        </w:rPr>
        <w:t xml:space="preserve"> </w:t>
      </w:r>
      <w:r>
        <w:rPr>
          <w:spacing w:val="-4"/>
        </w:rPr>
        <w:t>be</w:t>
      </w:r>
      <w:r>
        <w:rPr>
          <w:spacing w:val="-13"/>
        </w:rPr>
        <w:t xml:space="preserve"> </w:t>
      </w:r>
      <w:r>
        <w:rPr>
          <w:spacing w:val="-4"/>
        </w:rPr>
        <w:t>in</w:t>
      </w:r>
      <w:r>
        <w:rPr>
          <w:spacing w:val="-13"/>
        </w:rPr>
        <w:t xml:space="preserve"> </w:t>
      </w:r>
      <w:r>
        <w:rPr>
          <w:spacing w:val="-4"/>
        </w:rPr>
        <w:t>the</w:t>
      </w:r>
      <w:r>
        <w:rPr>
          <w:spacing w:val="-13"/>
        </w:rPr>
        <w:t xml:space="preserve"> </w:t>
      </w:r>
      <w:r>
        <w:rPr>
          <w:spacing w:val="-4"/>
        </w:rPr>
        <w:t>form</w:t>
      </w:r>
      <w:r>
        <w:rPr>
          <w:spacing w:val="-13"/>
        </w:rPr>
        <w:t xml:space="preserve"> </w:t>
      </w:r>
      <w:r>
        <w:rPr>
          <w:spacing w:val="-4"/>
        </w:rPr>
        <w:t>of</w:t>
      </w:r>
      <w:r>
        <w:rPr>
          <w:spacing w:val="-13"/>
        </w:rPr>
        <w:t xml:space="preserve"> </w:t>
      </w:r>
      <w:r>
        <w:rPr>
          <w:spacing w:val="-4"/>
        </w:rPr>
        <w:t>bank</w:t>
      </w:r>
      <w:r>
        <w:rPr>
          <w:spacing w:val="-13"/>
        </w:rPr>
        <w:t xml:space="preserve"> </w:t>
      </w:r>
      <w:r>
        <w:rPr>
          <w:spacing w:val="-4"/>
        </w:rPr>
        <w:t>checks.</w:t>
      </w:r>
      <w:r>
        <w:rPr>
          <w:spacing w:val="-13"/>
        </w:rPr>
        <w:t xml:space="preserve"> </w:t>
      </w:r>
      <w:r>
        <w:rPr>
          <w:spacing w:val="-4"/>
        </w:rPr>
        <w:t>However,</w:t>
      </w:r>
      <w:r>
        <w:rPr>
          <w:spacing w:val="-13"/>
        </w:rPr>
        <w:t xml:space="preserve"> </w:t>
      </w:r>
      <w:r>
        <w:rPr>
          <w:spacing w:val="-4"/>
        </w:rPr>
        <w:t>when</w:t>
      </w:r>
      <w:r>
        <w:rPr>
          <w:spacing w:val="-13"/>
        </w:rPr>
        <w:t xml:space="preserve"> </w:t>
      </w:r>
      <w:r>
        <w:rPr>
          <w:spacing w:val="-4"/>
        </w:rPr>
        <w:t>necessary,</w:t>
      </w:r>
      <w:r>
        <w:rPr>
          <w:spacing w:val="-13"/>
        </w:rPr>
        <w:t xml:space="preserve"> </w:t>
      </w:r>
      <w:r>
        <w:rPr>
          <w:spacing w:val="-4"/>
        </w:rPr>
        <w:t xml:space="preserve">the </w:t>
      </w:r>
      <w:r>
        <w:t>treasurer</w:t>
      </w:r>
      <w:r>
        <w:rPr>
          <w:spacing w:val="-18"/>
        </w:rPr>
        <w:t xml:space="preserve"> </w:t>
      </w:r>
      <w:r>
        <w:t>obtains</w:t>
      </w:r>
      <w:r>
        <w:rPr>
          <w:spacing w:val="-17"/>
        </w:rPr>
        <w:t xml:space="preserve"> </w:t>
      </w:r>
      <w:r>
        <w:t>receipts</w:t>
      </w:r>
      <w:r>
        <w:rPr>
          <w:spacing w:val="-18"/>
        </w:rPr>
        <w:t xml:space="preserve"> </w:t>
      </w:r>
      <w:r>
        <w:t>for</w:t>
      </w:r>
      <w:r>
        <w:rPr>
          <w:spacing w:val="-17"/>
        </w:rPr>
        <w:t xml:space="preserve"> </w:t>
      </w:r>
      <w:r>
        <w:t>all</w:t>
      </w:r>
      <w:r>
        <w:rPr>
          <w:spacing w:val="-18"/>
        </w:rPr>
        <w:t xml:space="preserve"> </w:t>
      </w:r>
      <w:r>
        <w:t>cash</w:t>
      </w:r>
      <w:r>
        <w:rPr>
          <w:spacing w:val="-17"/>
        </w:rPr>
        <w:t xml:space="preserve"> </w:t>
      </w:r>
      <w:r>
        <w:t>transactions.</w:t>
      </w:r>
    </w:p>
    <w:p w14:paraId="40AD2898" w14:textId="77777777" w:rsidR="005F2BA8" w:rsidRDefault="00AF6BF3">
      <w:pPr>
        <w:pStyle w:val="Heading5"/>
        <w:numPr>
          <w:ilvl w:val="2"/>
          <w:numId w:val="53"/>
        </w:numPr>
        <w:tabs>
          <w:tab w:val="left" w:pos="2259"/>
          <w:tab w:val="left" w:pos="2260"/>
        </w:tabs>
        <w:spacing w:line="257" w:lineRule="exact"/>
        <w:jc w:val="left"/>
      </w:pPr>
      <w:r>
        <w:rPr>
          <w:spacing w:val="-2"/>
        </w:rPr>
        <w:t>Submit</w:t>
      </w:r>
      <w:r>
        <w:rPr>
          <w:spacing w:val="-6"/>
        </w:rPr>
        <w:t xml:space="preserve"> </w:t>
      </w:r>
      <w:r>
        <w:rPr>
          <w:spacing w:val="-2"/>
        </w:rPr>
        <w:t>Financial</w:t>
      </w:r>
      <w:r>
        <w:rPr>
          <w:spacing w:val="-5"/>
        </w:rPr>
        <w:t xml:space="preserve"> </w:t>
      </w:r>
      <w:r>
        <w:rPr>
          <w:spacing w:val="-2"/>
        </w:rPr>
        <w:t>Reports</w:t>
      </w:r>
    </w:p>
    <w:p w14:paraId="4DFB2EE7" w14:textId="77777777" w:rsidR="005F2BA8" w:rsidRDefault="00AF6BF3">
      <w:pPr>
        <w:pStyle w:val="BodyText"/>
        <w:spacing w:before="40" w:line="278" w:lineRule="auto"/>
        <w:ind w:left="1540" w:right="296"/>
      </w:pPr>
      <w:r>
        <w:rPr>
          <w:spacing w:val="-2"/>
        </w:rPr>
        <w:t>The</w:t>
      </w:r>
      <w:r>
        <w:rPr>
          <w:spacing w:val="-12"/>
        </w:rPr>
        <w:t xml:space="preserve"> </w:t>
      </w:r>
      <w:r>
        <w:rPr>
          <w:spacing w:val="-2"/>
        </w:rPr>
        <w:t>treasurer</w:t>
      </w:r>
      <w:r>
        <w:rPr>
          <w:spacing w:val="-12"/>
        </w:rPr>
        <w:t xml:space="preserve"> </w:t>
      </w:r>
      <w:r>
        <w:rPr>
          <w:spacing w:val="-2"/>
        </w:rPr>
        <w:t>submits</w:t>
      </w:r>
      <w:r>
        <w:rPr>
          <w:spacing w:val="-12"/>
        </w:rPr>
        <w:t xml:space="preserve"> </w:t>
      </w:r>
      <w:r>
        <w:rPr>
          <w:spacing w:val="-2"/>
        </w:rPr>
        <w:t>complete</w:t>
      </w:r>
      <w:r>
        <w:rPr>
          <w:spacing w:val="-12"/>
        </w:rPr>
        <w:t xml:space="preserve"> </w:t>
      </w:r>
      <w:r>
        <w:rPr>
          <w:spacing w:val="-2"/>
        </w:rPr>
        <w:t>financial</w:t>
      </w:r>
      <w:r>
        <w:rPr>
          <w:spacing w:val="-12"/>
        </w:rPr>
        <w:t xml:space="preserve"> </w:t>
      </w:r>
      <w:r>
        <w:rPr>
          <w:spacing w:val="-2"/>
        </w:rPr>
        <w:t>reports</w:t>
      </w:r>
      <w:r>
        <w:rPr>
          <w:spacing w:val="-12"/>
        </w:rPr>
        <w:t xml:space="preserve"> </w:t>
      </w:r>
      <w:r>
        <w:rPr>
          <w:spacing w:val="-2"/>
        </w:rPr>
        <w:t>at</w:t>
      </w:r>
      <w:r>
        <w:rPr>
          <w:spacing w:val="-12"/>
        </w:rPr>
        <w:t xml:space="preserve"> </w:t>
      </w:r>
      <w:r>
        <w:rPr>
          <w:spacing w:val="-2"/>
        </w:rPr>
        <w:t>each</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 meeting</w:t>
      </w:r>
      <w:r>
        <w:rPr>
          <w:spacing w:val="-12"/>
        </w:rPr>
        <w:t xml:space="preserve"> </w:t>
      </w:r>
      <w:r>
        <w:rPr>
          <w:spacing w:val="-2"/>
        </w:rPr>
        <w:t>and</w:t>
      </w:r>
      <w:r>
        <w:rPr>
          <w:spacing w:val="-12"/>
        </w:rPr>
        <w:t xml:space="preserve"> </w:t>
      </w:r>
      <w:r>
        <w:rPr>
          <w:spacing w:val="-2"/>
        </w:rPr>
        <w:t>at</w:t>
      </w:r>
      <w:r>
        <w:rPr>
          <w:spacing w:val="-12"/>
        </w:rPr>
        <w:t xml:space="preserve"> </w:t>
      </w:r>
      <w:r>
        <w:rPr>
          <w:spacing w:val="-2"/>
        </w:rPr>
        <w:t>other</w:t>
      </w:r>
      <w:r>
        <w:rPr>
          <w:spacing w:val="-12"/>
        </w:rPr>
        <w:t xml:space="preserve"> </w:t>
      </w:r>
      <w:r>
        <w:rPr>
          <w:spacing w:val="-2"/>
        </w:rPr>
        <w:t>times</w:t>
      </w:r>
      <w:r>
        <w:rPr>
          <w:spacing w:val="-12"/>
        </w:rPr>
        <w:t xml:space="preserve"> </w:t>
      </w:r>
      <w:r>
        <w:rPr>
          <w:spacing w:val="-2"/>
        </w:rPr>
        <w:t>as</w:t>
      </w:r>
      <w:r>
        <w:rPr>
          <w:spacing w:val="-12"/>
        </w:rPr>
        <w:t xml:space="preserve"> </w:t>
      </w:r>
      <w:r>
        <w:rPr>
          <w:spacing w:val="-2"/>
        </w:rPr>
        <w:t>called</w:t>
      </w:r>
      <w:r>
        <w:rPr>
          <w:spacing w:val="-12"/>
        </w:rPr>
        <w:t xml:space="preserve"> </w:t>
      </w:r>
      <w:r>
        <w:rPr>
          <w:spacing w:val="-2"/>
        </w:rPr>
        <w:t>for</w:t>
      </w:r>
      <w:r>
        <w:rPr>
          <w:spacing w:val="-12"/>
        </w:rPr>
        <w:t xml:space="preserve"> </w:t>
      </w:r>
      <w:r>
        <w:rPr>
          <w:spacing w:val="-2"/>
        </w:rPr>
        <w:t>by</w:t>
      </w:r>
      <w:r>
        <w:rPr>
          <w:spacing w:val="-12"/>
        </w:rPr>
        <w:t xml:space="preserve"> </w:t>
      </w:r>
      <w:r>
        <w:rPr>
          <w:spacing w:val="-2"/>
        </w:rPr>
        <w:t>the</w:t>
      </w:r>
      <w:r>
        <w:rPr>
          <w:spacing w:val="-12"/>
        </w:rPr>
        <w:t xml:space="preserve"> </w:t>
      </w:r>
      <w:r>
        <w:rPr>
          <w:spacing w:val="-2"/>
        </w:rPr>
        <w:t>president</w:t>
      </w:r>
      <w:r>
        <w:rPr>
          <w:spacing w:val="-12"/>
        </w:rPr>
        <w:t xml:space="preserve"> </w:t>
      </w:r>
      <w:r>
        <w:rPr>
          <w:spacing w:val="-2"/>
        </w:rPr>
        <w:t>or</w:t>
      </w:r>
      <w:r>
        <w:rPr>
          <w:spacing w:val="-12"/>
        </w:rPr>
        <w:t xml:space="preserve"> </w:t>
      </w:r>
      <w:r>
        <w:rPr>
          <w:spacing w:val="-2"/>
        </w:rPr>
        <w:t>board.</w:t>
      </w:r>
      <w:r>
        <w:rPr>
          <w:spacing w:val="-12"/>
        </w:rPr>
        <w:t xml:space="preserve"> </w:t>
      </w:r>
      <w:r>
        <w:rPr>
          <w:spacing w:val="-2"/>
        </w:rPr>
        <w:t>Reports</w:t>
      </w:r>
      <w:r>
        <w:rPr>
          <w:spacing w:val="-12"/>
        </w:rPr>
        <w:t xml:space="preserve"> </w:t>
      </w:r>
      <w:r>
        <w:rPr>
          <w:spacing w:val="-2"/>
        </w:rPr>
        <w:t>must</w:t>
      </w:r>
      <w:r>
        <w:rPr>
          <w:spacing w:val="-12"/>
        </w:rPr>
        <w:t xml:space="preserve"> </w:t>
      </w:r>
      <w:r>
        <w:rPr>
          <w:spacing w:val="-2"/>
        </w:rPr>
        <w:t xml:space="preserve">include </w:t>
      </w:r>
      <w:r>
        <w:rPr>
          <w:spacing w:val="-4"/>
        </w:rPr>
        <w:t>financial</w:t>
      </w:r>
      <w:r>
        <w:rPr>
          <w:spacing w:val="-13"/>
        </w:rPr>
        <w:t xml:space="preserve"> </w:t>
      </w:r>
      <w:r>
        <w:rPr>
          <w:spacing w:val="-4"/>
        </w:rPr>
        <w:t>status</w:t>
      </w:r>
      <w:r>
        <w:rPr>
          <w:spacing w:val="-13"/>
        </w:rPr>
        <w:t xml:space="preserve"> </w:t>
      </w:r>
      <w:r>
        <w:rPr>
          <w:spacing w:val="-4"/>
        </w:rPr>
        <w:t>compared</w:t>
      </w:r>
      <w:r>
        <w:rPr>
          <w:spacing w:val="-13"/>
        </w:rPr>
        <w:t xml:space="preserve"> </w:t>
      </w:r>
      <w:r>
        <w:rPr>
          <w:spacing w:val="-4"/>
        </w:rPr>
        <w:t>to</w:t>
      </w:r>
      <w:r>
        <w:rPr>
          <w:spacing w:val="-13"/>
        </w:rPr>
        <w:t xml:space="preserve"> </w:t>
      </w:r>
      <w:r>
        <w:rPr>
          <w:spacing w:val="-4"/>
        </w:rPr>
        <w:t>budget</w:t>
      </w:r>
      <w:r>
        <w:rPr>
          <w:spacing w:val="-13"/>
        </w:rPr>
        <w:t xml:space="preserve"> </w:t>
      </w:r>
      <w:r>
        <w:rPr>
          <w:spacing w:val="-4"/>
        </w:rPr>
        <w:t>and</w:t>
      </w:r>
      <w:r>
        <w:rPr>
          <w:spacing w:val="-13"/>
        </w:rPr>
        <w:t xml:space="preserve"> </w:t>
      </w:r>
      <w:r>
        <w:rPr>
          <w:spacing w:val="-4"/>
        </w:rPr>
        <w:t>explain</w:t>
      </w:r>
      <w:r>
        <w:rPr>
          <w:spacing w:val="-13"/>
        </w:rPr>
        <w:t xml:space="preserve"> </w:t>
      </w:r>
      <w:r>
        <w:rPr>
          <w:spacing w:val="-4"/>
        </w:rPr>
        <w:t>how</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has</w:t>
      </w:r>
      <w:r>
        <w:rPr>
          <w:spacing w:val="-13"/>
        </w:rPr>
        <w:t xml:space="preserve"> </w:t>
      </w:r>
      <w:r>
        <w:rPr>
          <w:spacing w:val="-4"/>
        </w:rPr>
        <w:t>used</w:t>
      </w:r>
      <w:r>
        <w:rPr>
          <w:spacing w:val="-13"/>
        </w:rPr>
        <w:t xml:space="preserve"> </w:t>
      </w:r>
      <w:r>
        <w:rPr>
          <w:spacing w:val="-4"/>
        </w:rPr>
        <w:t>the</w:t>
      </w:r>
      <w:r>
        <w:rPr>
          <w:spacing w:val="-13"/>
        </w:rPr>
        <w:t xml:space="preserve"> </w:t>
      </w:r>
      <w:r>
        <w:rPr>
          <w:spacing w:val="-4"/>
        </w:rPr>
        <w:t>money.</w:t>
      </w:r>
      <w:r>
        <w:rPr>
          <w:spacing w:val="-13"/>
        </w:rPr>
        <w:t xml:space="preserve"> </w:t>
      </w:r>
      <w:r>
        <w:rPr>
          <w:spacing w:val="-4"/>
        </w:rPr>
        <w:t xml:space="preserve">The </w:t>
      </w:r>
      <w:r>
        <w:t>secretary</w:t>
      </w:r>
      <w:r>
        <w:rPr>
          <w:spacing w:val="-15"/>
        </w:rPr>
        <w:t xml:space="preserve"> </w:t>
      </w:r>
      <w:r>
        <w:t>retains</w:t>
      </w:r>
      <w:r>
        <w:rPr>
          <w:spacing w:val="-15"/>
        </w:rPr>
        <w:t xml:space="preserve"> </w:t>
      </w:r>
      <w:r>
        <w:t>a</w:t>
      </w:r>
      <w:r>
        <w:rPr>
          <w:spacing w:val="-15"/>
        </w:rPr>
        <w:t xml:space="preserve"> </w:t>
      </w:r>
      <w:r>
        <w:t>copy</w:t>
      </w:r>
      <w:r>
        <w:rPr>
          <w:spacing w:val="-15"/>
        </w:rPr>
        <w:t xml:space="preserve"> </w:t>
      </w:r>
      <w:r>
        <w:t>of</w:t>
      </w:r>
      <w:r>
        <w:rPr>
          <w:spacing w:val="-15"/>
        </w:rPr>
        <w:t xml:space="preserve"> </w:t>
      </w:r>
      <w:r>
        <w:t>the</w:t>
      </w:r>
      <w:r>
        <w:rPr>
          <w:spacing w:val="-15"/>
        </w:rPr>
        <w:t xml:space="preserve"> </w:t>
      </w:r>
      <w:r>
        <w:t>reports</w:t>
      </w:r>
      <w:r>
        <w:rPr>
          <w:spacing w:val="-15"/>
        </w:rPr>
        <w:t xml:space="preserve"> </w:t>
      </w:r>
      <w:r>
        <w:t>for</w:t>
      </w:r>
      <w:r>
        <w:rPr>
          <w:spacing w:val="-15"/>
        </w:rPr>
        <w:t xml:space="preserve"> </w:t>
      </w:r>
      <w:r>
        <w:t>the</w:t>
      </w:r>
      <w:r>
        <w:rPr>
          <w:spacing w:val="-15"/>
        </w:rPr>
        <w:t xml:space="preserve"> </w:t>
      </w:r>
      <w:r>
        <w:t>minutes.</w:t>
      </w:r>
    </w:p>
    <w:p w14:paraId="38432C09" w14:textId="77777777" w:rsidR="005F2BA8" w:rsidRDefault="00AF6BF3">
      <w:pPr>
        <w:pStyle w:val="Heading5"/>
        <w:numPr>
          <w:ilvl w:val="2"/>
          <w:numId w:val="53"/>
        </w:numPr>
        <w:tabs>
          <w:tab w:val="left" w:pos="2259"/>
          <w:tab w:val="left" w:pos="2260"/>
        </w:tabs>
        <w:spacing w:line="256" w:lineRule="exact"/>
        <w:jc w:val="left"/>
      </w:pPr>
      <w:r>
        <w:t>Maintain</w:t>
      </w:r>
      <w:r>
        <w:rPr>
          <w:spacing w:val="-11"/>
        </w:rPr>
        <w:t xml:space="preserve"> </w:t>
      </w:r>
      <w:r>
        <w:t>the</w:t>
      </w:r>
      <w:r>
        <w:rPr>
          <w:spacing w:val="-10"/>
        </w:rPr>
        <w:t xml:space="preserve"> </w:t>
      </w:r>
      <w:r>
        <w:t>Chapter’s</w:t>
      </w:r>
      <w:r>
        <w:rPr>
          <w:spacing w:val="-11"/>
        </w:rPr>
        <w:t xml:space="preserve"> </w:t>
      </w:r>
      <w:r>
        <w:t>Bank</w:t>
      </w:r>
      <w:r>
        <w:rPr>
          <w:spacing w:val="-10"/>
        </w:rPr>
        <w:t xml:space="preserve"> </w:t>
      </w:r>
      <w:r>
        <w:rPr>
          <w:spacing w:val="-2"/>
        </w:rPr>
        <w:t>Account</w:t>
      </w:r>
    </w:p>
    <w:p w14:paraId="03FD2020" w14:textId="77777777" w:rsidR="005F2BA8" w:rsidRDefault="00AF6BF3">
      <w:pPr>
        <w:pStyle w:val="BodyText"/>
        <w:spacing w:before="42" w:line="278" w:lineRule="auto"/>
        <w:ind w:left="1540"/>
      </w:pPr>
      <w:r>
        <w:rPr>
          <w:spacing w:val="-6"/>
        </w:rPr>
        <w:t>Typically,</w:t>
      </w:r>
      <w:r>
        <w:rPr>
          <w:spacing w:val="-8"/>
        </w:rPr>
        <w:t xml:space="preserve"> </w:t>
      </w:r>
      <w:r>
        <w:rPr>
          <w:spacing w:val="-6"/>
        </w:rPr>
        <w:t>a</w:t>
      </w:r>
      <w:r>
        <w:rPr>
          <w:spacing w:val="-8"/>
        </w:rPr>
        <w:t xml:space="preserve"> </w:t>
      </w:r>
      <w:r>
        <w:rPr>
          <w:spacing w:val="-6"/>
        </w:rPr>
        <w:t>chapter</w:t>
      </w:r>
      <w:r>
        <w:rPr>
          <w:spacing w:val="-8"/>
        </w:rPr>
        <w:t xml:space="preserve"> </w:t>
      </w:r>
      <w:r>
        <w:rPr>
          <w:spacing w:val="-6"/>
        </w:rPr>
        <w:t>has</w:t>
      </w:r>
      <w:r>
        <w:rPr>
          <w:spacing w:val="-8"/>
        </w:rPr>
        <w:t xml:space="preserve"> </w:t>
      </w:r>
      <w:r>
        <w:rPr>
          <w:spacing w:val="-6"/>
        </w:rPr>
        <w:t>a</w:t>
      </w:r>
      <w:r>
        <w:rPr>
          <w:spacing w:val="-8"/>
        </w:rPr>
        <w:t xml:space="preserve"> </w:t>
      </w:r>
      <w:r>
        <w:rPr>
          <w:spacing w:val="-6"/>
        </w:rPr>
        <w:t>checking</w:t>
      </w:r>
      <w:r>
        <w:rPr>
          <w:spacing w:val="-8"/>
        </w:rPr>
        <w:t xml:space="preserve"> </w:t>
      </w:r>
      <w:r>
        <w:rPr>
          <w:spacing w:val="-6"/>
        </w:rPr>
        <w:t>and</w:t>
      </w:r>
      <w:r>
        <w:rPr>
          <w:spacing w:val="-8"/>
        </w:rPr>
        <w:t xml:space="preserve"> </w:t>
      </w:r>
      <w:r>
        <w:rPr>
          <w:spacing w:val="-6"/>
        </w:rPr>
        <w:t>savings</w:t>
      </w:r>
      <w:r>
        <w:rPr>
          <w:spacing w:val="-8"/>
        </w:rPr>
        <w:t xml:space="preserve"> </w:t>
      </w:r>
      <w:r>
        <w:rPr>
          <w:spacing w:val="-6"/>
        </w:rPr>
        <w:t>account</w:t>
      </w:r>
      <w:r>
        <w:rPr>
          <w:spacing w:val="-8"/>
        </w:rPr>
        <w:t xml:space="preserve"> </w:t>
      </w:r>
      <w:r>
        <w:rPr>
          <w:spacing w:val="-6"/>
        </w:rPr>
        <w:t>with</w:t>
      </w:r>
      <w:r>
        <w:rPr>
          <w:spacing w:val="-8"/>
        </w:rPr>
        <w:t xml:space="preserve"> </w:t>
      </w:r>
      <w:r>
        <w:rPr>
          <w:spacing w:val="-6"/>
        </w:rPr>
        <w:t>its</w:t>
      </w:r>
      <w:r>
        <w:rPr>
          <w:spacing w:val="-8"/>
        </w:rPr>
        <w:t xml:space="preserve"> </w:t>
      </w:r>
      <w:r>
        <w:rPr>
          <w:spacing w:val="-6"/>
        </w:rPr>
        <w:t>local</w:t>
      </w:r>
      <w:r>
        <w:rPr>
          <w:spacing w:val="-8"/>
        </w:rPr>
        <w:t xml:space="preserve"> </w:t>
      </w:r>
      <w:r>
        <w:rPr>
          <w:spacing w:val="-6"/>
        </w:rPr>
        <w:t>bank.</w:t>
      </w:r>
      <w:r>
        <w:rPr>
          <w:spacing w:val="-8"/>
        </w:rPr>
        <w:t xml:space="preserve"> </w:t>
      </w:r>
      <w:r>
        <w:rPr>
          <w:spacing w:val="-6"/>
        </w:rPr>
        <w:t>The</w:t>
      </w:r>
      <w:r>
        <w:rPr>
          <w:spacing w:val="-8"/>
        </w:rPr>
        <w:t xml:space="preserve"> </w:t>
      </w:r>
      <w:r>
        <w:rPr>
          <w:spacing w:val="-6"/>
        </w:rPr>
        <w:t xml:space="preserve">treasurer </w:t>
      </w:r>
      <w:r>
        <w:rPr>
          <w:spacing w:val="-2"/>
        </w:rPr>
        <w:t>should:</w:t>
      </w:r>
    </w:p>
    <w:p w14:paraId="20C630B6" w14:textId="77777777" w:rsidR="005F2BA8" w:rsidRDefault="00AF6BF3">
      <w:pPr>
        <w:pStyle w:val="ListParagraph"/>
        <w:numPr>
          <w:ilvl w:val="0"/>
          <w:numId w:val="50"/>
        </w:numPr>
        <w:tabs>
          <w:tab w:val="left" w:pos="2259"/>
          <w:tab w:val="left" w:pos="2260"/>
        </w:tabs>
        <w:spacing w:line="278" w:lineRule="auto"/>
        <w:ind w:right="898"/>
      </w:pPr>
      <w:r>
        <w:rPr>
          <w:spacing w:val="-6"/>
        </w:rPr>
        <w:t xml:space="preserve">Reconcile bank statements, both checking and savings accounts, promptly and </w:t>
      </w:r>
      <w:r>
        <w:t>efficiently</w:t>
      </w:r>
      <w:r>
        <w:rPr>
          <w:spacing w:val="-8"/>
        </w:rPr>
        <w:t xml:space="preserve"> </w:t>
      </w:r>
      <w:proofErr w:type="gramStart"/>
      <w:r>
        <w:t>on</w:t>
      </w:r>
      <w:r>
        <w:rPr>
          <w:spacing w:val="-8"/>
        </w:rPr>
        <w:t xml:space="preserve"> </w:t>
      </w:r>
      <w:r>
        <w:t>a</w:t>
      </w:r>
      <w:r>
        <w:rPr>
          <w:spacing w:val="-8"/>
        </w:rPr>
        <w:t xml:space="preserve"> </w:t>
      </w:r>
      <w:r>
        <w:t>monthly</w:t>
      </w:r>
      <w:r>
        <w:rPr>
          <w:spacing w:val="-8"/>
        </w:rPr>
        <w:t xml:space="preserve"> </w:t>
      </w:r>
      <w:r>
        <w:t>basis</w:t>
      </w:r>
      <w:proofErr w:type="gramEnd"/>
      <w:r>
        <w:t>.</w:t>
      </w:r>
    </w:p>
    <w:p w14:paraId="6E477BB9" w14:textId="77777777" w:rsidR="005F2BA8" w:rsidRDefault="00AF6BF3">
      <w:pPr>
        <w:pStyle w:val="ListParagraph"/>
        <w:numPr>
          <w:ilvl w:val="0"/>
          <w:numId w:val="50"/>
        </w:numPr>
        <w:tabs>
          <w:tab w:val="left" w:pos="2259"/>
          <w:tab w:val="left" w:pos="2260"/>
        </w:tabs>
        <w:spacing w:line="278" w:lineRule="auto"/>
        <w:ind w:right="405"/>
      </w:pPr>
      <w:r>
        <w:rPr>
          <w:spacing w:val="-4"/>
        </w:rPr>
        <w:t>Retain</w:t>
      </w:r>
      <w:r>
        <w:rPr>
          <w:spacing w:val="-13"/>
        </w:rPr>
        <w:t xml:space="preserve"> </w:t>
      </w:r>
      <w:r>
        <w:rPr>
          <w:spacing w:val="-4"/>
        </w:rPr>
        <w:t>all</w:t>
      </w:r>
      <w:r>
        <w:rPr>
          <w:spacing w:val="-13"/>
        </w:rPr>
        <w:t xml:space="preserve"> </w:t>
      </w:r>
      <w:r>
        <w:rPr>
          <w:spacing w:val="-4"/>
        </w:rPr>
        <w:t>bank</w:t>
      </w:r>
      <w:r>
        <w:rPr>
          <w:spacing w:val="-13"/>
        </w:rPr>
        <w:t xml:space="preserve"> </w:t>
      </w:r>
      <w:r>
        <w:rPr>
          <w:spacing w:val="-4"/>
        </w:rPr>
        <w:t>statements</w:t>
      </w:r>
      <w:r>
        <w:rPr>
          <w:spacing w:val="-13"/>
        </w:rPr>
        <w:t xml:space="preserve"> </w:t>
      </w:r>
      <w:r>
        <w:rPr>
          <w:spacing w:val="-4"/>
        </w:rPr>
        <w:t>and</w:t>
      </w:r>
      <w:r>
        <w:rPr>
          <w:spacing w:val="-13"/>
        </w:rPr>
        <w:t xml:space="preserve"> </w:t>
      </w:r>
      <w:r>
        <w:rPr>
          <w:spacing w:val="-4"/>
        </w:rPr>
        <w:t>canceled</w:t>
      </w:r>
      <w:r>
        <w:rPr>
          <w:spacing w:val="-13"/>
        </w:rPr>
        <w:t xml:space="preserve"> </w:t>
      </w:r>
      <w:r>
        <w:rPr>
          <w:spacing w:val="-4"/>
        </w:rPr>
        <w:t>checks</w:t>
      </w:r>
      <w:r>
        <w:rPr>
          <w:spacing w:val="-13"/>
        </w:rPr>
        <w:t xml:space="preserve"> </w:t>
      </w:r>
      <w:r>
        <w:rPr>
          <w:spacing w:val="-4"/>
        </w:rPr>
        <w:t>for</w:t>
      </w:r>
      <w:r>
        <w:rPr>
          <w:spacing w:val="-13"/>
        </w:rPr>
        <w:t xml:space="preserve"> </w:t>
      </w:r>
      <w:r>
        <w:rPr>
          <w:spacing w:val="-4"/>
        </w:rPr>
        <w:t>verification</w:t>
      </w:r>
      <w:r>
        <w:rPr>
          <w:spacing w:val="-13"/>
        </w:rPr>
        <w:t xml:space="preserve"> </w:t>
      </w:r>
      <w:r>
        <w:rPr>
          <w:spacing w:val="-4"/>
        </w:rPr>
        <w:t>and</w:t>
      </w:r>
      <w:r>
        <w:rPr>
          <w:spacing w:val="-13"/>
        </w:rPr>
        <w:t xml:space="preserve"> </w:t>
      </w:r>
      <w:r>
        <w:rPr>
          <w:spacing w:val="-4"/>
        </w:rPr>
        <w:t>financial</w:t>
      </w:r>
      <w:r>
        <w:rPr>
          <w:spacing w:val="-13"/>
        </w:rPr>
        <w:t xml:space="preserve"> </w:t>
      </w:r>
      <w:r>
        <w:rPr>
          <w:spacing w:val="-4"/>
        </w:rPr>
        <w:t xml:space="preserve">review </w:t>
      </w:r>
      <w:r>
        <w:rPr>
          <w:spacing w:val="-2"/>
        </w:rPr>
        <w:t>purposes.</w:t>
      </w:r>
    </w:p>
    <w:p w14:paraId="47625E98" w14:textId="77777777" w:rsidR="005F2BA8" w:rsidRDefault="005F2BA8">
      <w:pPr>
        <w:pStyle w:val="BodyText"/>
        <w:spacing w:before="9"/>
        <w:rPr>
          <w:sz w:val="28"/>
        </w:rPr>
      </w:pPr>
    </w:p>
    <w:p w14:paraId="23D3C6C3" w14:textId="77777777" w:rsidR="005F2BA8" w:rsidRDefault="00AF6BF3">
      <w:pPr>
        <w:pStyle w:val="Heading4"/>
        <w:numPr>
          <w:ilvl w:val="1"/>
          <w:numId w:val="53"/>
        </w:numPr>
        <w:tabs>
          <w:tab w:val="left" w:pos="1539"/>
          <w:tab w:val="left" w:pos="1540"/>
        </w:tabs>
        <w:spacing w:before="0"/>
      </w:pPr>
      <w:r>
        <w:rPr>
          <w:spacing w:val="-2"/>
        </w:rPr>
        <w:t>Basic</w:t>
      </w:r>
      <w:r>
        <w:rPr>
          <w:spacing w:val="-20"/>
        </w:rPr>
        <w:t xml:space="preserve"> </w:t>
      </w:r>
      <w:r>
        <w:rPr>
          <w:spacing w:val="-2"/>
        </w:rPr>
        <w:t>Banking</w:t>
      </w:r>
      <w:r>
        <w:rPr>
          <w:spacing w:val="-19"/>
        </w:rPr>
        <w:t xml:space="preserve"> </w:t>
      </w:r>
      <w:r>
        <w:rPr>
          <w:spacing w:val="-2"/>
        </w:rPr>
        <w:t>Transactions</w:t>
      </w:r>
    </w:p>
    <w:p w14:paraId="0E7CDCA4" w14:textId="77777777" w:rsidR="005F2BA8" w:rsidRDefault="00AF6BF3">
      <w:pPr>
        <w:pStyle w:val="Heading5"/>
        <w:numPr>
          <w:ilvl w:val="2"/>
          <w:numId w:val="53"/>
        </w:numPr>
        <w:tabs>
          <w:tab w:val="left" w:pos="2259"/>
          <w:tab w:val="left" w:pos="2260"/>
        </w:tabs>
        <w:spacing w:before="179"/>
        <w:jc w:val="left"/>
      </w:pPr>
      <w:r>
        <w:rPr>
          <w:spacing w:val="-4"/>
        </w:rPr>
        <w:t>Check</w:t>
      </w:r>
      <w:r>
        <w:rPr>
          <w:spacing w:val="-1"/>
        </w:rPr>
        <w:t xml:space="preserve"> </w:t>
      </w:r>
      <w:r>
        <w:rPr>
          <w:spacing w:val="-4"/>
        </w:rPr>
        <w:t>Signature</w:t>
      </w:r>
      <w:r>
        <w:t xml:space="preserve"> </w:t>
      </w:r>
      <w:r>
        <w:rPr>
          <w:spacing w:val="-4"/>
        </w:rPr>
        <w:t>Procedure</w:t>
      </w:r>
    </w:p>
    <w:p w14:paraId="67294316" w14:textId="77777777" w:rsidR="005F2BA8" w:rsidRDefault="00AF6BF3">
      <w:pPr>
        <w:pStyle w:val="BodyText"/>
        <w:spacing w:before="42" w:line="278" w:lineRule="auto"/>
        <w:ind w:left="1540" w:right="296"/>
      </w:pPr>
      <w:r>
        <w:rPr>
          <w:spacing w:val="-4"/>
        </w:rPr>
        <w:t>The</w:t>
      </w:r>
      <w:r>
        <w:rPr>
          <w:spacing w:val="-10"/>
        </w:rPr>
        <w:t xml:space="preserve"> </w:t>
      </w:r>
      <w:r>
        <w:rPr>
          <w:spacing w:val="-4"/>
        </w:rPr>
        <w:t>chapter</w:t>
      </w:r>
      <w:r>
        <w:rPr>
          <w:spacing w:val="-10"/>
        </w:rPr>
        <w:t xml:space="preserve"> </w:t>
      </w:r>
      <w:r>
        <w:rPr>
          <w:spacing w:val="-4"/>
        </w:rPr>
        <w:t>must</w:t>
      </w:r>
      <w:r>
        <w:rPr>
          <w:spacing w:val="-10"/>
        </w:rPr>
        <w:t xml:space="preserve"> </w:t>
      </w:r>
      <w:r>
        <w:rPr>
          <w:spacing w:val="-4"/>
        </w:rPr>
        <w:t>update</w:t>
      </w:r>
      <w:r>
        <w:rPr>
          <w:spacing w:val="-10"/>
        </w:rPr>
        <w:t xml:space="preserve"> </w:t>
      </w:r>
      <w:r>
        <w:rPr>
          <w:spacing w:val="-4"/>
        </w:rPr>
        <w:t>all</w:t>
      </w:r>
      <w:r>
        <w:rPr>
          <w:spacing w:val="-10"/>
        </w:rPr>
        <w:t xml:space="preserve"> </w:t>
      </w:r>
      <w:r>
        <w:rPr>
          <w:spacing w:val="-4"/>
        </w:rPr>
        <w:t>appropriate</w:t>
      </w:r>
      <w:r>
        <w:rPr>
          <w:spacing w:val="-10"/>
        </w:rPr>
        <w:t xml:space="preserve"> </w:t>
      </w:r>
      <w:r>
        <w:rPr>
          <w:spacing w:val="-4"/>
        </w:rPr>
        <w:t>documents</w:t>
      </w:r>
      <w:r>
        <w:rPr>
          <w:spacing w:val="-10"/>
        </w:rPr>
        <w:t xml:space="preserve"> </w:t>
      </w:r>
      <w:r>
        <w:rPr>
          <w:spacing w:val="-4"/>
        </w:rPr>
        <w:t>when</w:t>
      </w:r>
      <w:r>
        <w:rPr>
          <w:spacing w:val="-10"/>
        </w:rPr>
        <w:t xml:space="preserve"> </w:t>
      </w:r>
      <w:r>
        <w:rPr>
          <w:spacing w:val="-4"/>
        </w:rPr>
        <w:t>a</w:t>
      </w:r>
      <w:r>
        <w:rPr>
          <w:spacing w:val="-10"/>
        </w:rPr>
        <w:t xml:space="preserve"> </w:t>
      </w:r>
      <w:r>
        <w:rPr>
          <w:spacing w:val="-4"/>
        </w:rPr>
        <w:t>new</w:t>
      </w:r>
      <w:r>
        <w:rPr>
          <w:spacing w:val="-10"/>
        </w:rPr>
        <w:t xml:space="preserve"> </w:t>
      </w:r>
      <w:r>
        <w:rPr>
          <w:spacing w:val="-4"/>
        </w:rPr>
        <w:t>treasurer</w:t>
      </w:r>
      <w:r>
        <w:rPr>
          <w:spacing w:val="-10"/>
        </w:rPr>
        <w:t xml:space="preserve"> </w:t>
      </w:r>
      <w:r>
        <w:rPr>
          <w:spacing w:val="-4"/>
        </w:rPr>
        <w:t>takes</w:t>
      </w:r>
      <w:r>
        <w:rPr>
          <w:spacing w:val="-10"/>
        </w:rPr>
        <w:t xml:space="preserve"> </w:t>
      </w:r>
      <w:r>
        <w:rPr>
          <w:spacing w:val="-4"/>
        </w:rPr>
        <w:t>office.</w:t>
      </w:r>
      <w:r>
        <w:rPr>
          <w:spacing w:val="-10"/>
        </w:rPr>
        <w:t xml:space="preserve"> </w:t>
      </w:r>
      <w:r>
        <w:rPr>
          <w:spacing w:val="-4"/>
        </w:rPr>
        <w:t xml:space="preserve">A </w:t>
      </w:r>
      <w:r>
        <w:rPr>
          <w:spacing w:val="-2"/>
        </w:rPr>
        <w:t>new</w:t>
      </w:r>
      <w:r>
        <w:rPr>
          <w:spacing w:val="-14"/>
        </w:rPr>
        <w:t xml:space="preserve"> </w:t>
      </w:r>
      <w:r>
        <w:rPr>
          <w:spacing w:val="-2"/>
        </w:rPr>
        <w:t>officer</w:t>
      </w:r>
      <w:r>
        <w:rPr>
          <w:spacing w:val="-14"/>
        </w:rPr>
        <w:t xml:space="preserve"> </w:t>
      </w:r>
      <w:r>
        <w:rPr>
          <w:spacing w:val="-2"/>
        </w:rPr>
        <w:t>or</w:t>
      </w:r>
      <w:r>
        <w:rPr>
          <w:spacing w:val="-14"/>
        </w:rPr>
        <w:t xml:space="preserve"> </w:t>
      </w:r>
      <w:r>
        <w:rPr>
          <w:spacing w:val="-2"/>
        </w:rPr>
        <w:t>change</w:t>
      </w:r>
      <w:r>
        <w:rPr>
          <w:spacing w:val="-14"/>
        </w:rPr>
        <w:t xml:space="preserve"> </w:t>
      </w:r>
      <w:r>
        <w:rPr>
          <w:spacing w:val="-2"/>
        </w:rPr>
        <w:t>in</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bank</w:t>
      </w:r>
      <w:r>
        <w:rPr>
          <w:spacing w:val="-14"/>
        </w:rPr>
        <w:t xml:space="preserve"> </w:t>
      </w:r>
      <w:r>
        <w:rPr>
          <w:spacing w:val="-2"/>
        </w:rPr>
        <w:t>account</w:t>
      </w:r>
      <w:r>
        <w:rPr>
          <w:spacing w:val="-14"/>
        </w:rPr>
        <w:t xml:space="preserve"> </w:t>
      </w:r>
      <w:r>
        <w:rPr>
          <w:spacing w:val="-2"/>
        </w:rPr>
        <w:t>may</w:t>
      </w:r>
      <w:r>
        <w:rPr>
          <w:spacing w:val="-14"/>
        </w:rPr>
        <w:t xml:space="preserve"> </w:t>
      </w:r>
      <w:r>
        <w:rPr>
          <w:spacing w:val="-2"/>
        </w:rPr>
        <w:t>require</w:t>
      </w:r>
      <w:r>
        <w:rPr>
          <w:spacing w:val="-14"/>
        </w:rPr>
        <w:t xml:space="preserve"> </w:t>
      </w:r>
      <w:r>
        <w:rPr>
          <w:spacing w:val="-2"/>
        </w:rPr>
        <w:t>a</w:t>
      </w:r>
      <w:r>
        <w:rPr>
          <w:spacing w:val="-14"/>
        </w:rPr>
        <w:t xml:space="preserve"> </w:t>
      </w:r>
      <w:r>
        <w:rPr>
          <w:spacing w:val="-2"/>
        </w:rPr>
        <w:t>resolution</w:t>
      </w:r>
      <w:r>
        <w:rPr>
          <w:spacing w:val="-14"/>
        </w:rPr>
        <w:t xml:space="preserve"> </w:t>
      </w:r>
      <w:r>
        <w:rPr>
          <w:spacing w:val="-2"/>
        </w:rPr>
        <w:t>by</w:t>
      </w:r>
      <w:r>
        <w:rPr>
          <w:spacing w:val="-14"/>
        </w:rPr>
        <w:t xml:space="preserve"> </w:t>
      </w:r>
      <w:r>
        <w:rPr>
          <w:spacing w:val="-2"/>
        </w:rPr>
        <w:t>the</w:t>
      </w:r>
      <w:r>
        <w:rPr>
          <w:spacing w:val="-14"/>
        </w:rPr>
        <w:t xml:space="preserve"> </w:t>
      </w:r>
      <w:r>
        <w:rPr>
          <w:spacing w:val="-2"/>
        </w:rPr>
        <w:t xml:space="preserve">chapter </w:t>
      </w:r>
      <w:r>
        <w:t>board</w:t>
      </w:r>
      <w:r>
        <w:rPr>
          <w:spacing w:val="-18"/>
        </w:rPr>
        <w:t xml:space="preserve"> </w:t>
      </w:r>
      <w:r>
        <w:t>to</w:t>
      </w:r>
      <w:r>
        <w:rPr>
          <w:spacing w:val="-17"/>
        </w:rPr>
        <w:t xml:space="preserve"> </w:t>
      </w:r>
      <w:r>
        <w:t>approve</w:t>
      </w:r>
      <w:r>
        <w:rPr>
          <w:spacing w:val="-18"/>
        </w:rPr>
        <w:t xml:space="preserve"> </w:t>
      </w:r>
      <w:r>
        <w:t>the</w:t>
      </w:r>
      <w:r>
        <w:rPr>
          <w:spacing w:val="-17"/>
        </w:rPr>
        <w:t xml:space="preserve"> </w:t>
      </w:r>
      <w:r>
        <w:t>individuals</w:t>
      </w:r>
      <w:r>
        <w:rPr>
          <w:spacing w:val="-18"/>
        </w:rPr>
        <w:t xml:space="preserve"> </w:t>
      </w:r>
      <w:r>
        <w:t>who</w:t>
      </w:r>
      <w:r>
        <w:rPr>
          <w:spacing w:val="-17"/>
        </w:rPr>
        <w:t xml:space="preserve"> </w:t>
      </w:r>
      <w:r>
        <w:t>can</w:t>
      </w:r>
      <w:r>
        <w:rPr>
          <w:spacing w:val="-17"/>
        </w:rPr>
        <w:t xml:space="preserve"> </w:t>
      </w:r>
      <w:r>
        <w:t>sign</w:t>
      </w:r>
      <w:r>
        <w:rPr>
          <w:spacing w:val="-18"/>
        </w:rPr>
        <w:t xml:space="preserve"> </w:t>
      </w:r>
      <w:r>
        <w:t>checks.</w:t>
      </w:r>
    </w:p>
    <w:p w14:paraId="34FF9615" w14:textId="77777777" w:rsidR="005F2BA8" w:rsidRDefault="005F2BA8">
      <w:pPr>
        <w:pStyle w:val="BodyText"/>
        <w:spacing w:before="3"/>
        <w:rPr>
          <w:sz w:val="25"/>
        </w:rPr>
      </w:pPr>
    </w:p>
    <w:p w14:paraId="4C2D7D78" w14:textId="77777777" w:rsidR="005F2BA8" w:rsidRDefault="00AF6BF3">
      <w:pPr>
        <w:pStyle w:val="BodyText"/>
        <w:spacing w:before="1" w:line="278" w:lineRule="auto"/>
        <w:ind w:left="1540" w:right="468"/>
      </w:pPr>
      <w:r>
        <w:rPr>
          <w:spacing w:val="-4"/>
        </w:rPr>
        <w:t>The</w:t>
      </w:r>
      <w:r>
        <w:rPr>
          <w:spacing w:val="-14"/>
        </w:rPr>
        <w:t xml:space="preserve"> </w:t>
      </w:r>
      <w:r>
        <w:rPr>
          <w:spacing w:val="-4"/>
        </w:rPr>
        <w:t>chapter's</w:t>
      </w:r>
      <w:r>
        <w:rPr>
          <w:spacing w:val="-13"/>
        </w:rPr>
        <w:t xml:space="preserve"> </w:t>
      </w:r>
      <w:r>
        <w:rPr>
          <w:spacing w:val="-4"/>
        </w:rPr>
        <w:t>bank</w:t>
      </w:r>
      <w:r>
        <w:rPr>
          <w:spacing w:val="-14"/>
        </w:rPr>
        <w:t xml:space="preserve"> </w:t>
      </w:r>
      <w:r>
        <w:rPr>
          <w:spacing w:val="-4"/>
        </w:rPr>
        <w:t>will</w:t>
      </w:r>
      <w:r>
        <w:rPr>
          <w:spacing w:val="-13"/>
        </w:rPr>
        <w:t xml:space="preserve"> </w:t>
      </w:r>
      <w:r>
        <w:rPr>
          <w:spacing w:val="-4"/>
        </w:rPr>
        <w:t>assist</w:t>
      </w:r>
      <w:r>
        <w:rPr>
          <w:spacing w:val="-14"/>
        </w:rPr>
        <w:t xml:space="preserve"> </w:t>
      </w:r>
      <w:r>
        <w:rPr>
          <w:spacing w:val="-4"/>
        </w:rPr>
        <w:t>with</w:t>
      </w:r>
      <w:r>
        <w:rPr>
          <w:spacing w:val="-13"/>
        </w:rPr>
        <w:t xml:space="preserve"> </w:t>
      </w:r>
      <w:r>
        <w:rPr>
          <w:spacing w:val="-4"/>
        </w:rPr>
        <w:t>the</w:t>
      </w:r>
      <w:r>
        <w:rPr>
          <w:spacing w:val="-13"/>
        </w:rPr>
        <w:t xml:space="preserve"> </w:t>
      </w:r>
      <w:r>
        <w:rPr>
          <w:spacing w:val="-4"/>
        </w:rPr>
        <w:t>proper</w:t>
      </w:r>
      <w:r>
        <w:rPr>
          <w:spacing w:val="-14"/>
        </w:rPr>
        <w:t xml:space="preserve"> </w:t>
      </w:r>
      <w:r>
        <w:rPr>
          <w:spacing w:val="-4"/>
        </w:rPr>
        <w:t>documents.</w:t>
      </w:r>
      <w:r>
        <w:rPr>
          <w:spacing w:val="-13"/>
        </w:rPr>
        <w:t xml:space="preserve"> </w:t>
      </w:r>
      <w:r>
        <w:rPr>
          <w:spacing w:val="-4"/>
        </w:rPr>
        <w:t>The</w:t>
      </w:r>
      <w:r>
        <w:rPr>
          <w:spacing w:val="-14"/>
        </w:rPr>
        <w:t xml:space="preserve"> </w:t>
      </w:r>
      <w:r>
        <w:rPr>
          <w:spacing w:val="-4"/>
        </w:rPr>
        <w:t>treasurer</w:t>
      </w:r>
      <w:r>
        <w:rPr>
          <w:spacing w:val="-13"/>
        </w:rPr>
        <w:t xml:space="preserve"> </w:t>
      </w:r>
      <w:r>
        <w:rPr>
          <w:spacing w:val="-4"/>
        </w:rPr>
        <w:t>should</w:t>
      </w:r>
      <w:r>
        <w:rPr>
          <w:spacing w:val="-13"/>
        </w:rPr>
        <w:t xml:space="preserve"> </w:t>
      </w:r>
      <w:r>
        <w:rPr>
          <w:spacing w:val="-4"/>
        </w:rPr>
        <w:t xml:space="preserve">examine </w:t>
      </w:r>
      <w:r>
        <w:rPr>
          <w:spacing w:val="-2"/>
        </w:rPr>
        <w:t>the</w:t>
      </w:r>
      <w:r>
        <w:rPr>
          <w:spacing w:val="-13"/>
        </w:rPr>
        <w:t xml:space="preserve"> </w:t>
      </w:r>
      <w:r>
        <w:rPr>
          <w:spacing w:val="-2"/>
        </w:rPr>
        <w:t>chapter's</w:t>
      </w:r>
      <w:r>
        <w:rPr>
          <w:spacing w:val="-13"/>
        </w:rPr>
        <w:t xml:space="preserve"> </w:t>
      </w:r>
      <w:r>
        <w:rPr>
          <w:spacing w:val="-2"/>
        </w:rPr>
        <w:t>policy</w:t>
      </w:r>
      <w:r>
        <w:rPr>
          <w:spacing w:val="-13"/>
        </w:rPr>
        <w:t xml:space="preserve"> </w:t>
      </w:r>
      <w:r>
        <w:rPr>
          <w:spacing w:val="-2"/>
        </w:rPr>
        <w:t>concerning</w:t>
      </w:r>
      <w:r>
        <w:rPr>
          <w:spacing w:val="-13"/>
        </w:rPr>
        <w:t xml:space="preserve"> </w:t>
      </w:r>
      <w:r>
        <w:rPr>
          <w:spacing w:val="-2"/>
        </w:rPr>
        <w:t>the</w:t>
      </w:r>
      <w:r>
        <w:rPr>
          <w:spacing w:val="-13"/>
        </w:rPr>
        <w:t xml:space="preserve"> </w:t>
      </w:r>
      <w:r>
        <w:rPr>
          <w:spacing w:val="-2"/>
        </w:rPr>
        <w:t>number</w:t>
      </w:r>
      <w:r>
        <w:rPr>
          <w:spacing w:val="-13"/>
        </w:rPr>
        <w:t xml:space="preserve"> </w:t>
      </w:r>
      <w:r>
        <w:rPr>
          <w:spacing w:val="-2"/>
        </w:rPr>
        <w:t>of</w:t>
      </w:r>
      <w:r>
        <w:rPr>
          <w:spacing w:val="-13"/>
        </w:rPr>
        <w:t xml:space="preserve"> </w:t>
      </w:r>
      <w:r>
        <w:rPr>
          <w:spacing w:val="-2"/>
        </w:rPr>
        <w:t>signatures</w:t>
      </w:r>
      <w:r>
        <w:rPr>
          <w:spacing w:val="-13"/>
        </w:rPr>
        <w:t xml:space="preserve"> </w:t>
      </w:r>
      <w:r>
        <w:rPr>
          <w:spacing w:val="-2"/>
        </w:rPr>
        <w:t>required</w:t>
      </w:r>
      <w:r>
        <w:rPr>
          <w:spacing w:val="-13"/>
        </w:rPr>
        <w:t xml:space="preserve"> </w:t>
      </w:r>
      <w:r>
        <w:rPr>
          <w:spacing w:val="-2"/>
        </w:rPr>
        <w:t>on</w:t>
      </w:r>
      <w:r>
        <w:rPr>
          <w:spacing w:val="-13"/>
        </w:rPr>
        <w:t xml:space="preserve"> </w:t>
      </w:r>
      <w:r>
        <w:rPr>
          <w:spacing w:val="-2"/>
        </w:rPr>
        <w:t>checks</w:t>
      </w:r>
      <w:r>
        <w:rPr>
          <w:spacing w:val="-13"/>
        </w:rPr>
        <w:t xml:space="preserve"> </w:t>
      </w:r>
      <w:r>
        <w:rPr>
          <w:spacing w:val="-2"/>
        </w:rPr>
        <w:t>—</w:t>
      </w:r>
      <w:r>
        <w:rPr>
          <w:spacing w:val="-13"/>
        </w:rPr>
        <w:t xml:space="preserve"> </w:t>
      </w:r>
      <w:r>
        <w:rPr>
          <w:spacing w:val="-2"/>
        </w:rPr>
        <w:t>one signature</w:t>
      </w:r>
      <w:r>
        <w:rPr>
          <w:spacing w:val="-13"/>
        </w:rPr>
        <w:t xml:space="preserve"> </w:t>
      </w:r>
      <w:r>
        <w:rPr>
          <w:spacing w:val="-2"/>
        </w:rPr>
        <w:t>is</w:t>
      </w:r>
      <w:r>
        <w:rPr>
          <w:spacing w:val="-13"/>
        </w:rPr>
        <w:t xml:space="preserve"> </w:t>
      </w:r>
      <w:r>
        <w:rPr>
          <w:spacing w:val="-2"/>
        </w:rPr>
        <w:t>convenient,</w:t>
      </w:r>
      <w:r>
        <w:rPr>
          <w:spacing w:val="-13"/>
        </w:rPr>
        <w:t xml:space="preserve"> </w:t>
      </w:r>
      <w:r>
        <w:rPr>
          <w:spacing w:val="-2"/>
        </w:rPr>
        <w:t>but</w:t>
      </w:r>
      <w:r>
        <w:rPr>
          <w:spacing w:val="-13"/>
        </w:rPr>
        <w:t xml:space="preserve"> </w:t>
      </w:r>
      <w:r>
        <w:rPr>
          <w:spacing w:val="-2"/>
        </w:rPr>
        <w:t>two</w:t>
      </w:r>
      <w:r>
        <w:rPr>
          <w:spacing w:val="-13"/>
        </w:rPr>
        <w:t xml:space="preserve"> </w:t>
      </w:r>
      <w:r>
        <w:rPr>
          <w:spacing w:val="-2"/>
        </w:rPr>
        <w:t>signatures</w:t>
      </w:r>
      <w:r>
        <w:rPr>
          <w:spacing w:val="-13"/>
        </w:rPr>
        <w:t xml:space="preserve"> </w:t>
      </w:r>
      <w:r>
        <w:rPr>
          <w:spacing w:val="-2"/>
        </w:rPr>
        <w:t>provide</w:t>
      </w:r>
      <w:r>
        <w:rPr>
          <w:spacing w:val="-13"/>
        </w:rPr>
        <w:t xml:space="preserve"> </w:t>
      </w:r>
      <w:r>
        <w:rPr>
          <w:spacing w:val="-2"/>
        </w:rPr>
        <w:t>a</w:t>
      </w:r>
      <w:r>
        <w:rPr>
          <w:spacing w:val="-13"/>
        </w:rPr>
        <w:t xml:space="preserve"> </w:t>
      </w:r>
      <w:r>
        <w:rPr>
          <w:spacing w:val="-2"/>
        </w:rPr>
        <w:t>safeguard.</w:t>
      </w:r>
    </w:p>
    <w:p w14:paraId="08333645" w14:textId="77777777" w:rsidR="005F2BA8" w:rsidRDefault="00AF6BF3">
      <w:pPr>
        <w:pStyle w:val="Heading5"/>
        <w:numPr>
          <w:ilvl w:val="2"/>
          <w:numId w:val="53"/>
        </w:numPr>
        <w:tabs>
          <w:tab w:val="left" w:pos="2259"/>
          <w:tab w:val="left" w:pos="2260"/>
        </w:tabs>
        <w:spacing w:line="256" w:lineRule="exact"/>
        <w:jc w:val="left"/>
      </w:pPr>
      <w:r>
        <w:rPr>
          <w:spacing w:val="-2"/>
        </w:rPr>
        <w:t>Pre-Numbered</w:t>
      </w:r>
      <w:r>
        <w:rPr>
          <w:spacing w:val="-11"/>
        </w:rPr>
        <w:t xml:space="preserve"> </w:t>
      </w:r>
      <w:r>
        <w:rPr>
          <w:spacing w:val="-2"/>
        </w:rPr>
        <w:t>Checks</w:t>
      </w:r>
      <w:r>
        <w:rPr>
          <w:spacing w:val="-11"/>
        </w:rPr>
        <w:t xml:space="preserve"> </w:t>
      </w:r>
      <w:r>
        <w:rPr>
          <w:spacing w:val="-2"/>
        </w:rPr>
        <w:t>&amp;</w:t>
      </w:r>
      <w:r>
        <w:rPr>
          <w:spacing w:val="-11"/>
        </w:rPr>
        <w:t xml:space="preserve"> </w:t>
      </w:r>
      <w:r>
        <w:rPr>
          <w:spacing w:val="-2"/>
        </w:rPr>
        <w:t>Receipts</w:t>
      </w:r>
    </w:p>
    <w:p w14:paraId="2FB5A818" w14:textId="77777777" w:rsidR="005F2BA8" w:rsidRDefault="00AF6BF3">
      <w:pPr>
        <w:pStyle w:val="BodyText"/>
        <w:spacing w:before="41" w:line="278" w:lineRule="auto"/>
        <w:ind w:left="1540"/>
      </w:pPr>
      <w:r>
        <w:rPr>
          <w:spacing w:val="-4"/>
        </w:rPr>
        <w:t>When</w:t>
      </w:r>
      <w:r>
        <w:rPr>
          <w:spacing w:val="-12"/>
        </w:rPr>
        <w:t xml:space="preserve"> </w:t>
      </w:r>
      <w:r>
        <w:rPr>
          <w:spacing w:val="-4"/>
        </w:rPr>
        <w:t>issuing</w:t>
      </w:r>
      <w:r>
        <w:rPr>
          <w:spacing w:val="-12"/>
        </w:rPr>
        <w:t xml:space="preserve"> </w:t>
      </w:r>
      <w:r>
        <w:rPr>
          <w:spacing w:val="-4"/>
        </w:rPr>
        <w:t>checks</w:t>
      </w:r>
      <w:r>
        <w:rPr>
          <w:spacing w:val="-12"/>
        </w:rPr>
        <w:t xml:space="preserve"> </w:t>
      </w:r>
      <w:r>
        <w:rPr>
          <w:spacing w:val="-4"/>
        </w:rPr>
        <w:t>or</w:t>
      </w:r>
      <w:r>
        <w:rPr>
          <w:spacing w:val="-12"/>
        </w:rPr>
        <w:t xml:space="preserve"> </w:t>
      </w:r>
      <w:r>
        <w:rPr>
          <w:spacing w:val="-4"/>
        </w:rPr>
        <w:t>receipts,</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should</w:t>
      </w:r>
      <w:r>
        <w:rPr>
          <w:spacing w:val="-12"/>
        </w:rPr>
        <w:t xml:space="preserve"> </w:t>
      </w:r>
      <w:r>
        <w:rPr>
          <w:spacing w:val="-4"/>
        </w:rPr>
        <w:t>use</w:t>
      </w:r>
      <w:r>
        <w:rPr>
          <w:spacing w:val="-12"/>
        </w:rPr>
        <w:t xml:space="preserve"> </w:t>
      </w:r>
      <w:r>
        <w:rPr>
          <w:spacing w:val="-4"/>
        </w:rPr>
        <w:t>only</w:t>
      </w:r>
      <w:r>
        <w:rPr>
          <w:spacing w:val="-12"/>
        </w:rPr>
        <w:t xml:space="preserve"> </w:t>
      </w:r>
      <w:r>
        <w:rPr>
          <w:spacing w:val="-4"/>
        </w:rPr>
        <w:t>pre-numbered</w:t>
      </w:r>
      <w:r>
        <w:rPr>
          <w:spacing w:val="-12"/>
        </w:rPr>
        <w:t xml:space="preserve"> </w:t>
      </w:r>
      <w:r>
        <w:rPr>
          <w:spacing w:val="-4"/>
        </w:rPr>
        <w:t>checks</w:t>
      </w:r>
      <w:r>
        <w:rPr>
          <w:spacing w:val="-12"/>
        </w:rPr>
        <w:t xml:space="preserve"> </w:t>
      </w:r>
      <w:r>
        <w:rPr>
          <w:spacing w:val="-4"/>
        </w:rPr>
        <w:t xml:space="preserve">and </w:t>
      </w:r>
      <w:r>
        <w:rPr>
          <w:spacing w:val="-2"/>
        </w:rPr>
        <w:t>receipts.</w:t>
      </w:r>
    </w:p>
    <w:p w14:paraId="66FE6EF1" w14:textId="77777777" w:rsidR="005F2BA8" w:rsidRDefault="00AF6BF3">
      <w:pPr>
        <w:pStyle w:val="Heading5"/>
        <w:numPr>
          <w:ilvl w:val="2"/>
          <w:numId w:val="53"/>
        </w:numPr>
        <w:tabs>
          <w:tab w:val="left" w:pos="2259"/>
          <w:tab w:val="left" w:pos="2260"/>
        </w:tabs>
        <w:spacing w:line="257" w:lineRule="exact"/>
        <w:jc w:val="left"/>
      </w:pPr>
      <w:r>
        <w:rPr>
          <w:spacing w:val="-11"/>
        </w:rPr>
        <w:t>Issue</w:t>
      </w:r>
      <w:r>
        <w:rPr>
          <w:spacing w:val="1"/>
        </w:rPr>
        <w:t xml:space="preserve"> </w:t>
      </w:r>
      <w:r>
        <w:rPr>
          <w:spacing w:val="-2"/>
        </w:rPr>
        <w:t>Receipts</w:t>
      </w:r>
    </w:p>
    <w:p w14:paraId="49F305AB" w14:textId="77777777" w:rsidR="005F2BA8" w:rsidRDefault="00AF6BF3">
      <w:pPr>
        <w:pStyle w:val="BodyText"/>
        <w:spacing w:before="42"/>
        <w:ind w:left="1540"/>
      </w:pPr>
      <w:r>
        <w:rPr>
          <w:spacing w:val="-6"/>
        </w:rPr>
        <w:t>The</w:t>
      </w:r>
      <w:r>
        <w:rPr>
          <w:spacing w:val="-7"/>
        </w:rPr>
        <w:t xml:space="preserve"> </w:t>
      </w:r>
      <w:r>
        <w:rPr>
          <w:spacing w:val="-6"/>
        </w:rPr>
        <w:t>treasurer should</w:t>
      </w:r>
      <w:r>
        <w:rPr>
          <w:spacing w:val="-7"/>
        </w:rPr>
        <w:t xml:space="preserve"> </w:t>
      </w:r>
      <w:r>
        <w:rPr>
          <w:spacing w:val="-6"/>
        </w:rPr>
        <w:t>issue a</w:t>
      </w:r>
      <w:r>
        <w:rPr>
          <w:spacing w:val="-7"/>
        </w:rPr>
        <w:t xml:space="preserve"> </w:t>
      </w:r>
      <w:r>
        <w:rPr>
          <w:spacing w:val="-6"/>
        </w:rPr>
        <w:t>receipt for</w:t>
      </w:r>
      <w:r>
        <w:rPr>
          <w:spacing w:val="-7"/>
        </w:rPr>
        <w:t xml:space="preserve"> </w:t>
      </w:r>
      <w:r>
        <w:rPr>
          <w:spacing w:val="-6"/>
        </w:rPr>
        <w:t>all money</w:t>
      </w:r>
      <w:r>
        <w:rPr>
          <w:spacing w:val="-7"/>
        </w:rPr>
        <w:t xml:space="preserve"> </w:t>
      </w:r>
      <w:r>
        <w:rPr>
          <w:spacing w:val="-6"/>
        </w:rPr>
        <w:t>received.</w:t>
      </w:r>
    </w:p>
    <w:p w14:paraId="0B2D3D1A" w14:textId="77777777" w:rsidR="005F2BA8" w:rsidRDefault="00AF6BF3">
      <w:pPr>
        <w:pStyle w:val="Heading5"/>
        <w:numPr>
          <w:ilvl w:val="2"/>
          <w:numId w:val="53"/>
        </w:numPr>
        <w:tabs>
          <w:tab w:val="left" w:pos="2259"/>
          <w:tab w:val="left" w:pos="2260"/>
        </w:tabs>
        <w:spacing w:before="34"/>
        <w:jc w:val="left"/>
      </w:pPr>
      <w:r>
        <w:t xml:space="preserve">Make </w:t>
      </w:r>
      <w:r>
        <w:rPr>
          <w:spacing w:val="-2"/>
        </w:rPr>
        <w:t>Deposits</w:t>
      </w:r>
    </w:p>
    <w:p w14:paraId="618DC8F6" w14:textId="77777777" w:rsidR="005F2BA8" w:rsidRDefault="00AF6BF3">
      <w:pPr>
        <w:pStyle w:val="BodyText"/>
        <w:spacing w:before="42"/>
        <w:ind w:left="1540"/>
      </w:pPr>
      <w:r>
        <w:rPr>
          <w:spacing w:val="-6"/>
        </w:rPr>
        <w:t>The</w:t>
      </w:r>
      <w:r>
        <w:rPr>
          <w:spacing w:val="-7"/>
        </w:rPr>
        <w:t xml:space="preserve"> </w:t>
      </w:r>
      <w:r>
        <w:rPr>
          <w:spacing w:val="-6"/>
        </w:rPr>
        <w:t>treasurer</w:t>
      </w:r>
      <w:r>
        <w:rPr>
          <w:spacing w:val="-7"/>
        </w:rPr>
        <w:t xml:space="preserve"> </w:t>
      </w:r>
      <w:r>
        <w:rPr>
          <w:spacing w:val="-6"/>
        </w:rPr>
        <w:t>should promptly</w:t>
      </w:r>
      <w:r>
        <w:rPr>
          <w:spacing w:val="-7"/>
        </w:rPr>
        <w:t xml:space="preserve"> </w:t>
      </w:r>
      <w:r>
        <w:rPr>
          <w:spacing w:val="-6"/>
        </w:rPr>
        <w:t>deposit</w:t>
      </w:r>
      <w:r>
        <w:rPr>
          <w:spacing w:val="-7"/>
        </w:rPr>
        <w:t xml:space="preserve"> </w:t>
      </w:r>
      <w:r>
        <w:rPr>
          <w:spacing w:val="-6"/>
        </w:rPr>
        <w:t>all monies.</w:t>
      </w:r>
    </w:p>
    <w:p w14:paraId="17638041" w14:textId="77777777" w:rsidR="005F2BA8" w:rsidRDefault="00AF6BF3">
      <w:pPr>
        <w:pStyle w:val="Heading5"/>
        <w:numPr>
          <w:ilvl w:val="2"/>
          <w:numId w:val="53"/>
        </w:numPr>
        <w:tabs>
          <w:tab w:val="left" w:pos="2259"/>
          <w:tab w:val="left" w:pos="2260"/>
        </w:tabs>
        <w:spacing w:before="33"/>
        <w:jc w:val="left"/>
      </w:pPr>
      <w:r>
        <w:rPr>
          <w:spacing w:val="-5"/>
        </w:rPr>
        <w:t>Expense</w:t>
      </w:r>
      <w:r>
        <w:rPr>
          <w:spacing w:val="-3"/>
        </w:rPr>
        <w:t xml:space="preserve"> </w:t>
      </w:r>
      <w:r>
        <w:rPr>
          <w:spacing w:val="-2"/>
        </w:rPr>
        <w:t>Vouchers</w:t>
      </w:r>
    </w:p>
    <w:p w14:paraId="5F3BECE4" w14:textId="77777777" w:rsidR="005F2BA8" w:rsidRDefault="00AF6BF3">
      <w:pPr>
        <w:pStyle w:val="BodyText"/>
        <w:spacing w:before="42" w:line="278" w:lineRule="auto"/>
        <w:ind w:left="1540" w:right="296"/>
      </w:pPr>
      <w:r>
        <w:rPr>
          <w:spacing w:val="-4"/>
        </w:rPr>
        <w:t>The</w:t>
      </w:r>
      <w:r>
        <w:rPr>
          <w:spacing w:val="-11"/>
        </w:rPr>
        <w:t xml:space="preserve"> </w:t>
      </w:r>
      <w:r>
        <w:rPr>
          <w:spacing w:val="-4"/>
        </w:rPr>
        <w:t>treasurer</w:t>
      </w:r>
      <w:r>
        <w:rPr>
          <w:spacing w:val="-11"/>
        </w:rPr>
        <w:t xml:space="preserve"> </w:t>
      </w:r>
      <w:r>
        <w:rPr>
          <w:spacing w:val="-4"/>
        </w:rPr>
        <w:t>attaches</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invoices</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expense</w:t>
      </w:r>
      <w:r>
        <w:rPr>
          <w:spacing w:val="-11"/>
        </w:rPr>
        <w:t xml:space="preserve"> </w:t>
      </w:r>
      <w:r>
        <w:rPr>
          <w:spacing w:val="-4"/>
        </w:rPr>
        <w:t>voucher</w:t>
      </w:r>
      <w:r>
        <w:rPr>
          <w:spacing w:val="-11"/>
        </w:rPr>
        <w:t xml:space="preserve"> </w:t>
      </w:r>
      <w:r>
        <w:rPr>
          <w:spacing w:val="-4"/>
        </w:rPr>
        <w:t>when</w:t>
      </w:r>
      <w:r>
        <w:rPr>
          <w:spacing w:val="-11"/>
        </w:rPr>
        <w:t xml:space="preserve"> </w:t>
      </w:r>
      <w:r>
        <w:rPr>
          <w:spacing w:val="-4"/>
        </w:rPr>
        <w:t xml:space="preserve">making </w:t>
      </w:r>
      <w:r>
        <w:t>payments.</w:t>
      </w:r>
      <w:r>
        <w:rPr>
          <w:spacing w:val="-17"/>
        </w:rPr>
        <w:t xml:space="preserve"> </w:t>
      </w:r>
      <w:r>
        <w:t>If</w:t>
      </w:r>
      <w:r>
        <w:rPr>
          <w:spacing w:val="-17"/>
        </w:rPr>
        <w:t xml:space="preserve"> </w:t>
      </w:r>
      <w:r>
        <w:t>the</w:t>
      </w:r>
      <w:r>
        <w:rPr>
          <w:spacing w:val="-17"/>
        </w:rPr>
        <w:t xml:space="preserve"> </w:t>
      </w:r>
      <w:r>
        <w:t>treasurer</w:t>
      </w:r>
      <w:r>
        <w:rPr>
          <w:spacing w:val="-17"/>
        </w:rPr>
        <w:t xml:space="preserve"> </w:t>
      </w:r>
      <w:r>
        <w:t>does</w:t>
      </w:r>
      <w:r>
        <w:rPr>
          <w:spacing w:val="-17"/>
        </w:rPr>
        <w:t xml:space="preserve"> </w:t>
      </w:r>
      <w:r>
        <w:t>not</w:t>
      </w:r>
      <w:r>
        <w:rPr>
          <w:spacing w:val="-17"/>
        </w:rPr>
        <w:t xml:space="preserve"> </w:t>
      </w:r>
      <w:r>
        <w:t>have</w:t>
      </w:r>
      <w:r>
        <w:rPr>
          <w:spacing w:val="-17"/>
        </w:rPr>
        <w:t xml:space="preserve"> </w:t>
      </w:r>
      <w:r>
        <w:t>a</w:t>
      </w:r>
      <w:r>
        <w:rPr>
          <w:spacing w:val="-17"/>
        </w:rPr>
        <w:t xml:space="preserve"> </w:t>
      </w:r>
      <w:r>
        <w:t>receipt</w:t>
      </w:r>
      <w:r>
        <w:rPr>
          <w:spacing w:val="-17"/>
        </w:rPr>
        <w:t xml:space="preserve"> </w:t>
      </w:r>
      <w:r>
        <w:t>or</w:t>
      </w:r>
      <w:r>
        <w:rPr>
          <w:spacing w:val="-17"/>
        </w:rPr>
        <w:t xml:space="preserve"> </w:t>
      </w:r>
      <w:r>
        <w:t>invoice</w:t>
      </w:r>
      <w:r>
        <w:rPr>
          <w:spacing w:val="-17"/>
        </w:rPr>
        <w:t xml:space="preserve"> </w:t>
      </w:r>
      <w:r>
        <w:t>from</w:t>
      </w:r>
      <w:r>
        <w:rPr>
          <w:spacing w:val="-17"/>
        </w:rPr>
        <w:t xml:space="preserve"> </w:t>
      </w:r>
      <w:r>
        <w:t>a</w:t>
      </w:r>
      <w:r>
        <w:rPr>
          <w:spacing w:val="-17"/>
        </w:rPr>
        <w:t xml:space="preserve"> </w:t>
      </w:r>
      <w:r>
        <w:t>member</w:t>
      </w:r>
      <w:r>
        <w:rPr>
          <w:spacing w:val="-17"/>
        </w:rPr>
        <w:t xml:space="preserve"> </w:t>
      </w:r>
      <w:r>
        <w:t xml:space="preserve">for </w:t>
      </w:r>
      <w:r>
        <w:rPr>
          <w:spacing w:val="-2"/>
        </w:rPr>
        <w:t>reimbursements</w:t>
      </w:r>
      <w:r>
        <w:rPr>
          <w:spacing w:val="-14"/>
        </w:rPr>
        <w:t xml:space="preserve"> </w:t>
      </w:r>
      <w:r>
        <w:rPr>
          <w:spacing w:val="-2"/>
        </w:rPr>
        <w:t>of</w:t>
      </w:r>
      <w:r>
        <w:rPr>
          <w:spacing w:val="-14"/>
        </w:rPr>
        <w:t xml:space="preserve"> </w:t>
      </w:r>
      <w:r>
        <w:rPr>
          <w:spacing w:val="-2"/>
        </w:rPr>
        <w:t>miscellaneous</w:t>
      </w:r>
      <w:r>
        <w:rPr>
          <w:spacing w:val="-14"/>
        </w:rPr>
        <w:t xml:space="preserve"> </w:t>
      </w:r>
      <w:r>
        <w:rPr>
          <w:spacing w:val="-2"/>
        </w:rPr>
        <w:t>expense</w:t>
      </w:r>
      <w:r>
        <w:rPr>
          <w:spacing w:val="-14"/>
        </w:rPr>
        <w:t xml:space="preserve"> </w:t>
      </w:r>
      <w:r>
        <w:rPr>
          <w:spacing w:val="-2"/>
        </w:rPr>
        <w:t>items,</w:t>
      </w:r>
      <w:r>
        <w:rPr>
          <w:spacing w:val="-14"/>
        </w:rPr>
        <w:t xml:space="preserve"> </w:t>
      </w:r>
      <w:r>
        <w:rPr>
          <w:spacing w:val="-2"/>
        </w:rPr>
        <w:t>he</w:t>
      </w:r>
      <w:r>
        <w:rPr>
          <w:spacing w:val="-14"/>
        </w:rPr>
        <w:t xml:space="preserve"> </w:t>
      </w:r>
      <w:r>
        <w:rPr>
          <w:spacing w:val="-2"/>
        </w:rPr>
        <w:t>must</w:t>
      </w:r>
      <w:r>
        <w:rPr>
          <w:spacing w:val="-14"/>
        </w:rPr>
        <w:t xml:space="preserve"> </w:t>
      </w:r>
      <w:r>
        <w:rPr>
          <w:spacing w:val="-2"/>
        </w:rPr>
        <w:t>explain</w:t>
      </w:r>
      <w:r>
        <w:rPr>
          <w:spacing w:val="-14"/>
        </w:rPr>
        <w:t xml:space="preserve"> </w:t>
      </w:r>
      <w:r>
        <w:rPr>
          <w:spacing w:val="-2"/>
        </w:rPr>
        <w:t>these</w:t>
      </w:r>
      <w:r>
        <w:rPr>
          <w:spacing w:val="-14"/>
        </w:rPr>
        <w:t xml:space="preserve"> </w:t>
      </w:r>
      <w:r>
        <w:rPr>
          <w:spacing w:val="-2"/>
        </w:rPr>
        <w:t>items</w:t>
      </w:r>
      <w:r>
        <w:rPr>
          <w:spacing w:val="-14"/>
        </w:rPr>
        <w:t xml:space="preserve"> </w:t>
      </w:r>
      <w:r>
        <w:rPr>
          <w:spacing w:val="-2"/>
        </w:rPr>
        <w:t>on</w:t>
      </w:r>
      <w:r>
        <w:rPr>
          <w:spacing w:val="-14"/>
        </w:rPr>
        <w:t xml:space="preserve"> </w:t>
      </w:r>
      <w:r>
        <w:rPr>
          <w:spacing w:val="-2"/>
        </w:rPr>
        <w:t>the expense</w:t>
      </w:r>
      <w:r>
        <w:rPr>
          <w:spacing w:val="-12"/>
        </w:rPr>
        <w:t xml:space="preserve"> </w:t>
      </w:r>
      <w:r>
        <w:rPr>
          <w:spacing w:val="-2"/>
        </w:rPr>
        <w:t>voucher.</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must</w:t>
      </w:r>
      <w:r>
        <w:rPr>
          <w:spacing w:val="-12"/>
        </w:rPr>
        <w:t xml:space="preserve"> </w:t>
      </w:r>
      <w:r>
        <w:rPr>
          <w:spacing w:val="-2"/>
        </w:rPr>
        <w:t>record</w:t>
      </w:r>
      <w:r>
        <w:rPr>
          <w:spacing w:val="-12"/>
        </w:rPr>
        <w:t xml:space="preserve"> </w:t>
      </w:r>
      <w:r>
        <w:rPr>
          <w:spacing w:val="-2"/>
        </w:rPr>
        <w:t>the</w:t>
      </w:r>
      <w:r>
        <w:rPr>
          <w:spacing w:val="-12"/>
        </w:rPr>
        <w:t xml:space="preserve"> </w:t>
      </w:r>
      <w:r>
        <w:rPr>
          <w:spacing w:val="-2"/>
        </w:rPr>
        <w:t>check</w:t>
      </w:r>
      <w:r>
        <w:rPr>
          <w:spacing w:val="-12"/>
        </w:rPr>
        <w:t xml:space="preserve"> </w:t>
      </w:r>
      <w:r>
        <w:rPr>
          <w:spacing w:val="-2"/>
        </w:rPr>
        <w:t>number</w:t>
      </w:r>
      <w:r>
        <w:rPr>
          <w:spacing w:val="-12"/>
        </w:rPr>
        <w:t xml:space="preserve"> </w:t>
      </w:r>
      <w:r>
        <w:rPr>
          <w:spacing w:val="-2"/>
        </w:rPr>
        <w:t>and</w:t>
      </w:r>
      <w:r>
        <w:rPr>
          <w:spacing w:val="-12"/>
        </w:rPr>
        <w:t xml:space="preserve"> </w:t>
      </w:r>
      <w:r>
        <w:rPr>
          <w:spacing w:val="-2"/>
        </w:rPr>
        <w:t>the</w:t>
      </w:r>
      <w:r>
        <w:rPr>
          <w:spacing w:val="-12"/>
        </w:rPr>
        <w:t xml:space="preserve"> </w:t>
      </w:r>
      <w:r>
        <w:rPr>
          <w:spacing w:val="-2"/>
        </w:rPr>
        <w:t>date</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check </w:t>
      </w:r>
      <w:r>
        <w:t>on the expense voucher.</w:t>
      </w:r>
    </w:p>
    <w:p w14:paraId="1B9709DB" w14:textId="77777777" w:rsidR="00AF6BF3" w:rsidRDefault="00AF6BF3">
      <w:pPr>
        <w:pStyle w:val="BodyText"/>
        <w:spacing w:before="42" w:line="278" w:lineRule="auto"/>
        <w:ind w:left="1540" w:right="296"/>
      </w:pPr>
    </w:p>
    <w:p w14:paraId="10A4A90F" w14:textId="77777777" w:rsidR="005F2BA8" w:rsidRDefault="00AF6BF3">
      <w:pPr>
        <w:pStyle w:val="Heading5"/>
        <w:numPr>
          <w:ilvl w:val="2"/>
          <w:numId w:val="53"/>
        </w:numPr>
        <w:tabs>
          <w:tab w:val="left" w:pos="2259"/>
          <w:tab w:val="left" w:pos="2260"/>
        </w:tabs>
        <w:spacing w:before="90"/>
        <w:jc w:val="left"/>
      </w:pPr>
      <w:r>
        <w:rPr>
          <w:spacing w:val="-2"/>
        </w:rPr>
        <w:lastRenderedPageBreak/>
        <w:t>Unbudgeted</w:t>
      </w:r>
      <w:r>
        <w:rPr>
          <w:spacing w:val="-3"/>
        </w:rPr>
        <w:t xml:space="preserve"> </w:t>
      </w:r>
      <w:r>
        <w:rPr>
          <w:spacing w:val="-4"/>
        </w:rPr>
        <w:t>Items</w:t>
      </w:r>
    </w:p>
    <w:p w14:paraId="17F65DB2" w14:textId="77777777" w:rsidR="005F2BA8" w:rsidRDefault="00AF6BF3">
      <w:pPr>
        <w:pStyle w:val="BodyText"/>
        <w:spacing w:before="41" w:line="278" w:lineRule="auto"/>
        <w:ind w:left="1540" w:right="296"/>
      </w:pPr>
      <w:r>
        <w:rPr>
          <w:spacing w:val="-4"/>
        </w:rPr>
        <w:t>If</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has</w:t>
      </w:r>
      <w:r>
        <w:rPr>
          <w:spacing w:val="-11"/>
        </w:rPr>
        <w:t xml:space="preserve"> </w:t>
      </w:r>
      <w:r>
        <w:rPr>
          <w:spacing w:val="-4"/>
        </w:rPr>
        <w:t>an</w:t>
      </w:r>
      <w:r>
        <w:rPr>
          <w:spacing w:val="-11"/>
        </w:rPr>
        <w:t xml:space="preserve"> </w:t>
      </w:r>
      <w:r>
        <w:rPr>
          <w:spacing w:val="-4"/>
        </w:rPr>
        <w:t>item</w:t>
      </w:r>
      <w:r>
        <w:rPr>
          <w:spacing w:val="-11"/>
        </w:rPr>
        <w:t xml:space="preserve"> </w:t>
      </w:r>
      <w:r>
        <w:rPr>
          <w:spacing w:val="-4"/>
        </w:rPr>
        <w:t>that</w:t>
      </w:r>
      <w:r>
        <w:rPr>
          <w:spacing w:val="-11"/>
        </w:rPr>
        <w:t xml:space="preserve"> </w:t>
      </w:r>
      <w:r>
        <w:rPr>
          <w:spacing w:val="-4"/>
        </w:rPr>
        <w:t>is</w:t>
      </w:r>
      <w:r>
        <w:rPr>
          <w:spacing w:val="-11"/>
        </w:rPr>
        <w:t xml:space="preserve"> </w:t>
      </w:r>
      <w:r>
        <w:rPr>
          <w:spacing w:val="-4"/>
        </w:rPr>
        <w:t>not</w:t>
      </w:r>
      <w:r>
        <w:rPr>
          <w:spacing w:val="-11"/>
        </w:rPr>
        <w:t xml:space="preserve"> </w:t>
      </w:r>
      <w:r>
        <w:rPr>
          <w:spacing w:val="-4"/>
        </w:rPr>
        <w:t>covered</w:t>
      </w:r>
      <w:r>
        <w:rPr>
          <w:spacing w:val="-11"/>
        </w:rPr>
        <w:t xml:space="preserve"> </w:t>
      </w:r>
      <w:r>
        <w:rPr>
          <w:spacing w:val="-4"/>
        </w:rPr>
        <w:t>in</w:t>
      </w:r>
      <w:r>
        <w:rPr>
          <w:spacing w:val="-11"/>
        </w:rPr>
        <w:t xml:space="preserve"> </w:t>
      </w:r>
      <w:r>
        <w:rPr>
          <w:spacing w:val="-4"/>
        </w:rPr>
        <w:t>the</w:t>
      </w:r>
      <w:r>
        <w:rPr>
          <w:spacing w:val="-11"/>
        </w:rPr>
        <w:t xml:space="preserve"> </w:t>
      </w:r>
      <w:r>
        <w:rPr>
          <w:spacing w:val="-4"/>
        </w:rPr>
        <w:t>budget,</w:t>
      </w:r>
      <w:r>
        <w:rPr>
          <w:spacing w:val="-11"/>
        </w:rPr>
        <w:t xml:space="preserve"> </w:t>
      </w:r>
      <w:r>
        <w:rPr>
          <w:spacing w:val="-4"/>
        </w:rPr>
        <w:t>or</w:t>
      </w:r>
      <w:r>
        <w:rPr>
          <w:spacing w:val="-11"/>
        </w:rPr>
        <w:t xml:space="preserve"> </w:t>
      </w:r>
      <w:r>
        <w:rPr>
          <w:spacing w:val="-4"/>
        </w:rPr>
        <w:t>he</w:t>
      </w:r>
      <w:r>
        <w:rPr>
          <w:spacing w:val="-11"/>
        </w:rPr>
        <w:t xml:space="preserve"> </w:t>
      </w:r>
      <w:r>
        <w:rPr>
          <w:spacing w:val="-4"/>
        </w:rPr>
        <w:t>feels</w:t>
      </w:r>
      <w:r>
        <w:rPr>
          <w:spacing w:val="-11"/>
        </w:rPr>
        <w:t xml:space="preserve"> </w:t>
      </w:r>
      <w:r>
        <w:rPr>
          <w:spacing w:val="-4"/>
        </w:rPr>
        <w:t xml:space="preserve">uncomfortable </w:t>
      </w:r>
      <w:r>
        <w:rPr>
          <w:spacing w:val="-2"/>
        </w:rPr>
        <w:t>about</w:t>
      </w:r>
      <w:r>
        <w:rPr>
          <w:spacing w:val="-11"/>
        </w:rPr>
        <w:t xml:space="preserve"> </w:t>
      </w:r>
      <w:r>
        <w:rPr>
          <w:spacing w:val="-2"/>
        </w:rPr>
        <w:t>an</w:t>
      </w:r>
      <w:r>
        <w:rPr>
          <w:spacing w:val="-11"/>
        </w:rPr>
        <w:t xml:space="preserve"> </w:t>
      </w:r>
      <w:r>
        <w:rPr>
          <w:spacing w:val="-2"/>
        </w:rPr>
        <w:t>expense,</w:t>
      </w:r>
      <w:r>
        <w:rPr>
          <w:spacing w:val="-11"/>
        </w:rPr>
        <w:t xml:space="preserve"> </w:t>
      </w:r>
      <w:r>
        <w:rPr>
          <w:spacing w:val="-2"/>
        </w:rPr>
        <w:t>he</w:t>
      </w:r>
      <w:r>
        <w:rPr>
          <w:spacing w:val="-11"/>
        </w:rPr>
        <w:t xml:space="preserve"> </w:t>
      </w:r>
      <w:r>
        <w:rPr>
          <w:spacing w:val="-2"/>
        </w:rPr>
        <w:t>should</w:t>
      </w:r>
      <w:r>
        <w:rPr>
          <w:spacing w:val="-11"/>
        </w:rPr>
        <w:t xml:space="preserve"> </w:t>
      </w:r>
      <w:r>
        <w:rPr>
          <w:spacing w:val="-2"/>
        </w:rPr>
        <w:t>obtain</w:t>
      </w:r>
      <w:r>
        <w:rPr>
          <w:spacing w:val="-11"/>
        </w:rPr>
        <w:t xml:space="preserve"> </w:t>
      </w:r>
      <w:r>
        <w:rPr>
          <w:spacing w:val="-2"/>
        </w:rPr>
        <w:t>approval</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board</w:t>
      </w:r>
      <w:r>
        <w:rPr>
          <w:spacing w:val="-11"/>
        </w:rPr>
        <w:t xml:space="preserve"> </w:t>
      </w:r>
      <w:r>
        <w:rPr>
          <w:spacing w:val="-2"/>
        </w:rPr>
        <w:t>of</w:t>
      </w:r>
      <w:r>
        <w:rPr>
          <w:spacing w:val="-11"/>
        </w:rPr>
        <w:t xml:space="preserve"> </w:t>
      </w:r>
      <w:r>
        <w:rPr>
          <w:spacing w:val="-2"/>
        </w:rPr>
        <w:t>directors</w:t>
      </w:r>
      <w:r>
        <w:rPr>
          <w:spacing w:val="-11"/>
        </w:rPr>
        <w:t xml:space="preserve"> </w:t>
      </w:r>
      <w:r>
        <w:rPr>
          <w:spacing w:val="-2"/>
        </w:rPr>
        <w:t xml:space="preserve">or </w:t>
      </w:r>
      <w:r>
        <w:t>another</w:t>
      </w:r>
      <w:r>
        <w:rPr>
          <w:spacing w:val="-16"/>
        </w:rPr>
        <w:t xml:space="preserve"> </w:t>
      </w:r>
      <w:r>
        <w:t>chapter</w:t>
      </w:r>
      <w:r>
        <w:rPr>
          <w:spacing w:val="-16"/>
        </w:rPr>
        <w:t xml:space="preserve"> </w:t>
      </w:r>
      <w:r>
        <w:t>officer</w:t>
      </w:r>
      <w:r>
        <w:rPr>
          <w:spacing w:val="-16"/>
        </w:rPr>
        <w:t xml:space="preserve"> </w:t>
      </w:r>
      <w:r>
        <w:t>before</w:t>
      </w:r>
      <w:r>
        <w:rPr>
          <w:spacing w:val="-16"/>
        </w:rPr>
        <w:t xml:space="preserve"> </w:t>
      </w:r>
      <w:r>
        <w:t>he</w:t>
      </w:r>
      <w:r>
        <w:rPr>
          <w:spacing w:val="-16"/>
        </w:rPr>
        <w:t xml:space="preserve"> </w:t>
      </w:r>
      <w:r>
        <w:t>disburses</w:t>
      </w:r>
      <w:r>
        <w:rPr>
          <w:spacing w:val="-16"/>
        </w:rPr>
        <w:t xml:space="preserve"> </w:t>
      </w:r>
      <w:r>
        <w:t>the</w:t>
      </w:r>
      <w:r>
        <w:rPr>
          <w:spacing w:val="-16"/>
        </w:rPr>
        <w:t xml:space="preserve"> </w:t>
      </w:r>
      <w:r>
        <w:t>funds.</w:t>
      </w:r>
    </w:p>
    <w:p w14:paraId="617546CF" w14:textId="77777777" w:rsidR="005F2BA8" w:rsidRDefault="005F2BA8">
      <w:pPr>
        <w:pStyle w:val="BodyText"/>
        <w:rPr>
          <w:sz w:val="29"/>
        </w:rPr>
      </w:pPr>
    </w:p>
    <w:p w14:paraId="6B2A6889" w14:textId="77777777" w:rsidR="005F2BA8" w:rsidRDefault="00AF6BF3">
      <w:pPr>
        <w:pStyle w:val="Heading4"/>
        <w:numPr>
          <w:ilvl w:val="1"/>
          <w:numId w:val="53"/>
        </w:numPr>
        <w:tabs>
          <w:tab w:val="left" w:pos="1539"/>
          <w:tab w:val="left" w:pos="1540"/>
        </w:tabs>
        <w:spacing w:before="0"/>
      </w:pPr>
      <w:r>
        <w:t>Monthly</w:t>
      </w:r>
      <w:r>
        <w:rPr>
          <w:spacing w:val="9"/>
        </w:rPr>
        <w:t xml:space="preserve"> </w:t>
      </w:r>
      <w:r>
        <w:rPr>
          <w:spacing w:val="-2"/>
        </w:rPr>
        <w:t>Payments</w:t>
      </w:r>
    </w:p>
    <w:p w14:paraId="54F93AD7" w14:textId="77777777" w:rsidR="005F2BA8" w:rsidRDefault="00AF6BF3">
      <w:pPr>
        <w:pStyle w:val="Heading5"/>
        <w:numPr>
          <w:ilvl w:val="2"/>
          <w:numId w:val="53"/>
        </w:numPr>
        <w:tabs>
          <w:tab w:val="left" w:pos="2259"/>
          <w:tab w:val="left" w:pos="2260"/>
        </w:tabs>
        <w:spacing w:before="179"/>
        <w:jc w:val="left"/>
      </w:pPr>
      <w:r>
        <w:t>Monthly</w:t>
      </w:r>
      <w:r>
        <w:rPr>
          <w:spacing w:val="3"/>
        </w:rPr>
        <w:t xml:space="preserve"> </w:t>
      </w:r>
      <w:r>
        <w:rPr>
          <w:spacing w:val="-2"/>
        </w:rPr>
        <w:t>Statements</w:t>
      </w:r>
    </w:p>
    <w:p w14:paraId="785339AC" w14:textId="77777777" w:rsidR="005F2BA8" w:rsidRDefault="00AF6BF3">
      <w:pPr>
        <w:pStyle w:val="BodyText"/>
        <w:spacing w:before="41" w:line="278" w:lineRule="auto"/>
        <w:ind w:left="1540" w:right="296"/>
      </w:pPr>
      <w:r>
        <w:rPr>
          <w:spacing w:val="-4"/>
        </w:rPr>
        <w:t>The</w:t>
      </w:r>
      <w:r>
        <w:rPr>
          <w:spacing w:val="-13"/>
        </w:rPr>
        <w:t xml:space="preserve"> </w:t>
      </w:r>
      <w:r>
        <w:rPr>
          <w:spacing w:val="-4"/>
        </w:rPr>
        <w:t>Society</w:t>
      </w:r>
      <w:r>
        <w:rPr>
          <w:spacing w:val="-13"/>
        </w:rPr>
        <w:t xml:space="preserve"> </w:t>
      </w:r>
      <w:r>
        <w:rPr>
          <w:spacing w:val="-4"/>
        </w:rPr>
        <w:t>issues</w:t>
      </w:r>
      <w:r>
        <w:rPr>
          <w:spacing w:val="-13"/>
        </w:rPr>
        <w:t xml:space="preserve"> </w:t>
      </w:r>
      <w:r>
        <w:rPr>
          <w:spacing w:val="-4"/>
        </w:rPr>
        <w:t>monthly</w:t>
      </w:r>
      <w:r>
        <w:rPr>
          <w:spacing w:val="-13"/>
        </w:rPr>
        <w:t xml:space="preserve"> </w:t>
      </w:r>
      <w:r>
        <w:rPr>
          <w:spacing w:val="-4"/>
        </w:rPr>
        <w:t>statements</w:t>
      </w:r>
      <w:r>
        <w:rPr>
          <w:spacing w:val="-13"/>
        </w:rPr>
        <w:t xml:space="preserve"> </w:t>
      </w:r>
      <w:r>
        <w:rPr>
          <w:spacing w:val="-4"/>
        </w:rPr>
        <w:t>directly</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treasurer.</w:t>
      </w:r>
      <w:r>
        <w:rPr>
          <w:spacing w:val="-13"/>
        </w:rPr>
        <w:t xml:space="preserve"> </w:t>
      </w:r>
      <w:r>
        <w:rPr>
          <w:spacing w:val="-4"/>
        </w:rPr>
        <w:t>A</w:t>
      </w:r>
      <w:r>
        <w:rPr>
          <w:spacing w:val="-13"/>
        </w:rPr>
        <w:t xml:space="preserve"> </w:t>
      </w:r>
      <w:r>
        <w:rPr>
          <w:spacing w:val="-4"/>
        </w:rPr>
        <w:t>summary</w:t>
      </w:r>
      <w:r>
        <w:rPr>
          <w:spacing w:val="-13"/>
        </w:rPr>
        <w:t xml:space="preserve"> </w:t>
      </w:r>
      <w:r>
        <w:rPr>
          <w:spacing w:val="-4"/>
        </w:rPr>
        <w:t>of</w:t>
      </w:r>
      <w:r>
        <w:rPr>
          <w:spacing w:val="-13"/>
        </w:rPr>
        <w:t xml:space="preserve"> </w:t>
      </w:r>
      <w:r>
        <w:rPr>
          <w:spacing w:val="-4"/>
        </w:rPr>
        <w:t xml:space="preserve">all </w:t>
      </w:r>
      <w:r>
        <w:rPr>
          <w:spacing w:val="-2"/>
        </w:rPr>
        <w:t>chapter</w:t>
      </w:r>
      <w:r>
        <w:rPr>
          <w:spacing w:val="-10"/>
        </w:rPr>
        <w:t xml:space="preserve"> </w:t>
      </w:r>
      <w:r>
        <w:rPr>
          <w:spacing w:val="-2"/>
        </w:rPr>
        <w:t>invoices</w:t>
      </w:r>
      <w:r>
        <w:rPr>
          <w:spacing w:val="-10"/>
        </w:rPr>
        <w:t xml:space="preserve"> </w:t>
      </w:r>
      <w:r>
        <w:rPr>
          <w:spacing w:val="-2"/>
        </w:rPr>
        <w:t>and</w:t>
      </w:r>
      <w:r>
        <w:rPr>
          <w:spacing w:val="-10"/>
        </w:rPr>
        <w:t xml:space="preserve"> </w:t>
      </w:r>
      <w:r>
        <w:rPr>
          <w:spacing w:val="-2"/>
        </w:rPr>
        <w:t>related</w:t>
      </w:r>
      <w:r>
        <w:rPr>
          <w:spacing w:val="-10"/>
        </w:rPr>
        <w:t xml:space="preserve"> </w:t>
      </w:r>
      <w:r>
        <w:rPr>
          <w:spacing w:val="-2"/>
        </w:rPr>
        <w:t>payments</w:t>
      </w:r>
      <w:r>
        <w:rPr>
          <w:spacing w:val="-10"/>
        </w:rPr>
        <w:t xml:space="preserve"> </w:t>
      </w:r>
      <w:r>
        <w:rPr>
          <w:spacing w:val="-2"/>
        </w:rPr>
        <w:t>appears</w:t>
      </w:r>
      <w:r>
        <w:rPr>
          <w:spacing w:val="-10"/>
        </w:rPr>
        <w:t xml:space="preserve"> </w:t>
      </w:r>
      <w:r>
        <w:rPr>
          <w:spacing w:val="-2"/>
        </w:rPr>
        <w:t>on</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The</w:t>
      </w:r>
      <w:r>
        <w:rPr>
          <w:spacing w:val="-10"/>
        </w:rPr>
        <w:t xml:space="preserve"> </w:t>
      </w:r>
      <w:r>
        <w:rPr>
          <w:spacing w:val="-2"/>
        </w:rPr>
        <w:t>statement</w:t>
      </w:r>
      <w:r>
        <w:rPr>
          <w:spacing w:val="-10"/>
        </w:rPr>
        <w:t xml:space="preserve"> </w:t>
      </w:r>
      <w:r>
        <w:rPr>
          <w:spacing w:val="-2"/>
        </w:rPr>
        <w:t xml:space="preserve">shows </w:t>
      </w:r>
      <w:r>
        <w:t>the</w:t>
      </w:r>
      <w:r>
        <w:rPr>
          <w:spacing w:val="-17"/>
        </w:rPr>
        <w:t xml:space="preserve"> </w:t>
      </w:r>
      <w:r>
        <w:t>balance</w:t>
      </w:r>
      <w:r>
        <w:rPr>
          <w:spacing w:val="-17"/>
        </w:rPr>
        <w:t xml:space="preserve"> </w:t>
      </w:r>
      <w:r>
        <w:t>due.</w:t>
      </w:r>
      <w:r>
        <w:rPr>
          <w:spacing w:val="-17"/>
        </w:rPr>
        <w:t xml:space="preserve"> </w:t>
      </w:r>
      <w:r>
        <w:t>If</w:t>
      </w:r>
      <w:r>
        <w:rPr>
          <w:spacing w:val="-17"/>
        </w:rPr>
        <w:t xml:space="preserve"> </w:t>
      </w:r>
      <w:r>
        <w:t>there</w:t>
      </w:r>
      <w:r>
        <w:rPr>
          <w:spacing w:val="-17"/>
        </w:rPr>
        <w:t xml:space="preserve"> </w:t>
      </w:r>
      <w:r>
        <w:t>are</w:t>
      </w:r>
      <w:r>
        <w:rPr>
          <w:spacing w:val="-17"/>
        </w:rPr>
        <w:t xml:space="preserve"> </w:t>
      </w:r>
      <w:r>
        <w:t>no</w:t>
      </w:r>
      <w:r>
        <w:rPr>
          <w:spacing w:val="-17"/>
        </w:rPr>
        <w:t xml:space="preserve"> </w:t>
      </w:r>
      <w:r>
        <w:t>monies</w:t>
      </w:r>
      <w:r>
        <w:rPr>
          <w:spacing w:val="-17"/>
        </w:rPr>
        <w:t xml:space="preserve"> </w:t>
      </w:r>
      <w:r>
        <w:t>due,</w:t>
      </w:r>
      <w:r>
        <w:rPr>
          <w:spacing w:val="-17"/>
        </w:rPr>
        <w:t xml:space="preserve"> </w:t>
      </w:r>
      <w:r>
        <w:t>a</w:t>
      </w:r>
      <w:r>
        <w:rPr>
          <w:spacing w:val="-17"/>
        </w:rPr>
        <w:t xml:space="preserve"> </w:t>
      </w:r>
      <w:r>
        <w:t>statement</w:t>
      </w:r>
      <w:r>
        <w:rPr>
          <w:spacing w:val="-17"/>
        </w:rPr>
        <w:t xml:space="preserve"> </w:t>
      </w:r>
      <w:r>
        <w:t>will</w:t>
      </w:r>
      <w:r>
        <w:rPr>
          <w:spacing w:val="-17"/>
        </w:rPr>
        <w:t xml:space="preserve"> </w:t>
      </w:r>
      <w:r>
        <w:t>not</w:t>
      </w:r>
      <w:r>
        <w:rPr>
          <w:spacing w:val="-17"/>
        </w:rPr>
        <w:t xml:space="preserve"> </w:t>
      </w:r>
      <w:r>
        <w:t>be</w:t>
      </w:r>
      <w:r>
        <w:rPr>
          <w:spacing w:val="-17"/>
        </w:rPr>
        <w:t xml:space="preserve"> </w:t>
      </w:r>
      <w:r>
        <w:t>sent.</w:t>
      </w:r>
    </w:p>
    <w:p w14:paraId="2BD86715" w14:textId="77777777" w:rsidR="005F2BA8" w:rsidRDefault="00AF6BF3">
      <w:pPr>
        <w:pStyle w:val="Heading5"/>
        <w:numPr>
          <w:ilvl w:val="2"/>
          <w:numId w:val="53"/>
        </w:numPr>
        <w:tabs>
          <w:tab w:val="left" w:pos="2259"/>
          <w:tab w:val="left" w:pos="2260"/>
        </w:tabs>
        <w:spacing w:line="256" w:lineRule="exact"/>
        <w:jc w:val="left"/>
      </w:pPr>
      <w:r>
        <w:rPr>
          <w:spacing w:val="-2"/>
        </w:rPr>
        <w:t>Direct</w:t>
      </w:r>
      <w:r>
        <w:rPr>
          <w:spacing w:val="-10"/>
        </w:rPr>
        <w:t xml:space="preserve"> </w:t>
      </w:r>
      <w:r>
        <w:rPr>
          <w:spacing w:val="-2"/>
        </w:rPr>
        <w:t>Dues</w:t>
      </w:r>
      <w:r>
        <w:rPr>
          <w:spacing w:val="-9"/>
        </w:rPr>
        <w:t xml:space="preserve"> </w:t>
      </w:r>
      <w:r>
        <w:rPr>
          <w:spacing w:val="-2"/>
        </w:rPr>
        <w:t>Billing</w:t>
      </w:r>
      <w:r>
        <w:rPr>
          <w:spacing w:val="-9"/>
        </w:rPr>
        <w:t xml:space="preserve"> </w:t>
      </w:r>
      <w:r>
        <w:rPr>
          <w:spacing w:val="-4"/>
        </w:rPr>
        <w:t>Plan</w:t>
      </w:r>
    </w:p>
    <w:p w14:paraId="27F7642D" w14:textId="77777777" w:rsidR="005F2BA8" w:rsidRDefault="00AF6BF3">
      <w:pPr>
        <w:pStyle w:val="BodyText"/>
        <w:spacing w:before="42"/>
        <w:ind w:left="1540"/>
      </w:pPr>
      <w:r>
        <w:rPr>
          <w:spacing w:val="-6"/>
        </w:rPr>
        <w:t>All</w:t>
      </w:r>
      <w:r>
        <w:rPr>
          <w:spacing w:val="-9"/>
        </w:rPr>
        <w:t xml:space="preserve"> </w:t>
      </w:r>
      <w:r>
        <w:rPr>
          <w:spacing w:val="-6"/>
        </w:rPr>
        <w:t>chapters</w:t>
      </w:r>
      <w:r>
        <w:rPr>
          <w:spacing w:val="-9"/>
        </w:rPr>
        <w:t xml:space="preserve"> </w:t>
      </w:r>
      <w:r>
        <w:rPr>
          <w:spacing w:val="-6"/>
        </w:rPr>
        <w:t>are</w:t>
      </w:r>
      <w:r>
        <w:rPr>
          <w:spacing w:val="-9"/>
        </w:rPr>
        <w:t xml:space="preserve"> </w:t>
      </w:r>
      <w:r>
        <w:rPr>
          <w:spacing w:val="-6"/>
        </w:rPr>
        <w:t>on</w:t>
      </w:r>
      <w:r>
        <w:rPr>
          <w:spacing w:val="-9"/>
        </w:rPr>
        <w:t xml:space="preserve"> </w:t>
      </w:r>
      <w:r>
        <w:rPr>
          <w:spacing w:val="-6"/>
        </w:rPr>
        <w:t>the</w:t>
      </w:r>
      <w:r>
        <w:rPr>
          <w:spacing w:val="-9"/>
        </w:rPr>
        <w:t xml:space="preserve"> </w:t>
      </w:r>
      <w:r>
        <w:rPr>
          <w:spacing w:val="-6"/>
        </w:rPr>
        <w:t>Direct</w:t>
      </w:r>
      <w:r>
        <w:rPr>
          <w:spacing w:val="-9"/>
        </w:rPr>
        <w:t xml:space="preserve"> </w:t>
      </w:r>
      <w:r>
        <w:rPr>
          <w:spacing w:val="-6"/>
        </w:rPr>
        <w:t>Dues</w:t>
      </w:r>
      <w:r>
        <w:rPr>
          <w:spacing w:val="-9"/>
        </w:rPr>
        <w:t xml:space="preserve"> </w:t>
      </w:r>
      <w:r>
        <w:rPr>
          <w:spacing w:val="-6"/>
        </w:rPr>
        <w:t>Billing</w:t>
      </w:r>
      <w:r>
        <w:rPr>
          <w:spacing w:val="-9"/>
        </w:rPr>
        <w:t xml:space="preserve"> </w:t>
      </w:r>
      <w:r>
        <w:rPr>
          <w:spacing w:val="-6"/>
        </w:rPr>
        <w:t>Plan.</w:t>
      </w:r>
    </w:p>
    <w:p w14:paraId="58CADA21" w14:textId="77777777" w:rsidR="005F2BA8" w:rsidRDefault="005F2BA8">
      <w:pPr>
        <w:pStyle w:val="BodyText"/>
        <w:spacing w:before="11"/>
        <w:rPr>
          <w:sz w:val="28"/>
        </w:rPr>
      </w:pPr>
    </w:p>
    <w:p w14:paraId="791EFE46" w14:textId="77777777" w:rsidR="005F2BA8" w:rsidRDefault="00AF6BF3">
      <w:pPr>
        <w:pStyle w:val="BodyText"/>
        <w:spacing w:line="278" w:lineRule="auto"/>
        <w:ind w:left="1540"/>
      </w:pPr>
      <w:r>
        <w:rPr>
          <w:spacing w:val="-4"/>
        </w:rPr>
        <w:t>U.S.</w:t>
      </w:r>
      <w:r>
        <w:rPr>
          <w:spacing w:val="-14"/>
        </w:rPr>
        <w:t xml:space="preserve"> </w:t>
      </w:r>
      <w:r>
        <w:rPr>
          <w:spacing w:val="-4"/>
        </w:rPr>
        <w:t>members</w:t>
      </w:r>
      <w:r>
        <w:rPr>
          <w:spacing w:val="-13"/>
        </w:rPr>
        <w:t xml:space="preserve"> </w:t>
      </w:r>
      <w:r>
        <w:rPr>
          <w:spacing w:val="-4"/>
        </w:rPr>
        <w:t>pay</w:t>
      </w:r>
      <w:r>
        <w:rPr>
          <w:spacing w:val="-14"/>
        </w:rPr>
        <w:t xml:space="preserve"> </w:t>
      </w:r>
      <w:r>
        <w:rPr>
          <w:spacing w:val="-4"/>
        </w:rPr>
        <w:t>the</w:t>
      </w:r>
      <w:r>
        <w:rPr>
          <w:spacing w:val="-13"/>
        </w:rPr>
        <w:t xml:space="preserve"> </w:t>
      </w:r>
      <w:r>
        <w:rPr>
          <w:spacing w:val="-4"/>
        </w:rPr>
        <w:t>Society</w:t>
      </w:r>
      <w:r>
        <w:rPr>
          <w:spacing w:val="-14"/>
        </w:rPr>
        <w:t xml:space="preserve"> </w:t>
      </w:r>
      <w:r>
        <w:rPr>
          <w:spacing w:val="-4"/>
        </w:rPr>
        <w:t>office</w:t>
      </w:r>
      <w:r>
        <w:rPr>
          <w:spacing w:val="-13"/>
        </w:rPr>
        <w:t xml:space="preserve"> </w:t>
      </w:r>
      <w:r>
        <w:rPr>
          <w:spacing w:val="-4"/>
        </w:rPr>
        <w:t>directly</w:t>
      </w:r>
      <w:r>
        <w:rPr>
          <w:spacing w:val="-13"/>
        </w:rPr>
        <w:t xml:space="preserve"> </w:t>
      </w:r>
      <w:r>
        <w:rPr>
          <w:spacing w:val="-4"/>
        </w:rPr>
        <w:t>for</w:t>
      </w:r>
      <w:r>
        <w:rPr>
          <w:spacing w:val="-14"/>
        </w:rPr>
        <w:t xml:space="preserve"> </w:t>
      </w:r>
      <w:r>
        <w:rPr>
          <w:spacing w:val="-4"/>
        </w:rPr>
        <w:t>their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chapter</w:t>
      </w:r>
      <w:r>
        <w:rPr>
          <w:spacing w:val="-14"/>
        </w:rPr>
        <w:t xml:space="preserve"> </w:t>
      </w:r>
      <w:r>
        <w:rPr>
          <w:spacing w:val="-4"/>
        </w:rPr>
        <w:t>dues.</w:t>
      </w:r>
      <w:r>
        <w:rPr>
          <w:spacing w:val="-13"/>
        </w:rPr>
        <w:t xml:space="preserve"> </w:t>
      </w:r>
      <w:r>
        <w:rPr>
          <w:spacing w:val="-4"/>
        </w:rPr>
        <w:t xml:space="preserve">The </w:t>
      </w:r>
      <w:r>
        <w:t>Society</w:t>
      </w:r>
      <w:r>
        <w:rPr>
          <w:spacing w:val="-18"/>
        </w:rPr>
        <w:t xml:space="preserve"> </w:t>
      </w:r>
      <w:r>
        <w:t>remits</w:t>
      </w:r>
      <w:r>
        <w:rPr>
          <w:spacing w:val="-17"/>
        </w:rPr>
        <w:t xml:space="preserve"> </w:t>
      </w:r>
      <w:r>
        <w:t>the</w:t>
      </w:r>
      <w:r>
        <w:rPr>
          <w:spacing w:val="-18"/>
        </w:rPr>
        <w:t xml:space="preserve"> </w:t>
      </w:r>
      <w:r>
        <w:t>district</w:t>
      </w:r>
      <w:r>
        <w:rPr>
          <w:spacing w:val="-17"/>
        </w:rPr>
        <w:t xml:space="preserve"> </w:t>
      </w:r>
      <w:r>
        <w:t>and</w:t>
      </w:r>
      <w:r>
        <w:rPr>
          <w:spacing w:val="-18"/>
        </w:rPr>
        <w:t xml:space="preserve"> </w:t>
      </w:r>
      <w:r>
        <w:t>chapter</w:t>
      </w:r>
      <w:r>
        <w:rPr>
          <w:spacing w:val="-17"/>
        </w:rPr>
        <w:t xml:space="preserve"> </w:t>
      </w:r>
      <w:r>
        <w:t>dues</w:t>
      </w:r>
      <w:r>
        <w:rPr>
          <w:spacing w:val="-17"/>
        </w:rPr>
        <w:t xml:space="preserve"> </w:t>
      </w:r>
      <w:r>
        <w:t>on</w:t>
      </w:r>
      <w:r>
        <w:rPr>
          <w:spacing w:val="-18"/>
        </w:rPr>
        <w:t xml:space="preserve"> </w:t>
      </w:r>
      <w:r>
        <w:t>a</w:t>
      </w:r>
      <w:r>
        <w:rPr>
          <w:spacing w:val="-17"/>
        </w:rPr>
        <w:t xml:space="preserve"> </w:t>
      </w:r>
      <w:r>
        <w:t>quarterly</w:t>
      </w:r>
      <w:r>
        <w:rPr>
          <w:spacing w:val="-18"/>
        </w:rPr>
        <w:t xml:space="preserve"> </w:t>
      </w:r>
      <w:r>
        <w:t>basis.</w:t>
      </w:r>
    </w:p>
    <w:p w14:paraId="350DBEEA" w14:textId="77777777" w:rsidR="005F2BA8" w:rsidRDefault="005F2BA8">
      <w:pPr>
        <w:pStyle w:val="BodyText"/>
        <w:spacing w:before="5"/>
        <w:rPr>
          <w:sz w:val="25"/>
        </w:rPr>
      </w:pPr>
    </w:p>
    <w:p w14:paraId="6B61D7AB" w14:textId="77777777" w:rsidR="005F2BA8" w:rsidRDefault="00AF6BF3">
      <w:pPr>
        <w:pStyle w:val="BodyText"/>
        <w:spacing w:line="278" w:lineRule="auto"/>
        <w:ind w:left="1540" w:right="312"/>
      </w:pPr>
      <w:r>
        <w:rPr>
          <w:spacing w:val="-2"/>
        </w:rPr>
        <w:t>Canadian</w:t>
      </w:r>
      <w:r>
        <w:rPr>
          <w:spacing w:val="-12"/>
        </w:rPr>
        <w:t xml:space="preserve"> </w:t>
      </w:r>
      <w:r>
        <w:rPr>
          <w:spacing w:val="-2"/>
        </w:rPr>
        <w:t>chapters</w:t>
      </w:r>
      <w:r>
        <w:rPr>
          <w:spacing w:val="-13"/>
        </w:rPr>
        <w:t xml:space="preserve"> </w:t>
      </w:r>
      <w:r>
        <w:rPr>
          <w:spacing w:val="-2"/>
        </w:rPr>
        <w:t>collect</w:t>
      </w:r>
      <w:r>
        <w:rPr>
          <w:spacing w:val="-12"/>
        </w:rPr>
        <w:t xml:space="preserve"> </w:t>
      </w:r>
      <w:r>
        <w:rPr>
          <w:spacing w:val="-2"/>
        </w:rPr>
        <w:t>their</w:t>
      </w:r>
      <w:r>
        <w:rPr>
          <w:spacing w:val="-13"/>
        </w:rPr>
        <w:t xml:space="preserve"> </w:t>
      </w:r>
      <w:r>
        <w:rPr>
          <w:spacing w:val="-2"/>
        </w:rPr>
        <w:t>own</w:t>
      </w:r>
      <w:r>
        <w:rPr>
          <w:spacing w:val="-12"/>
        </w:rPr>
        <w:t xml:space="preserve"> </w:t>
      </w:r>
      <w:r>
        <w:rPr>
          <w:spacing w:val="-2"/>
        </w:rPr>
        <w:t>chapter</w:t>
      </w:r>
      <w:r>
        <w:rPr>
          <w:spacing w:val="-13"/>
        </w:rPr>
        <w:t xml:space="preserve"> </w:t>
      </w:r>
      <w:r>
        <w:rPr>
          <w:spacing w:val="-2"/>
        </w:rPr>
        <w:t>dues</w:t>
      </w:r>
      <w:r>
        <w:rPr>
          <w:spacing w:val="-12"/>
        </w:rPr>
        <w:t xml:space="preserve"> </w:t>
      </w:r>
      <w:r>
        <w:rPr>
          <w:spacing w:val="-2"/>
        </w:rPr>
        <w:t>directly</w:t>
      </w:r>
      <w:r>
        <w:rPr>
          <w:spacing w:val="-13"/>
        </w:rPr>
        <w:t xml:space="preserve"> </w:t>
      </w:r>
      <w:r>
        <w:rPr>
          <w:spacing w:val="-2"/>
        </w:rPr>
        <w:t>from</w:t>
      </w:r>
      <w:r>
        <w:rPr>
          <w:spacing w:val="-12"/>
        </w:rPr>
        <w:t xml:space="preserve"> </w:t>
      </w:r>
      <w:r>
        <w:rPr>
          <w:spacing w:val="-2"/>
        </w:rPr>
        <w:t>their</w:t>
      </w:r>
      <w:r>
        <w:rPr>
          <w:spacing w:val="-13"/>
        </w:rPr>
        <w:t xml:space="preserve"> </w:t>
      </w:r>
      <w:r>
        <w:rPr>
          <w:spacing w:val="-2"/>
        </w:rPr>
        <w:t>members.</w:t>
      </w:r>
      <w:r>
        <w:rPr>
          <w:spacing w:val="-12"/>
        </w:rPr>
        <w:t xml:space="preserve"> </w:t>
      </w:r>
      <w:r>
        <w:rPr>
          <w:spacing w:val="-2"/>
        </w:rPr>
        <w:t xml:space="preserve">Canadian </w:t>
      </w:r>
      <w:r>
        <w:rPr>
          <w:spacing w:val="-4"/>
        </w:rPr>
        <w:t>members</w:t>
      </w:r>
      <w:r>
        <w:rPr>
          <w:spacing w:val="-12"/>
        </w:rPr>
        <w:t xml:space="preserve"> </w:t>
      </w:r>
      <w:r>
        <w:rPr>
          <w:spacing w:val="-4"/>
        </w:rPr>
        <w:t>may</w:t>
      </w:r>
      <w:r>
        <w:rPr>
          <w:spacing w:val="-12"/>
        </w:rPr>
        <w:t xml:space="preserve"> </w:t>
      </w:r>
      <w:r>
        <w:rPr>
          <w:spacing w:val="-4"/>
        </w:rPr>
        <w:t>remit</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in</w:t>
      </w:r>
      <w:r>
        <w:rPr>
          <w:spacing w:val="-12"/>
        </w:rPr>
        <w:t xml:space="preserve"> </w:t>
      </w:r>
      <w:r>
        <w:rPr>
          <w:spacing w:val="-4"/>
        </w:rPr>
        <w:t>Canadian funds,</w:t>
      </w:r>
      <w:r>
        <w:rPr>
          <w:spacing w:val="-14"/>
        </w:rPr>
        <w:t xml:space="preserve"> </w:t>
      </w:r>
      <w:r>
        <w:rPr>
          <w:spacing w:val="-4"/>
        </w:rPr>
        <w:t>using</w:t>
      </w:r>
      <w:r>
        <w:rPr>
          <w:spacing w:val="-13"/>
        </w:rPr>
        <w:t xml:space="preserve"> </w:t>
      </w:r>
      <w:r>
        <w:rPr>
          <w:spacing w:val="-4"/>
        </w:rPr>
        <w:t>the</w:t>
      </w:r>
      <w:r>
        <w:rPr>
          <w:spacing w:val="-14"/>
        </w:rPr>
        <w:t xml:space="preserve"> </w:t>
      </w:r>
      <w:r>
        <w:rPr>
          <w:spacing w:val="-4"/>
        </w:rPr>
        <w:t>exchange</w:t>
      </w:r>
      <w:r>
        <w:rPr>
          <w:spacing w:val="-13"/>
        </w:rPr>
        <w:t xml:space="preserve"> </w:t>
      </w:r>
      <w:r>
        <w:rPr>
          <w:spacing w:val="-4"/>
        </w:rPr>
        <w:t>rate</w:t>
      </w:r>
      <w:r>
        <w:rPr>
          <w:spacing w:val="-14"/>
        </w:rPr>
        <w:t xml:space="preserve"> </w:t>
      </w:r>
      <w:r>
        <w:rPr>
          <w:spacing w:val="-4"/>
        </w:rPr>
        <w:t>that</w:t>
      </w:r>
      <w:r>
        <w:rPr>
          <w:spacing w:val="-13"/>
        </w:rPr>
        <w:t xml:space="preserve"> </w:t>
      </w:r>
      <w:r>
        <w:rPr>
          <w:spacing w:val="-4"/>
        </w:rPr>
        <w:t>is</w:t>
      </w:r>
      <w:r>
        <w:rPr>
          <w:spacing w:val="-13"/>
        </w:rPr>
        <w:t xml:space="preserve"> </w:t>
      </w:r>
      <w:r>
        <w:rPr>
          <w:spacing w:val="-4"/>
        </w:rPr>
        <w:t>established</w:t>
      </w:r>
      <w:r>
        <w:rPr>
          <w:spacing w:val="-14"/>
        </w:rPr>
        <w:t xml:space="preserve"> </w:t>
      </w:r>
      <w:r>
        <w:rPr>
          <w:spacing w:val="-4"/>
        </w:rPr>
        <w:t>each</w:t>
      </w:r>
      <w:r>
        <w:rPr>
          <w:spacing w:val="-13"/>
        </w:rPr>
        <w:t xml:space="preserve"> </w:t>
      </w:r>
      <w:r>
        <w:rPr>
          <w:spacing w:val="-4"/>
        </w:rPr>
        <w:t>quarter.</w:t>
      </w:r>
      <w:r>
        <w:rPr>
          <w:spacing w:val="-14"/>
        </w:rPr>
        <w:t xml:space="preserve"> </w:t>
      </w:r>
      <w:r>
        <w:rPr>
          <w:spacing w:val="-4"/>
        </w:rPr>
        <w:t>The</w:t>
      </w:r>
      <w:r>
        <w:rPr>
          <w:spacing w:val="-13"/>
        </w:rPr>
        <w:t xml:space="preserve"> </w:t>
      </w:r>
      <w:r>
        <w:rPr>
          <w:spacing w:val="-4"/>
        </w:rPr>
        <w:t>local</w:t>
      </w:r>
      <w:r>
        <w:rPr>
          <w:spacing w:val="-13"/>
        </w:rPr>
        <w:t xml:space="preserve"> </w:t>
      </w:r>
      <w:r>
        <w:rPr>
          <w:spacing w:val="-4"/>
        </w:rPr>
        <w:t>Canadian</w:t>
      </w:r>
      <w:r>
        <w:rPr>
          <w:spacing w:val="-14"/>
        </w:rPr>
        <w:t xml:space="preserve"> </w:t>
      </w:r>
      <w:r>
        <w:rPr>
          <w:spacing w:val="-4"/>
        </w:rPr>
        <w:t xml:space="preserve">chapter </w:t>
      </w:r>
      <w:r>
        <w:t>may</w:t>
      </w:r>
      <w:r>
        <w:rPr>
          <w:spacing w:val="-17"/>
        </w:rPr>
        <w:t xml:space="preserve"> </w:t>
      </w:r>
      <w:r>
        <w:t>also</w:t>
      </w:r>
      <w:r>
        <w:rPr>
          <w:spacing w:val="-17"/>
        </w:rPr>
        <w:t xml:space="preserve"> </w:t>
      </w:r>
      <w:r>
        <w:t>collect</w:t>
      </w:r>
      <w:r>
        <w:rPr>
          <w:spacing w:val="-17"/>
        </w:rPr>
        <w:t xml:space="preserve"> </w:t>
      </w:r>
      <w:proofErr w:type="gramStart"/>
      <w:r>
        <w:t>all</w:t>
      </w:r>
      <w:r>
        <w:rPr>
          <w:spacing w:val="-17"/>
        </w:rPr>
        <w:t xml:space="preserve"> </w:t>
      </w:r>
      <w:r>
        <w:t>of</w:t>
      </w:r>
      <w:proofErr w:type="gramEnd"/>
      <w:r>
        <w:rPr>
          <w:spacing w:val="-17"/>
        </w:rPr>
        <w:t xml:space="preserve"> </w:t>
      </w:r>
      <w:r>
        <w:t>the</w:t>
      </w:r>
      <w:r>
        <w:rPr>
          <w:spacing w:val="-17"/>
        </w:rPr>
        <w:t xml:space="preserve"> </w:t>
      </w:r>
      <w:r>
        <w:t>renewal</w:t>
      </w:r>
      <w:r>
        <w:rPr>
          <w:spacing w:val="-17"/>
        </w:rPr>
        <w:t xml:space="preserve"> </w:t>
      </w:r>
      <w:r>
        <w:t>money</w:t>
      </w:r>
      <w:r>
        <w:rPr>
          <w:spacing w:val="-17"/>
        </w:rPr>
        <w:t xml:space="preserve"> </w:t>
      </w:r>
      <w:r>
        <w:t>from</w:t>
      </w:r>
      <w:r>
        <w:rPr>
          <w:spacing w:val="-17"/>
        </w:rPr>
        <w:t xml:space="preserve"> </w:t>
      </w:r>
      <w:r>
        <w:t>members</w:t>
      </w:r>
      <w:r>
        <w:rPr>
          <w:spacing w:val="-17"/>
        </w:rPr>
        <w:t xml:space="preserve"> </w:t>
      </w:r>
      <w:r>
        <w:t>and</w:t>
      </w:r>
      <w:r>
        <w:rPr>
          <w:spacing w:val="-17"/>
        </w:rPr>
        <w:t xml:space="preserve"> </w:t>
      </w:r>
      <w:r>
        <w:t>forward</w:t>
      </w:r>
      <w:r>
        <w:rPr>
          <w:spacing w:val="-17"/>
        </w:rPr>
        <w:t xml:space="preserve"> </w:t>
      </w:r>
      <w:r>
        <w:t>payment</w:t>
      </w:r>
      <w:r>
        <w:rPr>
          <w:spacing w:val="-17"/>
        </w:rPr>
        <w:t xml:space="preserve"> </w:t>
      </w:r>
      <w:r>
        <w:t>to</w:t>
      </w:r>
      <w:r>
        <w:rPr>
          <w:spacing w:val="-17"/>
        </w:rPr>
        <w:t xml:space="preserve"> </w:t>
      </w:r>
      <w:r>
        <w:t xml:space="preserve">the </w:t>
      </w:r>
      <w:r>
        <w:rPr>
          <w:spacing w:val="-2"/>
        </w:rPr>
        <w:t>Society.</w:t>
      </w:r>
    </w:p>
    <w:p w14:paraId="239BB1F6" w14:textId="77777777" w:rsidR="005F2BA8" w:rsidRDefault="005F2BA8">
      <w:pPr>
        <w:pStyle w:val="BodyText"/>
        <w:spacing w:before="2"/>
        <w:rPr>
          <w:sz w:val="25"/>
        </w:rPr>
      </w:pPr>
    </w:p>
    <w:p w14:paraId="2706E124" w14:textId="77777777" w:rsidR="005F2BA8" w:rsidRDefault="00AF6BF3">
      <w:pPr>
        <w:pStyle w:val="BodyText"/>
        <w:spacing w:before="1"/>
        <w:ind w:left="1540"/>
      </w:pPr>
      <w:r>
        <w:rPr>
          <w:spacing w:val="-6"/>
        </w:rPr>
        <w:t>Special</w:t>
      </w:r>
      <w:r>
        <w:rPr>
          <w:spacing w:val="-3"/>
        </w:rPr>
        <w:t xml:space="preserve"> </w:t>
      </w:r>
      <w:r>
        <w:rPr>
          <w:spacing w:val="-6"/>
        </w:rPr>
        <w:t>dues</w:t>
      </w:r>
      <w:r>
        <w:rPr>
          <w:spacing w:val="-3"/>
        </w:rPr>
        <w:t xml:space="preserve"> </w:t>
      </w:r>
      <w:r>
        <w:rPr>
          <w:spacing w:val="-6"/>
        </w:rPr>
        <w:t>prepayment</w:t>
      </w:r>
      <w:r>
        <w:rPr>
          <w:spacing w:val="-3"/>
        </w:rPr>
        <w:t xml:space="preserve"> </w:t>
      </w:r>
      <w:r>
        <w:rPr>
          <w:spacing w:val="-6"/>
        </w:rPr>
        <w:t>plans</w:t>
      </w:r>
      <w:r>
        <w:rPr>
          <w:spacing w:val="-3"/>
        </w:rPr>
        <w:t xml:space="preserve"> </w:t>
      </w:r>
      <w:r>
        <w:rPr>
          <w:spacing w:val="-6"/>
        </w:rPr>
        <w:t>are</w:t>
      </w:r>
      <w:r>
        <w:rPr>
          <w:spacing w:val="-3"/>
        </w:rPr>
        <w:t xml:space="preserve"> </w:t>
      </w:r>
      <w:r>
        <w:rPr>
          <w:spacing w:val="-6"/>
        </w:rPr>
        <w:t>available</w:t>
      </w:r>
      <w:r>
        <w:rPr>
          <w:spacing w:val="-3"/>
        </w:rPr>
        <w:t xml:space="preserve"> </w:t>
      </w:r>
      <w:r>
        <w:rPr>
          <w:spacing w:val="-6"/>
        </w:rPr>
        <w:t>for</w:t>
      </w:r>
      <w:r>
        <w:rPr>
          <w:spacing w:val="-3"/>
        </w:rPr>
        <w:t xml:space="preserve"> </w:t>
      </w:r>
      <w:r>
        <w:rPr>
          <w:spacing w:val="-6"/>
        </w:rPr>
        <w:t>both</w:t>
      </w:r>
      <w:r>
        <w:rPr>
          <w:spacing w:val="-3"/>
        </w:rPr>
        <w:t xml:space="preserve"> </w:t>
      </w:r>
      <w:r>
        <w:rPr>
          <w:spacing w:val="-6"/>
        </w:rPr>
        <w:t>Canadian</w:t>
      </w:r>
      <w:r>
        <w:rPr>
          <w:spacing w:val="-3"/>
        </w:rPr>
        <w:t xml:space="preserve"> </w:t>
      </w:r>
      <w:r>
        <w:rPr>
          <w:spacing w:val="-6"/>
        </w:rPr>
        <w:t>and</w:t>
      </w:r>
      <w:r>
        <w:rPr>
          <w:spacing w:val="-3"/>
        </w:rPr>
        <w:t xml:space="preserve"> </w:t>
      </w:r>
      <w:r>
        <w:rPr>
          <w:spacing w:val="-6"/>
        </w:rPr>
        <w:t>U.S.</w:t>
      </w:r>
      <w:r>
        <w:rPr>
          <w:spacing w:val="-3"/>
        </w:rPr>
        <w:t xml:space="preserve"> </w:t>
      </w:r>
      <w:r>
        <w:rPr>
          <w:spacing w:val="-6"/>
        </w:rPr>
        <w:t>members.</w:t>
      </w:r>
    </w:p>
    <w:p w14:paraId="4DF7F373" w14:textId="77777777" w:rsidR="005F2BA8" w:rsidRDefault="005F2BA8">
      <w:pPr>
        <w:pStyle w:val="BodyText"/>
        <w:spacing w:before="3"/>
        <w:rPr>
          <w:sz w:val="28"/>
        </w:rPr>
      </w:pPr>
    </w:p>
    <w:p w14:paraId="3C4366A8" w14:textId="77777777" w:rsidR="005F2BA8" w:rsidRDefault="00AF6BF3">
      <w:pPr>
        <w:pStyle w:val="Heading5"/>
        <w:numPr>
          <w:ilvl w:val="2"/>
          <w:numId w:val="53"/>
        </w:numPr>
        <w:tabs>
          <w:tab w:val="left" w:pos="2259"/>
          <w:tab w:val="left" w:pos="2260"/>
        </w:tabs>
        <w:jc w:val="left"/>
      </w:pPr>
      <w:r>
        <w:rPr>
          <w:spacing w:val="-2"/>
        </w:rPr>
        <w:t>Types</w:t>
      </w:r>
      <w:r>
        <w:rPr>
          <w:spacing w:val="-12"/>
        </w:rPr>
        <w:t xml:space="preserve"> </w:t>
      </w:r>
      <w:r>
        <w:rPr>
          <w:spacing w:val="-2"/>
        </w:rPr>
        <w:t>of</w:t>
      </w:r>
      <w:r>
        <w:rPr>
          <w:spacing w:val="-11"/>
        </w:rPr>
        <w:t xml:space="preserve"> </w:t>
      </w:r>
      <w:r>
        <w:rPr>
          <w:spacing w:val="-2"/>
        </w:rPr>
        <w:t>Payments</w:t>
      </w:r>
    </w:p>
    <w:p w14:paraId="00C619BF" w14:textId="77777777" w:rsidR="005F2BA8" w:rsidRDefault="00AF6BF3">
      <w:pPr>
        <w:pStyle w:val="Heading6"/>
        <w:numPr>
          <w:ilvl w:val="3"/>
          <w:numId w:val="53"/>
        </w:numPr>
        <w:tabs>
          <w:tab w:val="left" w:pos="2979"/>
          <w:tab w:val="left" w:pos="2980"/>
        </w:tabs>
        <w:spacing w:before="51"/>
        <w:ind w:hanging="1096"/>
      </w:pPr>
      <w:r>
        <w:rPr>
          <w:w w:val="105"/>
        </w:rPr>
        <w:t>Payment</w:t>
      </w:r>
      <w:r>
        <w:rPr>
          <w:spacing w:val="-2"/>
          <w:w w:val="105"/>
        </w:rPr>
        <w:t xml:space="preserve"> </w:t>
      </w:r>
      <w:r>
        <w:rPr>
          <w:w w:val="105"/>
        </w:rPr>
        <w:t>on</w:t>
      </w:r>
      <w:r>
        <w:rPr>
          <w:spacing w:val="-2"/>
          <w:w w:val="105"/>
        </w:rPr>
        <w:t xml:space="preserve"> Receipt</w:t>
      </w:r>
    </w:p>
    <w:p w14:paraId="4AD65847" w14:textId="77777777" w:rsidR="005F2BA8" w:rsidRDefault="00AF6BF3">
      <w:pPr>
        <w:pStyle w:val="BodyText"/>
        <w:spacing w:before="36" w:line="278" w:lineRule="auto"/>
        <w:ind w:left="2260" w:right="296"/>
      </w:pPr>
      <w:r>
        <w:rPr>
          <w:spacing w:val="-2"/>
        </w:rPr>
        <w:t>Although</w:t>
      </w:r>
      <w:r>
        <w:rPr>
          <w:spacing w:val="-12"/>
        </w:rPr>
        <w:t xml:space="preserve"> </w:t>
      </w:r>
      <w:r>
        <w:rPr>
          <w:spacing w:val="-2"/>
        </w:rPr>
        <w:t>the</w:t>
      </w:r>
      <w:r>
        <w:rPr>
          <w:spacing w:val="-12"/>
        </w:rPr>
        <w:t xml:space="preserve"> </w:t>
      </w:r>
      <w:r>
        <w:rPr>
          <w:spacing w:val="-2"/>
        </w:rPr>
        <w:t>chapter's</w:t>
      </w:r>
      <w:r>
        <w:rPr>
          <w:spacing w:val="-12"/>
        </w:rPr>
        <w:t xml:space="preserve"> </w:t>
      </w:r>
      <w:r>
        <w:rPr>
          <w:spacing w:val="-2"/>
        </w:rPr>
        <w:t>payment</w:t>
      </w:r>
      <w:r>
        <w:rPr>
          <w:spacing w:val="-12"/>
        </w:rPr>
        <w:t xml:space="preserve"> </w:t>
      </w:r>
      <w:r>
        <w:rPr>
          <w:spacing w:val="-2"/>
        </w:rPr>
        <w:t>must</w:t>
      </w:r>
      <w:r>
        <w:rPr>
          <w:spacing w:val="-12"/>
        </w:rPr>
        <w:t xml:space="preserve"> </w:t>
      </w:r>
      <w:r>
        <w:rPr>
          <w:spacing w:val="-2"/>
        </w:rPr>
        <w:t>reach</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office</w:t>
      </w:r>
      <w:r>
        <w:rPr>
          <w:spacing w:val="-12"/>
        </w:rPr>
        <w:t xml:space="preserve"> </w:t>
      </w:r>
      <w:r>
        <w:rPr>
          <w:spacing w:val="-2"/>
        </w:rPr>
        <w:t>by</w:t>
      </w:r>
      <w:r>
        <w:rPr>
          <w:spacing w:val="-12"/>
        </w:rPr>
        <w:t xml:space="preserve"> </w:t>
      </w:r>
      <w:r>
        <w:rPr>
          <w:spacing w:val="-2"/>
        </w:rPr>
        <w:t>month's</w:t>
      </w:r>
      <w:r>
        <w:rPr>
          <w:spacing w:val="-12"/>
        </w:rPr>
        <w:t xml:space="preserve"> </w:t>
      </w:r>
      <w:r>
        <w:rPr>
          <w:spacing w:val="-2"/>
        </w:rPr>
        <w:t>end,</w:t>
      </w:r>
      <w:r>
        <w:rPr>
          <w:spacing w:val="-12"/>
        </w:rPr>
        <w:t xml:space="preserve"> </w:t>
      </w:r>
      <w:r>
        <w:rPr>
          <w:spacing w:val="-2"/>
        </w:rPr>
        <w:t>the treasurer</w:t>
      </w:r>
      <w:r>
        <w:rPr>
          <w:spacing w:val="-14"/>
        </w:rPr>
        <w:t xml:space="preserve"> </w:t>
      </w:r>
      <w:r>
        <w:rPr>
          <w:spacing w:val="-2"/>
        </w:rPr>
        <w:t>should</w:t>
      </w:r>
      <w:r>
        <w:rPr>
          <w:spacing w:val="-14"/>
        </w:rPr>
        <w:t xml:space="preserve"> </w:t>
      </w:r>
      <w:r>
        <w:rPr>
          <w:spacing w:val="-2"/>
        </w:rPr>
        <w:t>establish</w:t>
      </w:r>
      <w:r>
        <w:rPr>
          <w:spacing w:val="-14"/>
        </w:rPr>
        <w:t xml:space="preserve"> </w:t>
      </w:r>
      <w:r>
        <w:rPr>
          <w:spacing w:val="-2"/>
        </w:rPr>
        <w:t>a</w:t>
      </w:r>
      <w:r>
        <w:rPr>
          <w:spacing w:val="-14"/>
        </w:rPr>
        <w:t xml:space="preserve"> </w:t>
      </w:r>
      <w:r>
        <w:rPr>
          <w:spacing w:val="-2"/>
        </w:rPr>
        <w:t>policy</w:t>
      </w:r>
      <w:r>
        <w:rPr>
          <w:spacing w:val="-14"/>
        </w:rPr>
        <w:t xml:space="preserve"> </w:t>
      </w:r>
      <w:r>
        <w:rPr>
          <w:spacing w:val="-2"/>
        </w:rPr>
        <w:t>to</w:t>
      </w:r>
      <w:r>
        <w:rPr>
          <w:spacing w:val="-14"/>
        </w:rPr>
        <w:t xml:space="preserve"> </w:t>
      </w:r>
      <w:r>
        <w:rPr>
          <w:spacing w:val="-2"/>
        </w:rPr>
        <w:t>pay</w:t>
      </w:r>
      <w:r>
        <w:rPr>
          <w:spacing w:val="-14"/>
        </w:rPr>
        <w:t xml:space="preserve"> </w:t>
      </w:r>
      <w:r>
        <w:rPr>
          <w:spacing w:val="-2"/>
        </w:rPr>
        <w:t>bills</w:t>
      </w:r>
      <w:r>
        <w:rPr>
          <w:spacing w:val="-14"/>
        </w:rPr>
        <w:t xml:space="preserve"> </w:t>
      </w:r>
      <w:r>
        <w:rPr>
          <w:spacing w:val="-2"/>
        </w:rPr>
        <w:t>immediately</w:t>
      </w:r>
      <w:r>
        <w:rPr>
          <w:spacing w:val="-14"/>
        </w:rPr>
        <w:t xml:space="preserve"> </w:t>
      </w:r>
      <w:r>
        <w:rPr>
          <w:spacing w:val="-2"/>
        </w:rPr>
        <w:t>upon</w:t>
      </w:r>
      <w:r>
        <w:rPr>
          <w:spacing w:val="-14"/>
        </w:rPr>
        <w:t xml:space="preserve"> </w:t>
      </w:r>
      <w:r>
        <w:rPr>
          <w:spacing w:val="-2"/>
        </w:rPr>
        <w:t>receipt.</w:t>
      </w:r>
      <w:r>
        <w:rPr>
          <w:spacing w:val="-14"/>
        </w:rPr>
        <w:t xml:space="preserve"> </w:t>
      </w:r>
      <w:r>
        <w:rPr>
          <w:spacing w:val="-2"/>
        </w:rPr>
        <w:t>If</w:t>
      </w:r>
      <w:r>
        <w:rPr>
          <w:spacing w:val="-14"/>
        </w:rPr>
        <w:t xml:space="preserve"> </w:t>
      </w:r>
      <w:r>
        <w:rPr>
          <w:spacing w:val="-2"/>
        </w:rPr>
        <w:t xml:space="preserve">the </w:t>
      </w:r>
      <w:r>
        <w:t>chapter</w:t>
      </w:r>
      <w:r>
        <w:rPr>
          <w:spacing w:val="-18"/>
        </w:rPr>
        <w:t xml:space="preserve"> </w:t>
      </w:r>
      <w:r>
        <w:t>secretary</w:t>
      </w:r>
      <w:r>
        <w:rPr>
          <w:spacing w:val="-17"/>
        </w:rPr>
        <w:t xml:space="preserve"> </w:t>
      </w:r>
      <w:r>
        <w:t>has</w:t>
      </w:r>
      <w:r>
        <w:rPr>
          <w:spacing w:val="-18"/>
        </w:rPr>
        <w:t xml:space="preserve"> </w:t>
      </w:r>
      <w:r>
        <w:t>obtained</w:t>
      </w:r>
      <w:r>
        <w:rPr>
          <w:spacing w:val="-17"/>
        </w:rPr>
        <w:t xml:space="preserve"> </w:t>
      </w:r>
      <w:r>
        <w:t>board</w:t>
      </w:r>
      <w:r>
        <w:rPr>
          <w:spacing w:val="-18"/>
        </w:rPr>
        <w:t xml:space="preserve"> </w:t>
      </w:r>
      <w:r>
        <w:t>approval</w:t>
      </w:r>
      <w:r>
        <w:rPr>
          <w:spacing w:val="-17"/>
        </w:rPr>
        <w:t xml:space="preserve"> </w:t>
      </w:r>
      <w:r>
        <w:t>as</w:t>
      </w:r>
      <w:r>
        <w:rPr>
          <w:spacing w:val="-17"/>
        </w:rPr>
        <w:t xml:space="preserve"> </w:t>
      </w:r>
      <w:r>
        <w:t>he</w:t>
      </w:r>
      <w:r>
        <w:rPr>
          <w:spacing w:val="-18"/>
        </w:rPr>
        <w:t xml:space="preserve"> </w:t>
      </w:r>
      <w:r>
        <w:t>orders</w:t>
      </w:r>
      <w:r>
        <w:rPr>
          <w:spacing w:val="-17"/>
        </w:rPr>
        <w:t xml:space="preserve"> </w:t>
      </w:r>
      <w:r>
        <w:t>materials</w:t>
      </w:r>
      <w:r>
        <w:rPr>
          <w:spacing w:val="-18"/>
        </w:rPr>
        <w:t xml:space="preserve"> </w:t>
      </w:r>
      <w:r>
        <w:t>or</w:t>
      </w:r>
      <w:r>
        <w:rPr>
          <w:spacing w:val="-17"/>
        </w:rPr>
        <w:t xml:space="preserve"> </w:t>
      </w:r>
      <w:r>
        <w:t>if</w:t>
      </w:r>
      <w:r>
        <w:rPr>
          <w:spacing w:val="-17"/>
        </w:rPr>
        <w:t xml:space="preserve"> </w:t>
      </w:r>
      <w:r>
        <w:t xml:space="preserve">the </w:t>
      </w:r>
      <w:r>
        <w:rPr>
          <w:spacing w:val="-4"/>
        </w:rPr>
        <w:t>expenditure</w:t>
      </w:r>
      <w:r>
        <w:rPr>
          <w:spacing w:val="-14"/>
        </w:rPr>
        <w:t xml:space="preserve"> </w:t>
      </w:r>
      <w:r>
        <w:rPr>
          <w:spacing w:val="-4"/>
        </w:rPr>
        <w:t>is</w:t>
      </w:r>
      <w:r>
        <w:rPr>
          <w:spacing w:val="-13"/>
        </w:rPr>
        <w:t xml:space="preserve"> </w:t>
      </w:r>
      <w:r>
        <w:rPr>
          <w:spacing w:val="-4"/>
        </w:rPr>
        <w:t>for</w:t>
      </w:r>
      <w:r>
        <w:rPr>
          <w:spacing w:val="-14"/>
        </w:rPr>
        <w:t xml:space="preserve"> </w:t>
      </w:r>
      <w:r>
        <w:rPr>
          <w:spacing w:val="-4"/>
        </w:rPr>
        <w:t>a</w:t>
      </w:r>
      <w:r>
        <w:rPr>
          <w:spacing w:val="-13"/>
        </w:rPr>
        <w:t xml:space="preserve"> </w:t>
      </w:r>
      <w:r>
        <w:rPr>
          <w:spacing w:val="-4"/>
        </w:rPr>
        <w:t>properly</w:t>
      </w:r>
      <w:r>
        <w:rPr>
          <w:spacing w:val="-13"/>
        </w:rPr>
        <w:t xml:space="preserve"> </w:t>
      </w:r>
      <w:r>
        <w:rPr>
          <w:spacing w:val="-4"/>
        </w:rPr>
        <w:t>budgeted</w:t>
      </w:r>
      <w:r>
        <w:rPr>
          <w:spacing w:val="-14"/>
        </w:rPr>
        <w:t xml:space="preserve"> </w:t>
      </w:r>
      <w:r>
        <w:rPr>
          <w:spacing w:val="-4"/>
        </w:rPr>
        <w:t>chapter</w:t>
      </w:r>
      <w:r>
        <w:rPr>
          <w:spacing w:val="-13"/>
        </w:rPr>
        <w:t xml:space="preserve"> </w:t>
      </w:r>
      <w:r>
        <w:rPr>
          <w:spacing w:val="-4"/>
        </w:rPr>
        <w:t>expense,</w:t>
      </w:r>
      <w:r>
        <w:rPr>
          <w:spacing w:val="-14"/>
        </w:rPr>
        <w:t xml:space="preserve"> </w:t>
      </w:r>
      <w:r>
        <w:rPr>
          <w:spacing w:val="-4"/>
        </w:rPr>
        <w:t>the</w:t>
      </w:r>
      <w:r>
        <w:rPr>
          <w:spacing w:val="-13"/>
        </w:rPr>
        <w:t xml:space="preserve"> </w:t>
      </w:r>
      <w:r>
        <w:rPr>
          <w:spacing w:val="-4"/>
        </w:rPr>
        <w:t>monthly</w:t>
      </w:r>
      <w:r>
        <w:rPr>
          <w:spacing w:val="-13"/>
        </w:rPr>
        <w:t xml:space="preserve"> </w:t>
      </w:r>
      <w:r>
        <w:rPr>
          <w:spacing w:val="-4"/>
        </w:rPr>
        <w:t>statement</w:t>
      </w:r>
      <w:r>
        <w:rPr>
          <w:spacing w:val="-14"/>
        </w:rPr>
        <w:t xml:space="preserve"> </w:t>
      </w:r>
      <w:r>
        <w:rPr>
          <w:spacing w:val="-4"/>
        </w:rPr>
        <w:t xml:space="preserve">will </w:t>
      </w:r>
      <w:r>
        <w:t>need</w:t>
      </w:r>
      <w:r>
        <w:rPr>
          <w:spacing w:val="-8"/>
        </w:rPr>
        <w:t xml:space="preserve"> </w:t>
      </w:r>
      <w:r>
        <w:t>no</w:t>
      </w:r>
      <w:r>
        <w:rPr>
          <w:spacing w:val="-8"/>
        </w:rPr>
        <w:t xml:space="preserve"> </w:t>
      </w:r>
      <w:r>
        <w:t>further</w:t>
      </w:r>
      <w:r>
        <w:rPr>
          <w:spacing w:val="-8"/>
        </w:rPr>
        <w:t xml:space="preserve"> </w:t>
      </w:r>
      <w:r>
        <w:t>action</w:t>
      </w:r>
      <w:r>
        <w:rPr>
          <w:spacing w:val="-8"/>
        </w:rPr>
        <w:t xml:space="preserve"> </w:t>
      </w:r>
      <w:r>
        <w:t>by</w:t>
      </w:r>
      <w:r>
        <w:rPr>
          <w:spacing w:val="-8"/>
        </w:rPr>
        <w:t xml:space="preserve"> </w:t>
      </w:r>
      <w:r>
        <w:t>the</w:t>
      </w:r>
      <w:r>
        <w:rPr>
          <w:spacing w:val="-8"/>
        </w:rPr>
        <w:t xml:space="preserve"> </w:t>
      </w:r>
      <w:r>
        <w:t>chapter</w:t>
      </w:r>
      <w:r>
        <w:rPr>
          <w:spacing w:val="-8"/>
        </w:rPr>
        <w:t xml:space="preserve"> </w:t>
      </w:r>
      <w:r>
        <w:t>board.</w:t>
      </w:r>
    </w:p>
    <w:p w14:paraId="1C0575DC" w14:textId="77777777" w:rsidR="005F2BA8" w:rsidRDefault="005F2BA8">
      <w:pPr>
        <w:pStyle w:val="BodyText"/>
        <w:spacing w:before="3"/>
        <w:rPr>
          <w:sz w:val="25"/>
        </w:rPr>
      </w:pPr>
    </w:p>
    <w:p w14:paraId="1887449A" w14:textId="77777777" w:rsidR="005F2BA8" w:rsidRDefault="00AF6BF3">
      <w:pPr>
        <w:pStyle w:val="BodyText"/>
        <w:spacing w:line="278" w:lineRule="auto"/>
        <w:ind w:left="2260" w:right="296"/>
      </w:pP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charges</w:t>
      </w:r>
      <w:r>
        <w:rPr>
          <w:spacing w:val="-10"/>
        </w:rPr>
        <w:t xml:space="preserve"> </w:t>
      </w:r>
      <w:r>
        <w:rPr>
          <w:spacing w:val="-4"/>
        </w:rPr>
        <w:t>(i.e.</w:t>
      </w:r>
      <w:r>
        <w:rPr>
          <w:spacing w:val="-10"/>
        </w:rPr>
        <w:t xml:space="preserve"> </w:t>
      </w:r>
      <w:r>
        <w:rPr>
          <w:spacing w:val="-4"/>
        </w:rPr>
        <w:t>Insurance)</w:t>
      </w:r>
      <w:r>
        <w:rPr>
          <w:spacing w:val="-10"/>
        </w:rPr>
        <w:t xml:space="preserve"> </w:t>
      </w:r>
      <w:r>
        <w:rPr>
          <w:spacing w:val="-4"/>
        </w:rPr>
        <w:t>do</w:t>
      </w:r>
      <w:r>
        <w:rPr>
          <w:spacing w:val="-10"/>
        </w:rPr>
        <w:t xml:space="preserve"> </w:t>
      </w:r>
      <w:r>
        <w:rPr>
          <w:spacing w:val="-4"/>
        </w:rPr>
        <w:t>not</w:t>
      </w:r>
      <w:r>
        <w:rPr>
          <w:spacing w:val="-10"/>
        </w:rPr>
        <w:t xml:space="preserve"> </w:t>
      </w:r>
      <w:r>
        <w:rPr>
          <w:spacing w:val="-4"/>
        </w:rPr>
        <w:t>require</w:t>
      </w:r>
      <w:r>
        <w:rPr>
          <w:spacing w:val="-10"/>
        </w:rPr>
        <w:t xml:space="preserve"> </w:t>
      </w:r>
      <w:r>
        <w:rPr>
          <w:spacing w:val="-4"/>
        </w:rPr>
        <w:t>board</w:t>
      </w:r>
      <w:r>
        <w:rPr>
          <w:spacing w:val="-10"/>
        </w:rPr>
        <w:t xml:space="preserve"> </w:t>
      </w:r>
      <w:r>
        <w:rPr>
          <w:spacing w:val="-4"/>
        </w:rPr>
        <w:t>action.</w:t>
      </w:r>
      <w:r>
        <w:rPr>
          <w:spacing w:val="-10"/>
        </w:rPr>
        <w:t xml:space="preserve"> </w:t>
      </w:r>
      <w:r>
        <w:rPr>
          <w:spacing w:val="-4"/>
        </w:rPr>
        <w:t>This</w:t>
      </w:r>
      <w:r>
        <w:rPr>
          <w:spacing w:val="-10"/>
        </w:rPr>
        <w:t xml:space="preserve"> </w:t>
      </w:r>
      <w:r>
        <w:rPr>
          <w:spacing w:val="-4"/>
        </w:rPr>
        <w:t>practice will</w:t>
      </w:r>
      <w:r>
        <w:rPr>
          <w:spacing w:val="-13"/>
        </w:rPr>
        <w:t xml:space="preserve"> </w:t>
      </w:r>
      <w:r>
        <w:rPr>
          <w:spacing w:val="-4"/>
        </w:rPr>
        <w:t>avoid</w:t>
      </w:r>
      <w:r>
        <w:rPr>
          <w:spacing w:val="-13"/>
        </w:rPr>
        <w:t xml:space="preserve"> </w:t>
      </w:r>
      <w:r>
        <w:rPr>
          <w:spacing w:val="-4"/>
        </w:rPr>
        <w:t>misunderstandings</w:t>
      </w:r>
      <w:r>
        <w:rPr>
          <w:spacing w:val="-13"/>
        </w:rPr>
        <w:t xml:space="preserve"> </w:t>
      </w:r>
      <w:r>
        <w:rPr>
          <w:spacing w:val="-4"/>
        </w:rPr>
        <w:t>concerning</w:t>
      </w:r>
      <w:r>
        <w:rPr>
          <w:spacing w:val="-13"/>
        </w:rPr>
        <w:t xml:space="preserve"> </w:t>
      </w:r>
      <w:r>
        <w:rPr>
          <w:spacing w:val="-4"/>
        </w:rPr>
        <w:t>the</w:t>
      </w:r>
      <w:r>
        <w:rPr>
          <w:spacing w:val="-13"/>
        </w:rPr>
        <w:t xml:space="preserve"> </w:t>
      </w:r>
      <w:r>
        <w:rPr>
          <w:spacing w:val="-4"/>
        </w:rPr>
        <w:t>statement</w:t>
      </w:r>
      <w:r>
        <w:rPr>
          <w:spacing w:val="-13"/>
        </w:rPr>
        <w:t xml:space="preserve"> </w:t>
      </w:r>
      <w:r>
        <w:rPr>
          <w:spacing w:val="-4"/>
        </w:rPr>
        <w:t>and</w:t>
      </w:r>
      <w:r>
        <w:rPr>
          <w:spacing w:val="-13"/>
        </w:rPr>
        <w:t xml:space="preserve"> </w:t>
      </w:r>
      <w:r>
        <w:rPr>
          <w:spacing w:val="-4"/>
        </w:rPr>
        <w:t>reduce</w:t>
      </w:r>
      <w:r>
        <w:rPr>
          <w:spacing w:val="-13"/>
        </w:rPr>
        <w:t xml:space="preserve"> </w:t>
      </w:r>
      <w:r>
        <w:rPr>
          <w:spacing w:val="-4"/>
        </w:rPr>
        <w:t>the</w:t>
      </w:r>
      <w:r>
        <w:rPr>
          <w:spacing w:val="-13"/>
        </w:rPr>
        <w:t xml:space="preserve"> </w:t>
      </w:r>
      <w:r>
        <w:rPr>
          <w:spacing w:val="-4"/>
        </w:rPr>
        <w:t>chances</w:t>
      </w:r>
      <w:r>
        <w:rPr>
          <w:spacing w:val="-13"/>
        </w:rPr>
        <w:t xml:space="preserve"> </w:t>
      </w:r>
      <w:r>
        <w:rPr>
          <w:spacing w:val="-4"/>
        </w:rPr>
        <w:t xml:space="preserve">of </w:t>
      </w:r>
      <w:r>
        <w:rPr>
          <w:spacing w:val="-2"/>
        </w:rPr>
        <w:t>chapter</w:t>
      </w:r>
      <w:r>
        <w:rPr>
          <w:spacing w:val="-15"/>
        </w:rPr>
        <w:t xml:space="preserve"> </w:t>
      </w:r>
      <w:r>
        <w:rPr>
          <w:spacing w:val="-2"/>
        </w:rPr>
        <w:t>suspension</w:t>
      </w:r>
      <w:r>
        <w:rPr>
          <w:spacing w:val="-15"/>
        </w:rPr>
        <w:t xml:space="preserve"> </w:t>
      </w:r>
      <w:r>
        <w:rPr>
          <w:spacing w:val="-2"/>
        </w:rPr>
        <w:t>for</w:t>
      </w:r>
      <w:r>
        <w:rPr>
          <w:spacing w:val="-15"/>
        </w:rPr>
        <w:t xml:space="preserve"> </w:t>
      </w:r>
      <w:r>
        <w:rPr>
          <w:spacing w:val="-2"/>
        </w:rPr>
        <w:t>not</w:t>
      </w:r>
      <w:r>
        <w:rPr>
          <w:spacing w:val="-15"/>
        </w:rPr>
        <w:t xml:space="preserve"> </w:t>
      </w:r>
      <w:r>
        <w:rPr>
          <w:spacing w:val="-2"/>
        </w:rPr>
        <w:t>paying</w:t>
      </w:r>
      <w:r>
        <w:rPr>
          <w:spacing w:val="-15"/>
        </w:rPr>
        <w:t xml:space="preserve"> </w:t>
      </w:r>
      <w:r>
        <w:rPr>
          <w:spacing w:val="-2"/>
        </w:rPr>
        <w:t>the</w:t>
      </w:r>
      <w:r>
        <w:rPr>
          <w:spacing w:val="-15"/>
        </w:rPr>
        <w:t xml:space="preserve"> </w:t>
      </w:r>
      <w:r>
        <w:rPr>
          <w:spacing w:val="-2"/>
        </w:rPr>
        <w:t>bill.</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pay</w:t>
      </w:r>
      <w:r>
        <w:rPr>
          <w:spacing w:val="-15"/>
        </w:rPr>
        <w:t xml:space="preserve"> </w:t>
      </w:r>
      <w:r>
        <w:rPr>
          <w:spacing w:val="-2"/>
        </w:rPr>
        <w:t>all</w:t>
      </w:r>
      <w:r>
        <w:rPr>
          <w:spacing w:val="-15"/>
        </w:rPr>
        <w:t xml:space="preserve"> </w:t>
      </w:r>
      <w:r>
        <w:rPr>
          <w:spacing w:val="-2"/>
        </w:rPr>
        <w:t>bills</w:t>
      </w:r>
      <w:r>
        <w:rPr>
          <w:spacing w:val="-15"/>
        </w:rPr>
        <w:t xml:space="preserve"> </w:t>
      </w:r>
      <w:r>
        <w:rPr>
          <w:spacing w:val="-2"/>
        </w:rPr>
        <w:t xml:space="preserve">from </w:t>
      </w:r>
      <w:r>
        <w:t>other vendors upon receipt.</w:t>
      </w:r>
    </w:p>
    <w:p w14:paraId="185F8CF5" w14:textId="77777777" w:rsidR="005F2BA8" w:rsidRDefault="005F2BA8">
      <w:pPr>
        <w:pStyle w:val="BodyText"/>
        <w:spacing w:before="3"/>
        <w:rPr>
          <w:sz w:val="25"/>
        </w:rPr>
      </w:pPr>
    </w:p>
    <w:p w14:paraId="24AF51A5" w14:textId="77777777" w:rsidR="005F2BA8" w:rsidRDefault="00AF6BF3">
      <w:pPr>
        <w:pStyle w:val="BodyText"/>
        <w:spacing w:line="278" w:lineRule="auto"/>
        <w:ind w:left="2260" w:right="468"/>
      </w:pPr>
      <w:r>
        <w:rPr>
          <w:spacing w:val="-2"/>
        </w:rPr>
        <w:t>Society</w:t>
      </w:r>
      <w:r>
        <w:rPr>
          <w:spacing w:val="-12"/>
        </w:rPr>
        <w:t xml:space="preserve"> </w:t>
      </w:r>
      <w:r>
        <w:rPr>
          <w:spacing w:val="-2"/>
        </w:rPr>
        <w:t>statements</w:t>
      </w:r>
      <w:r>
        <w:rPr>
          <w:spacing w:val="-12"/>
        </w:rPr>
        <w:t xml:space="preserve"> </w:t>
      </w:r>
      <w:r>
        <w:rPr>
          <w:spacing w:val="-2"/>
        </w:rPr>
        <w:t>are</w:t>
      </w:r>
      <w:r>
        <w:rPr>
          <w:spacing w:val="-12"/>
        </w:rPr>
        <w:t xml:space="preserve"> </w:t>
      </w:r>
      <w:r>
        <w:rPr>
          <w:spacing w:val="-2"/>
        </w:rPr>
        <w:t>issued</w:t>
      </w:r>
      <w:r>
        <w:rPr>
          <w:spacing w:val="-12"/>
        </w:rPr>
        <w:t xml:space="preserve"> </w:t>
      </w:r>
      <w:r>
        <w:rPr>
          <w:spacing w:val="-2"/>
        </w:rPr>
        <w:t>quarterly;</w:t>
      </w:r>
      <w:r>
        <w:rPr>
          <w:spacing w:val="-12"/>
        </w:rPr>
        <w:t xml:space="preserve"> </w:t>
      </w:r>
      <w:r>
        <w:rPr>
          <w:spacing w:val="-2"/>
        </w:rPr>
        <w:t>a</w:t>
      </w:r>
      <w:r>
        <w:rPr>
          <w:spacing w:val="-12"/>
        </w:rPr>
        <w:t xml:space="preserve"> </w:t>
      </w:r>
      <w:r>
        <w:rPr>
          <w:spacing w:val="-2"/>
        </w:rPr>
        <w:t>detailed</w:t>
      </w:r>
      <w:r>
        <w:rPr>
          <w:spacing w:val="-12"/>
        </w:rPr>
        <w:t xml:space="preserve"> </w:t>
      </w:r>
      <w:r>
        <w:rPr>
          <w:spacing w:val="-2"/>
        </w:rPr>
        <w:t>invoice</w:t>
      </w:r>
      <w:r>
        <w:rPr>
          <w:spacing w:val="-12"/>
        </w:rPr>
        <w:t xml:space="preserve"> </w:t>
      </w:r>
      <w:r>
        <w:rPr>
          <w:spacing w:val="-2"/>
        </w:rPr>
        <w:t>is</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new charges.</w:t>
      </w:r>
      <w:r>
        <w:rPr>
          <w:spacing w:val="-10"/>
        </w:rPr>
        <w:t xml:space="preserve"> </w:t>
      </w:r>
      <w:r>
        <w:rPr>
          <w:spacing w:val="-2"/>
        </w:rPr>
        <w:t>When</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receives</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payment,</w:t>
      </w:r>
      <w:r>
        <w:rPr>
          <w:spacing w:val="-10"/>
        </w:rPr>
        <w:t xml:space="preserve"> </w:t>
      </w:r>
      <w:r>
        <w:rPr>
          <w:spacing w:val="-2"/>
        </w:rPr>
        <w:t>it</w:t>
      </w:r>
      <w:r>
        <w:rPr>
          <w:spacing w:val="-10"/>
        </w:rPr>
        <w:t xml:space="preserve"> </w:t>
      </w:r>
      <w:r>
        <w:rPr>
          <w:spacing w:val="-2"/>
        </w:rPr>
        <w:t>is</w:t>
      </w:r>
      <w:r>
        <w:rPr>
          <w:spacing w:val="-10"/>
        </w:rPr>
        <w:t xml:space="preserve"> </w:t>
      </w:r>
      <w:r>
        <w:rPr>
          <w:spacing w:val="-2"/>
        </w:rPr>
        <w:t>applied</w:t>
      </w:r>
      <w:r>
        <w:rPr>
          <w:spacing w:val="-10"/>
        </w:rPr>
        <w:t xml:space="preserve"> </w:t>
      </w:r>
      <w:r>
        <w:rPr>
          <w:spacing w:val="-2"/>
        </w:rPr>
        <w:t>to</w:t>
      </w:r>
      <w:r>
        <w:rPr>
          <w:spacing w:val="-10"/>
        </w:rPr>
        <w:t xml:space="preserve"> </w:t>
      </w:r>
      <w:r>
        <w:rPr>
          <w:spacing w:val="-2"/>
        </w:rPr>
        <w:t>the outstanding</w:t>
      </w:r>
      <w:r>
        <w:rPr>
          <w:spacing w:val="-15"/>
        </w:rPr>
        <w:t xml:space="preserve"> </w:t>
      </w:r>
      <w:r>
        <w:rPr>
          <w:spacing w:val="-2"/>
        </w:rPr>
        <w:t>invoice.</w:t>
      </w:r>
      <w:r>
        <w:rPr>
          <w:spacing w:val="-15"/>
        </w:rPr>
        <w:t xml:space="preserve"> </w:t>
      </w:r>
      <w:r>
        <w:rPr>
          <w:spacing w:val="-2"/>
        </w:rPr>
        <w:t>If</w:t>
      </w:r>
      <w:r>
        <w:rPr>
          <w:spacing w:val="-15"/>
        </w:rPr>
        <w:t xml:space="preserve"> </w:t>
      </w:r>
      <w:r>
        <w:rPr>
          <w:spacing w:val="-2"/>
        </w:rPr>
        <w:t>the</w:t>
      </w:r>
      <w:r>
        <w:rPr>
          <w:spacing w:val="-15"/>
        </w:rPr>
        <w:t xml:space="preserve"> </w:t>
      </w:r>
      <w:r>
        <w:rPr>
          <w:spacing w:val="-2"/>
        </w:rPr>
        <w:t>payment</w:t>
      </w:r>
      <w:r>
        <w:rPr>
          <w:spacing w:val="-15"/>
        </w:rPr>
        <w:t xml:space="preserve"> </w:t>
      </w:r>
      <w:r>
        <w:rPr>
          <w:spacing w:val="-2"/>
        </w:rPr>
        <w:t>is</w:t>
      </w:r>
      <w:r>
        <w:rPr>
          <w:spacing w:val="-15"/>
        </w:rPr>
        <w:t xml:space="preserve"> </w:t>
      </w:r>
      <w:r>
        <w:rPr>
          <w:spacing w:val="-2"/>
        </w:rPr>
        <w:t>received</w:t>
      </w:r>
      <w:r>
        <w:rPr>
          <w:spacing w:val="-15"/>
        </w:rPr>
        <w:t xml:space="preserve"> </w:t>
      </w:r>
      <w:r>
        <w:rPr>
          <w:spacing w:val="-2"/>
        </w:rPr>
        <w:t>during</w:t>
      </w:r>
      <w:r>
        <w:rPr>
          <w:spacing w:val="-15"/>
        </w:rPr>
        <w:t xml:space="preserve"> </w:t>
      </w:r>
      <w:r>
        <w:rPr>
          <w:spacing w:val="-2"/>
        </w:rPr>
        <w:t>the</w:t>
      </w:r>
      <w:r>
        <w:rPr>
          <w:spacing w:val="-15"/>
        </w:rPr>
        <w:t xml:space="preserve"> </w:t>
      </w:r>
      <w:r>
        <w:rPr>
          <w:spacing w:val="-2"/>
        </w:rPr>
        <w:t>month</w:t>
      </w:r>
      <w:r>
        <w:rPr>
          <w:spacing w:val="-15"/>
        </w:rPr>
        <w:t xml:space="preserve"> </w:t>
      </w:r>
      <w:r>
        <w:rPr>
          <w:spacing w:val="-2"/>
        </w:rPr>
        <w:t>following</w:t>
      </w:r>
      <w:r>
        <w:rPr>
          <w:spacing w:val="-15"/>
        </w:rPr>
        <w:t xml:space="preserve"> </w:t>
      </w:r>
      <w:r>
        <w:rPr>
          <w:spacing w:val="-2"/>
        </w:rPr>
        <w:t>the statement,</w:t>
      </w:r>
      <w:r>
        <w:rPr>
          <w:spacing w:val="-16"/>
        </w:rPr>
        <w:t xml:space="preserve"> </w:t>
      </w:r>
      <w:r>
        <w:rPr>
          <w:spacing w:val="-2"/>
        </w:rPr>
        <w:t>the</w:t>
      </w:r>
      <w:r>
        <w:rPr>
          <w:spacing w:val="-15"/>
        </w:rPr>
        <w:t xml:space="preserve"> </w:t>
      </w:r>
      <w:r>
        <w:rPr>
          <w:spacing w:val="-2"/>
        </w:rPr>
        <w:t>payment</w:t>
      </w:r>
      <w:r>
        <w:rPr>
          <w:spacing w:val="-16"/>
        </w:rPr>
        <w:t xml:space="preserve"> </w:t>
      </w:r>
      <w:r>
        <w:rPr>
          <w:spacing w:val="-2"/>
        </w:rPr>
        <w:t>will</w:t>
      </w:r>
      <w:r>
        <w:rPr>
          <w:spacing w:val="-15"/>
        </w:rPr>
        <w:t xml:space="preserve"> </w:t>
      </w:r>
      <w:r>
        <w:rPr>
          <w:spacing w:val="-2"/>
        </w:rPr>
        <w:t>be</w:t>
      </w:r>
      <w:r>
        <w:rPr>
          <w:spacing w:val="-16"/>
        </w:rPr>
        <w:t xml:space="preserve"> </w:t>
      </w:r>
      <w:proofErr w:type="gramStart"/>
      <w:r>
        <w:rPr>
          <w:spacing w:val="-2"/>
        </w:rPr>
        <w:t>recorded</w:t>
      </w:r>
      <w:proofErr w:type="gramEnd"/>
      <w:r>
        <w:rPr>
          <w:spacing w:val="-15"/>
        </w:rPr>
        <w:t xml:space="preserve"> </w:t>
      </w:r>
      <w:r>
        <w:rPr>
          <w:spacing w:val="-2"/>
        </w:rPr>
        <w:t>and</w:t>
      </w:r>
      <w:r>
        <w:rPr>
          <w:spacing w:val="-15"/>
        </w:rPr>
        <w:t xml:space="preserve"> </w:t>
      </w:r>
      <w:r>
        <w:rPr>
          <w:spacing w:val="-2"/>
        </w:rPr>
        <w:t>these</w:t>
      </w:r>
      <w:r>
        <w:rPr>
          <w:spacing w:val="-16"/>
        </w:rPr>
        <w:t xml:space="preserve"> </w:t>
      </w:r>
      <w:r>
        <w:rPr>
          <w:spacing w:val="-2"/>
        </w:rPr>
        <w:t>invoices</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appear</w:t>
      </w:r>
      <w:r>
        <w:rPr>
          <w:spacing w:val="-15"/>
        </w:rPr>
        <w:t xml:space="preserve"> </w:t>
      </w:r>
      <w:proofErr w:type="gramStart"/>
      <w:r>
        <w:rPr>
          <w:spacing w:val="-2"/>
        </w:rPr>
        <w:t>on</w:t>
      </w:r>
      <w:proofErr w:type="gramEnd"/>
      <w:r>
        <w:rPr>
          <w:spacing w:val="-16"/>
        </w:rPr>
        <w:t xml:space="preserve"> </w:t>
      </w:r>
      <w:r>
        <w:rPr>
          <w:spacing w:val="-2"/>
        </w:rPr>
        <w:t xml:space="preserve">the </w:t>
      </w:r>
      <w:r>
        <w:rPr>
          <w:spacing w:val="-4"/>
        </w:rPr>
        <w:t>next</w:t>
      </w:r>
      <w:r>
        <w:rPr>
          <w:spacing w:val="-14"/>
        </w:rPr>
        <w:t xml:space="preserve"> </w:t>
      </w:r>
      <w:r>
        <w:rPr>
          <w:spacing w:val="-4"/>
        </w:rPr>
        <w:t>monthly</w:t>
      </w:r>
      <w:r>
        <w:rPr>
          <w:spacing w:val="-13"/>
        </w:rPr>
        <w:t xml:space="preserve"> </w:t>
      </w:r>
      <w:r>
        <w:rPr>
          <w:spacing w:val="-4"/>
        </w:rPr>
        <w:t>statement.</w:t>
      </w:r>
      <w:r>
        <w:rPr>
          <w:spacing w:val="-14"/>
        </w:rPr>
        <w:t xml:space="preserve"> </w:t>
      </w:r>
      <w:r>
        <w:rPr>
          <w:spacing w:val="-4"/>
        </w:rPr>
        <w:t>Confusion</w:t>
      </w:r>
      <w:r>
        <w:rPr>
          <w:spacing w:val="-13"/>
        </w:rPr>
        <w:t xml:space="preserve"> </w:t>
      </w:r>
      <w:r>
        <w:rPr>
          <w:spacing w:val="-4"/>
        </w:rPr>
        <w:t>can</w:t>
      </w:r>
      <w:r>
        <w:rPr>
          <w:spacing w:val="-14"/>
        </w:rPr>
        <w:t xml:space="preserve"> </w:t>
      </w:r>
      <w:r>
        <w:rPr>
          <w:spacing w:val="-4"/>
        </w:rPr>
        <w:t>occur</w:t>
      </w:r>
      <w:r>
        <w:rPr>
          <w:spacing w:val="-13"/>
        </w:rPr>
        <w:t xml:space="preserve"> </w:t>
      </w:r>
      <w:r>
        <w:rPr>
          <w:spacing w:val="-4"/>
        </w:rPr>
        <w:t>if</w:t>
      </w:r>
      <w:r>
        <w:rPr>
          <w:spacing w:val="-13"/>
        </w:rPr>
        <w:t xml:space="preserve"> </w:t>
      </w:r>
      <w:r>
        <w:rPr>
          <w:spacing w:val="-4"/>
        </w:rPr>
        <w:t>the</w:t>
      </w:r>
      <w:r>
        <w:rPr>
          <w:spacing w:val="-14"/>
        </w:rPr>
        <w:t xml:space="preserve"> </w:t>
      </w:r>
      <w:r>
        <w:rPr>
          <w:spacing w:val="-4"/>
        </w:rPr>
        <w:t>payment</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received</w:t>
      </w:r>
      <w:r>
        <w:rPr>
          <w:spacing w:val="-13"/>
        </w:rPr>
        <w:t xml:space="preserve"> </w:t>
      </w:r>
      <w:r>
        <w:rPr>
          <w:spacing w:val="-4"/>
        </w:rPr>
        <w:t>by</w:t>
      </w:r>
      <w:r>
        <w:rPr>
          <w:spacing w:val="-14"/>
        </w:rPr>
        <w:t xml:space="preserve"> </w:t>
      </w:r>
      <w:r>
        <w:rPr>
          <w:spacing w:val="-4"/>
        </w:rPr>
        <w:t xml:space="preserve">the </w:t>
      </w:r>
      <w:r>
        <w:rPr>
          <w:spacing w:val="-2"/>
        </w:rPr>
        <w:t>Society</w:t>
      </w:r>
      <w:r>
        <w:rPr>
          <w:spacing w:val="-16"/>
        </w:rPr>
        <w:t xml:space="preserve"> </w:t>
      </w:r>
      <w:r>
        <w:rPr>
          <w:spacing w:val="-2"/>
        </w:rPr>
        <w:t>prior</w:t>
      </w:r>
      <w:r>
        <w:rPr>
          <w:spacing w:val="-15"/>
        </w:rPr>
        <w:t xml:space="preserve"> </w:t>
      </w:r>
      <w:r>
        <w:rPr>
          <w:spacing w:val="-2"/>
        </w:rPr>
        <w:t>to</w:t>
      </w:r>
      <w:r>
        <w:rPr>
          <w:spacing w:val="-16"/>
        </w:rPr>
        <w:t xml:space="preserve"> </w:t>
      </w:r>
      <w:r>
        <w:rPr>
          <w:spacing w:val="-2"/>
        </w:rPr>
        <w:t>issuing</w:t>
      </w:r>
      <w:r>
        <w:rPr>
          <w:spacing w:val="-15"/>
        </w:rPr>
        <w:t xml:space="preserve"> </w:t>
      </w:r>
      <w:r>
        <w:rPr>
          <w:spacing w:val="-2"/>
        </w:rPr>
        <w:t>the</w:t>
      </w:r>
      <w:r>
        <w:rPr>
          <w:spacing w:val="-15"/>
        </w:rPr>
        <w:t xml:space="preserve"> </w:t>
      </w:r>
      <w:r>
        <w:rPr>
          <w:spacing w:val="-2"/>
        </w:rPr>
        <w:t>next</w:t>
      </w:r>
      <w:r>
        <w:rPr>
          <w:spacing w:val="-16"/>
        </w:rPr>
        <w:t xml:space="preserve"> </w:t>
      </w:r>
      <w:r>
        <w:rPr>
          <w:spacing w:val="-2"/>
        </w:rPr>
        <w:t>statement;</w:t>
      </w:r>
      <w:r>
        <w:rPr>
          <w:spacing w:val="-15"/>
        </w:rPr>
        <w:t xml:space="preserve"> </w:t>
      </w:r>
      <w:r>
        <w:rPr>
          <w:spacing w:val="-2"/>
        </w:rPr>
        <w:t>the</w:t>
      </w:r>
      <w:r>
        <w:rPr>
          <w:spacing w:val="-16"/>
        </w:rPr>
        <w:t xml:space="preserve"> </w:t>
      </w:r>
      <w:r>
        <w:rPr>
          <w:spacing w:val="-2"/>
        </w:rPr>
        <w:t>prior</w:t>
      </w:r>
      <w:r>
        <w:rPr>
          <w:spacing w:val="-15"/>
        </w:rPr>
        <w:t xml:space="preserve"> </w:t>
      </w:r>
      <w:r>
        <w:rPr>
          <w:spacing w:val="-2"/>
        </w:rPr>
        <w:t>invoices</w:t>
      </w:r>
      <w:r>
        <w:rPr>
          <w:spacing w:val="-15"/>
        </w:rPr>
        <w:t xml:space="preserve"> </w:t>
      </w:r>
      <w:r>
        <w:rPr>
          <w:spacing w:val="-2"/>
        </w:rPr>
        <w:t>will</w:t>
      </w:r>
      <w:r>
        <w:rPr>
          <w:spacing w:val="-16"/>
        </w:rPr>
        <w:t xml:space="preserve"> </w:t>
      </w:r>
      <w:r>
        <w:rPr>
          <w:spacing w:val="-2"/>
        </w:rPr>
        <w:t>be</w:t>
      </w:r>
      <w:r>
        <w:rPr>
          <w:spacing w:val="-15"/>
        </w:rPr>
        <w:t xml:space="preserve"> </w:t>
      </w:r>
      <w:r>
        <w:rPr>
          <w:spacing w:val="-2"/>
        </w:rPr>
        <w:t>listed</w:t>
      </w:r>
      <w:r>
        <w:rPr>
          <w:spacing w:val="-16"/>
        </w:rPr>
        <w:t xml:space="preserve"> </w:t>
      </w:r>
      <w:r>
        <w:rPr>
          <w:spacing w:val="-2"/>
        </w:rPr>
        <w:t>on</w:t>
      </w:r>
      <w:r>
        <w:rPr>
          <w:spacing w:val="-15"/>
        </w:rPr>
        <w:t xml:space="preserve"> </w:t>
      </w:r>
      <w:r>
        <w:rPr>
          <w:spacing w:val="-2"/>
        </w:rPr>
        <w:t>the statement</w:t>
      </w:r>
      <w:r>
        <w:rPr>
          <w:spacing w:val="-11"/>
        </w:rPr>
        <w:t xml:space="preserve"> </w:t>
      </w:r>
      <w:r>
        <w:rPr>
          <w:spacing w:val="-2"/>
        </w:rPr>
        <w:t>as</w:t>
      </w:r>
      <w:r>
        <w:rPr>
          <w:spacing w:val="-11"/>
        </w:rPr>
        <w:t xml:space="preserve"> </w:t>
      </w:r>
      <w:r>
        <w:rPr>
          <w:spacing w:val="-2"/>
        </w:rPr>
        <w:t>well</w:t>
      </w:r>
      <w:r>
        <w:rPr>
          <w:spacing w:val="-11"/>
        </w:rPr>
        <w:t xml:space="preserve"> </w:t>
      </w:r>
      <w:r>
        <w:rPr>
          <w:spacing w:val="-2"/>
        </w:rPr>
        <w:t>as</w:t>
      </w:r>
      <w:r>
        <w:rPr>
          <w:spacing w:val="-11"/>
        </w:rPr>
        <w:t xml:space="preserve"> </w:t>
      </w:r>
      <w:r>
        <w:rPr>
          <w:spacing w:val="-2"/>
        </w:rPr>
        <w:t>any</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The</w:t>
      </w:r>
      <w:r>
        <w:rPr>
          <w:spacing w:val="-11"/>
        </w:rPr>
        <w:t xml:space="preserve"> </w:t>
      </w:r>
      <w:r>
        <w:rPr>
          <w:spacing w:val="-2"/>
        </w:rPr>
        <w:t>new</w:t>
      </w:r>
      <w:r>
        <w:rPr>
          <w:spacing w:val="-11"/>
        </w:rPr>
        <w:t xml:space="preserve"> </w:t>
      </w:r>
      <w:r>
        <w:rPr>
          <w:spacing w:val="-2"/>
        </w:rPr>
        <w:t>invoices</w:t>
      </w:r>
      <w:r>
        <w:rPr>
          <w:spacing w:val="-11"/>
        </w:rPr>
        <w:t xml:space="preserve"> </w:t>
      </w:r>
      <w:r>
        <w:rPr>
          <w:spacing w:val="-2"/>
        </w:rPr>
        <w:t>will</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invoice included,</w:t>
      </w:r>
      <w:r>
        <w:rPr>
          <w:spacing w:val="-12"/>
        </w:rPr>
        <w:t xml:space="preserve"> </w:t>
      </w:r>
      <w:r>
        <w:rPr>
          <w:spacing w:val="-2"/>
        </w:rPr>
        <w:t>but</w:t>
      </w:r>
      <w:r>
        <w:rPr>
          <w:spacing w:val="-12"/>
        </w:rPr>
        <w:t xml:space="preserve"> </w:t>
      </w:r>
      <w:r>
        <w:rPr>
          <w:spacing w:val="-2"/>
        </w:rPr>
        <w:t>there</w:t>
      </w:r>
      <w:r>
        <w:rPr>
          <w:spacing w:val="-12"/>
        </w:rPr>
        <w:t xml:space="preserve"> </w:t>
      </w:r>
      <w:r>
        <w:rPr>
          <w:spacing w:val="-2"/>
        </w:rPr>
        <w:t>will</w:t>
      </w:r>
      <w:r>
        <w:rPr>
          <w:spacing w:val="-12"/>
        </w:rPr>
        <w:t xml:space="preserve"> </w:t>
      </w:r>
      <w:r>
        <w:rPr>
          <w:spacing w:val="-2"/>
        </w:rPr>
        <w:t>not</w:t>
      </w:r>
      <w:r>
        <w:rPr>
          <w:spacing w:val="-12"/>
        </w:rPr>
        <w:t xml:space="preserve"> </w:t>
      </w:r>
      <w:r>
        <w:rPr>
          <w:spacing w:val="-2"/>
        </w:rPr>
        <w:t>be</w:t>
      </w:r>
      <w:r>
        <w:rPr>
          <w:spacing w:val="-12"/>
        </w:rPr>
        <w:t xml:space="preserve"> </w:t>
      </w:r>
      <w:r>
        <w:rPr>
          <w:spacing w:val="-2"/>
        </w:rPr>
        <w:t>an</w:t>
      </w:r>
      <w:r>
        <w:rPr>
          <w:spacing w:val="-12"/>
        </w:rPr>
        <w:t xml:space="preserve"> </w:t>
      </w:r>
      <w:r>
        <w:rPr>
          <w:spacing w:val="-2"/>
        </w:rPr>
        <w:t>invoice</w:t>
      </w:r>
      <w:r>
        <w:rPr>
          <w:spacing w:val="-12"/>
        </w:rPr>
        <w:t xml:space="preserve"> </w:t>
      </w:r>
      <w:r>
        <w:rPr>
          <w:spacing w:val="-2"/>
        </w:rPr>
        <w:t>included</w:t>
      </w:r>
      <w:r>
        <w:rPr>
          <w:spacing w:val="-12"/>
        </w:rPr>
        <w:t xml:space="preserve"> </w:t>
      </w:r>
      <w:r>
        <w:rPr>
          <w:spacing w:val="-2"/>
        </w:rPr>
        <w:t>for</w:t>
      </w:r>
      <w:r>
        <w:rPr>
          <w:spacing w:val="-12"/>
        </w:rPr>
        <w:t xml:space="preserve"> </w:t>
      </w:r>
      <w:r>
        <w:rPr>
          <w:spacing w:val="-2"/>
        </w:rPr>
        <w:t>charges</w:t>
      </w:r>
      <w:r>
        <w:rPr>
          <w:spacing w:val="-12"/>
        </w:rPr>
        <w:t xml:space="preserve"> </w:t>
      </w:r>
      <w:r>
        <w:rPr>
          <w:spacing w:val="-2"/>
        </w:rPr>
        <w:t>made</w:t>
      </w:r>
      <w:r>
        <w:rPr>
          <w:spacing w:val="-12"/>
        </w:rPr>
        <w:t xml:space="preserve"> </w:t>
      </w:r>
      <w:r>
        <w:rPr>
          <w:spacing w:val="-2"/>
        </w:rPr>
        <w:t>the</w:t>
      </w:r>
      <w:r>
        <w:rPr>
          <w:spacing w:val="-12"/>
        </w:rPr>
        <w:t xml:space="preserve"> </w:t>
      </w:r>
      <w:r>
        <w:rPr>
          <w:spacing w:val="-2"/>
        </w:rPr>
        <w:t>prior month.</w:t>
      </w:r>
    </w:p>
    <w:p w14:paraId="74DBFB15" w14:textId="77777777" w:rsidR="005F2BA8" w:rsidRDefault="005F2BA8">
      <w:pPr>
        <w:spacing w:line="278" w:lineRule="auto"/>
        <w:sectPr w:rsidR="005F2BA8">
          <w:footerReference w:type="default" r:id="rId24"/>
          <w:pgSz w:w="12240" w:h="15840"/>
          <w:pgMar w:top="620" w:right="440" w:bottom="640" w:left="620" w:header="0" w:footer="440" w:gutter="0"/>
          <w:cols w:space="720"/>
        </w:sectPr>
      </w:pPr>
    </w:p>
    <w:p w14:paraId="363C5428" w14:textId="77777777" w:rsidR="005F2BA8" w:rsidRDefault="00AF6BF3">
      <w:pPr>
        <w:pStyle w:val="Heading6"/>
        <w:numPr>
          <w:ilvl w:val="3"/>
          <w:numId w:val="53"/>
        </w:numPr>
        <w:tabs>
          <w:tab w:val="left" w:pos="2979"/>
          <w:tab w:val="left" w:pos="2980"/>
        </w:tabs>
        <w:spacing w:before="105"/>
        <w:ind w:hanging="1096"/>
      </w:pPr>
      <w:r>
        <w:rPr>
          <w:w w:val="105"/>
        </w:rPr>
        <w:lastRenderedPageBreak/>
        <w:t>Payment</w:t>
      </w:r>
      <w:r>
        <w:rPr>
          <w:spacing w:val="-2"/>
          <w:w w:val="105"/>
        </w:rPr>
        <w:t xml:space="preserve"> </w:t>
      </w:r>
      <w:r>
        <w:rPr>
          <w:w w:val="105"/>
        </w:rPr>
        <w:t>for</w:t>
      </w:r>
      <w:r>
        <w:rPr>
          <w:spacing w:val="-2"/>
          <w:w w:val="105"/>
        </w:rPr>
        <w:t xml:space="preserve"> </w:t>
      </w:r>
      <w:r>
        <w:rPr>
          <w:w w:val="105"/>
        </w:rPr>
        <w:t>Society</w:t>
      </w:r>
      <w:r>
        <w:rPr>
          <w:spacing w:val="-2"/>
          <w:w w:val="105"/>
        </w:rPr>
        <w:t xml:space="preserve"> Merchandise</w:t>
      </w:r>
    </w:p>
    <w:p w14:paraId="4375625D" w14:textId="77777777" w:rsidR="005F2BA8" w:rsidRDefault="00AF6BF3">
      <w:pPr>
        <w:pStyle w:val="BodyText"/>
        <w:spacing w:before="37" w:line="278" w:lineRule="auto"/>
        <w:ind w:left="2260" w:right="296"/>
      </w:pPr>
      <w:r>
        <w:rPr>
          <w:spacing w:val="-4"/>
        </w:rPr>
        <w:t>The</w:t>
      </w:r>
      <w:r>
        <w:rPr>
          <w:spacing w:val="-11"/>
        </w:rPr>
        <w:t xml:space="preserve"> </w:t>
      </w:r>
      <w:r>
        <w:rPr>
          <w:spacing w:val="-4"/>
        </w:rPr>
        <w:t>Society</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offers</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‘line</w:t>
      </w:r>
      <w:r>
        <w:rPr>
          <w:spacing w:val="-11"/>
        </w:rPr>
        <w:t xml:space="preserve"> </w:t>
      </w:r>
      <w:r>
        <w:rPr>
          <w:spacing w:val="-4"/>
        </w:rPr>
        <w:t>of</w:t>
      </w:r>
      <w:r>
        <w:rPr>
          <w:spacing w:val="-11"/>
        </w:rPr>
        <w:t xml:space="preserve"> </w:t>
      </w:r>
      <w:r>
        <w:rPr>
          <w:spacing w:val="-4"/>
        </w:rPr>
        <w:t>credit’</w:t>
      </w:r>
      <w:r>
        <w:rPr>
          <w:spacing w:val="-11"/>
        </w:rPr>
        <w:t xml:space="preserve"> </w:t>
      </w:r>
      <w:r>
        <w:rPr>
          <w:spacing w:val="-4"/>
        </w:rPr>
        <w:t>for</w:t>
      </w:r>
      <w:r>
        <w:rPr>
          <w:spacing w:val="-11"/>
        </w:rPr>
        <w:t xml:space="preserve"> </w:t>
      </w:r>
      <w:r>
        <w:rPr>
          <w:spacing w:val="-4"/>
        </w:rPr>
        <w:t>purchasing</w:t>
      </w:r>
      <w:r>
        <w:rPr>
          <w:spacing w:val="-11"/>
        </w:rPr>
        <w:t xml:space="preserve"> </w:t>
      </w:r>
      <w:r>
        <w:rPr>
          <w:spacing w:val="-4"/>
        </w:rPr>
        <w:t>merchandise</w:t>
      </w:r>
      <w:r>
        <w:rPr>
          <w:spacing w:val="-11"/>
        </w:rPr>
        <w:t xml:space="preserve"> </w:t>
      </w:r>
      <w:r>
        <w:rPr>
          <w:spacing w:val="-4"/>
        </w:rPr>
        <w:t xml:space="preserve">or </w:t>
      </w:r>
      <w:r>
        <w:rPr>
          <w:spacing w:val="-2"/>
        </w:rPr>
        <w:t>other</w:t>
      </w:r>
      <w:r>
        <w:rPr>
          <w:spacing w:val="-12"/>
        </w:rPr>
        <w:t xml:space="preserve"> </w:t>
      </w:r>
      <w:r>
        <w:rPr>
          <w:spacing w:val="-2"/>
        </w:rPr>
        <w:t>materials</w:t>
      </w:r>
      <w:r>
        <w:rPr>
          <w:spacing w:val="-12"/>
        </w:rPr>
        <w:t xml:space="preserve"> </w:t>
      </w:r>
      <w:r>
        <w:rPr>
          <w:spacing w:val="-2"/>
        </w:rPr>
        <w:t>from</w:t>
      </w:r>
      <w:r>
        <w:rPr>
          <w:spacing w:val="-12"/>
        </w:rPr>
        <w:t xml:space="preserve"> </w:t>
      </w:r>
      <w:r>
        <w:rPr>
          <w:spacing w:val="-2"/>
        </w:rPr>
        <w:t>the</w:t>
      </w:r>
      <w:r>
        <w:rPr>
          <w:spacing w:val="-12"/>
        </w:rPr>
        <w:t xml:space="preserve"> </w:t>
      </w:r>
      <w:r>
        <w:rPr>
          <w:spacing w:val="-2"/>
        </w:rPr>
        <w:t>Harmony</w:t>
      </w:r>
      <w:r>
        <w:rPr>
          <w:spacing w:val="-12"/>
        </w:rPr>
        <w:t xml:space="preserve"> </w:t>
      </w:r>
      <w:r>
        <w:rPr>
          <w:spacing w:val="-2"/>
        </w:rPr>
        <w:t>Marketplace.</w:t>
      </w:r>
      <w:r>
        <w:rPr>
          <w:spacing w:val="-12"/>
        </w:rPr>
        <w:t xml:space="preserve"> </w:t>
      </w:r>
      <w:r>
        <w:rPr>
          <w:spacing w:val="-2"/>
        </w:rPr>
        <w:t>If</w:t>
      </w:r>
      <w:r>
        <w:rPr>
          <w:spacing w:val="-12"/>
        </w:rPr>
        <w:t xml:space="preserve"> </w:t>
      </w:r>
      <w:r>
        <w:rPr>
          <w:spacing w:val="-2"/>
        </w:rPr>
        <w:t>a</w:t>
      </w:r>
      <w:r>
        <w:rPr>
          <w:spacing w:val="-12"/>
        </w:rPr>
        <w:t xml:space="preserve"> </w:t>
      </w:r>
      <w:r>
        <w:rPr>
          <w:spacing w:val="-2"/>
        </w:rPr>
        <w:t>chapter</w:t>
      </w:r>
      <w:r>
        <w:rPr>
          <w:spacing w:val="-12"/>
        </w:rPr>
        <w:t xml:space="preserve"> </w:t>
      </w:r>
      <w:r>
        <w:rPr>
          <w:spacing w:val="-2"/>
        </w:rPr>
        <w:t>would</w:t>
      </w:r>
      <w:r>
        <w:rPr>
          <w:spacing w:val="-12"/>
        </w:rPr>
        <w:t xml:space="preserve"> </w:t>
      </w:r>
      <w:r>
        <w:rPr>
          <w:spacing w:val="-2"/>
        </w:rPr>
        <w:t>like</w:t>
      </w:r>
      <w:r>
        <w:rPr>
          <w:spacing w:val="-12"/>
        </w:rPr>
        <w:t xml:space="preserve"> </w:t>
      </w:r>
      <w:r>
        <w:rPr>
          <w:spacing w:val="-2"/>
        </w:rPr>
        <w:t>to</w:t>
      </w:r>
      <w:r>
        <w:rPr>
          <w:spacing w:val="-12"/>
        </w:rPr>
        <w:t xml:space="preserve"> </w:t>
      </w:r>
      <w:r>
        <w:rPr>
          <w:spacing w:val="-2"/>
        </w:rPr>
        <w:t>purchase from</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Harmony</w:t>
      </w:r>
      <w:r>
        <w:rPr>
          <w:spacing w:val="-15"/>
        </w:rPr>
        <w:t xml:space="preserve"> </w:t>
      </w:r>
      <w:r>
        <w:rPr>
          <w:spacing w:val="-2"/>
        </w:rPr>
        <w:t>Marketplace</w:t>
      </w:r>
      <w:r>
        <w:rPr>
          <w:spacing w:val="-16"/>
        </w:rPr>
        <w:t xml:space="preserve"> </w:t>
      </w:r>
      <w:r>
        <w:rPr>
          <w:spacing w:val="-2"/>
        </w:rPr>
        <w:t>(i.e.</w:t>
      </w:r>
      <w:r>
        <w:rPr>
          <w:spacing w:val="-15"/>
        </w:rPr>
        <w:t xml:space="preserve"> </w:t>
      </w:r>
      <w:r>
        <w:rPr>
          <w:spacing w:val="-2"/>
        </w:rPr>
        <w:t>manuals,</w:t>
      </w:r>
      <w:r>
        <w:rPr>
          <w:spacing w:val="-15"/>
        </w:rPr>
        <w:t xml:space="preserve"> </w:t>
      </w:r>
      <w:r>
        <w:rPr>
          <w:spacing w:val="-2"/>
        </w:rPr>
        <w:t>merchandise,</w:t>
      </w:r>
      <w:r>
        <w:rPr>
          <w:spacing w:val="-16"/>
        </w:rPr>
        <w:t xml:space="preserve"> </w:t>
      </w:r>
      <w:r>
        <w:rPr>
          <w:spacing w:val="-2"/>
        </w:rPr>
        <w:t>music,</w:t>
      </w:r>
      <w:r>
        <w:rPr>
          <w:spacing w:val="-15"/>
        </w:rPr>
        <w:t xml:space="preserve"> </w:t>
      </w:r>
      <w:r>
        <w:rPr>
          <w:spacing w:val="-2"/>
        </w:rPr>
        <w:t xml:space="preserve">learning </w:t>
      </w:r>
      <w:r>
        <w:rPr>
          <w:spacing w:val="-4"/>
        </w:rPr>
        <w:t>tracks,</w:t>
      </w:r>
      <w:r>
        <w:rPr>
          <w:spacing w:val="-13"/>
        </w:rPr>
        <w:t xml:space="preserve"> </w:t>
      </w:r>
      <w:r>
        <w:rPr>
          <w:spacing w:val="-4"/>
        </w:rPr>
        <w:t>etc.)</w:t>
      </w:r>
      <w:r>
        <w:rPr>
          <w:spacing w:val="-13"/>
        </w:rPr>
        <w:t xml:space="preserve"> </w:t>
      </w:r>
      <w:r>
        <w:rPr>
          <w:spacing w:val="-4"/>
        </w:rPr>
        <w:t>an</w:t>
      </w:r>
      <w:r>
        <w:rPr>
          <w:spacing w:val="-13"/>
        </w:rPr>
        <w:t xml:space="preserve"> </w:t>
      </w:r>
      <w:r>
        <w:rPr>
          <w:spacing w:val="-4"/>
        </w:rPr>
        <w:t>individual</w:t>
      </w:r>
      <w:r>
        <w:rPr>
          <w:spacing w:val="-13"/>
        </w:rPr>
        <w:t xml:space="preserve"> </w:t>
      </w:r>
      <w:r>
        <w:rPr>
          <w:spacing w:val="-4"/>
        </w:rPr>
        <w:t>should</w:t>
      </w:r>
      <w:r>
        <w:rPr>
          <w:spacing w:val="-13"/>
        </w:rPr>
        <w:t xml:space="preserve"> </w:t>
      </w:r>
      <w:r>
        <w:rPr>
          <w:spacing w:val="-4"/>
        </w:rPr>
        <w:t>purchase</w:t>
      </w:r>
      <w:r>
        <w:rPr>
          <w:spacing w:val="-13"/>
        </w:rPr>
        <w:t xml:space="preserve"> </w:t>
      </w:r>
      <w:r>
        <w:rPr>
          <w:spacing w:val="-4"/>
        </w:rPr>
        <w:t>(with</w:t>
      </w:r>
      <w:r>
        <w:rPr>
          <w:spacing w:val="-13"/>
        </w:rPr>
        <w:t xml:space="preserve"> </w:t>
      </w:r>
      <w:r>
        <w:rPr>
          <w:spacing w:val="-4"/>
        </w:rPr>
        <w:t>pre-approval)</w:t>
      </w:r>
      <w:r>
        <w:rPr>
          <w:spacing w:val="-13"/>
        </w:rPr>
        <w:t xml:space="preserve"> </w:t>
      </w:r>
      <w:r>
        <w:rPr>
          <w:spacing w:val="-4"/>
        </w:rPr>
        <w:t>and</w:t>
      </w:r>
      <w:r>
        <w:rPr>
          <w:spacing w:val="-13"/>
        </w:rPr>
        <w:t xml:space="preserve"> </w:t>
      </w:r>
      <w:r>
        <w:rPr>
          <w:spacing w:val="-4"/>
        </w:rPr>
        <w:t>be</w:t>
      </w:r>
      <w:r>
        <w:rPr>
          <w:spacing w:val="-13"/>
        </w:rPr>
        <w:t xml:space="preserve"> </w:t>
      </w:r>
      <w:r>
        <w:rPr>
          <w:spacing w:val="-4"/>
        </w:rPr>
        <w:t>reimbursed</w:t>
      </w:r>
      <w:r>
        <w:rPr>
          <w:spacing w:val="-13"/>
        </w:rPr>
        <w:t xml:space="preserve"> </w:t>
      </w:r>
      <w:r>
        <w:rPr>
          <w:spacing w:val="-4"/>
        </w:rPr>
        <w:t xml:space="preserve">by </w:t>
      </w:r>
      <w:r>
        <w:rPr>
          <w:spacing w:val="-2"/>
        </w:rPr>
        <w:t>the</w:t>
      </w:r>
      <w:r>
        <w:rPr>
          <w:spacing w:val="-16"/>
        </w:rPr>
        <w:t xml:space="preserve"> </w:t>
      </w:r>
      <w:r>
        <w:rPr>
          <w:spacing w:val="-2"/>
        </w:rPr>
        <w:t>chapter.</w:t>
      </w:r>
      <w:r>
        <w:rPr>
          <w:spacing w:val="-15"/>
        </w:rPr>
        <w:t xml:space="preserve"> </w:t>
      </w:r>
      <w:r>
        <w:rPr>
          <w:spacing w:val="-2"/>
        </w:rPr>
        <w:t>Chapter</w:t>
      </w:r>
      <w:r>
        <w:rPr>
          <w:spacing w:val="-16"/>
        </w:rPr>
        <w:t xml:space="preserve"> </w:t>
      </w:r>
      <w:r>
        <w:rPr>
          <w:spacing w:val="-2"/>
        </w:rPr>
        <w:t>Treasurer’s</w:t>
      </w:r>
      <w:r>
        <w:rPr>
          <w:spacing w:val="-15"/>
        </w:rPr>
        <w:t xml:space="preserve"> </w:t>
      </w:r>
      <w:r>
        <w:rPr>
          <w:spacing w:val="-2"/>
        </w:rPr>
        <w:t>may</w:t>
      </w:r>
      <w:r>
        <w:rPr>
          <w:spacing w:val="-16"/>
        </w:rPr>
        <w:t xml:space="preserve"> </w:t>
      </w:r>
      <w:r>
        <w:rPr>
          <w:spacing w:val="-2"/>
        </w:rPr>
        <w:t>also</w:t>
      </w:r>
      <w:r>
        <w:rPr>
          <w:spacing w:val="-15"/>
        </w:rPr>
        <w:t xml:space="preserve"> </w:t>
      </w:r>
      <w:r>
        <w:rPr>
          <w:spacing w:val="-2"/>
        </w:rPr>
        <w:t>make</w:t>
      </w:r>
      <w:r>
        <w:rPr>
          <w:spacing w:val="-15"/>
        </w:rPr>
        <w:t xml:space="preserve"> </w:t>
      </w:r>
      <w:r>
        <w:rPr>
          <w:spacing w:val="-2"/>
        </w:rPr>
        <w:t>purchases</w:t>
      </w:r>
      <w:r>
        <w:rPr>
          <w:spacing w:val="-16"/>
        </w:rPr>
        <w:t xml:space="preserve"> </w:t>
      </w:r>
      <w:r>
        <w:rPr>
          <w:spacing w:val="-2"/>
        </w:rPr>
        <w:t>utilizing</w:t>
      </w:r>
      <w:r>
        <w:rPr>
          <w:spacing w:val="-15"/>
        </w:rPr>
        <w:t xml:space="preserve"> </w:t>
      </w:r>
      <w:r>
        <w:rPr>
          <w:spacing w:val="-2"/>
        </w:rPr>
        <w:t>the</w:t>
      </w:r>
      <w:r>
        <w:rPr>
          <w:spacing w:val="-16"/>
        </w:rPr>
        <w:t xml:space="preserve"> </w:t>
      </w:r>
      <w:r>
        <w:rPr>
          <w:spacing w:val="-2"/>
        </w:rPr>
        <w:t>chapter credit/debit</w:t>
      </w:r>
      <w:r>
        <w:rPr>
          <w:spacing w:val="-10"/>
        </w:rPr>
        <w:t xml:space="preserve"> </w:t>
      </w:r>
      <w:r>
        <w:rPr>
          <w:spacing w:val="-2"/>
        </w:rPr>
        <w:t>card,</w:t>
      </w:r>
      <w:r>
        <w:rPr>
          <w:spacing w:val="-10"/>
        </w:rPr>
        <w:t xml:space="preserve"> </w:t>
      </w:r>
      <w:r>
        <w:rPr>
          <w:spacing w:val="-2"/>
        </w:rPr>
        <w:t>if</w:t>
      </w:r>
      <w:r>
        <w:rPr>
          <w:spacing w:val="-10"/>
        </w:rPr>
        <w:t xml:space="preserve"> </w:t>
      </w:r>
      <w:r>
        <w:rPr>
          <w:spacing w:val="-2"/>
        </w:rPr>
        <w:t>pre-approved,</w:t>
      </w:r>
      <w:r>
        <w:rPr>
          <w:spacing w:val="-10"/>
        </w:rPr>
        <w:t xml:space="preserve"> </w:t>
      </w:r>
      <w:r>
        <w:rPr>
          <w:spacing w:val="-2"/>
        </w:rPr>
        <w:t>and</w:t>
      </w:r>
      <w:r>
        <w:rPr>
          <w:spacing w:val="-10"/>
        </w:rPr>
        <w:t xml:space="preserve"> </w:t>
      </w:r>
      <w:r>
        <w:rPr>
          <w:spacing w:val="-2"/>
        </w:rPr>
        <w:t>budgeted.</w:t>
      </w:r>
    </w:p>
    <w:p w14:paraId="094B6FD7" w14:textId="77777777" w:rsidR="005F2BA8" w:rsidRDefault="005F2BA8">
      <w:pPr>
        <w:pStyle w:val="BodyText"/>
        <w:spacing w:before="9"/>
        <w:rPr>
          <w:sz w:val="28"/>
        </w:rPr>
      </w:pPr>
    </w:p>
    <w:p w14:paraId="2E0E4DB8" w14:textId="77777777" w:rsidR="005F2BA8" w:rsidRDefault="00AF6BF3">
      <w:pPr>
        <w:pStyle w:val="Heading4"/>
        <w:numPr>
          <w:ilvl w:val="1"/>
          <w:numId w:val="53"/>
        </w:numPr>
        <w:tabs>
          <w:tab w:val="left" w:pos="1539"/>
          <w:tab w:val="left" w:pos="1540"/>
        </w:tabs>
        <w:spacing w:before="0"/>
      </w:pPr>
      <w:r>
        <w:rPr>
          <w:spacing w:val="-2"/>
        </w:rPr>
        <w:t>Interaction</w:t>
      </w:r>
      <w:r>
        <w:rPr>
          <w:spacing w:val="-12"/>
        </w:rPr>
        <w:t xml:space="preserve"> </w:t>
      </w:r>
      <w:r>
        <w:rPr>
          <w:spacing w:val="-2"/>
        </w:rPr>
        <w:t>with</w:t>
      </w:r>
      <w:r>
        <w:rPr>
          <w:spacing w:val="-12"/>
        </w:rPr>
        <w:t xml:space="preserve"> </w:t>
      </w:r>
      <w:r>
        <w:rPr>
          <w:spacing w:val="-2"/>
        </w:rPr>
        <w:t>Chapter</w:t>
      </w:r>
      <w:r>
        <w:rPr>
          <w:spacing w:val="-11"/>
        </w:rPr>
        <w:t xml:space="preserve"> </w:t>
      </w:r>
      <w:r>
        <w:rPr>
          <w:spacing w:val="-2"/>
        </w:rPr>
        <w:t>Committees</w:t>
      </w:r>
    </w:p>
    <w:p w14:paraId="75C851AD" w14:textId="77777777" w:rsidR="005F2BA8" w:rsidRDefault="00AF6BF3">
      <w:pPr>
        <w:pStyle w:val="Heading5"/>
        <w:numPr>
          <w:ilvl w:val="2"/>
          <w:numId w:val="53"/>
        </w:numPr>
        <w:tabs>
          <w:tab w:val="left" w:pos="2259"/>
          <w:tab w:val="left" w:pos="2260"/>
        </w:tabs>
        <w:spacing w:before="179"/>
        <w:jc w:val="left"/>
      </w:pPr>
      <w:r>
        <w:rPr>
          <w:spacing w:val="-2"/>
        </w:rPr>
        <w:t>Finance</w:t>
      </w:r>
      <w:r>
        <w:rPr>
          <w:spacing w:val="-7"/>
        </w:rPr>
        <w:t xml:space="preserve"> </w:t>
      </w:r>
      <w:r>
        <w:rPr>
          <w:spacing w:val="-2"/>
        </w:rPr>
        <w:t>Committee</w:t>
      </w:r>
    </w:p>
    <w:p w14:paraId="20F23EC7" w14:textId="77777777" w:rsidR="005F2BA8" w:rsidRDefault="00AF6BF3">
      <w:pPr>
        <w:pStyle w:val="BodyText"/>
        <w:spacing w:before="42" w:line="278" w:lineRule="auto"/>
        <w:ind w:left="1540" w:right="296"/>
      </w:pPr>
      <w:r>
        <w:rPr>
          <w:spacing w:val="-2"/>
        </w:rPr>
        <w:t>Because</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board</w:t>
      </w:r>
      <w:r>
        <w:rPr>
          <w:spacing w:val="-12"/>
        </w:rPr>
        <w:t xml:space="preserve"> </w:t>
      </w:r>
      <w:r>
        <w:rPr>
          <w:spacing w:val="-2"/>
        </w:rPr>
        <w:t>is</w:t>
      </w:r>
      <w:r>
        <w:rPr>
          <w:spacing w:val="-12"/>
        </w:rPr>
        <w:t xml:space="preserve"> </w:t>
      </w:r>
      <w:r>
        <w:rPr>
          <w:spacing w:val="-2"/>
        </w:rPr>
        <w:t>far</w:t>
      </w:r>
      <w:r>
        <w:rPr>
          <w:spacing w:val="-12"/>
        </w:rPr>
        <w:t xml:space="preserve"> </w:t>
      </w:r>
      <w:r>
        <w:rPr>
          <w:spacing w:val="-2"/>
        </w:rPr>
        <w:t>more</w:t>
      </w:r>
      <w:r>
        <w:rPr>
          <w:spacing w:val="-12"/>
        </w:rPr>
        <w:t xml:space="preserve"> </w:t>
      </w:r>
      <w:r>
        <w:rPr>
          <w:spacing w:val="-2"/>
        </w:rPr>
        <w:t>familiar</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overall</w:t>
      </w:r>
      <w:r>
        <w:rPr>
          <w:spacing w:val="-12"/>
        </w:rPr>
        <w:t xml:space="preserve"> </w:t>
      </w:r>
      <w:r>
        <w:rPr>
          <w:spacing w:val="-2"/>
        </w:rPr>
        <w:t>operation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 xml:space="preserve">chapter </w:t>
      </w:r>
      <w:r>
        <w:rPr>
          <w:spacing w:val="-4"/>
        </w:rPr>
        <w:t>than</w:t>
      </w:r>
      <w:r>
        <w:rPr>
          <w:spacing w:val="-14"/>
        </w:rPr>
        <w:t xml:space="preserve"> </w:t>
      </w:r>
      <w:r>
        <w:rPr>
          <w:spacing w:val="-4"/>
        </w:rPr>
        <w:t>any</w:t>
      </w:r>
      <w:r>
        <w:rPr>
          <w:spacing w:val="-13"/>
        </w:rPr>
        <w:t xml:space="preserve"> </w:t>
      </w:r>
      <w:r>
        <w:rPr>
          <w:spacing w:val="-4"/>
        </w:rPr>
        <w:t>other</w:t>
      </w:r>
      <w:r>
        <w:rPr>
          <w:spacing w:val="-13"/>
        </w:rPr>
        <w:t xml:space="preserve"> </w:t>
      </w:r>
      <w:r>
        <w:rPr>
          <w:spacing w:val="-4"/>
        </w:rPr>
        <w:t>group</w:t>
      </w:r>
      <w:r>
        <w:rPr>
          <w:spacing w:val="-14"/>
        </w:rPr>
        <w:t xml:space="preserve"> </w:t>
      </w:r>
      <w:r>
        <w:rPr>
          <w:spacing w:val="-4"/>
        </w:rPr>
        <w:t>of</w:t>
      </w:r>
      <w:r>
        <w:rPr>
          <w:spacing w:val="-13"/>
        </w:rPr>
        <w:t xml:space="preserve"> </w:t>
      </w:r>
      <w:r>
        <w:rPr>
          <w:spacing w:val="-4"/>
        </w:rPr>
        <w:t>individuals</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it</w:t>
      </w:r>
      <w:r>
        <w:rPr>
          <w:spacing w:val="-14"/>
        </w:rPr>
        <w:t xml:space="preserve"> </w:t>
      </w:r>
      <w:r>
        <w:rPr>
          <w:spacing w:val="-4"/>
        </w:rPr>
        <w:t>is</w:t>
      </w:r>
      <w:r>
        <w:rPr>
          <w:spacing w:val="-13"/>
        </w:rPr>
        <w:t xml:space="preserve"> </w:t>
      </w:r>
      <w:r>
        <w:rPr>
          <w:spacing w:val="-4"/>
        </w:rPr>
        <w:t>good</w:t>
      </w:r>
      <w:r>
        <w:rPr>
          <w:spacing w:val="-13"/>
        </w:rPr>
        <w:t xml:space="preserve"> </w:t>
      </w:r>
      <w:r>
        <w:rPr>
          <w:spacing w:val="-4"/>
        </w:rPr>
        <w:t>practice</w:t>
      </w:r>
      <w:r>
        <w:rPr>
          <w:spacing w:val="-14"/>
        </w:rPr>
        <w:t xml:space="preserve"> </w:t>
      </w:r>
      <w:r>
        <w:rPr>
          <w:spacing w:val="-4"/>
        </w:rPr>
        <w:t>to</w:t>
      </w:r>
      <w:r>
        <w:rPr>
          <w:spacing w:val="-13"/>
        </w:rPr>
        <w:t xml:space="preserve"> </w:t>
      </w:r>
      <w:r>
        <w:rPr>
          <w:spacing w:val="-4"/>
        </w:rPr>
        <w:t>have</w:t>
      </w:r>
      <w:r>
        <w:rPr>
          <w:spacing w:val="-13"/>
        </w:rPr>
        <w:t xml:space="preserve"> </w:t>
      </w:r>
      <w:r>
        <w:rPr>
          <w:spacing w:val="-4"/>
        </w:rPr>
        <w:t>the</w:t>
      </w:r>
      <w:r>
        <w:rPr>
          <w:spacing w:val="-14"/>
        </w:rPr>
        <w:t xml:space="preserve"> </w:t>
      </w:r>
      <w:r>
        <w:rPr>
          <w:spacing w:val="-4"/>
        </w:rPr>
        <w:t xml:space="preserve">chapter </w:t>
      </w:r>
      <w:r>
        <w:rPr>
          <w:spacing w:val="-2"/>
        </w:rPr>
        <w:t>board</w:t>
      </w:r>
      <w:r>
        <w:rPr>
          <w:spacing w:val="-9"/>
        </w:rPr>
        <w:t xml:space="preserve"> </w:t>
      </w:r>
      <w:r>
        <w:rPr>
          <w:spacing w:val="-2"/>
        </w:rPr>
        <w:t>serve</w:t>
      </w:r>
      <w:r>
        <w:rPr>
          <w:spacing w:val="-9"/>
        </w:rPr>
        <w:t xml:space="preserve"> </w:t>
      </w:r>
      <w:r>
        <w:rPr>
          <w:spacing w:val="-2"/>
        </w:rPr>
        <w:t>as</w:t>
      </w:r>
      <w:r>
        <w:rPr>
          <w:spacing w:val="-9"/>
        </w:rPr>
        <w:t xml:space="preserve"> </w:t>
      </w:r>
      <w:r>
        <w:rPr>
          <w:spacing w:val="-2"/>
        </w:rPr>
        <w:t>the</w:t>
      </w:r>
      <w:r>
        <w:rPr>
          <w:spacing w:val="-9"/>
        </w:rPr>
        <w:t xml:space="preserve"> </w:t>
      </w:r>
      <w:r>
        <w:rPr>
          <w:spacing w:val="-2"/>
        </w:rPr>
        <w:t>finance</w:t>
      </w:r>
      <w:r>
        <w:rPr>
          <w:spacing w:val="-9"/>
        </w:rPr>
        <w:t xml:space="preserve"> </w:t>
      </w:r>
      <w:r>
        <w:rPr>
          <w:spacing w:val="-2"/>
        </w:rPr>
        <w:t>committee.</w:t>
      </w:r>
      <w:r>
        <w:rPr>
          <w:spacing w:val="-9"/>
        </w:rPr>
        <w:t xml:space="preserve"> </w:t>
      </w:r>
      <w:r>
        <w:rPr>
          <w:spacing w:val="-2"/>
        </w:rPr>
        <w:t>Some</w:t>
      </w:r>
      <w:r>
        <w:rPr>
          <w:spacing w:val="-9"/>
        </w:rPr>
        <w:t xml:space="preserve"> </w:t>
      </w:r>
      <w:r>
        <w:rPr>
          <w:spacing w:val="-2"/>
        </w:rPr>
        <w:t>larger</w:t>
      </w:r>
      <w:r>
        <w:rPr>
          <w:spacing w:val="-9"/>
        </w:rPr>
        <w:t xml:space="preserve"> </w:t>
      </w:r>
      <w:proofErr w:type="gramStart"/>
      <w:r>
        <w:rPr>
          <w:spacing w:val="-2"/>
        </w:rPr>
        <w:t>chapters,</w:t>
      </w:r>
      <w:proofErr w:type="gramEnd"/>
      <w:r>
        <w:rPr>
          <w:spacing w:val="-9"/>
        </w:rPr>
        <w:t xml:space="preserve"> </w:t>
      </w:r>
      <w:r>
        <w:rPr>
          <w:spacing w:val="-2"/>
        </w:rPr>
        <w:t>have</w:t>
      </w:r>
      <w:r>
        <w:rPr>
          <w:spacing w:val="-9"/>
        </w:rPr>
        <w:t xml:space="preserve"> </w:t>
      </w:r>
      <w:r>
        <w:rPr>
          <w:spacing w:val="-2"/>
        </w:rPr>
        <w:t>a</w:t>
      </w:r>
      <w:r>
        <w:rPr>
          <w:spacing w:val="-9"/>
        </w:rPr>
        <w:t xml:space="preserve"> </w:t>
      </w:r>
      <w:r>
        <w:rPr>
          <w:spacing w:val="-2"/>
        </w:rPr>
        <w:t>separate</w:t>
      </w:r>
      <w:r>
        <w:rPr>
          <w:spacing w:val="-9"/>
        </w:rPr>
        <w:t xml:space="preserve"> </w:t>
      </w:r>
      <w:r>
        <w:rPr>
          <w:spacing w:val="-2"/>
        </w:rPr>
        <w:t xml:space="preserve">finance </w:t>
      </w:r>
      <w:r>
        <w:rPr>
          <w:spacing w:val="-4"/>
        </w:rPr>
        <w:t>committee</w:t>
      </w:r>
      <w:r>
        <w:rPr>
          <w:spacing w:val="-7"/>
        </w:rPr>
        <w:t xml:space="preserve"> </w:t>
      </w:r>
      <w:r>
        <w:rPr>
          <w:spacing w:val="-4"/>
        </w:rPr>
        <w:t>to</w:t>
      </w:r>
      <w:r>
        <w:rPr>
          <w:spacing w:val="-7"/>
        </w:rPr>
        <w:t xml:space="preserve"> </w:t>
      </w:r>
      <w:r>
        <w:rPr>
          <w:spacing w:val="-4"/>
        </w:rPr>
        <w:t>advise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board</w:t>
      </w:r>
      <w:r>
        <w:rPr>
          <w:spacing w:val="-7"/>
        </w:rPr>
        <w:t xml:space="preserve"> </w:t>
      </w:r>
      <w:r>
        <w:rPr>
          <w:spacing w:val="-4"/>
        </w:rPr>
        <w:t>of</w:t>
      </w:r>
      <w:r>
        <w:rPr>
          <w:spacing w:val="-7"/>
        </w:rPr>
        <w:t xml:space="preserve"> </w:t>
      </w:r>
      <w:r>
        <w:rPr>
          <w:spacing w:val="-4"/>
        </w:rPr>
        <w:t>directors</w:t>
      </w:r>
      <w:r>
        <w:rPr>
          <w:spacing w:val="-7"/>
        </w:rPr>
        <w:t xml:space="preserve"> </w:t>
      </w:r>
      <w:r>
        <w:rPr>
          <w:spacing w:val="-4"/>
        </w:rPr>
        <w:t>about</w:t>
      </w:r>
      <w:r>
        <w:rPr>
          <w:spacing w:val="-7"/>
        </w:rPr>
        <w:t xml:space="preserve"> </w:t>
      </w:r>
      <w:r>
        <w:rPr>
          <w:spacing w:val="-4"/>
        </w:rPr>
        <w:t>financial</w:t>
      </w:r>
      <w:r>
        <w:rPr>
          <w:spacing w:val="-7"/>
        </w:rPr>
        <w:t xml:space="preserve"> </w:t>
      </w:r>
      <w:r>
        <w:rPr>
          <w:spacing w:val="-4"/>
        </w:rPr>
        <w:t>matters.</w:t>
      </w:r>
      <w:r>
        <w:rPr>
          <w:spacing w:val="-7"/>
        </w:rPr>
        <w:t xml:space="preserve"> </w:t>
      </w:r>
      <w:r>
        <w:rPr>
          <w:spacing w:val="-4"/>
        </w:rPr>
        <w:t>The</w:t>
      </w:r>
      <w:r>
        <w:rPr>
          <w:spacing w:val="-7"/>
        </w:rPr>
        <w:t xml:space="preserve"> </w:t>
      </w:r>
      <w:r>
        <w:rPr>
          <w:spacing w:val="-4"/>
        </w:rPr>
        <w:t xml:space="preserve">chapter </w:t>
      </w:r>
      <w:r>
        <w:rPr>
          <w:spacing w:val="-2"/>
        </w:rPr>
        <w:t>board</w:t>
      </w:r>
      <w:r>
        <w:rPr>
          <w:spacing w:val="-11"/>
        </w:rPr>
        <w:t xml:space="preserve"> </w:t>
      </w:r>
      <w:r>
        <w:rPr>
          <w:spacing w:val="-2"/>
        </w:rPr>
        <w:t>has</w:t>
      </w:r>
      <w:r>
        <w:rPr>
          <w:spacing w:val="-11"/>
        </w:rPr>
        <w:t xml:space="preserve"> </w:t>
      </w:r>
      <w:r>
        <w:rPr>
          <w:spacing w:val="-2"/>
        </w:rPr>
        <w:t>the</w:t>
      </w:r>
      <w:r>
        <w:rPr>
          <w:spacing w:val="-11"/>
        </w:rPr>
        <w:t xml:space="preserve"> </w:t>
      </w:r>
      <w:r>
        <w:rPr>
          <w:spacing w:val="-2"/>
        </w:rPr>
        <w:t>final</w:t>
      </w:r>
      <w:r>
        <w:rPr>
          <w:spacing w:val="-11"/>
        </w:rPr>
        <w:t xml:space="preserve"> </w:t>
      </w:r>
      <w:r>
        <w:rPr>
          <w:spacing w:val="-2"/>
        </w:rPr>
        <w:t>say</w:t>
      </w:r>
      <w:r>
        <w:rPr>
          <w:spacing w:val="-11"/>
        </w:rPr>
        <w:t xml:space="preserve"> </w:t>
      </w:r>
      <w:r>
        <w:rPr>
          <w:spacing w:val="-2"/>
        </w:rPr>
        <w:t>on</w:t>
      </w:r>
      <w:r>
        <w:rPr>
          <w:spacing w:val="-11"/>
        </w:rPr>
        <w:t xml:space="preserve"> </w:t>
      </w:r>
      <w:r>
        <w:rPr>
          <w:spacing w:val="-2"/>
        </w:rPr>
        <w:t>all</w:t>
      </w:r>
      <w:r>
        <w:rPr>
          <w:spacing w:val="-11"/>
        </w:rPr>
        <w:t xml:space="preserve"> </w:t>
      </w:r>
      <w:r>
        <w:rPr>
          <w:spacing w:val="-2"/>
        </w:rPr>
        <w:t>financial</w:t>
      </w:r>
      <w:r>
        <w:rPr>
          <w:spacing w:val="-11"/>
        </w:rPr>
        <w:t xml:space="preserve"> </w:t>
      </w:r>
      <w:r>
        <w:rPr>
          <w:spacing w:val="-2"/>
        </w:rPr>
        <w:t>matters</w:t>
      </w:r>
      <w:r>
        <w:rPr>
          <w:spacing w:val="-11"/>
        </w:rPr>
        <w:t xml:space="preserve"> </w:t>
      </w:r>
      <w:r>
        <w:rPr>
          <w:spacing w:val="-2"/>
        </w:rPr>
        <w:t>concerning</w:t>
      </w:r>
      <w:r>
        <w:rPr>
          <w:spacing w:val="-11"/>
        </w:rPr>
        <w:t xml:space="preserve"> </w:t>
      </w:r>
      <w:r>
        <w:rPr>
          <w:spacing w:val="-2"/>
        </w:rPr>
        <w:t>the</w:t>
      </w:r>
      <w:r>
        <w:rPr>
          <w:spacing w:val="-11"/>
        </w:rPr>
        <w:t xml:space="preserve"> </w:t>
      </w:r>
      <w:r>
        <w:rPr>
          <w:spacing w:val="-2"/>
        </w:rPr>
        <w:t>chapter.</w:t>
      </w:r>
    </w:p>
    <w:p w14:paraId="085F258C"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Committee</w:t>
      </w:r>
    </w:p>
    <w:p w14:paraId="453029C0" w14:textId="77777777" w:rsidR="005F2BA8" w:rsidRDefault="00AF6BF3">
      <w:pPr>
        <w:pStyle w:val="BodyText"/>
        <w:spacing w:before="42" w:line="278" w:lineRule="auto"/>
        <w:ind w:left="1540" w:right="296"/>
      </w:pPr>
      <w:r>
        <w:t>The</w:t>
      </w:r>
      <w:r>
        <w:rPr>
          <w:spacing w:val="-16"/>
        </w:rPr>
        <w:t xml:space="preserve"> </w:t>
      </w:r>
      <w:r>
        <w:t>treasurer</w:t>
      </w:r>
      <w:r>
        <w:rPr>
          <w:spacing w:val="-16"/>
        </w:rPr>
        <w:t xml:space="preserve"> </w:t>
      </w:r>
      <w:r>
        <w:t>is</w:t>
      </w:r>
      <w:r>
        <w:rPr>
          <w:spacing w:val="-16"/>
        </w:rPr>
        <w:t xml:space="preserve"> </w:t>
      </w:r>
      <w:r>
        <w:t>not</w:t>
      </w:r>
      <w:r>
        <w:rPr>
          <w:spacing w:val="-16"/>
        </w:rPr>
        <w:t xml:space="preserve"> </w:t>
      </w:r>
      <w:r>
        <w:t>a</w:t>
      </w:r>
      <w:r>
        <w:rPr>
          <w:spacing w:val="-16"/>
        </w:rPr>
        <w:t xml:space="preserve"> </w:t>
      </w:r>
      <w:r>
        <w:t>member</w:t>
      </w:r>
      <w:r>
        <w:rPr>
          <w:spacing w:val="-16"/>
        </w:rPr>
        <w:t xml:space="preserve"> </w:t>
      </w:r>
      <w:r>
        <w:t>nor</w:t>
      </w:r>
      <w:r>
        <w:rPr>
          <w:spacing w:val="-16"/>
        </w:rPr>
        <w:t xml:space="preserve"> </w:t>
      </w:r>
      <w:proofErr w:type="gramStart"/>
      <w:r>
        <w:t>should</w:t>
      </w:r>
      <w:proofErr w:type="gramEnd"/>
      <w:r>
        <w:rPr>
          <w:spacing w:val="-16"/>
        </w:rPr>
        <w:t xml:space="preserve"> </w:t>
      </w:r>
      <w:r>
        <w:t>be</w:t>
      </w:r>
      <w:r>
        <w:rPr>
          <w:spacing w:val="-16"/>
        </w:rPr>
        <w:t xml:space="preserve"> </w:t>
      </w:r>
      <w:r>
        <w:t>a</w:t>
      </w:r>
      <w:r>
        <w:rPr>
          <w:spacing w:val="-16"/>
        </w:rPr>
        <w:t xml:space="preserve"> </w:t>
      </w:r>
      <w:r>
        <w:t>member</w:t>
      </w:r>
      <w:r>
        <w:rPr>
          <w:spacing w:val="-16"/>
        </w:rPr>
        <w:t xml:space="preserve"> </w:t>
      </w:r>
      <w:r>
        <w:t>of</w:t>
      </w:r>
      <w:r>
        <w:rPr>
          <w:spacing w:val="-16"/>
        </w:rPr>
        <w:t xml:space="preserve"> </w:t>
      </w:r>
      <w:r>
        <w:t>the</w:t>
      </w:r>
      <w:r>
        <w:rPr>
          <w:spacing w:val="-16"/>
        </w:rPr>
        <w:t xml:space="preserve"> </w:t>
      </w:r>
      <w:r>
        <w:t>Financial</w:t>
      </w:r>
      <w:r>
        <w:rPr>
          <w:spacing w:val="-16"/>
        </w:rPr>
        <w:t xml:space="preserve"> </w:t>
      </w:r>
      <w:r>
        <w:t xml:space="preserve">Review </w:t>
      </w:r>
      <w:proofErr w:type="gramStart"/>
      <w:r>
        <w:rPr>
          <w:spacing w:val="-4"/>
        </w:rPr>
        <w:t>Committee,</w:t>
      </w:r>
      <w:r>
        <w:rPr>
          <w:spacing w:val="-14"/>
        </w:rPr>
        <w:t xml:space="preserve"> </w:t>
      </w:r>
      <w:r>
        <w:rPr>
          <w:spacing w:val="-4"/>
        </w:rPr>
        <w:t>but</w:t>
      </w:r>
      <w:proofErr w:type="gramEnd"/>
      <w:r>
        <w:rPr>
          <w:spacing w:val="-13"/>
        </w:rPr>
        <w:t xml:space="preserve"> </w:t>
      </w:r>
      <w:r>
        <w:rPr>
          <w:spacing w:val="-4"/>
        </w:rPr>
        <w:t>is</w:t>
      </w:r>
      <w:r>
        <w:rPr>
          <w:spacing w:val="-14"/>
        </w:rPr>
        <w:t xml:space="preserve"> </w:t>
      </w:r>
      <w:r>
        <w:rPr>
          <w:spacing w:val="-4"/>
        </w:rPr>
        <w:t>responsible</w:t>
      </w:r>
      <w:r>
        <w:rPr>
          <w:spacing w:val="-13"/>
        </w:rPr>
        <w:t xml:space="preserve"> </w:t>
      </w:r>
      <w:r>
        <w:rPr>
          <w:spacing w:val="-4"/>
        </w:rPr>
        <w:t>for</w:t>
      </w:r>
      <w:r>
        <w:rPr>
          <w:spacing w:val="-14"/>
        </w:rPr>
        <w:t xml:space="preserve"> </w:t>
      </w:r>
      <w:r>
        <w:rPr>
          <w:spacing w:val="-4"/>
        </w:rPr>
        <w:t>providing</w:t>
      </w:r>
      <w:r>
        <w:rPr>
          <w:spacing w:val="-13"/>
        </w:rPr>
        <w:t xml:space="preserve"> </w:t>
      </w:r>
      <w:r>
        <w:rPr>
          <w:spacing w:val="-4"/>
        </w:rPr>
        <w:t>any</w:t>
      </w:r>
      <w:r>
        <w:rPr>
          <w:spacing w:val="-13"/>
        </w:rPr>
        <w:t xml:space="preserve"> </w:t>
      </w:r>
      <w:r>
        <w:rPr>
          <w:spacing w:val="-4"/>
        </w:rPr>
        <w:t>necessary</w:t>
      </w:r>
      <w:r>
        <w:rPr>
          <w:spacing w:val="-14"/>
        </w:rPr>
        <w:t xml:space="preserve"> </w:t>
      </w:r>
      <w:r>
        <w:rPr>
          <w:spacing w:val="-4"/>
        </w:rPr>
        <w:t>documents</w:t>
      </w:r>
      <w:r>
        <w:rPr>
          <w:spacing w:val="-13"/>
        </w:rPr>
        <w:t xml:space="preserve"> </w:t>
      </w:r>
      <w:r>
        <w:rPr>
          <w:spacing w:val="-4"/>
        </w:rPr>
        <w:t>or</w:t>
      </w:r>
      <w:r>
        <w:rPr>
          <w:spacing w:val="-14"/>
        </w:rPr>
        <w:t xml:space="preserve"> </w:t>
      </w:r>
      <w:r>
        <w:rPr>
          <w:spacing w:val="-4"/>
        </w:rPr>
        <w:t xml:space="preserve">documentation </w:t>
      </w:r>
      <w:r>
        <w:t>related to their work.</w:t>
      </w:r>
    </w:p>
    <w:p w14:paraId="63BE85F0" w14:textId="77777777" w:rsidR="005F2BA8" w:rsidRDefault="00AF6BF3">
      <w:pPr>
        <w:pStyle w:val="Heading5"/>
        <w:numPr>
          <w:ilvl w:val="2"/>
          <w:numId w:val="53"/>
        </w:numPr>
        <w:tabs>
          <w:tab w:val="left" w:pos="2259"/>
          <w:tab w:val="left" w:pos="2260"/>
        </w:tabs>
        <w:spacing w:line="256" w:lineRule="exact"/>
        <w:jc w:val="left"/>
      </w:pPr>
      <w:r>
        <w:rPr>
          <w:spacing w:val="-2"/>
        </w:rPr>
        <w:t>Chapter</w:t>
      </w:r>
      <w:r>
        <w:rPr>
          <w:spacing w:val="-13"/>
        </w:rPr>
        <w:t xml:space="preserve"> </w:t>
      </w:r>
      <w:r>
        <w:rPr>
          <w:spacing w:val="-2"/>
        </w:rPr>
        <w:t>Show</w:t>
      </w:r>
      <w:r>
        <w:rPr>
          <w:spacing w:val="-13"/>
        </w:rPr>
        <w:t xml:space="preserve"> </w:t>
      </w:r>
      <w:r>
        <w:rPr>
          <w:spacing w:val="-2"/>
        </w:rPr>
        <w:t>Committee(s)</w:t>
      </w:r>
    </w:p>
    <w:p w14:paraId="1F252434" w14:textId="77777777" w:rsidR="005F2BA8" w:rsidRDefault="00AF6BF3">
      <w:pPr>
        <w:pStyle w:val="BodyText"/>
        <w:spacing w:before="42" w:line="278" w:lineRule="auto"/>
        <w:ind w:left="1540" w:right="296"/>
      </w:pPr>
      <w:r>
        <w:rPr>
          <w:spacing w:val="-4"/>
        </w:rPr>
        <w:t>The</w:t>
      </w:r>
      <w:r>
        <w:rPr>
          <w:spacing w:val="-14"/>
        </w:rPr>
        <w:t xml:space="preserve"> </w:t>
      </w:r>
      <w:r>
        <w:rPr>
          <w:spacing w:val="-4"/>
        </w:rPr>
        <w:t>treasurer</w:t>
      </w:r>
      <w:r>
        <w:rPr>
          <w:spacing w:val="-13"/>
        </w:rPr>
        <w:t xml:space="preserve"> </w:t>
      </w:r>
      <w:r>
        <w:rPr>
          <w:spacing w:val="-4"/>
        </w:rPr>
        <w:t>works</w:t>
      </w:r>
      <w:r>
        <w:rPr>
          <w:spacing w:val="-14"/>
        </w:rPr>
        <w:t xml:space="preserve"> </w:t>
      </w:r>
      <w:r>
        <w:rPr>
          <w:spacing w:val="-4"/>
        </w:rPr>
        <w:t>closely</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show</w:t>
      </w:r>
      <w:r>
        <w:rPr>
          <w:spacing w:val="-13"/>
        </w:rPr>
        <w:t xml:space="preserve"> </w:t>
      </w:r>
      <w:r>
        <w:rPr>
          <w:spacing w:val="-4"/>
        </w:rPr>
        <w:t>committee(s)</w:t>
      </w:r>
      <w:r>
        <w:rPr>
          <w:spacing w:val="-14"/>
        </w:rPr>
        <w:t xml:space="preserve"> </w:t>
      </w:r>
      <w:r>
        <w:rPr>
          <w:spacing w:val="-4"/>
        </w:rPr>
        <w:t>to</w:t>
      </w:r>
      <w:r>
        <w:rPr>
          <w:spacing w:val="-13"/>
        </w:rPr>
        <w:t xml:space="preserve"> </w:t>
      </w:r>
      <w:r>
        <w:rPr>
          <w:spacing w:val="-4"/>
        </w:rPr>
        <w:t>help</w:t>
      </w:r>
      <w:r>
        <w:rPr>
          <w:spacing w:val="-14"/>
        </w:rPr>
        <w:t xml:space="preserve"> </w:t>
      </w:r>
      <w:r>
        <w:rPr>
          <w:spacing w:val="-4"/>
        </w:rPr>
        <w:t>it</w:t>
      </w:r>
      <w:r>
        <w:rPr>
          <w:spacing w:val="-13"/>
        </w:rPr>
        <w:t xml:space="preserve"> </w:t>
      </w:r>
      <w:r>
        <w:rPr>
          <w:spacing w:val="-4"/>
        </w:rPr>
        <w:t>establish</w:t>
      </w:r>
      <w:r>
        <w:rPr>
          <w:spacing w:val="-13"/>
        </w:rPr>
        <w:t xml:space="preserve"> </w:t>
      </w:r>
      <w:r>
        <w:rPr>
          <w:spacing w:val="-4"/>
        </w:rPr>
        <w:t>a</w:t>
      </w:r>
      <w:r>
        <w:rPr>
          <w:spacing w:val="-14"/>
        </w:rPr>
        <w:t xml:space="preserve"> </w:t>
      </w:r>
      <w:r>
        <w:rPr>
          <w:spacing w:val="-4"/>
        </w:rPr>
        <w:t>show</w:t>
      </w:r>
      <w:r>
        <w:rPr>
          <w:spacing w:val="-13"/>
        </w:rPr>
        <w:t xml:space="preserve"> </w:t>
      </w:r>
      <w:r>
        <w:rPr>
          <w:spacing w:val="-4"/>
        </w:rPr>
        <w:t xml:space="preserve">budget </w:t>
      </w:r>
      <w:r>
        <w:rPr>
          <w:spacing w:val="-2"/>
        </w:rPr>
        <w:t>and</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it</w:t>
      </w:r>
      <w:r>
        <w:rPr>
          <w:spacing w:val="-12"/>
        </w:rPr>
        <w:t xml:space="preserve"> </w:t>
      </w:r>
      <w:r>
        <w:rPr>
          <w:spacing w:val="-2"/>
        </w:rPr>
        <w:t>stays</w:t>
      </w:r>
      <w:r>
        <w:rPr>
          <w:spacing w:val="-12"/>
        </w:rPr>
        <w:t xml:space="preserve"> </w:t>
      </w:r>
      <w:r>
        <w:rPr>
          <w:spacing w:val="-2"/>
        </w:rPr>
        <w:t>within</w:t>
      </w:r>
      <w:r>
        <w:rPr>
          <w:spacing w:val="-12"/>
        </w:rPr>
        <w:t xml:space="preserve"> </w:t>
      </w:r>
      <w:r>
        <w:rPr>
          <w:spacing w:val="-2"/>
        </w:rPr>
        <w:t>budget.</w:t>
      </w:r>
      <w:r>
        <w:rPr>
          <w:spacing w:val="-12"/>
        </w:rPr>
        <w:t xml:space="preserve"> </w:t>
      </w:r>
      <w:r>
        <w:rPr>
          <w:spacing w:val="-2"/>
        </w:rPr>
        <w:t>The</w:t>
      </w:r>
      <w:r>
        <w:rPr>
          <w:spacing w:val="-12"/>
        </w:rPr>
        <w:t xml:space="preserve"> </w:t>
      </w:r>
      <w:r>
        <w:rPr>
          <w:spacing w:val="-2"/>
        </w:rPr>
        <w:t>treasurer</w:t>
      </w:r>
      <w:r>
        <w:rPr>
          <w:spacing w:val="-12"/>
        </w:rPr>
        <w:t xml:space="preserve"> </w:t>
      </w:r>
      <w:r>
        <w:rPr>
          <w:spacing w:val="-2"/>
        </w:rPr>
        <w:t>should</w:t>
      </w:r>
      <w:r>
        <w:rPr>
          <w:spacing w:val="-12"/>
        </w:rPr>
        <w:t xml:space="preserve"> </w:t>
      </w:r>
      <w:r>
        <w:rPr>
          <w:spacing w:val="-2"/>
        </w:rPr>
        <w:t>also</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any</w:t>
      </w:r>
      <w:r>
        <w:rPr>
          <w:spacing w:val="-12"/>
        </w:rPr>
        <w:t xml:space="preserve"> </w:t>
      </w:r>
      <w:r>
        <w:rPr>
          <w:spacing w:val="-2"/>
        </w:rPr>
        <w:t>money handlers</w:t>
      </w:r>
      <w:r>
        <w:rPr>
          <w:spacing w:val="-10"/>
        </w:rPr>
        <w:t xml:space="preserve"> </w:t>
      </w:r>
      <w:r>
        <w:rPr>
          <w:spacing w:val="-2"/>
        </w:rPr>
        <w:t>are</w:t>
      </w:r>
      <w:r>
        <w:rPr>
          <w:spacing w:val="-10"/>
        </w:rPr>
        <w:t xml:space="preserve"> </w:t>
      </w:r>
      <w:r>
        <w:rPr>
          <w:spacing w:val="-2"/>
        </w:rPr>
        <w:t>prepared</w:t>
      </w:r>
      <w:r>
        <w:rPr>
          <w:spacing w:val="-10"/>
        </w:rPr>
        <w:t xml:space="preserve"> </w:t>
      </w:r>
      <w:r>
        <w:rPr>
          <w:spacing w:val="-2"/>
        </w:rPr>
        <w:t>and</w:t>
      </w:r>
      <w:r>
        <w:rPr>
          <w:spacing w:val="-10"/>
        </w:rPr>
        <w:t xml:space="preserve"> </w:t>
      </w:r>
      <w:r>
        <w:rPr>
          <w:spacing w:val="-2"/>
        </w:rPr>
        <w:t>trained</w:t>
      </w:r>
      <w:r>
        <w:rPr>
          <w:spacing w:val="-10"/>
        </w:rPr>
        <w:t xml:space="preserve"> </w:t>
      </w:r>
      <w:r>
        <w:rPr>
          <w:spacing w:val="-2"/>
        </w:rPr>
        <w:t>adequately</w:t>
      </w:r>
      <w:r>
        <w:rPr>
          <w:spacing w:val="-10"/>
        </w:rPr>
        <w:t xml:space="preserve"> </w:t>
      </w:r>
      <w:r>
        <w:rPr>
          <w:spacing w:val="-2"/>
        </w:rPr>
        <w:t>to</w:t>
      </w:r>
      <w:r>
        <w:rPr>
          <w:spacing w:val="-10"/>
        </w:rPr>
        <w:t xml:space="preserve"> </w:t>
      </w:r>
      <w:r>
        <w:rPr>
          <w:spacing w:val="-2"/>
        </w:rPr>
        <w:t>perform</w:t>
      </w:r>
      <w:r>
        <w:rPr>
          <w:spacing w:val="-10"/>
        </w:rPr>
        <w:t xml:space="preserve"> </w:t>
      </w:r>
      <w:r>
        <w:rPr>
          <w:spacing w:val="-2"/>
        </w:rPr>
        <w:t>the</w:t>
      </w:r>
      <w:r>
        <w:rPr>
          <w:spacing w:val="-10"/>
        </w:rPr>
        <w:t xml:space="preserve"> </w:t>
      </w:r>
      <w:r>
        <w:rPr>
          <w:spacing w:val="-2"/>
        </w:rPr>
        <w:t>expected</w:t>
      </w:r>
      <w:r>
        <w:rPr>
          <w:spacing w:val="-10"/>
        </w:rPr>
        <w:t xml:space="preserve"> </w:t>
      </w:r>
      <w:r>
        <w:rPr>
          <w:spacing w:val="-2"/>
        </w:rPr>
        <w:t xml:space="preserve">responsibilities </w:t>
      </w:r>
      <w:r>
        <w:t>with the Chapter Show Chair.</w:t>
      </w:r>
    </w:p>
    <w:p w14:paraId="6EEA9476" w14:textId="77777777" w:rsidR="005F2BA8" w:rsidRDefault="00AF6BF3">
      <w:pPr>
        <w:pStyle w:val="Heading5"/>
        <w:numPr>
          <w:ilvl w:val="2"/>
          <w:numId w:val="53"/>
        </w:numPr>
        <w:tabs>
          <w:tab w:val="left" w:pos="2259"/>
          <w:tab w:val="left" w:pos="2260"/>
        </w:tabs>
        <w:spacing w:line="256" w:lineRule="exact"/>
        <w:jc w:val="left"/>
      </w:pPr>
      <w:r>
        <w:rPr>
          <w:spacing w:val="-10"/>
        </w:rPr>
        <w:t>Pay-As-You-Sing</w:t>
      </w:r>
      <w:r>
        <w:t xml:space="preserve"> </w:t>
      </w:r>
      <w:r>
        <w:rPr>
          <w:spacing w:val="-10"/>
        </w:rPr>
        <w:t>Committee</w:t>
      </w:r>
    </w:p>
    <w:p w14:paraId="384E6E33" w14:textId="77777777" w:rsidR="005F2BA8" w:rsidRDefault="00AF6BF3">
      <w:pPr>
        <w:pStyle w:val="BodyText"/>
        <w:spacing w:before="42" w:line="278" w:lineRule="auto"/>
        <w:ind w:left="1540" w:right="296"/>
      </w:pPr>
      <w:r>
        <w:rPr>
          <w:spacing w:val="-4"/>
        </w:rPr>
        <w:t>This</w:t>
      </w:r>
      <w:r>
        <w:rPr>
          <w:spacing w:val="-13"/>
        </w:rPr>
        <w:t xml:space="preserve"> </w:t>
      </w:r>
      <w:r>
        <w:rPr>
          <w:spacing w:val="-4"/>
        </w:rPr>
        <w:t>usually</w:t>
      </w:r>
      <w:r>
        <w:rPr>
          <w:spacing w:val="-13"/>
        </w:rPr>
        <w:t xml:space="preserve"> </w:t>
      </w:r>
      <w:r>
        <w:rPr>
          <w:spacing w:val="-4"/>
        </w:rPr>
        <w:t>is</w:t>
      </w:r>
      <w:r>
        <w:rPr>
          <w:spacing w:val="-13"/>
        </w:rPr>
        <w:t xml:space="preserve"> </w:t>
      </w:r>
      <w:r>
        <w:rPr>
          <w:spacing w:val="-4"/>
        </w:rPr>
        <w:t>a</w:t>
      </w:r>
      <w:r>
        <w:rPr>
          <w:spacing w:val="-13"/>
        </w:rPr>
        <w:t xml:space="preserve"> </w:t>
      </w:r>
      <w:r>
        <w:rPr>
          <w:spacing w:val="-4"/>
        </w:rPr>
        <w:t>one-person</w:t>
      </w:r>
      <w:r>
        <w:rPr>
          <w:spacing w:val="-13"/>
        </w:rPr>
        <w:t xml:space="preserve"> </w:t>
      </w:r>
      <w:r>
        <w:rPr>
          <w:spacing w:val="-4"/>
        </w:rPr>
        <w:t>committee</w:t>
      </w:r>
      <w:r>
        <w:rPr>
          <w:spacing w:val="-13"/>
        </w:rPr>
        <w:t xml:space="preserve"> </w:t>
      </w:r>
      <w:r>
        <w:rPr>
          <w:spacing w:val="-4"/>
        </w:rPr>
        <w:t>who</w:t>
      </w:r>
      <w:r>
        <w:rPr>
          <w:spacing w:val="-13"/>
        </w:rPr>
        <w:t xml:space="preserve"> </w:t>
      </w:r>
      <w:r>
        <w:rPr>
          <w:spacing w:val="-4"/>
        </w:rPr>
        <w:t>collects</w:t>
      </w:r>
      <w:r>
        <w:rPr>
          <w:spacing w:val="-13"/>
        </w:rPr>
        <w:t xml:space="preserve"> </w:t>
      </w:r>
      <w:r>
        <w:rPr>
          <w:spacing w:val="-4"/>
        </w:rPr>
        <w:t>membership</w:t>
      </w:r>
      <w:r>
        <w:rPr>
          <w:spacing w:val="-13"/>
        </w:rPr>
        <w:t xml:space="preserve"> </w:t>
      </w:r>
      <w:r>
        <w:rPr>
          <w:spacing w:val="-4"/>
        </w:rPr>
        <w:t>dues</w:t>
      </w:r>
      <w:r>
        <w:rPr>
          <w:spacing w:val="-13"/>
        </w:rPr>
        <w:t xml:space="preserve"> </w:t>
      </w:r>
      <w:r>
        <w:rPr>
          <w:spacing w:val="-4"/>
        </w:rPr>
        <w:t>on</w:t>
      </w:r>
      <w:r>
        <w:rPr>
          <w:spacing w:val="-13"/>
        </w:rPr>
        <w:t xml:space="preserve"> </w:t>
      </w:r>
      <w:r>
        <w:rPr>
          <w:spacing w:val="-4"/>
        </w:rPr>
        <w:t>the</w:t>
      </w:r>
      <w:r>
        <w:rPr>
          <w:spacing w:val="-13"/>
        </w:rPr>
        <w:t xml:space="preserve"> </w:t>
      </w:r>
      <w:r>
        <w:rPr>
          <w:spacing w:val="-4"/>
        </w:rPr>
        <w:t xml:space="preserve">installment </w:t>
      </w:r>
      <w:r>
        <w:rPr>
          <w:spacing w:val="-2"/>
        </w:rPr>
        <w:t>plan.</w:t>
      </w:r>
      <w:r>
        <w:rPr>
          <w:spacing w:val="-15"/>
        </w:rPr>
        <w:t xml:space="preserve"> </w:t>
      </w:r>
      <w:r>
        <w:rPr>
          <w:spacing w:val="-2"/>
        </w:rPr>
        <w:t>They</w:t>
      </w:r>
      <w:r>
        <w:rPr>
          <w:spacing w:val="-15"/>
        </w:rPr>
        <w:t xml:space="preserve"> </w:t>
      </w:r>
      <w:r>
        <w:rPr>
          <w:spacing w:val="-2"/>
        </w:rPr>
        <w:t>should</w:t>
      </w:r>
      <w:r>
        <w:rPr>
          <w:spacing w:val="-15"/>
        </w:rPr>
        <w:t xml:space="preserve"> </w:t>
      </w:r>
      <w:r>
        <w:rPr>
          <w:spacing w:val="-2"/>
        </w:rPr>
        <w:t>be</w:t>
      </w:r>
      <w:r>
        <w:rPr>
          <w:spacing w:val="-15"/>
        </w:rPr>
        <w:t xml:space="preserve"> </w:t>
      </w:r>
      <w:r>
        <w:rPr>
          <w:spacing w:val="-2"/>
        </w:rPr>
        <w:t>able</w:t>
      </w:r>
      <w:r>
        <w:rPr>
          <w:spacing w:val="-15"/>
        </w:rPr>
        <w:t xml:space="preserve"> </w:t>
      </w:r>
      <w:r>
        <w:rPr>
          <w:spacing w:val="-2"/>
        </w:rPr>
        <w:t>to</w:t>
      </w:r>
      <w:r>
        <w:rPr>
          <w:spacing w:val="-15"/>
        </w:rPr>
        <w:t xml:space="preserve"> </w:t>
      </w:r>
      <w:r>
        <w:rPr>
          <w:spacing w:val="-2"/>
        </w:rPr>
        <w:t>urge</w:t>
      </w:r>
      <w:r>
        <w:rPr>
          <w:spacing w:val="-15"/>
        </w:rPr>
        <w:t xml:space="preserve"> </w:t>
      </w:r>
      <w:r>
        <w:rPr>
          <w:spacing w:val="-2"/>
        </w:rPr>
        <w:t>members</w:t>
      </w:r>
      <w:r>
        <w:rPr>
          <w:spacing w:val="-15"/>
        </w:rPr>
        <w:t xml:space="preserve"> </w:t>
      </w:r>
      <w:r>
        <w:rPr>
          <w:spacing w:val="-2"/>
        </w:rPr>
        <w:t>to</w:t>
      </w:r>
      <w:r>
        <w:rPr>
          <w:spacing w:val="-15"/>
        </w:rPr>
        <w:t xml:space="preserve"> </w:t>
      </w:r>
      <w:r>
        <w:rPr>
          <w:spacing w:val="-2"/>
        </w:rPr>
        <w:t>participate</w:t>
      </w:r>
      <w:r>
        <w:rPr>
          <w:spacing w:val="-15"/>
        </w:rPr>
        <w:t xml:space="preserve"> </w:t>
      </w:r>
      <w:r>
        <w:rPr>
          <w:spacing w:val="-2"/>
        </w:rPr>
        <w:t>without</w:t>
      </w:r>
      <w:r>
        <w:rPr>
          <w:spacing w:val="-15"/>
        </w:rPr>
        <w:t xml:space="preserve"> </w:t>
      </w:r>
      <w:r>
        <w:rPr>
          <w:spacing w:val="-2"/>
        </w:rPr>
        <w:t>becoming</w:t>
      </w:r>
      <w:r>
        <w:rPr>
          <w:spacing w:val="-15"/>
        </w:rPr>
        <w:t xml:space="preserve"> </w:t>
      </w:r>
      <w:r>
        <w:rPr>
          <w:spacing w:val="-2"/>
        </w:rPr>
        <w:t>a</w:t>
      </w:r>
      <w:r>
        <w:rPr>
          <w:spacing w:val="-15"/>
        </w:rPr>
        <w:t xml:space="preserve"> </w:t>
      </w:r>
      <w:r>
        <w:rPr>
          <w:spacing w:val="-2"/>
        </w:rPr>
        <w:t>nuisance. They</w:t>
      </w:r>
      <w:r>
        <w:rPr>
          <w:spacing w:val="-13"/>
        </w:rPr>
        <w:t xml:space="preserve"> </w:t>
      </w:r>
      <w:r>
        <w:rPr>
          <w:spacing w:val="-2"/>
        </w:rPr>
        <w:t>should</w:t>
      </w:r>
      <w:r>
        <w:rPr>
          <w:spacing w:val="-13"/>
        </w:rPr>
        <w:t xml:space="preserve"> </w:t>
      </w:r>
      <w:r>
        <w:rPr>
          <w:spacing w:val="-2"/>
        </w:rPr>
        <w:t>announce</w:t>
      </w:r>
      <w:r>
        <w:rPr>
          <w:spacing w:val="-13"/>
        </w:rPr>
        <w:t xml:space="preserve"> </w:t>
      </w:r>
      <w:r>
        <w:rPr>
          <w:spacing w:val="-2"/>
        </w:rPr>
        <w:t>as</w:t>
      </w:r>
      <w:r>
        <w:rPr>
          <w:spacing w:val="-13"/>
        </w:rPr>
        <w:t xml:space="preserve"> </w:t>
      </w:r>
      <w:r>
        <w:rPr>
          <w:spacing w:val="-2"/>
        </w:rPr>
        <w:t>often</w:t>
      </w:r>
      <w:r>
        <w:rPr>
          <w:spacing w:val="-13"/>
        </w:rPr>
        <w:t xml:space="preserve"> </w:t>
      </w:r>
      <w:r>
        <w:rPr>
          <w:spacing w:val="-2"/>
        </w:rPr>
        <w:t>as</w:t>
      </w:r>
      <w:r>
        <w:rPr>
          <w:spacing w:val="-13"/>
        </w:rPr>
        <w:t xml:space="preserve"> </w:t>
      </w:r>
      <w:r>
        <w:rPr>
          <w:spacing w:val="-2"/>
        </w:rPr>
        <w:t>possible</w:t>
      </w:r>
      <w:r>
        <w:rPr>
          <w:spacing w:val="-13"/>
        </w:rPr>
        <w:t xml:space="preserve"> </w:t>
      </w:r>
      <w:r>
        <w:rPr>
          <w:spacing w:val="-2"/>
        </w:rPr>
        <w:t>that</w:t>
      </w:r>
      <w:r>
        <w:rPr>
          <w:spacing w:val="-13"/>
        </w:rPr>
        <w:t xml:space="preserve"> </w:t>
      </w:r>
      <w:r>
        <w:rPr>
          <w:spacing w:val="-2"/>
        </w:rPr>
        <w:t>they</w:t>
      </w:r>
      <w:r>
        <w:rPr>
          <w:spacing w:val="-13"/>
        </w:rPr>
        <w:t xml:space="preserve"> </w:t>
      </w:r>
      <w:r>
        <w:rPr>
          <w:spacing w:val="-2"/>
        </w:rPr>
        <w:t>will</w:t>
      </w:r>
      <w:r>
        <w:rPr>
          <w:spacing w:val="-13"/>
        </w:rPr>
        <w:t xml:space="preserve"> </w:t>
      </w:r>
      <w:r>
        <w:rPr>
          <w:spacing w:val="-2"/>
        </w:rPr>
        <w:t>accept</w:t>
      </w:r>
      <w:r>
        <w:rPr>
          <w:spacing w:val="-13"/>
        </w:rPr>
        <w:t xml:space="preserve"> </w:t>
      </w:r>
      <w:r>
        <w:rPr>
          <w:spacing w:val="-2"/>
        </w:rPr>
        <w:t>any</w:t>
      </w:r>
      <w:r>
        <w:rPr>
          <w:spacing w:val="-13"/>
        </w:rPr>
        <w:t xml:space="preserve"> </w:t>
      </w:r>
      <w:r>
        <w:rPr>
          <w:spacing w:val="-2"/>
        </w:rPr>
        <w:t>regular</w:t>
      </w:r>
      <w:r>
        <w:rPr>
          <w:spacing w:val="-13"/>
        </w:rPr>
        <w:t xml:space="preserve"> </w:t>
      </w:r>
      <w:r>
        <w:rPr>
          <w:spacing w:val="-2"/>
        </w:rPr>
        <w:t>payment (through</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not</w:t>
      </w:r>
      <w:r>
        <w:rPr>
          <w:spacing w:val="-10"/>
        </w:rPr>
        <w:t xml:space="preserve">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toward</w:t>
      </w:r>
      <w:r>
        <w:rPr>
          <w:spacing w:val="-10"/>
        </w:rPr>
        <w:t xml:space="preserve"> </w:t>
      </w:r>
      <w:r>
        <w:rPr>
          <w:spacing w:val="-2"/>
        </w:rPr>
        <w:t>the</w:t>
      </w:r>
      <w:r>
        <w:rPr>
          <w:spacing w:val="-10"/>
        </w:rPr>
        <w:t xml:space="preserve"> </w:t>
      </w:r>
      <w:r>
        <w:rPr>
          <w:spacing w:val="-2"/>
        </w:rPr>
        <w:t>member's</w:t>
      </w:r>
      <w:r>
        <w:rPr>
          <w:spacing w:val="-10"/>
        </w:rPr>
        <w:t xml:space="preserve"> </w:t>
      </w:r>
      <w:r>
        <w:rPr>
          <w:spacing w:val="-2"/>
        </w:rPr>
        <w:t>dues.</w:t>
      </w:r>
    </w:p>
    <w:p w14:paraId="33E673C5" w14:textId="77777777" w:rsidR="005F2BA8" w:rsidRDefault="005F2BA8">
      <w:pPr>
        <w:pStyle w:val="BodyText"/>
        <w:spacing w:before="10"/>
        <w:rPr>
          <w:sz w:val="28"/>
        </w:rPr>
      </w:pPr>
    </w:p>
    <w:p w14:paraId="2AF40CDB" w14:textId="77777777" w:rsidR="005F2BA8" w:rsidRDefault="00AF6BF3">
      <w:pPr>
        <w:pStyle w:val="Heading4"/>
        <w:numPr>
          <w:ilvl w:val="1"/>
          <w:numId w:val="53"/>
        </w:numPr>
        <w:tabs>
          <w:tab w:val="left" w:pos="1539"/>
          <w:tab w:val="left" w:pos="1540"/>
        </w:tabs>
        <w:spacing w:before="0"/>
      </w:pPr>
      <w:r>
        <w:t>Chapter</w:t>
      </w:r>
      <w:r>
        <w:rPr>
          <w:spacing w:val="-20"/>
        </w:rPr>
        <w:t xml:space="preserve"> </w:t>
      </w:r>
      <w:r>
        <w:t>Charter</w:t>
      </w:r>
      <w:r>
        <w:rPr>
          <w:spacing w:val="-20"/>
        </w:rPr>
        <w:t xml:space="preserve"> </w:t>
      </w:r>
      <w:r>
        <w:t>Suspension</w:t>
      </w:r>
      <w:r>
        <w:rPr>
          <w:spacing w:val="-20"/>
        </w:rPr>
        <w:t xml:space="preserve"> </w:t>
      </w:r>
      <w:r>
        <w:t>or</w:t>
      </w:r>
      <w:r>
        <w:rPr>
          <w:spacing w:val="-20"/>
        </w:rPr>
        <w:t xml:space="preserve"> </w:t>
      </w:r>
      <w:r>
        <w:rPr>
          <w:spacing w:val="-2"/>
        </w:rPr>
        <w:t>Revocation</w:t>
      </w:r>
    </w:p>
    <w:p w14:paraId="6F9E018D" w14:textId="77777777" w:rsidR="005F2BA8" w:rsidRDefault="00AF6BF3">
      <w:pPr>
        <w:pStyle w:val="BodyText"/>
        <w:spacing w:before="186" w:line="278" w:lineRule="auto"/>
        <w:ind w:left="820" w:right="1034"/>
        <w:jc w:val="both"/>
      </w:pPr>
      <w:r>
        <w:rPr>
          <w:spacing w:val="-4"/>
        </w:rPr>
        <w:t>As</w:t>
      </w:r>
      <w:r>
        <w:rPr>
          <w:spacing w:val="-10"/>
        </w:rPr>
        <w:t xml:space="preserve"> </w:t>
      </w:r>
      <w:r>
        <w:rPr>
          <w:spacing w:val="-4"/>
        </w:rPr>
        <w:t>a</w:t>
      </w:r>
      <w:r>
        <w:rPr>
          <w:spacing w:val="-10"/>
        </w:rPr>
        <w:t xml:space="preserve"> </w:t>
      </w:r>
      <w:r>
        <w:rPr>
          <w:spacing w:val="-4"/>
        </w:rPr>
        <w:t>chapter</w:t>
      </w:r>
      <w:r>
        <w:rPr>
          <w:spacing w:val="-10"/>
        </w:rPr>
        <w:t xml:space="preserve"> </w:t>
      </w:r>
      <w:r>
        <w:rPr>
          <w:spacing w:val="-4"/>
        </w:rPr>
        <w:t>of</w:t>
      </w:r>
      <w:r>
        <w:rPr>
          <w:spacing w:val="-10"/>
        </w:rPr>
        <w:t xml:space="preserve"> </w:t>
      </w:r>
      <w:r>
        <w:rPr>
          <w:spacing w:val="-4"/>
        </w:rPr>
        <w:t>the</w:t>
      </w:r>
      <w:r>
        <w:rPr>
          <w:spacing w:val="-10"/>
        </w:rPr>
        <w:t xml:space="preserve"> </w:t>
      </w:r>
      <w:r>
        <w:rPr>
          <w:spacing w:val="-4"/>
        </w:rPr>
        <w:t>Barbershop</w:t>
      </w:r>
      <w:r>
        <w:rPr>
          <w:spacing w:val="-10"/>
        </w:rPr>
        <w:t xml:space="preserve"> </w:t>
      </w:r>
      <w:r>
        <w:rPr>
          <w:spacing w:val="-4"/>
        </w:rPr>
        <w:t>Harmony</w:t>
      </w:r>
      <w:r>
        <w:rPr>
          <w:spacing w:val="-10"/>
        </w:rPr>
        <w:t xml:space="preserve"> </w:t>
      </w:r>
      <w:r>
        <w:rPr>
          <w:spacing w:val="-4"/>
        </w:rPr>
        <w:t>Society,</w:t>
      </w:r>
      <w:r>
        <w:rPr>
          <w:spacing w:val="-10"/>
        </w:rPr>
        <w:t xml:space="preserve"> </w:t>
      </w:r>
      <w:r>
        <w:rPr>
          <w:spacing w:val="-4"/>
        </w:rPr>
        <w:t>there</w:t>
      </w:r>
      <w:r>
        <w:rPr>
          <w:spacing w:val="-10"/>
        </w:rPr>
        <w:t xml:space="preserve"> </w:t>
      </w:r>
      <w:r>
        <w:rPr>
          <w:spacing w:val="-4"/>
        </w:rPr>
        <w:t>are</w:t>
      </w:r>
      <w:r>
        <w:rPr>
          <w:spacing w:val="-10"/>
        </w:rPr>
        <w:t xml:space="preserve"> </w:t>
      </w:r>
      <w:r>
        <w:rPr>
          <w:spacing w:val="-4"/>
        </w:rPr>
        <w:t>applicable</w:t>
      </w:r>
      <w:r>
        <w:rPr>
          <w:spacing w:val="-10"/>
        </w:rPr>
        <w:t xml:space="preserve"> </w:t>
      </w:r>
      <w:r>
        <w:rPr>
          <w:spacing w:val="-4"/>
        </w:rPr>
        <w:t>policies</w:t>
      </w:r>
      <w:r>
        <w:rPr>
          <w:spacing w:val="-10"/>
        </w:rPr>
        <w:t xml:space="preserve"> </w:t>
      </w:r>
      <w:proofErr w:type="gramStart"/>
      <w:r>
        <w:rPr>
          <w:spacing w:val="-4"/>
        </w:rPr>
        <w:t>in</w:t>
      </w:r>
      <w:r>
        <w:rPr>
          <w:spacing w:val="-10"/>
        </w:rPr>
        <w:t xml:space="preserve"> </w:t>
      </w:r>
      <w:r>
        <w:rPr>
          <w:spacing w:val="-4"/>
        </w:rPr>
        <w:t>regards</w:t>
      </w:r>
      <w:r>
        <w:rPr>
          <w:spacing w:val="-10"/>
        </w:rPr>
        <w:t xml:space="preserve"> </w:t>
      </w:r>
      <w:r>
        <w:rPr>
          <w:spacing w:val="-4"/>
        </w:rPr>
        <w:t>to</w:t>
      </w:r>
      <w:proofErr w:type="gramEnd"/>
      <w:r>
        <w:rPr>
          <w:spacing w:val="-4"/>
        </w:rPr>
        <w:t xml:space="preserve"> Chapter</w:t>
      </w:r>
      <w:r>
        <w:rPr>
          <w:spacing w:val="-9"/>
        </w:rPr>
        <w:t xml:space="preserve"> </w:t>
      </w:r>
      <w:r>
        <w:rPr>
          <w:spacing w:val="-4"/>
        </w:rPr>
        <w:t>Licensure,</w:t>
      </w:r>
      <w:r>
        <w:rPr>
          <w:spacing w:val="-9"/>
        </w:rPr>
        <w:t xml:space="preserve"> </w:t>
      </w:r>
      <w:r>
        <w:rPr>
          <w:spacing w:val="-4"/>
        </w:rPr>
        <w:t>Chartering,</w:t>
      </w:r>
      <w:r>
        <w:rPr>
          <w:spacing w:val="-9"/>
        </w:rPr>
        <w:t xml:space="preserve"> </w:t>
      </w:r>
      <w:r>
        <w:rPr>
          <w:spacing w:val="-4"/>
        </w:rPr>
        <w:t>Suspension</w:t>
      </w:r>
      <w:r>
        <w:rPr>
          <w:spacing w:val="-9"/>
        </w:rPr>
        <w:t xml:space="preserve"> </w:t>
      </w:r>
      <w:r>
        <w:rPr>
          <w:spacing w:val="-4"/>
        </w:rPr>
        <w:t>&amp;</w:t>
      </w:r>
      <w:r>
        <w:rPr>
          <w:spacing w:val="-9"/>
        </w:rPr>
        <w:t xml:space="preserve"> </w:t>
      </w:r>
      <w:r>
        <w:rPr>
          <w:spacing w:val="-4"/>
        </w:rPr>
        <w:t>Revocation.</w:t>
      </w:r>
      <w:r>
        <w:rPr>
          <w:spacing w:val="-9"/>
        </w:rPr>
        <w:t xml:space="preserve"> </w:t>
      </w:r>
      <w:r>
        <w:rPr>
          <w:spacing w:val="-4"/>
        </w:rPr>
        <w:t>A</w:t>
      </w:r>
      <w:r>
        <w:rPr>
          <w:spacing w:val="-9"/>
        </w:rPr>
        <w:t xml:space="preserve"> </w:t>
      </w:r>
      <w:r>
        <w:rPr>
          <w:spacing w:val="-4"/>
        </w:rPr>
        <w:t>chapter</w:t>
      </w:r>
      <w:r>
        <w:rPr>
          <w:spacing w:val="-9"/>
        </w:rPr>
        <w:t xml:space="preserve"> </w:t>
      </w:r>
      <w:r>
        <w:rPr>
          <w:spacing w:val="-4"/>
        </w:rPr>
        <w:t>could</w:t>
      </w:r>
      <w:r>
        <w:rPr>
          <w:spacing w:val="-9"/>
        </w:rPr>
        <w:t xml:space="preserve"> </w:t>
      </w:r>
      <w:r>
        <w:rPr>
          <w:spacing w:val="-4"/>
        </w:rPr>
        <w:t>be</w:t>
      </w:r>
      <w:r>
        <w:rPr>
          <w:spacing w:val="-9"/>
        </w:rPr>
        <w:t xml:space="preserve"> </w:t>
      </w:r>
      <w:r>
        <w:rPr>
          <w:spacing w:val="-4"/>
        </w:rPr>
        <w:t>suspended</w:t>
      </w:r>
      <w:r>
        <w:rPr>
          <w:spacing w:val="-9"/>
        </w:rPr>
        <w:t xml:space="preserve"> </w:t>
      </w:r>
      <w:r>
        <w:rPr>
          <w:spacing w:val="-4"/>
        </w:rPr>
        <w:t xml:space="preserve">or </w:t>
      </w:r>
      <w:r>
        <w:t>revoked</w:t>
      </w:r>
      <w:r>
        <w:rPr>
          <w:spacing w:val="-3"/>
        </w:rPr>
        <w:t xml:space="preserve"> </w:t>
      </w:r>
      <w:r>
        <w:t>for</w:t>
      </w:r>
      <w:r>
        <w:rPr>
          <w:spacing w:val="-3"/>
        </w:rPr>
        <w:t xml:space="preserve"> </w:t>
      </w:r>
      <w:r>
        <w:t>chapter</w:t>
      </w:r>
      <w:r>
        <w:rPr>
          <w:spacing w:val="-3"/>
        </w:rPr>
        <w:t xml:space="preserve"> </w:t>
      </w:r>
      <w:r>
        <w:t>noncompliance.</w:t>
      </w:r>
    </w:p>
    <w:p w14:paraId="1BAE6FD1" w14:textId="77777777" w:rsidR="005F2BA8" w:rsidRDefault="005F2BA8">
      <w:pPr>
        <w:pStyle w:val="BodyText"/>
        <w:spacing w:before="4"/>
        <w:rPr>
          <w:sz w:val="25"/>
        </w:rPr>
      </w:pPr>
    </w:p>
    <w:p w14:paraId="0E04667E" w14:textId="77777777" w:rsidR="005F2BA8" w:rsidRDefault="00AF6BF3">
      <w:pPr>
        <w:pStyle w:val="BodyText"/>
        <w:ind w:left="820"/>
        <w:jc w:val="both"/>
      </w:pPr>
      <w:r>
        <w:rPr>
          <w:spacing w:val="-6"/>
        </w:rPr>
        <w:t>The</w:t>
      </w:r>
      <w:r>
        <w:rPr>
          <w:spacing w:val="-9"/>
        </w:rPr>
        <w:t xml:space="preserve"> </w:t>
      </w:r>
      <w:r>
        <w:rPr>
          <w:spacing w:val="-6"/>
        </w:rPr>
        <w:t>Society</w:t>
      </w:r>
      <w:r>
        <w:rPr>
          <w:spacing w:val="-9"/>
        </w:rPr>
        <w:t xml:space="preserve"> </w:t>
      </w:r>
      <w:r>
        <w:rPr>
          <w:spacing w:val="-6"/>
        </w:rPr>
        <w:t>can</w:t>
      </w:r>
      <w:r>
        <w:rPr>
          <w:spacing w:val="-9"/>
        </w:rPr>
        <w:t xml:space="preserve"> </w:t>
      </w:r>
      <w:r>
        <w:rPr>
          <w:spacing w:val="-6"/>
        </w:rPr>
        <w:t>suspend</w:t>
      </w:r>
      <w:r>
        <w:rPr>
          <w:spacing w:val="-9"/>
        </w:rPr>
        <w:t xml:space="preserve"> </w:t>
      </w:r>
      <w:r>
        <w:rPr>
          <w:spacing w:val="-6"/>
        </w:rPr>
        <w:t>a</w:t>
      </w:r>
      <w:r>
        <w:rPr>
          <w:spacing w:val="-9"/>
        </w:rPr>
        <w:t xml:space="preserve"> </w:t>
      </w:r>
      <w:r>
        <w:rPr>
          <w:spacing w:val="-6"/>
        </w:rPr>
        <w:t>chapter</w:t>
      </w:r>
      <w:r>
        <w:rPr>
          <w:spacing w:val="-9"/>
        </w:rPr>
        <w:t xml:space="preserve"> </w:t>
      </w:r>
      <w:r>
        <w:rPr>
          <w:spacing w:val="-6"/>
        </w:rPr>
        <w:t>for</w:t>
      </w:r>
      <w:r>
        <w:rPr>
          <w:spacing w:val="-9"/>
        </w:rPr>
        <w:t xml:space="preserve"> </w:t>
      </w:r>
      <w:r>
        <w:rPr>
          <w:spacing w:val="-6"/>
        </w:rPr>
        <w:t>the</w:t>
      </w:r>
      <w:r>
        <w:rPr>
          <w:spacing w:val="-9"/>
        </w:rPr>
        <w:t xml:space="preserve"> </w:t>
      </w:r>
      <w:r>
        <w:rPr>
          <w:spacing w:val="-6"/>
        </w:rPr>
        <w:t>following</w:t>
      </w:r>
      <w:r>
        <w:rPr>
          <w:spacing w:val="-9"/>
        </w:rPr>
        <w:t xml:space="preserve"> </w:t>
      </w:r>
      <w:r>
        <w:rPr>
          <w:spacing w:val="-6"/>
        </w:rPr>
        <w:t>reasons:</w:t>
      </w:r>
    </w:p>
    <w:p w14:paraId="59DCA0C6" w14:textId="77777777" w:rsidR="005F2BA8" w:rsidRDefault="00AF6BF3">
      <w:pPr>
        <w:pStyle w:val="Heading5"/>
        <w:numPr>
          <w:ilvl w:val="2"/>
          <w:numId w:val="53"/>
        </w:numPr>
        <w:tabs>
          <w:tab w:val="left" w:pos="2259"/>
          <w:tab w:val="left" w:pos="2260"/>
        </w:tabs>
        <w:spacing w:before="34"/>
        <w:jc w:val="left"/>
      </w:pPr>
      <w:r>
        <w:t>Late</w:t>
      </w:r>
      <w:r>
        <w:rPr>
          <w:spacing w:val="-13"/>
        </w:rPr>
        <w:t xml:space="preserve"> </w:t>
      </w:r>
      <w:r>
        <w:t>Bill</w:t>
      </w:r>
      <w:r>
        <w:rPr>
          <w:spacing w:val="-12"/>
        </w:rPr>
        <w:t xml:space="preserve"> </w:t>
      </w:r>
      <w:r>
        <w:rPr>
          <w:spacing w:val="-2"/>
        </w:rPr>
        <w:t>Payments</w:t>
      </w:r>
    </w:p>
    <w:p w14:paraId="0010C432" w14:textId="77777777" w:rsidR="005F2BA8" w:rsidRDefault="00AF6BF3">
      <w:pPr>
        <w:pStyle w:val="BodyText"/>
        <w:spacing w:before="42" w:line="278" w:lineRule="auto"/>
        <w:ind w:left="1540" w:right="296"/>
      </w:pPr>
      <w:r>
        <w:rPr>
          <w:spacing w:val="-4"/>
        </w:rPr>
        <w:t>The</w:t>
      </w:r>
      <w:r>
        <w:rPr>
          <w:spacing w:val="-12"/>
        </w:rPr>
        <w:t xml:space="preserve"> </w:t>
      </w:r>
      <w:r>
        <w:rPr>
          <w:spacing w:val="-4"/>
        </w:rPr>
        <w:t>Society</w:t>
      </w:r>
      <w:r>
        <w:rPr>
          <w:spacing w:val="-12"/>
        </w:rPr>
        <w:t xml:space="preserve"> </w:t>
      </w:r>
      <w:r>
        <w:rPr>
          <w:spacing w:val="-4"/>
        </w:rPr>
        <w:t>will</w:t>
      </w:r>
      <w:r>
        <w:rPr>
          <w:spacing w:val="-12"/>
        </w:rPr>
        <w:t xml:space="preserve"> </w:t>
      </w:r>
      <w:r>
        <w:rPr>
          <w:spacing w:val="-4"/>
        </w:rPr>
        <w:t>suspend</w:t>
      </w:r>
      <w:r>
        <w:rPr>
          <w:spacing w:val="-12"/>
        </w:rPr>
        <w:t xml:space="preserve"> </w:t>
      </w:r>
      <w:r>
        <w:rPr>
          <w:spacing w:val="-4"/>
        </w:rPr>
        <w:t>a</w:t>
      </w:r>
      <w:r>
        <w:rPr>
          <w:spacing w:val="-12"/>
        </w:rPr>
        <w:t xml:space="preserve"> </w:t>
      </w:r>
      <w:r>
        <w:rPr>
          <w:spacing w:val="-4"/>
        </w:rPr>
        <w:t>chapter</w:t>
      </w:r>
      <w:r>
        <w:rPr>
          <w:spacing w:val="-12"/>
        </w:rPr>
        <w:t xml:space="preserve"> </w:t>
      </w:r>
      <w:r>
        <w:rPr>
          <w:spacing w:val="-4"/>
        </w:rPr>
        <w:t>if</w:t>
      </w:r>
      <w:r>
        <w:rPr>
          <w:spacing w:val="-12"/>
        </w:rPr>
        <w:t xml:space="preserve"> </w:t>
      </w:r>
      <w:r>
        <w:rPr>
          <w:spacing w:val="-4"/>
        </w:rPr>
        <w:t>it</w:t>
      </w:r>
      <w:r>
        <w:rPr>
          <w:spacing w:val="-12"/>
        </w:rPr>
        <w:t xml:space="preserve"> </w:t>
      </w:r>
      <w:r>
        <w:rPr>
          <w:spacing w:val="-4"/>
        </w:rPr>
        <w:t>does</w:t>
      </w:r>
      <w:r>
        <w:rPr>
          <w:spacing w:val="-12"/>
        </w:rPr>
        <w:t xml:space="preserve"> </w:t>
      </w:r>
      <w:r>
        <w:rPr>
          <w:spacing w:val="-4"/>
        </w:rPr>
        <w:t>not</w:t>
      </w:r>
      <w:r>
        <w:rPr>
          <w:spacing w:val="-12"/>
        </w:rPr>
        <w:t xml:space="preserve"> </w:t>
      </w:r>
      <w:r>
        <w:rPr>
          <w:spacing w:val="-4"/>
        </w:rPr>
        <w:t>receive</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remittance</w:t>
      </w:r>
      <w:r>
        <w:rPr>
          <w:spacing w:val="-12"/>
        </w:rPr>
        <w:t xml:space="preserve"> </w:t>
      </w:r>
      <w:r>
        <w:rPr>
          <w:spacing w:val="-4"/>
        </w:rPr>
        <w:t>by</w:t>
      </w:r>
      <w:r>
        <w:rPr>
          <w:spacing w:val="-12"/>
        </w:rPr>
        <w:t xml:space="preserve"> </w:t>
      </w:r>
      <w:r>
        <w:rPr>
          <w:spacing w:val="-4"/>
        </w:rPr>
        <w:t xml:space="preserve">month's </w:t>
      </w:r>
      <w:r>
        <w:t>end</w:t>
      </w:r>
      <w:r>
        <w:rPr>
          <w:spacing w:val="-18"/>
        </w:rPr>
        <w:t xml:space="preserve"> </w:t>
      </w:r>
      <w:r>
        <w:t>of</w:t>
      </w:r>
      <w:r>
        <w:rPr>
          <w:spacing w:val="-17"/>
        </w:rPr>
        <w:t xml:space="preserve"> </w:t>
      </w:r>
      <w:r>
        <w:t>the</w:t>
      </w:r>
      <w:r>
        <w:rPr>
          <w:spacing w:val="-18"/>
        </w:rPr>
        <w:t xml:space="preserve"> </w:t>
      </w:r>
      <w:r>
        <w:t>month</w:t>
      </w:r>
      <w:r>
        <w:rPr>
          <w:spacing w:val="-17"/>
        </w:rPr>
        <w:t xml:space="preserve"> </w:t>
      </w:r>
      <w:r>
        <w:t>the</w:t>
      </w:r>
      <w:r>
        <w:rPr>
          <w:spacing w:val="-18"/>
        </w:rPr>
        <w:t xml:space="preserve"> </w:t>
      </w:r>
      <w:r>
        <w:t>statement</w:t>
      </w:r>
      <w:r>
        <w:rPr>
          <w:spacing w:val="-17"/>
        </w:rPr>
        <w:t xml:space="preserve"> </w:t>
      </w:r>
      <w:r>
        <w:t>was</w:t>
      </w:r>
      <w:r>
        <w:rPr>
          <w:spacing w:val="-17"/>
        </w:rPr>
        <w:t xml:space="preserve"> </w:t>
      </w:r>
      <w:r>
        <w:t>received.</w:t>
      </w:r>
      <w:r>
        <w:rPr>
          <w:spacing w:val="-18"/>
        </w:rPr>
        <w:t xml:space="preserve"> </w:t>
      </w:r>
      <w:r>
        <w:t>When</w:t>
      </w:r>
      <w:r>
        <w:rPr>
          <w:spacing w:val="-17"/>
        </w:rPr>
        <w:t xml:space="preserve"> </w:t>
      </w:r>
      <w:r>
        <w:t>a</w:t>
      </w:r>
      <w:r>
        <w:rPr>
          <w:spacing w:val="-18"/>
        </w:rPr>
        <w:t xml:space="preserve"> </w:t>
      </w:r>
      <w:r>
        <w:t>chapter</w:t>
      </w:r>
      <w:r>
        <w:rPr>
          <w:spacing w:val="-17"/>
        </w:rPr>
        <w:t xml:space="preserve"> </w:t>
      </w:r>
      <w:r>
        <w:t>is</w:t>
      </w:r>
      <w:r>
        <w:rPr>
          <w:spacing w:val="-17"/>
        </w:rPr>
        <w:t xml:space="preserve"> </w:t>
      </w:r>
      <w:r>
        <w:t>suspended,</w:t>
      </w:r>
      <w:r>
        <w:rPr>
          <w:spacing w:val="-18"/>
        </w:rPr>
        <w:t xml:space="preserve"> </w:t>
      </w:r>
      <w:r>
        <w:t>all</w:t>
      </w:r>
      <w:r>
        <w:rPr>
          <w:spacing w:val="-17"/>
        </w:rPr>
        <w:t xml:space="preserve"> </w:t>
      </w:r>
      <w:r>
        <w:t xml:space="preserve">general </w:t>
      </w:r>
      <w:r>
        <w:rPr>
          <w:spacing w:val="-2"/>
        </w:rPr>
        <w:t>privileges</w:t>
      </w:r>
      <w:r>
        <w:rPr>
          <w:spacing w:val="-16"/>
        </w:rPr>
        <w:t xml:space="preserve"> </w:t>
      </w:r>
      <w:r>
        <w:rPr>
          <w:spacing w:val="-2"/>
        </w:rPr>
        <w:t>are</w:t>
      </w:r>
      <w:r>
        <w:rPr>
          <w:spacing w:val="-15"/>
        </w:rPr>
        <w:t xml:space="preserve"> </w:t>
      </w:r>
      <w:proofErr w:type="gramStart"/>
      <w:r>
        <w:rPr>
          <w:spacing w:val="-2"/>
        </w:rPr>
        <w:t>denied</w:t>
      </w:r>
      <w:proofErr w:type="gramEnd"/>
      <w:r>
        <w:rPr>
          <w:spacing w:val="-16"/>
        </w:rPr>
        <w:t xml:space="preserve"> </w:t>
      </w:r>
      <w:r>
        <w:rPr>
          <w:spacing w:val="-2"/>
        </w:rPr>
        <w:t>and</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chorus</w:t>
      </w:r>
      <w:r>
        <w:rPr>
          <w:spacing w:val="-15"/>
        </w:rPr>
        <w:t xml:space="preserve"> </w:t>
      </w:r>
      <w:r>
        <w:rPr>
          <w:spacing w:val="-2"/>
        </w:rPr>
        <w:t>is</w:t>
      </w:r>
      <w:r>
        <w:rPr>
          <w:spacing w:val="-16"/>
        </w:rPr>
        <w:t xml:space="preserve"> </w:t>
      </w:r>
      <w:r>
        <w:rPr>
          <w:spacing w:val="-2"/>
        </w:rPr>
        <w:t>prohibited</w:t>
      </w:r>
      <w:r>
        <w:rPr>
          <w:spacing w:val="-15"/>
        </w:rPr>
        <w:t xml:space="preserve"> </w:t>
      </w:r>
      <w:r>
        <w:rPr>
          <w:spacing w:val="-2"/>
        </w:rPr>
        <w:t>from</w:t>
      </w:r>
      <w:r>
        <w:rPr>
          <w:spacing w:val="-16"/>
        </w:rPr>
        <w:t xml:space="preserve"> </w:t>
      </w:r>
      <w:r>
        <w:rPr>
          <w:spacing w:val="-2"/>
        </w:rPr>
        <w:t>participating</w:t>
      </w:r>
      <w:r>
        <w:rPr>
          <w:spacing w:val="-15"/>
        </w:rPr>
        <w:t xml:space="preserve"> </w:t>
      </w:r>
      <w:r>
        <w:rPr>
          <w:spacing w:val="-2"/>
        </w:rPr>
        <w:t>in</w:t>
      </w:r>
      <w:r>
        <w:rPr>
          <w:spacing w:val="-15"/>
        </w:rPr>
        <w:t xml:space="preserve"> </w:t>
      </w:r>
      <w:r>
        <w:rPr>
          <w:spacing w:val="-2"/>
        </w:rPr>
        <w:t>contests.</w:t>
      </w:r>
    </w:p>
    <w:p w14:paraId="1E4353BC" w14:textId="77777777" w:rsidR="005F2BA8" w:rsidRDefault="00AF6BF3">
      <w:pPr>
        <w:pStyle w:val="Heading5"/>
        <w:numPr>
          <w:ilvl w:val="2"/>
          <w:numId w:val="53"/>
        </w:numPr>
        <w:tabs>
          <w:tab w:val="left" w:pos="2259"/>
          <w:tab w:val="left" w:pos="2260"/>
        </w:tabs>
        <w:spacing w:line="256" w:lineRule="exact"/>
        <w:jc w:val="left"/>
      </w:pPr>
      <w:r>
        <w:rPr>
          <w:spacing w:val="-4"/>
        </w:rPr>
        <w:t>Late</w:t>
      </w:r>
      <w:r>
        <w:rPr>
          <w:spacing w:val="-10"/>
        </w:rPr>
        <w:t xml:space="preserve"> </w:t>
      </w:r>
      <w:r>
        <w:rPr>
          <w:spacing w:val="-4"/>
        </w:rPr>
        <w:t>Filing</w:t>
      </w:r>
      <w:r>
        <w:rPr>
          <w:spacing w:val="-10"/>
        </w:rPr>
        <w:t xml:space="preserve"> </w:t>
      </w:r>
      <w:r>
        <w:rPr>
          <w:spacing w:val="-4"/>
        </w:rPr>
        <w:t>of</w:t>
      </w:r>
      <w:r>
        <w:rPr>
          <w:spacing w:val="-9"/>
        </w:rPr>
        <w:t xml:space="preserve"> </w:t>
      </w:r>
      <w:r>
        <w:rPr>
          <w:spacing w:val="-4"/>
        </w:rPr>
        <w:t>a</w:t>
      </w:r>
      <w:r>
        <w:rPr>
          <w:spacing w:val="-10"/>
        </w:rPr>
        <w:t xml:space="preserve"> </w:t>
      </w:r>
      <w:r>
        <w:rPr>
          <w:spacing w:val="-4"/>
        </w:rPr>
        <w:t>Copy</w:t>
      </w:r>
      <w:r>
        <w:rPr>
          <w:spacing w:val="-10"/>
        </w:rPr>
        <w:t xml:space="preserve"> </w:t>
      </w:r>
      <w:r>
        <w:rPr>
          <w:spacing w:val="-4"/>
        </w:rPr>
        <w:t>of</w:t>
      </w:r>
      <w:r>
        <w:rPr>
          <w:spacing w:val="-9"/>
        </w:rPr>
        <w:t xml:space="preserve"> </w:t>
      </w:r>
      <w:r>
        <w:rPr>
          <w:spacing w:val="-4"/>
        </w:rPr>
        <w:t>the</w:t>
      </w:r>
      <w:r>
        <w:rPr>
          <w:spacing w:val="-10"/>
        </w:rPr>
        <w:t xml:space="preserve"> </w:t>
      </w:r>
      <w:r>
        <w:rPr>
          <w:spacing w:val="-4"/>
        </w:rPr>
        <w:t>Chapter’s</w:t>
      </w:r>
      <w:r>
        <w:rPr>
          <w:spacing w:val="-9"/>
        </w:rPr>
        <w:t xml:space="preserve"> </w:t>
      </w:r>
      <w:r>
        <w:rPr>
          <w:spacing w:val="-4"/>
        </w:rPr>
        <w:t>IRS</w:t>
      </w:r>
      <w:r>
        <w:rPr>
          <w:spacing w:val="-10"/>
        </w:rPr>
        <w:t xml:space="preserve"> </w:t>
      </w:r>
      <w:r>
        <w:rPr>
          <w:spacing w:val="-4"/>
        </w:rPr>
        <w:t>990</w:t>
      </w:r>
      <w:r>
        <w:rPr>
          <w:spacing w:val="-10"/>
        </w:rPr>
        <w:t xml:space="preserve"> </w:t>
      </w:r>
      <w:r>
        <w:rPr>
          <w:spacing w:val="-4"/>
        </w:rPr>
        <w:t>or</w:t>
      </w:r>
      <w:r>
        <w:rPr>
          <w:spacing w:val="-9"/>
        </w:rPr>
        <w:t xml:space="preserve"> </w:t>
      </w:r>
      <w:r>
        <w:rPr>
          <w:spacing w:val="-4"/>
        </w:rPr>
        <w:t>CRA</w:t>
      </w:r>
      <w:r>
        <w:rPr>
          <w:spacing w:val="-10"/>
        </w:rPr>
        <w:t xml:space="preserve"> </w:t>
      </w:r>
      <w:r>
        <w:rPr>
          <w:spacing w:val="-4"/>
        </w:rPr>
        <w:t>Required</w:t>
      </w:r>
      <w:r>
        <w:rPr>
          <w:spacing w:val="-10"/>
        </w:rPr>
        <w:t xml:space="preserve"> </w:t>
      </w:r>
      <w:r>
        <w:rPr>
          <w:spacing w:val="-4"/>
        </w:rPr>
        <w:t>Forms</w:t>
      </w:r>
    </w:p>
    <w:p w14:paraId="17F0152A"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5">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rPr>
          <w:spacing w:val="-4"/>
        </w:rPr>
        <w:t>chapter's</w:t>
      </w:r>
      <w:r>
        <w:rPr>
          <w:spacing w:val="-10"/>
        </w:rPr>
        <w:t xml:space="preserve"> </w:t>
      </w:r>
      <w:r>
        <w:rPr>
          <w:spacing w:val="-4"/>
        </w:rPr>
        <w:t>annual</w:t>
      </w:r>
      <w:r>
        <w:rPr>
          <w:spacing w:val="-10"/>
        </w:rPr>
        <w:t xml:space="preserve"> </w:t>
      </w:r>
      <w:r>
        <w:rPr>
          <w:spacing w:val="-4"/>
        </w:rPr>
        <w:t>IRS</w:t>
      </w:r>
      <w:r>
        <w:rPr>
          <w:spacing w:val="-10"/>
        </w:rPr>
        <w:t xml:space="preserve"> </w:t>
      </w:r>
      <w:r>
        <w:rPr>
          <w:spacing w:val="-4"/>
        </w:rPr>
        <w:t>Form</w:t>
      </w:r>
      <w:r>
        <w:rPr>
          <w:spacing w:val="-10"/>
        </w:rPr>
        <w:t xml:space="preserve"> </w:t>
      </w:r>
      <w:r>
        <w:rPr>
          <w:spacing w:val="-4"/>
        </w:rPr>
        <w:t>990,</w:t>
      </w:r>
      <w:r>
        <w:rPr>
          <w:spacing w:val="-10"/>
        </w:rPr>
        <w:t xml:space="preserve"> </w:t>
      </w:r>
      <w:r>
        <w:rPr>
          <w:spacing w:val="-4"/>
        </w:rPr>
        <w:t>990EZ</w:t>
      </w:r>
      <w:r>
        <w:rPr>
          <w:spacing w:val="-10"/>
        </w:rPr>
        <w:t xml:space="preserve"> </w:t>
      </w:r>
      <w:r>
        <w:rPr>
          <w:spacing w:val="-4"/>
        </w:rPr>
        <w:t>or</w:t>
      </w:r>
      <w:r>
        <w:rPr>
          <w:spacing w:val="-10"/>
        </w:rPr>
        <w:t xml:space="preserve"> </w:t>
      </w:r>
      <w:r>
        <w:rPr>
          <w:spacing w:val="-4"/>
        </w:rPr>
        <w:t>990-N</w:t>
      </w:r>
      <w:r>
        <w:rPr>
          <w:spacing w:val="-10"/>
        </w:rPr>
        <w:t xml:space="preserve"> </w:t>
      </w:r>
      <w:r>
        <w:rPr>
          <w:spacing w:val="-4"/>
        </w:rPr>
        <w:t>tax</w:t>
      </w:r>
      <w:r>
        <w:rPr>
          <w:spacing w:val="-10"/>
        </w:rPr>
        <w:t xml:space="preserve"> </w:t>
      </w:r>
      <w:r>
        <w:rPr>
          <w:spacing w:val="-4"/>
        </w:rPr>
        <w:t>return</w:t>
      </w:r>
      <w:r>
        <w:rPr>
          <w:spacing w:val="-10"/>
        </w:rPr>
        <w:t xml:space="preserve"> </w:t>
      </w:r>
      <w:r>
        <w:rPr>
          <w:spacing w:val="-4"/>
        </w:rPr>
        <w:t>or</w:t>
      </w:r>
      <w:r>
        <w:rPr>
          <w:spacing w:val="-10"/>
        </w:rPr>
        <w:t xml:space="preserve"> </w:t>
      </w:r>
      <w:r>
        <w:rPr>
          <w:spacing w:val="-4"/>
        </w:rPr>
        <w:t>required</w:t>
      </w:r>
      <w:r>
        <w:rPr>
          <w:spacing w:val="-10"/>
        </w:rPr>
        <w:t xml:space="preserve"> </w:t>
      </w:r>
      <w:r>
        <w:rPr>
          <w:spacing w:val="-4"/>
        </w:rPr>
        <w:t>CRA</w:t>
      </w:r>
      <w:r>
        <w:rPr>
          <w:spacing w:val="-10"/>
        </w:rPr>
        <w:t xml:space="preserve"> </w:t>
      </w:r>
      <w:r>
        <w:rPr>
          <w:spacing w:val="-4"/>
        </w:rPr>
        <w:t>Filings</w:t>
      </w:r>
      <w:r>
        <w:rPr>
          <w:spacing w:val="-10"/>
        </w:rPr>
        <w:t xml:space="preserve"> </w:t>
      </w:r>
      <w:r>
        <w:rPr>
          <w:spacing w:val="-4"/>
        </w:rPr>
        <w:t xml:space="preserve">(if </w:t>
      </w:r>
      <w:r>
        <w:rPr>
          <w:spacing w:val="-2"/>
        </w:rPr>
        <w:t>applicable)</w:t>
      </w:r>
      <w:r>
        <w:rPr>
          <w:spacing w:val="-14"/>
        </w:rPr>
        <w:t xml:space="preserve"> </w:t>
      </w:r>
      <w:r>
        <w:rPr>
          <w:spacing w:val="-2"/>
        </w:rPr>
        <w:t>by</w:t>
      </w:r>
      <w:r>
        <w:rPr>
          <w:spacing w:val="-14"/>
        </w:rPr>
        <w:t xml:space="preserve"> </w:t>
      </w:r>
      <w:r>
        <w:rPr>
          <w:spacing w:val="-2"/>
        </w:rPr>
        <w:t>May</w:t>
      </w:r>
      <w:r>
        <w:rPr>
          <w:spacing w:val="-14"/>
        </w:rPr>
        <w:t xml:space="preserve"> </w:t>
      </w:r>
      <w:r>
        <w:rPr>
          <w:spacing w:val="-2"/>
        </w:rPr>
        <w:t>15th</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(for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June</w:t>
      </w:r>
      <w:r>
        <w:rPr>
          <w:spacing w:val="-14"/>
        </w:rPr>
        <w:t xml:space="preserve"> </w:t>
      </w:r>
      <w:r>
        <w:rPr>
          <w:spacing w:val="-2"/>
        </w:rPr>
        <w:t>15</w:t>
      </w:r>
      <w:r>
        <w:rPr>
          <w:spacing w:val="-14"/>
        </w:rPr>
        <w:t xml:space="preserve"> </w:t>
      </w:r>
      <w:r>
        <w:rPr>
          <w:spacing w:val="-2"/>
        </w:rPr>
        <w:t>(for</w:t>
      </w:r>
      <w:r>
        <w:rPr>
          <w:spacing w:val="-14"/>
        </w:rPr>
        <w:t xml:space="preserve"> </w:t>
      </w:r>
      <w:r>
        <w:rPr>
          <w:spacing w:val="-2"/>
        </w:rPr>
        <w:t>CRA</w:t>
      </w:r>
      <w:r>
        <w:rPr>
          <w:spacing w:val="-14"/>
        </w:rPr>
        <w:t xml:space="preserve"> </w:t>
      </w:r>
      <w:r>
        <w:rPr>
          <w:spacing w:val="-2"/>
        </w:rPr>
        <w:t>forms)</w:t>
      </w:r>
    </w:p>
    <w:p w14:paraId="7068A068" w14:textId="77777777" w:rsidR="005F2BA8" w:rsidRDefault="005F2BA8">
      <w:pPr>
        <w:spacing w:line="278" w:lineRule="auto"/>
        <w:sectPr w:rsidR="005F2BA8">
          <w:pgSz w:w="12240" w:h="15840"/>
          <w:pgMar w:top="620" w:right="440" w:bottom="640" w:left="620" w:header="0" w:footer="440" w:gutter="0"/>
          <w:cols w:space="720"/>
        </w:sectPr>
      </w:pPr>
    </w:p>
    <w:p w14:paraId="78DE9FCD" w14:textId="77777777" w:rsidR="005F2BA8" w:rsidRDefault="00AF6BF3">
      <w:pPr>
        <w:pStyle w:val="Heading5"/>
        <w:numPr>
          <w:ilvl w:val="2"/>
          <w:numId w:val="53"/>
        </w:numPr>
        <w:tabs>
          <w:tab w:val="left" w:pos="2259"/>
          <w:tab w:val="left" w:pos="2260"/>
        </w:tabs>
        <w:spacing w:before="90"/>
        <w:jc w:val="left"/>
      </w:pPr>
      <w:r>
        <w:lastRenderedPageBreak/>
        <w:t>Late</w:t>
      </w:r>
      <w:r>
        <w:rPr>
          <w:spacing w:val="-15"/>
        </w:rPr>
        <w:t xml:space="preserve"> </w:t>
      </w:r>
      <w:r>
        <w:t>Filing</w:t>
      </w:r>
      <w:r>
        <w:rPr>
          <w:spacing w:val="-15"/>
        </w:rPr>
        <w:t xml:space="preserve"> </w:t>
      </w:r>
      <w:r>
        <w:t>of</w:t>
      </w:r>
      <w:r>
        <w:rPr>
          <w:spacing w:val="-15"/>
        </w:rPr>
        <w:t xml:space="preserve"> </w:t>
      </w:r>
      <w:r>
        <w:t>Annual</w:t>
      </w:r>
      <w:r>
        <w:rPr>
          <w:spacing w:val="-15"/>
        </w:rPr>
        <w:t xml:space="preserve"> </w:t>
      </w:r>
      <w:r>
        <w:t>Financial</w:t>
      </w:r>
      <w:r>
        <w:rPr>
          <w:spacing w:val="-14"/>
        </w:rPr>
        <w:t xml:space="preserve"> </w:t>
      </w:r>
      <w:r>
        <w:rPr>
          <w:spacing w:val="-2"/>
        </w:rPr>
        <w:t>Review</w:t>
      </w:r>
    </w:p>
    <w:p w14:paraId="0FA57C94" w14:textId="77777777" w:rsidR="005F2BA8" w:rsidRDefault="00AF6BF3">
      <w:pPr>
        <w:pStyle w:val="BodyText"/>
        <w:spacing w:before="41" w:line="278" w:lineRule="auto"/>
        <w:ind w:left="1540"/>
      </w:pPr>
      <w:r>
        <w:rPr>
          <w:spacing w:val="-2"/>
        </w:rPr>
        <w:t>The</w:t>
      </w:r>
      <w:r>
        <w:rPr>
          <w:spacing w:val="-16"/>
        </w:rPr>
        <w:t xml:space="preserve"> </w:t>
      </w:r>
      <w:r>
        <w:rPr>
          <w:spacing w:val="-2"/>
        </w:rPr>
        <w:t>chapter</w:t>
      </w:r>
      <w:r>
        <w:rPr>
          <w:spacing w:val="-15"/>
        </w:rPr>
        <w:t xml:space="preserve"> </w:t>
      </w:r>
      <w:r>
        <w:rPr>
          <w:spacing w:val="-2"/>
        </w:rPr>
        <w:t>must</w:t>
      </w:r>
      <w:r>
        <w:rPr>
          <w:spacing w:val="-16"/>
        </w:rPr>
        <w:t xml:space="preserve"> </w:t>
      </w:r>
      <w:r>
        <w:rPr>
          <w:spacing w:val="-2"/>
        </w:rPr>
        <w:t>update</w:t>
      </w:r>
      <w:r>
        <w:rPr>
          <w:spacing w:val="-15"/>
        </w:rPr>
        <w:t xml:space="preserve"> </w:t>
      </w:r>
      <w:r>
        <w:rPr>
          <w:spacing w:val="-2"/>
        </w:rPr>
        <w:t>their</w:t>
      </w:r>
      <w:r>
        <w:rPr>
          <w:spacing w:val="-16"/>
        </w:rPr>
        <w:t xml:space="preserve"> </w:t>
      </w:r>
      <w:r>
        <w:rPr>
          <w:spacing w:val="-2"/>
        </w:rPr>
        <w:t>BHS</w:t>
      </w:r>
      <w:r>
        <w:rPr>
          <w:spacing w:val="-15"/>
        </w:rPr>
        <w:t xml:space="preserve"> </w:t>
      </w:r>
      <w:r>
        <w:rPr>
          <w:spacing w:val="-2"/>
        </w:rPr>
        <w:t>Chapter</w:t>
      </w:r>
      <w:r>
        <w:rPr>
          <w:spacing w:val="-15"/>
        </w:rPr>
        <w:t xml:space="preserve"> </w:t>
      </w:r>
      <w:hyperlink r:id="rId26">
        <w:r>
          <w:rPr>
            <w:color w:val="1154CC"/>
            <w:spacing w:val="-2"/>
            <w:u w:val="single" w:color="1154CC"/>
          </w:rPr>
          <w:t>Member</w:t>
        </w:r>
        <w:r>
          <w:rPr>
            <w:color w:val="1154CC"/>
            <w:spacing w:val="-16"/>
            <w:u w:val="single" w:color="1154CC"/>
          </w:rPr>
          <w:t xml:space="preserve"> </w:t>
        </w:r>
        <w:r>
          <w:rPr>
            <w:color w:val="1154CC"/>
            <w:spacing w:val="-2"/>
            <w:u w:val="single" w:color="1154CC"/>
          </w:rPr>
          <w:t>Center</w:t>
        </w:r>
      </w:hyperlink>
      <w:r>
        <w:rPr>
          <w:color w:val="1154CC"/>
          <w:spacing w:val="-15"/>
        </w:rPr>
        <w:t xml:space="preserve"> </w:t>
      </w:r>
      <w:r>
        <w:rPr>
          <w:spacing w:val="-2"/>
        </w:rPr>
        <w:t>Profile</w:t>
      </w:r>
      <w:r>
        <w:rPr>
          <w:spacing w:val="-16"/>
        </w:rPr>
        <w:t xml:space="preserve"> </w:t>
      </w:r>
      <w:r>
        <w:rPr>
          <w:spacing w:val="-2"/>
        </w:rPr>
        <w:t>with</w:t>
      </w:r>
      <w:r>
        <w:rPr>
          <w:spacing w:val="-15"/>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 xml:space="preserve">the </w:t>
      </w:r>
      <w:r>
        <w:t>chapter's</w:t>
      </w:r>
      <w:r>
        <w:rPr>
          <w:spacing w:val="-18"/>
        </w:rPr>
        <w:t xml:space="preserve"> </w:t>
      </w:r>
      <w:r>
        <w:t>annual</w:t>
      </w:r>
      <w:r>
        <w:rPr>
          <w:spacing w:val="-17"/>
        </w:rPr>
        <w:t xml:space="preserve"> </w:t>
      </w:r>
      <w:r>
        <w:t>financial</w:t>
      </w:r>
      <w:r>
        <w:rPr>
          <w:spacing w:val="-18"/>
        </w:rPr>
        <w:t xml:space="preserve"> </w:t>
      </w:r>
      <w:r>
        <w:t>review</w:t>
      </w:r>
      <w:r>
        <w:rPr>
          <w:spacing w:val="-17"/>
        </w:rPr>
        <w:t xml:space="preserve"> </w:t>
      </w:r>
      <w:r>
        <w:t>by</w:t>
      </w:r>
      <w:r>
        <w:rPr>
          <w:spacing w:val="-18"/>
        </w:rPr>
        <w:t xml:space="preserve"> </w:t>
      </w:r>
      <w:r>
        <w:t>June</w:t>
      </w:r>
      <w:r>
        <w:rPr>
          <w:spacing w:val="-17"/>
        </w:rPr>
        <w:t xml:space="preserve"> </w:t>
      </w:r>
      <w:r>
        <w:t>30th</w:t>
      </w:r>
      <w:r>
        <w:rPr>
          <w:spacing w:val="-17"/>
        </w:rPr>
        <w:t xml:space="preserve"> </w:t>
      </w:r>
      <w:r>
        <w:t>each</w:t>
      </w:r>
      <w:r>
        <w:rPr>
          <w:spacing w:val="-18"/>
        </w:rPr>
        <w:t xml:space="preserve"> </w:t>
      </w:r>
      <w:r>
        <w:t>year.</w:t>
      </w:r>
    </w:p>
    <w:p w14:paraId="5AA8EC0B" w14:textId="77777777" w:rsidR="005F2BA8" w:rsidRDefault="005F2BA8">
      <w:pPr>
        <w:pStyle w:val="BodyText"/>
        <w:spacing w:before="5"/>
        <w:rPr>
          <w:sz w:val="25"/>
        </w:rPr>
      </w:pPr>
    </w:p>
    <w:p w14:paraId="1D743744" w14:textId="77777777" w:rsidR="005F2BA8" w:rsidRDefault="00AF6BF3">
      <w:pPr>
        <w:pStyle w:val="BodyText"/>
        <w:spacing w:line="278" w:lineRule="auto"/>
        <w:ind w:left="820" w:right="506"/>
        <w:jc w:val="both"/>
      </w:pPr>
      <w:r>
        <w:rPr>
          <w:spacing w:val="-4"/>
        </w:rPr>
        <w:t>There</w:t>
      </w:r>
      <w:r>
        <w:rPr>
          <w:spacing w:val="-7"/>
        </w:rPr>
        <w:t xml:space="preserve"> </w:t>
      </w:r>
      <w:r>
        <w:rPr>
          <w:spacing w:val="-4"/>
        </w:rPr>
        <w:t>are</w:t>
      </w:r>
      <w:r>
        <w:rPr>
          <w:spacing w:val="-7"/>
        </w:rPr>
        <w:t xml:space="preserve"> </w:t>
      </w:r>
      <w:r>
        <w:rPr>
          <w:spacing w:val="-4"/>
        </w:rPr>
        <w:t>other</w:t>
      </w:r>
      <w:r>
        <w:rPr>
          <w:spacing w:val="-7"/>
        </w:rPr>
        <w:t xml:space="preserve"> </w:t>
      </w:r>
      <w:r>
        <w:rPr>
          <w:spacing w:val="-4"/>
        </w:rPr>
        <w:t>criteria</w:t>
      </w:r>
      <w:r>
        <w:rPr>
          <w:spacing w:val="-7"/>
        </w:rPr>
        <w:t xml:space="preserve"> </w:t>
      </w:r>
      <w:r>
        <w:rPr>
          <w:spacing w:val="-4"/>
        </w:rPr>
        <w:t>and</w:t>
      </w:r>
      <w:r>
        <w:rPr>
          <w:spacing w:val="-7"/>
        </w:rPr>
        <w:t xml:space="preserve"> </w:t>
      </w:r>
      <w:r>
        <w:rPr>
          <w:spacing w:val="-4"/>
        </w:rPr>
        <w:t>indicators</w:t>
      </w:r>
      <w:r>
        <w:rPr>
          <w:spacing w:val="-7"/>
        </w:rPr>
        <w:t xml:space="preserve"> </w:t>
      </w:r>
      <w:r>
        <w:rPr>
          <w:spacing w:val="-4"/>
        </w:rPr>
        <w:t>for</w:t>
      </w:r>
      <w:r>
        <w:rPr>
          <w:spacing w:val="-7"/>
        </w:rPr>
        <w:t xml:space="preserve"> </w:t>
      </w:r>
      <w:r>
        <w:rPr>
          <w:spacing w:val="-4"/>
        </w:rPr>
        <w:t>chapter</w:t>
      </w:r>
      <w:r>
        <w:rPr>
          <w:spacing w:val="-7"/>
        </w:rPr>
        <w:t xml:space="preserve"> </w:t>
      </w:r>
      <w:r>
        <w:rPr>
          <w:spacing w:val="-4"/>
        </w:rPr>
        <w:t>suspension/revocation,</w:t>
      </w:r>
      <w:r>
        <w:rPr>
          <w:spacing w:val="-7"/>
        </w:rPr>
        <w:t xml:space="preserve"> </w:t>
      </w:r>
      <w:r>
        <w:rPr>
          <w:spacing w:val="-4"/>
        </w:rPr>
        <w:t>that</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in direct</w:t>
      </w:r>
      <w:r>
        <w:rPr>
          <w:spacing w:val="-10"/>
        </w:rPr>
        <w:t xml:space="preserve"> </w:t>
      </w:r>
      <w:r>
        <w:rPr>
          <w:spacing w:val="-4"/>
        </w:rPr>
        <w:t>control</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[i.e.</w:t>
      </w:r>
      <w:r>
        <w:rPr>
          <w:spacing w:val="-10"/>
        </w:rPr>
        <w:t xml:space="preserve"> </w:t>
      </w:r>
      <w:r>
        <w:rPr>
          <w:spacing w:val="-4"/>
        </w:rPr>
        <w:t>the</w:t>
      </w:r>
      <w:r>
        <w:rPr>
          <w:spacing w:val="-10"/>
        </w:rPr>
        <w:t xml:space="preserve"> </w:t>
      </w:r>
      <w:r>
        <w:rPr>
          <w:spacing w:val="-4"/>
        </w:rPr>
        <w:t>minimum</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chapter</w:t>
      </w:r>
      <w:r>
        <w:rPr>
          <w:spacing w:val="-10"/>
        </w:rPr>
        <w:t xml:space="preserve"> </w:t>
      </w:r>
      <w:r>
        <w:rPr>
          <w:spacing w:val="-4"/>
        </w:rPr>
        <w:t>members</w:t>
      </w:r>
      <w:r>
        <w:rPr>
          <w:spacing w:val="-10"/>
        </w:rPr>
        <w:t xml:space="preserve"> </w:t>
      </w:r>
      <w:r>
        <w:rPr>
          <w:spacing w:val="-4"/>
        </w:rPr>
        <w:t>to</w:t>
      </w:r>
      <w:r>
        <w:rPr>
          <w:spacing w:val="-10"/>
        </w:rPr>
        <w:t xml:space="preserve"> </w:t>
      </w:r>
      <w:r>
        <w:rPr>
          <w:spacing w:val="-4"/>
        </w:rPr>
        <w:t>remain</w:t>
      </w:r>
      <w:r>
        <w:rPr>
          <w:spacing w:val="-10"/>
        </w:rPr>
        <w:t xml:space="preserve"> </w:t>
      </w:r>
      <w:r>
        <w:rPr>
          <w:spacing w:val="-4"/>
        </w:rPr>
        <w:t>an</w:t>
      </w:r>
      <w:r>
        <w:rPr>
          <w:spacing w:val="-10"/>
        </w:rPr>
        <w:t xml:space="preserve"> </w:t>
      </w:r>
      <w:r>
        <w:rPr>
          <w:spacing w:val="-4"/>
        </w:rPr>
        <w:t xml:space="preserve">active </w:t>
      </w:r>
      <w:r>
        <w:t>chartered</w:t>
      </w:r>
      <w:r>
        <w:rPr>
          <w:spacing w:val="-9"/>
        </w:rPr>
        <w:t xml:space="preserve"> </w:t>
      </w:r>
      <w:r>
        <w:t>chapter,</w:t>
      </w:r>
      <w:r>
        <w:rPr>
          <w:spacing w:val="-9"/>
        </w:rPr>
        <w:t xml:space="preserve"> </w:t>
      </w:r>
      <w:r>
        <w:t>is</w:t>
      </w:r>
      <w:r>
        <w:rPr>
          <w:spacing w:val="-9"/>
        </w:rPr>
        <w:t xml:space="preserve"> </w:t>
      </w:r>
      <w:r>
        <w:t>eight</w:t>
      </w:r>
      <w:r>
        <w:rPr>
          <w:spacing w:val="-9"/>
        </w:rPr>
        <w:t xml:space="preserve"> </w:t>
      </w:r>
      <w:r>
        <w:t>(8)]</w:t>
      </w:r>
    </w:p>
    <w:p w14:paraId="0E78FA4E" w14:textId="77777777" w:rsidR="005F2BA8" w:rsidRDefault="005F2BA8">
      <w:pPr>
        <w:pStyle w:val="BodyText"/>
        <w:spacing w:before="4"/>
        <w:rPr>
          <w:sz w:val="25"/>
        </w:rPr>
      </w:pPr>
    </w:p>
    <w:p w14:paraId="52274A91" w14:textId="77777777" w:rsidR="005F2BA8" w:rsidRDefault="00AF6BF3">
      <w:pPr>
        <w:pStyle w:val="BodyText"/>
        <w:spacing w:line="278" w:lineRule="auto"/>
        <w:ind w:left="820" w:right="296"/>
      </w:pPr>
      <w:r>
        <w:rPr>
          <w:spacing w:val="-4"/>
        </w:rPr>
        <w:t>If</w:t>
      </w:r>
      <w:r>
        <w:rPr>
          <w:spacing w:val="-10"/>
        </w:rPr>
        <w:t xml:space="preserve"> </w:t>
      </w:r>
      <w:r>
        <w:rPr>
          <w:spacing w:val="-4"/>
        </w:rPr>
        <w:t>concerted</w:t>
      </w:r>
      <w:r>
        <w:rPr>
          <w:spacing w:val="-10"/>
        </w:rPr>
        <w:t xml:space="preserve"> </w:t>
      </w:r>
      <w:r>
        <w:rPr>
          <w:spacing w:val="-4"/>
        </w:rPr>
        <w:t>efforts</w:t>
      </w:r>
      <w:r>
        <w:rPr>
          <w:spacing w:val="-10"/>
        </w:rPr>
        <w:t xml:space="preserve"> </w:t>
      </w:r>
      <w:r>
        <w:rPr>
          <w:spacing w:val="-4"/>
        </w:rPr>
        <w:t>by</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office,</w:t>
      </w:r>
      <w:r>
        <w:rPr>
          <w:spacing w:val="-10"/>
        </w:rPr>
        <w:t xml:space="preserve"> </w:t>
      </w:r>
      <w:r>
        <w:rPr>
          <w:spacing w:val="-4"/>
        </w:rPr>
        <w:t>assisted</w:t>
      </w:r>
      <w:r>
        <w:rPr>
          <w:spacing w:val="-10"/>
        </w:rPr>
        <w:t xml:space="preserve"> </w:t>
      </w:r>
      <w:r>
        <w:rPr>
          <w:spacing w:val="-4"/>
        </w:rPr>
        <w:t>by</w:t>
      </w:r>
      <w:r>
        <w:rPr>
          <w:spacing w:val="-10"/>
        </w:rPr>
        <w:t xml:space="preserve"> </w:t>
      </w:r>
      <w:r>
        <w:rPr>
          <w:spacing w:val="-4"/>
        </w:rPr>
        <w:t>district</w:t>
      </w:r>
      <w:r>
        <w:rPr>
          <w:spacing w:val="-10"/>
        </w:rPr>
        <w:t xml:space="preserve"> </w:t>
      </w:r>
      <w:r>
        <w:rPr>
          <w:spacing w:val="-4"/>
        </w:rPr>
        <w:t>officers,</w:t>
      </w:r>
      <w:r>
        <w:rPr>
          <w:spacing w:val="-10"/>
        </w:rPr>
        <w:t xml:space="preserve"> </w:t>
      </w:r>
      <w:r>
        <w:rPr>
          <w:spacing w:val="-4"/>
        </w:rPr>
        <w:t>fail</w:t>
      </w:r>
      <w:r>
        <w:rPr>
          <w:spacing w:val="-10"/>
        </w:rPr>
        <w:t xml:space="preserve"> </w:t>
      </w:r>
      <w:r>
        <w:rPr>
          <w:spacing w:val="-4"/>
        </w:rPr>
        <w:t>to</w:t>
      </w:r>
      <w:r>
        <w:rPr>
          <w:spacing w:val="-10"/>
        </w:rPr>
        <w:t xml:space="preserve"> </w:t>
      </w:r>
      <w:r>
        <w:rPr>
          <w:spacing w:val="-4"/>
        </w:rPr>
        <w:t>rectify</w:t>
      </w:r>
      <w:r>
        <w:rPr>
          <w:spacing w:val="-10"/>
        </w:rPr>
        <w:t xml:space="preserve"> </w:t>
      </w:r>
      <w:r>
        <w:rPr>
          <w:spacing w:val="-4"/>
        </w:rPr>
        <w:t>the</w:t>
      </w:r>
      <w:r>
        <w:rPr>
          <w:spacing w:val="-10"/>
        </w:rPr>
        <w:t xml:space="preserve"> </w:t>
      </w:r>
      <w:r>
        <w:rPr>
          <w:spacing w:val="-4"/>
        </w:rPr>
        <w:t>situation(s) within</w:t>
      </w:r>
      <w:r>
        <w:rPr>
          <w:spacing w:val="-8"/>
        </w:rPr>
        <w:t xml:space="preserve"> </w:t>
      </w:r>
      <w:r>
        <w:rPr>
          <w:spacing w:val="-4"/>
        </w:rPr>
        <w:t>a</w:t>
      </w:r>
      <w:r>
        <w:rPr>
          <w:spacing w:val="-8"/>
        </w:rPr>
        <w:t xml:space="preserve"> </w:t>
      </w:r>
      <w:r>
        <w:rPr>
          <w:spacing w:val="-4"/>
        </w:rPr>
        <w:t>general</w:t>
      </w:r>
      <w:r>
        <w:rPr>
          <w:spacing w:val="-8"/>
        </w:rPr>
        <w:t xml:space="preserve"> </w:t>
      </w:r>
      <w:r>
        <w:rPr>
          <w:spacing w:val="-4"/>
        </w:rPr>
        <w:t>time</w:t>
      </w:r>
      <w:r>
        <w:rPr>
          <w:spacing w:val="-8"/>
        </w:rPr>
        <w:t xml:space="preserve"> </w:t>
      </w:r>
      <w:r>
        <w:rPr>
          <w:spacing w:val="-4"/>
        </w:rPr>
        <w:t>frame</w:t>
      </w:r>
      <w:r>
        <w:rPr>
          <w:spacing w:val="-8"/>
        </w:rPr>
        <w:t xml:space="preserve"> </w:t>
      </w:r>
      <w:r>
        <w:rPr>
          <w:spacing w:val="-4"/>
        </w:rPr>
        <w:t>of</w:t>
      </w:r>
      <w:r>
        <w:rPr>
          <w:spacing w:val="-8"/>
        </w:rPr>
        <w:t xml:space="preserve"> </w:t>
      </w:r>
      <w:r>
        <w:rPr>
          <w:spacing w:val="-4"/>
        </w:rPr>
        <w:t>sixty</w:t>
      </w:r>
      <w:r>
        <w:rPr>
          <w:spacing w:val="-8"/>
        </w:rPr>
        <w:t xml:space="preserve"> </w:t>
      </w:r>
      <w:r>
        <w:rPr>
          <w:spacing w:val="-4"/>
        </w:rPr>
        <w:t>(60)</w:t>
      </w:r>
      <w:r>
        <w:rPr>
          <w:spacing w:val="-8"/>
        </w:rPr>
        <w:t xml:space="preserve"> </w:t>
      </w:r>
      <w:r>
        <w:rPr>
          <w:spacing w:val="-4"/>
        </w:rPr>
        <w:t>days</w:t>
      </w:r>
      <w:r>
        <w:rPr>
          <w:spacing w:val="-8"/>
        </w:rPr>
        <w:t xml:space="preserve"> </w:t>
      </w:r>
      <w:r>
        <w:rPr>
          <w:spacing w:val="-4"/>
        </w:rPr>
        <w:t>from</w:t>
      </w:r>
      <w:r>
        <w:rPr>
          <w:spacing w:val="-8"/>
        </w:rPr>
        <w:t xml:space="preserve"> </w:t>
      </w:r>
      <w:r>
        <w:rPr>
          <w:spacing w:val="-4"/>
        </w:rPr>
        <w:t>the</w:t>
      </w:r>
      <w:r>
        <w:rPr>
          <w:spacing w:val="-8"/>
        </w:rPr>
        <w:t xml:space="preserve"> </w:t>
      </w:r>
      <w:r>
        <w:rPr>
          <w:spacing w:val="-4"/>
        </w:rPr>
        <w:t>suspension</w:t>
      </w:r>
      <w:r>
        <w:rPr>
          <w:spacing w:val="-8"/>
        </w:rPr>
        <w:t xml:space="preserve"> </w:t>
      </w:r>
      <w:r>
        <w:rPr>
          <w:spacing w:val="-4"/>
        </w:rPr>
        <w:t>date,</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office</w:t>
      </w:r>
      <w:r>
        <w:rPr>
          <w:spacing w:val="-8"/>
        </w:rPr>
        <w:t xml:space="preserve"> </w:t>
      </w:r>
      <w:r>
        <w:rPr>
          <w:spacing w:val="-4"/>
        </w:rPr>
        <w:t>will automatically</w:t>
      </w:r>
      <w:r>
        <w:rPr>
          <w:spacing w:val="-11"/>
        </w:rPr>
        <w:t xml:space="preserve"> </w:t>
      </w:r>
      <w:r>
        <w:rPr>
          <w:spacing w:val="-4"/>
        </w:rPr>
        <w:t>begin</w:t>
      </w:r>
      <w:r>
        <w:rPr>
          <w:spacing w:val="-11"/>
        </w:rPr>
        <w:t xml:space="preserve"> </w:t>
      </w:r>
      <w:r>
        <w:rPr>
          <w:spacing w:val="-4"/>
        </w:rPr>
        <w:t>steps</w:t>
      </w:r>
      <w:r>
        <w:rPr>
          <w:spacing w:val="-11"/>
        </w:rPr>
        <w:t xml:space="preserve"> </w:t>
      </w:r>
      <w:r>
        <w:rPr>
          <w:spacing w:val="-4"/>
        </w:rPr>
        <w:t>to</w:t>
      </w:r>
      <w:r>
        <w:rPr>
          <w:spacing w:val="-11"/>
        </w:rPr>
        <w:t xml:space="preserve"> </w:t>
      </w:r>
      <w:r>
        <w:rPr>
          <w:spacing w:val="-4"/>
        </w:rPr>
        <w:t>revoke</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charter.</w:t>
      </w:r>
      <w:r>
        <w:rPr>
          <w:spacing w:val="-11"/>
        </w:rPr>
        <w:t xml:space="preserve"> </w:t>
      </w:r>
      <w:r>
        <w:rPr>
          <w:spacing w:val="-4"/>
        </w:rPr>
        <w:t>It</w:t>
      </w:r>
      <w:r>
        <w:rPr>
          <w:spacing w:val="-11"/>
        </w:rPr>
        <w:t xml:space="preserve"> </w:t>
      </w:r>
      <w:r>
        <w:rPr>
          <w:spacing w:val="-4"/>
        </w:rPr>
        <w:t>will</w:t>
      </w:r>
      <w:r>
        <w:rPr>
          <w:spacing w:val="-11"/>
        </w:rPr>
        <w:t xml:space="preserve"> </w:t>
      </w:r>
      <w:r>
        <w:rPr>
          <w:spacing w:val="-4"/>
        </w:rPr>
        <w:t>transfer</w:t>
      </w:r>
      <w:r>
        <w:rPr>
          <w:spacing w:val="-11"/>
        </w:rPr>
        <w:t xml:space="preserve"> </w:t>
      </w:r>
      <w:r>
        <w:rPr>
          <w:spacing w:val="-4"/>
        </w:rPr>
        <w:t>all</w:t>
      </w:r>
      <w:r>
        <w:rPr>
          <w:spacing w:val="-11"/>
        </w:rPr>
        <w:t xml:space="preserve"> </w:t>
      </w:r>
      <w:r>
        <w:rPr>
          <w:spacing w:val="-4"/>
        </w:rPr>
        <w:t>current</w:t>
      </w:r>
      <w:r>
        <w:rPr>
          <w:spacing w:val="-11"/>
        </w:rPr>
        <w:t xml:space="preserve"> </w:t>
      </w:r>
      <w:r>
        <w:rPr>
          <w:spacing w:val="-4"/>
        </w:rPr>
        <w:t>members</w:t>
      </w:r>
      <w:r>
        <w:rPr>
          <w:spacing w:val="-11"/>
        </w:rPr>
        <w:t xml:space="preserve"> </w:t>
      </w:r>
      <w:r>
        <w:rPr>
          <w:spacing w:val="-4"/>
        </w:rPr>
        <w:t>to</w:t>
      </w:r>
      <w:r>
        <w:rPr>
          <w:spacing w:val="-11"/>
        </w:rPr>
        <w:t xml:space="preserve"> </w:t>
      </w:r>
      <w:r>
        <w:rPr>
          <w:spacing w:val="-4"/>
        </w:rPr>
        <w:t xml:space="preserve">the </w:t>
      </w:r>
      <w:r>
        <w:rPr>
          <w:spacing w:val="-2"/>
        </w:rPr>
        <w:t>Frank</w:t>
      </w:r>
      <w:r>
        <w:rPr>
          <w:spacing w:val="-16"/>
        </w:rPr>
        <w:t xml:space="preserve"> </w:t>
      </w:r>
      <w:r>
        <w:rPr>
          <w:spacing w:val="-2"/>
        </w:rPr>
        <w:t>H.</w:t>
      </w:r>
      <w:r>
        <w:rPr>
          <w:spacing w:val="-15"/>
        </w:rPr>
        <w:t xml:space="preserve"> </w:t>
      </w:r>
      <w:r>
        <w:rPr>
          <w:spacing w:val="-2"/>
        </w:rPr>
        <w:t>Thorne</w:t>
      </w:r>
      <w:r>
        <w:rPr>
          <w:spacing w:val="-16"/>
        </w:rPr>
        <w:t xml:space="preserve"> </w:t>
      </w:r>
      <w:r>
        <w:rPr>
          <w:spacing w:val="-2"/>
        </w:rPr>
        <w:t>Chapter-at-Large</w:t>
      </w:r>
      <w:r>
        <w:rPr>
          <w:spacing w:val="-15"/>
        </w:rPr>
        <w:t xml:space="preserve"> </w:t>
      </w:r>
      <w:r>
        <w:rPr>
          <w:spacing w:val="-2"/>
        </w:rPr>
        <w:t>for</w:t>
      </w:r>
      <w:r>
        <w:rPr>
          <w:spacing w:val="-16"/>
        </w:rPr>
        <w:t xml:space="preserve"> </w:t>
      </w:r>
      <w:r>
        <w:rPr>
          <w:spacing w:val="-2"/>
        </w:rPr>
        <w:t>the</w:t>
      </w:r>
      <w:r>
        <w:rPr>
          <w:spacing w:val="-15"/>
        </w:rPr>
        <w:t xml:space="preserve"> </w:t>
      </w:r>
      <w:r>
        <w:rPr>
          <w:spacing w:val="-2"/>
        </w:rPr>
        <w:t>remainder</w:t>
      </w:r>
      <w:r>
        <w:rPr>
          <w:spacing w:val="-15"/>
        </w:rPr>
        <w:t xml:space="preserve"> </w:t>
      </w:r>
      <w:r>
        <w:rPr>
          <w:spacing w:val="-2"/>
        </w:rPr>
        <w:t>of</w:t>
      </w:r>
      <w:r>
        <w:rPr>
          <w:spacing w:val="-16"/>
        </w:rPr>
        <w:t xml:space="preserve"> </w:t>
      </w:r>
      <w:proofErr w:type="gramStart"/>
      <w:r>
        <w:rPr>
          <w:spacing w:val="-2"/>
        </w:rPr>
        <w:t>each</w:t>
      </w:r>
      <w:r>
        <w:rPr>
          <w:spacing w:val="-15"/>
        </w:rPr>
        <w:t xml:space="preserve"> </w:t>
      </w:r>
      <w:r>
        <w:rPr>
          <w:spacing w:val="-2"/>
        </w:rPr>
        <w:t>individual's</w:t>
      </w:r>
      <w:proofErr w:type="gramEnd"/>
      <w:r>
        <w:rPr>
          <w:spacing w:val="-16"/>
        </w:rPr>
        <w:t xml:space="preserve"> </w:t>
      </w:r>
      <w:r>
        <w:rPr>
          <w:spacing w:val="-2"/>
        </w:rPr>
        <w:t>membership</w:t>
      </w:r>
      <w:r>
        <w:rPr>
          <w:spacing w:val="-15"/>
        </w:rPr>
        <w:t xml:space="preserve"> </w:t>
      </w:r>
      <w:r>
        <w:rPr>
          <w:spacing w:val="-2"/>
        </w:rPr>
        <w:t>year</w:t>
      </w:r>
      <w:r>
        <w:rPr>
          <w:spacing w:val="-15"/>
        </w:rPr>
        <w:t xml:space="preserve"> </w:t>
      </w:r>
      <w:r>
        <w:rPr>
          <w:spacing w:val="-2"/>
        </w:rPr>
        <w:t xml:space="preserve">unless </w:t>
      </w:r>
      <w:r>
        <w:t>a</w:t>
      </w:r>
      <w:r>
        <w:rPr>
          <w:spacing w:val="-7"/>
        </w:rPr>
        <w:t xml:space="preserve"> </w:t>
      </w:r>
      <w:r>
        <w:t>member</w:t>
      </w:r>
      <w:r>
        <w:rPr>
          <w:spacing w:val="-7"/>
        </w:rPr>
        <w:t xml:space="preserve"> </w:t>
      </w:r>
      <w:r>
        <w:t>requests</w:t>
      </w:r>
      <w:r>
        <w:rPr>
          <w:spacing w:val="-7"/>
        </w:rPr>
        <w:t xml:space="preserve"> </w:t>
      </w:r>
      <w:r>
        <w:t>transfer</w:t>
      </w:r>
      <w:r>
        <w:rPr>
          <w:spacing w:val="-7"/>
        </w:rPr>
        <w:t xml:space="preserve"> </w:t>
      </w:r>
      <w:r>
        <w:t>to</w:t>
      </w:r>
      <w:r>
        <w:rPr>
          <w:spacing w:val="-7"/>
        </w:rPr>
        <w:t xml:space="preserve"> </w:t>
      </w:r>
      <w:r>
        <w:t>another</w:t>
      </w:r>
      <w:r>
        <w:rPr>
          <w:spacing w:val="-7"/>
        </w:rPr>
        <w:t xml:space="preserve"> </w:t>
      </w:r>
      <w:r>
        <w:t>chapter.</w:t>
      </w:r>
    </w:p>
    <w:p w14:paraId="48647A69" w14:textId="77777777" w:rsidR="005F2BA8" w:rsidRDefault="005F2BA8">
      <w:pPr>
        <w:pStyle w:val="BodyText"/>
        <w:spacing w:before="2"/>
        <w:rPr>
          <w:sz w:val="25"/>
        </w:rPr>
      </w:pPr>
    </w:p>
    <w:p w14:paraId="51B8F0E6" w14:textId="77777777" w:rsidR="005F2BA8" w:rsidRDefault="00AF6BF3">
      <w:pPr>
        <w:pStyle w:val="BodyText"/>
        <w:spacing w:before="1" w:line="278" w:lineRule="auto"/>
        <w:ind w:left="820" w:right="296"/>
      </w:pPr>
      <w:r>
        <w:rPr>
          <w:spacing w:val="-4"/>
        </w:rPr>
        <w:t>Even</w:t>
      </w:r>
      <w:r>
        <w:rPr>
          <w:spacing w:val="-14"/>
        </w:rPr>
        <w:t xml:space="preserve"> </w:t>
      </w:r>
      <w:r>
        <w:rPr>
          <w:spacing w:val="-4"/>
        </w:rPr>
        <w:t>though</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gives</w:t>
      </w:r>
      <w:r>
        <w:rPr>
          <w:spacing w:val="-14"/>
        </w:rPr>
        <w:t xml:space="preserve"> </w:t>
      </w:r>
      <w:r>
        <w:rPr>
          <w:spacing w:val="-4"/>
        </w:rPr>
        <w:t>chapters</w:t>
      </w:r>
      <w:r>
        <w:rPr>
          <w:spacing w:val="-13"/>
        </w:rPr>
        <w:t xml:space="preserve"> </w:t>
      </w:r>
      <w:r>
        <w:rPr>
          <w:spacing w:val="-4"/>
        </w:rPr>
        <w:t>advance</w:t>
      </w:r>
      <w:r>
        <w:rPr>
          <w:spacing w:val="-13"/>
        </w:rPr>
        <w:t xml:space="preserve"> </w:t>
      </w:r>
      <w:r>
        <w:rPr>
          <w:spacing w:val="-4"/>
        </w:rPr>
        <w:t>warning</w:t>
      </w:r>
      <w:r>
        <w:rPr>
          <w:spacing w:val="-14"/>
        </w:rPr>
        <w:t xml:space="preserve"> </w:t>
      </w:r>
      <w:r>
        <w:rPr>
          <w:spacing w:val="-4"/>
        </w:rPr>
        <w:t>of</w:t>
      </w:r>
      <w:r>
        <w:rPr>
          <w:spacing w:val="-13"/>
        </w:rPr>
        <w:t xml:space="preserve"> </w:t>
      </w:r>
      <w:r>
        <w:rPr>
          <w:spacing w:val="-4"/>
        </w:rPr>
        <w:t>a</w:t>
      </w:r>
      <w:r>
        <w:rPr>
          <w:spacing w:val="-14"/>
        </w:rPr>
        <w:t xml:space="preserve"> </w:t>
      </w:r>
      <w:r>
        <w:rPr>
          <w:spacing w:val="-4"/>
        </w:rPr>
        <w:t>suspension</w:t>
      </w:r>
      <w:r>
        <w:rPr>
          <w:spacing w:val="-13"/>
        </w:rPr>
        <w:t xml:space="preserve"> </w:t>
      </w:r>
      <w:r>
        <w:rPr>
          <w:spacing w:val="-4"/>
        </w:rPr>
        <w:t>by</w:t>
      </w:r>
      <w:r>
        <w:rPr>
          <w:spacing w:val="-13"/>
        </w:rPr>
        <w:t xml:space="preserve"> </w:t>
      </w:r>
      <w:r>
        <w:rPr>
          <w:spacing w:val="-4"/>
        </w:rPr>
        <w:t>including</w:t>
      </w:r>
      <w:r>
        <w:rPr>
          <w:spacing w:val="-14"/>
        </w:rPr>
        <w:t xml:space="preserve"> </w:t>
      </w:r>
      <w:r>
        <w:rPr>
          <w:spacing w:val="-4"/>
        </w:rPr>
        <w:t xml:space="preserve">special </w:t>
      </w:r>
      <w:r>
        <w:rPr>
          <w:spacing w:val="-2"/>
        </w:rPr>
        <w:t>notices</w:t>
      </w:r>
      <w:r>
        <w:rPr>
          <w:spacing w:val="-11"/>
        </w:rPr>
        <w:t xml:space="preserve"> </w:t>
      </w:r>
      <w:r>
        <w:rPr>
          <w:spacing w:val="-2"/>
        </w:rPr>
        <w:t>with</w:t>
      </w:r>
      <w:r>
        <w:rPr>
          <w:spacing w:val="-11"/>
        </w:rPr>
        <w:t xml:space="preserve"> </w:t>
      </w:r>
      <w:r>
        <w:rPr>
          <w:spacing w:val="-2"/>
        </w:rPr>
        <w:t>past</w:t>
      </w:r>
      <w:r>
        <w:rPr>
          <w:spacing w:val="-11"/>
        </w:rPr>
        <w:t xml:space="preserve"> </w:t>
      </w:r>
      <w:r>
        <w:rPr>
          <w:spacing w:val="-2"/>
        </w:rPr>
        <w:t>due</w:t>
      </w:r>
      <w:r>
        <w:rPr>
          <w:spacing w:val="-11"/>
        </w:rPr>
        <w:t xml:space="preserve"> </w:t>
      </w:r>
      <w:r>
        <w:rPr>
          <w:spacing w:val="-2"/>
        </w:rPr>
        <w:t>statements,</w:t>
      </w:r>
      <w:r>
        <w:rPr>
          <w:spacing w:val="-11"/>
        </w:rPr>
        <w:t xml:space="preserve"> </w:t>
      </w:r>
      <w:r>
        <w:rPr>
          <w:spacing w:val="-2"/>
        </w:rPr>
        <w:t>it</w:t>
      </w:r>
      <w:r>
        <w:rPr>
          <w:spacing w:val="-11"/>
        </w:rPr>
        <w:t xml:space="preserve"> </w:t>
      </w:r>
      <w:r>
        <w:rPr>
          <w:spacing w:val="-2"/>
        </w:rPr>
        <w:t>may</w:t>
      </w:r>
      <w:r>
        <w:rPr>
          <w:spacing w:val="-11"/>
        </w:rPr>
        <w:t xml:space="preserve"> </w:t>
      </w:r>
      <w:r>
        <w:rPr>
          <w:spacing w:val="-2"/>
        </w:rPr>
        <w:t>suspend</w:t>
      </w:r>
      <w:r>
        <w:rPr>
          <w:spacing w:val="-11"/>
        </w:rPr>
        <w:t xml:space="preserve"> </w:t>
      </w:r>
      <w:r>
        <w:rPr>
          <w:spacing w:val="-2"/>
        </w:rPr>
        <w:t>chapters</w:t>
      </w:r>
      <w:r>
        <w:rPr>
          <w:spacing w:val="-11"/>
        </w:rPr>
        <w:t xml:space="preserve"> </w:t>
      </w:r>
      <w:r>
        <w:rPr>
          <w:spacing w:val="-2"/>
        </w:rPr>
        <w:t>frequently.</w:t>
      </w:r>
    </w:p>
    <w:p w14:paraId="3EFE90D4" w14:textId="77777777" w:rsidR="005F2BA8" w:rsidRDefault="005F2BA8">
      <w:pPr>
        <w:pStyle w:val="BodyText"/>
        <w:spacing w:before="4"/>
        <w:rPr>
          <w:sz w:val="25"/>
        </w:rPr>
      </w:pPr>
    </w:p>
    <w:p w14:paraId="4706F6B9" w14:textId="77777777" w:rsidR="005F2BA8" w:rsidRDefault="00AF6BF3">
      <w:pPr>
        <w:pStyle w:val="BodyText"/>
        <w:ind w:left="820"/>
      </w:pPr>
      <w:r>
        <w:rPr>
          <w:spacing w:val="-6"/>
        </w:rPr>
        <w:t>The</w:t>
      </w:r>
      <w:r>
        <w:rPr>
          <w:spacing w:val="-4"/>
        </w:rPr>
        <w:t xml:space="preserve"> </w:t>
      </w:r>
      <w:r>
        <w:rPr>
          <w:spacing w:val="-6"/>
        </w:rPr>
        <w:t>main</w:t>
      </w:r>
      <w:r>
        <w:rPr>
          <w:spacing w:val="-3"/>
        </w:rPr>
        <w:t xml:space="preserve"> </w:t>
      </w:r>
      <w:r>
        <w:rPr>
          <w:spacing w:val="-6"/>
        </w:rPr>
        <w:t>reasons</w:t>
      </w:r>
      <w:r>
        <w:rPr>
          <w:spacing w:val="-4"/>
        </w:rPr>
        <w:t xml:space="preserve"> </w:t>
      </w:r>
      <w:r>
        <w:rPr>
          <w:spacing w:val="-6"/>
        </w:rPr>
        <w:t>for</w:t>
      </w:r>
      <w:r>
        <w:rPr>
          <w:spacing w:val="-3"/>
        </w:rPr>
        <w:t xml:space="preserve"> </w:t>
      </w:r>
      <w:r>
        <w:rPr>
          <w:spacing w:val="-6"/>
        </w:rPr>
        <w:t>chapter</w:t>
      </w:r>
      <w:r>
        <w:rPr>
          <w:spacing w:val="-3"/>
        </w:rPr>
        <w:t xml:space="preserve"> </w:t>
      </w:r>
      <w:r>
        <w:rPr>
          <w:spacing w:val="-6"/>
        </w:rPr>
        <w:t>non-compliance</w:t>
      </w:r>
      <w:r>
        <w:rPr>
          <w:spacing w:val="-4"/>
        </w:rPr>
        <w:t xml:space="preserve"> </w:t>
      </w:r>
      <w:r>
        <w:rPr>
          <w:spacing w:val="-6"/>
        </w:rPr>
        <w:t>are</w:t>
      </w:r>
      <w:r>
        <w:rPr>
          <w:spacing w:val="-3"/>
        </w:rPr>
        <w:t xml:space="preserve"> </w:t>
      </w:r>
      <w:r>
        <w:rPr>
          <w:spacing w:val="-6"/>
        </w:rPr>
        <w:t>generally:</w:t>
      </w:r>
    </w:p>
    <w:p w14:paraId="7133EBA6" w14:textId="77777777" w:rsidR="005F2BA8" w:rsidRDefault="00AF6BF3">
      <w:pPr>
        <w:pStyle w:val="ListParagraph"/>
        <w:numPr>
          <w:ilvl w:val="0"/>
          <w:numId w:val="37"/>
        </w:numPr>
        <w:tabs>
          <w:tab w:val="left" w:pos="1539"/>
          <w:tab w:val="left" w:pos="1540"/>
        </w:tabs>
        <w:spacing w:before="41"/>
      </w:pPr>
      <w:r>
        <w:rPr>
          <w:spacing w:val="-4"/>
        </w:rPr>
        <w:t>The</w:t>
      </w:r>
      <w:r>
        <w:rPr>
          <w:spacing w:val="-12"/>
        </w:rPr>
        <w:t xml:space="preserve"> </w:t>
      </w:r>
      <w:r>
        <w:rPr>
          <w:spacing w:val="-4"/>
        </w:rPr>
        <w:t>chapter</w:t>
      </w:r>
      <w:r>
        <w:rPr>
          <w:spacing w:val="-12"/>
        </w:rPr>
        <w:t xml:space="preserve"> </w:t>
      </w:r>
      <w:r>
        <w:rPr>
          <w:spacing w:val="-4"/>
        </w:rPr>
        <w:t>secretary</w:t>
      </w:r>
      <w:r>
        <w:rPr>
          <w:spacing w:val="-12"/>
        </w:rPr>
        <w:t xml:space="preserve"> </w:t>
      </w:r>
      <w:r>
        <w:rPr>
          <w:spacing w:val="-4"/>
        </w:rPr>
        <w:t>or</w:t>
      </w:r>
      <w:r>
        <w:rPr>
          <w:spacing w:val="-12"/>
        </w:rPr>
        <w:t xml:space="preserve"> </w:t>
      </w:r>
      <w:r>
        <w:rPr>
          <w:spacing w:val="-4"/>
        </w:rPr>
        <w:t>treasurer</w:t>
      </w:r>
      <w:r>
        <w:rPr>
          <w:spacing w:val="-12"/>
        </w:rPr>
        <w:t xml:space="preserve"> </w:t>
      </w:r>
      <w:r>
        <w:rPr>
          <w:spacing w:val="-4"/>
        </w:rPr>
        <w:t>became</w:t>
      </w:r>
      <w:r>
        <w:rPr>
          <w:spacing w:val="-12"/>
        </w:rPr>
        <w:t xml:space="preserve"> </w:t>
      </w:r>
      <w:r>
        <w:rPr>
          <w:spacing w:val="-4"/>
        </w:rPr>
        <w:t>inactive</w:t>
      </w:r>
    </w:p>
    <w:p w14:paraId="6FE43457" w14:textId="77777777" w:rsidR="005F2BA8" w:rsidRDefault="00AF6BF3">
      <w:pPr>
        <w:pStyle w:val="ListParagraph"/>
        <w:numPr>
          <w:ilvl w:val="0"/>
          <w:numId w:val="37"/>
        </w:numPr>
        <w:tabs>
          <w:tab w:val="left" w:pos="1539"/>
          <w:tab w:val="left" w:pos="1540"/>
        </w:tabs>
        <w:spacing w:before="41" w:line="268" w:lineRule="auto"/>
        <w:ind w:right="555"/>
        <w:rPr>
          <w:rFonts w:ascii="Calibri" w:hAnsi="Calibri"/>
          <w:i/>
        </w:rPr>
      </w:pPr>
      <w:r>
        <w:t>The</w:t>
      </w:r>
      <w:r>
        <w:rPr>
          <w:spacing w:val="-18"/>
        </w:rPr>
        <w:t xml:space="preserve"> </w:t>
      </w:r>
      <w:r>
        <w:t>chapter</w:t>
      </w:r>
      <w:r>
        <w:rPr>
          <w:spacing w:val="-17"/>
        </w:rPr>
        <w:t xml:space="preserve"> </w:t>
      </w:r>
      <w:r>
        <w:t>did</w:t>
      </w:r>
      <w:r>
        <w:rPr>
          <w:spacing w:val="-17"/>
        </w:rPr>
        <w:t xml:space="preserve"> </w:t>
      </w:r>
      <w:r>
        <w:t>not</w:t>
      </w:r>
      <w:r>
        <w:rPr>
          <w:spacing w:val="-18"/>
        </w:rPr>
        <w:t xml:space="preserve"> </w:t>
      </w:r>
      <w:r>
        <w:t>report</w:t>
      </w:r>
      <w:r>
        <w:rPr>
          <w:spacing w:val="-17"/>
        </w:rPr>
        <w:t xml:space="preserve"> </w:t>
      </w:r>
      <w:r>
        <w:t>the</w:t>
      </w:r>
      <w:r>
        <w:rPr>
          <w:spacing w:val="-17"/>
        </w:rPr>
        <w:t xml:space="preserve"> </w:t>
      </w:r>
      <w:r>
        <w:t>new</w:t>
      </w:r>
      <w:r>
        <w:rPr>
          <w:spacing w:val="-18"/>
        </w:rPr>
        <w:t xml:space="preserve"> </w:t>
      </w:r>
      <w:r>
        <w:t>officers</w:t>
      </w:r>
      <w:r>
        <w:rPr>
          <w:spacing w:val="-17"/>
        </w:rPr>
        <w:t xml:space="preserve"> </w:t>
      </w:r>
      <w:r>
        <w:t>to</w:t>
      </w:r>
      <w:r>
        <w:rPr>
          <w:spacing w:val="-17"/>
        </w:rPr>
        <w:t xml:space="preserve"> </w:t>
      </w:r>
      <w:r>
        <w:t>the</w:t>
      </w:r>
      <w:r>
        <w:rPr>
          <w:spacing w:val="-18"/>
        </w:rPr>
        <w:t xml:space="preserve"> </w:t>
      </w:r>
      <w:r>
        <w:t>Society</w:t>
      </w:r>
      <w:r>
        <w:rPr>
          <w:spacing w:val="-17"/>
        </w:rPr>
        <w:t xml:space="preserve"> </w:t>
      </w:r>
      <w:r>
        <w:t>office</w:t>
      </w:r>
      <w:r>
        <w:rPr>
          <w:spacing w:val="-17"/>
        </w:rPr>
        <w:t xml:space="preserve"> </w:t>
      </w:r>
      <w:r>
        <w:rPr>
          <w:rFonts w:ascii="Calibri" w:hAnsi="Calibri"/>
          <w:i/>
        </w:rPr>
        <w:t>(i.e. where to send chapter notices or statements/bills to)</w:t>
      </w:r>
    </w:p>
    <w:p w14:paraId="20B8E352" w14:textId="77777777" w:rsidR="005F2BA8" w:rsidRDefault="00AF6BF3">
      <w:pPr>
        <w:pStyle w:val="ListParagraph"/>
        <w:numPr>
          <w:ilvl w:val="0"/>
          <w:numId w:val="37"/>
        </w:numPr>
        <w:tabs>
          <w:tab w:val="left" w:pos="1539"/>
          <w:tab w:val="left" w:pos="1540"/>
        </w:tabs>
        <w:spacing w:line="268" w:lineRule="auto"/>
        <w:ind w:right="338"/>
        <w:rPr>
          <w:rFonts w:ascii="Calibri" w:hAnsi="Calibri"/>
          <w:i/>
        </w:rPr>
      </w:pPr>
      <w:r>
        <w:t>The</w:t>
      </w:r>
      <w:r>
        <w:rPr>
          <w:spacing w:val="-10"/>
        </w:rPr>
        <w:t xml:space="preserve"> </w:t>
      </w:r>
      <w:r>
        <w:t>chapter</w:t>
      </w:r>
      <w:r>
        <w:rPr>
          <w:spacing w:val="-10"/>
        </w:rPr>
        <w:t xml:space="preserve"> </w:t>
      </w:r>
      <w:r>
        <w:t>did</w:t>
      </w:r>
      <w:r>
        <w:rPr>
          <w:spacing w:val="-10"/>
        </w:rPr>
        <w:t xml:space="preserve"> </w:t>
      </w:r>
      <w:r>
        <w:t>not</w:t>
      </w:r>
      <w:r>
        <w:rPr>
          <w:spacing w:val="-10"/>
        </w:rPr>
        <w:t xml:space="preserve"> </w:t>
      </w:r>
      <w:r>
        <w:t>report</w:t>
      </w:r>
      <w:r>
        <w:rPr>
          <w:spacing w:val="-10"/>
        </w:rPr>
        <w:t xml:space="preserve"> </w:t>
      </w:r>
      <w:r>
        <w:t>the</w:t>
      </w:r>
      <w:r>
        <w:rPr>
          <w:spacing w:val="-10"/>
        </w:rPr>
        <w:t xml:space="preserve"> </w:t>
      </w:r>
      <w:r>
        <w:t>treasurer's</w:t>
      </w:r>
      <w:r>
        <w:rPr>
          <w:spacing w:val="-10"/>
        </w:rPr>
        <w:t xml:space="preserve"> </w:t>
      </w:r>
      <w:r>
        <w:t>new</w:t>
      </w:r>
      <w:r>
        <w:rPr>
          <w:spacing w:val="-10"/>
        </w:rPr>
        <w:t xml:space="preserve"> </w:t>
      </w:r>
      <w:r>
        <w:t>address.</w:t>
      </w:r>
      <w:r>
        <w:rPr>
          <w:spacing w:val="-10"/>
        </w:rPr>
        <w:t xml:space="preserve"> </w:t>
      </w:r>
      <w:r>
        <w:rPr>
          <w:rFonts w:ascii="Calibri" w:hAnsi="Calibri"/>
          <w:i/>
        </w:rPr>
        <w:t xml:space="preserve">(i.e. where to send chapter notices or </w:t>
      </w:r>
      <w:r>
        <w:rPr>
          <w:rFonts w:ascii="Calibri" w:hAnsi="Calibri"/>
          <w:i/>
          <w:w w:val="105"/>
        </w:rPr>
        <w:t>statements/bills to)</w:t>
      </w:r>
    </w:p>
    <w:p w14:paraId="6FF5820D" w14:textId="77777777" w:rsidR="005F2BA8" w:rsidRDefault="00AF6BF3">
      <w:pPr>
        <w:pStyle w:val="ListParagraph"/>
        <w:numPr>
          <w:ilvl w:val="0"/>
          <w:numId w:val="37"/>
        </w:numPr>
        <w:tabs>
          <w:tab w:val="left" w:pos="1539"/>
          <w:tab w:val="left" w:pos="1540"/>
        </w:tabs>
        <w:spacing w:line="255" w:lineRule="exact"/>
      </w:pPr>
      <w:r>
        <w:rPr>
          <w:spacing w:val="-6"/>
        </w:rPr>
        <w:t>The</w:t>
      </w:r>
      <w:r>
        <w:rPr>
          <w:spacing w:val="-8"/>
        </w:rPr>
        <w:t xml:space="preserve"> </w:t>
      </w:r>
      <w:r>
        <w:rPr>
          <w:spacing w:val="-6"/>
        </w:rPr>
        <w:t>treasurer</w:t>
      </w:r>
      <w:r>
        <w:rPr>
          <w:spacing w:val="-8"/>
        </w:rPr>
        <w:t xml:space="preserve"> </w:t>
      </w:r>
      <w:r>
        <w:rPr>
          <w:spacing w:val="-6"/>
        </w:rPr>
        <w:t>did</w:t>
      </w:r>
      <w:r>
        <w:rPr>
          <w:spacing w:val="-8"/>
        </w:rPr>
        <w:t xml:space="preserve"> </w:t>
      </w:r>
      <w:r>
        <w:rPr>
          <w:spacing w:val="-6"/>
        </w:rPr>
        <w:t>not</w:t>
      </w:r>
      <w:r>
        <w:rPr>
          <w:spacing w:val="-8"/>
        </w:rPr>
        <w:t xml:space="preserve"> </w:t>
      </w:r>
      <w:r>
        <w:rPr>
          <w:spacing w:val="-6"/>
        </w:rPr>
        <w:t>understand</w:t>
      </w:r>
      <w:r>
        <w:rPr>
          <w:spacing w:val="-8"/>
        </w:rPr>
        <w:t xml:space="preserve"> </w:t>
      </w:r>
      <w:r>
        <w:rPr>
          <w:spacing w:val="-6"/>
        </w:rPr>
        <w:t>the</w:t>
      </w:r>
      <w:r>
        <w:rPr>
          <w:spacing w:val="-8"/>
        </w:rPr>
        <w:t xml:space="preserve"> </w:t>
      </w:r>
      <w:r>
        <w:rPr>
          <w:spacing w:val="-6"/>
        </w:rPr>
        <w:t>billing</w:t>
      </w:r>
      <w:r>
        <w:rPr>
          <w:spacing w:val="-8"/>
        </w:rPr>
        <w:t xml:space="preserve"> </w:t>
      </w:r>
      <w:r>
        <w:rPr>
          <w:spacing w:val="-6"/>
        </w:rPr>
        <w:t>procedure.</w:t>
      </w:r>
    </w:p>
    <w:p w14:paraId="388B0E94" w14:textId="77777777" w:rsidR="005F2BA8" w:rsidRDefault="00AF6BF3">
      <w:pPr>
        <w:pStyle w:val="ListParagraph"/>
        <w:numPr>
          <w:ilvl w:val="0"/>
          <w:numId w:val="37"/>
        </w:numPr>
        <w:tabs>
          <w:tab w:val="left" w:pos="1539"/>
          <w:tab w:val="left" w:pos="1540"/>
        </w:tabs>
        <w:spacing w:before="36"/>
      </w:pPr>
      <w:r>
        <w:rPr>
          <w:spacing w:val="-6"/>
        </w:rPr>
        <w:t>The</w:t>
      </w:r>
      <w:r>
        <w:rPr>
          <w:spacing w:val="-7"/>
        </w:rPr>
        <w:t xml:space="preserve"> </w:t>
      </w:r>
      <w:r>
        <w:rPr>
          <w:spacing w:val="-6"/>
        </w:rPr>
        <w:t>treasurer</w:t>
      </w:r>
      <w:r>
        <w:rPr>
          <w:spacing w:val="-7"/>
        </w:rPr>
        <w:t xml:space="preserve"> </w:t>
      </w:r>
      <w:r>
        <w:rPr>
          <w:spacing w:val="-6"/>
        </w:rPr>
        <w:t>sent the</w:t>
      </w:r>
      <w:r>
        <w:rPr>
          <w:spacing w:val="-7"/>
        </w:rPr>
        <w:t xml:space="preserve"> </w:t>
      </w:r>
      <w:r>
        <w:rPr>
          <w:spacing w:val="-6"/>
        </w:rPr>
        <w:t>check too</w:t>
      </w:r>
      <w:r>
        <w:rPr>
          <w:spacing w:val="-7"/>
        </w:rPr>
        <w:t xml:space="preserve"> </w:t>
      </w:r>
      <w:r>
        <w:rPr>
          <w:spacing w:val="-6"/>
        </w:rPr>
        <w:t>late to</w:t>
      </w:r>
      <w:r>
        <w:rPr>
          <w:spacing w:val="-7"/>
        </w:rPr>
        <w:t xml:space="preserve"> </w:t>
      </w:r>
      <w:r>
        <w:rPr>
          <w:spacing w:val="-6"/>
        </w:rPr>
        <w:t>be received</w:t>
      </w:r>
      <w:r>
        <w:rPr>
          <w:spacing w:val="-7"/>
        </w:rPr>
        <w:t xml:space="preserve"> </w:t>
      </w:r>
      <w:r>
        <w:rPr>
          <w:spacing w:val="-6"/>
        </w:rPr>
        <w:t>on time</w:t>
      </w:r>
    </w:p>
    <w:p w14:paraId="49BB264C" w14:textId="77777777" w:rsidR="005F2BA8" w:rsidRDefault="005F2BA8">
      <w:pPr>
        <w:pStyle w:val="BodyText"/>
        <w:spacing w:before="10"/>
        <w:rPr>
          <w:sz w:val="28"/>
        </w:rPr>
      </w:pPr>
    </w:p>
    <w:p w14:paraId="2BB905FB" w14:textId="77777777" w:rsidR="005F2BA8" w:rsidRDefault="00AF6BF3">
      <w:pPr>
        <w:pStyle w:val="BodyText"/>
        <w:spacing w:line="278" w:lineRule="auto"/>
        <w:ind w:left="820" w:right="468"/>
      </w:pPr>
      <w:r>
        <w:rPr>
          <w:spacing w:val="-4"/>
        </w:rPr>
        <w:t>In</w:t>
      </w:r>
      <w:r>
        <w:rPr>
          <w:spacing w:val="-14"/>
        </w:rPr>
        <w:t xml:space="preserve"> </w:t>
      </w:r>
      <w:r>
        <w:rPr>
          <w:spacing w:val="-4"/>
        </w:rPr>
        <w:t>addition</w:t>
      </w:r>
      <w:r>
        <w:rPr>
          <w:spacing w:val="-13"/>
        </w:rPr>
        <w:t xml:space="preserve"> </w:t>
      </w:r>
      <w:r>
        <w:rPr>
          <w:spacing w:val="-4"/>
        </w:rPr>
        <w:t>to</w:t>
      </w:r>
      <w:r>
        <w:rPr>
          <w:spacing w:val="-14"/>
        </w:rPr>
        <w:t xml:space="preserve"> </w:t>
      </w:r>
      <w:r>
        <w:rPr>
          <w:spacing w:val="-4"/>
        </w:rPr>
        <w:t>paying</w:t>
      </w:r>
      <w:r>
        <w:rPr>
          <w:spacing w:val="-13"/>
        </w:rPr>
        <w:t xml:space="preserve"> </w:t>
      </w:r>
      <w:r>
        <w:rPr>
          <w:spacing w:val="-4"/>
        </w:rPr>
        <w:t>bills</w:t>
      </w:r>
      <w:r>
        <w:rPr>
          <w:spacing w:val="-14"/>
        </w:rPr>
        <w:t xml:space="preserve"> </w:t>
      </w:r>
      <w:r>
        <w:rPr>
          <w:spacing w:val="-4"/>
        </w:rPr>
        <w:t>on</w:t>
      </w:r>
      <w:r>
        <w:rPr>
          <w:spacing w:val="-13"/>
        </w:rPr>
        <w:t xml:space="preserve"> </w:t>
      </w:r>
      <w:r>
        <w:rPr>
          <w:spacing w:val="-4"/>
        </w:rPr>
        <w:t>time,</w:t>
      </w:r>
      <w:r>
        <w:rPr>
          <w:spacing w:val="-13"/>
        </w:rPr>
        <w:t xml:space="preserve"> </w:t>
      </w:r>
      <w:r>
        <w:rPr>
          <w:spacing w:val="-4"/>
        </w:rPr>
        <w:t>the</w:t>
      </w:r>
      <w:r>
        <w:rPr>
          <w:spacing w:val="-14"/>
        </w:rPr>
        <w:t xml:space="preserve"> </w:t>
      </w:r>
      <w:r>
        <w:rPr>
          <w:spacing w:val="-4"/>
        </w:rPr>
        <w:t>best</w:t>
      </w:r>
      <w:r>
        <w:rPr>
          <w:spacing w:val="-13"/>
        </w:rPr>
        <w:t xml:space="preserve"> </w:t>
      </w:r>
      <w:r>
        <w:rPr>
          <w:spacing w:val="-4"/>
        </w:rPr>
        <w:t>way</w:t>
      </w:r>
      <w:r>
        <w:rPr>
          <w:spacing w:val="-14"/>
        </w:rPr>
        <w:t xml:space="preserve"> </w:t>
      </w:r>
      <w:r>
        <w:rPr>
          <w:spacing w:val="-4"/>
        </w:rPr>
        <w:t>to</w:t>
      </w:r>
      <w:r>
        <w:rPr>
          <w:spacing w:val="-13"/>
        </w:rPr>
        <w:t xml:space="preserve"> </w:t>
      </w:r>
      <w:r>
        <w:rPr>
          <w:spacing w:val="-4"/>
        </w:rPr>
        <w:t>avoid</w:t>
      </w:r>
      <w:r>
        <w:rPr>
          <w:spacing w:val="-13"/>
        </w:rPr>
        <w:t xml:space="preserve"> </w:t>
      </w:r>
      <w:r>
        <w:rPr>
          <w:spacing w:val="-4"/>
        </w:rPr>
        <w:t>suspension</w:t>
      </w:r>
      <w:r>
        <w:rPr>
          <w:spacing w:val="-14"/>
        </w:rPr>
        <w:t xml:space="preserve"> </w:t>
      </w:r>
      <w:r>
        <w:rPr>
          <w:spacing w:val="-4"/>
        </w:rPr>
        <w:t>is</w:t>
      </w:r>
      <w:r>
        <w:rPr>
          <w:spacing w:val="-13"/>
        </w:rPr>
        <w:t xml:space="preserve"> </w:t>
      </w:r>
      <w:r>
        <w:rPr>
          <w:spacing w:val="-4"/>
        </w:rPr>
        <w:t>to</w:t>
      </w:r>
      <w:r>
        <w:rPr>
          <w:spacing w:val="-14"/>
        </w:rPr>
        <w:t xml:space="preserve"> </w:t>
      </w:r>
      <w:r>
        <w:rPr>
          <w:spacing w:val="-4"/>
        </w:rPr>
        <w:t>report</w:t>
      </w:r>
      <w:r>
        <w:rPr>
          <w:spacing w:val="-13"/>
        </w:rPr>
        <w:t xml:space="preserve"> </w:t>
      </w:r>
      <w:r>
        <w:rPr>
          <w:spacing w:val="-4"/>
        </w:rPr>
        <w:t>any</w:t>
      </w:r>
      <w:r>
        <w:rPr>
          <w:spacing w:val="-13"/>
        </w:rPr>
        <w:t xml:space="preserve"> </w:t>
      </w:r>
      <w:r>
        <w:rPr>
          <w:spacing w:val="-4"/>
        </w:rPr>
        <w:t>changes</w:t>
      </w:r>
      <w:r>
        <w:rPr>
          <w:spacing w:val="-14"/>
        </w:rPr>
        <w:t xml:space="preserve"> </w:t>
      </w:r>
      <w:r>
        <w:rPr>
          <w:spacing w:val="-4"/>
        </w:rPr>
        <w:t xml:space="preserve">to </w:t>
      </w:r>
      <w:r>
        <w:rPr>
          <w:spacing w:val="-2"/>
        </w:rPr>
        <w:t>the</w:t>
      </w:r>
      <w:r>
        <w:rPr>
          <w:spacing w:val="-10"/>
        </w:rPr>
        <w:t xml:space="preserve"> </w:t>
      </w:r>
      <w:r>
        <w:rPr>
          <w:spacing w:val="-2"/>
        </w:rPr>
        <w:t>Society</w:t>
      </w:r>
      <w:r>
        <w:rPr>
          <w:spacing w:val="-10"/>
        </w:rPr>
        <w:t xml:space="preserve"> </w:t>
      </w:r>
      <w:r>
        <w:rPr>
          <w:spacing w:val="-2"/>
        </w:rPr>
        <w:t>office</w:t>
      </w:r>
      <w:r>
        <w:rPr>
          <w:spacing w:val="-10"/>
        </w:rPr>
        <w:t xml:space="preserve"> </w:t>
      </w:r>
      <w:r>
        <w:rPr>
          <w:spacing w:val="-2"/>
        </w:rPr>
        <w:t>immediately,</w:t>
      </w:r>
      <w:r>
        <w:rPr>
          <w:spacing w:val="-10"/>
        </w:rPr>
        <w:t xml:space="preserve"> </w:t>
      </w:r>
      <w:r>
        <w:rPr>
          <w:spacing w:val="-2"/>
        </w:rPr>
        <w:t>by</w:t>
      </w:r>
      <w:r>
        <w:rPr>
          <w:spacing w:val="-10"/>
        </w:rPr>
        <w:t xml:space="preserve"> </w:t>
      </w:r>
      <w:r>
        <w:rPr>
          <w:spacing w:val="-2"/>
        </w:rPr>
        <w:t>updating</w:t>
      </w:r>
      <w:r>
        <w:rPr>
          <w:spacing w:val="-10"/>
        </w:rPr>
        <w:t xml:space="preserve"> </w:t>
      </w:r>
      <w:r>
        <w:rPr>
          <w:spacing w:val="-2"/>
        </w:rPr>
        <w:t>your</w:t>
      </w:r>
      <w:r>
        <w:rPr>
          <w:spacing w:val="-10"/>
        </w:rPr>
        <w:t xml:space="preserve"> </w:t>
      </w:r>
      <w:r>
        <w:rPr>
          <w:spacing w:val="-2"/>
        </w:rPr>
        <w:t>BHS</w:t>
      </w:r>
      <w:r>
        <w:rPr>
          <w:spacing w:val="-10"/>
        </w:rPr>
        <w:t xml:space="preserve"> </w:t>
      </w:r>
      <w:r>
        <w:rPr>
          <w:spacing w:val="-2"/>
        </w:rPr>
        <w:t>Chapter</w:t>
      </w:r>
      <w:r>
        <w:rPr>
          <w:spacing w:val="-10"/>
        </w:rPr>
        <w:t xml:space="preserve"> </w:t>
      </w:r>
      <w:hyperlink r:id="rId27">
        <w:r>
          <w:rPr>
            <w:color w:val="1154CC"/>
            <w:spacing w:val="-2"/>
            <w:u w:val="single" w:color="1154CC"/>
          </w:rPr>
          <w:t>Member</w:t>
        </w:r>
        <w:r>
          <w:rPr>
            <w:color w:val="1154CC"/>
            <w:spacing w:val="-10"/>
            <w:u w:val="single" w:color="1154CC"/>
          </w:rPr>
          <w:t xml:space="preserve"> </w:t>
        </w:r>
        <w:r>
          <w:rPr>
            <w:color w:val="1154CC"/>
            <w:spacing w:val="-2"/>
            <w:u w:val="single" w:color="1154CC"/>
          </w:rPr>
          <w:t>Center</w:t>
        </w:r>
      </w:hyperlink>
      <w:r>
        <w:rPr>
          <w:color w:val="1154CC"/>
          <w:spacing w:val="-10"/>
        </w:rPr>
        <w:t xml:space="preserve"> </w:t>
      </w:r>
      <w:r>
        <w:rPr>
          <w:spacing w:val="-2"/>
        </w:rPr>
        <w:t>Profile.</w:t>
      </w:r>
    </w:p>
    <w:p w14:paraId="742735E3" w14:textId="77777777" w:rsidR="005F2BA8" w:rsidRDefault="00AF6BF3">
      <w:pPr>
        <w:pStyle w:val="Heading2"/>
        <w:numPr>
          <w:ilvl w:val="0"/>
          <w:numId w:val="53"/>
        </w:numPr>
        <w:tabs>
          <w:tab w:val="left" w:pos="819"/>
          <w:tab w:val="left" w:pos="820"/>
        </w:tabs>
        <w:spacing w:before="206"/>
        <w:ind w:hanging="665"/>
        <w:jc w:val="left"/>
      </w:pPr>
      <w:r>
        <w:rPr>
          <w:color w:val="5B0F00"/>
          <w:w w:val="105"/>
        </w:rPr>
        <w:t>BHS</w:t>
      </w:r>
      <w:r>
        <w:rPr>
          <w:color w:val="5B0F00"/>
          <w:spacing w:val="-6"/>
          <w:w w:val="105"/>
        </w:rPr>
        <w:t xml:space="preserve"> </w:t>
      </w:r>
      <w:r>
        <w:rPr>
          <w:color w:val="5B0F00"/>
          <w:w w:val="105"/>
        </w:rPr>
        <w:t>Chapter</w:t>
      </w:r>
      <w:r>
        <w:rPr>
          <w:color w:val="5B0F00"/>
          <w:spacing w:val="-6"/>
          <w:w w:val="105"/>
        </w:rPr>
        <w:t xml:space="preserve"> </w:t>
      </w:r>
      <w:r>
        <w:rPr>
          <w:color w:val="5B0F00"/>
          <w:w w:val="105"/>
        </w:rPr>
        <w:t>Accounting</w:t>
      </w:r>
      <w:r>
        <w:rPr>
          <w:color w:val="5B0F00"/>
          <w:spacing w:val="-5"/>
          <w:w w:val="105"/>
        </w:rPr>
        <w:t xml:space="preserve"> </w:t>
      </w:r>
      <w:r>
        <w:rPr>
          <w:color w:val="5B0F00"/>
          <w:spacing w:val="-2"/>
          <w:w w:val="105"/>
        </w:rPr>
        <w:t>System</w:t>
      </w:r>
    </w:p>
    <w:p w14:paraId="1F4B3F27" w14:textId="77777777" w:rsidR="005F2BA8" w:rsidRDefault="00AF6BF3">
      <w:pPr>
        <w:pStyle w:val="Heading4"/>
        <w:numPr>
          <w:ilvl w:val="1"/>
          <w:numId w:val="53"/>
        </w:numPr>
        <w:tabs>
          <w:tab w:val="left" w:pos="1539"/>
          <w:tab w:val="left" w:pos="1540"/>
        </w:tabs>
        <w:spacing w:before="398"/>
      </w:pPr>
      <w:r>
        <w:rPr>
          <w:spacing w:val="-2"/>
        </w:rPr>
        <w:t>Purpose</w:t>
      </w:r>
    </w:p>
    <w:p w14:paraId="24C26E0C" w14:textId="77777777" w:rsidR="005F2BA8" w:rsidRDefault="00AF6BF3">
      <w:pPr>
        <w:pStyle w:val="BodyText"/>
        <w:spacing w:before="186" w:line="278" w:lineRule="auto"/>
        <w:ind w:left="820" w:right="296"/>
      </w:pPr>
      <w:r>
        <w:rPr>
          <w:spacing w:val="-2"/>
        </w:rPr>
        <w:t>The</w:t>
      </w:r>
      <w:r>
        <w:rPr>
          <w:spacing w:val="-15"/>
        </w:rPr>
        <w:t xml:space="preserve"> </w:t>
      </w:r>
      <w:r>
        <w:rPr>
          <w:spacing w:val="-2"/>
        </w:rPr>
        <w:t>Society</w:t>
      </w:r>
      <w:r>
        <w:rPr>
          <w:spacing w:val="-15"/>
        </w:rPr>
        <w:t xml:space="preserve"> </w:t>
      </w:r>
      <w:r>
        <w:rPr>
          <w:spacing w:val="-2"/>
        </w:rPr>
        <w:t>has</w:t>
      </w:r>
      <w:r>
        <w:rPr>
          <w:spacing w:val="-15"/>
        </w:rPr>
        <w:t xml:space="preserve"> </w:t>
      </w:r>
      <w:r>
        <w:rPr>
          <w:spacing w:val="-2"/>
        </w:rPr>
        <w:t>developed</w:t>
      </w:r>
      <w:r>
        <w:rPr>
          <w:spacing w:val="-15"/>
        </w:rPr>
        <w:t xml:space="preserve"> </w:t>
      </w:r>
      <w:r>
        <w:rPr>
          <w:spacing w:val="-2"/>
        </w:rPr>
        <w:t>a</w:t>
      </w:r>
      <w:r>
        <w:rPr>
          <w:spacing w:val="-15"/>
        </w:rPr>
        <w:t xml:space="preserve"> </w:t>
      </w:r>
      <w:r>
        <w:rPr>
          <w:spacing w:val="-2"/>
        </w:rPr>
        <w:t>bookkeeping</w:t>
      </w:r>
      <w:r>
        <w:rPr>
          <w:spacing w:val="-15"/>
        </w:rPr>
        <w:t xml:space="preserve"> </w:t>
      </w:r>
      <w:r>
        <w:rPr>
          <w:spacing w:val="-2"/>
        </w:rPr>
        <w:t>system</w:t>
      </w:r>
      <w:r>
        <w:rPr>
          <w:spacing w:val="-15"/>
        </w:rPr>
        <w:t xml:space="preserve"> </w:t>
      </w:r>
      <w:r>
        <w:rPr>
          <w:spacing w:val="-2"/>
        </w:rPr>
        <w:t>for</w:t>
      </w:r>
      <w:r>
        <w:rPr>
          <w:spacing w:val="-15"/>
        </w:rPr>
        <w:t xml:space="preserve"> </w:t>
      </w:r>
      <w:r>
        <w:rPr>
          <w:spacing w:val="-2"/>
        </w:rPr>
        <w:t>its</w:t>
      </w:r>
      <w:r>
        <w:rPr>
          <w:spacing w:val="-15"/>
        </w:rPr>
        <w:t xml:space="preserve"> </w:t>
      </w:r>
      <w:r>
        <w:rPr>
          <w:spacing w:val="-2"/>
        </w:rPr>
        <w:t>chapters</w:t>
      </w:r>
      <w:r>
        <w:rPr>
          <w:spacing w:val="-15"/>
        </w:rPr>
        <w:t xml:space="preserve"> </w:t>
      </w:r>
      <w:r>
        <w:rPr>
          <w:spacing w:val="-2"/>
        </w:rPr>
        <w:t>that</w:t>
      </w:r>
      <w:r>
        <w:rPr>
          <w:spacing w:val="-15"/>
        </w:rPr>
        <w:t xml:space="preserve"> </w:t>
      </w:r>
      <w:r>
        <w:rPr>
          <w:spacing w:val="-2"/>
        </w:rPr>
        <w:t>conforms</w:t>
      </w:r>
      <w:r>
        <w:rPr>
          <w:spacing w:val="-15"/>
        </w:rPr>
        <w:t xml:space="preserve"> </w:t>
      </w:r>
      <w:r>
        <w:rPr>
          <w:spacing w:val="-2"/>
        </w:rPr>
        <w:t>to</w:t>
      </w:r>
      <w:r>
        <w:rPr>
          <w:spacing w:val="-15"/>
        </w:rPr>
        <w:t xml:space="preserve"> </w:t>
      </w:r>
      <w:r>
        <w:rPr>
          <w:spacing w:val="-2"/>
        </w:rPr>
        <w:t xml:space="preserve">the </w:t>
      </w:r>
      <w:r>
        <w:rPr>
          <w:spacing w:val="-6"/>
        </w:rPr>
        <w:t>requirements of our organization’s relationship to Section 501(c)(3) of the Internal Revenue Code.</w:t>
      </w:r>
    </w:p>
    <w:p w14:paraId="520482A6" w14:textId="77777777" w:rsidR="005F2BA8" w:rsidRDefault="005F2BA8">
      <w:pPr>
        <w:pStyle w:val="BodyText"/>
        <w:spacing w:before="4"/>
        <w:rPr>
          <w:sz w:val="25"/>
        </w:rPr>
      </w:pPr>
    </w:p>
    <w:p w14:paraId="1214EE4D" w14:textId="77777777" w:rsidR="005F2BA8" w:rsidRDefault="00AF6BF3">
      <w:pPr>
        <w:pStyle w:val="BodyText"/>
        <w:spacing w:line="278" w:lineRule="auto"/>
        <w:ind w:left="820"/>
      </w:pPr>
      <w:r>
        <w:rPr>
          <w:spacing w:val="-4"/>
        </w:rPr>
        <w:t>All</w:t>
      </w:r>
      <w:r>
        <w:rPr>
          <w:spacing w:val="-13"/>
        </w:rPr>
        <w:t xml:space="preserve"> </w:t>
      </w:r>
      <w:r>
        <w:rPr>
          <w:spacing w:val="-4"/>
        </w:rPr>
        <w:t>(U.S.</w:t>
      </w:r>
      <w:r>
        <w:rPr>
          <w:spacing w:val="-13"/>
        </w:rPr>
        <w:t xml:space="preserve"> </w:t>
      </w:r>
      <w:r>
        <w:rPr>
          <w:spacing w:val="-4"/>
        </w:rPr>
        <w:t>&amp;</w:t>
      </w:r>
      <w:r>
        <w:rPr>
          <w:spacing w:val="-13"/>
        </w:rPr>
        <w:t xml:space="preserve"> </w:t>
      </w:r>
      <w:r>
        <w:rPr>
          <w:spacing w:val="-4"/>
        </w:rPr>
        <w:t>Canadian)</w:t>
      </w:r>
      <w:r>
        <w:rPr>
          <w:spacing w:val="-13"/>
        </w:rPr>
        <w:t xml:space="preserve"> </w:t>
      </w:r>
      <w:r>
        <w:rPr>
          <w:spacing w:val="-4"/>
        </w:rPr>
        <w:t>chapters</w:t>
      </w:r>
      <w:r>
        <w:rPr>
          <w:spacing w:val="-13"/>
        </w:rPr>
        <w:t xml:space="preserve"> </w:t>
      </w:r>
      <w:r>
        <w:rPr>
          <w:spacing w:val="-4"/>
        </w:rPr>
        <w:t>should</w:t>
      </w:r>
      <w:r>
        <w:rPr>
          <w:spacing w:val="-13"/>
        </w:rPr>
        <w:t xml:space="preserve"> </w:t>
      </w:r>
      <w:r>
        <w:rPr>
          <w:spacing w:val="-4"/>
        </w:rPr>
        <w:t>follow</w:t>
      </w:r>
      <w:r>
        <w:rPr>
          <w:spacing w:val="-13"/>
        </w:rPr>
        <w:t xml:space="preserve"> </w:t>
      </w:r>
      <w:r>
        <w:rPr>
          <w:spacing w:val="-4"/>
        </w:rPr>
        <w:t>the</w:t>
      </w:r>
      <w:r>
        <w:rPr>
          <w:spacing w:val="-13"/>
        </w:rPr>
        <w:t xml:space="preserve"> </w:t>
      </w:r>
      <w:r>
        <w:rPr>
          <w:spacing w:val="-4"/>
        </w:rPr>
        <w:t>methods</w:t>
      </w:r>
      <w:r>
        <w:rPr>
          <w:spacing w:val="-13"/>
        </w:rPr>
        <w:t xml:space="preserve"> </w:t>
      </w:r>
      <w:r>
        <w:rPr>
          <w:spacing w:val="-4"/>
        </w:rPr>
        <w:t>detailed</w:t>
      </w:r>
      <w:r>
        <w:rPr>
          <w:spacing w:val="-13"/>
        </w:rPr>
        <w:t xml:space="preserve"> </w:t>
      </w:r>
      <w:r>
        <w:rPr>
          <w:spacing w:val="-4"/>
        </w:rPr>
        <w:t>in</w:t>
      </w:r>
      <w:r>
        <w:rPr>
          <w:spacing w:val="-13"/>
        </w:rPr>
        <w:t xml:space="preserve"> </w:t>
      </w:r>
      <w:r>
        <w:rPr>
          <w:spacing w:val="-4"/>
        </w:rPr>
        <w:t>this</w:t>
      </w:r>
      <w:r>
        <w:rPr>
          <w:spacing w:val="-13"/>
        </w:rPr>
        <w:t xml:space="preserve"> </w:t>
      </w:r>
      <w:r>
        <w:rPr>
          <w:spacing w:val="-4"/>
        </w:rPr>
        <w:t>section</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treasurer's </w:t>
      </w:r>
      <w:r>
        <w:rPr>
          <w:spacing w:val="-2"/>
        </w:rPr>
        <w:t>manual.</w:t>
      </w:r>
      <w:r>
        <w:rPr>
          <w:spacing w:val="-16"/>
        </w:rPr>
        <w:t xml:space="preserve"> </w:t>
      </w:r>
      <w:r>
        <w:rPr>
          <w:spacing w:val="-2"/>
        </w:rPr>
        <w:t>Licensed</w:t>
      </w:r>
      <w:r>
        <w:rPr>
          <w:spacing w:val="-15"/>
        </w:rPr>
        <w:t xml:space="preserve"> </w:t>
      </w:r>
      <w:r>
        <w:rPr>
          <w:spacing w:val="-2"/>
        </w:rPr>
        <w:t>chapters</w:t>
      </w:r>
      <w:r>
        <w:rPr>
          <w:spacing w:val="-16"/>
        </w:rPr>
        <w:t xml:space="preserve"> </w:t>
      </w:r>
      <w:r>
        <w:rPr>
          <w:spacing w:val="-2"/>
        </w:rPr>
        <w:t>also</w:t>
      </w:r>
      <w:r>
        <w:rPr>
          <w:spacing w:val="-15"/>
        </w:rPr>
        <w:t xml:space="preserve"> </w:t>
      </w:r>
      <w:r>
        <w:rPr>
          <w:spacing w:val="-2"/>
        </w:rPr>
        <w:t>must</w:t>
      </w:r>
      <w:r>
        <w:rPr>
          <w:spacing w:val="-16"/>
        </w:rPr>
        <w:t xml:space="preserve"> </w:t>
      </w:r>
      <w:r>
        <w:rPr>
          <w:spacing w:val="-2"/>
        </w:rPr>
        <w:t>keep</w:t>
      </w:r>
      <w:r>
        <w:rPr>
          <w:spacing w:val="-15"/>
        </w:rPr>
        <w:t xml:space="preserve"> </w:t>
      </w:r>
      <w:r>
        <w:rPr>
          <w:spacing w:val="-2"/>
        </w:rPr>
        <w:t>financial</w:t>
      </w:r>
      <w:r>
        <w:rPr>
          <w:spacing w:val="-15"/>
        </w:rPr>
        <w:t xml:space="preserve"> </w:t>
      </w:r>
      <w:r>
        <w:rPr>
          <w:spacing w:val="-2"/>
        </w:rPr>
        <w:t>records.</w:t>
      </w:r>
      <w:r>
        <w:rPr>
          <w:spacing w:val="-16"/>
        </w:rPr>
        <w:t xml:space="preserve"> </w:t>
      </w:r>
      <w:r>
        <w:rPr>
          <w:spacing w:val="-2"/>
        </w:rPr>
        <w:t>Quicken</w:t>
      </w:r>
      <w:r>
        <w:rPr>
          <w:spacing w:val="-15"/>
        </w:rPr>
        <w:t xml:space="preserve"> </w:t>
      </w:r>
      <w:r>
        <w:rPr>
          <w:spacing w:val="-2"/>
        </w:rPr>
        <w:t>and</w:t>
      </w:r>
      <w:r>
        <w:rPr>
          <w:spacing w:val="-16"/>
        </w:rPr>
        <w:t xml:space="preserve"> </w:t>
      </w:r>
      <w:r>
        <w:rPr>
          <w:spacing w:val="-2"/>
        </w:rPr>
        <w:t>Excel</w:t>
      </w:r>
      <w:r>
        <w:rPr>
          <w:spacing w:val="-15"/>
        </w:rPr>
        <w:t xml:space="preserve"> </w:t>
      </w:r>
      <w:r>
        <w:rPr>
          <w:spacing w:val="-2"/>
        </w:rPr>
        <w:t>starter</w:t>
      </w:r>
      <w:r>
        <w:rPr>
          <w:spacing w:val="-15"/>
        </w:rPr>
        <w:t xml:space="preserve"> </w:t>
      </w:r>
      <w:r>
        <w:rPr>
          <w:spacing w:val="-2"/>
        </w:rPr>
        <w:t>files</w:t>
      </w:r>
      <w:r>
        <w:rPr>
          <w:spacing w:val="-16"/>
        </w:rPr>
        <w:t xml:space="preserve"> </w:t>
      </w:r>
      <w:r>
        <w:rPr>
          <w:spacing w:val="-2"/>
        </w:rPr>
        <w:t>are available</w:t>
      </w:r>
      <w:r>
        <w:rPr>
          <w:spacing w:val="-16"/>
        </w:rPr>
        <w:t xml:space="preserve"> </w:t>
      </w:r>
      <w:r>
        <w:rPr>
          <w:spacing w:val="-2"/>
        </w:rPr>
        <w:t>to</w:t>
      </w:r>
      <w:r>
        <w:rPr>
          <w:spacing w:val="-15"/>
        </w:rPr>
        <w:t xml:space="preserve"> </w:t>
      </w:r>
      <w:r>
        <w:rPr>
          <w:spacing w:val="-2"/>
        </w:rPr>
        <w:t>download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Web</w:t>
      </w:r>
      <w:r>
        <w:rPr>
          <w:spacing w:val="-15"/>
        </w:rPr>
        <w:t xml:space="preserve"> </w:t>
      </w:r>
      <w:r>
        <w:rPr>
          <w:spacing w:val="-2"/>
        </w:rPr>
        <w:t>site.</w:t>
      </w:r>
      <w:r>
        <w:rPr>
          <w:spacing w:val="-16"/>
        </w:rPr>
        <w:t xml:space="preserve"> </w:t>
      </w:r>
      <w:r>
        <w:rPr>
          <w:spacing w:val="-2"/>
        </w:rPr>
        <w:t>The</w:t>
      </w:r>
      <w:r>
        <w:rPr>
          <w:spacing w:val="-15"/>
        </w:rPr>
        <w:t xml:space="preserve"> </w:t>
      </w:r>
      <w:r>
        <w:rPr>
          <w:spacing w:val="-2"/>
        </w:rPr>
        <w:t>cash</w:t>
      </w:r>
      <w:r>
        <w:rPr>
          <w:spacing w:val="-16"/>
        </w:rPr>
        <w:t xml:space="preserve"> </w:t>
      </w:r>
      <w:r>
        <w:rPr>
          <w:spacing w:val="-2"/>
        </w:rPr>
        <w:t>basis</w:t>
      </w:r>
      <w:r>
        <w:rPr>
          <w:spacing w:val="-15"/>
        </w:rPr>
        <w:t xml:space="preserve"> </w:t>
      </w:r>
      <w:r>
        <w:rPr>
          <w:spacing w:val="-2"/>
        </w:rPr>
        <w:t>of</w:t>
      </w:r>
      <w:r>
        <w:rPr>
          <w:spacing w:val="-15"/>
        </w:rPr>
        <w:t xml:space="preserve"> </w:t>
      </w:r>
      <w:r>
        <w:rPr>
          <w:spacing w:val="-2"/>
        </w:rPr>
        <w:t>accounting</w:t>
      </w:r>
      <w:r>
        <w:rPr>
          <w:spacing w:val="-16"/>
        </w:rPr>
        <w:t xml:space="preserve"> </w:t>
      </w:r>
      <w:r>
        <w:rPr>
          <w:spacing w:val="-2"/>
        </w:rPr>
        <w:t>is</w:t>
      </w:r>
      <w:r>
        <w:rPr>
          <w:spacing w:val="-15"/>
        </w:rPr>
        <w:t xml:space="preserve"> </w:t>
      </w:r>
      <w:r>
        <w:rPr>
          <w:spacing w:val="-2"/>
        </w:rPr>
        <w:t>used.</w:t>
      </w:r>
      <w:r>
        <w:rPr>
          <w:spacing w:val="-16"/>
        </w:rPr>
        <w:t xml:space="preserve"> </w:t>
      </w:r>
      <w:r>
        <w:rPr>
          <w:spacing w:val="-2"/>
        </w:rPr>
        <w:t>As</w:t>
      </w:r>
      <w:r>
        <w:rPr>
          <w:spacing w:val="-15"/>
        </w:rPr>
        <w:t xml:space="preserve"> </w:t>
      </w:r>
      <w:r>
        <w:rPr>
          <w:spacing w:val="-2"/>
        </w:rPr>
        <w:t>cash</w:t>
      </w:r>
      <w:r>
        <w:rPr>
          <w:spacing w:val="-15"/>
        </w:rPr>
        <w:t xml:space="preserve"> </w:t>
      </w:r>
      <w:r>
        <w:rPr>
          <w:spacing w:val="-2"/>
        </w:rPr>
        <w:t xml:space="preserve">is </w:t>
      </w:r>
      <w:r>
        <w:t>received</w:t>
      </w:r>
      <w:r>
        <w:rPr>
          <w:spacing w:val="-18"/>
        </w:rPr>
        <w:t xml:space="preserve"> </w:t>
      </w:r>
      <w:r>
        <w:t>or</w:t>
      </w:r>
      <w:r>
        <w:rPr>
          <w:spacing w:val="-17"/>
        </w:rPr>
        <w:t xml:space="preserve"> </w:t>
      </w:r>
      <w:r>
        <w:t>expended,</w:t>
      </w:r>
      <w:r>
        <w:rPr>
          <w:spacing w:val="-18"/>
        </w:rPr>
        <w:t xml:space="preserve"> </w:t>
      </w:r>
      <w:r>
        <w:t>a</w:t>
      </w:r>
      <w:r>
        <w:rPr>
          <w:spacing w:val="-17"/>
        </w:rPr>
        <w:t xml:space="preserve"> </w:t>
      </w:r>
      <w:r>
        <w:t>record</w:t>
      </w:r>
      <w:r>
        <w:rPr>
          <w:spacing w:val="-17"/>
        </w:rPr>
        <w:t xml:space="preserve"> </w:t>
      </w:r>
      <w:r>
        <w:t>is</w:t>
      </w:r>
      <w:r>
        <w:rPr>
          <w:spacing w:val="-18"/>
        </w:rPr>
        <w:t xml:space="preserve"> </w:t>
      </w:r>
      <w:r>
        <w:t>made.</w:t>
      </w:r>
      <w:r>
        <w:rPr>
          <w:spacing w:val="-17"/>
        </w:rPr>
        <w:t xml:space="preserve"> </w:t>
      </w:r>
      <w:r>
        <w:t>No</w:t>
      </w:r>
      <w:r>
        <w:rPr>
          <w:spacing w:val="-18"/>
        </w:rPr>
        <w:t xml:space="preserve"> </w:t>
      </w:r>
      <w:r>
        <w:t>other</w:t>
      </w:r>
      <w:r>
        <w:rPr>
          <w:spacing w:val="-17"/>
        </w:rPr>
        <w:t xml:space="preserve"> </w:t>
      </w:r>
      <w:r>
        <w:t>entries</w:t>
      </w:r>
      <w:r>
        <w:rPr>
          <w:spacing w:val="-17"/>
        </w:rPr>
        <w:t xml:space="preserve"> </w:t>
      </w:r>
      <w:r>
        <w:t>are</w:t>
      </w:r>
      <w:r>
        <w:rPr>
          <w:spacing w:val="-18"/>
        </w:rPr>
        <w:t xml:space="preserve"> </w:t>
      </w:r>
      <w:r>
        <w:t>necessary</w:t>
      </w:r>
    </w:p>
    <w:p w14:paraId="4806CB33" w14:textId="77777777" w:rsidR="005F2BA8" w:rsidRDefault="00AF6BF3">
      <w:pPr>
        <w:pStyle w:val="Heading5"/>
        <w:numPr>
          <w:ilvl w:val="2"/>
          <w:numId w:val="53"/>
        </w:numPr>
        <w:tabs>
          <w:tab w:val="left" w:pos="2259"/>
          <w:tab w:val="left" w:pos="2260"/>
        </w:tabs>
        <w:spacing w:line="256" w:lineRule="exact"/>
        <w:jc w:val="left"/>
      </w:pPr>
      <w:r>
        <w:t>Chart</w:t>
      </w:r>
      <w:r>
        <w:rPr>
          <w:spacing w:val="-9"/>
        </w:rPr>
        <w:t xml:space="preserve"> </w:t>
      </w:r>
      <w:r>
        <w:t>of</w:t>
      </w:r>
      <w:r>
        <w:rPr>
          <w:spacing w:val="-9"/>
        </w:rPr>
        <w:t xml:space="preserve"> </w:t>
      </w:r>
      <w:r>
        <w:rPr>
          <w:spacing w:val="-2"/>
        </w:rPr>
        <w:t>Accounts</w:t>
      </w:r>
    </w:p>
    <w:p w14:paraId="47AE4B74" w14:textId="77777777" w:rsidR="005F2BA8" w:rsidRDefault="00AF6BF3">
      <w:pPr>
        <w:pStyle w:val="BodyText"/>
        <w:spacing w:before="42" w:line="278" w:lineRule="auto"/>
        <w:ind w:left="1540" w:right="296"/>
      </w:pPr>
      <w:r>
        <w:t>The</w:t>
      </w:r>
      <w:r>
        <w:rPr>
          <w:spacing w:val="-18"/>
        </w:rPr>
        <w:t xml:space="preserve"> </w:t>
      </w:r>
      <w:r>
        <w:t>accounts</w:t>
      </w:r>
      <w:r>
        <w:rPr>
          <w:spacing w:val="-17"/>
        </w:rPr>
        <w:t xml:space="preserve"> </w:t>
      </w:r>
      <w:r>
        <w:t>as</w:t>
      </w:r>
      <w:r>
        <w:rPr>
          <w:spacing w:val="-18"/>
        </w:rPr>
        <w:t xml:space="preserve"> </w:t>
      </w:r>
      <w:r>
        <w:t>shown</w:t>
      </w:r>
      <w:r>
        <w:rPr>
          <w:spacing w:val="-17"/>
        </w:rPr>
        <w:t xml:space="preserve"> </w:t>
      </w:r>
      <w:r>
        <w:t>are</w:t>
      </w:r>
      <w:r>
        <w:rPr>
          <w:spacing w:val="-18"/>
        </w:rPr>
        <w:t xml:space="preserve"> </w:t>
      </w:r>
      <w:r>
        <w:t>the</w:t>
      </w:r>
      <w:r>
        <w:rPr>
          <w:spacing w:val="-17"/>
        </w:rPr>
        <w:t xml:space="preserve"> </w:t>
      </w:r>
      <w:r>
        <w:t>recommended</w:t>
      </w:r>
      <w:r>
        <w:rPr>
          <w:spacing w:val="-17"/>
        </w:rPr>
        <w:t xml:space="preserve"> </w:t>
      </w:r>
      <w:r>
        <w:t>accounts</w:t>
      </w:r>
      <w:r>
        <w:rPr>
          <w:spacing w:val="-18"/>
        </w:rPr>
        <w:t xml:space="preserve"> </w:t>
      </w:r>
      <w:r>
        <w:t>to</w:t>
      </w:r>
      <w:r>
        <w:rPr>
          <w:spacing w:val="-17"/>
        </w:rPr>
        <w:t xml:space="preserve"> </w:t>
      </w:r>
      <w:r>
        <w:t>use.</w:t>
      </w:r>
      <w:r>
        <w:rPr>
          <w:spacing w:val="-18"/>
        </w:rPr>
        <w:t xml:space="preserve"> </w:t>
      </w:r>
      <w:r>
        <w:t>The</w:t>
      </w:r>
      <w:r>
        <w:rPr>
          <w:spacing w:val="-17"/>
        </w:rPr>
        <w:t xml:space="preserve"> </w:t>
      </w:r>
      <w:r>
        <w:t>proper</w:t>
      </w:r>
      <w:r>
        <w:rPr>
          <w:spacing w:val="-17"/>
        </w:rPr>
        <w:t xml:space="preserve"> </w:t>
      </w:r>
      <w:r>
        <w:t>use</w:t>
      </w:r>
      <w:r>
        <w:rPr>
          <w:spacing w:val="-18"/>
        </w:rPr>
        <w:t xml:space="preserve"> </w:t>
      </w:r>
      <w:r>
        <w:t>of</w:t>
      </w:r>
      <w:r>
        <w:rPr>
          <w:spacing w:val="-17"/>
        </w:rPr>
        <w:t xml:space="preserve"> </w:t>
      </w:r>
      <w:r>
        <w:t xml:space="preserve">each </w:t>
      </w:r>
      <w:r>
        <w:rPr>
          <w:spacing w:val="-6"/>
        </w:rPr>
        <w:t>account</w:t>
      </w:r>
      <w:r>
        <w:rPr>
          <w:spacing w:val="-8"/>
        </w:rPr>
        <w:t xml:space="preserve"> </w:t>
      </w:r>
      <w:r>
        <w:rPr>
          <w:spacing w:val="-6"/>
        </w:rPr>
        <w:t>is</w:t>
      </w:r>
      <w:r>
        <w:rPr>
          <w:spacing w:val="-8"/>
        </w:rPr>
        <w:t xml:space="preserve"> </w:t>
      </w:r>
      <w:r>
        <w:rPr>
          <w:spacing w:val="-6"/>
        </w:rPr>
        <w:t>explained.</w:t>
      </w:r>
      <w:r>
        <w:rPr>
          <w:spacing w:val="-8"/>
        </w:rPr>
        <w:t xml:space="preserve"> </w:t>
      </w:r>
      <w:r>
        <w:rPr>
          <w:spacing w:val="-6"/>
        </w:rPr>
        <w:t>More</w:t>
      </w:r>
      <w:r>
        <w:rPr>
          <w:spacing w:val="-8"/>
        </w:rPr>
        <w:t xml:space="preserve"> </w:t>
      </w:r>
      <w:r>
        <w:rPr>
          <w:spacing w:val="-6"/>
        </w:rPr>
        <w:t>detail</w:t>
      </w:r>
      <w:r>
        <w:rPr>
          <w:spacing w:val="-8"/>
        </w:rPr>
        <w:t xml:space="preserve"> </w:t>
      </w:r>
      <w:r>
        <w:rPr>
          <w:spacing w:val="-6"/>
        </w:rPr>
        <w:t>in</w:t>
      </w:r>
      <w:r>
        <w:rPr>
          <w:spacing w:val="-8"/>
        </w:rPr>
        <w:t xml:space="preserve"> </w:t>
      </w:r>
      <w:r>
        <w:rPr>
          <w:spacing w:val="-6"/>
        </w:rPr>
        <w:t>an</w:t>
      </w:r>
      <w:r>
        <w:rPr>
          <w:spacing w:val="-8"/>
        </w:rPr>
        <w:t xml:space="preserve"> </w:t>
      </w:r>
      <w:r>
        <w:rPr>
          <w:spacing w:val="-6"/>
        </w:rPr>
        <w:t>account</w:t>
      </w:r>
      <w:r>
        <w:rPr>
          <w:spacing w:val="-8"/>
        </w:rPr>
        <w:t xml:space="preserve"> </w:t>
      </w:r>
      <w:r>
        <w:rPr>
          <w:spacing w:val="-6"/>
        </w:rPr>
        <w:t>may</w:t>
      </w:r>
      <w:r>
        <w:rPr>
          <w:spacing w:val="-8"/>
        </w:rPr>
        <w:t xml:space="preserve"> </w:t>
      </w:r>
      <w:r>
        <w:rPr>
          <w:spacing w:val="-6"/>
        </w:rPr>
        <w:t>be</w:t>
      </w:r>
      <w:r>
        <w:rPr>
          <w:spacing w:val="-8"/>
        </w:rPr>
        <w:t xml:space="preserve"> </w:t>
      </w:r>
      <w:r>
        <w:rPr>
          <w:spacing w:val="-6"/>
        </w:rPr>
        <w:t>achieved</w:t>
      </w:r>
      <w:r>
        <w:rPr>
          <w:spacing w:val="-8"/>
        </w:rPr>
        <w:t xml:space="preserve"> </w:t>
      </w:r>
      <w:r>
        <w:rPr>
          <w:spacing w:val="-6"/>
        </w:rPr>
        <w:t>by</w:t>
      </w:r>
      <w:r>
        <w:rPr>
          <w:spacing w:val="-8"/>
        </w:rPr>
        <w:t xml:space="preserve"> </w:t>
      </w:r>
      <w:r>
        <w:rPr>
          <w:spacing w:val="-6"/>
        </w:rPr>
        <w:t>using</w:t>
      </w:r>
      <w:r>
        <w:rPr>
          <w:spacing w:val="-8"/>
        </w:rPr>
        <w:t xml:space="preserve"> </w:t>
      </w:r>
      <w:r>
        <w:rPr>
          <w:spacing w:val="-6"/>
        </w:rPr>
        <w:t>suffix</w:t>
      </w:r>
      <w:r>
        <w:rPr>
          <w:spacing w:val="-8"/>
        </w:rPr>
        <w:t xml:space="preserve"> </w:t>
      </w:r>
      <w:r>
        <w:rPr>
          <w:spacing w:val="-6"/>
        </w:rPr>
        <w:t>letters,</w:t>
      </w:r>
      <w:r>
        <w:rPr>
          <w:spacing w:val="-8"/>
        </w:rPr>
        <w:t xml:space="preserve"> </w:t>
      </w:r>
      <w:r>
        <w:rPr>
          <w:spacing w:val="-6"/>
        </w:rPr>
        <w:t xml:space="preserve">e.g., </w:t>
      </w:r>
      <w:r>
        <w:t>A-B-C, etc.</w:t>
      </w:r>
    </w:p>
    <w:p w14:paraId="04917883" w14:textId="77777777" w:rsidR="005F2BA8" w:rsidRDefault="00AF6BF3">
      <w:pPr>
        <w:pStyle w:val="Heading5"/>
        <w:numPr>
          <w:ilvl w:val="2"/>
          <w:numId w:val="53"/>
        </w:numPr>
        <w:tabs>
          <w:tab w:val="left" w:pos="2259"/>
          <w:tab w:val="left" w:pos="2260"/>
        </w:tabs>
        <w:spacing w:line="256" w:lineRule="exact"/>
        <w:jc w:val="left"/>
      </w:pPr>
      <w:r>
        <w:rPr>
          <w:spacing w:val="-2"/>
        </w:rPr>
        <w:t>Instructions</w:t>
      </w:r>
    </w:p>
    <w:p w14:paraId="5BC8E51F" w14:textId="77777777" w:rsidR="005F2BA8" w:rsidRDefault="00AF6BF3">
      <w:pPr>
        <w:pStyle w:val="BodyText"/>
        <w:spacing w:before="42" w:line="278" w:lineRule="auto"/>
        <w:ind w:left="1540" w:right="296"/>
      </w:pPr>
      <w:r>
        <w:rPr>
          <w:spacing w:val="-4"/>
        </w:rPr>
        <w:t>Instructions</w:t>
      </w:r>
      <w:r>
        <w:rPr>
          <w:spacing w:val="-14"/>
        </w:rPr>
        <w:t xml:space="preserve"> </w:t>
      </w:r>
      <w:r>
        <w:rPr>
          <w:spacing w:val="-4"/>
        </w:rPr>
        <w:t>in</w:t>
      </w:r>
      <w:r>
        <w:rPr>
          <w:spacing w:val="-13"/>
        </w:rPr>
        <w:t xml:space="preserve"> </w:t>
      </w:r>
      <w:r>
        <w:rPr>
          <w:spacing w:val="-4"/>
        </w:rPr>
        <w:t>the</w:t>
      </w:r>
      <w:r>
        <w:rPr>
          <w:spacing w:val="-14"/>
        </w:rPr>
        <w:t xml:space="preserve"> </w:t>
      </w:r>
      <w:r>
        <w:rPr>
          <w:spacing w:val="-4"/>
        </w:rPr>
        <w:t>use</w:t>
      </w:r>
      <w:r>
        <w:rPr>
          <w:spacing w:val="-13"/>
        </w:rPr>
        <w:t xml:space="preserve"> </w:t>
      </w:r>
      <w:r>
        <w:rPr>
          <w:spacing w:val="-4"/>
        </w:rPr>
        <w:t>of</w:t>
      </w:r>
      <w:r>
        <w:rPr>
          <w:spacing w:val="-14"/>
        </w:rPr>
        <w:t xml:space="preserve"> </w:t>
      </w:r>
      <w:r>
        <w:rPr>
          <w:spacing w:val="-4"/>
        </w:rPr>
        <w:t>the</w:t>
      </w:r>
      <w:r>
        <w:rPr>
          <w:spacing w:val="-13"/>
        </w:rPr>
        <w:t xml:space="preserve"> </w:t>
      </w:r>
      <w:r>
        <w:rPr>
          <w:spacing w:val="-4"/>
        </w:rPr>
        <w:t>recordkeeping</w:t>
      </w:r>
      <w:r>
        <w:rPr>
          <w:spacing w:val="-13"/>
        </w:rPr>
        <w:t xml:space="preserve"> </w:t>
      </w:r>
      <w:r>
        <w:rPr>
          <w:spacing w:val="-4"/>
        </w:rPr>
        <w:t>forms</w:t>
      </w:r>
      <w:r>
        <w:rPr>
          <w:spacing w:val="-14"/>
        </w:rPr>
        <w:t xml:space="preserve"> </w:t>
      </w:r>
      <w:r>
        <w:rPr>
          <w:spacing w:val="-4"/>
        </w:rPr>
        <w:t>are</w:t>
      </w:r>
      <w:r>
        <w:rPr>
          <w:spacing w:val="-13"/>
        </w:rPr>
        <w:t xml:space="preserve"> </w:t>
      </w:r>
      <w:r>
        <w:rPr>
          <w:spacing w:val="-4"/>
        </w:rPr>
        <w:t>illustrated,</w:t>
      </w:r>
      <w:r>
        <w:rPr>
          <w:spacing w:val="-14"/>
        </w:rPr>
        <w:t xml:space="preserve"> </w:t>
      </w:r>
      <w:r>
        <w:rPr>
          <w:spacing w:val="-4"/>
        </w:rPr>
        <w:t>with</w:t>
      </w:r>
      <w:r>
        <w:rPr>
          <w:spacing w:val="-13"/>
        </w:rPr>
        <w:t xml:space="preserve"> </w:t>
      </w:r>
      <w:r>
        <w:rPr>
          <w:spacing w:val="-4"/>
        </w:rPr>
        <w:t xml:space="preserve">step-by-step </w:t>
      </w:r>
      <w:r>
        <w:t>procedures</w:t>
      </w:r>
      <w:r>
        <w:rPr>
          <w:spacing w:val="-6"/>
        </w:rPr>
        <w:t xml:space="preserve"> </w:t>
      </w:r>
      <w:r>
        <w:t>set</w:t>
      </w:r>
      <w:r>
        <w:rPr>
          <w:spacing w:val="-6"/>
        </w:rPr>
        <w:t xml:space="preserve"> </w:t>
      </w:r>
      <w:r>
        <w:t>out</w:t>
      </w:r>
      <w:r>
        <w:rPr>
          <w:spacing w:val="-6"/>
        </w:rPr>
        <w:t xml:space="preserve"> </w:t>
      </w:r>
      <w:r>
        <w:t>in</w:t>
      </w:r>
      <w:r>
        <w:rPr>
          <w:spacing w:val="-6"/>
        </w:rPr>
        <w:t xml:space="preserve"> </w:t>
      </w:r>
      <w:r>
        <w:t>sample</w:t>
      </w:r>
      <w:r>
        <w:rPr>
          <w:spacing w:val="-6"/>
        </w:rPr>
        <w:t xml:space="preserve"> </w:t>
      </w:r>
      <w:r>
        <w:t>forms.</w:t>
      </w:r>
    </w:p>
    <w:p w14:paraId="450AC48E" w14:textId="77777777" w:rsidR="005F2BA8" w:rsidRDefault="005F2BA8">
      <w:pPr>
        <w:spacing w:line="278" w:lineRule="auto"/>
        <w:sectPr w:rsidR="005F2BA8">
          <w:pgSz w:w="12240" w:h="15840"/>
          <w:pgMar w:top="620" w:right="440" w:bottom="640" w:left="620" w:header="0" w:footer="440" w:gutter="0"/>
          <w:cols w:space="720"/>
        </w:sectPr>
      </w:pPr>
    </w:p>
    <w:p w14:paraId="492363D0" w14:textId="77777777" w:rsidR="005F2BA8" w:rsidRDefault="00AF6BF3">
      <w:pPr>
        <w:pStyle w:val="Heading5"/>
        <w:numPr>
          <w:ilvl w:val="2"/>
          <w:numId w:val="53"/>
        </w:numPr>
        <w:tabs>
          <w:tab w:val="left" w:pos="2259"/>
          <w:tab w:val="left" w:pos="2260"/>
        </w:tabs>
        <w:spacing w:before="90"/>
        <w:jc w:val="left"/>
      </w:pPr>
      <w:r>
        <w:rPr>
          <w:spacing w:val="-4"/>
        </w:rPr>
        <w:lastRenderedPageBreak/>
        <w:t>Sample</w:t>
      </w:r>
      <w:r>
        <w:rPr>
          <w:spacing w:val="-5"/>
        </w:rPr>
        <w:t xml:space="preserve"> </w:t>
      </w:r>
      <w:r>
        <w:rPr>
          <w:spacing w:val="-2"/>
        </w:rPr>
        <w:t>Forms</w:t>
      </w:r>
    </w:p>
    <w:p w14:paraId="6DB8EF70" w14:textId="77777777" w:rsidR="005F2BA8" w:rsidRDefault="00AF6BF3">
      <w:pPr>
        <w:pStyle w:val="ListParagraph"/>
        <w:numPr>
          <w:ilvl w:val="0"/>
          <w:numId w:val="36"/>
        </w:numPr>
        <w:tabs>
          <w:tab w:val="left" w:pos="820"/>
        </w:tabs>
        <w:spacing w:before="34"/>
        <w:jc w:val="both"/>
      </w:pPr>
      <w:r>
        <w:rPr>
          <w:rFonts w:ascii="Tahoma" w:hAnsi="Tahoma"/>
          <w:b/>
          <w:spacing w:val="-4"/>
        </w:rPr>
        <w:t>Form</w:t>
      </w:r>
      <w:r>
        <w:rPr>
          <w:rFonts w:ascii="Tahoma" w:hAnsi="Tahoma"/>
          <w:b/>
          <w:spacing w:val="-13"/>
        </w:rPr>
        <w:t xml:space="preserve"> </w:t>
      </w:r>
      <w:r>
        <w:rPr>
          <w:rFonts w:ascii="Tahoma" w:hAnsi="Tahoma"/>
          <w:b/>
          <w:spacing w:val="-4"/>
        </w:rPr>
        <w:t>1</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Receipts</w:t>
      </w:r>
    </w:p>
    <w:p w14:paraId="6AC68376" w14:textId="77777777" w:rsidR="005F2BA8" w:rsidRDefault="00AF6BF3">
      <w:pPr>
        <w:pStyle w:val="ListParagraph"/>
        <w:numPr>
          <w:ilvl w:val="0"/>
          <w:numId w:val="36"/>
        </w:numPr>
        <w:tabs>
          <w:tab w:val="left" w:pos="820"/>
        </w:tabs>
        <w:spacing w:before="33"/>
        <w:jc w:val="both"/>
      </w:pPr>
      <w:r>
        <w:rPr>
          <w:rFonts w:ascii="Tahoma" w:hAnsi="Tahoma"/>
          <w:b/>
          <w:spacing w:val="-4"/>
        </w:rPr>
        <w:t>Form</w:t>
      </w:r>
      <w:r>
        <w:rPr>
          <w:rFonts w:ascii="Tahoma" w:hAnsi="Tahoma"/>
          <w:b/>
          <w:spacing w:val="-13"/>
        </w:rPr>
        <w:t xml:space="preserve"> </w:t>
      </w:r>
      <w:r>
        <w:rPr>
          <w:rFonts w:ascii="Tahoma" w:hAnsi="Tahoma"/>
          <w:b/>
          <w:spacing w:val="-4"/>
        </w:rPr>
        <w:t>2</w:t>
      </w:r>
      <w:r>
        <w:rPr>
          <w:rFonts w:ascii="Tahoma" w:hAnsi="Tahoma"/>
          <w:b/>
          <w:spacing w:val="-9"/>
        </w:rPr>
        <w:t xml:space="preserve"> </w:t>
      </w:r>
      <w:r>
        <w:rPr>
          <w:spacing w:val="-4"/>
        </w:rPr>
        <w:t>-</w:t>
      </w:r>
      <w:r>
        <w:rPr>
          <w:spacing w:val="-14"/>
        </w:rPr>
        <w:t xml:space="preserve"> </w:t>
      </w:r>
      <w:r>
        <w:rPr>
          <w:spacing w:val="-4"/>
        </w:rPr>
        <w:t>Cash</w:t>
      </w:r>
      <w:r>
        <w:rPr>
          <w:spacing w:val="-13"/>
        </w:rPr>
        <w:t xml:space="preserve"> </w:t>
      </w:r>
      <w:r>
        <w:rPr>
          <w:spacing w:val="-4"/>
        </w:rPr>
        <w:t>Disbursements</w:t>
      </w:r>
    </w:p>
    <w:p w14:paraId="5CAE35BC" w14:textId="77777777" w:rsidR="005F2BA8" w:rsidRDefault="00AF6BF3">
      <w:pPr>
        <w:pStyle w:val="ListParagraph"/>
        <w:numPr>
          <w:ilvl w:val="0"/>
          <w:numId w:val="36"/>
        </w:numPr>
        <w:tabs>
          <w:tab w:val="left" w:pos="820"/>
        </w:tabs>
        <w:spacing w:before="34" w:line="278" w:lineRule="auto"/>
        <w:ind w:right="38"/>
        <w:jc w:val="both"/>
      </w:pPr>
      <w:r>
        <w:rPr>
          <w:rFonts w:ascii="Tahoma" w:hAnsi="Tahoma"/>
          <w:b/>
          <w:spacing w:val="-2"/>
        </w:rPr>
        <w:t>Form</w:t>
      </w:r>
      <w:r>
        <w:rPr>
          <w:rFonts w:ascii="Tahoma" w:hAnsi="Tahoma"/>
          <w:b/>
          <w:spacing w:val="-11"/>
        </w:rPr>
        <w:t xml:space="preserve"> </w:t>
      </w:r>
      <w:r>
        <w:rPr>
          <w:rFonts w:ascii="Tahoma" w:hAnsi="Tahoma"/>
          <w:b/>
          <w:spacing w:val="-2"/>
        </w:rPr>
        <w:t>3</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Gross</w:t>
      </w:r>
      <w:r>
        <w:rPr>
          <w:spacing w:val="-16"/>
        </w:rPr>
        <w:t xml:space="preserve"> </w:t>
      </w:r>
      <w:r>
        <w:rPr>
          <w:spacing w:val="-2"/>
        </w:rPr>
        <w:t>receipts</w:t>
      </w:r>
      <w:r>
        <w:rPr>
          <w:spacing w:val="-15"/>
        </w:rPr>
        <w:t xml:space="preserve"> </w:t>
      </w:r>
      <w:r>
        <w:rPr>
          <w:spacing w:val="-2"/>
        </w:rPr>
        <w:t xml:space="preserve">and </w:t>
      </w:r>
      <w:r>
        <w:rPr>
          <w:spacing w:val="-4"/>
        </w:rPr>
        <w:t>summary</w:t>
      </w:r>
      <w:r>
        <w:rPr>
          <w:spacing w:val="-14"/>
        </w:rPr>
        <w:t xml:space="preserve"> </w:t>
      </w:r>
      <w:r>
        <w:rPr>
          <w:spacing w:val="-4"/>
        </w:rPr>
        <w:t>of</w:t>
      </w:r>
      <w:r>
        <w:rPr>
          <w:spacing w:val="-13"/>
        </w:rPr>
        <w:t xml:space="preserve"> </w:t>
      </w:r>
      <w:r>
        <w:rPr>
          <w:spacing w:val="-4"/>
        </w:rPr>
        <w:t>receipts,</w:t>
      </w:r>
      <w:r>
        <w:rPr>
          <w:spacing w:val="-14"/>
        </w:rPr>
        <w:t xml:space="preserve"> </w:t>
      </w:r>
      <w:r>
        <w:rPr>
          <w:spacing w:val="-4"/>
        </w:rPr>
        <w:t>disbursements</w:t>
      </w:r>
      <w:r>
        <w:rPr>
          <w:spacing w:val="-13"/>
        </w:rPr>
        <w:t xml:space="preserve"> </w:t>
      </w:r>
      <w:r>
        <w:rPr>
          <w:spacing w:val="-4"/>
        </w:rPr>
        <w:t xml:space="preserve">and </w:t>
      </w:r>
      <w:r>
        <w:t>cash balances.</w:t>
      </w:r>
    </w:p>
    <w:p w14:paraId="22504E7B" w14:textId="77777777" w:rsidR="005F2BA8" w:rsidRDefault="00AF6BF3">
      <w:pPr>
        <w:spacing w:before="1"/>
        <w:rPr>
          <w:sz w:val="33"/>
        </w:rPr>
      </w:pPr>
      <w:r>
        <w:br w:type="column"/>
      </w:r>
    </w:p>
    <w:p w14:paraId="7DDF8EB6" w14:textId="77777777" w:rsidR="005F2BA8" w:rsidRDefault="00AF6BF3">
      <w:pPr>
        <w:pStyle w:val="ListParagraph"/>
        <w:numPr>
          <w:ilvl w:val="0"/>
          <w:numId w:val="36"/>
        </w:numPr>
        <w:tabs>
          <w:tab w:val="left" w:pos="819"/>
          <w:tab w:val="left" w:pos="820"/>
        </w:tabs>
      </w:pPr>
      <w:r>
        <w:rPr>
          <w:rFonts w:ascii="Tahoma" w:hAnsi="Tahoma"/>
          <w:b/>
          <w:spacing w:val="-2"/>
        </w:rPr>
        <w:t>Form</w:t>
      </w:r>
      <w:r>
        <w:rPr>
          <w:rFonts w:ascii="Tahoma" w:hAnsi="Tahoma"/>
          <w:b/>
          <w:spacing w:val="-15"/>
        </w:rPr>
        <w:t xml:space="preserve"> </w:t>
      </w:r>
      <w:r>
        <w:rPr>
          <w:rFonts w:ascii="Tahoma" w:hAnsi="Tahoma"/>
          <w:b/>
          <w:spacing w:val="-2"/>
        </w:rPr>
        <w:t>4</w:t>
      </w:r>
      <w:r>
        <w:rPr>
          <w:rFonts w:ascii="Tahoma" w:hAnsi="Tahoma"/>
          <w:b/>
          <w:spacing w:val="-11"/>
        </w:rPr>
        <w:t xml:space="preserve"> </w:t>
      </w:r>
      <w:r>
        <w:rPr>
          <w:spacing w:val="-2"/>
        </w:rPr>
        <w:t>-</w:t>
      </w:r>
      <w:r>
        <w:rPr>
          <w:spacing w:val="-16"/>
        </w:rPr>
        <w:t xml:space="preserve"> </w:t>
      </w:r>
      <w:r>
        <w:rPr>
          <w:spacing w:val="-2"/>
        </w:rPr>
        <w:t>Summary</w:t>
      </w:r>
      <w:r>
        <w:rPr>
          <w:spacing w:val="-15"/>
        </w:rPr>
        <w:t xml:space="preserve"> </w:t>
      </w:r>
      <w:r>
        <w:rPr>
          <w:spacing w:val="-2"/>
        </w:rPr>
        <w:t>of</w:t>
      </w:r>
      <w:r>
        <w:rPr>
          <w:spacing w:val="-15"/>
        </w:rPr>
        <w:t xml:space="preserve"> </w:t>
      </w:r>
      <w:r>
        <w:rPr>
          <w:spacing w:val="-2"/>
        </w:rPr>
        <w:t>Disbursements</w:t>
      </w:r>
    </w:p>
    <w:p w14:paraId="0472C7A5" w14:textId="77777777" w:rsidR="005F2BA8" w:rsidRDefault="00AF6BF3">
      <w:pPr>
        <w:pStyle w:val="ListParagraph"/>
        <w:numPr>
          <w:ilvl w:val="0"/>
          <w:numId w:val="36"/>
        </w:numPr>
        <w:tabs>
          <w:tab w:val="left" w:pos="819"/>
          <w:tab w:val="left" w:pos="820"/>
        </w:tabs>
        <w:spacing w:before="33"/>
      </w:pPr>
      <w:r>
        <w:rPr>
          <w:rFonts w:ascii="Tahoma" w:hAnsi="Tahoma"/>
          <w:b/>
          <w:spacing w:val="-6"/>
        </w:rPr>
        <w:t>Form</w:t>
      </w:r>
      <w:r>
        <w:rPr>
          <w:rFonts w:ascii="Tahoma" w:hAnsi="Tahoma"/>
          <w:b/>
          <w:spacing w:val="-5"/>
        </w:rPr>
        <w:t xml:space="preserve"> </w:t>
      </w:r>
      <w:r>
        <w:rPr>
          <w:rFonts w:ascii="Tahoma" w:hAnsi="Tahoma"/>
          <w:b/>
          <w:spacing w:val="-6"/>
        </w:rPr>
        <w:t>5</w:t>
      </w:r>
      <w:r>
        <w:rPr>
          <w:rFonts w:ascii="Tahoma" w:hAnsi="Tahoma"/>
          <w:b/>
          <w:spacing w:val="-4"/>
        </w:rPr>
        <w:t xml:space="preserve"> </w:t>
      </w:r>
      <w:r>
        <w:rPr>
          <w:spacing w:val="-6"/>
        </w:rPr>
        <w:t>-</w:t>
      </w:r>
      <w:r>
        <w:rPr>
          <w:spacing w:val="-9"/>
        </w:rPr>
        <w:t xml:space="preserve"> </w:t>
      </w:r>
      <w:r>
        <w:rPr>
          <w:spacing w:val="-6"/>
        </w:rPr>
        <w:t>Pay</w:t>
      </w:r>
      <w:r>
        <w:rPr>
          <w:spacing w:val="-9"/>
        </w:rPr>
        <w:t xml:space="preserve"> </w:t>
      </w:r>
      <w:r>
        <w:rPr>
          <w:spacing w:val="-6"/>
        </w:rPr>
        <w:t>as</w:t>
      </w:r>
      <w:r>
        <w:rPr>
          <w:spacing w:val="-9"/>
        </w:rPr>
        <w:t xml:space="preserve"> </w:t>
      </w:r>
      <w:r>
        <w:rPr>
          <w:spacing w:val="-6"/>
        </w:rPr>
        <w:t>You</w:t>
      </w:r>
      <w:r>
        <w:rPr>
          <w:spacing w:val="-9"/>
        </w:rPr>
        <w:t xml:space="preserve"> </w:t>
      </w:r>
      <w:r>
        <w:rPr>
          <w:spacing w:val="-6"/>
        </w:rPr>
        <w:t>Sing</w:t>
      </w:r>
      <w:r>
        <w:rPr>
          <w:spacing w:val="-9"/>
        </w:rPr>
        <w:t xml:space="preserve"> </w:t>
      </w:r>
      <w:r>
        <w:rPr>
          <w:spacing w:val="-6"/>
        </w:rPr>
        <w:t>Member’s</w:t>
      </w:r>
      <w:r>
        <w:rPr>
          <w:spacing w:val="-9"/>
        </w:rPr>
        <w:t xml:space="preserve"> </w:t>
      </w:r>
      <w:r>
        <w:rPr>
          <w:spacing w:val="-6"/>
        </w:rPr>
        <w:t>Record</w:t>
      </w:r>
    </w:p>
    <w:p w14:paraId="4261AB3B" w14:textId="77777777" w:rsidR="005F2BA8" w:rsidRDefault="00AF6BF3">
      <w:pPr>
        <w:pStyle w:val="ListParagraph"/>
        <w:numPr>
          <w:ilvl w:val="0"/>
          <w:numId w:val="36"/>
        </w:numPr>
        <w:tabs>
          <w:tab w:val="left" w:pos="819"/>
          <w:tab w:val="left" w:pos="820"/>
        </w:tabs>
        <w:spacing w:before="33" w:line="278" w:lineRule="auto"/>
        <w:ind w:right="417"/>
      </w:pPr>
      <w:r>
        <w:rPr>
          <w:rFonts w:ascii="Tahoma" w:hAnsi="Tahoma"/>
          <w:b/>
        </w:rPr>
        <w:t>Form</w:t>
      </w:r>
      <w:r>
        <w:rPr>
          <w:rFonts w:ascii="Tahoma" w:hAnsi="Tahoma"/>
          <w:b/>
          <w:spacing w:val="-5"/>
        </w:rPr>
        <w:t xml:space="preserve"> </w:t>
      </w:r>
      <w:r>
        <w:rPr>
          <w:rFonts w:ascii="Tahoma" w:hAnsi="Tahoma"/>
          <w:b/>
        </w:rPr>
        <w:t>6</w:t>
      </w:r>
      <w:r>
        <w:rPr>
          <w:rFonts w:ascii="Tahoma" w:hAnsi="Tahoma"/>
          <w:b/>
          <w:spacing w:val="-5"/>
        </w:rPr>
        <w:t xml:space="preserve"> </w:t>
      </w:r>
      <w:r>
        <w:t>-</w:t>
      </w:r>
      <w:r>
        <w:rPr>
          <w:spacing w:val="-10"/>
        </w:rPr>
        <w:t xml:space="preserve"> </w:t>
      </w:r>
      <w:r>
        <w:t>General</w:t>
      </w:r>
      <w:r>
        <w:rPr>
          <w:spacing w:val="-10"/>
        </w:rPr>
        <w:t xml:space="preserve"> </w:t>
      </w:r>
      <w:r>
        <w:t>Utility</w:t>
      </w:r>
      <w:r>
        <w:rPr>
          <w:spacing w:val="-10"/>
        </w:rPr>
        <w:t xml:space="preserve"> </w:t>
      </w:r>
      <w:r>
        <w:t>Form</w:t>
      </w:r>
      <w:r>
        <w:rPr>
          <w:spacing w:val="-10"/>
        </w:rPr>
        <w:t xml:space="preserve"> </w:t>
      </w:r>
      <w:r>
        <w:t xml:space="preserve">[Auxiliary </w:t>
      </w:r>
      <w:r>
        <w:rPr>
          <w:spacing w:val="-4"/>
        </w:rPr>
        <w:t>data</w:t>
      </w:r>
      <w:r>
        <w:rPr>
          <w:spacing w:val="-14"/>
        </w:rPr>
        <w:t xml:space="preserve"> </w:t>
      </w:r>
      <w:r>
        <w:rPr>
          <w:spacing w:val="-4"/>
        </w:rPr>
        <w:t>which</w:t>
      </w:r>
      <w:r>
        <w:rPr>
          <w:spacing w:val="-13"/>
        </w:rPr>
        <w:t xml:space="preserve"> </w:t>
      </w:r>
      <w:r>
        <w:rPr>
          <w:spacing w:val="-4"/>
        </w:rPr>
        <w:t>is</w:t>
      </w:r>
      <w:r>
        <w:rPr>
          <w:spacing w:val="-14"/>
        </w:rPr>
        <w:t xml:space="preserve"> </w:t>
      </w:r>
      <w:r>
        <w:rPr>
          <w:spacing w:val="-4"/>
        </w:rPr>
        <w:t>not</w:t>
      </w:r>
      <w:r>
        <w:rPr>
          <w:spacing w:val="-13"/>
        </w:rPr>
        <w:t xml:space="preserve"> </w:t>
      </w:r>
      <w:r>
        <w:rPr>
          <w:spacing w:val="-4"/>
        </w:rPr>
        <w:t>required</w:t>
      </w:r>
      <w:r>
        <w:rPr>
          <w:spacing w:val="-14"/>
        </w:rPr>
        <w:t xml:space="preserve"> </w:t>
      </w:r>
      <w:r>
        <w:rPr>
          <w:spacing w:val="-4"/>
        </w:rPr>
        <w:t>(invested</w:t>
      </w:r>
      <w:r>
        <w:rPr>
          <w:spacing w:val="-13"/>
        </w:rPr>
        <w:t xml:space="preserve"> </w:t>
      </w:r>
      <w:r>
        <w:rPr>
          <w:spacing w:val="-4"/>
        </w:rPr>
        <w:t xml:space="preserve">funds, </w:t>
      </w:r>
      <w:r>
        <w:rPr>
          <w:spacing w:val="-2"/>
        </w:rPr>
        <w:t>insurance</w:t>
      </w:r>
      <w:r>
        <w:rPr>
          <w:spacing w:val="-11"/>
        </w:rPr>
        <w:t xml:space="preserve"> </w:t>
      </w:r>
      <w:r>
        <w:rPr>
          <w:spacing w:val="-2"/>
        </w:rPr>
        <w:t>policies,</w:t>
      </w:r>
      <w:r>
        <w:rPr>
          <w:spacing w:val="-11"/>
        </w:rPr>
        <w:t xml:space="preserve"> </w:t>
      </w:r>
      <w:r>
        <w:rPr>
          <w:spacing w:val="-2"/>
        </w:rPr>
        <w:t>fixed</w:t>
      </w:r>
      <w:r>
        <w:rPr>
          <w:spacing w:val="-11"/>
        </w:rPr>
        <w:t xml:space="preserve"> </w:t>
      </w:r>
      <w:r>
        <w:rPr>
          <w:spacing w:val="-2"/>
        </w:rPr>
        <w:t>assets,</w:t>
      </w:r>
      <w:r>
        <w:rPr>
          <w:spacing w:val="-11"/>
        </w:rPr>
        <w:t xml:space="preserve"> </w:t>
      </w:r>
      <w:r>
        <w:rPr>
          <w:spacing w:val="-2"/>
        </w:rPr>
        <w:t>etc.)]</w:t>
      </w:r>
    </w:p>
    <w:p w14:paraId="37F2C94E" w14:textId="77777777" w:rsidR="005F2BA8" w:rsidRDefault="005F2BA8">
      <w:pPr>
        <w:spacing w:line="278" w:lineRule="auto"/>
        <w:sectPr w:rsidR="005F2BA8">
          <w:pgSz w:w="12240" w:h="15840"/>
          <w:pgMar w:top="620" w:right="440" w:bottom="640" w:left="620" w:header="0" w:footer="440" w:gutter="0"/>
          <w:cols w:num="2" w:space="720" w:equalWidth="0">
            <w:col w:w="5056" w:space="524"/>
            <w:col w:w="5600"/>
          </w:cols>
        </w:sectPr>
      </w:pPr>
    </w:p>
    <w:p w14:paraId="78218B20" w14:textId="77777777" w:rsidR="005F2BA8" w:rsidRDefault="005F2BA8">
      <w:pPr>
        <w:pStyle w:val="BodyText"/>
        <w:rPr>
          <w:sz w:val="20"/>
        </w:rPr>
      </w:pPr>
    </w:p>
    <w:p w14:paraId="39E34A01" w14:textId="77777777" w:rsidR="005F2BA8" w:rsidRDefault="005F2BA8">
      <w:pPr>
        <w:pStyle w:val="BodyText"/>
        <w:spacing w:before="11"/>
        <w:rPr>
          <w:sz w:val="23"/>
        </w:rPr>
      </w:pPr>
    </w:p>
    <w:p w14:paraId="5F9ADA1C" w14:textId="77777777" w:rsidR="005F2BA8" w:rsidRDefault="00AF6BF3">
      <w:pPr>
        <w:pStyle w:val="Heading4"/>
        <w:numPr>
          <w:ilvl w:val="1"/>
          <w:numId w:val="53"/>
        </w:numPr>
        <w:tabs>
          <w:tab w:val="left" w:pos="1539"/>
          <w:tab w:val="left" w:pos="1540"/>
        </w:tabs>
        <w:spacing w:before="122"/>
      </w:pPr>
      <w:r>
        <w:t>BHS</w:t>
      </w:r>
      <w:r>
        <w:rPr>
          <w:spacing w:val="-22"/>
        </w:rPr>
        <w:t xml:space="preserve"> </w:t>
      </w:r>
      <w:r>
        <w:t>Chapter</w:t>
      </w:r>
      <w:r>
        <w:rPr>
          <w:spacing w:val="-21"/>
        </w:rPr>
        <w:t xml:space="preserve"> </w:t>
      </w:r>
      <w:r>
        <w:t>Chart</w:t>
      </w:r>
      <w:r>
        <w:rPr>
          <w:spacing w:val="-21"/>
        </w:rPr>
        <w:t xml:space="preserve"> </w:t>
      </w:r>
      <w:r>
        <w:t>of</w:t>
      </w:r>
      <w:r>
        <w:rPr>
          <w:spacing w:val="-21"/>
        </w:rPr>
        <w:t xml:space="preserve"> </w:t>
      </w:r>
      <w:r>
        <w:rPr>
          <w:spacing w:val="-2"/>
        </w:rPr>
        <w:t>Accounts</w:t>
      </w:r>
    </w:p>
    <w:p w14:paraId="52AE4487" w14:textId="77777777" w:rsidR="005F2BA8" w:rsidRDefault="00AF6BF3">
      <w:pPr>
        <w:pStyle w:val="Heading5"/>
        <w:numPr>
          <w:ilvl w:val="2"/>
          <w:numId w:val="53"/>
        </w:numPr>
        <w:tabs>
          <w:tab w:val="left" w:pos="2259"/>
          <w:tab w:val="left" w:pos="2260"/>
        </w:tabs>
        <w:spacing w:before="179"/>
        <w:jc w:val="left"/>
      </w:pPr>
      <w:r>
        <w:rPr>
          <w:spacing w:val="-2"/>
        </w:rPr>
        <w:t>Cash</w:t>
      </w:r>
      <w:r>
        <w:rPr>
          <w:spacing w:val="-13"/>
        </w:rPr>
        <w:t xml:space="preserve"> </w:t>
      </w:r>
      <w:r>
        <w:rPr>
          <w:spacing w:val="-2"/>
        </w:rPr>
        <w:t>Accounts</w:t>
      </w:r>
    </w:p>
    <w:p w14:paraId="0287DF84"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572C703" w14:textId="77777777">
        <w:trPr>
          <w:trHeight w:val="540"/>
        </w:trPr>
        <w:tc>
          <w:tcPr>
            <w:tcW w:w="1560" w:type="dxa"/>
          </w:tcPr>
          <w:p w14:paraId="319670B8"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36F0B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6116C42"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7394597" w14:textId="77777777">
        <w:trPr>
          <w:trHeight w:val="6690"/>
        </w:trPr>
        <w:tc>
          <w:tcPr>
            <w:tcW w:w="1560" w:type="dxa"/>
          </w:tcPr>
          <w:p w14:paraId="7F49B047" w14:textId="77777777" w:rsidR="005F2BA8" w:rsidRDefault="00AF6BF3">
            <w:pPr>
              <w:pStyle w:val="TableParagraph"/>
              <w:ind w:left="255" w:right="265"/>
            </w:pPr>
            <w:r>
              <w:rPr>
                <w:spacing w:val="-5"/>
              </w:rPr>
              <w:t>100</w:t>
            </w:r>
          </w:p>
        </w:tc>
        <w:tc>
          <w:tcPr>
            <w:tcW w:w="2745" w:type="dxa"/>
          </w:tcPr>
          <w:p w14:paraId="48FC8D1A" w14:textId="77777777" w:rsidR="005F2BA8" w:rsidRDefault="00AF6BF3">
            <w:pPr>
              <w:pStyle w:val="TableParagraph"/>
              <w:ind w:left="58" w:right="85"/>
            </w:pPr>
            <w:r>
              <w:rPr>
                <w:spacing w:val="-6"/>
              </w:rPr>
              <w:t xml:space="preserve">Operating </w:t>
            </w:r>
            <w:r>
              <w:rPr>
                <w:spacing w:val="-4"/>
              </w:rPr>
              <w:t>Fund</w:t>
            </w:r>
          </w:p>
        </w:tc>
        <w:tc>
          <w:tcPr>
            <w:tcW w:w="6495" w:type="dxa"/>
          </w:tcPr>
          <w:p w14:paraId="1BBDFB49" w14:textId="77777777" w:rsidR="005F2BA8" w:rsidRDefault="00AF6BF3">
            <w:pPr>
              <w:pStyle w:val="TableParagraph"/>
              <w:spacing w:line="249" w:lineRule="auto"/>
              <w:ind w:left="97"/>
              <w:jc w:val="left"/>
            </w:pPr>
            <w:r>
              <w:rPr>
                <w:spacing w:val="-4"/>
              </w:rPr>
              <w:t>All</w:t>
            </w:r>
            <w:r>
              <w:rPr>
                <w:spacing w:val="-14"/>
              </w:rPr>
              <w:t xml:space="preserve"> </w:t>
            </w:r>
            <w:r>
              <w:rPr>
                <w:spacing w:val="-4"/>
              </w:rPr>
              <w:t>earned</w:t>
            </w:r>
            <w:r>
              <w:rPr>
                <w:spacing w:val="-13"/>
              </w:rPr>
              <w:t xml:space="preserve"> </w:t>
            </w:r>
            <w:r>
              <w:rPr>
                <w:spacing w:val="-4"/>
              </w:rPr>
              <w:t>receipts,</w:t>
            </w:r>
            <w:r>
              <w:rPr>
                <w:spacing w:val="-14"/>
              </w:rPr>
              <w:t xml:space="preserve"> </w:t>
            </w:r>
            <w:r>
              <w:rPr>
                <w:spacing w:val="-4"/>
              </w:rPr>
              <w:t>monies</w:t>
            </w:r>
            <w:r>
              <w:rPr>
                <w:spacing w:val="-13"/>
              </w:rPr>
              <w:t xml:space="preserve"> </w:t>
            </w:r>
            <w:r>
              <w:rPr>
                <w:spacing w:val="-4"/>
              </w:rPr>
              <w:t>that</w:t>
            </w:r>
            <w:r>
              <w:rPr>
                <w:spacing w:val="-14"/>
              </w:rPr>
              <w:t xml:space="preserve"> </w:t>
            </w:r>
            <w:r>
              <w:rPr>
                <w:spacing w:val="-4"/>
              </w:rPr>
              <w:t>come</w:t>
            </w:r>
            <w:r>
              <w:rPr>
                <w:spacing w:val="-13"/>
              </w:rPr>
              <w:t xml:space="preserve"> </w:t>
            </w:r>
            <w:r>
              <w:rPr>
                <w:spacing w:val="-4"/>
              </w:rPr>
              <w:t>to</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through </w:t>
            </w:r>
            <w:r>
              <w:t>its</w:t>
            </w:r>
            <w:r>
              <w:rPr>
                <w:spacing w:val="-18"/>
              </w:rPr>
              <w:t xml:space="preserve"> </w:t>
            </w:r>
            <w:r>
              <w:t>stated</w:t>
            </w:r>
            <w:r>
              <w:rPr>
                <w:spacing w:val="-17"/>
              </w:rPr>
              <w:t xml:space="preserve"> </w:t>
            </w:r>
            <w:r>
              <w:t>purposes</w:t>
            </w:r>
            <w:r>
              <w:rPr>
                <w:spacing w:val="-18"/>
              </w:rPr>
              <w:t xml:space="preserve"> </w:t>
            </w:r>
            <w:r>
              <w:t>(show</w:t>
            </w:r>
            <w:r>
              <w:rPr>
                <w:spacing w:val="-17"/>
              </w:rPr>
              <w:t xml:space="preserve"> </w:t>
            </w:r>
            <w:r>
              <w:t>receipts,</w:t>
            </w:r>
            <w:r>
              <w:rPr>
                <w:spacing w:val="-18"/>
              </w:rPr>
              <w:t xml:space="preserve"> </w:t>
            </w:r>
            <w:r>
              <w:t>performance</w:t>
            </w:r>
            <w:r>
              <w:rPr>
                <w:spacing w:val="-17"/>
              </w:rPr>
              <w:t xml:space="preserve"> </w:t>
            </w:r>
            <w:r>
              <w:t xml:space="preserve">fees, </w:t>
            </w:r>
            <w:r>
              <w:rPr>
                <w:spacing w:val="-2"/>
              </w:rPr>
              <w:t>fundraising</w:t>
            </w:r>
            <w:r>
              <w:rPr>
                <w:spacing w:val="-13"/>
              </w:rPr>
              <w:t xml:space="preserve"> </w:t>
            </w:r>
            <w:r>
              <w:rPr>
                <w:spacing w:val="-2"/>
              </w:rPr>
              <w:t>activity</w:t>
            </w:r>
            <w:r>
              <w:rPr>
                <w:spacing w:val="-13"/>
              </w:rPr>
              <w:t xml:space="preserve"> </w:t>
            </w:r>
            <w:r>
              <w:rPr>
                <w:spacing w:val="-2"/>
              </w:rPr>
              <w:t>and</w:t>
            </w:r>
            <w:r>
              <w:rPr>
                <w:spacing w:val="-13"/>
              </w:rPr>
              <w:t xml:space="preserve"> </w:t>
            </w:r>
            <w:r>
              <w:rPr>
                <w:spacing w:val="-2"/>
              </w:rPr>
              <w:t>donations),</w:t>
            </w:r>
            <w:r>
              <w:rPr>
                <w:spacing w:val="-13"/>
              </w:rPr>
              <w:t xml:space="preserve"> </w:t>
            </w:r>
            <w:r>
              <w:rPr>
                <w:spacing w:val="-2"/>
              </w:rPr>
              <w:t>must</w:t>
            </w:r>
            <w:r>
              <w:rPr>
                <w:spacing w:val="-13"/>
              </w:rPr>
              <w:t xml:space="preserve"> </w:t>
            </w:r>
            <w:r>
              <w:rPr>
                <w:spacing w:val="-2"/>
              </w:rPr>
              <w:t>be</w:t>
            </w:r>
            <w:r>
              <w:rPr>
                <w:spacing w:val="-13"/>
              </w:rPr>
              <w:t xml:space="preserve"> </w:t>
            </w:r>
            <w:r>
              <w:rPr>
                <w:spacing w:val="-2"/>
              </w:rPr>
              <w:t>put</w:t>
            </w:r>
            <w:r>
              <w:rPr>
                <w:spacing w:val="-13"/>
              </w:rPr>
              <w:t xml:space="preserve"> </w:t>
            </w:r>
            <w:r>
              <w:rPr>
                <w:spacing w:val="-2"/>
              </w:rPr>
              <w:t>into</w:t>
            </w:r>
            <w:r>
              <w:rPr>
                <w:spacing w:val="-13"/>
              </w:rPr>
              <w:t xml:space="preserve"> </w:t>
            </w:r>
            <w:r>
              <w:rPr>
                <w:spacing w:val="-2"/>
              </w:rPr>
              <w:t xml:space="preserve">Cash </w:t>
            </w:r>
            <w:r>
              <w:rPr>
                <w:spacing w:val="-4"/>
              </w:rPr>
              <w:t>Account</w:t>
            </w:r>
            <w:r>
              <w:rPr>
                <w:spacing w:val="-13"/>
              </w:rPr>
              <w:t xml:space="preserve"> </w:t>
            </w:r>
            <w:r>
              <w:rPr>
                <w:spacing w:val="-4"/>
              </w:rPr>
              <w:t>100</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various</w:t>
            </w:r>
            <w:r>
              <w:rPr>
                <w:spacing w:val="-13"/>
              </w:rPr>
              <w:t xml:space="preserve"> </w:t>
            </w:r>
            <w:r>
              <w:rPr>
                <w:spacing w:val="-4"/>
              </w:rPr>
              <w:t>Receipts</w:t>
            </w:r>
            <w:r>
              <w:rPr>
                <w:spacing w:val="-13"/>
              </w:rPr>
              <w:t xml:space="preserve"> </w:t>
            </w:r>
            <w:r>
              <w:rPr>
                <w:spacing w:val="-4"/>
              </w:rPr>
              <w:t>Accounts</w:t>
            </w:r>
            <w:r>
              <w:rPr>
                <w:spacing w:val="-13"/>
              </w:rPr>
              <w:t xml:space="preserve"> </w:t>
            </w:r>
            <w:r>
              <w:rPr>
                <w:spacing w:val="-4"/>
              </w:rPr>
              <w:t>(310,</w:t>
            </w:r>
            <w:r>
              <w:rPr>
                <w:spacing w:val="-13"/>
              </w:rPr>
              <w:t xml:space="preserve"> </w:t>
            </w:r>
            <w:r>
              <w:rPr>
                <w:spacing w:val="-4"/>
              </w:rPr>
              <w:t>320,</w:t>
            </w:r>
          </w:p>
          <w:p w14:paraId="625DD504" w14:textId="77777777" w:rsidR="005F2BA8" w:rsidRDefault="00AF6BF3">
            <w:pPr>
              <w:pStyle w:val="TableParagraph"/>
              <w:spacing w:before="2"/>
              <w:ind w:left="97"/>
              <w:jc w:val="left"/>
            </w:pPr>
            <w:r>
              <w:rPr>
                <w:spacing w:val="-10"/>
              </w:rPr>
              <w:t>340 and</w:t>
            </w:r>
            <w:r>
              <w:rPr>
                <w:spacing w:val="-9"/>
              </w:rPr>
              <w:t xml:space="preserve"> </w:t>
            </w:r>
            <w:r>
              <w:rPr>
                <w:spacing w:val="-10"/>
              </w:rPr>
              <w:t>350).</w:t>
            </w:r>
          </w:p>
          <w:p w14:paraId="44C1EED1" w14:textId="77777777" w:rsidR="005F2BA8" w:rsidRDefault="005F2BA8">
            <w:pPr>
              <w:pStyle w:val="TableParagraph"/>
              <w:spacing w:before="3"/>
              <w:jc w:val="left"/>
              <w:rPr>
                <w:rFonts w:ascii="Tahoma"/>
                <w:b/>
                <w:sz w:val="23"/>
              </w:rPr>
            </w:pPr>
          </w:p>
          <w:p w14:paraId="5EF3A523" w14:textId="77777777" w:rsidR="005F2BA8" w:rsidRDefault="00AF6BF3">
            <w:pPr>
              <w:pStyle w:val="TableParagraph"/>
              <w:spacing w:before="0" w:line="249" w:lineRule="auto"/>
              <w:ind w:left="97"/>
              <w:jc w:val="left"/>
            </w:pPr>
            <w:r>
              <w:rPr>
                <w:spacing w:val="-2"/>
              </w:rPr>
              <w:t>Account</w:t>
            </w:r>
            <w:r>
              <w:rPr>
                <w:spacing w:val="-10"/>
              </w:rPr>
              <w:t xml:space="preserve"> </w:t>
            </w:r>
            <w:r>
              <w:rPr>
                <w:spacing w:val="-2"/>
              </w:rPr>
              <w:t>100</w:t>
            </w:r>
            <w:r>
              <w:rPr>
                <w:spacing w:val="-10"/>
              </w:rPr>
              <w:t xml:space="preserve"> </w:t>
            </w:r>
            <w:r>
              <w:rPr>
                <w:spacing w:val="-2"/>
              </w:rPr>
              <w:t>operating</w:t>
            </w:r>
            <w:r>
              <w:rPr>
                <w:spacing w:val="-10"/>
              </w:rPr>
              <w:t xml:space="preserve"> </w:t>
            </w:r>
            <w:r>
              <w:rPr>
                <w:spacing w:val="-2"/>
              </w:rPr>
              <w:t>funds</w:t>
            </w:r>
            <w:r>
              <w:rPr>
                <w:spacing w:val="-10"/>
              </w:rPr>
              <w:t xml:space="preserve"> </w:t>
            </w:r>
            <w:r>
              <w:rPr>
                <w:spacing w:val="-2"/>
              </w:rPr>
              <w:t>are</w:t>
            </w:r>
            <w:r>
              <w:rPr>
                <w:spacing w:val="-10"/>
              </w:rPr>
              <w:t xml:space="preserve"> </w:t>
            </w:r>
            <w:r>
              <w:rPr>
                <w:spacing w:val="-2"/>
              </w:rPr>
              <w:t>restricted</w:t>
            </w:r>
            <w:r>
              <w:rPr>
                <w:spacing w:val="-10"/>
              </w:rPr>
              <w:t xml:space="preserve"> </w:t>
            </w:r>
            <w:r>
              <w:rPr>
                <w:spacing w:val="-2"/>
              </w:rPr>
              <w:t>funds</w:t>
            </w:r>
            <w:r>
              <w:rPr>
                <w:spacing w:val="-10"/>
              </w:rPr>
              <w:t xml:space="preserve"> </w:t>
            </w:r>
            <w:r>
              <w:rPr>
                <w:spacing w:val="-2"/>
              </w:rPr>
              <w:t>and</w:t>
            </w:r>
            <w:r>
              <w:rPr>
                <w:spacing w:val="-10"/>
              </w:rPr>
              <w:t xml:space="preserve"> </w:t>
            </w:r>
            <w:r>
              <w:rPr>
                <w:spacing w:val="-2"/>
              </w:rPr>
              <w:t xml:space="preserve">are </w:t>
            </w:r>
            <w:r>
              <w:rPr>
                <w:spacing w:val="-6"/>
              </w:rPr>
              <w:t>only</w:t>
            </w:r>
            <w:r>
              <w:rPr>
                <w:spacing w:val="-7"/>
              </w:rPr>
              <w:t xml:space="preserve"> </w:t>
            </w:r>
            <w:r>
              <w:rPr>
                <w:spacing w:val="-6"/>
              </w:rPr>
              <w:t>used</w:t>
            </w:r>
            <w:r>
              <w:rPr>
                <w:spacing w:val="-7"/>
              </w:rPr>
              <w:t xml:space="preserve"> </w:t>
            </w:r>
            <w:r>
              <w:rPr>
                <w:spacing w:val="-6"/>
              </w:rPr>
              <w:t>for</w:t>
            </w:r>
            <w:r>
              <w:rPr>
                <w:spacing w:val="-7"/>
              </w:rPr>
              <w:t xml:space="preserve"> </w:t>
            </w:r>
            <w:r>
              <w:rPr>
                <w:spacing w:val="-6"/>
              </w:rPr>
              <w:t>recognized</w:t>
            </w:r>
            <w:r>
              <w:rPr>
                <w:spacing w:val="-7"/>
              </w:rPr>
              <w:t xml:space="preserve"> </w:t>
            </w:r>
            <w:r>
              <w:rPr>
                <w:spacing w:val="-6"/>
              </w:rPr>
              <w:t>chapter</w:t>
            </w:r>
            <w:r>
              <w:rPr>
                <w:spacing w:val="-7"/>
              </w:rPr>
              <w:t xml:space="preserve"> </w:t>
            </w:r>
            <w:r>
              <w:rPr>
                <w:spacing w:val="-6"/>
              </w:rPr>
              <w:t>expenses.</w:t>
            </w:r>
            <w:r>
              <w:rPr>
                <w:spacing w:val="-7"/>
              </w:rPr>
              <w:t xml:space="preserve"> </w:t>
            </w:r>
            <w:r>
              <w:rPr>
                <w:spacing w:val="-6"/>
              </w:rPr>
              <w:t>They</w:t>
            </w:r>
            <w:r>
              <w:rPr>
                <w:spacing w:val="-7"/>
              </w:rPr>
              <w:t xml:space="preserve"> </w:t>
            </w:r>
            <w:r>
              <w:rPr>
                <w:spacing w:val="-6"/>
              </w:rPr>
              <w:t>may</w:t>
            </w:r>
            <w:r>
              <w:rPr>
                <w:spacing w:val="-7"/>
              </w:rPr>
              <w:t xml:space="preserve"> </w:t>
            </w:r>
            <w:r>
              <w:rPr>
                <w:spacing w:val="-6"/>
              </w:rPr>
              <w:t>not</w:t>
            </w:r>
            <w:r>
              <w:rPr>
                <w:spacing w:val="-7"/>
              </w:rPr>
              <w:t xml:space="preserve"> </w:t>
            </w:r>
            <w:r>
              <w:rPr>
                <w:spacing w:val="-6"/>
              </w:rPr>
              <w:t xml:space="preserve">be </w:t>
            </w:r>
            <w:r>
              <w:rPr>
                <w:spacing w:val="-2"/>
              </w:rPr>
              <w:t>used</w:t>
            </w:r>
            <w:r>
              <w:rPr>
                <w:spacing w:val="-12"/>
              </w:rPr>
              <w:t xml:space="preserve"> </w:t>
            </w:r>
            <w:r>
              <w:rPr>
                <w:spacing w:val="-2"/>
              </w:rPr>
              <w:t>for</w:t>
            </w:r>
            <w:r>
              <w:rPr>
                <w:spacing w:val="-12"/>
              </w:rPr>
              <w:t xml:space="preserve"> </w:t>
            </w:r>
            <w:r>
              <w:rPr>
                <w:spacing w:val="-2"/>
              </w:rPr>
              <w:t>parties,</w:t>
            </w:r>
            <w:r>
              <w:rPr>
                <w:spacing w:val="-12"/>
              </w:rPr>
              <w:t xml:space="preserve"> </w:t>
            </w:r>
            <w:r>
              <w:rPr>
                <w:spacing w:val="-2"/>
              </w:rPr>
              <w:t>regular</w:t>
            </w:r>
            <w:r>
              <w:rPr>
                <w:spacing w:val="-12"/>
              </w:rPr>
              <w:t xml:space="preserve"> </w:t>
            </w:r>
            <w:r>
              <w:rPr>
                <w:spacing w:val="-2"/>
              </w:rPr>
              <w:t>meeting</w:t>
            </w:r>
            <w:r>
              <w:rPr>
                <w:spacing w:val="-12"/>
              </w:rPr>
              <w:t xml:space="preserve"> </w:t>
            </w:r>
            <w:r>
              <w:rPr>
                <w:spacing w:val="-2"/>
              </w:rPr>
              <w:t>refreshments,</w:t>
            </w:r>
            <w:r>
              <w:rPr>
                <w:spacing w:val="-12"/>
              </w:rPr>
              <w:t xml:space="preserve"> </w:t>
            </w:r>
            <w:r>
              <w:rPr>
                <w:spacing w:val="-2"/>
              </w:rPr>
              <w:t>payment</w:t>
            </w:r>
            <w:r>
              <w:rPr>
                <w:spacing w:val="-12"/>
              </w:rPr>
              <w:t xml:space="preserve"> </w:t>
            </w:r>
            <w:r>
              <w:rPr>
                <w:spacing w:val="-2"/>
              </w:rPr>
              <w:t xml:space="preserve">of </w:t>
            </w:r>
            <w:r>
              <w:t>members'</w:t>
            </w:r>
            <w:r>
              <w:rPr>
                <w:spacing w:val="-11"/>
              </w:rPr>
              <w:t xml:space="preserve"> </w:t>
            </w:r>
            <w:r>
              <w:t>dues</w:t>
            </w:r>
            <w:r>
              <w:rPr>
                <w:spacing w:val="-11"/>
              </w:rPr>
              <w:t xml:space="preserve"> </w:t>
            </w:r>
            <w:r>
              <w:t>or</w:t>
            </w:r>
            <w:r>
              <w:rPr>
                <w:spacing w:val="-11"/>
              </w:rPr>
              <w:t xml:space="preserve"> </w:t>
            </w:r>
            <w:r>
              <w:t>used</w:t>
            </w:r>
            <w:r>
              <w:rPr>
                <w:spacing w:val="-11"/>
              </w:rPr>
              <w:t xml:space="preserve"> </w:t>
            </w:r>
            <w:r>
              <w:t>in</w:t>
            </w:r>
            <w:r>
              <w:rPr>
                <w:spacing w:val="-11"/>
              </w:rPr>
              <w:t xml:space="preserve"> </w:t>
            </w:r>
            <w:r>
              <w:t>any</w:t>
            </w:r>
            <w:r>
              <w:rPr>
                <w:spacing w:val="-11"/>
              </w:rPr>
              <w:t xml:space="preserve"> </w:t>
            </w:r>
            <w:r>
              <w:t>way</w:t>
            </w:r>
            <w:r>
              <w:rPr>
                <w:spacing w:val="-11"/>
              </w:rPr>
              <w:t xml:space="preserve"> </w:t>
            </w:r>
            <w:r>
              <w:t>that</w:t>
            </w:r>
            <w:r>
              <w:rPr>
                <w:spacing w:val="-11"/>
              </w:rPr>
              <w:t xml:space="preserve"> </w:t>
            </w:r>
            <w:r>
              <w:t>would</w:t>
            </w:r>
            <w:r>
              <w:rPr>
                <w:spacing w:val="-11"/>
              </w:rPr>
              <w:t xml:space="preserve"> </w:t>
            </w:r>
            <w:r>
              <w:t>benefit</w:t>
            </w:r>
            <w:r>
              <w:rPr>
                <w:spacing w:val="-11"/>
              </w:rPr>
              <w:t xml:space="preserve"> </w:t>
            </w:r>
            <w:r>
              <w:t xml:space="preserve">any </w:t>
            </w:r>
            <w:r>
              <w:rPr>
                <w:spacing w:val="-2"/>
              </w:rPr>
              <w:t>member.</w:t>
            </w:r>
            <w:r>
              <w:rPr>
                <w:spacing w:val="-11"/>
              </w:rPr>
              <w:t xml:space="preserve"> </w:t>
            </w:r>
            <w:r>
              <w:rPr>
                <w:spacing w:val="-2"/>
              </w:rPr>
              <w:t>[Required</w:t>
            </w:r>
            <w:r>
              <w:rPr>
                <w:spacing w:val="-9"/>
              </w:rPr>
              <w:t xml:space="preserve"> </w:t>
            </w:r>
            <w:r>
              <w:rPr>
                <w:spacing w:val="-2"/>
              </w:rPr>
              <w:t>by</w:t>
            </w:r>
            <w:r>
              <w:rPr>
                <w:spacing w:val="-9"/>
              </w:rPr>
              <w:t xml:space="preserve"> </w:t>
            </w:r>
            <w:r>
              <w:rPr>
                <w:spacing w:val="-2"/>
              </w:rPr>
              <w:t>IRS</w:t>
            </w:r>
            <w:r>
              <w:rPr>
                <w:spacing w:val="-9"/>
              </w:rPr>
              <w:t xml:space="preserve"> </w:t>
            </w:r>
            <w:r>
              <w:rPr>
                <w:spacing w:val="-2"/>
              </w:rPr>
              <w:t>regulations</w:t>
            </w:r>
            <w:r>
              <w:rPr>
                <w:spacing w:val="-9"/>
              </w:rPr>
              <w:t xml:space="preserve"> </w:t>
            </w:r>
            <w:r>
              <w:rPr>
                <w:spacing w:val="-2"/>
              </w:rPr>
              <w:t>for</w:t>
            </w:r>
            <w:r>
              <w:rPr>
                <w:spacing w:val="-9"/>
              </w:rPr>
              <w:t xml:space="preserve"> </w:t>
            </w:r>
            <w:r>
              <w:rPr>
                <w:spacing w:val="-2"/>
              </w:rPr>
              <w:t>501(c)(3) corporations.]</w:t>
            </w:r>
          </w:p>
          <w:p w14:paraId="4413080E" w14:textId="77777777" w:rsidR="005F2BA8" w:rsidRDefault="005F2BA8">
            <w:pPr>
              <w:pStyle w:val="TableParagraph"/>
              <w:spacing w:before="8"/>
              <w:jc w:val="left"/>
              <w:rPr>
                <w:rFonts w:ascii="Tahoma"/>
                <w:b/>
              </w:rPr>
            </w:pPr>
          </w:p>
          <w:p w14:paraId="2928E0D9" w14:textId="77777777" w:rsidR="005F2BA8" w:rsidRDefault="00AF6BF3">
            <w:pPr>
              <w:pStyle w:val="TableParagraph"/>
              <w:spacing w:before="0"/>
              <w:ind w:left="97"/>
              <w:jc w:val="left"/>
            </w:pPr>
            <w:r>
              <w:rPr>
                <w:spacing w:val="-10"/>
              </w:rPr>
              <w:t>Receipts</w:t>
            </w:r>
            <w:r>
              <w:rPr>
                <w:spacing w:val="-8"/>
              </w:rPr>
              <w:t xml:space="preserve"> </w:t>
            </w:r>
            <w:r>
              <w:rPr>
                <w:spacing w:val="-10"/>
              </w:rPr>
              <w:t>Accounts</w:t>
            </w:r>
            <w:r>
              <w:rPr>
                <w:spacing w:val="-8"/>
              </w:rPr>
              <w:t xml:space="preserve"> </w:t>
            </w:r>
            <w:r>
              <w:rPr>
                <w:spacing w:val="-10"/>
              </w:rPr>
              <w:t>310,</w:t>
            </w:r>
            <w:r>
              <w:rPr>
                <w:spacing w:val="-8"/>
              </w:rPr>
              <w:t xml:space="preserve"> </w:t>
            </w:r>
            <w:r>
              <w:rPr>
                <w:spacing w:val="-10"/>
              </w:rPr>
              <w:t>320,</w:t>
            </w:r>
            <w:r>
              <w:rPr>
                <w:spacing w:val="-8"/>
              </w:rPr>
              <w:t xml:space="preserve"> </w:t>
            </w:r>
            <w:r>
              <w:rPr>
                <w:spacing w:val="-10"/>
              </w:rPr>
              <w:t>340</w:t>
            </w:r>
            <w:r>
              <w:rPr>
                <w:spacing w:val="-8"/>
              </w:rPr>
              <w:t xml:space="preserve"> </w:t>
            </w:r>
            <w:r>
              <w:rPr>
                <w:spacing w:val="-10"/>
              </w:rPr>
              <w:t>and</w:t>
            </w:r>
            <w:r>
              <w:rPr>
                <w:spacing w:val="-8"/>
              </w:rPr>
              <w:t xml:space="preserve"> </w:t>
            </w:r>
            <w:r>
              <w:rPr>
                <w:spacing w:val="-10"/>
              </w:rPr>
              <w:t>350</w:t>
            </w:r>
            <w:r>
              <w:rPr>
                <w:spacing w:val="-8"/>
              </w:rPr>
              <w:t xml:space="preserve"> </w:t>
            </w:r>
            <w:r>
              <w:rPr>
                <w:spacing w:val="-10"/>
              </w:rPr>
              <w:t>add</w:t>
            </w:r>
            <w:r>
              <w:rPr>
                <w:spacing w:val="-7"/>
              </w:rPr>
              <w:t xml:space="preserve"> </w:t>
            </w:r>
            <w:r>
              <w:rPr>
                <w:spacing w:val="-10"/>
              </w:rPr>
              <w:t>to</w:t>
            </w:r>
            <w:r>
              <w:rPr>
                <w:spacing w:val="-8"/>
              </w:rPr>
              <w:t xml:space="preserve"> </w:t>
            </w:r>
            <w:r>
              <w:rPr>
                <w:spacing w:val="-10"/>
              </w:rPr>
              <w:t>this</w:t>
            </w:r>
            <w:r>
              <w:rPr>
                <w:spacing w:val="-8"/>
              </w:rPr>
              <w:t xml:space="preserve"> </w:t>
            </w:r>
            <w:r>
              <w:rPr>
                <w:spacing w:val="-10"/>
              </w:rPr>
              <w:t>account</w:t>
            </w:r>
          </w:p>
          <w:p w14:paraId="20469D8E" w14:textId="77777777" w:rsidR="005F2BA8" w:rsidRDefault="00AF6BF3">
            <w:pPr>
              <w:pStyle w:val="TableParagraph"/>
              <w:spacing w:before="11"/>
              <w:ind w:left="97"/>
              <w:jc w:val="left"/>
            </w:pPr>
            <w:r>
              <w:rPr>
                <w:spacing w:val="-12"/>
              </w:rPr>
              <w:t>Expenditure</w:t>
            </w:r>
            <w:r>
              <w:rPr>
                <w:spacing w:val="-9"/>
              </w:rPr>
              <w:t xml:space="preserve"> </w:t>
            </w:r>
            <w:r>
              <w:rPr>
                <w:spacing w:val="-12"/>
              </w:rPr>
              <w:t>Accounts</w:t>
            </w:r>
            <w:r>
              <w:rPr>
                <w:spacing w:val="-8"/>
              </w:rPr>
              <w:t xml:space="preserve"> </w:t>
            </w:r>
            <w:r>
              <w:rPr>
                <w:spacing w:val="-12"/>
              </w:rPr>
              <w:t>401,</w:t>
            </w:r>
            <w:r>
              <w:rPr>
                <w:spacing w:val="-9"/>
              </w:rPr>
              <w:t xml:space="preserve"> </w:t>
            </w:r>
            <w:r>
              <w:rPr>
                <w:spacing w:val="-12"/>
              </w:rPr>
              <w:t>411,</w:t>
            </w:r>
            <w:r>
              <w:rPr>
                <w:spacing w:val="-8"/>
              </w:rPr>
              <w:t xml:space="preserve"> </w:t>
            </w:r>
            <w:r>
              <w:rPr>
                <w:spacing w:val="-12"/>
              </w:rPr>
              <w:t>412,</w:t>
            </w:r>
            <w:r>
              <w:rPr>
                <w:spacing w:val="-9"/>
              </w:rPr>
              <w:t xml:space="preserve"> </w:t>
            </w:r>
            <w:r>
              <w:rPr>
                <w:spacing w:val="-12"/>
              </w:rPr>
              <w:t>413,</w:t>
            </w:r>
            <w:r>
              <w:rPr>
                <w:spacing w:val="-8"/>
              </w:rPr>
              <w:t xml:space="preserve"> </w:t>
            </w:r>
            <w:r>
              <w:rPr>
                <w:spacing w:val="-12"/>
              </w:rPr>
              <w:t>421,</w:t>
            </w:r>
            <w:r>
              <w:rPr>
                <w:spacing w:val="-9"/>
              </w:rPr>
              <w:t xml:space="preserve"> </w:t>
            </w:r>
            <w:r>
              <w:rPr>
                <w:spacing w:val="-12"/>
              </w:rPr>
              <w:t>422,</w:t>
            </w:r>
            <w:r>
              <w:rPr>
                <w:spacing w:val="-8"/>
              </w:rPr>
              <w:t xml:space="preserve"> </w:t>
            </w:r>
            <w:r>
              <w:rPr>
                <w:spacing w:val="-12"/>
              </w:rPr>
              <w:t>432</w:t>
            </w:r>
          </w:p>
          <w:p w14:paraId="50171751" w14:textId="77777777" w:rsidR="005F2BA8" w:rsidRDefault="00AF6BF3">
            <w:pPr>
              <w:pStyle w:val="TableParagraph"/>
              <w:spacing w:before="11"/>
              <w:ind w:left="97"/>
              <w:jc w:val="left"/>
            </w:pPr>
            <w:r>
              <w:rPr>
                <w:spacing w:val="-10"/>
              </w:rPr>
              <w:t>through</w:t>
            </w:r>
            <w:r>
              <w:rPr>
                <w:spacing w:val="-8"/>
              </w:rPr>
              <w:t xml:space="preserve"> </w:t>
            </w:r>
            <w:r>
              <w:rPr>
                <w:spacing w:val="-10"/>
              </w:rPr>
              <w:t>438,</w:t>
            </w:r>
            <w:r>
              <w:rPr>
                <w:spacing w:val="-8"/>
              </w:rPr>
              <w:t xml:space="preserve"> </w:t>
            </w:r>
            <w:r>
              <w:rPr>
                <w:spacing w:val="-10"/>
              </w:rPr>
              <w:t>440</w:t>
            </w:r>
            <w:r>
              <w:rPr>
                <w:spacing w:val="-7"/>
              </w:rPr>
              <w:t xml:space="preserve"> </w:t>
            </w:r>
            <w:r>
              <w:rPr>
                <w:spacing w:val="-10"/>
              </w:rPr>
              <w:t>through</w:t>
            </w:r>
            <w:r>
              <w:rPr>
                <w:spacing w:val="-8"/>
              </w:rPr>
              <w:t xml:space="preserve"> </w:t>
            </w:r>
            <w:r>
              <w:rPr>
                <w:spacing w:val="-10"/>
              </w:rPr>
              <w:t>450,</w:t>
            </w:r>
            <w:r>
              <w:rPr>
                <w:spacing w:val="-8"/>
              </w:rPr>
              <w:t xml:space="preserve"> </w:t>
            </w:r>
            <w:r>
              <w:rPr>
                <w:spacing w:val="-10"/>
              </w:rPr>
              <w:t>470,</w:t>
            </w:r>
            <w:r>
              <w:rPr>
                <w:spacing w:val="-7"/>
              </w:rPr>
              <w:t xml:space="preserve"> </w:t>
            </w:r>
            <w:r>
              <w:rPr>
                <w:spacing w:val="-10"/>
              </w:rPr>
              <w:t>and</w:t>
            </w:r>
            <w:r>
              <w:rPr>
                <w:spacing w:val="-8"/>
              </w:rPr>
              <w:t xml:space="preserve"> </w:t>
            </w:r>
            <w:r>
              <w:rPr>
                <w:spacing w:val="-10"/>
              </w:rPr>
              <w:t>471</w:t>
            </w:r>
            <w:r>
              <w:rPr>
                <w:spacing w:val="-8"/>
              </w:rPr>
              <w:t xml:space="preserve"> </w:t>
            </w:r>
            <w:r>
              <w:rPr>
                <w:spacing w:val="-10"/>
              </w:rPr>
              <w:t>subtract</w:t>
            </w:r>
            <w:r>
              <w:rPr>
                <w:spacing w:val="-7"/>
              </w:rPr>
              <w:t xml:space="preserve"> </w:t>
            </w:r>
            <w:r>
              <w:rPr>
                <w:spacing w:val="-10"/>
              </w:rPr>
              <w:t>from</w:t>
            </w:r>
            <w:r>
              <w:rPr>
                <w:spacing w:val="-8"/>
              </w:rPr>
              <w:t xml:space="preserve"> </w:t>
            </w:r>
            <w:r>
              <w:rPr>
                <w:spacing w:val="-10"/>
              </w:rPr>
              <w:t>it.</w:t>
            </w:r>
          </w:p>
          <w:p w14:paraId="20E66A40" w14:textId="77777777" w:rsidR="005F2BA8" w:rsidRDefault="005F2BA8">
            <w:pPr>
              <w:pStyle w:val="TableParagraph"/>
              <w:spacing w:before="3"/>
              <w:jc w:val="left"/>
              <w:rPr>
                <w:rFonts w:ascii="Tahoma"/>
                <w:b/>
                <w:sz w:val="23"/>
              </w:rPr>
            </w:pPr>
          </w:p>
          <w:p w14:paraId="4286DB56" w14:textId="77777777" w:rsidR="005F2BA8" w:rsidRDefault="00AF6BF3">
            <w:pPr>
              <w:pStyle w:val="TableParagraph"/>
              <w:spacing w:before="0" w:line="249" w:lineRule="auto"/>
              <w:ind w:left="97" w:right="138"/>
              <w:jc w:val="left"/>
            </w:pPr>
            <w:r>
              <w:t>All</w:t>
            </w:r>
            <w:r>
              <w:rPr>
                <w:spacing w:val="-18"/>
              </w:rPr>
              <w:t xml:space="preserve"> </w:t>
            </w:r>
            <w:r>
              <w:t>receipts</w:t>
            </w:r>
            <w:r>
              <w:rPr>
                <w:spacing w:val="-17"/>
              </w:rPr>
              <w:t xml:space="preserve"> </w:t>
            </w:r>
            <w:r>
              <w:t>from</w:t>
            </w:r>
            <w:r>
              <w:rPr>
                <w:spacing w:val="-18"/>
              </w:rPr>
              <w:t xml:space="preserve"> </w:t>
            </w:r>
            <w:r>
              <w:t>members</w:t>
            </w:r>
            <w:r>
              <w:rPr>
                <w:spacing w:val="-17"/>
              </w:rPr>
              <w:t xml:space="preserve"> </w:t>
            </w:r>
            <w:r>
              <w:t>(chapter</w:t>
            </w:r>
            <w:r>
              <w:rPr>
                <w:spacing w:val="-18"/>
              </w:rPr>
              <w:t xml:space="preserve"> </w:t>
            </w:r>
            <w:r>
              <w:t>portion</w:t>
            </w:r>
            <w:r>
              <w:rPr>
                <w:spacing w:val="-17"/>
              </w:rPr>
              <w:t xml:space="preserve"> </w:t>
            </w:r>
            <w:r>
              <w:t>of</w:t>
            </w:r>
            <w:r>
              <w:rPr>
                <w:spacing w:val="-17"/>
              </w:rPr>
              <w:t xml:space="preserve"> </w:t>
            </w:r>
            <w:r>
              <w:t xml:space="preserve">dues, </w:t>
            </w:r>
            <w:r>
              <w:rPr>
                <w:spacing w:val="-4"/>
              </w:rPr>
              <w:t>collections</w:t>
            </w:r>
            <w:r>
              <w:rPr>
                <w:spacing w:val="-11"/>
              </w:rPr>
              <w:t xml:space="preserve"> </w:t>
            </w:r>
            <w:r>
              <w:rPr>
                <w:spacing w:val="-4"/>
              </w:rPr>
              <w:t>from</w:t>
            </w:r>
            <w:r>
              <w:rPr>
                <w:spacing w:val="-11"/>
              </w:rPr>
              <w:t xml:space="preserve"> </w:t>
            </w:r>
            <w:r>
              <w:rPr>
                <w:spacing w:val="-4"/>
              </w:rPr>
              <w:t>members</w:t>
            </w:r>
            <w:r>
              <w:rPr>
                <w:spacing w:val="-11"/>
              </w:rPr>
              <w:t xml:space="preserve"> </w:t>
            </w:r>
            <w:r>
              <w:rPr>
                <w:spacing w:val="-4"/>
              </w:rPr>
              <w:t>for</w:t>
            </w:r>
            <w:r>
              <w:rPr>
                <w:spacing w:val="-11"/>
              </w:rPr>
              <w:t xml:space="preserve"> </w:t>
            </w:r>
            <w:r>
              <w:rPr>
                <w:spacing w:val="-4"/>
              </w:rPr>
              <w:t>refreshments</w:t>
            </w:r>
            <w:r>
              <w:rPr>
                <w:spacing w:val="-11"/>
              </w:rPr>
              <w:t xml:space="preserve"> </w:t>
            </w:r>
            <w:r>
              <w:rPr>
                <w:spacing w:val="-4"/>
              </w:rPr>
              <w:t>or</w:t>
            </w:r>
            <w:r>
              <w:rPr>
                <w:spacing w:val="-11"/>
              </w:rPr>
              <w:t xml:space="preserve"> </w:t>
            </w:r>
            <w:r>
              <w:rPr>
                <w:spacing w:val="-4"/>
              </w:rPr>
              <w:t>parties)</w:t>
            </w:r>
            <w:r>
              <w:rPr>
                <w:spacing w:val="-11"/>
              </w:rPr>
              <w:t xml:space="preserve"> </w:t>
            </w:r>
            <w:r>
              <w:rPr>
                <w:spacing w:val="-4"/>
              </w:rPr>
              <w:t>may be</w:t>
            </w:r>
            <w:r>
              <w:rPr>
                <w:spacing w:val="-10"/>
              </w:rPr>
              <w:t xml:space="preserve"> </w:t>
            </w:r>
            <w:r>
              <w:rPr>
                <w:spacing w:val="-4"/>
              </w:rPr>
              <w:t>used</w:t>
            </w:r>
            <w:r>
              <w:rPr>
                <w:spacing w:val="-10"/>
              </w:rPr>
              <w:t xml:space="preserve"> </w:t>
            </w:r>
            <w:r>
              <w:rPr>
                <w:spacing w:val="-4"/>
              </w:rPr>
              <w:t>without</w:t>
            </w:r>
            <w:r>
              <w:rPr>
                <w:spacing w:val="-10"/>
              </w:rPr>
              <w:t xml:space="preserve"> </w:t>
            </w:r>
            <w:r>
              <w:rPr>
                <w:spacing w:val="-4"/>
              </w:rPr>
              <w:t>restrictions</w:t>
            </w:r>
            <w:r>
              <w:rPr>
                <w:spacing w:val="-10"/>
              </w:rPr>
              <w:t xml:space="preserve"> </w:t>
            </w:r>
            <w:r>
              <w:rPr>
                <w:spacing w:val="-4"/>
              </w:rPr>
              <w:t>and</w:t>
            </w:r>
            <w:r>
              <w:rPr>
                <w:spacing w:val="-10"/>
              </w:rPr>
              <w:t xml:space="preserve"> </w:t>
            </w:r>
            <w:r>
              <w:rPr>
                <w:spacing w:val="-4"/>
              </w:rPr>
              <w:t>should</w:t>
            </w:r>
            <w:r>
              <w:rPr>
                <w:spacing w:val="-10"/>
              </w:rPr>
              <w:t xml:space="preserve"> </w:t>
            </w:r>
            <w:r>
              <w:rPr>
                <w:spacing w:val="-4"/>
              </w:rPr>
              <w:t>be</w:t>
            </w:r>
            <w:r>
              <w:rPr>
                <w:spacing w:val="-10"/>
              </w:rPr>
              <w:t xml:space="preserve"> </w:t>
            </w:r>
            <w:r>
              <w:rPr>
                <w:spacing w:val="-4"/>
              </w:rPr>
              <w:t>kept</w:t>
            </w:r>
            <w:r>
              <w:rPr>
                <w:spacing w:val="-10"/>
              </w:rPr>
              <w:t xml:space="preserve"> </w:t>
            </w:r>
            <w:r>
              <w:rPr>
                <w:spacing w:val="-4"/>
              </w:rPr>
              <w:t>in</w:t>
            </w:r>
            <w:r>
              <w:rPr>
                <w:spacing w:val="-10"/>
              </w:rPr>
              <w:t xml:space="preserve"> </w:t>
            </w:r>
            <w:r>
              <w:rPr>
                <w:spacing w:val="-4"/>
              </w:rPr>
              <w:t>Account</w:t>
            </w:r>
          </w:p>
          <w:p w14:paraId="4A995406" w14:textId="77777777" w:rsidR="005F2BA8" w:rsidRDefault="00AF6BF3">
            <w:pPr>
              <w:pStyle w:val="TableParagraph"/>
              <w:spacing w:before="2" w:line="249" w:lineRule="auto"/>
              <w:ind w:left="97" w:right="93"/>
              <w:jc w:val="left"/>
            </w:pPr>
            <w:r>
              <w:t>360.</w:t>
            </w:r>
            <w:r>
              <w:rPr>
                <w:spacing w:val="-18"/>
              </w:rPr>
              <w:t xml:space="preserve"> </w:t>
            </w:r>
            <w:r>
              <w:t>It</w:t>
            </w:r>
            <w:r>
              <w:rPr>
                <w:spacing w:val="-17"/>
              </w:rPr>
              <w:t xml:space="preserve"> </w:t>
            </w:r>
            <w:r>
              <w:t>may</w:t>
            </w:r>
            <w:r>
              <w:rPr>
                <w:spacing w:val="-18"/>
              </w:rPr>
              <w:t xml:space="preserve"> </w:t>
            </w:r>
            <w:r>
              <w:t>be</w:t>
            </w:r>
            <w:r>
              <w:rPr>
                <w:spacing w:val="-17"/>
              </w:rPr>
              <w:t xml:space="preserve"> </w:t>
            </w:r>
            <w:r>
              <w:t>desirable</w:t>
            </w:r>
            <w:r>
              <w:rPr>
                <w:spacing w:val="-18"/>
              </w:rPr>
              <w:t xml:space="preserve"> </w:t>
            </w:r>
            <w:r>
              <w:t>or</w:t>
            </w:r>
            <w:r>
              <w:rPr>
                <w:spacing w:val="-17"/>
              </w:rPr>
              <w:t xml:space="preserve"> </w:t>
            </w:r>
            <w:r>
              <w:t>necessary</w:t>
            </w:r>
            <w:r>
              <w:rPr>
                <w:spacing w:val="-17"/>
              </w:rPr>
              <w:t xml:space="preserve"> </w:t>
            </w:r>
            <w:r>
              <w:t>to</w:t>
            </w:r>
            <w:r>
              <w:rPr>
                <w:spacing w:val="-18"/>
              </w:rPr>
              <w:t xml:space="preserve"> </w:t>
            </w:r>
            <w:r>
              <w:t>transfer</w:t>
            </w:r>
            <w:r>
              <w:rPr>
                <w:spacing w:val="-17"/>
              </w:rPr>
              <w:t xml:space="preserve"> </w:t>
            </w:r>
            <w:r>
              <w:t>funds</w:t>
            </w:r>
            <w:r>
              <w:rPr>
                <w:spacing w:val="-18"/>
              </w:rPr>
              <w:t xml:space="preserve"> </w:t>
            </w:r>
            <w:r>
              <w:t xml:space="preserve">from </w:t>
            </w:r>
            <w:r>
              <w:rPr>
                <w:spacing w:val="-2"/>
              </w:rPr>
              <w:t>Cash</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to</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5"/>
              </w:rPr>
              <w:t xml:space="preserve"> </w:t>
            </w:r>
            <w:r>
              <w:rPr>
                <w:spacing w:val="-2"/>
              </w:rPr>
              <w:t>but</w:t>
            </w:r>
            <w:r>
              <w:rPr>
                <w:spacing w:val="-16"/>
              </w:rPr>
              <w:t xml:space="preserve"> </w:t>
            </w:r>
            <w:r>
              <w:rPr>
                <w:spacing w:val="-2"/>
              </w:rPr>
              <w:t>under</w:t>
            </w:r>
            <w:r>
              <w:rPr>
                <w:spacing w:val="-15"/>
              </w:rPr>
              <w:t xml:space="preserve"> </w:t>
            </w:r>
            <w:r>
              <w:rPr>
                <w:spacing w:val="-2"/>
              </w:rPr>
              <w:t xml:space="preserve">no </w:t>
            </w:r>
            <w:r>
              <w:rPr>
                <w:spacing w:val="-6"/>
              </w:rPr>
              <w:t>circumstances</w:t>
            </w:r>
            <w:r>
              <w:rPr>
                <w:spacing w:val="-7"/>
              </w:rPr>
              <w:t xml:space="preserve"> </w:t>
            </w:r>
            <w:r>
              <w:rPr>
                <w:spacing w:val="-6"/>
              </w:rPr>
              <w:t>may</w:t>
            </w:r>
            <w:r>
              <w:rPr>
                <w:spacing w:val="-7"/>
              </w:rPr>
              <w:t xml:space="preserve"> </w:t>
            </w:r>
            <w:r>
              <w:rPr>
                <w:spacing w:val="-6"/>
              </w:rPr>
              <w:t>funds</w:t>
            </w:r>
            <w:r>
              <w:rPr>
                <w:spacing w:val="-7"/>
              </w:rPr>
              <w:t xml:space="preserve"> </w:t>
            </w:r>
            <w:r>
              <w:rPr>
                <w:spacing w:val="-6"/>
              </w:rPr>
              <w:t>be</w:t>
            </w:r>
            <w:r>
              <w:rPr>
                <w:spacing w:val="-7"/>
              </w:rPr>
              <w:t xml:space="preserve"> </w:t>
            </w:r>
            <w:r>
              <w:rPr>
                <w:spacing w:val="-6"/>
              </w:rPr>
              <w:t>transferred</w:t>
            </w:r>
            <w:r>
              <w:rPr>
                <w:spacing w:val="-7"/>
              </w:rPr>
              <w:t xml:space="preserve"> </w:t>
            </w:r>
            <w:r>
              <w:rPr>
                <w:spacing w:val="-6"/>
              </w:rPr>
              <w:t>to</w:t>
            </w:r>
            <w:r>
              <w:rPr>
                <w:spacing w:val="-7"/>
              </w:rPr>
              <w:t xml:space="preserve"> </w:t>
            </w:r>
            <w:r>
              <w:rPr>
                <w:spacing w:val="-6"/>
              </w:rPr>
              <w:t>Cash</w:t>
            </w:r>
            <w:r>
              <w:rPr>
                <w:spacing w:val="-7"/>
              </w:rPr>
              <w:t xml:space="preserve"> </w:t>
            </w:r>
            <w:r>
              <w:rPr>
                <w:spacing w:val="-6"/>
              </w:rPr>
              <w:t>Account</w:t>
            </w:r>
            <w:r>
              <w:rPr>
                <w:spacing w:val="-7"/>
              </w:rPr>
              <w:t xml:space="preserve"> </w:t>
            </w:r>
            <w:r>
              <w:rPr>
                <w:spacing w:val="-6"/>
              </w:rPr>
              <w:t xml:space="preserve">360 </w:t>
            </w:r>
            <w:r>
              <w:t>(or</w:t>
            </w:r>
            <w:r>
              <w:rPr>
                <w:spacing w:val="-18"/>
              </w:rPr>
              <w:t xml:space="preserve"> </w:t>
            </w:r>
            <w:r>
              <w:t>any</w:t>
            </w:r>
            <w:r>
              <w:rPr>
                <w:spacing w:val="-17"/>
              </w:rPr>
              <w:t xml:space="preserve"> </w:t>
            </w:r>
            <w:r>
              <w:t>extension</w:t>
            </w:r>
            <w:r>
              <w:rPr>
                <w:spacing w:val="-18"/>
              </w:rPr>
              <w:t xml:space="preserve"> </w:t>
            </w:r>
            <w:r>
              <w:t>of</w:t>
            </w:r>
            <w:r>
              <w:rPr>
                <w:spacing w:val="-17"/>
              </w:rPr>
              <w:t xml:space="preserve"> </w:t>
            </w:r>
            <w:r>
              <w:t>it)</w:t>
            </w:r>
            <w:r>
              <w:rPr>
                <w:spacing w:val="-18"/>
              </w:rPr>
              <w:t xml:space="preserve"> </w:t>
            </w:r>
            <w:r>
              <w:t>from</w:t>
            </w:r>
            <w:r>
              <w:rPr>
                <w:spacing w:val="-17"/>
              </w:rPr>
              <w:t xml:space="preserve"> </w:t>
            </w:r>
            <w:r>
              <w:t>Cash</w:t>
            </w:r>
            <w:r>
              <w:rPr>
                <w:spacing w:val="-17"/>
              </w:rPr>
              <w:t xml:space="preserve"> </w:t>
            </w:r>
            <w:r>
              <w:t>Account</w:t>
            </w:r>
            <w:r>
              <w:rPr>
                <w:spacing w:val="-18"/>
              </w:rPr>
              <w:t xml:space="preserve"> </w:t>
            </w:r>
            <w:r>
              <w:t>100</w:t>
            </w:r>
          </w:p>
        </w:tc>
      </w:tr>
      <w:tr w:rsidR="005F2BA8" w14:paraId="4CEE675D" w14:textId="77777777">
        <w:trPr>
          <w:trHeight w:val="3180"/>
        </w:trPr>
        <w:tc>
          <w:tcPr>
            <w:tcW w:w="1560" w:type="dxa"/>
          </w:tcPr>
          <w:p w14:paraId="6B2FA2C5" w14:textId="77777777" w:rsidR="005F2BA8" w:rsidRDefault="00AF6BF3">
            <w:pPr>
              <w:pStyle w:val="TableParagraph"/>
              <w:ind w:left="255" w:right="265"/>
            </w:pPr>
            <w:r>
              <w:rPr>
                <w:spacing w:val="-5"/>
              </w:rPr>
              <w:t>220</w:t>
            </w:r>
          </w:p>
        </w:tc>
        <w:tc>
          <w:tcPr>
            <w:tcW w:w="2745" w:type="dxa"/>
          </w:tcPr>
          <w:p w14:paraId="1D845595" w14:textId="77777777" w:rsidR="005F2BA8" w:rsidRDefault="00AF6BF3">
            <w:pPr>
              <w:pStyle w:val="TableParagraph"/>
              <w:ind w:left="67" w:right="85"/>
            </w:pPr>
            <w:r>
              <w:rPr>
                <w:spacing w:val="-6"/>
              </w:rPr>
              <w:t>Pay-As-You-Sing</w:t>
            </w:r>
          </w:p>
        </w:tc>
        <w:tc>
          <w:tcPr>
            <w:tcW w:w="6495" w:type="dxa"/>
          </w:tcPr>
          <w:p w14:paraId="78D3EBE6" w14:textId="77777777" w:rsidR="005F2BA8" w:rsidRDefault="00AF6BF3">
            <w:pPr>
              <w:pStyle w:val="TableParagraph"/>
              <w:spacing w:line="249" w:lineRule="auto"/>
              <w:ind w:left="97" w:right="561"/>
              <w:jc w:val="both"/>
            </w:pPr>
            <w:r>
              <w:rPr>
                <w:spacing w:val="-4"/>
              </w:rPr>
              <w:t>A</w:t>
            </w:r>
            <w:r>
              <w:rPr>
                <w:spacing w:val="-10"/>
              </w:rPr>
              <w:t xml:space="preserve"> </w:t>
            </w:r>
            <w:r>
              <w:rPr>
                <w:spacing w:val="-4"/>
              </w:rPr>
              <w:t>trust</w:t>
            </w:r>
            <w:r>
              <w:rPr>
                <w:spacing w:val="-10"/>
              </w:rPr>
              <w:t xml:space="preserve"> </w:t>
            </w:r>
            <w:r>
              <w:rPr>
                <w:spacing w:val="-4"/>
              </w:rPr>
              <w:t>fund</w:t>
            </w:r>
            <w:r>
              <w:rPr>
                <w:spacing w:val="-10"/>
              </w:rPr>
              <w:t xml:space="preserve"> </w:t>
            </w:r>
            <w:r>
              <w:rPr>
                <w:spacing w:val="-4"/>
              </w:rPr>
              <w:t>held</w:t>
            </w:r>
            <w:r>
              <w:rPr>
                <w:spacing w:val="-10"/>
              </w:rPr>
              <w:t xml:space="preserve"> </w:t>
            </w:r>
            <w:r>
              <w:rPr>
                <w:spacing w:val="-4"/>
              </w:rPr>
              <w:t>for</w:t>
            </w:r>
            <w:r>
              <w:rPr>
                <w:spacing w:val="-10"/>
              </w:rPr>
              <w:t xml:space="preserve"> </w:t>
            </w:r>
            <w:r>
              <w:rPr>
                <w:spacing w:val="-4"/>
              </w:rPr>
              <w:t>the</w:t>
            </w:r>
            <w:r>
              <w:rPr>
                <w:spacing w:val="-10"/>
              </w:rPr>
              <w:t xml:space="preserve"> </w:t>
            </w:r>
            <w:r>
              <w:rPr>
                <w:spacing w:val="-4"/>
              </w:rPr>
              <w:t>members’</w:t>
            </w:r>
            <w:r>
              <w:rPr>
                <w:spacing w:val="-10"/>
              </w:rPr>
              <w:t xml:space="preserve"> </w:t>
            </w:r>
            <w:r>
              <w:rPr>
                <w:spacing w:val="-4"/>
              </w:rPr>
              <w:t>dues.</w:t>
            </w:r>
            <w:r>
              <w:rPr>
                <w:spacing w:val="-10"/>
              </w:rPr>
              <w:t xml:space="preserve"> </w:t>
            </w:r>
            <w:r>
              <w:rPr>
                <w:spacing w:val="-4"/>
              </w:rPr>
              <w:t>Balance</w:t>
            </w:r>
            <w:r>
              <w:rPr>
                <w:spacing w:val="-10"/>
              </w:rPr>
              <w:t xml:space="preserve"> </w:t>
            </w:r>
            <w:r>
              <w:rPr>
                <w:spacing w:val="-4"/>
              </w:rPr>
              <w:t>is</w:t>
            </w:r>
            <w:r>
              <w:rPr>
                <w:spacing w:val="-10"/>
              </w:rPr>
              <w:t xml:space="preserve"> </w:t>
            </w:r>
            <w:r>
              <w:rPr>
                <w:spacing w:val="-4"/>
              </w:rPr>
              <w:t>total partial</w:t>
            </w:r>
            <w:r>
              <w:rPr>
                <w:spacing w:val="-13"/>
              </w:rPr>
              <w:t xml:space="preserve"> </w:t>
            </w:r>
            <w:r>
              <w:rPr>
                <w:spacing w:val="-4"/>
              </w:rPr>
              <w:t>dues</w:t>
            </w:r>
            <w:r>
              <w:rPr>
                <w:spacing w:val="-13"/>
              </w:rPr>
              <w:t xml:space="preserve"> </w:t>
            </w:r>
            <w:r>
              <w:rPr>
                <w:spacing w:val="-4"/>
              </w:rPr>
              <w:t>payments</w:t>
            </w:r>
            <w:r>
              <w:rPr>
                <w:spacing w:val="-13"/>
              </w:rPr>
              <w:t xml:space="preserve"> </w:t>
            </w:r>
            <w:r>
              <w:rPr>
                <w:spacing w:val="-4"/>
              </w:rPr>
              <w:t>received</w:t>
            </w:r>
            <w:r>
              <w:rPr>
                <w:spacing w:val="-13"/>
              </w:rPr>
              <w:t xml:space="preserve"> </w:t>
            </w:r>
            <w:r>
              <w:rPr>
                <w:spacing w:val="-4"/>
              </w:rPr>
              <w:t>to</w:t>
            </w:r>
            <w:r>
              <w:rPr>
                <w:spacing w:val="-13"/>
              </w:rPr>
              <w:t xml:space="preserve"> </w:t>
            </w:r>
            <w:r>
              <w:rPr>
                <w:spacing w:val="-4"/>
              </w:rPr>
              <w:t>date</w:t>
            </w:r>
            <w:r>
              <w:rPr>
                <w:spacing w:val="-13"/>
              </w:rPr>
              <w:t xml:space="preserve"> </w:t>
            </w:r>
            <w:r>
              <w:rPr>
                <w:spacing w:val="-4"/>
              </w:rPr>
              <w:t>less</w:t>
            </w:r>
            <w:r>
              <w:rPr>
                <w:spacing w:val="-13"/>
              </w:rPr>
              <w:t xml:space="preserve"> </w:t>
            </w:r>
            <w:r>
              <w:rPr>
                <w:spacing w:val="-4"/>
              </w:rPr>
              <w:t>the</w:t>
            </w:r>
            <w:r>
              <w:rPr>
                <w:spacing w:val="-13"/>
              </w:rPr>
              <w:t xml:space="preserve"> </w:t>
            </w:r>
            <w:r>
              <w:rPr>
                <w:spacing w:val="-4"/>
              </w:rPr>
              <w:t>fully</w:t>
            </w:r>
            <w:r>
              <w:rPr>
                <w:spacing w:val="-13"/>
              </w:rPr>
              <w:t xml:space="preserve"> </w:t>
            </w:r>
            <w:r>
              <w:rPr>
                <w:spacing w:val="-4"/>
              </w:rPr>
              <w:t>paid dues.</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of</w:t>
            </w:r>
            <w:r>
              <w:rPr>
                <w:spacing w:val="-13"/>
              </w:rPr>
              <w:t xml:space="preserve"> </w:t>
            </w:r>
            <w:r>
              <w:rPr>
                <w:spacing w:val="-4"/>
              </w:rPr>
              <w:t>all</w:t>
            </w:r>
            <w:r>
              <w:rPr>
                <w:spacing w:val="-14"/>
              </w:rPr>
              <w:t xml:space="preserve"> </w:t>
            </w:r>
            <w:proofErr w:type="gramStart"/>
            <w:r>
              <w:rPr>
                <w:spacing w:val="-4"/>
              </w:rPr>
              <w:t>members</w:t>
            </w:r>
            <w:proofErr w:type="gramEnd"/>
            <w:r>
              <w:rPr>
                <w:spacing w:val="-13"/>
              </w:rPr>
              <w:t xml:space="preserve"> </w:t>
            </w:r>
            <w:r>
              <w:rPr>
                <w:spacing w:val="-4"/>
              </w:rPr>
              <w:t>records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5</w:t>
            </w:r>
            <w:r>
              <w:rPr>
                <w:spacing w:val="-14"/>
              </w:rPr>
              <w:t xml:space="preserve"> </w:t>
            </w:r>
            <w:r>
              <w:rPr>
                <w:spacing w:val="-4"/>
              </w:rPr>
              <w:t xml:space="preserve">should </w:t>
            </w:r>
            <w:proofErr w:type="gramStart"/>
            <w:r>
              <w:t>agree</w:t>
            </w:r>
            <w:r>
              <w:rPr>
                <w:spacing w:val="-13"/>
              </w:rPr>
              <w:t xml:space="preserve"> </w:t>
            </w:r>
            <w:r>
              <w:t>with</w:t>
            </w:r>
            <w:r>
              <w:rPr>
                <w:spacing w:val="-13"/>
              </w:rPr>
              <w:t xml:space="preserve"> </w:t>
            </w:r>
            <w:r>
              <w:t>this</w:t>
            </w:r>
            <w:r>
              <w:rPr>
                <w:spacing w:val="-13"/>
              </w:rPr>
              <w:t xml:space="preserve"> </w:t>
            </w:r>
            <w:r>
              <w:t>cash</w:t>
            </w:r>
            <w:r>
              <w:rPr>
                <w:spacing w:val="-13"/>
              </w:rPr>
              <w:t xml:space="preserve"> </w:t>
            </w:r>
            <w:r>
              <w:t>balance</w:t>
            </w:r>
            <w:r>
              <w:rPr>
                <w:spacing w:val="-13"/>
              </w:rPr>
              <w:t xml:space="preserve"> </w:t>
            </w:r>
            <w:r>
              <w:t>at</w:t>
            </w:r>
            <w:r>
              <w:rPr>
                <w:spacing w:val="-13"/>
              </w:rPr>
              <w:t xml:space="preserve"> </w:t>
            </w:r>
            <w:r>
              <w:t>all</w:t>
            </w:r>
            <w:r>
              <w:rPr>
                <w:spacing w:val="-13"/>
              </w:rPr>
              <w:t xml:space="preserve"> </w:t>
            </w:r>
            <w:r>
              <w:t>times</w:t>
            </w:r>
            <w:proofErr w:type="gramEnd"/>
            <w:r>
              <w:t>.</w:t>
            </w:r>
          </w:p>
          <w:p w14:paraId="750DCE4A" w14:textId="77777777" w:rsidR="005F2BA8" w:rsidRDefault="005F2BA8">
            <w:pPr>
              <w:pStyle w:val="TableParagraph"/>
              <w:spacing w:before="6"/>
              <w:jc w:val="left"/>
              <w:rPr>
                <w:rFonts w:ascii="Tahoma"/>
                <w:b/>
              </w:rPr>
            </w:pPr>
          </w:p>
          <w:p w14:paraId="2DAFD0EA" w14:textId="77777777" w:rsidR="005F2BA8" w:rsidRDefault="00AF6BF3">
            <w:pPr>
              <w:pStyle w:val="TableParagraph"/>
              <w:spacing w:before="1" w:line="249" w:lineRule="auto"/>
              <w:ind w:left="97" w:right="138"/>
              <w:jc w:val="left"/>
            </w:pPr>
            <w:r>
              <w:rPr>
                <w:spacing w:val="-6"/>
              </w:rPr>
              <w:t>Receipts</w:t>
            </w:r>
            <w:r>
              <w:rPr>
                <w:spacing w:val="-10"/>
              </w:rPr>
              <w:t xml:space="preserve"> </w:t>
            </w:r>
            <w:r>
              <w:rPr>
                <w:spacing w:val="-6"/>
              </w:rPr>
              <w:t>Account</w:t>
            </w:r>
            <w:r>
              <w:rPr>
                <w:spacing w:val="-10"/>
              </w:rPr>
              <w:t xml:space="preserve"> </w:t>
            </w:r>
            <w:r>
              <w:rPr>
                <w:spacing w:val="-6"/>
              </w:rPr>
              <w:t>220</w:t>
            </w:r>
            <w:r>
              <w:rPr>
                <w:spacing w:val="-10"/>
              </w:rPr>
              <w:t xml:space="preserve"> </w:t>
            </w:r>
            <w:r>
              <w:rPr>
                <w:spacing w:val="-6"/>
              </w:rPr>
              <w:t>adds</w:t>
            </w:r>
            <w:r>
              <w:rPr>
                <w:spacing w:val="-10"/>
              </w:rPr>
              <w:t xml:space="preserve"> </w:t>
            </w:r>
            <w:r>
              <w:rPr>
                <w:spacing w:val="-6"/>
              </w:rPr>
              <w:t>to,</w:t>
            </w:r>
            <w:r>
              <w:rPr>
                <w:spacing w:val="-10"/>
              </w:rPr>
              <w:t xml:space="preserve"> </w:t>
            </w:r>
            <w:r>
              <w:rPr>
                <w:spacing w:val="-6"/>
              </w:rPr>
              <w:t>or</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the</w:t>
            </w:r>
            <w:r>
              <w:rPr>
                <w:spacing w:val="-10"/>
              </w:rPr>
              <w:t xml:space="preserve"> </w:t>
            </w:r>
            <w:r>
              <w:rPr>
                <w:spacing w:val="-6"/>
              </w:rPr>
              <w:t xml:space="preserve">balance </w:t>
            </w:r>
            <w:r>
              <w:rPr>
                <w:spacing w:val="-2"/>
              </w:rPr>
              <w:t>of</w:t>
            </w:r>
            <w:r>
              <w:rPr>
                <w:spacing w:val="-13"/>
              </w:rPr>
              <w:t xml:space="preserve"> </w:t>
            </w:r>
            <w:r>
              <w:rPr>
                <w:spacing w:val="-2"/>
              </w:rPr>
              <w:t>this</w:t>
            </w:r>
            <w:r>
              <w:rPr>
                <w:spacing w:val="-13"/>
              </w:rPr>
              <w:t xml:space="preserve"> </w:t>
            </w:r>
            <w:r>
              <w:rPr>
                <w:spacing w:val="-2"/>
              </w:rPr>
              <w:t>account.</w:t>
            </w:r>
            <w:r>
              <w:rPr>
                <w:spacing w:val="-13"/>
              </w:rPr>
              <w:t xml:space="preserve"> </w:t>
            </w:r>
            <w:r>
              <w:rPr>
                <w:spacing w:val="-2"/>
              </w:rPr>
              <w:t>Refund</w:t>
            </w:r>
            <w:r>
              <w:rPr>
                <w:spacing w:val="-13"/>
              </w:rPr>
              <w:t xml:space="preserve"> </w:t>
            </w:r>
            <w:r>
              <w:rPr>
                <w:spacing w:val="-2"/>
              </w:rPr>
              <w:t>and</w:t>
            </w:r>
            <w:r>
              <w:rPr>
                <w:spacing w:val="-13"/>
              </w:rPr>
              <w:t xml:space="preserve"> </w:t>
            </w:r>
            <w:r>
              <w:rPr>
                <w:spacing w:val="-2"/>
              </w:rPr>
              <w:t>payment</w:t>
            </w:r>
            <w:r>
              <w:rPr>
                <w:spacing w:val="-13"/>
              </w:rPr>
              <w:t xml:space="preserve"> </w:t>
            </w:r>
            <w:r>
              <w:rPr>
                <w:spacing w:val="-2"/>
              </w:rPr>
              <w:t>of</w:t>
            </w:r>
            <w:r>
              <w:rPr>
                <w:spacing w:val="-13"/>
              </w:rPr>
              <w:t xml:space="preserve"> </w:t>
            </w:r>
            <w:r>
              <w:rPr>
                <w:spacing w:val="-2"/>
              </w:rPr>
              <w:t>these</w:t>
            </w:r>
            <w:r>
              <w:rPr>
                <w:spacing w:val="-13"/>
              </w:rPr>
              <w:t xml:space="preserve"> </w:t>
            </w:r>
            <w:r>
              <w:rPr>
                <w:spacing w:val="-2"/>
              </w:rPr>
              <w:t>dues</w:t>
            </w:r>
            <w:r>
              <w:rPr>
                <w:spacing w:val="-13"/>
              </w:rPr>
              <w:t xml:space="preserve"> </w:t>
            </w:r>
            <w:r>
              <w:rPr>
                <w:spacing w:val="-2"/>
              </w:rPr>
              <w:t>through Expenditure</w:t>
            </w:r>
            <w:r>
              <w:rPr>
                <w:spacing w:val="-13"/>
              </w:rPr>
              <w:t xml:space="preserve"> </w:t>
            </w:r>
            <w:r>
              <w:rPr>
                <w:spacing w:val="-2"/>
              </w:rPr>
              <w:t>Account</w:t>
            </w:r>
            <w:r>
              <w:rPr>
                <w:spacing w:val="-13"/>
              </w:rPr>
              <w:t xml:space="preserve"> </w:t>
            </w:r>
            <w:r>
              <w:rPr>
                <w:spacing w:val="-2"/>
              </w:rPr>
              <w:t>220</w:t>
            </w:r>
            <w:r>
              <w:rPr>
                <w:spacing w:val="-13"/>
              </w:rPr>
              <w:t xml:space="preserve"> </w:t>
            </w:r>
            <w:r>
              <w:rPr>
                <w:spacing w:val="-2"/>
              </w:rPr>
              <w:t>will</w:t>
            </w:r>
            <w:r>
              <w:rPr>
                <w:spacing w:val="-13"/>
              </w:rPr>
              <w:t xml:space="preserve"> </w:t>
            </w:r>
            <w:r>
              <w:rPr>
                <w:spacing w:val="-2"/>
              </w:rPr>
              <w:t>subtract</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balance.</w:t>
            </w:r>
          </w:p>
        </w:tc>
      </w:tr>
    </w:tbl>
    <w:p w14:paraId="71004A20" w14:textId="77777777" w:rsidR="005F2BA8" w:rsidRDefault="005F2BA8">
      <w:pPr>
        <w:spacing w:line="249" w:lineRule="auto"/>
        <w:sectPr w:rsidR="005F2BA8">
          <w:type w:val="continuous"/>
          <w:pgSz w:w="12240" w:h="15840"/>
          <w:pgMar w:top="1040" w:right="440" w:bottom="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9E6F92" w14:textId="77777777">
        <w:trPr>
          <w:trHeight w:val="2100"/>
        </w:trPr>
        <w:tc>
          <w:tcPr>
            <w:tcW w:w="1560" w:type="dxa"/>
          </w:tcPr>
          <w:p w14:paraId="3328AAAE" w14:textId="77777777" w:rsidR="005F2BA8" w:rsidRDefault="00AF6BF3">
            <w:pPr>
              <w:pStyle w:val="TableParagraph"/>
              <w:ind w:left="255" w:right="265"/>
            </w:pPr>
            <w:r>
              <w:rPr>
                <w:spacing w:val="-5"/>
              </w:rPr>
              <w:lastRenderedPageBreak/>
              <w:t>360</w:t>
            </w:r>
          </w:p>
        </w:tc>
        <w:tc>
          <w:tcPr>
            <w:tcW w:w="2745" w:type="dxa"/>
          </w:tcPr>
          <w:p w14:paraId="3A28B532" w14:textId="77777777" w:rsidR="005F2BA8" w:rsidRDefault="00AF6BF3">
            <w:pPr>
              <w:pStyle w:val="TableParagraph"/>
              <w:spacing w:line="249" w:lineRule="auto"/>
              <w:ind w:left="652" w:right="330" w:hanging="180"/>
              <w:jc w:val="left"/>
            </w:pPr>
            <w:r>
              <w:rPr>
                <w:spacing w:val="-6"/>
              </w:rPr>
              <w:t>Social</w:t>
            </w:r>
            <w:r>
              <w:rPr>
                <w:spacing w:val="-13"/>
              </w:rPr>
              <w:t xml:space="preserve"> </w:t>
            </w:r>
            <w:r>
              <w:rPr>
                <w:spacing w:val="-6"/>
              </w:rPr>
              <w:t>Activities</w:t>
            </w:r>
            <w:r>
              <w:rPr>
                <w:spacing w:val="-13"/>
              </w:rPr>
              <w:t xml:space="preserve"> </w:t>
            </w:r>
            <w:r>
              <w:rPr>
                <w:spacing w:val="-6"/>
              </w:rPr>
              <w:t xml:space="preserve">&amp; </w:t>
            </w:r>
            <w:r>
              <w:t>Chapter Dues</w:t>
            </w:r>
          </w:p>
        </w:tc>
        <w:tc>
          <w:tcPr>
            <w:tcW w:w="6495" w:type="dxa"/>
          </w:tcPr>
          <w:p w14:paraId="46BC0CCA" w14:textId="77777777" w:rsidR="005F2BA8" w:rsidRDefault="00AF6BF3">
            <w:pPr>
              <w:pStyle w:val="TableParagraph"/>
              <w:spacing w:line="249" w:lineRule="auto"/>
              <w:ind w:left="97"/>
              <w:jc w:val="left"/>
            </w:pPr>
            <w:r>
              <w:rPr>
                <w:spacing w:val="-6"/>
              </w:rPr>
              <w:t>Social</w:t>
            </w:r>
            <w:r>
              <w:rPr>
                <w:spacing w:val="-10"/>
              </w:rPr>
              <w:t xml:space="preserve"> </w:t>
            </w:r>
            <w:r>
              <w:rPr>
                <w:spacing w:val="-6"/>
              </w:rPr>
              <w:t>activities</w:t>
            </w:r>
            <w:r>
              <w:rPr>
                <w:spacing w:val="-10"/>
              </w:rPr>
              <w:t xml:space="preserve"> </w:t>
            </w:r>
            <w:r>
              <w:rPr>
                <w:spacing w:val="-6"/>
              </w:rPr>
              <w:t>and</w:t>
            </w:r>
            <w:r>
              <w:rPr>
                <w:spacing w:val="-10"/>
              </w:rPr>
              <w:t xml:space="preserve"> </w:t>
            </w:r>
            <w:r>
              <w:rPr>
                <w:spacing w:val="-6"/>
              </w:rPr>
              <w:t>chapter</w:t>
            </w:r>
            <w:r>
              <w:rPr>
                <w:spacing w:val="-10"/>
              </w:rPr>
              <w:t xml:space="preserve"> </w:t>
            </w:r>
            <w:r>
              <w:rPr>
                <w:spacing w:val="-6"/>
              </w:rPr>
              <w:t>dues.</w:t>
            </w:r>
            <w:r>
              <w:rPr>
                <w:spacing w:val="-10"/>
              </w:rPr>
              <w:t xml:space="preserve"> </w:t>
            </w:r>
            <w:r>
              <w:rPr>
                <w:spacing w:val="-6"/>
              </w:rPr>
              <w:t>All</w:t>
            </w:r>
            <w:r>
              <w:rPr>
                <w:spacing w:val="-10"/>
              </w:rPr>
              <w:t xml:space="preserve"> </w:t>
            </w:r>
            <w:r>
              <w:rPr>
                <w:spacing w:val="-6"/>
              </w:rPr>
              <w:t>360</w:t>
            </w:r>
            <w:r>
              <w:rPr>
                <w:spacing w:val="-10"/>
              </w:rPr>
              <w:t xml:space="preserve"> </w:t>
            </w:r>
            <w:r>
              <w:rPr>
                <w:spacing w:val="-6"/>
              </w:rPr>
              <w:t>funds</w:t>
            </w:r>
            <w:r>
              <w:rPr>
                <w:spacing w:val="-10"/>
              </w:rPr>
              <w:t xml:space="preserve"> </w:t>
            </w:r>
            <w:r>
              <w:rPr>
                <w:spacing w:val="-6"/>
              </w:rPr>
              <w:t xml:space="preserve">are </w:t>
            </w:r>
            <w:r>
              <w:t>unrestricted funds.</w:t>
            </w:r>
          </w:p>
          <w:p w14:paraId="3743821E" w14:textId="77777777" w:rsidR="005F2BA8" w:rsidRDefault="005F2BA8">
            <w:pPr>
              <w:pStyle w:val="TableParagraph"/>
              <w:spacing w:before="5"/>
              <w:jc w:val="left"/>
              <w:rPr>
                <w:rFonts w:ascii="Tahoma"/>
                <w:b/>
              </w:rPr>
            </w:pPr>
          </w:p>
          <w:p w14:paraId="33E37F7B" w14:textId="77777777" w:rsidR="005F2BA8" w:rsidRDefault="00AF6BF3">
            <w:pPr>
              <w:pStyle w:val="TableParagraph"/>
              <w:spacing w:before="1" w:line="249" w:lineRule="auto"/>
              <w:ind w:left="97"/>
              <w:jc w:val="left"/>
            </w:pPr>
            <w:r>
              <w:rPr>
                <w:spacing w:val="-4"/>
              </w:rPr>
              <w:t>Receipts</w:t>
            </w:r>
            <w:r>
              <w:rPr>
                <w:spacing w:val="-14"/>
              </w:rPr>
              <w:t xml:space="preserve"> </w:t>
            </w:r>
            <w:r>
              <w:rPr>
                <w:spacing w:val="-4"/>
              </w:rPr>
              <w:t>Accounts</w:t>
            </w:r>
            <w:r>
              <w:rPr>
                <w:spacing w:val="-13"/>
              </w:rPr>
              <w:t xml:space="preserve"> </w:t>
            </w:r>
            <w:r>
              <w:rPr>
                <w:spacing w:val="-4"/>
              </w:rPr>
              <w:t>300,</w:t>
            </w:r>
            <w:r>
              <w:rPr>
                <w:spacing w:val="-14"/>
              </w:rPr>
              <w:t xml:space="preserve"> </w:t>
            </w:r>
            <w:r>
              <w:rPr>
                <w:spacing w:val="-4"/>
              </w:rPr>
              <w:t>360,</w:t>
            </w:r>
            <w:r>
              <w:rPr>
                <w:spacing w:val="-13"/>
              </w:rPr>
              <w:t xml:space="preserve"> </w:t>
            </w:r>
            <w:r>
              <w:rPr>
                <w:spacing w:val="-4"/>
              </w:rPr>
              <w:t>(and</w:t>
            </w:r>
            <w:r>
              <w:rPr>
                <w:spacing w:val="-14"/>
              </w:rPr>
              <w:t xml:space="preserve"> </w:t>
            </w:r>
            <w:r>
              <w:rPr>
                <w:spacing w:val="-4"/>
              </w:rPr>
              <w:t>360A,</w:t>
            </w:r>
            <w:r>
              <w:rPr>
                <w:spacing w:val="-13"/>
              </w:rPr>
              <w:t xml:space="preserve"> </w:t>
            </w:r>
            <w:r>
              <w:rPr>
                <w:spacing w:val="-4"/>
              </w:rPr>
              <w:t>B,</w:t>
            </w:r>
            <w:r>
              <w:rPr>
                <w:spacing w:val="-13"/>
              </w:rPr>
              <w:t xml:space="preserve"> </w:t>
            </w:r>
            <w:r>
              <w:rPr>
                <w:spacing w:val="-4"/>
              </w:rPr>
              <w:t>C,</w:t>
            </w:r>
            <w:r>
              <w:rPr>
                <w:spacing w:val="-14"/>
              </w:rPr>
              <w:t xml:space="preserve"> </w:t>
            </w:r>
            <w:r>
              <w:rPr>
                <w:spacing w:val="-4"/>
              </w:rPr>
              <w:t>D</w:t>
            </w:r>
            <w:r>
              <w:rPr>
                <w:spacing w:val="-13"/>
              </w:rPr>
              <w:t xml:space="preserve"> </w:t>
            </w:r>
            <w:r>
              <w:rPr>
                <w:spacing w:val="-4"/>
              </w:rPr>
              <w:t>etc.)</w:t>
            </w:r>
            <w:r>
              <w:rPr>
                <w:spacing w:val="-14"/>
              </w:rPr>
              <w:t xml:space="preserve"> </w:t>
            </w:r>
            <w:r>
              <w:rPr>
                <w:spacing w:val="-4"/>
              </w:rPr>
              <w:t>add</w:t>
            </w:r>
            <w:r>
              <w:rPr>
                <w:spacing w:val="-13"/>
              </w:rPr>
              <w:t xml:space="preserve"> </w:t>
            </w:r>
            <w:r>
              <w:rPr>
                <w:spacing w:val="-4"/>
              </w:rPr>
              <w:t xml:space="preserve">to </w:t>
            </w:r>
            <w:r>
              <w:rPr>
                <w:spacing w:val="-6"/>
              </w:rPr>
              <w:t>this</w:t>
            </w:r>
            <w:r>
              <w:rPr>
                <w:spacing w:val="-8"/>
              </w:rPr>
              <w:t xml:space="preserve"> </w:t>
            </w:r>
            <w:r>
              <w:rPr>
                <w:spacing w:val="-6"/>
              </w:rPr>
              <w:t>account.</w:t>
            </w:r>
            <w:r>
              <w:rPr>
                <w:spacing w:val="-8"/>
              </w:rPr>
              <w:t xml:space="preserve"> </w:t>
            </w:r>
            <w:r>
              <w:rPr>
                <w:spacing w:val="-6"/>
              </w:rPr>
              <w:t>Expenditures</w:t>
            </w:r>
            <w:r>
              <w:rPr>
                <w:spacing w:val="-8"/>
              </w:rPr>
              <w:t xml:space="preserve"> </w:t>
            </w:r>
            <w:r>
              <w:rPr>
                <w:spacing w:val="-6"/>
              </w:rPr>
              <w:t>recorded</w:t>
            </w:r>
            <w:r>
              <w:rPr>
                <w:spacing w:val="-8"/>
              </w:rPr>
              <w:t xml:space="preserve"> </w:t>
            </w:r>
            <w:r>
              <w:rPr>
                <w:spacing w:val="-6"/>
              </w:rPr>
              <w:t>in</w:t>
            </w:r>
            <w:r>
              <w:rPr>
                <w:spacing w:val="-8"/>
              </w:rPr>
              <w:t xml:space="preserve"> </w:t>
            </w:r>
            <w:r>
              <w:rPr>
                <w:spacing w:val="-6"/>
              </w:rPr>
              <w:t>Account</w:t>
            </w:r>
            <w:r>
              <w:rPr>
                <w:spacing w:val="-8"/>
              </w:rPr>
              <w:t xml:space="preserve"> </w:t>
            </w:r>
            <w:r>
              <w:rPr>
                <w:spacing w:val="-6"/>
              </w:rPr>
              <w:t>460</w:t>
            </w:r>
            <w:r>
              <w:rPr>
                <w:spacing w:val="-8"/>
              </w:rPr>
              <w:t xml:space="preserve"> </w:t>
            </w:r>
            <w:r>
              <w:rPr>
                <w:spacing w:val="-6"/>
              </w:rPr>
              <w:t xml:space="preserve">subtract </w:t>
            </w:r>
            <w:r>
              <w:t>from</w:t>
            </w:r>
            <w:r>
              <w:rPr>
                <w:spacing w:val="-18"/>
              </w:rPr>
              <w:t xml:space="preserve"> </w:t>
            </w:r>
            <w:r>
              <w:t>this</w:t>
            </w:r>
            <w:r>
              <w:rPr>
                <w:spacing w:val="-17"/>
              </w:rPr>
              <w:t xml:space="preserve"> </w:t>
            </w:r>
            <w:r>
              <w:t>account.</w:t>
            </w:r>
            <w:r>
              <w:rPr>
                <w:spacing w:val="-18"/>
              </w:rPr>
              <w:t xml:space="preserve"> </w:t>
            </w:r>
            <w:r>
              <w:t>Please</w:t>
            </w:r>
            <w:r>
              <w:rPr>
                <w:spacing w:val="-17"/>
              </w:rPr>
              <w:t xml:space="preserve"> </w:t>
            </w:r>
            <w:r>
              <w:t>refer</w:t>
            </w:r>
            <w:r>
              <w:rPr>
                <w:spacing w:val="-18"/>
              </w:rPr>
              <w:t xml:space="preserve"> </w:t>
            </w:r>
            <w:r>
              <w:t>to</w:t>
            </w:r>
            <w:r>
              <w:rPr>
                <w:spacing w:val="-17"/>
              </w:rPr>
              <w:t xml:space="preserve"> </w:t>
            </w:r>
            <w:r>
              <w:t>Receipts</w:t>
            </w:r>
            <w:r>
              <w:rPr>
                <w:spacing w:val="-17"/>
              </w:rPr>
              <w:t xml:space="preserve"> </w:t>
            </w:r>
            <w:r>
              <w:t>account</w:t>
            </w:r>
            <w:r>
              <w:rPr>
                <w:spacing w:val="-18"/>
              </w:rPr>
              <w:t xml:space="preserve"> </w:t>
            </w:r>
            <w:r>
              <w:t xml:space="preserve">360 </w:t>
            </w:r>
            <w:r>
              <w:rPr>
                <w:spacing w:val="-2"/>
              </w:rPr>
              <w:t>below.</w:t>
            </w:r>
          </w:p>
        </w:tc>
      </w:tr>
    </w:tbl>
    <w:p w14:paraId="0E2AFE5F" w14:textId="77777777" w:rsidR="005F2BA8" w:rsidRDefault="005F2BA8">
      <w:pPr>
        <w:pStyle w:val="BodyText"/>
        <w:rPr>
          <w:rFonts w:ascii="Tahoma"/>
          <w:b/>
          <w:sz w:val="20"/>
        </w:rPr>
      </w:pPr>
    </w:p>
    <w:p w14:paraId="226D3D2F" w14:textId="77777777" w:rsidR="005F2BA8" w:rsidRDefault="005F2BA8">
      <w:pPr>
        <w:pStyle w:val="BodyText"/>
        <w:rPr>
          <w:rFonts w:ascii="Tahoma"/>
          <w:b/>
          <w:sz w:val="21"/>
        </w:rPr>
      </w:pPr>
    </w:p>
    <w:p w14:paraId="53D0F02A"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4"/>
        </w:rPr>
        <w:t xml:space="preserve">Receipt </w:t>
      </w:r>
      <w:r>
        <w:rPr>
          <w:rFonts w:ascii="Tahoma"/>
          <w:b/>
          <w:spacing w:val="-2"/>
        </w:rPr>
        <w:t>Accounts</w:t>
      </w:r>
    </w:p>
    <w:p w14:paraId="119A6F06" w14:textId="77777777" w:rsidR="005F2BA8" w:rsidRDefault="00AF6BF3">
      <w:pPr>
        <w:spacing w:before="42" w:line="273" w:lineRule="auto"/>
        <w:ind w:left="1540" w:right="296"/>
        <w:rPr>
          <w:rFonts w:ascii="Calibri"/>
          <w:i/>
        </w:rPr>
      </w:pPr>
      <w:r>
        <w:rPr>
          <w:w w:val="95"/>
        </w:rPr>
        <w:t>All</w:t>
      </w:r>
      <w:r>
        <w:rPr>
          <w:spacing w:val="-1"/>
          <w:w w:val="95"/>
        </w:rPr>
        <w:t xml:space="preserve"> </w:t>
      </w:r>
      <w:r>
        <w:rPr>
          <w:w w:val="95"/>
        </w:rPr>
        <w:t>revenue</w:t>
      </w:r>
      <w:r>
        <w:rPr>
          <w:spacing w:val="-1"/>
          <w:w w:val="95"/>
        </w:rPr>
        <w:t xml:space="preserve"> </w:t>
      </w:r>
      <w:r>
        <w:rPr>
          <w:w w:val="95"/>
        </w:rPr>
        <w:t>accounts</w:t>
      </w:r>
      <w:r>
        <w:rPr>
          <w:spacing w:val="-1"/>
          <w:w w:val="95"/>
        </w:rPr>
        <w:t xml:space="preserve"> </w:t>
      </w:r>
      <w:r>
        <w:rPr>
          <w:w w:val="95"/>
        </w:rPr>
        <w:t>are</w:t>
      </w:r>
      <w:r>
        <w:rPr>
          <w:spacing w:val="-1"/>
          <w:w w:val="95"/>
        </w:rPr>
        <w:t xml:space="preserve"> </w:t>
      </w:r>
      <w:r>
        <w:rPr>
          <w:w w:val="95"/>
        </w:rPr>
        <w:t>used</w:t>
      </w:r>
      <w:r>
        <w:rPr>
          <w:spacing w:val="-1"/>
          <w:w w:val="95"/>
        </w:rPr>
        <w:t xml:space="preserve"> </w:t>
      </w:r>
      <w:r>
        <w:rPr>
          <w:w w:val="95"/>
        </w:rPr>
        <w:t>to</w:t>
      </w:r>
      <w:r>
        <w:rPr>
          <w:spacing w:val="-1"/>
          <w:w w:val="95"/>
        </w:rPr>
        <w:t xml:space="preserve"> </w:t>
      </w:r>
      <w:r>
        <w:rPr>
          <w:w w:val="95"/>
        </w:rPr>
        <w:t>record</w:t>
      </w:r>
      <w:r>
        <w:rPr>
          <w:spacing w:val="-1"/>
          <w:w w:val="95"/>
        </w:rPr>
        <w:t xml:space="preserve"> </w:t>
      </w:r>
      <w:r>
        <w:rPr>
          <w:w w:val="95"/>
        </w:rPr>
        <w:t>gross</w:t>
      </w:r>
      <w:r>
        <w:rPr>
          <w:spacing w:val="-1"/>
          <w:w w:val="95"/>
        </w:rPr>
        <w:t xml:space="preserve"> </w:t>
      </w:r>
      <w:r>
        <w:rPr>
          <w:w w:val="95"/>
        </w:rPr>
        <w:t>receipts</w:t>
      </w:r>
      <w:r>
        <w:rPr>
          <w:spacing w:val="-1"/>
          <w:w w:val="95"/>
        </w:rPr>
        <w:t xml:space="preserve"> </w:t>
      </w:r>
      <w:r>
        <w:rPr>
          <w:w w:val="95"/>
        </w:rPr>
        <w:t>undiminished</w:t>
      </w:r>
      <w:r>
        <w:rPr>
          <w:spacing w:val="-1"/>
          <w:w w:val="95"/>
        </w:rPr>
        <w:t xml:space="preserve"> </w:t>
      </w:r>
      <w:r>
        <w:rPr>
          <w:w w:val="95"/>
        </w:rPr>
        <w:t>by</w:t>
      </w:r>
      <w:r>
        <w:rPr>
          <w:spacing w:val="-1"/>
          <w:w w:val="95"/>
        </w:rPr>
        <w:t xml:space="preserve"> </w:t>
      </w:r>
      <w:r>
        <w:rPr>
          <w:w w:val="95"/>
        </w:rPr>
        <w:t>any</w:t>
      </w:r>
      <w:r>
        <w:rPr>
          <w:spacing w:val="-1"/>
          <w:w w:val="95"/>
        </w:rPr>
        <w:t xml:space="preserve"> </w:t>
      </w:r>
      <w:r>
        <w:rPr>
          <w:w w:val="95"/>
        </w:rPr>
        <w:t>expense,</w:t>
      </w:r>
      <w:r>
        <w:rPr>
          <w:spacing w:val="-1"/>
          <w:w w:val="95"/>
        </w:rPr>
        <w:t xml:space="preserve"> </w:t>
      </w:r>
      <w:r>
        <w:rPr>
          <w:w w:val="95"/>
        </w:rPr>
        <w:t xml:space="preserve">cost </w:t>
      </w:r>
      <w:r>
        <w:rPr>
          <w:w w:val="105"/>
        </w:rPr>
        <w:t>or</w:t>
      </w:r>
      <w:r>
        <w:rPr>
          <w:spacing w:val="-19"/>
          <w:w w:val="105"/>
        </w:rPr>
        <w:t xml:space="preserve"> </w:t>
      </w:r>
      <w:r>
        <w:rPr>
          <w:w w:val="105"/>
        </w:rPr>
        <w:t>expenditure</w:t>
      </w:r>
      <w:r>
        <w:rPr>
          <w:spacing w:val="-18"/>
          <w:w w:val="105"/>
        </w:rPr>
        <w:t xml:space="preserve"> </w:t>
      </w:r>
      <w:r>
        <w:rPr>
          <w:w w:val="105"/>
        </w:rPr>
        <w:t>(except</w:t>
      </w:r>
      <w:r>
        <w:rPr>
          <w:spacing w:val="-18"/>
          <w:w w:val="105"/>
        </w:rPr>
        <w:t xml:space="preserve"> </w:t>
      </w:r>
      <w:r>
        <w:rPr>
          <w:w w:val="105"/>
        </w:rPr>
        <w:t>for</w:t>
      </w:r>
      <w:r>
        <w:rPr>
          <w:spacing w:val="-19"/>
          <w:w w:val="105"/>
        </w:rPr>
        <w:t xml:space="preserve"> </w:t>
      </w:r>
      <w:r>
        <w:rPr>
          <w:w w:val="105"/>
        </w:rPr>
        <w:t>corrections).</w:t>
      </w:r>
      <w:r>
        <w:rPr>
          <w:spacing w:val="1"/>
          <w:w w:val="105"/>
        </w:rPr>
        <w:t xml:space="preserve"> </w:t>
      </w:r>
      <w:r>
        <w:rPr>
          <w:rFonts w:ascii="Calibri"/>
          <w:i/>
          <w:w w:val="105"/>
        </w:rPr>
        <w:t>Note:</w:t>
      </w:r>
      <w:r>
        <w:rPr>
          <w:rFonts w:ascii="Calibri"/>
          <w:i/>
          <w:spacing w:val="-14"/>
          <w:w w:val="105"/>
        </w:rPr>
        <w:t xml:space="preserve"> </w:t>
      </w:r>
      <w:r>
        <w:rPr>
          <w:rFonts w:ascii="Calibri"/>
          <w:i/>
          <w:w w:val="105"/>
        </w:rPr>
        <w:t>All</w:t>
      </w:r>
      <w:r>
        <w:rPr>
          <w:rFonts w:ascii="Calibri"/>
          <w:i/>
          <w:spacing w:val="-13"/>
          <w:w w:val="105"/>
        </w:rPr>
        <w:t xml:space="preserve"> </w:t>
      </w:r>
      <w:r>
        <w:rPr>
          <w:rFonts w:ascii="Calibri"/>
          <w:i/>
          <w:w w:val="105"/>
        </w:rPr>
        <w:t>revenue</w:t>
      </w:r>
      <w:r>
        <w:rPr>
          <w:rFonts w:ascii="Calibri"/>
          <w:i/>
          <w:spacing w:val="-13"/>
          <w:w w:val="105"/>
        </w:rPr>
        <w:t xml:space="preserve"> </w:t>
      </w:r>
      <w:r>
        <w:rPr>
          <w:rFonts w:ascii="Calibri"/>
          <w:i/>
          <w:w w:val="105"/>
        </w:rPr>
        <w:t>accounts</w:t>
      </w:r>
      <w:r>
        <w:rPr>
          <w:rFonts w:ascii="Calibri"/>
          <w:i/>
          <w:spacing w:val="-8"/>
          <w:w w:val="105"/>
        </w:rPr>
        <w:t xml:space="preserve"> </w:t>
      </w:r>
      <w:r>
        <w:rPr>
          <w:rFonts w:ascii="Calibri"/>
          <w:i/>
          <w:w w:val="105"/>
        </w:rPr>
        <w:t>are</w:t>
      </w:r>
      <w:r>
        <w:rPr>
          <w:rFonts w:ascii="Calibri"/>
          <w:i/>
          <w:spacing w:val="-7"/>
          <w:w w:val="105"/>
        </w:rPr>
        <w:t xml:space="preserve"> </w:t>
      </w:r>
      <w:r>
        <w:rPr>
          <w:rFonts w:ascii="Calibri"/>
          <w:i/>
          <w:w w:val="105"/>
        </w:rPr>
        <w:t>used</w:t>
      </w:r>
      <w:r>
        <w:rPr>
          <w:rFonts w:ascii="Calibri"/>
          <w:i/>
          <w:spacing w:val="-7"/>
          <w:w w:val="105"/>
        </w:rPr>
        <w:t xml:space="preserve"> </w:t>
      </w:r>
      <w:r>
        <w:rPr>
          <w:rFonts w:ascii="Calibri"/>
          <w:i/>
          <w:w w:val="105"/>
        </w:rPr>
        <w:t>to</w:t>
      </w:r>
      <w:r>
        <w:rPr>
          <w:rFonts w:ascii="Calibri"/>
          <w:i/>
          <w:spacing w:val="-7"/>
          <w:w w:val="105"/>
        </w:rPr>
        <w:t xml:space="preserve"> </w:t>
      </w:r>
      <w:r>
        <w:rPr>
          <w:rFonts w:ascii="Calibri"/>
          <w:i/>
          <w:w w:val="105"/>
        </w:rPr>
        <w:t>record</w:t>
      </w:r>
      <w:r>
        <w:rPr>
          <w:rFonts w:ascii="Calibri"/>
          <w:i/>
          <w:spacing w:val="-7"/>
          <w:w w:val="105"/>
        </w:rPr>
        <w:t xml:space="preserve"> </w:t>
      </w:r>
      <w:r>
        <w:rPr>
          <w:rFonts w:ascii="Calibri"/>
          <w:i/>
          <w:w w:val="105"/>
        </w:rPr>
        <w:t>gross receipts</w:t>
      </w:r>
      <w:r>
        <w:rPr>
          <w:rFonts w:ascii="Calibri"/>
          <w:i/>
          <w:spacing w:val="33"/>
          <w:w w:val="105"/>
        </w:rPr>
        <w:t xml:space="preserve"> </w:t>
      </w:r>
      <w:r>
        <w:rPr>
          <w:rFonts w:ascii="Calibri"/>
          <w:i/>
          <w:w w:val="105"/>
        </w:rPr>
        <w:t>undiminished</w:t>
      </w:r>
      <w:r>
        <w:rPr>
          <w:rFonts w:ascii="Calibri"/>
          <w:i/>
          <w:spacing w:val="33"/>
          <w:w w:val="105"/>
        </w:rPr>
        <w:t xml:space="preserve"> </w:t>
      </w:r>
      <w:r>
        <w:rPr>
          <w:rFonts w:ascii="Calibri"/>
          <w:i/>
          <w:w w:val="105"/>
        </w:rPr>
        <w:t>by</w:t>
      </w:r>
      <w:r>
        <w:rPr>
          <w:rFonts w:ascii="Calibri"/>
          <w:i/>
          <w:spacing w:val="33"/>
          <w:w w:val="105"/>
        </w:rPr>
        <w:t xml:space="preserve"> </w:t>
      </w:r>
      <w:r>
        <w:rPr>
          <w:rFonts w:ascii="Calibri"/>
          <w:i/>
          <w:w w:val="105"/>
        </w:rPr>
        <w:t>any</w:t>
      </w:r>
      <w:r>
        <w:rPr>
          <w:rFonts w:ascii="Calibri"/>
          <w:i/>
          <w:spacing w:val="33"/>
          <w:w w:val="105"/>
        </w:rPr>
        <w:t xml:space="preserve"> </w:t>
      </w:r>
      <w:r>
        <w:rPr>
          <w:rFonts w:ascii="Calibri"/>
          <w:i/>
          <w:w w:val="105"/>
        </w:rPr>
        <w:t>expense,</w:t>
      </w:r>
      <w:r>
        <w:rPr>
          <w:rFonts w:ascii="Calibri"/>
          <w:i/>
          <w:spacing w:val="33"/>
          <w:w w:val="105"/>
        </w:rPr>
        <w:t xml:space="preserve"> </w:t>
      </w:r>
      <w:r>
        <w:rPr>
          <w:rFonts w:ascii="Calibri"/>
          <w:i/>
          <w:w w:val="105"/>
        </w:rPr>
        <w:t>cost</w:t>
      </w:r>
      <w:r>
        <w:rPr>
          <w:rFonts w:ascii="Calibri"/>
          <w:i/>
          <w:spacing w:val="33"/>
          <w:w w:val="105"/>
        </w:rPr>
        <w:t xml:space="preserve"> </w:t>
      </w:r>
      <w:r>
        <w:rPr>
          <w:rFonts w:ascii="Calibri"/>
          <w:i/>
          <w:w w:val="105"/>
        </w:rPr>
        <w:t>or</w:t>
      </w:r>
      <w:r>
        <w:rPr>
          <w:rFonts w:ascii="Calibri"/>
          <w:i/>
          <w:spacing w:val="33"/>
          <w:w w:val="105"/>
        </w:rPr>
        <w:t xml:space="preserve"> </w:t>
      </w:r>
      <w:r>
        <w:rPr>
          <w:rFonts w:ascii="Calibri"/>
          <w:i/>
          <w:w w:val="105"/>
        </w:rPr>
        <w:t>expenditure,</w:t>
      </w:r>
      <w:r>
        <w:rPr>
          <w:rFonts w:ascii="Calibri"/>
          <w:i/>
          <w:spacing w:val="33"/>
          <w:w w:val="105"/>
        </w:rPr>
        <w:t xml:space="preserve"> </w:t>
      </w:r>
      <w:r>
        <w:rPr>
          <w:rFonts w:ascii="Calibri"/>
          <w:i/>
          <w:w w:val="105"/>
        </w:rPr>
        <w:t>except</w:t>
      </w:r>
      <w:r>
        <w:rPr>
          <w:rFonts w:ascii="Calibri"/>
          <w:i/>
          <w:spacing w:val="33"/>
          <w:w w:val="105"/>
        </w:rPr>
        <w:t xml:space="preserve"> </w:t>
      </w:r>
      <w:r>
        <w:rPr>
          <w:rFonts w:ascii="Calibri"/>
          <w:i/>
          <w:w w:val="105"/>
        </w:rPr>
        <w:t>for</w:t>
      </w:r>
      <w:r>
        <w:rPr>
          <w:rFonts w:ascii="Calibri"/>
          <w:i/>
          <w:spacing w:val="33"/>
          <w:w w:val="105"/>
        </w:rPr>
        <w:t xml:space="preserve"> </w:t>
      </w:r>
      <w:r>
        <w:rPr>
          <w:rFonts w:ascii="Calibri"/>
          <w:i/>
          <w:w w:val="105"/>
        </w:rPr>
        <w:t>corrections</w:t>
      </w:r>
      <w:r>
        <w:rPr>
          <w:rFonts w:ascii="Calibri"/>
          <w:i/>
          <w:spacing w:val="33"/>
          <w:w w:val="105"/>
        </w:rPr>
        <w:t xml:space="preserve"> </w:t>
      </w:r>
      <w:r>
        <w:rPr>
          <w:rFonts w:ascii="Calibri"/>
          <w:i/>
          <w:w w:val="105"/>
        </w:rPr>
        <w:t>of</w:t>
      </w:r>
      <w:r>
        <w:rPr>
          <w:rFonts w:ascii="Calibri"/>
          <w:i/>
          <w:spacing w:val="33"/>
          <w:w w:val="105"/>
        </w:rPr>
        <w:t xml:space="preserve"> </w:t>
      </w:r>
      <w:r>
        <w:rPr>
          <w:rFonts w:ascii="Calibri"/>
          <w:i/>
          <w:w w:val="105"/>
        </w:rPr>
        <w:t>errors.</w:t>
      </w:r>
    </w:p>
    <w:p w14:paraId="6CA20501" w14:textId="77777777" w:rsidR="005F2BA8" w:rsidRDefault="005F2BA8">
      <w:pPr>
        <w:pStyle w:val="BodyText"/>
        <w:spacing w:before="10" w:after="1"/>
        <w:rPr>
          <w:rFonts w:ascii="Calibri"/>
          <w:i/>
          <w:sz w:val="23"/>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835F0AA" w14:textId="77777777">
        <w:trPr>
          <w:trHeight w:val="540"/>
        </w:trPr>
        <w:tc>
          <w:tcPr>
            <w:tcW w:w="1560" w:type="dxa"/>
          </w:tcPr>
          <w:p w14:paraId="1EA6F0A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056BD353"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1496CCA7"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738A8C51" w14:textId="77777777">
        <w:trPr>
          <w:trHeight w:val="1290"/>
        </w:trPr>
        <w:tc>
          <w:tcPr>
            <w:tcW w:w="1560" w:type="dxa"/>
          </w:tcPr>
          <w:p w14:paraId="485EAD55" w14:textId="77777777" w:rsidR="005F2BA8" w:rsidRDefault="00AF6BF3">
            <w:pPr>
              <w:pStyle w:val="TableParagraph"/>
              <w:ind w:left="255" w:right="265"/>
            </w:pPr>
            <w:r>
              <w:rPr>
                <w:spacing w:val="-5"/>
              </w:rPr>
              <w:t>220</w:t>
            </w:r>
          </w:p>
        </w:tc>
        <w:tc>
          <w:tcPr>
            <w:tcW w:w="2745" w:type="dxa"/>
          </w:tcPr>
          <w:p w14:paraId="732C6E37" w14:textId="77777777" w:rsidR="005F2BA8" w:rsidRDefault="00AF6BF3">
            <w:pPr>
              <w:pStyle w:val="TableParagraph"/>
              <w:ind w:left="67" w:right="85"/>
            </w:pPr>
            <w:r>
              <w:rPr>
                <w:spacing w:val="-6"/>
              </w:rPr>
              <w:t>Pay-As-You-Sing</w:t>
            </w:r>
          </w:p>
        </w:tc>
        <w:tc>
          <w:tcPr>
            <w:tcW w:w="6495" w:type="dxa"/>
          </w:tcPr>
          <w:p w14:paraId="0A8D3A1B" w14:textId="77777777" w:rsidR="005F2BA8" w:rsidRDefault="00AF6BF3">
            <w:pPr>
              <w:pStyle w:val="TableParagraph"/>
              <w:spacing w:line="249" w:lineRule="auto"/>
              <w:ind w:left="97" w:right="415"/>
              <w:jc w:val="left"/>
            </w:pPr>
            <w:r>
              <w:rPr>
                <w:spacing w:val="-4"/>
              </w:rPr>
              <w:t>Collections</w:t>
            </w:r>
            <w:r>
              <w:rPr>
                <w:spacing w:val="-14"/>
              </w:rPr>
              <w:t xml:space="preserve"> </w:t>
            </w:r>
            <w:r>
              <w:rPr>
                <w:spacing w:val="-4"/>
              </w:rPr>
              <w:t>from</w:t>
            </w:r>
            <w:r>
              <w:rPr>
                <w:spacing w:val="-13"/>
              </w:rPr>
              <w:t xml:space="preserve"> </w:t>
            </w:r>
            <w:r>
              <w:rPr>
                <w:spacing w:val="-4"/>
              </w:rPr>
              <w:t>members</w:t>
            </w:r>
            <w:r>
              <w:rPr>
                <w:spacing w:val="-14"/>
              </w:rPr>
              <w:t xml:space="preserve"> </w:t>
            </w:r>
            <w:r>
              <w:rPr>
                <w:spacing w:val="-4"/>
              </w:rPr>
              <w:t>for</w:t>
            </w:r>
            <w:r>
              <w:rPr>
                <w:spacing w:val="-13"/>
              </w:rPr>
              <w:t xml:space="preserve"> </w:t>
            </w:r>
            <w:r>
              <w:rPr>
                <w:spacing w:val="-4"/>
              </w:rPr>
              <w:t>Society,</w:t>
            </w:r>
            <w:r>
              <w:rPr>
                <w:spacing w:val="-14"/>
              </w:rPr>
              <w:t xml:space="preserve"> </w:t>
            </w:r>
            <w:r>
              <w:rPr>
                <w:spacing w:val="-4"/>
              </w:rPr>
              <w:t>district</w:t>
            </w:r>
            <w:r>
              <w:rPr>
                <w:spacing w:val="-13"/>
              </w:rPr>
              <w:t xml:space="preserve"> </w:t>
            </w:r>
            <w:r>
              <w:rPr>
                <w:spacing w:val="-4"/>
              </w:rPr>
              <w:t>and</w:t>
            </w:r>
            <w:r>
              <w:rPr>
                <w:spacing w:val="-13"/>
              </w:rPr>
              <w:t xml:space="preserve"> </w:t>
            </w:r>
            <w:r>
              <w:rPr>
                <w:spacing w:val="-4"/>
              </w:rPr>
              <w:t xml:space="preserve">chapter </w:t>
            </w:r>
            <w:r>
              <w:rPr>
                <w:spacing w:val="-2"/>
              </w:rPr>
              <w:t>dues.</w:t>
            </w:r>
            <w:r>
              <w:rPr>
                <w:spacing w:val="-12"/>
              </w:rPr>
              <w:t xml:space="preserve"> </w:t>
            </w:r>
            <w:r>
              <w:rPr>
                <w:spacing w:val="-2"/>
              </w:rPr>
              <w:t>See</w:t>
            </w:r>
            <w:r>
              <w:rPr>
                <w:spacing w:val="-12"/>
              </w:rPr>
              <w:t xml:space="preserve"> </w:t>
            </w:r>
            <w:r>
              <w:rPr>
                <w:spacing w:val="-2"/>
              </w:rPr>
              <w:t>accounting</w:t>
            </w:r>
            <w:r>
              <w:rPr>
                <w:spacing w:val="-12"/>
              </w:rPr>
              <w:t xml:space="preserve"> </w:t>
            </w:r>
            <w:r>
              <w:rPr>
                <w:spacing w:val="-2"/>
              </w:rPr>
              <w:t>instructions</w:t>
            </w:r>
            <w:r>
              <w:rPr>
                <w:spacing w:val="-12"/>
              </w:rPr>
              <w:t xml:space="preserve"> </w:t>
            </w:r>
            <w:r>
              <w:rPr>
                <w:spacing w:val="-2"/>
              </w:rPr>
              <w:t>for</w:t>
            </w:r>
            <w:r>
              <w:rPr>
                <w:spacing w:val="-12"/>
              </w:rPr>
              <w:t xml:space="preserve"> </w:t>
            </w:r>
            <w:r>
              <w:rPr>
                <w:spacing w:val="-2"/>
              </w:rPr>
              <w:t>detailed</w:t>
            </w:r>
            <w:r>
              <w:rPr>
                <w:spacing w:val="-12"/>
              </w:rPr>
              <w:t xml:space="preserve"> </w:t>
            </w:r>
            <w:r>
              <w:rPr>
                <w:spacing w:val="-2"/>
              </w:rPr>
              <w:t>handling.</w:t>
            </w:r>
          </w:p>
          <w:p w14:paraId="66FAD6AD" w14:textId="77777777" w:rsidR="005F2BA8" w:rsidRDefault="005F2BA8">
            <w:pPr>
              <w:pStyle w:val="TableParagraph"/>
              <w:spacing w:before="2"/>
              <w:jc w:val="left"/>
              <w:rPr>
                <w:rFonts w:ascii="Calibri"/>
                <w:i/>
              </w:rPr>
            </w:pPr>
          </w:p>
          <w:p w14:paraId="400AA5E1"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220</w:t>
            </w:r>
          </w:p>
        </w:tc>
      </w:tr>
      <w:tr w:rsidR="005F2BA8" w14:paraId="45DF9CC7" w14:textId="77777777">
        <w:trPr>
          <w:trHeight w:val="1560"/>
        </w:trPr>
        <w:tc>
          <w:tcPr>
            <w:tcW w:w="1560" w:type="dxa"/>
          </w:tcPr>
          <w:p w14:paraId="2535E8A1" w14:textId="77777777" w:rsidR="005F2BA8" w:rsidRDefault="00AF6BF3">
            <w:pPr>
              <w:pStyle w:val="TableParagraph"/>
              <w:ind w:left="255" w:right="265"/>
            </w:pPr>
            <w:r>
              <w:rPr>
                <w:spacing w:val="-5"/>
              </w:rPr>
              <w:t>300</w:t>
            </w:r>
          </w:p>
        </w:tc>
        <w:tc>
          <w:tcPr>
            <w:tcW w:w="2745" w:type="dxa"/>
          </w:tcPr>
          <w:p w14:paraId="202A1CDE" w14:textId="77777777" w:rsidR="005F2BA8" w:rsidRDefault="00AF6BF3">
            <w:pPr>
              <w:pStyle w:val="TableParagraph"/>
              <w:ind w:left="64" w:right="85"/>
            </w:pPr>
            <w:r>
              <w:rPr>
                <w:spacing w:val="-6"/>
              </w:rPr>
              <w:t>Chapter</w:t>
            </w:r>
            <w:r>
              <w:rPr>
                <w:spacing w:val="-4"/>
              </w:rPr>
              <w:t xml:space="preserve"> Dues</w:t>
            </w:r>
          </w:p>
        </w:tc>
        <w:tc>
          <w:tcPr>
            <w:tcW w:w="6495" w:type="dxa"/>
          </w:tcPr>
          <w:p w14:paraId="0AA222DB" w14:textId="77777777" w:rsidR="005F2BA8" w:rsidRDefault="00AF6BF3">
            <w:pPr>
              <w:pStyle w:val="TableParagraph"/>
              <w:spacing w:line="249" w:lineRule="auto"/>
              <w:ind w:left="97" w:right="138"/>
              <w:jc w:val="left"/>
            </w:pPr>
            <w:r>
              <w:t>Chapter</w:t>
            </w:r>
            <w:r>
              <w:rPr>
                <w:spacing w:val="-14"/>
              </w:rPr>
              <w:t xml:space="preserve"> </w:t>
            </w:r>
            <w:r>
              <w:t>dues</w:t>
            </w:r>
            <w:r>
              <w:rPr>
                <w:spacing w:val="-14"/>
              </w:rPr>
              <w:t xml:space="preserve"> </w:t>
            </w:r>
            <w:r>
              <w:t>that</w:t>
            </w:r>
            <w:r>
              <w:rPr>
                <w:spacing w:val="-14"/>
              </w:rPr>
              <w:t xml:space="preserve"> </w:t>
            </w:r>
            <w:r>
              <w:t>are</w:t>
            </w:r>
            <w:r>
              <w:rPr>
                <w:spacing w:val="-14"/>
              </w:rPr>
              <w:t xml:space="preserve"> </w:t>
            </w:r>
            <w:r>
              <w:t>a</w:t>
            </w:r>
            <w:r>
              <w:rPr>
                <w:spacing w:val="-14"/>
              </w:rPr>
              <w:t xml:space="preserve"> </w:t>
            </w:r>
            <w:r>
              <w:t>formal</w:t>
            </w:r>
            <w:r>
              <w:rPr>
                <w:spacing w:val="-14"/>
              </w:rPr>
              <w:t xml:space="preserve"> </w:t>
            </w:r>
            <w:r>
              <w:t>part</w:t>
            </w:r>
            <w:r>
              <w:rPr>
                <w:spacing w:val="-14"/>
              </w:rPr>
              <w:t xml:space="preserve"> </w:t>
            </w:r>
            <w:r>
              <w:t>of</w:t>
            </w:r>
            <w:r>
              <w:rPr>
                <w:spacing w:val="-14"/>
              </w:rPr>
              <w:t xml:space="preserve"> </w:t>
            </w:r>
            <w:r>
              <w:t>the</w:t>
            </w:r>
            <w:r>
              <w:rPr>
                <w:spacing w:val="-14"/>
              </w:rPr>
              <w:t xml:space="preserve"> </w:t>
            </w:r>
            <w:r>
              <w:t>dues</w:t>
            </w:r>
            <w:r>
              <w:rPr>
                <w:spacing w:val="-14"/>
              </w:rPr>
              <w:t xml:space="preserve"> </w:t>
            </w:r>
            <w:r>
              <w:t xml:space="preserve">structure. </w:t>
            </w:r>
            <w:r>
              <w:rPr>
                <w:spacing w:val="-6"/>
              </w:rPr>
              <w:t>See</w:t>
            </w:r>
            <w:r>
              <w:rPr>
                <w:spacing w:val="-8"/>
              </w:rPr>
              <w:t xml:space="preserve"> </w:t>
            </w:r>
            <w:r>
              <w:rPr>
                <w:spacing w:val="-6"/>
              </w:rPr>
              <w:t>also</w:t>
            </w:r>
            <w:r>
              <w:rPr>
                <w:spacing w:val="-8"/>
              </w:rPr>
              <w:t xml:space="preserve"> </w:t>
            </w:r>
            <w:r>
              <w:rPr>
                <w:spacing w:val="-6"/>
              </w:rPr>
              <w:t>Account</w:t>
            </w:r>
            <w:r>
              <w:rPr>
                <w:spacing w:val="-8"/>
              </w:rPr>
              <w:t xml:space="preserve"> </w:t>
            </w:r>
            <w:r>
              <w:rPr>
                <w:spacing w:val="-6"/>
              </w:rPr>
              <w:t>360.</w:t>
            </w:r>
            <w:r>
              <w:rPr>
                <w:spacing w:val="-8"/>
              </w:rPr>
              <w:t xml:space="preserve"> </w:t>
            </w:r>
            <w:r>
              <w:rPr>
                <w:spacing w:val="-6"/>
              </w:rPr>
              <w:t>The</w:t>
            </w:r>
            <w:r>
              <w:rPr>
                <w:spacing w:val="-8"/>
              </w:rPr>
              <w:t xml:space="preserve"> </w:t>
            </w:r>
            <w:r>
              <w:rPr>
                <w:spacing w:val="-6"/>
              </w:rPr>
              <w:t>funds</w:t>
            </w:r>
            <w:r>
              <w:rPr>
                <w:spacing w:val="-8"/>
              </w:rPr>
              <w:t xml:space="preserve"> </w:t>
            </w:r>
            <w:r>
              <w:rPr>
                <w:spacing w:val="-6"/>
              </w:rPr>
              <w:t>are</w:t>
            </w:r>
            <w:r>
              <w:rPr>
                <w:spacing w:val="-8"/>
              </w:rPr>
              <w:t xml:space="preserve"> </w:t>
            </w:r>
            <w:r>
              <w:rPr>
                <w:spacing w:val="-6"/>
              </w:rPr>
              <w:t>not</w:t>
            </w:r>
            <w:r>
              <w:rPr>
                <w:spacing w:val="-8"/>
              </w:rPr>
              <w:t xml:space="preserve"> </w:t>
            </w:r>
            <w:r>
              <w:rPr>
                <w:spacing w:val="-6"/>
              </w:rPr>
              <w:t>restricted</w:t>
            </w:r>
            <w:r>
              <w:rPr>
                <w:spacing w:val="-8"/>
              </w:rPr>
              <w:t xml:space="preserve"> </w:t>
            </w:r>
            <w:r>
              <w:rPr>
                <w:spacing w:val="-6"/>
              </w:rPr>
              <w:t>as</w:t>
            </w:r>
            <w:r>
              <w:rPr>
                <w:spacing w:val="-8"/>
              </w:rPr>
              <w:t xml:space="preserve"> </w:t>
            </w:r>
            <w:r>
              <w:rPr>
                <w:spacing w:val="-6"/>
              </w:rPr>
              <w:t>to</w:t>
            </w:r>
            <w:r>
              <w:rPr>
                <w:spacing w:val="-8"/>
              </w:rPr>
              <w:t xml:space="preserve"> </w:t>
            </w:r>
            <w:r>
              <w:rPr>
                <w:spacing w:val="-6"/>
              </w:rPr>
              <w:t xml:space="preserve">how </w:t>
            </w:r>
            <w:r>
              <w:t>they may be used.</w:t>
            </w:r>
          </w:p>
          <w:p w14:paraId="091FD380" w14:textId="77777777" w:rsidR="005F2BA8" w:rsidRDefault="005F2BA8">
            <w:pPr>
              <w:pStyle w:val="TableParagraph"/>
              <w:spacing w:before="3"/>
              <w:jc w:val="left"/>
              <w:rPr>
                <w:rFonts w:ascii="Calibri"/>
                <w:i/>
              </w:rPr>
            </w:pPr>
          </w:p>
          <w:p w14:paraId="250181DC"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360</w:t>
            </w:r>
          </w:p>
        </w:tc>
      </w:tr>
      <w:tr w:rsidR="005F2BA8" w14:paraId="4E2B4F15" w14:textId="77777777">
        <w:trPr>
          <w:trHeight w:val="3720"/>
        </w:trPr>
        <w:tc>
          <w:tcPr>
            <w:tcW w:w="1560" w:type="dxa"/>
          </w:tcPr>
          <w:p w14:paraId="2E8E5F8D" w14:textId="77777777" w:rsidR="005F2BA8" w:rsidRDefault="00AF6BF3">
            <w:pPr>
              <w:pStyle w:val="TableParagraph"/>
              <w:ind w:left="255" w:right="265"/>
            </w:pPr>
            <w:r>
              <w:rPr>
                <w:spacing w:val="-5"/>
              </w:rPr>
              <w:t>310</w:t>
            </w:r>
          </w:p>
        </w:tc>
        <w:tc>
          <w:tcPr>
            <w:tcW w:w="2745" w:type="dxa"/>
          </w:tcPr>
          <w:p w14:paraId="26F47539" w14:textId="77777777" w:rsidR="005F2BA8" w:rsidRDefault="00AF6BF3">
            <w:pPr>
              <w:pStyle w:val="TableParagraph"/>
              <w:spacing w:line="249" w:lineRule="auto"/>
              <w:ind w:left="1027" w:right="330" w:hanging="705"/>
              <w:jc w:val="left"/>
            </w:pPr>
            <w:r>
              <w:rPr>
                <w:spacing w:val="-4"/>
              </w:rPr>
              <w:t>Gross</w:t>
            </w:r>
            <w:r>
              <w:rPr>
                <w:spacing w:val="-14"/>
              </w:rPr>
              <w:t xml:space="preserve"> </w:t>
            </w:r>
            <w:r>
              <w:rPr>
                <w:spacing w:val="-4"/>
              </w:rPr>
              <w:t>Receipts</w:t>
            </w:r>
            <w:r>
              <w:rPr>
                <w:spacing w:val="-13"/>
              </w:rPr>
              <w:t xml:space="preserve"> </w:t>
            </w:r>
            <w:r>
              <w:rPr>
                <w:spacing w:val="-4"/>
              </w:rPr>
              <w:t xml:space="preserve">from </w:t>
            </w:r>
            <w:r>
              <w:rPr>
                <w:spacing w:val="-2"/>
              </w:rPr>
              <w:t>Shows</w:t>
            </w:r>
          </w:p>
        </w:tc>
        <w:tc>
          <w:tcPr>
            <w:tcW w:w="6495" w:type="dxa"/>
          </w:tcPr>
          <w:p w14:paraId="0B41CCC0" w14:textId="77777777" w:rsidR="005F2BA8" w:rsidRDefault="00AF6BF3">
            <w:pPr>
              <w:pStyle w:val="TableParagraph"/>
              <w:spacing w:line="249" w:lineRule="auto"/>
              <w:ind w:left="97"/>
              <w:jc w:val="left"/>
            </w:pPr>
            <w:r>
              <w:rPr>
                <w:spacing w:val="-6"/>
              </w:rPr>
              <w:t xml:space="preserve">Receipts from chapter annual show or shows: Ticket sales, </w:t>
            </w:r>
            <w:r>
              <w:t>Advertising receipts.</w:t>
            </w:r>
          </w:p>
          <w:p w14:paraId="76588856" w14:textId="77777777" w:rsidR="005F2BA8" w:rsidRDefault="005F2BA8">
            <w:pPr>
              <w:pStyle w:val="TableParagraph"/>
              <w:spacing w:before="2"/>
              <w:jc w:val="left"/>
              <w:rPr>
                <w:rFonts w:ascii="Calibri"/>
                <w:i/>
              </w:rPr>
            </w:pPr>
          </w:p>
          <w:p w14:paraId="3D7339FD" w14:textId="77777777" w:rsidR="005F2BA8" w:rsidRDefault="00AF6BF3">
            <w:pPr>
              <w:pStyle w:val="TableParagraph"/>
              <w:spacing w:before="1" w:line="249" w:lineRule="auto"/>
              <w:ind w:left="97" w:right="138"/>
              <w:jc w:val="left"/>
            </w:pPr>
            <w:r>
              <w:rPr>
                <w:spacing w:val="-2"/>
              </w:rPr>
              <w:t>Do</w:t>
            </w:r>
            <w:r>
              <w:rPr>
                <w:spacing w:val="-11"/>
              </w:rPr>
              <w:t xml:space="preserve"> </w:t>
            </w:r>
            <w:r>
              <w:rPr>
                <w:spacing w:val="-2"/>
              </w:rPr>
              <w:t>not</w:t>
            </w:r>
            <w:r>
              <w:rPr>
                <w:spacing w:val="-11"/>
              </w:rPr>
              <w:t xml:space="preserve"> </w:t>
            </w:r>
            <w:r>
              <w:rPr>
                <w:spacing w:val="-2"/>
              </w:rPr>
              <w:t>deduct</w:t>
            </w:r>
            <w:r>
              <w:rPr>
                <w:spacing w:val="-11"/>
              </w:rPr>
              <w:t xml:space="preserve"> </w:t>
            </w:r>
            <w:r>
              <w:rPr>
                <w:spacing w:val="-2"/>
              </w:rPr>
              <w:t>expenses</w:t>
            </w:r>
            <w:r>
              <w:rPr>
                <w:spacing w:val="-11"/>
              </w:rPr>
              <w:t xml:space="preserve"> </w:t>
            </w:r>
            <w:r>
              <w:rPr>
                <w:spacing w:val="-2"/>
              </w:rPr>
              <w:t>from</w:t>
            </w:r>
            <w:r>
              <w:rPr>
                <w:spacing w:val="-11"/>
              </w:rPr>
              <w:t xml:space="preserve"> </w:t>
            </w:r>
            <w:r>
              <w:rPr>
                <w:spacing w:val="-2"/>
              </w:rPr>
              <w:t>these</w:t>
            </w:r>
            <w:r>
              <w:rPr>
                <w:spacing w:val="-11"/>
              </w:rPr>
              <w:t xml:space="preserve"> </w:t>
            </w:r>
            <w:r>
              <w:rPr>
                <w:spacing w:val="-2"/>
              </w:rPr>
              <w:t>receipts.</w:t>
            </w:r>
            <w:r>
              <w:rPr>
                <w:spacing w:val="-11"/>
              </w:rPr>
              <w:t xml:space="preserve"> </w:t>
            </w:r>
            <w:r>
              <w:rPr>
                <w:spacing w:val="-2"/>
              </w:rPr>
              <w:t>All</w:t>
            </w:r>
            <w:r>
              <w:rPr>
                <w:spacing w:val="-11"/>
              </w:rPr>
              <w:t xml:space="preserve"> </w:t>
            </w:r>
            <w:r>
              <w:rPr>
                <w:spacing w:val="-2"/>
              </w:rPr>
              <w:t xml:space="preserve">expenses </w:t>
            </w:r>
            <w:r>
              <w:t>are</w:t>
            </w:r>
            <w:r>
              <w:rPr>
                <w:spacing w:val="-12"/>
              </w:rPr>
              <w:t xml:space="preserve"> </w:t>
            </w:r>
            <w:r>
              <w:t>to</w:t>
            </w:r>
            <w:r>
              <w:rPr>
                <w:spacing w:val="-12"/>
              </w:rPr>
              <w:t xml:space="preserve"> </w:t>
            </w:r>
            <w:r>
              <w:t>be</w:t>
            </w:r>
            <w:r>
              <w:rPr>
                <w:spacing w:val="-12"/>
              </w:rPr>
              <w:t xml:space="preserve"> </w:t>
            </w:r>
            <w:r>
              <w:t>entered</w:t>
            </w:r>
            <w:r>
              <w:rPr>
                <w:spacing w:val="-12"/>
              </w:rPr>
              <w:t xml:space="preserve"> </w:t>
            </w:r>
            <w:proofErr w:type="gramStart"/>
            <w:r>
              <w:t>in</w:t>
            </w:r>
            <w:proofErr w:type="gramEnd"/>
            <w:r>
              <w:rPr>
                <w:spacing w:val="-12"/>
              </w:rPr>
              <w:t xml:space="preserve"> </w:t>
            </w:r>
            <w:r>
              <w:t>the</w:t>
            </w:r>
            <w:r>
              <w:rPr>
                <w:spacing w:val="-12"/>
              </w:rPr>
              <w:t xml:space="preserve"> </w:t>
            </w:r>
            <w:r>
              <w:t>proper</w:t>
            </w:r>
            <w:r>
              <w:rPr>
                <w:spacing w:val="-12"/>
              </w:rPr>
              <w:t xml:space="preserve"> </w:t>
            </w:r>
            <w:r>
              <w:t>expense</w:t>
            </w:r>
            <w:r>
              <w:rPr>
                <w:spacing w:val="-12"/>
              </w:rPr>
              <w:t xml:space="preserve"> </w:t>
            </w:r>
            <w:r>
              <w:t>accounts.</w:t>
            </w:r>
            <w:r>
              <w:rPr>
                <w:spacing w:val="-12"/>
              </w:rPr>
              <w:t xml:space="preserve"> </w:t>
            </w:r>
            <w:r>
              <w:t xml:space="preserve">See </w:t>
            </w:r>
            <w:r>
              <w:rPr>
                <w:spacing w:val="-6"/>
              </w:rPr>
              <w:t>accounts</w:t>
            </w:r>
            <w:r>
              <w:rPr>
                <w:spacing w:val="-12"/>
              </w:rPr>
              <w:t xml:space="preserve"> </w:t>
            </w:r>
            <w:r>
              <w:rPr>
                <w:spacing w:val="-6"/>
              </w:rPr>
              <w:t>360</w:t>
            </w:r>
            <w:r>
              <w:rPr>
                <w:spacing w:val="-12"/>
              </w:rPr>
              <w:t xml:space="preserve"> </w:t>
            </w:r>
            <w:r>
              <w:rPr>
                <w:spacing w:val="-6"/>
              </w:rPr>
              <w:t>and</w:t>
            </w:r>
            <w:r>
              <w:rPr>
                <w:spacing w:val="-12"/>
              </w:rPr>
              <w:t xml:space="preserve"> </w:t>
            </w:r>
            <w:r>
              <w:rPr>
                <w:spacing w:val="-6"/>
              </w:rPr>
              <w:t>460</w:t>
            </w:r>
            <w:r>
              <w:rPr>
                <w:spacing w:val="-12"/>
              </w:rPr>
              <w:t xml:space="preserve"> </w:t>
            </w:r>
            <w:r>
              <w:rPr>
                <w:spacing w:val="-6"/>
              </w:rPr>
              <w:t>relating</w:t>
            </w:r>
            <w:r>
              <w:rPr>
                <w:spacing w:val="-12"/>
              </w:rPr>
              <w:t xml:space="preserve"> </w:t>
            </w:r>
            <w:r>
              <w:rPr>
                <w:spacing w:val="-6"/>
              </w:rPr>
              <w:t>to</w:t>
            </w:r>
            <w:r>
              <w:rPr>
                <w:spacing w:val="-12"/>
              </w:rPr>
              <w:t xml:space="preserve"> </w:t>
            </w:r>
            <w:r>
              <w:rPr>
                <w:spacing w:val="-6"/>
              </w:rPr>
              <w:t>cast</w:t>
            </w:r>
            <w:r>
              <w:rPr>
                <w:spacing w:val="-12"/>
              </w:rPr>
              <w:t xml:space="preserve"> </w:t>
            </w:r>
            <w:r>
              <w:rPr>
                <w:spacing w:val="-6"/>
              </w:rPr>
              <w:t>parties</w:t>
            </w:r>
            <w:r>
              <w:rPr>
                <w:spacing w:val="-12"/>
              </w:rPr>
              <w:t xml:space="preserve"> </w:t>
            </w:r>
            <w:r>
              <w:rPr>
                <w:spacing w:val="-6"/>
              </w:rPr>
              <w:t>or</w:t>
            </w:r>
            <w:r>
              <w:rPr>
                <w:spacing w:val="-12"/>
              </w:rPr>
              <w:t xml:space="preserve"> </w:t>
            </w:r>
            <w:r>
              <w:rPr>
                <w:spacing w:val="-6"/>
              </w:rPr>
              <w:t>similar</w:t>
            </w:r>
            <w:r>
              <w:rPr>
                <w:spacing w:val="-12"/>
              </w:rPr>
              <w:t xml:space="preserve"> </w:t>
            </w:r>
            <w:r>
              <w:rPr>
                <w:spacing w:val="-6"/>
              </w:rPr>
              <w:t xml:space="preserve">social </w:t>
            </w:r>
            <w:r>
              <w:t>events</w:t>
            </w:r>
            <w:r>
              <w:rPr>
                <w:spacing w:val="-10"/>
              </w:rPr>
              <w:t xml:space="preserve"> </w:t>
            </w:r>
            <w:r>
              <w:t>held</w:t>
            </w:r>
            <w:r>
              <w:rPr>
                <w:spacing w:val="-10"/>
              </w:rPr>
              <w:t xml:space="preserve"> </w:t>
            </w:r>
            <w:r>
              <w:t>in</w:t>
            </w:r>
            <w:r>
              <w:rPr>
                <w:spacing w:val="-10"/>
              </w:rPr>
              <w:t xml:space="preserve"> </w:t>
            </w:r>
            <w:r>
              <w:t>connection</w:t>
            </w:r>
            <w:r>
              <w:rPr>
                <w:spacing w:val="-10"/>
              </w:rPr>
              <w:t xml:space="preserve"> </w:t>
            </w:r>
            <w:r>
              <w:t>with</w:t>
            </w:r>
            <w:r>
              <w:rPr>
                <w:spacing w:val="-10"/>
              </w:rPr>
              <w:t xml:space="preserve"> </w:t>
            </w:r>
            <w:r>
              <w:t>the</w:t>
            </w:r>
            <w:r>
              <w:rPr>
                <w:spacing w:val="-10"/>
              </w:rPr>
              <w:t xml:space="preserve"> </w:t>
            </w:r>
            <w:r>
              <w:t>show.</w:t>
            </w:r>
          </w:p>
          <w:p w14:paraId="0884645F" w14:textId="77777777" w:rsidR="005F2BA8" w:rsidRDefault="005F2BA8">
            <w:pPr>
              <w:pStyle w:val="TableParagraph"/>
              <w:spacing w:before="3"/>
              <w:jc w:val="left"/>
              <w:rPr>
                <w:rFonts w:ascii="Calibri"/>
                <w:i/>
              </w:rPr>
            </w:pPr>
          </w:p>
          <w:p w14:paraId="5A0B5299" w14:textId="77777777" w:rsidR="005F2BA8" w:rsidRDefault="00AF6BF3">
            <w:pPr>
              <w:pStyle w:val="TableParagraph"/>
              <w:spacing w:before="0" w:line="249" w:lineRule="auto"/>
              <w:ind w:left="97" w:right="175"/>
              <w:jc w:val="left"/>
            </w:pPr>
            <w:r>
              <w:t>This</w:t>
            </w:r>
            <w:r>
              <w:rPr>
                <w:spacing w:val="-18"/>
              </w:rPr>
              <w:t xml:space="preserve"> </w:t>
            </w:r>
            <w:r>
              <w:t>account</w:t>
            </w:r>
            <w:r>
              <w:rPr>
                <w:spacing w:val="-17"/>
              </w:rPr>
              <w:t xml:space="preserve"> </w:t>
            </w:r>
            <w:r>
              <w:t>may</w:t>
            </w:r>
            <w:r>
              <w:rPr>
                <w:spacing w:val="-18"/>
              </w:rPr>
              <w:t xml:space="preserve"> </w:t>
            </w:r>
            <w:r>
              <w:t>be</w:t>
            </w:r>
            <w:r>
              <w:rPr>
                <w:spacing w:val="-17"/>
              </w:rPr>
              <w:t xml:space="preserve"> </w:t>
            </w:r>
            <w:r>
              <w:t>subdivided</w:t>
            </w:r>
            <w:r>
              <w:rPr>
                <w:spacing w:val="-18"/>
              </w:rPr>
              <w:t xml:space="preserve"> </w:t>
            </w:r>
            <w:r>
              <w:t>to</w:t>
            </w:r>
            <w:r>
              <w:rPr>
                <w:spacing w:val="-17"/>
              </w:rPr>
              <w:t xml:space="preserve"> </w:t>
            </w:r>
            <w:r>
              <w:t>separate</w:t>
            </w:r>
            <w:r>
              <w:rPr>
                <w:spacing w:val="-17"/>
              </w:rPr>
              <w:t xml:space="preserve"> </w:t>
            </w:r>
            <w:r>
              <w:t>two</w:t>
            </w:r>
            <w:r>
              <w:rPr>
                <w:spacing w:val="-18"/>
              </w:rPr>
              <w:t xml:space="preserve"> </w:t>
            </w:r>
            <w:r>
              <w:t xml:space="preserve">shows, </w:t>
            </w:r>
            <w:r>
              <w:rPr>
                <w:spacing w:val="-8"/>
              </w:rPr>
              <w:t>advertising</w:t>
            </w:r>
            <w:r>
              <w:rPr>
                <w:spacing w:val="-9"/>
              </w:rPr>
              <w:t xml:space="preserve"> </w:t>
            </w:r>
            <w:r>
              <w:rPr>
                <w:spacing w:val="-8"/>
              </w:rPr>
              <w:t>receipts,</w:t>
            </w:r>
            <w:r>
              <w:rPr>
                <w:spacing w:val="-9"/>
              </w:rPr>
              <w:t xml:space="preserve"> </w:t>
            </w:r>
            <w:r>
              <w:rPr>
                <w:spacing w:val="-8"/>
              </w:rPr>
              <w:t>etc.,</w:t>
            </w:r>
            <w:r>
              <w:rPr>
                <w:spacing w:val="-9"/>
              </w:rPr>
              <w:t xml:space="preserve"> </w:t>
            </w:r>
            <w:r>
              <w:rPr>
                <w:spacing w:val="-8"/>
              </w:rPr>
              <w:t>by</w:t>
            </w:r>
            <w:r>
              <w:rPr>
                <w:spacing w:val="-9"/>
              </w:rPr>
              <w:t xml:space="preserve"> </w:t>
            </w:r>
            <w:r>
              <w:rPr>
                <w:spacing w:val="-8"/>
              </w:rPr>
              <w:t>adding</w:t>
            </w:r>
            <w:r>
              <w:rPr>
                <w:spacing w:val="-9"/>
              </w:rPr>
              <w:t xml:space="preserve"> </w:t>
            </w:r>
            <w:r>
              <w:rPr>
                <w:spacing w:val="-8"/>
              </w:rPr>
              <w:t>suffix</w:t>
            </w:r>
            <w:r>
              <w:rPr>
                <w:spacing w:val="-9"/>
              </w:rPr>
              <w:t xml:space="preserve"> </w:t>
            </w:r>
            <w:r>
              <w:rPr>
                <w:spacing w:val="-8"/>
              </w:rPr>
              <w:t>letters,</w:t>
            </w:r>
            <w:r>
              <w:rPr>
                <w:spacing w:val="-9"/>
              </w:rPr>
              <w:t xml:space="preserve"> </w:t>
            </w:r>
            <w:r>
              <w:rPr>
                <w:spacing w:val="-8"/>
              </w:rPr>
              <w:t>e.g.,</w:t>
            </w:r>
            <w:r>
              <w:rPr>
                <w:spacing w:val="-9"/>
              </w:rPr>
              <w:t xml:space="preserve"> </w:t>
            </w:r>
            <w:r>
              <w:rPr>
                <w:spacing w:val="-8"/>
              </w:rPr>
              <w:t xml:space="preserve">310A, </w:t>
            </w:r>
            <w:r>
              <w:t>B, C, D, etc.</w:t>
            </w:r>
          </w:p>
          <w:p w14:paraId="7F6C995C" w14:textId="77777777" w:rsidR="005F2BA8" w:rsidRDefault="005F2BA8">
            <w:pPr>
              <w:pStyle w:val="TableParagraph"/>
              <w:spacing w:before="3"/>
              <w:jc w:val="left"/>
              <w:rPr>
                <w:rFonts w:ascii="Calibri"/>
                <w:i/>
              </w:rPr>
            </w:pPr>
          </w:p>
          <w:p w14:paraId="04446034"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6854D01E" w14:textId="77777777">
        <w:trPr>
          <w:trHeight w:val="2640"/>
        </w:trPr>
        <w:tc>
          <w:tcPr>
            <w:tcW w:w="1560" w:type="dxa"/>
          </w:tcPr>
          <w:p w14:paraId="6E85A833" w14:textId="77777777" w:rsidR="005F2BA8" w:rsidRDefault="00AF6BF3">
            <w:pPr>
              <w:pStyle w:val="TableParagraph"/>
              <w:ind w:left="255" w:right="265"/>
            </w:pPr>
            <w:r>
              <w:rPr>
                <w:spacing w:val="-5"/>
              </w:rPr>
              <w:t>320</w:t>
            </w:r>
          </w:p>
        </w:tc>
        <w:tc>
          <w:tcPr>
            <w:tcW w:w="2745" w:type="dxa"/>
          </w:tcPr>
          <w:p w14:paraId="1892A8FC" w14:textId="77777777" w:rsidR="005F2BA8" w:rsidRDefault="00AF6BF3">
            <w:pPr>
              <w:pStyle w:val="TableParagraph"/>
              <w:ind w:left="67" w:right="85"/>
            </w:pPr>
            <w:r>
              <w:rPr>
                <w:spacing w:val="-4"/>
              </w:rPr>
              <w:t>Performance</w:t>
            </w:r>
            <w:r>
              <w:rPr>
                <w:spacing w:val="5"/>
              </w:rPr>
              <w:t xml:space="preserve"> </w:t>
            </w:r>
            <w:r>
              <w:rPr>
                <w:spacing w:val="-4"/>
              </w:rPr>
              <w:t>Fees</w:t>
            </w:r>
          </w:p>
        </w:tc>
        <w:tc>
          <w:tcPr>
            <w:tcW w:w="6495" w:type="dxa"/>
          </w:tcPr>
          <w:p w14:paraId="4D699A25" w14:textId="77777777" w:rsidR="005F2BA8" w:rsidRDefault="00AF6BF3">
            <w:pPr>
              <w:pStyle w:val="TableParagraph"/>
              <w:spacing w:line="249" w:lineRule="auto"/>
              <w:ind w:left="97" w:right="138"/>
              <w:jc w:val="left"/>
            </w:pPr>
            <w:r>
              <w:t>Receipts</w:t>
            </w:r>
            <w:r>
              <w:rPr>
                <w:spacing w:val="-17"/>
              </w:rPr>
              <w:t xml:space="preserve"> </w:t>
            </w:r>
            <w:r>
              <w:t>from</w:t>
            </w:r>
            <w:r>
              <w:rPr>
                <w:spacing w:val="-17"/>
              </w:rPr>
              <w:t xml:space="preserve"> </w:t>
            </w:r>
            <w:r>
              <w:t>package</w:t>
            </w:r>
            <w:r>
              <w:rPr>
                <w:spacing w:val="-17"/>
              </w:rPr>
              <w:t xml:space="preserve"> </w:t>
            </w:r>
            <w:r>
              <w:t>shows</w:t>
            </w:r>
            <w:r>
              <w:rPr>
                <w:spacing w:val="-17"/>
              </w:rPr>
              <w:t xml:space="preserve"> </w:t>
            </w:r>
            <w:r>
              <w:t>and</w:t>
            </w:r>
            <w:r>
              <w:rPr>
                <w:spacing w:val="-17"/>
              </w:rPr>
              <w:t xml:space="preserve"> </w:t>
            </w:r>
            <w:r>
              <w:t>performances</w:t>
            </w:r>
            <w:r>
              <w:rPr>
                <w:spacing w:val="-17"/>
              </w:rPr>
              <w:t xml:space="preserve"> </w:t>
            </w:r>
            <w:r>
              <w:t>(do</w:t>
            </w:r>
            <w:r>
              <w:rPr>
                <w:spacing w:val="-17"/>
              </w:rPr>
              <w:t xml:space="preserve"> </w:t>
            </w:r>
            <w:r>
              <w:t xml:space="preserve">not </w:t>
            </w:r>
            <w:r>
              <w:rPr>
                <w:spacing w:val="-2"/>
              </w:rPr>
              <w:t>include</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includable</w:t>
            </w:r>
            <w:r>
              <w:rPr>
                <w:spacing w:val="-8"/>
              </w:rPr>
              <w:t xml:space="preserve"> </w:t>
            </w:r>
            <w:r>
              <w:rPr>
                <w:spacing w:val="-2"/>
              </w:rPr>
              <w:t>in</w:t>
            </w:r>
            <w:r>
              <w:rPr>
                <w:spacing w:val="-8"/>
              </w:rPr>
              <w:t xml:space="preserve"> </w:t>
            </w:r>
            <w:r>
              <w:rPr>
                <w:spacing w:val="-2"/>
              </w:rPr>
              <w:t xml:space="preserve">Receipt </w:t>
            </w:r>
            <w:r>
              <w:rPr>
                <w:spacing w:val="-6"/>
              </w:rPr>
              <w:t>Account</w:t>
            </w:r>
            <w:r>
              <w:rPr>
                <w:spacing w:val="-7"/>
              </w:rPr>
              <w:t xml:space="preserve"> </w:t>
            </w:r>
            <w:r>
              <w:rPr>
                <w:spacing w:val="-6"/>
              </w:rPr>
              <w:t>340).</w:t>
            </w:r>
            <w:r>
              <w:rPr>
                <w:spacing w:val="-7"/>
              </w:rPr>
              <w:t xml:space="preserve"> </w:t>
            </w:r>
            <w:r>
              <w:rPr>
                <w:spacing w:val="-6"/>
              </w:rPr>
              <w:t>If</w:t>
            </w:r>
            <w:r>
              <w:rPr>
                <w:spacing w:val="-7"/>
              </w:rPr>
              <w:t xml:space="preserve"> </w:t>
            </w:r>
            <w:r>
              <w:rPr>
                <w:spacing w:val="-6"/>
              </w:rPr>
              <w:t>there</w:t>
            </w:r>
            <w:r>
              <w:rPr>
                <w:spacing w:val="-7"/>
              </w:rPr>
              <w:t xml:space="preserve"> </w:t>
            </w:r>
            <w:r>
              <w:rPr>
                <w:spacing w:val="-6"/>
              </w:rPr>
              <w:t>are</w:t>
            </w:r>
            <w:r>
              <w:rPr>
                <w:spacing w:val="-7"/>
              </w:rPr>
              <w:t xml:space="preserve"> </w:t>
            </w:r>
            <w:r>
              <w:rPr>
                <w:spacing w:val="-6"/>
              </w:rPr>
              <w:t>expenses</w:t>
            </w:r>
            <w:r>
              <w:rPr>
                <w:spacing w:val="-7"/>
              </w:rPr>
              <w:t xml:space="preserve"> </w:t>
            </w:r>
            <w:r>
              <w:rPr>
                <w:spacing w:val="-6"/>
              </w:rPr>
              <w:t>in</w:t>
            </w:r>
            <w:r>
              <w:rPr>
                <w:spacing w:val="-7"/>
              </w:rPr>
              <w:t xml:space="preserve"> </w:t>
            </w:r>
            <w:r>
              <w:rPr>
                <w:spacing w:val="-6"/>
              </w:rPr>
              <w:t>connection</w:t>
            </w:r>
            <w:r>
              <w:rPr>
                <w:spacing w:val="-7"/>
              </w:rPr>
              <w:t xml:space="preserve"> </w:t>
            </w:r>
            <w:r>
              <w:rPr>
                <w:spacing w:val="-6"/>
              </w:rPr>
              <w:t>with</w:t>
            </w:r>
            <w:r>
              <w:rPr>
                <w:spacing w:val="-7"/>
              </w:rPr>
              <w:t xml:space="preserve"> </w:t>
            </w:r>
            <w:r>
              <w:rPr>
                <w:spacing w:val="-6"/>
              </w:rPr>
              <w:t xml:space="preserve">these </w:t>
            </w:r>
            <w:r>
              <w:t>activities,</w:t>
            </w:r>
            <w:r>
              <w:rPr>
                <w:spacing w:val="-17"/>
              </w:rPr>
              <w:t xml:space="preserve"> </w:t>
            </w:r>
            <w:r>
              <w:t>they</w:t>
            </w:r>
            <w:r>
              <w:rPr>
                <w:spacing w:val="-17"/>
              </w:rPr>
              <w:t xml:space="preserve"> </w:t>
            </w:r>
            <w:r>
              <w:t>must</w:t>
            </w:r>
            <w:r>
              <w:rPr>
                <w:spacing w:val="-17"/>
              </w:rPr>
              <w:t xml:space="preserve"> </w:t>
            </w:r>
            <w:r>
              <w:t>be</w:t>
            </w:r>
            <w:r>
              <w:rPr>
                <w:spacing w:val="-17"/>
              </w:rPr>
              <w:t xml:space="preserve"> </w:t>
            </w:r>
            <w:r>
              <w:t>entered</w:t>
            </w:r>
            <w:r>
              <w:rPr>
                <w:spacing w:val="-17"/>
              </w:rPr>
              <w:t xml:space="preserve"> </w:t>
            </w:r>
            <w:proofErr w:type="gramStart"/>
            <w:r>
              <w:t>in</w:t>
            </w:r>
            <w:proofErr w:type="gramEnd"/>
            <w:r>
              <w:rPr>
                <w:spacing w:val="-17"/>
              </w:rPr>
              <w:t xml:space="preserve"> </w:t>
            </w:r>
            <w:r>
              <w:t>the</w:t>
            </w:r>
            <w:r>
              <w:rPr>
                <w:spacing w:val="-17"/>
              </w:rPr>
              <w:t xml:space="preserve"> </w:t>
            </w:r>
            <w:r>
              <w:t>proper</w:t>
            </w:r>
            <w:r>
              <w:rPr>
                <w:spacing w:val="-17"/>
              </w:rPr>
              <w:t xml:space="preserve"> </w:t>
            </w:r>
            <w:r>
              <w:t>expense accounts</w:t>
            </w:r>
            <w:r>
              <w:rPr>
                <w:spacing w:val="-13"/>
              </w:rPr>
              <w:t xml:space="preserve"> </w:t>
            </w:r>
            <w:r>
              <w:t>and</w:t>
            </w:r>
            <w:r>
              <w:rPr>
                <w:spacing w:val="-13"/>
              </w:rPr>
              <w:t xml:space="preserve"> </w:t>
            </w:r>
            <w:r>
              <w:t>not</w:t>
            </w:r>
            <w:r>
              <w:rPr>
                <w:spacing w:val="-13"/>
              </w:rPr>
              <w:t xml:space="preserve"> </w:t>
            </w:r>
            <w:r>
              <w:t>used</w:t>
            </w:r>
            <w:r>
              <w:rPr>
                <w:spacing w:val="-13"/>
              </w:rPr>
              <w:t xml:space="preserve"> </w:t>
            </w:r>
            <w:r>
              <w:t>to</w:t>
            </w:r>
            <w:r>
              <w:rPr>
                <w:spacing w:val="-13"/>
              </w:rPr>
              <w:t xml:space="preserve"> </w:t>
            </w:r>
            <w:r>
              <w:t>reduce</w:t>
            </w:r>
            <w:r>
              <w:rPr>
                <w:spacing w:val="-13"/>
              </w:rPr>
              <w:t xml:space="preserve"> </w:t>
            </w:r>
            <w:r>
              <w:t>these</w:t>
            </w:r>
            <w:r>
              <w:rPr>
                <w:spacing w:val="-13"/>
              </w:rPr>
              <w:t xml:space="preserve"> </w:t>
            </w:r>
            <w:r>
              <w:t>receipts.</w:t>
            </w:r>
          </w:p>
          <w:p w14:paraId="674B6C09" w14:textId="77777777" w:rsidR="005F2BA8" w:rsidRDefault="005F2BA8">
            <w:pPr>
              <w:pStyle w:val="TableParagraph"/>
              <w:spacing w:before="4"/>
              <w:jc w:val="left"/>
              <w:rPr>
                <w:rFonts w:ascii="Calibri"/>
                <w:i/>
              </w:rPr>
            </w:pPr>
          </w:p>
          <w:p w14:paraId="537C73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18C0F82D" w14:textId="77777777" w:rsidR="005F2BA8" w:rsidRDefault="005F2BA8">
      <w:pPr>
        <w:sectPr w:rsidR="005F2BA8">
          <w:type w:val="continuous"/>
          <w:pgSz w:w="12240" w:h="15840"/>
          <w:pgMar w:top="700" w:right="440" w:bottom="640" w:left="620" w:header="0" w:footer="440" w:gutter="0"/>
          <w:cols w:space="720"/>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64A6F285" w14:textId="77777777">
        <w:trPr>
          <w:trHeight w:val="1830"/>
        </w:trPr>
        <w:tc>
          <w:tcPr>
            <w:tcW w:w="1560" w:type="dxa"/>
          </w:tcPr>
          <w:p w14:paraId="3DFD91B1" w14:textId="77777777" w:rsidR="005F2BA8" w:rsidRDefault="00AF6BF3">
            <w:pPr>
              <w:pStyle w:val="TableParagraph"/>
              <w:ind w:left="255" w:right="265"/>
            </w:pPr>
            <w:r>
              <w:rPr>
                <w:spacing w:val="-5"/>
              </w:rPr>
              <w:lastRenderedPageBreak/>
              <w:t>330</w:t>
            </w:r>
          </w:p>
        </w:tc>
        <w:tc>
          <w:tcPr>
            <w:tcW w:w="2745" w:type="dxa"/>
          </w:tcPr>
          <w:p w14:paraId="43CB07BF" w14:textId="77777777" w:rsidR="005F2BA8" w:rsidRDefault="00AF6BF3">
            <w:pPr>
              <w:pStyle w:val="TableParagraph"/>
              <w:ind w:left="427"/>
              <w:jc w:val="left"/>
            </w:pPr>
            <w:r>
              <w:rPr>
                <w:spacing w:val="-10"/>
              </w:rPr>
              <w:t>Singing</w:t>
            </w:r>
            <w:r>
              <w:rPr>
                <w:spacing w:val="-6"/>
              </w:rPr>
              <w:t xml:space="preserve"> </w:t>
            </w:r>
            <w:r>
              <w:rPr>
                <w:spacing w:val="-2"/>
              </w:rPr>
              <w:t>Valentines</w:t>
            </w:r>
          </w:p>
        </w:tc>
        <w:tc>
          <w:tcPr>
            <w:tcW w:w="6495" w:type="dxa"/>
          </w:tcPr>
          <w:p w14:paraId="5EF4F90F" w14:textId="77777777" w:rsidR="005F2BA8" w:rsidRDefault="00AF6BF3">
            <w:pPr>
              <w:pStyle w:val="TableParagraph"/>
              <w:spacing w:line="249" w:lineRule="auto"/>
              <w:ind w:left="97"/>
              <w:jc w:val="left"/>
            </w:pPr>
            <w:r>
              <w:t>Receipts</w:t>
            </w:r>
            <w:r>
              <w:rPr>
                <w:spacing w:val="-18"/>
              </w:rPr>
              <w:t xml:space="preserve"> </w:t>
            </w:r>
            <w:r>
              <w:t>from</w:t>
            </w:r>
            <w:r>
              <w:rPr>
                <w:spacing w:val="-17"/>
              </w:rPr>
              <w:t xml:space="preserve"> </w:t>
            </w:r>
            <w:r>
              <w:t>Singing</w:t>
            </w:r>
            <w:r>
              <w:rPr>
                <w:spacing w:val="-18"/>
              </w:rPr>
              <w:t xml:space="preserve"> </w:t>
            </w:r>
            <w:r>
              <w:t>Valentines</w:t>
            </w:r>
            <w:r>
              <w:rPr>
                <w:spacing w:val="-17"/>
              </w:rPr>
              <w:t xml:space="preserve"> </w:t>
            </w:r>
            <w:r>
              <w:t>program.</w:t>
            </w:r>
            <w:r>
              <w:rPr>
                <w:spacing w:val="-18"/>
              </w:rPr>
              <w:t xml:space="preserve"> </w:t>
            </w:r>
            <w:r>
              <w:t>If</w:t>
            </w:r>
            <w:r>
              <w:rPr>
                <w:spacing w:val="-17"/>
              </w:rPr>
              <w:t xml:space="preserve"> </w:t>
            </w:r>
            <w:r>
              <w:t>there</w:t>
            </w:r>
            <w:r>
              <w:rPr>
                <w:spacing w:val="-17"/>
              </w:rPr>
              <w:t xml:space="preserve"> </w:t>
            </w:r>
            <w:r>
              <w:t xml:space="preserve">are </w:t>
            </w:r>
            <w:r>
              <w:rPr>
                <w:spacing w:val="-6"/>
              </w:rPr>
              <w:t xml:space="preserve">expenses in connection with these activities, they must be </w:t>
            </w:r>
            <w:r>
              <w:t>entered</w:t>
            </w:r>
            <w:r>
              <w:rPr>
                <w:spacing w:val="-15"/>
              </w:rPr>
              <w:t xml:space="preserve"> </w:t>
            </w:r>
            <w:r>
              <w:t>in</w:t>
            </w:r>
            <w:r>
              <w:rPr>
                <w:spacing w:val="-15"/>
              </w:rPr>
              <w:t xml:space="preserve"> </w:t>
            </w:r>
            <w:r>
              <w:t>the</w:t>
            </w:r>
            <w:r>
              <w:rPr>
                <w:spacing w:val="-15"/>
              </w:rPr>
              <w:t xml:space="preserve"> </w:t>
            </w:r>
            <w:r>
              <w:t>proper</w:t>
            </w:r>
            <w:r>
              <w:rPr>
                <w:spacing w:val="-15"/>
              </w:rPr>
              <w:t xml:space="preserve"> </w:t>
            </w:r>
            <w:r>
              <w:t>expense</w:t>
            </w:r>
            <w:r>
              <w:rPr>
                <w:spacing w:val="-15"/>
              </w:rPr>
              <w:t xml:space="preserve"> </w:t>
            </w:r>
            <w:r>
              <w:t>accounts</w:t>
            </w:r>
            <w:r>
              <w:rPr>
                <w:spacing w:val="-15"/>
              </w:rPr>
              <w:t xml:space="preserve"> </w:t>
            </w:r>
            <w:r>
              <w:t>and</w:t>
            </w:r>
            <w:r>
              <w:rPr>
                <w:spacing w:val="-15"/>
              </w:rPr>
              <w:t xml:space="preserve"> </w:t>
            </w:r>
            <w:r>
              <w:t>not</w:t>
            </w:r>
            <w:r>
              <w:rPr>
                <w:spacing w:val="-15"/>
              </w:rPr>
              <w:t xml:space="preserve"> </w:t>
            </w:r>
            <w:r>
              <w:t>used</w:t>
            </w:r>
            <w:r>
              <w:rPr>
                <w:spacing w:val="-15"/>
              </w:rPr>
              <w:t xml:space="preserve"> </w:t>
            </w:r>
            <w:r>
              <w:t>to reduce these receipts.</w:t>
            </w:r>
          </w:p>
          <w:p w14:paraId="7703AA02" w14:textId="77777777" w:rsidR="005F2BA8" w:rsidRDefault="005F2BA8">
            <w:pPr>
              <w:pStyle w:val="TableParagraph"/>
              <w:spacing w:before="3"/>
              <w:jc w:val="left"/>
              <w:rPr>
                <w:rFonts w:ascii="Calibri"/>
                <w:i/>
              </w:rPr>
            </w:pPr>
          </w:p>
          <w:p w14:paraId="629E0EB4"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bl>
    <w:p w14:paraId="73B2BE11" w14:textId="77777777" w:rsidR="005F2BA8" w:rsidRDefault="005F2BA8">
      <w:pPr>
        <w:pStyle w:val="BodyText"/>
        <w:spacing w:before="11"/>
        <w:rPr>
          <w:rFonts w:ascii="Calibri"/>
          <w:i/>
          <w:sz w:val="15"/>
        </w:rPr>
      </w:pPr>
    </w:p>
    <w:p w14:paraId="2B3285A4" w14:textId="77777777" w:rsidR="005F2BA8" w:rsidRDefault="00AF6BF3">
      <w:pPr>
        <w:pStyle w:val="ListParagraph"/>
        <w:numPr>
          <w:ilvl w:val="2"/>
          <w:numId w:val="53"/>
        </w:numPr>
        <w:tabs>
          <w:tab w:val="left" w:pos="2259"/>
          <w:tab w:val="left" w:pos="2260"/>
        </w:tabs>
        <w:spacing w:before="115"/>
        <w:jc w:val="left"/>
        <w:rPr>
          <w:rFonts w:ascii="Tahoma"/>
          <w:b/>
        </w:rPr>
      </w:pPr>
      <w:r>
        <w:rPr>
          <w:rFonts w:ascii="Tahoma"/>
          <w:b/>
          <w:spacing w:val="-2"/>
        </w:rPr>
        <w:t>Receipt</w:t>
      </w:r>
      <w:r>
        <w:rPr>
          <w:rFonts w:ascii="Tahoma"/>
          <w:b/>
          <w:spacing w:val="-10"/>
        </w:rPr>
        <w:t xml:space="preserve"> </w:t>
      </w:r>
      <w:r>
        <w:rPr>
          <w:rFonts w:ascii="Tahoma"/>
          <w:b/>
          <w:spacing w:val="-2"/>
        </w:rPr>
        <w:t>Accounts</w:t>
      </w:r>
      <w:r>
        <w:rPr>
          <w:rFonts w:ascii="Tahoma"/>
          <w:b/>
          <w:spacing w:val="-9"/>
        </w:rPr>
        <w:t xml:space="preserve"> </w:t>
      </w:r>
      <w:r>
        <w:rPr>
          <w:rFonts w:ascii="Tahoma"/>
          <w:b/>
          <w:spacing w:val="-2"/>
        </w:rPr>
        <w:t>(Continued)</w:t>
      </w:r>
    </w:p>
    <w:p w14:paraId="4C3DBAF8" w14:textId="77777777" w:rsidR="005F2BA8" w:rsidRDefault="005F2BA8">
      <w:pPr>
        <w:pStyle w:val="BodyText"/>
        <w:spacing w:before="7"/>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1055FDF4" w14:textId="77777777">
        <w:trPr>
          <w:trHeight w:val="540"/>
        </w:trPr>
        <w:tc>
          <w:tcPr>
            <w:tcW w:w="1560" w:type="dxa"/>
          </w:tcPr>
          <w:p w14:paraId="773AA67D"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01206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6EA0226F"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6E3D7AE" w14:textId="77777777">
        <w:trPr>
          <w:trHeight w:val="2640"/>
        </w:trPr>
        <w:tc>
          <w:tcPr>
            <w:tcW w:w="1560" w:type="dxa"/>
          </w:tcPr>
          <w:p w14:paraId="4DFC3668" w14:textId="77777777" w:rsidR="005F2BA8" w:rsidRDefault="00AF6BF3">
            <w:pPr>
              <w:pStyle w:val="TableParagraph"/>
              <w:ind w:left="255" w:right="265"/>
            </w:pPr>
            <w:r>
              <w:rPr>
                <w:spacing w:val="-5"/>
              </w:rPr>
              <w:t>340</w:t>
            </w:r>
          </w:p>
        </w:tc>
        <w:tc>
          <w:tcPr>
            <w:tcW w:w="2745" w:type="dxa"/>
          </w:tcPr>
          <w:p w14:paraId="5FC01988" w14:textId="77777777" w:rsidR="005F2BA8" w:rsidRDefault="00AF6BF3">
            <w:pPr>
              <w:pStyle w:val="TableParagraph"/>
              <w:spacing w:line="249" w:lineRule="auto"/>
              <w:ind w:left="69" w:right="85"/>
            </w:pPr>
            <w:r>
              <w:rPr>
                <w:spacing w:val="-6"/>
              </w:rPr>
              <w:t>Charitable</w:t>
            </w:r>
            <w:r>
              <w:rPr>
                <w:spacing w:val="-9"/>
              </w:rPr>
              <w:t xml:space="preserve"> </w:t>
            </w:r>
            <w:r>
              <w:rPr>
                <w:spacing w:val="-6"/>
              </w:rPr>
              <w:t xml:space="preserve">Contributions </w:t>
            </w:r>
            <w:r>
              <w:t>Received from</w:t>
            </w:r>
          </w:p>
          <w:p w14:paraId="67A069DE" w14:textId="77777777" w:rsidR="005F2BA8" w:rsidRDefault="00AF6BF3">
            <w:pPr>
              <w:pStyle w:val="TableParagraph"/>
              <w:spacing w:before="1"/>
              <w:ind w:left="69" w:right="70"/>
            </w:pPr>
            <w:r>
              <w:rPr>
                <w:spacing w:val="-2"/>
              </w:rPr>
              <w:t>Non-Members</w:t>
            </w:r>
          </w:p>
        </w:tc>
        <w:tc>
          <w:tcPr>
            <w:tcW w:w="6495" w:type="dxa"/>
          </w:tcPr>
          <w:p w14:paraId="100A6655" w14:textId="77777777" w:rsidR="005F2BA8" w:rsidRDefault="00AF6BF3">
            <w:pPr>
              <w:pStyle w:val="TableParagraph"/>
              <w:ind w:left="97"/>
              <w:jc w:val="left"/>
            </w:pPr>
            <w:r>
              <w:rPr>
                <w:spacing w:val="-6"/>
              </w:rPr>
              <w:t>Any donation</w:t>
            </w:r>
            <w:r>
              <w:rPr>
                <w:spacing w:val="-5"/>
              </w:rPr>
              <w:t xml:space="preserve"> </w:t>
            </w:r>
            <w:r>
              <w:rPr>
                <w:spacing w:val="-6"/>
              </w:rPr>
              <w:t>made</w:t>
            </w:r>
            <w:r>
              <w:rPr>
                <w:spacing w:val="-5"/>
              </w:rPr>
              <w:t xml:space="preserve"> </w:t>
            </w:r>
            <w:r>
              <w:rPr>
                <w:spacing w:val="-6"/>
              </w:rPr>
              <w:t>to</w:t>
            </w:r>
            <w:r>
              <w:rPr>
                <w:spacing w:val="-5"/>
              </w:rPr>
              <w:t xml:space="preserve"> </w:t>
            </w:r>
            <w:r>
              <w:rPr>
                <w:spacing w:val="-6"/>
              </w:rPr>
              <w:t>the</w:t>
            </w:r>
            <w:r>
              <w:rPr>
                <w:spacing w:val="-5"/>
              </w:rPr>
              <w:t xml:space="preserve"> </w:t>
            </w:r>
            <w:r>
              <w:rPr>
                <w:spacing w:val="-6"/>
              </w:rPr>
              <w:t>chapter as</w:t>
            </w:r>
            <w:r>
              <w:rPr>
                <w:spacing w:val="-5"/>
              </w:rPr>
              <w:t xml:space="preserve"> </w:t>
            </w:r>
            <w:r>
              <w:rPr>
                <w:spacing w:val="-6"/>
              </w:rPr>
              <w:t>a</w:t>
            </w:r>
            <w:r>
              <w:rPr>
                <w:spacing w:val="-5"/>
              </w:rPr>
              <w:t xml:space="preserve"> </w:t>
            </w:r>
            <w:r>
              <w:rPr>
                <w:spacing w:val="-6"/>
              </w:rPr>
              <w:t>charitable</w:t>
            </w:r>
            <w:r>
              <w:rPr>
                <w:spacing w:val="-5"/>
              </w:rPr>
              <w:t xml:space="preserve"> </w:t>
            </w:r>
            <w:proofErr w:type="gramStart"/>
            <w:r>
              <w:rPr>
                <w:spacing w:val="-6"/>
              </w:rPr>
              <w:t>gift;</w:t>
            </w:r>
            <w:proofErr w:type="gramEnd"/>
          </w:p>
          <w:p w14:paraId="7A0487F1" w14:textId="77777777" w:rsidR="005F2BA8" w:rsidRDefault="005F2BA8">
            <w:pPr>
              <w:pStyle w:val="TableParagraph"/>
              <w:spacing w:before="3"/>
              <w:jc w:val="left"/>
              <w:rPr>
                <w:rFonts w:ascii="Tahoma"/>
                <w:b/>
                <w:sz w:val="23"/>
              </w:rPr>
            </w:pPr>
          </w:p>
          <w:p w14:paraId="1AE02A2E" w14:textId="77777777" w:rsidR="005F2BA8" w:rsidRDefault="00AF6BF3">
            <w:pPr>
              <w:pStyle w:val="TableParagraph"/>
              <w:spacing w:before="0" w:line="249" w:lineRule="auto"/>
              <w:ind w:left="97" w:right="138"/>
              <w:jc w:val="left"/>
            </w:pPr>
            <w:r>
              <w:t>It</w:t>
            </w:r>
            <w:r>
              <w:rPr>
                <w:spacing w:val="-16"/>
              </w:rPr>
              <w:t xml:space="preserve"> </w:t>
            </w:r>
            <w:r>
              <w:t>has</w:t>
            </w:r>
            <w:r>
              <w:rPr>
                <w:spacing w:val="-16"/>
              </w:rPr>
              <w:t xml:space="preserve"> </w:t>
            </w:r>
            <w:r>
              <w:t>been</w:t>
            </w:r>
            <w:r>
              <w:rPr>
                <w:spacing w:val="-16"/>
              </w:rPr>
              <w:t xml:space="preserve"> </w:t>
            </w:r>
            <w:r>
              <w:t>traditional</w:t>
            </w:r>
            <w:r>
              <w:rPr>
                <w:spacing w:val="-16"/>
              </w:rPr>
              <w:t xml:space="preserve"> </w:t>
            </w:r>
            <w:r>
              <w:t>in</w:t>
            </w:r>
            <w:r>
              <w:rPr>
                <w:spacing w:val="-16"/>
              </w:rPr>
              <w:t xml:space="preserve"> </w:t>
            </w:r>
            <w:r>
              <w:t>the</w:t>
            </w:r>
            <w:r>
              <w:rPr>
                <w:spacing w:val="-16"/>
              </w:rPr>
              <w:t xml:space="preserve"> </w:t>
            </w:r>
            <w:r>
              <w:t>Society</w:t>
            </w:r>
            <w:r>
              <w:rPr>
                <w:spacing w:val="-16"/>
              </w:rPr>
              <w:t xml:space="preserve"> </w:t>
            </w:r>
            <w:r>
              <w:t>to</w:t>
            </w:r>
            <w:r>
              <w:rPr>
                <w:spacing w:val="-16"/>
              </w:rPr>
              <w:t xml:space="preserve"> </w:t>
            </w:r>
            <w:r>
              <w:t>forward</w:t>
            </w:r>
            <w:r>
              <w:rPr>
                <w:spacing w:val="-16"/>
              </w:rPr>
              <w:t xml:space="preserve"> </w:t>
            </w:r>
            <w:r>
              <w:t>all</w:t>
            </w:r>
            <w:r>
              <w:rPr>
                <w:spacing w:val="-16"/>
              </w:rPr>
              <w:t xml:space="preserve"> </w:t>
            </w:r>
            <w:r>
              <w:t xml:space="preserve">such </w:t>
            </w:r>
            <w:r>
              <w:rPr>
                <w:spacing w:val="-4"/>
              </w:rPr>
              <w:t>receipts</w:t>
            </w:r>
            <w:r>
              <w:rPr>
                <w:spacing w:val="-12"/>
              </w:rPr>
              <w:t xml:space="preserve"> </w:t>
            </w:r>
            <w:r>
              <w:rPr>
                <w:spacing w:val="-4"/>
              </w:rPr>
              <w:t>to</w:t>
            </w:r>
            <w:r>
              <w:rPr>
                <w:spacing w:val="-12"/>
              </w:rPr>
              <w:t xml:space="preserve"> </w:t>
            </w:r>
            <w:r>
              <w:rPr>
                <w:spacing w:val="-4"/>
              </w:rPr>
              <w:t>a</w:t>
            </w:r>
            <w:r>
              <w:rPr>
                <w:spacing w:val="-12"/>
              </w:rPr>
              <w:t xml:space="preserve"> </w:t>
            </w:r>
            <w:r>
              <w:rPr>
                <w:spacing w:val="-4"/>
              </w:rPr>
              <w:t>charity,</w:t>
            </w:r>
            <w:r>
              <w:rPr>
                <w:spacing w:val="-12"/>
              </w:rPr>
              <w:t xml:space="preserve"> </w:t>
            </w:r>
            <w:r>
              <w:rPr>
                <w:spacing w:val="-4"/>
              </w:rPr>
              <w:t>either</w:t>
            </w:r>
            <w:r>
              <w:rPr>
                <w:spacing w:val="-12"/>
              </w:rPr>
              <w:t xml:space="preserve"> </w:t>
            </w:r>
            <w:r>
              <w:rPr>
                <w:spacing w:val="-4"/>
              </w:rPr>
              <w:t>through</w:t>
            </w:r>
            <w:r>
              <w:rPr>
                <w:spacing w:val="-12"/>
              </w:rPr>
              <w:t xml:space="preserve"> </w:t>
            </w:r>
            <w:r>
              <w:rPr>
                <w:spacing w:val="-4"/>
              </w:rPr>
              <w:t>Harmony</w:t>
            </w:r>
            <w:r>
              <w:rPr>
                <w:spacing w:val="-12"/>
              </w:rPr>
              <w:t xml:space="preserve"> </w:t>
            </w:r>
            <w:r>
              <w:rPr>
                <w:spacing w:val="-4"/>
              </w:rPr>
              <w:t>Foundation</w:t>
            </w:r>
            <w:r>
              <w:rPr>
                <w:spacing w:val="-12"/>
              </w:rPr>
              <w:t xml:space="preserve"> </w:t>
            </w:r>
            <w:r>
              <w:rPr>
                <w:spacing w:val="-4"/>
              </w:rPr>
              <w:t xml:space="preserve">or </w:t>
            </w:r>
            <w:r>
              <w:t>as</w:t>
            </w:r>
            <w:r>
              <w:rPr>
                <w:spacing w:val="-16"/>
              </w:rPr>
              <w:t xml:space="preserve"> </w:t>
            </w:r>
            <w:r>
              <w:t>otherwise</w:t>
            </w:r>
            <w:r>
              <w:rPr>
                <w:spacing w:val="-16"/>
              </w:rPr>
              <w:t xml:space="preserve"> </w:t>
            </w:r>
            <w:r>
              <w:t>decided</w:t>
            </w:r>
            <w:r>
              <w:rPr>
                <w:spacing w:val="-16"/>
              </w:rPr>
              <w:t xml:space="preserve"> </w:t>
            </w:r>
            <w:r>
              <w:t>by</w:t>
            </w:r>
            <w:r>
              <w:rPr>
                <w:spacing w:val="-16"/>
              </w:rPr>
              <w:t xml:space="preserve"> </w:t>
            </w:r>
            <w:r>
              <w:t>the</w:t>
            </w:r>
            <w:r>
              <w:rPr>
                <w:spacing w:val="-16"/>
              </w:rPr>
              <w:t xml:space="preserve"> </w:t>
            </w:r>
            <w:r>
              <w:t>chapter</w:t>
            </w:r>
            <w:r>
              <w:rPr>
                <w:spacing w:val="-16"/>
              </w:rPr>
              <w:t xml:space="preserve"> </w:t>
            </w:r>
            <w:r>
              <w:t>board</w:t>
            </w:r>
            <w:r>
              <w:rPr>
                <w:spacing w:val="-16"/>
              </w:rPr>
              <w:t xml:space="preserve"> </w:t>
            </w:r>
            <w:r>
              <w:t>of</w:t>
            </w:r>
            <w:r>
              <w:rPr>
                <w:spacing w:val="-16"/>
              </w:rPr>
              <w:t xml:space="preserve"> </w:t>
            </w:r>
            <w:r>
              <w:t>directors.</w:t>
            </w:r>
          </w:p>
          <w:p w14:paraId="24BEE37B" w14:textId="77777777" w:rsidR="005F2BA8" w:rsidRDefault="00AF6BF3">
            <w:pPr>
              <w:pStyle w:val="TableParagraph"/>
              <w:spacing w:before="2" w:line="249" w:lineRule="auto"/>
              <w:ind w:left="97"/>
              <w:jc w:val="left"/>
            </w:pPr>
            <w:r>
              <w:rPr>
                <w:spacing w:val="-6"/>
              </w:rPr>
              <w:t>Contributions</w:t>
            </w:r>
            <w:r>
              <w:rPr>
                <w:spacing w:val="-10"/>
              </w:rPr>
              <w:t xml:space="preserve"> </w:t>
            </w:r>
            <w:r>
              <w:rPr>
                <w:spacing w:val="-6"/>
              </w:rPr>
              <w:t>from</w:t>
            </w:r>
            <w:r>
              <w:rPr>
                <w:spacing w:val="-10"/>
              </w:rPr>
              <w:t xml:space="preserve"> </w:t>
            </w:r>
            <w:r>
              <w:rPr>
                <w:spacing w:val="-6"/>
              </w:rPr>
              <w:t>sponsors/grants,</w:t>
            </w:r>
            <w:r>
              <w:rPr>
                <w:spacing w:val="-10"/>
              </w:rPr>
              <w:t xml:space="preserve"> </w:t>
            </w:r>
            <w:r>
              <w:rPr>
                <w:spacing w:val="-6"/>
              </w:rPr>
              <w:t>etc.,</w:t>
            </w:r>
            <w:r>
              <w:rPr>
                <w:spacing w:val="-10"/>
              </w:rPr>
              <w:t xml:space="preserve"> </w:t>
            </w:r>
            <w:r>
              <w:rPr>
                <w:spacing w:val="-6"/>
              </w:rPr>
              <w:t>may</w:t>
            </w:r>
            <w:r>
              <w:rPr>
                <w:spacing w:val="-10"/>
              </w:rPr>
              <w:t xml:space="preserve"> </w:t>
            </w:r>
            <w:r>
              <w:rPr>
                <w:spacing w:val="-6"/>
              </w:rPr>
              <w:t>be</w:t>
            </w:r>
            <w:r>
              <w:rPr>
                <w:spacing w:val="-10"/>
              </w:rPr>
              <w:t xml:space="preserve"> </w:t>
            </w:r>
            <w:r>
              <w:rPr>
                <w:spacing w:val="-6"/>
              </w:rPr>
              <w:t>used</w:t>
            </w:r>
            <w:r>
              <w:rPr>
                <w:spacing w:val="-10"/>
              </w:rPr>
              <w:t xml:space="preserve"> </w:t>
            </w:r>
            <w:r>
              <w:rPr>
                <w:spacing w:val="-6"/>
              </w:rPr>
              <w:t xml:space="preserve">for </w:t>
            </w:r>
            <w:r>
              <w:t>chapter operations.</w:t>
            </w:r>
          </w:p>
          <w:p w14:paraId="4A29A513" w14:textId="77777777" w:rsidR="005F2BA8" w:rsidRDefault="005F2BA8">
            <w:pPr>
              <w:pStyle w:val="TableParagraph"/>
              <w:spacing w:before="5"/>
              <w:jc w:val="left"/>
              <w:rPr>
                <w:rFonts w:ascii="Tahoma"/>
                <w:b/>
              </w:rPr>
            </w:pPr>
          </w:p>
          <w:p w14:paraId="3AAE9701" w14:textId="77777777" w:rsidR="005F2BA8" w:rsidRDefault="00AF6BF3">
            <w:pPr>
              <w:pStyle w:val="TableParagraph"/>
              <w:spacing w:before="0"/>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3EB703D" w14:textId="77777777">
        <w:trPr>
          <w:trHeight w:val="2910"/>
        </w:trPr>
        <w:tc>
          <w:tcPr>
            <w:tcW w:w="1560" w:type="dxa"/>
          </w:tcPr>
          <w:p w14:paraId="7DD611A3" w14:textId="77777777" w:rsidR="005F2BA8" w:rsidRDefault="00AF6BF3">
            <w:pPr>
              <w:pStyle w:val="TableParagraph"/>
              <w:ind w:left="255" w:right="265"/>
            </w:pPr>
            <w:r>
              <w:rPr>
                <w:spacing w:val="-5"/>
              </w:rPr>
              <w:t>350</w:t>
            </w:r>
          </w:p>
        </w:tc>
        <w:tc>
          <w:tcPr>
            <w:tcW w:w="2745" w:type="dxa"/>
          </w:tcPr>
          <w:p w14:paraId="186F9BD8" w14:textId="77777777" w:rsidR="005F2BA8" w:rsidRDefault="00AF6BF3">
            <w:pPr>
              <w:pStyle w:val="TableParagraph"/>
              <w:spacing w:line="249" w:lineRule="auto"/>
              <w:ind w:left="187" w:right="186" w:hanging="9"/>
            </w:pPr>
            <w:r>
              <w:t xml:space="preserve">Other Revenues- </w:t>
            </w:r>
            <w:r>
              <w:rPr>
                <w:spacing w:val="-2"/>
              </w:rPr>
              <w:t>Earned</w:t>
            </w:r>
            <w:r>
              <w:rPr>
                <w:spacing w:val="-16"/>
              </w:rPr>
              <w:t xml:space="preserve"> </w:t>
            </w:r>
            <w:r>
              <w:rPr>
                <w:spacing w:val="-2"/>
              </w:rPr>
              <w:t>from</w:t>
            </w:r>
            <w:r>
              <w:rPr>
                <w:spacing w:val="-15"/>
              </w:rPr>
              <w:t xml:space="preserve"> </w:t>
            </w:r>
            <w:r>
              <w:rPr>
                <w:spacing w:val="-2"/>
              </w:rPr>
              <w:t>the</w:t>
            </w:r>
            <w:r>
              <w:rPr>
                <w:spacing w:val="-16"/>
              </w:rPr>
              <w:t xml:space="preserve"> </w:t>
            </w:r>
            <w:r>
              <w:rPr>
                <w:spacing w:val="-2"/>
              </w:rPr>
              <w:t>Public</w:t>
            </w:r>
          </w:p>
          <w:p w14:paraId="0CBA6A3D" w14:textId="77777777" w:rsidR="005F2BA8" w:rsidRDefault="005F2BA8">
            <w:pPr>
              <w:pStyle w:val="TableParagraph"/>
              <w:spacing w:before="9"/>
              <w:jc w:val="left"/>
              <w:rPr>
                <w:rFonts w:ascii="Tahoma"/>
                <w:b/>
              </w:rPr>
            </w:pPr>
          </w:p>
          <w:p w14:paraId="668A658C" w14:textId="77777777" w:rsidR="005F2BA8" w:rsidRDefault="00AF6BF3">
            <w:pPr>
              <w:pStyle w:val="TableParagraph"/>
              <w:spacing w:before="0"/>
              <w:ind w:left="187" w:right="196" w:hanging="3"/>
              <w:rPr>
                <w:rFonts w:ascii="Calibri" w:hAnsi="Calibri"/>
                <w:i/>
              </w:rPr>
            </w:pPr>
            <w:r>
              <w:rPr>
                <w:rFonts w:ascii="Calibri" w:hAnsi="Calibri"/>
                <w:i/>
                <w:w w:val="105"/>
              </w:rPr>
              <w:t>May be “non-related” income for tax purposes</w:t>
            </w:r>
          </w:p>
        </w:tc>
        <w:tc>
          <w:tcPr>
            <w:tcW w:w="6495" w:type="dxa"/>
          </w:tcPr>
          <w:p w14:paraId="66669F52" w14:textId="77777777" w:rsidR="005F2BA8" w:rsidRDefault="00AF6BF3">
            <w:pPr>
              <w:pStyle w:val="TableParagraph"/>
              <w:spacing w:line="249" w:lineRule="auto"/>
              <w:ind w:left="97"/>
              <w:jc w:val="left"/>
            </w:pPr>
            <w:r>
              <w:rPr>
                <w:spacing w:val="-6"/>
              </w:rPr>
              <w:t>Receipts</w:t>
            </w:r>
            <w:r>
              <w:rPr>
                <w:spacing w:val="-7"/>
              </w:rPr>
              <w:t xml:space="preserve"> </w:t>
            </w:r>
            <w:r>
              <w:rPr>
                <w:spacing w:val="-6"/>
              </w:rPr>
              <w:t>from</w:t>
            </w:r>
            <w:r>
              <w:rPr>
                <w:spacing w:val="-7"/>
              </w:rPr>
              <w:t xml:space="preserve"> </w:t>
            </w:r>
            <w:r>
              <w:rPr>
                <w:spacing w:val="-6"/>
              </w:rPr>
              <w:t>all</w:t>
            </w:r>
            <w:r>
              <w:rPr>
                <w:spacing w:val="-7"/>
              </w:rPr>
              <w:t xml:space="preserve"> </w:t>
            </w:r>
            <w:r>
              <w:rPr>
                <w:spacing w:val="-6"/>
              </w:rPr>
              <w:t>public</w:t>
            </w:r>
            <w:r>
              <w:rPr>
                <w:spacing w:val="-7"/>
              </w:rPr>
              <w:t xml:space="preserve"> </w:t>
            </w:r>
            <w:r>
              <w:rPr>
                <w:spacing w:val="-6"/>
              </w:rPr>
              <w:t>activities</w:t>
            </w:r>
            <w:r>
              <w:rPr>
                <w:spacing w:val="-7"/>
              </w:rPr>
              <w:t xml:space="preserve"> </w:t>
            </w:r>
            <w:r>
              <w:rPr>
                <w:spacing w:val="-6"/>
              </w:rPr>
              <w:t>(bake</w:t>
            </w:r>
            <w:r>
              <w:rPr>
                <w:spacing w:val="-7"/>
              </w:rPr>
              <w:t xml:space="preserve"> </w:t>
            </w:r>
            <w:r>
              <w:rPr>
                <w:spacing w:val="-6"/>
              </w:rPr>
              <w:t>sales,</w:t>
            </w:r>
            <w:r>
              <w:rPr>
                <w:spacing w:val="-7"/>
              </w:rPr>
              <w:t xml:space="preserve"> </w:t>
            </w:r>
            <w:r>
              <w:rPr>
                <w:spacing w:val="-6"/>
              </w:rPr>
              <w:t>raffles,</w:t>
            </w:r>
            <w:r>
              <w:rPr>
                <w:spacing w:val="-7"/>
              </w:rPr>
              <w:t xml:space="preserve"> </w:t>
            </w:r>
            <w:r>
              <w:rPr>
                <w:spacing w:val="-6"/>
              </w:rPr>
              <w:t xml:space="preserve">cabaret </w:t>
            </w:r>
            <w:r>
              <w:rPr>
                <w:spacing w:val="-2"/>
              </w:rPr>
              <w:t>nights,</w:t>
            </w:r>
            <w:r>
              <w:rPr>
                <w:spacing w:val="-16"/>
              </w:rPr>
              <w:t xml:space="preserve"> </w:t>
            </w:r>
            <w:r>
              <w:rPr>
                <w:spacing w:val="-2"/>
              </w:rPr>
              <w:t>afterglows,</w:t>
            </w:r>
            <w:r>
              <w:rPr>
                <w:spacing w:val="-15"/>
              </w:rPr>
              <w:t xml:space="preserve"> </w:t>
            </w:r>
            <w:r>
              <w:rPr>
                <w:spacing w:val="-2"/>
              </w:rPr>
              <w:t>rummage</w:t>
            </w:r>
            <w:r>
              <w:rPr>
                <w:spacing w:val="-16"/>
              </w:rPr>
              <w:t xml:space="preserve"> </w:t>
            </w:r>
            <w:r>
              <w:rPr>
                <w:spacing w:val="-2"/>
              </w:rPr>
              <w:t>sales,</w:t>
            </w:r>
            <w:r>
              <w:rPr>
                <w:spacing w:val="-15"/>
              </w:rPr>
              <w:t xml:space="preserve"> </w:t>
            </w:r>
            <w:r>
              <w:rPr>
                <w:spacing w:val="-2"/>
              </w:rPr>
              <w:t>candy</w:t>
            </w:r>
            <w:r>
              <w:rPr>
                <w:spacing w:val="-16"/>
              </w:rPr>
              <w:t xml:space="preserve"> </w:t>
            </w:r>
            <w:r>
              <w:rPr>
                <w:spacing w:val="-2"/>
              </w:rPr>
              <w:t>sales,</w:t>
            </w:r>
            <w:r>
              <w:rPr>
                <w:spacing w:val="-15"/>
              </w:rPr>
              <w:t xml:space="preserve"> </w:t>
            </w:r>
            <w:r>
              <w:rPr>
                <w:spacing w:val="-2"/>
              </w:rPr>
              <w:t>etc.)</w:t>
            </w:r>
          </w:p>
          <w:p w14:paraId="09FB0979" w14:textId="77777777" w:rsidR="005F2BA8" w:rsidRDefault="005F2BA8">
            <w:pPr>
              <w:pStyle w:val="TableParagraph"/>
              <w:spacing w:before="5"/>
              <w:jc w:val="left"/>
              <w:rPr>
                <w:rFonts w:ascii="Tahoma"/>
                <w:b/>
              </w:rPr>
            </w:pPr>
          </w:p>
          <w:p w14:paraId="7EA72405" w14:textId="77777777" w:rsidR="005F2BA8" w:rsidRDefault="00AF6BF3">
            <w:pPr>
              <w:pStyle w:val="TableParagraph"/>
              <w:spacing w:before="1" w:line="249" w:lineRule="auto"/>
              <w:ind w:left="97"/>
              <w:jc w:val="left"/>
            </w:pPr>
            <w:r>
              <w:rPr>
                <w:spacing w:val="-4"/>
              </w:rPr>
              <w:t>Enter</w:t>
            </w:r>
            <w:r>
              <w:rPr>
                <w:spacing w:val="-10"/>
              </w:rPr>
              <w:t xml:space="preserve"> </w:t>
            </w:r>
            <w:r>
              <w:rPr>
                <w:spacing w:val="-4"/>
              </w:rPr>
              <w:t>bank</w:t>
            </w:r>
            <w:r>
              <w:rPr>
                <w:spacing w:val="-10"/>
              </w:rPr>
              <w:t xml:space="preserve"> </w:t>
            </w:r>
            <w:r>
              <w:rPr>
                <w:spacing w:val="-4"/>
              </w:rPr>
              <w:t>interest</w:t>
            </w:r>
            <w:r>
              <w:rPr>
                <w:spacing w:val="-10"/>
              </w:rPr>
              <w:t xml:space="preserve"> </w:t>
            </w:r>
            <w:r>
              <w:rPr>
                <w:spacing w:val="-4"/>
              </w:rPr>
              <w:t>and</w:t>
            </w:r>
            <w:r>
              <w:rPr>
                <w:spacing w:val="-10"/>
              </w:rPr>
              <w:t xml:space="preserve"> </w:t>
            </w:r>
            <w:r>
              <w:rPr>
                <w:spacing w:val="-4"/>
              </w:rPr>
              <w:t>investment</w:t>
            </w:r>
            <w:r>
              <w:rPr>
                <w:spacing w:val="-10"/>
              </w:rPr>
              <w:t xml:space="preserve"> </w:t>
            </w:r>
            <w:r>
              <w:rPr>
                <w:spacing w:val="-4"/>
              </w:rPr>
              <w:t>income</w:t>
            </w:r>
            <w:r>
              <w:rPr>
                <w:spacing w:val="-10"/>
              </w:rPr>
              <w:t xml:space="preserve"> </w:t>
            </w:r>
            <w:r>
              <w:rPr>
                <w:spacing w:val="-4"/>
              </w:rPr>
              <w:t>here</w:t>
            </w:r>
            <w:r>
              <w:rPr>
                <w:spacing w:val="-10"/>
              </w:rPr>
              <w:t xml:space="preserve"> </w:t>
            </w:r>
            <w:r>
              <w:rPr>
                <w:spacing w:val="-4"/>
              </w:rPr>
              <w:t>as</w:t>
            </w:r>
            <w:r>
              <w:rPr>
                <w:spacing w:val="-10"/>
              </w:rPr>
              <w:t xml:space="preserve"> </w:t>
            </w:r>
            <w:r>
              <w:rPr>
                <w:spacing w:val="-4"/>
              </w:rPr>
              <w:t>well</w:t>
            </w:r>
            <w:r>
              <w:rPr>
                <w:spacing w:val="-10"/>
              </w:rPr>
              <w:t xml:space="preserve"> </w:t>
            </w:r>
            <w:r>
              <w:rPr>
                <w:spacing w:val="-4"/>
              </w:rPr>
              <w:t xml:space="preserve">as </w:t>
            </w:r>
            <w:r>
              <w:t>proceeds of bank loans.</w:t>
            </w:r>
          </w:p>
          <w:p w14:paraId="6D1DD571" w14:textId="77777777" w:rsidR="005F2BA8" w:rsidRDefault="005F2BA8">
            <w:pPr>
              <w:pStyle w:val="TableParagraph"/>
              <w:spacing w:before="5"/>
              <w:jc w:val="left"/>
              <w:rPr>
                <w:rFonts w:ascii="Tahoma"/>
                <w:b/>
              </w:rPr>
            </w:pPr>
          </w:p>
          <w:p w14:paraId="2C92332F"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14"/>
              </w:rPr>
              <w:t xml:space="preserve"> </w:t>
            </w:r>
            <w:r>
              <w:rPr>
                <w:spacing w:val="-4"/>
              </w:rPr>
              <w:t>suffix</w:t>
            </w:r>
            <w:r>
              <w:rPr>
                <w:spacing w:val="-13"/>
              </w:rPr>
              <w:t xml:space="preserve"> </w:t>
            </w:r>
            <w:r>
              <w:rPr>
                <w:spacing w:val="-4"/>
              </w:rPr>
              <w:t>letters,</w:t>
            </w:r>
            <w:r>
              <w:rPr>
                <w:spacing w:val="-14"/>
              </w:rPr>
              <w:t xml:space="preserve"> </w:t>
            </w:r>
            <w:r>
              <w:rPr>
                <w:spacing w:val="-4"/>
              </w:rPr>
              <w:t>e.g.,</w:t>
            </w:r>
            <w:r>
              <w:rPr>
                <w:spacing w:val="-13"/>
              </w:rPr>
              <w:t xml:space="preserve"> </w:t>
            </w:r>
            <w:r>
              <w:rPr>
                <w:spacing w:val="-4"/>
              </w:rPr>
              <w:t>350A,</w:t>
            </w:r>
            <w:r>
              <w:rPr>
                <w:spacing w:val="-14"/>
              </w:rPr>
              <w:t xml:space="preserve"> </w:t>
            </w:r>
            <w:r>
              <w:rPr>
                <w:spacing w:val="-4"/>
              </w:rPr>
              <w:t>B,</w:t>
            </w:r>
            <w:r>
              <w:rPr>
                <w:spacing w:val="-13"/>
              </w:rPr>
              <w:t xml:space="preserve"> </w:t>
            </w:r>
            <w:r>
              <w:rPr>
                <w:spacing w:val="-4"/>
              </w:rPr>
              <w:t>C,</w:t>
            </w:r>
            <w:r>
              <w:rPr>
                <w:spacing w:val="-13"/>
              </w:rPr>
              <w:t xml:space="preserve"> </w:t>
            </w:r>
            <w:r>
              <w:rPr>
                <w:spacing w:val="-4"/>
              </w:rPr>
              <w:t>D</w:t>
            </w:r>
            <w:r>
              <w:rPr>
                <w:spacing w:val="-14"/>
              </w:rPr>
              <w:t xml:space="preserve"> </w:t>
            </w:r>
            <w:r>
              <w:rPr>
                <w:spacing w:val="-4"/>
              </w:rPr>
              <w:t>etc.</w:t>
            </w:r>
          </w:p>
          <w:p w14:paraId="7FC25189" w14:textId="77777777" w:rsidR="005F2BA8" w:rsidRDefault="005F2BA8">
            <w:pPr>
              <w:pStyle w:val="TableParagraph"/>
              <w:spacing w:before="5"/>
              <w:jc w:val="left"/>
              <w:rPr>
                <w:rFonts w:ascii="Tahoma"/>
                <w:b/>
              </w:rPr>
            </w:pPr>
          </w:p>
          <w:p w14:paraId="5CBEEF33" w14:textId="77777777" w:rsidR="005F2BA8" w:rsidRDefault="00AF6BF3">
            <w:pPr>
              <w:pStyle w:val="TableParagraph"/>
              <w:spacing w:before="1"/>
              <w:ind w:left="97"/>
              <w:jc w:val="left"/>
            </w:pPr>
            <w:r>
              <w:rPr>
                <w:spacing w:val="-8"/>
              </w:rPr>
              <w:t>Adds</w:t>
            </w:r>
            <w:r>
              <w:rPr>
                <w:spacing w:val="-9"/>
              </w:rPr>
              <w:t xml:space="preserve"> </w:t>
            </w:r>
            <w:r>
              <w:rPr>
                <w:spacing w:val="-8"/>
              </w:rPr>
              <w:t>to</w:t>
            </w:r>
            <w:r>
              <w:rPr>
                <w:spacing w:val="-9"/>
              </w:rPr>
              <w:t xml:space="preserve"> </w:t>
            </w:r>
            <w:r>
              <w:rPr>
                <w:spacing w:val="-8"/>
              </w:rPr>
              <w:t>Cash</w:t>
            </w:r>
            <w:r>
              <w:rPr>
                <w:spacing w:val="-9"/>
              </w:rPr>
              <w:t xml:space="preserve"> </w:t>
            </w:r>
            <w:r>
              <w:rPr>
                <w:spacing w:val="-8"/>
              </w:rPr>
              <w:t>Account</w:t>
            </w:r>
            <w:r>
              <w:rPr>
                <w:spacing w:val="-9"/>
              </w:rPr>
              <w:t xml:space="preserve"> </w:t>
            </w:r>
            <w:r>
              <w:rPr>
                <w:spacing w:val="-8"/>
              </w:rPr>
              <w:t>100</w:t>
            </w:r>
          </w:p>
        </w:tc>
      </w:tr>
      <w:tr w:rsidR="005F2BA8" w14:paraId="208881E2" w14:textId="77777777">
        <w:trPr>
          <w:trHeight w:val="5340"/>
        </w:trPr>
        <w:tc>
          <w:tcPr>
            <w:tcW w:w="1560" w:type="dxa"/>
          </w:tcPr>
          <w:p w14:paraId="1A3D9F8A" w14:textId="77777777" w:rsidR="005F2BA8" w:rsidRDefault="00AF6BF3">
            <w:pPr>
              <w:pStyle w:val="TableParagraph"/>
              <w:ind w:left="255" w:right="265"/>
            </w:pPr>
            <w:r>
              <w:rPr>
                <w:spacing w:val="-5"/>
              </w:rPr>
              <w:t>360</w:t>
            </w:r>
          </w:p>
        </w:tc>
        <w:tc>
          <w:tcPr>
            <w:tcW w:w="2745" w:type="dxa"/>
          </w:tcPr>
          <w:p w14:paraId="491E40A2" w14:textId="77777777" w:rsidR="005F2BA8" w:rsidRDefault="00AF6BF3">
            <w:pPr>
              <w:pStyle w:val="TableParagraph"/>
              <w:spacing w:line="249" w:lineRule="auto"/>
              <w:ind w:left="307" w:right="309" w:firstLine="195"/>
              <w:jc w:val="left"/>
            </w:pPr>
            <w:r>
              <w:t xml:space="preserve">Other Revenues- </w:t>
            </w:r>
            <w:r>
              <w:rPr>
                <w:spacing w:val="-2"/>
              </w:rPr>
              <w:t>From</w:t>
            </w:r>
            <w:r>
              <w:rPr>
                <w:spacing w:val="-16"/>
              </w:rPr>
              <w:t xml:space="preserve"> </w:t>
            </w:r>
            <w:r>
              <w:rPr>
                <w:spacing w:val="-2"/>
              </w:rPr>
              <w:t>Members</w:t>
            </w:r>
            <w:r>
              <w:rPr>
                <w:spacing w:val="-15"/>
              </w:rPr>
              <w:t xml:space="preserve"> </w:t>
            </w:r>
            <w:r>
              <w:rPr>
                <w:spacing w:val="-2"/>
              </w:rPr>
              <w:t>Only</w:t>
            </w:r>
          </w:p>
        </w:tc>
        <w:tc>
          <w:tcPr>
            <w:tcW w:w="6495" w:type="dxa"/>
          </w:tcPr>
          <w:p w14:paraId="28A255FA" w14:textId="77777777" w:rsidR="005F2BA8" w:rsidRDefault="00AF6BF3">
            <w:pPr>
              <w:pStyle w:val="TableParagraph"/>
              <w:spacing w:line="249" w:lineRule="auto"/>
              <w:ind w:left="97"/>
              <w:jc w:val="left"/>
            </w:pPr>
            <w:r>
              <w:rPr>
                <w:spacing w:val="-4"/>
              </w:rPr>
              <w:t>Cast</w:t>
            </w:r>
            <w:r>
              <w:rPr>
                <w:spacing w:val="-14"/>
              </w:rPr>
              <w:t xml:space="preserve"> </w:t>
            </w:r>
            <w:r>
              <w:rPr>
                <w:spacing w:val="-4"/>
              </w:rPr>
              <w:t>party</w:t>
            </w:r>
            <w:r>
              <w:rPr>
                <w:spacing w:val="-13"/>
              </w:rPr>
              <w:t xml:space="preserve"> </w:t>
            </w:r>
            <w:r>
              <w:rPr>
                <w:spacing w:val="-4"/>
              </w:rPr>
              <w:t>charge,</w:t>
            </w:r>
            <w:r>
              <w:rPr>
                <w:spacing w:val="-14"/>
              </w:rPr>
              <w:t xml:space="preserve"> </w:t>
            </w:r>
            <w:r>
              <w:rPr>
                <w:spacing w:val="-4"/>
              </w:rPr>
              <w:t>attended</w:t>
            </w:r>
            <w:r>
              <w:rPr>
                <w:spacing w:val="-13"/>
              </w:rPr>
              <w:t xml:space="preserve"> </w:t>
            </w:r>
            <w:r>
              <w:rPr>
                <w:spacing w:val="-4"/>
              </w:rPr>
              <w:t>solely</w:t>
            </w:r>
            <w:r>
              <w:rPr>
                <w:spacing w:val="-14"/>
              </w:rPr>
              <w:t xml:space="preserve"> </w:t>
            </w:r>
            <w:r>
              <w:rPr>
                <w:spacing w:val="-4"/>
              </w:rPr>
              <w:t>by</w:t>
            </w:r>
            <w:r>
              <w:rPr>
                <w:spacing w:val="-13"/>
              </w:rPr>
              <w:t xml:space="preserve"> </w:t>
            </w:r>
            <w:r>
              <w:rPr>
                <w:spacing w:val="-4"/>
              </w:rPr>
              <w:t>chapter</w:t>
            </w:r>
            <w:r>
              <w:rPr>
                <w:spacing w:val="-13"/>
              </w:rPr>
              <w:t xml:space="preserve"> </w:t>
            </w:r>
            <w:r>
              <w:rPr>
                <w:spacing w:val="-4"/>
              </w:rPr>
              <w:t>members,</w:t>
            </w:r>
            <w:r>
              <w:rPr>
                <w:spacing w:val="-14"/>
              </w:rPr>
              <w:t xml:space="preserve"> </w:t>
            </w:r>
            <w:r>
              <w:rPr>
                <w:spacing w:val="-4"/>
              </w:rPr>
              <w:t xml:space="preserve">their </w:t>
            </w:r>
            <w:r>
              <w:t>wives,</w:t>
            </w:r>
            <w:r>
              <w:rPr>
                <w:spacing w:val="-11"/>
              </w:rPr>
              <w:t xml:space="preserve"> </w:t>
            </w:r>
            <w:r>
              <w:t>or</w:t>
            </w:r>
            <w:r>
              <w:rPr>
                <w:spacing w:val="-11"/>
              </w:rPr>
              <w:t xml:space="preserve"> </w:t>
            </w:r>
            <w:r>
              <w:t>significant</w:t>
            </w:r>
            <w:r>
              <w:rPr>
                <w:spacing w:val="-11"/>
              </w:rPr>
              <w:t xml:space="preserve"> </w:t>
            </w:r>
            <w:r>
              <w:t>others.</w:t>
            </w:r>
          </w:p>
          <w:p w14:paraId="76C92A77" w14:textId="77777777" w:rsidR="005F2BA8" w:rsidRDefault="005F2BA8">
            <w:pPr>
              <w:pStyle w:val="TableParagraph"/>
              <w:spacing w:before="5"/>
              <w:jc w:val="left"/>
              <w:rPr>
                <w:rFonts w:ascii="Tahoma"/>
                <w:b/>
              </w:rPr>
            </w:pPr>
          </w:p>
          <w:p w14:paraId="1E6EFE7C" w14:textId="77777777" w:rsidR="005F2BA8" w:rsidRDefault="00AF6BF3">
            <w:pPr>
              <w:pStyle w:val="TableParagraph"/>
              <w:spacing w:before="1" w:line="249" w:lineRule="auto"/>
              <w:ind w:left="97"/>
              <w:jc w:val="left"/>
            </w:pPr>
            <w:r>
              <w:rPr>
                <w:spacing w:val="-6"/>
              </w:rPr>
              <w:t>Collections</w:t>
            </w:r>
            <w:r>
              <w:rPr>
                <w:spacing w:val="-7"/>
              </w:rPr>
              <w:t xml:space="preserve"> </w:t>
            </w:r>
            <w:r>
              <w:rPr>
                <w:spacing w:val="-6"/>
              </w:rPr>
              <w:t>to</w:t>
            </w:r>
            <w:r>
              <w:rPr>
                <w:spacing w:val="-7"/>
              </w:rPr>
              <w:t xml:space="preserve"> </w:t>
            </w:r>
            <w:r>
              <w:rPr>
                <w:spacing w:val="-6"/>
              </w:rPr>
              <w:t>finance</w:t>
            </w:r>
            <w:r>
              <w:rPr>
                <w:spacing w:val="-7"/>
              </w:rPr>
              <w:t xml:space="preserve"> </w:t>
            </w:r>
            <w:r>
              <w:rPr>
                <w:spacing w:val="-6"/>
              </w:rPr>
              <w:t>social</w:t>
            </w:r>
            <w:r>
              <w:rPr>
                <w:spacing w:val="-7"/>
              </w:rPr>
              <w:t xml:space="preserve"> </w:t>
            </w:r>
            <w:r>
              <w:rPr>
                <w:spacing w:val="-6"/>
              </w:rPr>
              <w:t>activities</w:t>
            </w:r>
            <w:r>
              <w:rPr>
                <w:spacing w:val="-7"/>
              </w:rPr>
              <w:t xml:space="preserve"> </w:t>
            </w:r>
            <w:r>
              <w:rPr>
                <w:spacing w:val="-6"/>
              </w:rPr>
              <w:t>attended</w:t>
            </w:r>
            <w:r>
              <w:rPr>
                <w:spacing w:val="-7"/>
              </w:rPr>
              <w:t xml:space="preserve"> </w:t>
            </w:r>
            <w:r>
              <w:rPr>
                <w:spacing w:val="-6"/>
              </w:rPr>
              <w:t>solely</w:t>
            </w:r>
            <w:r>
              <w:rPr>
                <w:spacing w:val="-7"/>
              </w:rPr>
              <w:t xml:space="preserve"> </w:t>
            </w:r>
            <w:r>
              <w:rPr>
                <w:spacing w:val="-6"/>
              </w:rPr>
              <w:t xml:space="preserve">by </w:t>
            </w:r>
            <w:r>
              <w:rPr>
                <w:spacing w:val="-2"/>
              </w:rPr>
              <w:t>chapter</w:t>
            </w:r>
            <w:r>
              <w:rPr>
                <w:spacing w:val="-9"/>
              </w:rPr>
              <w:t xml:space="preserve"> </w:t>
            </w:r>
            <w:r>
              <w:rPr>
                <w:spacing w:val="-2"/>
              </w:rPr>
              <w:t>members,</w:t>
            </w:r>
            <w:r>
              <w:rPr>
                <w:spacing w:val="-9"/>
              </w:rPr>
              <w:t xml:space="preserve"> </w:t>
            </w:r>
            <w:r>
              <w:rPr>
                <w:spacing w:val="-2"/>
              </w:rPr>
              <w:t>their</w:t>
            </w:r>
            <w:r>
              <w:rPr>
                <w:spacing w:val="-9"/>
              </w:rPr>
              <w:t xml:space="preserve"> </w:t>
            </w:r>
            <w:r>
              <w:rPr>
                <w:spacing w:val="-2"/>
              </w:rPr>
              <w:t>wives,</w:t>
            </w:r>
            <w:r>
              <w:rPr>
                <w:spacing w:val="-9"/>
              </w:rPr>
              <w:t xml:space="preserve"> </w:t>
            </w:r>
            <w:r>
              <w:rPr>
                <w:spacing w:val="-2"/>
              </w:rPr>
              <w:t>or</w:t>
            </w:r>
            <w:r>
              <w:rPr>
                <w:spacing w:val="-9"/>
              </w:rPr>
              <w:t xml:space="preserve"> </w:t>
            </w:r>
            <w:r>
              <w:rPr>
                <w:spacing w:val="-2"/>
              </w:rPr>
              <w:t>significant</w:t>
            </w:r>
            <w:r>
              <w:rPr>
                <w:spacing w:val="-9"/>
              </w:rPr>
              <w:t xml:space="preserve"> </w:t>
            </w:r>
            <w:r>
              <w:rPr>
                <w:spacing w:val="-2"/>
              </w:rPr>
              <w:t>others.</w:t>
            </w:r>
          </w:p>
          <w:p w14:paraId="23259A37" w14:textId="77777777" w:rsidR="005F2BA8" w:rsidRDefault="005F2BA8">
            <w:pPr>
              <w:pStyle w:val="TableParagraph"/>
              <w:spacing w:before="5"/>
              <w:jc w:val="left"/>
              <w:rPr>
                <w:rFonts w:ascii="Tahoma"/>
                <w:b/>
              </w:rPr>
            </w:pPr>
          </w:p>
          <w:p w14:paraId="7499E82C" w14:textId="77777777" w:rsidR="005F2BA8" w:rsidRDefault="00AF6BF3">
            <w:pPr>
              <w:pStyle w:val="TableParagraph"/>
              <w:spacing w:before="0"/>
              <w:ind w:left="97"/>
              <w:jc w:val="left"/>
            </w:pPr>
            <w:r>
              <w:rPr>
                <w:spacing w:val="-6"/>
              </w:rPr>
              <w:t>Contributions</w:t>
            </w:r>
            <w:r>
              <w:rPr>
                <w:spacing w:val="-9"/>
              </w:rPr>
              <w:t xml:space="preserve"> </w:t>
            </w:r>
            <w:r>
              <w:rPr>
                <w:spacing w:val="-6"/>
              </w:rPr>
              <w:t>from</w:t>
            </w:r>
            <w:r>
              <w:rPr>
                <w:spacing w:val="-9"/>
              </w:rPr>
              <w:t xml:space="preserve"> </w:t>
            </w:r>
            <w:r>
              <w:rPr>
                <w:spacing w:val="-6"/>
              </w:rPr>
              <w:t>members.</w:t>
            </w:r>
          </w:p>
          <w:p w14:paraId="4F6CE907" w14:textId="77777777" w:rsidR="005F2BA8" w:rsidRDefault="005F2BA8">
            <w:pPr>
              <w:pStyle w:val="TableParagraph"/>
              <w:spacing w:before="3"/>
              <w:jc w:val="left"/>
              <w:rPr>
                <w:rFonts w:ascii="Tahoma"/>
                <w:b/>
                <w:sz w:val="23"/>
              </w:rPr>
            </w:pPr>
          </w:p>
          <w:p w14:paraId="203493ED" w14:textId="77777777" w:rsidR="005F2BA8" w:rsidRDefault="00AF6BF3">
            <w:pPr>
              <w:pStyle w:val="TableParagraph"/>
              <w:spacing w:before="0" w:line="249" w:lineRule="auto"/>
              <w:ind w:left="97"/>
              <w:jc w:val="left"/>
            </w:pPr>
            <w:r>
              <w:rPr>
                <w:spacing w:val="-6"/>
              </w:rPr>
              <w:t xml:space="preserve">Fundraising projects conducted solely among the chapter </w:t>
            </w:r>
            <w:r>
              <w:rPr>
                <w:spacing w:val="-2"/>
              </w:rPr>
              <w:t>members.</w:t>
            </w:r>
          </w:p>
          <w:p w14:paraId="1C1BB188" w14:textId="77777777" w:rsidR="005F2BA8" w:rsidRDefault="005F2BA8">
            <w:pPr>
              <w:pStyle w:val="TableParagraph"/>
              <w:spacing w:before="6"/>
              <w:jc w:val="left"/>
              <w:rPr>
                <w:rFonts w:ascii="Tahoma"/>
                <w:b/>
              </w:rPr>
            </w:pPr>
          </w:p>
          <w:p w14:paraId="6D767E5A" w14:textId="77777777" w:rsidR="005F2BA8" w:rsidRDefault="00AF6BF3">
            <w:pPr>
              <w:pStyle w:val="TableParagraph"/>
              <w:spacing w:before="0" w:line="244" w:lineRule="auto"/>
              <w:ind w:left="97" w:right="175"/>
              <w:jc w:val="left"/>
            </w:pPr>
            <w:r>
              <w:rPr>
                <w:spacing w:val="-4"/>
              </w:rPr>
              <w:t>These</w:t>
            </w:r>
            <w:r>
              <w:rPr>
                <w:spacing w:val="-11"/>
              </w:rPr>
              <w:t xml:space="preserve"> </w:t>
            </w:r>
            <w:r>
              <w:rPr>
                <w:spacing w:val="-4"/>
              </w:rPr>
              <w:t>are</w:t>
            </w:r>
            <w:r>
              <w:rPr>
                <w:spacing w:val="-11"/>
              </w:rPr>
              <w:t xml:space="preserve"> </w:t>
            </w:r>
            <w:r>
              <w:rPr>
                <w:spacing w:val="-4"/>
              </w:rPr>
              <w:t>the</w:t>
            </w:r>
            <w:r>
              <w:rPr>
                <w:spacing w:val="-11"/>
              </w:rPr>
              <w:t xml:space="preserve"> </w:t>
            </w:r>
            <w:r>
              <w:rPr>
                <w:spacing w:val="-4"/>
              </w:rPr>
              <w:t>only</w:t>
            </w:r>
            <w:r>
              <w:rPr>
                <w:spacing w:val="-11"/>
              </w:rPr>
              <w:t xml:space="preserve"> </w:t>
            </w:r>
            <w:r>
              <w:rPr>
                <w:spacing w:val="-4"/>
              </w:rPr>
              <w:t>funds</w:t>
            </w:r>
            <w:r>
              <w:rPr>
                <w:spacing w:val="-11"/>
              </w:rPr>
              <w:t xml:space="preserve"> </w:t>
            </w:r>
            <w:r>
              <w:rPr>
                <w:spacing w:val="-4"/>
              </w:rPr>
              <w:t>(along</w:t>
            </w:r>
            <w:r>
              <w:rPr>
                <w:spacing w:val="-11"/>
              </w:rPr>
              <w:t xml:space="preserve"> </w:t>
            </w:r>
            <w:r>
              <w:rPr>
                <w:spacing w:val="-4"/>
              </w:rPr>
              <w:t>with</w:t>
            </w:r>
            <w:r>
              <w:rPr>
                <w:spacing w:val="-11"/>
              </w:rPr>
              <w:t xml:space="preserve"> </w:t>
            </w:r>
            <w:r>
              <w:rPr>
                <w:spacing w:val="-4"/>
              </w:rPr>
              <w:t>chapter</w:t>
            </w:r>
            <w:r>
              <w:rPr>
                <w:spacing w:val="-11"/>
              </w:rPr>
              <w:t xml:space="preserve"> </w:t>
            </w:r>
            <w:r>
              <w:rPr>
                <w:spacing w:val="-4"/>
              </w:rPr>
              <w:t>dues)</w:t>
            </w:r>
            <w:r>
              <w:rPr>
                <w:spacing w:val="-11"/>
              </w:rPr>
              <w:t xml:space="preserve"> </w:t>
            </w:r>
            <w:r>
              <w:rPr>
                <w:spacing w:val="-4"/>
              </w:rPr>
              <w:t>that</w:t>
            </w:r>
            <w:r>
              <w:rPr>
                <w:spacing w:val="-11"/>
              </w:rPr>
              <w:t xml:space="preserve"> </w:t>
            </w:r>
            <w:r>
              <w:rPr>
                <w:spacing w:val="-4"/>
              </w:rPr>
              <w:t xml:space="preserve">are </w:t>
            </w:r>
            <w:proofErr w:type="gramStart"/>
            <w:r>
              <w:rPr>
                <w:spacing w:val="-2"/>
              </w:rPr>
              <w:t>unrestricted</w:t>
            </w:r>
            <w:r>
              <w:rPr>
                <w:spacing w:val="-12"/>
              </w:rPr>
              <w:t xml:space="preserve"> </w:t>
            </w:r>
            <w:r>
              <w:rPr>
                <w:spacing w:val="-2"/>
              </w:rPr>
              <w:t>as</w:t>
            </w:r>
            <w:proofErr w:type="gramEnd"/>
            <w:r>
              <w:rPr>
                <w:spacing w:val="-12"/>
              </w:rPr>
              <w:t xml:space="preserve"> </w:t>
            </w:r>
            <w:r>
              <w:rPr>
                <w:spacing w:val="-2"/>
              </w:rPr>
              <w:t>to</w:t>
            </w:r>
            <w:r>
              <w:rPr>
                <w:spacing w:val="-12"/>
              </w:rPr>
              <w:t xml:space="preserve"> </w:t>
            </w:r>
            <w:r>
              <w:rPr>
                <w:spacing w:val="-2"/>
              </w:rPr>
              <w:t>use.</w:t>
            </w:r>
            <w:r>
              <w:rPr>
                <w:spacing w:val="-12"/>
              </w:rPr>
              <w:t xml:space="preserve"> </w:t>
            </w:r>
            <w:r>
              <w:rPr>
                <w:spacing w:val="-2"/>
              </w:rPr>
              <w:t>All</w:t>
            </w:r>
            <w:r>
              <w:rPr>
                <w:spacing w:val="-12"/>
              </w:rPr>
              <w:t xml:space="preserve"> </w:t>
            </w:r>
            <w:r>
              <w:rPr>
                <w:spacing w:val="-2"/>
              </w:rPr>
              <w:t>other</w:t>
            </w:r>
            <w:r>
              <w:rPr>
                <w:spacing w:val="-12"/>
              </w:rPr>
              <w:t xml:space="preserve"> </w:t>
            </w:r>
            <w:r>
              <w:rPr>
                <w:spacing w:val="-2"/>
              </w:rPr>
              <w:t>receipts</w:t>
            </w:r>
            <w:r>
              <w:rPr>
                <w:spacing w:val="-12"/>
              </w:rPr>
              <w:t xml:space="preserve"> </w:t>
            </w:r>
            <w:r>
              <w:rPr>
                <w:spacing w:val="-2"/>
              </w:rPr>
              <w:t>may</w:t>
            </w:r>
            <w:r>
              <w:rPr>
                <w:spacing w:val="-12"/>
              </w:rPr>
              <w:t xml:space="preserve"> </w:t>
            </w:r>
            <w:r>
              <w:rPr>
                <w:spacing w:val="-2"/>
              </w:rPr>
              <w:t>be</w:t>
            </w:r>
            <w:r>
              <w:rPr>
                <w:spacing w:val="-12"/>
              </w:rPr>
              <w:t xml:space="preserve"> </w:t>
            </w:r>
            <w:r>
              <w:rPr>
                <w:spacing w:val="-2"/>
              </w:rPr>
              <w:t>used</w:t>
            </w:r>
            <w:r>
              <w:rPr>
                <w:spacing w:val="-12"/>
              </w:rPr>
              <w:t xml:space="preserve"> </w:t>
            </w:r>
            <w:r>
              <w:rPr>
                <w:spacing w:val="-2"/>
              </w:rPr>
              <w:t>only for</w:t>
            </w:r>
            <w:r>
              <w:rPr>
                <w:spacing w:val="-16"/>
              </w:rPr>
              <w:t xml:space="preserve"> </w:t>
            </w:r>
            <w:r>
              <w:rPr>
                <w:spacing w:val="-2"/>
              </w:rPr>
              <w:t>the</w:t>
            </w:r>
            <w:r>
              <w:rPr>
                <w:spacing w:val="-15"/>
              </w:rPr>
              <w:t xml:space="preserve"> </w:t>
            </w:r>
            <w:r>
              <w:rPr>
                <w:spacing w:val="-2"/>
              </w:rPr>
              <w:t>purposes</w:t>
            </w:r>
            <w:r>
              <w:rPr>
                <w:spacing w:val="-16"/>
              </w:rPr>
              <w:t xml:space="preserve"> </w:t>
            </w:r>
            <w:r>
              <w:rPr>
                <w:spacing w:val="-2"/>
              </w:rPr>
              <w:t>stated</w:t>
            </w:r>
            <w:r>
              <w:rPr>
                <w:spacing w:val="-15"/>
              </w:rPr>
              <w:t xml:space="preserve"> </w:t>
            </w:r>
            <w:r>
              <w:rPr>
                <w:spacing w:val="-2"/>
              </w:rPr>
              <w:t>in</w:t>
            </w:r>
            <w:r>
              <w:rPr>
                <w:spacing w:val="-16"/>
              </w:rPr>
              <w:t xml:space="preserve"> </w:t>
            </w:r>
            <w:r>
              <w:rPr>
                <w:spacing w:val="-2"/>
              </w:rPr>
              <w:t>the</w:t>
            </w:r>
            <w:r>
              <w:rPr>
                <w:spacing w:val="-15"/>
              </w:rPr>
              <w:t xml:space="preserve"> </w:t>
            </w:r>
            <w:r>
              <w:rPr>
                <w:spacing w:val="-2"/>
              </w:rPr>
              <w:t>chapter</w:t>
            </w:r>
            <w:r>
              <w:rPr>
                <w:spacing w:val="-15"/>
              </w:rPr>
              <w:t xml:space="preserve"> </w:t>
            </w:r>
            <w:r>
              <w:rPr>
                <w:spacing w:val="-2"/>
              </w:rPr>
              <w:t>bylaws</w:t>
            </w:r>
            <w:r>
              <w:rPr>
                <w:spacing w:val="-16"/>
              </w:rPr>
              <w:t xml:space="preserve"> </w:t>
            </w:r>
            <w:r>
              <w:rPr>
                <w:spacing w:val="-2"/>
              </w:rPr>
              <w:t>and</w:t>
            </w:r>
            <w:r>
              <w:rPr>
                <w:spacing w:val="-15"/>
              </w:rPr>
              <w:t xml:space="preserve"> </w:t>
            </w:r>
            <w:r>
              <w:rPr>
                <w:rFonts w:ascii="Tahoma"/>
                <w:b/>
                <w:spacing w:val="-2"/>
              </w:rPr>
              <w:t>may</w:t>
            </w:r>
            <w:r>
              <w:rPr>
                <w:rFonts w:ascii="Tahoma"/>
                <w:b/>
                <w:spacing w:val="-14"/>
              </w:rPr>
              <w:t xml:space="preserve"> </w:t>
            </w:r>
            <w:r>
              <w:rPr>
                <w:rFonts w:ascii="Tahoma"/>
                <w:b/>
                <w:spacing w:val="-2"/>
              </w:rPr>
              <w:t xml:space="preserve">not </w:t>
            </w:r>
            <w:r>
              <w:rPr>
                <w:rFonts w:ascii="Tahoma"/>
                <w:b/>
              </w:rPr>
              <w:t>in any way be used to benefit any chapter member</w:t>
            </w:r>
            <w:r>
              <w:t>.</w:t>
            </w:r>
          </w:p>
          <w:p w14:paraId="75DA3BA0" w14:textId="77777777" w:rsidR="005F2BA8" w:rsidRDefault="005F2BA8">
            <w:pPr>
              <w:pStyle w:val="TableParagraph"/>
              <w:spacing w:before="0"/>
              <w:jc w:val="left"/>
              <w:rPr>
                <w:rFonts w:ascii="Tahoma"/>
                <w:b/>
                <w:sz w:val="23"/>
              </w:rPr>
            </w:pPr>
          </w:p>
          <w:p w14:paraId="502E6FEC" w14:textId="77777777" w:rsidR="005F2BA8" w:rsidRDefault="00AF6BF3">
            <w:pPr>
              <w:pStyle w:val="TableParagraph"/>
              <w:spacing w:before="0" w:line="249" w:lineRule="auto"/>
              <w:ind w:left="97"/>
              <w:jc w:val="left"/>
            </w:pPr>
            <w:r>
              <w:rPr>
                <w:spacing w:val="-4"/>
              </w:rPr>
              <w:t>This</w:t>
            </w:r>
            <w:r>
              <w:rPr>
                <w:spacing w:val="-14"/>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divided</w:t>
            </w:r>
            <w:r>
              <w:rPr>
                <w:spacing w:val="-14"/>
              </w:rPr>
              <w:t xml:space="preserve"> </w:t>
            </w:r>
            <w:r>
              <w:rPr>
                <w:spacing w:val="-4"/>
              </w:rPr>
              <w:t>to</w:t>
            </w:r>
            <w:r>
              <w:rPr>
                <w:spacing w:val="-13"/>
              </w:rPr>
              <w:t xml:space="preserve"> </w:t>
            </w:r>
            <w:r>
              <w:rPr>
                <w:spacing w:val="-4"/>
              </w:rPr>
              <w:t>separate</w:t>
            </w:r>
            <w:r>
              <w:rPr>
                <w:spacing w:val="-13"/>
              </w:rPr>
              <w:t xml:space="preserve"> </w:t>
            </w:r>
            <w:r>
              <w:rPr>
                <w:spacing w:val="-4"/>
              </w:rPr>
              <w:t>various</w:t>
            </w:r>
            <w:r>
              <w:rPr>
                <w:spacing w:val="-14"/>
              </w:rPr>
              <w:t xml:space="preserve"> </w:t>
            </w:r>
            <w:r>
              <w:rPr>
                <w:spacing w:val="-4"/>
              </w:rPr>
              <w:t>activities</w:t>
            </w:r>
            <w:r>
              <w:rPr>
                <w:spacing w:val="-13"/>
              </w:rPr>
              <w:t xml:space="preserve"> </w:t>
            </w:r>
            <w:r>
              <w:rPr>
                <w:spacing w:val="-4"/>
              </w:rPr>
              <w:t>by adding</w:t>
            </w:r>
            <w:r>
              <w:rPr>
                <w:spacing w:val="-9"/>
              </w:rPr>
              <w:t xml:space="preserve"> </w:t>
            </w:r>
            <w:r>
              <w:rPr>
                <w:spacing w:val="-4"/>
              </w:rPr>
              <w:t>suffix</w:t>
            </w:r>
            <w:r>
              <w:rPr>
                <w:spacing w:val="-9"/>
              </w:rPr>
              <w:t xml:space="preserve"> </w:t>
            </w:r>
            <w:r>
              <w:rPr>
                <w:spacing w:val="-4"/>
              </w:rPr>
              <w:t>letters.</w:t>
            </w:r>
            <w:r>
              <w:rPr>
                <w:spacing w:val="-9"/>
              </w:rPr>
              <w:t xml:space="preserve"> </w:t>
            </w:r>
            <w:r>
              <w:rPr>
                <w:spacing w:val="-4"/>
              </w:rPr>
              <w:t>Examples</w:t>
            </w:r>
            <w:r>
              <w:rPr>
                <w:spacing w:val="-9"/>
              </w:rPr>
              <w:t xml:space="preserve"> </w:t>
            </w:r>
            <w:r>
              <w:rPr>
                <w:spacing w:val="-4"/>
              </w:rPr>
              <w:t>might</w:t>
            </w:r>
            <w:r>
              <w:rPr>
                <w:spacing w:val="-9"/>
              </w:rPr>
              <w:t xml:space="preserve"> </w:t>
            </w:r>
            <w:r>
              <w:rPr>
                <w:spacing w:val="-4"/>
              </w:rPr>
              <w:t>be</w:t>
            </w:r>
            <w:r>
              <w:rPr>
                <w:spacing w:val="-9"/>
              </w:rPr>
              <w:t xml:space="preserve"> </w:t>
            </w:r>
            <w:r>
              <w:rPr>
                <w:spacing w:val="-4"/>
              </w:rPr>
              <w:t>360A</w:t>
            </w:r>
            <w:r>
              <w:rPr>
                <w:spacing w:val="-9"/>
              </w:rPr>
              <w:t xml:space="preserve"> </w:t>
            </w:r>
            <w:r>
              <w:rPr>
                <w:spacing w:val="-4"/>
              </w:rPr>
              <w:t>cast</w:t>
            </w:r>
            <w:r>
              <w:rPr>
                <w:spacing w:val="-9"/>
              </w:rPr>
              <w:t xml:space="preserve"> </w:t>
            </w:r>
            <w:r>
              <w:rPr>
                <w:spacing w:val="-4"/>
              </w:rPr>
              <w:t>party, 360B</w:t>
            </w:r>
            <w:r>
              <w:rPr>
                <w:spacing w:val="-11"/>
              </w:rPr>
              <w:t xml:space="preserve"> </w:t>
            </w:r>
            <w:proofErr w:type="spellStart"/>
            <w:r>
              <w:rPr>
                <w:spacing w:val="-4"/>
              </w:rPr>
              <w:t>barberpole</w:t>
            </w:r>
            <w:proofErr w:type="spellEnd"/>
            <w:r>
              <w:rPr>
                <w:spacing w:val="-11"/>
              </w:rPr>
              <w:t xml:space="preserve"> </w:t>
            </w:r>
            <w:r>
              <w:rPr>
                <w:spacing w:val="-4"/>
              </w:rPr>
              <w:t>collections,</w:t>
            </w:r>
            <w:r>
              <w:rPr>
                <w:spacing w:val="-11"/>
              </w:rPr>
              <w:t xml:space="preserve"> </w:t>
            </w:r>
            <w:r>
              <w:rPr>
                <w:spacing w:val="-4"/>
              </w:rPr>
              <w:t>etc.</w:t>
            </w:r>
            <w:r>
              <w:rPr>
                <w:spacing w:val="-11"/>
              </w:rPr>
              <w:t xml:space="preserve"> </w:t>
            </w:r>
            <w:r>
              <w:rPr>
                <w:spacing w:val="-4"/>
              </w:rPr>
              <w:t>Adds</w:t>
            </w:r>
            <w:r>
              <w:rPr>
                <w:spacing w:val="-11"/>
              </w:rPr>
              <w:t xml:space="preserve"> </w:t>
            </w:r>
            <w:r>
              <w:rPr>
                <w:spacing w:val="-4"/>
              </w:rPr>
              <w:t>to</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360</w:t>
            </w:r>
          </w:p>
        </w:tc>
      </w:tr>
    </w:tbl>
    <w:p w14:paraId="2FEB8A14" w14:textId="77777777" w:rsidR="005F2BA8" w:rsidRDefault="005F2BA8">
      <w:pPr>
        <w:spacing w:line="249" w:lineRule="auto"/>
        <w:sectPr w:rsidR="005F2BA8">
          <w:type w:val="continuous"/>
          <w:pgSz w:w="12240" w:h="15840"/>
          <w:pgMar w:top="700" w:right="440" w:bottom="640" w:left="620" w:header="0" w:footer="440" w:gutter="0"/>
          <w:cols w:space="720"/>
        </w:sectPr>
      </w:pPr>
    </w:p>
    <w:p w14:paraId="7A1CE5F9"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6"/>
        </w:rPr>
        <w:t xml:space="preserve"> </w:t>
      </w:r>
      <w:r>
        <w:rPr>
          <w:rFonts w:ascii="Tahoma"/>
          <w:b/>
          <w:spacing w:val="-2"/>
        </w:rPr>
        <w:t>Accounts</w:t>
      </w:r>
    </w:p>
    <w:p w14:paraId="41AF70F3"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794CA462" w14:textId="77777777">
        <w:trPr>
          <w:trHeight w:val="540"/>
        </w:trPr>
        <w:tc>
          <w:tcPr>
            <w:tcW w:w="1560" w:type="dxa"/>
          </w:tcPr>
          <w:p w14:paraId="028CFEE9"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761BE1F2"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26B7EEB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327479F1" w14:textId="77777777">
        <w:trPr>
          <w:trHeight w:val="2100"/>
        </w:trPr>
        <w:tc>
          <w:tcPr>
            <w:tcW w:w="1560" w:type="dxa"/>
          </w:tcPr>
          <w:p w14:paraId="0C4B4AA0" w14:textId="77777777" w:rsidR="005F2BA8" w:rsidRDefault="00AF6BF3">
            <w:pPr>
              <w:pStyle w:val="TableParagraph"/>
              <w:ind w:left="255" w:right="265"/>
            </w:pPr>
            <w:r>
              <w:rPr>
                <w:spacing w:val="-5"/>
              </w:rPr>
              <w:t>220</w:t>
            </w:r>
          </w:p>
        </w:tc>
        <w:tc>
          <w:tcPr>
            <w:tcW w:w="2745" w:type="dxa"/>
          </w:tcPr>
          <w:p w14:paraId="3F7A9BE4" w14:textId="77777777" w:rsidR="005F2BA8" w:rsidRDefault="00AF6BF3">
            <w:pPr>
              <w:pStyle w:val="TableParagraph"/>
              <w:ind w:left="67" w:right="85"/>
            </w:pPr>
            <w:r>
              <w:rPr>
                <w:spacing w:val="-6"/>
              </w:rPr>
              <w:t>Pay-As-You-Sing</w:t>
            </w:r>
          </w:p>
        </w:tc>
        <w:tc>
          <w:tcPr>
            <w:tcW w:w="6495" w:type="dxa"/>
          </w:tcPr>
          <w:p w14:paraId="5DBB4368" w14:textId="77777777" w:rsidR="005F2BA8" w:rsidRDefault="00AF6BF3">
            <w:pPr>
              <w:pStyle w:val="TableParagraph"/>
              <w:spacing w:line="249" w:lineRule="auto"/>
              <w:ind w:left="97"/>
              <w:jc w:val="left"/>
            </w:pPr>
            <w:r>
              <w:rPr>
                <w:spacing w:val="-2"/>
              </w:rPr>
              <w:t>Payment</w:t>
            </w:r>
            <w:r>
              <w:rPr>
                <w:spacing w:val="-14"/>
              </w:rPr>
              <w:t xml:space="preserve"> </w:t>
            </w:r>
            <w:r>
              <w:rPr>
                <w:spacing w:val="-2"/>
              </w:rPr>
              <w:t>to</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office</w:t>
            </w:r>
            <w:r>
              <w:rPr>
                <w:spacing w:val="-14"/>
              </w:rPr>
              <w:t xml:space="preserve"> </w:t>
            </w:r>
            <w:r>
              <w:rPr>
                <w:spacing w:val="-2"/>
              </w:rPr>
              <w:t>for</w:t>
            </w:r>
            <w:r>
              <w:rPr>
                <w:spacing w:val="-14"/>
              </w:rPr>
              <w:t xml:space="preserve"> </w:t>
            </w:r>
            <w:r>
              <w:rPr>
                <w:spacing w:val="-2"/>
              </w:rPr>
              <w:t>members'</w:t>
            </w:r>
            <w:r>
              <w:rPr>
                <w:spacing w:val="-14"/>
              </w:rPr>
              <w:t xml:space="preserve"> </w:t>
            </w:r>
            <w:r>
              <w:rPr>
                <w:spacing w:val="-2"/>
              </w:rPr>
              <w:t>renewal</w:t>
            </w:r>
            <w:r>
              <w:rPr>
                <w:spacing w:val="-14"/>
              </w:rPr>
              <w:t xml:space="preserve"> </w:t>
            </w:r>
            <w:r>
              <w:rPr>
                <w:spacing w:val="-2"/>
              </w:rPr>
              <w:t>dues</w:t>
            </w:r>
            <w:r>
              <w:rPr>
                <w:spacing w:val="-14"/>
              </w:rPr>
              <w:t xml:space="preserve"> </w:t>
            </w:r>
            <w:r>
              <w:rPr>
                <w:spacing w:val="-2"/>
              </w:rPr>
              <w:t>on the</w:t>
            </w:r>
            <w:r>
              <w:rPr>
                <w:spacing w:val="-10"/>
              </w:rPr>
              <w:t xml:space="preserve"> </w:t>
            </w:r>
            <w:r>
              <w:rPr>
                <w:spacing w:val="-2"/>
              </w:rPr>
              <w:t>Pay-As-You-Sing</w:t>
            </w:r>
            <w:r>
              <w:rPr>
                <w:spacing w:val="-10"/>
              </w:rPr>
              <w:t xml:space="preserve"> </w:t>
            </w:r>
            <w:r>
              <w:rPr>
                <w:spacing w:val="-2"/>
              </w:rPr>
              <w:t>payment</w:t>
            </w:r>
            <w:r>
              <w:rPr>
                <w:spacing w:val="-10"/>
              </w:rPr>
              <w:t xml:space="preserve"> </w:t>
            </w:r>
            <w:r>
              <w:rPr>
                <w:spacing w:val="-2"/>
              </w:rPr>
              <w:t>plan</w:t>
            </w:r>
            <w:r>
              <w:rPr>
                <w:spacing w:val="-10"/>
              </w:rPr>
              <w:t xml:space="preserve"> </w:t>
            </w:r>
            <w:r>
              <w:rPr>
                <w:spacing w:val="-2"/>
              </w:rPr>
              <w:t>and</w:t>
            </w:r>
            <w:r>
              <w:rPr>
                <w:spacing w:val="-10"/>
              </w:rPr>
              <w:t xml:space="preserve"> </w:t>
            </w:r>
            <w:r>
              <w:rPr>
                <w:spacing w:val="-2"/>
              </w:rPr>
              <w:t>refunds</w:t>
            </w:r>
            <w:r>
              <w:rPr>
                <w:spacing w:val="-10"/>
              </w:rPr>
              <w:t xml:space="preserve"> </w:t>
            </w:r>
            <w:r>
              <w:rPr>
                <w:spacing w:val="-2"/>
              </w:rPr>
              <w:t>to</w:t>
            </w:r>
            <w:r>
              <w:rPr>
                <w:spacing w:val="-10"/>
              </w:rPr>
              <w:t xml:space="preserve"> </w:t>
            </w:r>
            <w:r>
              <w:rPr>
                <w:spacing w:val="-2"/>
              </w:rPr>
              <w:t xml:space="preserve">members </w:t>
            </w:r>
            <w:r>
              <w:rPr>
                <w:spacing w:val="-4"/>
              </w:rPr>
              <w:t>who</w:t>
            </w:r>
            <w:r>
              <w:rPr>
                <w:spacing w:val="-10"/>
              </w:rPr>
              <w:t xml:space="preserve"> </w:t>
            </w:r>
            <w:r>
              <w:rPr>
                <w:spacing w:val="-4"/>
              </w:rPr>
              <w:t>do</w:t>
            </w:r>
            <w:r>
              <w:rPr>
                <w:spacing w:val="-10"/>
              </w:rPr>
              <w:t xml:space="preserve"> </w:t>
            </w:r>
            <w:r>
              <w:rPr>
                <w:spacing w:val="-4"/>
              </w:rPr>
              <w:t>not</w:t>
            </w:r>
            <w:r>
              <w:rPr>
                <w:spacing w:val="-10"/>
              </w:rPr>
              <w:t xml:space="preserve"> </w:t>
            </w:r>
            <w:r>
              <w:rPr>
                <w:spacing w:val="-4"/>
              </w:rPr>
              <w:t>wish</w:t>
            </w:r>
            <w:r>
              <w:rPr>
                <w:spacing w:val="-10"/>
              </w:rPr>
              <w:t xml:space="preserve"> </w:t>
            </w:r>
            <w:r>
              <w:rPr>
                <w:spacing w:val="-4"/>
              </w:rPr>
              <w:t>to</w:t>
            </w:r>
            <w:r>
              <w:rPr>
                <w:spacing w:val="-10"/>
              </w:rPr>
              <w:t xml:space="preserve"> </w:t>
            </w:r>
            <w:r>
              <w:rPr>
                <w:spacing w:val="-4"/>
              </w:rPr>
              <w:t>renew</w:t>
            </w:r>
            <w:r>
              <w:rPr>
                <w:spacing w:val="-10"/>
              </w:rPr>
              <w:t xml:space="preserve"> </w:t>
            </w:r>
            <w:r>
              <w:rPr>
                <w:spacing w:val="-4"/>
              </w:rPr>
              <w:t>their</w:t>
            </w:r>
            <w:r>
              <w:rPr>
                <w:spacing w:val="-10"/>
              </w:rPr>
              <w:t xml:space="preserve"> </w:t>
            </w:r>
            <w:r>
              <w:rPr>
                <w:spacing w:val="-4"/>
              </w:rPr>
              <w:t>memberships</w:t>
            </w:r>
            <w:r>
              <w:rPr>
                <w:spacing w:val="-10"/>
              </w:rPr>
              <w:t xml:space="preserve"> </w:t>
            </w:r>
            <w:r>
              <w:rPr>
                <w:spacing w:val="-4"/>
              </w:rPr>
              <w:t>are</w:t>
            </w:r>
            <w:r>
              <w:rPr>
                <w:spacing w:val="-10"/>
              </w:rPr>
              <w:t xml:space="preserve"> </w:t>
            </w:r>
            <w:r>
              <w:rPr>
                <w:spacing w:val="-4"/>
              </w:rPr>
              <w:t>charged</w:t>
            </w:r>
            <w:r>
              <w:rPr>
                <w:spacing w:val="-10"/>
              </w:rPr>
              <w:t xml:space="preserve"> </w:t>
            </w:r>
            <w:r>
              <w:rPr>
                <w:spacing w:val="-4"/>
              </w:rPr>
              <w:t xml:space="preserve">to </w:t>
            </w:r>
            <w:r>
              <w:rPr>
                <w:spacing w:val="-2"/>
              </w:rPr>
              <w:t>this</w:t>
            </w:r>
            <w:r>
              <w:rPr>
                <w:spacing w:val="-15"/>
              </w:rPr>
              <w:t xml:space="preserve"> </w:t>
            </w:r>
            <w:r>
              <w:rPr>
                <w:spacing w:val="-2"/>
              </w:rPr>
              <w:t>account.</w:t>
            </w:r>
            <w:r>
              <w:rPr>
                <w:spacing w:val="-15"/>
              </w:rPr>
              <w:t xml:space="preserve"> </w:t>
            </w:r>
            <w:r>
              <w:rPr>
                <w:spacing w:val="-2"/>
              </w:rPr>
              <w:t>(See</w:t>
            </w:r>
            <w:r>
              <w:rPr>
                <w:spacing w:val="-15"/>
              </w:rPr>
              <w:t xml:space="preserve"> </w:t>
            </w:r>
            <w:r>
              <w:rPr>
                <w:spacing w:val="-2"/>
              </w:rPr>
              <w:t>instructions</w:t>
            </w:r>
            <w:r>
              <w:rPr>
                <w:spacing w:val="-15"/>
              </w:rPr>
              <w:t xml:space="preserve"> </w:t>
            </w:r>
            <w:r>
              <w:rPr>
                <w:spacing w:val="-2"/>
              </w:rPr>
              <w:t>under</w:t>
            </w:r>
            <w:r>
              <w:rPr>
                <w:spacing w:val="-15"/>
              </w:rPr>
              <w:t xml:space="preserve"> </w:t>
            </w:r>
            <w:r>
              <w:rPr>
                <w:spacing w:val="-2"/>
              </w:rPr>
              <w:t>Receipts</w:t>
            </w:r>
            <w:r>
              <w:rPr>
                <w:spacing w:val="-15"/>
              </w:rPr>
              <w:t xml:space="preserve"> </w:t>
            </w:r>
            <w:r>
              <w:rPr>
                <w:spacing w:val="-2"/>
              </w:rPr>
              <w:t>Account</w:t>
            </w:r>
            <w:r>
              <w:rPr>
                <w:spacing w:val="-15"/>
              </w:rPr>
              <w:t xml:space="preserve"> </w:t>
            </w:r>
            <w:r>
              <w:rPr>
                <w:spacing w:val="-2"/>
              </w:rPr>
              <w:t>220 Above)</w:t>
            </w:r>
          </w:p>
          <w:p w14:paraId="7415D4DB" w14:textId="77777777" w:rsidR="005F2BA8" w:rsidRDefault="005F2BA8">
            <w:pPr>
              <w:pStyle w:val="TableParagraph"/>
              <w:spacing w:before="7"/>
              <w:jc w:val="left"/>
              <w:rPr>
                <w:rFonts w:ascii="Tahoma"/>
                <w:b/>
              </w:rPr>
            </w:pPr>
          </w:p>
          <w:p w14:paraId="0493BADE" w14:textId="77777777" w:rsidR="005F2BA8" w:rsidRDefault="00AF6BF3">
            <w:pPr>
              <w:pStyle w:val="TableParagraph"/>
              <w:spacing w:before="0"/>
              <w:ind w:left="97"/>
              <w:jc w:val="left"/>
            </w:pPr>
            <w:r>
              <w:rPr>
                <w:spacing w:val="-6"/>
              </w:rPr>
              <w:t>Subtracts</w:t>
            </w:r>
            <w:r>
              <w:rPr>
                <w:spacing w:val="-11"/>
              </w:rPr>
              <w:t xml:space="preserve"> </w:t>
            </w:r>
            <w:r>
              <w:rPr>
                <w:spacing w:val="-6"/>
              </w:rPr>
              <w:t>from</w:t>
            </w:r>
            <w:r>
              <w:rPr>
                <w:spacing w:val="-11"/>
              </w:rPr>
              <w:t xml:space="preserve"> </w:t>
            </w:r>
            <w:r>
              <w:rPr>
                <w:spacing w:val="-6"/>
              </w:rPr>
              <w:t>Cash</w:t>
            </w:r>
            <w:r>
              <w:rPr>
                <w:spacing w:val="-10"/>
              </w:rPr>
              <w:t xml:space="preserve"> </w:t>
            </w:r>
            <w:r>
              <w:rPr>
                <w:spacing w:val="-6"/>
              </w:rPr>
              <w:t>Account</w:t>
            </w:r>
            <w:r>
              <w:rPr>
                <w:spacing w:val="-11"/>
              </w:rPr>
              <w:t xml:space="preserve"> </w:t>
            </w:r>
            <w:r>
              <w:rPr>
                <w:spacing w:val="-6"/>
              </w:rPr>
              <w:t>220</w:t>
            </w:r>
          </w:p>
        </w:tc>
      </w:tr>
    </w:tbl>
    <w:p w14:paraId="3976DB3B" w14:textId="77777777" w:rsidR="005F2BA8" w:rsidRDefault="005F2BA8">
      <w:pPr>
        <w:pStyle w:val="BodyText"/>
        <w:rPr>
          <w:rFonts w:ascii="Tahoma"/>
          <w:b/>
          <w:sz w:val="24"/>
        </w:rPr>
      </w:pPr>
    </w:p>
    <w:p w14:paraId="1FC5479E" w14:textId="77777777" w:rsidR="005F2BA8" w:rsidRDefault="00AF6BF3">
      <w:pPr>
        <w:spacing w:line="271" w:lineRule="auto"/>
        <w:ind w:left="115" w:right="320" w:firstLine="11"/>
        <w:jc w:val="center"/>
        <w:rPr>
          <w:rFonts w:ascii="Tahoma"/>
          <w:b/>
        </w:rPr>
      </w:pPr>
      <w:r>
        <w:rPr>
          <w:rFonts w:ascii="Tahoma"/>
          <w:b/>
        </w:rPr>
        <w:t>All</w:t>
      </w:r>
      <w:r>
        <w:rPr>
          <w:rFonts w:ascii="Tahoma"/>
          <w:b/>
          <w:spacing w:val="-7"/>
        </w:rPr>
        <w:t xml:space="preserve"> </w:t>
      </w:r>
      <w:r>
        <w:rPr>
          <w:rFonts w:ascii="Tahoma"/>
          <w:b/>
        </w:rPr>
        <w:t>400</w:t>
      </w:r>
      <w:r>
        <w:rPr>
          <w:rFonts w:ascii="Tahoma"/>
          <w:b/>
          <w:spacing w:val="-7"/>
        </w:rPr>
        <w:t xml:space="preserve"> </w:t>
      </w:r>
      <w:r>
        <w:rPr>
          <w:rFonts w:ascii="Tahoma"/>
          <w:b/>
        </w:rPr>
        <w:t>Accounts</w:t>
      </w:r>
      <w:r>
        <w:rPr>
          <w:rFonts w:ascii="Tahoma"/>
          <w:b/>
          <w:spacing w:val="-7"/>
        </w:rPr>
        <w:t xml:space="preserve"> </w:t>
      </w:r>
      <w:r>
        <w:rPr>
          <w:rFonts w:ascii="Tahoma"/>
          <w:b/>
        </w:rPr>
        <w:t>subtract</w:t>
      </w:r>
      <w:r>
        <w:rPr>
          <w:rFonts w:ascii="Tahoma"/>
          <w:b/>
          <w:spacing w:val="-7"/>
        </w:rPr>
        <w:t xml:space="preserve"> </w:t>
      </w:r>
      <w:r>
        <w:rPr>
          <w:rFonts w:ascii="Tahoma"/>
          <w:b/>
        </w:rPr>
        <w:t>from</w:t>
      </w:r>
      <w:r>
        <w:rPr>
          <w:rFonts w:ascii="Tahoma"/>
          <w:b/>
          <w:spacing w:val="-7"/>
        </w:rPr>
        <w:t xml:space="preserve"> </w:t>
      </w:r>
      <w:r>
        <w:rPr>
          <w:rFonts w:ascii="Tahoma"/>
          <w:b/>
        </w:rPr>
        <w:t>Cash</w:t>
      </w:r>
      <w:r>
        <w:rPr>
          <w:rFonts w:ascii="Tahoma"/>
          <w:b/>
          <w:spacing w:val="-7"/>
        </w:rPr>
        <w:t xml:space="preserve"> </w:t>
      </w:r>
      <w:r>
        <w:rPr>
          <w:rFonts w:ascii="Tahoma"/>
          <w:b/>
        </w:rPr>
        <w:t>Account</w:t>
      </w:r>
      <w:r>
        <w:rPr>
          <w:rFonts w:ascii="Tahoma"/>
          <w:b/>
          <w:spacing w:val="-7"/>
        </w:rPr>
        <w:t xml:space="preserve"> </w:t>
      </w:r>
      <w:r>
        <w:rPr>
          <w:rFonts w:ascii="Tahoma"/>
          <w:b/>
        </w:rPr>
        <w:t>100</w:t>
      </w:r>
      <w:r>
        <w:rPr>
          <w:rFonts w:ascii="Tahoma"/>
          <w:b/>
          <w:spacing w:val="-7"/>
        </w:rPr>
        <w:t xml:space="preserve"> </w:t>
      </w:r>
      <w:r>
        <w:rPr>
          <w:rFonts w:ascii="Tahoma"/>
          <w:b/>
        </w:rPr>
        <w:t>except</w:t>
      </w:r>
      <w:r>
        <w:rPr>
          <w:rFonts w:ascii="Tahoma"/>
          <w:b/>
          <w:spacing w:val="-7"/>
        </w:rPr>
        <w:t xml:space="preserve"> </w:t>
      </w:r>
      <w:r>
        <w:rPr>
          <w:rFonts w:ascii="Tahoma"/>
          <w:b/>
        </w:rPr>
        <w:t>for</w:t>
      </w:r>
      <w:r>
        <w:rPr>
          <w:rFonts w:ascii="Tahoma"/>
          <w:b/>
          <w:spacing w:val="-7"/>
        </w:rPr>
        <w:t xml:space="preserve"> </w:t>
      </w:r>
      <w:r>
        <w:rPr>
          <w:rFonts w:ascii="Tahoma"/>
          <w:b/>
        </w:rPr>
        <w:t>Account</w:t>
      </w:r>
      <w:r>
        <w:rPr>
          <w:rFonts w:ascii="Tahoma"/>
          <w:b/>
          <w:spacing w:val="-7"/>
        </w:rPr>
        <w:t xml:space="preserve"> </w:t>
      </w:r>
      <w:r>
        <w:rPr>
          <w:rFonts w:ascii="Tahoma"/>
          <w:b/>
        </w:rPr>
        <w:t>460,</w:t>
      </w:r>
      <w:r>
        <w:rPr>
          <w:rFonts w:ascii="Tahoma"/>
          <w:b/>
          <w:spacing w:val="-7"/>
        </w:rPr>
        <w:t xml:space="preserve"> </w:t>
      </w:r>
      <w:r>
        <w:rPr>
          <w:rFonts w:ascii="Tahoma"/>
          <w:b/>
        </w:rPr>
        <w:t>which</w:t>
      </w:r>
      <w:r>
        <w:rPr>
          <w:rFonts w:ascii="Tahoma"/>
          <w:b/>
          <w:spacing w:val="-7"/>
        </w:rPr>
        <w:t xml:space="preserve"> </w:t>
      </w:r>
      <w:r>
        <w:rPr>
          <w:rFonts w:ascii="Tahoma"/>
          <w:b/>
        </w:rPr>
        <w:t>subtracts</w:t>
      </w:r>
      <w:r>
        <w:rPr>
          <w:rFonts w:ascii="Tahoma"/>
          <w:b/>
          <w:spacing w:val="-7"/>
        </w:rPr>
        <w:t xml:space="preserve"> </w:t>
      </w:r>
      <w:r>
        <w:rPr>
          <w:rFonts w:ascii="Tahoma"/>
          <w:b/>
        </w:rPr>
        <w:t>from Cash</w:t>
      </w:r>
      <w:r>
        <w:rPr>
          <w:rFonts w:ascii="Tahoma"/>
          <w:b/>
          <w:spacing w:val="-15"/>
        </w:rPr>
        <w:t xml:space="preserve"> </w:t>
      </w:r>
      <w:r>
        <w:rPr>
          <w:rFonts w:ascii="Tahoma"/>
          <w:b/>
        </w:rPr>
        <w:t>Account</w:t>
      </w:r>
      <w:r>
        <w:rPr>
          <w:rFonts w:ascii="Tahoma"/>
          <w:b/>
          <w:spacing w:val="-15"/>
        </w:rPr>
        <w:t xml:space="preserve"> </w:t>
      </w:r>
      <w:r>
        <w:rPr>
          <w:rFonts w:ascii="Tahoma"/>
          <w:b/>
        </w:rPr>
        <w:t>360.</w:t>
      </w:r>
      <w:r>
        <w:rPr>
          <w:rFonts w:ascii="Tahoma"/>
          <w:b/>
          <w:spacing w:val="-15"/>
        </w:rPr>
        <w:t xml:space="preserve"> </w:t>
      </w:r>
      <w:r>
        <w:rPr>
          <w:rFonts w:ascii="Tahoma"/>
          <w:b/>
        </w:rPr>
        <w:t>Also,</w:t>
      </w:r>
      <w:r>
        <w:rPr>
          <w:rFonts w:ascii="Tahoma"/>
          <w:b/>
          <w:spacing w:val="-15"/>
        </w:rPr>
        <w:t xml:space="preserve"> </w:t>
      </w:r>
      <w:r>
        <w:rPr>
          <w:rFonts w:ascii="Tahoma"/>
          <w:b/>
        </w:rPr>
        <w:t>all</w:t>
      </w:r>
      <w:r>
        <w:rPr>
          <w:rFonts w:ascii="Tahoma"/>
          <w:b/>
          <w:spacing w:val="-15"/>
        </w:rPr>
        <w:t xml:space="preserve"> </w:t>
      </w:r>
      <w:r>
        <w:rPr>
          <w:rFonts w:ascii="Tahoma"/>
          <w:b/>
        </w:rPr>
        <w:t>400</w:t>
      </w:r>
      <w:r>
        <w:rPr>
          <w:rFonts w:ascii="Tahoma"/>
          <w:b/>
          <w:spacing w:val="-15"/>
        </w:rPr>
        <w:t xml:space="preserve"> </w:t>
      </w:r>
      <w:r>
        <w:rPr>
          <w:rFonts w:ascii="Tahoma"/>
          <w:b/>
        </w:rPr>
        <w:t>accounts</w:t>
      </w:r>
      <w:r>
        <w:rPr>
          <w:rFonts w:ascii="Tahoma"/>
          <w:b/>
          <w:spacing w:val="-15"/>
        </w:rPr>
        <w:t xml:space="preserve"> </w:t>
      </w:r>
      <w:r>
        <w:rPr>
          <w:rFonts w:ascii="Tahoma"/>
          <w:b/>
        </w:rPr>
        <w:t>may</w:t>
      </w:r>
      <w:r>
        <w:rPr>
          <w:rFonts w:ascii="Tahoma"/>
          <w:b/>
          <w:spacing w:val="-15"/>
        </w:rPr>
        <w:t xml:space="preserve"> </w:t>
      </w:r>
      <w:r>
        <w:rPr>
          <w:rFonts w:ascii="Tahoma"/>
          <w:b/>
        </w:rPr>
        <w:t>be</w:t>
      </w:r>
      <w:r>
        <w:rPr>
          <w:rFonts w:ascii="Tahoma"/>
          <w:b/>
          <w:spacing w:val="-15"/>
        </w:rPr>
        <w:t xml:space="preserve"> </w:t>
      </w:r>
      <w:r>
        <w:rPr>
          <w:rFonts w:ascii="Tahoma"/>
          <w:b/>
        </w:rPr>
        <w:t>expanded</w:t>
      </w:r>
      <w:r>
        <w:rPr>
          <w:rFonts w:ascii="Tahoma"/>
          <w:b/>
          <w:spacing w:val="-15"/>
        </w:rPr>
        <w:t xml:space="preserve"> </w:t>
      </w:r>
      <w:r>
        <w:rPr>
          <w:rFonts w:ascii="Tahoma"/>
          <w:b/>
        </w:rPr>
        <w:t>by</w:t>
      </w:r>
      <w:r>
        <w:rPr>
          <w:rFonts w:ascii="Tahoma"/>
          <w:b/>
          <w:spacing w:val="-15"/>
        </w:rPr>
        <w:t xml:space="preserve"> </w:t>
      </w:r>
      <w:r>
        <w:rPr>
          <w:rFonts w:ascii="Tahoma"/>
          <w:b/>
        </w:rPr>
        <w:t>adding</w:t>
      </w:r>
      <w:r>
        <w:rPr>
          <w:rFonts w:ascii="Tahoma"/>
          <w:b/>
          <w:spacing w:val="-15"/>
        </w:rPr>
        <w:t xml:space="preserve"> </w:t>
      </w:r>
      <w:r>
        <w:rPr>
          <w:rFonts w:ascii="Tahoma"/>
          <w:b/>
        </w:rPr>
        <w:t>suffixes.</w:t>
      </w:r>
      <w:r>
        <w:rPr>
          <w:rFonts w:ascii="Tahoma"/>
          <w:b/>
          <w:spacing w:val="-15"/>
        </w:rPr>
        <w:t xml:space="preserve"> </w:t>
      </w:r>
      <w:r>
        <w:rPr>
          <w:rFonts w:ascii="Tahoma"/>
          <w:b/>
        </w:rPr>
        <w:t>For</w:t>
      </w:r>
      <w:r>
        <w:rPr>
          <w:rFonts w:ascii="Tahoma"/>
          <w:b/>
          <w:spacing w:val="-15"/>
        </w:rPr>
        <w:t xml:space="preserve"> </w:t>
      </w:r>
      <w:r>
        <w:rPr>
          <w:rFonts w:ascii="Tahoma"/>
          <w:b/>
        </w:rPr>
        <w:t>instance,</w:t>
      </w:r>
      <w:r>
        <w:rPr>
          <w:rFonts w:ascii="Tahoma"/>
          <w:b/>
          <w:spacing w:val="-15"/>
        </w:rPr>
        <w:t xml:space="preserve"> </w:t>
      </w:r>
      <w:r>
        <w:rPr>
          <w:rFonts w:ascii="Tahoma"/>
          <w:b/>
        </w:rPr>
        <w:t>if</w:t>
      </w:r>
      <w:r>
        <w:rPr>
          <w:rFonts w:ascii="Tahoma"/>
          <w:b/>
          <w:spacing w:val="-15"/>
        </w:rPr>
        <w:t xml:space="preserve"> </w:t>
      </w:r>
      <w:r>
        <w:rPr>
          <w:rFonts w:ascii="Tahoma"/>
          <w:b/>
        </w:rPr>
        <w:t>your chapter</w:t>
      </w:r>
      <w:r>
        <w:rPr>
          <w:rFonts w:ascii="Tahoma"/>
          <w:b/>
          <w:spacing w:val="-11"/>
        </w:rPr>
        <w:t xml:space="preserve"> </w:t>
      </w:r>
      <w:r>
        <w:rPr>
          <w:rFonts w:ascii="Tahoma"/>
          <w:b/>
        </w:rPr>
        <w:t>holds</w:t>
      </w:r>
      <w:r>
        <w:rPr>
          <w:rFonts w:ascii="Tahoma"/>
          <w:b/>
          <w:spacing w:val="-11"/>
        </w:rPr>
        <w:t xml:space="preserve"> </w:t>
      </w:r>
      <w:r>
        <w:rPr>
          <w:rFonts w:ascii="Tahoma"/>
          <w:b/>
        </w:rPr>
        <w:t>two</w:t>
      </w:r>
      <w:r>
        <w:rPr>
          <w:rFonts w:ascii="Tahoma"/>
          <w:b/>
          <w:spacing w:val="-11"/>
        </w:rPr>
        <w:t xml:space="preserve"> </w:t>
      </w:r>
      <w:r>
        <w:rPr>
          <w:rFonts w:ascii="Tahoma"/>
          <w:b/>
        </w:rPr>
        <w:t>shows</w:t>
      </w:r>
      <w:r>
        <w:rPr>
          <w:rFonts w:ascii="Tahoma"/>
          <w:b/>
          <w:spacing w:val="-11"/>
        </w:rPr>
        <w:t xml:space="preserve"> </w:t>
      </w:r>
      <w:r>
        <w:rPr>
          <w:rFonts w:ascii="Tahoma"/>
          <w:b/>
        </w:rPr>
        <w:t>during</w:t>
      </w:r>
      <w:r>
        <w:rPr>
          <w:rFonts w:ascii="Tahoma"/>
          <w:b/>
          <w:spacing w:val="-11"/>
        </w:rPr>
        <w:t xml:space="preserve"> </w:t>
      </w:r>
      <w:r>
        <w:rPr>
          <w:rFonts w:ascii="Tahoma"/>
          <w:b/>
        </w:rPr>
        <w:t>a</w:t>
      </w:r>
      <w:r>
        <w:rPr>
          <w:rFonts w:ascii="Tahoma"/>
          <w:b/>
          <w:spacing w:val="-11"/>
        </w:rPr>
        <w:t xml:space="preserve"> </w:t>
      </w:r>
      <w:r>
        <w:rPr>
          <w:rFonts w:ascii="Tahoma"/>
          <w:b/>
        </w:rPr>
        <w:t>year</w:t>
      </w:r>
      <w:r>
        <w:rPr>
          <w:rFonts w:ascii="Tahoma"/>
          <w:b/>
          <w:spacing w:val="-11"/>
        </w:rPr>
        <w:t xml:space="preserve"> </w:t>
      </w:r>
      <w:r>
        <w:rPr>
          <w:rFonts w:ascii="Tahoma"/>
          <w:b/>
        </w:rPr>
        <w:t>in</w:t>
      </w:r>
      <w:r>
        <w:rPr>
          <w:rFonts w:ascii="Tahoma"/>
          <w:b/>
          <w:spacing w:val="-11"/>
        </w:rPr>
        <w:t xml:space="preserve"> </w:t>
      </w:r>
      <w:r>
        <w:rPr>
          <w:rFonts w:ascii="Tahoma"/>
          <w:b/>
        </w:rPr>
        <w:t>addition</w:t>
      </w:r>
      <w:r>
        <w:rPr>
          <w:rFonts w:ascii="Tahoma"/>
          <w:b/>
          <w:spacing w:val="-11"/>
        </w:rPr>
        <w:t xml:space="preserve"> </w:t>
      </w:r>
      <w:r>
        <w:rPr>
          <w:rFonts w:ascii="Tahoma"/>
          <w:b/>
        </w:rPr>
        <w:t>to</w:t>
      </w:r>
      <w:r>
        <w:rPr>
          <w:rFonts w:ascii="Tahoma"/>
          <w:b/>
          <w:spacing w:val="-11"/>
        </w:rPr>
        <w:t xml:space="preserve"> </w:t>
      </w:r>
      <w:r>
        <w:rPr>
          <w:rFonts w:ascii="Tahoma"/>
          <w:b/>
        </w:rPr>
        <w:t>the</w:t>
      </w:r>
      <w:r>
        <w:rPr>
          <w:rFonts w:ascii="Tahoma"/>
          <w:b/>
          <w:spacing w:val="-11"/>
        </w:rPr>
        <w:t xml:space="preserve"> </w:t>
      </w:r>
      <w:r>
        <w:rPr>
          <w:rFonts w:ascii="Tahoma"/>
          <w:b/>
        </w:rPr>
        <w:t>annual</w:t>
      </w:r>
      <w:r>
        <w:rPr>
          <w:rFonts w:ascii="Tahoma"/>
          <w:b/>
          <w:spacing w:val="-11"/>
        </w:rPr>
        <w:t xml:space="preserve"> </w:t>
      </w:r>
      <w:r>
        <w:rPr>
          <w:rFonts w:ascii="Tahoma"/>
          <w:b/>
        </w:rPr>
        <w:t>show,</w:t>
      </w:r>
      <w:r>
        <w:rPr>
          <w:rFonts w:ascii="Tahoma"/>
          <w:b/>
          <w:spacing w:val="-11"/>
        </w:rPr>
        <w:t xml:space="preserve"> </w:t>
      </w:r>
      <w:r>
        <w:rPr>
          <w:rFonts w:ascii="Tahoma"/>
          <w:b/>
        </w:rPr>
        <w:t>use</w:t>
      </w:r>
      <w:r>
        <w:rPr>
          <w:rFonts w:ascii="Tahoma"/>
          <w:b/>
          <w:spacing w:val="-11"/>
        </w:rPr>
        <w:t xml:space="preserve"> </w:t>
      </w:r>
      <w:r>
        <w:rPr>
          <w:rFonts w:ascii="Tahoma"/>
          <w:b/>
        </w:rPr>
        <w:t>accounts</w:t>
      </w:r>
      <w:r>
        <w:rPr>
          <w:rFonts w:ascii="Tahoma"/>
          <w:b/>
          <w:spacing w:val="-11"/>
        </w:rPr>
        <w:t xml:space="preserve"> </w:t>
      </w:r>
      <w:r>
        <w:rPr>
          <w:rFonts w:ascii="Tahoma"/>
          <w:b/>
        </w:rPr>
        <w:t>440A</w:t>
      </w:r>
      <w:r>
        <w:rPr>
          <w:rFonts w:ascii="Tahoma"/>
          <w:b/>
          <w:spacing w:val="-11"/>
        </w:rPr>
        <w:t xml:space="preserve"> </w:t>
      </w:r>
      <w:r>
        <w:rPr>
          <w:rFonts w:ascii="Tahoma"/>
          <w:b/>
        </w:rPr>
        <w:t>through 449A for the second event to keep it separate from the first.</w:t>
      </w:r>
    </w:p>
    <w:p w14:paraId="6E59426D" w14:textId="77777777" w:rsidR="005F2BA8" w:rsidRDefault="005F2BA8">
      <w:pPr>
        <w:pStyle w:val="BodyText"/>
        <w:spacing w:before="8"/>
        <w:rPr>
          <w:rFonts w:ascii="Tahoma"/>
          <w:b/>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50"/>
      </w:tblGrid>
      <w:tr w:rsidR="005F2BA8" w14:paraId="3D2EC467" w14:textId="77777777">
        <w:trPr>
          <w:trHeight w:val="540"/>
        </w:trPr>
        <w:tc>
          <w:tcPr>
            <w:tcW w:w="1560" w:type="dxa"/>
          </w:tcPr>
          <w:p w14:paraId="71563B1E"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1426E0EB"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50" w:type="dxa"/>
          </w:tcPr>
          <w:p w14:paraId="328F43F4" w14:textId="77777777" w:rsidR="005F2BA8" w:rsidRDefault="00AF6BF3">
            <w:pPr>
              <w:pStyle w:val="TableParagraph"/>
              <w:spacing w:before="108"/>
              <w:ind w:left="2203" w:right="221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5AB99095" w14:textId="77777777">
        <w:trPr>
          <w:trHeight w:val="1020"/>
        </w:trPr>
        <w:tc>
          <w:tcPr>
            <w:tcW w:w="1560" w:type="dxa"/>
          </w:tcPr>
          <w:p w14:paraId="46317850" w14:textId="77777777" w:rsidR="005F2BA8" w:rsidRDefault="00AF6BF3">
            <w:pPr>
              <w:pStyle w:val="TableParagraph"/>
              <w:ind w:left="255" w:right="265"/>
            </w:pPr>
            <w:r>
              <w:rPr>
                <w:spacing w:val="-5"/>
              </w:rPr>
              <w:t>401</w:t>
            </w:r>
          </w:p>
        </w:tc>
        <w:tc>
          <w:tcPr>
            <w:tcW w:w="2745" w:type="dxa"/>
          </w:tcPr>
          <w:p w14:paraId="72E1672E" w14:textId="77777777" w:rsidR="005F2BA8" w:rsidRDefault="00AF6BF3">
            <w:pPr>
              <w:pStyle w:val="TableParagraph"/>
              <w:ind w:left="62" w:right="85"/>
            </w:pPr>
            <w:r>
              <w:rPr>
                <w:spacing w:val="-5"/>
              </w:rPr>
              <w:t>Meeting</w:t>
            </w:r>
            <w:r>
              <w:rPr>
                <w:spacing w:val="-11"/>
              </w:rPr>
              <w:t xml:space="preserve"> </w:t>
            </w:r>
            <w:r>
              <w:rPr>
                <w:spacing w:val="-2"/>
              </w:rPr>
              <w:t>Place</w:t>
            </w:r>
          </w:p>
        </w:tc>
        <w:tc>
          <w:tcPr>
            <w:tcW w:w="6450" w:type="dxa"/>
          </w:tcPr>
          <w:p w14:paraId="4C4052E9" w14:textId="77777777" w:rsidR="005F2BA8" w:rsidRDefault="00AF6BF3">
            <w:pPr>
              <w:pStyle w:val="TableParagraph"/>
              <w:spacing w:line="249" w:lineRule="auto"/>
              <w:ind w:left="97" w:right="136"/>
              <w:jc w:val="left"/>
            </w:pPr>
            <w:r>
              <w:rPr>
                <w:spacing w:val="-2"/>
              </w:rPr>
              <w:t>Charge</w:t>
            </w:r>
            <w:r>
              <w:rPr>
                <w:spacing w:val="-15"/>
              </w:rPr>
              <w:t xml:space="preserve"> </w:t>
            </w:r>
            <w:r>
              <w:rPr>
                <w:spacing w:val="-2"/>
              </w:rPr>
              <w:t>rent,</w:t>
            </w:r>
            <w:r>
              <w:rPr>
                <w:spacing w:val="-15"/>
              </w:rPr>
              <w:t xml:space="preserve"> </w:t>
            </w:r>
            <w:r>
              <w:rPr>
                <w:spacing w:val="-2"/>
              </w:rPr>
              <w:t>utilities</w:t>
            </w:r>
            <w:r>
              <w:rPr>
                <w:spacing w:val="-15"/>
              </w:rPr>
              <w:t xml:space="preserve"> </w:t>
            </w:r>
            <w:r>
              <w:rPr>
                <w:spacing w:val="-2"/>
              </w:rPr>
              <w:t>(not</w:t>
            </w:r>
            <w:r>
              <w:rPr>
                <w:spacing w:val="-15"/>
              </w:rPr>
              <w:t xml:space="preserve"> </w:t>
            </w:r>
            <w:r>
              <w:rPr>
                <w:spacing w:val="-2"/>
              </w:rPr>
              <w:t>telephone),</w:t>
            </w:r>
            <w:r>
              <w:rPr>
                <w:spacing w:val="-15"/>
              </w:rPr>
              <w:t xml:space="preserve"> </w:t>
            </w:r>
            <w:r>
              <w:rPr>
                <w:spacing w:val="-2"/>
              </w:rPr>
              <w:t>upkeep</w:t>
            </w:r>
            <w:r>
              <w:rPr>
                <w:spacing w:val="-15"/>
              </w:rPr>
              <w:t xml:space="preserve"> </w:t>
            </w:r>
            <w:r>
              <w:rPr>
                <w:spacing w:val="-2"/>
              </w:rPr>
              <w:t xml:space="preserve">(cleaning </w:t>
            </w:r>
            <w:r>
              <w:rPr>
                <w:spacing w:val="-6"/>
              </w:rPr>
              <w:t xml:space="preserve">expense and/or supplies), and any other costs relative to </w:t>
            </w:r>
            <w:r>
              <w:t>having</w:t>
            </w:r>
            <w:r>
              <w:rPr>
                <w:spacing w:val="-11"/>
              </w:rPr>
              <w:t xml:space="preserve"> </w:t>
            </w:r>
            <w:r>
              <w:t>a</w:t>
            </w:r>
            <w:r>
              <w:rPr>
                <w:spacing w:val="-11"/>
              </w:rPr>
              <w:t xml:space="preserve"> </w:t>
            </w:r>
            <w:r>
              <w:t>place</w:t>
            </w:r>
            <w:r>
              <w:rPr>
                <w:spacing w:val="-11"/>
              </w:rPr>
              <w:t xml:space="preserve"> </w:t>
            </w:r>
            <w:r>
              <w:t>for</w:t>
            </w:r>
            <w:r>
              <w:rPr>
                <w:spacing w:val="-11"/>
              </w:rPr>
              <w:t xml:space="preserve"> </w:t>
            </w:r>
            <w:r>
              <w:t>chapter</w:t>
            </w:r>
            <w:r>
              <w:rPr>
                <w:spacing w:val="-11"/>
              </w:rPr>
              <w:t xml:space="preserve"> </w:t>
            </w:r>
            <w:r>
              <w:t>meetings.</w:t>
            </w:r>
          </w:p>
        </w:tc>
      </w:tr>
      <w:tr w:rsidR="005F2BA8" w14:paraId="1867B6AF" w14:textId="77777777">
        <w:trPr>
          <w:trHeight w:val="1830"/>
        </w:trPr>
        <w:tc>
          <w:tcPr>
            <w:tcW w:w="1560" w:type="dxa"/>
          </w:tcPr>
          <w:p w14:paraId="1BEC791A" w14:textId="77777777" w:rsidR="005F2BA8" w:rsidRDefault="00AF6BF3">
            <w:pPr>
              <w:pStyle w:val="TableParagraph"/>
              <w:ind w:left="255" w:right="265"/>
            </w:pPr>
            <w:r>
              <w:rPr>
                <w:spacing w:val="-5"/>
              </w:rPr>
              <w:t>411</w:t>
            </w:r>
          </w:p>
        </w:tc>
        <w:tc>
          <w:tcPr>
            <w:tcW w:w="2745" w:type="dxa"/>
          </w:tcPr>
          <w:p w14:paraId="59EE8D2C" w14:textId="77777777" w:rsidR="005F2BA8" w:rsidRDefault="00AF6BF3">
            <w:pPr>
              <w:pStyle w:val="TableParagraph"/>
              <w:ind w:left="69" w:right="70"/>
            </w:pPr>
            <w:r>
              <w:rPr>
                <w:spacing w:val="-8"/>
              </w:rPr>
              <w:t>Chorus</w:t>
            </w:r>
            <w:r>
              <w:rPr>
                <w:spacing w:val="-7"/>
              </w:rPr>
              <w:t xml:space="preserve"> </w:t>
            </w:r>
            <w:r>
              <w:rPr>
                <w:spacing w:val="-8"/>
              </w:rPr>
              <w:t>Director’s</w:t>
            </w:r>
            <w:r>
              <w:rPr>
                <w:spacing w:val="-7"/>
              </w:rPr>
              <w:t xml:space="preserve"> </w:t>
            </w:r>
            <w:r>
              <w:rPr>
                <w:spacing w:val="-8"/>
              </w:rPr>
              <w:t>Fees</w:t>
            </w:r>
          </w:p>
        </w:tc>
        <w:tc>
          <w:tcPr>
            <w:tcW w:w="6450" w:type="dxa"/>
          </w:tcPr>
          <w:p w14:paraId="2FAAA9B3" w14:textId="77777777" w:rsidR="005F2BA8" w:rsidRDefault="00AF6BF3">
            <w:pPr>
              <w:pStyle w:val="TableParagraph"/>
              <w:spacing w:line="249" w:lineRule="auto"/>
              <w:ind w:left="97" w:right="136"/>
              <w:jc w:val="left"/>
            </w:pPr>
            <w:r>
              <w:rPr>
                <w:spacing w:val="-6"/>
              </w:rPr>
              <w:t xml:space="preserve">Charge payments to chorus directors, including Society and </w:t>
            </w:r>
            <w:r>
              <w:t>district</w:t>
            </w:r>
            <w:r>
              <w:rPr>
                <w:spacing w:val="-13"/>
              </w:rPr>
              <w:t xml:space="preserve"> </w:t>
            </w:r>
            <w:r>
              <w:t>dues</w:t>
            </w:r>
            <w:r>
              <w:rPr>
                <w:spacing w:val="-13"/>
              </w:rPr>
              <w:t xml:space="preserve"> </w:t>
            </w:r>
            <w:r>
              <w:t>paid</w:t>
            </w:r>
            <w:r>
              <w:rPr>
                <w:spacing w:val="-13"/>
              </w:rPr>
              <w:t xml:space="preserve"> </w:t>
            </w:r>
            <w:r>
              <w:t>for</w:t>
            </w:r>
            <w:r>
              <w:rPr>
                <w:spacing w:val="-13"/>
              </w:rPr>
              <w:t xml:space="preserve"> </w:t>
            </w:r>
            <w:r>
              <w:t>them</w:t>
            </w:r>
            <w:r>
              <w:rPr>
                <w:spacing w:val="-13"/>
              </w:rPr>
              <w:t xml:space="preserve"> </w:t>
            </w:r>
            <w:r>
              <w:t>by</w:t>
            </w:r>
            <w:r>
              <w:rPr>
                <w:spacing w:val="-13"/>
              </w:rPr>
              <w:t xml:space="preserve"> </w:t>
            </w:r>
            <w:r>
              <w:t>the</w:t>
            </w:r>
            <w:r>
              <w:rPr>
                <w:spacing w:val="-13"/>
              </w:rPr>
              <w:t xml:space="preserve"> </w:t>
            </w:r>
            <w:r>
              <w:t>chapter.</w:t>
            </w:r>
          </w:p>
          <w:p w14:paraId="413D1444" w14:textId="77777777" w:rsidR="005F2BA8" w:rsidRDefault="005F2BA8">
            <w:pPr>
              <w:pStyle w:val="TableParagraph"/>
              <w:spacing w:before="5"/>
              <w:jc w:val="left"/>
              <w:rPr>
                <w:rFonts w:ascii="Tahoma"/>
                <w:b/>
              </w:rPr>
            </w:pPr>
          </w:p>
          <w:p w14:paraId="5F3F3F2E" w14:textId="77777777" w:rsidR="005F2BA8" w:rsidRDefault="00AF6BF3">
            <w:pPr>
              <w:pStyle w:val="TableParagraph"/>
              <w:spacing w:before="1" w:line="249" w:lineRule="auto"/>
              <w:ind w:left="97" w:right="136"/>
              <w:jc w:val="left"/>
              <w:rPr>
                <w:rFonts w:ascii="Calibri"/>
                <w:i/>
              </w:rPr>
            </w:pPr>
            <w:r>
              <w:t>If</w:t>
            </w:r>
            <w:r>
              <w:rPr>
                <w:spacing w:val="-18"/>
              </w:rPr>
              <w:t xml:space="preserve"> </w:t>
            </w:r>
            <w:r>
              <w:t>such</w:t>
            </w:r>
            <w:r>
              <w:rPr>
                <w:spacing w:val="-17"/>
              </w:rPr>
              <w:t xml:space="preserve"> </w:t>
            </w:r>
            <w:r>
              <w:t>fees</w:t>
            </w:r>
            <w:r>
              <w:rPr>
                <w:spacing w:val="-18"/>
              </w:rPr>
              <w:t xml:space="preserve"> </w:t>
            </w:r>
            <w:r>
              <w:t>total</w:t>
            </w:r>
            <w:r>
              <w:rPr>
                <w:spacing w:val="-17"/>
              </w:rPr>
              <w:t xml:space="preserve"> </w:t>
            </w:r>
            <w:r>
              <w:t>$600</w:t>
            </w:r>
            <w:r>
              <w:rPr>
                <w:spacing w:val="-18"/>
              </w:rPr>
              <w:t xml:space="preserve"> </w:t>
            </w:r>
            <w:r>
              <w:t>or</w:t>
            </w:r>
            <w:r>
              <w:rPr>
                <w:spacing w:val="-17"/>
              </w:rPr>
              <w:t xml:space="preserve"> </w:t>
            </w:r>
            <w:r>
              <w:t>more</w:t>
            </w:r>
            <w:r>
              <w:rPr>
                <w:spacing w:val="-17"/>
              </w:rPr>
              <w:t xml:space="preserve"> </w:t>
            </w:r>
            <w:r>
              <w:t>to</w:t>
            </w:r>
            <w:r>
              <w:rPr>
                <w:spacing w:val="-18"/>
              </w:rPr>
              <w:t xml:space="preserve"> </w:t>
            </w:r>
            <w:r>
              <w:t>any</w:t>
            </w:r>
            <w:r>
              <w:rPr>
                <w:spacing w:val="-17"/>
              </w:rPr>
              <w:t xml:space="preserve"> </w:t>
            </w:r>
            <w:r>
              <w:t>individual</w:t>
            </w:r>
            <w:r>
              <w:rPr>
                <w:spacing w:val="-18"/>
              </w:rPr>
              <w:t xml:space="preserve"> </w:t>
            </w:r>
            <w:r>
              <w:t>in</w:t>
            </w:r>
            <w:r>
              <w:rPr>
                <w:spacing w:val="-17"/>
              </w:rPr>
              <w:t xml:space="preserve"> </w:t>
            </w:r>
            <w:r>
              <w:t xml:space="preserve">a </w:t>
            </w:r>
            <w:r>
              <w:rPr>
                <w:spacing w:val="-6"/>
              </w:rPr>
              <w:t>calendar</w:t>
            </w:r>
            <w:r>
              <w:rPr>
                <w:spacing w:val="-11"/>
              </w:rPr>
              <w:t xml:space="preserve"> </w:t>
            </w:r>
            <w:r>
              <w:rPr>
                <w:spacing w:val="-6"/>
              </w:rPr>
              <w:t>year,</w:t>
            </w:r>
            <w:r>
              <w:rPr>
                <w:spacing w:val="-11"/>
              </w:rPr>
              <w:t xml:space="preserve"> </w:t>
            </w:r>
            <w:r>
              <w:rPr>
                <w:spacing w:val="-6"/>
              </w:rPr>
              <w:t>IRS</w:t>
            </w:r>
            <w:r>
              <w:rPr>
                <w:spacing w:val="-11"/>
              </w:rPr>
              <w:t xml:space="preserve"> </w:t>
            </w:r>
            <w:r>
              <w:rPr>
                <w:spacing w:val="-6"/>
              </w:rPr>
              <w:t>forms</w:t>
            </w:r>
            <w:r>
              <w:rPr>
                <w:spacing w:val="-11"/>
              </w:rPr>
              <w:t xml:space="preserve"> </w:t>
            </w:r>
            <w:r>
              <w:rPr>
                <w:spacing w:val="-6"/>
              </w:rPr>
              <w:t>1096</w:t>
            </w:r>
            <w:r>
              <w:rPr>
                <w:spacing w:val="-11"/>
              </w:rPr>
              <w:t xml:space="preserve"> </w:t>
            </w:r>
            <w:r>
              <w:rPr>
                <w:spacing w:val="-6"/>
              </w:rPr>
              <w:t>and</w:t>
            </w:r>
            <w:r>
              <w:rPr>
                <w:spacing w:val="-11"/>
              </w:rPr>
              <w:t xml:space="preserve"> </w:t>
            </w:r>
            <w:r>
              <w:rPr>
                <w:spacing w:val="-6"/>
              </w:rPr>
              <w:t>1099</w:t>
            </w:r>
            <w:r>
              <w:rPr>
                <w:spacing w:val="-11"/>
              </w:rPr>
              <w:t xml:space="preserve"> </w:t>
            </w:r>
            <w:r>
              <w:rPr>
                <w:spacing w:val="-6"/>
              </w:rPr>
              <w:t>must</w:t>
            </w:r>
            <w:r>
              <w:rPr>
                <w:spacing w:val="-11"/>
              </w:rPr>
              <w:t xml:space="preserve"> </w:t>
            </w:r>
            <w:r>
              <w:rPr>
                <w:spacing w:val="-6"/>
              </w:rPr>
              <w:t>be</w:t>
            </w:r>
            <w:r>
              <w:rPr>
                <w:spacing w:val="-11"/>
              </w:rPr>
              <w:t xml:space="preserve"> </w:t>
            </w:r>
            <w:r>
              <w:rPr>
                <w:spacing w:val="-6"/>
              </w:rPr>
              <w:t>filed.</w:t>
            </w:r>
            <w:r>
              <w:rPr>
                <w:spacing w:val="-11"/>
              </w:rPr>
              <w:t xml:space="preserve"> </w:t>
            </w:r>
            <w:r>
              <w:rPr>
                <w:spacing w:val="-6"/>
              </w:rPr>
              <w:t xml:space="preserve">See </w:t>
            </w:r>
            <w:r>
              <w:t xml:space="preserve">the tax section for details. </w:t>
            </w:r>
            <w:r>
              <w:rPr>
                <w:rFonts w:ascii="Calibri"/>
                <w:i/>
              </w:rPr>
              <w:t>For U.S. Chapters Only</w:t>
            </w:r>
          </w:p>
        </w:tc>
      </w:tr>
      <w:tr w:rsidR="005F2BA8" w14:paraId="3C3C2BDE" w14:textId="77777777">
        <w:trPr>
          <w:trHeight w:val="750"/>
        </w:trPr>
        <w:tc>
          <w:tcPr>
            <w:tcW w:w="1560" w:type="dxa"/>
          </w:tcPr>
          <w:p w14:paraId="5DD80B6C" w14:textId="77777777" w:rsidR="005F2BA8" w:rsidRDefault="00AF6BF3">
            <w:pPr>
              <w:pStyle w:val="TableParagraph"/>
              <w:ind w:left="255" w:right="265"/>
            </w:pPr>
            <w:r>
              <w:rPr>
                <w:spacing w:val="-5"/>
              </w:rPr>
              <w:t>412</w:t>
            </w:r>
          </w:p>
        </w:tc>
        <w:tc>
          <w:tcPr>
            <w:tcW w:w="2745" w:type="dxa"/>
          </w:tcPr>
          <w:p w14:paraId="443B22BF" w14:textId="77777777" w:rsidR="005F2BA8" w:rsidRDefault="00AF6BF3">
            <w:pPr>
              <w:pStyle w:val="TableParagraph"/>
              <w:spacing w:line="249" w:lineRule="auto"/>
              <w:ind w:left="172" w:hanging="45"/>
              <w:jc w:val="left"/>
            </w:pPr>
            <w:r>
              <w:rPr>
                <w:spacing w:val="-6"/>
              </w:rPr>
              <w:t>Contributions</w:t>
            </w:r>
            <w:r>
              <w:rPr>
                <w:spacing w:val="-13"/>
              </w:rPr>
              <w:t xml:space="preserve"> </w:t>
            </w:r>
            <w:r>
              <w:rPr>
                <w:spacing w:val="-6"/>
              </w:rPr>
              <w:t>to</w:t>
            </w:r>
            <w:r>
              <w:rPr>
                <w:spacing w:val="-13"/>
              </w:rPr>
              <w:t xml:space="preserve"> </w:t>
            </w:r>
            <w:r>
              <w:rPr>
                <w:spacing w:val="-6"/>
              </w:rPr>
              <w:t xml:space="preserve">District </w:t>
            </w:r>
            <w:r>
              <w:rPr>
                <w:spacing w:val="-4"/>
              </w:rPr>
              <w:t>Chorus</w:t>
            </w:r>
            <w:r>
              <w:rPr>
                <w:spacing w:val="-11"/>
              </w:rPr>
              <w:t xml:space="preserve"> </w:t>
            </w:r>
            <w:r>
              <w:rPr>
                <w:spacing w:val="-4"/>
              </w:rPr>
              <w:t>&amp;</w:t>
            </w:r>
            <w:r>
              <w:rPr>
                <w:spacing w:val="-11"/>
              </w:rPr>
              <w:t xml:space="preserve"> </w:t>
            </w:r>
            <w:r>
              <w:rPr>
                <w:spacing w:val="-4"/>
              </w:rPr>
              <w:t>Quartet</w:t>
            </w:r>
            <w:r>
              <w:rPr>
                <w:spacing w:val="-10"/>
              </w:rPr>
              <w:t xml:space="preserve"> </w:t>
            </w:r>
            <w:r>
              <w:rPr>
                <w:spacing w:val="-4"/>
              </w:rPr>
              <w:t>Fund</w:t>
            </w:r>
          </w:p>
        </w:tc>
        <w:tc>
          <w:tcPr>
            <w:tcW w:w="6450" w:type="dxa"/>
          </w:tcPr>
          <w:p w14:paraId="2BB0E489" w14:textId="77777777" w:rsidR="005F2BA8" w:rsidRDefault="00AF6BF3">
            <w:pPr>
              <w:pStyle w:val="TableParagraph"/>
              <w:spacing w:line="249" w:lineRule="auto"/>
              <w:ind w:left="97"/>
              <w:jc w:val="left"/>
            </w:pPr>
            <w:r>
              <w:rPr>
                <w:spacing w:val="-4"/>
              </w:rPr>
              <w:t>Contributions</w:t>
            </w:r>
            <w:r>
              <w:rPr>
                <w:spacing w:val="-14"/>
              </w:rPr>
              <w:t xml:space="preserve"> </w:t>
            </w:r>
            <w:r>
              <w:rPr>
                <w:spacing w:val="-4"/>
              </w:rPr>
              <w:t>or</w:t>
            </w:r>
            <w:r>
              <w:rPr>
                <w:spacing w:val="-13"/>
              </w:rPr>
              <w:t xml:space="preserve"> </w:t>
            </w:r>
            <w:r>
              <w:rPr>
                <w:spacing w:val="-4"/>
              </w:rPr>
              <w:t>assessments</w:t>
            </w:r>
            <w:r>
              <w:rPr>
                <w:spacing w:val="-14"/>
              </w:rPr>
              <w:t xml:space="preserve"> </w:t>
            </w:r>
            <w:r>
              <w:rPr>
                <w:spacing w:val="-4"/>
              </w:rPr>
              <w:t>paid</w:t>
            </w:r>
            <w:r>
              <w:rPr>
                <w:spacing w:val="-13"/>
              </w:rPr>
              <w:t xml:space="preserve"> </w:t>
            </w:r>
            <w:r>
              <w:rPr>
                <w:spacing w:val="-4"/>
              </w:rPr>
              <w:t>by</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for</w:t>
            </w:r>
            <w:r>
              <w:rPr>
                <w:spacing w:val="-14"/>
              </w:rPr>
              <w:t xml:space="preserve"> </w:t>
            </w:r>
            <w:r>
              <w:rPr>
                <w:spacing w:val="-4"/>
              </w:rPr>
              <w:t xml:space="preserve">district </w:t>
            </w:r>
            <w:r>
              <w:t>chorus and/or quartet funds.</w:t>
            </w:r>
          </w:p>
        </w:tc>
      </w:tr>
      <w:tr w:rsidR="005F2BA8" w14:paraId="4AE358F5" w14:textId="77777777">
        <w:trPr>
          <w:trHeight w:val="1560"/>
        </w:trPr>
        <w:tc>
          <w:tcPr>
            <w:tcW w:w="1560" w:type="dxa"/>
          </w:tcPr>
          <w:p w14:paraId="6B6BC427" w14:textId="77777777" w:rsidR="005F2BA8" w:rsidRDefault="00AF6BF3">
            <w:pPr>
              <w:pStyle w:val="TableParagraph"/>
              <w:ind w:left="255" w:right="265"/>
            </w:pPr>
            <w:r>
              <w:rPr>
                <w:spacing w:val="-5"/>
              </w:rPr>
              <w:t>413</w:t>
            </w:r>
          </w:p>
        </w:tc>
        <w:tc>
          <w:tcPr>
            <w:tcW w:w="2745" w:type="dxa"/>
          </w:tcPr>
          <w:p w14:paraId="20510A93" w14:textId="77777777" w:rsidR="005F2BA8" w:rsidRDefault="00AF6BF3">
            <w:pPr>
              <w:pStyle w:val="TableParagraph"/>
              <w:spacing w:line="249" w:lineRule="auto"/>
              <w:ind w:left="61" w:right="85"/>
            </w:pPr>
            <w:r>
              <w:rPr>
                <w:spacing w:val="-8"/>
              </w:rPr>
              <w:t>Costs</w:t>
            </w:r>
            <w:r>
              <w:rPr>
                <w:spacing w:val="-15"/>
              </w:rPr>
              <w:t xml:space="preserve"> </w:t>
            </w:r>
            <w:r>
              <w:rPr>
                <w:spacing w:val="-8"/>
              </w:rPr>
              <w:t>of</w:t>
            </w:r>
            <w:r>
              <w:rPr>
                <w:spacing w:val="-13"/>
              </w:rPr>
              <w:t xml:space="preserve"> </w:t>
            </w:r>
            <w:r>
              <w:rPr>
                <w:spacing w:val="-8"/>
              </w:rPr>
              <w:t xml:space="preserve">Attending </w:t>
            </w:r>
            <w:r>
              <w:rPr>
                <w:spacing w:val="-4"/>
              </w:rPr>
              <w:t>Schools,</w:t>
            </w:r>
            <w:r>
              <w:rPr>
                <w:spacing w:val="-14"/>
              </w:rPr>
              <w:t xml:space="preserve"> </w:t>
            </w:r>
            <w:r>
              <w:rPr>
                <w:spacing w:val="-4"/>
              </w:rPr>
              <w:t>Clinics,</w:t>
            </w:r>
            <w:r>
              <w:rPr>
                <w:spacing w:val="-13"/>
              </w:rPr>
              <w:t xml:space="preserve"> </w:t>
            </w:r>
            <w:r>
              <w:rPr>
                <w:spacing w:val="-4"/>
              </w:rPr>
              <w:t xml:space="preserve">&amp; </w:t>
            </w:r>
            <w:r>
              <w:rPr>
                <w:spacing w:val="-2"/>
              </w:rPr>
              <w:t>Seminars</w:t>
            </w:r>
          </w:p>
        </w:tc>
        <w:tc>
          <w:tcPr>
            <w:tcW w:w="6450" w:type="dxa"/>
          </w:tcPr>
          <w:p w14:paraId="600F6D5C" w14:textId="77777777" w:rsidR="005F2BA8" w:rsidRDefault="00AF6BF3">
            <w:pPr>
              <w:pStyle w:val="TableParagraph"/>
              <w:spacing w:line="249" w:lineRule="auto"/>
              <w:ind w:left="97" w:right="136"/>
              <w:jc w:val="left"/>
            </w:pPr>
            <w:r>
              <w:rPr>
                <w:spacing w:val="-2"/>
              </w:rPr>
              <w:t>Include</w:t>
            </w:r>
            <w:r>
              <w:rPr>
                <w:spacing w:val="-16"/>
              </w:rPr>
              <w:t xml:space="preserve"> </w:t>
            </w:r>
            <w:r>
              <w:rPr>
                <w:spacing w:val="-2"/>
              </w:rPr>
              <w:t>registration</w:t>
            </w:r>
            <w:r>
              <w:rPr>
                <w:spacing w:val="-15"/>
              </w:rPr>
              <w:t xml:space="preserve"> </w:t>
            </w:r>
            <w:r>
              <w:rPr>
                <w:spacing w:val="-2"/>
              </w:rPr>
              <w:t>fees,</w:t>
            </w:r>
            <w:r>
              <w:rPr>
                <w:spacing w:val="-16"/>
              </w:rPr>
              <w:t xml:space="preserve"> </w:t>
            </w:r>
            <w:r>
              <w:rPr>
                <w:spacing w:val="-2"/>
              </w:rPr>
              <w:t>transportation,</w:t>
            </w:r>
            <w:r>
              <w:rPr>
                <w:spacing w:val="-15"/>
              </w:rPr>
              <w:t xml:space="preserve"> </w:t>
            </w:r>
            <w:r>
              <w:rPr>
                <w:spacing w:val="-2"/>
              </w:rPr>
              <w:t>meals</w:t>
            </w:r>
            <w:r>
              <w:rPr>
                <w:spacing w:val="-16"/>
              </w:rPr>
              <w:t xml:space="preserve"> </w:t>
            </w:r>
            <w:r>
              <w:rPr>
                <w:spacing w:val="-2"/>
              </w:rPr>
              <w:t>and</w:t>
            </w:r>
            <w:r>
              <w:rPr>
                <w:spacing w:val="-15"/>
              </w:rPr>
              <w:t xml:space="preserve"> </w:t>
            </w:r>
            <w:r>
              <w:rPr>
                <w:spacing w:val="-2"/>
              </w:rPr>
              <w:t xml:space="preserve">lodging </w:t>
            </w:r>
            <w:r>
              <w:rPr>
                <w:spacing w:val="-4"/>
              </w:rPr>
              <w:t>for</w:t>
            </w:r>
            <w:r>
              <w:rPr>
                <w:spacing w:val="-14"/>
              </w:rPr>
              <w:t xml:space="preserve"> </w:t>
            </w:r>
            <w:r>
              <w:rPr>
                <w:spacing w:val="-4"/>
              </w:rPr>
              <w:t>such</w:t>
            </w:r>
            <w:r>
              <w:rPr>
                <w:spacing w:val="-13"/>
              </w:rPr>
              <w:t xml:space="preserve"> </w:t>
            </w:r>
            <w:r>
              <w:rPr>
                <w:spacing w:val="-4"/>
              </w:rPr>
              <w:t>things</w:t>
            </w:r>
            <w:r>
              <w:rPr>
                <w:spacing w:val="-14"/>
              </w:rPr>
              <w:t xml:space="preserve"> </w:t>
            </w:r>
            <w:r>
              <w:rPr>
                <w:spacing w:val="-4"/>
              </w:rPr>
              <w:t>as</w:t>
            </w:r>
            <w:r>
              <w:rPr>
                <w:spacing w:val="-13"/>
              </w:rPr>
              <w:t xml:space="preserve"> </w:t>
            </w:r>
            <w:r>
              <w:rPr>
                <w:spacing w:val="-4"/>
              </w:rPr>
              <w:t>Leadership</w:t>
            </w:r>
            <w:r>
              <w:rPr>
                <w:spacing w:val="-14"/>
              </w:rPr>
              <w:t xml:space="preserve"> </w:t>
            </w:r>
            <w:r>
              <w:rPr>
                <w:spacing w:val="-4"/>
              </w:rPr>
              <w:t>Academy,</w:t>
            </w:r>
            <w:r>
              <w:rPr>
                <w:spacing w:val="-13"/>
              </w:rPr>
              <w:t xml:space="preserve"> </w:t>
            </w:r>
            <w:r>
              <w:rPr>
                <w:spacing w:val="-4"/>
              </w:rPr>
              <w:t>Harmony</w:t>
            </w:r>
            <w:r>
              <w:rPr>
                <w:spacing w:val="-13"/>
              </w:rPr>
              <w:t xml:space="preserve"> </w:t>
            </w:r>
            <w:r>
              <w:rPr>
                <w:spacing w:val="-4"/>
              </w:rPr>
              <w:t xml:space="preserve">University, </w:t>
            </w:r>
            <w:r>
              <w:rPr>
                <w:spacing w:val="-2"/>
              </w:rPr>
              <w:t>Chorus</w:t>
            </w:r>
            <w:r>
              <w:rPr>
                <w:spacing w:val="-16"/>
              </w:rPr>
              <w:t xml:space="preserve"> </w:t>
            </w:r>
            <w:r>
              <w:rPr>
                <w:spacing w:val="-2"/>
              </w:rPr>
              <w:t>Director's</w:t>
            </w:r>
            <w:r>
              <w:rPr>
                <w:spacing w:val="-15"/>
              </w:rPr>
              <w:t xml:space="preserve"> </w:t>
            </w:r>
            <w:r>
              <w:rPr>
                <w:spacing w:val="-2"/>
              </w:rPr>
              <w:t>schools,</w:t>
            </w:r>
            <w:r>
              <w:rPr>
                <w:spacing w:val="-16"/>
              </w:rPr>
              <w:t xml:space="preserve"> </w:t>
            </w:r>
            <w:r>
              <w:rPr>
                <w:spacing w:val="-2"/>
              </w:rPr>
              <w:t>district</w:t>
            </w:r>
            <w:r>
              <w:rPr>
                <w:spacing w:val="-15"/>
              </w:rPr>
              <w:t xml:space="preserve"> </w:t>
            </w:r>
            <w:r>
              <w:rPr>
                <w:spacing w:val="-2"/>
              </w:rPr>
              <w:t>schools,</w:t>
            </w:r>
            <w:r>
              <w:rPr>
                <w:spacing w:val="-16"/>
              </w:rPr>
              <w:t xml:space="preserve"> </w:t>
            </w:r>
            <w:r>
              <w:rPr>
                <w:spacing w:val="-2"/>
              </w:rPr>
              <w:t>and</w:t>
            </w:r>
            <w:r>
              <w:rPr>
                <w:spacing w:val="-15"/>
              </w:rPr>
              <w:t xml:space="preserve"> </w:t>
            </w:r>
            <w:r>
              <w:rPr>
                <w:spacing w:val="-2"/>
              </w:rPr>
              <w:t>coaching expenses.</w:t>
            </w:r>
            <w:r>
              <w:rPr>
                <w:spacing w:val="-12"/>
              </w:rPr>
              <w:t xml:space="preserve"> </w:t>
            </w:r>
            <w:r>
              <w:rPr>
                <w:spacing w:val="-2"/>
              </w:rPr>
              <w:t>Charge</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necessary</w:t>
            </w:r>
            <w:r>
              <w:rPr>
                <w:spacing w:val="-12"/>
              </w:rPr>
              <w:t xml:space="preserve"> </w:t>
            </w:r>
            <w:r>
              <w:rPr>
                <w:spacing w:val="-2"/>
              </w:rPr>
              <w:t>expenses</w:t>
            </w:r>
            <w:r>
              <w:rPr>
                <w:spacing w:val="-12"/>
              </w:rPr>
              <w:t xml:space="preserve"> </w:t>
            </w:r>
            <w:r>
              <w:rPr>
                <w:spacing w:val="-2"/>
              </w:rPr>
              <w:t>incident</w:t>
            </w:r>
            <w:r>
              <w:rPr>
                <w:spacing w:val="-12"/>
              </w:rPr>
              <w:t xml:space="preserve"> </w:t>
            </w:r>
            <w:r>
              <w:rPr>
                <w:spacing w:val="-2"/>
              </w:rPr>
              <w:t xml:space="preserve">for </w:t>
            </w:r>
            <w:r>
              <w:t>the</w:t>
            </w:r>
            <w:r>
              <w:rPr>
                <w:spacing w:val="-16"/>
              </w:rPr>
              <w:t xml:space="preserve"> </w:t>
            </w:r>
            <w:r>
              <w:t>purpose</w:t>
            </w:r>
            <w:r>
              <w:rPr>
                <w:spacing w:val="-16"/>
              </w:rPr>
              <w:t xml:space="preserve"> </w:t>
            </w:r>
            <w:r>
              <w:t>sent.</w:t>
            </w:r>
            <w:r>
              <w:rPr>
                <w:spacing w:val="-16"/>
              </w:rPr>
              <w:t xml:space="preserve"> </w:t>
            </w:r>
            <w:r>
              <w:t>(See</w:t>
            </w:r>
            <w:r>
              <w:rPr>
                <w:spacing w:val="-16"/>
              </w:rPr>
              <w:t xml:space="preserve"> </w:t>
            </w:r>
            <w:r>
              <w:t>Account</w:t>
            </w:r>
            <w:r>
              <w:rPr>
                <w:spacing w:val="-16"/>
              </w:rPr>
              <w:t xml:space="preserve"> </w:t>
            </w:r>
            <w:r>
              <w:t>438</w:t>
            </w:r>
            <w:r>
              <w:rPr>
                <w:spacing w:val="-16"/>
              </w:rPr>
              <w:t xml:space="preserve"> </w:t>
            </w:r>
            <w:r>
              <w:t>below)</w:t>
            </w:r>
          </w:p>
        </w:tc>
      </w:tr>
      <w:tr w:rsidR="005F2BA8" w14:paraId="0D99ACBA" w14:textId="77777777">
        <w:trPr>
          <w:trHeight w:val="480"/>
        </w:trPr>
        <w:tc>
          <w:tcPr>
            <w:tcW w:w="1560" w:type="dxa"/>
          </w:tcPr>
          <w:p w14:paraId="0ED8967C" w14:textId="77777777" w:rsidR="005F2BA8" w:rsidRDefault="00AF6BF3">
            <w:pPr>
              <w:pStyle w:val="TableParagraph"/>
              <w:ind w:left="255" w:right="265"/>
            </w:pPr>
            <w:r>
              <w:rPr>
                <w:spacing w:val="-5"/>
              </w:rPr>
              <w:t>420</w:t>
            </w:r>
          </w:p>
        </w:tc>
        <w:tc>
          <w:tcPr>
            <w:tcW w:w="2745" w:type="dxa"/>
          </w:tcPr>
          <w:p w14:paraId="2611C09B" w14:textId="77777777" w:rsidR="005F2BA8" w:rsidRDefault="00AF6BF3">
            <w:pPr>
              <w:pStyle w:val="TableParagraph"/>
              <w:ind w:left="69" w:right="78"/>
            </w:pPr>
            <w:r>
              <w:rPr>
                <w:spacing w:val="-10"/>
              </w:rPr>
              <w:t>Singing</w:t>
            </w:r>
            <w:r>
              <w:rPr>
                <w:spacing w:val="-6"/>
              </w:rPr>
              <w:t xml:space="preserve"> </w:t>
            </w:r>
            <w:r>
              <w:rPr>
                <w:spacing w:val="-2"/>
              </w:rPr>
              <w:t>Valentines</w:t>
            </w:r>
          </w:p>
        </w:tc>
        <w:tc>
          <w:tcPr>
            <w:tcW w:w="6450" w:type="dxa"/>
          </w:tcPr>
          <w:p w14:paraId="1216BE92" w14:textId="77777777" w:rsidR="005F2BA8" w:rsidRDefault="00AF6BF3">
            <w:pPr>
              <w:pStyle w:val="TableParagraph"/>
              <w:ind w:left="97"/>
              <w:jc w:val="left"/>
            </w:pPr>
            <w:r>
              <w:rPr>
                <w:spacing w:val="-6"/>
              </w:rPr>
              <w:t>Costs</w:t>
            </w:r>
            <w:r>
              <w:rPr>
                <w:spacing w:val="-13"/>
              </w:rPr>
              <w:t xml:space="preserve"> </w:t>
            </w:r>
            <w:r>
              <w:rPr>
                <w:spacing w:val="-6"/>
              </w:rPr>
              <w:t>incurred</w:t>
            </w:r>
            <w:r>
              <w:rPr>
                <w:spacing w:val="-13"/>
              </w:rPr>
              <w:t xml:space="preserve"> </w:t>
            </w:r>
            <w:r>
              <w:rPr>
                <w:spacing w:val="-6"/>
              </w:rPr>
              <w:t>to</w:t>
            </w:r>
            <w:r>
              <w:rPr>
                <w:spacing w:val="-12"/>
              </w:rPr>
              <w:t xml:space="preserve"> </w:t>
            </w:r>
            <w:r>
              <w:rPr>
                <w:spacing w:val="-6"/>
              </w:rPr>
              <w:t>run</w:t>
            </w:r>
            <w:r>
              <w:rPr>
                <w:spacing w:val="-13"/>
              </w:rPr>
              <w:t xml:space="preserve"> </w:t>
            </w:r>
            <w:r>
              <w:rPr>
                <w:spacing w:val="-6"/>
              </w:rPr>
              <w:t>a</w:t>
            </w:r>
            <w:r>
              <w:rPr>
                <w:spacing w:val="-12"/>
              </w:rPr>
              <w:t xml:space="preserve"> </w:t>
            </w:r>
            <w:r>
              <w:rPr>
                <w:spacing w:val="-6"/>
              </w:rPr>
              <w:t>Singing</w:t>
            </w:r>
            <w:r>
              <w:rPr>
                <w:spacing w:val="-13"/>
              </w:rPr>
              <w:t xml:space="preserve"> </w:t>
            </w:r>
            <w:r>
              <w:rPr>
                <w:spacing w:val="-6"/>
              </w:rPr>
              <w:t>Valentines</w:t>
            </w:r>
            <w:r>
              <w:rPr>
                <w:spacing w:val="-12"/>
              </w:rPr>
              <w:t xml:space="preserve"> </w:t>
            </w:r>
            <w:r>
              <w:rPr>
                <w:spacing w:val="-6"/>
              </w:rPr>
              <w:t>program.</w:t>
            </w:r>
          </w:p>
        </w:tc>
      </w:tr>
      <w:tr w:rsidR="005F2BA8" w14:paraId="4512FF34" w14:textId="77777777">
        <w:trPr>
          <w:trHeight w:val="1020"/>
        </w:trPr>
        <w:tc>
          <w:tcPr>
            <w:tcW w:w="1560" w:type="dxa"/>
          </w:tcPr>
          <w:p w14:paraId="5B840C33" w14:textId="77777777" w:rsidR="005F2BA8" w:rsidRDefault="00AF6BF3">
            <w:pPr>
              <w:pStyle w:val="TableParagraph"/>
              <w:ind w:left="255" w:right="265"/>
            </w:pPr>
            <w:r>
              <w:rPr>
                <w:spacing w:val="-5"/>
              </w:rPr>
              <w:t>421</w:t>
            </w:r>
          </w:p>
        </w:tc>
        <w:tc>
          <w:tcPr>
            <w:tcW w:w="2745" w:type="dxa"/>
          </w:tcPr>
          <w:p w14:paraId="73D4D5F1" w14:textId="77777777" w:rsidR="005F2BA8" w:rsidRDefault="00AF6BF3">
            <w:pPr>
              <w:pStyle w:val="TableParagraph"/>
              <w:spacing w:line="249" w:lineRule="auto"/>
              <w:ind w:left="232" w:right="230" w:hanging="21"/>
            </w:pPr>
            <w:r>
              <w:t xml:space="preserve">Travel &amp; Expense - </w:t>
            </w:r>
            <w:r>
              <w:rPr>
                <w:spacing w:val="-4"/>
              </w:rPr>
              <w:t>Participation</w:t>
            </w:r>
            <w:r>
              <w:rPr>
                <w:spacing w:val="-14"/>
              </w:rPr>
              <w:t xml:space="preserve"> </w:t>
            </w:r>
            <w:r>
              <w:rPr>
                <w:spacing w:val="-4"/>
              </w:rPr>
              <w:t>in</w:t>
            </w:r>
            <w:r>
              <w:rPr>
                <w:spacing w:val="-13"/>
              </w:rPr>
              <w:t xml:space="preserve"> </w:t>
            </w:r>
            <w:r>
              <w:rPr>
                <w:spacing w:val="-4"/>
              </w:rPr>
              <w:t xml:space="preserve">Shows </w:t>
            </w:r>
            <w:r>
              <w:t>and Contests</w:t>
            </w:r>
          </w:p>
        </w:tc>
        <w:tc>
          <w:tcPr>
            <w:tcW w:w="6450" w:type="dxa"/>
          </w:tcPr>
          <w:p w14:paraId="47208173" w14:textId="77777777" w:rsidR="005F2BA8" w:rsidRDefault="00AF6BF3">
            <w:pPr>
              <w:pStyle w:val="TableParagraph"/>
              <w:spacing w:line="249" w:lineRule="auto"/>
              <w:ind w:left="97" w:right="136"/>
              <w:jc w:val="left"/>
            </w:pPr>
            <w:r>
              <w:rPr>
                <w:spacing w:val="-6"/>
              </w:rPr>
              <w:t>Charge</w:t>
            </w:r>
            <w:r>
              <w:rPr>
                <w:spacing w:val="-7"/>
              </w:rPr>
              <w:t xml:space="preserve"> </w:t>
            </w:r>
            <w:r>
              <w:rPr>
                <w:spacing w:val="-6"/>
              </w:rPr>
              <w:t>travel,</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registration</w:t>
            </w:r>
            <w:r>
              <w:rPr>
                <w:spacing w:val="-7"/>
              </w:rPr>
              <w:t xml:space="preserve"> </w:t>
            </w:r>
            <w:r>
              <w:rPr>
                <w:spacing w:val="-6"/>
              </w:rPr>
              <w:t>and</w:t>
            </w:r>
            <w:r>
              <w:rPr>
                <w:spacing w:val="-7"/>
              </w:rPr>
              <w:t xml:space="preserve"> </w:t>
            </w:r>
            <w:r>
              <w:rPr>
                <w:spacing w:val="-6"/>
              </w:rPr>
              <w:t>entrance</w:t>
            </w:r>
            <w:r>
              <w:rPr>
                <w:spacing w:val="-7"/>
              </w:rPr>
              <w:t xml:space="preserve"> </w:t>
            </w:r>
            <w:r>
              <w:rPr>
                <w:spacing w:val="-6"/>
              </w:rPr>
              <w:t xml:space="preserve">fees </w:t>
            </w:r>
            <w:r>
              <w:t>of</w:t>
            </w:r>
            <w:r>
              <w:rPr>
                <w:spacing w:val="-18"/>
              </w:rPr>
              <w:t xml:space="preserve"> </w:t>
            </w:r>
            <w:r>
              <w:t>any</w:t>
            </w:r>
            <w:r>
              <w:rPr>
                <w:spacing w:val="-17"/>
              </w:rPr>
              <w:t xml:space="preserve"> </w:t>
            </w:r>
            <w:r>
              <w:t>participant.</w:t>
            </w:r>
            <w:r>
              <w:rPr>
                <w:spacing w:val="-18"/>
              </w:rPr>
              <w:t xml:space="preserve"> </w:t>
            </w:r>
            <w:r>
              <w:t>Charge</w:t>
            </w:r>
            <w:r>
              <w:rPr>
                <w:spacing w:val="-17"/>
              </w:rPr>
              <w:t xml:space="preserve"> </w:t>
            </w:r>
            <w:r>
              <w:t>only</w:t>
            </w:r>
            <w:r>
              <w:rPr>
                <w:spacing w:val="-18"/>
              </w:rPr>
              <w:t xml:space="preserve"> </w:t>
            </w:r>
            <w:r>
              <w:t>the</w:t>
            </w:r>
            <w:r>
              <w:rPr>
                <w:spacing w:val="-17"/>
              </w:rPr>
              <w:t xml:space="preserve"> </w:t>
            </w:r>
            <w:r>
              <w:t>necessary</w:t>
            </w:r>
            <w:r>
              <w:rPr>
                <w:spacing w:val="-17"/>
              </w:rPr>
              <w:t xml:space="preserve"> </w:t>
            </w:r>
            <w:r>
              <w:t>expenses incident</w:t>
            </w:r>
            <w:r>
              <w:rPr>
                <w:spacing w:val="-18"/>
              </w:rPr>
              <w:t xml:space="preserve"> </w:t>
            </w:r>
            <w:r>
              <w:t>for</w:t>
            </w:r>
            <w:r>
              <w:rPr>
                <w:spacing w:val="-17"/>
              </w:rPr>
              <w:t xml:space="preserve"> </w:t>
            </w:r>
            <w:r>
              <w:t>the</w:t>
            </w:r>
            <w:r>
              <w:rPr>
                <w:spacing w:val="-18"/>
              </w:rPr>
              <w:t xml:space="preserve"> </w:t>
            </w:r>
            <w:r>
              <w:t>purpose</w:t>
            </w:r>
            <w:r>
              <w:rPr>
                <w:spacing w:val="-17"/>
              </w:rPr>
              <w:t xml:space="preserve"> </w:t>
            </w:r>
            <w:r>
              <w:t>sent.</w:t>
            </w:r>
            <w:r>
              <w:rPr>
                <w:spacing w:val="-18"/>
              </w:rPr>
              <w:t xml:space="preserve"> </w:t>
            </w:r>
            <w:r>
              <w:t>(See</w:t>
            </w:r>
            <w:r>
              <w:rPr>
                <w:spacing w:val="-17"/>
              </w:rPr>
              <w:t xml:space="preserve"> </w:t>
            </w:r>
            <w:r>
              <w:t>Account</w:t>
            </w:r>
            <w:r>
              <w:rPr>
                <w:spacing w:val="-17"/>
              </w:rPr>
              <w:t xml:space="preserve"> </w:t>
            </w:r>
            <w:r>
              <w:t>438</w:t>
            </w:r>
            <w:r>
              <w:rPr>
                <w:spacing w:val="-18"/>
              </w:rPr>
              <w:t xml:space="preserve"> </w:t>
            </w:r>
            <w:r>
              <w:t>below)</w:t>
            </w:r>
          </w:p>
        </w:tc>
      </w:tr>
      <w:tr w:rsidR="005F2BA8" w14:paraId="70B749AE" w14:textId="77777777">
        <w:trPr>
          <w:trHeight w:val="750"/>
        </w:trPr>
        <w:tc>
          <w:tcPr>
            <w:tcW w:w="1560" w:type="dxa"/>
          </w:tcPr>
          <w:p w14:paraId="04D55359" w14:textId="77777777" w:rsidR="005F2BA8" w:rsidRDefault="00AF6BF3">
            <w:pPr>
              <w:pStyle w:val="TableParagraph"/>
              <w:ind w:left="255" w:right="265"/>
            </w:pPr>
            <w:r>
              <w:rPr>
                <w:spacing w:val="-5"/>
              </w:rPr>
              <w:t>422</w:t>
            </w:r>
          </w:p>
        </w:tc>
        <w:tc>
          <w:tcPr>
            <w:tcW w:w="2745" w:type="dxa"/>
          </w:tcPr>
          <w:p w14:paraId="06EB2E90" w14:textId="77777777" w:rsidR="005F2BA8" w:rsidRDefault="00AF6BF3">
            <w:pPr>
              <w:pStyle w:val="TableParagraph"/>
              <w:ind w:left="69" w:right="69"/>
            </w:pPr>
            <w:r>
              <w:rPr>
                <w:spacing w:val="-4"/>
              </w:rPr>
              <w:t>Uniform</w:t>
            </w:r>
            <w:r>
              <w:rPr>
                <w:spacing w:val="-7"/>
              </w:rPr>
              <w:t xml:space="preserve"> </w:t>
            </w:r>
            <w:r>
              <w:rPr>
                <w:spacing w:val="-2"/>
              </w:rPr>
              <w:t>Expenses</w:t>
            </w:r>
          </w:p>
        </w:tc>
        <w:tc>
          <w:tcPr>
            <w:tcW w:w="6450" w:type="dxa"/>
          </w:tcPr>
          <w:p w14:paraId="07660AC1" w14:textId="77777777" w:rsidR="005F2BA8" w:rsidRDefault="00AF6BF3">
            <w:pPr>
              <w:pStyle w:val="TableParagraph"/>
              <w:spacing w:line="249" w:lineRule="auto"/>
              <w:ind w:left="97" w:right="136"/>
              <w:jc w:val="left"/>
            </w:pPr>
            <w:r>
              <w:rPr>
                <w:spacing w:val="-6"/>
              </w:rPr>
              <w:t>Include</w:t>
            </w:r>
            <w:r>
              <w:rPr>
                <w:spacing w:val="-11"/>
              </w:rPr>
              <w:t xml:space="preserve"> </w:t>
            </w:r>
            <w:r>
              <w:rPr>
                <w:spacing w:val="-6"/>
              </w:rPr>
              <w:t>all</w:t>
            </w:r>
            <w:r>
              <w:rPr>
                <w:spacing w:val="-11"/>
              </w:rPr>
              <w:t xml:space="preserve"> </w:t>
            </w:r>
            <w:r>
              <w:rPr>
                <w:spacing w:val="-6"/>
              </w:rPr>
              <w:t>costs</w:t>
            </w:r>
            <w:r>
              <w:rPr>
                <w:spacing w:val="-11"/>
              </w:rPr>
              <w:t xml:space="preserve"> </w:t>
            </w:r>
            <w:r>
              <w:rPr>
                <w:spacing w:val="-6"/>
              </w:rPr>
              <w:t>of</w:t>
            </w:r>
            <w:r>
              <w:rPr>
                <w:spacing w:val="-11"/>
              </w:rPr>
              <w:t xml:space="preserve"> </w:t>
            </w:r>
            <w:r>
              <w:rPr>
                <w:spacing w:val="-6"/>
              </w:rPr>
              <w:t>purchasing,</w:t>
            </w:r>
            <w:r>
              <w:rPr>
                <w:spacing w:val="-11"/>
              </w:rPr>
              <w:t xml:space="preserve"> </w:t>
            </w:r>
            <w:r>
              <w:rPr>
                <w:spacing w:val="-6"/>
              </w:rPr>
              <w:t>cleaning,</w:t>
            </w:r>
            <w:r>
              <w:rPr>
                <w:spacing w:val="-11"/>
              </w:rPr>
              <w:t xml:space="preserve"> </w:t>
            </w:r>
            <w:r>
              <w:rPr>
                <w:spacing w:val="-6"/>
              </w:rPr>
              <w:t>repairing</w:t>
            </w:r>
            <w:r>
              <w:rPr>
                <w:spacing w:val="-11"/>
              </w:rPr>
              <w:t xml:space="preserve"> </w:t>
            </w:r>
            <w:r>
              <w:rPr>
                <w:spacing w:val="-6"/>
              </w:rPr>
              <w:t xml:space="preserve">and </w:t>
            </w:r>
            <w:r>
              <w:t>altering chapter-owned uniforms.</w:t>
            </w:r>
          </w:p>
        </w:tc>
      </w:tr>
      <w:tr w:rsidR="005F2BA8" w14:paraId="301C4B9C" w14:textId="77777777">
        <w:trPr>
          <w:trHeight w:val="1020"/>
        </w:trPr>
        <w:tc>
          <w:tcPr>
            <w:tcW w:w="1560" w:type="dxa"/>
          </w:tcPr>
          <w:p w14:paraId="4292818F" w14:textId="77777777" w:rsidR="005F2BA8" w:rsidRDefault="00AF6BF3">
            <w:pPr>
              <w:pStyle w:val="TableParagraph"/>
              <w:ind w:left="255" w:right="265"/>
            </w:pPr>
            <w:r>
              <w:rPr>
                <w:spacing w:val="-5"/>
              </w:rPr>
              <w:t>432</w:t>
            </w:r>
          </w:p>
        </w:tc>
        <w:tc>
          <w:tcPr>
            <w:tcW w:w="2745" w:type="dxa"/>
          </w:tcPr>
          <w:p w14:paraId="098133C7" w14:textId="77777777" w:rsidR="005F2BA8" w:rsidRDefault="00AF6BF3">
            <w:pPr>
              <w:pStyle w:val="TableParagraph"/>
              <w:spacing w:line="249" w:lineRule="auto"/>
              <w:ind w:left="922" w:right="376" w:hanging="555"/>
              <w:jc w:val="left"/>
            </w:pPr>
            <w:r>
              <w:rPr>
                <w:spacing w:val="-4"/>
              </w:rPr>
              <w:t>Office</w:t>
            </w:r>
            <w:r>
              <w:rPr>
                <w:spacing w:val="-14"/>
              </w:rPr>
              <w:t xml:space="preserve"> </w:t>
            </w:r>
            <w:r>
              <w:rPr>
                <w:spacing w:val="-4"/>
              </w:rPr>
              <w:t>Supplies</w:t>
            </w:r>
            <w:r>
              <w:rPr>
                <w:spacing w:val="-13"/>
              </w:rPr>
              <w:t xml:space="preserve"> </w:t>
            </w:r>
            <w:r>
              <w:rPr>
                <w:spacing w:val="-4"/>
              </w:rPr>
              <w:t xml:space="preserve">and </w:t>
            </w:r>
            <w:r>
              <w:rPr>
                <w:spacing w:val="-2"/>
              </w:rPr>
              <w:t>Expense</w:t>
            </w:r>
          </w:p>
        </w:tc>
        <w:tc>
          <w:tcPr>
            <w:tcW w:w="6450" w:type="dxa"/>
          </w:tcPr>
          <w:p w14:paraId="3CAC1131" w14:textId="77777777" w:rsidR="005F2BA8" w:rsidRDefault="00AF6BF3">
            <w:pPr>
              <w:pStyle w:val="TableParagraph"/>
              <w:spacing w:line="249" w:lineRule="auto"/>
              <w:ind w:left="97" w:right="340"/>
              <w:jc w:val="left"/>
            </w:pPr>
            <w:r>
              <w:rPr>
                <w:spacing w:val="-2"/>
              </w:rPr>
              <w:t>Include</w:t>
            </w:r>
            <w:r>
              <w:rPr>
                <w:spacing w:val="-12"/>
              </w:rPr>
              <w:t xml:space="preserve"> </w:t>
            </w:r>
            <w:r>
              <w:rPr>
                <w:spacing w:val="-2"/>
              </w:rPr>
              <w:t>expenditures</w:t>
            </w:r>
            <w:r>
              <w:rPr>
                <w:spacing w:val="-12"/>
              </w:rPr>
              <w:t xml:space="preserve"> </w:t>
            </w:r>
            <w:r>
              <w:rPr>
                <w:spacing w:val="-2"/>
              </w:rPr>
              <w:t>for</w:t>
            </w:r>
            <w:r>
              <w:rPr>
                <w:spacing w:val="-12"/>
              </w:rPr>
              <w:t xml:space="preserve"> </w:t>
            </w:r>
            <w:r>
              <w:rPr>
                <w:spacing w:val="-2"/>
              </w:rPr>
              <w:t>stationery,</w:t>
            </w:r>
            <w:r>
              <w:rPr>
                <w:spacing w:val="-12"/>
              </w:rPr>
              <w:t xml:space="preserve"> </w:t>
            </w:r>
            <w:r>
              <w:rPr>
                <w:spacing w:val="-2"/>
              </w:rPr>
              <w:t>postage,</w:t>
            </w:r>
            <w:r>
              <w:rPr>
                <w:spacing w:val="-12"/>
              </w:rPr>
              <w:t xml:space="preserve"> </w:t>
            </w:r>
            <w:r>
              <w:rPr>
                <w:spacing w:val="-2"/>
              </w:rPr>
              <w:t xml:space="preserve">telephone, </w:t>
            </w:r>
            <w:r>
              <w:rPr>
                <w:spacing w:val="-4"/>
              </w:rPr>
              <w:t>reproductions,</w:t>
            </w:r>
            <w:r>
              <w:rPr>
                <w:spacing w:val="-14"/>
              </w:rPr>
              <w:t xml:space="preserve"> </w:t>
            </w:r>
            <w:r>
              <w:rPr>
                <w:spacing w:val="-4"/>
              </w:rPr>
              <w:t>software</w:t>
            </w:r>
            <w:r>
              <w:rPr>
                <w:spacing w:val="-13"/>
              </w:rPr>
              <w:t xml:space="preserve"> </w:t>
            </w:r>
            <w:r>
              <w:rPr>
                <w:spacing w:val="-4"/>
              </w:rPr>
              <w:t>expense</w:t>
            </w:r>
            <w:r>
              <w:rPr>
                <w:spacing w:val="-14"/>
              </w:rPr>
              <w:t xml:space="preserve"> </w:t>
            </w:r>
            <w:r>
              <w:rPr>
                <w:spacing w:val="-4"/>
              </w:rPr>
              <w:t>or</w:t>
            </w:r>
            <w:r>
              <w:rPr>
                <w:spacing w:val="-13"/>
              </w:rPr>
              <w:t xml:space="preserve"> </w:t>
            </w:r>
            <w:r>
              <w:rPr>
                <w:spacing w:val="-4"/>
              </w:rPr>
              <w:t>bookkeeping</w:t>
            </w:r>
            <w:r>
              <w:rPr>
                <w:spacing w:val="-14"/>
              </w:rPr>
              <w:t xml:space="preserve"> </w:t>
            </w:r>
            <w:r>
              <w:rPr>
                <w:spacing w:val="-4"/>
              </w:rPr>
              <w:t>help</w:t>
            </w:r>
            <w:r>
              <w:rPr>
                <w:spacing w:val="-13"/>
              </w:rPr>
              <w:t xml:space="preserve"> </w:t>
            </w:r>
            <w:r>
              <w:rPr>
                <w:spacing w:val="-4"/>
              </w:rPr>
              <w:t xml:space="preserve">and </w:t>
            </w:r>
            <w:r>
              <w:t>all similar expenses.</w:t>
            </w:r>
          </w:p>
        </w:tc>
      </w:tr>
    </w:tbl>
    <w:p w14:paraId="488D6C19" w14:textId="77777777" w:rsidR="005F2BA8" w:rsidRDefault="005F2BA8">
      <w:pPr>
        <w:spacing w:line="249" w:lineRule="auto"/>
        <w:sectPr w:rsidR="005F2BA8">
          <w:pgSz w:w="12240" w:h="15840"/>
          <w:pgMar w:top="620" w:right="440" w:bottom="640" w:left="620" w:header="0" w:footer="440" w:gutter="0"/>
          <w:cols w:space="720"/>
        </w:sectPr>
      </w:pPr>
    </w:p>
    <w:p w14:paraId="7478DF68"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5C1FA14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0839ACC" w14:textId="77777777">
        <w:trPr>
          <w:trHeight w:val="540"/>
        </w:trPr>
        <w:tc>
          <w:tcPr>
            <w:tcW w:w="1560" w:type="dxa"/>
          </w:tcPr>
          <w:p w14:paraId="447BDF03"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F276056"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04A7B2D0"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1019850" w14:textId="77777777">
        <w:trPr>
          <w:trHeight w:val="1020"/>
        </w:trPr>
        <w:tc>
          <w:tcPr>
            <w:tcW w:w="1560" w:type="dxa"/>
          </w:tcPr>
          <w:p w14:paraId="43D657A8" w14:textId="77777777" w:rsidR="005F2BA8" w:rsidRDefault="00AF6BF3">
            <w:pPr>
              <w:pStyle w:val="TableParagraph"/>
              <w:ind w:left="255" w:right="265"/>
            </w:pPr>
            <w:r>
              <w:rPr>
                <w:spacing w:val="-5"/>
              </w:rPr>
              <w:t>433</w:t>
            </w:r>
          </w:p>
        </w:tc>
        <w:tc>
          <w:tcPr>
            <w:tcW w:w="2745" w:type="dxa"/>
          </w:tcPr>
          <w:p w14:paraId="10ED8FD1" w14:textId="77777777" w:rsidR="005F2BA8" w:rsidRDefault="00AF6BF3">
            <w:pPr>
              <w:pStyle w:val="TableParagraph"/>
              <w:spacing w:line="249" w:lineRule="auto"/>
              <w:ind w:left="577" w:right="245" w:hanging="345"/>
              <w:jc w:val="left"/>
            </w:pPr>
            <w:r>
              <w:rPr>
                <w:spacing w:val="-4"/>
              </w:rPr>
              <w:t>Publications,</w:t>
            </w:r>
            <w:r>
              <w:rPr>
                <w:spacing w:val="-14"/>
              </w:rPr>
              <w:t xml:space="preserve"> </w:t>
            </w:r>
            <w:r>
              <w:rPr>
                <w:spacing w:val="-4"/>
              </w:rPr>
              <w:t xml:space="preserve">Bulletins </w:t>
            </w:r>
            <w:r>
              <w:t>and Directories</w:t>
            </w:r>
          </w:p>
        </w:tc>
        <w:tc>
          <w:tcPr>
            <w:tcW w:w="6495" w:type="dxa"/>
          </w:tcPr>
          <w:p w14:paraId="04B2F8DB" w14:textId="77777777" w:rsidR="005F2BA8" w:rsidRDefault="00AF6BF3">
            <w:pPr>
              <w:pStyle w:val="TableParagraph"/>
              <w:spacing w:line="249" w:lineRule="auto"/>
              <w:ind w:left="97" w:right="88"/>
              <w:jc w:val="left"/>
            </w:pPr>
            <w:r>
              <w:rPr>
                <w:spacing w:val="-4"/>
              </w:rPr>
              <w:t>This</w:t>
            </w:r>
            <w:r>
              <w:rPr>
                <w:spacing w:val="-14"/>
              </w:rPr>
              <w:t xml:space="preserve"> </w:t>
            </w:r>
            <w:r>
              <w:rPr>
                <w:spacing w:val="-4"/>
              </w:rPr>
              <w:t>account</w:t>
            </w:r>
            <w:r>
              <w:rPr>
                <w:spacing w:val="-13"/>
              </w:rPr>
              <w:t xml:space="preserve"> </w:t>
            </w:r>
            <w:r>
              <w:rPr>
                <w:spacing w:val="-4"/>
              </w:rPr>
              <w:t>is</w:t>
            </w:r>
            <w:r>
              <w:rPr>
                <w:spacing w:val="-14"/>
              </w:rPr>
              <w:t xml:space="preserve"> </w:t>
            </w:r>
            <w:r>
              <w:rPr>
                <w:spacing w:val="-4"/>
              </w:rPr>
              <w:t>for</w:t>
            </w:r>
            <w:r>
              <w:rPr>
                <w:spacing w:val="-13"/>
              </w:rPr>
              <w:t xml:space="preserve"> </w:t>
            </w:r>
            <w:r>
              <w:rPr>
                <w:spacing w:val="-4"/>
              </w:rPr>
              <w:t>the</w:t>
            </w:r>
            <w:r>
              <w:rPr>
                <w:spacing w:val="-14"/>
              </w:rPr>
              <w:t xml:space="preserve"> </w:t>
            </w:r>
            <w:r>
              <w:rPr>
                <w:spacing w:val="-4"/>
              </w:rPr>
              <w:t>regular</w:t>
            </w:r>
            <w:r>
              <w:rPr>
                <w:spacing w:val="-13"/>
              </w:rPr>
              <w:t xml:space="preserve"> </w:t>
            </w:r>
            <w:r>
              <w:rPr>
                <w:spacing w:val="-4"/>
              </w:rPr>
              <w:t>and</w:t>
            </w:r>
            <w:r>
              <w:rPr>
                <w:spacing w:val="-13"/>
              </w:rPr>
              <w:t xml:space="preserve"> </w:t>
            </w:r>
            <w:r>
              <w:rPr>
                <w:spacing w:val="-4"/>
              </w:rPr>
              <w:t>general</w:t>
            </w:r>
            <w:r>
              <w:rPr>
                <w:spacing w:val="-14"/>
              </w:rPr>
              <w:t xml:space="preserve"> </w:t>
            </w:r>
            <w:r>
              <w:rPr>
                <w:spacing w:val="-4"/>
              </w:rPr>
              <w:t>publications</w:t>
            </w:r>
            <w:r>
              <w:rPr>
                <w:spacing w:val="-13"/>
              </w:rPr>
              <w:t xml:space="preserve"> </w:t>
            </w:r>
            <w:r>
              <w:rPr>
                <w:spacing w:val="-4"/>
              </w:rPr>
              <w:t>of</w:t>
            </w:r>
            <w:r>
              <w:rPr>
                <w:spacing w:val="-14"/>
              </w:rPr>
              <w:t xml:space="preserve"> </w:t>
            </w:r>
            <w:r>
              <w:rPr>
                <w:spacing w:val="-4"/>
              </w:rPr>
              <w:t xml:space="preserve">the </w:t>
            </w:r>
            <w:r>
              <w:rPr>
                <w:spacing w:val="-2"/>
              </w:rPr>
              <w:t>chapter.</w:t>
            </w:r>
            <w:r>
              <w:rPr>
                <w:spacing w:val="-12"/>
              </w:rPr>
              <w:t xml:space="preserve"> </w:t>
            </w:r>
            <w:r>
              <w:rPr>
                <w:spacing w:val="-2"/>
              </w:rPr>
              <w:t>Use</w:t>
            </w:r>
            <w:r>
              <w:rPr>
                <w:spacing w:val="-12"/>
              </w:rPr>
              <w:t xml:space="preserve"> </w:t>
            </w:r>
            <w:r>
              <w:rPr>
                <w:spacing w:val="-2"/>
              </w:rPr>
              <w:t>Account</w:t>
            </w:r>
            <w:r>
              <w:rPr>
                <w:spacing w:val="-12"/>
              </w:rPr>
              <w:t xml:space="preserve"> </w:t>
            </w:r>
            <w:r>
              <w:rPr>
                <w:spacing w:val="-2"/>
              </w:rPr>
              <w:t>444</w:t>
            </w:r>
            <w:r>
              <w:rPr>
                <w:spacing w:val="-12"/>
              </w:rPr>
              <w:t xml:space="preserve"> </w:t>
            </w:r>
            <w:r>
              <w:rPr>
                <w:spacing w:val="-2"/>
              </w:rPr>
              <w:t>for</w:t>
            </w:r>
            <w:r>
              <w:rPr>
                <w:spacing w:val="-12"/>
              </w:rPr>
              <w:t xml:space="preserve"> </w:t>
            </w:r>
            <w:r>
              <w:rPr>
                <w:spacing w:val="-2"/>
              </w:rPr>
              <w:t>expenses</w:t>
            </w:r>
            <w:r>
              <w:rPr>
                <w:spacing w:val="-12"/>
              </w:rPr>
              <w:t xml:space="preserve"> </w:t>
            </w:r>
            <w:r>
              <w:rPr>
                <w:spacing w:val="-2"/>
              </w:rPr>
              <w:t>in</w:t>
            </w:r>
            <w:r>
              <w:rPr>
                <w:spacing w:val="-12"/>
              </w:rPr>
              <w:t xml:space="preserve"> </w:t>
            </w:r>
            <w:r>
              <w:rPr>
                <w:spacing w:val="-2"/>
              </w:rPr>
              <w:t>connection</w:t>
            </w:r>
            <w:r>
              <w:rPr>
                <w:spacing w:val="-12"/>
              </w:rPr>
              <w:t xml:space="preserve"> </w:t>
            </w:r>
            <w:r>
              <w:rPr>
                <w:spacing w:val="-2"/>
              </w:rPr>
              <w:t xml:space="preserve">with </w:t>
            </w:r>
            <w:r>
              <w:t>the show.</w:t>
            </w:r>
          </w:p>
        </w:tc>
      </w:tr>
      <w:tr w:rsidR="005F2BA8" w14:paraId="54DF21CC" w14:textId="77777777">
        <w:trPr>
          <w:trHeight w:val="750"/>
        </w:trPr>
        <w:tc>
          <w:tcPr>
            <w:tcW w:w="1560" w:type="dxa"/>
          </w:tcPr>
          <w:p w14:paraId="153D1C18" w14:textId="77777777" w:rsidR="005F2BA8" w:rsidRDefault="00AF6BF3">
            <w:pPr>
              <w:pStyle w:val="TableParagraph"/>
              <w:ind w:left="255" w:right="265"/>
            </w:pPr>
            <w:r>
              <w:rPr>
                <w:spacing w:val="-5"/>
              </w:rPr>
              <w:t>434</w:t>
            </w:r>
          </w:p>
        </w:tc>
        <w:tc>
          <w:tcPr>
            <w:tcW w:w="2745" w:type="dxa"/>
          </w:tcPr>
          <w:p w14:paraId="646B6ED4" w14:textId="77777777" w:rsidR="005F2BA8" w:rsidRDefault="00AF6BF3">
            <w:pPr>
              <w:pStyle w:val="TableParagraph"/>
              <w:ind w:left="69" w:right="74"/>
            </w:pPr>
            <w:r>
              <w:rPr>
                <w:spacing w:val="-4"/>
              </w:rPr>
              <w:t>Purchase</w:t>
            </w:r>
            <w:r>
              <w:rPr>
                <w:spacing w:val="-9"/>
              </w:rPr>
              <w:t xml:space="preserve"> </w:t>
            </w:r>
            <w:r>
              <w:rPr>
                <w:spacing w:val="-4"/>
              </w:rPr>
              <w:t>of</w:t>
            </w:r>
            <w:r>
              <w:rPr>
                <w:spacing w:val="-8"/>
              </w:rPr>
              <w:t xml:space="preserve"> </w:t>
            </w:r>
            <w:r>
              <w:rPr>
                <w:spacing w:val="-4"/>
              </w:rPr>
              <w:t>Music</w:t>
            </w:r>
          </w:p>
        </w:tc>
        <w:tc>
          <w:tcPr>
            <w:tcW w:w="6495" w:type="dxa"/>
          </w:tcPr>
          <w:p w14:paraId="08879801" w14:textId="77777777" w:rsidR="005F2BA8" w:rsidRDefault="00AF6BF3">
            <w:pPr>
              <w:pStyle w:val="TableParagraph"/>
              <w:spacing w:line="249" w:lineRule="auto"/>
              <w:ind w:left="97" w:right="138"/>
              <w:jc w:val="left"/>
            </w:pPr>
            <w:r>
              <w:rPr>
                <w:spacing w:val="-6"/>
              </w:rPr>
              <w:t xml:space="preserve">Includes costs of special arrangements or original music as </w:t>
            </w:r>
            <w:r>
              <w:t>well</w:t>
            </w:r>
            <w:r>
              <w:rPr>
                <w:spacing w:val="-17"/>
              </w:rPr>
              <w:t xml:space="preserve"> </w:t>
            </w:r>
            <w:r>
              <w:t>as</w:t>
            </w:r>
            <w:r>
              <w:rPr>
                <w:spacing w:val="-17"/>
              </w:rPr>
              <w:t xml:space="preserve"> </w:t>
            </w:r>
            <w:r>
              <w:t>music</w:t>
            </w:r>
            <w:r>
              <w:rPr>
                <w:spacing w:val="-17"/>
              </w:rPr>
              <w:t xml:space="preserve"> </w:t>
            </w:r>
            <w:r>
              <w:t>purchased</w:t>
            </w:r>
            <w:r>
              <w:rPr>
                <w:spacing w:val="-17"/>
              </w:rPr>
              <w:t xml:space="preserve"> </w:t>
            </w:r>
            <w:r>
              <w:t>from</w:t>
            </w:r>
            <w:r>
              <w:rPr>
                <w:spacing w:val="-17"/>
              </w:rPr>
              <w:t xml:space="preserve"> </w:t>
            </w:r>
            <w:r>
              <w:t>the</w:t>
            </w:r>
            <w:r>
              <w:rPr>
                <w:spacing w:val="-17"/>
              </w:rPr>
              <w:t xml:space="preserve"> </w:t>
            </w:r>
            <w:r>
              <w:t>Society</w:t>
            </w:r>
            <w:r>
              <w:rPr>
                <w:spacing w:val="-17"/>
              </w:rPr>
              <w:t xml:space="preserve"> </w:t>
            </w:r>
            <w:r>
              <w:t>office.</w:t>
            </w:r>
          </w:p>
        </w:tc>
      </w:tr>
      <w:tr w:rsidR="005F2BA8" w14:paraId="7CD291E5" w14:textId="77777777">
        <w:trPr>
          <w:trHeight w:val="750"/>
        </w:trPr>
        <w:tc>
          <w:tcPr>
            <w:tcW w:w="1560" w:type="dxa"/>
          </w:tcPr>
          <w:p w14:paraId="0F207B3C" w14:textId="77777777" w:rsidR="005F2BA8" w:rsidRDefault="00AF6BF3">
            <w:pPr>
              <w:pStyle w:val="TableParagraph"/>
              <w:ind w:left="255" w:right="265"/>
            </w:pPr>
            <w:r>
              <w:rPr>
                <w:spacing w:val="-5"/>
              </w:rPr>
              <w:t>435</w:t>
            </w:r>
          </w:p>
        </w:tc>
        <w:tc>
          <w:tcPr>
            <w:tcW w:w="2745" w:type="dxa"/>
          </w:tcPr>
          <w:p w14:paraId="6C246464" w14:textId="77777777" w:rsidR="005F2BA8" w:rsidRDefault="00AF6BF3">
            <w:pPr>
              <w:pStyle w:val="TableParagraph"/>
              <w:spacing w:line="249" w:lineRule="auto"/>
              <w:ind w:left="472" w:hanging="195"/>
              <w:jc w:val="left"/>
            </w:pPr>
            <w:r>
              <w:rPr>
                <w:spacing w:val="-4"/>
              </w:rPr>
              <w:t>Program</w:t>
            </w:r>
            <w:r>
              <w:rPr>
                <w:spacing w:val="-14"/>
              </w:rPr>
              <w:t xml:space="preserve"> </w:t>
            </w:r>
            <w:r>
              <w:rPr>
                <w:spacing w:val="-4"/>
              </w:rPr>
              <w:t>Expense</w:t>
            </w:r>
            <w:r>
              <w:rPr>
                <w:spacing w:val="-13"/>
              </w:rPr>
              <w:t xml:space="preserve"> </w:t>
            </w:r>
            <w:r>
              <w:rPr>
                <w:spacing w:val="-4"/>
              </w:rPr>
              <w:t xml:space="preserve">for </w:t>
            </w:r>
            <w:r>
              <w:t>Regular Meetings</w:t>
            </w:r>
          </w:p>
        </w:tc>
        <w:tc>
          <w:tcPr>
            <w:tcW w:w="6495" w:type="dxa"/>
          </w:tcPr>
          <w:p w14:paraId="4B2C47FD" w14:textId="77777777" w:rsidR="005F2BA8" w:rsidRDefault="00AF6BF3">
            <w:pPr>
              <w:pStyle w:val="TableParagraph"/>
              <w:spacing w:line="249" w:lineRule="auto"/>
              <w:ind w:left="97"/>
              <w:jc w:val="left"/>
            </w:pPr>
            <w:r>
              <w:rPr>
                <w:spacing w:val="-6"/>
              </w:rPr>
              <w:t>Includes</w:t>
            </w:r>
            <w:r>
              <w:rPr>
                <w:spacing w:val="-8"/>
              </w:rPr>
              <w:t xml:space="preserve"> </w:t>
            </w:r>
            <w:r>
              <w:rPr>
                <w:spacing w:val="-6"/>
              </w:rPr>
              <w:t>cost</w:t>
            </w:r>
            <w:r>
              <w:rPr>
                <w:spacing w:val="-8"/>
              </w:rPr>
              <w:t xml:space="preserve"> </w:t>
            </w:r>
            <w:r>
              <w:rPr>
                <w:spacing w:val="-6"/>
              </w:rPr>
              <w:t>of</w:t>
            </w:r>
            <w:r>
              <w:rPr>
                <w:spacing w:val="-8"/>
              </w:rPr>
              <w:t xml:space="preserve"> </w:t>
            </w:r>
            <w:r>
              <w:rPr>
                <w:spacing w:val="-6"/>
              </w:rPr>
              <w:t>supplies</w:t>
            </w:r>
            <w:r>
              <w:rPr>
                <w:spacing w:val="-8"/>
              </w:rPr>
              <w:t xml:space="preserve"> </w:t>
            </w:r>
            <w:r>
              <w:rPr>
                <w:spacing w:val="-6"/>
              </w:rPr>
              <w:t>used</w:t>
            </w:r>
            <w:r>
              <w:rPr>
                <w:spacing w:val="-8"/>
              </w:rPr>
              <w:t xml:space="preserve"> </w:t>
            </w:r>
            <w:r>
              <w:rPr>
                <w:spacing w:val="-6"/>
              </w:rPr>
              <w:t>for</w:t>
            </w:r>
            <w:r>
              <w:rPr>
                <w:spacing w:val="-8"/>
              </w:rPr>
              <w:t xml:space="preserve"> </w:t>
            </w:r>
            <w:r>
              <w:rPr>
                <w:spacing w:val="-6"/>
              </w:rPr>
              <w:t>badges,</w:t>
            </w:r>
            <w:r>
              <w:rPr>
                <w:spacing w:val="-8"/>
              </w:rPr>
              <w:t xml:space="preserve"> </w:t>
            </w:r>
            <w:r>
              <w:rPr>
                <w:spacing w:val="-6"/>
              </w:rPr>
              <w:t>name</w:t>
            </w:r>
            <w:r>
              <w:rPr>
                <w:spacing w:val="-8"/>
              </w:rPr>
              <w:t xml:space="preserve"> </w:t>
            </w:r>
            <w:r>
              <w:rPr>
                <w:spacing w:val="-6"/>
              </w:rPr>
              <w:t>stickers</w:t>
            </w:r>
            <w:r>
              <w:rPr>
                <w:spacing w:val="-8"/>
              </w:rPr>
              <w:t xml:space="preserve"> </w:t>
            </w:r>
            <w:r>
              <w:rPr>
                <w:spacing w:val="-6"/>
              </w:rPr>
              <w:t xml:space="preserve">for </w:t>
            </w:r>
            <w:r>
              <w:rPr>
                <w:spacing w:val="-4"/>
              </w:rPr>
              <w:t>visitors,</w:t>
            </w:r>
            <w:r>
              <w:rPr>
                <w:spacing w:val="-11"/>
              </w:rPr>
              <w:t xml:space="preserve"> </w:t>
            </w:r>
            <w:r>
              <w:rPr>
                <w:spacing w:val="-4"/>
              </w:rPr>
              <w:t>guest</w:t>
            </w:r>
            <w:r>
              <w:rPr>
                <w:spacing w:val="-11"/>
              </w:rPr>
              <w:t xml:space="preserve"> </w:t>
            </w:r>
            <w:r>
              <w:rPr>
                <w:spacing w:val="-4"/>
              </w:rPr>
              <w:t>registers,</w:t>
            </w:r>
            <w:r>
              <w:rPr>
                <w:spacing w:val="-11"/>
              </w:rPr>
              <w:t xml:space="preserve"> </w:t>
            </w:r>
            <w:r>
              <w:rPr>
                <w:spacing w:val="-4"/>
              </w:rPr>
              <w:t>and</w:t>
            </w:r>
            <w:r>
              <w:rPr>
                <w:spacing w:val="-11"/>
              </w:rPr>
              <w:t xml:space="preserve"> </w:t>
            </w:r>
            <w:r>
              <w:rPr>
                <w:spacing w:val="-4"/>
              </w:rPr>
              <w:t>special</w:t>
            </w:r>
            <w:r>
              <w:rPr>
                <w:spacing w:val="-11"/>
              </w:rPr>
              <w:t xml:space="preserve"> </w:t>
            </w:r>
            <w:r>
              <w:rPr>
                <w:spacing w:val="-4"/>
              </w:rPr>
              <w:t>programming</w:t>
            </w:r>
            <w:r>
              <w:rPr>
                <w:spacing w:val="-11"/>
              </w:rPr>
              <w:t xml:space="preserve"> </w:t>
            </w:r>
            <w:r>
              <w:rPr>
                <w:spacing w:val="-4"/>
              </w:rPr>
              <w:t>supplies</w:t>
            </w:r>
          </w:p>
        </w:tc>
      </w:tr>
      <w:tr w:rsidR="005F2BA8" w14:paraId="0E0D6EF3" w14:textId="77777777">
        <w:trPr>
          <w:trHeight w:val="1020"/>
        </w:trPr>
        <w:tc>
          <w:tcPr>
            <w:tcW w:w="1560" w:type="dxa"/>
          </w:tcPr>
          <w:p w14:paraId="3533E7FE" w14:textId="77777777" w:rsidR="005F2BA8" w:rsidRDefault="00AF6BF3">
            <w:pPr>
              <w:pStyle w:val="TableParagraph"/>
              <w:ind w:left="255" w:right="265"/>
            </w:pPr>
            <w:r>
              <w:rPr>
                <w:spacing w:val="-5"/>
              </w:rPr>
              <w:t>436</w:t>
            </w:r>
          </w:p>
        </w:tc>
        <w:tc>
          <w:tcPr>
            <w:tcW w:w="2745" w:type="dxa"/>
          </w:tcPr>
          <w:p w14:paraId="2357C109" w14:textId="77777777" w:rsidR="005F2BA8" w:rsidRDefault="00AF6BF3">
            <w:pPr>
              <w:pStyle w:val="TableParagraph"/>
              <w:ind w:left="64" w:right="85"/>
            </w:pPr>
            <w:r>
              <w:rPr>
                <w:spacing w:val="-2"/>
              </w:rPr>
              <w:t>Insurance</w:t>
            </w:r>
          </w:p>
        </w:tc>
        <w:tc>
          <w:tcPr>
            <w:tcW w:w="6495" w:type="dxa"/>
          </w:tcPr>
          <w:p w14:paraId="78952DDD" w14:textId="77777777" w:rsidR="005F2BA8" w:rsidRDefault="00AF6BF3">
            <w:pPr>
              <w:pStyle w:val="TableParagraph"/>
              <w:spacing w:line="249" w:lineRule="auto"/>
              <w:ind w:left="97" w:right="138"/>
              <w:jc w:val="left"/>
            </w:pPr>
            <w:r>
              <w:rPr>
                <w:spacing w:val="-4"/>
              </w:rPr>
              <w:t>Include</w:t>
            </w:r>
            <w:r>
              <w:rPr>
                <w:spacing w:val="-14"/>
              </w:rPr>
              <w:t xml:space="preserve"> </w:t>
            </w:r>
            <w:r>
              <w:rPr>
                <w:spacing w:val="-4"/>
              </w:rPr>
              <w:t>any</w:t>
            </w:r>
            <w:r>
              <w:rPr>
                <w:spacing w:val="-13"/>
              </w:rPr>
              <w:t xml:space="preserve"> </w:t>
            </w:r>
            <w:r>
              <w:rPr>
                <w:spacing w:val="-4"/>
              </w:rPr>
              <w:t>special</w:t>
            </w:r>
            <w:r>
              <w:rPr>
                <w:spacing w:val="-14"/>
              </w:rPr>
              <w:t xml:space="preserve"> </w:t>
            </w:r>
            <w:r>
              <w:rPr>
                <w:spacing w:val="-4"/>
              </w:rPr>
              <w:t>insurance</w:t>
            </w:r>
            <w:r>
              <w:rPr>
                <w:spacing w:val="-13"/>
              </w:rPr>
              <w:t xml:space="preserve"> </w:t>
            </w:r>
            <w:r>
              <w:rPr>
                <w:spacing w:val="-4"/>
              </w:rPr>
              <w:t>policies</w:t>
            </w:r>
            <w:r>
              <w:rPr>
                <w:spacing w:val="-14"/>
              </w:rPr>
              <w:t xml:space="preserve"> </w:t>
            </w:r>
            <w:r>
              <w:rPr>
                <w:spacing w:val="-4"/>
              </w:rPr>
              <w:t>carried</w:t>
            </w:r>
            <w:r>
              <w:rPr>
                <w:spacing w:val="-13"/>
              </w:rPr>
              <w:t xml:space="preserve"> </w:t>
            </w:r>
            <w:r>
              <w:rPr>
                <w:spacing w:val="-4"/>
              </w:rPr>
              <w:t>by</w:t>
            </w:r>
            <w:r>
              <w:rPr>
                <w:spacing w:val="-13"/>
              </w:rPr>
              <w:t xml:space="preserve"> </w:t>
            </w:r>
            <w:r>
              <w:rPr>
                <w:spacing w:val="-4"/>
              </w:rPr>
              <w:t>the</w:t>
            </w:r>
            <w:r>
              <w:rPr>
                <w:spacing w:val="-14"/>
              </w:rPr>
              <w:t xml:space="preserve"> </w:t>
            </w:r>
            <w:r>
              <w:rPr>
                <w:spacing w:val="-4"/>
              </w:rPr>
              <w:t xml:space="preserve">chapter </w:t>
            </w:r>
            <w:r>
              <w:t>as</w:t>
            </w:r>
            <w:r>
              <w:rPr>
                <w:spacing w:val="-18"/>
              </w:rPr>
              <w:t xml:space="preserve"> </w:t>
            </w:r>
            <w:r>
              <w:t>well</w:t>
            </w:r>
            <w:r>
              <w:rPr>
                <w:spacing w:val="-17"/>
              </w:rPr>
              <w:t xml:space="preserve"> </w:t>
            </w:r>
            <w:r>
              <w:t>as</w:t>
            </w:r>
            <w:r>
              <w:rPr>
                <w:spacing w:val="-18"/>
              </w:rPr>
              <w:t xml:space="preserve"> </w:t>
            </w:r>
            <w:r>
              <w:t>the</w:t>
            </w:r>
            <w:r>
              <w:rPr>
                <w:spacing w:val="-17"/>
              </w:rPr>
              <w:t xml:space="preserve"> </w:t>
            </w:r>
            <w:r>
              <w:t>annual</w:t>
            </w:r>
            <w:r>
              <w:rPr>
                <w:spacing w:val="-18"/>
              </w:rPr>
              <w:t xml:space="preserve"> </w:t>
            </w:r>
            <w:r>
              <w:t>bonding</w:t>
            </w:r>
            <w:r>
              <w:rPr>
                <w:spacing w:val="-17"/>
              </w:rPr>
              <w:t xml:space="preserve"> </w:t>
            </w:r>
            <w:r>
              <w:t>and</w:t>
            </w:r>
            <w:r>
              <w:rPr>
                <w:spacing w:val="-17"/>
              </w:rPr>
              <w:t xml:space="preserve"> </w:t>
            </w:r>
            <w:r>
              <w:t>liability</w:t>
            </w:r>
            <w:r>
              <w:rPr>
                <w:spacing w:val="-18"/>
              </w:rPr>
              <w:t xml:space="preserve"> </w:t>
            </w:r>
            <w:r>
              <w:t>policy</w:t>
            </w:r>
            <w:r>
              <w:rPr>
                <w:spacing w:val="-17"/>
              </w:rPr>
              <w:t xml:space="preserve"> </w:t>
            </w:r>
            <w:r>
              <w:t>carried through the Society office.</w:t>
            </w:r>
          </w:p>
        </w:tc>
      </w:tr>
      <w:tr w:rsidR="005F2BA8" w14:paraId="7A328EE2" w14:textId="77777777">
        <w:trPr>
          <w:trHeight w:val="1290"/>
        </w:trPr>
        <w:tc>
          <w:tcPr>
            <w:tcW w:w="1560" w:type="dxa"/>
          </w:tcPr>
          <w:p w14:paraId="346616E7" w14:textId="77777777" w:rsidR="005F2BA8" w:rsidRDefault="00AF6BF3">
            <w:pPr>
              <w:pStyle w:val="TableParagraph"/>
              <w:ind w:left="255" w:right="265"/>
            </w:pPr>
            <w:r>
              <w:rPr>
                <w:spacing w:val="-5"/>
              </w:rPr>
              <w:t>437</w:t>
            </w:r>
          </w:p>
        </w:tc>
        <w:tc>
          <w:tcPr>
            <w:tcW w:w="2745" w:type="dxa"/>
          </w:tcPr>
          <w:p w14:paraId="4B895F5A" w14:textId="77777777" w:rsidR="005F2BA8" w:rsidRDefault="00AF6BF3">
            <w:pPr>
              <w:pStyle w:val="TableParagraph"/>
              <w:ind w:left="69" w:right="70"/>
            </w:pPr>
            <w:r>
              <w:rPr>
                <w:spacing w:val="-6"/>
              </w:rPr>
              <w:t>Public Relations</w:t>
            </w:r>
            <w:r>
              <w:rPr>
                <w:spacing w:val="-5"/>
              </w:rPr>
              <w:t xml:space="preserve"> </w:t>
            </w:r>
            <w:r>
              <w:rPr>
                <w:spacing w:val="-6"/>
              </w:rPr>
              <w:t>Expense</w:t>
            </w:r>
          </w:p>
        </w:tc>
        <w:tc>
          <w:tcPr>
            <w:tcW w:w="6495" w:type="dxa"/>
          </w:tcPr>
          <w:p w14:paraId="701BEBD0" w14:textId="77777777" w:rsidR="005F2BA8" w:rsidRDefault="00AF6BF3">
            <w:pPr>
              <w:pStyle w:val="TableParagraph"/>
              <w:spacing w:line="249" w:lineRule="auto"/>
              <w:ind w:left="97" w:right="138"/>
              <w:jc w:val="left"/>
            </w:pPr>
            <w:r>
              <w:rPr>
                <w:spacing w:val="-6"/>
              </w:rPr>
              <w:t xml:space="preserve">Charge for all public relations expenses including newspaper </w:t>
            </w:r>
            <w:r>
              <w:rPr>
                <w:spacing w:val="-2"/>
              </w:rPr>
              <w:t>ads,</w:t>
            </w:r>
            <w:r>
              <w:rPr>
                <w:spacing w:val="-14"/>
              </w:rPr>
              <w:t xml:space="preserve"> </w:t>
            </w:r>
            <w:r>
              <w:rPr>
                <w:spacing w:val="-2"/>
              </w:rPr>
              <w:t>Auditions</w:t>
            </w:r>
            <w:r>
              <w:rPr>
                <w:spacing w:val="-14"/>
              </w:rPr>
              <w:t xml:space="preserve"> </w:t>
            </w:r>
            <w:r>
              <w:rPr>
                <w:spacing w:val="-2"/>
              </w:rPr>
              <w:t>for</w:t>
            </w:r>
            <w:r>
              <w:rPr>
                <w:spacing w:val="-14"/>
              </w:rPr>
              <w:t xml:space="preserve"> </w:t>
            </w:r>
            <w:r>
              <w:rPr>
                <w:spacing w:val="-2"/>
              </w:rPr>
              <w:t>Admission</w:t>
            </w:r>
            <w:r>
              <w:rPr>
                <w:spacing w:val="-14"/>
              </w:rPr>
              <w:t xml:space="preserve"> </w:t>
            </w:r>
            <w:r>
              <w:rPr>
                <w:spacing w:val="-2"/>
              </w:rPr>
              <w:t>kits,</w:t>
            </w:r>
            <w:r>
              <w:rPr>
                <w:spacing w:val="-14"/>
              </w:rPr>
              <w:t xml:space="preserve"> </w:t>
            </w:r>
            <w:r>
              <w:rPr>
                <w:spacing w:val="-2"/>
              </w:rPr>
              <w:t>Introducing</w:t>
            </w:r>
            <w:r>
              <w:rPr>
                <w:spacing w:val="-14"/>
              </w:rPr>
              <w:t xml:space="preserve"> </w:t>
            </w:r>
            <w:r>
              <w:rPr>
                <w:spacing w:val="-2"/>
              </w:rPr>
              <w:t>BHS pamphlets,</w:t>
            </w:r>
            <w:r>
              <w:rPr>
                <w:spacing w:val="-14"/>
              </w:rPr>
              <w:t xml:space="preserve"> </w:t>
            </w:r>
            <w:r>
              <w:rPr>
                <w:spacing w:val="-2"/>
              </w:rPr>
              <w:t>etc.</w:t>
            </w:r>
            <w:r>
              <w:rPr>
                <w:spacing w:val="-14"/>
              </w:rPr>
              <w:t xml:space="preserve"> </w:t>
            </w:r>
            <w:r>
              <w:rPr>
                <w:spacing w:val="-2"/>
              </w:rPr>
              <w:t>Do</w:t>
            </w:r>
            <w:r>
              <w:rPr>
                <w:spacing w:val="-14"/>
              </w:rPr>
              <w:t xml:space="preserve"> </w:t>
            </w:r>
            <w:r>
              <w:rPr>
                <w:spacing w:val="-2"/>
              </w:rPr>
              <w:t>not</w:t>
            </w:r>
            <w:r>
              <w:rPr>
                <w:spacing w:val="-14"/>
              </w:rPr>
              <w:t xml:space="preserve"> </w:t>
            </w:r>
            <w:r>
              <w:rPr>
                <w:spacing w:val="-2"/>
              </w:rPr>
              <w:t>include</w:t>
            </w:r>
            <w:r>
              <w:rPr>
                <w:spacing w:val="-14"/>
              </w:rPr>
              <w:t xml:space="preserve"> </w:t>
            </w:r>
            <w:r>
              <w:rPr>
                <w:spacing w:val="-2"/>
              </w:rPr>
              <w:t>show</w:t>
            </w:r>
            <w:r>
              <w:rPr>
                <w:spacing w:val="-14"/>
              </w:rPr>
              <w:t xml:space="preserve"> </w:t>
            </w:r>
            <w:r>
              <w:rPr>
                <w:spacing w:val="-2"/>
              </w:rPr>
              <w:t>publicity,</w:t>
            </w:r>
            <w:r>
              <w:rPr>
                <w:spacing w:val="-14"/>
              </w:rPr>
              <w:t xml:space="preserve"> </w:t>
            </w:r>
            <w:r>
              <w:rPr>
                <w:spacing w:val="-2"/>
              </w:rPr>
              <w:t>Use</w:t>
            </w:r>
            <w:r>
              <w:rPr>
                <w:spacing w:val="-14"/>
              </w:rPr>
              <w:t xml:space="preserve"> </w:t>
            </w:r>
            <w:r>
              <w:rPr>
                <w:spacing w:val="-2"/>
              </w:rPr>
              <w:t xml:space="preserve">Account </w:t>
            </w:r>
            <w:r>
              <w:rPr>
                <w:spacing w:val="-4"/>
              </w:rPr>
              <w:t>447.</w:t>
            </w:r>
          </w:p>
        </w:tc>
      </w:tr>
      <w:tr w:rsidR="005F2BA8" w14:paraId="3559CFCF" w14:textId="77777777">
        <w:trPr>
          <w:trHeight w:val="2100"/>
        </w:trPr>
        <w:tc>
          <w:tcPr>
            <w:tcW w:w="1560" w:type="dxa"/>
          </w:tcPr>
          <w:p w14:paraId="00A06BEB" w14:textId="77777777" w:rsidR="005F2BA8" w:rsidRDefault="00AF6BF3">
            <w:pPr>
              <w:pStyle w:val="TableParagraph"/>
              <w:ind w:left="255" w:right="265"/>
            </w:pPr>
            <w:r>
              <w:rPr>
                <w:spacing w:val="-5"/>
              </w:rPr>
              <w:t>438</w:t>
            </w:r>
          </w:p>
        </w:tc>
        <w:tc>
          <w:tcPr>
            <w:tcW w:w="2745" w:type="dxa"/>
          </w:tcPr>
          <w:p w14:paraId="2558B492" w14:textId="77777777" w:rsidR="005F2BA8" w:rsidRDefault="00AF6BF3">
            <w:pPr>
              <w:pStyle w:val="TableParagraph"/>
              <w:spacing w:line="249" w:lineRule="auto"/>
              <w:ind w:left="57" w:right="85"/>
            </w:pPr>
            <w:r>
              <w:rPr>
                <w:spacing w:val="-4"/>
              </w:rPr>
              <w:t>Travel</w:t>
            </w:r>
            <w:r>
              <w:rPr>
                <w:spacing w:val="-14"/>
              </w:rPr>
              <w:t xml:space="preserve"> </w:t>
            </w:r>
            <w:r>
              <w:rPr>
                <w:spacing w:val="-4"/>
              </w:rPr>
              <w:t>and</w:t>
            </w:r>
            <w:r>
              <w:rPr>
                <w:spacing w:val="-13"/>
              </w:rPr>
              <w:t xml:space="preserve"> </w:t>
            </w:r>
            <w:r>
              <w:rPr>
                <w:spacing w:val="-4"/>
              </w:rPr>
              <w:t>Expense</w:t>
            </w:r>
            <w:r>
              <w:rPr>
                <w:spacing w:val="-14"/>
              </w:rPr>
              <w:t xml:space="preserve"> </w:t>
            </w:r>
            <w:r>
              <w:rPr>
                <w:spacing w:val="-4"/>
              </w:rPr>
              <w:t>- Delegates</w:t>
            </w:r>
            <w:r>
              <w:rPr>
                <w:spacing w:val="-12"/>
              </w:rPr>
              <w:t xml:space="preserve"> </w:t>
            </w:r>
            <w:r>
              <w:rPr>
                <w:spacing w:val="-4"/>
              </w:rPr>
              <w:t>to</w:t>
            </w:r>
            <w:r>
              <w:rPr>
                <w:spacing w:val="-12"/>
              </w:rPr>
              <w:t xml:space="preserve"> </w:t>
            </w:r>
            <w:r>
              <w:rPr>
                <w:spacing w:val="-4"/>
              </w:rPr>
              <w:t xml:space="preserve">District </w:t>
            </w:r>
            <w:r>
              <w:rPr>
                <w:spacing w:val="-2"/>
              </w:rPr>
              <w:t>Meetings</w:t>
            </w:r>
          </w:p>
        </w:tc>
        <w:tc>
          <w:tcPr>
            <w:tcW w:w="6495" w:type="dxa"/>
          </w:tcPr>
          <w:p w14:paraId="5714003C" w14:textId="77777777" w:rsidR="005F2BA8" w:rsidRDefault="00AF6BF3">
            <w:pPr>
              <w:pStyle w:val="TableParagraph"/>
              <w:spacing w:line="249" w:lineRule="auto"/>
              <w:ind w:left="97"/>
              <w:jc w:val="left"/>
            </w:pPr>
            <w:r>
              <w:rPr>
                <w:spacing w:val="-2"/>
              </w:rPr>
              <w:t>Charge</w:t>
            </w:r>
            <w:r>
              <w:rPr>
                <w:spacing w:val="-16"/>
              </w:rPr>
              <w:t xml:space="preserve"> </w:t>
            </w:r>
            <w:r>
              <w:rPr>
                <w:spacing w:val="-2"/>
              </w:rPr>
              <w:t>all</w:t>
            </w:r>
            <w:r>
              <w:rPr>
                <w:spacing w:val="-15"/>
              </w:rPr>
              <w:t xml:space="preserve"> </w:t>
            </w:r>
            <w:r>
              <w:rPr>
                <w:spacing w:val="-2"/>
              </w:rPr>
              <w:t>transportation,</w:t>
            </w:r>
            <w:r>
              <w:rPr>
                <w:spacing w:val="-16"/>
              </w:rPr>
              <w:t xml:space="preserve"> </w:t>
            </w:r>
            <w:r>
              <w:rPr>
                <w:spacing w:val="-2"/>
              </w:rPr>
              <w:t>meals,</w:t>
            </w:r>
            <w:r>
              <w:rPr>
                <w:spacing w:val="-15"/>
              </w:rPr>
              <w:t xml:space="preserve"> </w:t>
            </w:r>
            <w:r>
              <w:rPr>
                <w:spacing w:val="-2"/>
              </w:rPr>
              <w:t>lodging</w:t>
            </w:r>
            <w:r>
              <w:rPr>
                <w:spacing w:val="-16"/>
              </w:rPr>
              <w:t xml:space="preserve"> </w:t>
            </w:r>
            <w:r>
              <w:rPr>
                <w:spacing w:val="-2"/>
              </w:rPr>
              <w:t>and</w:t>
            </w:r>
            <w:r>
              <w:rPr>
                <w:spacing w:val="-15"/>
              </w:rPr>
              <w:t xml:space="preserve"> </w:t>
            </w:r>
            <w:r>
              <w:rPr>
                <w:spacing w:val="-2"/>
              </w:rPr>
              <w:t xml:space="preserve">registration </w:t>
            </w:r>
            <w:r>
              <w:t>fees</w:t>
            </w:r>
            <w:r>
              <w:rPr>
                <w:spacing w:val="-17"/>
              </w:rPr>
              <w:t xml:space="preserve"> </w:t>
            </w:r>
            <w:r>
              <w:t>necessary</w:t>
            </w:r>
            <w:r>
              <w:rPr>
                <w:spacing w:val="-17"/>
              </w:rPr>
              <w:t xml:space="preserve"> </w:t>
            </w:r>
            <w:r>
              <w:t>to</w:t>
            </w:r>
            <w:r>
              <w:rPr>
                <w:spacing w:val="-17"/>
              </w:rPr>
              <w:t xml:space="preserve"> </w:t>
            </w:r>
            <w:r>
              <w:t>accomplish</w:t>
            </w:r>
            <w:r>
              <w:rPr>
                <w:spacing w:val="-17"/>
              </w:rPr>
              <w:t xml:space="preserve"> </w:t>
            </w:r>
            <w:r>
              <w:t>the</w:t>
            </w:r>
            <w:r>
              <w:rPr>
                <w:spacing w:val="-17"/>
              </w:rPr>
              <w:t xml:space="preserve"> </w:t>
            </w:r>
            <w:r>
              <w:t>purposes</w:t>
            </w:r>
            <w:r>
              <w:rPr>
                <w:spacing w:val="-17"/>
              </w:rPr>
              <w:t xml:space="preserve"> </w:t>
            </w:r>
            <w:r>
              <w:t>for</w:t>
            </w:r>
            <w:r>
              <w:rPr>
                <w:spacing w:val="-17"/>
              </w:rPr>
              <w:t xml:space="preserve"> </w:t>
            </w:r>
            <w:r>
              <w:t xml:space="preserve">which </w:t>
            </w:r>
            <w:r>
              <w:rPr>
                <w:spacing w:val="-6"/>
              </w:rPr>
              <w:t>attendance</w:t>
            </w:r>
            <w:r>
              <w:rPr>
                <w:spacing w:val="-7"/>
              </w:rPr>
              <w:t xml:space="preserve"> </w:t>
            </w:r>
            <w:r>
              <w:rPr>
                <w:spacing w:val="-6"/>
              </w:rPr>
              <w:t>is</w:t>
            </w:r>
            <w:r>
              <w:rPr>
                <w:spacing w:val="-7"/>
              </w:rPr>
              <w:t xml:space="preserve"> </w:t>
            </w:r>
            <w:r>
              <w:rPr>
                <w:spacing w:val="-6"/>
              </w:rPr>
              <w:t>required.</w:t>
            </w:r>
            <w:r>
              <w:rPr>
                <w:spacing w:val="-7"/>
              </w:rPr>
              <w:t xml:space="preserve"> </w:t>
            </w:r>
            <w:r>
              <w:rPr>
                <w:spacing w:val="-6"/>
              </w:rPr>
              <w:t>Do</w:t>
            </w:r>
            <w:r>
              <w:rPr>
                <w:spacing w:val="-7"/>
              </w:rPr>
              <w:t xml:space="preserve"> </w:t>
            </w:r>
            <w:r>
              <w:rPr>
                <w:spacing w:val="-6"/>
              </w:rPr>
              <w:t>not</w:t>
            </w:r>
            <w:r>
              <w:rPr>
                <w:spacing w:val="-7"/>
              </w:rPr>
              <w:t xml:space="preserve"> </w:t>
            </w:r>
            <w:r>
              <w:rPr>
                <w:spacing w:val="-6"/>
              </w:rPr>
              <w:t>include</w:t>
            </w:r>
            <w:r>
              <w:rPr>
                <w:spacing w:val="-7"/>
              </w:rPr>
              <w:t xml:space="preserve"> </w:t>
            </w:r>
            <w:r>
              <w:rPr>
                <w:spacing w:val="-6"/>
              </w:rPr>
              <w:t>meals,</w:t>
            </w:r>
            <w:r>
              <w:rPr>
                <w:spacing w:val="-7"/>
              </w:rPr>
              <w:t xml:space="preserve"> </w:t>
            </w:r>
            <w:r>
              <w:rPr>
                <w:spacing w:val="-6"/>
              </w:rPr>
              <w:t>lodging</w:t>
            </w:r>
            <w:r>
              <w:rPr>
                <w:spacing w:val="-7"/>
              </w:rPr>
              <w:t xml:space="preserve"> </w:t>
            </w:r>
            <w:r>
              <w:rPr>
                <w:spacing w:val="-6"/>
              </w:rPr>
              <w:t>or</w:t>
            </w:r>
            <w:r>
              <w:rPr>
                <w:spacing w:val="-7"/>
              </w:rPr>
              <w:t xml:space="preserve"> </w:t>
            </w:r>
            <w:r>
              <w:rPr>
                <w:spacing w:val="-6"/>
              </w:rPr>
              <w:t xml:space="preserve">fees, </w:t>
            </w:r>
            <w:r>
              <w:t>for</w:t>
            </w:r>
            <w:r>
              <w:rPr>
                <w:spacing w:val="-18"/>
              </w:rPr>
              <w:t xml:space="preserve"> </w:t>
            </w:r>
            <w:r>
              <w:t>instance,</w:t>
            </w:r>
            <w:r>
              <w:rPr>
                <w:spacing w:val="-17"/>
              </w:rPr>
              <w:t xml:space="preserve"> </w:t>
            </w:r>
            <w:r>
              <w:t>for</w:t>
            </w:r>
            <w:r>
              <w:rPr>
                <w:spacing w:val="-18"/>
              </w:rPr>
              <w:t xml:space="preserve"> </w:t>
            </w:r>
            <w:r>
              <w:t>the</w:t>
            </w:r>
            <w:r>
              <w:rPr>
                <w:spacing w:val="-17"/>
              </w:rPr>
              <w:t xml:space="preserve"> </w:t>
            </w:r>
            <w:r>
              <w:t>delegate</w:t>
            </w:r>
            <w:r>
              <w:rPr>
                <w:spacing w:val="-18"/>
              </w:rPr>
              <w:t xml:space="preserve"> </w:t>
            </w:r>
            <w:r>
              <w:t>to</w:t>
            </w:r>
            <w:r>
              <w:rPr>
                <w:spacing w:val="-17"/>
              </w:rPr>
              <w:t xml:space="preserve"> </w:t>
            </w:r>
            <w:r>
              <w:t>attend</w:t>
            </w:r>
            <w:r>
              <w:rPr>
                <w:spacing w:val="-17"/>
              </w:rPr>
              <w:t xml:space="preserve"> </w:t>
            </w:r>
            <w:r>
              <w:t>other</w:t>
            </w:r>
            <w:r>
              <w:rPr>
                <w:spacing w:val="-18"/>
              </w:rPr>
              <w:t xml:space="preserve"> </w:t>
            </w:r>
            <w:r>
              <w:t>convention events.</w:t>
            </w:r>
            <w:r>
              <w:rPr>
                <w:spacing w:val="-18"/>
              </w:rPr>
              <w:t xml:space="preserve"> </w:t>
            </w:r>
            <w:r>
              <w:t>If</w:t>
            </w:r>
            <w:r>
              <w:rPr>
                <w:spacing w:val="-17"/>
              </w:rPr>
              <w:t xml:space="preserve"> </w:t>
            </w:r>
            <w:r>
              <w:t>the</w:t>
            </w:r>
            <w:r>
              <w:rPr>
                <w:spacing w:val="-18"/>
              </w:rPr>
              <w:t xml:space="preserve"> </w:t>
            </w:r>
            <w:r>
              <w:t>chapter</w:t>
            </w:r>
            <w:r>
              <w:rPr>
                <w:spacing w:val="-17"/>
              </w:rPr>
              <w:t xml:space="preserve"> </w:t>
            </w:r>
            <w:r>
              <w:t>pays</w:t>
            </w:r>
            <w:r>
              <w:rPr>
                <w:spacing w:val="-18"/>
              </w:rPr>
              <w:t xml:space="preserve"> </w:t>
            </w:r>
            <w:r>
              <w:t>for</w:t>
            </w:r>
            <w:r>
              <w:rPr>
                <w:spacing w:val="-17"/>
              </w:rPr>
              <w:t xml:space="preserve"> </w:t>
            </w:r>
            <w:r>
              <w:t>these</w:t>
            </w:r>
            <w:r>
              <w:rPr>
                <w:spacing w:val="-17"/>
              </w:rPr>
              <w:t xml:space="preserve"> </w:t>
            </w:r>
            <w:r>
              <w:t>additional</w:t>
            </w:r>
            <w:r>
              <w:rPr>
                <w:spacing w:val="-18"/>
              </w:rPr>
              <w:t xml:space="preserve"> </w:t>
            </w:r>
            <w:r>
              <w:t>expenses</w:t>
            </w:r>
            <w:r>
              <w:rPr>
                <w:spacing w:val="-17"/>
              </w:rPr>
              <w:t xml:space="preserve"> </w:t>
            </w:r>
            <w:r>
              <w:t>for the</w:t>
            </w:r>
            <w:r>
              <w:rPr>
                <w:spacing w:val="-18"/>
              </w:rPr>
              <w:t xml:space="preserve"> </w:t>
            </w:r>
            <w:r>
              <w:t>delegate</w:t>
            </w:r>
            <w:r>
              <w:rPr>
                <w:spacing w:val="-17"/>
              </w:rPr>
              <w:t xml:space="preserve"> </w:t>
            </w:r>
            <w:r>
              <w:t>to</w:t>
            </w:r>
            <w:r>
              <w:rPr>
                <w:spacing w:val="-18"/>
              </w:rPr>
              <w:t xml:space="preserve"> </w:t>
            </w:r>
            <w:r>
              <w:t>enjoy</w:t>
            </w:r>
            <w:r>
              <w:rPr>
                <w:spacing w:val="-17"/>
              </w:rPr>
              <w:t xml:space="preserve"> </w:t>
            </w:r>
            <w:r>
              <w:t>himself,</w:t>
            </w:r>
            <w:r>
              <w:rPr>
                <w:spacing w:val="-18"/>
              </w:rPr>
              <w:t xml:space="preserve"> </w:t>
            </w:r>
            <w:r>
              <w:t>they</w:t>
            </w:r>
            <w:r>
              <w:rPr>
                <w:spacing w:val="-17"/>
              </w:rPr>
              <w:t xml:space="preserve"> </w:t>
            </w:r>
            <w:r>
              <w:t>should</w:t>
            </w:r>
            <w:r>
              <w:rPr>
                <w:spacing w:val="-17"/>
              </w:rPr>
              <w:t xml:space="preserve"> </w:t>
            </w:r>
            <w:r>
              <w:t>be</w:t>
            </w:r>
            <w:r>
              <w:rPr>
                <w:spacing w:val="-18"/>
              </w:rPr>
              <w:t xml:space="preserve"> </w:t>
            </w:r>
            <w:r>
              <w:t>charged</w:t>
            </w:r>
            <w:r>
              <w:rPr>
                <w:spacing w:val="-17"/>
              </w:rPr>
              <w:t xml:space="preserve"> </w:t>
            </w:r>
            <w:r>
              <w:t xml:space="preserve">to </w:t>
            </w:r>
            <w:r>
              <w:rPr>
                <w:spacing w:val="-2"/>
              </w:rPr>
              <w:t>Account</w:t>
            </w:r>
            <w:r>
              <w:rPr>
                <w:spacing w:val="-16"/>
              </w:rPr>
              <w:t xml:space="preserve"> </w:t>
            </w:r>
            <w:r>
              <w:rPr>
                <w:spacing w:val="-2"/>
              </w:rPr>
              <w:t>460.</w:t>
            </w:r>
            <w:r>
              <w:rPr>
                <w:spacing w:val="-15"/>
              </w:rPr>
              <w:t xml:space="preserve"> </w:t>
            </w:r>
            <w:r>
              <w:rPr>
                <w:spacing w:val="-2"/>
              </w:rPr>
              <w:t>Refer</w:t>
            </w:r>
            <w:r>
              <w:rPr>
                <w:spacing w:val="-16"/>
              </w:rPr>
              <w:t xml:space="preserve"> </w:t>
            </w:r>
            <w:r>
              <w:rPr>
                <w:spacing w:val="-2"/>
              </w:rPr>
              <w:t>to</w:t>
            </w:r>
            <w:r>
              <w:rPr>
                <w:spacing w:val="-15"/>
              </w:rPr>
              <w:t xml:space="preserve"> </w:t>
            </w:r>
            <w:r>
              <w:rPr>
                <w:spacing w:val="-2"/>
              </w:rPr>
              <w:t>Account</w:t>
            </w:r>
            <w:r>
              <w:rPr>
                <w:spacing w:val="-16"/>
              </w:rPr>
              <w:t xml:space="preserve"> </w:t>
            </w:r>
            <w:r>
              <w:rPr>
                <w:spacing w:val="-2"/>
              </w:rPr>
              <w:t>413</w:t>
            </w:r>
            <w:r>
              <w:rPr>
                <w:spacing w:val="-15"/>
              </w:rPr>
              <w:t xml:space="preserve"> </w:t>
            </w:r>
            <w:r>
              <w:rPr>
                <w:spacing w:val="-2"/>
              </w:rPr>
              <w:t>and</w:t>
            </w:r>
            <w:r>
              <w:rPr>
                <w:spacing w:val="-15"/>
              </w:rPr>
              <w:t xml:space="preserve"> </w:t>
            </w:r>
            <w:r>
              <w:rPr>
                <w:spacing w:val="-2"/>
              </w:rPr>
              <w:t>421</w:t>
            </w:r>
            <w:r>
              <w:rPr>
                <w:spacing w:val="-16"/>
              </w:rPr>
              <w:t xml:space="preserve"> </w:t>
            </w:r>
            <w:r>
              <w:rPr>
                <w:spacing w:val="-2"/>
              </w:rPr>
              <w:t>above.</w:t>
            </w:r>
          </w:p>
        </w:tc>
      </w:tr>
    </w:tbl>
    <w:p w14:paraId="5185F770" w14:textId="77777777" w:rsidR="005F2BA8" w:rsidRDefault="005F2BA8">
      <w:pPr>
        <w:pStyle w:val="BodyText"/>
        <w:rPr>
          <w:rFonts w:ascii="Tahoma"/>
          <w:b/>
          <w:sz w:val="24"/>
        </w:rPr>
      </w:pPr>
    </w:p>
    <w:p w14:paraId="1B726938" w14:textId="77777777" w:rsidR="005F2BA8" w:rsidRDefault="00AF6BF3">
      <w:pPr>
        <w:ind w:left="82" w:right="288"/>
        <w:jc w:val="center"/>
        <w:rPr>
          <w:rFonts w:ascii="Tahoma" w:hAnsi="Tahoma"/>
          <w:b/>
        </w:rPr>
      </w:pPr>
      <w:r>
        <w:rPr>
          <w:rFonts w:ascii="Tahoma" w:hAnsi="Tahoma"/>
          <w:b/>
          <w:spacing w:val="-2"/>
        </w:rPr>
        <w:t>Accounts</w:t>
      </w:r>
      <w:r>
        <w:rPr>
          <w:rFonts w:ascii="Tahoma" w:hAnsi="Tahoma"/>
          <w:b/>
          <w:spacing w:val="-11"/>
        </w:rPr>
        <w:t xml:space="preserve"> </w:t>
      </w:r>
      <w:r>
        <w:rPr>
          <w:rFonts w:ascii="Tahoma" w:hAnsi="Tahoma"/>
          <w:b/>
          <w:spacing w:val="-2"/>
        </w:rPr>
        <w:t>440—449</w:t>
      </w:r>
      <w:r>
        <w:rPr>
          <w:rFonts w:ascii="Tahoma" w:hAnsi="Tahoma"/>
          <w:b/>
          <w:spacing w:val="-11"/>
        </w:rPr>
        <w:t xml:space="preserve"> </w:t>
      </w:r>
      <w:r>
        <w:rPr>
          <w:rFonts w:ascii="Tahoma" w:hAnsi="Tahoma"/>
          <w:b/>
          <w:spacing w:val="-2"/>
        </w:rPr>
        <w:t>relate</w:t>
      </w:r>
      <w:r>
        <w:rPr>
          <w:rFonts w:ascii="Tahoma" w:hAnsi="Tahoma"/>
          <w:b/>
          <w:spacing w:val="-10"/>
        </w:rPr>
        <w:t xml:space="preserve"> </w:t>
      </w:r>
      <w:r>
        <w:rPr>
          <w:rFonts w:ascii="Tahoma" w:hAnsi="Tahoma"/>
          <w:b/>
          <w:spacing w:val="-2"/>
        </w:rPr>
        <w:t>to</w:t>
      </w:r>
      <w:r>
        <w:rPr>
          <w:rFonts w:ascii="Tahoma" w:hAnsi="Tahoma"/>
          <w:b/>
          <w:spacing w:val="-11"/>
        </w:rPr>
        <w:t xml:space="preserve"> </w:t>
      </w:r>
      <w:r>
        <w:rPr>
          <w:rFonts w:ascii="Tahoma" w:hAnsi="Tahoma"/>
          <w:b/>
          <w:spacing w:val="-2"/>
        </w:rPr>
        <w:t>chapter</w:t>
      </w:r>
      <w:r>
        <w:rPr>
          <w:rFonts w:ascii="Tahoma" w:hAnsi="Tahoma"/>
          <w:b/>
          <w:spacing w:val="-10"/>
        </w:rPr>
        <w:t xml:space="preserve"> </w:t>
      </w:r>
      <w:r>
        <w:rPr>
          <w:rFonts w:ascii="Tahoma" w:hAnsi="Tahoma"/>
          <w:b/>
          <w:spacing w:val="-2"/>
        </w:rPr>
        <w:t>shows</w:t>
      </w:r>
      <w:r>
        <w:rPr>
          <w:rFonts w:ascii="Tahoma" w:hAnsi="Tahoma"/>
          <w:b/>
          <w:spacing w:val="-11"/>
        </w:rPr>
        <w:t xml:space="preserve"> </w:t>
      </w:r>
      <w:r>
        <w:rPr>
          <w:rFonts w:ascii="Tahoma" w:hAnsi="Tahoma"/>
          <w:b/>
          <w:spacing w:val="-2"/>
        </w:rPr>
        <w:t>and</w:t>
      </w:r>
      <w:r>
        <w:rPr>
          <w:rFonts w:ascii="Tahoma" w:hAnsi="Tahoma"/>
          <w:b/>
          <w:spacing w:val="-10"/>
        </w:rPr>
        <w:t xml:space="preserve"> </w:t>
      </w:r>
      <w:r>
        <w:rPr>
          <w:rFonts w:ascii="Tahoma" w:hAnsi="Tahoma"/>
          <w:b/>
          <w:spacing w:val="-2"/>
        </w:rPr>
        <w:t>hosted</w:t>
      </w:r>
      <w:r>
        <w:rPr>
          <w:rFonts w:ascii="Tahoma" w:hAnsi="Tahoma"/>
          <w:b/>
          <w:spacing w:val="-11"/>
        </w:rPr>
        <w:t xml:space="preserve"> </w:t>
      </w:r>
      <w:r>
        <w:rPr>
          <w:rFonts w:ascii="Tahoma" w:hAnsi="Tahoma"/>
          <w:b/>
          <w:spacing w:val="-2"/>
        </w:rPr>
        <w:t>conventions</w:t>
      </w:r>
    </w:p>
    <w:p w14:paraId="0F3B418B"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39FE7464" w14:textId="77777777">
        <w:trPr>
          <w:trHeight w:val="540"/>
        </w:trPr>
        <w:tc>
          <w:tcPr>
            <w:tcW w:w="1560" w:type="dxa"/>
          </w:tcPr>
          <w:p w14:paraId="6F4E2DD0"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254066DF"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2B7387A"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0F7BC1C3" w14:textId="77777777">
        <w:trPr>
          <w:trHeight w:val="750"/>
        </w:trPr>
        <w:tc>
          <w:tcPr>
            <w:tcW w:w="1560" w:type="dxa"/>
          </w:tcPr>
          <w:p w14:paraId="71C3F286" w14:textId="77777777" w:rsidR="005F2BA8" w:rsidRDefault="00AF6BF3">
            <w:pPr>
              <w:pStyle w:val="TableParagraph"/>
              <w:ind w:left="255" w:right="265"/>
            </w:pPr>
            <w:r>
              <w:rPr>
                <w:spacing w:val="-5"/>
              </w:rPr>
              <w:t>440</w:t>
            </w:r>
          </w:p>
        </w:tc>
        <w:tc>
          <w:tcPr>
            <w:tcW w:w="2745" w:type="dxa"/>
          </w:tcPr>
          <w:p w14:paraId="053BE27D" w14:textId="77777777" w:rsidR="005F2BA8" w:rsidRDefault="00AF6BF3">
            <w:pPr>
              <w:pStyle w:val="TableParagraph"/>
              <w:spacing w:line="249" w:lineRule="auto"/>
              <w:ind w:left="922" w:right="330" w:hanging="600"/>
              <w:jc w:val="left"/>
            </w:pPr>
            <w:r>
              <w:rPr>
                <w:spacing w:val="-4"/>
              </w:rPr>
              <w:t>Miscellaneous</w:t>
            </w:r>
            <w:r>
              <w:rPr>
                <w:spacing w:val="-14"/>
              </w:rPr>
              <w:t xml:space="preserve"> </w:t>
            </w:r>
            <w:r>
              <w:rPr>
                <w:spacing w:val="-4"/>
              </w:rPr>
              <w:t xml:space="preserve">Show </w:t>
            </w:r>
            <w:r>
              <w:rPr>
                <w:spacing w:val="-2"/>
              </w:rPr>
              <w:t>Expense</w:t>
            </w:r>
          </w:p>
        </w:tc>
        <w:tc>
          <w:tcPr>
            <w:tcW w:w="6495" w:type="dxa"/>
          </w:tcPr>
          <w:p w14:paraId="656C86C9" w14:textId="77777777" w:rsidR="005F2BA8" w:rsidRDefault="00AF6BF3">
            <w:pPr>
              <w:pStyle w:val="TableParagraph"/>
              <w:spacing w:line="249" w:lineRule="auto"/>
              <w:ind w:left="97" w:right="138"/>
              <w:jc w:val="left"/>
            </w:pPr>
            <w:r>
              <w:rPr>
                <w:spacing w:val="-4"/>
              </w:rPr>
              <w:t>Charge</w:t>
            </w:r>
            <w:r>
              <w:rPr>
                <w:spacing w:val="-13"/>
              </w:rPr>
              <w:t xml:space="preserve"> </w:t>
            </w:r>
            <w:r>
              <w:rPr>
                <w:spacing w:val="-4"/>
              </w:rPr>
              <w:t>any</w:t>
            </w:r>
            <w:r>
              <w:rPr>
                <w:spacing w:val="-13"/>
              </w:rPr>
              <w:t xml:space="preserve"> </w:t>
            </w:r>
            <w:r>
              <w:rPr>
                <w:spacing w:val="-4"/>
              </w:rPr>
              <w:t>show</w:t>
            </w:r>
            <w:r>
              <w:rPr>
                <w:spacing w:val="-13"/>
              </w:rPr>
              <w:t xml:space="preserve"> </w:t>
            </w:r>
            <w:r>
              <w:rPr>
                <w:spacing w:val="-4"/>
              </w:rPr>
              <w:t>expense</w:t>
            </w:r>
            <w:r>
              <w:rPr>
                <w:spacing w:val="-13"/>
              </w:rPr>
              <w:t xml:space="preserve"> </w:t>
            </w:r>
            <w:r>
              <w:rPr>
                <w:spacing w:val="-4"/>
              </w:rPr>
              <w:t>not</w:t>
            </w:r>
            <w:r>
              <w:rPr>
                <w:spacing w:val="-13"/>
              </w:rPr>
              <w:t xml:space="preserve"> </w:t>
            </w:r>
            <w:r>
              <w:rPr>
                <w:spacing w:val="-4"/>
              </w:rPr>
              <w:t>covered</w:t>
            </w:r>
            <w:r>
              <w:rPr>
                <w:spacing w:val="-13"/>
              </w:rPr>
              <w:t xml:space="preserve"> </w:t>
            </w:r>
            <w:r>
              <w:rPr>
                <w:spacing w:val="-4"/>
              </w:rPr>
              <w:t>by</w:t>
            </w:r>
            <w:r>
              <w:rPr>
                <w:spacing w:val="-13"/>
              </w:rPr>
              <w:t xml:space="preserve"> </w:t>
            </w:r>
            <w:r>
              <w:rPr>
                <w:spacing w:val="-4"/>
              </w:rPr>
              <w:t>other</w:t>
            </w:r>
            <w:r>
              <w:rPr>
                <w:spacing w:val="-13"/>
              </w:rPr>
              <w:t xml:space="preserve"> </w:t>
            </w:r>
            <w:r>
              <w:rPr>
                <w:spacing w:val="-4"/>
              </w:rPr>
              <w:t xml:space="preserve">show </w:t>
            </w:r>
            <w:r>
              <w:t>account numbers.</w:t>
            </w:r>
          </w:p>
        </w:tc>
      </w:tr>
      <w:tr w:rsidR="005F2BA8" w14:paraId="397811C7" w14:textId="77777777">
        <w:trPr>
          <w:trHeight w:val="480"/>
        </w:trPr>
        <w:tc>
          <w:tcPr>
            <w:tcW w:w="1560" w:type="dxa"/>
          </w:tcPr>
          <w:p w14:paraId="19C5092B" w14:textId="77777777" w:rsidR="005F2BA8" w:rsidRDefault="00AF6BF3">
            <w:pPr>
              <w:pStyle w:val="TableParagraph"/>
              <w:ind w:left="255" w:right="265"/>
            </w:pPr>
            <w:r>
              <w:rPr>
                <w:spacing w:val="-5"/>
              </w:rPr>
              <w:t>441</w:t>
            </w:r>
          </w:p>
        </w:tc>
        <w:tc>
          <w:tcPr>
            <w:tcW w:w="2745" w:type="dxa"/>
          </w:tcPr>
          <w:p w14:paraId="36FD7A5B" w14:textId="77777777" w:rsidR="005F2BA8" w:rsidRDefault="00AF6BF3">
            <w:pPr>
              <w:pStyle w:val="TableParagraph"/>
              <w:ind w:left="64" w:right="85"/>
            </w:pPr>
            <w:r>
              <w:rPr>
                <w:spacing w:val="-7"/>
              </w:rPr>
              <w:t>Auditorium</w:t>
            </w:r>
            <w:r>
              <w:rPr>
                <w:spacing w:val="-3"/>
              </w:rPr>
              <w:t xml:space="preserve"> </w:t>
            </w:r>
            <w:r>
              <w:rPr>
                <w:spacing w:val="-2"/>
              </w:rPr>
              <w:t>Rentals</w:t>
            </w:r>
          </w:p>
        </w:tc>
        <w:tc>
          <w:tcPr>
            <w:tcW w:w="6495" w:type="dxa"/>
          </w:tcPr>
          <w:p w14:paraId="354BD6B1" w14:textId="77777777" w:rsidR="005F2BA8" w:rsidRDefault="00AF6BF3">
            <w:pPr>
              <w:pStyle w:val="TableParagraph"/>
              <w:ind w:left="97"/>
              <w:jc w:val="left"/>
            </w:pPr>
            <w:r>
              <w:rPr>
                <w:spacing w:val="-6"/>
              </w:rPr>
              <w:t>Charge auditorium rent and deposit expense.</w:t>
            </w:r>
          </w:p>
        </w:tc>
      </w:tr>
      <w:tr w:rsidR="005F2BA8" w14:paraId="505A9634" w14:textId="77777777">
        <w:trPr>
          <w:trHeight w:val="750"/>
        </w:trPr>
        <w:tc>
          <w:tcPr>
            <w:tcW w:w="1560" w:type="dxa"/>
          </w:tcPr>
          <w:p w14:paraId="4E4ED217" w14:textId="77777777" w:rsidR="005F2BA8" w:rsidRDefault="00AF6BF3">
            <w:pPr>
              <w:pStyle w:val="TableParagraph"/>
              <w:ind w:left="255" w:right="265"/>
            </w:pPr>
            <w:r>
              <w:rPr>
                <w:spacing w:val="-5"/>
              </w:rPr>
              <w:t>442</w:t>
            </w:r>
          </w:p>
        </w:tc>
        <w:tc>
          <w:tcPr>
            <w:tcW w:w="2745" w:type="dxa"/>
          </w:tcPr>
          <w:p w14:paraId="40DE8B2E" w14:textId="77777777" w:rsidR="005F2BA8" w:rsidRDefault="00AF6BF3">
            <w:pPr>
              <w:pStyle w:val="TableParagraph"/>
              <w:ind w:left="61" w:right="85"/>
            </w:pPr>
            <w:r>
              <w:rPr>
                <w:spacing w:val="-4"/>
              </w:rPr>
              <w:t>Scenery</w:t>
            </w:r>
            <w:r>
              <w:rPr>
                <w:spacing w:val="-9"/>
              </w:rPr>
              <w:t xml:space="preserve"> </w:t>
            </w:r>
            <w:r>
              <w:rPr>
                <w:spacing w:val="-4"/>
              </w:rPr>
              <w:t>and</w:t>
            </w:r>
            <w:r>
              <w:rPr>
                <w:spacing w:val="-8"/>
              </w:rPr>
              <w:t xml:space="preserve"> </w:t>
            </w:r>
            <w:r>
              <w:rPr>
                <w:spacing w:val="-4"/>
              </w:rPr>
              <w:t>Props</w:t>
            </w:r>
          </w:p>
        </w:tc>
        <w:tc>
          <w:tcPr>
            <w:tcW w:w="6495" w:type="dxa"/>
          </w:tcPr>
          <w:p w14:paraId="348E40D9" w14:textId="77777777" w:rsidR="005F2BA8" w:rsidRDefault="00AF6BF3">
            <w:pPr>
              <w:pStyle w:val="TableParagraph"/>
              <w:spacing w:line="249" w:lineRule="auto"/>
              <w:ind w:left="97" w:right="138"/>
              <w:jc w:val="left"/>
            </w:pPr>
            <w:r>
              <w:rPr>
                <w:spacing w:val="-4"/>
              </w:rPr>
              <w:t>Charge</w:t>
            </w:r>
            <w:r>
              <w:rPr>
                <w:spacing w:val="-14"/>
              </w:rPr>
              <w:t xml:space="preserve"> </w:t>
            </w:r>
            <w:proofErr w:type="gramStart"/>
            <w:r>
              <w:rPr>
                <w:spacing w:val="-4"/>
              </w:rPr>
              <w:t>show</w:t>
            </w:r>
            <w:proofErr w:type="gramEnd"/>
            <w:r>
              <w:rPr>
                <w:spacing w:val="-13"/>
              </w:rPr>
              <w:t xml:space="preserve"> </w:t>
            </w:r>
            <w:r>
              <w:rPr>
                <w:spacing w:val="-4"/>
              </w:rPr>
              <w:t>props</w:t>
            </w:r>
            <w:r>
              <w:rPr>
                <w:spacing w:val="-14"/>
              </w:rPr>
              <w:t xml:space="preserve"> </w:t>
            </w:r>
            <w:r>
              <w:rPr>
                <w:spacing w:val="-4"/>
              </w:rPr>
              <w:t>and</w:t>
            </w:r>
            <w:r>
              <w:rPr>
                <w:spacing w:val="-13"/>
              </w:rPr>
              <w:t xml:space="preserve"> </w:t>
            </w:r>
            <w:r>
              <w:rPr>
                <w:spacing w:val="-4"/>
              </w:rPr>
              <w:t>scenery</w:t>
            </w:r>
            <w:r>
              <w:rPr>
                <w:spacing w:val="-14"/>
              </w:rPr>
              <w:t xml:space="preserve"> </w:t>
            </w:r>
            <w:r>
              <w:rPr>
                <w:spacing w:val="-4"/>
              </w:rPr>
              <w:t>expense.</w:t>
            </w:r>
            <w:r>
              <w:rPr>
                <w:spacing w:val="-13"/>
              </w:rPr>
              <w:t xml:space="preserve"> </w:t>
            </w:r>
            <w:r>
              <w:rPr>
                <w:spacing w:val="-4"/>
              </w:rPr>
              <w:t>Use</w:t>
            </w:r>
            <w:r>
              <w:rPr>
                <w:spacing w:val="-13"/>
              </w:rPr>
              <w:t xml:space="preserve"> </w:t>
            </w:r>
            <w:r>
              <w:rPr>
                <w:spacing w:val="-4"/>
              </w:rPr>
              <w:t>this</w:t>
            </w:r>
            <w:r>
              <w:rPr>
                <w:spacing w:val="-14"/>
              </w:rPr>
              <w:t xml:space="preserve"> </w:t>
            </w:r>
            <w:r>
              <w:rPr>
                <w:spacing w:val="-4"/>
              </w:rPr>
              <w:t xml:space="preserve">account </w:t>
            </w:r>
            <w:r>
              <w:t>for</w:t>
            </w:r>
            <w:r>
              <w:rPr>
                <w:spacing w:val="-3"/>
              </w:rPr>
              <w:t xml:space="preserve"> </w:t>
            </w:r>
            <w:r>
              <w:t>any</w:t>
            </w:r>
            <w:r>
              <w:rPr>
                <w:spacing w:val="-3"/>
              </w:rPr>
              <w:t xml:space="preserve"> </w:t>
            </w:r>
            <w:r>
              <w:t>special</w:t>
            </w:r>
            <w:r>
              <w:rPr>
                <w:spacing w:val="-3"/>
              </w:rPr>
              <w:t xml:space="preserve"> </w:t>
            </w:r>
            <w:r>
              <w:t>show</w:t>
            </w:r>
            <w:r>
              <w:rPr>
                <w:spacing w:val="-3"/>
              </w:rPr>
              <w:t xml:space="preserve"> </w:t>
            </w:r>
            <w:r>
              <w:t>costumes.</w:t>
            </w:r>
          </w:p>
        </w:tc>
      </w:tr>
      <w:tr w:rsidR="005F2BA8" w14:paraId="0EA7FC6D" w14:textId="77777777">
        <w:trPr>
          <w:trHeight w:val="750"/>
        </w:trPr>
        <w:tc>
          <w:tcPr>
            <w:tcW w:w="1560" w:type="dxa"/>
          </w:tcPr>
          <w:p w14:paraId="3E412CC5" w14:textId="77777777" w:rsidR="005F2BA8" w:rsidRDefault="00AF6BF3">
            <w:pPr>
              <w:pStyle w:val="TableParagraph"/>
              <w:ind w:left="255" w:right="265"/>
            </w:pPr>
            <w:r>
              <w:rPr>
                <w:spacing w:val="-5"/>
              </w:rPr>
              <w:t>443</w:t>
            </w:r>
          </w:p>
        </w:tc>
        <w:tc>
          <w:tcPr>
            <w:tcW w:w="2745" w:type="dxa"/>
          </w:tcPr>
          <w:p w14:paraId="655F6046" w14:textId="77777777" w:rsidR="005F2BA8" w:rsidRDefault="00AF6BF3">
            <w:pPr>
              <w:pStyle w:val="TableParagraph"/>
              <w:ind w:left="69" w:right="82"/>
            </w:pPr>
            <w:r>
              <w:rPr>
                <w:spacing w:val="-8"/>
              </w:rPr>
              <w:t>Lighting</w:t>
            </w:r>
            <w:r>
              <w:rPr>
                <w:spacing w:val="-4"/>
              </w:rPr>
              <w:t xml:space="preserve"> </w:t>
            </w:r>
            <w:r>
              <w:rPr>
                <w:spacing w:val="-8"/>
              </w:rPr>
              <w:t>&amp;</w:t>
            </w:r>
            <w:r>
              <w:rPr>
                <w:spacing w:val="-4"/>
              </w:rPr>
              <w:t xml:space="preserve"> </w:t>
            </w:r>
            <w:r>
              <w:rPr>
                <w:spacing w:val="-8"/>
              </w:rPr>
              <w:t>House</w:t>
            </w:r>
            <w:r>
              <w:rPr>
                <w:spacing w:val="-4"/>
              </w:rPr>
              <w:t xml:space="preserve"> </w:t>
            </w:r>
            <w:r>
              <w:rPr>
                <w:spacing w:val="-8"/>
              </w:rPr>
              <w:t>Help</w:t>
            </w:r>
          </w:p>
        </w:tc>
        <w:tc>
          <w:tcPr>
            <w:tcW w:w="6495" w:type="dxa"/>
          </w:tcPr>
          <w:p w14:paraId="16FD4E0D" w14:textId="77777777" w:rsidR="005F2BA8" w:rsidRDefault="00AF6BF3">
            <w:pPr>
              <w:pStyle w:val="TableParagraph"/>
              <w:spacing w:line="249" w:lineRule="auto"/>
              <w:ind w:left="97"/>
              <w:jc w:val="left"/>
            </w:pPr>
            <w:r>
              <w:rPr>
                <w:spacing w:val="-6"/>
              </w:rPr>
              <w:t xml:space="preserve">Charge lighting expense and any other auditorium expense </w:t>
            </w:r>
            <w:r>
              <w:rPr>
                <w:spacing w:val="-2"/>
              </w:rPr>
              <w:t>such</w:t>
            </w:r>
            <w:r>
              <w:rPr>
                <w:spacing w:val="-10"/>
              </w:rPr>
              <w:t xml:space="preserve"> </w:t>
            </w:r>
            <w:r>
              <w:rPr>
                <w:spacing w:val="-2"/>
              </w:rPr>
              <w:t>as</w:t>
            </w:r>
            <w:r>
              <w:rPr>
                <w:spacing w:val="-10"/>
              </w:rPr>
              <w:t xml:space="preserve"> </w:t>
            </w:r>
            <w:r>
              <w:rPr>
                <w:spacing w:val="-2"/>
              </w:rPr>
              <w:t>stagehands,</w:t>
            </w:r>
            <w:r>
              <w:rPr>
                <w:spacing w:val="-10"/>
              </w:rPr>
              <w:t xml:space="preserve"> </w:t>
            </w:r>
            <w:r>
              <w:rPr>
                <w:spacing w:val="-2"/>
              </w:rPr>
              <w:t>ushers,</w:t>
            </w:r>
            <w:r>
              <w:rPr>
                <w:spacing w:val="-10"/>
              </w:rPr>
              <w:t xml:space="preserve"> </w:t>
            </w:r>
            <w:r>
              <w:rPr>
                <w:spacing w:val="-2"/>
              </w:rPr>
              <w:t>security,</w:t>
            </w:r>
            <w:r>
              <w:rPr>
                <w:spacing w:val="-10"/>
              </w:rPr>
              <w:t xml:space="preserve"> </w:t>
            </w:r>
            <w:r>
              <w:rPr>
                <w:spacing w:val="-2"/>
              </w:rPr>
              <w:t>etc.</w:t>
            </w:r>
          </w:p>
        </w:tc>
      </w:tr>
      <w:tr w:rsidR="005F2BA8" w14:paraId="29B43F71" w14:textId="77777777">
        <w:trPr>
          <w:trHeight w:val="1020"/>
        </w:trPr>
        <w:tc>
          <w:tcPr>
            <w:tcW w:w="1560" w:type="dxa"/>
          </w:tcPr>
          <w:p w14:paraId="5D8BA1CF" w14:textId="77777777" w:rsidR="005F2BA8" w:rsidRDefault="00AF6BF3">
            <w:pPr>
              <w:pStyle w:val="TableParagraph"/>
              <w:ind w:left="255" w:right="265"/>
            </w:pPr>
            <w:r>
              <w:rPr>
                <w:spacing w:val="-5"/>
              </w:rPr>
              <w:t>444</w:t>
            </w:r>
          </w:p>
        </w:tc>
        <w:tc>
          <w:tcPr>
            <w:tcW w:w="2745" w:type="dxa"/>
          </w:tcPr>
          <w:p w14:paraId="50CB7597" w14:textId="77777777" w:rsidR="005F2BA8" w:rsidRDefault="00AF6BF3">
            <w:pPr>
              <w:pStyle w:val="TableParagraph"/>
              <w:ind w:left="67" w:right="85"/>
            </w:pPr>
            <w:r>
              <w:rPr>
                <w:spacing w:val="-4"/>
              </w:rPr>
              <w:t>Programs</w:t>
            </w:r>
            <w:r>
              <w:rPr>
                <w:spacing w:val="-7"/>
              </w:rPr>
              <w:t xml:space="preserve"> </w:t>
            </w:r>
            <w:r>
              <w:rPr>
                <w:spacing w:val="-4"/>
              </w:rPr>
              <w:t>&amp;</w:t>
            </w:r>
            <w:r>
              <w:rPr>
                <w:spacing w:val="-7"/>
              </w:rPr>
              <w:t xml:space="preserve"> </w:t>
            </w:r>
            <w:r>
              <w:rPr>
                <w:spacing w:val="-4"/>
              </w:rPr>
              <w:t>Tickets</w:t>
            </w:r>
          </w:p>
        </w:tc>
        <w:tc>
          <w:tcPr>
            <w:tcW w:w="6495" w:type="dxa"/>
          </w:tcPr>
          <w:p w14:paraId="286AF135" w14:textId="77777777" w:rsidR="005F2BA8" w:rsidRDefault="00AF6BF3">
            <w:pPr>
              <w:pStyle w:val="TableParagraph"/>
              <w:spacing w:line="249" w:lineRule="auto"/>
              <w:ind w:left="97"/>
              <w:jc w:val="left"/>
            </w:pPr>
            <w:r>
              <w:rPr>
                <w:spacing w:val="-2"/>
              </w:rPr>
              <w:t>Charge</w:t>
            </w:r>
            <w:r>
              <w:rPr>
                <w:spacing w:val="-16"/>
              </w:rPr>
              <w:t xml:space="preserve"> </w:t>
            </w:r>
            <w:r>
              <w:rPr>
                <w:spacing w:val="-2"/>
              </w:rPr>
              <w:t>printing</w:t>
            </w:r>
            <w:r>
              <w:rPr>
                <w:spacing w:val="-15"/>
              </w:rPr>
              <w:t xml:space="preserve"> </w:t>
            </w:r>
            <w:r>
              <w:rPr>
                <w:spacing w:val="-2"/>
              </w:rPr>
              <w:t>expense</w:t>
            </w:r>
            <w:r>
              <w:rPr>
                <w:spacing w:val="-16"/>
              </w:rPr>
              <w:t xml:space="preserve"> </w:t>
            </w:r>
            <w:r>
              <w:rPr>
                <w:spacing w:val="-2"/>
              </w:rPr>
              <w:t>for</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and</w:t>
            </w:r>
            <w:r>
              <w:rPr>
                <w:spacing w:val="-15"/>
              </w:rPr>
              <w:t xml:space="preserve"> </w:t>
            </w:r>
            <w:r>
              <w:rPr>
                <w:spacing w:val="-2"/>
              </w:rPr>
              <w:t>tickets.</w:t>
            </w:r>
            <w:r>
              <w:rPr>
                <w:spacing w:val="-16"/>
              </w:rPr>
              <w:t xml:space="preserve"> </w:t>
            </w:r>
            <w:r>
              <w:rPr>
                <w:spacing w:val="-2"/>
              </w:rPr>
              <w:t xml:space="preserve">Use </w:t>
            </w:r>
            <w:r>
              <w:rPr>
                <w:spacing w:val="-6"/>
              </w:rPr>
              <w:t>suffixes</w:t>
            </w:r>
            <w:r>
              <w:rPr>
                <w:spacing w:val="-13"/>
              </w:rPr>
              <w:t xml:space="preserve"> </w:t>
            </w:r>
            <w:r>
              <w:rPr>
                <w:spacing w:val="-6"/>
              </w:rPr>
              <w:t>A,</w:t>
            </w:r>
            <w:r>
              <w:rPr>
                <w:spacing w:val="-13"/>
              </w:rPr>
              <w:t xml:space="preserve"> </w:t>
            </w:r>
            <w:r>
              <w:rPr>
                <w:spacing w:val="-6"/>
              </w:rPr>
              <w:t>B,</w:t>
            </w:r>
            <w:r>
              <w:rPr>
                <w:spacing w:val="-13"/>
              </w:rPr>
              <w:t xml:space="preserve"> </w:t>
            </w:r>
            <w:r>
              <w:rPr>
                <w:spacing w:val="-6"/>
              </w:rPr>
              <w:t>C,</w:t>
            </w:r>
            <w:r>
              <w:rPr>
                <w:spacing w:val="-13"/>
              </w:rPr>
              <w:t xml:space="preserve"> </w:t>
            </w:r>
            <w:r>
              <w:rPr>
                <w:spacing w:val="-6"/>
              </w:rPr>
              <w:t>D,</w:t>
            </w:r>
            <w:r>
              <w:rPr>
                <w:spacing w:val="-13"/>
              </w:rPr>
              <w:t xml:space="preserve"> </w:t>
            </w:r>
            <w:r>
              <w:rPr>
                <w:spacing w:val="-6"/>
              </w:rPr>
              <w:t>etc.</w:t>
            </w:r>
            <w:r>
              <w:rPr>
                <w:spacing w:val="-13"/>
              </w:rPr>
              <w:t xml:space="preserve"> </w:t>
            </w:r>
            <w:r>
              <w:rPr>
                <w:spacing w:val="-6"/>
              </w:rPr>
              <w:t>to</w:t>
            </w:r>
            <w:r>
              <w:rPr>
                <w:spacing w:val="-13"/>
              </w:rPr>
              <w:t xml:space="preserve"> </w:t>
            </w:r>
            <w:r>
              <w:rPr>
                <w:spacing w:val="-6"/>
              </w:rPr>
              <w:t>separate</w:t>
            </w:r>
            <w:r>
              <w:rPr>
                <w:spacing w:val="-13"/>
              </w:rPr>
              <w:t xml:space="preserve"> </w:t>
            </w:r>
            <w:r>
              <w:rPr>
                <w:spacing w:val="-6"/>
              </w:rPr>
              <w:t>program</w:t>
            </w:r>
            <w:r>
              <w:rPr>
                <w:spacing w:val="-13"/>
              </w:rPr>
              <w:t xml:space="preserve"> </w:t>
            </w:r>
            <w:r>
              <w:rPr>
                <w:spacing w:val="-6"/>
              </w:rPr>
              <w:t>printing</w:t>
            </w:r>
            <w:r>
              <w:rPr>
                <w:spacing w:val="-13"/>
              </w:rPr>
              <w:t xml:space="preserve"> </w:t>
            </w:r>
            <w:r>
              <w:rPr>
                <w:spacing w:val="-6"/>
              </w:rPr>
              <w:t xml:space="preserve">expense </w:t>
            </w:r>
            <w:r>
              <w:t>from</w:t>
            </w:r>
            <w:r>
              <w:rPr>
                <w:spacing w:val="-11"/>
              </w:rPr>
              <w:t xml:space="preserve"> </w:t>
            </w:r>
            <w:r>
              <w:t>ticket</w:t>
            </w:r>
            <w:r>
              <w:rPr>
                <w:spacing w:val="-11"/>
              </w:rPr>
              <w:t xml:space="preserve"> </w:t>
            </w:r>
            <w:r>
              <w:t>printing</w:t>
            </w:r>
            <w:r>
              <w:rPr>
                <w:spacing w:val="-11"/>
              </w:rPr>
              <w:t xml:space="preserve"> </w:t>
            </w:r>
            <w:r>
              <w:t>expense.</w:t>
            </w:r>
          </w:p>
        </w:tc>
      </w:tr>
    </w:tbl>
    <w:p w14:paraId="02F2ACF1" w14:textId="77777777" w:rsidR="005F2BA8" w:rsidRDefault="005F2BA8">
      <w:pPr>
        <w:spacing w:line="249" w:lineRule="auto"/>
        <w:sectPr w:rsidR="005F2BA8">
          <w:pgSz w:w="12240" w:h="15840"/>
          <w:pgMar w:top="620" w:right="440" w:bottom="640" w:left="620" w:header="0" w:footer="440" w:gutter="0"/>
          <w:cols w:space="720"/>
        </w:sectPr>
      </w:pPr>
    </w:p>
    <w:p w14:paraId="32E159B1" w14:textId="77777777" w:rsidR="005F2BA8" w:rsidRDefault="00AF6BF3">
      <w:pPr>
        <w:pStyle w:val="ListParagraph"/>
        <w:numPr>
          <w:ilvl w:val="2"/>
          <w:numId w:val="53"/>
        </w:numPr>
        <w:tabs>
          <w:tab w:val="left" w:pos="2259"/>
          <w:tab w:val="left" w:pos="2260"/>
        </w:tabs>
        <w:spacing w:before="90"/>
        <w:jc w:val="left"/>
        <w:rPr>
          <w:rFonts w:ascii="Tahoma"/>
          <w:b/>
        </w:rPr>
      </w:pPr>
      <w:r>
        <w:rPr>
          <w:rFonts w:ascii="Tahoma"/>
          <w:b/>
          <w:spacing w:val="-2"/>
        </w:rPr>
        <w:lastRenderedPageBreak/>
        <w:t>Disbursement</w:t>
      </w:r>
      <w:r>
        <w:rPr>
          <w:rFonts w:ascii="Tahoma"/>
          <w:b/>
          <w:spacing w:val="2"/>
        </w:rPr>
        <w:t xml:space="preserve"> </w:t>
      </w:r>
      <w:r>
        <w:rPr>
          <w:rFonts w:ascii="Tahoma"/>
          <w:b/>
          <w:spacing w:val="-2"/>
        </w:rPr>
        <w:t>Accounts</w:t>
      </w:r>
      <w:r>
        <w:rPr>
          <w:rFonts w:ascii="Tahoma"/>
          <w:b/>
          <w:spacing w:val="3"/>
        </w:rPr>
        <w:t xml:space="preserve"> </w:t>
      </w:r>
      <w:r>
        <w:rPr>
          <w:rFonts w:ascii="Tahoma"/>
          <w:b/>
          <w:spacing w:val="-2"/>
        </w:rPr>
        <w:t>(Continued)</w:t>
      </w:r>
    </w:p>
    <w:p w14:paraId="0A3AA15D" w14:textId="77777777" w:rsidR="005F2BA8" w:rsidRDefault="005F2BA8">
      <w:pPr>
        <w:pStyle w:val="BodyText"/>
        <w:spacing w:before="6"/>
        <w:rPr>
          <w:rFonts w:ascii="Tahoma"/>
          <w:b/>
          <w:sz w:val="2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0"/>
        <w:gridCol w:w="2745"/>
        <w:gridCol w:w="6495"/>
      </w:tblGrid>
      <w:tr w:rsidR="005F2BA8" w14:paraId="4E49C1EC" w14:textId="77777777">
        <w:trPr>
          <w:trHeight w:val="540"/>
        </w:trPr>
        <w:tc>
          <w:tcPr>
            <w:tcW w:w="1560" w:type="dxa"/>
          </w:tcPr>
          <w:p w14:paraId="064D30E6" w14:textId="77777777" w:rsidR="005F2BA8" w:rsidRDefault="00AF6BF3">
            <w:pPr>
              <w:pStyle w:val="TableParagraph"/>
              <w:spacing w:before="108"/>
              <w:ind w:left="264" w:right="265"/>
              <w:rPr>
                <w:rFonts w:ascii="Candara"/>
                <w:b/>
                <w:sz w:val="28"/>
              </w:rPr>
            </w:pPr>
            <w:r>
              <w:rPr>
                <w:rFonts w:ascii="Candara"/>
                <w:b/>
                <w:spacing w:val="-2"/>
                <w:sz w:val="28"/>
                <w:u w:val="single"/>
              </w:rPr>
              <w:t>Account</w:t>
            </w:r>
          </w:p>
        </w:tc>
        <w:tc>
          <w:tcPr>
            <w:tcW w:w="2745" w:type="dxa"/>
          </w:tcPr>
          <w:p w14:paraId="5A599F4D" w14:textId="77777777" w:rsidR="005F2BA8" w:rsidRDefault="00AF6BF3">
            <w:pPr>
              <w:pStyle w:val="TableParagraph"/>
              <w:spacing w:before="108"/>
              <w:ind w:left="69" w:right="72"/>
              <w:rPr>
                <w:rFonts w:ascii="Candara"/>
                <w:b/>
                <w:sz w:val="28"/>
              </w:rPr>
            </w:pPr>
            <w:r>
              <w:rPr>
                <w:rFonts w:ascii="Candara"/>
                <w:b/>
                <w:spacing w:val="-4"/>
                <w:sz w:val="28"/>
                <w:u w:val="single"/>
              </w:rPr>
              <w:t>Name</w:t>
            </w:r>
          </w:p>
        </w:tc>
        <w:tc>
          <w:tcPr>
            <w:tcW w:w="6495" w:type="dxa"/>
          </w:tcPr>
          <w:p w14:paraId="3B412C35" w14:textId="77777777" w:rsidR="005F2BA8" w:rsidRDefault="00AF6BF3">
            <w:pPr>
              <w:pStyle w:val="TableParagraph"/>
              <w:spacing w:before="108"/>
              <w:ind w:left="2218" w:right="2241"/>
              <w:rPr>
                <w:rFonts w:ascii="Candara"/>
                <w:b/>
                <w:sz w:val="28"/>
              </w:rPr>
            </w:pPr>
            <w:r>
              <w:rPr>
                <w:rFonts w:ascii="Candara"/>
                <w:b/>
                <w:sz w:val="28"/>
                <w:u w:val="single"/>
              </w:rPr>
              <w:t>Use</w:t>
            </w:r>
            <w:r>
              <w:rPr>
                <w:rFonts w:ascii="Candara"/>
                <w:b/>
                <w:spacing w:val="-3"/>
                <w:sz w:val="28"/>
                <w:u w:val="single"/>
              </w:rPr>
              <w:t xml:space="preserve"> </w:t>
            </w:r>
            <w:r>
              <w:rPr>
                <w:rFonts w:ascii="Candara"/>
                <w:b/>
                <w:sz w:val="28"/>
                <w:u w:val="single"/>
              </w:rPr>
              <w:t>and</w:t>
            </w:r>
            <w:r>
              <w:rPr>
                <w:rFonts w:ascii="Candara"/>
                <w:b/>
                <w:spacing w:val="-3"/>
                <w:sz w:val="28"/>
                <w:u w:val="single"/>
              </w:rPr>
              <w:t xml:space="preserve"> </w:t>
            </w:r>
            <w:r>
              <w:rPr>
                <w:rFonts w:ascii="Candara"/>
                <w:b/>
                <w:spacing w:val="-2"/>
                <w:sz w:val="28"/>
                <w:u w:val="single"/>
              </w:rPr>
              <w:t>Purpose</w:t>
            </w:r>
          </w:p>
        </w:tc>
      </w:tr>
      <w:tr w:rsidR="005F2BA8" w14:paraId="6C9EDDAD" w14:textId="77777777">
        <w:trPr>
          <w:trHeight w:val="1020"/>
        </w:trPr>
        <w:tc>
          <w:tcPr>
            <w:tcW w:w="1560" w:type="dxa"/>
          </w:tcPr>
          <w:p w14:paraId="7EA15E50" w14:textId="77777777" w:rsidR="005F2BA8" w:rsidRDefault="00AF6BF3">
            <w:pPr>
              <w:pStyle w:val="TableParagraph"/>
              <w:ind w:left="255" w:right="265"/>
            </w:pPr>
            <w:r>
              <w:rPr>
                <w:spacing w:val="-5"/>
              </w:rPr>
              <w:t>445</w:t>
            </w:r>
          </w:p>
        </w:tc>
        <w:tc>
          <w:tcPr>
            <w:tcW w:w="2745" w:type="dxa"/>
          </w:tcPr>
          <w:p w14:paraId="0FAC0C44" w14:textId="77777777" w:rsidR="005F2BA8" w:rsidRDefault="00AF6BF3">
            <w:pPr>
              <w:pStyle w:val="TableParagraph"/>
              <w:spacing w:line="249" w:lineRule="auto"/>
              <w:ind w:left="292" w:firstLine="165"/>
              <w:jc w:val="left"/>
            </w:pPr>
            <w:r>
              <w:t xml:space="preserve">Transportation of </w:t>
            </w:r>
            <w:r>
              <w:rPr>
                <w:spacing w:val="-4"/>
              </w:rPr>
              <w:t>Chorus</w:t>
            </w:r>
            <w:r>
              <w:rPr>
                <w:spacing w:val="-14"/>
              </w:rPr>
              <w:t xml:space="preserve"> </w:t>
            </w:r>
            <w:r>
              <w:rPr>
                <w:spacing w:val="-4"/>
              </w:rPr>
              <w:t>and</w:t>
            </w:r>
            <w:r>
              <w:rPr>
                <w:spacing w:val="-13"/>
              </w:rPr>
              <w:t xml:space="preserve"> </w:t>
            </w:r>
            <w:r>
              <w:rPr>
                <w:spacing w:val="-4"/>
              </w:rPr>
              <w:t>Quartets</w:t>
            </w:r>
          </w:p>
        </w:tc>
        <w:tc>
          <w:tcPr>
            <w:tcW w:w="6495" w:type="dxa"/>
          </w:tcPr>
          <w:p w14:paraId="565F4114" w14:textId="77777777" w:rsidR="005F2BA8" w:rsidRDefault="00AF6BF3">
            <w:pPr>
              <w:pStyle w:val="TableParagraph"/>
              <w:spacing w:line="249" w:lineRule="auto"/>
              <w:ind w:left="97" w:right="338"/>
              <w:jc w:val="left"/>
            </w:pPr>
            <w:r>
              <w:rPr>
                <w:spacing w:val="-4"/>
              </w:rPr>
              <w:t>Charge</w:t>
            </w:r>
            <w:r>
              <w:rPr>
                <w:spacing w:val="-14"/>
              </w:rPr>
              <w:t xml:space="preserve"> </w:t>
            </w:r>
            <w:r>
              <w:rPr>
                <w:spacing w:val="-4"/>
              </w:rPr>
              <w:t>expenses</w:t>
            </w:r>
            <w:r>
              <w:rPr>
                <w:spacing w:val="-13"/>
              </w:rPr>
              <w:t xml:space="preserve"> </w:t>
            </w:r>
            <w:r>
              <w:rPr>
                <w:spacing w:val="-4"/>
              </w:rPr>
              <w:t>for</w:t>
            </w:r>
            <w:r>
              <w:rPr>
                <w:spacing w:val="-14"/>
              </w:rPr>
              <w:t xml:space="preserve"> </w:t>
            </w:r>
            <w:r>
              <w:rPr>
                <w:spacing w:val="-4"/>
              </w:rPr>
              <w:t>transporting</w:t>
            </w:r>
            <w:r>
              <w:rPr>
                <w:spacing w:val="-13"/>
              </w:rPr>
              <w:t xml:space="preserve"> </w:t>
            </w:r>
            <w:r>
              <w:rPr>
                <w:spacing w:val="-4"/>
              </w:rPr>
              <w:t>local</w:t>
            </w:r>
            <w:r>
              <w:rPr>
                <w:spacing w:val="-14"/>
              </w:rPr>
              <w:t xml:space="preserve"> </w:t>
            </w:r>
            <w:r>
              <w:rPr>
                <w:spacing w:val="-4"/>
              </w:rPr>
              <w:t>chorus</w:t>
            </w:r>
            <w:r>
              <w:rPr>
                <w:spacing w:val="-13"/>
              </w:rPr>
              <w:t xml:space="preserve"> </w:t>
            </w:r>
            <w:r>
              <w:rPr>
                <w:spacing w:val="-4"/>
              </w:rPr>
              <w:t>members</w:t>
            </w:r>
            <w:r>
              <w:rPr>
                <w:spacing w:val="-13"/>
              </w:rPr>
              <w:t xml:space="preserve"> </w:t>
            </w:r>
            <w:r>
              <w:rPr>
                <w:spacing w:val="-4"/>
              </w:rPr>
              <w:t xml:space="preserve">to </w:t>
            </w:r>
            <w:r>
              <w:t>the</w:t>
            </w:r>
            <w:r>
              <w:rPr>
                <w:spacing w:val="-15"/>
              </w:rPr>
              <w:t xml:space="preserve"> </w:t>
            </w:r>
            <w:r>
              <w:t>show</w:t>
            </w:r>
            <w:r>
              <w:rPr>
                <w:spacing w:val="-16"/>
              </w:rPr>
              <w:t xml:space="preserve"> </w:t>
            </w:r>
            <w:r>
              <w:t>site</w:t>
            </w:r>
            <w:r>
              <w:rPr>
                <w:spacing w:val="-15"/>
              </w:rPr>
              <w:t xml:space="preserve"> </w:t>
            </w:r>
            <w:r>
              <w:t>and</w:t>
            </w:r>
            <w:r>
              <w:rPr>
                <w:spacing w:val="-16"/>
              </w:rPr>
              <w:t xml:space="preserve"> </w:t>
            </w:r>
            <w:r>
              <w:t>other</w:t>
            </w:r>
            <w:r>
              <w:rPr>
                <w:spacing w:val="-15"/>
              </w:rPr>
              <w:t xml:space="preserve"> </w:t>
            </w:r>
            <w:r>
              <w:t>valid</w:t>
            </w:r>
            <w:r>
              <w:rPr>
                <w:spacing w:val="-16"/>
              </w:rPr>
              <w:t xml:space="preserve"> </w:t>
            </w:r>
            <w:r>
              <w:t>chorus</w:t>
            </w:r>
            <w:r>
              <w:rPr>
                <w:spacing w:val="-15"/>
              </w:rPr>
              <w:t xml:space="preserve"> </w:t>
            </w:r>
            <w:r>
              <w:t>member</w:t>
            </w:r>
            <w:r>
              <w:rPr>
                <w:spacing w:val="-16"/>
              </w:rPr>
              <w:t xml:space="preserve"> </w:t>
            </w:r>
            <w:r>
              <w:t>expenses.</w:t>
            </w:r>
          </w:p>
          <w:p w14:paraId="1F5074D5" w14:textId="77777777" w:rsidR="005F2BA8" w:rsidRDefault="00AF6BF3">
            <w:pPr>
              <w:pStyle w:val="TableParagraph"/>
              <w:spacing w:before="1"/>
              <w:ind w:left="97"/>
              <w:jc w:val="left"/>
            </w:pPr>
            <w:r>
              <w:rPr>
                <w:spacing w:val="-6"/>
              </w:rPr>
              <w:t>Charge</w:t>
            </w:r>
            <w:r>
              <w:rPr>
                <w:spacing w:val="-11"/>
              </w:rPr>
              <w:t xml:space="preserve"> </w:t>
            </w:r>
            <w:r>
              <w:rPr>
                <w:spacing w:val="-6"/>
              </w:rPr>
              <w:t>expenses</w:t>
            </w:r>
            <w:r>
              <w:rPr>
                <w:spacing w:val="-11"/>
              </w:rPr>
              <w:t xml:space="preserve"> </w:t>
            </w:r>
            <w:r>
              <w:rPr>
                <w:spacing w:val="-6"/>
              </w:rPr>
              <w:t>for</w:t>
            </w:r>
            <w:r>
              <w:rPr>
                <w:spacing w:val="-10"/>
              </w:rPr>
              <w:t xml:space="preserve"> </w:t>
            </w:r>
            <w:r>
              <w:rPr>
                <w:spacing w:val="-6"/>
              </w:rPr>
              <w:t>local</w:t>
            </w:r>
            <w:r>
              <w:rPr>
                <w:spacing w:val="-11"/>
              </w:rPr>
              <w:t xml:space="preserve"> </w:t>
            </w:r>
            <w:r>
              <w:rPr>
                <w:spacing w:val="-6"/>
              </w:rPr>
              <w:t>chapter</w:t>
            </w:r>
            <w:r>
              <w:rPr>
                <w:spacing w:val="-11"/>
              </w:rPr>
              <w:t xml:space="preserve"> </w:t>
            </w:r>
            <w:r>
              <w:rPr>
                <w:spacing w:val="-6"/>
              </w:rPr>
              <w:t>quartets.</w:t>
            </w:r>
          </w:p>
        </w:tc>
      </w:tr>
      <w:tr w:rsidR="005F2BA8" w14:paraId="27C9FABC" w14:textId="77777777">
        <w:trPr>
          <w:trHeight w:val="2100"/>
        </w:trPr>
        <w:tc>
          <w:tcPr>
            <w:tcW w:w="1560" w:type="dxa"/>
          </w:tcPr>
          <w:p w14:paraId="25AB2EEF" w14:textId="77777777" w:rsidR="005F2BA8" w:rsidRDefault="00AF6BF3">
            <w:pPr>
              <w:pStyle w:val="TableParagraph"/>
              <w:ind w:left="255" w:right="265"/>
            </w:pPr>
            <w:r>
              <w:rPr>
                <w:spacing w:val="-5"/>
              </w:rPr>
              <w:t>446</w:t>
            </w:r>
          </w:p>
        </w:tc>
        <w:tc>
          <w:tcPr>
            <w:tcW w:w="2745" w:type="dxa"/>
          </w:tcPr>
          <w:p w14:paraId="33344EAE" w14:textId="77777777" w:rsidR="005F2BA8" w:rsidRDefault="00AF6BF3">
            <w:pPr>
              <w:pStyle w:val="TableParagraph"/>
              <w:spacing w:line="249" w:lineRule="auto"/>
              <w:ind w:left="172" w:right="175" w:hanging="3"/>
            </w:pPr>
            <w:r>
              <w:t xml:space="preserve">Fees and Expense - </w:t>
            </w:r>
            <w:r>
              <w:rPr>
                <w:spacing w:val="-4"/>
              </w:rPr>
              <w:t>Out</w:t>
            </w:r>
            <w:r>
              <w:rPr>
                <w:spacing w:val="-14"/>
              </w:rPr>
              <w:t xml:space="preserve"> </w:t>
            </w:r>
            <w:r>
              <w:rPr>
                <w:spacing w:val="-4"/>
              </w:rPr>
              <w:t>of</w:t>
            </w:r>
            <w:r>
              <w:rPr>
                <w:spacing w:val="-13"/>
              </w:rPr>
              <w:t xml:space="preserve"> </w:t>
            </w:r>
            <w:r>
              <w:rPr>
                <w:spacing w:val="-4"/>
              </w:rPr>
              <w:t>Chapter</w:t>
            </w:r>
            <w:r>
              <w:rPr>
                <w:spacing w:val="-14"/>
              </w:rPr>
              <w:t xml:space="preserve"> </w:t>
            </w:r>
            <w:r>
              <w:rPr>
                <w:spacing w:val="-4"/>
              </w:rPr>
              <w:t xml:space="preserve">Quartet </w:t>
            </w:r>
            <w:r>
              <w:t>and Chorus Talent</w:t>
            </w:r>
          </w:p>
        </w:tc>
        <w:tc>
          <w:tcPr>
            <w:tcW w:w="6495" w:type="dxa"/>
          </w:tcPr>
          <w:p w14:paraId="78BB4A77" w14:textId="77777777" w:rsidR="005F2BA8" w:rsidRDefault="00AF6BF3">
            <w:pPr>
              <w:pStyle w:val="TableParagraph"/>
              <w:spacing w:line="249" w:lineRule="auto"/>
              <w:ind w:left="97"/>
              <w:jc w:val="left"/>
            </w:pPr>
            <w:r>
              <w:rPr>
                <w:spacing w:val="-2"/>
              </w:rPr>
              <w:t>Charge</w:t>
            </w:r>
            <w:r>
              <w:rPr>
                <w:spacing w:val="-16"/>
              </w:rPr>
              <w:t xml:space="preserve"> </w:t>
            </w:r>
            <w:r>
              <w:rPr>
                <w:spacing w:val="-2"/>
              </w:rPr>
              <w:t>talent</w:t>
            </w:r>
            <w:r>
              <w:rPr>
                <w:spacing w:val="-15"/>
              </w:rPr>
              <w:t xml:space="preserve"> </w:t>
            </w:r>
            <w:r>
              <w:rPr>
                <w:spacing w:val="-2"/>
              </w:rPr>
              <w:t>fees,</w:t>
            </w:r>
            <w:r>
              <w:rPr>
                <w:spacing w:val="-15"/>
              </w:rPr>
              <w:t xml:space="preserve"> </w:t>
            </w:r>
            <w:r>
              <w:rPr>
                <w:spacing w:val="-2"/>
              </w:rPr>
              <w:t>travel</w:t>
            </w:r>
            <w:r>
              <w:rPr>
                <w:spacing w:val="-16"/>
              </w:rPr>
              <w:t xml:space="preserve"> </w:t>
            </w:r>
            <w:r>
              <w:rPr>
                <w:spacing w:val="-2"/>
              </w:rPr>
              <w:t>expenses,</w:t>
            </w:r>
            <w:r>
              <w:rPr>
                <w:spacing w:val="-15"/>
              </w:rPr>
              <w:t xml:space="preserve"> </w:t>
            </w:r>
            <w:r>
              <w:rPr>
                <w:spacing w:val="-2"/>
              </w:rPr>
              <w:t>meal</w:t>
            </w:r>
            <w:r>
              <w:rPr>
                <w:spacing w:val="-15"/>
              </w:rPr>
              <w:t xml:space="preserve"> </w:t>
            </w:r>
            <w:r>
              <w:rPr>
                <w:spacing w:val="-2"/>
              </w:rPr>
              <w:t>and</w:t>
            </w:r>
            <w:r>
              <w:rPr>
                <w:spacing w:val="-16"/>
              </w:rPr>
              <w:t xml:space="preserve"> </w:t>
            </w:r>
            <w:r>
              <w:rPr>
                <w:spacing w:val="-2"/>
              </w:rPr>
              <w:t xml:space="preserve">lodging </w:t>
            </w:r>
            <w:r>
              <w:rPr>
                <w:spacing w:val="-4"/>
              </w:rPr>
              <w:t>expenses</w:t>
            </w:r>
            <w:r>
              <w:rPr>
                <w:spacing w:val="-12"/>
              </w:rPr>
              <w:t xml:space="preserve"> </w:t>
            </w:r>
            <w:r>
              <w:rPr>
                <w:spacing w:val="-4"/>
              </w:rPr>
              <w:t>for</w:t>
            </w:r>
            <w:r>
              <w:rPr>
                <w:spacing w:val="-12"/>
              </w:rPr>
              <w:t xml:space="preserve"> </w:t>
            </w:r>
            <w:r>
              <w:rPr>
                <w:spacing w:val="-4"/>
              </w:rPr>
              <w:t>out-of-chapter</w:t>
            </w:r>
            <w:r>
              <w:rPr>
                <w:spacing w:val="-12"/>
              </w:rPr>
              <w:t xml:space="preserve"> </w:t>
            </w:r>
            <w:r>
              <w:rPr>
                <w:spacing w:val="-4"/>
              </w:rPr>
              <w:t>quartet</w:t>
            </w:r>
            <w:r>
              <w:rPr>
                <w:spacing w:val="-12"/>
              </w:rPr>
              <w:t xml:space="preserve"> </w:t>
            </w:r>
            <w:r>
              <w:rPr>
                <w:spacing w:val="-4"/>
              </w:rPr>
              <w:t>and</w:t>
            </w:r>
            <w:r>
              <w:rPr>
                <w:spacing w:val="-12"/>
              </w:rPr>
              <w:t xml:space="preserve"> </w:t>
            </w:r>
            <w:r>
              <w:rPr>
                <w:spacing w:val="-4"/>
              </w:rPr>
              <w:t>chorus</w:t>
            </w:r>
            <w:r>
              <w:rPr>
                <w:spacing w:val="-12"/>
              </w:rPr>
              <w:t xml:space="preserve"> </w:t>
            </w:r>
            <w:r>
              <w:rPr>
                <w:spacing w:val="-4"/>
              </w:rPr>
              <w:t>talent.</w:t>
            </w:r>
          </w:p>
          <w:p w14:paraId="4424AE97" w14:textId="77777777" w:rsidR="005F2BA8" w:rsidRDefault="005F2BA8">
            <w:pPr>
              <w:pStyle w:val="TableParagraph"/>
              <w:spacing w:before="5"/>
              <w:jc w:val="left"/>
              <w:rPr>
                <w:rFonts w:ascii="Tahoma"/>
                <w:b/>
              </w:rPr>
            </w:pPr>
          </w:p>
          <w:p w14:paraId="4E4ABE55" w14:textId="77777777" w:rsidR="005F2BA8" w:rsidRDefault="00AF6BF3">
            <w:pPr>
              <w:pStyle w:val="TableParagraph"/>
              <w:spacing w:before="1" w:line="249" w:lineRule="auto"/>
              <w:ind w:left="97" w:right="138"/>
              <w:jc w:val="left"/>
            </w:pPr>
            <w:r>
              <w:rPr>
                <w:spacing w:val="-2"/>
              </w:rPr>
              <w:t>If</w:t>
            </w:r>
            <w:r>
              <w:rPr>
                <w:spacing w:val="-11"/>
              </w:rPr>
              <w:t xml:space="preserve"> </w:t>
            </w:r>
            <w:r>
              <w:rPr>
                <w:spacing w:val="-2"/>
              </w:rPr>
              <w:t>talent</w:t>
            </w:r>
            <w:r>
              <w:rPr>
                <w:spacing w:val="-11"/>
              </w:rPr>
              <w:t xml:space="preserve"> </w:t>
            </w:r>
            <w:r>
              <w:rPr>
                <w:spacing w:val="-2"/>
              </w:rPr>
              <w:t>fees</w:t>
            </w:r>
            <w:r>
              <w:rPr>
                <w:spacing w:val="-11"/>
              </w:rPr>
              <w:t xml:space="preserve"> </w:t>
            </w:r>
            <w:r>
              <w:rPr>
                <w:spacing w:val="-2"/>
              </w:rPr>
              <w:t>and</w:t>
            </w:r>
            <w:r>
              <w:rPr>
                <w:spacing w:val="-11"/>
              </w:rPr>
              <w:t xml:space="preserve"> </w:t>
            </w:r>
            <w:r>
              <w:rPr>
                <w:spacing w:val="-2"/>
              </w:rPr>
              <w:t>unsubstantiated</w:t>
            </w:r>
            <w:r>
              <w:rPr>
                <w:spacing w:val="-11"/>
              </w:rPr>
              <w:t xml:space="preserve"> </w:t>
            </w:r>
            <w:r>
              <w:rPr>
                <w:spacing w:val="-2"/>
              </w:rPr>
              <w:t>expenses</w:t>
            </w:r>
            <w:r>
              <w:rPr>
                <w:spacing w:val="-11"/>
              </w:rPr>
              <w:t xml:space="preserve"> </w:t>
            </w:r>
            <w:r>
              <w:rPr>
                <w:spacing w:val="-2"/>
              </w:rPr>
              <w:t>total</w:t>
            </w:r>
            <w:r>
              <w:rPr>
                <w:spacing w:val="-11"/>
              </w:rPr>
              <w:t xml:space="preserve"> </w:t>
            </w:r>
            <w:r>
              <w:rPr>
                <w:spacing w:val="-2"/>
              </w:rPr>
              <w:t>$600</w:t>
            </w:r>
            <w:r>
              <w:rPr>
                <w:spacing w:val="-11"/>
              </w:rPr>
              <w:t xml:space="preserve"> </w:t>
            </w:r>
            <w:r>
              <w:rPr>
                <w:spacing w:val="-2"/>
              </w:rPr>
              <w:t xml:space="preserve">or </w:t>
            </w:r>
            <w:r>
              <w:rPr>
                <w:spacing w:val="-4"/>
              </w:rPr>
              <w:t>more</w:t>
            </w:r>
            <w:r>
              <w:rPr>
                <w:spacing w:val="-10"/>
              </w:rPr>
              <w:t xml:space="preserve"> </w:t>
            </w:r>
            <w:r>
              <w:rPr>
                <w:spacing w:val="-4"/>
              </w:rPr>
              <w:t>to</w:t>
            </w:r>
            <w:r>
              <w:rPr>
                <w:spacing w:val="-10"/>
              </w:rPr>
              <w:t xml:space="preserve"> </w:t>
            </w:r>
            <w:r>
              <w:rPr>
                <w:spacing w:val="-4"/>
              </w:rPr>
              <w:t>any</w:t>
            </w:r>
            <w:r>
              <w:rPr>
                <w:spacing w:val="-10"/>
              </w:rPr>
              <w:t xml:space="preserve"> </w:t>
            </w:r>
            <w:r>
              <w:rPr>
                <w:spacing w:val="-4"/>
              </w:rPr>
              <w:t>quartet</w:t>
            </w:r>
            <w:r>
              <w:rPr>
                <w:spacing w:val="-10"/>
              </w:rPr>
              <w:t xml:space="preserve"> </w:t>
            </w:r>
            <w:r>
              <w:rPr>
                <w:spacing w:val="-4"/>
              </w:rPr>
              <w:t>-</w:t>
            </w:r>
            <w:r>
              <w:rPr>
                <w:spacing w:val="-10"/>
              </w:rPr>
              <w:t xml:space="preserve"> </w:t>
            </w:r>
            <w:r>
              <w:rPr>
                <w:spacing w:val="-4"/>
              </w:rPr>
              <w:t>whether</w:t>
            </w:r>
            <w:r>
              <w:rPr>
                <w:spacing w:val="-10"/>
              </w:rPr>
              <w:t xml:space="preserve"> </w:t>
            </w:r>
            <w:r>
              <w:rPr>
                <w:spacing w:val="-4"/>
              </w:rPr>
              <w:t>paid</w:t>
            </w:r>
            <w:r>
              <w:rPr>
                <w:spacing w:val="-10"/>
              </w:rPr>
              <w:t xml:space="preserve"> </w:t>
            </w:r>
            <w:r>
              <w:rPr>
                <w:spacing w:val="-4"/>
              </w:rPr>
              <w:t>to</w:t>
            </w:r>
            <w:r>
              <w:rPr>
                <w:spacing w:val="-10"/>
              </w:rPr>
              <w:t xml:space="preserve"> </w:t>
            </w:r>
            <w:r>
              <w:rPr>
                <w:spacing w:val="-4"/>
              </w:rPr>
              <w:t>individuals</w:t>
            </w:r>
            <w:r>
              <w:rPr>
                <w:spacing w:val="-10"/>
              </w:rPr>
              <w:t xml:space="preserve"> </w:t>
            </w:r>
            <w:r>
              <w:rPr>
                <w:spacing w:val="-4"/>
              </w:rPr>
              <w:t>or</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unit </w:t>
            </w:r>
            <w:r>
              <w:rPr>
                <w:spacing w:val="-2"/>
              </w:rPr>
              <w:t>in</w:t>
            </w:r>
            <w:r>
              <w:rPr>
                <w:spacing w:val="-14"/>
              </w:rPr>
              <w:t xml:space="preserve"> </w:t>
            </w:r>
            <w:r>
              <w:rPr>
                <w:spacing w:val="-2"/>
              </w:rPr>
              <w:t>a</w:t>
            </w:r>
            <w:r>
              <w:rPr>
                <w:spacing w:val="-14"/>
              </w:rPr>
              <w:t xml:space="preserve"> </w:t>
            </w:r>
            <w:r>
              <w:rPr>
                <w:spacing w:val="-2"/>
              </w:rPr>
              <w:t>calendar</w:t>
            </w:r>
            <w:r>
              <w:rPr>
                <w:spacing w:val="-14"/>
              </w:rPr>
              <w:t xml:space="preserve"> </w:t>
            </w:r>
            <w:r>
              <w:rPr>
                <w:spacing w:val="-2"/>
              </w:rPr>
              <w:t>year,</w:t>
            </w:r>
            <w:r>
              <w:rPr>
                <w:spacing w:val="-14"/>
              </w:rPr>
              <w:t xml:space="preserve"> </w:t>
            </w:r>
            <w:r>
              <w:rPr>
                <w:spacing w:val="-2"/>
              </w:rPr>
              <w:t>IRS</w:t>
            </w:r>
            <w:r>
              <w:rPr>
                <w:spacing w:val="-14"/>
              </w:rPr>
              <w:t xml:space="preserve"> </w:t>
            </w:r>
            <w:r>
              <w:rPr>
                <w:spacing w:val="-2"/>
              </w:rPr>
              <w:t>Forms</w:t>
            </w:r>
            <w:r>
              <w:rPr>
                <w:spacing w:val="-14"/>
              </w:rPr>
              <w:t xml:space="preserve"> </w:t>
            </w:r>
            <w:r>
              <w:rPr>
                <w:spacing w:val="-2"/>
              </w:rPr>
              <w:t>1099</w:t>
            </w:r>
            <w:r>
              <w:rPr>
                <w:spacing w:val="-14"/>
              </w:rPr>
              <w:t xml:space="preserve"> </w:t>
            </w:r>
            <w:r>
              <w:rPr>
                <w:spacing w:val="-2"/>
              </w:rPr>
              <w:t>and</w:t>
            </w:r>
            <w:r>
              <w:rPr>
                <w:spacing w:val="-14"/>
              </w:rPr>
              <w:t xml:space="preserve"> </w:t>
            </w:r>
            <w:r>
              <w:rPr>
                <w:spacing w:val="-2"/>
              </w:rPr>
              <w:t>1096</w:t>
            </w:r>
            <w:r>
              <w:rPr>
                <w:spacing w:val="-14"/>
              </w:rPr>
              <w:t xml:space="preserve"> </w:t>
            </w:r>
            <w:r>
              <w:rPr>
                <w:spacing w:val="-2"/>
              </w:rPr>
              <w:t>must</w:t>
            </w:r>
            <w:r>
              <w:rPr>
                <w:spacing w:val="-14"/>
              </w:rPr>
              <w:t xml:space="preserve"> </w:t>
            </w:r>
            <w:r>
              <w:rPr>
                <w:spacing w:val="-2"/>
              </w:rPr>
              <w:t>be</w:t>
            </w:r>
            <w:r>
              <w:rPr>
                <w:spacing w:val="-14"/>
              </w:rPr>
              <w:t xml:space="preserve"> </w:t>
            </w:r>
            <w:r>
              <w:rPr>
                <w:spacing w:val="-2"/>
              </w:rPr>
              <w:t>filed.</w:t>
            </w:r>
          </w:p>
          <w:p w14:paraId="247496CD" w14:textId="77777777" w:rsidR="005F2BA8" w:rsidRDefault="00AF6BF3">
            <w:pPr>
              <w:pStyle w:val="TableParagraph"/>
              <w:spacing w:before="1"/>
              <w:ind w:left="97"/>
              <w:jc w:val="left"/>
              <w:rPr>
                <w:rFonts w:ascii="Calibri"/>
                <w:i/>
              </w:rPr>
            </w:pPr>
            <w:r>
              <w:t>See</w:t>
            </w:r>
            <w:r>
              <w:rPr>
                <w:spacing w:val="-18"/>
              </w:rPr>
              <w:t xml:space="preserve"> </w:t>
            </w:r>
            <w:r>
              <w:t>the</w:t>
            </w:r>
            <w:r>
              <w:rPr>
                <w:spacing w:val="-17"/>
              </w:rPr>
              <w:t xml:space="preserve"> </w:t>
            </w:r>
            <w:r>
              <w:t>tax</w:t>
            </w:r>
            <w:r>
              <w:rPr>
                <w:spacing w:val="-18"/>
              </w:rPr>
              <w:t xml:space="preserve"> </w:t>
            </w:r>
            <w:r>
              <w:t>section</w:t>
            </w:r>
            <w:r>
              <w:rPr>
                <w:spacing w:val="-17"/>
              </w:rPr>
              <w:t xml:space="preserve"> </w:t>
            </w:r>
            <w:r>
              <w:t>for</w:t>
            </w:r>
            <w:r>
              <w:rPr>
                <w:spacing w:val="-18"/>
              </w:rPr>
              <w:t xml:space="preserve"> </w:t>
            </w:r>
            <w:r>
              <w:t>details.</w:t>
            </w:r>
            <w:r>
              <w:rPr>
                <w:spacing w:val="-17"/>
              </w:rPr>
              <w:t xml:space="preserve"> </w:t>
            </w:r>
            <w:r>
              <w:rPr>
                <w:rFonts w:ascii="Calibri"/>
                <w:i/>
              </w:rPr>
              <w:t>For U.S.</w:t>
            </w:r>
            <w:r>
              <w:rPr>
                <w:rFonts w:ascii="Calibri"/>
                <w:i/>
                <w:spacing w:val="2"/>
              </w:rPr>
              <w:t xml:space="preserve"> </w:t>
            </w:r>
            <w:r>
              <w:rPr>
                <w:rFonts w:ascii="Calibri"/>
                <w:i/>
              </w:rPr>
              <w:t>Chapters</w:t>
            </w:r>
            <w:r>
              <w:rPr>
                <w:rFonts w:ascii="Calibri"/>
                <w:i/>
                <w:spacing w:val="2"/>
              </w:rPr>
              <w:t xml:space="preserve"> </w:t>
            </w:r>
            <w:r>
              <w:rPr>
                <w:rFonts w:ascii="Calibri"/>
                <w:i/>
                <w:spacing w:val="-4"/>
              </w:rPr>
              <w:t>Only</w:t>
            </w:r>
          </w:p>
        </w:tc>
      </w:tr>
      <w:tr w:rsidR="005F2BA8" w14:paraId="25E985BE" w14:textId="77777777">
        <w:trPr>
          <w:trHeight w:val="750"/>
        </w:trPr>
        <w:tc>
          <w:tcPr>
            <w:tcW w:w="1560" w:type="dxa"/>
          </w:tcPr>
          <w:p w14:paraId="0AA4C3FC" w14:textId="77777777" w:rsidR="005F2BA8" w:rsidRDefault="00AF6BF3">
            <w:pPr>
              <w:pStyle w:val="TableParagraph"/>
              <w:ind w:left="255" w:right="265"/>
            </w:pPr>
            <w:r>
              <w:rPr>
                <w:spacing w:val="-5"/>
              </w:rPr>
              <w:t>447</w:t>
            </w:r>
          </w:p>
        </w:tc>
        <w:tc>
          <w:tcPr>
            <w:tcW w:w="2745" w:type="dxa"/>
          </w:tcPr>
          <w:p w14:paraId="6DFF4B2C" w14:textId="77777777" w:rsidR="005F2BA8" w:rsidRDefault="00AF6BF3">
            <w:pPr>
              <w:pStyle w:val="TableParagraph"/>
              <w:ind w:left="69" w:right="74"/>
            </w:pPr>
            <w:r>
              <w:rPr>
                <w:spacing w:val="-6"/>
              </w:rPr>
              <w:t>Publicity</w:t>
            </w:r>
            <w:r>
              <w:rPr>
                <w:spacing w:val="-8"/>
              </w:rPr>
              <w:t xml:space="preserve"> </w:t>
            </w:r>
            <w:r>
              <w:rPr>
                <w:spacing w:val="-2"/>
              </w:rPr>
              <w:t>Expense</w:t>
            </w:r>
          </w:p>
        </w:tc>
        <w:tc>
          <w:tcPr>
            <w:tcW w:w="6495" w:type="dxa"/>
          </w:tcPr>
          <w:p w14:paraId="75F3D2C3" w14:textId="77777777" w:rsidR="005F2BA8" w:rsidRDefault="00AF6BF3">
            <w:pPr>
              <w:pStyle w:val="TableParagraph"/>
              <w:spacing w:line="249" w:lineRule="auto"/>
              <w:ind w:left="97"/>
              <w:jc w:val="left"/>
            </w:pPr>
            <w:r>
              <w:rPr>
                <w:spacing w:val="-6"/>
              </w:rPr>
              <w:t xml:space="preserve">Charge all publicity expenses associated with chapter shows </w:t>
            </w:r>
            <w:r>
              <w:rPr>
                <w:spacing w:val="-2"/>
              </w:rPr>
              <w:t>including</w:t>
            </w:r>
            <w:r>
              <w:rPr>
                <w:spacing w:val="-14"/>
              </w:rPr>
              <w:t xml:space="preserve"> </w:t>
            </w:r>
            <w:r>
              <w:rPr>
                <w:spacing w:val="-2"/>
              </w:rPr>
              <w:t>printing</w:t>
            </w:r>
            <w:r>
              <w:rPr>
                <w:spacing w:val="-14"/>
              </w:rPr>
              <w:t xml:space="preserve"> </w:t>
            </w:r>
            <w:r>
              <w:rPr>
                <w:spacing w:val="-2"/>
              </w:rPr>
              <w:t>cost</w:t>
            </w:r>
            <w:r>
              <w:rPr>
                <w:spacing w:val="-14"/>
              </w:rPr>
              <w:t xml:space="preserve"> </w:t>
            </w:r>
            <w:r>
              <w:rPr>
                <w:spacing w:val="-2"/>
              </w:rPr>
              <w:t>of</w:t>
            </w:r>
            <w:r>
              <w:rPr>
                <w:spacing w:val="-14"/>
              </w:rPr>
              <w:t xml:space="preserve"> </w:t>
            </w:r>
            <w:r>
              <w:rPr>
                <w:spacing w:val="-2"/>
              </w:rPr>
              <w:t>publicity</w:t>
            </w:r>
            <w:r>
              <w:rPr>
                <w:spacing w:val="-14"/>
              </w:rPr>
              <w:t xml:space="preserve"> </w:t>
            </w:r>
            <w:r>
              <w:rPr>
                <w:spacing w:val="-2"/>
              </w:rPr>
              <w:t>material.</w:t>
            </w:r>
          </w:p>
        </w:tc>
      </w:tr>
      <w:tr w:rsidR="005F2BA8" w14:paraId="04457A23" w14:textId="77777777">
        <w:trPr>
          <w:trHeight w:val="1020"/>
        </w:trPr>
        <w:tc>
          <w:tcPr>
            <w:tcW w:w="1560" w:type="dxa"/>
          </w:tcPr>
          <w:p w14:paraId="0ABC8A17" w14:textId="77777777" w:rsidR="005F2BA8" w:rsidRDefault="00AF6BF3">
            <w:pPr>
              <w:pStyle w:val="TableParagraph"/>
              <w:ind w:left="255" w:right="265"/>
            </w:pPr>
            <w:r>
              <w:rPr>
                <w:spacing w:val="-5"/>
              </w:rPr>
              <w:t>448</w:t>
            </w:r>
          </w:p>
        </w:tc>
        <w:tc>
          <w:tcPr>
            <w:tcW w:w="2745" w:type="dxa"/>
          </w:tcPr>
          <w:p w14:paraId="7E0A5371" w14:textId="77777777" w:rsidR="005F2BA8" w:rsidRDefault="00AF6BF3">
            <w:pPr>
              <w:pStyle w:val="TableParagraph"/>
              <w:ind w:left="61" w:right="85"/>
            </w:pPr>
            <w:r>
              <w:rPr>
                <w:spacing w:val="-8"/>
              </w:rPr>
              <w:t>ASCAP,</w:t>
            </w:r>
            <w:r>
              <w:rPr>
                <w:spacing w:val="-3"/>
              </w:rPr>
              <w:t xml:space="preserve"> </w:t>
            </w:r>
            <w:r>
              <w:rPr>
                <w:spacing w:val="-8"/>
              </w:rPr>
              <w:t>BMI/SESAC,</w:t>
            </w:r>
            <w:r>
              <w:rPr>
                <w:spacing w:val="-2"/>
              </w:rPr>
              <w:t xml:space="preserve"> </w:t>
            </w:r>
            <w:r>
              <w:rPr>
                <w:spacing w:val="-8"/>
              </w:rPr>
              <w:t>or</w:t>
            </w:r>
          </w:p>
          <w:p w14:paraId="6D301401" w14:textId="77777777" w:rsidR="005F2BA8" w:rsidRDefault="00AF6BF3">
            <w:pPr>
              <w:pStyle w:val="TableParagraph"/>
              <w:spacing w:before="11"/>
              <w:ind w:left="69" w:right="84"/>
            </w:pPr>
            <w:r>
              <w:rPr>
                <w:spacing w:val="-6"/>
              </w:rPr>
              <w:t>SOCAN</w:t>
            </w:r>
            <w:r>
              <w:rPr>
                <w:spacing w:val="-10"/>
              </w:rPr>
              <w:t xml:space="preserve"> </w:t>
            </w:r>
            <w:r>
              <w:rPr>
                <w:spacing w:val="-4"/>
              </w:rPr>
              <w:t>Fees</w:t>
            </w:r>
          </w:p>
        </w:tc>
        <w:tc>
          <w:tcPr>
            <w:tcW w:w="6495" w:type="dxa"/>
          </w:tcPr>
          <w:p w14:paraId="687C513D"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annual</w:t>
            </w:r>
            <w:r>
              <w:rPr>
                <w:spacing w:val="-14"/>
              </w:rPr>
              <w:t xml:space="preserve"> </w:t>
            </w:r>
            <w:r>
              <w:rPr>
                <w:spacing w:val="-4"/>
              </w:rPr>
              <w:t>show</w:t>
            </w:r>
            <w:r>
              <w:rPr>
                <w:spacing w:val="-13"/>
              </w:rPr>
              <w:t xml:space="preserve"> </w:t>
            </w:r>
            <w:r>
              <w:rPr>
                <w:spacing w:val="-4"/>
              </w:rPr>
              <w:t>ASCAP,</w:t>
            </w:r>
            <w:r>
              <w:rPr>
                <w:spacing w:val="-14"/>
              </w:rPr>
              <w:t xml:space="preserve"> </w:t>
            </w:r>
            <w:r>
              <w:rPr>
                <w:spacing w:val="-4"/>
              </w:rPr>
              <w:t>BMI/SESAC</w:t>
            </w:r>
            <w:r>
              <w:rPr>
                <w:spacing w:val="-13"/>
              </w:rPr>
              <w:t xml:space="preserve"> </w:t>
            </w:r>
            <w:r>
              <w:rPr>
                <w:spacing w:val="-4"/>
              </w:rPr>
              <w:t>or</w:t>
            </w:r>
            <w:r>
              <w:rPr>
                <w:spacing w:val="-13"/>
              </w:rPr>
              <w:t xml:space="preserve"> </w:t>
            </w:r>
            <w:r>
              <w:rPr>
                <w:spacing w:val="-4"/>
              </w:rPr>
              <w:t>SOCAN</w:t>
            </w:r>
            <w:r>
              <w:rPr>
                <w:spacing w:val="-14"/>
              </w:rPr>
              <w:t xml:space="preserve"> </w:t>
            </w:r>
            <w:r>
              <w:rPr>
                <w:spacing w:val="-4"/>
              </w:rPr>
              <w:t xml:space="preserve">license </w:t>
            </w:r>
            <w:r>
              <w:t>obtained</w:t>
            </w:r>
            <w:r>
              <w:rPr>
                <w:spacing w:val="-18"/>
              </w:rPr>
              <w:t xml:space="preserve"> </w:t>
            </w:r>
            <w:r>
              <w:t>from</w:t>
            </w:r>
            <w:r>
              <w:rPr>
                <w:spacing w:val="-17"/>
              </w:rPr>
              <w:t xml:space="preserve"> </w:t>
            </w:r>
            <w:r>
              <w:t>the</w:t>
            </w:r>
            <w:r>
              <w:rPr>
                <w:spacing w:val="-18"/>
              </w:rPr>
              <w:t xml:space="preserve"> </w:t>
            </w:r>
            <w:r>
              <w:t>district</w:t>
            </w:r>
            <w:r>
              <w:rPr>
                <w:spacing w:val="-17"/>
              </w:rPr>
              <w:t xml:space="preserve"> </w:t>
            </w:r>
            <w:r>
              <w:t>secretary.</w:t>
            </w:r>
            <w:r>
              <w:rPr>
                <w:spacing w:val="-18"/>
              </w:rPr>
              <w:t xml:space="preserve"> </w:t>
            </w:r>
            <w:r>
              <w:t>See</w:t>
            </w:r>
            <w:r>
              <w:rPr>
                <w:spacing w:val="-17"/>
              </w:rPr>
              <w:t xml:space="preserve"> </w:t>
            </w:r>
            <w:r>
              <w:t>chapter</w:t>
            </w:r>
            <w:r>
              <w:rPr>
                <w:spacing w:val="-17"/>
              </w:rPr>
              <w:t xml:space="preserve"> </w:t>
            </w:r>
            <w:r>
              <w:t>secretary manual for more details.</w:t>
            </w:r>
          </w:p>
        </w:tc>
      </w:tr>
      <w:tr w:rsidR="005F2BA8" w14:paraId="25FA7A1C" w14:textId="77777777">
        <w:trPr>
          <w:trHeight w:val="750"/>
        </w:trPr>
        <w:tc>
          <w:tcPr>
            <w:tcW w:w="1560" w:type="dxa"/>
          </w:tcPr>
          <w:p w14:paraId="786B568B" w14:textId="77777777" w:rsidR="005F2BA8" w:rsidRDefault="00AF6BF3">
            <w:pPr>
              <w:pStyle w:val="TableParagraph"/>
              <w:ind w:left="255" w:right="265"/>
            </w:pPr>
            <w:r>
              <w:rPr>
                <w:spacing w:val="-5"/>
              </w:rPr>
              <w:t>449</w:t>
            </w:r>
          </w:p>
        </w:tc>
        <w:tc>
          <w:tcPr>
            <w:tcW w:w="2745" w:type="dxa"/>
          </w:tcPr>
          <w:p w14:paraId="48E41DCA" w14:textId="77777777" w:rsidR="005F2BA8" w:rsidRDefault="00AF6BF3">
            <w:pPr>
              <w:pStyle w:val="TableParagraph"/>
              <w:ind w:left="69" w:right="69"/>
            </w:pPr>
            <w:r>
              <w:rPr>
                <w:spacing w:val="-6"/>
              </w:rPr>
              <w:t>City</w:t>
            </w:r>
            <w:r>
              <w:rPr>
                <w:spacing w:val="-8"/>
              </w:rPr>
              <w:t xml:space="preserve"> </w:t>
            </w:r>
            <w:r>
              <w:rPr>
                <w:spacing w:val="-6"/>
              </w:rPr>
              <w:t>and</w:t>
            </w:r>
            <w:r>
              <w:rPr>
                <w:spacing w:val="-8"/>
              </w:rPr>
              <w:t xml:space="preserve"> </w:t>
            </w:r>
            <w:r>
              <w:rPr>
                <w:spacing w:val="-6"/>
              </w:rPr>
              <w:t>State</w:t>
            </w:r>
            <w:r>
              <w:rPr>
                <w:spacing w:val="-8"/>
              </w:rPr>
              <w:t xml:space="preserve"> </w:t>
            </w:r>
            <w:r>
              <w:rPr>
                <w:spacing w:val="-6"/>
              </w:rPr>
              <w:t>Taxes</w:t>
            </w:r>
          </w:p>
        </w:tc>
        <w:tc>
          <w:tcPr>
            <w:tcW w:w="6495" w:type="dxa"/>
          </w:tcPr>
          <w:p w14:paraId="72579BA2" w14:textId="77777777" w:rsidR="005F2BA8" w:rsidRDefault="00AF6BF3">
            <w:pPr>
              <w:pStyle w:val="TableParagraph"/>
              <w:spacing w:line="249" w:lineRule="auto"/>
              <w:ind w:left="97"/>
              <w:jc w:val="left"/>
            </w:pPr>
            <w:r>
              <w:rPr>
                <w:spacing w:val="-6"/>
              </w:rPr>
              <w:t>Charge</w:t>
            </w:r>
            <w:r>
              <w:rPr>
                <w:spacing w:val="-15"/>
              </w:rPr>
              <w:t xml:space="preserve"> </w:t>
            </w:r>
            <w:r>
              <w:rPr>
                <w:spacing w:val="-6"/>
              </w:rPr>
              <w:t>city</w:t>
            </w:r>
            <w:r>
              <w:rPr>
                <w:spacing w:val="-13"/>
              </w:rPr>
              <w:t xml:space="preserve"> </w:t>
            </w:r>
            <w:r>
              <w:rPr>
                <w:spacing w:val="-6"/>
              </w:rPr>
              <w:t>and</w:t>
            </w:r>
            <w:r>
              <w:rPr>
                <w:spacing w:val="-13"/>
              </w:rPr>
              <w:t xml:space="preserve"> </w:t>
            </w:r>
            <w:r>
              <w:rPr>
                <w:spacing w:val="-6"/>
              </w:rPr>
              <w:t>state</w:t>
            </w:r>
            <w:r>
              <w:rPr>
                <w:spacing w:val="-13"/>
              </w:rPr>
              <w:t xml:space="preserve"> </w:t>
            </w:r>
            <w:r>
              <w:rPr>
                <w:spacing w:val="-6"/>
              </w:rPr>
              <w:t>taxes</w:t>
            </w:r>
            <w:r>
              <w:rPr>
                <w:spacing w:val="-13"/>
              </w:rPr>
              <w:t xml:space="preserve"> </w:t>
            </w:r>
            <w:r>
              <w:rPr>
                <w:spacing w:val="-6"/>
              </w:rPr>
              <w:t>including</w:t>
            </w:r>
            <w:r>
              <w:rPr>
                <w:spacing w:val="-13"/>
              </w:rPr>
              <w:t xml:space="preserve"> </w:t>
            </w:r>
            <w:r>
              <w:rPr>
                <w:spacing w:val="-6"/>
              </w:rPr>
              <w:t>admission</w:t>
            </w:r>
            <w:r>
              <w:rPr>
                <w:spacing w:val="-13"/>
              </w:rPr>
              <w:t xml:space="preserve"> </w:t>
            </w:r>
            <w:r>
              <w:rPr>
                <w:spacing w:val="-6"/>
              </w:rPr>
              <w:t>tax,</w:t>
            </w:r>
            <w:r>
              <w:rPr>
                <w:spacing w:val="-13"/>
              </w:rPr>
              <w:t xml:space="preserve"> </w:t>
            </w:r>
            <w:r>
              <w:rPr>
                <w:spacing w:val="-6"/>
              </w:rPr>
              <w:t xml:space="preserve">if </w:t>
            </w:r>
            <w:r>
              <w:rPr>
                <w:spacing w:val="-2"/>
              </w:rPr>
              <w:t>applicable.</w:t>
            </w:r>
          </w:p>
        </w:tc>
      </w:tr>
      <w:tr w:rsidR="005F2BA8" w14:paraId="6B4745E5" w14:textId="77777777">
        <w:trPr>
          <w:trHeight w:val="1020"/>
        </w:trPr>
        <w:tc>
          <w:tcPr>
            <w:tcW w:w="1560" w:type="dxa"/>
          </w:tcPr>
          <w:p w14:paraId="152B3926" w14:textId="77777777" w:rsidR="005F2BA8" w:rsidRDefault="00AF6BF3">
            <w:pPr>
              <w:pStyle w:val="TableParagraph"/>
              <w:ind w:left="255" w:right="265"/>
            </w:pPr>
            <w:r>
              <w:rPr>
                <w:spacing w:val="-5"/>
              </w:rPr>
              <w:t>450</w:t>
            </w:r>
          </w:p>
        </w:tc>
        <w:tc>
          <w:tcPr>
            <w:tcW w:w="2745" w:type="dxa"/>
          </w:tcPr>
          <w:p w14:paraId="363C2A64" w14:textId="77777777" w:rsidR="005F2BA8" w:rsidRDefault="00AF6BF3">
            <w:pPr>
              <w:pStyle w:val="TableParagraph"/>
              <w:ind w:left="69" w:right="85"/>
            </w:pPr>
            <w:r>
              <w:rPr>
                <w:spacing w:val="-6"/>
              </w:rPr>
              <w:t>Charitable</w:t>
            </w:r>
            <w:r>
              <w:rPr>
                <w:spacing w:val="-5"/>
              </w:rPr>
              <w:t xml:space="preserve"> </w:t>
            </w:r>
            <w:r>
              <w:rPr>
                <w:spacing w:val="-2"/>
              </w:rPr>
              <w:t>Contributions</w:t>
            </w:r>
          </w:p>
        </w:tc>
        <w:tc>
          <w:tcPr>
            <w:tcW w:w="6495" w:type="dxa"/>
          </w:tcPr>
          <w:p w14:paraId="3D331206" w14:textId="77777777" w:rsidR="005F2BA8" w:rsidRDefault="00AF6BF3">
            <w:pPr>
              <w:pStyle w:val="TableParagraph"/>
              <w:spacing w:line="249" w:lineRule="auto"/>
              <w:ind w:left="97"/>
              <w:jc w:val="left"/>
            </w:pPr>
            <w:r>
              <w:rPr>
                <w:spacing w:val="-2"/>
              </w:rPr>
              <w:t>Charge</w:t>
            </w:r>
            <w:r>
              <w:rPr>
                <w:spacing w:val="-8"/>
              </w:rPr>
              <w:t xml:space="preserve"> </w:t>
            </w:r>
            <w:r>
              <w:rPr>
                <w:spacing w:val="-2"/>
              </w:rPr>
              <w:t>all</w:t>
            </w:r>
            <w:r>
              <w:rPr>
                <w:spacing w:val="-8"/>
              </w:rPr>
              <w:t xml:space="preserve"> </w:t>
            </w:r>
            <w:r>
              <w:rPr>
                <w:spacing w:val="-2"/>
              </w:rPr>
              <w:t>charitable</w:t>
            </w:r>
            <w:r>
              <w:rPr>
                <w:spacing w:val="-8"/>
              </w:rPr>
              <w:t xml:space="preserve"> </w:t>
            </w:r>
            <w:r>
              <w:rPr>
                <w:spacing w:val="-2"/>
              </w:rPr>
              <w:t>contributions</w:t>
            </w:r>
            <w:r>
              <w:rPr>
                <w:spacing w:val="-8"/>
              </w:rPr>
              <w:t xml:space="preserve"> </w:t>
            </w:r>
            <w:r>
              <w:rPr>
                <w:spacing w:val="-2"/>
              </w:rPr>
              <w:t>to</w:t>
            </w:r>
            <w:r>
              <w:rPr>
                <w:spacing w:val="-8"/>
              </w:rPr>
              <w:t xml:space="preserve"> </w:t>
            </w:r>
            <w:r>
              <w:rPr>
                <w:spacing w:val="-2"/>
              </w:rPr>
              <w:t>Harmony</w:t>
            </w:r>
            <w:r>
              <w:rPr>
                <w:spacing w:val="-8"/>
              </w:rPr>
              <w:t xml:space="preserve"> </w:t>
            </w:r>
            <w:r>
              <w:rPr>
                <w:spacing w:val="-2"/>
              </w:rPr>
              <w:t xml:space="preserve">Foundation </w:t>
            </w:r>
            <w:r>
              <w:rPr>
                <w:spacing w:val="-6"/>
              </w:rPr>
              <w:t>(the</w:t>
            </w:r>
            <w:r>
              <w:rPr>
                <w:spacing w:val="-9"/>
              </w:rPr>
              <w:t xml:space="preserve"> </w:t>
            </w:r>
            <w:r>
              <w:rPr>
                <w:spacing w:val="-6"/>
              </w:rPr>
              <w:t>Society’s</w:t>
            </w:r>
            <w:r>
              <w:rPr>
                <w:spacing w:val="-9"/>
              </w:rPr>
              <w:t xml:space="preserve"> </w:t>
            </w:r>
            <w:r>
              <w:rPr>
                <w:spacing w:val="-6"/>
              </w:rPr>
              <w:t>charitable</w:t>
            </w:r>
            <w:r>
              <w:rPr>
                <w:spacing w:val="-9"/>
              </w:rPr>
              <w:t xml:space="preserve"> </w:t>
            </w:r>
            <w:r>
              <w:rPr>
                <w:spacing w:val="-6"/>
              </w:rPr>
              <w:t>mission)</w:t>
            </w:r>
            <w:r>
              <w:rPr>
                <w:spacing w:val="-9"/>
              </w:rPr>
              <w:t xml:space="preserve"> </w:t>
            </w:r>
            <w:r>
              <w:rPr>
                <w:spacing w:val="-6"/>
              </w:rPr>
              <w:t>and</w:t>
            </w:r>
            <w:r>
              <w:rPr>
                <w:spacing w:val="-9"/>
              </w:rPr>
              <w:t xml:space="preserve"> </w:t>
            </w:r>
            <w:r>
              <w:rPr>
                <w:spacing w:val="-6"/>
              </w:rPr>
              <w:t>local</w:t>
            </w:r>
            <w:r>
              <w:rPr>
                <w:spacing w:val="-9"/>
              </w:rPr>
              <w:t xml:space="preserve"> </w:t>
            </w:r>
            <w:r>
              <w:rPr>
                <w:spacing w:val="-6"/>
              </w:rPr>
              <w:t>charities.</w:t>
            </w:r>
            <w:r>
              <w:rPr>
                <w:spacing w:val="-9"/>
              </w:rPr>
              <w:t xml:space="preserve"> </w:t>
            </w:r>
            <w:r>
              <w:rPr>
                <w:spacing w:val="-6"/>
              </w:rPr>
              <w:t>Also</w:t>
            </w:r>
            <w:r>
              <w:rPr>
                <w:spacing w:val="-9"/>
              </w:rPr>
              <w:t xml:space="preserve"> </w:t>
            </w:r>
            <w:r>
              <w:rPr>
                <w:spacing w:val="-6"/>
              </w:rPr>
              <w:t xml:space="preserve">see </w:t>
            </w:r>
            <w:r>
              <w:t>the</w:t>
            </w:r>
            <w:r>
              <w:rPr>
                <w:spacing w:val="-18"/>
              </w:rPr>
              <w:t xml:space="preserve"> </w:t>
            </w:r>
            <w:r>
              <w:t>explanation</w:t>
            </w:r>
            <w:r>
              <w:rPr>
                <w:spacing w:val="-17"/>
              </w:rPr>
              <w:t xml:space="preserve"> </w:t>
            </w:r>
            <w:r>
              <w:t>for</w:t>
            </w:r>
            <w:r>
              <w:rPr>
                <w:spacing w:val="-18"/>
              </w:rPr>
              <w:t xml:space="preserve"> </w:t>
            </w:r>
            <w:r>
              <w:t>Receipt</w:t>
            </w:r>
            <w:r>
              <w:rPr>
                <w:spacing w:val="-17"/>
              </w:rPr>
              <w:t xml:space="preserve"> </w:t>
            </w:r>
            <w:r>
              <w:t>Account</w:t>
            </w:r>
            <w:r>
              <w:rPr>
                <w:spacing w:val="-18"/>
              </w:rPr>
              <w:t xml:space="preserve"> </w:t>
            </w:r>
            <w:r>
              <w:t>340.</w:t>
            </w:r>
          </w:p>
        </w:tc>
      </w:tr>
      <w:tr w:rsidR="005F2BA8" w14:paraId="17B1E19C" w14:textId="77777777">
        <w:trPr>
          <w:trHeight w:val="3450"/>
        </w:trPr>
        <w:tc>
          <w:tcPr>
            <w:tcW w:w="1560" w:type="dxa"/>
          </w:tcPr>
          <w:p w14:paraId="28515A9A" w14:textId="77777777" w:rsidR="005F2BA8" w:rsidRDefault="00AF6BF3">
            <w:pPr>
              <w:pStyle w:val="TableParagraph"/>
              <w:ind w:left="255" w:right="265"/>
            </w:pPr>
            <w:r>
              <w:rPr>
                <w:spacing w:val="-5"/>
              </w:rPr>
              <w:t>460</w:t>
            </w:r>
          </w:p>
        </w:tc>
        <w:tc>
          <w:tcPr>
            <w:tcW w:w="2745" w:type="dxa"/>
          </w:tcPr>
          <w:p w14:paraId="540D9BE3" w14:textId="77777777" w:rsidR="005F2BA8" w:rsidRDefault="00AF6BF3">
            <w:pPr>
              <w:pStyle w:val="TableParagraph"/>
              <w:ind w:left="65" w:right="85"/>
            </w:pPr>
            <w:r>
              <w:rPr>
                <w:spacing w:val="-6"/>
              </w:rPr>
              <w:t>Social</w:t>
            </w:r>
            <w:r>
              <w:rPr>
                <w:spacing w:val="-10"/>
              </w:rPr>
              <w:t xml:space="preserve"> </w:t>
            </w:r>
            <w:r>
              <w:rPr>
                <w:spacing w:val="-2"/>
              </w:rPr>
              <w:t>Activities</w:t>
            </w:r>
          </w:p>
        </w:tc>
        <w:tc>
          <w:tcPr>
            <w:tcW w:w="6495" w:type="dxa"/>
          </w:tcPr>
          <w:p w14:paraId="29223A6B" w14:textId="77777777" w:rsidR="005F2BA8" w:rsidRDefault="00AF6BF3">
            <w:pPr>
              <w:pStyle w:val="TableParagraph"/>
              <w:spacing w:line="249" w:lineRule="auto"/>
              <w:ind w:left="97"/>
              <w:jc w:val="left"/>
            </w:pPr>
            <w:r>
              <w:t>Charge</w:t>
            </w:r>
            <w:r>
              <w:rPr>
                <w:spacing w:val="-18"/>
              </w:rPr>
              <w:t xml:space="preserve"> </w:t>
            </w:r>
            <w:r>
              <w:t>all</w:t>
            </w:r>
            <w:r>
              <w:rPr>
                <w:spacing w:val="-17"/>
              </w:rPr>
              <w:t xml:space="preserve"> </w:t>
            </w:r>
            <w:r>
              <w:t>costs</w:t>
            </w:r>
            <w:r>
              <w:rPr>
                <w:spacing w:val="-18"/>
              </w:rPr>
              <w:t xml:space="preserve"> </w:t>
            </w:r>
            <w:r>
              <w:t>related</w:t>
            </w:r>
            <w:r>
              <w:rPr>
                <w:spacing w:val="-17"/>
              </w:rPr>
              <w:t xml:space="preserve"> </w:t>
            </w:r>
            <w:r>
              <w:t>to</w:t>
            </w:r>
            <w:r>
              <w:rPr>
                <w:spacing w:val="-18"/>
              </w:rPr>
              <w:t xml:space="preserve"> </w:t>
            </w:r>
            <w:r>
              <w:t>personal</w:t>
            </w:r>
            <w:r>
              <w:rPr>
                <w:spacing w:val="-17"/>
              </w:rPr>
              <w:t xml:space="preserve"> </w:t>
            </w:r>
            <w:r>
              <w:t>services</w:t>
            </w:r>
            <w:r>
              <w:rPr>
                <w:spacing w:val="-17"/>
              </w:rPr>
              <w:t xml:space="preserve"> </w:t>
            </w:r>
            <w:r>
              <w:t>to</w:t>
            </w:r>
            <w:r>
              <w:rPr>
                <w:spacing w:val="-18"/>
              </w:rPr>
              <w:t xml:space="preserve"> </w:t>
            </w:r>
            <w:r>
              <w:t xml:space="preserve">members </w:t>
            </w:r>
            <w:r>
              <w:rPr>
                <w:spacing w:val="-2"/>
              </w:rPr>
              <w:t>where</w:t>
            </w:r>
            <w:r>
              <w:rPr>
                <w:spacing w:val="-12"/>
              </w:rPr>
              <w:t xml:space="preserve"> </w:t>
            </w:r>
            <w:r>
              <w:rPr>
                <w:spacing w:val="-2"/>
              </w:rPr>
              <w:t>the</w:t>
            </w:r>
            <w:r>
              <w:rPr>
                <w:spacing w:val="-12"/>
              </w:rPr>
              <w:t xml:space="preserve"> </w:t>
            </w:r>
            <w:r>
              <w:rPr>
                <w:spacing w:val="-2"/>
              </w:rPr>
              <w:t>public</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involved:</w:t>
            </w:r>
            <w:r>
              <w:rPr>
                <w:spacing w:val="-12"/>
              </w:rPr>
              <w:t xml:space="preserve"> </w:t>
            </w:r>
            <w:r>
              <w:rPr>
                <w:spacing w:val="-2"/>
              </w:rPr>
              <w:t>show</w:t>
            </w:r>
            <w:r>
              <w:rPr>
                <w:spacing w:val="-12"/>
              </w:rPr>
              <w:t xml:space="preserve"> </w:t>
            </w:r>
            <w:r>
              <w:rPr>
                <w:spacing w:val="-2"/>
              </w:rPr>
              <w:t>parties,</w:t>
            </w:r>
            <w:r>
              <w:rPr>
                <w:spacing w:val="-12"/>
              </w:rPr>
              <w:t xml:space="preserve"> </w:t>
            </w:r>
            <w:r>
              <w:rPr>
                <w:spacing w:val="-2"/>
              </w:rPr>
              <w:t xml:space="preserve">gifts, </w:t>
            </w:r>
            <w:r>
              <w:t>delegate's</w:t>
            </w:r>
            <w:r>
              <w:rPr>
                <w:spacing w:val="-18"/>
              </w:rPr>
              <w:t xml:space="preserve"> </w:t>
            </w:r>
            <w:r>
              <w:t>extra</w:t>
            </w:r>
            <w:r>
              <w:rPr>
                <w:spacing w:val="-17"/>
              </w:rPr>
              <w:t xml:space="preserve"> </w:t>
            </w:r>
            <w:r>
              <w:t>expense</w:t>
            </w:r>
            <w:r>
              <w:rPr>
                <w:spacing w:val="-18"/>
              </w:rPr>
              <w:t xml:space="preserve"> </w:t>
            </w:r>
            <w:r>
              <w:t>not</w:t>
            </w:r>
            <w:r>
              <w:rPr>
                <w:spacing w:val="-17"/>
              </w:rPr>
              <w:t xml:space="preserve"> </w:t>
            </w:r>
            <w:r>
              <w:t>necessary</w:t>
            </w:r>
            <w:r>
              <w:rPr>
                <w:spacing w:val="-18"/>
              </w:rPr>
              <w:t xml:space="preserve"> </w:t>
            </w:r>
            <w:r>
              <w:t>for</w:t>
            </w:r>
            <w:r>
              <w:rPr>
                <w:spacing w:val="-17"/>
              </w:rPr>
              <w:t xml:space="preserve"> </w:t>
            </w:r>
            <w:r>
              <w:t>attendance</w:t>
            </w:r>
            <w:r>
              <w:rPr>
                <w:spacing w:val="-17"/>
              </w:rPr>
              <w:t xml:space="preserve"> </w:t>
            </w:r>
            <w:r>
              <w:t>at district</w:t>
            </w:r>
            <w:r>
              <w:rPr>
                <w:spacing w:val="-18"/>
              </w:rPr>
              <w:t xml:space="preserve"> </w:t>
            </w:r>
            <w:r>
              <w:t>meeting</w:t>
            </w:r>
            <w:r>
              <w:rPr>
                <w:spacing w:val="-17"/>
              </w:rPr>
              <w:t xml:space="preserve"> </w:t>
            </w:r>
            <w:r>
              <w:t>or</w:t>
            </w:r>
            <w:r>
              <w:rPr>
                <w:spacing w:val="-18"/>
              </w:rPr>
              <w:t xml:space="preserve"> </w:t>
            </w:r>
            <w:r>
              <w:t>school</w:t>
            </w:r>
            <w:r>
              <w:rPr>
                <w:spacing w:val="-17"/>
              </w:rPr>
              <w:t xml:space="preserve"> </w:t>
            </w:r>
            <w:r>
              <w:t>or</w:t>
            </w:r>
            <w:r>
              <w:rPr>
                <w:spacing w:val="-18"/>
              </w:rPr>
              <w:t xml:space="preserve"> </w:t>
            </w:r>
            <w:r>
              <w:t>seminar,</w:t>
            </w:r>
            <w:r>
              <w:rPr>
                <w:spacing w:val="-17"/>
              </w:rPr>
              <w:t xml:space="preserve"> </w:t>
            </w:r>
            <w:r>
              <w:t>payment</w:t>
            </w:r>
            <w:r>
              <w:rPr>
                <w:spacing w:val="-17"/>
              </w:rPr>
              <w:t xml:space="preserve"> </w:t>
            </w:r>
            <w:r>
              <w:t>of</w:t>
            </w:r>
            <w:r>
              <w:rPr>
                <w:spacing w:val="-18"/>
              </w:rPr>
              <w:t xml:space="preserve"> </w:t>
            </w:r>
            <w:r>
              <w:t>any member's</w:t>
            </w:r>
            <w:r>
              <w:rPr>
                <w:spacing w:val="-15"/>
              </w:rPr>
              <w:t xml:space="preserve"> </w:t>
            </w:r>
            <w:r>
              <w:t>Society</w:t>
            </w:r>
            <w:r>
              <w:rPr>
                <w:spacing w:val="-15"/>
              </w:rPr>
              <w:t xml:space="preserve"> </w:t>
            </w:r>
            <w:r>
              <w:t>or</w:t>
            </w:r>
            <w:r>
              <w:rPr>
                <w:spacing w:val="-15"/>
              </w:rPr>
              <w:t xml:space="preserve"> </w:t>
            </w:r>
            <w:r>
              <w:t>district</w:t>
            </w:r>
            <w:r>
              <w:rPr>
                <w:spacing w:val="-15"/>
              </w:rPr>
              <w:t xml:space="preserve"> </w:t>
            </w:r>
            <w:r>
              <w:t>dues</w:t>
            </w:r>
            <w:r>
              <w:rPr>
                <w:spacing w:val="-15"/>
              </w:rPr>
              <w:t xml:space="preserve"> </w:t>
            </w:r>
            <w:r>
              <w:t>(when</w:t>
            </w:r>
            <w:r>
              <w:rPr>
                <w:spacing w:val="-15"/>
              </w:rPr>
              <w:t xml:space="preserve"> </w:t>
            </w:r>
            <w:r>
              <w:t>given</w:t>
            </w:r>
            <w:r>
              <w:rPr>
                <w:spacing w:val="-15"/>
              </w:rPr>
              <w:t xml:space="preserve"> </w:t>
            </w:r>
            <w:r>
              <w:t>as</w:t>
            </w:r>
            <w:r>
              <w:rPr>
                <w:spacing w:val="-15"/>
              </w:rPr>
              <w:t xml:space="preserve"> </w:t>
            </w:r>
            <w:r>
              <w:t>an honorarium</w:t>
            </w:r>
            <w:r>
              <w:rPr>
                <w:spacing w:val="-11"/>
              </w:rPr>
              <w:t xml:space="preserve"> </w:t>
            </w:r>
            <w:r>
              <w:t>for</w:t>
            </w:r>
            <w:r>
              <w:rPr>
                <w:spacing w:val="-11"/>
              </w:rPr>
              <w:t xml:space="preserve"> </w:t>
            </w:r>
            <w:r>
              <w:t>service</w:t>
            </w:r>
            <w:r>
              <w:rPr>
                <w:spacing w:val="-11"/>
              </w:rPr>
              <w:t xml:space="preserve"> </w:t>
            </w:r>
            <w:r>
              <w:t>rendered</w:t>
            </w:r>
            <w:r>
              <w:rPr>
                <w:spacing w:val="-11"/>
              </w:rPr>
              <w:t xml:space="preserve"> </w:t>
            </w:r>
            <w:r>
              <w:t>or</w:t>
            </w:r>
            <w:r>
              <w:rPr>
                <w:spacing w:val="-11"/>
              </w:rPr>
              <w:t xml:space="preserve"> </w:t>
            </w:r>
            <w:r>
              <w:t>life</w:t>
            </w:r>
            <w:r>
              <w:rPr>
                <w:spacing w:val="-11"/>
              </w:rPr>
              <w:t xml:space="preserve"> </w:t>
            </w:r>
            <w:r>
              <w:t xml:space="preserve">membership </w:t>
            </w:r>
            <w:r>
              <w:rPr>
                <w:spacing w:val="-4"/>
              </w:rPr>
              <w:t>presentation),</w:t>
            </w:r>
            <w:r>
              <w:rPr>
                <w:spacing w:val="-14"/>
              </w:rPr>
              <w:t xml:space="preserve"> </w:t>
            </w:r>
            <w:r>
              <w:rPr>
                <w:spacing w:val="-4"/>
              </w:rPr>
              <w:t>wives'</w:t>
            </w:r>
            <w:r>
              <w:rPr>
                <w:spacing w:val="-13"/>
              </w:rPr>
              <w:t xml:space="preserve"> </w:t>
            </w:r>
            <w:r>
              <w:rPr>
                <w:spacing w:val="-4"/>
              </w:rPr>
              <w:t>expenses</w:t>
            </w:r>
            <w:r>
              <w:rPr>
                <w:spacing w:val="-14"/>
              </w:rPr>
              <w:t xml:space="preserve"> </w:t>
            </w:r>
            <w:r>
              <w:rPr>
                <w:spacing w:val="-4"/>
              </w:rPr>
              <w:t>to</w:t>
            </w:r>
            <w:r>
              <w:rPr>
                <w:spacing w:val="-13"/>
              </w:rPr>
              <w:t xml:space="preserve"> </w:t>
            </w:r>
            <w:r>
              <w:rPr>
                <w:spacing w:val="-4"/>
              </w:rPr>
              <w:t>attend</w:t>
            </w:r>
            <w:r>
              <w:rPr>
                <w:spacing w:val="-14"/>
              </w:rPr>
              <w:t xml:space="preserve"> </w:t>
            </w:r>
            <w:r>
              <w:rPr>
                <w:spacing w:val="-4"/>
              </w:rPr>
              <w:t>any</w:t>
            </w:r>
            <w:r>
              <w:rPr>
                <w:spacing w:val="-13"/>
              </w:rPr>
              <w:t xml:space="preserve"> </w:t>
            </w:r>
            <w:r>
              <w:rPr>
                <w:spacing w:val="-4"/>
              </w:rPr>
              <w:t>function</w:t>
            </w:r>
            <w:r>
              <w:rPr>
                <w:spacing w:val="-13"/>
              </w:rPr>
              <w:t xml:space="preserve"> </w:t>
            </w:r>
            <w:r>
              <w:rPr>
                <w:spacing w:val="-4"/>
              </w:rPr>
              <w:t>and</w:t>
            </w:r>
            <w:r>
              <w:rPr>
                <w:spacing w:val="-14"/>
              </w:rPr>
              <w:t xml:space="preserve"> </w:t>
            </w:r>
            <w:r>
              <w:rPr>
                <w:spacing w:val="-4"/>
              </w:rPr>
              <w:t xml:space="preserve">all </w:t>
            </w:r>
            <w:r>
              <w:t>similar expenses.</w:t>
            </w:r>
          </w:p>
          <w:p w14:paraId="2127E461" w14:textId="77777777" w:rsidR="005F2BA8" w:rsidRDefault="005F2BA8">
            <w:pPr>
              <w:pStyle w:val="TableParagraph"/>
              <w:spacing w:before="9"/>
              <w:jc w:val="left"/>
              <w:rPr>
                <w:rFonts w:ascii="Tahoma"/>
                <w:b/>
              </w:rPr>
            </w:pPr>
          </w:p>
          <w:p w14:paraId="127117FC" w14:textId="77777777" w:rsidR="005F2BA8" w:rsidRDefault="00AF6BF3">
            <w:pPr>
              <w:pStyle w:val="TableParagraph"/>
              <w:spacing w:before="0" w:line="249" w:lineRule="auto"/>
              <w:ind w:left="97"/>
              <w:jc w:val="left"/>
            </w:pPr>
            <w:r>
              <w:rPr>
                <w:spacing w:val="-2"/>
              </w:rPr>
              <w:t>Expenditures</w:t>
            </w:r>
            <w:r>
              <w:rPr>
                <w:spacing w:val="-9"/>
              </w:rPr>
              <w:t xml:space="preserve"> </w:t>
            </w:r>
            <w:r>
              <w:rPr>
                <w:spacing w:val="-2"/>
              </w:rPr>
              <w:t>under</w:t>
            </w:r>
            <w:r>
              <w:rPr>
                <w:spacing w:val="-9"/>
              </w:rPr>
              <w:t xml:space="preserve"> </w:t>
            </w:r>
            <w:r>
              <w:rPr>
                <w:spacing w:val="-2"/>
              </w:rPr>
              <w:t>this</w:t>
            </w:r>
            <w:r>
              <w:rPr>
                <w:spacing w:val="-9"/>
              </w:rPr>
              <w:t xml:space="preserve"> </w:t>
            </w:r>
            <w:r>
              <w:rPr>
                <w:spacing w:val="-2"/>
              </w:rPr>
              <w:t>classification</w:t>
            </w:r>
            <w:r>
              <w:rPr>
                <w:spacing w:val="-9"/>
              </w:rPr>
              <w:t xml:space="preserve"> </w:t>
            </w:r>
            <w:r>
              <w:rPr>
                <w:spacing w:val="-2"/>
              </w:rPr>
              <w:t>may</w:t>
            </w:r>
            <w:r>
              <w:rPr>
                <w:spacing w:val="-9"/>
              </w:rPr>
              <w:t xml:space="preserve"> </w:t>
            </w:r>
            <w:r>
              <w:rPr>
                <w:spacing w:val="-2"/>
              </w:rPr>
              <w:t>not</w:t>
            </w:r>
            <w:r>
              <w:rPr>
                <w:spacing w:val="-9"/>
              </w:rPr>
              <w:t xml:space="preserve"> </w:t>
            </w:r>
            <w:r>
              <w:rPr>
                <w:spacing w:val="-2"/>
              </w:rPr>
              <w:t xml:space="preserve">exceed </w:t>
            </w:r>
            <w:r>
              <w:rPr>
                <w:spacing w:val="-6"/>
              </w:rPr>
              <w:t>receipts</w:t>
            </w:r>
            <w:r>
              <w:rPr>
                <w:spacing w:val="-10"/>
              </w:rPr>
              <w:t xml:space="preserve"> </w:t>
            </w:r>
            <w:r>
              <w:rPr>
                <w:spacing w:val="-6"/>
              </w:rPr>
              <w:t>added</w:t>
            </w:r>
            <w:r>
              <w:rPr>
                <w:spacing w:val="-10"/>
              </w:rPr>
              <w:t xml:space="preserve"> </w:t>
            </w:r>
            <w:r>
              <w:rPr>
                <w:spacing w:val="-6"/>
              </w:rPr>
              <w:t>to</w:t>
            </w:r>
            <w:r>
              <w:rPr>
                <w:spacing w:val="-10"/>
              </w:rPr>
              <w:t xml:space="preserve"> </w:t>
            </w:r>
            <w:r>
              <w:rPr>
                <w:spacing w:val="-6"/>
              </w:rPr>
              <w:t>Cash</w:t>
            </w:r>
            <w:r>
              <w:rPr>
                <w:spacing w:val="-10"/>
              </w:rPr>
              <w:t xml:space="preserve"> </w:t>
            </w:r>
            <w:r>
              <w:rPr>
                <w:spacing w:val="-6"/>
              </w:rPr>
              <w:t>Account</w:t>
            </w:r>
            <w:r>
              <w:rPr>
                <w:spacing w:val="-10"/>
              </w:rPr>
              <w:t xml:space="preserve"> </w:t>
            </w:r>
            <w:r>
              <w:rPr>
                <w:spacing w:val="-6"/>
              </w:rPr>
              <w:t>360.</w:t>
            </w:r>
            <w:r>
              <w:rPr>
                <w:spacing w:val="-10"/>
              </w:rPr>
              <w:t xml:space="preserve"> </w:t>
            </w:r>
            <w:r>
              <w:rPr>
                <w:spacing w:val="-6"/>
              </w:rPr>
              <w:t>Subtracts</w:t>
            </w:r>
            <w:r>
              <w:rPr>
                <w:spacing w:val="-10"/>
              </w:rPr>
              <w:t xml:space="preserve"> </w:t>
            </w:r>
            <w:r>
              <w:rPr>
                <w:spacing w:val="-6"/>
              </w:rPr>
              <w:t>from</w:t>
            </w:r>
            <w:r>
              <w:rPr>
                <w:spacing w:val="-10"/>
              </w:rPr>
              <w:t xml:space="preserve"> </w:t>
            </w:r>
            <w:r>
              <w:rPr>
                <w:spacing w:val="-6"/>
              </w:rPr>
              <w:t xml:space="preserve">Cash </w:t>
            </w:r>
            <w:r>
              <w:t>Account 360</w:t>
            </w:r>
          </w:p>
        </w:tc>
      </w:tr>
      <w:tr w:rsidR="005F2BA8" w14:paraId="3A702C59" w14:textId="77777777">
        <w:trPr>
          <w:trHeight w:val="1290"/>
        </w:trPr>
        <w:tc>
          <w:tcPr>
            <w:tcW w:w="1560" w:type="dxa"/>
          </w:tcPr>
          <w:p w14:paraId="1E28E6F4" w14:textId="77777777" w:rsidR="005F2BA8" w:rsidRDefault="00AF6BF3">
            <w:pPr>
              <w:pStyle w:val="TableParagraph"/>
              <w:ind w:left="255" w:right="265"/>
            </w:pPr>
            <w:r>
              <w:rPr>
                <w:spacing w:val="-5"/>
              </w:rPr>
              <w:t>470</w:t>
            </w:r>
          </w:p>
        </w:tc>
        <w:tc>
          <w:tcPr>
            <w:tcW w:w="2745" w:type="dxa"/>
          </w:tcPr>
          <w:p w14:paraId="2230EAD8" w14:textId="77777777" w:rsidR="005F2BA8" w:rsidRDefault="00AF6BF3">
            <w:pPr>
              <w:pStyle w:val="TableParagraph"/>
              <w:ind w:left="69" w:right="84"/>
            </w:pPr>
            <w:r>
              <w:rPr>
                <w:spacing w:val="-6"/>
              </w:rPr>
              <w:t>Miscellaneous</w:t>
            </w:r>
            <w:r>
              <w:rPr>
                <w:spacing w:val="2"/>
              </w:rPr>
              <w:t xml:space="preserve"> </w:t>
            </w:r>
            <w:r>
              <w:rPr>
                <w:spacing w:val="-2"/>
              </w:rPr>
              <w:t>Expense</w:t>
            </w:r>
          </w:p>
        </w:tc>
        <w:tc>
          <w:tcPr>
            <w:tcW w:w="6495" w:type="dxa"/>
          </w:tcPr>
          <w:p w14:paraId="49AE2FE4" w14:textId="77777777" w:rsidR="005F2BA8" w:rsidRDefault="00AF6BF3">
            <w:pPr>
              <w:pStyle w:val="TableParagraph"/>
              <w:spacing w:line="249" w:lineRule="auto"/>
              <w:ind w:left="97"/>
              <w:jc w:val="left"/>
            </w:pPr>
            <w:r>
              <w:rPr>
                <w:spacing w:val="-4"/>
              </w:rPr>
              <w:t>Charge</w:t>
            </w:r>
            <w:r>
              <w:rPr>
                <w:spacing w:val="-14"/>
              </w:rPr>
              <w:t xml:space="preserve"> </w:t>
            </w:r>
            <w:r>
              <w:rPr>
                <w:spacing w:val="-4"/>
              </w:rPr>
              <w:t>for</w:t>
            </w:r>
            <w:r>
              <w:rPr>
                <w:spacing w:val="-13"/>
              </w:rPr>
              <w:t xml:space="preserve"> </w:t>
            </w:r>
            <w:r>
              <w:rPr>
                <w:spacing w:val="-4"/>
              </w:rPr>
              <w:t>all</w:t>
            </w:r>
            <w:r>
              <w:rPr>
                <w:spacing w:val="-14"/>
              </w:rPr>
              <w:t xml:space="preserve"> </w:t>
            </w:r>
            <w:r>
              <w:rPr>
                <w:spacing w:val="-4"/>
              </w:rPr>
              <w:t>public</w:t>
            </w:r>
            <w:r>
              <w:rPr>
                <w:spacing w:val="-13"/>
              </w:rPr>
              <w:t xml:space="preserve"> </w:t>
            </w:r>
            <w:r>
              <w:rPr>
                <w:spacing w:val="-4"/>
              </w:rPr>
              <w:t>activities</w:t>
            </w:r>
            <w:r>
              <w:rPr>
                <w:spacing w:val="-14"/>
              </w:rPr>
              <w:t xml:space="preserve"> </w:t>
            </w:r>
            <w:r>
              <w:rPr>
                <w:spacing w:val="-4"/>
              </w:rPr>
              <w:t>undertaken</w:t>
            </w:r>
            <w:r>
              <w:rPr>
                <w:spacing w:val="-13"/>
              </w:rPr>
              <w:t xml:space="preserve"> </w:t>
            </w:r>
            <w:r>
              <w:rPr>
                <w:spacing w:val="-4"/>
              </w:rPr>
              <w:t>to</w:t>
            </w:r>
            <w:r>
              <w:rPr>
                <w:spacing w:val="-13"/>
              </w:rPr>
              <w:t xml:space="preserve"> </w:t>
            </w:r>
            <w:r>
              <w:rPr>
                <w:spacing w:val="-4"/>
              </w:rPr>
              <w:t>support</w:t>
            </w:r>
            <w:r>
              <w:rPr>
                <w:spacing w:val="-14"/>
              </w:rPr>
              <w:t xml:space="preserve"> </w:t>
            </w:r>
            <w:r>
              <w:rPr>
                <w:spacing w:val="-4"/>
              </w:rPr>
              <w:t xml:space="preserve">chapter </w:t>
            </w:r>
            <w:r>
              <w:rPr>
                <w:spacing w:val="-2"/>
              </w:rPr>
              <w:t>operations</w:t>
            </w:r>
            <w:r>
              <w:rPr>
                <w:spacing w:val="-12"/>
              </w:rPr>
              <w:t xml:space="preserve"> </w:t>
            </w:r>
            <w:r>
              <w:rPr>
                <w:spacing w:val="-2"/>
              </w:rPr>
              <w:t>(e.g.</w:t>
            </w:r>
            <w:r>
              <w:rPr>
                <w:spacing w:val="-12"/>
              </w:rPr>
              <w:t xml:space="preserve"> </w:t>
            </w:r>
            <w:r>
              <w:rPr>
                <w:spacing w:val="-2"/>
              </w:rPr>
              <w:t>bake</w:t>
            </w:r>
            <w:r>
              <w:rPr>
                <w:spacing w:val="-12"/>
              </w:rPr>
              <w:t xml:space="preserve"> </w:t>
            </w:r>
            <w:r>
              <w:rPr>
                <w:spacing w:val="-2"/>
              </w:rPr>
              <w:t>sales,</w:t>
            </w:r>
            <w:r>
              <w:rPr>
                <w:spacing w:val="-12"/>
              </w:rPr>
              <w:t xml:space="preserve"> </w:t>
            </w:r>
            <w:r>
              <w:rPr>
                <w:spacing w:val="-2"/>
              </w:rPr>
              <w:t>rummage</w:t>
            </w:r>
            <w:r>
              <w:rPr>
                <w:spacing w:val="-12"/>
              </w:rPr>
              <w:t xml:space="preserve"> </w:t>
            </w:r>
            <w:r>
              <w:rPr>
                <w:spacing w:val="-2"/>
              </w:rPr>
              <w:t>sales,</w:t>
            </w:r>
            <w:r>
              <w:rPr>
                <w:spacing w:val="-12"/>
              </w:rPr>
              <w:t xml:space="preserve"> </w:t>
            </w:r>
            <w:r>
              <w:rPr>
                <w:spacing w:val="-2"/>
              </w:rPr>
              <w:t>etc.)</w:t>
            </w:r>
            <w:r>
              <w:rPr>
                <w:spacing w:val="-12"/>
              </w:rPr>
              <w:t xml:space="preserve"> </w:t>
            </w:r>
            <w:r>
              <w:rPr>
                <w:spacing w:val="-2"/>
              </w:rPr>
              <w:t>where</w:t>
            </w:r>
            <w:r>
              <w:rPr>
                <w:spacing w:val="-12"/>
              </w:rPr>
              <w:t xml:space="preserve"> </w:t>
            </w:r>
            <w:r>
              <w:rPr>
                <w:spacing w:val="-2"/>
              </w:rPr>
              <w:t xml:space="preserve">the </w:t>
            </w:r>
            <w:r>
              <w:rPr>
                <w:spacing w:val="-6"/>
              </w:rPr>
              <w:t>public</w:t>
            </w:r>
            <w:r>
              <w:rPr>
                <w:spacing w:val="-7"/>
              </w:rPr>
              <w:t xml:space="preserve"> </w:t>
            </w:r>
            <w:r>
              <w:rPr>
                <w:spacing w:val="-6"/>
              </w:rPr>
              <w:t>is</w:t>
            </w:r>
            <w:r>
              <w:rPr>
                <w:spacing w:val="-7"/>
              </w:rPr>
              <w:t xml:space="preserve"> </w:t>
            </w:r>
            <w:r>
              <w:rPr>
                <w:spacing w:val="-6"/>
              </w:rPr>
              <w:t>involved.</w:t>
            </w:r>
            <w:r>
              <w:rPr>
                <w:spacing w:val="-7"/>
              </w:rPr>
              <w:t xml:space="preserve"> </w:t>
            </w:r>
            <w:r>
              <w:rPr>
                <w:spacing w:val="-6"/>
              </w:rPr>
              <w:t>Record</w:t>
            </w:r>
            <w:r>
              <w:rPr>
                <w:spacing w:val="-7"/>
              </w:rPr>
              <w:t xml:space="preserve"> </w:t>
            </w:r>
            <w:r>
              <w:rPr>
                <w:spacing w:val="-6"/>
              </w:rPr>
              <w:t>purchases</w:t>
            </w:r>
            <w:r>
              <w:rPr>
                <w:spacing w:val="-7"/>
              </w:rPr>
              <w:t xml:space="preserve"> </w:t>
            </w:r>
            <w:r>
              <w:rPr>
                <w:spacing w:val="-6"/>
              </w:rPr>
              <w:t>of</w:t>
            </w:r>
            <w:r>
              <w:rPr>
                <w:spacing w:val="-7"/>
              </w:rPr>
              <w:t xml:space="preserve"> </w:t>
            </w:r>
            <w:r>
              <w:rPr>
                <w:spacing w:val="-6"/>
              </w:rPr>
              <w:t>items</w:t>
            </w:r>
            <w:r>
              <w:rPr>
                <w:spacing w:val="-7"/>
              </w:rPr>
              <w:t xml:space="preserve"> </w:t>
            </w:r>
            <w:r>
              <w:rPr>
                <w:spacing w:val="-6"/>
              </w:rPr>
              <w:t>not</w:t>
            </w:r>
            <w:r>
              <w:rPr>
                <w:spacing w:val="-7"/>
              </w:rPr>
              <w:t xml:space="preserve"> </w:t>
            </w:r>
            <w:r>
              <w:rPr>
                <w:spacing w:val="-6"/>
              </w:rPr>
              <w:t>classified</w:t>
            </w:r>
            <w:r>
              <w:rPr>
                <w:spacing w:val="-7"/>
              </w:rPr>
              <w:t xml:space="preserve"> </w:t>
            </w:r>
            <w:r>
              <w:rPr>
                <w:spacing w:val="-6"/>
              </w:rPr>
              <w:t xml:space="preserve">in </w:t>
            </w:r>
            <w:r>
              <w:t>other accounts.</w:t>
            </w:r>
          </w:p>
        </w:tc>
      </w:tr>
      <w:tr w:rsidR="005F2BA8" w14:paraId="67A88004" w14:textId="77777777">
        <w:trPr>
          <w:trHeight w:val="750"/>
        </w:trPr>
        <w:tc>
          <w:tcPr>
            <w:tcW w:w="1560" w:type="dxa"/>
          </w:tcPr>
          <w:p w14:paraId="7C622918" w14:textId="77777777" w:rsidR="005F2BA8" w:rsidRDefault="00AF6BF3">
            <w:pPr>
              <w:pStyle w:val="TableParagraph"/>
              <w:ind w:left="255" w:right="265"/>
            </w:pPr>
            <w:r>
              <w:rPr>
                <w:spacing w:val="-5"/>
              </w:rPr>
              <w:t>471</w:t>
            </w:r>
          </w:p>
        </w:tc>
        <w:tc>
          <w:tcPr>
            <w:tcW w:w="2745" w:type="dxa"/>
          </w:tcPr>
          <w:p w14:paraId="5CCF8AF5" w14:textId="77777777" w:rsidR="005F2BA8" w:rsidRDefault="00AF6BF3">
            <w:pPr>
              <w:pStyle w:val="TableParagraph"/>
              <w:ind w:left="69" w:right="71"/>
            </w:pPr>
            <w:r>
              <w:rPr>
                <w:spacing w:val="-2"/>
              </w:rPr>
              <w:t>Show</w:t>
            </w:r>
            <w:r>
              <w:rPr>
                <w:spacing w:val="-13"/>
              </w:rPr>
              <w:t xml:space="preserve"> </w:t>
            </w:r>
            <w:r>
              <w:rPr>
                <w:spacing w:val="-2"/>
              </w:rPr>
              <w:t>Afterglow</w:t>
            </w:r>
          </w:p>
        </w:tc>
        <w:tc>
          <w:tcPr>
            <w:tcW w:w="6495" w:type="dxa"/>
          </w:tcPr>
          <w:p w14:paraId="2112C1FB" w14:textId="77777777" w:rsidR="005F2BA8" w:rsidRDefault="00AF6BF3">
            <w:pPr>
              <w:pStyle w:val="TableParagraph"/>
              <w:spacing w:line="249" w:lineRule="auto"/>
              <w:ind w:left="97"/>
              <w:jc w:val="left"/>
            </w:pPr>
            <w:r>
              <w:rPr>
                <w:spacing w:val="-6"/>
              </w:rPr>
              <w:t>Charge</w:t>
            </w:r>
            <w:r>
              <w:rPr>
                <w:spacing w:val="-9"/>
              </w:rPr>
              <w:t xml:space="preserve"> </w:t>
            </w:r>
            <w:proofErr w:type="gramStart"/>
            <w:r>
              <w:rPr>
                <w:spacing w:val="-6"/>
              </w:rPr>
              <w:t>show</w:t>
            </w:r>
            <w:proofErr w:type="gramEnd"/>
            <w:r>
              <w:rPr>
                <w:spacing w:val="-9"/>
              </w:rPr>
              <w:t xml:space="preserve"> </w:t>
            </w:r>
            <w:r>
              <w:rPr>
                <w:spacing w:val="-6"/>
              </w:rPr>
              <w:t>afterglow</w:t>
            </w:r>
            <w:r>
              <w:rPr>
                <w:spacing w:val="-9"/>
              </w:rPr>
              <w:t xml:space="preserve"> </w:t>
            </w:r>
            <w:r>
              <w:rPr>
                <w:spacing w:val="-6"/>
              </w:rPr>
              <w:t>expenses</w:t>
            </w:r>
            <w:r>
              <w:rPr>
                <w:spacing w:val="-9"/>
              </w:rPr>
              <w:t xml:space="preserve"> </w:t>
            </w:r>
            <w:r>
              <w:rPr>
                <w:spacing w:val="-6"/>
              </w:rPr>
              <w:t>if</w:t>
            </w:r>
            <w:r>
              <w:rPr>
                <w:spacing w:val="-9"/>
              </w:rPr>
              <w:t xml:space="preserve"> </w:t>
            </w:r>
            <w:r>
              <w:rPr>
                <w:spacing w:val="-6"/>
              </w:rPr>
              <w:t>the</w:t>
            </w:r>
            <w:r>
              <w:rPr>
                <w:spacing w:val="-9"/>
              </w:rPr>
              <w:t xml:space="preserve"> </w:t>
            </w:r>
            <w:r>
              <w:rPr>
                <w:spacing w:val="-6"/>
              </w:rPr>
              <w:t>public</w:t>
            </w:r>
            <w:r>
              <w:rPr>
                <w:spacing w:val="-9"/>
              </w:rPr>
              <w:t xml:space="preserve"> </w:t>
            </w:r>
            <w:r>
              <w:rPr>
                <w:spacing w:val="-6"/>
              </w:rPr>
              <w:t>is</w:t>
            </w:r>
            <w:r>
              <w:rPr>
                <w:spacing w:val="-9"/>
              </w:rPr>
              <w:t xml:space="preserve"> </w:t>
            </w:r>
            <w:r>
              <w:rPr>
                <w:spacing w:val="-6"/>
              </w:rPr>
              <w:t>invited</w:t>
            </w:r>
            <w:r>
              <w:rPr>
                <w:spacing w:val="-9"/>
              </w:rPr>
              <w:t xml:space="preserve"> </w:t>
            </w:r>
            <w:r>
              <w:rPr>
                <w:spacing w:val="-6"/>
              </w:rPr>
              <w:t xml:space="preserve">to </w:t>
            </w:r>
            <w:r>
              <w:rPr>
                <w:spacing w:val="-2"/>
              </w:rPr>
              <w:t>attend.</w:t>
            </w:r>
          </w:p>
        </w:tc>
      </w:tr>
    </w:tbl>
    <w:p w14:paraId="4643FE62" w14:textId="77777777" w:rsidR="005F2BA8" w:rsidRDefault="005F2BA8">
      <w:pPr>
        <w:spacing w:line="249" w:lineRule="auto"/>
        <w:sectPr w:rsidR="005F2BA8">
          <w:pgSz w:w="12240" w:h="15840"/>
          <w:pgMar w:top="620" w:right="440" w:bottom="640" w:left="620" w:header="0" w:footer="440" w:gutter="0"/>
          <w:cols w:space="720"/>
        </w:sectPr>
      </w:pPr>
    </w:p>
    <w:p w14:paraId="3982C2C7" w14:textId="77777777" w:rsidR="005F2BA8" w:rsidRDefault="00AF6BF3">
      <w:pPr>
        <w:pStyle w:val="Heading4"/>
        <w:numPr>
          <w:ilvl w:val="1"/>
          <w:numId w:val="53"/>
        </w:numPr>
        <w:tabs>
          <w:tab w:val="left" w:pos="1539"/>
          <w:tab w:val="left" w:pos="1540"/>
        </w:tabs>
      </w:pPr>
      <w:r>
        <w:lastRenderedPageBreak/>
        <w:t>Using</w:t>
      </w:r>
      <w:r>
        <w:rPr>
          <w:spacing w:val="-15"/>
        </w:rPr>
        <w:t xml:space="preserve"> </w:t>
      </w:r>
      <w:r>
        <w:t>the</w:t>
      </w:r>
      <w:r>
        <w:rPr>
          <w:spacing w:val="-15"/>
        </w:rPr>
        <w:t xml:space="preserve"> </w:t>
      </w:r>
      <w:r>
        <w:t>Chapter</w:t>
      </w:r>
      <w:r>
        <w:rPr>
          <w:spacing w:val="-15"/>
        </w:rPr>
        <w:t xml:space="preserve"> </w:t>
      </w:r>
      <w:r>
        <w:t>Chart</w:t>
      </w:r>
      <w:r>
        <w:rPr>
          <w:spacing w:val="-15"/>
        </w:rPr>
        <w:t xml:space="preserve"> </w:t>
      </w:r>
      <w:r>
        <w:t>of</w:t>
      </w:r>
      <w:r>
        <w:rPr>
          <w:spacing w:val="-15"/>
        </w:rPr>
        <w:t xml:space="preserve"> </w:t>
      </w:r>
      <w:r>
        <w:rPr>
          <w:spacing w:val="-2"/>
        </w:rPr>
        <w:t>Accounts</w:t>
      </w:r>
    </w:p>
    <w:p w14:paraId="68772994" w14:textId="77777777" w:rsidR="005F2BA8" w:rsidRDefault="00AF6BF3">
      <w:pPr>
        <w:pStyle w:val="BodyText"/>
        <w:spacing w:before="186" w:line="278" w:lineRule="auto"/>
        <w:ind w:left="820" w:right="287"/>
      </w:pPr>
      <w:r>
        <w:rPr>
          <w:spacing w:val="-2"/>
        </w:rPr>
        <w:t>It</w:t>
      </w:r>
      <w:r>
        <w:rPr>
          <w:spacing w:val="-12"/>
        </w:rPr>
        <w:t xml:space="preserve"> </w:t>
      </w:r>
      <w:r>
        <w:rPr>
          <w:spacing w:val="-2"/>
        </w:rPr>
        <w:t>is</w:t>
      </w:r>
      <w:r>
        <w:rPr>
          <w:spacing w:val="-12"/>
        </w:rPr>
        <w:t xml:space="preserve"> </w:t>
      </w:r>
      <w:r>
        <w:rPr>
          <w:spacing w:val="-2"/>
        </w:rPr>
        <w:t>recommended</w:t>
      </w:r>
      <w:r>
        <w:rPr>
          <w:spacing w:val="-12"/>
        </w:rPr>
        <w:t xml:space="preserve"> </w:t>
      </w:r>
      <w:r>
        <w:rPr>
          <w:spacing w:val="-2"/>
        </w:rPr>
        <w:t>that</w:t>
      </w:r>
      <w:r>
        <w:rPr>
          <w:spacing w:val="-12"/>
        </w:rPr>
        <w:t xml:space="preserve"> </w:t>
      </w:r>
      <w:r>
        <w:rPr>
          <w:spacing w:val="-2"/>
        </w:rPr>
        <w:t>only</w:t>
      </w:r>
      <w:r>
        <w:rPr>
          <w:spacing w:val="-12"/>
        </w:rPr>
        <w:t xml:space="preserve"> </w:t>
      </w:r>
      <w:r>
        <w:rPr>
          <w:spacing w:val="-2"/>
        </w:rPr>
        <w:t>the</w:t>
      </w:r>
      <w:r>
        <w:rPr>
          <w:spacing w:val="-12"/>
        </w:rPr>
        <w:t xml:space="preserve"> </w:t>
      </w:r>
      <w:r>
        <w:rPr>
          <w:spacing w:val="-2"/>
        </w:rPr>
        <w:t>account</w:t>
      </w:r>
      <w:r>
        <w:rPr>
          <w:spacing w:val="-12"/>
        </w:rPr>
        <w:t xml:space="preserve"> </w:t>
      </w:r>
      <w:r>
        <w:rPr>
          <w:spacing w:val="-2"/>
        </w:rPr>
        <w:t>numbers</w:t>
      </w:r>
      <w:r>
        <w:rPr>
          <w:spacing w:val="-12"/>
        </w:rPr>
        <w:t xml:space="preserve"> </w:t>
      </w:r>
      <w:r>
        <w:rPr>
          <w:spacing w:val="-2"/>
        </w:rPr>
        <w:t>as</w:t>
      </w:r>
      <w:r>
        <w:rPr>
          <w:spacing w:val="-12"/>
        </w:rPr>
        <w:t xml:space="preserve"> </w:t>
      </w:r>
      <w:r>
        <w:rPr>
          <w:spacing w:val="-2"/>
        </w:rPr>
        <w:t>detailed</w:t>
      </w:r>
      <w:r>
        <w:rPr>
          <w:spacing w:val="-12"/>
        </w:rPr>
        <w:t xml:space="preserve"> </w:t>
      </w:r>
      <w:r>
        <w:rPr>
          <w:spacing w:val="-2"/>
        </w:rPr>
        <w:t>on</w:t>
      </w:r>
      <w:r>
        <w:rPr>
          <w:spacing w:val="-12"/>
        </w:rPr>
        <w:t xml:space="preserve"> </w:t>
      </w:r>
      <w:r>
        <w:rPr>
          <w:spacing w:val="-2"/>
        </w:rPr>
        <w:t>the</w:t>
      </w:r>
      <w:r>
        <w:rPr>
          <w:spacing w:val="-12"/>
        </w:rPr>
        <w:t xml:space="preserve"> </w:t>
      </w:r>
      <w:r>
        <w:rPr>
          <w:spacing w:val="-2"/>
        </w:rPr>
        <w:t>previous</w:t>
      </w:r>
      <w:r>
        <w:rPr>
          <w:spacing w:val="-12"/>
        </w:rPr>
        <w:t xml:space="preserve"> </w:t>
      </w:r>
      <w:r>
        <w:rPr>
          <w:spacing w:val="-2"/>
        </w:rPr>
        <w:t>pages</w:t>
      </w:r>
      <w:r>
        <w:rPr>
          <w:spacing w:val="-12"/>
        </w:rPr>
        <w:t xml:space="preserve"> </w:t>
      </w:r>
      <w:r>
        <w:rPr>
          <w:spacing w:val="-2"/>
        </w:rPr>
        <w:t>be</w:t>
      </w:r>
      <w:r>
        <w:rPr>
          <w:spacing w:val="-12"/>
        </w:rPr>
        <w:t xml:space="preserve"> </w:t>
      </w:r>
      <w:r>
        <w:rPr>
          <w:spacing w:val="-2"/>
        </w:rPr>
        <w:t>used. Collections</w:t>
      </w:r>
      <w:r>
        <w:rPr>
          <w:spacing w:val="-15"/>
        </w:rPr>
        <w:t xml:space="preserve"> </w:t>
      </w:r>
      <w:r>
        <w:rPr>
          <w:spacing w:val="-2"/>
        </w:rPr>
        <w:t>from</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uniforms</w:t>
      </w:r>
      <w:r>
        <w:rPr>
          <w:spacing w:val="-15"/>
        </w:rPr>
        <w:t xml:space="preserve"> </w:t>
      </w:r>
      <w:r>
        <w:rPr>
          <w:spacing w:val="-2"/>
        </w:rPr>
        <w:t>(or</w:t>
      </w:r>
      <w:r>
        <w:rPr>
          <w:spacing w:val="-15"/>
        </w:rPr>
        <w:t xml:space="preserve"> </w:t>
      </w:r>
      <w:r>
        <w:rPr>
          <w:spacing w:val="-2"/>
        </w:rPr>
        <w:t>other</w:t>
      </w:r>
      <w:r>
        <w:rPr>
          <w:spacing w:val="-15"/>
        </w:rPr>
        <w:t xml:space="preserve"> </w:t>
      </w:r>
      <w:r>
        <w:rPr>
          <w:spacing w:val="-2"/>
        </w:rPr>
        <w:t>projects</w:t>
      </w:r>
      <w:r>
        <w:rPr>
          <w:spacing w:val="-15"/>
        </w:rPr>
        <w:t xml:space="preserve"> </w:t>
      </w:r>
      <w:r>
        <w:rPr>
          <w:spacing w:val="-2"/>
        </w:rPr>
        <w:t>such</w:t>
      </w:r>
      <w:r>
        <w:rPr>
          <w:spacing w:val="-15"/>
        </w:rPr>
        <w:t xml:space="preserve"> </w:t>
      </w:r>
      <w:r>
        <w:rPr>
          <w:spacing w:val="-2"/>
        </w:rPr>
        <w:t>as</w:t>
      </w:r>
      <w:r>
        <w:rPr>
          <w:spacing w:val="-15"/>
        </w:rPr>
        <w:t xml:space="preserve"> </w:t>
      </w:r>
      <w:r>
        <w:rPr>
          <w:spacing w:val="-2"/>
        </w:rPr>
        <w:t>travel</w:t>
      </w:r>
      <w:r>
        <w:rPr>
          <w:spacing w:val="-15"/>
        </w:rPr>
        <w:t xml:space="preserve"> </w:t>
      </w:r>
      <w:r>
        <w:rPr>
          <w:spacing w:val="-2"/>
        </w:rPr>
        <w:t>to</w:t>
      </w:r>
      <w:r>
        <w:rPr>
          <w:spacing w:val="-15"/>
        </w:rPr>
        <w:t xml:space="preserve"> </w:t>
      </w:r>
      <w:r>
        <w:rPr>
          <w:spacing w:val="-2"/>
        </w:rPr>
        <w:t>a</w:t>
      </w:r>
      <w:r>
        <w:rPr>
          <w:spacing w:val="-15"/>
        </w:rPr>
        <w:t xml:space="preserve"> </w:t>
      </w:r>
      <w:r>
        <w:rPr>
          <w:spacing w:val="-2"/>
        </w:rPr>
        <w:t>convention)</w:t>
      </w:r>
      <w:r>
        <w:rPr>
          <w:spacing w:val="-15"/>
        </w:rPr>
        <w:t xml:space="preserve"> </w:t>
      </w:r>
      <w:r>
        <w:rPr>
          <w:spacing w:val="-2"/>
        </w:rPr>
        <w:t>should go</w:t>
      </w:r>
      <w:r>
        <w:rPr>
          <w:spacing w:val="-16"/>
        </w:rPr>
        <w:t xml:space="preserve"> </w:t>
      </w:r>
      <w:r>
        <w:rPr>
          <w:spacing w:val="-2"/>
        </w:rPr>
        <w:t>through</w:t>
      </w:r>
      <w:r>
        <w:rPr>
          <w:spacing w:val="-15"/>
        </w:rPr>
        <w:t xml:space="preserve"> </w:t>
      </w:r>
      <w:r>
        <w:rPr>
          <w:spacing w:val="-2"/>
        </w:rPr>
        <w:t>Receipts</w:t>
      </w:r>
      <w:r>
        <w:rPr>
          <w:spacing w:val="-16"/>
        </w:rPr>
        <w:t xml:space="preserve"> </w:t>
      </w:r>
      <w:r>
        <w:rPr>
          <w:spacing w:val="-2"/>
        </w:rPr>
        <w:t>Account</w:t>
      </w:r>
      <w:r>
        <w:rPr>
          <w:spacing w:val="-15"/>
        </w:rPr>
        <w:t xml:space="preserve"> </w:t>
      </w:r>
      <w:r>
        <w:rPr>
          <w:spacing w:val="-2"/>
        </w:rPr>
        <w:t>360</w:t>
      </w:r>
      <w:r>
        <w:rPr>
          <w:spacing w:val="-16"/>
        </w:rPr>
        <w:t xml:space="preserve"> </w:t>
      </w:r>
      <w:r>
        <w:rPr>
          <w:spacing w:val="-2"/>
        </w:rPr>
        <w:t>so</w:t>
      </w:r>
      <w:r>
        <w:rPr>
          <w:spacing w:val="-15"/>
        </w:rPr>
        <w:t xml:space="preserve"> </w:t>
      </w:r>
      <w:r>
        <w:rPr>
          <w:spacing w:val="-2"/>
        </w:rPr>
        <w:t>the</w:t>
      </w:r>
      <w:r>
        <w:rPr>
          <w:spacing w:val="-15"/>
        </w:rPr>
        <w:t xml:space="preserve"> </w:t>
      </w:r>
      <w:r>
        <w:rPr>
          <w:spacing w:val="-2"/>
        </w:rPr>
        <w:t>treasurer</w:t>
      </w:r>
      <w:r>
        <w:rPr>
          <w:spacing w:val="-16"/>
        </w:rPr>
        <w:t xml:space="preserve"> </w:t>
      </w:r>
      <w:r>
        <w:rPr>
          <w:spacing w:val="-2"/>
        </w:rPr>
        <w:t>will</w:t>
      </w:r>
      <w:r>
        <w:rPr>
          <w:spacing w:val="-15"/>
        </w:rPr>
        <w:t xml:space="preserve"> </w:t>
      </w:r>
      <w:r>
        <w:rPr>
          <w:spacing w:val="-2"/>
        </w:rPr>
        <w:t>have</w:t>
      </w:r>
      <w:r>
        <w:rPr>
          <w:spacing w:val="-16"/>
        </w:rPr>
        <w:t xml:space="preserve"> </w:t>
      </w:r>
      <w:r>
        <w:rPr>
          <w:spacing w:val="-2"/>
        </w:rPr>
        <w:t>complete</w:t>
      </w:r>
      <w:r>
        <w:rPr>
          <w:spacing w:val="-15"/>
        </w:rPr>
        <w:t xml:space="preserve"> </w:t>
      </w:r>
      <w:r>
        <w:rPr>
          <w:spacing w:val="-2"/>
        </w:rPr>
        <w:t>freedom</w:t>
      </w:r>
      <w:r>
        <w:rPr>
          <w:spacing w:val="-15"/>
        </w:rPr>
        <w:t xml:space="preserve"> </w:t>
      </w:r>
      <w:r>
        <w:rPr>
          <w:spacing w:val="-2"/>
        </w:rPr>
        <w:t>of</w:t>
      </w:r>
      <w:r>
        <w:rPr>
          <w:spacing w:val="-16"/>
        </w:rPr>
        <w:t xml:space="preserve"> </w:t>
      </w:r>
      <w:r>
        <w:rPr>
          <w:spacing w:val="-2"/>
        </w:rPr>
        <w:t>use</w:t>
      </w:r>
      <w:r>
        <w:rPr>
          <w:spacing w:val="-15"/>
        </w:rPr>
        <w:t xml:space="preserve"> </w:t>
      </w:r>
      <w:r>
        <w:rPr>
          <w:spacing w:val="-2"/>
        </w:rPr>
        <w:t>of</w:t>
      </w:r>
      <w:r>
        <w:rPr>
          <w:spacing w:val="-16"/>
        </w:rPr>
        <w:t xml:space="preserve"> </w:t>
      </w:r>
      <w:r>
        <w:rPr>
          <w:spacing w:val="-2"/>
        </w:rPr>
        <w:t xml:space="preserve">such </w:t>
      </w:r>
      <w:r>
        <w:rPr>
          <w:spacing w:val="-6"/>
        </w:rPr>
        <w:t>funds.</w:t>
      </w:r>
      <w:r>
        <w:rPr>
          <w:spacing w:val="-10"/>
        </w:rPr>
        <w:t xml:space="preserve"> </w:t>
      </w:r>
      <w:r>
        <w:rPr>
          <w:spacing w:val="-6"/>
        </w:rPr>
        <w:t>For</w:t>
      </w:r>
      <w:r>
        <w:rPr>
          <w:spacing w:val="-10"/>
        </w:rPr>
        <w:t xml:space="preserve"> </w:t>
      </w:r>
      <w:r>
        <w:rPr>
          <w:spacing w:val="-6"/>
        </w:rPr>
        <w:t>purposes</w:t>
      </w:r>
      <w:r>
        <w:rPr>
          <w:spacing w:val="-10"/>
        </w:rPr>
        <w:t xml:space="preserve"> </w:t>
      </w:r>
      <w:r>
        <w:rPr>
          <w:spacing w:val="-6"/>
        </w:rPr>
        <w:t>of</w:t>
      </w:r>
      <w:r>
        <w:rPr>
          <w:spacing w:val="-10"/>
        </w:rPr>
        <w:t xml:space="preserve"> </w:t>
      </w:r>
      <w:r>
        <w:rPr>
          <w:spacing w:val="-6"/>
        </w:rPr>
        <w:t>separation,</w:t>
      </w:r>
      <w:r>
        <w:rPr>
          <w:spacing w:val="-10"/>
        </w:rPr>
        <w:t xml:space="preserve"> </w:t>
      </w:r>
      <w:r>
        <w:rPr>
          <w:spacing w:val="-6"/>
        </w:rPr>
        <w:t>the</w:t>
      </w:r>
      <w:r>
        <w:rPr>
          <w:spacing w:val="-10"/>
        </w:rPr>
        <w:t xml:space="preserve"> </w:t>
      </w:r>
      <w:r>
        <w:rPr>
          <w:spacing w:val="-6"/>
        </w:rPr>
        <w:t>treasurer</w:t>
      </w:r>
      <w:r>
        <w:rPr>
          <w:spacing w:val="-10"/>
        </w:rPr>
        <w:t xml:space="preserve"> </w:t>
      </w:r>
      <w:r>
        <w:rPr>
          <w:spacing w:val="-6"/>
        </w:rPr>
        <w:t>may</w:t>
      </w:r>
      <w:r>
        <w:rPr>
          <w:spacing w:val="-10"/>
        </w:rPr>
        <w:t xml:space="preserve"> </w:t>
      </w:r>
      <w:r>
        <w:rPr>
          <w:spacing w:val="-6"/>
        </w:rPr>
        <w:t>use</w:t>
      </w:r>
      <w:r>
        <w:rPr>
          <w:spacing w:val="-10"/>
        </w:rPr>
        <w:t xml:space="preserve"> </w:t>
      </w:r>
      <w:r>
        <w:rPr>
          <w:spacing w:val="-6"/>
        </w:rPr>
        <w:t>360,</w:t>
      </w:r>
      <w:r>
        <w:rPr>
          <w:spacing w:val="-10"/>
        </w:rPr>
        <w:t xml:space="preserve"> </w:t>
      </w:r>
      <w:r>
        <w:rPr>
          <w:spacing w:val="-6"/>
        </w:rPr>
        <w:t>360A,</w:t>
      </w:r>
      <w:r>
        <w:rPr>
          <w:spacing w:val="-10"/>
        </w:rPr>
        <w:t xml:space="preserve"> </w:t>
      </w:r>
      <w:r>
        <w:rPr>
          <w:spacing w:val="-6"/>
        </w:rPr>
        <w:t>360B,</w:t>
      </w:r>
      <w:r>
        <w:rPr>
          <w:spacing w:val="-10"/>
        </w:rPr>
        <w:t xml:space="preserve"> </w:t>
      </w:r>
      <w:r>
        <w:rPr>
          <w:spacing w:val="-6"/>
        </w:rPr>
        <w:t>360C</w:t>
      </w:r>
      <w:r>
        <w:rPr>
          <w:spacing w:val="-10"/>
        </w:rPr>
        <w:t xml:space="preserve"> </w:t>
      </w:r>
      <w:r>
        <w:rPr>
          <w:spacing w:val="-6"/>
        </w:rPr>
        <w:t>and</w:t>
      </w:r>
      <w:r>
        <w:rPr>
          <w:spacing w:val="-10"/>
        </w:rPr>
        <w:t xml:space="preserve"> </w:t>
      </w:r>
      <w:r>
        <w:rPr>
          <w:spacing w:val="-6"/>
        </w:rPr>
        <w:t>360D,</w:t>
      </w:r>
      <w:r>
        <w:rPr>
          <w:spacing w:val="-10"/>
        </w:rPr>
        <w:t xml:space="preserve"> </w:t>
      </w:r>
      <w:r>
        <w:rPr>
          <w:spacing w:val="-6"/>
        </w:rPr>
        <w:t>etc.</w:t>
      </w:r>
      <w:r>
        <w:rPr>
          <w:spacing w:val="-10"/>
        </w:rPr>
        <w:t xml:space="preserve"> </w:t>
      </w:r>
      <w:r>
        <w:rPr>
          <w:spacing w:val="-6"/>
        </w:rPr>
        <w:t xml:space="preserve">All </w:t>
      </w:r>
      <w:r>
        <w:rPr>
          <w:spacing w:val="-4"/>
        </w:rPr>
        <w:t>360</w:t>
      </w:r>
      <w:r>
        <w:rPr>
          <w:spacing w:val="-10"/>
        </w:rPr>
        <w:t xml:space="preserve"> </w:t>
      </w:r>
      <w:r>
        <w:rPr>
          <w:spacing w:val="-4"/>
        </w:rPr>
        <w:t>Receipt</w:t>
      </w:r>
      <w:r>
        <w:rPr>
          <w:spacing w:val="-10"/>
        </w:rPr>
        <w:t xml:space="preserve"> </w:t>
      </w:r>
      <w:r>
        <w:rPr>
          <w:spacing w:val="-4"/>
        </w:rPr>
        <w:t>Accounts</w:t>
      </w:r>
      <w:r>
        <w:rPr>
          <w:spacing w:val="-10"/>
        </w:rPr>
        <w:t xml:space="preserve"> </w:t>
      </w:r>
      <w:r>
        <w:rPr>
          <w:spacing w:val="-4"/>
        </w:rPr>
        <w:t>are</w:t>
      </w:r>
      <w:r>
        <w:rPr>
          <w:spacing w:val="-10"/>
        </w:rPr>
        <w:t xml:space="preserve"> </w:t>
      </w:r>
      <w:r>
        <w:rPr>
          <w:spacing w:val="-4"/>
        </w:rPr>
        <w:t>added</w:t>
      </w:r>
      <w:r>
        <w:rPr>
          <w:spacing w:val="-10"/>
        </w:rPr>
        <w:t xml:space="preserve"> </w:t>
      </w:r>
      <w:r>
        <w:rPr>
          <w:spacing w:val="-4"/>
        </w:rPr>
        <w:t>to</w:t>
      </w:r>
      <w:r>
        <w:rPr>
          <w:spacing w:val="-10"/>
        </w:rPr>
        <w:t xml:space="preserve"> </w:t>
      </w:r>
      <w:r>
        <w:rPr>
          <w:spacing w:val="-4"/>
        </w:rPr>
        <w:t>Cash</w:t>
      </w:r>
      <w:r>
        <w:rPr>
          <w:spacing w:val="-10"/>
        </w:rPr>
        <w:t xml:space="preserve"> </w:t>
      </w:r>
      <w:r>
        <w:rPr>
          <w:spacing w:val="-4"/>
        </w:rPr>
        <w:t>Account</w:t>
      </w:r>
      <w:r>
        <w:rPr>
          <w:spacing w:val="-10"/>
        </w:rPr>
        <w:t xml:space="preserve"> </w:t>
      </w:r>
      <w:r>
        <w:rPr>
          <w:spacing w:val="-4"/>
        </w:rPr>
        <w:t>360.</w:t>
      </w:r>
      <w:r>
        <w:rPr>
          <w:spacing w:val="-10"/>
        </w:rPr>
        <w:t xml:space="preserve"> </w:t>
      </w:r>
      <w:r>
        <w:rPr>
          <w:spacing w:val="-4"/>
        </w:rPr>
        <w:t>Expenditures</w:t>
      </w:r>
      <w:r>
        <w:rPr>
          <w:spacing w:val="-10"/>
        </w:rPr>
        <w:t xml:space="preserve"> </w:t>
      </w:r>
      <w:r>
        <w:rPr>
          <w:spacing w:val="-4"/>
        </w:rPr>
        <w:t>of</w:t>
      </w:r>
      <w:r>
        <w:rPr>
          <w:spacing w:val="-10"/>
        </w:rPr>
        <w:t xml:space="preserve"> </w:t>
      </w:r>
      <w:r>
        <w:rPr>
          <w:spacing w:val="-4"/>
        </w:rPr>
        <w:t>these</w:t>
      </w:r>
      <w:r>
        <w:rPr>
          <w:spacing w:val="-10"/>
        </w:rPr>
        <w:t xml:space="preserve"> </w:t>
      </w:r>
      <w:r>
        <w:rPr>
          <w:spacing w:val="-4"/>
        </w:rPr>
        <w:t>funds</w:t>
      </w:r>
      <w:r>
        <w:rPr>
          <w:spacing w:val="-10"/>
        </w:rPr>
        <w:t xml:space="preserve"> </w:t>
      </w:r>
      <w:r>
        <w:rPr>
          <w:spacing w:val="-4"/>
        </w:rPr>
        <w:t>for</w:t>
      </w:r>
      <w:r>
        <w:rPr>
          <w:spacing w:val="-10"/>
        </w:rPr>
        <w:t xml:space="preserve"> </w:t>
      </w:r>
      <w:r>
        <w:rPr>
          <w:spacing w:val="-4"/>
        </w:rPr>
        <w:t>uniforms will</w:t>
      </w:r>
      <w:r>
        <w:rPr>
          <w:spacing w:val="-13"/>
        </w:rPr>
        <w:t xml:space="preserve"> </w:t>
      </w:r>
      <w:r>
        <w:rPr>
          <w:spacing w:val="-4"/>
        </w:rPr>
        <w:t>be</w:t>
      </w:r>
      <w:r>
        <w:rPr>
          <w:spacing w:val="-13"/>
        </w:rPr>
        <w:t xml:space="preserve"> </w:t>
      </w:r>
      <w:r>
        <w:rPr>
          <w:spacing w:val="-4"/>
        </w:rPr>
        <w:t>charged</w:t>
      </w:r>
      <w:r>
        <w:rPr>
          <w:spacing w:val="-13"/>
        </w:rPr>
        <w:t xml:space="preserve"> </w:t>
      </w:r>
      <w:r>
        <w:rPr>
          <w:spacing w:val="-4"/>
        </w:rPr>
        <w:t>to</w:t>
      </w:r>
      <w:r>
        <w:rPr>
          <w:spacing w:val="-13"/>
        </w:rPr>
        <w:t xml:space="preserve"> </w:t>
      </w:r>
      <w:r>
        <w:rPr>
          <w:spacing w:val="-4"/>
        </w:rPr>
        <w:t>account</w:t>
      </w:r>
      <w:r>
        <w:rPr>
          <w:spacing w:val="-13"/>
        </w:rPr>
        <w:t xml:space="preserve"> </w:t>
      </w:r>
      <w:r>
        <w:rPr>
          <w:spacing w:val="-4"/>
        </w:rPr>
        <w:t>422,</w:t>
      </w:r>
      <w:r>
        <w:rPr>
          <w:spacing w:val="-13"/>
        </w:rPr>
        <w:t xml:space="preserve"> </w:t>
      </w:r>
      <w:r>
        <w:rPr>
          <w:spacing w:val="-4"/>
        </w:rPr>
        <w:t>which</w:t>
      </w:r>
      <w:r>
        <w:rPr>
          <w:spacing w:val="-13"/>
        </w:rPr>
        <w:t xml:space="preserve"> </w:t>
      </w:r>
      <w:r>
        <w:rPr>
          <w:spacing w:val="-4"/>
        </w:rPr>
        <w:t>reduces</w:t>
      </w:r>
      <w:r>
        <w:rPr>
          <w:spacing w:val="-13"/>
        </w:rPr>
        <w:t xml:space="preserve"> </w:t>
      </w:r>
      <w:r>
        <w:rPr>
          <w:spacing w:val="-4"/>
        </w:rPr>
        <w:t>Cash</w:t>
      </w:r>
      <w:r>
        <w:rPr>
          <w:spacing w:val="-13"/>
        </w:rPr>
        <w:t xml:space="preserve"> </w:t>
      </w:r>
      <w:r>
        <w:rPr>
          <w:spacing w:val="-4"/>
        </w:rPr>
        <w:t>Account</w:t>
      </w:r>
      <w:r>
        <w:rPr>
          <w:spacing w:val="-13"/>
        </w:rPr>
        <w:t xml:space="preserve"> </w:t>
      </w:r>
      <w:r>
        <w:rPr>
          <w:spacing w:val="-4"/>
        </w:rPr>
        <w:t>100.</w:t>
      </w:r>
      <w:r>
        <w:rPr>
          <w:spacing w:val="-13"/>
        </w:rPr>
        <w:t xml:space="preserve"> </w:t>
      </w:r>
      <w:r>
        <w:rPr>
          <w:spacing w:val="-4"/>
        </w:rPr>
        <w:t>A</w:t>
      </w:r>
      <w:r>
        <w:rPr>
          <w:spacing w:val="-13"/>
        </w:rPr>
        <w:t xml:space="preserve"> </w:t>
      </w:r>
      <w:r>
        <w:rPr>
          <w:spacing w:val="-4"/>
        </w:rPr>
        <w:t>cash</w:t>
      </w:r>
      <w:r>
        <w:rPr>
          <w:spacing w:val="-13"/>
        </w:rPr>
        <w:t xml:space="preserve"> </w:t>
      </w:r>
      <w:r>
        <w:rPr>
          <w:spacing w:val="-4"/>
        </w:rPr>
        <w:t>transfer</w:t>
      </w:r>
      <w:r>
        <w:rPr>
          <w:spacing w:val="-13"/>
        </w:rPr>
        <w:t xml:space="preserve"> </w:t>
      </w:r>
      <w:r>
        <w:rPr>
          <w:spacing w:val="-4"/>
        </w:rPr>
        <w:t>from</w:t>
      </w:r>
      <w:r>
        <w:rPr>
          <w:spacing w:val="-13"/>
        </w:rPr>
        <w:t xml:space="preserve"> </w:t>
      </w:r>
      <w:r>
        <w:rPr>
          <w:spacing w:val="-4"/>
        </w:rPr>
        <w:t>the</w:t>
      </w:r>
      <w:r>
        <w:rPr>
          <w:spacing w:val="-13"/>
        </w:rPr>
        <w:t xml:space="preserve"> </w:t>
      </w:r>
      <w:r>
        <w:rPr>
          <w:spacing w:val="-4"/>
        </w:rPr>
        <w:t>360 Cash</w:t>
      </w:r>
      <w:r>
        <w:rPr>
          <w:spacing w:val="-14"/>
        </w:rPr>
        <w:t xml:space="preserve"> </w:t>
      </w:r>
      <w:r>
        <w:rPr>
          <w:spacing w:val="-4"/>
        </w:rPr>
        <w:t>Account</w:t>
      </w:r>
      <w:r>
        <w:rPr>
          <w:spacing w:val="-13"/>
        </w:rPr>
        <w:t xml:space="preserve"> </w:t>
      </w:r>
      <w:r>
        <w:rPr>
          <w:spacing w:val="-4"/>
        </w:rPr>
        <w:t>to</w:t>
      </w:r>
      <w:r>
        <w:rPr>
          <w:spacing w:val="-14"/>
        </w:rPr>
        <w:t xml:space="preserve"> </w:t>
      </w:r>
      <w:r>
        <w:rPr>
          <w:spacing w:val="-4"/>
        </w:rPr>
        <w:t>the</w:t>
      </w:r>
      <w:r>
        <w:rPr>
          <w:spacing w:val="-13"/>
        </w:rPr>
        <w:t xml:space="preserve"> </w:t>
      </w:r>
      <w:r>
        <w:rPr>
          <w:spacing w:val="-4"/>
        </w:rPr>
        <w:t>100</w:t>
      </w:r>
      <w:r>
        <w:rPr>
          <w:spacing w:val="-14"/>
        </w:rPr>
        <w:t xml:space="preserve"> </w:t>
      </w:r>
      <w:r>
        <w:rPr>
          <w:spacing w:val="-4"/>
        </w:rPr>
        <w:t>Cash</w:t>
      </w:r>
      <w:r>
        <w:rPr>
          <w:spacing w:val="-13"/>
        </w:rPr>
        <w:t xml:space="preserve"> </w:t>
      </w:r>
      <w:r>
        <w:rPr>
          <w:spacing w:val="-4"/>
        </w:rPr>
        <w:t>Account</w:t>
      </w:r>
      <w:r>
        <w:rPr>
          <w:spacing w:val="-13"/>
        </w:rPr>
        <w:t xml:space="preserve"> </w:t>
      </w:r>
      <w:r>
        <w:rPr>
          <w:spacing w:val="-4"/>
        </w:rPr>
        <w:t>may</w:t>
      </w:r>
      <w:r>
        <w:rPr>
          <w:spacing w:val="-14"/>
        </w:rPr>
        <w:t xml:space="preserve"> </w:t>
      </w:r>
      <w:r>
        <w:rPr>
          <w:spacing w:val="-4"/>
        </w:rPr>
        <w:t>be</w:t>
      </w:r>
      <w:r>
        <w:rPr>
          <w:spacing w:val="-13"/>
        </w:rPr>
        <w:t xml:space="preserve"> </w:t>
      </w:r>
      <w:r>
        <w:rPr>
          <w:spacing w:val="-4"/>
        </w:rPr>
        <w:t>in</w:t>
      </w:r>
      <w:r>
        <w:rPr>
          <w:spacing w:val="-14"/>
        </w:rPr>
        <w:t xml:space="preserve"> </w:t>
      </w:r>
      <w:r>
        <w:rPr>
          <w:spacing w:val="-4"/>
        </w:rPr>
        <w:t>order.</w:t>
      </w:r>
      <w:r>
        <w:rPr>
          <w:spacing w:val="-13"/>
        </w:rPr>
        <w:t xml:space="preserve"> </w:t>
      </w:r>
      <w:r>
        <w:rPr>
          <w:spacing w:val="-4"/>
        </w:rPr>
        <w:t>You</w:t>
      </w:r>
      <w:r>
        <w:rPr>
          <w:spacing w:val="-13"/>
        </w:rPr>
        <w:t xml:space="preserve"> </w:t>
      </w:r>
      <w:r>
        <w:rPr>
          <w:spacing w:val="-4"/>
        </w:rPr>
        <w:t>may</w:t>
      </w:r>
      <w:r>
        <w:rPr>
          <w:spacing w:val="-14"/>
        </w:rPr>
        <w:t xml:space="preserve"> </w:t>
      </w:r>
      <w:r>
        <w:rPr>
          <w:spacing w:val="-4"/>
        </w:rPr>
        <w:t>find</w:t>
      </w:r>
      <w:r>
        <w:rPr>
          <w:spacing w:val="-13"/>
        </w:rPr>
        <w:t xml:space="preserve"> </w:t>
      </w:r>
      <w:r>
        <w:rPr>
          <w:spacing w:val="-4"/>
        </w:rPr>
        <w:t>it</w:t>
      </w:r>
      <w:r>
        <w:rPr>
          <w:spacing w:val="-14"/>
        </w:rPr>
        <w:t xml:space="preserve"> </w:t>
      </w:r>
      <w:r>
        <w:rPr>
          <w:spacing w:val="-4"/>
        </w:rPr>
        <w:t>appropriate</w:t>
      </w:r>
      <w:r>
        <w:rPr>
          <w:spacing w:val="-13"/>
        </w:rPr>
        <w:t xml:space="preserve"> </w:t>
      </w:r>
      <w:r>
        <w:rPr>
          <w:spacing w:val="-4"/>
        </w:rPr>
        <w:t>to</w:t>
      </w:r>
      <w:r>
        <w:rPr>
          <w:spacing w:val="-13"/>
        </w:rPr>
        <w:t xml:space="preserve"> </w:t>
      </w:r>
      <w:r>
        <w:rPr>
          <w:spacing w:val="-4"/>
        </w:rPr>
        <w:t>transfer</w:t>
      </w:r>
      <w:r>
        <w:rPr>
          <w:spacing w:val="-14"/>
        </w:rPr>
        <w:t xml:space="preserve"> </w:t>
      </w:r>
      <w:r>
        <w:rPr>
          <w:spacing w:val="-4"/>
        </w:rPr>
        <w:t xml:space="preserve">the </w:t>
      </w:r>
      <w:r>
        <w:t>funds</w:t>
      </w:r>
      <w:r>
        <w:rPr>
          <w:spacing w:val="-18"/>
        </w:rPr>
        <w:t xml:space="preserve"> </w:t>
      </w:r>
      <w:r>
        <w:t>as</w:t>
      </w:r>
      <w:r>
        <w:rPr>
          <w:spacing w:val="-17"/>
        </w:rPr>
        <w:t xml:space="preserve"> </w:t>
      </w:r>
      <w:r>
        <w:t>you</w:t>
      </w:r>
      <w:r>
        <w:rPr>
          <w:spacing w:val="-18"/>
        </w:rPr>
        <w:t xml:space="preserve"> </w:t>
      </w:r>
      <w:r>
        <w:t>receive</w:t>
      </w:r>
      <w:r>
        <w:rPr>
          <w:spacing w:val="-17"/>
        </w:rPr>
        <w:t xml:space="preserve"> </w:t>
      </w:r>
      <w:r>
        <w:t>them</w:t>
      </w:r>
      <w:r>
        <w:rPr>
          <w:spacing w:val="-18"/>
        </w:rPr>
        <w:t xml:space="preserve"> </w:t>
      </w:r>
      <w:r>
        <w:t>rather</w:t>
      </w:r>
      <w:r>
        <w:rPr>
          <w:spacing w:val="-17"/>
        </w:rPr>
        <w:t xml:space="preserve"> </w:t>
      </w:r>
      <w:r>
        <w:t>than</w:t>
      </w:r>
      <w:r>
        <w:rPr>
          <w:spacing w:val="-17"/>
        </w:rPr>
        <w:t xml:space="preserve"> </w:t>
      </w:r>
      <w:r>
        <w:t>when</w:t>
      </w:r>
      <w:r>
        <w:rPr>
          <w:spacing w:val="-18"/>
        </w:rPr>
        <w:t xml:space="preserve"> </w:t>
      </w:r>
      <w:r>
        <w:t>you</w:t>
      </w:r>
      <w:r>
        <w:rPr>
          <w:spacing w:val="-17"/>
        </w:rPr>
        <w:t xml:space="preserve"> </w:t>
      </w:r>
      <w:r>
        <w:t>spend</w:t>
      </w:r>
      <w:r>
        <w:rPr>
          <w:spacing w:val="-18"/>
        </w:rPr>
        <w:t xml:space="preserve"> </w:t>
      </w:r>
      <w:r>
        <w:t>them.</w:t>
      </w:r>
      <w:r>
        <w:rPr>
          <w:spacing w:val="-17"/>
        </w:rPr>
        <w:t xml:space="preserve"> </w:t>
      </w:r>
      <w:r>
        <w:t>The</w:t>
      </w:r>
      <w:r>
        <w:rPr>
          <w:spacing w:val="-17"/>
        </w:rPr>
        <w:t xml:space="preserve"> </w:t>
      </w:r>
      <w:r>
        <w:t>choice</w:t>
      </w:r>
      <w:r>
        <w:rPr>
          <w:spacing w:val="-18"/>
        </w:rPr>
        <w:t xml:space="preserve"> </w:t>
      </w:r>
      <w:r>
        <w:t>is</w:t>
      </w:r>
      <w:r>
        <w:rPr>
          <w:spacing w:val="-17"/>
        </w:rPr>
        <w:t xml:space="preserve"> </w:t>
      </w:r>
      <w:r>
        <w:t>yours.</w:t>
      </w:r>
    </w:p>
    <w:p w14:paraId="3E82F213" w14:textId="77777777" w:rsidR="005F2BA8" w:rsidRDefault="005F2BA8">
      <w:pPr>
        <w:pStyle w:val="BodyText"/>
        <w:spacing w:before="1"/>
        <w:rPr>
          <w:sz w:val="25"/>
        </w:rPr>
      </w:pPr>
    </w:p>
    <w:p w14:paraId="408D9E8A" w14:textId="77777777" w:rsidR="005F2BA8" w:rsidRDefault="00AF6BF3">
      <w:pPr>
        <w:pStyle w:val="BodyText"/>
        <w:ind w:left="820"/>
      </w:pPr>
      <w:r>
        <w:rPr>
          <w:spacing w:val="-6"/>
        </w:rPr>
        <w:t>The</w:t>
      </w:r>
      <w:r>
        <w:rPr>
          <w:spacing w:val="-13"/>
        </w:rPr>
        <w:t xml:space="preserve"> </w:t>
      </w:r>
      <w:r>
        <w:rPr>
          <w:spacing w:val="-6"/>
        </w:rPr>
        <w:t>following</w:t>
      </w:r>
      <w:r>
        <w:rPr>
          <w:spacing w:val="-12"/>
        </w:rPr>
        <w:t xml:space="preserve"> </w:t>
      </w:r>
      <w:r>
        <w:rPr>
          <w:spacing w:val="-6"/>
        </w:rPr>
        <w:t>chart</w:t>
      </w:r>
      <w:r>
        <w:rPr>
          <w:spacing w:val="-12"/>
        </w:rPr>
        <w:t xml:space="preserve"> </w:t>
      </w:r>
      <w:r>
        <w:rPr>
          <w:spacing w:val="-6"/>
        </w:rPr>
        <w:t>will</w:t>
      </w:r>
      <w:r>
        <w:rPr>
          <w:spacing w:val="-13"/>
        </w:rPr>
        <w:t xml:space="preserve"> </w:t>
      </w:r>
      <w:r>
        <w:rPr>
          <w:spacing w:val="-6"/>
        </w:rPr>
        <w:t>help</w:t>
      </w:r>
      <w:r>
        <w:rPr>
          <w:spacing w:val="-12"/>
        </w:rPr>
        <w:t xml:space="preserve"> </w:t>
      </w:r>
      <w:r>
        <w:rPr>
          <w:spacing w:val="-6"/>
        </w:rPr>
        <w:t>you</w:t>
      </w:r>
      <w:r>
        <w:rPr>
          <w:spacing w:val="-12"/>
        </w:rPr>
        <w:t xml:space="preserve"> </w:t>
      </w:r>
      <w:r>
        <w:rPr>
          <w:spacing w:val="-6"/>
        </w:rPr>
        <w:t>visualize</w:t>
      </w:r>
      <w:r>
        <w:rPr>
          <w:spacing w:val="-13"/>
        </w:rPr>
        <w:t xml:space="preserve"> </w:t>
      </w:r>
      <w:r>
        <w:rPr>
          <w:spacing w:val="-6"/>
        </w:rPr>
        <w:t>how</w:t>
      </w:r>
      <w:r>
        <w:rPr>
          <w:spacing w:val="-12"/>
        </w:rPr>
        <w:t xml:space="preserve"> </w:t>
      </w:r>
      <w:r>
        <w:rPr>
          <w:spacing w:val="-6"/>
        </w:rPr>
        <w:t>some</w:t>
      </w:r>
      <w:r>
        <w:rPr>
          <w:spacing w:val="-12"/>
        </w:rPr>
        <w:t xml:space="preserve"> </w:t>
      </w:r>
      <w:r>
        <w:rPr>
          <w:spacing w:val="-6"/>
        </w:rPr>
        <w:t>accounts</w:t>
      </w:r>
      <w:r>
        <w:rPr>
          <w:spacing w:val="-13"/>
        </w:rPr>
        <w:t xml:space="preserve"> </w:t>
      </w:r>
      <w:r>
        <w:rPr>
          <w:spacing w:val="-6"/>
        </w:rPr>
        <w:t>affect</w:t>
      </w:r>
      <w:r>
        <w:rPr>
          <w:spacing w:val="-12"/>
        </w:rPr>
        <w:t xml:space="preserve"> </w:t>
      </w:r>
      <w:r>
        <w:rPr>
          <w:spacing w:val="-6"/>
        </w:rPr>
        <w:t>others:</w:t>
      </w:r>
    </w:p>
    <w:p w14:paraId="1407F398"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5F2BA8" w14:paraId="2F64E126" w14:textId="77777777">
        <w:trPr>
          <w:trHeight w:val="870"/>
        </w:trPr>
        <w:tc>
          <w:tcPr>
            <w:tcW w:w="2160" w:type="dxa"/>
          </w:tcPr>
          <w:p w14:paraId="1018D16F" w14:textId="77777777" w:rsidR="005F2BA8" w:rsidRDefault="00AF6BF3">
            <w:pPr>
              <w:pStyle w:val="TableParagraph"/>
              <w:spacing w:before="116" w:line="232" w:lineRule="auto"/>
              <w:ind w:left="577" w:right="570" w:hanging="30"/>
              <w:jc w:val="left"/>
              <w:rPr>
                <w:rFonts w:ascii="Candara"/>
                <w:b/>
                <w:sz w:val="28"/>
              </w:rPr>
            </w:pPr>
            <w:r>
              <w:rPr>
                <w:rFonts w:ascii="Candara"/>
                <w:b/>
                <w:spacing w:val="-2"/>
                <w:sz w:val="28"/>
                <w:u w:val="single"/>
              </w:rPr>
              <w:t>Receipts</w:t>
            </w:r>
            <w:r>
              <w:rPr>
                <w:rFonts w:ascii="Candara"/>
                <w:b/>
                <w:spacing w:val="-2"/>
                <w:sz w:val="28"/>
              </w:rPr>
              <w:t xml:space="preserve"> </w:t>
            </w:r>
            <w:r>
              <w:rPr>
                <w:rFonts w:ascii="Candara"/>
                <w:b/>
                <w:spacing w:val="-2"/>
                <w:sz w:val="28"/>
                <w:u w:val="single"/>
              </w:rPr>
              <w:t>Account</w:t>
            </w:r>
          </w:p>
        </w:tc>
        <w:tc>
          <w:tcPr>
            <w:tcW w:w="2160" w:type="dxa"/>
          </w:tcPr>
          <w:p w14:paraId="2327402E" w14:textId="77777777" w:rsidR="005F2BA8" w:rsidRDefault="00AF6BF3">
            <w:pPr>
              <w:pStyle w:val="TableParagraph"/>
              <w:spacing w:before="108"/>
              <w:ind w:left="154"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5"/>
                <w:sz w:val="28"/>
                <w:u w:val="single"/>
              </w:rPr>
              <w:t>to</w:t>
            </w:r>
          </w:p>
        </w:tc>
        <w:tc>
          <w:tcPr>
            <w:tcW w:w="2160" w:type="dxa"/>
          </w:tcPr>
          <w:p w14:paraId="33D5E8AC" w14:textId="77777777" w:rsidR="005F2BA8" w:rsidRDefault="00AF6BF3">
            <w:pPr>
              <w:pStyle w:val="TableParagraph"/>
              <w:spacing w:before="108"/>
              <w:ind w:left="165" w:right="170"/>
              <w:rPr>
                <w:rFonts w:ascii="Candara"/>
                <w:b/>
                <w:sz w:val="28"/>
              </w:rPr>
            </w:pPr>
            <w:r>
              <w:rPr>
                <w:rFonts w:ascii="Candara"/>
                <w:b/>
                <w:sz w:val="28"/>
                <w:u w:val="single"/>
              </w:rPr>
              <w:t>Cash</w:t>
            </w:r>
            <w:r>
              <w:rPr>
                <w:rFonts w:ascii="Candara"/>
                <w:b/>
                <w:spacing w:val="-4"/>
                <w:sz w:val="28"/>
                <w:u w:val="single"/>
              </w:rPr>
              <w:t xml:space="preserve"> </w:t>
            </w:r>
            <w:r>
              <w:rPr>
                <w:rFonts w:ascii="Candara"/>
                <w:b/>
                <w:spacing w:val="-2"/>
                <w:sz w:val="28"/>
                <w:u w:val="single"/>
              </w:rPr>
              <w:t>Account</w:t>
            </w:r>
          </w:p>
        </w:tc>
        <w:tc>
          <w:tcPr>
            <w:tcW w:w="2160" w:type="dxa"/>
          </w:tcPr>
          <w:p w14:paraId="304BDEA9" w14:textId="77777777" w:rsidR="005F2BA8" w:rsidRDefault="00AF6BF3">
            <w:pPr>
              <w:pStyle w:val="TableParagraph"/>
              <w:spacing w:before="108"/>
              <w:ind w:left="165" w:right="170"/>
              <w:rPr>
                <w:rFonts w:ascii="Candara"/>
                <w:b/>
                <w:sz w:val="28"/>
              </w:rPr>
            </w:pPr>
            <w:r>
              <w:rPr>
                <w:rFonts w:ascii="Candara"/>
                <w:b/>
                <w:sz w:val="28"/>
                <w:u w:val="single"/>
              </w:rPr>
              <w:t>Transfers</w:t>
            </w:r>
            <w:r>
              <w:rPr>
                <w:rFonts w:ascii="Candara"/>
                <w:b/>
                <w:spacing w:val="-9"/>
                <w:sz w:val="28"/>
                <w:u w:val="single"/>
              </w:rPr>
              <w:t xml:space="preserve"> </w:t>
            </w:r>
            <w:r>
              <w:rPr>
                <w:rFonts w:ascii="Candara"/>
                <w:b/>
                <w:spacing w:val="-4"/>
                <w:sz w:val="28"/>
                <w:u w:val="single"/>
              </w:rPr>
              <w:t>from</w:t>
            </w:r>
          </w:p>
        </w:tc>
        <w:tc>
          <w:tcPr>
            <w:tcW w:w="2160" w:type="dxa"/>
          </w:tcPr>
          <w:p w14:paraId="69A9BA81" w14:textId="77777777" w:rsidR="005F2BA8" w:rsidRDefault="00AF6BF3">
            <w:pPr>
              <w:pStyle w:val="TableParagraph"/>
              <w:spacing w:before="116" w:line="232" w:lineRule="auto"/>
              <w:ind w:left="577" w:hanging="315"/>
              <w:jc w:val="left"/>
              <w:rPr>
                <w:rFonts w:ascii="Candara"/>
                <w:b/>
                <w:sz w:val="28"/>
              </w:rPr>
            </w:pPr>
            <w:r>
              <w:rPr>
                <w:rFonts w:ascii="Candara"/>
                <w:b/>
                <w:spacing w:val="-2"/>
                <w:sz w:val="28"/>
                <w:u w:val="single"/>
              </w:rPr>
              <w:t>Expenditures</w:t>
            </w:r>
            <w:r>
              <w:rPr>
                <w:rFonts w:ascii="Candara"/>
                <w:b/>
                <w:spacing w:val="-2"/>
                <w:sz w:val="28"/>
              </w:rPr>
              <w:t xml:space="preserve"> </w:t>
            </w:r>
            <w:r>
              <w:rPr>
                <w:rFonts w:ascii="Candara"/>
                <w:b/>
                <w:spacing w:val="-2"/>
                <w:sz w:val="28"/>
                <w:u w:val="single"/>
              </w:rPr>
              <w:t>Account</w:t>
            </w:r>
          </w:p>
        </w:tc>
      </w:tr>
      <w:tr w:rsidR="005F2BA8" w14:paraId="64D91CB4" w14:textId="77777777">
        <w:trPr>
          <w:trHeight w:val="645"/>
        </w:trPr>
        <w:tc>
          <w:tcPr>
            <w:tcW w:w="2160" w:type="dxa"/>
          </w:tcPr>
          <w:p w14:paraId="4C1E3310" w14:textId="77777777" w:rsidR="005F2BA8" w:rsidRDefault="00AF6BF3">
            <w:pPr>
              <w:pStyle w:val="TableParagraph"/>
              <w:ind w:left="160" w:right="170"/>
            </w:pPr>
            <w:r>
              <w:rPr>
                <w:spacing w:val="-5"/>
              </w:rPr>
              <w:t>220</w:t>
            </w:r>
          </w:p>
        </w:tc>
        <w:tc>
          <w:tcPr>
            <w:tcW w:w="2160" w:type="dxa"/>
          </w:tcPr>
          <w:p w14:paraId="3D99D8D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22146EA" w14:textId="77777777" w:rsidR="005F2BA8" w:rsidRDefault="00AF6BF3">
            <w:pPr>
              <w:pStyle w:val="TableParagraph"/>
              <w:ind w:left="160" w:right="170"/>
            </w:pPr>
            <w:r>
              <w:rPr>
                <w:spacing w:val="-5"/>
              </w:rPr>
              <w:t>220</w:t>
            </w:r>
          </w:p>
        </w:tc>
        <w:tc>
          <w:tcPr>
            <w:tcW w:w="2160" w:type="dxa"/>
          </w:tcPr>
          <w:p w14:paraId="61AA546D"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5E75B622" w14:textId="77777777" w:rsidR="005F2BA8" w:rsidRDefault="00AF6BF3">
            <w:pPr>
              <w:pStyle w:val="TableParagraph"/>
              <w:ind w:left="160" w:right="170"/>
            </w:pPr>
            <w:r>
              <w:rPr>
                <w:spacing w:val="-5"/>
              </w:rPr>
              <w:t>220</w:t>
            </w:r>
          </w:p>
        </w:tc>
      </w:tr>
      <w:tr w:rsidR="005F2BA8" w14:paraId="04776E96" w14:textId="77777777">
        <w:trPr>
          <w:trHeight w:val="750"/>
        </w:trPr>
        <w:tc>
          <w:tcPr>
            <w:tcW w:w="2160" w:type="dxa"/>
          </w:tcPr>
          <w:p w14:paraId="782F03DF" w14:textId="77777777" w:rsidR="005F2BA8" w:rsidRDefault="00AF6BF3">
            <w:pPr>
              <w:pStyle w:val="TableParagraph"/>
              <w:ind w:left="160" w:right="170"/>
            </w:pPr>
            <w:r>
              <w:rPr>
                <w:spacing w:val="-5"/>
              </w:rPr>
              <w:t>300</w:t>
            </w:r>
          </w:p>
          <w:p w14:paraId="3EB48416" w14:textId="77777777" w:rsidR="005F2BA8" w:rsidRDefault="00AF6BF3">
            <w:pPr>
              <w:pStyle w:val="TableParagraph"/>
              <w:spacing w:before="11"/>
              <w:ind w:left="160" w:right="170"/>
            </w:pPr>
            <w:r>
              <w:rPr>
                <w:spacing w:val="-5"/>
              </w:rPr>
              <w:t>360</w:t>
            </w:r>
          </w:p>
        </w:tc>
        <w:tc>
          <w:tcPr>
            <w:tcW w:w="2160" w:type="dxa"/>
          </w:tcPr>
          <w:p w14:paraId="2E3C266C"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549ABC53" w14:textId="77777777" w:rsidR="005F2BA8" w:rsidRDefault="00AF6BF3">
            <w:pPr>
              <w:pStyle w:val="TableParagraph"/>
              <w:ind w:left="160" w:right="170"/>
            </w:pPr>
            <w:r>
              <w:rPr>
                <w:spacing w:val="-5"/>
              </w:rPr>
              <w:t>360</w:t>
            </w:r>
          </w:p>
        </w:tc>
        <w:tc>
          <w:tcPr>
            <w:tcW w:w="2160" w:type="dxa"/>
          </w:tcPr>
          <w:p w14:paraId="4F3793BE"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222BC6D4" w14:textId="77777777" w:rsidR="005F2BA8" w:rsidRDefault="00AF6BF3">
            <w:pPr>
              <w:pStyle w:val="TableParagraph"/>
              <w:ind w:left="160" w:right="170"/>
            </w:pPr>
            <w:r>
              <w:rPr>
                <w:spacing w:val="-5"/>
              </w:rPr>
              <w:t>460</w:t>
            </w:r>
          </w:p>
        </w:tc>
      </w:tr>
      <w:tr w:rsidR="005F2BA8" w14:paraId="56ED019C" w14:textId="77777777">
        <w:trPr>
          <w:trHeight w:val="1290"/>
        </w:trPr>
        <w:tc>
          <w:tcPr>
            <w:tcW w:w="2160" w:type="dxa"/>
          </w:tcPr>
          <w:p w14:paraId="74DA337A" w14:textId="77777777" w:rsidR="005F2BA8" w:rsidRDefault="00AF6BF3">
            <w:pPr>
              <w:pStyle w:val="TableParagraph"/>
              <w:ind w:left="160" w:right="170"/>
            </w:pPr>
            <w:r>
              <w:rPr>
                <w:spacing w:val="-5"/>
              </w:rPr>
              <w:t>310</w:t>
            </w:r>
          </w:p>
          <w:p w14:paraId="71F5B7FE" w14:textId="77777777" w:rsidR="005F2BA8" w:rsidRDefault="00AF6BF3">
            <w:pPr>
              <w:pStyle w:val="TableParagraph"/>
              <w:spacing w:before="11"/>
              <w:ind w:left="160" w:right="170"/>
            </w:pPr>
            <w:r>
              <w:rPr>
                <w:spacing w:val="-5"/>
              </w:rPr>
              <w:t>320</w:t>
            </w:r>
          </w:p>
          <w:p w14:paraId="7AA08208" w14:textId="77777777" w:rsidR="005F2BA8" w:rsidRDefault="00AF6BF3">
            <w:pPr>
              <w:pStyle w:val="TableParagraph"/>
              <w:spacing w:before="11"/>
              <w:ind w:left="160" w:right="170"/>
            </w:pPr>
            <w:r>
              <w:rPr>
                <w:spacing w:val="-5"/>
              </w:rPr>
              <w:t>340</w:t>
            </w:r>
          </w:p>
          <w:p w14:paraId="7AA9695C" w14:textId="77777777" w:rsidR="005F2BA8" w:rsidRDefault="00AF6BF3">
            <w:pPr>
              <w:pStyle w:val="TableParagraph"/>
              <w:spacing w:before="11"/>
              <w:ind w:left="160" w:right="170"/>
            </w:pPr>
            <w:r>
              <w:rPr>
                <w:spacing w:val="-5"/>
              </w:rPr>
              <w:t>350</w:t>
            </w:r>
          </w:p>
        </w:tc>
        <w:tc>
          <w:tcPr>
            <w:tcW w:w="2160" w:type="dxa"/>
          </w:tcPr>
          <w:p w14:paraId="503BE362" w14:textId="77777777" w:rsidR="005F2BA8" w:rsidRDefault="00AF6BF3">
            <w:pPr>
              <w:pStyle w:val="TableParagraph"/>
              <w:spacing w:before="90"/>
              <w:rPr>
                <w:rFonts w:ascii="MS Gothic" w:hAnsi="MS Gothic"/>
                <w:sz w:val="36"/>
              </w:rPr>
            </w:pPr>
            <w:r>
              <w:rPr>
                <w:rFonts w:ascii="MS Gothic" w:hAnsi="MS Gothic"/>
                <w:sz w:val="36"/>
              </w:rPr>
              <w:t>→</w:t>
            </w:r>
          </w:p>
        </w:tc>
        <w:tc>
          <w:tcPr>
            <w:tcW w:w="2160" w:type="dxa"/>
          </w:tcPr>
          <w:p w14:paraId="248F1546" w14:textId="77777777" w:rsidR="005F2BA8" w:rsidRDefault="00AF6BF3">
            <w:pPr>
              <w:pStyle w:val="TableParagraph"/>
              <w:ind w:left="160" w:right="170"/>
            </w:pPr>
            <w:r>
              <w:rPr>
                <w:spacing w:val="-5"/>
              </w:rPr>
              <w:t>100</w:t>
            </w:r>
          </w:p>
        </w:tc>
        <w:tc>
          <w:tcPr>
            <w:tcW w:w="2160" w:type="dxa"/>
          </w:tcPr>
          <w:p w14:paraId="202FDCC6" w14:textId="77777777" w:rsidR="005F2BA8" w:rsidRDefault="00AF6BF3">
            <w:pPr>
              <w:pStyle w:val="TableParagraph"/>
              <w:spacing w:before="90"/>
              <w:rPr>
                <w:rFonts w:ascii="MS Gothic" w:hAnsi="MS Gothic"/>
                <w:b/>
                <w:sz w:val="36"/>
              </w:rPr>
            </w:pPr>
            <w:r>
              <w:rPr>
                <w:rFonts w:ascii="MS Gothic" w:hAnsi="MS Gothic"/>
                <w:b/>
                <w:w w:val="99"/>
                <w:sz w:val="36"/>
              </w:rPr>
              <w:t>←</w:t>
            </w:r>
          </w:p>
        </w:tc>
        <w:tc>
          <w:tcPr>
            <w:tcW w:w="2160" w:type="dxa"/>
          </w:tcPr>
          <w:p w14:paraId="67355033" w14:textId="77777777" w:rsidR="005F2BA8" w:rsidRDefault="00AF6BF3">
            <w:pPr>
              <w:pStyle w:val="TableParagraph"/>
              <w:ind w:left="158" w:right="170"/>
            </w:pPr>
            <w:r>
              <w:rPr>
                <w:spacing w:val="-10"/>
              </w:rPr>
              <w:t>401</w:t>
            </w:r>
            <w:r>
              <w:rPr>
                <w:spacing w:val="-8"/>
              </w:rPr>
              <w:t xml:space="preserve"> </w:t>
            </w:r>
            <w:r>
              <w:rPr>
                <w:spacing w:val="-10"/>
              </w:rPr>
              <w:t>thru</w:t>
            </w:r>
            <w:r>
              <w:rPr>
                <w:spacing w:val="-7"/>
              </w:rPr>
              <w:t xml:space="preserve"> </w:t>
            </w:r>
            <w:r>
              <w:rPr>
                <w:spacing w:val="-10"/>
              </w:rPr>
              <w:t>450</w:t>
            </w:r>
          </w:p>
          <w:p w14:paraId="03529E2E" w14:textId="77777777" w:rsidR="005F2BA8" w:rsidRDefault="00AF6BF3">
            <w:pPr>
              <w:pStyle w:val="TableParagraph"/>
              <w:spacing w:before="11"/>
              <w:ind w:left="160" w:right="170"/>
            </w:pPr>
            <w:r>
              <w:rPr>
                <w:spacing w:val="-5"/>
              </w:rPr>
              <w:t>470</w:t>
            </w:r>
          </w:p>
          <w:p w14:paraId="138B0289" w14:textId="77777777" w:rsidR="005F2BA8" w:rsidRDefault="00AF6BF3">
            <w:pPr>
              <w:pStyle w:val="TableParagraph"/>
              <w:spacing w:before="11"/>
              <w:ind w:left="160" w:right="170"/>
            </w:pPr>
            <w:r>
              <w:rPr>
                <w:spacing w:val="-5"/>
              </w:rPr>
              <w:t>471</w:t>
            </w:r>
          </w:p>
        </w:tc>
      </w:tr>
    </w:tbl>
    <w:p w14:paraId="5D63A539" w14:textId="77777777" w:rsidR="005F2BA8" w:rsidRDefault="005F2BA8">
      <w:pPr>
        <w:pStyle w:val="BodyText"/>
        <w:spacing w:before="2"/>
        <w:rPr>
          <w:sz w:val="25"/>
        </w:rPr>
      </w:pPr>
    </w:p>
    <w:p w14:paraId="52C65698" w14:textId="77777777" w:rsidR="005F2BA8" w:rsidRDefault="00AF6BF3">
      <w:pPr>
        <w:pStyle w:val="BodyText"/>
        <w:spacing w:before="1" w:line="278" w:lineRule="auto"/>
        <w:ind w:left="100" w:right="296"/>
      </w:pPr>
      <w:r>
        <w:rPr>
          <w:spacing w:val="-4"/>
        </w:rPr>
        <w:t>To</w:t>
      </w:r>
      <w:r>
        <w:rPr>
          <w:spacing w:val="-11"/>
        </w:rPr>
        <w:t xml:space="preserve"> </w:t>
      </w:r>
      <w:r>
        <w:rPr>
          <w:spacing w:val="-4"/>
        </w:rPr>
        <w:t>correct</w:t>
      </w:r>
      <w:r>
        <w:rPr>
          <w:spacing w:val="-11"/>
        </w:rPr>
        <w:t xml:space="preserve"> </w:t>
      </w:r>
      <w:r>
        <w:rPr>
          <w:spacing w:val="-4"/>
        </w:rPr>
        <w:t>errors,</w:t>
      </w:r>
      <w:r>
        <w:rPr>
          <w:spacing w:val="-11"/>
        </w:rPr>
        <w:t xml:space="preserve"> </w:t>
      </w:r>
      <w:r>
        <w:rPr>
          <w:spacing w:val="-4"/>
        </w:rPr>
        <w:t>you</w:t>
      </w:r>
      <w:r>
        <w:rPr>
          <w:spacing w:val="-11"/>
        </w:rPr>
        <w:t xml:space="preserve"> </w:t>
      </w:r>
      <w:r>
        <w:rPr>
          <w:spacing w:val="-4"/>
        </w:rPr>
        <w:t>may</w:t>
      </w:r>
      <w:r>
        <w:rPr>
          <w:spacing w:val="-11"/>
        </w:rPr>
        <w:t xml:space="preserve"> </w:t>
      </w:r>
      <w:r>
        <w:rPr>
          <w:spacing w:val="-4"/>
        </w:rPr>
        <w:t>make</w:t>
      </w:r>
      <w:r>
        <w:rPr>
          <w:spacing w:val="-11"/>
        </w:rPr>
        <w:t xml:space="preserve"> </w:t>
      </w:r>
      <w:r>
        <w:rPr>
          <w:spacing w:val="-4"/>
        </w:rPr>
        <w:t>cash</w:t>
      </w:r>
      <w:r>
        <w:rPr>
          <w:spacing w:val="-11"/>
        </w:rPr>
        <w:t xml:space="preserve"> </w:t>
      </w:r>
      <w:r>
        <w:rPr>
          <w:spacing w:val="-4"/>
        </w:rPr>
        <w:t>transfers</w:t>
      </w:r>
      <w:r>
        <w:rPr>
          <w:spacing w:val="-11"/>
        </w:rPr>
        <w:t xml:space="preserve"> </w:t>
      </w:r>
      <w:r>
        <w:rPr>
          <w:spacing w:val="-4"/>
        </w:rPr>
        <w:t>from</w:t>
      </w:r>
      <w:r>
        <w:rPr>
          <w:spacing w:val="-11"/>
        </w:rPr>
        <w:t xml:space="preserve"> </w:t>
      </w:r>
      <w:r>
        <w:rPr>
          <w:spacing w:val="-4"/>
        </w:rPr>
        <w:t>any</w:t>
      </w:r>
      <w:r>
        <w:rPr>
          <w:spacing w:val="-11"/>
        </w:rPr>
        <w:t xml:space="preserve"> </w:t>
      </w:r>
      <w:r>
        <w:rPr>
          <w:spacing w:val="-4"/>
        </w:rPr>
        <w:t>cash</w:t>
      </w:r>
      <w:r>
        <w:rPr>
          <w:spacing w:val="-11"/>
        </w:rPr>
        <w:t xml:space="preserve"> </w:t>
      </w:r>
      <w:r>
        <w:rPr>
          <w:spacing w:val="-4"/>
        </w:rPr>
        <w:t>account</w:t>
      </w:r>
      <w:r>
        <w:rPr>
          <w:spacing w:val="-11"/>
        </w:rPr>
        <w:t xml:space="preserve"> </w:t>
      </w:r>
      <w:r>
        <w:rPr>
          <w:spacing w:val="-4"/>
        </w:rPr>
        <w:t>to</w:t>
      </w:r>
      <w:r>
        <w:rPr>
          <w:spacing w:val="-11"/>
        </w:rPr>
        <w:t xml:space="preserve"> </w:t>
      </w:r>
      <w:r>
        <w:rPr>
          <w:spacing w:val="-4"/>
        </w:rPr>
        <w:t>any</w:t>
      </w:r>
      <w:r>
        <w:rPr>
          <w:spacing w:val="-11"/>
        </w:rPr>
        <w:t xml:space="preserve"> </w:t>
      </w:r>
      <w:r>
        <w:rPr>
          <w:spacing w:val="-4"/>
        </w:rPr>
        <w:t>other.</w:t>
      </w:r>
      <w:r>
        <w:rPr>
          <w:spacing w:val="-11"/>
        </w:rPr>
        <w:t xml:space="preserve"> </w:t>
      </w:r>
      <w:r>
        <w:rPr>
          <w:spacing w:val="-4"/>
        </w:rPr>
        <w:t>However,</w:t>
      </w:r>
      <w:r>
        <w:rPr>
          <w:spacing w:val="-11"/>
        </w:rPr>
        <w:t xml:space="preserve"> </w:t>
      </w:r>
      <w:r>
        <w:rPr>
          <w:spacing w:val="-4"/>
        </w:rPr>
        <w:t xml:space="preserve">document </w:t>
      </w:r>
      <w:r>
        <w:t>the</w:t>
      </w:r>
      <w:r>
        <w:rPr>
          <w:spacing w:val="-8"/>
        </w:rPr>
        <w:t xml:space="preserve"> </w:t>
      </w:r>
      <w:r>
        <w:t>reasons</w:t>
      </w:r>
      <w:r>
        <w:rPr>
          <w:spacing w:val="-8"/>
        </w:rPr>
        <w:t xml:space="preserve"> </w:t>
      </w:r>
      <w:r>
        <w:t>to</w:t>
      </w:r>
      <w:r>
        <w:rPr>
          <w:spacing w:val="-8"/>
        </w:rPr>
        <w:t xml:space="preserve"> </w:t>
      </w:r>
      <w:r>
        <w:t>explain</w:t>
      </w:r>
      <w:r>
        <w:rPr>
          <w:spacing w:val="-8"/>
        </w:rPr>
        <w:t xml:space="preserve"> </w:t>
      </w:r>
      <w:r>
        <w:t>your</w:t>
      </w:r>
      <w:r>
        <w:rPr>
          <w:spacing w:val="-8"/>
        </w:rPr>
        <w:t xml:space="preserve"> </w:t>
      </w:r>
      <w:r>
        <w:t>action.</w:t>
      </w:r>
    </w:p>
    <w:p w14:paraId="1DF4EBB9" w14:textId="77777777" w:rsidR="005F2BA8" w:rsidRDefault="005F2BA8">
      <w:pPr>
        <w:pStyle w:val="BodyText"/>
        <w:spacing w:before="4"/>
        <w:rPr>
          <w:sz w:val="25"/>
        </w:rPr>
      </w:pPr>
    </w:p>
    <w:p w14:paraId="5803DE44" w14:textId="77777777" w:rsidR="005F2BA8" w:rsidRDefault="00AF6BF3">
      <w:pPr>
        <w:pStyle w:val="BodyText"/>
        <w:ind w:left="100"/>
      </w:pPr>
      <w:r>
        <w:rPr>
          <w:spacing w:val="-6"/>
        </w:rPr>
        <w:t>In the absence of error, you may make only these</w:t>
      </w:r>
      <w:r>
        <w:rPr>
          <w:spacing w:val="-5"/>
        </w:rPr>
        <w:t xml:space="preserve"> </w:t>
      </w:r>
      <w:r>
        <w:rPr>
          <w:spacing w:val="-6"/>
        </w:rPr>
        <w:t>transfers:</w:t>
      </w:r>
    </w:p>
    <w:p w14:paraId="2772AA2D" w14:textId="77777777" w:rsidR="005F2BA8" w:rsidRDefault="005F2BA8">
      <w:pPr>
        <w:pStyle w:val="BodyText"/>
        <w:spacing w:before="2"/>
        <w:rPr>
          <w:sz w:val="29"/>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2775"/>
        <w:gridCol w:w="1440"/>
        <w:gridCol w:w="3000"/>
        <w:gridCol w:w="1920"/>
      </w:tblGrid>
      <w:tr w:rsidR="005F2BA8" w14:paraId="53CA68B1" w14:textId="77777777">
        <w:trPr>
          <w:trHeight w:val="870"/>
        </w:trPr>
        <w:tc>
          <w:tcPr>
            <w:tcW w:w="1665" w:type="dxa"/>
          </w:tcPr>
          <w:p w14:paraId="74F74128" w14:textId="77777777" w:rsidR="005F2BA8" w:rsidRDefault="005F2BA8">
            <w:pPr>
              <w:pStyle w:val="TableParagraph"/>
              <w:spacing w:before="0"/>
              <w:jc w:val="left"/>
              <w:rPr>
                <w:rFonts w:ascii="Times New Roman"/>
              </w:rPr>
            </w:pPr>
          </w:p>
        </w:tc>
        <w:tc>
          <w:tcPr>
            <w:tcW w:w="2775" w:type="dxa"/>
          </w:tcPr>
          <w:p w14:paraId="4C8BA04E" w14:textId="77777777" w:rsidR="005F2BA8" w:rsidRDefault="00AF6BF3">
            <w:pPr>
              <w:pStyle w:val="TableParagraph"/>
              <w:spacing w:before="116" w:line="232" w:lineRule="auto"/>
              <w:ind w:left="697" w:right="32" w:hanging="435"/>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440" w:type="dxa"/>
          </w:tcPr>
          <w:p w14:paraId="2391A515" w14:textId="77777777" w:rsidR="005F2BA8" w:rsidRDefault="005F2BA8">
            <w:pPr>
              <w:pStyle w:val="TableParagraph"/>
              <w:spacing w:before="0"/>
              <w:jc w:val="left"/>
              <w:rPr>
                <w:rFonts w:ascii="Times New Roman"/>
              </w:rPr>
            </w:pPr>
          </w:p>
        </w:tc>
        <w:tc>
          <w:tcPr>
            <w:tcW w:w="3000" w:type="dxa"/>
          </w:tcPr>
          <w:p w14:paraId="2576DAD1" w14:textId="77777777" w:rsidR="005F2BA8" w:rsidRDefault="00AF6BF3">
            <w:pPr>
              <w:pStyle w:val="TableParagraph"/>
              <w:spacing w:before="116" w:line="232" w:lineRule="auto"/>
              <w:ind w:left="802" w:right="137" w:hanging="420"/>
              <w:jc w:val="left"/>
              <w:rPr>
                <w:rFonts w:ascii="Candara"/>
                <w:b/>
                <w:sz w:val="28"/>
              </w:rPr>
            </w:pPr>
            <w:r>
              <w:rPr>
                <w:rFonts w:ascii="Candara"/>
                <w:b/>
                <w:sz w:val="28"/>
              </w:rPr>
              <w:t>From</w:t>
            </w:r>
            <w:r>
              <w:rPr>
                <w:rFonts w:ascii="Candara"/>
                <w:b/>
                <w:spacing w:val="-16"/>
                <w:sz w:val="28"/>
              </w:rPr>
              <w:t xml:space="preserve"> </w:t>
            </w:r>
            <w:r>
              <w:rPr>
                <w:rFonts w:ascii="Candara"/>
                <w:b/>
                <w:sz w:val="28"/>
              </w:rPr>
              <w:t>Any</w:t>
            </w:r>
            <w:r>
              <w:rPr>
                <w:rFonts w:ascii="Candara"/>
                <w:b/>
                <w:spacing w:val="-15"/>
                <w:sz w:val="28"/>
              </w:rPr>
              <w:t xml:space="preserve"> </w:t>
            </w:r>
            <w:r>
              <w:rPr>
                <w:rFonts w:ascii="Candara"/>
                <w:b/>
                <w:sz w:val="28"/>
              </w:rPr>
              <w:t xml:space="preserve">Account </w:t>
            </w:r>
            <w:proofErr w:type="gramStart"/>
            <w:r>
              <w:rPr>
                <w:rFonts w:ascii="Candara"/>
                <w:b/>
                <w:sz w:val="28"/>
              </w:rPr>
              <w:t>To</w:t>
            </w:r>
            <w:proofErr w:type="gramEnd"/>
            <w:r>
              <w:rPr>
                <w:rFonts w:ascii="Candara"/>
                <w:b/>
                <w:sz w:val="28"/>
              </w:rPr>
              <w:t xml:space="preserve"> Another</w:t>
            </w:r>
          </w:p>
        </w:tc>
        <w:tc>
          <w:tcPr>
            <w:tcW w:w="1920" w:type="dxa"/>
          </w:tcPr>
          <w:p w14:paraId="5BB542A4" w14:textId="77777777" w:rsidR="005F2BA8" w:rsidRDefault="005F2BA8">
            <w:pPr>
              <w:pStyle w:val="TableParagraph"/>
              <w:spacing w:before="0"/>
              <w:jc w:val="left"/>
              <w:rPr>
                <w:rFonts w:ascii="Times New Roman"/>
              </w:rPr>
            </w:pPr>
          </w:p>
        </w:tc>
      </w:tr>
      <w:tr w:rsidR="005F2BA8" w14:paraId="18FE7E25" w14:textId="77777777">
        <w:trPr>
          <w:trHeight w:val="480"/>
        </w:trPr>
        <w:tc>
          <w:tcPr>
            <w:tcW w:w="1665" w:type="dxa"/>
            <w:vMerge w:val="restart"/>
          </w:tcPr>
          <w:p w14:paraId="171F2359" w14:textId="77777777" w:rsidR="005F2BA8" w:rsidRDefault="005F2BA8">
            <w:pPr>
              <w:pStyle w:val="TableParagraph"/>
              <w:spacing w:before="0"/>
              <w:jc w:val="left"/>
              <w:rPr>
                <w:sz w:val="30"/>
              </w:rPr>
            </w:pPr>
          </w:p>
          <w:p w14:paraId="209BC707" w14:textId="77777777" w:rsidR="005F2BA8" w:rsidRDefault="005F2BA8">
            <w:pPr>
              <w:pStyle w:val="TableParagraph"/>
              <w:spacing w:before="0"/>
              <w:jc w:val="left"/>
              <w:rPr>
                <w:sz w:val="30"/>
              </w:rPr>
            </w:pPr>
          </w:p>
          <w:p w14:paraId="132F2C24" w14:textId="77777777" w:rsidR="005F2BA8" w:rsidRDefault="005F2BA8">
            <w:pPr>
              <w:pStyle w:val="TableParagraph"/>
              <w:spacing w:before="0"/>
              <w:jc w:val="left"/>
              <w:rPr>
                <w:sz w:val="30"/>
              </w:rPr>
            </w:pPr>
          </w:p>
          <w:p w14:paraId="13BD1754" w14:textId="77777777" w:rsidR="005F2BA8" w:rsidRDefault="005F2BA8">
            <w:pPr>
              <w:pStyle w:val="TableParagraph"/>
              <w:spacing w:before="0"/>
              <w:jc w:val="left"/>
              <w:rPr>
                <w:sz w:val="30"/>
              </w:rPr>
            </w:pPr>
          </w:p>
          <w:p w14:paraId="5834B879" w14:textId="77777777" w:rsidR="005F2BA8" w:rsidRDefault="00AF6BF3">
            <w:pPr>
              <w:pStyle w:val="TableParagraph"/>
              <w:spacing w:before="211" w:line="244" w:lineRule="auto"/>
              <w:ind w:left="487" w:hanging="360"/>
              <w:jc w:val="left"/>
              <w:rPr>
                <w:rFonts w:ascii="Tahoma"/>
                <w:b/>
              </w:rPr>
            </w:pPr>
            <w:r>
              <w:rPr>
                <w:rFonts w:ascii="Tahoma"/>
                <w:b/>
                <w:spacing w:val="-2"/>
              </w:rPr>
              <w:t>Unrestricted Funds</w:t>
            </w:r>
          </w:p>
        </w:tc>
        <w:tc>
          <w:tcPr>
            <w:tcW w:w="2775" w:type="dxa"/>
          </w:tcPr>
          <w:p w14:paraId="7995D451" w14:textId="77777777" w:rsidR="005F2BA8" w:rsidRDefault="00AF6BF3">
            <w:pPr>
              <w:pStyle w:val="TableParagraph"/>
              <w:ind w:left="1061" w:right="1086"/>
            </w:pPr>
            <w:r>
              <w:rPr>
                <w:spacing w:val="-5"/>
              </w:rPr>
              <w:t>360</w:t>
            </w:r>
          </w:p>
        </w:tc>
        <w:tc>
          <w:tcPr>
            <w:tcW w:w="1440" w:type="dxa"/>
            <w:vMerge w:val="restart"/>
          </w:tcPr>
          <w:p w14:paraId="03FF29E1" w14:textId="77777777" w:rsidR="005F2BA8" w:rsidRDefault="005F2BA8">
            <w:pPr>
              <w:pStyle w:val="TableParagraph"/>
              <w:spacing w:before="0"/>
              <w:jc w:val="left"/>
              <w:rPr>
                <w:sz w:val="36"/>
              </w:rPr>
            </w:pPr>
          </w:p>
          <w:p w14:paraId="6EF6595A" w14:textId="77777777" w:rsidR="005F2BA8" w:rsidRDefault="005F2BA8">
            <w:pPr>
              <w:pStyle w:val="TableParagraph"/>
              <w:spacing w:before="0"/>
              <w:jc w:val="left"/>
              <w:rPr>
                <w:sz w:val="36"/>
              </w:rPr>
            </w:pPr>
          </w:p>
          <w:p w14:paraId="7BCECFDF" w14:textId="77777777" w:rsidR="005F2BA8" w:rsidRDefault="005F2BA8">
            <w:pPr>
              <w:pStyle w:val="TableParagraph"/>
              <w:spacing w:before="5"/>
              <w:jc w:val="left"/>
              <w:rPr>
                <w:sz w:val="46"/>
              </w:rPr>
            </w:pPr>
          </w:p>
          <w:p w14:paraId="480999B8" w14:textId="77777777" w:rsidR="005F2BA8" w:rsidRDefault="00AF6BF3">
            <w:pPr>
              <w:pStyle w:val="TableParagraph"/>
              <w:spacing w:before="0" w:line="451" w:lineRule="exact"/>
              <w:rPr>
                <w:rFonts w:ascii="MS Gothic" w:hAnsi="MS Gothic"/>
                <w:sz w:val="36"/>
              </w:rPr>
            </w:pPr>
            <w:r>
              <w:rPr>
                <w:rFonts w:ascii="MS Gothic" w:hAnsi="MS Gothic"/>
                <w:sz w:val="36"/>
              </w:rPr>
              <w:t>→</w:t>
            </w:r>
          </w:p>
          <w:p w14:paraId="335AFD7D" w14:textId="77777777" w:rsidR="005F2BA8" w:rsidRDefault="00AF6BF3">
            <w:pPr>
              <w:pStyle w:val="TableParagraph"/>
              <w:spacing w:before="0" w:line="244" w:lineRule="auto"/>
              <w:ind w:left="97" w:right="124"/>
              <w:rPr>
                <w:rFonts w:ascii="Tahoma"/>
                <w:b/>
              </w:rPr>
            </w:pPr>
            <w:r>
              <w:rPr>
                <w:rFonts w:ascii="Tahoma"/>
                <w:b/>
                <w:spacing w:val="-4"/>
              </w:rPr>
              <w:t>NOTE:</w:t>
            </w:r>
            <w:r>
              <w:rPr>
                <w:rFonts w:ascii="Tahoma"/>
                <w:b/>
                <w:spacing w:val="-13"/>
              </w:rPr>
              <w:t xml:space="preserve"> </w:t>
            </w:r>
            <w:r>
              <w:rPr>
                <w:rFonts w:ascii="Tahoma"/>
                <w:b/>
                <w:spacing w:val="-4"/>
              </w:rPr>
              <w:t xml:space="preserve">ONE </w:t>
            </w:r>
            <w:r>
              <w:rPr>
                <w:rFonts w:ascii="Tahoma"/>
                <w:b/>
                <w:spacing w:val="-9"/>
              </w:rPr>
              <w:t>WAY</w:t>
            </w:r>
            <w:r>
              <w:rPr>
                <w:rFonts w:ascii="Tahoma"/>
                <w:b/>
                <w:spacing w:val="-7"/>
              </w:rPr>
              <w:t xml:space="preserve"> </w:t>
            </w:r>
            <w:r>
              <w:rPr>
                <w:rFonts w:ascii="Tahoma"/>
                <w:b/>
                <w:spacing w:val="-4"/>
              </w:rPr>
              <w:t>ONLY</w:t>
            </w:r>
          </w:p>
        </w:tc>
        <w:tc>
          <w:tcPr>
            <w:tcW w:w="3000" w:type="dxa"/>
          </w:tcPr>
          <w:p w14:paraId="44BB6F7D" w14:textId="77777777" w:rsidR="005F2BA8" w:rsidRDefault="00AF6BF3">
            <w:pPr>
              <w:pStyle w:val="TableParagraph"/>
              <w:ind w:right="1308"/>
              <w:jc w:val="right"/>
            </w:pPr>
            <w:r>
              <w:rPr>
                <w:spacing w:val="-5"/>
              </w:rPr>
              <w:t>100</w:t>
            </w:r>
          </w:p>
        </w:tc>
        <w:tc>
          <w:tcPr>
            <w:tcW w:w="1920" w:type="dxa"/>
            <w:vMerge w:val="restart"/>
          </w:tcPr>
          <w:p w14:paraId="65B0E866" w14:textId="77777777" w:rsidR="005F2BA8" w:rsidRDefault="005F2BA8">
            <w:pPr>
              <w:pStyle w:val="TableParagraph"/>
              <w:spacing w:before="0"/>
              <w:jc w:val="left"/>
              <w:rPr>
                <w:sz w:val="30"/>
              </w:rPr>
            </w:pPr>
          </w:p>
          <w:p w14:paraId="4ED070AA" w14:textId="77777777" w:rsidR="005F2BA8" w:rsidRDefault="005F2BA8">
            <w:pPr>
              <w:pStyle w:val="TableParagraph"/>
              <w:spacing w:before="0"/>
              <w:jc w:val="left"/>
              <w:rPr>
                <w:sz w:val="30"/>
              </w:rPr>
            </w:pPr>
          </w:p>
          <w:p w14:paraId="2D7EFAE8" w14:textId="77777777" w:rsidR="005F2BA8" w:rsidRDefault="005F2BA8">
            <w:pPr>
              <w:pStyle w:val="TableParagraph"/>
              <w:spacing w:before="0"/>
              <w:jc w:val="left"/>
              <w:rPr>
                <w:sz w:val="30"/>
              </w:rPr>
            </w:pPr>
          </w:p>
          <w:p w14:paraId="7B6C6541" w14:textId="77777777" w:rsidR="005F2BA8" w:rsidRDefault="005F2BA8">
            <w:pPr>
              <w:pStyle w:val="TableParagraph"/>
              <w:spacing w:before="0"/>
              <w:jc w:val="left"/>
              <w:rPr>
                <w:sz w:val="30"/>
              </w:rPr>
            </w:pPr>
          </w:p>
          <w:p w14:paraId="087559B1" w14:textId="77777777" w:rsidR="005F2BA8" w:rsidRDefault="00AF6BF3">
            <w:pPr>
              <w:pStyle w:val="TableParagraph"/>
              <w:spacing w:before="211" w:line="244" w:lineRule="auto"/>
              <w:ind w:left="622" w:right="389" w:hanging="240"/>
              <w:jc w:val="left"/>
              <w:rPr>
                <w:rFonts w:ascii="Tahoma"/>
                <w:b/>
              </w:rPr>
            </w:pPr>
            <w:r>
              <w:rPr>
                <w:rFonts w:ascii="Tahoma"/>
                <w:b/>
                <w:spacing w:val="-2"/>
              </w:rPr>
              <w:t>Restricted Funds</w:t>
            </w:r>
          </w:p>
        </w:tc>
      </w:tr>
      <w:tr w:rsidR="005F2BA8" w14:paraId="79615797" w14:textId="77777777">
        <w:trPr>
          <w:trHeight w:val="600"/>
        </w:trPr>
        <w:tc>
          <w:tcPr>
            <w:tcW w:w="1665" w:type="dxa"/>
            <w:vMerge/>
            <w:tcBorders>
              <w:top w:val="nil"/>
            </w:tcBorders>
          </w:tcPr>
          <w:p w14:paraId="763A16AC" w14:textId="77777777" w:rsidR="005F2BA8" w:rsidRDefault="005F2BA8">
            <w:pPr>
              <w:rPr>
                <w:sz w:val="2"/>
                <w:szCs w:val="2"/>
              </w:rPr>
            </w:pPr>
          </w:p>
        </w:tc>
        <w:tc>
          <w:tcPr>
            <w:tcW w:w="2775" w:type="dxa"/>
          </w:tcPr>
          <w:p w14:paraId="2D84BE65"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5888F08C" w14:textId="77777777" w:rsidR="005F2BA8" w:rsidRDefault="005F2BA8">
            <w:pPr>
              <w:rPr>
                <w:sz w:val="2"/>
                <w:szCs w:val="2"/>
              </w:rPr>
            </w:pPr>
          </w:p>
        </w:tc>
        <w:tc>
          <w:tcPr>
            <w:tcW w:w="3000" w:type="dxa"/>
          </w:tcPr>
          <w:p w14:paraId="18810C1E"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29BAABE6" w14:textId="77777777" w:rsidR="005F2BA8" w:rsidRDefault="005F2BA8">
            <w:pPr>
              <w:rPr>
                <w:sz w:val="2"/>
                <w:szCs w:val="2"/>
              </w:rPr>
            </w:pPr>
          </w:p>
        </w:tc>
      </w:tr>
      <w:tr w:rsidR="005F2BA8" w14:paraId="74F15639" w14:textId="77777777">
        <w:trPr>
          <w:trHeight w:val="480"/>
        </w:trPr>
        <w:tc>
          <w:tcPr>
            <w:tcW w:w="1665" w:type="dxa"/>
            <w:vMerge/>
            <w:tcBorders>
              <w:top w:val="nil"/>
            </w:tcBorders>
          </w:tcPr>
          <w:p w14:paraId="266A2F2C" w14:textId="77777777" w:rsidR="005F2BA8" w:rsidRDefault="005F2BA8">
            <w:pPr>
              <w:rPr>
                <w:sz w:val="2"/>
                <w:szCs w:val="2"/>
              </w:rPr>
            </w:pPr>
          </w:p>
        </w:tc>
        <w:tc>
          <w:tcPr>
            <w:tcW w:w="2775" w:type="dxa"/>
          </w:tcPr>
          <w:p w14:paraId="52A07370" w14:textId="77777777" w:rsidR="005F2BA8" w:rsidRDefault="00AF6BF3">
            <w:pPr>
              <w:pStyle w:val="TableParagraph"/>
              <w:ind w:left="1079" w:right="1085"/>
            </w:pPr>
            <w:r>
              <w:rPr>
                <w:spacing w:val="-4"/>
              </w:rPr>
              <w:t>360A</w:t>
            </w:r>
          </w:p>
        </w:tc>
        <w:tc>
          <w:tcPr>
            <w:tcW w:w="1440" w:type="dxa"/>
            <w:vMerge/>
            <w:tcBorders>
              <w:top w:val="nil"/>
            </w:tcBorders>
          </w:tcPr>
          <w:p w14:paraId="70798253" w14:textId="77777777" w:rsidR="005F2BA8" w:rsidRDefault="005F2BA8">
            <w:pPr>
              <w:rPr>
                <w:sz w:val="2"/>
                <w:szCs w:val="2"/>
              </w:rPr>
            </w:pPr>
          </w:p>
        </w:tc>
        <w:tc>
          <w:tcPr>
            <w:tcW w:w="3000" w:type="dxa"/>
          </w:tcPr>
          <w:p w14:paraId="0089A6EA" w14:textId="77777777" w:rsidR="005F2BA8" w:rsidRDefault="00AF6BF3">
            <w:pPr>
              <w:pStyle w:val="TableParagraph"/>
              <w:ind w:right="1244"/>
              <w:jc w:val="right"/>
            </w:pPr>
            <w:r>
              <w:rPr>
                <w:spacing w:val="-4"/>
              </w:rPr>
              <w:t>100A</w:t>
            </w:r>
          </w:p>
        </w:tc>
        <w:tc>
          <w:tcPr>
            <w:tcW w:w="1920" w:type="dxa"/>
            <w:vMerge/>
            <w:tcBorders>
              <w:top w:val="nil"/>
            </w:tcBorders>
          </w:tcPr>
          <w:p w14:paraId="3BD4FCC1" w14:textId="77777777" w:rsidR="005F2BA8" w:rsidRDefault="005F2BA8">
            <w:pPr>
              <w:rPr>
                <w:sz w:val="2"/>
                <w:szCs w:val="2"/>
              </w:rPr>
            </w:pPr>
          </w:p>
        </w:tc>
      </w:tr>
      <w:tr w:rsidR="005F2BA8" w14:paraId="5A7B0E90" w14:textId="77777777">
        <w:trPr>
          <w:trHeight w:val="600"/>
        </w:trPr>
        <w:tc>
          <w:tcPr>
            <w:tcW w:w="1665" w:type="dxa"/>
            <w:vMerge/>
            <w:tcBorders>
              <w:top w:val="nil"/>
            </w:tcBorders>
          </w:tcPr>
          <w:p w14:paraId="6985B367" w14:textId="77777777" w:rsidR="005F2BA8" w:rsidRDefault="005F2BA8">
            <w:pPr>
              <w:rPr>
                <w:sz w:val="2"/>
                <w:szCs w:val="2"/>
              </w:rPr>
            </w:pPr>
          </w:p>
        </w:tc>
        <w:tc>
          <w:tcPr>
            <w:tcW w:w="2775" w:type="dxa"/>
          </w:tcPr>
          <w:p w14:paraId="4940696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47199A32" w14:textId="77777777" w:rsidR="005F2BA8" w:rsidRDefault="005F2BA8">
            <w:pPr>
              <w:rPr>
                <w:sz w:val="2"/>
                <w:szCs w:val="2"/>
              </w:rPr>
            </w:pPr>
          </w:p>
        </w:tc>
        <w:tc>
          <w:tcPr>
            <w:tcW w:w="3000" w:type="dxa"/>
          </w:tcPr>
          <w:p w14:paraId="3C3D45F5"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15B1A106" w14:textId="77777777" w:rsidR="005F2BA8" w:rsidRDefault="005F2BA8">
            <w:pPr>
              <w:rPr>
                <w:sz w:val="2"/>
                <w:szCs w:val="2"/>
              </w:rPr>
            </w:pPr>
          </w:p>
        </w:tc>
      </w:tr>
      <w:tr w:rsidR="005F2BA8" w14:paraId="3CCA8DD7" w14:textId="77777777">
        <w:trPr>
          <w:trHeight w:val="480"/>
        </w:trPr>
        <w:tc>
          <w:tcPr>
            <w:tcW w:w="1665" w:type="dxa"/>
            <w:vMerge/>
            <w:tcBorders>
              <w:top w:val="nil"/>
            </w:tcBorders>
          </w:tcPr>
          <w:p w14:paraId="3DEA8AAC" w14:textId="77777777" w:rsidR="005F2BA8" w:rsidRDefault="005F2BA8">
            <w:pPr>
              <w:rPr>
                <w:sz w:val="2"/>
                <w:szCs w:val="2"/>
              </w:rPr>
            </w:pPr>
          </w:p>
        </w:tc>
        <w:tc>
          <w:tcPr>
            <w:tcW w:w="2775" w:type="dxa"/>
          </w:tcPr>
          <w:p w14:paraId="69D6B296" w14:textId="77777777" w:rsidR="005F2BA8" w:rsidRDefault="00AF6BF3">
            <w:pPr>
              <w:pStyle w:val="TableParagraph"/>
              <w:ind w:left="1079" w:right="1082"/>
            </w:pPr>
            <w:r>
              <w:rPr>
                <w:spacing w:val="-4"/>
              </w:rPr>
              <w:t>360B</w:t>
            </w:r>
          </w:p>
        </w:tc>
        <w:tc>
          <w:tcPr>
            <w:tcW w:w="1440" w:type="dxa"/>
            <w:vMerge/>
            <w:tcBorders>
              <w:top w:val="nil"/>
            </w:tcBorders>
          </w:tcPr>
          <w:p w14:paraId="6C8E16FB" w14:textId="77777777" w:rsidR="005F2BA8" w:rsidRDefault="005F2BA8">
            <w:pPr>
              <w:rPr>
                <w:sz w:val="2"/>
                <w:szCs w:val="2"/>
              </w:rPr>
            </w:pPr>
          </w:p>
        </w:tc>
        <w:tc>
          <w:tcPr>
            <w:tcW w:w="3000" w:type="dxa"/>
          </w:tcPr>
          <w:p w14:paraId="22148A01" w14:textId="77777777" w:rsidR="005F2BA8" w:rsidRDefault="00AF6BF3">
            <w:pPr>
              <w:pStyle w:val="TableParagraph"/>
              <w:ind w:right="1244"/>
              <w:jc w:val="right"/>
            </w:pPr>
            <w:r>
              <w:rPr>
                <w:spacing w:val="-4"/>
              </w:rPr>
              <w:t>100C</w:t>
            </w:r>
          </w:p>
        </w:tc>
        <w:tc>
          <w:tcPr>
            <w:tcW w:w="1920" w:type="dxa"/>
            <w:vMerge/>
            <w:tcBorders>
              <w:top w:val="nil"/>
            </w:tcBorders>
          </w:tcPr>
          <w:p w14:paraId="08FF14B8" w14:textId="77777777" w:rsidR="005F2BA8" w:rsidRDefault="005F2BA8">
            <w:pPr>
              <w:rPr>
                <w:sz w:val="2"/>
                <w:szCs w:val="2"/>
              </w:rPr>
            </w:pPr>
          </w:p>
        </w:tc>
      </w:tr>
      <w:tr w:rsidR="005F2BA8" w14:paraId="79667182" w14:textId="77777777">
        <w:trPr>
          <w:trHeight w:val="600"/>
        </w:trPr>
        <w:tc>
          <w:tcPr>
            <w:tcW w:w="1665" w:type="dxa"/>
            <w:vMerge/>
            <w:tcBorders>
              <w:top w:val="nil"/>
            </w:tcBorders>
          </w:tcPr>
          <w:p w14:paraId="41B05762" w14:textId="77777777" w:rsidR="005F2BA8" w:rsidRDefault="005F2BA8">
            <w:pPr>
              <w:rPr>
                <w:sz w:val="2"/>
                <w:szCs w:val="2"/>
              </w:rPr>
            </w:pPr>
          </w:p>
        </w:tc>
        <w:tc>
          <w:tcPr>
            <w:tcW w:w="2775" w:type="dxa"/>
          </w:tcPr>
          <w:p w14:paraId="2515221F" w14:textId="77777777" w:rsidR="005F2BA8" w:rsidRDefault="00AF6BF3">
            <w:pPr>
              <w:pStyle w:val="TableParagraph"/>
              <w:spacing w:before="85"/>
              <w:ind w:right="3"/>
              <w:rPr>
                <w:rFonts w:ascii="MS Gothic" w:hAnsi="MS Gothic"/>
                <w:b/>
                <w:sz w:val="32"/>
              </w:rPr>
            </w:pPr>
            <w:r>
              <w:rPr>
                <w:rFonts w:ascii="MS Gothic" w:hAnsi="MS Gothic"/>
                <w:b/>
                <w:w w:val="99"/>
                <w:sz w:val="32"/>
              </w:rPr>
              <w:t>↕</w:t>
            </w:r>
          </w:p>
        </w:tc>
        <w:tc>
          <w:tcPr>
            <w:tcW w:w="1440" w:type="dxa"/>
            <w:vMerge/>
            <w:tcBorders>
              <w:top w:val="nil"/>
            </w:tcBorders>
          </w:tcPr>
          <w:p w14:paraId="36CAB8BC" w14:textId="77777777" w:rsidR="005F2BA8" w:rsidRDefault="005F2BA8">
            <w:pPr>
              <w:rPr>
                <w:sz w:val="2"/>
                <w:szCs w:val="2"/>
              </w:rPr>
            </w:pPr>
          </w:p>
        </w:tc>
        <w:tc>
          <w:tcPr>
            <w:tcW w:w="3000" w:type="dxa"/>
          </w:tcPr>
          <w:p w14:paraId="1A1DC3FD" w14:textId="77777777" w:rsidR="005F2BA8" w:rsidRDefault="00AF6BF3">
            <w:pPr>
              <w:pStyle w:val="TableParagraph"/>
              <w:spacing w:before="85"/>
              <w:ind w:right="18"/>
              <w:rPr>
                <w:rFonts w:ascii="MS Gothic" w:hAnsi="MS Gothic"/>
                <w:b/>
                <w:sz w:val="32"/>
              </w:rPr>
            </w:pPr>
            <w:r>
              <w:rPr>
                <w:rFonts w:ascii="MS Gothic" w:hAnsi="MS Gothic"/>
                <w:b/>
                <w:w w:val="99"/>
                <w:sz w:val="32"/>
              </w:rPr>
              <w:t>↕</w:t>
            </w:r>
          </w:p>
        </w:tc>
        <w:tc>
          <w:tcPr>
            <w:tcW w:w="1920" w:type="dxa"/>
            <w:vMerge/>
            <w:tcBorders>
              <w:top w:val="nil"/>
            </w:tcBorders>
          </w:tcPr>
          <w:p w14:paraId="02F48387" w14:textId="77777777" w:rsidR="005F2BA8" w:rsidRDefault="005F2BA8">
            <w:pPr>
              <w:rPr>
                <w:sz w:val="2"/>
                <w:szCs w:val="2"/>
              </w:rPr>
            </w:pPr>
          </w:p>
        </w:tc>
      </w:tr>
      <w:tr w:rsidR="005F2BA8" w14:paraId="41A8FF47" w14:textId="77777777">
        <w:trPr>
          <w:trHeight w:val="480"/>
        </w:trPr>
        <w:tc>
          <w:tcPr>
            <w:tcW w:w="1665" w:type="dxa"/>
            <w:vMerge/>
            <w:tcBorders>
              <w:top w:val="nil"/>
            </w:tcBorders>
          </w:tcPr>
          <w:p w14:paraId="6A1D9385" w14:textId="77777777" w:rsidR="005F2BA8" w:rsidRDefault="005F2BA8">
            <w:pPr>
              <w:rPr>
                <w:sz w:val="2"/>
                <w:szCs w:val="2"/>
              </w:rPr>
            </w:pPr>
          </w:p>
        </w:tc>
        <w:tc>
          <w:tcPr>
            <w:tcW w:w="2775" w:type="dxa"/>
          </w:tcPr>
          <w:p w14:paraId="0BB13980" w14:textId="77777777" w:rsidR="005F2BA8" w:rsidRDefault="00AF6BF3">
            <w:pPr>
              <w:pStyle w:val="TableParagraph"/>
              <w:ind w:left="1079" w:right="1086"/>
            </w:pPr>
            <w:r>
              <w:rPr>
                <w:spacing w:val="-4"/>
              </w:rPr>
              <w:t>360C</w:t>
            </w:r>
          </w:p>
        </w:tc>
        <w:tc>
          <w:tcPr>
            <w:tcW w:w="1440" w:type="dxa"/>
            <w:vMerge/>
            <w:tcBorders>
              <w:top w:val="nil"/>
            </w:tcBorders>
          </w:tcPr>
          <w:p w14:paraId="28F7915C" w14:textId="77777777" w:rsidR="005F2BA8" w:rsidRDefault="005F2BA8">
            <w:pPr>
              <w:rPr>
                <w:sz w:val="2"/>
                <w:szCs w:val="2"/>
              </w:rPr>
            </w:pPr>
          </w:p>
        </w:tc>
        <w:tc>
          <w:tcPr>
            <w:tcW w:w="3000" w:type="dxa"/>
          </w:tcPr>
          <w:p w14:paraId="3C903031" w14:textId="77777777" w:rsidR="005F2BA8" w:rsidRDefault="00AF6BF3">
            <w:pPr>
              <w:pStyle w:val="TableParagraph"/>
              <w:ind w:right="1223"/>
              <w:jc w:val="right"/>
            </w:pPr>
            <w:r>
              <w:rPr>
                <w:spacing w:val="-4"/>
              </w:rPr>
              <w:t>100D</w:t>
            </w:r>
          </w:p>
        </w:tc>
        <w:tc>
          <w:tcPr>
            <w:tcW w:w="1920" w:type="dxa"/>
            <w:vMerge/>
            <w:tcBorders>
              <w:top w:val="nil"/>
            </w:tcBorders>
          </w:tcPr>
          <w:p w14:paraId="0295A35E" w14:textId="77777777" w:rsidR="005F2BA8" w:rsidRDefault="005F2BA8">
            <w:pPr>
              <w:rPr>
                <w:sz w:val="2"/>
                <w:szCs w:val="2"/>
              </w:rPr>
            </w:pPr>
          </w:p>
        </w:tc>
      </w:tr>
    </w:tbl>
    <w:p w14:paraId="0B560E21" w14:textId="77777777" w:rsidR="005F2BA8" w:rsidRDefault="005F2BA8">
      <w:pPr>
        <w:rPr>
          <w:sz w:val="2"/>
          <w:szCs w:val="2"/>
        </w:rPr>
        <w:sectPr w:rsidR="005F2BA8">
          <w:pgSz w:w="12240" w:h="15840"/>
          <w:pgMar w:top="960" w:right="440" w:bottom="640" w:left="620" w:header="0" w:footer="440" w:gutter="0"/>
          <w:cols w:space="720"/>
        </w:sectPr>
      </w:pPr>
    </w:p>
    <w:p w14:paraId="7F68CF77" w14:textId="77777777" w:rsidR="005F2BA8" w:rsidRDefault="00AF6BF3">
      <w:pPr>
        <w:pStyle w:val="Heading4"/>
        <w:numPr>
          <w:ilvl w:val="1"/>
          <w:numId w:val="53"/>
        </w:numPr>
        <w:tabs>
          <w:tab w:val="left" w:pos="1539"/>
          <w:tab w:val="left" w:pos="1540"/>
        </w:tabs>
      </w:pPr>
      <w:r>
        <w:rPr>
          <w:spacing w:val="-6"/>
        </w:rPr>
        <w:lastRenderedPageBreak/>
        <w:t xml:space="preserve">Recording </w:t>
      </w:r>
      <w:r>
        <w:rPr>
          <w:spacing w:val="-2"/>
        </w:rPr>
        <w:t>Transactions</w:t>
      </w:r>
    </w:p>
    <w:p w14:paraId="72EC135F" w14:textId="77777777" w:rsidR="005F2BA8" w:rsidRDefault="00AF6BF3">
      <w:pPr>
        <w:pStyle w:val="BodyText"/>
        <w:spacing w:before="186"/>
        <w:ind w:left="820"/>
      </w:pPr>
      <w:r>
        <w:rPr>
          <w:spacing w:val="-6"/>
        </w:rPr>
        <w:t>Following</w:t>
      </w:r>
      <w:r>
        <w:rPr>
          <w:spacing w:val="-10"/>
        </w:rPr>
        <w:t xml:space="preserve"> </w:t>
      </w:r>
      <w:r>
        <w:rPr>
          <w:spacing w:val="-6"/>
        </w:rPr>
        <w:t>are</w:t>
      </w:r>
      <w:r>
        <w:rPr>
          <w:spacing w:val="-9"/>
        </w:rPr>
        <w:t xml:space="preserve"> </w:t>
      </w:r>
      <w:r>
        <w:rPr>
          <w:spacing w:val="-6"/>
        </w:rPr>
        <w:t>examples</w:t>
      </w:r>
      <w:r>
        <w:rPr>
          <w:spacing w:val="-9"/>
        </w:rPr>
        <w:t xml:space="preserve"> </w:t>
      </w:r>
      <w:r>
        <w:rPr>
          <w:spacing w:val="-6"/>
        </w:rPr>
        <w:t>of</w:t>
      </w:r>
      <w:r>
        <w:rPr>
          <w:spacing w:val="-9"/>
        </w:rPr>
        <w:t xml:space="preserve"> </w:t>
      </w:r>
      <w:r>
        <w:rPr>
          <w:spacing w:val="-6"/>
        </w:rPr>
        <w:t>typical</w:t>
      </w:r>
      <w:r>
        <w:rPr>
          <w:spacing w:val="-10"/>
        </w:rPr>
        <w:t xml:space="preserve"> </w:t>
      </w:r>
      <w:r>
        <w:rPr>
          <w:spacing w:val="-6"/>
        </w:rPr>
        <w:t>receipts</w:t>
      </w:r>
      <w:r>
        <w:rPr>
          <w:spacing w:val="-9"/>
        </w:rPr>
        <w:t xml:space="preserve"> </w:t>
      </w:r>
      <w:r>
        <w:rPr>
          <w:spacing w:val="-6"/>
        </w:rPr>
        <w:t>and</w:t>
      </w:r>
      <w:r>
        <w:rPr>
          <w:spacing w:val="-9"/>
        </w:rPr>
        <w:t xml:space="preserve"> </w:t>
      </w:r>
      <w:r>
        <w:rPr>
          <w:spacing w:val="-6"/>
        </w:rPr>
        <w:t>disbursements</w:t>
      </w:r>
      <w:r>
        <w:rPr>
          <w:spacing w:val="-9"/>
        </w:rPr>
        <w:t xml:space="preserve"> </w:t>
      </w:r>
      <w:r>
        <w:rPr>
          <w:spacing w:val="-6"/>
        </w:rPr>
        <w:t>transactions</w:t>
      </w:r>
    </w:p>
    <w:p w14:paraId="65B00930" w14:textId="77777777" w:rsidR="005F2BA8" w:rsidRDefault="005F2BA8">
      <w:pPr>
        <w:pStyle w:val="BodyText"/>
        <w:spacing w:before="3"/>
        <w:rPr>
          <w:sz w:val="28"/>
        </w:rPr>
      </w:pPr>
    </w:p>
    <w:p w14:paraId="2D5D6303" w14:textId="77777777" w:rsidR="005F2BA8" w:rsidRDefault="00AF6BF3">
      <w:pPr>
        <w:pStyle w:val="Heading5"/>
        <w:numPr>
          <w:ilvl w:val="2"/>
          <w:numId w:val="53"/>
        </w:numPr>
        <w:tabs>
          <w:tab w:val="left" w:pos="2259"/>
          <w:tab w:val="left" w:pos="2260"/>
        </w:tabs>
        <w:jc w:val="left"/>
      </w:pPr>
      <w:r>
        <w:rPr>
          <w:spacing w:val="-2"/>
        </w:rPr>
        <w:t>Balance</w:t>
      </w:r>
      <w:r>
        <w:rPr>
          <w:spacing w:val="-6"/>
        </w:rPr>
        <w:t xml:space="preserve"> </w:t>
      </w:r>
      <w:r>
        <w:rPr>
          <w:spacing w:val="-4"/>
        </w:rPr>
        <w:t>Sheet</w:t>
      </w:r>
    </w:p>
    <w:p w14:paraId="72AC2521" w14:textId="77777777" w:rsidR="005F2BA8" w:rsidRDefault="00AF6BF3">
      <w:pPr>
        <w:pStyle w:val="BodyText"/>
        <w:spacing w:before="42" w:line="278" w:lineRule="auto"/>
        <w:ind w:left="1540" w:right="296"/>
      </w:pPr>
      <w:r>
        <w:rPr>
          <w:spacing w:val="-2"/>
        </w:rPr>
        <w:t>Use</w:t>
      </w:r>
      <w:r>
        <w:rPr>
          <w:spacing w:val="-13"/>
        </w:rPr>
        <w:t xml:space="preserve"> </w:t>
      </w:r>
      <w:r>
        <w:rPr>
          <w:spacing w:val="-2"/>
        </w:rPr>
        <w:t>the</w:t>
      </w:r>
      <w:r>
        <w:rPr>
          <w:spacing w:val="-13"/>
        </w:rPr>
        <w:t xml:space="preserve"> </w:t>
      </w:r>
      <w:r>
        <w:rPr>
          <w:spacing w:val="-2"/>
        </w:rPr>
        <w:t>January</w:t>
      </w:r>
      <w:r>
        <w:rPr>
          <w:spacing w:val="-13"/>
        </w:rPr>
        <w:t xml:space="preserve"> </w:t>
      </w:r>
      <w:r>
        <w:rPr>
          <w:spacing w:val="-2"/>
        </w:rPr>
        <w:t>forms</w:t>
      </w:r>
      <w:r>
        <w:rPr>
          <w:spacing w:val="-13"/>
        </w:rPr>
        <w:t xml:space="preserve"> </w:t>
      </w:r>
      <w:r>
        <w:rPr>
          <w:spacing w:val="-2"/>
        </w:rPr>
        <w:t>and</w:t>
      </w:r>
      <w:r>
        <w:rPr>
          <w:spacing w:val="-13"/>
        </w:rPr>
        <w:t xml:space="preserve"> </w:t>
      </w:r>
      <w:r>
        <w:rPr>
          <w:spacing w:val="-2"/>
        </w:rPr>
        <w:t>the</w:t>
      </w:r>
      <w:r>
        <w:rPr>
          <w:spacing w:val="-13"/>
        </w:rPr>
        <w:t xml:space="preserve"> </w:t>
      </w:r>
      <w:r>
        <w:rPr>
          <w:spacing w:val="-2"/>
        </w:rPr>
        <w:t>fund</w:t>
      </w:r>
      <w:r>
        <w:rPr>
          <w:spacing w:val="-13"/>
        </w:rPr>
        <w:t xml:space="preserve"> </w:t>
      </w:r>
      <w:r>
        <w:rPr>
          <w:spacing w:val="-2"/>
        </w:rPr>
        <w:t>balances</w:t>
      </w:r>
      <w:r>
        <w:rPr>
          <w:spacing w:val="-13"/>
        </w:rPr>
        <w:t xml:space="preserve"> </w:t>
      </w:r>
      <w:r>
        <w:rPr>
          <w:spacing w:val="-2"/>
        </w:rPr>
        <w:t>shown</w:t>
      </w:r>
      <w:r>
        <w:rPr>
          <w:spacing w:val="-13"/>
        </w:rPr>
        <w:t xml:space="preserve"> </w:t>
      </w:r>
      <w:r>
        <w:rPr>
          <w:spacing w:val="-2"/>
        </w:rPr>
        <w:t>in</w:t>
      </w:r>
      <w:r>
        <w:rPr>
          <w:spacing w:val="-13"/>
        </w:rPr>
        <w:t xml:space="preserve"> </w:t>
      </w:r>
      <w:r>
        <w:rPr>
          <w:spacing w:val="-2"/>
        </w:rPr>
        <w:t>column</w:t>
      </w:r>
      <w:r>
        <w:rPr>
          <w:spacing w:val="-13"/>
        </w:rPr>
        <w:t xml:space="preserve"> </w:t>
      </w:r>
      <w:r>
        <w:rPr>
          <w:spacing w:val="-2"/>
        </w:rPr>
        <w:t>5,</w:t>
      </w:r>
      <w:r>
        <w:rPr>
          <w:spacing w:val="-13"/>
        </w:rPr>
        <w:t xml:space="preserve"> </w:t>
      </w:r>
      <w:r>
        <w:rPr>
          <w:spacing w:val="-2"/>
        </w:rPr>
        <w:t>Form</w:t>
      </w:r>
      <w:r>
        <w:rPr>
          <w:spacing w:val="-13"/>
        </w:rPr>
        <w:t xml:space="preserve"> </w:t>
      </w:r>
      <w:r>
        <w:rPr>
          <w:spacing w:val="-2"/>
        </w:rPr>
        <w:t>3.</w:t>
      </w:r>
      <w:r>
        <w:rPr>
          <w:spacing w:val="-13"/>
        </w:rPr>
        <w:t xml:space="preserve"> </w:t>
      </w:r>
      <w:r>
        <w:rPr>
          <w:spacing w:val="-2"/>
        </w:rPr>
        <w:t>This</w:t>
      </w:r>
      <w:r>
        <w:rPr>
          <w:spacing w:val="-13"/>
        </w:rPr>
        <w:t xml:space="preserve"> </w:t>
      </w:r>
      <w:r>
        <w:rPr>
          <w:spacing w:val="-2"/>
        </w:rPr>
        <w:t>is</w:t>
      </w:r>
      <w:r>
        <w:rPr>
          <w:spacing w:val="-13"/>
        </w:rPr>
        <w:t xml:space="preserve"> </w:t>
      </w:r>
      <w:r>
        <w:rPr>
          <w:spacing w:val="-2"/>
        </w:rPr>
        <w:t xml:space="preserve">a </w:t>
      </w:r>
      <w:r>
        <w:rPr>
          <w:spacing w:val="-4"/>
        </w:rPr>
        <w:t>statement</w:t>
      </w:r>
      <w:r>
        <w:rPr>
          <w:spacing w:val="-11"/>
        </w:rPr>
        <w:t xml:space="preserve"> </w:t>
      </w:r>
      <w:r>
        <w:rPr>
          <w:spacing w:val="-4"/>
        </w:rPr>
        <w:t>of</w:t>
      </w:r>
      <w:r>
        <w:rPr>
          <w:spacing w:val="-11"/>
        </w:rPr>
        <w:t xml:space="preserve"> </w:t>
      </w:r>
      <w:r>
        <w:rPr>
          <w:spacing w:val="-4"/>
        </w:rPr>
        <w:t>the</w:t>
      </w:r>
      <w:r>
        <w:rPr>
          <w:spacing w:val="-11"/>
        </w:rPr>
        <w:t xml:space="preserve"> </w:t>
      </w:r>
      <w:r>
        <w:rPr>
          <w:spacing w:val="-4"/>
        </w:rPr>
        <w:t>cash</w:t>
      </w:r>
      <w:r>
        <w:rPr>
          <w:spacing w:val="-11"/>
        </w:rPr>
        <w:t xml:space="preserve"> </w:t>
      </w:r>
      <w:r>
        <w:rPr>
          <w:spacing w:val="-4"/>
        </w:rPr>
        <w:t>balance</w:t>
      </w:r>
      <w:r>
        <w:rPr>
          <w:spacing w:val="-11"/>
        </w:rPr>
        <w:t xml:space="preserve"> </w:t>
      </w:r>
      <w:r>
        <w:rPr>
          <w:spacing w:val="-4"/>
        </w:rPr>
        <w:t>condition</w:t>
      </w:r>
      <w:r>
        <w:rPr>
          <w:spacing w:val="-11"/>
        </w:rPr>
        <w:t xml:space="preserve"> </w:t>
      </w:r>
      <w:proofErr w:type="gramStart"/>
      <w:r>
        <w:rPr>
          <w:spacing w:val="-4"/>
        </w:rPr>
        <w:t>at</w:t>
      </w:r>
      <w:proofErr w:type="gramEnd"/>
      <w:r>
        <w:rPr>
          <w:spacing w:val="-11"/>
        </w:rPr>
        <w:t xml:space="preserve"> </w:t>
      </w:r>
      <w:r>
        <w:rPr>
          <w:spacing w:val="-4"/>
        </w:rPr>
        <w:t>December</w:t>
      </w:r>
      <w:r>
        <w:rPr>
          <w:spacing w:val="-11"/>
        </w:rPr>
        <w:t xml:space="preserve"> </w:t>
      </w:r>
      <w:r>
        <w:rPr>
          <w:spacing w:val="-4"/>
        </w:rPr>
        <w:t>31</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previous</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 xml:space="preserve">the </w:t>
      </w:r>
      <w:r>
        <w:rPr>
          <w:spacing w:val="-2"/>
        </w:rPr>
        <w:t>chapter:</w:t>
      </w:r>
    </w:p>
    <w:p w14:paraId="51196849" w14:textId="767BAFE4" w:rsidR="005F2BA8" w:rsidRDefault="00180DCA">
      <w:pPr>
        <w:pStyle w:val="BodyText"/>
        <w:spacing w:before="4"/>
        <w:rPr>
          <w:sz w:val="13"/>
        </w:rPr>
      </w:pPr>
      <w:r>
        <w:rPr>
          <w:noProof/>
        </w:rPr>
        <mc:AlternateContent>
          <mc:Choice Requires="wps">
            <w:drawing>
              <wp:anchor distT="0" distB="0" distL="0" distR="0" simplePos="0" relativeHeight="487589376" behindDoc="1" locked="0" layoutInCell="1" allowOverlap="1" wp14:anchorId="1F201AAC" wp14:editId="3A8AB62D">
                <wp:simplePos x="0" y="0"/>
                <wp:positionH relativeFrom="page">
                  <wp:posOffset>495300</wp:posOffset>
                </wp:positionH>
                <wp:positionV relativeFrom="paragraph">
                  <wp:posOffset>115570</wp:posOffset>
                </wp:positionV>
                <wp:extent cx="6781800" cy="9525"/>
                <wp:effectExtent l="0" t="0" r="0" b="0"/>
                <wp:wrapTopAndBottom/>
                <wp:docPr id="946938727"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355F4" id="docshape7" o:spid="_x0000_s1026" style="position:absolute;margin-left:39pt;margin-top:9.1pt;width:534pt;height:.7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" fillcolor="#878787" stroked="f">
                <w10:wrap type="topAndBottom" anchorx="page"/>
              </v:rect>
            </w:pict>
          </mc:Fallback>
        </mc:AlternateContent>
      </w:r>
    </w:p>
    <w:p w14:paraId="56C297C1" w14:textId="77777777" w:rsidR="005F2BA8" w:rsidRDefault="005F2BA8">
      <w:pPr>
        <w:pStyle w:val="BodyText"/>
        <w:spacing w:before="11"/>
        <w:rPr>
          <w:sz w:val="5"/>
        </w:rPr>
      </w:pPr>
    </w:p>
    <w:p w14:paraId="02449BC9" w14:textId="77777777" w:rsidR="005F2BA8" w:rsidRDefault="005F2BA8">
      <w:pPr>
        <w:rPr>
          <w:sz w:val="5"/>
        </w:rPr>
        <w:sectPr w:rsidR="005F2BA8">
          <w:pgSz w:w="12240" w:h="15840"/>
          <w:pgMar w:top="840" w:right="440" w:bottom="640" w:left="620" w:header="0" w:footer="440" w:gutter="0"/>
          <w:cols w:space="720"/>
        </w:sectPr>
      </w:pPr>
    </w:p>
    <w:p w14:paraId="1D192B3D" w14:textId="77777777" w:rsidR="005F2BA8" w:rsidRDefault="00AF6BF3">
      <w:pPr>
        <w:pStyle w:val="Heading3"/>
        <w:ind w:left="3940"/>
        <w:jc w:val="center"/>
        <w:rPr>
          <w:rFonts w:ascii="Garamond"/>
        </w:rPr>
      </w:pPr>
      <w:bookmarkStart w:id="0" w:name="_TOC_250037"/>
      <w:r>
        <w:rPr>
          <w:rFonts w:ascii="Garamond"/>
        </w:rPr>
        <w:t xml:space="preserve">BALANCE </w:t>
      </w:r>
      <w:bookmarkEnd w:id="0"/>
      <w:r>
        <w:rPr>
          <w:rFonts w:ascii="Garamond"/>
          <w:spacing w:val="-2"/>
        </w:rPr>
        <w:t>SHEET</w:t>
      </w:r>
    </w:p>
    <w:p w14:paraId="699C85FF" w14:textId="77777777" w:rsidR="005F2BA8" w:rsidRDefault="005F2BA8">
      <w:pPr>
        <w:pStyle w:val="BodyText"/>
        <w:spacing w:before="8"/>
        <w:rPr>
          <w:rFonts w:ascii="Garamond"/>
          <w:b/>
          <w:sz w:val="36"/>
        </w:rPr>
      </w:pPr>
    </w:p>
    <w:p w14:paraId="34CD7961" w14:textId="77777777" w:rsidR="005F2BA8" w:rsidRDefault="00AF6BF3">
      <w:pPr>
        <w:spacing w:before="1"/>
        <w:ind w:left="3952"/>
        <w:jc w:val="center"/>
        <w:rPr>
          <w:rFonts w:ascii="Garamond"/>
          <w:b/>
          <w:sz w:val="28"/>
        </w:rPr>
      </w:pPr>
      <w:r>
        <w:rPr>
          <w:rFonts w:ascii="Garamond"/>
          <w:b/>
          <w:spacing w:val="-2"/>
          <w:sz w:val="28"/>
        </w:rPr>
        <w:t>ASSETS</w:t>
      </w:r>
    </w:p>
    <w:p w14:paraId="49B64DBD" w14:textId="77777777" w:rsidR="005F2BA8" w:rsidRDefault="00AF6BF3">
      <w:pPr>
        <w:rPr>
          <w:rFonts w:ascii="Garamond"/>
          <w:b/>
          <w:sz w:val="26"/>
        </w:rPr>
      </w:pPr>
      <w:r>
        <w:br w:type="column"/>
      </w:r>
    </w:p>
    <w:p w14:paraId="71D11AC8" w14:textId="77777777" w:rsidR="005F2BA8" w:rsidRDefault="005F2BA8">
      <w:pPr>
        <w:pStyle w:val="BodyText"/>
        <w:spacing w:before="8"/>
        <w:rPr>
          <w:rFonts w:ascii="Garamond"/>
          <w:b/>
        </w:rPr>
      </w:pPr>
    </w:p>
    <w:p w14:paraId="7DFD63A9" w14:textId="77777777" w:rsidR="005F2BA8" w:rsidRDefault="00AF6BF3">
      <w:pPr>
        <w:ind w:left="1834"/>
        <w:rPr>
          <w:rFonts w:ascii="Garamond"/>
          <w:sz w:val="24"/>
        </w:rPr>
      </w:pPr>
      <w:r>
        <w:rPr>
          <w:rFonts w:ascii="Garamond"/>
          <w:sz w:val="24"/>
        </w:rPr>
        <w:t xml:space="preserve">December 31, </w:t>
      </w:r>
      <w:r>
        <w:rPr>
          <w:rFonts w:ascii="Garamond"/>
          <w:spacing w:val="-4"/>
          <w:sz w:val="24"/>
        </w:rPr>
        <w:t>2XXX</w:t>
      </w:r>
    </w:p>
    <w:p w14:paraId="7CE55815" w14:textId="77777777" w:rsidR="005F2BA8" w:rsidRDefault="005F2BA8">
      <w:pPr>
        <w:rPr>
          <w:rFonts w:ascii="Garamond"/>
          <w:sz w:val="24"/>
        </w:rPr>
        <w:sectPr w:rsidR="005F2BA8">
          <w:type w:val="continuous"/>
          <w:pgSz w:w="12240" w:h="15840"/>
          <w:pgMar w:top="1040" w:right="440" w:bottom="0" w:left="620" w:header="0" w:footer="440" w:gutter="0"/>
          <w:cols w:num="2" w:space="720" w:equalWidth="0">
            <w:col w:w="7031" w:space="40"/>
            <w:col w:w="4109"/>
          </w:cols>
        </w:sectPr>
      </w:pPr>
    </w:p>
    <w:p w14:paraId="05710A0E" w14:textId="77777777" w:rsidR="005F2BA8" w:rsidRDefault="00AF6BF3">
      <w:pPr>
        <w:tabs>
          <w:tab w:val="left" w:pos="8114"/>
        </w:tabs>
        <w:spacing w:before="64"/>
        <w:ind w:right="1270"/>
        <w:jc w:val="right"/>
        <w:rPr>
          <w:rFonts w:ascii="Garamond"/>
          <w:b/>
          <w:sz w:val="24"/>
        </w:rPr>
      </w:pPr>
      <w:r>
        <w:rPr>
          <w:rFonts w:ascii="Garamond"/>
          <w:b/>
          <w:spacing w:val="-4"/>
          <w:sz w:val="24"/>
        </w:rPr>
        <w:t>Cash</w:t>
      </w:r>
      <w:r>
        <w:rPr>
          <w:rFonts w:ascii="Garamond"/>
          <w:b/>
          <w:sz w:val="24"/>
        </w:rPr>
        <w:tab/>
      </w:r>
      <w:r>
        <w:rPr>
          <w:rFonts w:ascii="Garamond"/>
          <w:b/>
          <w:sz w:val="24"/>
          <w:u w:val="single"/>
        </w:rPr>
        <w:t>$</w:t>
      </w:r>
      <w:r>
        <w:rPr>
          <w:rFonts w:ascii="Garamond"/>
          <w:b/>
          <w:spacing w:val="-2"/>
          <w:sz w:val="24"/>
          <w:u w:val="single"/>
        </w:rPr>
        <w:t xml:space="preserve"> 3,089.53</w:t>
      </w:r>
    </w:p>
    <w:p w14:paraId="5C9B6844" w14:textId="77777777" w:rsidR="005F2BA8" w:rsidRDefault="005F2BA8">
      <w:pPr>
        <w:pStyle w:val="BodyText"/>
        <w:spacing w:before="7"/>
        <w:rPr>
          <w:rFonts w:ascii="Garamond"/>
          <w:b/>
          <w:sz w:val="35"/>
        </w:rPr>
      </w:pPr>
    </w:p>
    <w:p w14:paraId="50FBE6D9" w14:textId="77777777" w:rsidR="005F2BA8" w:rsidRDefault="00AF6BF3">
      <w:pPr>
        <w:ind w:left="3521" w:right="3703"/>
        <w:jc w:val="center"/>
        <w:rPr>
          <w:rFonts w:ascii="Garamond"/>
          <w:b/>
          <w:sz w:val="28"/>
        </w:rPr>
      </w:pPr>
      <w:r>
        <w:rPr>
          <w:rFonts w:ascii="Garamond"/>
          <w:b/>
          <w:spacing w:val="-2"/>
          <w:sz w:val="28"/>
        </w:rPr>
        <w:t>LIABILITIES</w:t>
      </w:r>
    </w:p>
    <w:p w14:paraId="6AD3ED1E" w14:textId="77777777" w:rsidR="005F2BA8" w:rsidRDefault="00AF6BF3">
      <w:pPr>
        <w:tabs>
          <w:tab w:val="left" w:pos="8414"/>
        </w:tabs>
        <w:spacing w:before="64"/>
        <w:ind w:right="1273"/>
        <w:jc w:val="right"/>
        <w:rPr>
          <w:rFonts w:ascii="Garamond"/>
          <w:sz w:val="24"/>
        </w:rPr>
      </w:pPr>
      <w:r>
        <w:rPr>
          <w:rFonts w:ascii="Garamond"/>
          <w:sz w:val="24"/>
        </w:rPr>
        <w:t>Pay-As-You-</w:t>
      </w:r>
      <w:r>
        <w:rPr>
          <w:rFonts w:ascii="Garamond"/>
          <w:spacing w:val="-4"/>
          <w:sz w:val="24"/>
        </w:rPr>
        <w:t>Sing</w:t>
      </w:r>
      <w:r>
        <w:rPr>
          <w:rFonts w:ascii="Garamond"/>
          <w:sz w:val="24"/>
        </w:rPr>
        <w:tab/>
      </w:r>
      <w:r>
        <w:rPr>
          <w:rFonts w:ascii="Garamond"/>
          <w:sz w:val="24"/>
          <w:u w:val="single"/>
        </w:rPr>
        <w:t xml:space="preserve">$ </w:t>
      </w:r>
      <w:r>
        <w:rPr>
          <w:rFonts w:ascii="Garamond"/>
          <w:spacing w:val="-2"/>
          <w:sz w:val="24"/>
          <w:u w:val="single"/>
        </w:rPr>
        <w:t>97.00</w:t>
      </w:r>
    </w:p>
    <w:p w14:paraId="5F3C9361" w14:textId="77777777" w:rsidR="005F2BA8" w:rsidRDefault="005F2BA8">
      <w:pPr>
        <w:pStyle w:val="BodyText"/>
        <w:spacing w:before="8"/>
        <w:rPr>
          <w:rFonts w:ascii="Garamond"/>
          <w:sz w:val="34"/>
        </w:rPr>
      </w:pPr>
    </w:p>
    <w:p w14:paraId="31EED744" w14:textId="77777777" w:rsidR="005F2BA8" w:rsidRDefault="00AF6BF3">
      <w:pPr>
        <w:tabs>
          <w:tab w:val="left" w:pos="8414"/>
        </w:tabs>
        <w:ind w:right="1258"/>
        <w:jc w:val="right"/>
        <w:rPr>
          <w:rFonts w:ascii="Garamond"/>
          <w:b/>
          <w:sz w:val="24"/>
        </w:rPr>
      </w:pPr>
      <w:r>
        <w:rPr>
          <w:rFonts w:ascii="Garamond"/>
          <w:b/>
          <w:sz w:val="24"/>
        </w:rPr>
        <w:t xml:space="preserve">Total </w:t>
      </w:r>
      <w:r>
        <w:rPr>
          <w:rFonts w:ascii="Garamond"/>
          <w:b/>
          <w:spacing w:val="-2"/>
          <w:sz w:val="24"/>
        </w:rPr>
        <w:t>Liabilities</w:t>
      </w:r>
      <w:r>
        <w:rPr>
          <w:rFonts w:ascii="Garamond"/>
          <w:b/>
          <w:sz w:val="24"/>
        </w:rPr>
        <w:tab/>
        <w:t xml:space="preserve">$ </w:t>
      </w:r>
      <w:r>
        <w:rPr>
          <w:rFonts w:ascii="Garamond"/>
          <w:b/>
          <w:spacing w:val="-2"/>
          <w:sz w:val="24"/>
        </w:rPr>
        <w:t>97.00</w:t>
      </w:r>
    </w:p>
    <w:p w14:paraId="32C51C2D" w14:textId="77777777" w:rsidR="005F2BA8" w:rsidRDefault="005F2BA8">
      <w:pPr>
        <w:pStyle w:val="BodyText"/>
        <w:spacing w:before="7"/>
        <w:rPr>
          <w:rFonts w:ascii="Garamond"/>
          <w:b/>
          <w:sz w:val="34"/>
        </w:rPr>
      </w:pPr>
    </w:p>
    <w:p w14:paraId="4ED6C755" w14:textId="77777777" w:rsidR="005F2BA8" w:rsidRDefault="00AF6BF3">
      <w:pPr>
        <w:tabs>
          <w:tab w:val="left" w:pos="8309"/>
        </w:tabs>
        <w:ind w:right="1265"/>
        <w:jc w:val="right"/>
        <w:rPr>
          <w:rFonts w:ascii="Garamond"/>
          <w:sz w:val="24"/>
        </w:rPr>
      </w:pPr>
      <w:r>
        <w:rPr>
          <w:rFonts w:ascii="Garamond"/>
          <w:sz w:val="24"/>
        </w:rPr>
        <w:t xml:space="preserve">100 Operating </w:t>
      </w:r>
      <w:r>
        <w:rPr>
          <w:rFonts w:ascii="Garamond"/>
          <w:spacing w:val="-4"/>
          <w:sz w:val="24"/>
        </w:rPr>
        <w:t>Fund</w:t>
      </w:r>
      <w:r>
        <w:rPr>
          <w:rFonts w:ascii="Garamond"/>
          <w:sz w:val="24"/>
        </w:rPr>
        <w:tab/>
        <w:t>$</w:t>
      </w:r>
      <w:r>
        <w:rPr>
          <w:rFonts w:ascii="Garamond"/>
          <w:spacing w:val="-2"/>
          <w:sz w:val="24"/>
        </w:rPr>
        <w:t xml:space="preserve"> 879.43</w:t>
      </w:r>
    </w:p>
    <w:p w14:paraId="20A9F1AE" w14:textId="77777777" w:rsidR="005F2BA8" w:rsidRDefault="00AF6BF3">
      <w:pPr>
        <w:tabs>
          <w:tab w:val="left" w:pos="7424"/>
        </w:tabs>
        <w:spacing w:before="60"/>
        <w:ind w:right="1265"/>
        <w:jc w:val="right"/>
        <w:rPr>
          <w:rFonts w:ascii="Garamond"/>
          <w:sz w:val="24"/>
        </w:rPr>
      </w:pPr>
      <w:r>
        <w:rPr>
          <w:rFonts w:ascii="Garamond"/>
          <w:sz w:val="24"/>
        </w:rPr>
        <w:t xml:space="preserve">100-A Uniform </w:t>
      </w:r>
      <w:r>
        <w:rPr>
          <w:rFonts w:ascii="Garamond"/>
          <w:spacing w:val="-4"/>
          <w:sz w:val="24"/>
        </w:rPr>
        <w:t>Fund</w:t>
      </w:r>
      <w:r>
        <w:rPr>
          <w:rFonts w:ascii="Garamond"/>
          <w:sz w:val="24"/>
        </w:rPr>
        <w:tab/>
        <w:t>$</w:t>
      </w:r>
      <w:r>
        <w:rPr>
          <w:rFonts w:ascii="Garamond"/>
          <w:spacing w:val="-2"/>
          <w:sz w:val="24"/>
        </w:rPr>
        <w:t xml:space="preserve"> 2,000.00</w:t>
      </w:r>
    </w:p>
    <w:p w14:paraId="32A965F8" w14:textId="77777777" w:rsidR="005F2BA8" w:rsidRDefault="00AF6BF3">
      <w:pPr>
        <w:tabs>
          <w:tab w:val="left" w:pos="8009"/>
          <w:tab w:val="left" w:pos="8369"/>
        </w:tabs>
        <w:spacing w:before="60"/>
        <w:ind w:right="1265"/>
        <w:jc w:val="right"/>
        <w:rPr>
          <w:rFonts w:ascii="Garamond"/>
          <w:sz w:val="24"/>
        </w:rPr>
      </w:pPr>
      <w:r>
        <w:rPr>
          <w:rFonts w:ascii="Garamond"/>
          <w:sz w:val="24"/>
        </w:rPr>
        <w:t xml:space="preserve">360 Social </w:t>
      </w:r>
      <w:r>
        <w:rPr>
          <w:rFonts w:ascii="Garamond"/>
          <w:spacing w:val="-2"/>
          <w:sz w:val="24"/>
        </w:rPr>
        <w:t>Activities</w:t>
      </w:r>
      <w:r>
        <w:rPr>
          <w:rFonts w:ascii="Garamond"/>
          <w:sz w:val="24"/>
        </w:rPr>
        <w:tab/>
      </w:r>
      <w:r>
        <w:rPr>
          <w:rFonts w:ascii="Times New Roman"/>
          <w:sz w:val="24"/>
          <w:u w:val="single"/>
        </w:rPr>
        <w:tab/>
      </w:r>
      <w:r>
        <w:rPr>
          <w:rFonts w:ascii="Garamond"/>
          <w:spacing w:val="-2"/>
          <w:sz w:val="24"/>
          <w:u w:val="single"/>
        </w:rPr>
        <w:t>$113.10</w:t>
      </w:r>
    </w:p>
    <w:p w14:paraId="27B9B90E" w14:textId="77777777" w:rsidR="005F2BA8" w:rsidRDefault="005F2BA8">
      <w:pPr>
        <w:pStyle w:val="BodyText"/>
        <w:spacing w:before="8"/>
        <w:rPr>
          <w:rFonts w:ascii="Garamond"/>
          <w:sz w:val="34"/>
        </w:rPr>
      </w:pPr>
    </w:p>
    <w:p w14:paraId="1AFD1F63" w14:textId="77777777" w:rsidR="005F2BA8" w:rsidRDefault="00AF6BF3">
      <w:pPr>
        <w:tabs>
          <w:tab w:val="left" w:pos="8114"/>
        </w:tabs>
        <w:ind w:right="1270"/>
        <w:jc w:val="right"/>
        <w:rPr>
          <w:rFonts w:ascii="Garamond"/>
          <w:b/>
          <w:sz w:val="24"/>
        </w:rPr>
      </w:pPr>
      <w:r>
        <w:rPr>
          <w:rFonts w:ascii="Garamond"/>
          <w:b/>
          <w:sz w:val="24"/>
        </w:rPr>
        <w:t xml:space="preserve">Total Fund </w:t>
      </w:r>
      <w:r>
        <w:rPr>
          <w:rFonts w:ascii="Garamond"/>
          <w:b/>
          <w:spacing w:val="-2"/>
          <w:sz w:val="24"/>
        </w:rPr>
        <w:t>Balances</w:t>
      </w:r>
      <w:r>
        <w:rPr>
          <w:rFonts w:ascii="Garamond"/>
          <w:b/>
          <w:sz w:val="24"/>
        </w:rPr>
        <w:tab/>
        <w:t>$</w:t>
      </w:r>
      <w:r>
        <w:rPr>
          <w:rFonts w:ascii="Garamond"/>
          <w:b/>
          <w:spacing w:val="-2"/>
          <w:sz w:val="24"/>
        </w:rPr>
        <w:t xml:space="preserve"> 2,992.53</w:t>
      </w:r>
    </w:p>
    <w:p w14:paraId="7BA9CF82" w14:textId="77777777" w:rsidR="005F2BA8" w:rsidRDefault="005F2BA8">
      <w:pPr>
        <w:pStyle w:val="BodyText"/>
        <w:spacing w:before="7"/>
        <w:rPr>
          <w:rFonts w:ascii="Garamond"/>
          <w:b/>
          <w:sz w:val="34"/>
        </w:rPr>
      </w:pPr>
    </w:p>
    <w:p w14:paraId="3C8AB76C" w14:textId="77777777" w:rsidR="005F2BA8" w:rsidRDefault="00AF6BF3">
      <w:pPr>
        <w:tabs>
          <w:tab w:val="left" w:pos="8129"/>
        </w:tabs>
        <w:ind w:right="1255"/>
        <w:jc w:val="right"/>
        <w:rPr>
          <w:rFonts w:ascii="Garamond"/>
          <w:b/>
          <w:sz w:val="24"/>
        </w:rPr>
      </w:pPr>
      <w:r>
        <w:rPr>
          <w:rFonts w:ascii="Garamond"/>
          <w:b/>
          <w:sz w:val="24"/>
          <w:u w:val="single"/>
        </w:rPr>
        <w:t xml:space="preserve">Total Liabilities &amp; Fund </w:t>
      </w:r>
      <w:r>
        <w:rPr>
          <w:rFonts w:ascii="Garamond"/>
          <w:b/>
          <w:spacing w:val="-2"/>
          <w:sz w:val="24"/>
          <w:u w:val="single"/>
        </w:rPr>
        <w:t>Balances</w:t>
      </w:r>
      <w:r>
        <w:rPr>
          <w:rFonts w:ascii="Garamond"/>
          <w:b/>
          <w:sz w:val="24"/>
        </w:rPr>
        <w:tab/>
      </w:r>
      <w:r>
        <w:rPr>
          <w:rFonts w:ascii="Garamond"/>
          <w:b/>
          <w:sz w:val="24"/>
          <w:u w:val="single"/>
        </w:rPr>
        <w:t>$</w:t>
      </w:r>
      <w:r>
        <w:rPr>
          <w:rFonts w:ascii="Garamond"/>
          <w:b/>
          <w:spacing w:val="-2"/>
          <w:sz w:val="24"/>
          <w:u w:val="single"/>
        </w:rPr>
        <w:t xml:space="preserve"> 3,089.53</w:t>
      </w:r>
    </w:p>
    <w:p w14:paraId="30AB7431" w14:textId="61478C8C" w:rsidR="005F2BA8" w:rsidRDefault="00180DCA">
      <w:pPr>
        <w:pStyle w:val="BodyText"/>
        <w:spacing w:before="7"/>
        <w:rPr>
          <w:rFonts w:ascii="Garamond"/>
          <w:b/>
          <w:sz w:val="17"/>
        </w:rPr>
      </w:pPr>
      <w:r>
        <w:rPr>
          <w:noProof/>
        </w:rPr>
        <mc:AlternateContent>
          <mc:Choice Requires="wps">
            <w:drawing>
              <wp:anchor distT="0" distB="0" distL="0" distR="0" simplePos="0" relativeHeight="487589888" behindDoc="1" locked="0" layoutInCell="1" allowOverlap="1" wp14:anchorId="2DABFE8B" wp14:editId="2D48EA0C">
                <wp:simplePos x="0" y="0"/>
                <wp:positionH relativeFrom="page">
                  <wp:posOffset>495300</wp:posOffset>
                </wp:positionH>
                <wp:positionV relativeFrom="paragraph">
                  <wp:posOffset>140970</wp:posOffset>
                </wp:positionV>
                <wp:extent cx="6781800" cy="9525"/>
                <wp:effectExtent l="0" t="0" r="0" b="0"/>
                <wp:wrapTopAndBottom/>
                <wp:docPr id="178603812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56C8" id="docshape8" o:spid="_x0000_s1026" style="position:absolute;margin-left:39pt;margin-top:11.1pt;width:534pt;height:.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mSm3WN8AAAAJAQAADwAAAAAAAAAAAAAAAABABAAAZHJzL2Rvd25yZXYu&#10;eG1sUEsFBgAAAAAEAAQA8wAAAEwFAAAAAA==&#10;" fillcolor="#878787" stroked="f">
                <w10:wrap type="topAndBottom" anchorx="page"/>
              </v:rect>
            </w:pict>
          </mc:Fallback>
        </mc:AlternateContent>
      </w:r>
    </w:p>
    <w:p w14:paraId="3C9539FE" w14:textId="77777777" w:rsidR="005F2BA8" w:rsidRDefault="005F2BA8">
      <w:pPr>
        <w:pStyle w:val="BodyText"/>
        <w:spacing w:before="9"/>
        <w:rPr>
          <w:rFonts w:ascii="Garamond"/>
          <w:b/>
          <w:sz w:val="24"/>
        </w:rPr>
      </w:pPr>
    </w:p>
    <w:p w14:paraId="43DE95F9" w14:textId="77777777" w:rsidR="005F2BA8" w:rsidRDefault="00AF6BF3">
      <w:pPr>
        <w:pStyle w:val="Heading5"/>
        <w:numPr>
          <w:ilvl w:val="2"/>
          <w:numId w:val="53"/>
        </w:numPr>
        <w:tabs>
          <w:tab w:val="left" w:pos="2259"/>
          <w:tab w:val="left" w:pos="2260"/>
        </w:tabs>
        <w:spacing w:before="116"/>
        <w:jc w:val="left"/>
      </w:pPr>
      <w:r>
        <w:rPr>
          <w:spacing w:val="-4"/>
        </w:rPr>
        <w:t>Recording Receipts</w:t>
      </w:r>
      <w:r>
        <w:rPr>
          <w:spacing w:val="-3"/>
        </w:rPr>
        <w:t xml:space="preserve"> </w:t>
      </w:r>
      <w:r>
        <w:rPr>
          <w:spacing w:val="-4"/>
        </w:rPr>
        <w:t>and</w:t>
      </w:r>
      <w:r>
        <w:rPr>
          <w:spacing w:val="-3"/>
        </w:rPr>
        <w:t xml:space="preserve"> </w:t>
      </w:r>
      <w:r>
        <w:rPr>
          <w:spacing w:val="-4"/>
        </w:rPr>
        <w:t>Disbursements</w:t>
      </w:r>
    </w:p>
    <w:p w14:paraId="4D2C3CFC" w14:textId="77777777" w:rsidR="005F2BA8" w:rsidRDefault="00AF6BF3">
      <w:pPr>
        <w:pStyle w:val="BodyText"/>
        <w:spacing w:before="41"/>
        <w:ind w:left="1540"/>
      </w:pPr>
      <w:r>
        <w:rPr>
          <w:spacing w:val="-6"/>
        </w:rPr>
        <w:t>There</w:t>
      </w:r>
      <w:r>
        <w:rPr>
          <w:spacing w:val="-9"/>
        </w:rPr>
        <w:t xml:space="preserve"> </w:t>
      </w:r>
      <w:r>
        <w:rPr>
          <w:spacing w:val="-6"/>
        </w:rPr>
        <w:t>are</w:t>
      </w:r>
      <w:r>
        <w:rPr>
          <w:spacing w:val="-8"/>
        </w:rPr>
        <w:t xml:space="preserve"> </w:t>
      </w:r>
      <w:r>
        <w:rPr>
          <w:spacing w:val="-6"/>
        </w:rPr>
        <w:t>two</w:t>
      </w:r>
      <w:r>
        <w:rPr>
          <w:spacing w:val="-9"/>
        </w:rPr>
        <w:t xml:space="preserve"> </w:t>
      </w:r>
      <w:r>
        <w:rPr>
          <w:spacing w:val="-6"/>
        </w:rPr>
        <w:t>steps</w:t>
      </w:r>
      <w:r>
        <w:rPr>
          <w:spacing w:val="-8"/>
        </w:rPr>
        <w:t xml:space="preserve"> </w:t>
      </w:r>
      <w:r>
        <w:rPr>
          <w:spacing w:val="-6"/>
        </w:rPr>
        <w:t>to</w:t>
      </w:r>
      <w:r>
        <w:rPr>
          <w:spacing w:val="-9"/>
        </w:rPr>
        <w:t xml:space="preserve"> </w:t>
      </w:r>
      <w:r>
        <w:rPr>
          <w:spacing w:val="-6"/>
        </w:rPr>
        <w:t>the</w:t>
      </w:r>
      <w:r>
        <w:rPr>
          <w:spacing w:val="-8"/>
        </w:rPr>
        <w:t xml:space="preserve"> </w:t>
      </w:r>
      <w:r>
        <w:rPr>
          <w:spacing w:val="-6"/>
        </w:rPr>
        <w:t>accounting</w:t>
      </w:r>
      <w:r>
        <w:rPr>
          <w:spacing w:val="-9"/>
        </w:rPr>
        <w:t xml:space="preserve"> </w:t>
      </w:r>
      <w:r>
        <w:rPr>
          <w:spacing w:val="-6"/>
        </w:rPr>
        <w:t>process:</w:t>
      </w:r>
    </w:p>
    <w:p w14:paraId="352C6CFC" w14:textId="77777777" w:rsidR="005F2BA8" w:rsidRDefault="00AF6BF3">
      <w:pPr>
        <w:pStyle w:val="ListParagraph"/>
        <w:numPr>
          <w:ilvl w:val="0"/>
          <w:numId w:val="35"/>
        </w:numPr>
        <w:tabs>
          <w:tab w:val="left" w:pos="2259"/>
          <w:tab w:val="left" w:pos="2260"/>
        </w:tabs>
        <w:spacing w:before="41" w:line="278" w:lineRule="auto"/>
        <w:ind w:right="448"/>
      </w:pPr>
      <w:r>
        <w:rPr>
          <w:spacing w:val="-4"/>
        </w:rPr>
        <w:t>Record</w:t>
      </w:r>
      <w:r>
        <w:rPr>
          <w:spacing w:val="-12"/>
        </w:rPr>
        <w:t xml:space="preserve"> </w:t>
      </w:r>
      <w:r>
        <w:rPr>
          <w:spacing w:val="-4"/>
        </w:rPr>
        <w:t>receipts</w:t>
      </w:r>
      <w:r>
        <w:rPr>
          <w:spacing w:val="-12"/>
        </w:rPr>
        <w:t xml:space="preserve"> </w:t>
      </w:r>
      <w:r>
        <w:rPr>
          <w:spacing w:val="-4"/>
        </w:rPr>
        <w:t>and</w:t>
      </w:r>
      <w:r>
        <w:rPr>
          <w:spacing w:val="-12"/>
        </w:rPr>
        <w:t xml:space="preserve"> </w:t>
      </w:r>
      <w:r>
        <w:rPr>
          <w:spacing w:val="-4"/>
        </w:rPr>
        <w:t>disbursements</w:t>
      </w:r>
      <w:r>
        <w:rPr>
          <w:spacing w:val="-12"/>
        </w:rPr>
        <w:t xml:space="preserve"> </w:t>
      </w:r>
      <w:r>
        <w:rPr>
          <w:spacing w:val="-4"/>
        </w:rPr>
        <w:t>as</w:t>
      </w:r>
      <w:r>
        <w:rPr>
          <w:spacing w:val="-12"/>
        </w:rPr>
        <w:t xml:space="preserve"> </w:t>
      </w:r>
      <w:r>
        <w:rPr>
          <w:spacing w:val="-4"/>
        </w:rPr>
        <w:t>they</w:t>
      </w:r>
      <w:r>
        <w:rPr>
          <w:spacing w:val="-12"/>
        </w:rPr>
        <w:t xml:space="preserve"> </w:t>
      </w:r>
      <w:r>
        <w:rPr>
          <w:spacing w:val="-4"/>
        </w:rPr>
        <w:t>happen</w:t>
      </w:r>
      <w:r>
        <w:rPr>
          <w:spacing w:val="-12"/>
        </w:rPr>
        <w:t xml:space="preserve"> </w:t>
      </w:r>
      <w:r>
        <w:rPr>
          <w:spacing w:val="-4"/>
        </w:rPr>
        <w:t>during</w:t>
      </w:r>
      <w:r>
        <w:rPr>
          <w:spacing w:val="-12"/>
        </w:rPr>
        <w:t xml:space="preserve"> </w:t>
      </w:r>
      <w:r>
        <w:rPr>
          <w:spacing w:val="-4"/>
        </w:rPr>
        <w:t>the</w:t>
      </w:r>
      <w:r>
        <w:rPr>
          <w:spacing w:val="-12"/>
        </w:rPr>
        <w:t xml:space="preserve"> </w:t>
      </w:r>
      <w:r>
        <w:rPr>
          <w:spacing w:val="-4"/>
        </w:rPr>
        <w:t>month</w:t>
      </w:r>
      <w:r>
        <w:rPr>
          <w:spacing w:val="-12"/>
        </w:rPr>
        <w:t xml:space="preserve"> </w:t>
      </w:r>
      <w:r>
        <w:rPr>
          <w:spacing w:val="-4"/>
        </w:rPr>
        <w:t>(Forms</w:t>
      </w:r>
      <w:r>
        <w:rPr>
          <w:spacing w:val="-12"/>
        </w:rPr>
        <w:t xml:space="preserve"> </w:t>
      </w:r>
      <w:r>
        <w:rPr>
          <w:spacing w:val="-4"/>
        </w:rPr>
        <w:t>1</w:t>
      </w:r>
      <w:r>
        <w:rPr>
          <w:spacing w:val="-12"/>
        </w:rPr>
        <w:t xml:space="preserve"> </w:t>
      </w:r>
      <w:r>
        <w:rPr>
          <w:spacing w:val="-4"/>
        </w:rPr>
        <w:t>&amp;</w:t>
      </w:r>
      <w:r>
        <w:rPr>
          <w:spacing w:val="-12"/>
        </w:rPr>
        <w:t xml:space="preserve"> </w:t>
      </w:r>
      <w:r>
        <w:rPr>
          <w:spacing w:val="-4"/>
        </w:rPr>
        <w:t xml:space="preserve">2 </w:t>
      </w:r>
      <w:r>
        <w:t>or software equivalent).</w:t>
      </w:r>
    </w:p>
    <w:p w14:paraId="045DC66F" w14:textId="77777777" w:rsidR="005F2BA8" w:rsidRDefault="00AF6BF3">
      <w:pPr>
        <w:pStyle w:val="ListParagraph"/>
        <w:numPr>
          <w:ilvl w:val="0"/>
          <w:numId w:val="35"/>
        </w:numPr>
        <w:tabs>
          <w:tab w:val="left" w:pos="2259"/>
          <w:tab w:val="left" w:pos="2260"/>
        </w:tabs>
        <w:spacing w:line="258" w:lineRule="exact"/>
      </w:pPr>
      <w:r>
        <w:rPr>
          <w:spacing w:val="-6"/>
        </w:rPr>
        <w:t>Summarize</w:t>
      </w:r>
      <w:r>
        <w:rPr>
          <w:spacing w:val="-5"/>
        </w:rPr>
        <w:t xml:space="preserve"> </w:t>
      </w:r>
      <w:r>
        <w:rPr>
          <w:spacing w:val="-6"/>
        </w:rPr>
        <w:t>these</w:t>
      </w:r>
      <w:r>
        <w:rPr>
          <w:spacing w:val="-4"/>
        </w:rPr>
        <w:t xml:space="preserve"> </w:t>
      </w:r>
      <w:r>
        <w:rPr>
          <w:spacing w:val="-6"/>
        </w:rPr>
        <w:t>transactions</w:t>
      </w:r>
      <w:r>
        <w:rPr>
          <w:spacing w:val="-4"/>
        </w:rPr>
        <w:t xml:space="preserve"> </w:t>
      </w:r>
      <w:r>
        <w:rPr>
          <w:spacing w:val="-6"/>
        </w:rPr>
        <w:t>into</w:t>
      </w:r>
      <w:r>
        <w:rPr>
          <w:spacing w:val="-5"/>
        </w:rPr>
        <w:t xml:space="preserve"> </w:t>
      </w:r>
      <w:r>
        <w:rPr>
          <w:spacing w:val="-6"/>
        </w:rPr>
        <w:t>year-to-date</w:t>
      </w:r>
      <w:r>
        <w:rPr>
          <w:spacing w:val="-4"/>
        </w:rPr>
        <w:t xml:space="preserve"> </w:t>
      </w:r>
      <w:r>
        <w:rPr>
          <w:spacing w:val="-6"/>
        </w:rPr>
        <w:t>reporting</w:t>
      </w:r>
      <w:r>
        <w:rPr>
          <w:spacing w:val="-4"/>
        </w:rPr>
        <w:t xml:space="preserve"> </w:t>
      </w:r>
      <w:r>
        <w:rPr>
          <w:spacing w:val="-6"/>
        </w:rPr>
        <w:t>(Forms</w:t>
      </w:r>
      <w:r>
        <w:rPr>
          <w:spacing w:val="-4"/>
        </w:rPr>
        <w:t xml:space="preserve"> </w:t>
      </w:r>
      <w:r>
        <w:rPr>
          <w:spacing w:val="-6"/>
        </w:rPr>
        <w:t>3</w:t>
      </w:r>
      <w:r>
        <w:rPr>
          <w:spacing w:val="-5"/>
        </w:rPr>
        <w:t xml:space="preserve"> </w:t>
      </w:r>
      <w:r>
        <w:rPr>
          <w:spacing w:val="-6"/>
        </w:rPr>
        <w:t>&amp;</w:t>
      </w:r>
      <w:r>
        <w:rPr>
          <w:spacing w:val="-4"/>
        </w:rPr>
        <w:t xml:space="preserve"> </w:t>
      </w:r>
      <w:r>
        <w:rPr>
          <w:spacing w:val="-6"/>
        </w:rPr>
        <w:t>4).</w:t>
      </w:r>
    </w:p>
    <w:p w14:paraId="1C923D5C" w14:textId="77777777" w:rsidR="005F2BA8" w:rsidRDefault="00AF6BF3">
      <w:pPr>
        <w:pStyle w:val="Heading6"/>
        <w:numPr>
          <w:ilvl w:val="3"/>
          <w:numId w:val="53"/>
        </w:numPr>
        <w:tabs>
          <w:tab w:val="left" w:pos="2979"/>
          <w:tab w:val="left" w:pos="2980"/>
        </w:tabs>
        <w:spacing w:before="49"/>
        <w:ind w:hanging="1096"/>
      </w:pPr>
      <w:r>
        <w:rPr>
          <w:w w:val="105"/>
        </w:rPr>
        <w:t>How</w:t>
      </w:r>
      <w:r>
        <w:rPr>
          <w:spacing w:val="-12"/>
          <w:w w:val="105"/>
        </w:rPr>
        <w:t xml:space="preserve"> </w:t>
      </w:r>
      <w:r>
        <w:rPr>
          <w:w w:val="105"/>
        </w:rPr>
        <w:t>to</w:t>
      </w:r>
      <w:r>
        <w:rPr>
          <w:spacing w:val="-12"/>
          <w:w w:val="105"/>
        </w:rPr>
        <w:t xml:space="preserve"> </w:t>
      </w:r>
      <w:r>
        <w:rPr>
          <w:w w:val="105"/>
        </w:rPr>
        <w:t>Record</w:t>
      </w:r>
      <w:r>
        <w:rPr>
          <w:spacing w:val="-12"/>
          <w:w w:val="105"/>
        </w:rPr>
        <w:t xml:space="preserve"> </w:t>
      </w:r>
      <w:r>
        <w:rPr>
          <w:w w:val="105"/>
        </w:rPr>
        <w:t>Forms</w:t>
      </w:r>
      <w:r>
        <w:rPr>
          <w:spacing w:val="-11"/>
          <w:w w:val="105"/>
        </w:rPr>
        <w:t xml:space="preserve"> </w:t>
      </w:r>
      <w:r>
        <w:rPr>
          <w:w w:val="105"/>
        </w:rPr>
        <w:t>1</w:t>
      </w:r>
      <w:r>
        <w:rPr>
          <w:spacing w:val="-12"/>
          <w:w w:val="105"/>
        </w:rPr>
        <w:t xml:space="preserve"> </w:t>
      </w:r>
      <w:r>
        <w:rPr>
          <w:w w:val="105"/>
        </w:rPr>
        <w:t>&amp;</w:t>
      </w:r>
      <w:r>
        <w:rPr>
          <w:spacing w:val="-12"/>
          <w:w w:val="105"/>
        </w:rPr>
        <w:t xml:space="preserve"> </w:t>
      </w:r>
      <w:r>
        <w:rPr>
          <w:spacing w:val="-10"/>
          <w:w w:val="105"/>
        </w:rPr>
        <w:t>2</w:t>
      </w:r>
    </w:p>
    <w:p w14:paraId="3148AC45" w14:textId="77777777" w:rsidR="005F2BA8" w:rsidRDefault="00AF6BF3">
      <w:pPr>
        <w:pStyle w:val="BodyText"/>
        <w:spacing w:before="37"/>
        <w:ind w:left="2260"/>
      </w:pPr>
      <w:r>
        <w:rPr>
          <w:spacing w:val="-6"/>
        </w:rPr>
        <w:t>(Refer</w:t>
      </w:r>
      <w:r>
        <w:rPr>
          <w:spacing w:val="-8"/>
        </w:rPr>
        <w:t xml:space="preserve"> </w:t>
      </w:r>
      <w:r>
        <w:rPr>
          <w:spacing w:val="-6"/>
        </w:rPr>
        <w:t>to</w:t>
      </w:r>
      <w:r>
        <w:rPr>
          <w:spacing w:val="-8"/>
        </w:rPr>
        <w:t xml:space="preserve"> </w:t>
      </w:r>
      <w:r>
        <w:rPr>
          <w:spacing w:val="-6"/>
        </w:rPr>
        <w:t>the</w:t>
      </w:r>
      <w:r>
        <w:rPr>
          <w:spacing w:val="-8"/>
        </w:rPr>
        <w:t xml:space="preserve"> </w:t>
      </w:r>
      <w:r>
        <w:rPr>
          <w:spacing w:val="-6"/>
        </w:rPr>
        <w:t>examples</w:t>
      </w:r>
      <w:r>
        <w:rPr>
          <w:spacing w:val="-8"/>
        </w:rPr>
        <w:t xml:space="preserve"> </w:t>
      </w:r>
      <w:r>
        <w:rPr>
          <w:spacing w:val="-6"/>
        </w:rPr>
        <w:t>at</w:t>
      </w:r>
      <w:r>
        <w:rPr>
          <w:spacing w:val="-9"/>
        </w:rPr>
        <w:t xml:space="preserve"> </w:t>
      </w:r>
      <w:r>
        <w:rPr>
          <w:spacing w:val="-6"/>
        </w:rPr>
        <w:t>the</w:t>
      </w:r>
      <w:r>
        <w:rPr>
          <w:spacing w:val="-8"/>
        </w:rPr>
        <w:t xml:space="preserve"> </w:t>
      </w:r>
      <w:r>
        <w:rPr>
          <w:spacing w:val="-6"/>
        </w:rPr>
        <w:t>end</w:t>
      </w:r>
      <w:r>
        <w:rPr>
          <w:spacing w:val="-8"/>
        </w:rPr>
        <w:t xml:space="preserve"> </w:t>
      </w:r>
      <w:r>
        <w:rPr>
          <w:spacing w:val="-6"/>
        </w:rPr>
        <w:t>of</w:t>
      </w:r>
      <w:r>
        <w:rPr>
          <w:spacing w:val="-8"/>
        </w:rPr>
        <w:t xml:space="preserve"> </w:t>
      </w:r>
      <w:r>
        <w:rPr>
          <w:spacing w:val="-6"/>
        </w:rPr>
        <w:t>this</w:t>
      </w:r>
      <w:r>
        <w:rPr>
          <w:spacing w:val="-8"/>
        </w:rPr>
        <w:t xml:space="preserve"> </w:t>
      </w:r>
      <w:r>
        <w:rPr>
          <w:spacing w:val="-6"/>
        </w:rPr>
        <w:t>manual)</w:t>
      </w:r>
    </w:p>
    <w:p w14:paraId="4C058F3C" w14:textId="77777777" w:rsidR="005F2BA8" w:rsidRDefault="00AF6BF3">
      <w:pPr>
        <w:pStyle w:val="ListParagraph"/>
        <w:numPr>
          <w:ilvl w:val="4"/>
          <w:numId w:val="53"/>
        </w:numPr>
        <w:tabs>
          <w:tab w:val="left" w:pos="2979"/>
          <w:tab w:val="left" w:pos="2980"/>
        </w:tabs>
        <w:spacing w:before="41" w:line="278" w:lineRule="auto"/>
        <w:ind w:right="593" w:hanging="360"/>
      </w:pPr>
      <w:r>
        <w:rPr>
          <w:spacing w:val="-6"/>
        </w:rPr>
        <w:t>On</w:t>
      </w:r>
      <w:r>
        <w:rPr>
          <w:spacing w:val="-9"/>
        </w:rPr>
        <w:t xml:space="preserve"> </w:t>
      </w:r>
      <w:r>
        <w:rPr>
          <w:spacing w:val="-6"/>
        </w:rPr>
        <w:t>Forms</w:t>
      </w:r>
      <w:r>
        <w:rPr>
          <w:spacing w:val="-9"/>
        </w:rPr>
        <w:t xml:space="preserve"> </w:t>
      </w:r>
      <w:r>
        <w:rPr>
          <w:spacing w:val="-6"/>
        </w:rPr>
        <w:t>1</w:t>
      </w:r>
      <w:r>
        <w:rPr>
          <w:spacing w:val="-9"/>
        </w:rPr>
        <w:t xml:space="preserve"> </w:t>
      </w:r>
      <w:r>
        <w:rPr>
          <w:spacing w:val="-6"/>
        </w:rPr>
        <w:t>&amp;</w:t>
      </w:r>
      <w:r>
        <w:rPr>
          <w:spacing w:val="-9"/>
        </w:rPr>
        <w:t xml:space="preserve"> </w:t>
      </w:r>
      <w:r>
        <w:rPr>
          <w:spacing w:val="-6"/>
        </w:rPr>
        <w:t>2,</w:t>
      </w:r>
      <w:r>
        <w:rPr>
          <w:spacing w:val="-9"/>
        </w:rPr>
        <w:t xml:space="preserve"> </w:t>
      </w:r>
      <w:r>
        <w:rPr>
          <w:spacing w:val="-6"/>
        </w:rPr>
        <w:t>the</w:t>
      </w:r>
      <w:r>
        <w:rPr>
          <w:spacing w:val="-9"/>
        </w:rPr>
        <w:t xml:space="preserve"> </w:t>
      </w:r>
      <w:r>
        <w:rPr>
          <w:spacing w:val="-6"/>
        </w:rPr>
        <w:t>totals</w:t>
      </w:r>
      <w:r>
        <w:rPr>
          <w:spacing w:val="-9"/>
        </w:rPr>
        <w:t xml:space="preserve"> </w:t>
      </w:r>
      <w:r>
        <w:rPr>
          <w:spacing w:val="-6"/>
        </w:rPr>
        <w:t>of</w:t>
      </w:r>
      <w:r>
        <w:rPr>
          <w:spacing w:val="-9"/>
        </w:rPr>
        <w:t xml:space="preserve"> </w:t>
      </w:r>
      <w:r>
        <w:rPr>
          <w:spacing w:val="-6"/>
        </w:rPr>
        <w:t>columns</w:t>
      </w:r>
      <w:r>
        <w:rPr>
          <w:spacing w:val="-9"/>
        </w:rPr>
        <w:t xml:space="preserve"> </w:t>
      </w:r>
      <w:r>
        <w:rPr>
          <w:spacing w:val="-6"/>
        </w:rPr>
        <w:t>5</w:t>
      </w:r>
      <w:r>
        <w:rPr>
          <w:spacing w:val="-9"/>
        </w:rPr>
        <w:t xml:space="preserve"> </w:t>
      </w:r>
      <w:r>
        <w:rPr>
          <w:spacing w:val="-6"/>
        </w:rPr>
        <w:t>through</w:t>
      </w:r>
      <w:r>
        <w:rPr>
          <w:spacing w:val="-9"/>
        </w:rPr>
        <w:t xml:space="preserve"> </w:t>
      </w:r>
      <w:r>
        <w:rPr>
          <w:spacing w:val="-6"/>
        </w:rPr>
        <w:t>11</w:t>
      </w:r>
      <w:r>
        <w:rPr>
          <w:spacing w:val="-9"/>
        </w:rPr>
        <w:t xml:space="preserve"> </w:t>
      </w:r>
      <w:r>
        <w:rPr>
          <w:spacing w:val="-6"/>
        </w:rPr>
        <w:t>must</w:t>
      </w:r>
      <w:r>
        <w:rPr>
          <w:spacing w:val="-9"/>
        </w:rPr>
        <w:t xml:space="preserve"> </w:t>
      </w:r>
      <w:r>
        <w:rPr>
          <w:spacing w:val="-6"/>
        </w:rPr>
        <w:t>equal</w:t>
      </w:r>
      <w:r>
        <w:rPr>
          <w:spacing w:val="-9"/>
        </w:rPr>
        <w:t xml:space="preserve"> </w:t>
      </w:r>
      <w:r>
        <w:rPr>
          <w:spacing w:val="-6"/>
        </w:rPr>
        <w:t>the</w:t>
      </w:r>
      <w:r>
        <w:rPr>
          <w:spacing w:val="-9"/>
        </w:rPr>
        <w:t xml:space="preserve"> </w:t>
      </w:r>
      <w:r>
        <w:rPr>
          <w:spacing w:val="-6"/>
        </w:rPr>
        <w:t>total</w:t>
      </w:r>
      <w:r>
        <w:rPr>
          <w:spacing w:val="-9"/>
        </w:rPr>
        <w:t xml:space="preserve"> </w:t>
      </w:r>
      <w:r>
        <w:rPr>
          <w:spacing w:val="-6"/>
        </w:rPr>
        <w:t xml:space="preserve">in </w:t>
      </w:r>
      <w:r>
        <w:t>column 4.</w:t>
      </w:r>
    </w:p>
    <w:p w14:paraId="0C54C52B" w14:textId="77777777" w:rsidR="005F2BA8" w:rsidRDefault="00AF6BF3">
      <w:pPr>
        <w:pStyle w:val="ListParagraph"/>
        <w:numPr>
          <w:ilvl w:val="4"/>
          <w:numId w:val="53"/>
        </w:numPr>
        <w:tabs>
          <w:tab w:val="left" w:pos="2979"/>
          <w:tab w:val="left" w:pos="2980"/>
        </w:tabs>
        <w:spacing w:line="258" w:lineRule="exact"/>
        <w:ind w:hanging="360"/>
      </w:pPr>
      <w:r>
        <w:rPr>
          <w:spacing w:val="-6"/>
        </w:rPr>
        <w:t>February</w:t>
      </w:r>
      <w:r>
        <w:rPr>
          <w:spacing w:val="-5"/>
        </w:rPr>
        <w:t xml:space="preserve"> </w:t>
      </w:r>
      <w:r>
        <w:rPr>
          <w:spacing w:val="-6"/>
        </w:rPr>
        <w:t>Cash</w:t>
      </w:r>
      <w:r>
        <w:rPr>
          <w:spacing w:val="-5"/>
        </w:rPr>
        <w:t xml:space="preserve"> </w:t>
      </w:r>
      <w:r>
        <w:rPr>
          <w:spacing w:val="-6"/>
        </w:rPr>
        <w:t>Receipts</w:t>
      </w:r>
      <w:r>
        <w:rPr>
          <w:spacing w:val="-5"/>
        </w:rPr>
        <w:t xml:space="preserve"> </w:t>
      </w:r>
      <w:r>
        <w:rPr>
          <w:spacing w:val="-6"/>
        </w:rPr>
        <w:t>Form</w:t>
      </w:r>
      <w:r>
        <w:rPr>
          <w:spacing w:val="-5"/>
        </w:rPr>
        <w:t xml:space="preserve"> </w:t>
      </w:r>
      <w:r>
        <w:rPr>
          <w:spacing w:val="-6"/>
        </w:rPr>
        <w:t>1:</w:t>
      </w:r>
    </w:p>
    <w:p w14:paraId="2B1CCA54" w14:textId="77777777" w:rsidR="005F2BA8" w:rsidRDefault="00AF6BF3">
      <w:pPr>
        <w:pStyle w:val="ListParagraph"/>
        <w:numPr>
          <w:ilvl w:val="5"/>
          <w:numId w:val="53"/>
        </w:numPr>
        <w:tabs>
          <w:tab w:val="left" w:pos="3699"/>
          <w:tab w:val="left" w:pos="3700"/>
        </w:tabs>
        <w:spacing w:before="40" w:line="278" w:lineRule="auto"/>
        <w:ind w:right="286" w:hanging="360"/>
      </w:pPr>
      <w:r>
        <w:rPr>
          <w:spacing w:val="-2"/>
        </w:rPr>
        <w:t>Notice</w:t>
      </w:r>
      <w:r>
        <w:rPr>
          <w:spacing w:val="-11"/>
        </w:rPr>
        <w:t xml:space="preserve"> </w:t>
      </w:r>
      <w:r>
        <w:rPr>
          <w:spacing w:val="-2"/>
        </w:rPr>
        <w:t>the</w:t>
      </w:r>
      <w:r>
        <w:rPr>
          <w:spacing w:val="-11"/>
        </w:rPr>
        <w:t xml:space="preserve"> </w:t>
      </w:r>
      <w:r>
        <w:rPr>
          <w:spacing w:val="-2"/>
        </w:rPr>
        <w:t>method</w:t>
      </w:r>
      <w:r>
        <w:rPr>
          <w:spacing w:val="-11"/>
        </w:rPr>
        <w:t xml:space="preserve"> </w:t>
      </w:r>
      <w:r>
        <w:rPr>
          <w:spacing w:val="-2"/>
        </w:rPr>
        <w:t>shown</w:t>
      </w:r>
      <w:r>
        <w:rPr>
          <w:spacing w:val="-11"/>
        </w:rPr>
        <w:t xml:space="preserve"> </w:t>
      </w:r>
      <w:r>
        <w:rPr>
          <w:spacing w:val="-2"/>
        </w:rPr>
        <w:t>to</w:t>
      </w:r>
      <w:r>
        <w:rPr>
          <w:spacing w:val="-11"/>
        </w:rPr>
        <w:t xml:space="preserve"> </w:t>
      </w:r>
      <w:r>
        <w:rPr>
          <w:spacing w:val="-2"/>
        </w:rPr>
        <w:t>transfer</w:t>
      </w:r>
      <w:r>
        <w:rPr>
          <w:spacing w:val="-11"/>
        </w:rPr>
        <w:t xml:space="preserve"> </w:t>
      </w:r>
      <w:r>
        <w:rPr>
          <w:spacing w:val="-2"/>
        </w:rPr>
        <w:t>cash</w:t>
      </w:r>
      <w:r>
        <w:rPr>
          <w:spacing w:val="-11"/>
        </w:rPr>
        <w:t xml:space="preserve"> </w:t>
      </w:r>
      <w:r>
        <w:rPr>
          <w:spacing w:val="-2"/>
        </w:rPr>
        <w:t>from</w:t>
      </w:r>
      <w:r>
        <w:rPr>
          <w:spacing w:val="-11"/>
        </w:rPr>
        <w:t xml:space="preserve"> </w:t>
      </w:r>
      <w:r>
        <w:rPr>
          <w:spacing w:val="-2"/>
        </w:rPr>
        <w:t>Cash</w:t>
      </w:r>
      <w:r>
        <w:rPr>
          <w:spacing w:val="-11"/>
        </w:rPr>
        <w:t xml:space="preserve"> </w:t>
      </w:r>
      <w:r>
        <w:rPr>
          <w:spacing w:val="-2"/>
        </w:rPr>
        <w:t>Account</w:t>
      </w:r>
      <w:r>
        <w:rPr>
          <w:spacing w:val="-11"/>
        </w:rPr>
        <w:t xml:space="preserve"> </w:t>
      </w:r>
      <w:r>
        <w:rPr>
          <w:spacing w:val="-2"/>
        </w:rPr>
        <w:t>360</w:t>
      </w:r>
      <w:r>
        <w:rPr>
          <w:spacing w:val="-11"/>
        </w:rPr>
        <w:t xml:space="preserve"> </w:t>
      </w:r>
      <w:r>
        <w:rPr>
          <w:spacing w:val="-2"/>
        </w:rPr>
        <w:t xml:space="preserve">to </w:t>
      </w:r>
      <w:r>
        <w:rPr>
          <w:spacing w:val="-6"/>
        </w:rPr>
        <w:t>Cash</w:t>
      </w:r>
      <w:r>
        <w:rPr>
          <w:spacing w:val="-15"/>
        </w:rPr>
        <w:t xml:space="preserve"> </w:t>
      </w:r>
      <w:r>
        <w:rPr>
          <w:spacing w:val="-6"/>
        </w:rPr>
        <w:t>Account</w:t>
      </w:r>
      <w:r>
        <w:rPr>
          <w:spacing w:val="-13"/>
        </w:rPr>
        <w:t xml:space="preserve"> </w:t>
      </w:r>
      <w:r>
        <w:rPr>
          <w:spacing w:val="-6"/>
        </w:rPr>
        <w:t>100.</w:t>
      </w:r>
      <w:r>
        <w:rPr>
          <w:spacing w:val="-13"/>
        </w:rPr>
        <w:t xml:space="preserve"> </w:t>
      </w:r>
      <w:r>
        <w:rPr>
          <w:spacing w:val="-6"/>
        </w:rPr>
        <w:t>All</w:t>
      </w:r>
      <w:r>
        <w:rPr>
          <w:spacing w:val="-13"/>
        </w:rPr>
        <w:t xml:space="preserve"> </w:t>
      </w:r>
      <w:r>
        <w:rPr>
          <w:spacing w:val="-6"/>
        </w:rPr>
        <w:t>cash</w:t>
      </w:r>
      <w:r>
        <w:rPr>
          <w:spacing w:val="-13"/>
        </w:rPr>
        <w:t xml:space="preserve"> </w:t>
      </w:r>
      <w:r>
        <w:rPr>
          <w:spacing w:val="-6"/>
        </w:rPr>
        <w:t>fund</w:t>
      </w:r>
      <w:r>
        <w:rPr>
          <w:spacing w:val="-13"/>
        </w:rPr>
        <w:t xml:space="preserve"> </w:t>
      </w:r>
      <w:r>
        <w:rPr>
          <w:spacing w:val="-6"/>
        </w:rPr>
        <w:t>transfers</w:t>
      </w:r>
      <w:r>
        <w:rPr>
          <w:spacing w:val="-13"/>
        </w:rPr>
        <w:t xml:space="preserve"> </w:t>
      </w:r>
      <w:r>
        <w:rPr>
          <w:spacing w:val="-6"/>
        </w:rPr>
        <w:t>(100</w:t>
      </w:r>
      <w:r>
        <w:rPr>
          <w:spacing w:val="-13"/>
        </w:rPr>
        <w:t xml:space="preserve"> </w:t>
      </w:r>
      <w:r>
        <w:rPr>
          <w:spacing w:val="-6"/>
        </w:rPr>
        <w:t>&amp;</w:t>
      </w:r>
      <w:r>
        <w:rPr>
          <w:spacing w:val="-13"/>
        </w:rPr>
        <w:t xml:space="preserve"> </w:t>
      </w:r>
      <w:r>
        <w:rPr>
          <w:spacing w:val="-6"/>
        </w:rPr>
        <w:t>360</w:t>
      </w:r>
      <w:r>
        <w:rPr>
          <w:spacing w:val="-13"/>
        </w:rPr>
        <w:t xml:space="preserve"> </w:t>
      </w:r>
      <w:r>
        <w:rPr>
          <w:spacing w:val="-6"/>
        </w:rPr>
        <w:t>funds)</w:t>
      </w:r>
      <w:r>
        <w:rPr>
          <w:spacing w:val="-13"/>
        </w:rPr>
        <w:t xml:space="preserve"> </w:t>
      </w:r>
      <w:r>
        <w:rPr>
          <w:spacing w:val="-6"/>
        </w:rPr>
        <w:t>appear</w:t>
      </w:r>
      <w:r>
        <w:rPr>
          <w:spacing w:val="-13"/>
        </w:rPr>
        <w:t xml:space="preserve"> </w:t>
      </w:r>
      <w:r>
        <w:rPr>
          <w:spacing w:val="-6"/>
        </w:rPr>
        <w:t xml:space="preserve">on </w:t>
      </w:r>
      <w:r>
        <w:t>Form 1 only.</w:t>
      </w:r>
    </w:p>
    <w:p w14:paraId="0A8ACBD7" w14:textId="77777777" w:rsidR="005F2BA8" w:rsidRDefault="005F2BA8">
      <w:pPr>
        <w:spacing w:line="278" w:lineRule="auto"/>
        <w:sectPr w:rsidR="005F2BA8">
          <w:type w:val="continuous"/>
          <w:pgSz w:w="12240" w:h="15840"/>
          <w:pgMar w:top="1040" w:right="440" w:bottom="0" w:left="620" w:header="0" w:footer="440" w:gutter="0"/>
          <w:cols w:space="720"/>
        </w:sectPr>
      </w:pPr>
    </w:p>
    <w:p w14:paraId="09BAA9FC" w14:textId="77777777" w:rsidR="005F2BA8" w:rsidRDefault="00AF6BF3">
      <w:pPr>
        <w:pStyle w:val="ListParagraph"/>
        <w:numPr>
          <w:ilvl w:val="5"/>
          <w:numId w:val="53"/>
        </w:numPr>
        <w:tabs>
          <w:tab w:val="left" w:pos="3699"/>
          <w:tab w:val="left" w:pos="3700"/>
        </w:tabs>
        <w:spacing w:before="97" w:line="278" w:lineRule="auto"/>
        <w:ind w:right="457" w:hanging="360"/>
      </w:pPr>
      <w:r>
        <w:rPr>
          <w:spacing w:val="-2"/>
        </w:rPr>
        <w:lastRenderedPageBreak/>
        <w:t>The</w:t>
      </w:r>
      <w:r>
        <w:rPr>
          <w:spacing w:val="-16"/>
        </w:rPr>
        <w:t xml:space="preserve"> </w:t>
      </w:r>
      <w:r>
        <w:rPr>
          <w:spacing w:val="-2"/>
        </w:rPr>
        <w:t>refund</w:t>
      </w:r>
      <w:r>
        <w:rPr>
          <w:spacing w:val="-15"/>
        </w:rPr>
        <w:t xml:space="preserve"> </w:t>
      </w:r>
      <w:r>
        <w:rPr>
          <w:spacing w:val="-2"/>
        </w:rPr>
        <w:t>of</w:t>
      </w:r>
      <w:r>
        <w:rPr>
          <w:spacing w:val="-16"/>
        </w:rPr>
        <w:t xml:space="preserve"> </w:t>
      </w:r>
      <w:r>
        <w:rPr>
          <w:spacing w:val="-2"/>
        </w:rPr>
        <w:t>ad</w:t>
      </w:r>
      <w:r>
        <w:rPr>
          <w:spacing w:val="-15"/>
        </w:rPr>
        <w:t xml:space="preserve"> </w:t>
      </w:r>
      <w:r>
        <w:rPr>
          <w:spacing w:val="-2"/>
        </w:rPr>
        <w:t>sales</w:t>
      </w:r>
      <w:r>
        <w:rPr>
          <w:spacing w:val="-16"/>
        </w:rPr>
        <w:t xml:space="preserve"> </w:t>
      </w:r>
      <w:r>
        <w:rPr>
          <w:spacing w:val="-2"/>
        </w:rPr>
        <w:t>to</w:t>
      </w:r>
      <w:r>
        <w:rPr>
          <w:spacing w:val="-15"/>
        </w:rPr>
        <w:t xml:space="preserve"> </w:t>
      </w:r>
      <w:r>
        <w:rPr>
          <w:spacing w:val="-2"/>
        </w:rPr>
        <w:t>Bill</w:t>
      </w:r>
      <w:r>
        <w:rPr>
          <w:spacing w:val="-15"/>
        </w:rPr>
        <w:t xml:space="preserve"> </w:t>
      </w:r>
      <w:r>
        <w:rPr>
          <w:spacing w:val="-2"/>
        </w:rPr>
        <w:t>Gower</w:t>
      </w:r>
      <w:r>
        <w:rPr>
          <w:spacing w:val="-16"/>
        </w:rPr>
        <w:t xml:space="preserve"> </w:t>
      </w:r>
      <w:r>
        <w:rPr>
          <w:spacing w:val="-2"/>
        </w:rPr>
        <w:t>is</w:t>
      </w:r>
      <w:r>
        <w:rPr>
          <w:spacing w:val="-15"/>
        </w:rPr>
        <w:t xml:space="preserve"> </w:t>
      </w:r>
      <w:r>
        <w:rPr>
          <w:spacing w:val="-2"/>
        </w:rPr>
        <w:t>handled</w:t>
      </w:r>
      <w:r>
        <w:rPr>
          <w:spacing w:val="-16"/>
        </w:rPr>
        <w:t xml:space="preserve"> </w:t>
      </w:r>
      <w:r>
        <w:rPr>
          <w:spacing w:val="-2"/>
        </w:rPr>
        <w:t>as</w:t>
      </w:r>
      <w:r>
        <w:rPr>
          <w:spacing w:val="-15"/>
        </w:rPr>
        <w:t xml:space="preserve"> </w:t>
      </w:r>
      <w:r>
        <w:rPr>
          <w:spacing w:val="-2"/>
        </w:rPr>
        <w:t>a</w:t>
      </w:r>
      <w:r>
        <w:rPr>
          <w:spacing w:val="-15"/>
        </w:rPr>
        <w:t xml:space="preserve"> </w:t>
      </w:r>
      <w:r>
        <w:rPr>
          <w:spacing w:val="-2"/>
        </w:rPr>
        <w:t>negative</w:t>
      </w:r>
      <w:r>
        <w:rPr>
          <w:spacing w:val="-16"/>
        </w:rPr>
        <w:t xml:space="preserve"> </w:t>
      </w:r>
      <w:r>
        <w:rPr>
          <w:spacing w:val="-2"/>
        </w:rPr>
        <w:t xml:space="preserve">receipt. </w:t>
      </w:r>
      <w:r>
        <w:rPr>
          <w:spacing w:val="-4"/>
        </w:rPr>
        <w:t>The</w:t>
      </w:r>
      <w:r>
        <w:rPr>
          <w:spacing w:val="-14"/>
        </w:rPr>
        <w:t xml:space="preserve"> </w:t>
      </w:r>
      <w:r>
        <w:rPr>
          <w:spacing w:val="-4"/>
        </w:rPr>
        <w:t>return</w:t>
      </w:r>
      <w:r>
        <w:rPr>
          <w:spacing w:val="-13"/>
        </w:rPr>
        <w:t xml:space="preserve"> </w:t>
      </w:r>
      <w:r>
        <w:rPr>
          <w:spacing w:val="-4"/>
        </w:rPr>
        <w:t>of</w:t>
      </w:r>
      <w:r>
        <w:rPr>
          <w:spacing w:val="-14"/>
        </w:rPr>
        <w:t xml:space="preserve"> </w:t>
      </w:r>
      <w:r>
        <w:rPr>
          <w:spacing w:val="-4"/>
        </w:rPr>
        <w:t>a</w:t>
      </w:r>
      <w:r>
        <w:rPr>
          <w:spacing w:val="-13"/>
        </w:rPr>
        <w:t xml:space="preserve"> </w:t>
      </w:r>
      <w:r>
        <w:rPr>
          <w:spacing w:val="-4"/>
        </w:rPr>
        <w:t>cash</w:t>
      </w:r>
      <w:r>
        <w:rPr>
          <w:spacing w:val="-14"/>
        </w:rPr>
        <w:t xml:space="preserve"> </w:t>
      </w:r>
      <w:r>
        <w:rPr>
          <w:spacing w:val="-4"/>
        </w:rPr>
        <w:t>receipt</w:t>
      </w:r>
      <w:r>
        <w:rPr>
          <w:spacing w:val="-13"/>
        </w:rPr>
        <w:t xml:space="preserve"> </w:t>
      </w:r>
      <w:r>
        <w:rPr>
          <w:spacing w:val="-4"/>
        </w:rPr>
        <w:t>is</w:t>
      </w:r>
      <w:r>
        <w:rPr>
          <w:spacing w:val="-13"/>
        </w:rPr>
        <w:t xml:space="preserve"> </w:t>
      </w:r>
      <w:r>
        <w:rPr>
          <w:spacing w:val="-4"/>
        </w:rPr>
        <w:t>handled</w:t>
      </w:r>
      <w:r>
        <w:rPr>
          <w:spacing w:val="-14"/>
        </w:rPr>
        <w:t xml:space="preserve"> </w:t>
      </w:r>
      <w:r>
        <w:rPr>
          <w:spacing w:val="-4"/>
        </w:rPr>
        <w:t>as</w:t>
      </w:r>
      <w:r>
        <w:rPr>
          <w:spacing w:val="-13"/>
        </w:rPr>
        <w:t xml:space="preserve"> </w:t>
      </w:r>
      <w:r>
        <w:rPr>
          <w:spacing w:val="-4"/>
        </w:rPr>
        <w:t>a</w:t>
      </w:r>
      <w:r>
        <w:rPr>
          <w:spacing w:val="-14"/>
        </w:rPr>
        <w:t xml:space="preserve"> </w:t>
      </w:r>
      <w:r>
        <w:rPr>
          <w:spacing w:val="-4"/>
        </w:rPr>
        <w:t>negative</w:t>
      </w:r>
      <w:r>
        <w:rPr>
          <w:spacing w:val="-13"/>
        </w:rPr>
        <w:t xml:space="preserve"> </w:t>
      </w:r>
      <w:r>
        <w:rPr>
          <w:spacing w:val="-4"/>
        </w:rPr>
        <w:t>receipt,</w:t>
      </w:r>
      <w:r>
        <w:rPr>
          <w:spacing w:val="-13"/>
        </w:rPr>
        <w:t xml:space="preserve"> </w:t>
      </w:r>
      <w:r>
        <w:rPr>
          <w:spacing w:val="-4"/>
        </w:rPr>
        <w:t>which</w:t>
      </w:r>
      <w:r>
        <w:rPr>
          <w:spacing w:val="-14"/>
        </w:rPr>
        <w:t xml:space="preserve"> </w:t>
      </w:r>
      <w:r>
        <w:rPr>
          <w:spacing w:val="-4"/>
        </w:rPr>
        <w:t xml:space="preserve">is </w:t>
      </w:r>
      <w:proofErr w:type="gramStart"/>
      <w:r>
        <w:rPr>
          <w:spacing w:val="-2"/>
        </w:rPr>
        <w:t>actually</w:t>
      </w:r>
      <w:r>
        <w:rPr>
          <w:spacing w:val="-11"/>
        </w:rPr>
        <w:t xml:space="preserve"> </w:t>
      </w:r>
      <w:r>
        <w:rPr>
          <w:spacing w:val="-2"/>
        </w:rPr>
        <w:t>a</w:t>
      </w:r>
      <w:proofErr w:type="gramEnd"/>
      <w:r>
        <w:rPr>
          <w:spacing w:val="-11"/>
        </w:rPr>
        <w:t xml:space="preserve"> </w:t>
      </w:r>
      <w:r>
        <w:rPr>
          <w:spacing w:val="-2"/>
        </w:rPr>
        <w:t>reduction</w:t>
      </w:r>
      <w:r>
        <w:rPr>
          <w:spacing w:val="-11"/>
        </w:rPr>
        <w:t xml:space="preserve"> </w:t>
      </w:r>
      <w:r>
        <w:rPr>
          <w:spacing w:val="-2"/>
        </w:rPr>
        <w:t>in</w:t>
      </w:r>
      <w:r>
        <w:rPr>
          <w:spacing w:val="-11"/>
        </w:rPr>
        <w:t xml:space="preserve"> </w:t>
      </w:r>
      <w:r>
        <w:rPr>
          <w:spacing w:val="-2"/>
        </w:rPr>
        <w:t>income.</w:t>
      </w:r>
      <w:r>
        <w:rPr>
          <w:spacing w:val="-11"/>
        </w:rPr>
        <w:t xml:space="preserve"> </w:t>
      </w:r>
      <w:r>
        <w:rPr>
          <w:spacing w:val="-2"/>
        </w:rPr>
        <w:t>This</w:t>
      </w:r>
      <w:r>
        <w:rPr>
          <w:spacing w:val="-11"/>
        </w:rPr>
        <w:t xml:space="preserve"> </w:t>
      </w:r>
      <w:r>
        <w:rPr>
          <w:spacing w:val="-2"/>
        </w:rPr>
        <w:t>method</w:t>
      </w:r>
      <w:r>
        <w:rPr>
          <w:spacing w:val="-11"/>
        </w:rPr>
        <w:t xml:space="preserve"> </w:t>
      </w:r>
      <w:r>
        <w:rPr>
          <w:spacing w:val="-2"/>
        </w:rPr>
        <w:t>results</w:t>
      </w:r>
      <w:r>
        <w:rPr>
          <w:spacing w:val="-11"/>
        </w:rPr>
        <w:t xml:space="preserve"> </w:t>
      </w:r>
      <w:r>
        <w:rPr>
          <w:spacing w:val="-2"/>
        </w:rPr>
        <w:t>in</w:t>
      </w:r>
      <w:r>
        <w:rPr>
          <w:spacing w:val="-11"/>
        </w:rPr>
        <w:t xml:space="preserve"> </w:t>
      </w:r>
      <w:r>
        <w:rPr>
          <w:spacing w:val="-2"/>
        </w:rPr>
        <w:t>an</w:t>
      </w:r>
      <w:r>
        <w:rPr>
          <w:spacing w:val="-11"/>
        </w:rPr>
        <w:t xml:space="preserve"> </w:t>
      </w:r>
      <w:r>
        <w:rPr>
          <w:spacing w:val="-2"/>
        </w:rPr>
        <w:t xml:space="preserve">accurate </w:t>
      </w:r>
      <w:r>
        <w:t>record</w:t>
      </w:r>
      <w:r>
        <w:rPr>
          <w:spacing w:val="-12"/>
        </w:rPr>
        <w:t xml:space="preserve"> </w:t>
      </w:r>
      <w:r>
        <w:t>of</w:t>
      </w:r>
      <w:r>
        <w:rPr>
          <w:spacing w:val="-12"/>
        </w:rPr>
        <w:t xml:space="preserve"> </w:t>
      </w:r>
      <w:r>
        <w:t>actual</w:t>
      </w:r>
      <w:r>
        <w:rPr>
          <w:spacing w:val="-12"/>
        </w:rPr>
        <w:t xml:space="preserve"> </w:t>
      </w:r>
      <w:r>
        <w:t>income</w:t>
      </w:r>
      <w:r>
        <w:rPr>
          <w:spacing w:val="-12"/>
        </w:rPr>
        <w:t xml:space="preserve"> </w:t>
      </w:r>
      <w:r>
        <w:t>for</w:t>
      </w:r>
      <w:r>
        <w:rPr>
          <w:spacing w:val="-12"/>
        </w:rPr>
        <w:t xml:space="preserve"> </w:t>
      </w:r>
      <w:r>
        <w:t>an</w:t>
      </w:r>
      <w:r>
        <w:rPr>
          <w:spacing w:val="-12"/>
        </w:rPr>
        <w:t xml:space="preserve"> </w:t>
      </w:r>
      <w:r>
        <w:t>activity.</w:t>
      </w:r>
    </w:p>
    <w:p w14:paraId="5917E8D6" w14:textId="77777777" w:rsidR="005F2BA8" w:rsidRDefault="00AF6BF3">
      <w:pPr>
        <w:pStyle w:val="ListParagraph"/>
        <w:numPr>
          <w:ilvl w:val="5"/>
          <w:numId w:val="53"/>
        </w:numPr>
        <w:tabs>
          <w:tab w:val="left" w:pos="3699"/>
          <w:tab w:val="left" w:pos="3700"/>
        </w:tabs>
        <w:spacing w:line="278" w:lineRule="auto"/>
        <w:ind w:right="353" w:hanging="360"/>
      </w:pPr>
      <w:r>
        <w:rPr>
          <w:spacing w:val="-2"/>
        </w:rPr>
        <w:t>This</w:t>
      </w:r>
      <w:r>
        <w:rPr>
          <w:spacing w:val="-12"/>
        </w:rPr>
        <w:t xml:space="preserve"> </w:t>
      </w:r>
      <w:r>
        <w:rPr>
          <w:spacing w:val="-2"/>
        </w:rPr>
        <w:t>chapter's</w:t>
      </w:r>
      <w:r>
        <w:rPr>
          <w:spacing w:val="-12"/>
        </w:rPr>
        <w:t xml:space="preserve"> </w:t>
      </w:r>
      <w:r>
        <w:rPr>
          <w:spacing w:val="-2"/>
        </w:rPr>
        <w:t>policy</w:t>
      </w:r>
      <w:r>
        <w:rPr>
          <w:spacing w:val="-12"/>
        </w:rPr>
        <w:t xml:space="preserve"> </w:t>
      </w:r>
      <w:r>
        <w:rPr>
          <w:spacing w:val="-2"/>
        </w:rPr>
        <w:t>is</w:t>
      </w:r>
      <w:r>
        <w:rPr>
          <w:spacing w:val="-12"/>
        </w:rPr>
        <w:t xml:space="preserve"> </w:t>
      </w:r>
      <w:r>
        <w:rPr>
          <w:spacing w:val="-2"/>
        </w:rPr>
        <w:t>to</w:t>
      </w:r>
      <w:r>
        <w:rPr>
          <w:spacing w:val="-12"/>
        </w:rPr>
        <w:t xml:space="preserve"> </w:t>
      </w:r>
      <w:r>
        <w:rPr>
          <w:spacing w:val="-2"/>
        </w:rPr>
        <w:t>transfer</w:t>
      </w:r>
      <w:r>
        <w:rPr>
          <w:spacing w:val="-12"/>
        </w:rPr>
        <w:t xml:space="preserve"> </w:t>
      </w:r>
      <w:r>
        <w:rPr>
          <w:spacing w:val="-2"/>
        </w:rPr>
        <w:t>all</w:t>
      </w:r>
      <w:r>
        <w:rPr>
          <w:spacing w:val="-12"/>
        </w:rPr>
        <w:t xml:space="preserve"> </w:t>
      </w:r>
      <w:r>
        <w:rPr>
          <w:spacing w:val="-2"/>
        </w:rPr>
        <w:t>interest</w:t>
      </w:r>
      <w:r>
        <w:rPr>
          <w:spacing w:val="-12"/>
        </w:rPr>
        <w:t xml:space="preserve"> </w:t>
      </w:r>
      <w:r>
        <w:rPr>
          <w:spacing w:val="-2"/>
        </w:rPr>
        <w:t>income</w:t>
      </w:r>
      <w:r>
        <w:rPr>
          <w:spacing w:val="-12"/>
        </w:rPr>
        <w:t xml:space="preserve"> </w:t>
      </w:r>
      <w:r>
        <w:rPr>
          <w:spacing w:val="-2"/>
        </w:rPr>
        <w:t>into</w:t>
      </w:r>
      <w:r>
        <w:rPr>
          <w:spacing w:val="-12"/>
        </w:rPr>
        <w:t xml:space="preserve"> </w:t>
      </w:r>
      <w:r>
        <w:rPr>
          <w:spacing w:val="-2"/>
        </w:rPr>
        <w:t>a</w:t>
      </w:r>
      <w:r>
        <w:rPr>
          <w:spacing w:val="-12"/>
        </w:rPr>
        <w:t xml:space="preserve"> </w:t>
      </w:r>
      <w:r>
        <w:rPr>
          <w:spacing w:val="-2"/>
        </w:rPr>
        <w:t xml:space="preserve">Uniform </w:t>
      </w:r>
      <w:r>
        <w:rPr>
          <w:spacing w:val="-4"/>
        </w:rPr>
        <w:t>Fund</w:t>
      </w:r>
      <w:r>
        <w:rPr>
          <w:spacing w:val="-8"/>
        </w:rPr>
        <w:t xml:space="preserve"> </w:t>
      </w:r>
      <w:r>
        <w:rPr>
          <w:spacing w:val="-4"/>
        </w:rPr>
        <w:t>Account</w:t>
      </w:r>
      <w:r>
        <w:rPr>
          <w:spacing w:val="-8"/>
        </w:rPr>
        <w:t xml:space="preserve"> </w:t>
      </w:r>
      <w:r>
        <w:rPr>
          <w:spacing w:val="-4"/>
        </w:rPr>
        <w:t>100A.</w:t>
      </w:r>
      <w:r>
        <w:rPr>
          <w:spacing w:val="-8"/>
        </w:rPr>
        <w:t xml:space="preserve"> </w:t>
      </w:r>
      <w:r>
        <w:rPr>
          <w:spacing w:val="-4"/>
        </w:rPr>
        <w:t>Interest</w:t>
      </w:r>
      <w:r>
        <w:rPr>
          <w:spacing w:val="-8"/>
        </w:rPr>
        <w:t xml:space="preserve"> </w:t>
      </w:r>
      <w:r>
        <w:rPr>
          <w:spacing w:val="-4"/>
        </w:rPr>
        <w:t>is</w:t>
      </w:r>
      <w:r>
        <w:rPr>
          <w:spacing w:val="-8"/>
        </w:rPr>
        <w:t xml:space="preserve"> </w:t>
      </w:r>
      <w:r>
        <w:rPr>
          <w:spacing w:val="-4"/>
        </w:rPr>
        <w:t>received</w:t>
      </w:r>
      <w:r>
        <w:rPr>
          <w:spacing w:val="-8"/>
        </w:rPr>
        <w:t xml:space="preserve"> </w:t>
      </w:r>
      <w:r>
        <w:rPr>
          <w:spacing w:val="-4"/>
        </w:rPr>
        <w:t>in</w:t>
      </w:r>
      <w:r>
        <w:rPr>
          <w:spacing w:val="-8"/>
        </w:rPr>
        <w:t xml:space="preserve"> </w:t>
      </w:r>
      <w:r>
        <w:rPr>
          <w:spacing w:val="-4"/>
        </w:rPr>
        <w:t>account</w:t>
      </w:r>
      <w:r>
        <w:rPr>
          <w:spacing w:val="-8"/>
        </w:rPr>
        <w:t xml:space="preserve"> </w:t>
      </w:r>
      <w:r>
        <w:rPr>
          <w:spacing w:val="-4"/>
        </w:rPr>
        <w:t>350,</w:t>
      </w:r>
      <w:r>
        <w:rPr>
          <w:spacing w:val="-8"/>
        </w:rPr>
        <w:t xml:space="preserve"> </w:t>
      </w:r>
      <w:r>
        <w:rPr>
          <w:spacing w:val="-4"/>
        </w:rPr>
        <w:t xml:space="preserve">which </w:t>
      </w:r>
      <w:r>
        <w:rPr>
          <w:spacing w:val="-6"/>
        </w:rPr>
        <w:t>automatically</w:t>
      </w:r>
      <w:r>
        <w:rPr>
          <w:spacing w:val="-9"/>
        </w:rPr>
        <w:t xml:space="preserve"> </w:t>
      </w:r>
      <w:r>
        <w:rPr>
          <w:spacing w:val="-6"/>
        </w:rPr>
        <w:t>adds</w:t>
      </w:r>
      <w:r>
        <w:rPr>
          <w:spacing w:val="-9"/>
        </w:rPr>
        <w:t xml:space="preserve"> </w:t>
      </w:r>
      <w:r>
        <w:rPr>
          <w:spacing w:val="-6"/>
        </w:rPr>
        <w:t>to</w:t>
      </w:r>
      <w:r>
        <w:rPr>
          <w:spacing w:val="-9"/>
        </w:rPr>
        <w:t xml:space="preserve"> </w:t>
      </w:r>
      <w:r>
        <w:rPr>
          <w:spacing w:val="-6"/>
        </w:rPr>
        <w:t>Cash</w:t>
      </w:r>
      <w:r>
        <w:rPr>
          <w:spacing w:val="-9"/>
        </w:rPr>
        <w:t xml:space="preserve"> </w:t>
      </w:r>
      <w:r>
        <w:rPr>
          <w:spacing w:val="-6"/>
        </w:rPr>
        <w:t>Account</w:t>
      </w:r>
      <w:r>
        <w:rPr>
          <w:spacing w:val="-9"/>
        </w:rPr>
        <w:t xml:space="preserve"> </w:t>
      </w:r>
      <w:r>
        <w:rPr>
          <w:spacing w:val="-6"/>
        </w:rPr>
        <w:t>100.</w:t>
      </w:r>
      <w:r>
        <w:rPr>
          <w:spacing w:val="-9"/>
        </w:rPr>
        <w:t xml:space="preserve"> </w:t>
      </w:r>
      <w:r>
        <w:rPr>
          <w:spacing w:val="-6"/>
        </w:rPr>
        <w:t>To</w:t>
      </w:r>
      <w:r>
        <w:rPr>
          <w:spacing w:val="-9"/>
        </w:rPr>
        <w:t xml:space="preserve"> </w:t>
      </w:r>
      <w:r>
        <w:rPr>
          <w:spacing w:val="-6"/>
        </w:rPr>
        <w:t>include</w:t>
      </w:r>
      <w:r>
        <w:rPr>
          <w:spacing w:val="-9"/>
        </w:rPr>
        <w:t xml:space="preserve"> </w:t>
      </w:r>
      <w:r>
        <w:rPr>
          <w:spacing w:val="-6"/>
        </w:rPr>
        <w:t>the</w:t>
      </w:r>
      <w:r>
        <w:rPr>
          <w:spacing w:val="-9"/>
        </w:rPr>
        <w:t xml:space="preserve"> </w:t>
      </w:r>
      <w:r>
        <w:rPr>
          <w:spacing w:val="-6"/>
        </w:rPr>
        <w:t>interest</w:t>
      </w:r>
      <w:r>
        <w:rPr>
          <w:spacing w:val="-9"/>
        </w:rPr>
        <w:t xml:space="preserve"> </w:t>
      </w:r>
      <w:r>
        <w:rPr>
          <w:spacing w:val="-6"/>
        </w:rPr>
        <w:t>in</w:t>
      </w:r>
      <w:r>
        <w:rPr>
          <w:spacing w:val="-9"/>
        </w:rPr>
        <w:t xml:space="preserve"> </w:t>
      </w:r>
      <w:r>
        <w:rPr>
          <w:spacing w:val="-6"/>
        </w:rPr>
        <w:t xml:space="preserve">the </w:t>
      </w:r>
      <w:r>
        <w:rPr>
          <w:spacing w:val="-2"/>
        </w:rPr>
        <w:t>Uniform</w:t>
      </w:r>
      <w:r>
        <w:rPr>
          <w:spacing w:val="-16"/>
        </w:rPr>
        <w:t xml:space="preserve"> </w:t>
      </w:r>
      <w:r>
        <w:rPr>
          <w:spacing w:val="-2"/>
        </w:rPr>
        <w:t>Fund</w:t>
      </w:r>
      <w:r>
        <w:rPr>
          <w:spacing w:val="-15"/>
        </w:rPr>
        <w:t xml:space="preserve"> </w:t>
      </w:r>
      <w:r>
        <w:rPr>
          <w:spacing w:val="-2"/>
        </w:rPr>
        <w:t>Account</w:t>
      </w:r>
      <w:r>
        <w:rPr>
          <w:spacing w:val="-16"/>
        </w:rPr>
        <w:t xml:space="preserve"> </w:t>
      </w:r>
      <w:r>
        <w:rPr>
          <w:spacing w:val="-2"/>
        </w:rPr>
        <w:t>100A,</w:t>
      </w:r>
      <w:r>
        <w:rPr>
          <w:spacing w:val="-15"/>
        </w:rPr>
        <w:t xml:space="preserve"> </w:t>
      </w:r>
      <w:r>
        <w:rPr>
          <w:spacing w:val="-2"/>
        </w:rPr>
        <w:t>a</w:t>
      </w:r>
      <w:r>
        <w:rPr>
          <w:spacing w:val="-16"/>
        </w:rPr>
        <w:t xml:space="preserve"> </w:t>
      </w:r>
      <w:r>
        <w:rPr>
          <w:spacing w:val="-2"/>
        </w:rPr>
        <w:t>transfer</w:t>
      </w:r>
      <w:r>
        <w:rPr>
          <w:spacing w:val="-15"/>
        </w:rPr>
        <w:t xml:space="preserve"> </w:t>
      </w:r>
      <w:r>
        <w:rPr>
          <w:spacing w:val="-2"/>
        </w:rPr>
        <w:t>from</w:t>
      </w:r>
      <w:r>
        <w:rPr>
          <w:spacing w:val="-15"/>
        </w:rPr>
        <w:t xml:space="preserve"> </w:t>
      </w:r>
      <w:r>
        <w:rPr>
          <w:spacing w:val="-2"/>
        </w:rPr>
        <w:t>Cash</w:t>
      </w:r>
      <w:r>
        <w:rPr>
          <w:spacing w:val="-16"/>
        </w:rPr>
        <w:t xml:space="preserve"> </w:t>
      </w:r>
      <w:r>
        <w:rPr>
          <w:spacing w:val="-2"/>
        </w:rPr>
        <w:t>Account</w:t>
      </w:r>
      <w:r>
        <w:rPr>
          <w:spacing w:val="-15"/>
        </w:rPr>
        <w:t xml:space="preserve"> </w:t>
      </w:r>
      <w:r>
        <w:rPr>
          <w:spacing w:val="-2"/>
        </w:rPr>
        <w:t>100</w:t>
      </w:r>
      <w:r>
        <w:rPr>
          <w:spacing w:val="-16"/>
        </w:rPr>
        <w:t xml:space="preserve"> </w:t>
      </w:r>
      <w:r>
        <w:rPr>
          <w:spacing w:val="-2"/>
        </w:rPr>
        <w:t xml:space="preserve">into </w:t>
      </w:r>
      <w:r>
        <w:t>Cash</w:t>
      </w:r>
      <w:r>
        <w:rPr>
          <w:spacing w:val="-14"/>
        </w:rPr>
        <w:t xml:space="preserve"> </w:t>
      </w:r>
      <w:r>
        <w:t>Account</w:t>
      </w:r>
      <w:r>
        <w:rPr>
          <w:spacing w:val="-14"/>
        </w:rPr>
        <w:t xml:space="preserve"> </w:t>
      </w:r>
      <w:r>
        <w:t>100A</w:t>
      </w:r>
      <w:r>
        <w:rPr>
          <w:spacing w:val="-14"/>
        </w:rPr>
        <w:t xml:space="preserve"> </w:t>
      </w:r>
      <w:r>
        <w:t>must</w:t>
      </w:r>
      <w:r>
        <w:rPr>
          <w:spacing w:val="-14"/>
        </w:rPr>
        <w:t xml:space="preserve"> </w:t>
      </w:r>
      <w:r>
        <w:t>be</w:t>
      </w:r>
      <w:r>
        <w:rPr>
          <w:spacing w:val="-14"/>
        </w:rPr>
        <w:t xml:space="preserve"> </w:t>
      </w:r>
      <w:r>
        <w:t>made.</w:t>
      </w:r>
    </w:p>
    <w:p w14:paraId="054C2DBE" w14:textId="77777777" w:rsidR="005F2BA8" w:rsidRDefault="00AF6BF3">
      <w:pPr>
        <w:pStyle w:val="ListParagraph"/>
        <w:numPr>
          <w:ilvl w:val="5"/>
          <w:numId w:val="53"/>
        </w:numPr>
        <w:tabs>
          <w:tab w:val="left" w:pos="3699"/>
          <w:tab w:val="left" w:pos="3700"/>
        </w:tabs>
        <w:spacing w:line="278" w:lineRule="auto"/>
        <w:ind w:right="481" w:hanging="360"/>
      </w:pPr>
      <w:r>
        <w:rPr>
          <w:spacing w:val="-4"/>
        </w:rPr>
        <w:t>Negative</w:t>
      </w:r>
      <w:r>
        <w:rPr>
          <w:spacing w:val="-14"/>
        </w:rPr>
        <w:t xml:space="preserve"> </w:t>
      </w:r>
      <w:r>
        <w:rPr>
          <w:spacing w:val="-4"/>
        </w:rPr>
        <w:t>receipts</w:t>
      </w:r>
      <w:r>
        <w:rPr>
          <w:spacing w:val="-13"/>
        </w:rPr>
        <w:t xml:space="preserve"> </w:t>
      </w:r>
      <w:r>
        <w:rPr>
          <w:spacing w:val="-4"/>
        </w:rPr>
        <w:t>are</w:t>
      </w:r>
      <w:r>
        <w:rPr>
          <w:spacing w:val="-14"/>
        </w:rPr>
        <w:t xml:space="preserve"> </w:t>
      </w:r>
      <w:proofErr w:type="gramStart"/>
      <w:r>
        <w:rPr>
          <w:spacing w:val="-4"/>
        </w:rPr>
        <w:t>actually</w:t>
      </w:r>
      <w:r>
        <w:rPr>
          <w:spacing w:val="-13"/>
        </w:rPr>
        <w:t xml:space="preserve"> </w:t>
      </w:r>
      <w:r>
        <w:rPr>
          <w:spacing w:val="-4"/>
        </w:rPr>
        <w:t>cash</w:t>
      </w:r>
      <w:proofErr w:type="gramEnd"/>
      <w:r>
        <w:rPr>
          <w:spacing w:val="-14"/>
        </w:rPr>
        <w:t xml:space="preserve"> </w:t>
      </w:r>
      <w:r>
        <w:rPr>
          <w:spacing w:val="-4"/>
        </w:rPr>
        <w:t>disbursements.</w:t>
      </w:r>
      <w:r>
        <w:rPr>
          <w:spacing w:val="-13"/>
        </w:rPr>
        <w:t xml:space="preserve"> </w:t>
      </w:r>
      <w:r>
        <w:rPr>
          <w:spacing w:val="-4"/>
        </w:rPr>
        <w:t>An</w:t>
      </w:r>
      <w:r>
        <w:rPr>
          <w:spacing w:val="-13"/>
        </w:rPr>
        <w:t xml:space="preserve"> </w:t>
      </w:r>
      <w:r>
        <w:rPr>
          <w:spacing w:val="-4"/>
        </w:rPr>
        <w:t>adjustment</w:t>
      </w:r>
      <w:r>
        <w:rPr>
          <w:spacing w:val="-14"/>
        </w:rPr>
        <w:t xml:space="preserve"> </w:t>
      </w:r>
      <w:r>
        <w:rPr>
          <w:spacing w:val="-4"/>
        </w:rPr>
        <w:t xml:space="preserve">to </w:t>
      </w:r>
      <w:r>
        <w:t>the</w:t>
      </w:r>
      <w:r>
        <w:rPr>
          <w:spacing w:val="-2"/>
        </w:rPr>
        <w:t xml:space="preserve"> </w:t>
      </w:r>
      <w:r>
        <w:t>bank</w:t>
      </w:r>
      <w:r>
        <w:rPr>
          <w:spacing w:val="-2"/>
        </w:rPr>
        <w:t xml:space="preserve"> </w:t>
      </w:r>
      <w:r>
        <w:t>deposit</w:t>
      </w:r>
      <w:r>
        <w:rPr>
          <w:spacing w:val="-2"/>
        </w:rPr>
        <w:t xml:space="preserve"> </w:t>
      </w:r>
      <w:r>
        <w:t>must</w:t>
      </w:r>
      <w:r>
        <w:rPr>
          <w:spacing w:val="-2"/>
        </w:rPr>
        <w:t xml:space="preserve"> </w:t>
      </w:r>
      <w:r>
        <w:t>be</w:t>
      </w:r>
      <w:r>
        <w:rPr>
          <w:spacing w:val="-2"/>
        </w:rPr>
        <w:t xml:space="preserve"> </w:t>
      </w:r>
      <w:r>
        <w:t>made.</w:t>
      </w:r>
    </w:p>
    <w:p w14:paraId="568376E3" w14:textId="77777777" w:rsidR="005F2BA8" w:rsidRDefault="00AF6BF3">
      <w:pPr>
        <w:pStyle w:val="BodyText"/>
        <w:spacing w:line="258" w:lineRule="exact"/>
        <w:ind w:left="3700"/>
      </w:pPr>
      <w:r>
        <w:rPr>
          <w:spacing w:val="-6"/>
        </w:rPr>
        <w:t>The</w:t>
      </w:r>
      <w:r>
        <w:rPr>
          <w:spacing w:val="-10"/>
        </w:rPr>
        <w:t xml:space="preserve"> </w:t>
      </w:r>
      <w:r>
        <w:rPr>
          <w:spacing w:val="-6"/>
        </w:rPr>
        <w:t>total</w:t>
      </w:r>
      <w:r>
        <w:rPr>
          <w:spacing w:val="-10"/>
        </w:rPr>
        <w:t xml:space="preserve"> </w:t>
      </w:r>
      <w:r>
        <w:rPr>
          <w:spacing w:val="-6"/>
        </w:rPr>
        <w:t>bank</w:t>
      </w:r>
      <w:r>
        <w:rPr>
          <w:spacing w:val="-10"/>
        </w:rPr>
        <w:t xml:space="preserve"> </w:t>
      </w:r>
      <w:r>
        <w:rPr>
          <w:spacing w:val="-6"/>
        </w:rPr>
        <w:t>deposit</w:t>
      </w:r>
      <w:r>
        <w:rPr>
          <w:spacing w:val="-10"/>
        </w:rPr>
        <w:t xml:space="preserve"> </w:t>
      </w:r>
      <w:r>
        <w:rPr>
          <w:spacing w:val="-6"/>
        </w:rPr>
        <w:t>is</w:t>
      </w:r>
      <w:r>
        <w:rPr>
          <w:spacing w:val="-10"/>
        </w:rPr>
        <w:t xml:space="preserve"> </w:t>
      </w:r>
      <w:proofErr w:type="gramStart"/>
      <w:r>
        <w:rPr>
          <w:spacing w:val="-6"/>
        </w:rPr>
        <w:t>actually</w:t>
      </w:r>
      <w:r>
        <w:rPr>
          <w:spacing w:val="-10"/>
        </w:rPr>
        <w:t xml:space="preserve"> </w:t>
      </w:r>
      <w:r>
        <w:rPr>
          <w:spacing w:val="-6"/>
        </w:rPr>
        <w:t>$5</w:t>
      </w:r>
      <w:r>
        <w:rPr>
          <w:spacing w:val="-10"/>
        </w:rPr>
        <w:t xml:space="preserve"> </w:t>
      </w:r>
      <w:r>
        <w:rPr>
          <w:spacing w:val="-6"/>
        </w:rPr>
        <w:t>more</w:t>
      </w:r>
      <w:proofErr w:type="gramEnd"/>
      <w:r>
        <w:rPr>
          <w:spacing w:val="-9"/>
        </w:rPr>
        <w:t xml:space="preserve"> </w:t>
      </w:r>
      <w:r>
        <w:rPr>
          <w:spacing w:val="-6"/>
        </w:rPr>
        <w:t>than</w:t>
      </w:r>
      <w:r>
        <w:rPr>
          <w:spacing w:val="-10"/>
        </w:rPr>
        <w:t xml:space="preserve"> </w:t>
      </w:r>
      <w:r>
        <w:rPr>
          <w:spacing w:val="-6"/>
        </w:rPr>
        <w:t>shown</w:t>
      </w:r>
      <w:r>
        <w:rPr>
          <w:spacing w:val="-10"/>
        </w:rPr>
        <w:t xml:space="preserve"> </w:t>
      </w:r>
      <w:r>
        <w:rPr>
          <w:spacing w:val="-6"/>
        </w:rPr>
        <w:t>on</w:t>
      </w:r>
      <w:r>
        <w:rPr>
          <w:spacing w:val="-10"/>
        </w:rPr>
        <w:t xml:space="preserve"> </w:t>
      </w:r>
      <w:r>
        <w:rPr>
          <w:spacing w:val="-6"/>
        </w:rPr>
        <w:t>Form</w:t>
      </w:r>
      <w:r>
        <w:rPr>
          <w:spacing w:val="-10"/>
        </w:rPr>
        <w:t xml:space="preserve"> </w:t>
      </w:r>
      <w:r>
        <w:rPr>
          <w:spacing w:val="-6"/>
        </w:rPr>
        <w:t>1.</w:t>
      </w:r>
    </w:p>
    <w:p w14:paraId="0C74CA65" w14:textId="77777777" w:rsidR="005F2BA8" w:rsidRDefault="00AF6BF3">
      <w:pPr>
        <w:pStyle w:val="ListParagraph"/>
        <w:numPr>
          <w:ilvl w:val="4"/>
          <w:numId w:val="53"/>
        </w:numPr>
        <w:tabs>
          <w:tab w:val="left" w:pos="2979"/>
          <w:tab w:val="left" w:pos="2980"/>
        </w:tabs>
        <w:spacing w:before="35"/>
        <w:ind w:hanging="360"/>
      </w:pPr>
      <w:r>
        <w:rPr>
          <w:spacing w:val="-6"/>
        </w:rPr>
        <w:t>February</w:t>
      </w:r>
      <w:r>
        <w:rPr>
          <w:spacing w:val="-3"/>
        </w:rPr>
        <w:t xml:space="preserve"> </w:t>
      </w:r>
      <w:r>
        <w:rPr>
          <w:spacing w:val="-6"/>
        </w:rPr>
        <w:t>Cash</w:t>
      </w:r>
      <w:r>
        <w:rPr>
          <w:spacing w:val="-2"/>
        </w:rPr>
        <w:t xml:space="preserve"> </w:t>
      </w:r>
      <w:r>
        <w:rPr>
          <w:spacing w:val="-6"/>
        </w:rPr>
        <w:t>Disbursements</w:t>
      </w:r>
      <w:r>
        <w:rPr>
          <w:spacing w:val="-3"/>
        </w:rPr>
        <w:t xml:space="preserve"> </w:t>
      </w:r>
      <w:r>
        <w:rPr>
          <w:spacing w:val="-6"/>
        </w:rPr>
        <w:t>Form</w:t>
      </w:r>
      <w:r>
        <w:rPr>
          <w:spacing w:val="-2"/>
        </w:rPr>
        <w:t xml:space="preserve"> </w:t>
      </w:r>
      <w:r>
        <w:rPr>
          <w:spacing w:val="-10"/>
        </w:rPr>
        <w:t>2</w:t>
      </w:r>
    </w:p>
    <w:p w14:paraId="778535B1" w14:textId="77777777" w:rsidR="005F2BA8" w:rsidRDefault="00AF6BF3">
      <w:pPr>
        <w:pStyle w:val="ListParagraph"/>
        <w:numPr>
          <w:ilvl w:val="5"/>
          <w:numId w:val="53"/>
        </w:numPr>
        <w:tabs>
          <w:tab w:val="left" w:pos="3699"/>
          <w:tab w:val="left" w:pos="3700"/>
        </w:tabs>
        <w:spacing w:before="41" w:line="278" w:lineRule="auto"/>
        <w:ind w:right="291" w:hanging="360"/>
      </w:pPr>
      <w:r>
        <w:t>Head</w:t>
      </w:r>
      <w:r>
        <w:rPr>
          <w:spacing w:val="-17"/>
        </w:rPr>
        <w:t xml:space="preserve"> </w:t>
      </w:r>
      <w:r>
        <w:t>Mann</w:t>
      </w:r>
      <w:r>
        <w:rPr>
          <w:spacing w:val="-17"/>
        </w:rPr>
        <w:t xml:space="preserve"> </w:t>
      </w:r>
      <w:r>
        <w:t>refund</w:t>
      </w:r>
      <w:r>
        <w:rPr>
          <w:spacing w:val="-17"/>
        </w:rPr>
        <w:t xml:space="preserve"> </w:t>
      </w:r>
      <w:r>
        <w:t>of</w:t>
      </w:r>
      <w:r>
        <w:rPr>
          <w:spacing w:val="-17"/>
        </w:rPr>
        <w:t xml:space="preserve"> </w:t>
      </w:r>
      <w:r>
        <w:t>delegate</w:t>
      </w:r>
      <w:r>
        <w:rPr>
          <w:spacing w:val="-17"/>
        </w:rPr>
        <w:t xml:space="preserve"> </w:t>
      </w:r>
      <w:r>
        <w:t>expense</w:t>
      </w:r>
      <w:r>
        <w:rPr>
          <w:spacing w:val="-17"/>
        </w:rPr>
        <w:t xml:space="preserve"> </w:t>
      </w:r>
      <w:r>
        <w:t>and</w:t>
      </w:r>
      <w:r>
        <w:rPr>
          <w:spacing w:val="-17"/>
        </w:rPr>
        <w:t xml:space="preserve"> </w:t>
      </w:r>
      <w:r>
        <w:t>Anytown</w:t>
      </w:r>
      <w:r>
        <w:rPr>
          <w:spacing w:val="-17"/>
        </w:rPr>
        <w:t xml:space="preserve"> </w:t>
      </w:r>
      <w:r>
        <w:t>High</w:t>
      </w:r>
      <w:r>
        <w:rPr>
          <w:spacing w:val="-17"/>
        </w:rPr>
        <w:t xml:space="preserve"> </w:t>
      </w:r>
      <w:r>
        <w:t xml:space="preserve">School </w:t>
      </w:r>
      <w:r>
        <w:rPr>
          <w:spacing w:val="-2"/>
        </w:rPr>
        <w:t>return</w:t>
      </w:r>
      <w:r>
        <w:rPr>
          <w:spacing w:val="-9"/>
        </w:rPr>
        <w:t xml:space="preserve"> </w:t>
      </w:r>
      <w:r>
        <w:rPr>
          <w:spacing w:val="-2"/>
        </w:rPr>
        <w:t>of</w:t>
      </w:r>
      <w:r>
        <w:rPr>
          <w:spacing w:val="-9"/>
        </w:rPr>
        <w:t xml:space="preserve"> </w:t>
      </w:r>
      <w:r>
        <w:rPr>
          <w:spacing w:val="-2"/>
        </w:rPr>
        <w:t>security</w:t>
      </w:r>
      <w:r>
        <w:rPr>
          <w:spacing w:val="-9"/>
        </w:rPr>
        <w:t xml:space="preserve"> </w:t>
      </w:r>
      <w:r>
        <w:rPr>
          <w:spacing w:val="-2"/>
        </w:rPr>
        <w:t>deposit</w:t>
      </w:r>
      <w:r>
        <w:rPr>
          <w:spacing w:val="-9"/>
        </w:rPr>
        <w:t xml:space="preserve"> </w:t>
      </w:r>
      <w:r>
        <w:rPr>
          <w:spacing w:val="-2"/>
        </w:rPr>
        <w:t>are</w:t>
      </w:r>
      <w:r>
        <w:rPr>
          <w:spacing w:val="-9"/>
        </w:rPr>
        <w:t xml:space="preserve"> </w:t>
      </w:r>
      <w:r>
        <w:rPr>
          <w:spacing w:val="-2"/>
        </w:rPr>
        <w:t>negative</w:t>
      </w:r>
      <w:r>
        <w:rPr>
          <w:spacing w:val="-9"/>
        </w:rPr>
        <w:t xml:space="preserve"> </w:t>
      </w:r>
      <w:r>
        <w:rPr>
          <w:spacing w:val="-2"/>
        </w:rPr>
        <w:t>disbursements.</w:t>
      </w:r>
      <w:r>
        <w:rPr>
          <w:spacing w:val="-9"/>
        </w:rPr>
        <w:t xml:space="preserve"> </w:t>
      </w:r>
      <w:r>
        <w:rPr>
          <w:spacing w:val="-2"/>
        </w:rPr>
        <w:t>Refunds</w:t>
      </w:r>
      <w:r>
        <w:rPr>
          <w:spacing w:val="-9"/>
        </w:rPr>
        <w:t xml:space="preserve"> </w:t>
      </w:r>
      <w:r>
        <w:rPr>
          <w:spacing w:val="-2"/>
        </w:rPr>
        <w:t xml:space="preserve">of </w:t>
      </w:r>
      <w:r>
        <w:rPr>
          <w:spacing w:val="-4"/>
        </w:rPr>
        <w:t>cash</w:t>
      </w:r>
      <w:r>
        <w:rPr>
          <w:spacing w:val="-11"/>
        </w:rPr>
        <w:t xml:space="preserve"> </w:t>
      </w:r>
      <w:r>
        <w:rPr>
          <w:spacing w:val="-4"/>
        </w:rPr>
        <w:t>disbursements</w:t>
      </w:r>
      <w:r>
        <w:rPr>
          <w:spacing w:val="-11"/>
        </w:rPr>
        <w:t xml:space="preserve"> </w:t>
      </w:r>
      <w:r>
        <w:rPr>
          <w:spacing w:val="-4"/>
        </w:rPr>
        <w:t>are</w:t>
      </w:r>
      <w:r>
        <w:rPr>
          <w:spacing w:val="-11"/>
        </w:rPr>
        <w:t xml:space="preserve"> </w:t>
      </w:r>
      <w:r>
        <w:rPr>
          <w:spacing w:val="-4"/>
        </w:rPr>
        <w:t>handled</w:t>
      </w:r>
      <w:r>
        <w:rPr>
          <w:spacing w:val="-11"/>
        </w:rPr>
        <w:t xml:space="preserve"> </w:t>
      </w:r>
      <w:r>
        <w:rPr>
          <w:spacing w:val="-4"/>
        </w:rPr>
        <w:t>as</w:t>
      </w:r>
      <w:r>
        <w:rPr>
          <w:spacing w:val="-11"/>
        </w:rPr>
        <w:t xml:space="preserve"> </w:t>
      </w:r>
      <w:r>
        <w:rPr>
          <w:spacing w:val="-4"/>
        </w:rPr>
        <w:t>negative</w:t>
      </w:r>
      <w:r>
        <w:rPr>
          <w:spacing w:val="-11"/>
        </w:rPr>
        <w:t xml:space="preserve"> </w:t>
      </w:r>
      <w:r>
        <w:rPr>
          <w:spacing w:val="-4"/>
        </w:rPr>
        <w:t>disbursements</w:t>
      </w:r>
      <w:r>
        <w:rPr>
          <w:spacing w:val="-11"/>
        </w:rPr>
        <w:t xml:space="preserve"> </w:t>
      </w:r>
      <w:r>
        <w:rPr>
          <w:spacing w:val="-4"/>
        </w:rPr>
        <w:t>which</w:t>
      </w:r>
      <w:r>
        <w:rPr>
          <w:spacing w:val="-11"/>
        </w:rPr>
        <w:t xml:space="preserve"> </w:t>
      </w:r>
      <w:r>
        <w:rPr>
          <w:spacing w:val="-4"/>
        </w:rPr>
        <w:t xml:space="preserve">are </w:t>
      </w:r>
      <w:proofErr w:type="gramStart"/>
      <w:r>
        <w:rPr>
          <w:spacing w:val="-2"/>
        </w:rPr>
        <w:t>actually</w:t>
      </w:r>
      <w:r>
        <w:rPr>
          <w:spacing w:val="-14"/>
        </w:rPr>
        <w:t xml:space="preserve"> </w:t>
      </w:r>
      <w:r>
        <w:rPr>
          <w:spacing w:val="-2"/>
        </w:rPr>
        <w:t>reductions</w:t>
      </w:r>
      <w:proofErr w:type="gramEnd"/>
      <w:r>
        <w:rPr>
          <w:spacing w:val="-14"/>
        </w:rPr>
        <w:t xml:space="preserve"> </w:t>
      </w:r>
      <w:r>
        <w:rPr>
          <w:spacing w:val="-2"/>
        </w:rPr>
        <w:t>in</w:t>
      </w:r>
      <w:r>
        <w:rPr>
          <w:spacing w:val="-14"/>
        </w:rPr>
        <w:t xml:space="preserve"> </w:t>
      </w:r>
      <w:r>
        <w:rPr>
          <w:spacing w:val="-2"/>
        </w:rPr>
        <w:t>expenses.</w:t>
      </w:r>
      <w:r>
        <w:rPr>
          <w:spacing w:val="-14"/>
        </w:rPr>
        <w:t xml:space="preserve"> </w:t>
      </w:r>
      <w:r>
        <w:rPr>
          <w:spacing w:val="-2"/>
        </w:rPr>
        <w:t>This</w:t>
      </w:r>
      <w:r>
        <w:rPr>
          <w:spacing w:val="-14"/>
        </w:rPr>
        <w:t xml:space="preserve"> </w:t>
      </w:r>
      <w:r>
        <w:rPr>
          <w:spacing w:val="-2"/>
        </w:rPr>
        <w:t>method</w:t>
      </w:r>
      <w:r>
        <w:rPr>
          <w:spacing w:val="-14"/>
        </w:rPr>
        <w:t xml:space="preserve"> </w:t>
      </w:r>
      <w:r>
        <w:rPr>
          <w:spacing w:val="-2"/>
        </w:rPr>
        <w:t>results</w:t>
      </w:r>
      <w:r>
        <w:rPr>
          <w:spacing w:val="-14"/>
        </w:rPr>
        <w:t xml:space="preserve"> </w:t>
      </w:r>
      <w:r>
        <w:rPr>
          <w:spacing w:val="-2"/>
        </w:rPr>
        <w:t>in</w:t>
      </w:r>
      <w:r>
        <w:rPr>
          <w:spacing w:val="-14"/>
        </w:rPr>
        <w:t xml:space="preserve"> </w:t>
      </w:r>
      <w:r>
        <w:rPr>
          <w:spacing w:val="-2"/>
        </w:rPr>
        <w:t>an</w:t>
      </w:r>
      <w:r>
        <w:rPr>
          <w:spacing w:val="-14"/>
        </w:rPr>
        <w:t xml:space="preserve"> </w:t>
      </w:r>
      <w:r>
        <w:rPr>
          <w:spacing w:val="-2"/>
        </w:rPr>
        <w:t xml:space="preserve">accurate </w:t>
      </w:r>
      <w:r>
        <w:t>record</w:t>
      </w:r>
      <w:r>
        <w:rPr>
          <w:spacing w:val="-14"/>
        </w:rPr>
        <w:t xml:space="preserve"> </w:t>
      </w:r>
      <w:r>
        <w:t>of</w:t>
      </w:r>
      <w:r>
        <w:rPr>
          <w:spacing w:val="-14"/>
        </w:rPr>
        <w:t xml:space="preserve"> </w:t>
      </w:r>
      <w:r>
        <w:t>actual</w:t>
      </w:r>
      <w:r>
        <w:rPr>
          <w:spacing w:val="-14"/>
        </w:rPr>
        <w:t xml:space="preserve"> </w:t>
      </w:r>
      <w:r>
        <w:t>expense</w:t>
      </w:r>
      <w:r>
        <w:rPr>
          <w:spacing w:val="-14"/>
        </w:rPr>
        <w:t xml:space="preserve"> </w:t>
      </w:r>
      <w:r>
        <w:t>for</w:t>
      </w:r>
      <w:r>
        <w:rPr>
          <w:spacing w:val="-14"/>
        </w:rPr>
        <w:t xml:space="preserve"> </w:t>
      </w:r>
      <w:r>
        <w:t>an</w:t>
      </w:r>
      <w:r>
        <w:rPr>
          <w:spacing w:val="-14"/>
        </w:rPr>
        <w:t xml:space="preserve"> </w:t>
      </w:r>
      <w:r>
        <w:t>activity.</w:t>
      </w:r>
    </w:p>
    <w:p w14:paraId="4C69BF8F" w14:textId="77777777" w:rsidR="005F2BA8" w:rsidRDefault="00AF6BF3">
      <w:pPr>
        <w:pStyle w:val="ListParagraph"/>
        <w:numPr>
          <w:ilvl w:val="5"/>
          <w:numId w:val="53"/>
        </w:numPr>
        <w:tabs>
          <w:tab w:val="left" w:pos="3699"/>
          <w:tab w:val="left" w:pos="3700"/>
        </w:tabs>
        <w:spacing w:line="278" w:lineRule="auto"/>
        <w:ind w:right="866" w:hanging="360"/>
      </w:pPr>
      <w:r>
        <w:rPr>
          <w:spacing w:val="-2"/>
        </w:rPr>
        <w:t>The</w:t>
      </w:r>
      <w:r>
        <w:rPr>
          <w:spacing w:val="-14"/>
        </w:rPr>
        <w:t xml:space="preserve"> </w:t>
      </w:r>
      <w:r>
        <w:rPr>
          <w:spacing w:val="-2"/>
        </w:rPr>
        <w:t>refund</w:t>
      </w:r>
      <w:r>
        <w:rPr>
          <w:spacing w:val="-14"/>
        </w:rPr>
        <w:t xml:space="preserve"> </w:t>
      </w:r>
      <w:r>
        <w:rPr>
          <w:spacing w:val="-2"/>
        </w:rPr>
        <w:t>of</w:t>
      </w:r>
      <w:r>
        <w:rPr>
          <w:spacing w:val="-14"/>
        </w:rPr>
        <w:t xml:space="preserve"> </w:t>
      </w:r>
      <w:r>
        <w:rPr>
          <w:spacing w:val="-2"/>
        </w:rPr>
        <w:t>prepaid</w:t>
      </w:r>
      <w:r>
        <w:rPr>
          <w:spacing w:val="-14"/>
        </w:rPr>
        <w:t xml:space="preserve"> </w:t>
      </w:r>
      <w:r>
        <w:rPr>
          <w:spacing w:val="-2"/>
        </w:rPr>
        <w:t>dues</w:t>
      </w:r>
      <w:r>
        <w:rPr>
          <w:spacing w:val="-14"/>
        </w:rPr>
        <w:t xml:space="preserve"> </w:t>
      </w:r>
      <w:r>
        <w:rPr>
          <w:spacing w:val="-2"/>
        </w:rPr>
        <w:t>to</w:t>
      </w:r>
      <w:r>
        <w:rPr>
          <w:spacing w:val="-14"/>
        </w:rPr>
        <w:t xml:space="preserve"> </w:t>
      </w:r>
      <w:r>
        <w:rPr>
          <w:spacing w:val="-2"/>
        </w:rPr>
        <w:t>Bill</w:t>
      </w:r>
      <w:r>
        <w:rPr>
          <w:spacing w:val="-14"/>
        </w:rPr>
        <w:t xml:space="preserve"> </w:t>
      </w:r>
      <w:r>
        <w:rPr>
          <w:spacing w:val="-2"/>
        </w:rPr>
        <w:t>Gower</w:t>
      </w:r>
      <w:r>
        <w:rPr>
          <w:spacing w:val="-14"/>
        </w:rPr>
        <w:t xml:space="preserve"> </w:t>
      </w:r>
      <w:r>
        <w:rPr>
          <w:spacing w:val="-2"/>
        </w:rPr>
        <w:t>is</w:t>
      </w:r>
      <w:r>
        <w:rPr>
          <w:spacing w:val="-14"/>
        </w:rPr>
        <w:t xml:space="preserve"> </w:t>
      </w:r>
      <w:r>
        <w:rPr>
          <w:spacing w:val="-2"/>
        </w:rPr>
        <w:t>handled</w:t>
      </w:r>
      <w:r>
        <w:rPr>
          <w:spacing w:val="-14"/>
        </w:rPr>
        <w:t xml:space="preserve"> </w:t>
      </w:r>
      <w:r>
        <w:rPr>
          <w:spacing w:val="-2"/>
        </w:rPr>
        <w:t>as</w:t>
      </w:r>
      <w:r>
        <w:rPr>
          <w:spacing w:val="-14"/>
        </w:rPr>
        <w:t xml:space="preserve"> </w:t>
      </w:r>
      <w:r>
        <w:rPr>
          <w:spacing w:val="-2"/>
        </w:rPr>
        <w:t>a</w:t>
      </w:r>
      <w:r>
        <w:rPr>
          <w:spacing w:val="-14"/>
        </w:rPr>
        <w:t xml:space="preserve"> </w:t>
      </w:r>
      <w:r>
        <w:rPr>
          <w:spacing w:val="-2"/>
        </w:rPr>
        <w:t>regular disbursement.</w:t>
      </w:r>
      <w:r>
        <w:rPr>
          <w:spacing w:val="-10"/>
        </w:rPr>
        <w:t xml:space="preserve"> </w:t>
      </w:r>
      <w:r>
        <w:rPr>
          <w:spacing w:val="-2"/>
        </w:rPr>
        <w:t>This</w:t>
      </w:r>
      <w:r>
        <w:rPr>
          <w:spacing w:val="-10"/>
        </w:rPr>
        <w:t xml:space="preserve"> </w:t>
      </w:r>
      <w:r>
        <w:rPr>
          <w:spacing w:val="-2"/>
        </w:rPr>
        <w:t>money</w:t>
      </w:r>
      <w:r>
        <w:rPr>
          <w:spacing w:val="-10"/>
        </w:rPr>
        <w:t xml:space="preserve"> </w:t>
      </w:r>
      <w:r>
        <w:rPr>
          <w:spacing w:val="-2"/>
        </w:rPr>
        <w:t>was</w:t>
      </w:r>
      <w:r>
        <w:rPr>
          <w:spacing w:val="-10"/>
        </w:rPr>
        <w:t xml:space="preserve"> </w:t>
      </w:r>
      <w:r>
        <w:rPr>
          <w:spacing w:val="-2"/>
        </w:rPr>
        <w:t>collected</w:t>
      </w:r>
      <w:r>
        <w:rPr>
          <w:spacing w:val="-10"/>
        </w:rPr>
        <w:t xml:space="preserve"> </w:t>
      </w:r>
      <w:r>
        <w:rPr>
          <w:spacing w:val="-2"/>
        </w:rPr>
        <w:t>as</w:t>
      </w:r>
      <w:r>
        <w:rPr>
          <w:spacing w:val="-10"/>
        </w:rPr>
        <w:t xml:space="preserve"> </w:t>
      </w:r>
      <w:r>
        <w:rPr>
          <w:spacing w:val="-2"/>
        </w:rPr>
        <w:t>a</w:t>
      </w:r>
      <w:r>
        <w:rPr>
          <w:spacing w:val="-10"/>
        </w:rPr>
        <w:t xml:space="preserve"> </w:t>
      </w:r>
      <w:r>
        <w:rPr>
          <w:spacing w:val="-2"/>
        </w:rPr>
        <w:t xml:space="preserve">Pay-As-You-Sing </w:t>
      </w:r>
      <w:r>
        <w:rPr>
          <w:spacing w:val="-4"/>
        </w:rPr>
        <w:t>collection</w:t>
      </w:r>
      <w:r>
        <w:rPr>
          <w:spacing w:val="-14"/>
        </w:rPr>
        <w:t xml:space="preserve"> </w:t>
      </w:r>
      <w:r>
        <w:rPr>
          <w:spacing w:val="-4"/>
        </w:rPr>
        <w:t>and</w:t>
      </w:r>
      <w:r>
        <w:rPr>
          <w:spacing w:val="-13"/>
        </w:rPr>
        <w:t xml:space="preserve"> </w:t>
      </w:r>
      <w:r>
        <w:rPr>
          <w:spacing w:val="-4"/>
        </w:rPr>
        <w:t>is</w:t>
      </w:r>
      <w:r>
        <w:rPr>
          <w:spacing w:val="-14"/>
        </w:rPr>
        <w:t xml:space="preserve"> </w:t>
      </w:r>
      <w:r>
        <w:rPr>
          <w:spacing w:val="-4"/>
        </w:rPr>
        <w:t>being</w:t>
      </w:r>
      <w:r>
        <w:rPr>
          <w:spacing w:val="-13"/>
        </w:rPr>
        <w:t xml:space="preserve"> </w:t>
      </w:r>
      <w:r>
        <w:rPr>
          <w:spacing w:val="-4"/>
        </w:rPr>
        <w:t>returned</w:t>
      </w:r>
      <w:r>
        <w:rPr>
          <w:spacing w:val="-13"/>
        </w:rPr>
        <w:t xml:space="preserve"> </w:t>
      </w:r>
      <w:r>
        <w:rPr>
          <w:spacing w:val="-4"/>
        </w:rPr>
        <w:t>to</w:t>
      </w:r>
      <w:r>
        <w:rPr>
          <w:spacing w:val="-14"/>
        </w:rPr>
        <w:t xml:space="preserve"> </w:t>
      </w:r>
      <w:r>
        <w:rPr>
          <w:spacing w:val="-4"/>
        </w:rPr>
        <w:t>Bill</w:t>
      </w:r>
      <w:r>
        <w:rPr>
          <w:spacing w:val="-13"/>
        </w:rPr>
        <w:t xml:space="preserve"> </w:t>
      </w:r>
      <w:r>
        <w:rPr>
          <w:spacing w:val="-4"/>
        </w:rPr>
        <w:t>Gower.</w:t>
      </w:r>
      <w:r>
        <w:rPr>
          <w:spacing w:val="-14"/>
        </w:rPr>
        <w:t xml:space="preserve"> </w:t>
      </w:r>
      <w:r>
        <w:rPr>
          <w:spacing w:val="-4"/>
        </w:rPr>
        <w:t>Also,</w:t>
      </w:r>
      <w:r>
        <w:rPr>
          <w:spacing w:val="-13"/>
        </w:rPr>
        <w:t xml:space="preserve"> </w:t>
      </w:r>
      <w:r>
        <w:rPr>
          <w:spacing w:val="-4"/>
        </w:rPr>
        <w:t>the</w:t>
      </w:r>
      <w:r>
        <w:rPr>
          <w:spacing w:val="-13"/>
        </w:rPr>
        <w:t xml:space="preserve"> </w:t>
      </w:r>
      <w:r>
        <w:rPr>
          <w:spacing w:val="-4"/>
        </w:rPr>
        <w:t xml:space="preserve">treasurer </w:t>
      </w:r>
      <w:r>
        <w:t>records</w:t>
      </w:r>
      <w:r>
        <w:rPr>
          <w:spacing w:val="-18"/>
        </w:rPr>
        <w:t xml:space="preserve"> </w:t>
      </w:r>
      <w:r>
        <w:t>this</w:t>
      </w:r>
      <w:r>
        <w:rPr>
          <w:spacing w:val="-17"/>
        </w:rPr>
        <w:t xml:space="preserve"> </w:t>
      </w:r>
      <w:r>
        <w:t>transaction</w:t>
      </w:r>
      <w:r>
        <w:rPr>
          <w:spacing w:val="-18"/>
        </w:rPr>
        <w:t xml:space="preserve"> </w:t>
      </w:r>
      <w:r>
        <w:t>on</w:t>
      </w:r>
      <w:r>
        <w:rPr>
          <w:spacing w:val="-17"/>
        </w:rPr>
        <w:t xml:space="preserve"> </w:t>
      </w:r>
      <w:r>
        <w:t>the</w:t>
      </w:r>
      <w:r>
        <w:rPr>
          <w:spacing w:val="-18"/>
        </w:rPr>
        <w:t xml:space="preserve"> </w:t>
      </w:r>
      <w:r>
        <w:t>Pay-As-You-Sing</w:t>
      </w:r>
      <w:r>
        <w:rPr>
          <w:spacing w:val="-17"/>
        </w:rPr>
        <w:t xml:space="preserve"> </w:t>
      </w:r>
      <w:r>
        <w:t>Form.</w:t>
      </w:r>
    </w:p>
    <w:p w14:paraId="0FE6BF52" w14:textId="77777777" w:rsidR="005F2BA8" w:rsidRDefault="00AF6BF3">
      <w:pPr>
        <w:pStyle w:val="ListParagraph"/>
        <w:numPr>
          <w:ilvl w:val="5"/>
          <w:numId w:val="53"/>
        </w:numPr>
        <w:tabs>
          <w:tab w:val="left" w:pos="3699"/>
          <w:tab w:val="left" w:pos="3700"/>
        </w:tabs>
        <w:spacing w:line="278" w:lineRule="auto"/>
        <w:ind w:right="375" w:hanging="360"/>
      </w:pPr>
      <w:r>
        <w:rPr>
          <w:spacing w:val="-4"/>
        </w:rPr>
        <w:t>Negative</w:t>
      </w:r>
      <w:r>
        <w:rPr>
          <w:spacing w:val="-12"/>
        </w:rPr>
        <w:t xml:space="preserve"> </w:t>
      </w:r>
      <w:r>
        <w:rPr>
          <w:spacing w:val="-4"/>
        </w:rPr>
        <w:t>disbursements</w:t>
      </w:r>
      <w:r>
        <w:rPr>
          <w:spacing w:val="-12"/>
        </w:rPr>
        <w:t xml:space="preserve"> </w:t>
      </w:r>
      <w:r>
        <w:rPr>
          <w:spacing w:val="-4"/>
        </w:rPr>
        <w:t>are</w:t>
      </w:r>
      <w:r>
        <w:rPr>
          <w:spacing w:val="-12"/>
        </w:rPr>
        <w:t xml:space="preserve"> </w:t>
      </w:r>
      <w:proofErr w:type="gramStart"/>
      <w:r>
        <w:rPr>
          <w:spacing w:val="-4"/>
        </w:rPr>
        <w:t>actually</w:t>
      </w:r>
      <w:r>
        <w:rPr>
          <w:spacing w:val="-12"/>
        </w:rPr>
        <w:t xml:space="preserve"> </w:t>
      </w:r>
      <w:r>
        <w:rPr>
          <w:spacing w:val="-4"/>
        </w:rPr>
        <w:t>cash</w:t>
      </w:r>
      <w:proofErr w:type="gramEnd"/>
      <w:r>
        <w:rPr>
          <w:spacing w:val="-12"/>
        </w:rPr>
        <w:t xml:space="preserve"> </w:t>
      </w:r>
      <w:r>
        <w:rPr>
          <w:spacing w:val="-4"/>
        </w:rPr>
        <w:t>receipts</w:t>
      </w:r>
      <w:r>
        <w:rPr>
          <w:spacing w:val="-12"/>
        </w:rPr>
        <w:t xml:space="preserve"> </w:t>
      </w:r>
      <w:r>
        <w:rPr>
          <w:spacing w:val="-4"/>
        </w:rPr>
        <w:t>and</w:t>
      </w:r>
      <w:r>
        <w:rPr>
          <w:spacing w:val="-12"/>
        </w:rPr>
        <w:t xml:space="preserve"> </w:t>
      </w:r>
      <w:r>
        <w:rPr>
          <w:spacing w:val="-4"/>
        </w:rPr>
        <w:t>an</w:t>
      </w:r>
      <w:r>
        <w:rPr>
          <w:spacing w:val="-12"/>
        </w:rPr>
        <w:t xml:space="preserve"> </w:t>
      </w:r>
      <w:r>
        <w:rPr>
          <w:spacing w:val="-4"/>
        </w:rPr>
        <w:t xml:space="preserve">adjustment </w:t>
      </w:r>
      <w:r>
        <w:t>to</w:t>
      </w:r>
      <w:r>
        <w:rPr>
          <w:spacing w:val="-18"/>
        </w:rPr>
        <w:t xml:space="preserve"> </w:t>
      </w:r>
      <w:r>
        <w:t>the</w:t>
      </w:r>
      <w:r>
        <w:rPr>
          <w:spacing w:val="-17"/>
        </w:rPr>
        <w:t xml:space="preserve"> </w:t>
      </w:r>
      <w:r>
        <w:t>bank</w:t>
      </w:r>
      <w:r>
        <w:rPr>
          <w:spacing w:val="-18"/>
        </w:rPr>
        <w:t xml:space="preserve"> </w:t>
      </w:r>
      <w:r>
        <w:t>deposit</w:t>
      </w:r>
      <w:r>
        <w:rPr>
          <w:spacing w:val="-17"/>
        </w:rPr>
        <w:t xml:space="preserve"> </w:t>
      </w:r>
      <w:r>
        <w:t>must</w:t>
      </w:r>
      <w:r>
        <w:rPr>
          <w:spacing w:val="-18"/>
        </w:rPr>
        <w:t xml:space="preserve"> </w:t>
      </w:r>
      <w:r>
        <w:t>be</w:t>
      </w:r>
      <w:r>
        <w:rPr>
          <w:spacing w:val="-17"/>
        </w:rPr>
        <w:t xml:space="preserve"> </w:t>
      </w:r>
      <w:r>
        <w:t>made.</w:t>
      </w:r>
      <w:r>
        <w:rPr>
          <w:spacing w:val="-17"/>
        </w:rPr>
        <w:t xml:space="preserve"> </w:t>
      </w:r>
      <w:r>
        <w:t>The</w:t>
      </w:r>
      <w:r>
        <w:rPr>
          <w:spacing w:val="-18"/>
        </w:rPr>
        <w:t xml:space="preserve"> </w:t>
      </w:r>
      <w:r>
        <w:t>total</w:t>
      </w:r>
      <w:r>
        <w:rPr>
          <w:spacing w:val="-17"/>
        </w:rPr>
        <w:t xml:space="preserve"> </w:t>
      </w:r>
      <w:r>
        <w:t>bank</w:t>
      </w:r>
      <w:r>
        <w:rPr>
          <w:spacing w:val="-18"/>
        </w:rPr>
        <w:t xml:space="preserve"> </w:t>
      </w:r>
      <w:r>
        <w:t>deposit</w:t>
      </w:r>
      <w:r>
        <w:rPr>
          <w:spacing w:val="-17"/>
        </w:rPr>
        <w:t xml:space="preserve"> </w:t>
      </w:r>
      <w:r>
        <w:t>must include</w:t>
      </w:r>
      <w:r>
        <w:rPr>
          <w:spacing w:val="-18"/>
        </w:rPr>
        <w:t xml:space="preserve"> </w:t>
      </w:r>
      <w:r>
        <w:t>any</w:t>
      </w:r>
      <w:r>
        <w:rPr>
          <w:spacing w:val="-17"/>
        </w:rPr>
        <w:t xml:space="preserve"> </w:t>
      </w:r>
      <w:r>
        <w:t>negative</w:t>
      </w:r>
      <w:r>
        <w:rPr>
          <w:spacing w:val="-18"/>
        </w:rPr>
        <w:t xml:space="preserve"> </w:t>
      </w:r>
      <w:r>
        <w:t>disbursements</w:t>
      </w:r>
      <w:r>
        <w:rPr>
          <w:spacing w:val="-17"/>
        </w:rPr>
        <w:t xml:space="preserve"> </w:t>
      </w:r>
      <w:r>
        <w:t>recorded</w:t>
      </w:r>
      <w:r>
        <w:rPr>
          <w:spacing w:val="-18"/>
        </w:rPr>
        <w:t xml:space="preserve"> </w:t>
      </w:r>
      <w:r>
        <w:t>on</w:t>
      </w:r>
      <w:r>
        <w:rPr>
          <w:spacing w:val="-17"/>
        </w:rPr>
        <w:t xml:space="preserve"> </w:t>
      </w:r>
      <w:r>
        <w:t>Form</w:t>
      </w:r>
      <w:r>
        <w:rPr>
          <w:spacing w:val="-17"/>
        </w:rPr>
        <w:t xml:space="preserve"> </w:t>
      </w:r>
      <w:r>
        <w:t>2.</w:t>
      </w:r>
    </w:p>
    <w:p w14:paraId="2246759F" w14:textId="77777777" w:rsidR="005F2BA8" w:rsidRDefault="00AF6BF3">
      <w:pPr>
        <w:pStyle w:val="ListParagraph"/>
        <w:numPr>
          <w:ilvl w:val="4"/>
          <w:numId w:val="53"/>
        </w:numPr>
        <w:tabs>
          <w:tab w:val="left" w:pos="2979"/>
          <w:tab w:val="left" w:pos="2980"/>
        </w:tabs>
        <w:spacing w:line="278" w:lineRule="auto"/>
        <w:ind w:right="305" w:hanging="360"/>
      </w:pPr>
      <w:r>
        <w:rPr>
          <w:spacing w:val="-2"/>
        </w:rPr>
        <w:t>Form</w:t>
      </w:r>
      <w:r>
        <w:rPr>
          <w:spacing w:val="-13"/>
        </w:rPr>
        <w:t xml:space="preserve"> </w:t>
      </w:r>
      <w:r>
        <w:rPr>
          <w:spacing w:val="-2"/>
        </w:rPr>
        <w:t>5</w:t>
      </w:r>
      <w:r>
        <w:rPr>
          <w:spacing w:val="-13"/>
        </w:rPr>
        <w:t xml:space="preserve"> </w:t>
      </w:r>
      <w:r>
        <w:rPr>
          <w:spacing w:val="-2"/>
        </w:rPr>
        <w:t>is</w:t>
      </w:r>
      <w:r>
        <w:rPr>
          <w:spacing w:val="-13"/>
        </w:rPr>
        <w:t xml:space="preserve"> </w:t>
      </w:r>
      <w:r>
        <w:rPr>
          <w:spacing w:val="-2"/>
        </w:rPr>
        <w:t>used</w:t>
      </w:r>
      <w:r>
        <w:rPr>
          <w:spacing w:val="-13"/>
        </w:rPr>
        <w:t xml:space="preserve"> </w:t>
      </w:r>
      <w:r>
        <w:rPr>
          <w:spacing w:val="-2"/>
        </w:rPr>
        <w:t>to</w:t>
      </w:r>
      <w:r>
        <w:rPr>
          <w:spacing w:val="-13"/>
        </w:rPr>
        <w:t xml:space="preserve"> </w:t>
      </w:r>
      <w:r>
        <w:rPr>
          <w:spacing w:val="-2"/>
        </w:rPr>
        <w:t>record</w:t>
      </w:r>
      <w:r>
        <w:rPr>
          <w:spacing w:val="-13"/>
        </w:rPr>
        <w:t xml:space="preserve"> </w:t>
      </w:r>
      <w:r>
        <w:rPr>
          <w:spacing w:val="-2"/>
        </w:rPr>
        <w:t>all</w:t>
      </w:r>
      <w:r>
        <w:rPr>
          <w:spacing w:val="-13"/>
        </w:rPr>
        <w:t xml:space="preserve"> </w:t>
      </w:r>
      <w:r>
        <w:rPr>
          <w:spacing w:val="-2"/>
        </w:rPr>
        <w:t>transactions</w:t>
      </w:r>
      <w:r>
        <w:rPr>
          <w:spacing w:val="-13"/>
        </w:rPr>
        <w:t xml:space="preserve"> </w:t>
      </w:r>
      <w:r>
        <w:rPr>
          <w:spacing w:val="-2"/>
        </w:rPr>
        <w:t>for</w:t>
      </w:r>
      <w:r>
        <w:rPr>
          <w:spacing w:val="-13"/>
        </w:rPr>
        <w:t xml:space="preserve"> </w:t>
      </w:r>
      <w:r>
        <w:rPr>
          <w:spacing w:val="-2"/>
        </w:rPr>
        <w:t>Pay-As-You-Sing</w:t>
      </w:r>
      <w:r>
        <w:rPr>
          <w:spacing w:val="-13"/>
        </w:rPr>
        <w:t xml:space="preserve"> </w:t>
      </w:r>
      <w:r>
        <w:rPr>
          <w:spacing w:val="-2"/>
        </w:rPr>
        <w:t>partial</w:t>
      </w:r>
      <w:r>
        <w:rPr>
          <w:spacing w:val="-13"/>
        </w:rPr>
        <w:t xml:space="preserve"> </w:t>
      </w:r>
      <w:r>
        <w:rPr>
          <w:spacing w:val="-2"/>
        </w:rPr>
        <w:t xml:space="preserve">dues </w:t>
      </w:r>
      <w:r>
        <w:t>collections.</w:t>
      </w:r>
      <w:r>
        <w:rPr>
          <w:spacing w:val="-18"/>
        </w:rPr>
        <w:t xml:space="preserve"> </w:t>
      </w:r>
      <w:r>
        <w:t>One</w:t>
      </w:r>
      <w:r>
        <w:rPr>
          <w:spacing w:val="-17"/>
        </w:rPr>
        <w:t xml:space="preserve"> </w:t>
      </w:r>
      <w:r>
        <w:t>column</w:t>
      </w:r>
      <w:r>
        <w:rPr>
          <w:spacing w:val="-18"/>
        </w:rPr>
        <w:t xml:space="preserve"> </w:t>
      </w:r>
      <w:r>
        <w:t>may</w:t>
      </w:r>
      <w:r>
        <w:rPr>
          <w:spacing w:val="-17"/>
        </w:rPr>
        <w:t xml:space="preserve"> </w:t>
      </w:r>
      <w:r>
        <w:t>be</w:t>
      </w:r>
      <w:r>
        <w:rPr>
          <w:spacing w:val="-18"/>
        </w:rPr>
        <w:t xml:space="preserve"> </w:t>
      </w:r>
      <w:r>
        <w:t>used</w:t>
      </w:r>
      <w:r>
        <w:rPr>
          <w:spacing w:val="-17"/>
        </w:rPr>
        <w:t xml:space="preserve"> </w:t>
      </w:r>
      <w:r>
        <w:t>as</w:t>
      </w:r>
      <w:r>
        <w:rPr>
          <w:spacing w:val="-17"/>
        </w:rPr>
        <w:t xml:space="preserve"> </w:t>
      </w:r>
      <w:r>
        <w:t>a</w:t>
      </w:r>
      <w:r>
        <w:rPr>
          <w:spacing w:val="-18"/>
        </w:rPr>
        <w:t xml:space="preserve"> </w:t>
      </w:r>
      <w:r>
        <w:t>total</w:t>
      </w:r>
      <w:r>
        <w:rPr>
          <w:spacing w:val="-17"/>
        </w:rPr>
        <w:t xml:space="preserve"> </w:t>
      </w:r>
      <w:r>
        <w:t>column.</w:t>
      </w:r>
      <w:r>
        <w:rPr>
          <w:spacing w:val="-18"/>
        </w:rPr>
        <w:t xml:space="preserve"> </w:t>
      </w:r>
      <w:r>
        <w:t>If</w:t>
      </w:r>
      <w:r>
        <w:rPr>
          <w:spacing w:val="-17"/>
        </w:rPr>
        <w:t xml:space="preserve"> </w:t>
      </w:r>
      <w:r>
        <w:t>many</w:t>
      </w:r>
      <w:r>
        <w:rPr>
          <w:spacing w:val="-17"/>
        </w:rPr>
        <w:t xml:space="preserve"> </w:t>
      </w:r>
      <w:r>
        <w:t xml:space="preserve">members </w:t>
      </w:r>
      <w:r>
        <w:rPr>
          <w:spacing w:val="-4"/>
        </w:rPr>
        <w:t>use</w:t>
      </w:r>
      <w:r>
        <w:rPr>
          <w:spacing w:val="-11"/>
        </w:rPr>
        <w:t xml:space="preserve"> </w:t>
      </w:r>
      <w:r>
        <w:rPr>
          <w:spacing w:val="-4"/>
        </w:rPr>
        <w:t>this</w:t>
      </w:r>
      <w:r>
        <w:rPr>
          <w:spacing w:val="-11"/>
        </w:rPr>
        <w:t xml:space="preserve"> </w:t>
      </w:r>
      <w:r>
        <w:rPr>
          <w:spacing w:val="-4"/>
        </w:rPr>
        <w:t>service,</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will</w:t>
      </w:r>
      <w:r>
        <w:rPr>
          <w:spacing w:val="-11"/>
        </w:rPr>
        <w:t xml:space="preserve"> </w:t>
      </w:r>
      <w:r>
        <w:rPr>
          <w:spacing w:val="-4"/>
        </w:rPr>
        <w:t>require</w:t>
      </w:r>
      <w:r>
        <w:rPr>
          <w:spacing w:val="-11"/>
        </w:rPr>
        <w:t xml:space="preserve"> </w:t>
      </w:r>
      <w:r>
        <w:rPr>
          <w:spacing w:val="-4"/>
        </w:rPr>
        <w:t>several</w:t>
      </w:r>
      <w:r>
        <w:rPr>
          <w:spacing w:val="-11"/>
        </w:rPr>
        <w:t xml:space="preserve"> </w:t>
      </w:r>
      <w:r>
        <w:rPr>
          <w:spacing w:val="-4"/>
        </w:rPr>
        <w:t>sheets.</w:t>
      </w:r>
      <w:r>
        <w:rPr>
          <w:spacing w:val="-11"/>
        </w:rPr>
        <w:t xml:space="preserve"> </w:t>
      </w:r>
      <w:r>
        <w:rPr>
          <w:spacing w:val="-4"/>
        </w:rPr>
        <w:t>Note</w:t>
      </w:r>
      <w:r>
        <w:rPr>
          <w:spacing w:val="-11"/>
        </w:rPr>
        <w:t xml:space="preserve"> </w:t>
      </w:r>
      <w:r>
        <w:rPr>
          <w:spacing w:val="-4"/>
        </w:rPr>
        <w:t>that</w:t>
      </w:r>
      <w:r>
        <w:rPr>
          <w:spacing w:val="-11"/>
        </w:rPr>
        <w:t xml:space="preserve"> </w:t>
      </w:r>
      <w:r>
        <w:rPr>
          <w:spacing w:val="-4"/>
        </w:rPr>
        <w:t>he</w:t>
      </w:r>
      <w:r>
        <w:rPr>
          <w:spacing w:val="-11"/>
        </w:rPr>
        <w:t xml:space="preserve"> </w:t>
      </w:r>
      <w:r>
        <w:rPr>
          <w:spacing w:val="-4"/>
        </w:rPr>
        <w:t xml:space="preserve">should </w:t>
      </w:r>
      <w:r>
        <w:t>total</w:t>
      </w:r>
      <w:r>
        <w:rPr>
          <w:spacing w:val="-18"/>
        </w:rPr>
        <w:t xml:space="preserve"> </w:t>
      </w:r>
      <w:r>
        <w:t>each</w:t>
      </w:r>
      <w:r>
        <w:rPr>
          <w:spacing w:val="-17"/>
        </w:rPr>
        <w:t xml:space="preserve"> </w:t>
      </w:r>
      <w:r>
        <w:t>member's</w:t>
      </w:r>
      <w:r>
        <w:rPr>
          <w:spacing w:val="-17"/>
        </w:rPr>
        <w:t xml:space="preserve"> </w:t>
      </w:r>
      <w:r>
        <w:t>account</w:t>
      </w:r>
      <w:r>
        <w:rPr>
          <w:spacing w:val="-18"/>
        </w:rPr>
        <w:t xml:space="preserve"> </w:t>
      </w:r>
      <w:r>
        <w:t>every</w:t>
      </w:r>
      <w:r>
        <w:rPr>
          <w:spacing w:val="-17"/>
        </w:rPr>
        <w:t xml:space="preserve"> </w:t>
      </w:r>
      <w:r>
        <w:t>month</w:t>
      </w:r>
      <w:r>
        <w:rPr>
          <w:spacing w:val="-17"/>
        </w:rPr>
        <w:t xml:space="preserve"> </w:t>
      </w:r>
      <w:r>
        <w:t>and</w:t>
      </w:r>
      <w:r>
        <w:rPr>
          <w:spacing w:val="-18"/>
        </w:rPr>
        <w:t xml:space="preserve"> </w:t>
      </w:r>
      <w:r>
        <w:t>the</w:t>
      </w:r>
      <w:r>
        <w:rPr>
          <w:spacing w:val="-17"/>
        </w:rPr>
        <w:t xml:space="preserve"> </w:t>
      </w:r>
      <w:r>
        <w:t>grand</w:t>
      </w:r>
      <w:r>
        <w:rPr>
          <w:spacing w:val="-17"/>
        </w:rPr>
        <w:t xml:space="preserve"> </w:t>
      </w:r>
      <w:r>
        <w:t>total</w:t>
      </w:r>
      <w:r>
        <w:rPr>
          <w:spacing w:val="-18"/>
        </w:rPr>
        <w:t xml:space="preserve"> </w:t>
      </w:r>
      <w:r>
        <w:t>must</w:t>
      </w:r>
      <w:r>
        <w:rPr>
          <w:spacing w:val="-17"/>
        </w:rPr>
        <w:t xml:space="preserve"> </w:t>
      </w:r>
      <w:r>
        <w:t xml:space="preserve">agree </w:t>
      </w:r>
      <w:r>
        <w:rPr>
          <w:spacing w:val="-6"/>
        </w:rPr>
        <w:t>with</w:t>
      </w:r>
      <w:r>
        <w:rPr>
          <w:spacing w:val="-7"/>
        </w:rPr>
        <w:t xml:space="preserve"> </w:t>
      </w:r>
      <w:r>
        <w:rPr>
          <w:spacing w:val="-6"/>
        </w:rPr>
        <w:t>the</w:t>
      </w:r>
      <w:r>
        <w:rPr>
          <w:spacing w:val="-7"/>
        </w:rPr>
        <w:t xml:space="preserve"> </w:t>
      </w:r>
      <w:r>
        <w:rPr>
          <w:spacing w:val="-6"/>
        </w:rPr>
        <w:t>total</w:t>
      </w:r>
      <w:r>
        <w:rPr>
          <w:spacing w:val="-7"/>
        </w:rPr>
        <w:t xml:space="preserve"> </w:t>
      </w:r>
      <w:r>
        <w:rPr>
          <w:spacing w:val="-6"/>
        </w:rPr>
        <w:t>amount</w:t>
      </w:r>
      <w:r>
        <w:rPr>
          <w:spacing w:val="-7"/>
        </w:rPr>
        <w:t xml:space="preserve"> </w:t>
      </w:r>
      <w:r>
        <w:rPr>
          <w:spacing w:val="-6"/>
        </w:rPr>
        <w:t>in</w:t>
      </w:r>
      <w:r>
        <w:rPr>
          <w:spacing w:val="-7"/>
        </w:rPr>
        <w:t xml:space="preserve"> </w:t>
      </w:r>
      <w:r>
        <w:rPr>
          <w:spacing w:val="-6"/>
        </w:rPr>
        <w:t>the</w:t>
      </w:r>
      <w:r>
        <w:rPr>
          <w:spacing w:val="-7"/>
        </w:rPr>
        <w:t xml:space="preserve"> </w:t>
      </w:r>
      <w:r>
        <w:rPr>
          <w:spacing w:val="-6"/>
        </w:rPr>
        <w:t>summary</w:t>
      </w:r>
      <w:r>
        <w:rPr>
          <w:spacing w:val="-7"/>
        </w:rPr>
        <w:t xml:space="preserve"> </w:t>
      </w:r>
      <w:r>
        <w:rPr>
          <w:spacing w:val="-6"/>
        </w:rPr>
        <w:t>portion</w:t>
      </w:r>
      <w:r>
        <w:rPr>
          <w:spacing w:val="-7"/>
        </w:rPr>
        <w:t xml:space="preserve"> </w:t>
      </w:r>
      <w:r>
        <w:rPr>
          <w:spacing w:val="-6"/>
        </w:rPr>
        <w:t>of</w:t>
      </w:r>
      <w:r>
        <w:rPr>
          <w:spacing w:val="-7"/>
        </w:rPr>
        <w:t xml:space="preserve"> </w:t>
      </w:r>
      <w:r>
        <w:rPr>
          <w:spacing w:val="-6"/>
        </w:rPr>
        <w:t>Form</w:t>
      </w:r>
      <w:r>
        <w:rPr>
          <w:spacing w:val="-7"/>
        </w:rPr>
        <w:t xml:space="preserve"> </w:t>
      </w:r>
      <w:r>
        <w:rPr>
          <w:spacing w:val="-6"/>
        </w:rPr>
        <w:t>3.</w:t>
      </w:r>
      <w:r>
        <w:rPr>
          <w:spacing w:val="-7"/>
        </w:rPr>
        <w:t xml:space="preserve"> </w:t>
      </w:r>
      <w:r>
        <w:rPr>
          <w:spacing w:val="-6"/>
        </w:rPr>
        <w:t>(Line</w:t>
      </w:r>
      <w:r>
        <w:rPr>
          <w:spacing w:val="-7"/>
        </w:rPr>
        <w:t xml:space="preserve"> </w:t>
      </w:r>
      <w:r>
        <w:rPr>
          <w:spacing w:val="-6"/>
        </w:rPr>
        <w:t>14,</w:t>
      </w:r>
      <w:r>
        <w:rPr>
          <w:spacing w:val="-7"/>
        </w:rPr>
        <w:t xml:space="preserve"> </w:t>
      </w:r>
      <w:r>
        <w:rPr>
          <w:spacing w:val="-6"/>
        </w:rPr>
        <w:t>Column</w:t>
      </w:r>
      <w:r>
        <w:rPr>
          <w:spacing w:val="-7"/>
        </w:rPr>
        <w:t xml:space="preserve"> </w:t>
      </w:r>
      <w:r>
        <w:rPr>
          <w:spacing w:val="-6"/>
        </w:rPr>
        <w:t xml:space="preserve">8). </w:t>
      </w:r>
      <w:r>
        <w:t>Members</w:t>
      </w:r>
      <w:r>
        <w:rPr>
          <w:spacing w:val="-14"/>
        </w:rPr>
        <w:t xml:space="preserve"> </w:t>
      </w:r>
      <w:r>
        <w:t>may</w:t>
      </w:r>
      <w:r>
        <w:rPr>
          <w:spacing w:val="-14"/>
        </w:rPr>
        <w:t xml:space="preserve"> </w:t>
      </w:r>
      <w:r>
        <w:t>also</w:t>
      </w:r>
      <w:r>
        <w:rPr>
          <w:spacing w:val="-14"/>
        </w:rPr>
        <w:t xml:space="preserve"> </w:t>
      </w:r>
      <w:r>
        <w:t>participate</w:t>
      </w:r>
      <w:r>
        <w:rPr>
          <w:spacing w:val="-14"/>
        </w:rPr>
        <w:t xml:space="preserve"> </w:t>
      </w:r>
      <w:r>
        <w:t>in</w:t>
      </w:r>
      <w:r>
        <w:rPr>
          <w:spacing w:val="-14"/>
        </w:rPr>
        <w:t xml:space="preserve"> </w:t>
      </w:r>
      <w:r>
        <w:t>the</w:t>
      </w:r>
      <w:r>
        <w:rPr>
          <w:spacing w:val="-14"/>
        </w:rPr>
        <w:t xml:space="preserve"> </w:t>
      </w:r>
      <w:proofErr w:type="spellStart"/>
      <w:r>
        <w:t>EZDues</w:t>
      </w:r>
      <w:proofErr w:type="spellEnd"/>
      <w:r>
        <w:rPr>
          <w:spacing w:val="-14"/>
        </w:rPr>
        <w:t xml:space="preserve"> </w:t>
      </w:r>
      <w:r>
        <w:t>program.</w:t>
      </w:r>
    </w:p>
    <w:p w14:paraId="041B1D85" w14:textId="77777777" w:rsidR="005F2BA8" w:rsidRDefault="00AF6BF3">
      <w:pPr>
        <w:pStyle w:val="ListParagraph"/>
        <w:numPr>
          <w:ilvl w:val="4"/>
          <w:numId w:val="53"/>
        </w:numPr>
        <w:tabs>
          <w:tab w:val="left" w:pos="2979"/>
          <w:tab w:val="left" w:pos="2980"/>
        </w:tabs>
        <w:spacing w:line="256" w:lineRule="exact"/>
        <w:ind w:hanging="360"/>
      </w:pPr>
      <w:r>
        <w:rPr>
          <w:spacing w:val="-6"/>
        </w:rPr>
        <w:t>Interest</w:t>
      </w:r>
      <w:r>
        <w:rPr>
          <w:spacing w:val="-10"/>
        </w:rPr>
        <w:t xml:space="preserve"> </w:t>
      </w:r>
      <w:r>
        <w:rPr>
          <w:spacing w:val="-6"/>
        </w:rPr>
        <w:t>added</w:t>
      </w:r>
      <w:r>
        <w:rPr>
          <w:spacing w:val="-9"/>
        </w:rPr>
        <w:t xml:space="preserve"> </w:t>
      </w:r>
      <w:r>
        <w:rPr>
          <w:spacing w:val="-6"/>
        </w:rPr>
        <w:t>to</w:t>
      </w:r>
      <w:r>
        <w:rPr>
          <w:spacing w:val="-9"/>
        </w:rPr>
        <w:t xml:space="preserve"> </w:t>
      </w:r>
      <w:r>
        <w:rPr>
          <w:spacing w:val="-6"/>
        </w:rPr>
        <w:t>a</w:t>
      </w:r>
      <w:r>
        <w:rPr>
          <w:spacing w:val="-10"/>
        </w:rPr>
        <w:t xml:space="preserve"> </w:t>
      </w:r>
      <w:r>
        <w:rPr>
          <w:spacing w:val="-6"/>
        </w:rPr>
        <w:t>savings</w:t>
      </w:r>
      <w:r>
        <w:rPr>
          <w:spacing w:val="-9"/>
        </w:rPr>
        <w:t xml:space="preserve"> </w:t>
      </w:r>
      <w:r>
        <w:rPr>
          <w:spacing w:val="-6"/>
        </w:rPr>
        <w:t>account</w:t>
      </w:r>
      <w:r>
        <w:rPr>
          <w:spacing w:val="-9"/>
        </w:rPr>
        <w:t xml:space="preserve"> </w:t>
      </w:r>
      <w:r>
        <w:rPr>
          <w:spacing w:val="-6"/>
        </w:rPr>
        <w:t>is</w:t>
      </w:r>
      <w:r>
        <w:rPr>
          <w:spacing w:val="-10"/>
        </w:rPr>
        <w:t xml:space="preserve"> </w:t>
      </w:r>
      <w:r>
        <w:rPr>
          <w:spacing w:val="-6"/>
        </w:rPr>
        <w:t>shown</w:t>
      </w:r>
      <w:r>
        <w:rPr>
          <w:spacing w:val="-9"/>
        </w:rPr>
        <w:t xml:space="preserve"> </w:t>
      </w:r>
      <w:r>
        <w:rPr>
          <w:spacing w:val="-6"/>
        </w:rPr>
        <w:t>as</w:t>
      </w:r>
      <w:r>
        <w:rPr>
          <w:spacing w:val="-9"/>
        </w:rPr>
        <w:t xml:space="preserve"> </w:t>
      </w:r>
      <w:r>
        <w:rPr>
          <w:spacing w:val="-6"/>
        </w:rPr>
        <w:t>a</w:t>
      </w:r>
      <w:r>
        <w:rPr>
          <w:spacing w:val="-10"/>
        </w:rPr>
        <w:t xml:space="preserve"> </w:t>
      </w:r>
      <w:r>
        <w:rPr>
          <w:spacing w:val="-6"/>
        </w:rPr>
        <w:t>Cash</w:t>
      </w:r>
      <w:r>
        <w:rPr>
          <w:spacing w:val="-9"/>
        </w:rPr>
        <w:t xml:space="preserve"> </w:t>
      </w:r>
      <w:r>
        <w:rPr>
          <w:spacing w:val="-6"/>
        </w:rPr>
        <w:t>Receipt</w:t>
      </w:r>
      <w:r>
        <w:rPr>
          <w:spacing w:val="-9"/>
        </w:rPr>
        <w:t xml:space="preserve"> </w:t>
      </w:r>
      <w:r>
        <w:rPr>
          <w:spacing w:val="-6"/>
        </w:rPr>
        <w:t>in</w:t>
      </w:r>
      <w:r>
        <w:rPr>
          <w:spacing w:val="-10"/>
        </w:rPr>
        <w:t xml:space="preserve"> </w:t>
      </w:r>
      <w:r>
        <w:rPr>
          <w:spacing w:val="-6"/>
        </w:rPr>
        <w:t>account</w:t>
      </w:r>
    </w:p>
    <w:p w14:paraId="1F48391B" w14:textId="77777777" w:rsidR="005F2BA8" w:rsidRDefault="00AF6BF3">
      <w:pPr>
        <w:pStyle w:val="BodyText"/>
        <w:spacing w:before="33" w:line="278" w:lineRule="auto"/>
        <w:ind w:left="2980" w:right="282"/>
      </w:pPr>
      <w:r>
        <w:rPr>
          <w:spacing w:val="-4"/>
        </w:rPr>
        <w:t>350.</w:t>
      </w:r>
      <w:r>
        <w:rPr>
          <w:spacing w:val="-12"/>
        </w:rPr>
        <w:t xml:space="preserve"> </w:t>
      </w: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obtain</w:t>
      </w:r>
      <w:r>
        <w:rPr>
          <w:spacing w:val="-12"/>
        </w:rPr>
        <w:t xml:space="preserve"> </w:t>
      </w:r>
      <w:r>
        <w:rPr>
          <w:spacing w:val="-4"/>
        </w:rPr>
        <w:t>such</w:t>
      </w:r>
      <w:r>
        <w:rPr>
          <w:spacing w:val="-12"/>
        </w:rPr>
        <w:t xml:space="preserve"> </w:t>
      </w:r>
      <w:r>
        <w:rPr>
          <w:spacing w:val="-4"/>
        </w:rPr>
        <w:t>data</w:t>
      </w:r>
      <w:r>
        <w:rPr>
          <w:spacing w:val="-12"/>
        </w:rPr>
        <w:t xml:space="preserve"> </w:t>
      </w:r>
      <w:r>
        <w:rPr>
          <w:spacing w:val="-4"/>
        </w:rPr>
        <w:t>at</w:t>
      </w:r>
      <w:r>
        <w:rPr>
          <w:spacing w:val="-12"/>
        </w:rPr>
        <w:t xml:space="preserve"> </w:t>
      </w:r>
      <w:r>
        <w:rPr>
          <w:spacing w:val="-4"/>
        </w:rPr>
        <w:t>each</w:t>
      </w:r>
      <w:r>
        <w:rPr>
          <w:spacing w:val="-12"/>
        </w:rPr>
        <w:t xml:space="preserve"> </w:t>
      </w:r>
      <w:r>
        <w:rPr>
          <w:spacing w:val="-4"/>
        </w:rPr>
        <w:t>year</w:t>
      </w:r>
      <w:r>
        <w:rPr>
          <w:spacing w:val="-12"/>
        </w:rPr>
        <w:t xml:space="preserve"> </w:t>
      </w:r>
      <w:r>
        <w:rPr>
          <w:spacing w:val="-4"/>
        </w:rPr>
        <w:t>end</w:t>
      </w:r>
      <w:r>
        <w:rPr>
          <w:spacing w:val="-12"/>
        </w:rPr>
        <w:t xml:space="preserve"> </w:t>
      </w:r>
      <w:r>
        <w:rPr>
          <w:spacing w:val="-4"/>
        </w:rPr>
        <w:t>before</w:t>
      </w:r>
      <w:r>
        <w:rPr>
          <w:spacing w:val="-12"/>
        </w:rPr>
        <w:t xml:space="preserve"> </w:t>
      </w:r>
      <w:r>
        <w:rPr>
          <w:spacing w:val="-4"/>
        </w:rPr>
        <w:t>closing</w:t>
      </w:r>
      <w:r>
        <w:rPr>
          <w:spacing w:val="-12"/>
        </w:rPr>
        <w:t xml:space="preserve"> </w:t>
      </w:r>
      <w:r>
        <w:rPr>
          <w:spacing w:val="-4"/>
        </w:rPr>
        <w:t xml:space="preserve">the </w:t>
      </w:r>
      <w:r>
        <w:rPr>
          <w:spacing w:val="-2"/>
        </w:rPr>
        <w:t>records</w:t>
      </w:r>
      <w:r>
        <w:rPr>
          <w:spacing w:val="-14"/>
        </w:rPr>
        <w:t xml:space="preserve"> </w:t>
      </w:r>
      <w:r>
        <w:rPr>
          <w:spacing w:val="-2"/>
        </w:rPr>
        <w:t>for</w:t>
      </w:r>
      <w:r>
        <w:rPr>
          <w:spacing w:val="-14"/>
        </w:rPr>
        <w:t xml:space="preserve"> </w:t>
      </w:r>
      <w:r>
        <w:rPr>
          <w:spacing w:val="-2"/>
        </w:rPr>
        <w:t>the</w:t>
      </w:r>
      <w:r>
        <w:rPr>
          <w:spacing w:val="-14"/>
        </w:rPr>
        <w:t xml:space="preserve"> </w:t>
      </w:r>
      <w:r>
        <w:rPr>
          <w:spacing w:val="-2"/>
        </w:rPr>
        <w:t>year.</w:t>
      </w:r>
      <w:r>
        <w:rPr>
          <w:spacing w:val="-14"/>
        </w:rPr>
        <w:t xml:space="preserve"> </w:t>
      </w:r>
      <w:r>
        <w:rPr>
          <w:spacing w:val="-2"/>
        </w:rPr>
        <w:t>If</w:t>
      </w:r>
      <w:r>
        <w:rPr>
          <w:spacing w:val="-14"/>
        </w:rPr>
        <w:t xml:space="preserve"> </w:t>
      </w:r>
      <w:r>
        <w:rPr>
          <w:spacing w:val="-2"/>
        </w:rPr>
        <w:t>the</w:t>
      </w:r>
      <w:r>
        <w:rPr>
          <w:spacing w:val="-14"/>
        </w:rPr>
        <w:t xml:space="preserve"> </w:t>
      </w:r>
      <w:r>
        <w:rPr>
          <w:spacing w:val="-2"/>
        </w:rPr>
        <w:t>savings</w:t>
      </w:r>
      <w:r>
        <w:rPr>
          <w:spacing w:val="-14"/>
        </w:rPr>
        <w:t xml:space="preserve"> </w:t>
      </w:r>
      <w:r>
        <w:rPr>
          <w:spacing w:val="-2"/>
        </w:rPr>
        <w:t>are</w:t>
      </w:r>
      <w:r>
        <w:rPr>
          <w:spacing w:val="-14"/>
        </w:rPr>
        <w:t xml:space="preserve"> </w:t>
      </w:r>
      <w:r>
        <w:rPr>
          <w:spacing w:val="-2"/>
        </w:rPr>
        <w:t>kept</w:t>
      </w:r>
      <w:r>
        <w:rPr>
          <w:spacing w:val="-14"/>
        </w:rPr>
        <w:t xml:space="preserve"> </w:t>
      </w:r>
      <w:r>
        <w:rPr>
          <w:spacing w:val="-2"/>
        </w:rPr>
        <w:t>in</w:t>
      </w:r>
      <w:r>
        <w:rPr>
          <w:spacing w:val="-14"/>
        </w:rPr>
        <w:t xml:space="preserve"> </w:t>
      </w:r>
      <w:r>
        <w:rPr>
          <w:spacing w:val="-2"/>
        </w:rPr>
        <w:t>a</w:t>
      </w:r>
      <w:r>
        <w:rPr>
          <w:spacing w:val="-14"/>
        </w:rPr>
        <w:t xml:space="preserve"> </w:t>
      </w:r>
      <w:r>
        <w:rPr>
          <w:spacing w:val="-2"/>
        </w:rPr>
        <w:t>separate</w:t>
      </w:r>
      <w:r>
        <w:rPr>
          <w:spacing w:val="-14"/>
        </w:rPr>
        <w:t xml:space="preserve"> </w:t>
      </w:r>
      <w:r>
        <w:rPr>
          <w:spacing w:val="-2"/>
        </w:rPr>
        <w:t>cash</w:t>
      </w:r>
      <w:r>
        <w:rPr>
          <w:spacing w:val="-14"/>
        </w:rPr>
        <w:t xml:space="preserve"> </w:t>
      </w:r>
      <w:r>
        <w:rPr>
          <w:spacing w:val="-2"/>
        </w:rPr>
        <w:t>account</w:t>
      </w:r>
      <w:r>
        <w:rPr>
          <w:spacing w:val="-14"/>
        </w:rPr>
        <w:t xml:space="preserve"> </w:t>
      </w:r>
      <w:r>
        <w:rPr>
          <w:spacing w:val="-2"/>
        </w:rPr>
        <w:t xml:space="preserve">(e.g., </w:t>
      </w:r>
      <w:r>
        <w:rPr>
          <w:spacing w:val="-6"/>
        </w:rPr>
        <w:t>100A),</w:t>
      </w:r>
      <w:r>
        <w:rPr>
          <w:spacing w:val="-15"/>
        </w:rPr>
        <w:t xml:space="preserve"> </w:t>
      </w:r>
      <w:r>
        <w:rPr>
          <w:spacing w:val="-6"/>
        </w:rPr>
        <w:t>make</w:t>
      </w:r>
      <w:r>
        <w:rPr>
          <w:spacing w:val="-13"/>
        </w:rPr>
        <w:t xml:space="preserve"> </w:t>
      </w:r>
      <w:r>
        <w:rPr>
          <w:spacing w:val="-6"/>
        </w:rPr>
        <w:t>a</w:t>
      </w:r>
      <w:r>
        <w:rPr>
          <w:spacing w:val="-13"/>
        </w:rPr>
        <w:t xml:space="preserve"> </w:t>
      </w:r>
      <w:r>
        <w:rPr>
          <w:spacing w:val="-6"/>
        </w:rPr>
        <w:t>cash</w:t>
      </w:r>
      <w:r>
        <w:rPr>
          <w:spacing w:val="-13"/>
        </w:rPr>
        <w:t xml:space="preserve"> </w:t>
      </w:r>
      <w:r>
        <w:rPr>
          <w:spacing w:val="-6"/>
        </w:rPr>
        <w:t>transfer</w:t>
      </w:r>
      <w:r>
        <w:rPr>
          <w:spacing w:val="-13"/>
        </w:rPr>
        <w:t xml:space="preserve"> </w:t>
      </w:r>
      <w:r>
        <w:rPr>
          <w:spacing w:val="-6"/>
        </w:rPr>
        <w:t>from</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w:t>
      </w:r>
      <w:r>
        <w:rPr>
          <w:spacing w:val="-13"/>
        </w:rPr>
        <w:t xml:space="preserve"> </w:t>
      </w:r>
      <w:r>
        <w:rPr>
          <w:spacing w:val="-6"/>
        </w:rPr>
        <w:t>to</w:t>
      </w:r>
      <w:r>
        <w:rPr>
          <w:spacing w:val="-13"/>
        </w:rPr>
        <w:t xml:space="preserve"> </w:t>
      </w:r>
      <w:r>
        <w:rPr>
          <w:spacing w:val="-6"/>
        </w:rPr>
        <w:t>Cash</w:t>
      </w:r>
      <w:r>
        <w:rPr>
          <w:spacing w:val="-13"/>
        </w:rPr>
        <w:t xml:space="preserve"> </w:t>
      </w:r>
      <w:r>
        <w:rPr>
          <w:spacing w:val="-6"/>
        </w:rPr>
        <w:t>Account</w:t>
      </w:r>
      <w:r>
        <w:rPr>
          <w:spacing w:val="-13"/>
        </w:rPr>
        <w:t xml:space="preserve"> </w:t>
      </w:r>
      <w:r>
        <w:rPr>
          <w:spacing w:val="-6"/>
        </w:rPr>
        <w:t>100A</w:t>
      </w:r>
      <w:r>
        <w:rPr>
          <w:spacing w:val="-13"/>
        </w:rPr>
        <w:t xml:space="preserve"> </w:t>
      </w:r>
      <w:proofErr w:type="gramStart"/>
      <w:r>
        <w:rPr>
          <w:spacing w:val="-6"/>
        </w:rPr>
        <w:t xml:space="preserve">for </w:t>
      </w:r>
      <w:r>
        <w:t>the amount of</w:t>
      </w:r>
      <w:proofErr w:type="gramEnd"/>
      <w:r>
        <w:t xml:space="preserve"> the interest.</w:t>
      </w:r>
    </w:p>
    <w:p w14:paraId="30C386B8" w14:textId="77777777" w:rsidR="005F2BA8" w:rsidRDefault="00AF6BF3">
      <w:pPr>
        <w:pStyle w:val="ListParagraph"/>
        <w:numPr>
          <w:ilvl w:val="4"/>
          <w:numId w:val="53"/>
        </w:numPr>
        <w:tabs>
          <w:tab w:val="left" w:pos="2979"/>
          <w:tab w:val="left" w:pos="2980"/>
        </w:tabs>
        <w:spacing w:line="278" w:lineRule="auto"/>
        <w:ind w:right="363" w:hanging="360"/>
      </w:pPr>
      <w:r>
        <w:rPr>
          <w:spacing w:val="-2"/>
        </w:rPr>
        <w:t>Some</w:t>
      </w:r>
      <w:r>
        <w:rPr>
          <w:spacing w:val="-9"/>
        </w:rPr>
        <w:t xml:space="preserve"> </w:t>
      </w:r>
      <w:r>
        <w:rPr>
          <w:spacing w:val="-2"/>
        </w:rPr>
        <w:t>chapters</w:t>
      </w:r>
      <w:r>
        <w:rPr>
          <w:spacing w:val="-9"/>
        </w:rPr>
        <w:t xml:space="preserve"> </w:t>
      </w:r>
      <w:r>
        <w:rPr>
          <w:spacing w:val="-2"/>
        </w:rPr>
        <w:t>maintain</w:t>
      </w:r>
      <w:r>
        <w:rPr>
          <w:spacing w:val="-9"/>
        </w:rPr>
        <w:t xml:space="preserve"> </w:t>
      </w:r>
      <w:r>
        <w:rPr>
          <w:spacing w:val="-2"/>
        </w:rPr>
        <w:t>a</w:t>
      </w:r>
      <w:r>
        <w:rPr>
          <w:spacing w:val="-9"/>
        </w:rPr>
        <w:t xml:space="preserve"> </w:t>
      </w:r>
      <w:r>
        <w:rPr>
          <w:spacing w:val="-2"/>
        </w:rPr>
        <w:t>separate</w:t>
      </w:r>
      <w:r>
        <w:rPr>
          <w:spacing w:val="-9"/>
        </w:rPr>
        <w:t xml:space="preserve"> </w:t>
      </w:r>
      <w:r>
        <w:rPr>
          <w:spacing w:val="-2"/>
        </w:rPr>
        <w:t>set</w:t>
      </w:r>
      <w:r>
        <w:rPr>
          <w:spacing w:val="-9"/>
        </w:rPr>
        <w:t xml:space="preserve"> </w:t>
      </w:r>
      <w:r>
        <w:rPr>
          <w:spacing w:val="-2"/>
        </w:rPr>
        <w:t>of</w:t>
      </w:r>
      <w:r>
        <w:rPr>
          <w:spacing w:val="-9"/>
        </w:rPr>
        <w:t xml:space="preserve"> </w:t>
      </w:r>
      <w:r>
        <w:rPr>
          <w:spacing w:val="-2"/>
        </w:rPr>
        <w:t>records</w:t>
      </w:r>
      <w:r>
        <w:rPr>
          <w:spacing w:val="-9"/>
        </w:rPr>
        <w:t xml:space="preserve"> </w:t>
      </w:r>
      <w:r>
        <w:rPr>
          <w:spacing w:val="-2"/>
        </w:rPr>
        <w:t>to</w:t>
      </w:r>
      <w:r>
        <w:rPr>
          <w:spacing w:val="-9"/>
        </w:rPr>
        <w:t xml:space="preserve"> </w:t>
      </w:r>
      <w:r>
        <w:rPr>
          <w:spacing w:val="-2"/>
        </w:rPr>
        <w:t>record</w:t>
      </w:r>
      <w:r>
        <w:rPr>
          <w:spacing w:val="-9"/>
        </w:rPr>
        <w:t xml:space="preserve"> </w:t>
      </w:r>
      <w:r>
        <w:rPr>
          <w:spacing w:val="-2"/>
        </w:rPr>
        <w:t>all</w:t>
      </w:r>
      <w:r>
        <w:rPr>
          <w:spacing w:val="-9"/>
        </w:rPr>
        <w:t xml:space="preserve"> </w:t>
      </w:r>
      <w:r>
        <w:rPr>
          <w:spacing w:val="-2"/>
        </w:rPr>
        <w:t>transactions relating</w:t>
      </w:r>
      <w:r>
        <w:rPr>
          <w:spacing w:val="-14"/>
        </w:rPr>
        <w:t xml:space="preserve"> </w:t>
      </w:r>
      <w:r>
        <w:rPr>
          <w:spacing w:val="-2"/>
        </w:rPr>
        <w:t>to</w:t>
      </w:r>
      <w:r>
        <w:rPr>
          <w:spacing w:val="-14"/>
        </w:rPr>
        <w:t xml:space="preserve"> </w:t>
      </w:r>
      <w:r>
        <w:rPr>
          <w:spacing w:val="-2"/>
        </w:rPr>
        <w:t>the</w:t>
      </w:r>
      <w:r>
        <w:rPr>
          <w:spacing w:val="-14"/>
        </w:rPr>
        <w:t xml:space="preserve"> </w:t>
      </w:r>
      <w:r>
        <w:rPr>
          <w:spacing w:val="-2"/>
        </w:rPr>
        <w:t>Annual</w:t>
      </w:r>
      <w:r>
        <w:rPr>
          <w:spacing w:val="-14"/>
        </w:rPr>
        <w:t xml:space="preserve"> </w:t>
      </w:r>
      <w:r>
        <w:rPr>
          <w:spacing w:val="-2"/>
        </w:rPr>
        <w:t>Show</w:t>
      </w:r>
      <w:r>
        <w:rPr>
          <w:spacing w:val="-14"/>
        </w:rPr>
        <w:t xml:space="preserve"> </w:t>
      </w:r>
      <w:r>
        <w:rPr>
          <w:spacing w:val="-2"/>
        </w:rPr>
        <w:t>until</w:t>
      </w:r>
      <w:r>
        <w:rPr>
          <w:spacing w:val="-14"/>
        </w:rPr>
        <w:t xml:space="preserve"> </w:t>
      </w:r>
      <w:r>
        <w:rPr>
          <w:spacing w:val="-2"/>
        </w:rPr>
        <w:t>all</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in</w:t>
      </w:r>
      <w:r>
        <w:rPr>
          <w:spacing w:val="-14"/>
        </w:rPr>
        <w:t xml:space="preserve"> </w:t>
      </w:r>
      <w:r>
        <w:rPr>
          <w:spacing w:val="-2"/>
        </w:rPr>
        <w:t>and</w:t>
      </w:r>
      <w:r>
        <w:rPr>
          <w:spacing w:val="-14"/>
        </w:rPr>
        <w:t xml:space="preserve"> </w:t>
      </w:r>
      <w:r>
        <w:rPr>
          <w:spacing w:val="-2"/>
        </w:rPr>
        <w:t>expenses</w:t>
      </w:r>
      <w:r>
        <w:rPr>
          <w:spacing w:val="-14"/>
        </w:rPr>
        <w:t xml:space="preserve"> </w:t>
      </w:r>
      <w:r>
        <w:rPr>
          <w:spacing w:val="-2"/>
        </w:rPr>
        <w:t>paid.</w:t>
      </w:r>
      <w:r>
        <w:rPr>
          <w:spacing w:val="-14"/>
        </w:rPr>
        <w:t xml:space="preserve"> </w:t>
      </w:r>
      <w:r>
        <w:rPr>
          <w:spacing w:val="-2"/>
        </w:rPr>
        <w:t>At</w:t>
      </w:r>
      <w:r>
        <w:rPr>
          <w:spacing w:val="-14"/>
        </w:rPr>
        <w:t xml:space="preserve"> </w:t>
      </w:r>
      <w:r>
        <w:rPr>
          <w:spacing w:val="-2"/>
        </w:rPr>
        <w:t xml:space="preserve">that </w:t>
      </w:r>
      <w:r>
        <w:rPr>
          <w:spacing w:val="-4"/>
        </w:rPr>
        <w:t>time,</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can</w:t>
      </w:r>
      <w:r>
        <w:rPr>
          <w:spacing w:val="-13"/>
        </w:rPr>
        <w:t xml:space="preserve"> </w:t>
      </w:r>
      <w:r>
        <w:rPr>
          <w:spacing w:val="-4"/>
        </w:rPr>
        <w:t>transfer</w:t>
      </w:r>
      <w:r>
        <w:rPr>
          <w:spacing w:val="-13"/>
        </w:rPr>
        <w:t xml:space="preserve"> </w:t>
      </w:r>
      <w:r>
        <w:rPr>
          <w:spacing w:val="-4"/>
        </w:rPr>
        <w:t>the</w:t>
      </w:r>
      <w:r>
        <w:rPr>
          <w:spacing w:val="-13"/>
        </w:rPr>
        <w:t xml:space="preserve"> </w:t>
      </w:r>
      <w:r>
        <w:rPr>
          <w:spacing w:val="-4"/>
        </w:rPr>
        <w:t>gross</w:t>
      </w:r>
      <w:r>
        <w:rPr>
          <w:spacing w:val="-13"/>
        </w:rPr>
        <w:t xml:space="preserve"> </w:t>
      </w:r>
      <w:r>
        <w:rPr>
          <w:spacing w:val="-4"/>
        </w:rPr>
        <w:t>receipts</w:t>
      </w:r>
      <w:r>
        <w:rPr>
          <w:spacing w:val="-13"/>
        </w:rPr>
        <w:t xml:space="preserve"> </w:t>
      </w:r>
      <w:r>
        <w:rPr>
          <w:spacing w:val="-4"/>
        </w:rPr>
        <w:t>and</w:t>
      </w:r>
      <w:r>
        <w:rPr>
          <w:spacing w:val="-13"/>
        </w:rPr>
        <w:t xml:space="preserve"> </w:t>
      </w:r>
      <w:r>
        <w:rPr>
          <w:spacing w:val="-4"/>
        </w:rPr>
        <w:t>gross</w:t>
      </w:r>
      <w:r>
        <w:rPr>
          <w:spacing w:val="-13"/>
        </w:rPr>
        <w:t xml:space="preserve"> </w:t>
      </w:r>
      <w:r>
        <w:rPr>
          <w:spacing w:val="-4"/>
        </w:rPr>
        <w:t>expenditures</w:t>
      </w:r>
      <w:r>
        <w:rPr>
          <w:spacing w:val="-13"/>
        </w:rPr>
        <w:t xml:space="preserve"> </w:t>
      </w:r>
      <w:r>
        <w:rPr>
          <w:spacing w:val="-4"/>
        </w:rPr>
        <w:t xml:space="preserve">to </w:t>
      </w:r>
      <w:r>
        <w:t>the</w:t>
      </w:r>
      <w:r>
        <w:rPr>
          <w:spacing w:val="-17"/>
        </w:rPr>
        <w:t xml:space="preserve"> </w:t>
      </w:r>
      <w:r>
        <w:t>chapter</w:t>
      </w:r>
      <w:r>
        <w:rPr>
          <w:spacing w:val="-17"/>
        </w:rPr>
        <w:t xml:space="preserve"> </w:t>
      </w:r>
      <w:r>
        <w:t>records</w:t>
      </w:r>
      <w:r>
        <w:rPr>
          <w:spacing w:val="-17"/>
        </w:rPr>
        <w:t xml:space="preserve"> </w:t>
      </w:r>
      <w:r>
        <w:t>in</w:t>
      </w:r>
      <w:r>
        <w:rPr>
          <w:spacing w:val="-17"/>
        </w:rPr>
        <w:t xml:space="preserve"> </w:t>
      </w:r>
      <w:r>
        <w:t>summary</w:t>
      </w:r>
      <w:r>
        <w:rPr>
          <w:spacing w:val="-17"/>
        </w:rPr>
        <w:t xml:space="preserve"> </w:t>
      </w:r>
      <w:r>
        <w:t>form</w:t>
      </w:r>
      <w:r>
        <w:rPr>
          <w:spacing w:val="-17"/>
        </w:rPr>
        <w:t xml:space="preserve"> </w:t>
      </w:r>
      <w:r>
        <w:t>(one</w:t>
      </w:r>
      <w:r>
        <w:rPr>
          <w:spacing w:val="-17"/>
        </w:rPr>
        <w:t xml:space="preserve"> </w:t>
      </w:r>
      <w:r>
        <w:t>entry</w:t>
      </w:r>
      <w:r>
        <w:rPr>
          <w:spacing w:val="-17"/>
        </w:rPr>
        <w:t xml:space="preserve"> </w:t>
      </w:r>
      <w:r>
        <w:t>for</w:t>
      </w:r>
      <w:r>
        <w:rPr>
          <w:spacing w:val="-17"/>
        </w:rPr>
        <w:t xml:space="preserve"> </w:t>
      </w:r>
      <w:r>
        <w:t>receipts</w:t>
      </w:r>
      <w:r>
        <w:rPr>
          <w:spacing w:val="-17"/>
        </w:rPr>
        <w:t xml:space="preserve"> </w:t>
      </w:r>
      <w:r>
        <w:t>and</w:t>
      </w:r>
      <w:r>
        <w:rPr>
          <w:spacing w:val="-17"/>
        </w:rPr>
        <w:t xml:space="preserve"> </w:t>
      </w:r>
      <w:r>
        <w:t>one</w:t>
      </w:r>
      <w:r>
        <w:rPr>
          <w:spacing w:val="-17"/>
        </w:rPr>
        <w:t xml:space="preserve"> </w:t>
      </w:r>
      <w:r>
        <w:t xml:space="preserve">entry </w:t>
      </w:r>
      <w:r>
        <w:rPr>
          <w:spacing w:val="-4"/>
        </w:rPr>
        <w:t>for</w:t>
      </w:r>
      <w:r>
        <w:rPr>
          <w:spacing w:val="-13"/>
        </w:rPr>
        <w:t xml:space="preserve"> </w:t>
      </w:r>
      <w:r>
        <w:rPr>
          <w:spacing w:val="-4"/>
        </w:rPr>
        <w:t>expenditures).</w:t>
      </w:r>
      <w:r>
        <w:rPr>
          <w:spacing w:val="-13"/>
        </w:rPr>
        <w:t xml:space="preserve"> </w:t>
      </w:r>
      <w:r>
        <w:rPr>
          <w:spacing w:val="-4"/>
        </w:rPr>
        <w:t>If</w:t>
      </w:r>
      <w:r>
        <w:rPr>
          <w:spacing w:val="-13"/>
        </w:rPr>
        <w:t xml:space="preserve"> </w:t>
      </w:r>
      <w:r>
        <w:rPr>
          <w:spacing w:val="-4"/>
        </w:rPr>
        <w:t>a</w:t>
      </w:r>
      <w:r>
        <w:rPr>
          <w:spacing w:val="-13"/>
        </w:rPr>
        <w:t xml:space="preserve"> </w:t>
      </w:r>
      <w:r>
        <w:rPr>
          <w:spacing w:val="-4"/>
        </w:rPr>
        <w:t>chapter</w:t>
      </w:r>
      <w:r>
        <w:rPr>
          <w:spacing w:val="-13"/>
        </w:rPr>
        <w:t xml:space="preserve"> </w:t>
      </w:r>
      <w:r>
        <w:rPr>
          <w:spacing w:val="-4"/>
        </w:rPr>
        <w:t>uses</w:t>
      </w:r>
      <w:r>
        <w:rPr>
          <w:spacing w:val="-13"/>
        </w:rPr>
        <w:t xml:space="preserve"> </w:t>
      </w:r>
      <w:r>
        <w:rPr>
          <w:spacing w:val="-4"/>
        </w:rPr>
        <w:t>this</w:t>
      </w:r>
      <w:r>
        <w:rPr>
          <w:spacing w:val="-13"/>
        </w:rPr>
        <w:t xml:space="preserve"> </w:t>
      </w:r>
      <w:r>
        <w:rPr>
          <w:spacing w:val="-4"/>
        </w:rPr>
        <w:t>method,</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must</w:t>
      </w:r>
      <w:r>
        <w:rPr>
          <w:spacing w:val="-13"/>
        </w:rPr>
        <w:t xml:space="preserve"> </w:t>
      </w:r>
      <w:r>
        <w:rPr>
          <w:spacing w:val="-4"/>
        </w:rPr>
        <w:t xml:space="preserve">carefully </w:t>
      </w:r>
      <w:r>
        <w:t>review</w:t>
      </w:r>
      <w:r>
        <w:rPr>
          <w:spacing w:val="-3"/>
        </w:rPr>
        <w:t xml:space="preserve"> </w:t>
      </w:r>
      <w:r>
        <w:t>the</w:t>
      </w:r>
      <w:r>
        <w:rPr>
          <w:spacing w:val="-3"/>
        </w:rPr>
        <w:t xml:space="preserve"> </w:t>
      </w:r>
      <w:r>
        <w:t>show</w:t>
      </w:r>
      <w:r>
        <w:rPr>
          <w:spacing w:val="-3"/>
        </w:rPr>
        <w:t xml:space="preserve"> </w:t>
      </w:r>
      <w:r>
        <w:t>financial</w:t>
      </w:r>
      <w:r>
        <w:rPr>
          <w:spacing w:val="-3"/>
        </w:rPr>
        <w:t xml:space="preserve"> </w:t>
      </w:r>
      <w:r>
        <w:t>records.</w:t>
      </w:r>
    </w:p>
    <w:p w14:paraId="58140660" w14:textId="77777777" w:rsidR="005F2BA8" w:rsidRDefault="005F2BA8">
      <w:pPr>
        <w:spacing w:line="278" w:lineRule="auto"/>
        <w:sectPr w:rsidR="005F2BA8">
          <w:pgSz w:w="12240" w:h="15840"/>
          <w:pgMar w:top="620" w:right="440" w:bottom="640" w:left="620" w:header="0" w:footer="440" w:gutter="0"/>
          <w:cols w:space="720"/>
        </w:sectPr>
      </w:pPr>
    </w:p>
    <w:p w14:paraId="1345804C" w14:textId="77777777" w:rsidR="005F2BA8" w:rsidRDefault="00AF6BF3">
      <w:pPr>
        <w:pStyle w:val="Heading6"/>
        <w:numPr>
          <w:ilvl w:val="3"/>
          <w:numId w:val="53"/>
        </w:numPr>
        <w:tabs>
          <w:tab w:val="left" w:pos="2979"/>
          <w:tab w:val="left" w:pos="2980"/>
        </w:tabs>
        <w:spacing w:before="105"/>
        <w:ind w:hanging="1096"/>
      </w:pPr>
      <w:r>
        <w:rPr>
          <w:w w:val="105"/>
        </w:rPr>
        <w:lastRenderedPageBreak/>
        <w:t>How</w:t>
      </w:r>
      <w:r>
        <w:rPr>
          <w:spacing w:val="-6"/>
          <w:w w:val="105"/>
        </w:rPr>
        <w:t xml:space="preserve"> </w:t>
      </w:r>
      <w:r>
        <w:rPr>
          <w:w w:val="105"/>
        </w:rPr>
        <w:t>to</w:t>
      </w:r>
      <w:r>
        <w:rPr>
          <w:spacing w:val="-5"/>
          <w:w w:val="105"/>
        </w:rPr>
        <w:t xml:space="preserve"> </w:t>
      </w:r>
      <w:r>
        <w:rPr>
          <w:w w:val="105"/>
        </w:rPr>
        <w:t>Summarize</w:t>
      </w:r>
      <w:r>
        <w:rPr>
          <w:spacing w:val="-5"/>
          <w:w w:val="105"/>
        </w:rPr>
        <w:t xml:space="preserve"> </w:t>
      </w:r>
      <w:r>
        <w:rPr>
          <w:w w:val="105"/>
        </w:rPr>
        <w:t>Transaction</w:t>
      </w:r>
      <w:r>
        <w:rPr>
          <w:spacing w:val="-5"/>
          <w:w w:val="105"/>
        </w:rPr>
        <w:t xml:space="preserve"> </w:t>
      </w:r>
      <w:r>
        <w:rPr>
          <w:w w:val="105"/>
        </w:rPr>
        <w:t>on</w:t>
      </w:r>
      <w:r>
        <w:rPr>
          <w:spacing w:val="-5"/>
          <w:w w:val="105"/>
        </w:rPr>
        <w:t xml:space="preserve"> </w:t>
      </w:r>
      <w:r>
        <w:rPr>
          <w:w w:val="105"/>
        </w:rPr>
        <w:t>Form</w:t>
      </w:r>
      <w:r>
        <w:rPr>
          <w:spacing w:val="-5"/>
          <w:w w:val="105"/>
        </w:rPr>
        <w:t xml:space="preserve"> </w:t>
      </w:r>
      <w:r>
        <w:rPr>
          <w:w w:val="105"/>
        </w:rPr>
        <w:t>3</w:t>
      </w:r>
      <w:r>
        <w:rPr>
          <w:spacing w:val="-5"/>
          <w:w w:val="105"/>
        </w:rPr>
        <w:t xml:space="preserve"> </w:t>
      </w:r>
      <w:r>
        <w:rPr>
          <w:w w:val="105"/>
        </w:rPr>
        <w:t>and</w:t>
      </w:r>
      <w:r>
        <w:rPr>
          <w:spacing w:val="-5"/>
          <w:w w:val="105"/>
        </w:rPr>
        <w:t xml:space="preserve"> </w:t>
      </w:r>
      <w:r>
        <w:rPr>
          <w:spacing w:val="-10"/>
          <w:w w:val="105"/>
        </w:rPr>
        <w:t>4</w:t>
      </w:r>
    </w:p>
    <w:p w14:paraId="6C579AE7" w14:textId="77777777" w:rsidR="005F2BA8" w:rsidRDefault="00AF6BF3">
      <w:pPr>
        <w:pStyle w:val="ListParagraph"/>
        <w:numPr>
          <w:ilvl w:val="4"/>
          <w:numId w:val="53"/>
        </w:numPr>
        <w:tabs>
          <w:tab w:val="left" w:pos="2979"/>
          <w:tab w:val="left" w:pos="2980"/>
        </w:tabs>
        <w:spacing w:before="37" w:line="278" w:lineRule="auto"/>
        <w:ind w:right="449" w:hanging="360"/>
      </w:pPr>
      <w:r>
        <w:rPr>
          <w:spacing w:val="-4"/>
        </w:rPr>
        <w:t>Column</w:t>
      </w:r>
      <w:r>
        <w:rPr>
          <w:spacing w:val="-14"/>
        </w:rPr>
        <w:t xml:space="preserve"> </w:t>
      </w:r>
      <w:r>
        <w:rPr>
          <w:spacing w:val="-4"/>
        </w:rPr>
        <w:t>totals</w:t>
      </w:r>
      <w:r>
        <w:rPr>
          <w:spacing w:val="-13"/>
        </w:rPr>
        <w:t xml:space="preserve"> </w:t>
      </w:r>
      <w:r>
        <w:rPr>
          <w:spacing w:val="-4"/>
        </w:rPr>
        <w:t>on</w:t>
      </w:r>
      <w:r>
        <w:rPr>
          <w:spacing w:val="-14"/>
        </w:rPr>
        <w:t xml:space="preserve"> </w:t>
      </w:r>
      <w:r>
        <w:rPr>
          <w:spacing w:val="-4"/>
        </w:rPr>
        <w:t>Forms</w:t>
      </w:r>
      <w:r>
        <w:rPr>
          <w:spacing w:val="-13"/>
        </w:rPr>
        <w:t xml:space="preserve"> </w:t>
      </w:r>
      <w:r>
        <w:rPr>
          <w:spacing w:val="-4"/>
        </w:rPr>
        <w:t>1</w:t>
      </w:r>
      <w:r>
        <w:rPr>
          <w:spacing w:val="-13"/>
        </w:rPr>
        <w:t xml:space="preserve"> </w:t>
      </w:r>
      <w:r>
        <w:rPr>
          <w:spacing w:val="-4"/>
        </w:rPr>
        <w:t>and</w:t>
      </w:r>
      <w:r>
        <w:rPr>
          <w:spacing w:val="-14"/>
        </w:rPr>
        <w:t xml:space="preserve"> </w:t>
      </w:r>
      <w:r>
        <w:rPr>
          <w:spacing w:val="-4"/>
        </w:rPr>
        <w:t>2</w:t>
      </w:r>
      <w:r>
        <w:rPr>
          <w:spacing w:val="-13"/>
        </w:rPr>
        <w:t xml:space="preserve"> </w:t>
      </w:r>
      <w:r>
        <w:rPr>
          <w:spacing w:val="-4"/>
        </w:rPr>
        <w:t>are</w:t>
      </w:r>
      <w:r>
        <w:rPr>
          <w:spacing w:val="-14"/>
        </w:rPr>
        <w:t xml:space="preserve"> </w:t>
      </w:r>
      <w:r>
        <w:rPr>
          <w:spacing w:val="-4"/>
        </w:rPr>
        <w:t>transferred</w:t>
      </w:r>
      <w:r>
        <w:rPr>
          <w:spacing w:val="-13"/>
        </w:rPr>
        <w:t xml:space="preserve"> </w:t>
      </w:r>
      <w:r>
        <w:rPr>
          <w:spacing w:val="-4"/>
        </w:rPr>
        <w:t>to</w:t>
      </w:r>
      <w:r>
        <w:rPr>
          <w:spacing w:val="-13"/>
        </w:rPr>
        <w:t xml:space="preserve"> </w:t>
      </w:r>
      <w:r>
        <w:rPr>
          <w:spacing w:val="-4"/>
        </w:rPr>
        <w:t>Forms</w:t>
      </w:r>
      <w:r>
        <w:rPr>
          <w:spacing w:val="-14"/>
        </w:rPr>
        <w:t xml:space="preserve"> </w:t>
      </w:r>
      <w:r>
        <w:rPr>
          <w:spacing w:val="-4"/>
        </w:rPr>
        <w:t>3</w:t>
      </w:r>
      <w:r>
        <w:rPr>
          <w:spacing w:val="-13"/>
        </w:rPr>
        <w:t xml:space="preserve"> </w:t>
      </w:r>
      <w:r>
        <w:rPr>
          <w:spacing w:val="-4"/>
        </w:rPr>
        <w:t>and</w:t>
      </w:r>
      <w:r>
        <w:rPr>
          <w:spacing w:val="-14"/>
        </w:rPr>
        <w:t xml:space="preserve"> </w:t>
      </w:r>
      <w:r>
        <w:rPr>
          <w:spacing w:val="-4"/>
        </w:rPr>
        <w:t>4</w:t>
      </w:r>
      <w:r>
        <w:rPr>
          <w:spacing w:val="-13"/>
        </w:rPr>
        <w:t xml:space="preserve"> </w:t>
      </w:r>
      <w:r>
        <w:rPr>
          <w:spacing w:val="-4"/>
        </w:rPr>
        <w:t>as</w:t>
      </w:r>
      <w:r>
        <w:rPr>
          <w:spacing w:val="-13"/>
        </w:rPr>
        <w:t xml:space="preserve"> </w:t>
      </w:r>
      <w:r>
        <w:rPr>
          <w:spacing w:val="-4"/>
        </w:rPr>
        <w:t xml:space="preserve">shown. </w:t>
      </w:r>
      <w:r>
        <w:rPr>
          <w:spacing w:val="-2"/>
        </w:rPr>
        <w:t>The</w:t>
      </w:r>
      <w:r>
        <w:rPr>
          <w:spacing w:val="-11"/>
        </w:rPr>
        <w:t xml:space="preserve"> </w:t>
      </w:r>
      <w:r>
        <w:rPr>
          <w:spacing w:val="-2"/>
        </w:rPr>
        <w:t>data</w:t>
      </w:r>
      <w:r>
        <w:rPr>
          <w:spacing w:val="-11"/>
        </w:rPr>
        <w:t xml:space="preserve"> </w:t>
      </w:r>
      <w:r>
        <w:rPr>
          <w:spacing w:val="-2"/>
        </w:rPr>
        <w:t>in</w:t>
      </w:r>
      <w:r>
        <w:rPr>
          <w:spacing w:val="-11"/>
        </w:rPr>
        <w:t xml:space="preserve"> </w:t>
      </w:r>
      <w:r>
        <w:rPr>
          <w:spacing w:val="-2"/>
        </w:rPr>
        <w:t>Column</w:t>
      </w:r>
      <w:r>
        <w:rPr>
          <w:spacing w:val="-11"/>
        </w:rPr>
        <w:t xml:space="preserve"> </w:t>
      </w:r>
      <w:r>
        <w:rPr>
          <w:spacing w:val="-2"/>
        </w:rPr>
        <w:t>11</w:t>
      </w:r>
      <w:r>
        <w:rPr>
          <w:spacing w:val="-11"/>
        </w:rPr>
        <w:t xml:space="preserve"> </w:t>
      </w:r>
      <w:r>
        <w:rPr>
          <w:spacing w:val="-2"/>
        </w:rPr>
        <w:t>must</w:t>
      </w:r>
      <w:r>
        <w:rPr>
          <w:spacing w:val="-11"/>
        </w:rPr>
        <w:t xml:space="preserve"> </w:t>
      </w:r>
      <w:r>
        <w:rPr>
          <w:spacing w:val="-2"/>
        </w:rPr>
        <w:t>be</w:t>
      </w:r>
      <w:r>
        <w:rPr>
          <w:spacing w:val="-11"/>
        </w:rPr>
        <w:t xml:space="preserve"> </w:t>
      </w:r>
      <w:r>
        <w:rPr>
          <w:spacing w:val="-2"/>
        </w:rPr>
        <w:t>summarized</w:t>
      </w:r>
      <w:r>
        <w:rPr>
          <w:spacing w:val="-11"/>
        </w:rPr>
        <w:t xml:space="preserve"> </w:t>
      </w:r>
      <w:r>
        <w:rPr>
          <w:spacing w:val="-2"/>
        </w:rPr>
        <w:t>by</w:t>
      </w:r>
      <w:r>
        <w:rPr>
          <w:spacing w:val="-11"/>
        </w:rPr>
        <w:t xml:space="preserve"> </w:t>
      </w:r>
      <w:r>
        <w:rPr>
          <w:spacing w:val="-2"/>
        </w:rPr>
        <w:t>account</w:t>
      </w:r>
      <w:r>
        <w:rPr>
          <w:spacing w:val="-11"/>
        </w:rPr>
        <w:t xml:space="preserve"> </w:t>
      </w:r>
      <w:r>
        <w:rPr>
          <w:spacing w:val="-2"/>
        </w:rPr>
        <w:t>number</w:t>
      </w:r>
      <w:r>
        <w:rPr>
          <w:spacing w:val="-11"/>
        </w:rPr>
        <w:t xml:space="preserve"> </w:t>
      </w:r>
      <w:r>
        <w:rPr>
          <w:spacing w:val="-2"/>
        </w:rPr>
        <w:t>before transfer.</w:t>
      </w:r>
    </w:p>
    <w:p w14:paraId="77DE9211" w14:textId="77777777" w:rsidR="005F2BA8" w:rsidRDefault="00AF6BF3">
      <w:pPr>
        <w:pStyle w:val="ListParagraph"/>
        <w:numPr>
          <w:ilvl w:val="4"/>
          <w:numId w:val="53"/>
        </w:numPr>
        <w:tabs>
          <w:tab w:val="left" w:pos="2979"/>
          <w:tab w:val="left" w:pos="2980"/>
        </w:tabs>
        <w:spacing w:line="278" w:lineRule="auto"/>
        <w:ind w:right="486" w:hanging="360"/>
      </w:pPr>
      <w:r>
        <w:rPr>
          <w:spacing w:val="-6"/>
        </w:rPr>
        <w:t>Note</w:t>
      </w:r>
      <w:r>
        <w:rPr>
          <w:spacing w:val="-9"/>
        </w:rPr>
        <w:t xml:space="preserve"> </w:t>
      </w:r>
      <w:r>
        <w:rPr>
          <w:spacing w:val="-6"/>
        </w:rPr>
        <w:t>that</w:t>
      </w:r>
      <w:r>
        <w:rPr>
          <w:spacing w:val="-9"/>
        </w:rPr>
        <w:t xml:space="preserve"> </w:t>
      </w:r>
      <w:r>
        <w:rPr>
          <w:spacing w:val="-6"/>
        </w:rPr>
        <w:t>all</w:t>
      </w:r>
      <w:r>
        <w:rPr>
          <w:spacing w:val="-9"/>
        </w:rPr>
        <w:t xml:space="preserve"> </w:t>
      </w:r>
      <w:r>
        <w:rPr>
          <w:spacing w:val="-6"/>
        </w:rPr>
        <w:t>Forms</w:t>
      </w:r>
      <w:r>
        <w:rPr>
          <w:spacing w:val="-9"/>
        </w:rPr>
        <w:t xml:space="preserve"> </w:t>
      </w:r>
      <w:r>
        <w:rPr>
          <w:spacing w:val="-6"/>
        </w:rPr>
        <w:t>1,</w:t>
      </w:r>
      <w:r>
        <w:rPr>
          <w:spacing w:val="-9"/>
        </w:rPr>
        <w:t xml:space="preserve"> </w:t>
      </w:r>
      <w:r>
        <w:rPr>
          <w:spacing w:val="-6"/>
        </w:rPr>
        <w:t>2,</w:t>
      </w:r>
      <w:r>
        <w:rPr>
          <w:spacing w:val="-9"/>
        </w:rPr>
        <w:t xml:space="preserve"> </w:t>
      </w:r>
      <w:r>
        <w:rPr>
          <w:spacing w:val="-6"/>
        </w:rPr>
        <w:t>3</w:t>
      </w:r>
      <w:r>
        <w:rPr>
          <w:spacing w:val="-9"/>
        </w:rPr>
        <w:t xml:space="preserve"> </w:t>
      </w:r>
      <w:r>
        <w:rPr>
          <w:spacing w:val="-6"/>
        </w:rPr>
        <w:t>and</w:t>
      </w:r>
      <w:r>
        <w:rPr>
          <w:spacing w:val="-9"/>
        </w:rPr>
        <w:t xml:space="preserve"> </w:t>
      </w:r>
      <w:r>
        <w:rPr>
          <w:spacing w:val="-6"/>
        </w:rPr>
        <w:t>4</w:t>
      </w:r>
      <w:r>
        <w:rPr>
          <w:spacing w:val="-9"/>
        </w:rPr>
        <w:t xml:space="preserve"> </w:t>
      </w:r>
      <w:r>
        <w:rPr>
          <w:spacing w:val="-6"/>
        </w:rPr>
        <w:t>have</w:t>
      </w:r>
      <w:r>
        <w:rPr>
          <w:spacing w:val="-9"/>
        </w:rPr>
        <w:t xml:space="preserve"> </w:t>
      </w:r>
      <w:r>
        <w:rPr>
          <w:spacing w:val="-6"/>
        </w:rPr>
        <w:t>source</w:t>
      </w:r>
      <w:r>
        <w:rPr>
          <w:spacing w:val="-9"/>
        </w:rPr>
        <w:t xml:space="preserve"> </w:t>
      </w:r>
      <w:r>
        <w:rPr>
          <w:spacing w:val="-6"/>
        </w:rPr>
        <w:t>and</w:t>
      </w:r>
      <w:r>
        <w:rPr>
          <w:spacing w:val="-9"/>
        </w:rPr>
        <w:t xml:space="preserve"> </w:t>
      </w:r>
      <w:r>
        <w:rPr>
          <w:spacing w:val="-6"/>
        </w:rPr>
        <w:t>destination</w:t>
      </w:r>
      <w:r>
        <w:rPr>
          <w:spacing w:val="-9"/>
        </w:rPr>
        <w:t xml:space="preserve"> </w:t>
      </w:r>
      <w:proofErr w:type="gramStart"/>
      <w:r>
        <w:rPr>
          <w:spacing w:val="-6"/>
        </w:rPr>
        <w:t>guide</w:t>
      </w:r>
      <w:r>
        <w:rPr>
          <w:spacing w:val="-9"/>
        </w:rPr>
        <w:t xml:space="preserve"> </w:t>
      </w:r>
      <w:r>
        <w:rPr>
          <w:spacing w:val="-6"/>
        </w:rPr>
        <w:t>posts</w:t>
      </w:r>
      <w:proofErr w:type="gramEnd"/>
      <w:r>
        <w:rPr>
          <w:spacing w:val="-9"/>
        </w:rPr>
        <w:t xml:space="preserve"> </w:t>
      </w:r>
      <w:r>
        <w:rPr>
          <w:spacing w:val="-6"/>
        </w:rPr>
        <w:t xml:space="preserve">to </w:t>
      </w:r>
      <w:proofErr w:type="gramStart"/>
      <w:r>
        <w:t>assure</w:t>
      </w:r>
      <w:proofErr w:type="gramEnd"/>
      <w:r>
        <w:rPr>
          <w:spacing w:val="-9"/>
        </w:rPr>
        <w:t xml:space="preserve"> </w:t>
      </w:r>
      <w:r>
        <w:t>proper</w:t>
      </w:r>
      <w:r>
        <w:rPr>
          <w:spacing w:val="-9"/>
        </w:rPr>
        <w:t xml:space="preserve"> </w:t>
      </w:r>
      <w:r>
        <w:t>transfers</w:t>
      </w:r>
      <w:r>
        <w:rPr>
          <w:spacing w:val="-9"/>
        </w:rPr>
        <w:t xml:space="preserve"> </w:t>
      </w:r>
      <w:r>
        <w:t>and</w:t>
      </w:r>
      <w:r>
        <w:rPr>
          <w:spacing w:val="-9"/>
        </w:rPr>
        <w:t xml:space="preserve"> </w:t>
      </w:r>
      <w:r>
        <w:t>postings.</w:t>
      </w:r>
    </w:p>
    <w:p w14:paraId="309683A6" w14:textId="77777777" w:rsidR="005F2BA8" w:rsidRDefault="00AF6BF3">
      <w:pPr>
        <w:pStyle w:val="ListParagraph"/>
        <w:numPr>
          <w:ilvl w:val="4"/>
          <w:numId w:val="53"/>
        </w:numPr>
        <w:tabs>
          <w:tab w:val="left" w:pos="2980"/>
        </w:tabs>
        <w:spacing w:line="278" w:lineRule="auto"/>
        <w:ind w:right="350" w:hanging="360"/>
        <w:jc w:val="both"/>
      </w:pPr>
      <w:r>
        <w:rPr>
          <w:spacing w:val="-6"/>
        </w:rPr>
        <w:t>Total</w:t>
      </w:r>
      <w:r>
        <w:rPr>
          <w:spacing w:val="-11"/>
        </w:rPr>
        <w:t xml:space="preserve"> </w:t>
      </w:r>
      <w:r>
        <w:rPr>
          <w:spacing w:val="-6"/>
        </w:rPr>
        <w:t>cash</w:t>
      </w:r>
      <w:r>
        <w:rPr>
          <w:spacing w:val="-11"/>
        </w:rPr>
        <w:t xml:space="preserve"> </w:t>
      </w:r>
      <w:r>
        <w:rPr>
          <w:spacing w:val="-6"/>
        </w:rPr>
        <w:t>receipts</w:t>
      </w:r>
      <w:r>
        <w:rPr>
          <w:spacing w:val="-11"/>
        </w:rPr>
        <w:t xml:space="preserve"> </w:t>
      </w:r>
      <w:r>
        <w:rPr>
          <w:spacing w:val="-6"/>
        </w:rPr>
        <w:t>are</w:t>
      </w:r>
      <w:r>
        <w:rPr>
          <w:spacing w:val="-11"/>
        </w:rPr>
        <w:t xml:space="preserve"> </w:t>
      </w:r>
      <w:r>
        <w:rPr>
          <w:spacing w:val="-6"/>
        </w:rPr>
        <w:t>the</w:t>
      </w:r>
      <w:r>
        <w:rPr>
          <w:spacing w:val="-11"/>
        </w:rPr>
        <w:t xml:space="preserve"> </w:t>
      </w:r>
      <w:r>
        <w:rPr>
          <w:spacing w:val="-6"/>
        </w:rPr>
        <w:t>same</w:t>
      </w:r>
      <w:r>
        <w:rPr>
          <w:spacing w:val="-11"/>
        </w:rPr>
        <w:t xml:space="preserve"> </w:t>
      </w:r>
      <w:r>
        <w:rPr>
          <w:spacing w:val="-6"/>
        </w:rPr>
        <w:t>on</w:t>
      </w:r>
      <w:r>
        <w:rPr>
          <w:spacing w:val="-11"/>
        </w:rPr>
        <w:t xml:space="preserve"> </w:t>
      </w:r>
      <w:r>
        <w:rPr>
          <w:spacing w:val="-6"/>
        </w:rPr>
        <w:t>Form</w:t>
      </w:r>
      <w:r>
        <w:rPr>
          <w:spacing w:val="-11"/>
        </w:rPr>
        <w:t xml:space="preserve"> </w:t>
      </w:r>
      <w:r>
        <w:rPr>
          <w:spacing w:val="-6"/>
        </w:rPr>
        <w:t>1,</w:t>
      </w:r>
      <w:r>
        <w:rPr>
          <w:spacing w:val="-11"/>
        </w:rPr>
        <w:t xml:space="preserve"> </w:t>
      </w:r>
      <w:r>
        <w:rPr>
          <w:spacing w:val="-6"/>
        </w:rPr>
        <w:t>Column</w:t>
      </w:r>
      <w:r>
        <w:rPr>
          <w:spacing w:val="-11"/>
        </w:rPr>
        <w:t xml:space="preserve"> </w:t>
      </w:r>
      <w:r>
        <w:rPr>
          <w:spacing w:val="-6"/>
        </w:rPr>
        <w:t>4,</w:t>
      </w:r>
      <w:r>
        <w:rPr>
          <w:spacing w:val="-11"/>
        </w:rPr>
        <w:t xml:space="preserve"> </w:t>
      </w:r>
      <w:r>
        <w:rPr>
          <w:spacing w:val="-6"/>
        </w:rPr>
        <w:t>as</w:t>
      </w:r>
      <w:r>
        <w:rPr>
          <w:spacing w:val="-11"/>
        </w:rPr>
        <w:t xml:space="preserve"> </w:t>
      </w:r>
      <w:r>
        <w:rPr>
          <w:spacing w:val="-6"/>
        </w:rPr>
        <w:t>on</w:t>
      </w:r>
      <w:r>
        <w:rPr>
          <w:spacing w:val="-11"/>
        </w:rPr>
        <w:t xml:space="preserve"> </w:t>
      </w:r>
      <w:r>
        <w:rPr>
          <w:spacing w:val="-6"/>
        </w:rPr>
        <w:t>Form</w:t>
      </w:r>
      <w:r>
        <w:rPr>
          <w:spacing w:val="-11"/>
        </w:rPr>
        <w:t xml:space="preserve"> </w:t>
      </w:r>
      <w:r>
        <w:rPr>
          <w:spacing w:val="-6"/>
        </w:rPr>
        <w:t>3,</w:t>
      </w:r>
      <w:r>
        <w:rPr>
          <w:spacing w:val="-11"/>
        </w:rPr>
        <w:t xml:space="preserve"> </w:t>
      </w:r>
      <w:r>
        <w:rPr>
          <w:spacing w:val="-6"/>
        </w:rPr>
        <w:t>Line</w:t>
      </w:r>
      <w:r>
        <w:rPr>
          <w:spacing w:val="-11"/>
        </w:rPr>
        <w:t xml:space="preserve"> </w:t>
      </w:r>
      <w:r>
        <w:rPr>
          <w:spacing w:val="-6"/>
        </w:rPr>
        <w:t>10, Column</w:t>
      </w:r>
      <w:r>
        <w:rPr>
          <w:spacing w:val="-8"/>
        </w:rPr>
        <w:t xml:space="preserve"> </w:t>
      </w:r>
      <w:r>
        <w:rPr>
          <w:spacing w:val="-6"/>
        </w:rPr>
        <w:t>1</w:t>
      </w:r>
      <w:r>
        <w:rPr>
          <w:spacing w:val="-8"/>
        </w:rPr>
        <w:t xml:space="preserve"> </w:t>
      </w:r>
      <w:r>
        <w:rPr>
          <w:spacing w:val="-6"/>
        </w:rPr>
        <w:t>and</w:t>
      </w:r>
      <w:r>
        <w:rPr>
          <w:spacing w:val="-8"/>
        </w:rPr>
        <w:t xml:space="preserve"> </w:t>
      </w:r>
      <w:r>
        <w:rPr>
          <w:spacing w:val="-6"/>
        </w:rPr>
        <w:t>Line</w:t>
      </w:r>
      <w:r>
        <w:rPr>
          <w:spacing w:val="-8"/>
        </w:rPr>
        <w:t xml:space="preserve"> </w:t>
      </w:r>
      <w:r>
        <w:rPr>
          <w:spacing w:val="-6"/>
        </w:rPr>
        <w:t>23,</w:t>
      </w:r>
      <w:r>
        <w:rPr>
          <w:spacing w:val="-9"/>
        </w:rPr>
        <w:t xml:space="preserve"> </w:t>
      </w:r>
      <w:r>
        <w:rPr>
          <w:spacing w:val="-6"/>
        </w:rPr>
        <w:t>Column</w:t>
      </w:r>
      <w:r>
        <w:rPr>
          <w:spacing w:val="-8"/>
        </w:rPr>
        <w:t xml:space="preserve"> </w:t>
      </w:r>
      <w:r>
        <w:rPr>
          <w:spacing w:val="-6"/>
        </w:rPr>
        <w:t>6.</w:t>
      </w:r>
      <w:r>
        <w:rPr>
          <w:spacing w:val="-8"/>
        </w:rPr>
        <w:t xml:space="preserve"> </w:t>
      </w:r>
      <w:r>
        <w:rPr>
          <w:spacing w:val="-6"/>
        </w:rPr>
        <w:t>Total</w:t>
      </w:r>
      <w:r>
        <w:rPr>
          <w:spacing w:val="-8"/>
        </w:rPr>
        <w:t xml:space="preserve"> </w:t>
      </w:r>
      <w:r>
        <w:rPr>
          <w:spacing w:val="-6"/>
        </w:rPr>
        <w:t>Cash</w:t>
      </w:r>
      <w:r>
        <w:rPr>
          <w:spacing w:val="-8"/>
        </w:rPr>
        <w:t xml:space="preserve"> </w:t>
      </w:r>
      <w:r>
        <w:rPr>
          <w:spacing w:val="-6"/>
        </w:rPr>
        <w:t>Disbursements</w:t>
      </w:r>
      <w:r>
        <w:rPr>
          <w:spacing w:val="-9"/>
        </w:rPr>
        <w:t xml:space="preserve"> </w:t>
      </w:r>
      <w:r>
        <w:rPr>
          <w:spacing w:val="-6"/>
        </w:rPr>
        <w:t>are</w:t>
      </w:r>
      <w:r>
        <w:rPr>
          <w:spacing w:val="-8"/>
        </w:rPr>
        <w:t xml:space="preserve"> </w:t>
      </w:r>
      <w:r>
        <w:rPr>
          <w:spacing w:val="-6"/>
        </w:rPr>
        <w:t>the</w:t>
      </w:r>
      <w:r>
        <w:rPr>
          <w:spacing w:val="-8"/>
        </w:rPr>
        <w:t xml:space="preserve"> </w:t>
      </w:r>
      <w:r>
        <w:rPr>
          <w:spacing w:val="-6"/>
        </w:rPr>
        <w:t>same</w:t>
      </w:r>
      <w:r>
        <w:rPr>
          <w:spacing w:val="-8"/>
        </w:rPr>
        <w:t xml:space="preserve"> </w:t>
      </w:r>
      <w:r>
        <w:rPr>
          <w:spacing w:val="-6"/>
        </w:rPr>
        <w:t xml:space="preserve">on </w:t>
      </w:r>
      <w:r>
        <w:rPr>
          <w:spacing w:val="-4"/>
        </w:rPr>
        <w:t>Form</w:t>
      </w:r>
      <w:r>
        <w:rPr>
          <w:spacing w:val="-14"/>
        </w:rPr>
        <w:t xml:space="preserve"> </w:t>
      </w:r>
      <w:r>
        <w:rPr>
          <w:spacing w:val="-4"/>
        </w:rPr>
        <w:t>2,</w:t>
      </w:r>
      <w:r>
        <w:rPr>
          <w:spacing w:val="-13"/>
        </w:rPr>
        <w:t xml:space="preserve"> </w:t>
      </w:r>
      <w:r>
        <w:rPr>
          <w:spacing w:val="-4"/>
        </w:rPr>
        <w:t>Column</w:t>
      </w:r>
      <w:r>
        <w:rPr>
          <w:spacing w:val="-14"/>
        </w:rPr>
        <w:t xml:space="preserve"> </w:t>
      </w:r>
      <w:r>
        <w:rPr>
          <w:spacing w:val="-4"/>
        </w:rPr>
        <w:t>4,</w:t>
      </w:r>
      <w:r>
        <w:rPr>
          <w:spacing w:val="-13"/>
        </w:rPr>
        <w:t xml:space="preserve"> </w:t>
      </w:r>
      <w:r>
        <w:rPr>
          <w:spacing w:val="-4"/>
        </w:rPr>
        <w:t>as</w:t>
      </w:r>
      <w:r>
        <w:rPr>
          <w:spacing w:val="-13"/>
        </w:rPr>
        <w:t xml:space="preserve"> </w:t>
      </w:r>
      <w:r>
        <w:rPr>
          <w:spacing w:val="-4"/>
        </w:rPr>
        <w:t>on</w:t>
      </w:r>
      <w:r>
        <w:rPr>
          <w:spacing w:val="-14"/>
        </w:rPr>
        <w:t xml:space="preserve"> </w:t>
      </w:r>
      <w:r>
        <w:rPr>
          <w:spacing w:val="-4"/>
        </w:rPr>
        <w:t>Form</w:t>
      </w:r>
      <w:r>
        <w:rPr>
          <w:spacing w:val="-13"/>
        </w:rPr>
        <w:t xml:space="preserve"> </w:t>
      </w:r>
      <w:r>
        <w:rPr>
          <w:spacing w:val="-4"/>
        </w:rPr>
        <w:t>4,</w:t>
      </w:r>
      <w:r>
        <w:rPr>
          <w:spacing w:val="-14"/>
        </w:rPr>
        <w:t xml:space="preserve"> </w:t>
      </w:r>
      <w:r>
        <w:rPr>
          <w:spacing w:val="-4"/>
        </w:rPr>
        <w:t>Line</w:t>
      </w:r>
      <w:r>
        <w:rPr>
          <w:spacing w:val="-13"/>
        </w:rPr>
        <w:t xml:space="preserve"> </w:t>
      </w:r>
      <w:r>
        <w:rPr>
          <w:spacing w:val="-4"/>
        </w:rPr>
        <w:t>33,</w:t>
      </w:r>
      <w:r>
        <w:rPr>
          <w:spacing w:val="-13"/>
        </w:rPr>
        <w:t xml:space="preserve"> </w:t>
      </w:r>
      <w:r>
        <w:rPr>
          <w:spacing w:val="-4"/>
        </w:rPr>
        <w:t>and</w:t>
      </w:r>
      <w:r>
        <w:rPr>
          <w:spacing w:val="-14"/>
        </w:rPr>
        <w:t xml:space="preserve"> </w:t>
      </w:r>
      <w:r>
        <w:rPr>
          <w:spacing w:val="-4"/>
        </w:rPr>
        <w:t>Column</w:t>
      </w:r>
      <w:r>
        <w:rPr>
          <w:spacing w:val="-13"/>
        </w:rPr>
        <w:t xml:space="preserve"> </w:t>
      </w:r>
      <w:r>
        <w:rPr>
          <w:spacing w:val="-4"/>
        </w:rPr>
        <w:t>1</w:t>
      </w:r>
      <w:r>
        <w:rPr>
          <w:spacing w:val="-14"/>
        </w:rPr>
        <w:t xml:space="preserve"> </w:t>
      </w:r>
      <w:r>
        <w:rPr>
          <w:spacing w:val="-4"/>
        </w:rPr>
        <w:t>and</w:t>
      </w:r>
      <w:r>
        <w:rPr>
          <w:spacing w:val="-13"/>
        </w:rPr>
        <w:t xml:space="preserve"> </w:t>
      </w:r>
      <w:r>
        <w:rPr>
          <w:spacing w:val="-4"/>
        </w:rPr>
        <w:t>on</w:t>
      </w:r>
      <w:r>
        <w:rPr>
          <w:spacing w:val="-13"/>
        </w:rPr>
        <w:t xml:space="preserve"> </w:t>
      </w:r>
      <w:r>
        <w:rPr>
          <w:spacing w:val="-4"/>
        </w:rPr>
        <w:t>Form</w:t>
      </w:r>
      <w:r>
        <w:rPr>
          <w:spacing w:val="-14"/>
        </w:rPr>
        <w:t xml:space="preserve"> </w:t>
      </w:r>
      <w:r>
        <w:rPr>
          <w:spacing w:val="-4"/>
        </w:rPr>
        <w:t>3,</w:t>
      </w:r>
      <w:r>
        <w:rPr>
          <w:spacing w:val="-13"/>
        </w:rPr>
        <w:t xml:space="preserve"> </w:t>
      </w:r>
      <w:r>
        <w:rPr>
          <w:spacing w:val="-4"/>
        </w:rPr>
        <w:t>Line</w:t>
      </w:r>
    </w:p>
    <w:p w14:paraId="19453952" w14:textId="77777777" w:rsidR="005F2BA8" w:rsidRDefault="00AF6BF3">
      <w:pPr>
        <w:pStyle w:val="BodyText"/>
        <w:spacing w:line="257" w:lineRule="exact"/>
        <w:ind w:left="2980"/>
        <w:jc w:val="both"/>
      </w:pPr>
      <w:r>
        <w:rPr>
          <w:spacing w:val="-10"/>
        </w:rPr>
        <w:t>11,</w:t>
      </w:r>
      <w:r>
        <w:rPr>
          <w:spacing w:val="-6"/>
        </w:rPr>
        <w:t xml:space="preserve"> </w:t>
      </w:r>
      <w:r>
        <w:rPr>
          <w:spacing w:val="-10"/>
        </w:rPr>
        <w:t>Column</w:t>
      </w:r>
      <w:r>
        <w:rPr>
          <w:spacing w:val="-6"/>
        </w:rPr>
        <w:t xml:space="preserve"> </w:t>
      </w:r>
      <w:r>
        <w:rPr>
          <w:spacing w:val="-10"/>
        </w:rPr>
        <w:t>1,</w:t>
      </w:r>
      <w:r>
        <w:rPr>
          <w:spacing w:val="-5"/>
        </w:rPr>
        <w:t xml:space="preserve"> </w:t>
      </w:r>
      <w:r>
        <w:rPr>
          <w:spacing w:val="-10"/>
        </w:rPr>
        <w:t>and</w:t>
      </w:r>
      <w:r>
        <w:rPr>
          <w:spacing w:val="-6"/>
        </w:rPr>
        <w:t xml:space="preserve"> </w:t>
      </w:r>
      <w:r>
        <w:rPr>
          <w:spacing w:val="-10"/>
        </w:rPr>
        <w:t>Line</w:t>
      </w:r>
      <w:r>
        <w:rPr>
          <w:spacing w:val="-6"/>
        </w:rPr>
        <w:t xml:space="preserve"> </w:t>
      </w:r>
      <w:r>
        <w:rPr>
          <w:spacing w:val="-10"/>
        </w:rPr>
        <w:t>3,</w:t>
      </w:r>
      <w:r>
        <w:rPr>
          <w:spacing w:val="-5"/>
        </w:rPr>
        <w:t xml:space="preserve"> </w:t>
      </w:r>
      <w:r>
        <w:rPr>
          <w:spacing w:val="-10"/>
        </w:rPr>
        <w:t>Column</w:t>
      </w:r>
      <w:r>
        <w:rPr>
          <w:spacing w:val="-6"/>
        </w:rPr>
        <w:t xml:space="preserve"> </w:t>
      </w:r>
      <w:r>
        <w:rPr>
          <w:spacing w:val="-10"/>
        </w:rPr>
        <w:t>7.</w:t>
      </w:r>
    </w:p>
    <w:p w14:paraId="0FB4B33E" w14:textId="77777777" w:rsidR="005F2BA8" w:rsidRDefault="00AF6BF3">
      <w:pPr>
        <w:pStyle w:val="ListParagraph"/>
        <w:numPr>
          <w:ilvl w:val="4"/>
          <w:numId w:val="53"/>
        </w:numPr>
        <w:tabs>
          <w:tab w:val="left" w:pos="2980"/>
        </w:tabs>
        <w:spacing w:before="38" w:line="278" w:lineRule="auto"/>
        <w:ind w:right="384" w:hanging="360"/>
        <w:jc w:val="both"/>
      </w:pPr>
      <w:r>
        <w:rPr>
          <w:spacing w:val="-4"/>
        </w:rPr>
        <w:t>Year-to-date</w:t>
      </w:r>
      <w:r>
        <w:rPr>
          <w:spacing w:val="-14"/>
        </w:rPr>
        <w:t xml:space="preserve"> </w:t>
      </w:r>
      <w:r>
        <w:rPr>
          <w:spacing w:val="-4"/>
        </w:rPr>
        <w:t>figures</w:t>
      </w:r>
      <w:r>
        <w:rPr>
          <w:spacing w:val="-13"/>
        </w:rPr>
        <w:t xml:space="preserve"> </w:t>
      </w:r>
      <w:r>
        <w:rPr>
          <w:spacing w:val="-4"/>
        </w:rPr>
        <w:t>for</w:t>
      </w:r>
      <w:r>
        <w:rPr>
          <w:spacing w:val="-14"/>
        </w:rPr>
        <w:t xml:space="preserve"> </w:t>
      </w:r>
      <w:r>
        <w:rPr>
          <w:spacing w:val="-4"/>
        </w:rPr>
        <w:t>Column</w:t>
      </w:r>
      <w:r>
        <w:rPr>
          <w:spacing w:val="-13"/>
        </w:rPr>
        <w:t xml:space="preserve"> </w:t>
      </w:r>
      <w:r>
        <w:rPr>
          <w:spacing w:val="-4"/>
        </w:rPr>
        <w:t>2</w:t>
      </w:r>
      <w:r>
        <w:rPr>
          <w:spacing w:val="-14"/>
        </w:rPr>
        <w:t xml:space="preserve"> </w:t>
      </w:r>
      <w:r>
        <w:rPr>
          <w:spacing w:val="-4"/>
        </w:rPr>
        <w:t>on</w:t>
      </w:r>
      <w:r>
        <w:rPr>
          <w:spacing w:val="-13"/>
        </w:rPr>
        <w:t xml:space="preserve"> </w:t>
      </w:r>
      <w:r>
        <w:rPr>
          <w:spacing w:val="-4"/>
        </w:rPr>
        <w:t>Forms</w:t>
      </w:r>
      <w:r>
        <w:rPr>
          <w:spacing w:val="-13"/>
        </w:rPr>
        <w:t xml:space="preserve"> </w:t>
      </w:r>
      <w:r>
        <w:rPr>
          <w:spacing w:val="-4"/>
        </w:rPr>
        <w:t>3</w:t>
      </w:r>
      <w:r>
        <w:rPr>
          <w:spacing w:val="-14"/>
        </w:rPr>
        <w:t xml:space="preserve"> </w:t>
      </w:r>
      <w:r>
        <w:rPr>
          <w:spacing w:val="-4"/>
        </w:rPr>
        <w:t>and</w:t>
      </w:r>
      <w:r>
        <w:rPr>
          <w:spacing w:val="-13"/>
        </w:rPr>
        <w:t xml:space="preserve"> </w:t>
      </w:r>
      <w:r>
        <w:rPr>
          <w:spacing w:val="-4"/>
        </w:rPr>
        <w:t>4</w:t>
      </w:r>
      <w:r>
        <w:rPr>
          <w:spacing w:val="-14"/>
        </w:rPr>
        <w:t xml:space="preserve"> </w:t>
      </w:r>
      <w:r>
        <w:rPr>
          <w:spacing w:val="-4"/>
        </w:rPr>
        <w:t>come</w:t>
      </w:r>
      <w:r>
        <w:rPr>
          <w:spacing w:val="-13"/>
        </w:rPr>
        <w:t xml:space="preserve"> </w:t>
      </w:r>
      <w:r>
        <w:rPr>
          <w:spacing w:val="-4"/>
        </w:rPr>
        <w:t>from</w:t>
      </w:r>
      <w:r>
        <w:rPr>
          <w:spacing w:val="-13"/>
        </w:rPr>
        <w:t xml:space="preserve"> </w:t>
      </w:r>
      <w:r>
        <w:rPr>
          <w:spacing w:val="-4"/>
        </w:rPr>
        <w:t>Column</w:t>
      </w:r>
      <w:r>
        <w:rPr>
          <w:spacing w:val="-14"/>
        </w:rPr>
        <w:t xml:space="preserve"> </w:t>
      </w:r>
      <w:r>
        <w:rPr>
          <w:spacing w:val="-4"/>
        </w:rPr>
        <w:t>3</w:t>
      </w:r>
      <w:r>
        <w:rPr>
          <w:spacing w:val="-13"/>
        </w:rPr>
        <w:t xml:space="preserve"> </w:t>
      </w:r>
      <w:r>
        <w:rPr>
          <w:spacing w:val="-4"/>
        </w:rPr>
        <w:t xml:space="preserve">on </w:t>
      </w:r>
      <w:r>
        <w:t>the</w:t>
      </w:r>
      <w:r>
        <w:rPr>
          <w:spacing w:val="-15"/>
        </w:rPr>
        <w:t xml:space="preserve"> </w:t>
      </w:r>
      <w:r>
        <w:t>previous</w:t>
      </w:r>
      <w:r>
        <w:rPr>
          <w:spacing w:val="-15"/>
        </w:rPr>
        <w:t xml:space="preserve"> </w:t>
      </w:r>
      <w:r>
        <w:t>month's</w:t>
      </w:r>
      <w:r>
        <w:rPr>
          <w:spacing w:val="-15"/>
        </w:rPr>
        <w:t xml:space="preserve"> </w:t>
      </w:r>
      <w:r>
        <w:t>report</w:t>
      </w:r>
      <w:r>
        <w:rPr>
          <w:spacing w:val="-15"/>
        </w:rPr>
        <w:t xml:space="preserve"> </w:t>
      </w:r>
      <w:r>
        <w:t>(except</w:t>
      </w:r>
      <w:r>
        <w:rPr>
          <w:spacing w:val="-15"/>
        </w:rPr>
        <w:t xml:space="preserve"> </w:t>
      </w:r>
      <w:r>
        <w:t>January).</w:t>
      </w:r>
    </w:p>
    <w:p w14:paraId="224D0AB2" w14:textId="77777777" w:rsidR="005F2BA8" w:rsidRDefault="005F2BA8">
      <w:pPr>
        <w:pStyle w:val="BodyText"/>
        <w:spacing w:before="8"/>
        <w:rPr>
          <w:sz w:val="24"/>
        </w:rPr>
      </w:pPr>
    </w:p>
    <w:p w14:paraId="00A018D9" w14:textId="77777777" w:rsidR="005F2BA8" w:rsidRDefault="00AF6BF3">
      <w:pPr>
        <w:pStyle w:val="Heading5"/>
        <w:numPr>
          <w:ilvl w:val="2"/>
          <w:numId w:val="53"/>
        </w:numPr>
        <w:tabs>
          <w:tab w:val="left" w:pos="2259"/>
          <w:tab w:val="left" w:pos="2260"/>
        </w:tabs>
        <w:jc w:val="left"/>
      </w:pPr>
      <w:r>
        <w:rPr>
          <w:spacing w:val="-4"/>
        </w:rPr>
        <w:t>Example</w:t>
      </w:r>
      <w:r>
        <w:rPr>
          <w:spacing w:val="-2"/>
        </w:rPr>
        <w:t xml:space="preserve"> Reports</w:t>
      </w:r>
    </w:p>
    <w:p w14:paraId="18E5E991" w14:textId="77777777" w:rsidR="005F2BA8" w:rsidRDefault="00AF6BF3">
      <w:pPr>
        <w:pStyle w:val="BodyText"/>
        <w:spacing w:before="42" w:line="278" w:lineRule="auto"/>
        <w:ind w:left="1540" w:right="296"/>
      </w:pPr>
      <w:r>
        <w:rPr>
          <w:spacing w:val="-4"/>
        </w:rPr>
        <w:t>Refer</w:t>
      </w:r>
      <w:r>
        <w:rPr>
          <w:spacing w:val="-14"/>
        </w:rPr>
        <w:t xml:space="preserve"> </w:t>
      </w:r>
      <w:r>
        <w:rPr>
          <w:spacing w:val="-4"/>
        </w:rPr>
        <w:t>to</w:t>
      </w:r>
      <w:r>
        <w:rPr>
          <w:spacing w:val="-13"/>
        </w:rPr>
        <w:t xml:space="preserve"> </w:t>
      </w:r>
      <w:r>
        <w:rPr>
          <w:spacing w:val="-4"/>
        </w:rPr>
        <w:t>the</w:t>
      </w:r>
      <w:r>
        <w:rPr>
          <w:spacing w:val="-14"/>
        </w:rPr>
        <w:t xml:space="preserve"> </w:t>
      </w:r>
      <w:r>
        <w:rPr>
          <w:spacing w:val="-4"/>
        </w:rPr>
        <w:t>end</w:t>
      </w:r>
      <w:r>
        <w:rPr>
          <w:spacing w:val="-13"/>
        </w:rPr>
        <w:t xml:space="preserve"> </w:t>
      </w:r>
      <w:r>
        <w:rPr>
          <w:spacing w:val="-4"/>
        </w:rPr>
        <w:t>of</w:t>
      </w:r>
      <w:r>
        <w:rPr>
          <w:spacing w:val="-13"/>
        </w:rPr>
        <w:t xml:space="preserve"> </w:t>
      </w:r>
      <w:r>
        <w:rPr>
          <w:spacing w:val="-4"/>
        </w:rPr>
        <w:t>this</w:t>
      </w:r>
      <w:r>
        <w:rPr>
          <w:spacing w:val="-14"/>
        </w:rPr>
        <w:t xml:space="preserve"> </w:t>
      </w:r>
      <w:r>
        <w:rPr>
          <w:spacing w:val="-4"/>
        </w:rPr>
        <w:t>manual,</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example</w:t>
      </w:r>
      <w:r>
        <w:rPr>
          <w:spacing w:val="-13"/>
        </w:rPr>
        <w:t xml:space="preserve"> </w:t>
      </w:r>
      <w:r>
        <w:rPr>
          <w:spacing w:val="-4"/>
        </w:rPr>
        <w:t>filled</w:t>
      </w:r>
      <w:r>
        <w:rPr>
          <w:spacing w:val="-14"/>
        </w:rPr>
        <w:t xml:space="preserve"> </w:t>
      </w:r>
      <w:r>
        <w:rPr>
          <w:spacing w:val="-4"/>
        </w:rPr>
        <w:t>out</w:t>
      </w:r>
      <w:r>
        <w:rPr>
          <w:spacing w:val="-13"/>
        </w:rPr>
        <w:t xml:space="preserve"> </w:t>
      </w:r>
      <w:r>
        <w:rPr>
          <w:spacing w:val="-4"/>
        </w:rPr>
        <w:t>Forms</w:t>
      </w:r>
      <w:r>
        <w:rPr>
          <w:spacing w:val="-14"/>
        </w:rPr>
        <w:t xml:space="preserve"> </w:t>
      </w:r>
      <w:r>
        <w:rPr>
          <w:spacing w:val="-4"/>
        </w:rPr>
        <w:t>1-6</w:t>
      </w:r>
      <w:r>
        <w:rPr>
          <w:spacing w:val="-13"/>
        </w:rPr>
        <w:t xml:space="preserve"> </w:t>
      </w:r>
      <w:r>
        <w:rPr>
          <w:spacing w:val="-4"/>
        </w:rPr>
        <w:t>for</w:t>
      </w:r>
      <w:r>
        <w:rPr>
          <w:spacing w:val="-13"/>
        </w:rPr>
        <w:t xml:space="preserve"> </w:t>
      </w:r>
      <w:r>
        <w:rPr>
          <w:spacing w:val="-4"/>
        </w:rPr>
        <w:t>January</w:t>
      </w:r>
      <w:r>
        <w:rPr>
          <w:spacing w:val="-14"/>
        </w:rPr>
        <w:t xml:space="preserve"> </w:t>
      </w:r>
      <w:r>
        <w:rPr>
          <w:spacing w:val="-4"/>
        </w:rPr>
        <w:t xml:space="preserve">and </w:t>
      </w:r>
      <w:r>
        <w:rPr>
          <w:spacing w:val="-2"/>
        </w:rPr>
        <w:t>February.</w:t>
      </w:r>
      <w:r>
        <w:rPr>
          <w:spacing w:val="-15"/>
        </w:rPr>
        <w:t xml:space="preserve"> </w:t>
      </w:r>
      <w:r>
        <w:rPr>
          <w:spacing w:val="-2"/>
        </w:rPr>
        <w:t>Following</w:t>
      </w:r>
      <w:r>
        <w:rPr>
          <w:spacing w:val="-15"/>
        </w:rPr>
        <w:t xml:space="preserve"> </w:t>
      </w:r>
      <w:r>
        <w:rPr>
          <w:spacing w:val="-2"/>
        </w:rPr>
        <w:t>these</w:t>
      </w:r>
      <w:r>
        <w:rPr>
          <w:spacing w:val="-15"/>
        </w:rPr>
        <w:t xml:space="preserve"> </w:t>
      </w:r>
      <w:r>
        <w:rPr>
          <w:spacing w:val="-2"/>
        </w:rPr>
        <w:t>pages</w:t>
      </w:r>
      <w:r>
        <w:rPr>
          <w:spacing w:val="-15"/>
        </w:rPr>
        <w:t xml:space="preserve"> </w:t>
      </w:r>
      <w:r>
        <w:rPr>
          <w:spacing w:val="-2"/>
        </w:rPr>
        <w:t>are</w:t>
      </w:r>
      <w:r>
        <w:rPr>
          <w:spacing w:val="-15"/>
        </w:rPr>
        <w:t xml:space="preserve"> </w:t>
      </w:r>
      <w:r>
        <w:rPr>
          <w:spacing w:val="-2"/>
        </w:rPr>
        <w:t>examples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reports</w:t>
      </w:r>
      <w:r>
        <w:rPr>
          <w:spacing w:val="-15"/>
        </w:rPr>
        <w:t xml:space="preserve"> </w:t>
      </w:r>
      <w:r>
        <w:rPr>
          <w:spacing w:val="-2"/>
        </w:rPr>
        <w:t>generated</w:t>
      </w:r>
      <w:r>
        <w:rPr>
          <w:spacing w:val="-15"/>
        </w:rPr>
        <w:t xml:space="preserve"> </w:t>
      </w:r>
      <w:r>
        <w:rPr>
          <w:spacing w:val="-2"/>
        </w:rPr>
        <w:t>by</w:t>
      </w:r>
      <w:r>
        <w:rPr>
          <w:spacing w:val="-15"/>
        </w:rPr>
        <w:t xml:space="preserve"> </w:t>
      </w:r>
      <w:r>
        <w:rPr>
          <w:spacing w:val="-2"/>
        </w:rPr>
        <w:t>Quicken, designed</w:t>
      </w:r>
      <w:r>
        <w:rPr>
          <w:spacing w:val="-16"/>
        </w:rPr>
        <w:t xml:space="preserve"> </w:t>
      </w:r>
      <w:r>
        <w:rPr>
          <w:spacing w:val="-2"/>
        </w:rPr>
        <w:t>to</w:t>
      </w:r>
      <w:r>
        <w:rPr>
          <w:spacing w:val="-15"/>
        </w:rPr>
        <w:t xml:space="preserve"> </w:t>
      </w:r>
      <w:r>
        <w:rPr>
          <w:spacing w:val="-2"/>
        </w:rPr>
        <w:t>match,</w:t>
      </w:r>
      <w:r>
        <w:rPr>
          <w:spacing w:val="-16"/>
        </w:rPr>
        <w:t xml:space="preserve"> </w:t>
      </w:r>
      <w:r>
        <w:rPr>
          <w:spacing w:val="-2"/>
        </w:rPr>
        <w:t>as</w:t>
      </w:r>
      <w:r>
        <w:rPr>
          <w:spacing w:val="-15"/>
        </w:rPr>
        <w:t xml:space="preserve"> </w:t>
      </w:r>
      <w:r>
        <w:rPr>
          <w:spacing w:val="-2"/>
        </w:rPr>
        <w:t>closely</w:t>
      </w:r>
      <w:r>
        <w:rPr>
          <w:spacing w:val="-16"/>
        </w:rPr>
        <w:t xml:space="preserve"> </w:t>
      </w:r>
      <w:r>
        <w:rPr>
          <w:spacing w:val="-2"/>
        </w:rPr>
        <w:t>as</w:t>
      </w:r>
      <w:r>
        <w:rPr>
          <w:spacing w:val="-15"/>
        </w:rPr>
        <w:t xml:space="preserve"> </w:t>
      </w:r>
      <w:r>
        <w:rPr>
          <w:spacing w:val="-2"/>
        </w:rPr>
        <w:t>possible,</w:t>
      </w:r>
      <w:r>
        <w:rPr>
          <w:spacing w:val="-15"/>
        </w:rPr>
        <w:t xml:space="preserve"> </w:t>
      </w:r>
      <w:r>
        <w:rPr>
          <w:spacing w:val="-2"/>
        </w:rPr>
        <w:t>the</w:t>
      </w:r>
      <w:r>
        <w:rPr>
          <w:spacing w:val="-16"/>
        </w:rPr>
        <w:t xml:space="preserve"> </w:t>
      </w:r>
      <w:r>
        <w:rPr>
          <w:spacing w:val="-2"/>
        </w:rPr>
        <w:t>reports</w:t>
      </w:r>
      <w:r>
        <w:rPr>
          <w:spacing w:val="-15"/>
        </w:rPr>
        <w:t xml:space="preserve"> </w:t>
      </w:r>
      <w:r>
        <w:rPr>
          <w:spacing w:val="-2"/>
        </w:rPr>
        <w:t>shown</w:t>
      </w:r>
      <w:r>
        <w:rPr>
          <w:spacing w:val="-16"/>
        </w:rPr>
        <w:t xml:space="preserve"> </w:t>
      </w:r>
      <w:r>
        <w:rPr>
          <w:spacing w:val="-2"/>
        </w:rPr>
        <w:t>by</w:t>
      </w:r>
      <w:r>
        <w:rPr>
          <w:spacing w:val="-15"/>
        </w:rPr>
        <w:t xml:space="preserve"> </w:t>
      </w:r>
      <w:r>
        <w:rPr>
          <w:spacing w:val="-2"/>
        </w:rPr>
        <w:t>forms</w:t>
      </w:r>
      <w:r>
        <w:rPr>
          <w:spacing w:val="-15"/>
        </w:rPr>
        <w:t xml:space="preserve"> </w:t>
      </w:r>
      <w:r>
        <w:rPr>
          <w:spacing w:val="-2"/>
        </w:rPr>
        <w:t>1-6.</w:t>
      </w:r>
    </w:p>
    <w:p w14:paraId="473E2403" w14:textId="77777777" w:rsidR="005F2BA8" w:rsidRDefault="005F2BA8">
      <w:pPr>
        <w:pStyle w:val="BodyText"/>
        <w:spacing w:before="4"/>
        <w:rPr>
          <w:sz w:val="25"/>
        </w:rPr>
      </w:pPr>
    </w:p>
    <w:p w14:paraId="35F85F3E" w14:textId="77777777" w:rsidR="005F2BA8" w:rsidRDefault="00AF6BF3">
      <w:pPr>
        <w:pStyle w:val="BodyText"/>
        <w:spacing w:line="278" w:lineRule="auto"/>
        <w:ind w:left="1540" w:right="296"/>
      </w:pPr>
      <w:r>
        <w:rPr>
          <w:spacing w:val="-4"/>
        </w:rPr>
        <w:t>Quicken</w:t>
      </w:r>
      <w:r>
        <w:rPr>
          <w:spacing w:val="-10"/>
        </w:rPr>
        <w:t xml:space="preserve"> </w:t>
      </w:r>
      <w:r>
        <w:rPr>
          <w:spacing w:val="-4"/>
        </w:rPr>
        <w:t>starter</w:t>
      </w:r>
      <w:r>
        <w:rPr>
          <w:spacing w:val="-10"/>
        </w:rPr>
        <w:t xml:space="preserve"> </w:t>
      </w:r>
      <w:r>
        <w:rPr>
          <w:spacing w:val="-4"/>
        </w:rPr>
        <w:t>files,</w:t>
      </w:r>
      <w:r>
        <w:rPr>
          <w:spacing w:val="-10"/>
        </w:rPr>
        <w:t xml:space="preserve"> </w:t>
      </w:r>
      <w:r>
        <w:rPr>
          <w:spacing w:val="-4"/>
        </w:rPr>
        <w:t>are</w:t>
      </w:r>
      <w:r>
        <w:rPr>
          <w:spacing w:val="-10"/>
        </w:rPr>
        <w:t xml:space="preserve"> </w:t>
      </w:r>
      <w:r>
        <w:rPr>
          <w:spacing w:val="-4"/>
        </w:rPr>
        <w:t>available</w:t>
      </w:r>
      <w:r>
        <w:rPr>
          <w:spacing w:val="-10"/>
        </w:rPr>
        <w:t xml:space="preserve"> </w:t>
      </w:r>
      <w:r>
        <w:rPr>
          <w:spacing w:val="-4"/>
        </w:rPr>
        <w:t>on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online</w:t>
      </w:r>
      <w:r>
        <w:rPr>
          <w:spacing w:val="-10"/>
        </w:rPr>
        <w:t xml:space="preserve"> </w:t>
      </w:r>
      <w:hyperlink r:id="rId28">
        <w:r>
          <w:rPr>
            <w:color w:val="1154CC"/>
            <w:spacing w:val="-4"/>
            <w:u w:val="single" w:color="1154CC"/>
          </w:rPr>
          <w:t>Document</w:t>
        </w:r>
        <w:r>
          <w:rPr>
            <w:color w:val="1154CC"/>
            <w:spacing w:val="-10"/>
            <w:u w:val="single" w:color="1154CC"/>
          </w:rPr>
          <w:t xml:space="preserve"> </w:t>
        </w:r>
        <w:r>
          <w:rPr>
            <w:color w:val="1154CC"/>
            <w:spacing w:val="-4"/>
            <w:u w:val="single" w:color="1154CC"/>
          </w:rPr>
          <w:t>Center</w:t>
        </w:r>
      </w:hyperlink>
      <w:r>
        <w:rPr>
          <w:spacing w:val="-4"/>
        </w:rPr>
        <w:t>.</w:t>
      </w:r>
      <w:r>
        <w:rPr>
          <w:spacing w:val="-10"/>
        </w:rPr>
        <w:t xml:space="preserve"> </w:t>
      </w:r>
      <w:r>
        <w:rPr>
          <w:spacing w:val="-4"/>
        </w:rPr>
        <w:t>When</w:t>
      </w:r>
      <w:r>
        <w:rPr>
          <w:spacing w:val="-10"/>
        </w:rPr>
        <w:t xml:space="preserve"> </w:t>
      </w:r>
      <w:r>
        <w:rPr>
          <w:spacing w:val="-4"/>
        </w:rPr>
        <w:t>you</w:t>
      </w:r>
      <w:r>
        <w:rPr>
          <w:spacing w:val="-10"/>
        </w:rPr>
        <w:t xml:space="preserve"> </w:t>
      </w:r>
      <w:r>
        <w:rPr>
          <w:spacing w:val="-4"/>
        </w:rPr>
        <w:t xml:space="preserve">have </w:t>
      </w:r>
      <w:r>
        <w:rPr>
          <w:spacing w:val="-2"/>
        </w:rPr>
        <w:t>downloaded</w:t>
      </w:r>
      <w:r>
        <w:rPr>
          <w:spacing w:val="-16"/>
        </w:rPr>
        <w:t xml:space="preserve"> </w:t>
      </w:r>
      <w:r>
        <w:rPr>
          <w:spacing w:val="-2"/>
        </w:rPr>
        <w:t>the</w:t>
      </w:r>
      <w:r>
        <w:rPr>
          <w:spacing w:val="-15"/>
        </w:rPr>
        <w:t xml:space="preserve"> </w:t>
      </w:r>
      <w:r>
        <w:rPr>
          <w:spacing w:val="-2"/>
        </w:rPr>
        <w:t>Quicken</w:t>
      </w:r>
      <w:r>
        <w:rPr>
          <w:spacing w:val="-16"/>
        </w:rPr>
        <w:t xml:space="preserve"> </w:t>
      </w:r>
      <w:r>
        <w:rPr>
          <w:spacing w:val="-2"/>
        </w:rPr>
        <w:t>file</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support</w:t>
      </w:r>
      <w:r>
        <w:rPr>
          <w:spacing w:val="-15"/>
        </w:rPr>
        <w:t xml:space="preserve"> </w:t>
      </w:r>
      <w:r>
        <w:rPr>
          <w:spacing w:val="-2"/>
        </w:rPr>
        <w:t>files),</w:t>
      </w:r>
      <w:r>
        <w:rPr>
          <w:spacing w:val="-16"/>
        </w:rPr>
        <w:t xml:space="preserve"> </w:t>
      </w:r>
      <w:r>
        <w:rPr>
          <w:spacing w:val="-2"/>
        </w:rPr>
        <w:t>just</w:t>
      </w:r>
      <w:r>
        <w:rPr>
          <w:spacing w:val="-15"/>
        </w:rPr>
        <w:t xml:space="preserve"> </w:t>
      </w:r>
      <w:r>
        <w:rPr>
          <w:spacing w:val="-2"/>
        </w:rPr>
        <w:t>open</w:t>
      </w:r>
      <w:r>
        <w:rPr>
          <w:spacing w:val="-16"/>
        </w:rPr>
        <w:t xml:space="preserve"> </w:t>
      </w:r>
      <w:r>
        <w:rPr>
          <w:spacing w:val="-2"/>
        </w:rPr>
        <w:t>it</w:t>
      </w:r>
      <w:r>
        <w:rPr>
          <w:spacing w:val="-15"/>
        </w:rPr>
        <w:t xml:space="preserve"> </w:t>
      </w:r>
      <w:r>
        <w:rPr>
          <w:spacing w:val="-2"/>
        </w:rPr>
        <w:t>with</w:t>
      </w:r>
      <w:r>
        <w:rPr>
          <w:spacing w:val="-15"/>
        </w:rPr>
        <w:t xml:space="preserve"> </w:t>
      </w:r>
      <w:r>
        <w:rPr>
          <w:spacing w:val="-2"/>
        </w:rPr>
        <w:t>Quicken,</w:t>
      </w:r>
      <w:r>
        <w:rPr>
          <w:spacing w:val="-16"/>
        </w:rPr>
        <w:t xml:space="preserve"> </w:t>
      </w:r>
      <w:r>
        <w:rPr>
          <w:spacing w:val="-2"/>
        </w:rPr>
        <w:t>and</w:t>
      </w:r>
      <w:r>
        <w:rPr>
          <w:spacing w:val="-15"/>
        </w:rPr>
        <w:t xml:space="preserve"> </w:t>
      </w:r>
      <w:r>
        <w:rPr>
          <w:spacing w:val="-2"/>
        </w:rPr>
        <w:t>you will</w:t>
      </w:r>
      <w:r>
        <w:rPr>
          <w:spacing w:val="-12"/>
        </w:rPr>
        <w:t xml:space="preserve"> </w:t>
      </w:r>
      <w:r>
        <w:rPr>
          <w:spacing w:val="-2"/>
        </w:rPr>
        <w:t>be</w:t>
      </w:r>
      <w:r>
        <w:rPr>
          <w:spacing w:val="-12"/>
        </w:rPr>
        <w:t xml:space="preserve"> </w:t>
      </w:r>
      <w:r>
        <w:rPr>
          <w:spacing w:val="-2"/>
        </w:rPr>
        <w:t>ready</w:t>
      </w:r>
      <w:r>
        <w:rPr>
          <w:spacing w:val="-12"/>
        </w:rPr>
        <w:t xml:space="preserve"> </w:t>
      </w:r>
      <w:r>
        <w:rPr>
          <w:spacing w:val="-2"/>
        </w:rPr>
        <w:t>to</w:t>
      </w:r>
      <w:r>
        <w:rPr>
          <w:spacing w:val="-12"/>
        </w:rPr>
        <w:t xml:space="preserve"> </w:t>
      </w:r>
      <w:r>
        <w:rPr>
          <w:spacing w:val="-2"/>
        </w:rPr>
        <w:t>start</w:t>
      </w:r>
      <w:r>
        <w:rPr>
          <w:spacing w:val="-12"/>
        </w:rPr>
        <w:t xml:space="preserve"> </w:t>
      </w:r>
      <w:r>
        <w:rPr>
          <w:spacing w:val="-2"/>
        </w:rPr>
        <w:t>entering</w:t>
      </w:r>
      <w:r>
        <w:rPr>
          <w:spacing w:val="-12"/>
        </w:rPr>
        <w:t xml:space="preserve"> </w:t>
      </w:r>
      <w:r>
        <w:rPr>
          <w:spacing w:val="-2"/>
        </w:rPr>
        <w:t>your</w:t>
      </w:r>
      <w:r>
        <w:rPr>
          <w:spacing w:val="-12"/>
        </w:rPr>
        <w:t xml:space="preserve"> </w:t>
      </w:r>
      <w:r>
        <w:rPr>
          <w:spacing w:val="-2"/>
        </w:rPr>
        <w:t>financial</w:t>
      </w:r>
      <w:r>
        <w:rPr>
          <w:spacing w:val="-12"/>
        </w:rPr>
        <w:t xml:space="preserve"> </w:t>
      </w:r>
      <w:r>
        <w:rPr>
          <w:spacing w:val="-2"/>
        </w:rPr>
        <w:t>data</w:t>
      </w:r>
      <w:r>
        <w:rPr>
          <w:spacing w:val="-12"/>
        </w:rPr>
        <w:t xml:space="preserve"> </w:t>
      </w:r>
      <w:r>
        <w:rPr>
          <w:spacing w:val="-2"/>
        </w:rPr>
        <w:t>and</w:t>
      </w:r>
      <w:r>
        <w:rPr>
          <w:spacing w:val="-12"/>
        </w:rPr>
        <w:t xml:space="preserve"> </w:t>
      </w:r>
      <w:r>
        <w:rPr>
          <w:spacing w:val="-2"/>
        </w:rPr>
        <w:t>generating</w:t>
      </w:r>
      <w:r>
        <w:rPr>
          <w:spacing w:val="-12"/>
        </w:rPr>
        <w:t xml:space="preserve"> </w:t>
      </w:r>
      <w:r>
        <w:rPr>
          <w:spacing w:val="-2"/>
        </w:rPr>
        <w:t>reports.</w:t>
      </w:r>
    </w:p>
    <w:p w14:paraId="146AAF15" w14:textId="77777777" w:rsidR="005F2BA8" w:rsidRDefault="005F2BA8">
      <w:pPr>
        <w:pStyle w:val="BodyText"/>
        <w:spacing w:before="11"/>
        <w:rPr>
          <w:sz w:val="28"/>
        </w:rPr>
      </w:pPr>
    </w:p>
    <w:p w14:paraId="5BCB7F23" w14:textId="77777777" w:rsidR="005F2BA8" w:rsidRDefault="00AF6BF3">
      <w:pPr>
        <w:pStyle w:val="Heading4"/>
        <w:numPr>
          <w:ilvl w:val="1"/>
          <w:numId w:val="53"/>
        </w:numPr>
        <w:tabs>
          <w:tab w:val="left" w:pos="1539"/>
          <w:tab w:val="left" w:pos="1540"/>
        </w:tabs>
        <w:spacing w:before="0" w:line="271" w:lineRule="auto"/>
        <w:ind w:right="1014"/>
      </w:pPr>
      <w:r>
        <w:rPr>
          <w:spacing w:val="-2"/>
        </w:rPr>
        <w:t>Donations</w:t>
      </w:r>
      <w:r>
        <w:rPr>
          <w:spacing w:val="-15"/>
        </w:rPr>
        <w:t xml:space="preserve"> </w:t>
      </w:r>
      <w:r>
        <w:rPr>
          <w:spacing w:val="-2"/>
        </w:rPr>
        <w:t>to</w:t>
      </w:r>
      <w:r>
        <w:rPr>
          <w:spacing w:val="-15"/>
        </w:rPr>
        <w:t xml:space="preserve"> </w:t>
      </w:r>
      <w:r>
        <w:rPr>
          <w:spacing w:val="-2"/>
        </w:rPr>
        <w:t>U.S.</w:t>
      </w:r>
      <w:r>
        <w:rPr>
          <w:spacing w:val="-15"/>
        </w:rPr>
        <w:t xml:space="preserve"> </w:t>
      </w:r>
      <w:r>
        <w:rPr>
          <w:spacing w:val="-2"/>
        </w:rPr>
        <w:t>Chapters:</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vs.</w:t>
      </w:r>
      <w:r>
        <w:rPr>
          <w:spacing w:val="-15"/>
        </w:rPr>
        <w:t xml:space="preserve"> </w:t>
      </w:r>
      <w:r>
        <w:rPr>
          <w:spacing w:val="-2"/>
        </w:rPr>
        <w:t>Operating Funds</w:t>
      </w:r>
    </w:p>
    <w:p w14:paraId="28D938A2" w14:textId="77777777" w:rsidR="005F2BA8" w:rsidRDefault="00AF6BF3">
      <w:pPr>
        <w:pStyle w:val="BodyText"/>
        <w:spacing w:before="135" w:line="278" w:lineRule="auto"/>
        <w:ind w:left="820" w:right="296"/>
      </w:pPr>
      <w:r>
        <w:rPr>
          <w:spacing w:val="-4"/>
        </w:rPr>
        <w:t>Because</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proofErr w:type="gramStart"/>
      <w:r>
        <w:rPr>
          <w:spacing w:val="-4"/>
        </w:rPr>
        <w:t>tax</w:t>
      </w:r>
      <w:r>
        <w:rPr>
          <w:spacing w:val="-8"/>
        </w:rPr>
        <w:t xml:space="preserve"> </w:t>
      </w:r>
      <w:r>
        <w:rPr>
          <w:spacing w:val="-4"/>
        </w:rPr>
        <w:t>exempt</w:t>
      </w:r>
      <w:proofErr w:type="gramEnd"/>
      <w:r>
        <w:rPr>
          <w:spacing w:val="-8"/>
        </w:rPr>
        <w:t xml:space="preserve"> </w:t>
      </w:r>
      <w:r>
        <w:rPr>
          <w:spacing w:val="-4"/>
        </w:rPr>
        <w:t>status,</w:t>
      </w:r>
      <w:r>
        <w:rPr>
          <w:spacing w:val="-8"/>
        </w:rPr>
        <w:t xml:space="preserve"> </w:t>
      </w:r>
      <w:r>
        <w:rPr>
          <w:spacing w:val="-4"/>
        </w:rPr>
        <w:t>treasurers</w:t>
      </w:r>
      <w:r>
        <w:rPr>
          <w:spacing w:val="-8"/>
        </w:rPr>
        <w:t xml:space="preserve"> </w:t>
      </w:r>
      <w:r>
        <w:rPr>
          <w:spacing w:val="-4"/>
        </w:rPr>
        <w:t>of</w:t>
      </w:r>
      <w:r>
        <w:rPr>
          <w:spacing w:val="-8"/>
        </w:rPr>
        <w:t xml:space="preserve"> </w:t>
      </w:r>
      <w:r>
        <w:rPr>
          <w:spacing w:val="-4"/>
        </w:rPr>
        <w:t>chapters</w:t>
      </w:r>
      <w:r>
        <w:rPr>
          <w:spacing w:val="-8"/>
        </w:rPr>
        <w:t xml:space="preserve"> </w:t>
      </w:r>
      <w:r>
        <w:rPr>
          <w:spacing w:val="-4"/>
        </w:rPr>
        <w:t>must</w:t>
      </w:r>
      <w:r>
        <w:rPr>
          <w:spacing w:val="-8"/>
        </w:rPr>
        <w:t xml:space="preserve"> </w:t>
      </w:r>
      <w:r>
        <w:rPr>
          <w:spacing w:val="-4"/>
        </w:rPr>
        <w:t>be</w:t>
      </w:r>
      <w:r>
        <w:rPr>
          <w:spacing w:val="-8"/>
        </w:rPr>
        <w:t xml:space="preserve"> </w:t>
      </w:r>
      <w:r>
        <w:rPr>
          <w:spacing w:val="-4"/>
        </w:rPr>
        <w:t>clear</w:t>
      </w:r>
      <w:r>
        <w:rPr>
          <w:spacing w:val="-8"/>
        </w:rPr>
        <w:t xml:space="preserve"> </w:t>
      </w:r>
      <w:r>
        <w:rPr>
          <w:spacing w:val="-4"/>
        </w:rPr>
        <w:t>on</w:t>
      </w:r>
      <w:r>
        <w:rPr>
          <w:spacing w:val="-8"/>
        </w:rPr>
        <w:t xml:space="preserve"> </w:t>
      </w:r>
      <w:r>
        <w:rPr>
          <w:spacing w:val="-4"/>
        </w:rPr>
        <w:t>what</w:t>
      </w:r>
      <w:r>
        <w:rPr>
          <w:spacing w:val="-8"/>
        </w:rPr>
        <w:t xml:space="preserve"> </w:t>
      </w:r>
      <w:r>
        <w:rPr>
          <w:spacing w:val="-4"/>
        </w:rPr>
        <w:t xml:space="preserve">income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fund</w:t>
      </w:r>
      <w:r>
        <w:rPr>
          <w:spacing w:val="-12"/>
        </w:rPr>
        <w:t xml:space="preserve"> </w:t>
      </w:r>
      <w:r>
        <w:rPr>
          <w:spacing w:val="-2"/>
        </w:rPr>
        <w:t>(restricted)</w:t>
      </w:r>
      <w:r>
        <w:rPr>
          <w:spacing w:val="-12"/>
        </w:rPr>
        <w:t xml:space="preserve"> </w:t>
      </w:r>
      <w:r>
        <w:rPr>
          <w:spacing w:val="-2"/>
        </w:rPr>
        <w:t>and</w:t>
      </w:r>
      <w:r>
        <w:rPr>
          <w:spacing w:val="-12"/>
        </w:rPr>
        <w:t xml:space="preserve"> </w:t>
      </w:r>
      <w:r>
        <w:rPr>
          <w:spacing w:val="-2"/>
        </w:rPr>
        <w:t>what</w:t>
      </w:r>
      <w:r>
        <w:rPr>
          <w:spacing w:val="-12"/>
        </w:rPr>
        <w:t xml:space="preserv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the</w:t>
      </w:r>
      <w:r>
        <w:rPr>
          <w:spacing w:val="-12"/>
        </w:rPr>
        <w:t xml:space="preserve"> </w:t>
      </w:r>
      <w:r>
        <w:rPr>
          <w:spacing w:val="-2"/>
        </w:rPr>
        <w:t>social</w:t>
      </w:r>
      <w:r>
        <w:rPr>
          <w:spacing w:val="-12"/>
        </w:rPr>
        <w:t xml:space="preserve"> </w:t>
      </w:r>
      <w:r>
        <w:rPr>
          <w:spacing w:val="-2"/>
        </w:rPr>
        <w:t xml:space="preserve">fund </w:t>
      </w:r>
      <w:r>
        <w:rPr>
          <w:spacing w:val="-4"/>
        </w:rPr>
        <w:t>(unrestricted).</w:t>
      </w:r>
      <w:r>
        <w:rPr>
          <w:spacing w:val="-6"/>
        </w:rPr>
        <w:t xml:space="preserve"> </w:t>
      </w:r>
      <w:r>
        <w:rPr>
          <w:spacing w:val="-4"/>
        </w:rPr>
        <w:t>If</w:t>
      </w:r>
      <w:r>
        <w:rPr>
          <w:spacing w:val="-6"/>
        </w:rPr>
        <w:t xml:space="preserve"> </w:t>
      </w:r>
      <w:r>
        <w:rPr>
          <w:spacing w:val="-4"/>
        </w:rPr>
        <w:t>the</w:t>
      </w:r>
      <w:r>
        <w:rPr>
          <w:spacing w:val="-6"/>
        </w:rPr>
        <w:t xml:space="preserve"> </w:t>
      </w:r>
      <w:r>
        <w:rPr>
          <w:spacing w:val="-4"/>
        </w:rPr>
        <w:t>money,</w:t>
      </w:r>
      <w:r>
        <w:rPr>
          <w:spacing w:val="-6"/>
        </w:rPr>
        <w:t xml:space="preserve"> </w:t>
      </w:r>
      <w:r>
        <w:rPr>
          <w:spacing w:val="-4"/>
        </w:rPr>
        <w:t>including</w:t>
      </w:r>
      <w:r>
        <w:rPr>
          <w:spacing w:val="-6"/>
        </w:rPr>
        <w:t xml:space="preserve"> </w:t>
      </w:r>
      <w:r>
        <w:rPr>
          <w:spacing w:val="-4"/>
        </w:rPr>
        <w:t>grants,</w:t>
      </w:r>
      <w:r>
        <w:rPr>
          <w:spacing w:val="-6"/>
        </w:rPr>
        <w:t xml:space="preserve"> </w:t>
      </w:r>
      <w:r>
        <w:rPr>
          <w:spacing w:val="-4"/>
        </w:rPr>
        <w:t>comes</w:t>
      </w:r>
      <w:r>
        <w:rPr>
          <w:spacing w:val="-6"/>
        </w:rPr>
        <w:t xml:space="preserve"> </w:t>
      </w:r>
      <w:r>
        <w:rPr>
          <w:spacing w:val="-4"/>
        </w:rPr>
        <w:t>from</w:t>
      </w:r>
      <w:r>
        <w:rPr>
          <w:spacing w:val="-6"/>
        </w:rPr>
        <w:t xml:space="preserve"> </w:t>
      </w:r>
      <w:r>
        <w:rPr>
          <w:spacing w:val="-4"/>
        </w:rPr>
        <w:t>non-member</w:t>
      </w:r>
      <w:r>
        <w:rPr>
          <w:spacing w:val="-6"/>
        </w:rPr>
        <w:t xml:space="preserve"> </w:t>
      </w:r>
      <w:r>
        <w:rPr>
          <w:spacing w:val="-4"/>
        </w:rPr>
        <w:t>sources,</w:t>
      </w:r>
      <w:r>
        <w:rPr>
          <w:spacing w:val="-6"/>
        </w:rPr>
        <w:t xml:space="preserve"> </w:t>
      </w:r>
      <w:r>
        <w:rPr>
          <w:spacing w:val="-4"/>
        </w:rPr>
        <w:t>it</w:t>
      </w:r>
      <w:r>
        <w:rPr>
          <w:spacing w:val="-6"/>
        </w:rPr>
        <w:t xml:space="preserve"> </w:t>
      </w:r>
      <w:r>
        <w:rPr>
          <w:spacing w:val="-4"/>
        </w:rPr>
        <w:t>can</w:t>
      </w:r>
      <w:r>
        <w:rPr>
          <w:spacing w:val="-6"/>
        </w:rPr>
        <w:t xml:space="preserve"> </w:t>
      </w:r>
      <w:r>
        <w:rPr>
          <w:spacing w:val="-4"/>
        </w:rPr>
        <w:t>only</w:t>
      </w:r>
      <w:r>
        <w:rPr>
          <w:spacing w:val="-6"/>
        </w:rPr>
        <w:t xml:space="preserve"> </w:t>
      </w:r>
      <w:r>
        <w:rPr>
          <w:spacing w:val="-4"/>
        </w:rPr>
        <w:t>be used</w:t>
      </w:r>
      <w:r>
        <w:rPr>
          <w:spacing w:val="-12"/>
        </w:rPr>
        <w:t xml:space="preserve"> </w:t>
      </w:r>
      <w:r>
        <w:rPr>
          <w:spacing w:val="-4"/>
        </w:rPr>
        <w:t>for</w:t>
      </w:r>
      <w:r>
        <w:rPr>
          <w:spacing w:val="-12"/>
        </w:rPr>
        <w:t xml:space="preserve"> </w:t>
      </w:r>
      <w:r>
        <w:rPr>
          <w:spacing w:val="-4"/>
        </w:rPr>
        <w:t>the</w:t>
      </w:r>
      <w:r>
        <w:rPr>
          <w:spacing w:val="-12"/>
        </w:rPr>
        <w:t xml:space="preserve"> </w:t>
      </w:r>
      <w:r>
        <w:rPr>
          <w:spacing w:val="-4"/>
        </w:rPr>
        <w:t>operating</w:t>
      </w:r>
      <w:r>
        <w:rPr>
          <w:spacing w:val="-12"/>
        </w:rPr>
        <w:t xml:space="preserve"> </w:t>
      </w:r>
      <w:r>
        <w:rPr>
          <w:spacing w:val="-4"/>
        </w:rPr>
        <w:t>fund.</w:t>
      </w:r>
      <w:r>
        <w:rPr>
          <w:spacing w:val="-12"/>
        </w:rPr>
        <w:t xml:space="preserve"> </w:t>
      </w:r>
      <w:r>
        <w:rPr>
          <w:spacing w:val="-4"/>
        </w:rPr>
        <w:t>None</w:t>
      </w:r>
      <w:r>
        <w:rPr>
          <w:spacing w:val="-12"/>
        </w:rPr>
        <w:t xml:space="preserve"> </w:t>
      </w:r>
      <w:r>
        <w:rPr>
          <w:spacing w:val="-4"/>
        </w:rPr>
        <w:t>of</w:t>
      </w:r>
      <w:r>
        <w:rPr>
          <w:spacing w:val="-12"/>
        </w:rPr>
        <w:t xml:space="preserve"> </w:t>
      </w:r>
      <w:r>
        <w:rPr>
          <w:spacing w:val="-4"/>
        </w:rPr>
        <w:t>it</w:t>
      </w:r>
      <w:r>
        <w:rPr>
          <w:spacing w:val="-12"/>
        </w:rPr>
        <w:t xml:space="preserve"> </w:t>
      </w:r>
      <w:r>
        <w:rPr>
          <w:spacing w:val="-4"/>
        </w:rPr>
        <w:t>may</w:t>
      </w:r>
      <w:r>
        <w:rPr>
          <w:spacing w:val="-12"/>
        </w:rPr>
        <w:t xml:space="preserve"> </w:t>
      </w:r>
      <w:r>
        <w:rPr>
          <w:spacing w:val="-4"/>
        </w:rPr>
        <w:t>be</w:t>
      </w:r>
      <w:r>
        <w:rPr>
          <w:spacing w:val="-12"/>
        </w:rPr>
        <w:t xml:space="preserve"> </w:t>
      </w:r>
      <w:r>
        <w:rPr>
          <w:spacing w:val="-4"/>
        </w:rPr>
        <w:t>used</w:t>
      </w:r>
      <w:r>
        <w:rPr>
          <w:spacing w:val="-12"/>
        </w:rPr>
        <w:t xml:space="preserve"> </w:t>
      </w:r>
      <w:r>
        <w:rPr>
          <w:spacing w:val="-4"/>
        </w:rPr>
        <w:t>for</w:t>
      </w:r>
      <w:r>
        <w:rPr>
          <w:spacing w:val="-12"/>
        </w:rPr>
        <w:t xml:space="preserve"> </w:t>
      </w:r>
      <w:r>
        <w:rPr>
          <w:spacing w:val="-4"/>
        </w:rPr>
        <w:t>social</w:t>
      </w:r>
      <w:r>
        <w:rPr>
          <w:spacing w:val="-12"/>
        </w:rPr>
        <w:t xml:space="preserve"> </w:t>
      </w:r>
      <w:r>
        <w:rPr>
          <w:spacing w:val="-4"/>
        </w:rPr>
        <w:t>funds</w:t>
      </w:r>
      <w:r>
        <w:rPr>
          <w:spacing w:val="-12"/>
        </w:rPr>
        <w:t xml:space="preserve"> </w:t>
      </w:r>
      <w:r>
        <w:rPr>
          <w:spacing w:val="-4"/>
        </w:rPr>
        <w:t>nor</w:t>
      </w:r>
      <w:r>
        <w:rPr>
          <w:spacing w:val="-12"/>
        </w:rPr>
        <w:t xml:space="preserve"> </w:t>
      </w:r>
      <w:r>
        <w:rPr>
          <w:spacing w:val="-4"/>
        </w:rPr>
        <w:t>benefit</w:t>
      </w:r>
      <w:r>
        <w:rPr>
          <w:spacing w:val="-12"/>
        </w:rPr>
        <w:t xml:space="preserve"> </w:t>
      </w:r>
      <w:r>
        <w:rPr>
          <w:spacing w:val="-4"/>
        </w:rPr>
        <w:t>any</w:t>
      </w:r>
      <w:r>
        <w:rPr>
          <w:spacing w:val="-12"/>
        </w:rPr>
        <w:t xml:space="preserve"> </w:t>
      </w:r>
      <w:r>
        <w:rPr>
          <w:spacing w:val="-4"/>
        </w:rPr>
        <w:t>member.</w:t>
      </w:r>
      <w:r>
        <w:rPr>
          <w:spacing w:val="-12"/>
        </w:rPr>
        <w:t xml:space="preserve"> </w:t>
      </w:r>
      <w:r>
        <w:rPr>
          <w:spacing w:val="-4"/>
        </w:rPr>
        <w:t xml:space="preserve">So, </w:t>
      </w:r>
      <w:r>
        <w:rPr>
          <w:spacing w:val="-2"/>
        </w:rPr>
        <w:t>money</w:t>
      </w:r>
      <w:r>
        <w:rPr>
          <w:spacing w:val="-14"/>
        </w:rPr>
        <w:t xml:space="preserve"> </w:t>
      </w:r>
      <w:r>
        <w:rPr>
          <w:spacing w:val="-2"/>
        </w:rPr>
        <w:t>earned</w:t>
      </w:r>
      <w:r>
        <w:rPr>
          <w:spacing w:val="-14"/>
        </w:rPr>
        <w:t xml:space="preserve"> </w:t>
      </w:r>
      <w:r>
        <w:rPr>
          <w:spacing w:val="-2"/>
        </w:rPr>
        <w:t>through</w:t>
      </w:r>
      <w:r>
        <w:rPr>
          <w:spacing w:val="-14"/>
        </w:rPr>
        <w:t xml:space="preserve"> </w:t>
      </w:r>
      <w:r>
        <w:rPr>
          <w:spacing w:val="-2"/>
        </w:rPr>
        <w:t>performances,</w:t>
      </w:r>
      <w:r>
        <w:rPr>
          <w:spacing w:val="-14"/>
        </w:rPr>
        <w:t xml:space="preserve"> </w:t>
      </w:r>
      <w:r>
        <w:rPr>
          <w:spacing w:val="-2"/>
        </w:rPr>
        <w:t>bake</w:t>
      </w:r>
      <w:r>
        <w:rPr>
          <w:spacing w:val="-14"/>
        </w:rPr>
        <w:t xml:space="preserve"> </w:t>
      </w:r>
      <w:r>
        <w:rPr>
          <w:spacing w:val="-2"/>
        </w:rPr>
        <w:t>sales,</w:t>
      </w:r>
      <w:r>
        <w:rPr>
          <w:spacing w:val="-14"/>
        </w:rPr>
        <w:t xml:space="preserve"> </w:t>
      </w:r>
      <w:r>
        <w:rPr>
          <w:spacing w:val="-2"/>
        </w:rPr>
        <w:t>etc.,</w:t>
      </w:r>
      <w:r>
        <w:rPr>
          <w:spacing w:val="-14"/>
        </w:rPr>
        <w:t xml:space="preserve"> </w:t>
      </w:r>
      <w:r>
        <w:rPr>
          <w:spacing w:val="-2"/>
        </w:rPr>
        <w:t>or</w:t>
      </w:r>
      <w:r>
        <w:rPr>
          <w:spacing w:val="-14"/>
        </w:rPr>
        <w:t xml:space="preserve"> </w:t>
      </w:r>
      <w:r>
        <w:rPr>
          <w:spacing w:val="-2"/>
        </w:rPr>
        <w:t>that</w:t>
      </w:r>
      <w:r>
        <w:rPr>
          <w:spacing w:val="-14"/>
        </w:rPr>
        <w:t xml:space="preserve"> </w:t>
      </w:r>
      <w:r>
        <w:rPr>
          <w:spacing w:val="-2"/>
        </w:rPr>
        <w:t>comes</w:t>
      </w:r>
      <w:r>
        <w:rPr>
          <w:spacing w:val="-14"/>
        </w:rPr>
        <w:t xml:space="preserve"> </w:t>
      </w:r>
      <w:r>
        <w:rPr>
          <w:spacing w:val="-2"/>
        </w:rPr>
        <w:t>in</w:t>
      </w:r>
      <w:r>
        <w:rPr>
          <w:spacing w:val="-14"/>
        </w:rPr>
        <w:t xml:space="preserve"> </w:t>
      </w:r>
      <w:r>
        <w:rPr>
          <w:spacing w:val="-2"/>
        </w:rPr>
        <w:t>as</w:t>
      </w:r>
      <w:r>
        <w:rPr>
          <w:spacing w:val="-14"/>
        </w:rPr>
        <w:t xml:space="preserve"> </w:t>
      </w:r>
      <w:r>
        <w:rPr>
          <w:spacing w:val="-2"/>
        </w:rPr>
        <w:t>a</w:t>
      </w:r>
      <w:r>
        <w:rPr>
          <w:spacing w:val="-14"/>
        </w:rPr>
        <w:t xml:space="preserve"> </w:t>
      </w:r>
      <w:r>
        <w:rPr>
          <w:spacing w:val="-2"/>
        </w:rPr>
        <w:t>gift</w:t>
      </w:r>
      <w:r>
        <w:rPr>
          <w:spacing w:val="-14"/>
        </w:rPr>
        <w:t xml:space="preserve"> </w:t>
      </w:r>
      <w:r>
        <w:rPr>
          <w:spacing w:val="-2"/>
        </w:rPr>
        <w:t>from</w:t>
      </w:r>
      <w:r>
        <w:rPr>
          <w:spacing w:val="-14"/>
        </w:rPr>
        <w:t xml:space="preserve"> </w:t>
      </w:r>
      <w:r>
        <w:rPr>
          <w:spacing w:val="-2"/>
        </w:rPr>
        <w:t xml:space="preserve">a </w:t>
      </w:r>
      <w:r>
        <w:t>nonmember,</w:t>
      </w:r>
      <w:r>
        <w:rPr>
          <w:spacing w:val="-13"/>
        </w:rPr>
        <w:t xml:space="preserve"> </w:t>
      </w:r>
      <w:r>
        <w:t>cannot</w:t>
      </w:r>
      <w:r>
        <w:rPr>
          <w:spacing w:val="-13"/>
        </w:rPr>
        <w:t xml:space="preserve"> </w:t>
      </w:r>
      <w:r>
        <w:t>be</w:t>
      </w:r>
      <w:r>
        <w:rPr>
          <w:spacing w:val="-13"/>
        </w:rPr>
        <w:t xml:space="preserve"> </w:t>
      </w:r>
      <w:r>
        <w:t>used</w:t>
      </w:r>
      <w:r>
        <w:rPr>
          <w:spacing w:val="-13"/>
        </w:rPr>
        <w:t xml:space="preserve"> </w:t>
      </w:r>
      <w:r>
        <w:t>for</w:t>
      </w:r>
      <w:r>
        <w:rPr>
          <w:spacing w:val="-13"/>
        </w:rPr>
        <w:t xml:space="preserve"> </w:t>
      </w:r>
      <w:r>
        <w:t>social</w:t>
      </w:r>
      <w:r>
        <w:rPr>
          <w:spacing w:val="-13"/>
        </w:rPr>
        <w:t xml:space="preserve"> </w:t>
      </w:r>
      <w:r>
        <w:t>funds.</w:t>
      </w:r>
    </w:p>
    <w:p w14:paraId="305E6D4E" w14:textId="77777777" w:rsidR="005F2BA8" w:rsidRDefault="005F2BA8">
      <w:pPr>
        <w:pStyle w:val="BodyText"/>
        <w:spacing w:before="6"/>
        <w:rPr>
          <w:sz w:val="24"/>
        </w:rPr>
      </w:pPr>
    </w:p>
    <w:p w14:paraId="319403A2" w14:textId="77777777" w:rsidR="005F2BA8" w:rsidRDefault="00AF6BF3">
      <w:pPr>
        <w:pStyle w:val="BodyText"/>
        <w:spacing w:line="276" w:lineRule="auto"/>
        <w:ind w:left="820" w:right="287"/>
      </w:pPr>
      <w:r>
        <w:rPr>
          <w:spacing w:val="-2"/>
        </w:rPr>
        <w:t>However,</w:t>
      </w:r>
      <w:r>
        <w:rPr>
          <w:spacing w:val="-13"/>
        </w:rPr>
        <w:t xml:space="preserve"> </w:t>
      </w:r>
      <w:r>
        <w:rPr>
          <w:spacing w:val="-2"/>
        </w:rPr>
        <w:t>there</w:t>
      </w:r>
      <w:r>
        <w:rPr>
          <w:spacing w:val="-13"/>
        </w:rPr>
        <w:t xml:space="preserve"> </w:t>
      </w:r>
      <w:r>
        <w:rPr>
          <w:spacing w:val="-2"/>
        </w:rPr>
        <w:t>is</w:t>
      </w:r>
      <w:r>
        <w:rPr>
          <w:spacing w:val="-13"/>
        </w:rPr>
        <w:t xml:space="preserve"> </w:t>
      </w:r>
      <w:r>
        <w:rPr>
          <w:spacing w:val="-2"/>
        </w:rPr>
        <w:t>one</w:t>
      </w:r>
      <w:r>
        <w:rPr>
          <w:spacing w:val="-13"/>
        </w:rPr>
        <w:t xml:space="preserve"> </w:t>
      </w:r>
      <w:r>
        <w:rPr>
          <w:spacing w:val="-2"/>
        </w:rPr>
        <w:t>exception</w:t>
      </w:r>
      <w:r>
        <w:rPr>
          <w:spacing w:val="-13"/>
        </w:rPr>
        <w:t xml:space="preserve"> </w:t>
      </w:r>
      <w:r>
        <w:rPr>
          <w:spacing w:val="-2"/>
        </w:rPr>
        <w:t>to</w:t>
      </w:r>
      <w:r>
        <w:rPr>
          <w:spacing w:val="-13"/>
        </w:rPr>
        <w:t xml:space="preserve"> </w:t>
      </w:r>
      <w:r>
        <w:rPr>
          <w:spacing w:val="-2"/>
        </w:rPr>
        <w:t>this:</w:t>
      </w:r>
      <w:r>
        <w:rPr>
          <w:spacing w:val="-13"/>
        </w:rPr>
        <w:t xml:space="preserve"> </w:t>
      </w:r>
      <w:r>
        <w:rPr>
          <w:spacing w:val="-2"/>
        </w:rPr>
        <w:t>If</w:t>
      </w:r>
      <w:r>
        <w:rPr>
          <w:spacing w:val="-13"/>
        </w:rPr>
        <w:t xml:space="preserve"> </w:t>
      </w:r>
      <w:r>
        <w:rPr>
          <w:spacing w:val="-2"/>
        </w:rPr>
        <w:t>a</w:t>
      </w:r>
      <w:r>
        <w:rPr>
          <w:spacing w:val="-13"/>
        </w:rPr>
        <w:t xml:space="preserve"> </w:t>
      </w:r>
      <w:proofErr w:type="gramStart"/>
      <w:r>
        <w:rPr>
          <w:spacing w:val="-2"/>
        </w:rPr>
        <w:t>nonmember</w:t>
      </w:r>
      <w:proofErr w:type="gramEnd"/>
      <w:r>
        <w:rPr>
          <w:spacing w:val="-13"/>
        </w:rPr>
        <w:t xml:space="preserve"> </w:t>
      </w:r>
      <w:proofErr w:type="gramStart"/>
      <w:r>
        <w:rPr>
          <w:spacing w:val="-2"/>
        </w:rPr>
        <w:t>makes</w:t>
      </w:r>
      <w:r>
        <w:rPr>
          <w:spacing w:val="-13"/>
        </w:rPr>
        <w:t xml:space="preserve"> </w:t>
      </w:r>
      <w:r>
        <w:rPr>
          <w:spacing w:val="-2"/>
        </w:rPr>
        <w:t>a</w:t>
      </w:r>
      <w:r>
        <w:rPr>
          <w:spacing w:val="-13"/>
        </w:rPr>
        <w:t xml:space="preserve"> </w:t>
      </w:r>
      <w:r>
        <w:rPr>
          <w:spacing w:val="-2"/>
        </w:rPr>
        <w:t>contribution</w:t>
      </w:r>
      <w:proofErr w:type="gramEnd"/>
      <w:r>
        <w:rPr>
          <w:spacing w:val="-13"/>
        </w:rPr>
        <w:t xml:space="preserve"> </w:t>
      </w:r>
      <w:proofErr w:type="gramStart"/>
      <w:r>
        <w:rPr>
          <w:spacing w:val="-2"/>
        </w:rPr>
        <w:t>and</w:t>
      </w:r>
      <w:r>
        <w:rPr>
          <w:spacing w:val="-13"/>
        </w:rPr>
        <w:t xml:space="preserve"> </w:t>
      </w:r>
      <w:r>
        <w:rPr>
          <w:spacing w:val="-2"/>
        </w:rPr>
        <w:t>also</w:t>
      </w:r>
      <w:proofErr w:type="gramEnd"/>
      <w:r>
        <w:rPr>
          <w:spacing w:val="-13"/>
        </w:rPr>
        <w:t xml:space="preserve"> </w:t>
      </w:r>
      <w:r>
        <w:rPr>
          <w:spacing w:val="-2"/>
        </w:rPr>
        <w:t>states</w:t>
      </w:r>
      <w:r>
        <w:rPr>
          <w:spacing w:val="-13"/>
        </w:rPr>
        <w:t xml:space="preserve"> </w:t>
      </w:r>
      <w:r>
        <w:rPr>
          <w:rFonts w:ascii="Tahoma" w:hAnsi="Tahoma"/>
          <w:b/>
          <w:spacing w:val="-2"/>
        </w:rPr>
        <w:t>in writing</w:t>
      </w:r>
      <w:r>
        <w:rPr>
          <w:rFonts w:ascii="Tahoma" w:hAnsi="Tahoma"/>
          <w:b/>
          <w:spacing w:val="-9"/>
        </w:rPr>
        <w:t xml:space="preserve"> </w:t>
      </w:r>
      <w:r>
        <w:rPr>
          <w:spacing w:val="-2"/>
        </w:rPr>
        <w:t>that</w:t>
      </w:r>
      <w:r>
        <w:rPr>
          <w:spacing w:val="-14"/>
        </w:rPr>
        <w:t xml:space="preserve"> </w:t>
      </w:r>
      <w:r>
        <w:rPr>
          <w:spacing w:val="-2"/>
        </w:rPr>
        <w:t>they</w:t>
      </w:r>
      <w:r>
        <w:rPr>
          <w:spacing w:val="-14"/>
        </w:rPr>
        <w:t xml:space="preserve"> </w:t>
      </w:r>
      <w:r>
        <w:rPr>
          <w:spacing w:val="-2"/>
        </w:rPr>
        <w:t>will</w:t>
      </w:r>
      <w:r>
        <w:rPr>
          <w:spacing w:val="-14"/>
        </w:rPr>
        <w:t xml:space="preserve"> </w:t>
      </w:r>
      <w:r>
        <w:rPr>
          <w:spacing w:val="-2"/>
        </w:rPr>
        <w:t>not</w:t>
      </w:r>
      <w:r>
        <w:rPr>
          <w:spacing w:val="-14"/>
        </w:rPr>
        <w:t xml:space="preserve"> </w:t>
      </w:r>
      <w:r>
        <w:rPr>
          <w:spacing w:val="-2"/>
        </w:rPr>
        <w:t>take</w:t>
      </w:r>
      <w:r>
        <w:rPr>
          <w:spacing w:val="-14"/>
        </w:rPr>
        <w:t xml:space="preserve"> </w:t>
      </w:r>
      <w:r>
        <w:rPr>
          <w:spacing w:val="-2"/>
        </w:rPr>
        <w:t>a</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the</w:t>
      </w:r>
      <w:r>
        <w:rPr>
          <w:spacing w:val="-14"/>
        </w:rPr>
        <w:t xml:space="preserve"> </w:t>
      </w:r>
      <w:r>
        <w:rPr>
          <w:spacing w:val="-2"/>
        </w:rPr>
        <w:t>gift</w:t>
      </w:r>
      <w:r>
        <w:rPr>
          <w:spacing w:val="-14"/>
        </w:rPr>
        <w:t xml:space="preserve"> </w:t>
      </w:r>
      <w:r>
        <w:rPr>
          <w:spacing w:val="-2"/>
        </w:rPr>
        <w:t>on</w:t>
      </w:r>
      <w:r>
        <w:rPr>
          <w:spacing w:val="-14"/>
        </w:rPr>
        <w:t xml:space="preserve"> </w:t>
      </w:r>
      <w:r>
        <w:rPr>
          <w:spacing w:val="-2"/>
        </w:rPr>
        <w:t>their</w:t>
      </w:r>
      <w:r>
        <w:rPr>
          <w:spacing w:val="-14"/>
        </w:rPr>
        <w:t xml:space="preserve"> </w:t>
      </w:r>
      <w:r>
        <w:rPr>
          <w:spacing w:val="-2"/>
        </w:rPr>
        <w:t>personal</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return,</w:t>
      </w:r>
      <w:r>
        <w:rPr>
          <w:spacing w:val="-14"/>
        </w:rPr>
        <w:t xml:space="preserve"> </w:t>
      </w:r>
      <w:r>
        <w:rPr>
          <w:spacing w:val="-2"/>
        </w:rPr>
        <w:t>then that</w:t>
      </w:r>
      <w:r>
        <w:rPr>
          <w:spacing w:val="-15"/>
        </w:rPr>
        <w:t xml:space="preserve"> </w:t>
      </w:r>
      <w:r>
        <w:rPr>
          <w:spacing w:val="-2"/>
        </w:rPr>
        <w:t>money</w:t>
      </w:r>
      <w:r>
        <w:rPr>
          <w:spacing w:val="-15"/>
        </w:rPr>
        <w:t xml:space="preserve"> </w:t>
      </w:r>
      <w:r>
        <w:rPr>
          <w:spacing w:val="-2"/>
        </w:rPr>
        <w:t>can</w:t>
      </w:r>
      <w:r>
        <w:rPr>
          <w:spacing w:val="-15"/>
        </w:rPr>
        <w:t xml:space="preserve"> </w:t>
      </w:r>
      <w:r>
        <w:rPr>
          <w:spacing w:val="-2"/>
        </w:rPr>
        <w:t>be</w:t>
      </w:r>
      <w:r>
        <w:rPr>
          <w:spacing w:val="-15"/>
        </w:rPr>
        <w:t xml:space="preserve"> </w:t>
      </w:r>
      <w:r>
        <w:rPr>
          <w:spacing w:val="-2"/>
        </w:rPr>
        <w:t>used</w:t>
      </w:r>
      <w:r>
        <w:rPr>
          <w:spacing w:val="-15"/>
        </w:rPr>
        <w:t xml:space="preserve"> </w:t>
      </w:r>
      <w:r>
        <w:rPr>
          <w:spacing w:val="-2"/>
        </w:rPr>
        <w:t>in</w:t>
      </w:r>
      <w:r>
        <w:rPr>
          <w:spacing w:val="-15"/>
        </w:rPr>
        <w:t xml:space="preserve"> </w:t>
      </w:r>
      <w:r>
        <w:rPr>
          <w:spacing w:val="-2"/>
        </w:rPr>
        <w:t>a</w:t>
      </w:r>
      <w:r>
        <w:rPr>
          <w:spacing w:val="-15"/>
        </w:rPr>
        <w:t xml:space="preserve"> </w:t>
      </w:r>
      <w:proofErr w:type="spellStart"/>
      <w:proofErr w:type="gramStart"/>
      <w:r>
        <w:rPr>
          <w:spacing w:val="-2"/>
        </w:rPr>
        <w:t>non</w:t>
      </w:r>
      <w:r>
        <w:rPr>
          <w:spacing w:val="-15"/>
        </w:rPr>
        <w:t xml:space="preserve"> </w:t>
      </w:r>
      <w:r>
        <w:rPr>
          <w:spacing w:val="-2"/>
        </w:rPr>
        <w:t>restricted</w:t>
      </w:r>
      <w:proofErr w:type="spellEnd"/>
      <w:proofErr w:type="gramEnd"/>
      <w:r>
        <w:rPr>
          <w:spacing w:val="-15"/>
        </w:rPr>
        <w:t xml:space="preserve"> </w:t>
      </w:r>
      <w:r>
        <w:rPr>
          <w:spacing w:val="-2"/>
        </w:rPr>
        <w:t>sense</w:t>
      </w:r>
      <w:r>
        <w:rPr>
          <w:spacing w:val="-15"/>
        </w:rPr>
        <w:t xml:space="preserve"> </w:t>
      </w:r>
      <w:r>
        <w:rPr>
          <w:spacing w:val="-2"/>
        </w:rPr>
        <w:t>(i.e.,</w:t>
      </w:r>
      <w:r>
        <w:rPr>
          <w:spacing w:val="-15"/>
        </w:rPr>
        <w:t xml:space="preserve"> </w:t>
      </w:r>
      <w:r>
        <w:rPr>
          <w:spacing w:val="-2"/>
        </w:rPr>
        <w:t>for</w:t>
      </w:r>
      <w:r>
        <w:rPr>
          <w:spacing w:val="-15"/>
        </w:rPr>
        <w:t xml:space="preserve"> </w:t>
      </w:r>
      <w:r>
        <w:rPr>
          <w:spacing w:val="-2"/>
        </w:rPr>
        <w:t>social</w:t>
      </w:r>
      <w:r>
        <w:rPr>
          <w:spacing w:val="-15"/>
        </w:rPr>
        <w:t xml:space="preserve"> </w:t>
      </w:r>
      <w:r>
        <w:rPr>
          <w:spacing w:val="-2"/>
        </w:rPr>
        <w:t>funds).</w:t>
      </w:r>
      <w:r>
        <w:rPr>
          <w:spacing w:val="-15"/>
        </w:rPr>
        <w:t xml:space="preserve"> </w:t>
      </w:r>
      <w:r>
        <w:rPr>
          <w:spacing w:val="-2"/>
        </w:rPr>
        <w:t>If</w:t>
      </w:r>
      <w:r>
        <w:rPr>
          <w:spacing w:val="-15"/>
        </w:rPr>
        <w:t xml:space="preserve"> </w:t>
      </w:r>
      <w:r>
        <w:rPr>
          <w:spacing w:val="-2"/>
        </w:rPr>
        <w:t>the</w:t>
      </w:r>
      <w:r>
        <w:rPr>
          <w:spacing w:val="-15"/>
        </w:rPr>
        <w:t xml:space="preserve"> </w:t>
      </w:r>
      <w:r>
        <w:rPr>
          <w:spacing w:val="-2"/>
        </w:rPr>
        <w:t>statement</w:t>
      </w:r>
      <w:r>
        <w:rPr>
          <w:spacing w:val="-15"/>
        </w:rPr>
        <w:t xml:space="preserve"> </w:t>
      </w:r>
      <w:r>
        <w:rPr>
          <w:spacing w:val="-2"/>
        </w:rPr>
        <w:t>from</w:t>
      </w:r>
      <w:r>
        <w:rPr>
          <w:spacing w:val="-15"/>
        </w:rPr>
        <w:t xml:space="preserve"> </w:t>
      </w:r>
      <w:r>
        <w:rPr>
          <w:spacing w:val="-2"/>
        </w:rPr>
        <w:t>the contributor</w:t>
      </w:r>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specific,</w:t>
      </w:r>
      <w:r>
        <w:rPr>
          <w:spacing w:val="-14"/>
        </w:rPr>
        <w:t xml:space="preserve"> </w:t>
      </w:r>
      <w:r>
        <w:rPr>
          <w:spacing w:val="-2"/>
        </w:rPr>
        <w:t>then</w:t>
      </w:r>
      <w:r>
        <w:rPr>
          <w:spacing w:val="-14"/>
        </w:rPr>
        <w:t xml:space="preserve"> </w:t>
      </w:r>
      <w:r>
        <w:rPr>
          <w:spacing w:val="-2"/>
        </w:rPr>
        <w:t>you</w:t>
      </w:r>
      <w:r>
        <w:rPr>
          <w:spacing w:val="-14"/>
        </w:rPr>
        <w:t xml:space="preserve"> </w:t>
      </w:r>
      <w:r>
        <w:rPr>
          <w:spacing w:val="-2"/>
        </w:rPr>
        <w:t>must</w:t>
      </w:r>
      <w:r>
        <w:rPr>
          <w:spacing w:val="-14"/>
        </w:rPr>
        <w:t xml:space="preserve"> </w:t>
      </w:r>
      <w:r>
        <w:rPr>
          <w:spacing w:val="-2"/>
        </w:rPr>
        <w:t>assume</w:t>
      </w:r>
      <w:r>
        <w:rPr>
          <w:spacing w:val="-14"/>
        </w:rPr>
        <w:t xml:space="preserve"> </w:t>
      </w:r>
      <w:r>
        <w:rPr>
          <w:spacing w:val="-2"/>
        </w:rPr>
        <w:t>the</w:t>
      </w:r>
      <w:r>
        <w:rPr>
          <w:spacing w:val="-14"/>
        </w:rPr>
        <w:t xml:space="preserve"> </w:t>
      </w:r>
      <w:r>
        <w:rPr>
          <w:spacing w:val="-2"/>
        </w:rPr>
        <w:t>worst,</w:t>
      </w:r>
      <w:r>
        <w:rPr>
          <w:spacing w:val="-14"/>
        </w:rPr>
        <w:t xml:space="preserve"> </w:t>
      </w:r>
      <w:r>
        <w:rPr>
          <w:spacing w:val="-2"/>
        </w:rPr>
        <w:t>and</w:t>
      </w:r>
      <w:r>
        <w:rPr>
          <w:spacing w:val="-14"/>
        </w:rPr>
        <w:t xml:space="preserve"> </w:t>
      </w:r>
      <w:r>
        <w:rPr>
          <w:spacing w:val="-2"/>
        </w:rPr>
        <w:t>use</w:t>
      </w:r>
      <w:r>
        <w:rPr>
          <w:spacing w:val="-14"/>
        </w:rPr>
        <w:t xml:space="preserve"> </w:t>
      </w:r>
      <w:r>
        <w:rPr>
          <w:spacing w:val="-2"/>
        </w:rPr>
        <w:t>the</w:t>
      </w:r>
      <w:r>
        <w:rPr>
          <w:spacing w:val="-14"/>
        </w:rPr>
        <w:t xml:space="preserve"> </w:t>
      </w:r>
      <w:r>
        <w:rPr>
          <w:spacing w:val="-2"/>
        </w:rPr>
        <w:t>money</w:t>
      </w:r>
      <w:r>
        <w:rPr>
          <w:spacing w:val="-14"/>
        </w:rPr>
        <w:t xml:space="preserve"> </w:t>
      </w:r>
      <w:r>
        <w:rPr>
          <w:spacing w:val="-2"/>
        </w:rPr>
        <w:t>for</w:t>
      </w:r>
      <w:r>
        <w:rPr>
          <w:spacing w:val="-14"/>
        </w:rPr>
        <w:t xml:space="preserve"> </w:t>
      </w:r>
      <w:r>
        <w:rPr>
          <w:spacing w:val="-2"/>
        </w:rPr>
        <w:t>operational purposes</w:t>
      </w:r>
      <w:r>
        <w:rPr>
          <w:spacing w:val="-13"/>
        </w:rPr>
        <w:t xml:space="preserve"> </w:t>
      </w:r>
      <w:r>
        <w:rPr>
          <w:spacing w:val="-2"/>
        </w:rPr>
        <w:t>only.</w:t>
      </w:r>
      <w:r>
        <w:rPr>
          <w:spacing w:val="-13"/>
        </w:rPr>
        <w:t xml:space="preserve"> </w:t>
      </w:r>
      <w:r>
        <w:rPr>
          <w:spacing w:val="-2"/>
        </w:rPr>
        <w:t>If</w:t>
      </w:r>
      <w:r>
        <w:rPr>
          <w:spacing w:val="-13"/>
        </w:rPr>
        <w:t xml:space="preserve"> </w:t>
      </w:r>
      <w:r>
        <w:rPr>
          <w:spacing w:val="-2"/>
        </w:rPr>
        <w:t>the</w:t>
      </w:r>
      <w:r>
        <w:rPr>
          <w:spacing w:val="-13"/>
        </w:rPr>
        <w:t xml:space="preserve"> </w:t>
      </w:r>
      <w:r>
        <w:rPr>
          <w:spacing w:val="-2"/>
        </w:rPr>
        <w:t>statement</w:t>
      </w:r>
      <w:r>
        <w:rPr>
          <w:spacing w:val="-13"/>
        </w:rPr>
        <w:t xml:space="preserve"> </w:t>
      </w:r>
      <w:r>
        <w:rPr>
          <w:spacing w:val="-2"/>
        </w:rPr>
        <w:t>is</w:t>
      </w:r>
      <w:r>
        <w:rPr>
          <w:spacing w:val="-13"/>
        </w:rPr>
        <w:t xml:space="preserve"> </w:t>
      </w:r>
      <w:r>
        <w:rPr>
          <w:spacing w:val="-2"/>
        </w:rPr>
        <w:t>verbal</w:t>
      </w:r>
      <w:r>
        <w:rPr>
          <w:spacing w:val="-13"/>
        </w:rPr>
        <w:t xml:space="preserve"> </w:t>
      </w:r>
      <w:r>
        <w:rPr>
          <w:spacing w:val="-2"/>
        </w:rPr>
        <w:t>only,</w:t>
      </w:r>
      <w:r>
        <w:rPr>
          <w:spacing w:val="-13"/>
        </w:rPr>
        <w:t xml:space="preserve"> </w:t>
      </w:r>
      <w:r>
        <w:rPr>
          <w:spacing w:val="-2"/>
        </w:rPr>
        <w:t>then</w:t>
      </w:r>
      <w:r>
        <w:rPr>
          <w:spacing w:val="-13"/>
        </w:rPr>
        <w:t xml:space="preserve"> </w:t>
      </w:r>
      <w:r>
        <w:rPr>
          <w:spacing w:val="-2"/>
        </w:rPr>
        <w:t>write</w:t>
      </w:r>
      <w:r>
        <w:rPr>
          <w:spacing w:val="-13"/>
        </w:rPr>
        <w:t xml:space="preserve"> </w:t>
      </w:r>
      <w:r>
        <w:rPr>
          <w:spacing w:val="-2"/>
        </w:rPr>
        <w:t>a</w:t>
      </w:r>
      <w:r>
        <w:rPr>
          <w:spacing w:val="-13"/>
        </w:rPr>
        <w:t xml:space="preserve"> </w:t>
      </w:r>
      <w:r>
        <w:rPr>
          <w:spacing w:val="-2"/>
        </w:rPr>
        <w:t>letter</w:t>
      </w:r>
      <w:r>
        <w:rPr>
          <w:spacing w:val="-13"/>
        </w:rPr>
        <w:t xml:space="preserve"> </w:t>
      </w:r>
      <w:r>
        <w:rPr>
          <w:spacing w:val="-2"/>
        </w:rPr>
        <w:t>to</w:t>
      </w:r>
      <w:r>
        <w:rPr>
          <w:spacing w:val="-13"/>
        </w:rPr>
        <w:t xml:space="preserve"> </w:t>
      </w:r>
      <w:r>
        <w:rPr>
          <w:spacing w:val="-2"/>
        </w:rPr>
        <w:t>the</w:t>
      </w:r>
      <w:r>
        <w:rPr>
          <w:spacing w:val="-13"/>
        </w:rPr>
        <w:t xml:space="preserve"> </w:t>
      </w:r>
      <w:r>
        <w:rPr>
          <w:spacing w:val="-2"/>
        </w:rPr>
        <w:t>donor,</w:t>
      </w:r>
      <w:r>
        <w:rPr>
          <w:spacing w:val="-13"/>
        </w:rPr>
        <w:t xml:space="preserve"> </w:t>
      </w:r>
      <w:r>
        <w:rPr>
          <w:spacing w:val="-2"/>
        </w:rPr>
        <w:t>state</w:t>
      </w:r>
      <w:r>
        <w:rPr>
          <w:spacing w:val="-13"/>
        </w:rPr>
        <w:t xml:space="preserve"> </w:t>
      </w:r>
      <w:r>
        <w:rPr>
          <w:spacing w:val="-2"/>
        </w:rPr>
        <w:t>that</w:t>
      </w:r>
      <w:r>
        <w:rPr>
          <w:spacing w:val="-13"/>
        </w:rPr>
        <w:t xml:space="preserve"> </w:t>
      </w:r>
      <w:r>
        <w:rPr>
          <w:spacing w:val="-2"/>
        </w:rPr>
        <w:t>you intend</w:t>
      </w:r>
      <w:r>
        <w:rPr>
          <w:spacing w:val="-11"/>
        </w:rPr>
        <w:t xml:space="preserve"> </w:t>
      </w:r>
      <w:r>
        <w:rPr>
          <w:spacing w:val="-2"/>
        </w:rPr>
        <w:t>to</w:t>
      </w:r>
      <w:r>
        <w:rPr>
          <w:spacing w:val="-11"/>
        </w:rPr>
        <w:t xml:space="preserve"> </w:t>
      </w:r>
      <w:r>
        <w:rPr>
          <w:spacing w:val="-2"/>
        </w:rPr>
        <w:t>use</w:t>
      </w:r>
      <w:r>
        <w:rPr>
          <w:spacing w:val="-11"/>
        </w:rPr>
        <w:t xml:space="preserve"> </w:t>
      </w:r>
      <w:r>
        <w:rPr>
          <w:spacing w:val="-2"/>
        </w:rPr>
        <w:t>the</w:t>
      </w:r>
      <w:r>
        <w:rPr>
          <w:spacing w:val="-11"/>
        </w:rPr>
        <w:t xml:space="preserve"> </w:t>
      </w:r>
      <w:r>
        <w:rPr>
          <w:spacing w:val="-2"/>
        </w:rPr>
        <w:t>money</w:t>
      </w:r>
      <w:r>
        <w:rPr>
          <w:spacing w:val="-11"/>
        </w:rPr>
        <w:t xml:space="preserve"> </w:t>
      </w:r>
      <w:r>
        <w:rPr>
          <w:spacing w:val="-2"/>
        </w:rPr>
        <w:t>for</w:t>
      </w:r>
      <w:r>
        <w:rPr>
          <w:spacing w:val="-11"/>
        </w:rPr>
        <w:t xml:space="preserve"> </w:t>
      </w:r>
      <w:r>
        <w:rPr>
          <w:spacing w:val="-2"/>
        </w:rPr>
        <w:t>non-deductible</w:t>
      </w:r>
      <w:r>
        <w:rPr>
          <w:spacing w:val="-11"/>
        </w:rPr>
        <w:t xml:space="preserve"> </w:t>
      </w:r>
      <w:r>
        <w:rPr>
          <w:spacing w:val="-2"/>
        </w:rPr>
        <w:t>purposes</w:t>
      </w:r>
      <w:r>
        <w:rPr>
          <w:spacing w:val="-11"/>
        </w:rPr>
        <w:t xml:space="preserve"> </w:t>
      </w:r>
      <w:r>
        <w:rPr>
          <w:spacing w:val="-2"/>
        </w:rPr>
        <w:t>and</w:t>
      </w:r>
      <w:r>
        <w:rPr>
          <w:spacing w:val="-11"/>
        </w:rPr>
        <w:t xml:space="preserve"> </w:t>
      </w:r>
      <w:r>
        <w:rPr>
          <w:spacing w:val="-2"/>
        </w:rPr>
        <w:t>weave</w:t>
      </w:r>
      <w:r>
        <w:rPr>
          <w:spacing w:val="-11"/>
        </w:rPr>
        <w:t xml:space="preserve"> </w:t>
      </w:r>
      <w:r>
        <w:rPr>
          <w:spacing w:val="-2"/>
        </w:rPr>
        <w:t>in</w:t>
      </w:r>
      <w:r>
        <w:rPr>
          <w:spacing w:val="-11"/>
        </w:rPr>
        <w:t xml:space="preserve"> </w:t>
      </w:r>
      <w:r>
        <w:rPr>
          <w:spacing w:val="-2"/>
        </w:rPr>
        <w:t>the</w:t>
      </w:r>
      <w:r>
        <w:rPr>
          <w:spacing w:val="-11"/>
        </w:rPr>
        <w:t xml:space="preserve"> </w:t>
      </w:r>
      <w:r>
        <w:rPr>
          <w:spacing w:val="-2"/>
        </w:rPr>
        <w:t>fact</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donation</w:t>
      </w:r>
      <w:r>
        <w:rPr>
          <w:spacing w:val="-11"/>
        </w:rPr>
        <w:t xml:space="preserve"> </w:t>
      </w:r>
      <w:r>
        <w:rPr>
          <w:spacing w:val="-2"/>
        </w:rPr>
        <w:t xml:space="preserve">is </w:t>
      </w:r>
      <w:r>
        <w:rPr>
          <w:spacing w:val="-4"/>
        </w:rPr>
        <w:t>not</w:t>
      </w:r>
      <w:r>
        <w:rPr>
          <w:spacing w:val="-13"/>
        </w:rPr>
        <w:t xml:space="preserve"> </w:t>
      </w:r>
      <w:r>
        <w:rPr>
          <w:spacing w:val="-4"/>
        </w:rPr>
        <w:t>deductible</w:t>
      </w:r>
      <w:r>
        <w:rPr>
          <w:spacing w:val="-13"/>
        </w:rPr>
        <w:t xml:space="preserve"> </w:t>
      </w:r>
      <w:r>
        <w:rPr>
          <w:spacing w:val="-4"/>
        </w:rPr>
        <w:t>to</w:t>
      </w:r>
      <w:r>
        <w:rPr>
          <w:spacing w:val="-13"/>
        </w:rPr>
        <w:t xml:space="preserve"> </w:t>
      </w:r>
      <w:r>
        <w:rPr>
          <w:spacing w:val="-4"/>
        </w:rPr>
        <w:t>the</w:t>
      </w:r>
      <w:r>
        <w:rPr>
          <w:spacing w:val="-13"/>
        </w:rPr>
        <w:t xml:space="preserve"> </w:t>
      </w:r>
      <w:r>
        <w:rPr>
          <w:spacing w:val="-4"/>
        </w:rPr>
        <w:t>donor.</w:t>
      </w:r>
      <w:r>
        <w:rPr>
          <w:spacing w:val="-13"/>
        </w:rPr>
        <w:t xml:space="preserve"> </w:t>
      </w:r>
      <w:r>
        <w:rPr>
          <w:spacing w:val="-4"/>
        </w:rPr>
        <w:t>Express</w:t>
      </w:r>
      <w:r>
        <w:rPr>
          <w:spacing w:val="-13"/>
        </w:rPr>
        <w:t xml:space="preserve"> </w:t>
      </w:r>
      <w:r>
        <w:rPr>
          <w:spacing w:val="-4"/>
        </w:rPr>
        <w:t>your</w:t>
      </w:r>
      <w:r>
        <w:rPr>
          <w:spacing w:val="-13"/>
        </w:rPr>
        <w:t xml:space="preserve"> </w:t>
      </w:r>
      <w:r>
        <w:rPr>
          <w:spacing w:val="-4"/>
        </w:rPr>
        <w:t>sincere</w:t>
      </w:r>
      <w:r>
        <w:rPr>
          <w:spacing w:val="-13"/>
        </w:rPr>
        <w:t xml:space="preserve"> </w:t>
      </w:r>
      <w:r>
        <w:rPr>
          <w:spacing w:val="-4"/>
        </w:rPr>
        <w:t>thanks—and</w:t>
      </w:r>
      <w:r>
        <w:rPr>
          <w:spacing w:val="-13"/>
        </w:rPr>
        <w:t xml:space="preserve"> </w:t>
      </w:r>
      <w:r>
        <w:rPr>
          <w:spacing w:val="-4"/>
        </w:rPr>
        <w:t>keep</w:t>
      </w:r>
      <w:r>
        <w:rPr>
          <w:spacing w:val="-13"/>
        </w:rPr>
        <w:t xml:space="preserve"> </w:t>
      </w:r>
      <w:r>
        <w:rPr>
          <w:spacing w:val="-4"/>
        </w:rPr>
        <w:t>a</w:t>
      </w:r>
      <w:r>
        <w:rPr>
          <w:spacing w:val="-13"/>
        </w:rPr>
        <w:t xml:space="preserve"> </w:t>
      </w:r>
      <w:proofErr w:type="gramStart"/>
      <w:r>
        <w:rPr>
          <w:spacing w:val="-4"/>
        </w:rPr>
        <w:t>copy</w:t>
      </w:r>
      <w:proofErr w:type="gramEnd"/>
      <w:r>
        <w:rPr>
          <w:spacing w:val="-13"/>
        </w:rPr>
        <w:t xml:space="preserve"> </w:t>
      </w:r>
      <w:r>
        <w:rPr>
          <w:spacing w:val="-4"/>
        </w:rPr>
        <w:t>the</w:t>
      </w:r>
      <w:r>
        <w:rPr>
          <w:spacing w:val="-13"/>
        </w:rPr>
        <w:t xml:space="preserve"> </w:t>
      </w:r>
      <w:r>
        <w:rPr>
          <w:spacing w:val="-4"/>
        </w:rPr>
        <w:t>letter</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 xml:space="preserve">tax </w:t>
      </w:r>
      <w:r>
        <w:rPr>
          <w:spacing w:val="-2"/>
        </w:rPr>
        <w:t>records.</w:t>
      </w:r>
    </w:p>
    <w:p w14:paraId="165C1D78" w14:textId="77777777" w:rsidR="005F2BA8" w:rsidRDefault="005F2BA8">
      <w:pPr>
        <w:pStyle w:val="BodyText"/>
        <w:spacing w:before="1"/>
        <w:rPr>
          <w:sz w:val="26"/>
        </w:rPr>
      </w:pPr>
    </w:p>
    <w:p w14:paraId="66E3403C" w14:textId="77777777" w:rsidR="005F2BA8" w:rsidRDefault="00AF6BF3">
      <w:pPr>
        <w:pStyle w:val="BodyText"/>
        <w:spacing w:line="278" w:lineRule="auto"/>
        <w:ind w:left="820" w:right="296"/>
      </w:pPr>
      <w:r>
        <w:rPr>
          <w:spacing w:val="-4"/>
        </w:rPr>
        <w:t>Any</w:t>
      </w:r>
      <w:r>
        <w:rPr>
          <w:spacing w:val="-13"/>
        </w:rPr>
        <w:t xml:space="preserve"> </w:t>
      </w:r>
      <w:r>
        <w:rPr>
          <w:spacing w:val="-4"/>
        </w:rPr>
        <w:t>money</w:t>
      </w:r>
      <w:r>
        <w:rPr>
          <w:spacing w:val="-13"/>
        </w:rPr>
        <w:t xml:space="preserve"> </w:t>
      </w:r>
      <w:r>
        <w:rPr>
          <w:spacing w:val="-4"/>
        </w:rPr>
        <w:t>that</w:t>
      </w:r>
      <w:r>
        <w:rPr>
          <w:spacing w:val="-13"/>
        </w:rPr>
        <w:t xml:space="preserve"> </w:t>
      </w:r>
      <w:r>
        <w:rPr>
          <w:spacing w:val="-4"/>
        </w:rPr>
        <w:t>comes</w:t>
      </w:r>
      <w:r>
        <w:rPr>
          <w:spacing w:val="-13"/>
        </w:rPr>
        <w:t xml:space="preserve"> </w:t>
      </w:r>
      <w:r>
        <w:rPr>
          <w:spacing w:val="-4"/>
        </w:rPr>
        <w:t>in</w:t>
      </w:r>
      <w:r>
        <w:rPr>
          <w:spacing w:val="-13"/>
        </w:rPr>
        <w:t xml:space="preserve"> </w:t>
      </w:r>
      <w:r>
        <w:rPr>
          <w:spacing w:val="-4"/>
        </w:rPr>
        <w:t>from</w:t>
      </w:r>
      <w:r>
        <w:rPr>
          <w:spacing w:val="-13"/>
        </w:rPr>
        <w:t xml:space="preserve"> </w:t>
      </w:r>
      <w:r>
        <w:rPr>
          <w:spacing w:val="-4"/>
        </w:rPr>
        <w:t>a</w:t>
      </w:r>
      <w:r>
        <w:rPr>
          <w:spacing w:val="-13"/>
        </w:rPr>
        <w:t xml:space="preserve"> </w:t>
      </w:r>
      <w:r>
        <w:rPr>
          <w:spacing w:val="-4"/>
        </w:rPr>
        <w:t>member</w:t>
      </w:r>
      <w:r>
        <w:rPr>
          <w:spacing w:val="-13"/>
        </w:rPr>
        <w:t xml:space="preserve"> </w:t>
      </w:r>
      <w:r>
        <w:rPr>
          <w:spacing w:val="-4"/>
        </w:rPr>
        <w:t>can</w:t>
      </w:r>
      <w:r>
        <w:rPr>
          <w:spacing w:val="-13"/>
        </w:rPr>
        <w:t xml:space="preserve"> </w:t>
      </w:r>
      <w:r>
        <w:rPr>
          <w:spacing w:val="-4"/>
        </w:rPr>
        <w:t>go</w:t>
      </w:r>
      <w:r>
        <w:rPr>
          <w:spacing w:val="-13"/>
        </w:rPr>
        <w:t xml:space="preserve"> </w:t>
      </w:r>
      <w:r>
        <w:rPr>
          <w:spacing w:val="-4"/>
        </w:rPr>
        <w:t>in</w:t>
      </w:r>
      <w:r>
        <w:rPr>
          <w:spacing w:val="-13"/>
        </w:rPr>
        <w:t xml:space="preserve"> </w:t>
      </w:r>
      <w:r>
        <w:rPr>
          <w:spacing w:val="-4"/>
        </w:rPr>
        <w:t>social</w:t>
      </w:r>
      <w:r>
        <w:rPr>
          <w:spacing w:val="-13"/>
        </w:rPr>
        <w:t xml:space="preserve"> </w:t>
      </w:r>
      <w:r>
        <w:rPr>
          <w:spacing w:val="-4"/>
        </w:rPr>
        <w:t>funds,</w:t>
      </w:r>
      <w:r>
        <w:rPr>
          <w:spacing w:val="-13"/>
        </w:rPr>
        <w:t xml:space="preserve"> </w:t>
      </w:r>
      <w:proofErr w:type="gramStart"/>
      <w:r>
        <w:rPr>
          <w:spacing w:val="-4"/>
        </w:rPr>
        <w:t>as</w:t>
      </w:r>
      <w:r>
        <w:rPr>
          <w:spacing w:val="-13"/>
        </w:rPr>
        <w:t xml:space="preserve"> </w:t>
      </w:r>
      <w:r>
        <w:rPr>
          <w:spacing w:val="-4"/>
        </w:rPr>
        <w:t>long</w:t>
      </w:r>
      <w:r>
        <w:rPr>
          <w:spacing w:val="-13"/>
        </w:rPr>
        <w:t xml:space="preserve"> </w:t>
      </w:r>
      <w:r>
        <w:rPr>
          <w:spacing w:val="-4"/>
        </w:rPr>
        <w:t>as</w:t>
      </w:r>
      <w:proofErr w:type="gramEnd"/>
      <w:r>
        <w:rPr>
          <w:spacing w:val="-13"/>
        </w:rPr>
        <w:t xml:space="preserve"> </w:t>
      </w:r>
      <w:r>
        <w:rPr>
          <w:spacing w:val="-4"/>
        </w:rPr>
        <w:t>the</w:t>
      </w:r>
      <w:r>
        <w:rPr>
          <w:spacing w:val="-13"/>
        </w:rPr>
        <w:t xml:space="preserve"> </w:t>
      </w:r>
      <w:r>
        <w:rPr>
          <w:spacing w:val="-4"/>
        </w:rPr>
        <w:t>member</w:t>
      </w:r>
      <w:r>
        <w:rPr>
          <w:spacing w:val="-13"/>
        </w:rPr>
        <w:t xml:space="preserve"> </w:t>
      </w:r>
      <w:r>
        <w:rPr>
          <w:spacing w:val="-4"/>
        </w:rPr>
        <w:t xml:space="preserve">doesn't </w:t>
      </w:r>
      <w:r>
        <w:t>claim</w:t>
      </w:r>
      <w:r>
        <w:rPr>
          <w:spacing w:val="-17"/>
        </w:rPr>
        <w:t xml:space="preserve"> </w:t>
      </w:r>
      <w:r>
        <w:t>it</w:t>
      </w:r>
      <w:r>
        <w:rPr>
          <w:spacing w:val="-17"/>
        </w:rPr>
        <w:t xml:space="preserve"> </w:t>
      </w:r>
      <w:r>
        <w:t>as</w:t>
      </w:r>
      <w:r>
        <w:rPr>
          <w:spacing w:val="-17"/>
        </w:rPr>
        <w:t xml:space="preserve"> </w:t>
      </w:r>
      <w:r>
        <w:t>a</w:t>
      </w:r>
      <w:r>
        <w:rPr>
          <w:spacing w:val="-17"/>
        </w:rPr>
        <w:t xml:space="preserve"> </w:t>
      </w:r>
      <w:r>
        <w:t>deduction</w:t>
      </w:r>
      <w:r>
        <w:rPr>
          <w:spacing w:val="-17"/>
        </w:rPr>
        <w:t xml:space="preserve"> </w:t>
      </w:r>
      <w:r>
        <w:t>on</w:t>
      </w:r>
      <w:r>
        <w:rPr>
          <w:spacing w:val="-17"/>
        </w:rPr>
        <w:t xml:space="preserve"> </w:t>
      </w:r>
      <w:r>
        <w:t>their</w:t>
      </w:r>
      <w:r>
        <w:rPr>
          <w:spacing w:val="-17"/>
        </w:rPr>
        <w:t xml:space="preserve"> </w:t>
      </w:r>
      <w:r>
        <w:t>personal</w:t>
      </w:r>
      <w:r>
        <w:rPr>
          <w:spacing w:val="-17"/>
        </w:rPr>
        <w:t xml:space="preserve"> </w:t>
      </w:r>
      <w:r>
        <w:t>tax</w:t>
      </w:r>
      <w:r>
        <w:rPr>
          <w:spacing w:val="-17"/>
        </w:rPr>
        <w:t xml:space="preserve"> </w:t>
      </w:r>
      <w:r>
        <w:t>return.</w:t>
      </w:r>
    </w:p>
    <w:p w14:paraId="37242E1E" w14:textId="77777777" w:rsidR="005F2BA8" w:rsidRDefault="005F2BA8">
      <w:pPr>
        <w:spacing w:line="278" w:lineRule="auto"/>
        <w:sectPr w:rsidR="005F2BA8">
          <w:pgSz w:w="12240" w:h="15840"/>
          <w:pgMar w:top="620" w:right="440" w:bottom="640" w:left="620" w:header="0" w:footer="440" w:gutter="0"/>
          <w:cols w:space="720"/>
        </w:sectPr>
      </w:pPr>
    </w:p>
    <w:p w14:paraId="0209F318" w14:textId="77777777" w:rsidR="005F2BA8" w:rsidRDefault="00AF6BF3">
      <w:pPr>
        <w:pStyle w:val="Heading2"/>
        <w:numPr>
          <w:ilvl w:val="0"/>
          <w:numId w:val="53"/>
        </w:numPr>
        <w:tabs>
          <w:tab w:val="left" w:pos="819"/>
          <w:tab w:val="left" w:pos="820"/>
        </w:tabs>
        <w:spacing w:line="273" w:lineRule="auto"/>
        <w:ind w:right="2822" w:hanging="698"/>
        <w:jc w:val="left"/>
      </w:pPr>
      <w:r>
        <w:rPr>
          <w:color w:val="5B0F00"/>
          <w:spacing w:val="-2"/>
          <w:w w:val="105"/>
        </w:rPr>
        <w:lastRenderedPageBreak/>
        <w:t>Fiscal</w:t>
      </w:r>
      <w:r>
        <w:rPr>
          <w:color w:val="5B0F00"/>
          <w:spacing w:val="-21"/>
          <w:w w:val="105"/>
        </w:rPr>
        <w:t xml:space="preserve"> </w:t>
      </w:r>
      <w:r>
        <w:rPr>
          <w:color w:val="5B0F00"/>
          <w:spacing w:val="-2"/>
          <w:w w:val="105"/>
        </w:rPr>
        <w:t>Planning,</w:t>
      </w:r>
      <w:r>
        <w:rPr>
          <w:color w:val="5B0F00"/>
          <w:spacing w:val="-21"/>
          <w:w w:val="105"/>
        </w:rPr>
        <w:t xml:space="preserve"> </w:t>
      </w:r>
      <w:r>
        <w:rPr>
          <w:color w:val="5B0F00"/>
          <w:spacing w:val="-2"/>
          <w:w w:val="105"/>
        </w:rPr>
        <w:t>Budgets,</w:t>
      </w:r>
      <w:r>
        <w:rPr>
          <w:color w:val="5B0F00"/>
          <w:spacing w:val="-21"/>
          <w:w w:val="105"/>
        </w:rPr>
        <w:t xml:space="preserve"> </w:t>
      </w:r>
      <w:r>
        <w:rPr>
          <w:color w:val="5B0F00"/>
          <w:spacing w:val="-2"/>
          <w:w w:val="105"/>
        </w:rPr>
        <w:t>Financial</w:t>
      </w:r>
      <w:r>
        <w:rPr>
          <w:color w:val="5B0F00"/>
          <w:spacing w:val="-21"/>
          <w:w w:val="105"/>
        </w:rPr>
        <w:t xml:space="preserve"> </w:t>
      </w:r>
      <w:r>
        <w:rPr>
          <w:color w:val="5B0F00"/>
          <w:spacing w:val="-2"/>
          <w:w w:val="105"/>
        </w:rPr>
        <w:t>Review</w:t>
      </w:r>
      <w:r>
        <w:rPr>
          <w:color w:val="5B0F00"/>
          <w:spacing w:val="-21"/>
          <w:w w:val="105"/>
        </w:rPr>
        <w:t xml:space="preserve"> </w:t>
      </w:r>
      <w:r>
        <w:rPr>
          <w:color w:val="5B0F00"/>
          <w:spacing w:val="-2"/>
          <w:w w:val="105"/>
        </w:rPr>
        <w:t>&amp; Accountability</w:t>
      </w:r>
    </w:p>
    <w:p w14:paraId="52BF8A0D" w14:textId="77777777" w:rsidR="005F2BA8" w:rsidRDefault="00AF6BF3">
      <w:pPr>
        <w:pStyle w:val="Heading4"/>
        <w:numPr>
          <w:ilvl w:val="1"/>
          <w:numId w:val="53"/>
        </w:numPr>
        <w:tabs>
          <w:tab w:val="left" w:pos="1539"/>
          <w:tab w:val="left" w:pos="1540"/>
        </w:tabs>
        <w:spacing w:before="327"/>
      </w:pPr>
      <w:r>
        <w:t>The</w:t>
      </w:r>
      <w:r>
        <w:rPr>
          <w:spacing w:val="-21"/>
        </w:rPr>
        <w:t xml:space="preserve"> </w:t>
      </w:r>
      <w:r>
        <w:t>Philosophy</w:t>
      </w:r>
      <w:r>
        <w:rPr>
          <w:spacing w:val="-20"/>
        </w:rPr>
        <w:t xml:space="preserve"> </w:t>
      </w:r>
      <w:r>
        <w:t>of</w:t>
      </w:r>
      <w:r>
        <w:rPr>
          <w:spacing w:val="-20"/>
        </w:rPr>
        <w:t xml:space="preserve"> </w:t>
      </w:r>
      <w:r>
        <w:t>Budget</w:t>
      </w:r>
      <w:r>
        <w:rPr>
          <w:spacing w:val="-20"/>
        </w:rPr>
        <w:t xml:space="preserve"> </w:t>
      </w:r>
      <w:r>
        <w:t>and</w:t>
      </w:r>
      <w:r>
        <w:rPr>
          <w:spacing w:val="-20"/>
        </w:rPr>
        <w:t xml:space="preserve"> </w:t>
      </w:r>
      <w:r>
        <w:t>its</w:t>
      </w:r>
      <w:r>
        <w:rPr>
          <w:spacing w:val="-20"/>
        </w:rPr>
        <w:t xml:space="preserve"> </w:t>
      </w:r>
      <w:r>
        <w:rPr>
          <w:spacing w:val="-2"/>
        </w:rPr>
        <w:t>Preparation</w:t>
      </w:r>
    </w:p>
    <w:p w14:paraId="1920069E" w14:textId="77777777" w:rsidR="005F2BA8" w:rsidRDefault="00AF6BF3">
      <w:pPr>
        <w:pStyle w:val="BodyText"/>
        <w:spacing w:before="186" w:line="278" w:lineRule="auto"/>
        <w:ind w:left="820" w:right="529"/>
        <w:jc w:val="both"/>
      </w:pPr>
      <w:r>
        <w:rPr>
          <w:spacing w:val="-6"/>
        </w:rPr>
        <w:t xml:space="preserve">A chapter is a business. It should, as part of its organizational structure, adopt a proven financial </w:t>
      </w:r>
      <w:r>
        <w:rPr>
          <w:spacing w:val="-4"/>
        </w:rPr>
        <w:t>practice</w:t>
      </w:r>
      <w:r>
        <w:rPr>
          <w:spacing w:val="-14"/>
        </w:rPr>
        <w:t xml:space="preserve"> </w:t>
      </w:r>
      <w:r>
        <w:rPr>
          <w:spacing w:val="-4"/>
        </w:rPr>
        <w:t>of</w:t>
      </w:r>
      <w:r>
        <w:rPr>
          <w:spacing w:val="-13"/>
        </w:rPr>
        <w:t xml:space="preserve"> </w:t>
      </w:r>
      <w:r>
        <w:rPr>
          <w:spacing w:val="-4"/>
        </w:rPr>
        <w:t>developing</w:t>
      </w:r>
      <w:r>
        <w:rPr>
          <w:spacing w:val="-14"/>
        </w:rPr>
        <w:t xml:space="preserve"> </w:t>
      </w:r>
      <w:r>
        <w:rPr>
          <w:spacing w:val="-4"/>
        </w:rPr>
        <w:t>a</w:t>
      </w:r>
      <w:r>
        <w:rPr>
          <w:spacing w:val="-13"/>
        </w:rPr>
        <w:t xml:space="preserve"> </w:t>
      </w:r>
      <w:r>
        <w:rPr>
          <w:spacing w:val="-4"/>
        </w:rPr>
        <w:t>budget.</w:t>
      </w:r>
      <w:r>
        <w:rPr>
          <w:spacing w:val="-14"/>
        </w:rPr>
        <w:t xml:space="preserve"> </w:t>
      </w:r>
      <w:r>
        <w:rPr>
          <w:spacing w:val="-4"/>
        </w:rPr>
        <w:t>A</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guideline</w:t>
      </w:r>
      <w:r>
        <w:rPr>
          <w:spacing w:val="-13"/>
        </w:rPr>
        <w:t xml:space="preserve"> </w:t>
      </w:r>
      <w:r>
        <w:rPr>
          <w:spacing w:val="-4"/>
        </w:rPr>
        <w:t>for</w:t>
      </w:r>
      <w:r>
        <w:rPr>
          <w:spacing w:val="-13"/>
        </w:rPr>
        <w:t xml:space="preserve"> </w:t>
      </w:r>
      <w:r>
        <w:rPr>
          <w:spacing w:val="-4"/>
        </w:rPr>
        <w:t>a</w:t>
      </w:r>
      <w:r>
        <w:rPr>
          <w:spacing w:val="-14"/>
        </w:rPr>
        <w:t xml:space="preserve"> </w:t>
      </w:r>
      <w:r>
        <w:rPr>
          <w:spacing w:val="-4"/>
        </w:rPr>
        <w:t>year</w:t>
      </w:r>
      <w:r>
        <w:rPr>
          <w:spacing w:val="-13"/>
        </w:rPr>
        <w:t xml:space="preserve"> </w:t>
      </w:r>
      <w:r>
        <w:rPr>
          <w:spacing w:val="-4"/>
        </w:rPr>
        <w:t>or</w:t>
      </w:r>
      <w:r>
        <w:rPr>
          <w:spacing w:val="-14"/>
        </w:rPr>
        <w:t xml:space="preserve"> </w:t>
      </w:r>
      <w:r>
        <w:rPr>
          <w:spacing w:val="-4"/>
        </w:rPr>
        <w:t>more</w:t>
      </w:r>
      <w:r>
        <w:rPr>
          <w:spacing w:val="-13"/>
        </w:rPr>
        <w:t xml:space="preserve"> </w:t>
      </w:r>
      <w:r>
        <w:rPr>
          <w:spacing w:val="-4"/>
        </w:rPr>
        <w:t>of</w:t>
      </w:r>
      <w:r>
        <w:rPr>
          <w:spacing w:val="-13"/>
        </w:rPr>
        <w:t xml:space="preserve"> </w:t>
      </w:r>
      <w:r>
        <w:rPr>
          <w:spacing w:val="-4"/>
        </w:rPr>
        <w:t xml:space="preserve">chapter </w:t>
      </w:r>
      <w:r>
        <w:rPr>
          <w:spacing w:val="-2"/>
        </w:rPr>
        <w:t>operations.</w:t>
      </w:r>
      <w:r>
        <w:rPr>
          <w:spacing w:val="-11"/>
        </w:rPr>
        <w:t xml:space="preserve"> </w:t>
      </w:r>
      <w:r>
        <w:rPr>
          <w:spacing w:val="-2"/>
        </w:rPr>
        <w:t>Without</w:t>
      </w:r>
      <w:r>
        <w:rPr>
          <w:spacing w:val="-11"/>
        </w:rPr>
        <w:t xml:space="preserve"> </w:t>
      </w:r>
      <w:r>
        <w:rPr>
          <w:spacing w:val="-2"/>
        </w:rPr>
        <w:t>it,</w:t>
      </w:r>
      <w:r>
        <w:rPr>
          <w:spacing w:val="-11"/>
        </w:rPr>
        <w:t xml:space="preserve"> </w:t>
      </w:r>
      <w:r>
        <w:rPr>
          <w:spacing w:val="-2"/>
        </w:rPr>
        <w:t>a</w:t>
      </w:r>
      <w:r>
        <w:rPr>
          <w:spacing w:val="-11"/>
        </w:rPr>
        <w:t xml:space="preserve"> </w:t>
      </w:r>
      <w:r>
        <w:rPr>
          <w:spacing w:val="-2"/>
        </w:rPr>
        <w:t>chapter</w:t>
      </w:r>
      <w:r>
        <w:rPr>
          <w:spacing w:val="-11"/>
        </w:rPr>
        <w:t xml:space="preserve"> </w:t>
      </w:r>
      <w:r>
        <w:rPr>
          <w:spacing w:val="-2"/>
        </w:rPr>
        <w:t>has</w:t>
      </w:r>
      <w:r>
        <w:rPr>
          <w:spacing w:val="-11"/>
        </w:rPr>
        <w:t xml:space="preserve"> </w:t>
      </w:r>
      <w:r>
        <w:rPr>
          <w:spacing w:val="-2"/>
        </w:rPr>
        <w:t>no</w:t>
      </w:r>
      <w:r>
        <w:rPr>
          <w:spacing w:val="-11"/>
        </w:rPr>
        <w:t xml:space="preserve"> </w:t>
      </w:r>
      <w:r>
        <w:rPr>
          <w:spacing w:val="-2"/>
        </w:rPr>
        <w:t>financial</w:t>
      </w:r>
      <w:r>
        <w:rPr>
          <w:spacing w:val="-11"/>
        </w:rPr>
        <w:t xml:space="preserve"> </w:t>
      </w:r>
      <w:r>
        <w:rPr>
          <w:spacing w:val="-2"/>
        </w:rPr>
        <w:t>sense</w:t>
      </w:r>
      <w:r>
        <w:rPr>
          <w:spacing w:val="-11"/>
        </w:rPr>
        <w:t xml:space="preserve"> </w:t>
      </w:r>
      <w:r>
        <w:rPr>
          <w:spacing w:val="-2"/>
        </w:rPr>
        <w:t>of</w:t>
      </w:r>
      <w:r>
        <w:rPr>
          <w:spacing w:val="-11"/>
        </w:rPr>
        <w:t xml:space="preserve"> </w:t>
      </w:r>
      <w:r>
        <w:rPr>
          <w:spacing w:val="-2"/>
        </w:rPr>
        <w:t>direction.</w:t>
      </w:r>
    </w:p>
    <w:p w14:paraId="7CAAA978" w14:textId="77777777" w:rsidR="005F2BA8" w:rsidRDefault="00AF6BF3">
      <w:pPr>
        <w:pStyle w:val="Heading5"/>
        <w:numPr>
          <w:ilvl w:val="2"/>
          <w:numId w:val="53"/>
        </w:numPr>
        <w:tabs>
          <w:tab w:val="left" w:pos="2259"/>
          <w:tab w:val="left" w:pos="2260"/>
        </w:tabs>
        <w:spacing w:line="256" w:lineRule="exact"/>
        <w:jc w:val="left"/>
      </w:pPr>
      <w:r>
        <w:t>What</w:t>
      </w:r>
      <w:r>
        <w:rPr>
          <w:spacing w:val="-13"/>
        </w:rPr>
        <w:t xml:space="preserve"> </w:t>
      </w:r>
      <w:r>
        <w:t>is</w:t>
      </w:r>
      <w:r>
        <w:rPr>
          <w:spacing w:val="-13"/>
        </w:rPr>
        <w:t xml:space="preserve"> </w:t>
      </w:r>
      <w:r>
        <w:t>a</w:t>
      </w:r>
      <w:r>
        <w:rPr>
          <w:spacing w:val="-13"/>
        </w:rPr>
        <w:t xml:space="preserve"> </w:t>
      </w:r>
      <w:r>
        <w:rPr>
          <w:spacing w:val="-2"/>
        </w:rPr>
        <w:t>budget?</w:t>
      </w:r>
    </w:p>
    <w:p w14:paraId="3A346B23" w14:textId="77777777" w:rsidR="005F2BA8" w:rsidRDefault="00AF6BF3">
      <w:pPr>
        <w:pStyle w:val="BodyText"/>
        <w:spacing w:before="42" w:line="278" w:lineRule="auto"/>
        <w:ind w:left="1540" w:right="296"/>
      </w:pPr>
      <w:r>
        <w:rPr>
          <w:spacing w:val="-2"/>
        </w:rPr>
        <w:t>A</w:t>
      </w:r>
      <w:r>
        <w:rPr>
          <w:spacing w:val="-16"/>
        </w:rPr>
        <w:t xml:space="preserve"> </w:t>
      </w:r>
      <w:r>
        <w:rPr>
          <w:spacing w:val="-2"/>
        </w:rPr>
        <w:t>budget</w:t>
      </w:r>
      <w:r>
        <w:rPr>
          <w:spacing w:val="-15"/>
        </w:rPr>
        <w:t xml:space="preserve"> </w:t>
      </w:r>
      <w:r>
        <w:rPr>
          <w:spacing w:val="-2"/>
        </w:rPr>
        <w:t>is</w:t>
      </w:r>
      <w:r>
        <w:rPr>
          <w:spacing w:val="-15"/>
        </w:rPr>
        <w:t xml:space="preserve"> </w:t>
      </w:r>
      <w:r>
        <w:rPr>
          <w:spacing w:val="-2"/>
        </w:rPr>
        <w:t>a</w:t>
      </w:r>
      <w:r>
        <w:rPr>
          <w:spacing w:val="-16"/>
        </w:rPr>
        <w:t xml:space="preserve"> </w:t>
      </w:r>
      <w:r>
        <w:rPr>
          <w:spacing w:val="-2"/>
        </w:rPr>
        <w:t>plan</w:t>
      </w:r>
      <w:r>
        <w:rPr>
          <w:spacing w:val="-15"/>
        </w:rPr>
        <w:t xml:space="preserve"> </w:t>
      </w:r>
      <w:r>
        <w:rPr>
          <w:spacing w:val="-2"/>
        </w:rPr>
        <w:t>which</w:t>
      </w:r>
      <w:r>
        <w:rPr>
          <w:spacing w:val="-15"/>
        </w:rPr>
        <w:t xml:space="preserve"> </w:t>
      </w:r>
      <w:r>
        <w:rPr>
          <w:spacing w:val="-2"/>
        </w:rPr>
        <w:t>categorizes</w:t>
      </w:r>
      <w:r>
        <w:rPr>
          <w:spacing w:val="-16"/>
        </w:rPr>
        <w:t xml:space="preserve"> </w:t>
      </w:r>
      <w:r>
        <w:rPr>
          <w:spacing w:val="-2"/>
        </w:rPr>
        <w:t>the</w:t>
      </w:r>
      <w:r>
        <w:rPr>
          <w:spacing w:val="-15"/>
        </w:rPr>
        <w:t xml:space="preserve"> </w:t>
      </w:r>
      <w:r>
        <w:rPr>
          <w:spacing w:val="-2"/>
        </w:rPr>
        <w:t>various</w:t>
      </w:r>
      <w:r>
        <w:rPr>
          <w:spacing w:val="-15"/>
        </w:rPr>
        <w:t xml:space="preserve"> </w:t>
      </w:r>
      <w:r>
        <w:rPr>
          <w:spacing w:val="-2"/>
        </w:rPr>
        <w:t>elements</w:t>
      </w:r>
      <w:r>
        <w:rPr>
          <w:spacing w:val="-16"/>
        </w:rPr>
        <w:t xml:space="preserve"> </w:t>
      </w:r>
      <w:r>
        <w:rPr>
          <w:spacing w:val="-2"/>
        </w:rPr>
        <w:t>of</w:t>
      </w:r>
      <w:r>
        <w:rPr>
          <w:spacing w:val="-15"/>
        </w:rPr>
        <w:t xml:space="preserve"> </w:t>
      </w:r>
      <w:r>
        <w:rPr>
          <w:spacing w:val="-2"/>
        </w:rPr>
        <w:t>expected</w:t>
      </w:r>
      <w:r>
        <w:rPr>
          <w:spacing w:val="-15"/>
        </w:rPr>
        <w:t xml:space="preserve"> </w:t>
      </w:r>
      <w:r>
        <w:rPr>
          <w:spacing w:val="-2"/>
        </w:rPr>
        <w:t>income</w:t>
      </w:r>
      <w:r>
        <w:rPr>
          <w:spacing w:val="-16"/>
        </w:rPr>
        <w:t xml:space="preserve"> </w:t>
      </w:r>
      <w:r>
        <w:rPr>
          <w:spacing w:val="-2"/>
        </w:rPr>
        <w:t>and proposed</w:t>
      </w:r>
      <w:r>
        <w:rPr>
          <w:spacing w:val="-13"/>
        </w:rPr>
        <w:t xml:space="preserve"> </w:t>
      </w:r>
      <w:r>
        <w:rPr>
          <w:spacing w:val="-2"/>
        </w:rPr>
        <w:t>expenditures.</w:t>
      </w:r>
      <w:r>
        <w:rPr>
          <w:spacing w:val="-13"/>
        </w:rPr>
        <w:t xml:space="preserve"> </w:t>
      </w:r>
      <w:r>
        <w:rPr>
          <w:spacing w:val="-2"/>
        </w:rPr>
        <w:t>Preferably,</w:t>
      </w:r>
      <w:r>
        <w:rPr>
          <w:spacing w:val="-13"/>
        </w:rPr>
        <w:t xml:space="preserve"> </w:t>
      </w: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design</w:t>
      </w:r>
      <w:r>
        <w:rPr>
          <w:spacing w:val="-13"/>
        </w:rPr>
        <w:t xml:space="preserve"> </w:t>
      </w:r>
      <w:r>
        <w:rPr>
          <w:spacing w:val="-2"/>
        </w:rPr>
        <w:t>a</w:t>
      </w:r>
      <w:r>
        <w:rPr>
          <w:spacing w:val="-13"/>
        </w:rPr>
        <w:t xml:space="preserve"> </w:t>
      </w:r>
      <w:r>
        <w:rPr>
          <w:spacing w:val="-2"/>
        </w:rPr>
        <w:t>budget</w:t>
      </w:r>
      <w:r>
        <w:rPr>
          <w:spacing w:val="-13"/>
        </w:rPr>
        <w:t xml:space="preserve"> </w:t>
      </w:r>
      <w:r>
        <w:rPr>
          <w:spacing w:val="-2"/>
        </w:rPr>
        <w:t>so</w:t>
      </w:r>
      <w:r>
        <w:rPr>
          <w:spacing w:val="-13"/>
        </w:rPr>
        <w:t xml:space="preserve"> </w:t>
      </w:r>
      <w:r>
        <w:rPr>
          <w:spacing w:val="-2"/>
        </w:rPr>
        <w:t>that</w:t>
      </w:r>
      <w:r>
        <w:rPr>
          <w:spacing w:val="-13"/>
        </w:rPr>
        <w:t xml:space="preserve"> </w:t>
      </w:r>
      <w:r>
        <w:rPr>
          <w:spacing w:val="-2"/>
        </w:rPr>
        <w:t xml:space="preserve">the </w:t>
      </w:r>
      <w:r>
        <w:rPr>
          <w:spacing w:val="-6"/>
        </w:rPr>
        <w:t xml:space="preserve">expected total income exceeds the anticipated total expenditures. This difference can be </w:t>
      </w:r>
      <w:r>
        <w:rPr>
          <w:spacing w:val="-2"/>
        </w:rPr>
        <w:t>referred</w:t>
      </w:r>
      <w:r>
        <w:rPr>
          <w:spacing w:val="-12"/>
        </w:rPr>
        <w:t xml:space="preserve"> </w:t>
      </w:r>
      <w:r>
        <w:rPr>
          <w:spacing w:val="-2"/>
        </w:rPr>
        <w:t>to</w:t>
      </w:r>
      <w:r>
        <w:rPr>
          <w:spacing w:val="-13"/>
        </w:rPr>
        <w:t xml:space="preserve"> </w:t>
      </w:r>
      <w:r>
        <w:rPr>
          <w:spacing w:val="-2"/>
        </w:rPr>
        <w:t>as</w:t>
      </w:r>
      <w:r>
        <w:rPr>
          <w:spacing w:val="-12"/>
        </w:rPr>
        <w:t xml:space="preserve"> </w:t>
      </w:r>
      <w:r>
        <w:rPr>
          <w:spacing w:val="-2"/>
        </w:rPr>
        <w:t>"unallocated</w:t>
      </w:r>
      <w:r>
        <w:rPr>
          <w:spacing w:val="-13"/>
        </w:rPr>
        <w:t xml:space="preserve"> </w:t>
      </w:r>
      <w:r>
        <w:rPr>
          <w:spacing w:val="-2"/>
        </w:rPr>
        <w:t>income"</w:t>
      </w:r>
      <w:r>
        <w:rPr>
          <w:spacing w:val="-12"/>
        </w:rPr>
        <w:t xml:space="preserve"> </w:t>
      </w:r>
      <w:r>
        <w:rPr>
          <w:spacing w:val="-2"/>
        </w:rPr>
        <w:t>and</w:t>
      </w:r>
      <w:r>
        <w:rPr>
          <w:spacing w:val="-13"/>
        </w:rPr>
        <w:t xml:space="preserve"> </w:t>
      </w:r>
      <w:r>
        <w:rPr>
          <w:spacing w:val="-2"/>
        </w:rPr>
        <w:t>is</w:t>
      </w:r>
      <w:r>
        <w:rPr>
          <w:spacing w:val="-12"/>
        </w:rPr>
        <w:t xml:space="preserve"> </w:t>
      </w:r>
      <w:r>
        <w:rPr>
          <w:spacing w:val="-2"/>
        </w:rPr>
        <w:t>really</w:t>
      </w:r>
      <w:r>
        <w:rPr>
          <w:spacing w:val="-13"/>
        </w:rPr>
        <w:t xml:space="preserve"> </w:t>
      </w:r>
      <w:r>
        <w:rPr>
          <w:spacing w:val="-2"/>
        </w:rPr>
        <w:t>a</w:t>
      </w:r>
      <w:r>
        <w:rPr>
          <w:spacing w:val="-12"/>
        </w:rPr>
        <w:t xml:space="preserve"> </w:t>
      </w:r>
      <w:r>
        <w:rPr>
          <w:spacing w:val="-2"/>
        </w:rPr>
        <w:t>cushion</w:t>
      </w:r>
      <w:r>
        <w:rPr>
          <w:spacing w:val="-13"/>
        </w:rPr>
        <w:t xml:space="preserve"> </w:t>
      </w:r>
      <w:r>
        <w:rPr>
          <w:spacing w:val="-2"/>
        </w:rPr>
        <w:t>to</w:t>
      </w:r>
      <w:r>
        <w:rPr>
          <w:spacing w:val="-12"/>
        </w:rPr>
        <w:t xml:space="preserve"> </w:t>
      </w:r>
      <w:r>
        <w:rPr>
          <w:spacing w:val="-2"/>
        </w:rPr>
        <w:t>facilitate</w:t>
      </w:r>
      <w:r>
        <w:rPr>
          <w:spacing w:val="-13"/>
        </w:rPr>
        <w:t xml:space="preserve"> </w:t>
      </w:r>
      <w:r>
        <w:rPr>
          <w:spacing w:val="-2"/>
        </w:rPr>
        <w:t>the</w:t>
      </w:r>
      <w:r>
        <w:rPr>
          <w:spacing w:val="-12"/>
        </w:rPr>
        <w:t xml:space="preserve"> </w:t>
      </w:r>
      <w:r>
        <w:rPr>
          <w:spacing w:val="-2"/>
        </w:rPr>
        <w:t>handling</w:t>
      </w:r>
      <w:r>
        <w:rPr>
          <w:spacing w:val="-13"/>
        </w:rPr>
        <w:t xml:space="preserve"> </w:t>
      </w:r>
      <w:r>
        <w:rPr>
          <w:spacing w:val="-2"/>
        </w:rPr>
        <w:t xml:space="preserve">of </w:t>
      </w:r>
      <w:r>
        <w:t>unexpected</w:t>
      </w:r>
      <w:r>
        <w:rPr>
          <w:spacing w:val="-7"/>
        </w:rPr>
        <w:t xml:space="preserve"> </w:t>
      </w:r>
      <w:r>
        <w:t>operating</w:t>
      </w:r>
      <w:r>
        <w:rPr>
          <w:spacing w:val="-7"/>
        </w:rPr>
        <w:t xml:space="preserve"> </w:t>
      </w:r>
      <w:r>
        <w:t>expenses.</w:t>
      </w:r>
    </w:p>
    <w:p w14:paraId="07FEF203" w14:textId="77777777" w:rsidR="005F2BA8" w:rsidRDefault="005F2BA8">
      <w:pPr>
        <w:pStyle w:val="BodyText"/>
        <w:spacing w:before="3"/>
        <w:rPr>
          <w:sz w:val="25"/>
        </w:rPr>
      </w:pPr>
    </w:p>
    <w:p w14:paraId="5A971DD4" w14:textId="77777777" w:rsidR="005F2BA8" w:rsidRDefault="00AF6BF3">
      <w:pPr>
        <w:pStyle w:val="BodyText"/>
        <w:spacing w:line="276" w:lineRule="auto"/>
        <w:ind w:left="1540" w:right="282"/>
      </w:pPr>
      <w:r>
        <w:rPr>
          <w:spacing w:val="-6"/>
        </w:rPr>
        <w:t>A</w:t>
      </w:r>
      <w:r>
        <w:rPr>
          <w:spacing w:val="-7"/>
        </w:rPr>
        <w:t xml:space="preserve"> </w:t>
      </w:r>
      <w:r>
        <w:rPr>
          <w:spacing w:val="-6"/>
        </w:rPr>
        <w:t>budget</w:t>
      </w:r>
      <w:r>
        <w:rPr>
          <w:spacing w:val="-7"/>
        </w:rPr>
        <w:t xml:space="preserve"> </w:t>
      </w:r>
      <w:r>
        <w:rPr>
          <w:spacing w:val="-6"/>
        </w:rPr>
        <w:t>is</w:t>
      </w:r>
      <w:r>
        <w:rPr>
          <w:spacing w:val="-7"/>
        </w:rPr>
        <w:t xml:space="preserve"> </w:t>
      </w:r>
      <w:r>
        <w:rPr>
          <w:spacing w:val="-6"/>
        </w:rPr>
        <w:t>of</w:t>
      </w:r>
      <w:r>
        <w:rPr>
          <w:spacing w:val="-7"/>
        </w:rPr>
        <w:t xml:space="preserve"> </w:t>
      </w:r>
      <w:r>
        <w:rPr>
          <w:spacing w:val="-6"/>
        </w:rPr>
        <w:t>very</w:t>
      </w:r>
      <w:r>
        <w:rPr>
          <w:spacing w:val="-7"/>
        </w:rPr>
        <w:t xml:space="preserve"> </w:t>
      </w:r>
      <w:r>
        <w:rPr>
          <w:spacing w:val="-6"/>
        </w:rPr>
        <w:t>little</w:t>
      </w:r>
      <w:r>
        <w:rPr>
          <w:spacing w:val="-7"/>
        </w:rPr>
        <w:t xml:space="preserve"> </w:t>
      </w:r>
      <w:r>
        <w:rPr>
          <w:spacing w:val="-6"/>
        </w:rPr>
        <w:t>value</w:t>
      </w:r>
      <w:r>
        <w:rPr>
          <w:spacing w:val="-7"/>
        </w:rPr>
        <w:t xml:space="preserve"> </w:t>
      </w:r>
      <w:r>
        <w:rPr>
          <w:spacing w:val="-6"/>
        </w:rPr>
        <w:t>unless</w:t>
      </w:r>
      <w:r>
        <w:rPr>
          <w:spacing w:val="-7"/>
        </w:rPr>
        <w:t xml:space="preserve"> </w:t>
      </w:r>
      <w:r>
        <w:rPr>
          <w:spacing w:val="-6"/>
        </w:rPr>
        <w:t>a</w:t>
      </w:r>
      <w:r>
        <w:rPr>
          <w:spacing w:val="-7"/>
        </w:rPr>
        <w:t xml:space="preserve"> </w:t>
      </w:r>
      <w:r>
        <w:rPr>
          <w:spacing w:val="-6"/>
        </w:rPr>
        <w:t>concerted</w:t>
      </w:r>
      <w:r>
        <w:rPr>
          <w:spacing w:val="-7"/>
        </w:rPr>
        <w:t xml:space="preserve"> </w:t>
      </w:r>
      <w:r>
        <w:rPr>
          <w:spacing w:val="-6"/>
        </w:rPr>
        <w:t>effort</w:t>
      </w:r>
      <w:r>
        <w:rPr>
          <w:spacing w:val="-7"/>
        </w:rPr>
        <w:t xml:space="preserve"> </w:t>
      </w:r>
      <w:r>
        <w:rPr>
          <w:spacing w:val="-6"/>
        </w:rPr>
        <w:t>is</w:t>
      </w:r>
      <w:r>
        <w:rPr>
          <w:spacing w:val="-7"/>
        </w:rPr>
        <w:t xml:space="preserve"> </w:t>
      </w:r>
      <w:r>
        <w:rPr>
          <w:spacing w:val="-6"/>
        </w:rPr>
        <w:t>made</w:t>
      </w:r>
      <w:r>
        <w:rPr>
          <w:spacing w:val="-7"/>
        </w:rPr>
        <w:t xml:space="preserve"> </w:t>
      </w:r>
      <w:r>
        <w:rPr>
          <w:spacing w:val="-6"/>
        </w:rPr>
        <w:t>to</w:t>
      </w:r>
      <w:r>
        <w:rPr>
          <w:spacing w:val="-7"/>
        </w:rPr>
        <w:t xml:space="preserve"> </w:t>
      </w:r>
      <w:r>
        <w:rPr>
          <w:spacing w:val="-6"/>
        </w:rPr>
        <w:t>work</w:t>
      </w:r>
      <w:r>
        <w:rPr>
          <w:spacing w:val="-7"/>
        </w:rPr>
        <w:t xml:space="preserve"> </w:t>
      </w:r>
      <w:r>
        <w:rPr>
          <w:spacing w:val="-6"/>
        </w:rPr>
        <w:t>within</w:t>
      </w:r>
      <w:r>
        <w:rPr>
          <w:spacing w:val="-7"/>
        </w:rPr>
        <w:t xml:space="preserve"> </w:t>
      </w:r>
      <w:r>
        <w:rPr>
          <w:spacing w:val="-6"/>
        </w:rPr>
        <w:t>it.</w:t>
      </w:r>
      <w:r>
        <w:rPr>
          <w:spacing w:val="-7"/>
        </w:rPr>
        <w:t xml:space="preserve"> </w:t>
      </w:r>
      <w:r>
        <w:rPr>
          <w:spacing w:val="-6"/>
        </w:rPr>
        <w:t xml:space="preserve">Obviously, </w:t>
      </w:r>
      <w:r>
        <w:t>when</w:t>
      </w:r>
      <w:r>
        <w:rPr>
          <w:spacing w:val="-13"/>
        </w:rPr>
        <w:t xml:space="preserve"> </w:t>
      </w:r>
      <w:r>
        <w:t>a</w:t>
      </w:r>
      <w:r>
        <w:rPr>
          <w:spacing w:val="-13"/>
        </w:rPr>
        <w:t xml:space="preserve"> </w:t>
      </w:r>
      <w:r>
        <w:t>budget</w:t>
      </w:r>
      <w:r>
        <w:rPr>
          <w:spacing w:val="-13"/>
        </w:rPr>
        <w:t xml:space="preserve"> </w:t>
      </w:r>
      <w:r>
        <w:t>is</w:t>
      </w:r>
      <w:r>
        <w:rPr>
          <w:spacing w:val="-13"/>
        </w:rPr>
        <w:t xml:space="preserve"> </w:t>
      </w:r>
      <w:r>
        <w:t>approved,</w:t>
      </w:r>
      <w:r>
        <w:rPr>
          <w:spacing w:val="-13"/>
        </w:rPr>
        <w:t xml:space="preserve"> </w:t>
      </w:r>
      <w:r>
        <w:t>it</w:t>
      </w:r>
      <w:r>
        <w:rPr>
          <w:spacing w:val="-13"/>
        </w:rPr>
        <w:t xml:space="preserve"> </w:t>
      </w:r>
      <w:r>
        <w:t>becomes</w:t>
      </w:r>
      <w:r>
        <w:rPr>
          <w:spacing w:val="-13"/>
        </w:rPr>
        <w:t xml:space="preserve"> </w:t>
      </w:r>
      <w:r>
        <w:t>a</w:t>
      </w:r>
      <w:r>
        <w:rPr>
          <w:spacing w:val="-13"/>
        </w:rPr>
        <w:t xml:space="preserve"> </w:t>
      </w:r>
      <w:r>
        <w:t>sort</w:t>
      </w:r>
      <w:r>
        <w:rPr>
          <w:spacing w:val="-13"/>
        </w:rPr>
        <w:t xml:space="preserve"> </w:t>
      </w:r>
      <w:r>
        <w:t>of</w:t>
      </w:r>
      <w:r>
        <w:rPr>
          <w:spacing w:val="-13"/>
        </w:rPr>
        <w:t xml:space="preserve"> </w:t>
      </w:r>
      <w:r>
        <w:t>"</w:t>
      </w:r>
      <w:r>
        <w:rPr>
          <w:rFonts w:ascii="Calibri"/>
          <w:i/>
        </w:rPr>
        <w:t>financial</w:t>
      </w:r>
      <w:r>
        <w:rPr>
          <w:rFonts w:ascii="Calibri"/>
          <w:i/>
          <w:spacing w:val="7"/>
        </w:rPr>
        <w:t xml:space="preserve"> </w:t>
      </w:r>
      <w:r>
        <w:rPr>
          <w:rFonts w:ascii="Calibri"/>
          <w:i/>
        </w:rPr>
        <w:t>bible</w:t>
      </w:r>
      <w:r>
        <w:t>."</w:t>
      </w:r>
      <w:r>
        <w:rPr>
          <w:spacing w:val="-13"/>
        </w:rPr>
        <w:t xml:space="preserve"> </w:t>
      </w:r>
      <w:r>
        <w:t>It</w:t>
      </w:r>
      <w:r>
        <w:rPr>
          <w:spacing w:val="-13"/>
        </w:rPr>
        <w:t xml:space="preserve"> </w:t>
      </w:r>
      <w:r>
        <w:t>is</w:t>
      </w:r>
      <w:r>
        <w:rPr>
          <w:spacing w:val="-13"/>
        </w:rPr>
        <w:t xml:space="preserve"> </w:t>
      </w:r>
      <w:r>
        <w:t>a</w:t>
      </w:r>
      <w:r>
        <w:rPr>
          <w:spacing w:val="-13"/>
        </w:rPr>
        <w:t xml:space="preserve"> </w:t>
      </w:r>
      <w:r>
        <w:t>guideline</w:t>
      </w:r>
      <w:r>
        <w:rPr>
          <w:spacing w:val="-13"/>
        </w:rPr>
        <w:t xml:space="preserve"> </w:t>
      </w:r>
      <w:r>
        <w:t>set</w:t>
      </w:r>
      <w:r>
        <w:rPr>
          <w:spacing w:val="-13"/>
        </w:rPr>
        <w:t xml:space="preserve"> </w:t>
      </w:r>
      <w:r>
        <w:t>up</w:t>
      </w:r>
      <w:r>
        <w:rPr>
          <w:spacing w:val="-13"/>
        </w:rPr>
        <w:t xml:space="preserve"> </w:t>
      </w:r>
      <w:r>
        <w:t xml:space="preserve">by </w:t>
      </w:r>
      <w:r>
        <w:rPr>
          <w:spacing w:val="-2"/>
        </w:rPr>
        <w:t>the</w:t>
      </w:r>
      <w:r>
        <w:rPr>
          <w:spacing w:val="-15"/>
        </w:rPr>
        <w:t xml:space="preserve"> </w:t>
      </w:r>
      <w:r>
        <w:rPr>
          <w:spacing w:val="-2"/>
        </w:rPr>
        <w:t>chapter</w:t>
      </w:r>
      <w:r>
        <w:rPr>
          <w:spacing w:val="-15"/>
        </w:rPr>
        <w:t xml:space="preserve"> </w:t>
      </w:r>
      <w:r>
        <w:rPr>
          <w:spacing w:val="-2"/>
        </w:rPr>
        <w:t>for</w:t>
      </w:r>
      <w:r>
        <w:rPr>
          <w:spacing w:val="-15"/>
        </w:rPr>
        <w:t xml:space="preserve"> </w:t>
      </w:r>
      <w:r>
        <w:rPr>
          <w:spacing w:val="-2"/>
        </w:rPr>
        <w:t>its</w:t>
      </w:r>
      <w:r>
        <w:rPr>
          <w:spacing w:val="-15"/>
        </w:rPr>
        <w:t xml:space="preserve"> </w:t>
      </w:r>
      <w:r>
        <w:rPr>
          <w:spacing w:val="-2"/>
        </w:rPr>
        <w:t>proposed</w:t>
      </w:r>
      <w:r>
        <w:rPr>
          <w:spacing w:val="-15"/>
        </w:rPr>
        <w:t xml:space="preserve"> </w:t>
      </w:r>
      <w:r>
        <w:rPr>
          <w:spacing w:val="-2"/>
        </w:rPr>
        <w:t>financial</w:t>
      </w:r>
      <w:r>
        <w:rPr>
          <w:spacing w:val="-15"/>
        </w:rPr>
        <w:t xml:space="preserve"> </w:t>
      </w:r>
      <w:r>
        <w:rPr>
          <w:spacing w:val="-2"/>
        </w:rPr>
        <w:t>plans.</w:t>
      </w:r>
      <w:r>
        <w:rPr>
          <w:spacing w:val="-15"/>
        </w:rPr>
        <w:t xml:space="preserve"> </w:t>
      </w:r>
      <w:r>
        <w:rPr>
          <w:spacing w:val="-2"/>
        </w:rPr>
        <w:t>When</w:t>
      </w:r>
      <w:r>
        <w:rPr>
          <w:spacing w:val="-15"/>
        </w:rPr>
        <w:t xml:space="preserve"> </w:t>
      </w:r>
      <w:r>
        <w:rPr>
          <w:spacing w:val="-2"/>
        </w:rPr>
        <w:t>submitting</w:t>
      </w:r>
      <w:r>
        <w:rPr>
          <w:spacing w:val="-15"/>
        </w:rPr>
        <w:t xml:space="preserve"> </w:t>
      </w:r>
      <w:r>
        <w:rPr>
          <w:spacing w:val="-2"/>
        </w:rPr>
        <w:t>regular</w:t>
      </w:r>
      <w:r>
        <w:rPr>
          <w:spacing w:val="-15"/>
        </w:rPr>
        <w:t xml:space="preserve"> </w:t>
      </w:r>
      <w:r>
        <w:rPr>
          <w:spacing w:val="-2"/>
        </w:rPr>
        <w:t>reports,</w:t>
      </w:r>
      <w:r>
        <w:rPr>
          <w:spacing w:val="-15"/>
        </w:rPr>
        <w:t xml:space="preserve"> </w:t>
      </w:r>
      <w:r>
        <w:rPr>
          <w:spacing w:val="-2"/>
        </w:rPr>
        <w:t>the</w:t>
      </w:r>
      <w:r>
        <w:rPr>
          <w:spacing w:val="-15"/>
        </w:rPr>
        <w:t xml:space="preserve"> </w:t>
      </w:r>
      <w:r>
        <w:rPr>
          <w:spacing w:val="-2"/>
        </w:rPr>
        <w:t xml:space="preserve">chapter </w:t>
      </w:r>
      <w:r>
        <w:rPr>
          <w:spacing w:val="-4"/>
        </w:rPr>
        <w:t>treasurer</w:t>
      </w:r>
      <w:r>
        <w:rPr>
          <w:spacing w:val="-8"/>
        </w:rPr>
        <w:t xml:space="preserve"> </w:t>
      </w:r>
      <w:r>
        <w:rPr>
          <w:spacing w:val="-4"/>
        </w:rPr>
        <w:t>should</w:t>
      </w:r>
      <w:r>
        <w:rPr>
          <w:spacing w:val="-8"/>
        </w:rPr>
        <w:t xml:space="preserve"> </w:t>
      </w:r>
      <w:r>
        <w:rPr>
          <w:spacing w:val="-4"/>
        </w:rPr>
        <w:t>make</w:t>
      </w:r>
      <w:r>
        <w:rPr>
          <w:spacing w:val="-8"/>
        </w:rPr>
        <w:t xml:space="preserve"> </w:t>
      </w:r>
      <w:r>
        <w:rPr>
          <w:spacing w:val="-4"/>
        </w:rPr>
        <w:t>comparisons</w:t>
      </w:r>
      <w:r>
        <w:rPr>
          <w:spacing w:val="-8"/>
        </w:rPr>
        <w:t xml:space="preserve"> </w:t>
      </w:r>
      <w:r>
        <w:rPr>
          <w:spacing w:val="-4"/>
        </w:rPr>
        <w:t>to</w:t>
      </w:r>
      <w:r>
        <w:rPr>
          <w:spacing w:val="-8"/>
        </w:rPr>
        <w:t xml:space="preserve"> </w:t>
      </w:r>
      <w:r>
        <w:rPr>
          <w:spacing w:val="-4"/>
        </w:rPr>
        <w:t>the</w:t>
      </w:r>
      <w:r>
        <w:rPr>
          <w:spacing w:val="-8"/>
        </w:rPr>
        <w:t xml:space="preserve"> </w:t>
      </w:r>
      <w:r>
        <w:rPr>
          <w:spacing w:val="-4"/>
        </w:rPr>
        <w:t>budget</w:t>
      </w:r>
      <w:r>
        <w:rPr>
          <w:spacing w:val="-8"/>
        </w:rPr>
        <w:t xml:space="preserve"> </w:t>
      </w:r>
      <w:r>
        <w:rPr>
          <w:spacing w:val="-4"/>
        </w:rPr>
        <w:t>for</w:t>
      </w:r>
      <w:r>
        <w:rPr>
          <w:spacing w:val="-8"/>
        </w:rPr>
        <w:t xml:space="preserve"> </w:t>
      </w:r>
      <w:r>
        <w:rPr>
          <w:spacing w:val="-4"/>
        </w:rPr>
        <w:t>informational</w:t>
      </w:r>
      <w:r>
        <w:rPr>
          <w:spacing w:val="-8"/>
        </w:rPr>
        <w:t xml:space="preserve"> </w:t>
      </w:r>
      <w:r>
        <w:rPr>
          <w:spacing w:val="-4"/>
        </w:rPr>
        <w:t>purposes.</w:t>
      </w:r>
      <w:r>
        <w:rPr>
          <w:spacing w:val="-8"/>
        </w:rPr>
        <w:t xml:space="preserve"> </w:t>
      </w:r>
      <w:r>
        <w:rPr>
          <w:spacing w:val="-4"/>
        </w:rPr>
        <w:t>The</w:t>
      </w:r>
      <w:r>
        <w:rPr>
          <w:spacing w:val="-8"/>
        </w:rPr>
        <w:t xml:space="preserve"> </w:t>
      </w:r>
      <w:r>
        <w:rPr>
          <w:spacing w:val="-4"/>
        </w:rPr>
        <w:t xml:space="preserve">chapter </w:t>
      </w:r>
      <w:r>
        <w:rPr>
          <w:spacing w:val="-2"/>
        </w:rPr>
        <w:t>board</w:t>
      </w:r>
      <w:r>
        <w:rPr>
          <w:spacing w:val="-14"/>
        </w:rPr>
        <w:t xml:space="preserve"> </w:t>
      </w:r>
      <w:r>
        <w:rPr>
          <w:spacing w:val="-2"/>
        </w:rPr>
        <w:t>of</w:t>
      </w:r>
      <w:r>
        <w:rPr>
          <w:spacing w:val="-14"/>
        </w:rPr>
        <w:t xml:space="preserve"> </w:t>
      </w:r>
      <w:r>
        <w:rPr>
          <w:spacing w:val="-2"/>
        </w:rPr>
        <w:t>directors</w:t>
      </w:r>
      <w:r>
        <w:rPr>
          <w:spacing w:val="-14"/>
        </w:rPr>
        <w:t xml:space="preserve"> </w:t>
      </w:r>
      <w:r>
        <w:rPr>
          <w:spacing w:val="-2"/>
        </w:rPr>
        <w:t>should</w:t>
      </w:r>
      <w:r>
        <w:rPr>
          <w:spacing w:val="-14"/>
        </w:rPr>
        <w:t xml:space="preserve"> </w:t>
      </w:r>
      <w:r>
        <w:rPr>
          <w:spacing w:val="-2"/>
        </w:rPr>
        <w:t>carefully</w:t>
      </w:r>
      <w:r>
        <w:rPr>
          <w:spacing w:val="-14"/>
        </w:rPr>
        <w:t xml:space="preserve"> </w:t>
      </w:r>
      <w:r>
        <w:rPr>
          <w:spacing w:val="-2"/>
        </w:rPr>
        <w:t>analyze</w:t>
      </w:r>
      <w:r>
        <w:rPr>
          <w:spacing w:val="-14"/>
        </w:rPr>
        <w:t xml:space="preserve"> </w:t>
      </w:r>
      <w:r>
        <w:rPr>
          <w:spacing w:val="-2"/>
        </w:rPr>
        <w:t>and</w:t>
      </w:r>
      <w:r>
        <w:rPr>
          <w:spacing w:val="-14"/>
        </w:rPr>
        <w:t xml:space="preserve"> </w:t>
      </w:r>
      <w:r>
        <w:rPr>
          <w:spacing w:val="-2"/>
        </w:rPr>
        <w:t>compare</w:t>
      </w:r>
      <w:r>
        <w:rPr>
          <w:spacing w:val="-14"/>
        </w:rPr>
        <w:t xml:space="preserve"> </w:t>
      </w:r>
      <w:r>
        <w:rPr>
          <w:spacing w:val="-2"/>
        </w:rPr>
        <w:t>the</w:t>
      </w:r>
      <w:r>
        <w:rPr>
          <w:spacing w:val="-14"/>
        </w:rPr>
        <w:t xml:space="preserve"> </w:t>
      </w:r>
      <w:r>
        <w:rPr>
          <w:spacing w:val="-2"/>
        </w:rPr>
        <w:t>total</w:t>
      </w:r>
      <w:r>
        <w:rPr>
          <w:spacing w:val="-14"/>
        </w:rPr>
        <w:t xml:space="preserve"> </w:t>
      </w:r>
      <w:r>
        <w:rPr>
          <w:spacing w:val="-2"/>
        </w:rPr>
        <w:t>income</w:t>
      </w:r>
      <w:r>
        <w:rPr>
          <w:spacing w:val="-14"/>
        </w:rPr>
        <w:t xml:space="preserve"> </w:t>
      </w:r>
      <w:r>
        <w:rPr>
          <w:spacing w:val="-2"/>
        </w:rPr>
        <w:t>or</w:t>
      </w:r>
      <w:r>
        <w:rPr>
          <w:spacing w:val="-14"/>
        </w:rPr>
        <w:t xml:space="preserve"> </w:t>
      </w:r>
      <w:r>
        <w:rPr>
          <w:spacing w:val="-2"/>
        </w:rPr>
        <w:t xml:space="preserve">expenditures </w:t>
      </w:r>
      <w:r>
        <w:t>to</w:t>
      </w:r>
      <w:r>
        <w:rPr>
          <w:spacing w:val="-2"/>
        </w:rPr>
        <w:t xml:space="preserve"> </w:t>
      </w:r>
      <w:r>
        <w:t>date</w:t>
      </w:r>
      <w:r>
        <w:rPr>
          <w:spacing w:val="-2"/>
        </w:rPr>
        <w:t xml:space="preserve"> </w:t>
      </w:r>
      <w:r>
        <w:t>with</w:t>
      </w:r>
      <w:r>
        <w:rPr>
          <w:spacing w:val="-2"/>
        </w:rPr>
        <w:t xml:space="preserve"> </w:t>
      </w:r>
      <w:r>
        <w:t>the</w:t>
      </w:r>
      <w:r>
        <w:rPr>
          <w:spacing w:val="-2"/>
        </w:rPr>
        <w:t xml:space="preserve"> </w:t>
      </w:r>
      <w:r>
        <w:t>annual</w:t>
      </w:r>
      <w:r>
        <w:rPr>
          <w:spacing w:val="-2"/>
        </w:rPr>
        <w:t xml:space="preserve"> </w:t>
      </w:r>
      <w:r>
        <w:t>budget.</w:t>
      </w:r>
    </w:p>
    <w:p w14:paraId="72602574" w14:textId="77777777" w:rsidR="005F2BA8" w:rsidRDefault="005F2BA8">
      <w:pPr>
        <w:pStyle w:val="BodyText"/>
        <w:spacing w:before="8"/>
        <w:rPr>
          <w:sz w:val="24"/>
        </w:rPr>
      </w:pPr>
    </w:p>
    <w:p w14:paraId="6D89D25E" w14:textId="77777777" w:rsidR="005F2BA8" w:rsidRDefault="00AF6BF3">
      <w:pPr>
        <w:pStyle w:val="Heading5"/>
        <w:numPr>
          <w:ilvl w:val="2"/>
          <w:numId w:val="53"/>
        </w:numPr>
        <w:tabs>
          <w:tab w:val="left" w:pos="2259"/>
          <w:tab w:val="left" w:pos="2260"/>
        </w:tabs>
        <w:jc w:val="left"/>
      </w:pPr>
      <w:r>
        <w:t>A</w:t>
      </w:r>
      <w:r>
        <w:rPr>
          <w:spacing w:val="-15"/>
        </w:rPr>
        <w:t xml:space="preserve"> </w:t>
      </w:r>
      <w:r>
        <w:t>Finance</w:t>
      </w:r>
      <w:r>
        <w:rPr>
          <w:spacing w:val="-14"/>
        </w:rPr>
        <w:t xml:space="preserve"> </w:t>
      </w:r>
      <w:r>
        <w:rPr>
          <w:spacing w:val="-2"/>
        </w:rPr>
        <w:t>Committee</w:t>
      </w:r>
    </w:p>
    <w:p w14:paraId="5B584A78" w14:textId="77777777" w:rsidR="005F2BA8" w:rsidRDefault="00AF6BF3">
      <w:pPr>
        <w:pStyle w:val="BodyText"/>
        <w:spacing w:before="42" w:line="278" w:lineRule="auto"/>
        <w:ind w:left="1540" w:right="296"/>
      </w:pPr>
      <w:r>
        <w:t>Some</w:t>
      </w:r>
      <w:r>
        <w:rPr>
          <w:spacing w:val="-18"/>
        </w:rPr>
        <w:t xml:space="preserve"> </w:t>
      </w:r>
      <w:r>
        <w:t>larger</w:t>
      </w:r>
      <w:r>
        <w:rPr>
          <w:spacing w:val="-17"/>
        </w:rPr>
        <w:t xml:space="preserve"> </w:t>
      </w:r>
      <w:r>
        <w:t>chapters</w:t>
      </w:r>
      <w:r>
        <w:rPr>
          <w:spacing w:val="-18"/>
        </w:rPr>
        <w:t xml:space="preserve"> </w:t>
      </w:r>
      <w:r>
        <w:t>have</w:t>
      </w:r>
      <w:r>
        <w:rPr>
          <w:spacing w:val="-17"/>
        </w:rPr>
        <w:t xml:space="preserve"> </w:t>
      </w:r>
      <w:r>
        <w:t>a</w:t>
      </w:r>
      <w:r>
        <w:rPr>
          <w:spacing w:val="-18"/>
        </w:rPr>
        <w:t xml:space="preserve"> </w:t>
      </w:r>
      <w:r>
        <w:t>finance</w:t>
      </w:r>
      <w:r>
        <w:rPr>
          <w:spacing w:val="-17"/>
        </w:rPr>
        <w:t xml:space="preserve"> </w:t>
      </w:r>
      <w:r>
        <w:t>committee</w:t>
      </w:r>
      <w:r>
        <w:rPr>
          <w:spacing w:val="-17"/>
        </w:rPr>
        <w:t xml:space="preserve"> </w:t>
      </w:r>
      <w:r>
        <w:t>that</w:t>
      </w:r>
      <w:r>
        <w:rPr>
          <w:spacing w:val="-18"/>
        </w:rPr>
        <w:t xml:space="preserve"> </w:t>
      </w:r>
      <w:r>
        <w:t>works</w:t>
      </w:r>
      <w:r>
        <w:rPr>
          <w:spacing w:val="-17"/>
        </w:rPr>
        <w:t xml:space="preserve"> </w:t>
      </w:r>
      <w:r>
        <w:t>with</w:t>
      </w:r>
      <w:r>
        <w:rPr>
          <w:spacing w:val="-18"/>
        </w:rPr>
        <w:t xml:space="preserve"> </w:t>
      </w:r>
      <w:r>
        <w:t>the</w:t>
      </w:r>
      <w:r>
        <w:rPr>
          <w:spacing w:val="-17"/>
        </w:rPr>
        <w:t xml:space="preserve"> </w:t>
      </w:r>
      <w:r>
        <w:t>president</w:t>
      </w:r>
      <w:r>
        <w:rPr>
          <w:spacing w:val="-17"/>
        </w:rPr>
        <w:t xml:space="preserve"> </w:t>
      </w:r>
      <w:r>
        <w:t xml:space="preserve">and </w:t>
      </w:r>
      <w:r>
        <w:rPr>
          <w:spacing w:val="-2"/>
        </w:rPr>
        <w:t>treasurer</w:t>
      </w:r>
      <w:r>
        <w:rPr>
          <w:spacing w:val="-10"/>
        </w:rPr>
        <w:t xml:space="preserve"> </w:t>
      </w:r>
      <w:r>
        <w:rPr>
          <w:spacing w:val="-2"/>
        </w:rPr>
        <w:t>to</w:t>
      </w:r>
      <w:r>
        <w:rPr>
          <w:spacing w:val="-10"/>
        </w:rPr>
        <w:t xml:space="preserve"> </w:t>
      </w:r>
      <w:r>
        <w:rPr>
          <w:spacing w:val="-2"/>
        </w:rPr>
        <w:t>determine</w:t>
      </w:r>
      <w:r>
        <w:rPr>
          <w:spacing w:val="-10"/>
        </w:rPr>
        <w:t xml:space="preserve"> </w:t>
      </w:r>
      <w:r>
        <w:rPr>
          <w:spacing w:val="-2"/>
        </w:rPr>
        <w:t>the</w:t>
      </w:r>
      <w:r>
        <w:rPr>
          <w:spacing w:val="-10"/>
        </w:rPr>
        <w:t xml:space="preserve"> </w:t>
      </w:r>
      <w:r>
        <w:rPr>
          <w:spacing w:val="-2"/>
        </w:rPr>
        <w:t>financial</w:t>
      </w:r>
      <w:r>
        <w:rPr>
          <w:spacing w:val="-10"/>
        </w:rPr>
        <w:t xml:space="preserve"> </w:t>
      </w:r>
      <w:r>
        <w:rPr>
          <w:spacing w:val="-2"/>
        </w:rPr>
        <w:t>needs</w:t>
      </w:r>
      <w:r>
        <w:rPr>
          <w:spacing w:val="-10"/>
        </w:rPr>
        <w:t xml:space="preserve"> </w:t>
      </w:r>
      <w:r>
        <w:rPr>
          <w:spacing w:val="-2"/>
        </w:rPr>
        <w:t>of</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and</w:t>
      </w:r>
      <w:r>
        <w:rPr>
          <w:spacing w:val="-10"/>
        </w:rPr>
        <w:t xml:space="preserve"> </w:t>
      </w:r>
      <w:r>
        <w:rPr>
          <w:spacing w:val="-2"/>
        </w:rPr>
        <w:t>aids</w:t>
      </w:r>
      <w:r>
        <w:rPr>
          <w:spacing w:val="-10"/>
        </w:rPr>
        <w:t xml:space="preserve"> </w:t>
      </w:r>
      <w:r>
        <w:rPr>
          <w:spacing w:val="-2"/>
        </w:rPr>
        <w:t>in</w:t>
      </w:r>
      <w:r>
        <w:rPr>
          <w:spacing w:val="-10"/>
        </w:rPr>
        <w:t xml:space="preserve"> </w:t>
      </w:r>
      <w:r>
        <w:rPr>
          <w:spacing w:val="-2"/>
        </w:rPr>
        <w:t>formulating</w:t>
      </w:r>
      <w:r>
        <w:rPr>
          <w:spacing w:val="-10"/>
        </w:rPr>
        <w:t xml:space="preserve"> </w:t>
      </w:r>
      <w:r>
        <w:rPr>
          <w:spacing w:val="-2"/>
        </w:rPr>
        <w:t xml:space="preserve">the </w:t>
      </w:r>
      <w:r>
        <w:rPr>
          <w:spacing w:val="-4"/>
        </w:rPr>
        <w:t>annual</w:t>
      </w:r>
      <w:r>
        <w:rPr>
          <w:spacing w:val="-12"/>
        </w:rPr>
        <w:t xml:space="preserve"> </w:t>
      </w:r>
      <w:r>
        <w:rPr>
          <w:spacing w:val="-4"/>
        </w:rPr>
        <w:t>budget.</w:t>
      </w:r>
      <w:r>
        <w:rPr>
          <w:spacing w:val="-12"/>
        </w:rPr>
        <w:t xml:space="preserve"> </w:t>
      </w:r>
      <w:r>
        <w:rPr>
          <w:spacing w:val="-4"/>
        </w:rPr>
        <w:t>In</w:t>
      </w:r>
      <w:r>
        <w:rPr>
          <w:spacing w:val="-12"/>
        </w:rPr>
        <w:t xml:space="preserve"> </w:t>
      </w:r>
      <w:r>
        <w:rPr>
          <w:spacing w:val="-4"/>
        </w:rPr>
        <w:t>most</w:t>
      </w:r>
      <w:r>
        <w:rPr>
          <w:spacing w:val="-12"/>
        </w:rPr>
        <w:t xml:space="preserve"> </w:t>
      </w:r>
      <w:r>
        <w:rPr>
          <w:spacing w:val="-4"/>
        </w:rPr>
        <w:t>chapters,</w:t>
      </w:r>
      <w:r>
        <w:rPr>
          <w:spacing w:val="-12"/>
        </w:rPr>
        <w:t xml:space="preserve"> </w:t>
      </w:r>
      <w:r>
        <w:rPr>
          <w:spacing w:val="-4"/>
        </w:rPr>
        <w:t>the</w:t>
      </w:r>
      <w:r>
        <w:rPr>
          <w:spacing w:val="-12"/>
        </w:rPr>
        <w:t xml:space="preserve"> </w:t>
      </w:r>
      <w:r>
        <w:rPr>
          <w:spacing w:val="-4"/>
        </w:rPr>
        <w:t>president</w:t>
      </w:r>
      <w:r>
        <w:rPr>
          <w:spacing w:val="-12"/>
        </w:rPr>
        <w:t xml:space="preserve"> </w:t>
      </w:r>
      <w:r>
        <w:rPr>
          <w:spacing w:val="-4"/>
        </w:rPr>
        <w:t>and</w:t>
      </w:r>
      <w:r>
        <w:rPr>
          <w:spacing w:val="-12"/>
        </w:rPr>
        <w:t xml:space="preserve"> </w:t>
      </w:r>
      <w:r>
        <w:rPr>
          <w:spacing w:val="-4"/>
        </w:rPr>
        <w:t>treasurer</w:t>
      </w:r>
      <w:r>
        <w:rPr>
          <w:spacing w:val="-12"/>
        </w:rPr>
        <w:t xml:space="preserve"> </w:t>
      </w:r>
      <w:r>
        <w:rPr>
          <w:spacing w:val="-4"/>
        </w:rPr>
        <w:t>construct</w:t>
      </w:r>
      <w:r>
        <w:rPr>
          <w:spacing w:val="-12"/>
        </w:rPr>
        <w:t xml:space="preserve"> </w:t>
      </w:r>
      <w:r>
        <w:rPr>
          <w:spacing w:val="-4"/>
        </w:rPr>
        <w:t>a</w:t>
      </w:r>
      <w:r>
        <w:rPr>
          <w:spacing w:val="-12"/>
        </w:rPr>
        <w:t xml:space="preserve"> </w:t>
      </w:r>
      <w:r>
        <w:rPr>
          <w:spacing w:val="-4"/>
        </w:rPr>
        <w:t>budget</w:t>
      </w:r>
      <w:r>
        <w:rPr>
          <w:spacing w:val="-12"/>
        </w:rPr>
        <w:t xml:space="preserve"> </w:t>
      </w:r>
      <w:r>
        <w:rPr>
          <w:spacing w:val="-4"/>
        </w:rPr>
        <w:t>with</w:t>
      </w:r>
      <w:r>
        <w:rPr>
          <w:spacing w:val="-12"/>
        </w:rPr>
        <w:t xml:space="preserve"> </w:t>
      </w:r>
      <w:r>
        <w:rPr>
          <w:spacing w:val="-4"/>
        </w:rPr>
        <w:t xml:space="preserve">input </w:t>
      </w:r>
      <w:r>
        <w:rPr>
          <w:spacing w:val="-2"/>
        </w:rPr>
        <w:t>from</w:t>
      </w:r>
      <w:r>
        <w:rPr>
          <w:spacing w:val="-12"/>
        </w:rPr>
        <w:t xml:space="preserve"> </w:t>
      </w:r>
      <w:r>
        <w:rPr>
          <w:spacing w:val="-2"/>
        </w:rPr>
        <w:t>other</w:t>
      </w:r>
      <w:r>
        <w:rPr>
          <w:spacing w:val="-12"/>
        </w:rPr>
        <w:t xml:space="preserve"> </w:t>
      </w:r>
      <w:r>
        <w:rPr>
          <w:spacing w:val="-2"/>
        </w:rPr>
        <w:t>officers</w:t>
      </w:r>
      <w:r>
        <w:rPr>
          <w:spacing w:val="-12"/>
        </w:rPr>
        <w:t xml:space="preserve"> </w:t>
      </w:r>
      <w:r>
        <w:rPr>
          <w:spacing w:val="-2"/>
        </w:rPr>
        <w:t>and</w:t>
      </w:r>
      <w:r>
        <w:rPr>
          <w:spacing w:val="-12"/>
        </w:rPr>
        <w:t xml:space="preserve"> </w:t>
      </w:r>
      <w:r>
        <w:rPr>
          <w:spacing w:val="-2"/>
        </w:rPr>
        <w:t>committee</w:t>
      </w:r>
      <w:r>
        <w:rPr>
          <w:spacing w:val="-12"/>
        </w:rPr>
        <w:t xml:space="preserve"> </w:t>
      </w:r>
      <w:r>
        <w:rPr>
          <w:spacing w:val="-2"/>
        </w:rPr>
        <w:t>chairmen.</w:t>
      </w:r>
      <w:r>
        <w:rPr>
          <w:spacing w:val="-12"/>
        </w:rPr>
        <w:t xml:space="preserve"> </w:t>
      </w:r>
      <w:r>
        <w:rPr>
          <w:spacing w:val="-2"/>
        </w:rPr>
        <w:t>The</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directors</w:t>
      </w:r>
      <w:r>
        <w:rPr>
          <w:spacing w:val="-12"/>
        </w:rPr>
        <w:t xml:space="preserve"> </w:t>
      </w:r>
      <w:r>
        <w:rPr>
          <w:spacing w:val="-2"/>
        </w:rPr>
        <w:t>approves</w:t>
      </w:r>
      <w:r>
        <w:rPr>
          <w:spacing w:val="-12"/>
        </w:rPr>
        <w:t xml:space="preserve"> </w:t>
      </w:r>
      <w:r>
        <w:rPr>
          <w:spacing w:val="-2"/>
        </w:rPr>
        <w:t>the</w:t>
      </w:r>
      <w:r>
        <w:rPr>
          <w:spacing w:val="-12"/>
        </w:rPr>
        <w:t xml:space="preserve"> </w:t>
      </w:r>
      <w:r>
        <w:rPr>
          <w:spacing w:val="-2"/>
        </w:rPr>
        <w:t>final budget.</w:t>
      </w:r>
    </w:p>
    <w:p w14:paraId="652DD434" w14:textId="77777777" w:rsidR="005F2BA8" w:rsidRDefault="005F2BA8">
      <w:pPr>
        <w:pStyle w:val="BodyText"/>
        <w:spacing w:before="10"/>
        <w:rPr>
          <w:sz w:val="28"/>
        </w:rPr>
      </w:pPr>
    </w:p>
    <w:p w14:paraId="2A32BD56" w14:textId="77777777" w:rsidR="005F2BA8" w:rsidRDefault="00AF6BF3">
      <w:pPr>
        <w:pStyle w:val="Heading4"/>
        <w:numPr>
          <w:ilvl w:val="1"/>
          <w:numId w:val="53"/>
        </w:numPr>
        <w:tabs>
          <w:tab w:val="left" w:pos="1539"/>
          <w:tab w:val="left" w:pos="1540"/>
        </w:tabs>
        <w:spacing w:before="0"/>
      </w:pPr>
      <w:r>
        <w:t>Developing</w:t>
      </w:r>
      <w:r>
        <w:rPr>
          <w:spacing w:val="-20"/>
        </w:rPr>
        <w:t xml:space="preserve"> </w:t>
      </w:r>
      <w:r>
        <w:t>an</w:t>
      </w:r>
      <w:r>
        <w:rPr>
          <w:spacing w:val="-20"/>
        </w:rPr>
        <w:t xml:space="preserve"> </w:t>
      </w:r>
      <w:r>
        <w:t>Annual</w:t>
      </w:r>
      <w:r>
        <w:rPr>
          <w:spacing w:val="-20"/>
        </w:rPr>
        <w:t xml:space="preserve"> </w:t>
      </w:r>
      <w:r>
        <w:rPr>
          <w:spacing w:val="-2"/>
        </w:rPr>
        <w:t>Budget</w:t>
      </w:r>
    </w:p>
    <w:p w14:paraId="77965C0A" w14:textId="77777777" w:rsidR="005F2BA8" w:rsidRDefault="00AF6BF3">
      <w:pPr>
        <w:pStyle w:val="Heading5"/>
        <w:numPr>
          <w:ilvl w:val="2"/>
          <w:numId w:val="53"/>
        </w:numPr>
        <w:tabs>
          <w:tab w:val="left" w:pos="2259"/>
          <w:tab w:val="left" w:pos="2260"/>
        </w:tabs>
        <w:spacing w:before="179"/>
        <w:jc w:val="left"/>
      </w:pPr>
      <w:r>
        <w:rPr>
          <w:spacing w:val="-2"/>
        </w:rPr>
        <w:t>Research</w:t>
      </w:r>
      <w:r>
        <w:rPr>
          <w:spacing w:val="-11"/>
        </w:rPr>
        <w:t xml:space="preserve"> </w:t>
      </w:r>
      <w:r>
        <w:rPr>
          <w:spacing w:val="-2"/>
        </w:rPr>
        <w:t>Past</w:t>
      </w:r>
      <w:r>
        <w:rPr>
          <w:spacing w:val="-11"/>
        </w:rPr>
        <w:t xml:space="preserve"> </w:t>
      </w:r>
      <w:r>
        <w:rPr>
          <w:spacing w:val="-2"/>
        </w:rPr>
        <w:t>Financial</w:t>
      </w:r>
      <w:r>
        <w:rPr>
          <w:spacing w:val="-10"/>
        </w:rPr>
        <w:t xml:space="preserve"> </w:t>
      </w:r>
      <w:r>
        <w:rPr>
          <w:spacing w:val="-2"/>
        </w:rPr>
        <w:t>Activity</w:t>
      </w:r>
    </w:p>
    <w:p w14:paraId="5E55D6A1" w14:textId="77777777" w:rsidR="005F2BA8" w:rsidRDefault="00AF6BF3">
      <w:pPr>
        <w:pStyle w:val="BodyText"/>
        <w:spacing w:before="42" w:line="278" w:lineRule="auto"/>
        <w:ind w:left="1540" w:right="296"/>
      </w:pPr>
      <w:r>
        <w:rPr>
          <w:spacing w:val="-4"/>
        </w:rPr>
        <w:t>To</w:t>
      </w:r>
      <w:r>
        <w:rPr>
          <w:spacing w:val="-13"/>
        </w:rPr>
        <w:t xml:space="preserve"> </w:t>
      </w:r>
      <w:r>
        <w:rPr>
          <w:spacing w:val="-4"/>
        </w:rPr>
        <w:t>develop</w:t>
      </w:r>
      <w:r>
        <w:rPr>
          <w:spacing w:val="-13"/>
        </w:rPr>
        <w:t xml:space="preserve"> </w:t>
      </w:r>
      <w:r>
        <w:rPr>
          <w:spacing w:val="-4"/>
        </w:rPr>
        <w:t>a</w:t>
      </w:r>
      <w:r>
        <w:rPr>
          <w:spacing w:val="-13"/>
        </w:rPr>
        <w:t xml:space="preserve"> </w:t>
      </w:r>
      <w:r>
        <w:rPr>
          <w:spacing w:val="-4"/>
        </w:rPr>
        <w:t>realistic</w:t>
      </w:r>
      <w:r>
        <w:rPr>
          <w:spacing w:val="-13"/>
        </w:rPr>
        <w:t xml:space="preserve"> </w:t>
      </w:r>
      <w:r>
        <w:rPr>
          <w:spacing w:val="-4"/>
        </w:rPr>
        <w:t>budget,</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should</w:t>
      </w:r>
      <w:r>
        <w:rPr>
          <w:spacing w:val="-13"/>
        </w:rPr>
        <w:t xml:space="preserve"> </w:t>
      </w:r>
      <w:r>
        <w:rPr>
          <w:spacing w:val="-4"/>
        </w:rPr>
        <w:t>research</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financial</w:t>
      </w:r>
      <w:r>
        <w:rPr>
          <w:spacing w:val="-13"/>
        </w:rPr>
        <w:t xml:space="preserve"> </w:t>
      </w:r>
      <w:r>
        <w:rPr>
          <w:spacing w:val="-4"/>
        </w:rPr>
        <w:t xml:space="preserve">history </w:t>
      </w:r>
      <w:r>
        <w:t>and prepare a spreadsheet showing:</w:t>
      </w:r>
    </w:p>
    <w:p w14:paraId="1E17C704" w14:textId="77777777" w:rsidR="005F2BA8" w:rsidRDefault="00AF6BF3">
      <w:pPr>
        <w:pStyle w:val="ListParagraph"/>
        <w:numPr>
          <w:ilvl w:val="0"/>
          <w:numId w:val="34"/>
        </w:numPr>
        <w:tabs>
          <w:tab w:val="left" w:pos="2259"/>
          <w:tab w:val="left" w:pos="2260"/>
        </w:tabs>
        <w:spacing w:line="258" w:lineRule="exact"/>
      </w:pPr>
      <w:r>
        <w:rPr>
          <w:spacing w:val="-6"/>
        </w:rPr>
        <w:t>The</w:t>
      </w:r>
      <w:r>
        <w:rPr>
          <w:spacing w:val="-7"/>
        </w:rPr>
        <w:t xml:space="preserve"> </w:t>
      </w:r>
      <w:r>
        <w:rPr>
          <w:spacing w:val="-6"/>
        </w:rPr>
        <w:t>previous</w:t>
      </w:r>
      <w:r>
        <w:rPr>
          <w:spacing w:val="-7"/>
        </w:rPr>
        <w:t xml:space="preserve"> </w:t>
      </w:r>
      <w:r>
        <w:rPr>
          <w:spacing w:val="-6"/>
        </w:rPr>
        <w:t>two</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by</w:t>
      </w:r>
      <w:r>
        <w:rPr>
          <w:spacing w:val="-7"/>
        </w:rPr>
        <w:t xml:space="preserve"> </w:t>
      </w:r>
      <w:r>
        <w:rPr>
          <w:spacing w:val="-6"/>
        </w:rPr>
        <w:t>account</w:t>
      </w:r>
      <w:r>
        <w:rPr>
          <w:spacing w:val="-7"/>
        </w:rPr>
        <w:t xml:space="preserve"> </w:t>
      </w:r>
      <w:r>
        <w:rPr>
          <w:spacing w:val="-6"/>
        </w:rPr>
        <w:t>numbers.</w:t>
      </w:r>
    </w:p>
    <w:p w14:paraId="113AA6D8" w14:textId="77777777" w:rsidR="005F2BA8" w:rsidRDefault="00AF6BF3">
      <w:pPr>
        <w:pStyle w:val="ListParagraph"/>
        <w:numPr>
          <w:ilvl w:val="0"/>
          <w:numId w:val="34"/>
        </w:numPr>
        <w:tabs>
          <w:tab w:val="left" w:pos="2259"/>
          <w:tab w:val="left" w:pos="2260"/>
        </w:tabs>
        <w:spacing w:before="40"/>
      </w:pPr>
      <w:r>
        <w:rPr>
          <w:spacing w:val="-6"/>
        </w:rPr>
        <w:t>A</w:t>
      </w:r>
      <w:r>
        <w:rPr>
          <w:spacing w:val="-8"/>
        </w:rPr>
        <w:t xml:space="preserve"> </w:t>
      </w:r>
      <w:r>
        <w:rPr>
          <w:spacing w:val="-6"/>
        </w:rPr>
        <w:t>comparison</w:t>
      </w:r>
      <w:r>
        <w:rPr>
          <w:spacing w:val="-7"/>
        </w:rPr>
        <w:t xml:space="preserve"> </w:t>
      </w:r>
      <w:r>
        <w:rPr>
          <w:spacing w:val="-6"/>
        </w:rPr>
        <w:t>of</w:t>
      </w:r>
      <w:r>
        <w:rPr>
          <w:spacing w:val="-7"/>
        </w:rPr>
        <w:t xml:space="preserve"> </w:t>
      </w:r>
      <w:r>
        <w:rPr>
          <w:spacing w:val="-6"/>
        </w:rPr>
        <w:t>the</w:t>
      </w:r>
      <w:r>
        <w:rPr>
          <w:spacing w:val="-7"/>
        </w:rPr>
        <w:t xml:space="preserve"> </w:t>
      </w:r>
      <w:r>
        <w:rPr>
          <w:spacing w:val="-6"/>
        </w:rPr>
        <w:t>previous</w:t>
      </w:r>
      <w:r>
        <w:rPr>
          <w:spacing w:val="-7"/>
        </w:rPr>
        <w:t xml:space="preserve"> </w:t>
      </w:r>
      <w:r>
        <w:rPr>
          <w:spacing w:val="-6"/>
        </w:rPr>
        <w:t>year's</w:t>
      </w:r>
      <w:r>
        <w:rPr>
          <w:spacing w:val="-7"/>
        </w:rPr>
        <w:t xml:space="preserve"> </w:t>
      </w:r>
      <w:r>
        <w:rPr>
          <w:spacing w:val="-6"/>
        </w:rPr>
        <w:t>actual</w:t>
      </w:r>
      <w:r>
        <w:rPr>
          <w:spacing w:val="-7"/>
        </w:rPr>
        <w:t xml:space="preserve"> </w:t>
      </w:r>
      <w:r>
        <w:rPr>
          <w:spacing w:val="-6"/>
        </w:rPr>
        <w:t>income</w:t>
      </w:r>
      <w:r>
        <w:rPr>
          <w:spacing w:val="-7"/>
        </w:rPr>
        <w:t xml:space="preserve"> </w:t>
      </w:r>
      <w:r>
        <w:rPr>
          <w:spacing w:val="-6"/>
        </w:rPr>
        <w:t>to</w:t>
      </w:r>
      <w:r>
        <w:rPr>
          <w:spacing w:val="-7"/>
        </w:rPr>
        <w:t xml:space="preserve"> </w:t>
      </w:r>
      <w:r>
        <w:rPr>
          <w:spacing w:val="-6"/>
        </w:rPr>
        <w:t>the</w:t>
      </w:r>
      <w:r>
        <w:rPr>
          <w:spacing w:val="-7"/>
        </w:rPr>
        <w:t xml:space="preserve"> </w:t>
      </w:r>
      <w:r>
        <w:rPr>
          <w:spacing w:val="-6"/>
        </w:rPr>
        <w:t>budgeted</w:t>
      </w:r>
      <w:r>
        <w:rPr>
          <w:spacing w:val="-7"/>
        </w:rPr>
        <w:t xml:space="preserve"> </w:t>
      </w:r>
      <w:r>
        <w:rPr>
          <w:spacing w:val="-6"/>
        </w:rPr>
        <w:t>income.</w:t>
      </w:r>
    </w:p>
    <w:p w14:paraId="121F5D66" w14:textId="77777777" w:rsidR="005F2BA8" w:rsidRDefault="00AF6BF3">
      <w:pPr>
        <w:pStyle w:val="ListParagraph"/>
        <w:numPr>
          <w:ilvl w:val="0"/>
          <w:numId w:val="34"/>
        </w:numPr>
        <w:tabs>
          <w:tab w:val="left" w:pos="2317"/>
          <w:tab w:val="left" w:pos="2318"/>
        </w:tabs>
        <w:spacing w:before="41" w:line="278" w:lineRule="auto"/>
        <w:ind w:right="391"/>
      </w:pPr>
      <w:r>
        <w:tab/>
      </w:r>
      <w:r>
        <w:rPr>
          <w:spacing w:val="-4"/>
        </w:rPr>
        <w:t>Projected</w:t>
      </w:r>
      <w:r>
        <w:rPr>
          <w:spacing w:val="-11"/>
        </w:rPr>
        <w:t xml:space="preserve"> </w:t>
      </w:r>
      <w:r>
        <w:rPr>
          <w:spacing w:val="-4"/>
        </w:rPr>
        <w:t>income</w:t>
      </w:r>
      <w:r>
        <w:rPr>
          <w:spacing w:val="-11"/>
        </w:rPr>
        <w:t xml:space="preserve"> </w:t>
      </w:r>
      <w:r>
        <w:rPr>
          <w:spacing w:val="-4"/>
        </w:rPr>
        <w:t>for</w:t>
      </w:r>
      <w:r>
        <w:rPr>
          <w:spacing w:val="-11"/>
        </w:rPr>
        <w:t xml:space="preserve"> </w:t>
      </w:r>
      <w:r>
        <w:rPr>
          <w:spacing w:val="-4"/>
        </w:rPr>
        <w:t>the</w:t>
      </w:r>
      <w:r>
        <w:rPr>
          <w:spacing w:val="-11"/>
        </w:rPr>
        <w:t xml:space="preserve"> </w:t>
      </w:r>
      <w:r>
        <w:rPr>
          <w:spacing w:val="-4"/>
        </w:rPr>
        <w:t>new</w:t>
      </w:r>
      <w:r>
        <w:rPr>
          <w:spacing w:val="-11"/>
        </w:rPr>
        <w:t xml:space="preserve"> </w:t>
      </w:r>
      <w:r>
        <w:rPr>
          <w:spacing w:val="-4"/>
        </w:rPr>
        <w:t>year</w:t>
      </w:r>
      <w:r>
        <w:rPr>
          <w:spacing w:val="-11"/>
        </w:rPr>
        <w:t xml:space="preserve"> </w:t>
      </w:r>
      <w:r>
        <w:rPr>
          <w:spacing w:val="-4"/>
        </w:rPr>
        <w:t>for</w:t>
      </w:r>
      <w:r>
        <w:rPr>
          <w:spacing w:val="-11"/>
        </w:rPr>
        <w:t xml:space="preserve"> </w:t>
      </w:r>
      <w:r>
        <w:rPr>
          <w:spacing w:val="-4"/>
        </w:rPr>
        <w:t>each</w:t>
      </w:r>
      <w:r>
        <w:rPr>
          <w:spacing w:val="-11"/>
        </w:rPr>
        <w:t xml:space="preserve"> </w:t>
      </w:r>
      <w:r>
        <w:rPr>
          <w:spacing w:val="-4"/>
        </w:rPr>
        <w:t>account</w:t>
      </w:r>
      <w:r>
        <w:rPr>
          <w:spacing w:val="-11"/>
        </w:rPr>
        <w:t xml:space="preserve"> </w:t>
      </w:r>
      <w:r>
        <w:rPr>
          <w:spacing w:val="-4"/>
        </w:rPr>
        <w:t>using</w:t>
      </w:r>
      <w:r>
        <w:rPr>
          <w:spacing w:val="-11"/>
        </w:rPr>
        <w:t xml:space="preserve"> </w:t>
      </w:r>
      <w:r>
        <w:rPr>
          <w:spacing w:val="-4"/>
        </w:rPr>
        <w:t>the</w:t>
      </w:r>
      <w:r>
        <w:rPr>
          <w:spacing w:val="-11"/>
        </w:rPr>
        <w:t xml:space="preserve"> </w:t>
      </w:r>
      <w:r>
        <w:rPr>
          <w:spacing w:val="-4"/>
        </w:rPr>
        <w:t>actual</w:t>
      </w:r>
      <w:r>
        <w:rPr>
          <w:spacing w:val="-11"/>
        </w:rPr>
        <w:t xml:space="preserve"> </w:t>
      </w:r>
      <w:r>
        <w:rPr>
          <w:spacing w:val="-4"/>
        </w:rPr>
        <w:t>historical</w:t>
      </w:r>
      <w:r>
        <w:rPr>
          <w:spacing w:val="-11"/>
        </w:rPr>
        <w:t xml:space="preserve"> </w:t>
      </w:r>
      <w:r>
        <w:rPr>
          <w:spacing w:val="-4"/>
        </w:rPr>
        <w:t xml:space="preserve">data </w:t>
      </w:r>
      <w:r>
        <w:t>gathered (be conservative).</w:t>
      </w:r>
    </w:p>
    <w:p w14:paraId="584EDCFB" w14:textId="77777777" w:rsidR="005F2BA8" w:rsidRDefault="00AF6BF3">
      <w:pPr>
        <w:pStyle w:val="ListParagraph"/>
        <w:numPr>
          <w:ilvl w:val="0"/>
          <w:numId w:val="34"/>
        </w:numPr>
        <w:tabs>
          <w:tab w:val="left" w:pos="2259"/>
          <w:tab w:val="left" w:pos="2260"/>
        </w:tabs>
        <w:spacing w:line="258" w:lineRule="exact"/>
      </w:pPr>
      <w:r>
        <w:rPr>
          <w:spacing w:val="-6"/>
        </w:rPr>
        <w:t>A</w:t>
      </w:r>
      <w:r>
        <w:rPr>
          <w:spacing w:val="-11"/>
        </w:rPr>
        <w:t xml:space="preserve"> </w:t>
      </w:r>
      <w:r>
        <w:rPr>
          <w:spacing w:val="-6"/>
        </w:rPr>
        <w:t>listing</w:t>
      </w:r>
      <w:r>
        <w:rPr>
          <w:spacing w:val="-11"/>
        </w:rPr>
        <w:t xml:space="preserve"> </w:t>
      </w:r>
      <w:r>
        <w:rPr>
          <w:spacing w:val="-6"/>
        </w:rPr>
        <w:t>of</w:t>
      </w:r>
      <w:r>
        <w:rPr>
          <w:spacing w:val="-11"/>
        </w:rPr>
        <w:t xml:space="preserve"> </w:t>
      </w:r>
      <w:r>
        <w:rPr>
          <w:spacing w:val="-6"/>
        </w:rPr>
        <w:t>the</w:t>
      </w:r>
      <w:r>
        <w:rPr>
          <w:spacing w:val="-10"/>
        </w:rPr>
        <w:t xml:space="preserve"> </w:t>
      </w:r>
      <w:r>
        <w:rPr>
          <w:spacing w:val="-6"/>
        </w:rPr>
        <w:t>previous</w:t>
      </w:r>
      <w:r>
        <w:rPr>
          <w:spacing w:val="-11"/>
        </w:rPr>
        <w:t xml:space="preserve"> </w:t>
      </w:r>
      <w:r>
        <w:rPr>
          <w:spacing w:val="-6"/>
        </w:rPr>
        <w:t>two</w:t>
      </w:r>
      <w:r>
        <w:rPr>
          <w:spacing w:val="-11"/>
        </w:rPr>
        <w:t xml:space="preserve"> </w:t>
      </w:r>
      <w:r>
        <w:rPr>
          <w:spacing w:val="-6"/>
        </w:rPr>
        <w:t>years'</w:t>
      </w:r>
      <w:r>
        <w:rPr>
          <w:spacing w:val="-10"/>
        </w:rPr>
        <w:t xml:space="preserve"> </w:t>
      </w:r>
      <w:r>
        <w:rPr>
          <w:spacing w:val="-6"/>
        </w:rPr>
        <w:t>actual</w:t>
      </w:r>
      <w:r>
        <w:rPr>
          <w:spacing w:val="-11"/>
        </w:rPr>
        <w:t xml:space="preserve"> </w:t>
      </w:r>
      <w:r>
        <w:rPr>
          <w:spacing w:val="-6"/>
        </w:rPr>
        <w:t>expenses</w:t>
      </w:r>
      <w:r>
        <w:rPr>
          <w:spacing w:val="-11"/>
        </w:rPr>
        <w:t xml:space="preserve"> </w:t>
      </w:r>
      <w:r>
        <w:rPr>
          <w:spacing w:val="-6"/>
        </w:rPr>
        <w:t>by</w:t>
      </w:r>
      <w:r>
        <w:rPr>
          <w:spacing w:val="-10"/>
        </w:rPr>
        <w:t xml:space="preserve"> </w:t>
      </w:r>
      <w:r>
        <w:rPr>
          <w:spacing w:val="-6"/>
        </w:rPr>
        <w:t>account</w:t>
      </w:r>
      <w:r>
        <w:rPr>
          <w:spacing w:val="-11"/>
        </w:rPr>
        <w:t xml:space="preserve"> </w:t>
      </w:r>
      <w:r>
        <w:rPr>
          <w:spacing w:val="-6"/>
        </w:rPr>
        <w:t>numbers.</w:t>
      </w:r>
    </w:p>
    <w:p w14:paraId="64807B99" w14:textId="77777777" w:rsidR="005F2BA8" w:rsidRDefault="00AF6BF3">
      <w:pPr>
        <w:pStyle w:val="ListParagraph"/>
        <w:numPr>
          <w:ilvl w:val="0"/>
          <w:numId w:val="34"/>
        </w:numPr>
        <w:tabs>
          <w:tab w:val="left" w:pos="2259"/>
          <w:tab w:val="left" w:pos="2260"/>
        </w:tabs>
        <w:spacing w:before="41"/>
      </w:pPr>
      <w:r>
        <w:rPr>
          <w:spacing w:val="-6"/>
        </w:rPr>
        <w:t>A</w:t>
      </w:r>
      <w:r>
        <w:rPr>
          <w:spacing w:val="-8"/>
        </w:rPr>
        <w:t xml:space="preserve"> </w:t>
      </w:r>
      <w:r>
        <w:rPr>
          <w:spacing w:val="-6"/>
        </w:rPr>
        <w:t>comparison</w:t>
      </w:r>
      <w:r>
        <w:rPr>
          <w:spacing w:val="-8"/>
        </w:rPr>
        <w:t xml:space="preserve"> </w:t>
      </w:r>
      <w:r>
        <w:rPr>
          <w:spacing w:val="-6"/>
        </w:rPr>
        <w:t>of</w:t>
      </w:r>
      <w:r>
        <w:rPr>
          <w:spacing w:val="-8"/>
        </w:rPr>
        <w:t xml:space="preserve"> </w:t>
      </w:r>
      <w:r>
        <w:rPr>
          <w:spacing w:val="-6"/>
        </w:rPr>
        <w:t>the</w:t>
      </w:r>
      <w:r>
        <w:rPr>
          <w:spacing w:val="-8"/>
        </w:rPr>
        <w:t xml:space="preserve"> </w:t>
      </w:r>
      <w:r>
        <w:rPr>
          <w:spacing w:val="-6"/>
        </w:rPr>
        <w:t>previous</w:t>
      </w:r>
      <w:r>
        <w:rPr>
          <w:spacing w:val="-7"/>
        </w:rPr>
        <w:t xml:space="preserve"> </w:t>
      </w:r>
      <w:r>
        <w:rPr>
          <w:spacing w:val="-6"/>
        </w:rPr>
        <w:t>year's</w:t>
      </w:r>
      <w:r>
        <w:rPr>
          <w:spacing w:val="-8"/>
        </w:rPr>
        <w:t xml:space="preserve"> </w:t>
      </w:r>
      <w:r>
        <w:rPr>
          <w:spacing w:val="-6"/>
        </w:rPr>
        <w:t>actual</w:t>
      </w:r>
      <w:r>
        <w:rPr>
          <w:spacing w:val="-8"/>
        </w:rPr>
        <w:t xml:space="preserve"> </w:t>
      </w:r>
      <w:r>
        <w:rPr>
          <w:spacing w:val="-6"/>
        </w:rPr>
        <w:t>expenses</w:t>
      </w:r>
      <w:r>
        <w:rPr>
          <w:spacing w:val="-8"/>
        </w:rPr>
        <w:t xml:space="preserve"> </w:t>
      </w:r>
      <w:r>
        <w:rPr>
          <w:spacing w:val="-6"/>
        </w:rPr>
        <w:t>to</w:t>
      </w:r>
      <w:r>
        <w:rPr>
          <w:spacing w:val="-7"/>
        </w:rPr>
        <w:t xml:space="preserve"> </w:t>
      </w:r>
      <w:r>
        <w:rPr>
          <w:spacing w:val="-6"/>
        </w:rPr>
        <w:t>the</w:t>
      </w:r>
      <w:r>
        <w:rPr>
          <w:spacing w:val="-8"/>
        </w:rPr>
        <w:t xml:space="preserve"> </w:t>
      </w:r>
      <w:r>
        <w:rPr>
          <w:spacing w:val="-6"/>
        </w:rPr>
        <w:t>budgeted</w:t>
      </w:r>
      <w:r>
        <w:rPr>
          <w:spacing w:val="-8"/>
        </w:rPr>
        <w:t xml:space="preserve"> </w:t>
      </w:r>
      <w:r>
        <w:rPr>
          <w:spacing w:val="-6"/>
        </w:rPr>
        <w:t>expense.</w:t>
      </w:r>
    </w:p>
    <w:p w14:paraId="3012846F" w14:textId="77777777" w:rsidR="005F2BA8" w:rsidRDefault="00AF6BF3">
      <w:pPr>
        <w:pStyle w:val="ListParagraph"/>
        <w:numPr>
          <w:ilvl w:val="0"/>
          <w:numId w:val="34"/>
        </w:numPr>
        <w:tabs>
          <w:tab w:val="left" w:pos="2259"/>
          <w:tab w:val="left" w:pos="2260"/>
        </w:tabs>
        <w:spacing w:before="40" w:line="278" w:lineRule="auto"/>
        <w:ind w:right="571"/>
      </w:pPr>
      <w:r>
        <w:rPr>
          <w:spacing w:val="-2"/>
        </w:rPr>
        <w:t>A</w:t>
      </w:r>
      <w:r>
        <w:rPr>
          <w:spacing w:val="-12"/>
        </w:rPr>
        <w:t xml:space="preserve"> </w:t>
      </w:r>
      <w:r>
        <w:rPr>
          <w:spacing w:val="-2"/>
        </w:rPr>
        <w:t>projection</w:t>
      </w:r>
      <w:r>
        <w:rPr>
          <w:spacing w:val="-12"/>
        </w:rPr>
        <w:t xml:space="preserve"> </w:t>
      </w:r>
      <w:r>
        <w:rPr>
          <w:spacing w:val="-2"/>
        </w:rPr>
        <w:t>of</w:t>
      </w:r>
      <w:r>
        <w:rPr>
          <w:spacing w:val="-12"/>
        </w:rPr>
        <w:t xml:space="preserve"> </w:t>
      </w:r>
      <w:r>
        <w:rPr>
          <w:spacing w:val="-2"/>
        </w:rPr>
        <w:t>expenses</w:t>
      </w:r>
      <w:r>
        <w:rPr>
          <w:spacing w:val="-12"/>
        </w:rPr>
        <w:t xml:space="preserve"> </w:t>
      </w:r>
      <w:r>
        <w:rPr>
          <w:spacing w:val="-2"/>
        </w:rPr>
        <w:t>for</w:t>
      </w:r>
      <w:r>
        <w:rPr>
          <w:spacing w:val="-12"/>
        </w:rPr>
        <w:t xml:space="preserve"> </w:t>
      </w:r>
      <w:r>
        <w:rPr>
          <w:spacing w:val="-2"/>
        </w:rPr>
        <w:t>the</w:t>
      </w:r>
      <w:r>
        <w:rPr>
          <w:spacing w:val="-12"/>
        </w:rPr>
        <w:t xml:space="preserve"> </w:t>
      </w:r>
      <w:r>
        <w:rPr>
          <w:spacing w:val="-2"/>
        </w:rPr>
        <w:t>new</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each</w:t>
      </w:r>
      <w:r>
        <w:rPr>
          <w:spacing w:val="-12"/>
        </w:rPr>
        <w:t xml:space="preserve"> </w:t>
      </w:r>
      <w:r>
        <w:rPr>
          <w:spacing w:val="-2"/>
        </w:rPr>
        <w:t>account</w:t>
      </w:r>
      <w:r>
        <w:rPr>
          <w:spacing w:val="-12"/>
        </w:rPr>
        <w:t xml:space="preserve"> </w:t>
      </w:r>
      <w:r>
        <w:rPr>
          <w:spacing w:val="-2"/>
        </w:rPr>
        <w:t>using</w:t>
      </w:r>
      <w:r>
        <w:rPr>
          <w:spacing w:val="-12"/>
        </w:rPr>
        <w:t xml:space="preserve"> </w:t>
      </w:r>
      <w:r>
        <w:rPr>
          <w:spacing w:val="-2"/>
        </w:rPr>
        <w:t>the</w:t>
      </w:r>
      <w:r>
        <w:rPr>
          <w:spacing w:val="-12"/>
        </w:rPr>
        <w:t xml:space="preserve"> </w:t>
      </w:r>
      <w:r>
        <w:rPr>
          <w:spacing w:val="-2"/>
        </w:rPr>
        <w:t xml:space="preserve">actual </w:t>
      </w:r>
      <w:r>
        <w:rPr>
          <w:spacing w:val="-6"/>
        </w:rPr>
        <w:t xml:space="preserve">historical data gathered, known fixed expenses and any planned special activities. </w:t>
      </w:r>
      <w:r>
        <w:rPr>
          <w:spacing w:val="-2"/>
        </w:rPr>
        <w:t>Select</w:t>
      </w:r>
      <w:r>
        <w:rPr>
          <w:spacing w:val="-11"/>
        </w:rPr>
        <w:t xml:space="preserve"> </w:t>
      </w:r>
      <w:r>
        <w:rPr>
          <w:spacing w:val="-2"/>
        </w:rPr>
        <w:t>a</w:t>
      </w:r>
      <w:r>
        <w:rPr>
          <w:spacing w:val="-11"/>
        </w:rPr>
        <w:t xml:space="preserve"> </w:t>
      </w:r>
      <w:r>
        <w:rPr>
          <w:spacing w:val="-2"/>
        </w:rPr>
        <w:t>reasonable</w:t>
      </w:r>
      <w:r>
        <w:rPr>
          <w:spacing w:val="-11"/>
        </w:rPr>
        <w:t xml:space="preserve"> </w:t>
      </w:r>
      <w:r>
        <w:rPr>
          <w:spacing w:val="-2"/>
        </w:rPr>
        <w:t>inflation</w:t>
      </w:r>
      <w:r>
        <w:rPr>
          <w:spacing w:val="-11"/>
        </w:rPr>
        <w:t xml:space="preserve"> </w:t>
      </w:r>
      <w:r>
        <w:rPr>
          <w:spacing w:val="-2"/>
        </w:rPr>
        <w:t>factor</w:t>
      </w:r>
      <w:r>
        <w:rPr>
          <w:spacing w:val="-11"/>
        </w:rPr>
        <w:t xml:space="preserve"> </w:t>
      </w:r>
      <w:r>
        <w:rPr>
          <w:spacing w:val="-2"/>
        </w:rPr>
        <w:t>to</w:t>
      </w:r>
      <w:r>
        <w:rPr>
          <w:spacing w:val="-11"/>
        </w:rPr>
        <w:t xml:space="preserve"> </w:t>
      </w:r>
      <w:r>
        <w:rPr>
          <w:spacing w:val="-2"/>
        </w:rPr>
        <w:t>increase</w:t>
      </w:r>
      <w:r>
        <w:rPr>
          <w:spacing w:val="-11"/>
        </w:rPr>
        <w:t xml:space="preserve"> </w:t>
      </w:r>
      <w:r>
        <w:rPr>
          <w:spacing w:val="-2"/>
        </w:rPr>
        <w:t>each</w:t>
      </w:r>
      <w:r>
        <w:rPr>
          <w:spacing w:val="-11"/>
        </w:rPr>
        <w:t xml:space="preserve"> </w:t>
      </w:r>
      <w:r>
        <w:rPr>
          <w:spacing w:val="-2"/>
        </w:rPr>
        <w:t>budgeted</w:t>
      </w:r>
      <w:r>
        <w:rPr>
          <w:spacing w:val="-11"/>
        </w:rPr>
        <w:t xml:space="preserve"> </w:t>
      </w:r>
      <w:r>
        <w:rPr>
          <w:spacing w:val="-2"/>
        </w:rPr>
        <w:t>expenditure.</w:t>
      </w:r>
    </w:p>
    <w:p w14:paraId="516F66B9" w14:textId="77777777" w:rsidR="005F2BA8" w:rsidRDefault="005F2BA8">
      <w:pPr>
        <w:spacing w:line="278" w:lineRule="auto"/>
        <w:sectPr w:rsidR="005F2BA8">
          <w:pgSz w:w="12240" w:h="15840"/>
          <w:pgMar w:top="840" w:right="440" w:bottom="640" w:left="620" w:header="0" w:footer="440" w:gutter="0"/>
          <w:cols w:space="720"/>
        </w:sectPr>
      </w:pPr>
    </w:p>
    <w:p w14:paraId="39C49D3A" w14:textId="77777777" w:rsidR="005F2BA8" w:rsidRDefault="00AF6BF3">
      <w:pPr>
        <w:pStyle w:val="ListParagraph"/>
        <w:numPr>
          <w:ilvl w:val="0"/>
          <w:numId w:val="34"/>
        </w:numPr>
        <w:tabs>
          <w:tab w:val="left" w:pos="2259"/>
          <w:tab w:val="left" w:pos="2260"/>
        </w:tabs>
        <w:spacing w:before="97" w:line="278" w:lineRule="auto"/>
        <w:ind w:right="777"/>
      </w:pPr>
      <w:r>
        <w:rPr>
          <w:spacing w:val="-4"/>
        </w:rPr>
        <w:lastRenderedPageBreak/>
        <w:t>A</w:t>
      </w:r>
      <w:r>
        <w:rPr>
          <w:spacing w:val="-14"/>
        </w:rPr>
        <w:t xml:space="preserve"> </w:t>
      </w:r>
      <w:r>
        <w:rPr>
          <w:spacing w:val="-4"/>
        </w:rPr>
        <w:t>summary</w:t>
      </w:r>
      <w:r>
        <w:rPr>
          <w:spacing w:val="-13"/>
        </w:rPr>
        <w:t xml:space="preserve"> </w:t>
      </w:r>
      <w:r>
        <w:rPr>
          <w:spacing w:val="-4"/>
        </w:rPr>
        <w:t>of</w:t>
      </w:r>
      <w:r>
        <w:rPr>
          <w:spacing w:val="-14"/>
        </w:rPr>
        <w:t xml:space="preserve"> </w:t>
      </w:r>
      <w:r>
        <w:rPr>
          <w:spacing w:val="-4"/>
        </w:rPr>
        <w:t>the</w:t>
      </w:r>
      <w:r>
        <w:rPr>
          <w:spacing w:val="-13"/>
        </w:rPr>
        <w:t xml:space="preserve"> </w:t>
      </w:r>
      <w:r>
        <w:rPr>
          <w:spacing w:val="-4"/>
        </w:rPr>
        <w:t>budgeted</w:t>
      </w:r>
      <w:r>
        <w:rPr>
          <w:spacing w:val="-14"/>
        </w:rPr>
        <w:t xml:space="preserve"> </w:t>
      </w:r>
      <w:r>
        <w:rPr>
          <w:spacing w:val="-4"/>
        </w:rPr>
        <w:t>income</w:t>
      </w:r>
      <w:r>
        <w:rPr>
          <w:spacing w:val="-13"/>
        </w:rPr>
        <w:t xml:space="preserve"> </w:t>
      </w:r>
      <w:r>
        <w:rPr>
          <w:spacing w:val="-4"/>
        </w:rPr>
        <w:t>and</w:t>
      </w:r>
      <w:r>
        <w:rPr>
          <w:spacing w:val="-13"/>
        </w:rPr>
        <w:t xml:space="preserve"> </w:t>
      </w:r>
      <w:r>
        <w:rPr>
          <w:spacing w:val="-4"/>
        </w:rPr>
        <w:t>expenses;</w:t>
      </w:r>
      <w:r>
        <w:rPr>
          <w:spacing w:val="-14"/>
        </w:rPr>
        <w:t xml:space="preserve"> </w:t>
      </w:r>
      <w:r>
        <w:rPr>
          <w:spacing w:val="-4"/>
        </w:rPr>
        <w:t>plan</w:t>
      </w:r>
      <w:r>
        <w:rPr>
          <w:spacing w:val="-13"/>
        </w:rPr>
        <w:t xml:space="preserve"> </w:t>
      </w:r>
      <w:r>
        <w:rPr>
          <w:spacing w:val="-4"/>
        </w:rPr>
        <w:t>for</w:t>
      </w:r>
      <w:r>
        <w:rPr>
          <w:spacing w:val="-14"/>
        </w:rPr>
        <w:t xml:space="preserve"> </w:t>
      </w:r>
      <w:r>
        <w:rPr>
          <w:spacing w:val="-4"/>
        </w:rPr>
        <w:t>a</w:t>
      </w:r>
      <w:r>
        <w:rPr>
          <w:spacing w:val="-13"/>
        </w:rPr>
        <w:t xml:space="preserve"> </w:t>
      </w:r>
      <w:r>
        <w:rPr>
          <w:spacing w:val="-4"/>
        </w:rPr>
        <w:t>surplus</w:t>
      </w:r>
      <w:r>
        <w:rPr>
          <w:spacing w:val="-13"/>
        </w:rPr>
        <w:t xml:space="preserve"> </w:t>
      </w:r>
      <w:r>
        <w:rPr>
          <w:spacing w:val="-4"/>
        </w:rPr>
        <w:t>of</w:t>
      </w:r>
      <w:r>
        <w:rPr>
          <w:spacing w:val="-14"/>
        </w:rPr>
        <w:t xml:space="preserve"> </w:t>
      </w:r>
      <w:r>
        <w:rPr>
          <w:spacing w:val="-4"/>
        </w:rPr>
        <w:t xml:space="preserve">income </w:t>
      </w:r>
      <w:r>
        <w:rPr>
          <w:spacing w:val="-2"/>
        </w:rPr>
        <w:t>over</w:t>
      </w:r>
      <w:r>
        <w:rPr>
          <w:spacing w:val="-14"/>
        </w:rPr>
        <w:t xml:space="preserve"> </w:t>
      </w:r>
      <w:r>
        <w:rPr>
          <w:spacing w:val="-2"/>
        </w:rPr>
        <w:t>expenses;</w:t>
      </w:r>
      <w:r>
        <w:rPr>
          <w:spacing w:val="-14"/>
        </w:rPr>
        <w:t xml:space="preserve"> </w:t>
      </w:r>
      <w:r>
        <w:rPr>
          <w:spacing w:val="-2"/>
        </w:rPr>
        <w:t>revise</w:t>
      </w:r>
      <w:r>
        <w:rPr>
          <w:spacing w:val="-14"/>
        </w:rPr>
        <w:t xml:space="preserve"> </w:t>
      </w:r>
      <w:r>
        <w:rPr>
          <w:spacing w:val="-2"/>
        </w:rPr>
        <w:t>projections</w:t>
      </w:r>
      <w:r>
        <w:rPr>
          <w:spacing w:val="-14"/>
        </w:rPr>
        <w:t xml:space="preserve"> </w:t>
      </w:r>
      <w:r>
        <w:rPr>
          <w:spacing w:val="-2"/>
        </w:rPr>
        <w:t>until</w:t>
      </w:r>
      <w:r>
        <w:rPr>
          <w:spacing w:val="-14"/>
        </w:rPr>
        <w:t xml:space="preserve"> </w:t>
      </w:r>
      <w:r>
        <w:rPr>
          <w:spacing w:val="-2"/>
        </w:rPr>
        <w:t>there</w:t>
      </w:r>
      <w:r>
        <w:rPr>
          <w:spacing w:val="-14"/>
        </w:rPr>
        <w:t xml:space="preserve"> </w:t>
      </w:r>
      <w:r>
        <w:rPr>
          <w:spacing w:val="-2"/>
        </w:rPr>
        <w:t>is</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surplus,</w:t>
      </w:r>
      <w:r>
        <w:rPr>
          <w:spacing w:val="-14"/>
        </w:rPr>
        <w:t xml:space="preserve"> </w:t>
      </w:r>
      <w:r>
        <w:rPr>
          <w:spacing w:val="-2"/>
        </w:rPr>
        <w:t>or</w:t>
      </w:r>
      <w:r>
        <w:rPr>
          <w:spacing w:val="-14"/>
        </w:rPr>
        <w:t xml:space="preserve"> </w:t>
      </w:r>
      <w:r>
        <w:rPr>
          <w:spacing w:val="-2"/>
        </w:rPr>
        <w:t>at</w:t>
      </w:r>
      <w:r>
        <w:rPr>
          <w:spacing w:val="-14"/>
        </w:rPr>
        <w:t xml:space="preserve"> </w:t>
      </w:r>
      <w:r>
        <w:rPr>
          <w:spacing w:val="-2"/>
        </w:rPr>
        <w:t>least</w:t>
      </w:r>
      <w:r>
        <w:rPr>
          <w:spacing w:val="-14"/>
        </w:rPr>
        <w:t xml:space="preserve"> </w:t>
      </w:r>
      <w:r>
        <w:rPr>
          <w:spacing w:val="-2"/>
        </w:rPr>
        <w:t xml:space="preserve">a </w:t>
      </w:r>
      <w:r>
        <w:t>balanced budget.</w:t>
      </w:r>
    </w:p>
    <w:p w14:paraId="46D081A0" w14:textId="77777777" w:rsidR="005F2BA8" w:rsidRDefault="00AF6BF3">
      <w:pPr>
        <w:pStyle w:val="ListParagraph"/>
        <w:numPr>
          <w:ilvl w:val="0"/>
          <w:numId w:val="34"/>
        </w:numPr>
        <w:tabs>
          <w:tab w:val="left" w:pos="2259"/>
          <w:tab w:val="left" w:pos="2260"/>
        </w:tabs>
        <w:spacing w:line="278" w:lineRule="auto"/>
        <w:ind w:right="780"/>
      </w:pPr>
      <w:r>
        <w:rPr>
          <w:spacing w:val="-6"/>
        </w:rPr>
        <w:t>An</w:t>
      </w:r>
      <w:r>
        <w:rPr>
          <w:spacing w:val="-7"/>
        </w:rPr>
        <w:t xml:space="preserve"> </w:t>
      </w:r>
      <w:r>
        <w:rPr>
          <w:spacing w:val="-6"/>
        </w:rPr>
        <w:t>allocation</w:t>
      </w:r>
      <w:r>
        <w:rPr>
          <w:spacing w:val="-7"/>
        </w:rPr>
        <w:t xml:space="preserve"> </w:t>
      </w:r>
      <w:r>
        <w:rPr>
          <w:spacing w:val="-6"/>
        </w:rPr>
        <w:t>of</w:t>
      </w:r>
      <w:r>
        <w:rPr>
          <w:spacing w:val="-7"/>
        </w:rPr>
        <w:t xml:space="preserve"> </w:t>
      </w:r>
      <w:r>
        <w:rPr>
          <w:spacing w:val="-6"/>
        </w:rPr>
        <w:t>any</w:t>
      </w:r>
      <w:r>
        <w:rPr>
          <w:spacing w:val="-7"/>
        </w:rPr>
        <w:t xml:space="preserve"> </w:t>
      </w:r>
      <w:r>
        <w:rPr>
          <w:spacing w:val="-6"/>
        </w:rPr>
        <w:t>surplus</w:t>
      </w:r>
      <w:r>
        <w:rPr>
          <w:spacing w:val="-7"/>
        </w:rPr>
        <w:t xml:space="preserve"> </w:t>
      </w:r>
      <w:r>
        <w:rPr>
          <w:spacing w:val="-6"/>
        </w:rPr>
        <w:t>for</w:t>
      </w:r>
      <w:r>
        <w:rPr>
          <w:spacing w:val="-7"/>
        </w:rPr>
        <w:t xml:space="preserve"> </w:t>
      </w:r>
      <w:r>
        <w:rPr>
          <w:spacing w:val="-6"/>
        </w:rPr>
        <w:t>a</w:t>
      </w:r>
      <w:r>
        <w:rPr>
          <w:spacing w:val="-7"/>
        </w:rPr>
        <w:t xml:space="preserve"> </w:t>
      </w:r>
      <w:r>
        <w:rPr>
          <w:spacing w:val="-6"/>
        </w:rPr>
        <w:t>purpose</w:t>
      </w:r>
      <w:r>
        <w:rPr>
          <w:spacing w:val="-7"/>
        </w:rPr>
        <w:t xml:space="preserve"> </w:t>
      </w:r>
      <w:r>
        <w:rPr>
          <w:spacing w:val="-6"/>
        </w:rPr>
        <w:t>(i.e.,</w:t>
      </w:r>
      <w:r>
        <w:rPr>
          <w:spacing w:val="-7"/>
        </w:rPr>
        <w:t xml:space="preserve"> </w:t>
      </w:r>
      <w:r>
        <w:rPr>
          <w:spacing w:val="-6"/>
        </w:rPr>
        <w:t>unexpected</w:t>
      </w:r>
      <w:r>
        <w:rPr>
          <w:spacing w:val="-7"/>
        </w:rPr>
        <w:t xml:space="preserve"> </w:t>
      </w:r>
      <w:r>
        <w:rPr>
          <w:spacing w:val="-6"/>
        </w:rPr>
        <w:t>operating</w:t>
      </w:r>
      <w:r>
        <w:rPr>
          <w:spacing w:val="-7"/>
        </w:rPr>
        <w:t xml:space="preserve"> </w:t>
      </w:r>
      <w:r>
        <w:rPr>
          <w:spacing w:val="-6"/>
        </w:rPr>
        <w:t xml:space="preserve">expenses, </w:t>
      </w:r>
      <w:r>
        <w:t>uniforms,</w:t>
      </w:r>
      <w:r>
        <w:rPr>
          <w:spacing w:val="-3"/>
        </w:rPr>
        <w:t xml:space="preserve"> </w:t>
      </w:r>
      <w:r>
        <w:t>competition</w:t>
      </w:r>
      <w:r>
        <w:rPr>
          <w:spacing w:val="-3"/>
        </w:rPr>
        <w:t xml:space="preserve"> </w:t>
      </w:r>
      <w:r>
        <w:t>fund).</w:t>
      </w:r>
    </w:p>
    <w:p w14:paraId="4809C2DF" w14:textId="77777777" w:rsidR="005F2BA8" w:rsidRDefault="005F2BA8">
      <w:pPr>
        <w:pStyle w:val="BodyText"/>
        <w:spacing w:before="2"/>
        <w:rPr>
          <w:sz w:val="25"/>
        </w:rPr>
      </w:pPr>
    </w:p>
    <w:p w14:paraId="3985C67F" w14:textId="77777777" w:rsidR="005F2BA8" w:rsidRDefault="00AF6BF3">
      <w:pPr>
        <w:pStyle w:val="BodyText"/>
        <w:spacing w:line="278" w:lineRule="auto"/>
        <w:ind w:left="1540"/>
      </w:pPr>
      <w:r>
        <w:rPr>
          <w:spacing w:val="-4"/>
        </w:rPr>
        <w:t>The</w:t>
      </w:r>
      <w:r>
        <w:rPr>
          <w:spacing w:val="-12"/>
        </w:rPr>
        <w:t xml:space="preserve"> </w:t>
      </w:r>
      <w:r>
        <w:rPr>
          <w:spacing w:val="-4"/>
        </w:rPr>
        <w:t>treasurer-elect</w:t>
      </w:r>
      <w:r>
        <w:rPr>
          <w:spacing w:val="-12"/>
        </w:rPr>
        <w:t xml:space="preserve"> </w:t>
      </w:r>
      <w:r>
        <w:rPr>
          <w:spacing w:val="-4"/>
        </w:rPr>
        <w:t>should</w:t>
      </w:r>
      <w:r>
        <w:rPr>
          <w:spacing w:val="-12"/>
        </w:rPr>
        <w:t xml:space="preserve"> </w:t>
      </w:r>
      <w:r>
        <w:rPr>
          <w:spacing w:val="-4"/>
        </w:rPr>
        <w:t>discuss</w:t>
      </w:r>
      <w:r>
        <w:rPr>
          <w:spacing w:val="-12"/>
        </w:rPr>
        <w:t xml:space="preserve"> </w:t>
      </w:r>
      <w:r>
        <w:rPr>
          <w:spacing w:val="-4"/>
        </w:rPr>
        <w:t>the</w:t>
      </w:r>
      <w:r>
        <w:rPr>
          <w:spacing w:val="-12"/>
        </w:rPr>
        <w:t xml:space="preserve"> </w:t>
      </w:r>
      <w:r>
        <w:rPr>
          <w:spacing w:val="-4"/>
        </w:rPr>
        <w:t>preceding</w:t>
      </w:r>
      <w:r>
        <w:rPr>
          <w:spacing w:val="-12"/>
        </w:rPr>
        <w:t xml:space="preserve"> </w:t>
      </w:r>
      <w:r>
        <w:rPr>
          <w:spacing w:val="-4"/>
        </w:rPr>
        <w:t>year's</w:t>
      </w:r>
      <w:r>
        <w:rPr>
          <w:spacing w:val="-12"/>
        </w:rPr>
        <w:t xml:space="preserve"> </w:t>
      </w:r>
      <w:r>
        <w:rPr>
          <w:spacing w:val="-4"/>
        </w:rPr>
        <w:t>chapter</w:t>
      </w:r>
      <w:r>
        <w:rPr>
          <w:spacing w:val="-12"/>
        </w:rPr>
        <w:t xml:space="preserve"> </w:t>
      </w:r>
      <w:r>
        <w:rPr>
          <w:spacing w:val="-4"/>
        </w:rPr>
        <w:t>finances</w:t>
      </w:r>
      <w:r>
        <w:rPr>
          <w:spacing w:val="-12"/>
        </w:rPr>
        <w:t xml:space="preserve"> </w:t>
      </w:r>
      <w:r>
        <w:rPr>
          <w:spacing w:val="-4"/>
        </w:rPr>
        <w:t>with</w:t>
      </w:r>
      <w:r>
        <w:rPr>
          <w:spacing w:val="-12"/>
        </w:rPr>
        <w:t xml:space="preserve"> </w:t>
      </w:r>
      <w:r>
        <w:rPr>
          <w:spacing w:val="-4"/>
        </w:rPr>
        <w:t>the</w:t>
      </w:r>
      <w:r>
        <w:rPr>
          <w:spacing w:val="-12"/>
        </w:rPr>
        <w:t xml:space="preserve"> </w:t>
      </w:r>
      <w:r>
        <w:rPr>
          <w:spacing w:val="-4"/>
        </w:rPr>
        <w:t xml:space="preserve">current </w:t>
      </w:r>
      <w:r>
        <w:t>board</w:t>
      </w:r>
      <w:r>
        <w:rPr>
          <w:spacing w:val="-18"/>
        </w:rPr>
        <w:t xml:space="preserve"> </w:t>
      </w:r>
      <w:r>
        <w:t>to</w:t>
      </w:r>
      <w:r>
        <w:rPr>
          <w:spacing w:val="-17"/>
        </w:rPr>
        <w:t xml:space="preserve"> </w:t>
      </w:r>
      <w:r>
        <w:t>understand</w:t>
      </w:r>
      <w:r>
        <w:rPr>
          <w:spacing w:val="-18"/>
        </w:rPr>
        <w:t xml:space="preserve"> </w:t>
      </w:r>
      <w:r>
        <w:t>the</w:t>
      </w:r>
      <w:r>
        <w:rPr>
          <w:spacing w:val="-17"/>
        </w:rPr>
        <w:t xml:space="preserve"> </w:t>
      </w:r>
      <w:r>
        <w:t>reasoning</w:t>
      </w:r>
      <w:r>
        <w:rPr>
          <w:spacing w:val="-18"/>
        </w:rPr>
        <w:t xml:space="preserve"> </w:t>
      </w:r>
      <w:r>
        <w:t>that</w:t>
      </w:r>
      <w:r>
        <w:rPr>
          <w:spacing w:val="-17"/>
        </w:rPr>
        <w:t xml:space="preserve"> </w:t>
      </w:r>
      <w:r>
        <w:t>went</w:t>
      </w:r>
      <w:r>
        <w:rPr>
          <w:spacing w:val="-17"/>
        </w:rPr>
        <w:t xml:space="preserve"> </w:t>
      </w:r>
      <w:r>
        <w:t>into</w:t>
      </w:r>
      <w:r>
        <w:rPr>
          <w:spacing w:val="-18"/>
        </w:rPr>
        <w:t xml:space="preserve"> </w:t>
      </w:r>
      <w:r>
        <w:t>their</w:t>
      </w:r>
      <w:r>
        <w:rPr>
          <w:spacing w:val="-17"/>
        </w:rPr>
        <w:t xml:space="preserve"> </w:t>
      </w:r>
      <w:r>
        <w:t>projections</w:t>
      </w:r>
    </w:p>
    <w:p w14:paraId="547288E2" w14:textId="77777777" w:rsidR="005F2BA8" w:rsidRDefault="00AF6BF3">
      <w:pPr>
        <w:pStyle w:val="Heading5"/>
        <w:numPr>
          <w:ilvl w:val="2"/>
          <w:numId w:val="53"/>
        </w:numPr>
        <w:tabs>
          <w:tab w:val="left" w:pos="2259"/>
          <w:tab w:val="left" w:pos="2260"/>
        </w:tabs>
        <w:spacing w:before="239"/>
        <w:jc w:val="left"/>
      </w:pPr>
      <w:r>
        <w:t>Analyze</w:t>
      </w:r>
      <w:r>
        <w:rPr>
          <w:spacing w:val="-15"/>
        </w:rPr>
        <w:t xml:space="preserve"> </w:t>
      </w:r>
      <w:r>
        <w:t>the</w:t>
      </w:r>
      <w:r>
        <w:rPr>
          <w:spacing w:val="-14"/>
        </w:rPr>
        <w:t xml:space="preserve"> </w:t>
      </w:r>
      <w:r>
        <w:rPr>
          <w:spacing w:val="-2"/>
        </w:rPr>
        <w:t>Research</w:t>
      </w:r>
    </w:p>
    <w:p w14:paraId="48FA3A8A" w14:textId="77777777" w:rsidR="005F2BA8" w:rsidRDefault="00AF6BF3">
      <w:pPr>
        <w:pStyle w:val="BodyText"/>
        <w:spacing w:before="41" w:line="278" w:lineRule="auto"/>
        <w:ind w:left="1540" w:right="296"/>
      </w:pPr>
      <w:r>
        <w:rPr>
          <w:spacing w:val="-4"/>
        </w:rPr>
        <w:t>The</w:t>
      </w:r>
      <w:r>
        <w:rPr>
          <w:spacing w:val="-14"/>
        </w:rPr>
        <w:t xml:space="preserve"> </w:t>
      </w:r>
      <w:r>
        <w:rPr>
          <w:spacing w:val="-4"/>
        </w:rPr>
        <w:t>chapter</w:t>
      </w:r>
      <w:r>
        <w:rPr>
          <w:spacing w:val="-13"/>
        </w:rPr>
        <w:t xml:space="preserve"> </w:t>
      </w:r>
      <w:r>
        <w:rPr>
          <w:spacing w:val="-4"/>
        </w:rPr>
        <w:t>president-elect</w:t>
      </w:r>
      <w:r>
        <w:rPr>
          <w:spacing w:val="-14"/>
        </w:rPr>
        <w:t xml:space="preserve"> </w:t>
      </w:r>
      <w:r>
        <w:rPr>
          <w:spacing w:val="-4"/>
        </w:rPr>
        <w:t>should</w:t>
      </w:r>
      <w:r>
        <w:rPr>
          <w:spacing w:val="-13"/>
        </w:rPr>
        <w:t xml:space="preserve"> </w:t>
      </w:r>
      <w:r>
        <w:rPr>
          <w:spacing w:val="-4"/>
        </w:rPr>
        <w:t>establish</w:t>
      </w:r>
      <w:r>
        <w:rPr>
          <w:spacing w:val="-14"/>
        </w:rPr>
        <w:t xml:space="preserve"> </w:t>
      </w:r>
      <w:r>
        <w:rPr>
          <w:spacing w:val="-4"/>
        </w:rPr>
        <w:t>a</w:t>
      </w:r>
      <w:r>
        <w:rPr>
          <w:spacing w:val="-13"/>
        </w:rPr>
        <w:t xml:space="preserve"> </w:t>
      </w:r>
      <w:r>
        <w:rPr>
          <w:spacing w:val="-4"/>
        </w:rPr>
        <w:t>general</w:t>
      </w:r>
      <w:r>
        <w:rPr>
          <w:spacing w:val="-13"/>
        </w:rPr>
        <w:t xml:space="preserve"> </w:t>
      </w:r>
      <w:r>
        <w:rPr>
          <w:spacing w:val="-4"/>
        </w:rPr>
        <w:t>plan</w:t>
      </w:r>
      <w:r>
        <w:rPr>
          <w:spacing w:val="-14"/>
        </w:rPr>
        <w:t xml:space="preserve"> </w:t>
      </w:r>
      <w:r>
        <w:rPr>
          <w:spacing w:val="-4"/>
        </w:rPr>
        <w:t>of</w:t>
      </w:r>
      <w:r>
        <w:rPr>
          <w:spacing w:val="-13"/>
        </w:rPr>
        <w:t xml:space="preserve"> </w:t>
      </w:r>
      <w:r>
        <w:rPr>
          <w:spacing w:val="-4"/>
        </w:rPr>
        <w:t>direction</w:t>
      </w:r>
      <w:r>
        <w:rPr>
          <w:spacing w:val="-14"/>
        </w:rPr>
        <w:t xml:space="preserve"> </w:t>
      </w:r>
      <w:r>
        <w:rPr>
          <w:spacing w:val="-4"/>
        </w:rPr>
        <w:t>for</w:t>
      </w:r>
      <w:r>
        <w:rPr>
          <w:spacing w:val="-13"/>
        </w:rPr>
        <w:t xml:space="preserve"> </w:t>
      </w:r>
      <w:r>
        <w:rPr>
          <w:spacing w:val="-4"/>
        </w:rPr>
        <w:t>the</w:t>
      </w:r>
      <w:r>
        <w:rPr>
          <w:spacing w:val="-13"/>
        </w:rPr>
        <w:t xml:space="preserve"> </w:t>
      </w:r>
      <w:r>
        <w:rPr>
          <w:spacing w:val="-4"/>
        </w:rPr>
        <w:t>upcoming year.</w:t>
      </w:r>
      <w:r>
        <w:rPr>
          <w:spacing w:val="-8"/>
        </w:rPr>
        <w:t xml:space="preserve"> </w:t>
      </w:r>
      <w:r>
        <w:rPr>
          <w:spacing w:val="-4"/>
        </w:rPr>
        <w:t>He</w:t>
      </w:r>
      <w:r>
        <w:rPr>
          <w:spacing w:val="-8"/>
        </w:rPr>
        <w:t xml:space="preserve"> </w:t>
      </w:r>
      <w:r>
        <w:rPr>
          <w:spacing w:val="-4"/>
        </w:rPr>
        <w:t>and</w:t>
      </w:r>
      <w:r>
        <w:rPr>
          <w:spacing w:val="-8"/>
        </w:rPr>
        <w:t xml:space="preserve"> </w:t>
      </w:r>
      <w:r>
        <w:rPr>
          <w:spacing w:val="-4"/>
        </w:rPr>
        <w:t>the</w:t>
      </w:r>
      <w:r>
        <w:rPr>
          <w:spacing w:val="-8"/>
        </w:rPr>
        <w:t xml:space="preserve"> </w:t>
      </w:r>
      <w:r>
        <w:rPr>
          <w:spacing w:val="-4"/>
        </w:rPr>
        <w:t>treasurer-elect</w:t>
      </w:r>
      <w:r>
        <w:rPr>
          <w:spacing w:val="-8"/>
        </w:rPr>
        <w:t xml:space="preserve"> </w:t>
      </w:r>
      <w:r>
        <w:rPr>
          <w:spacing w:val="-4"/>
        </w:rPr>
        <w:t>should</w:t>
      </w:r>
      <w:r>
        <w:rPr>
          <w:spacing w:val="-8"/>
        </w:rPr>
        <w:t xml:space="preserve"> </w:t>
      </w:r>
      <w:r>
        <w:rPr>
          <w:spacing w:val="-4"/>
        </w:rPr>
        <w:t>perform</w:t>
      </w:r>
      <w:r>
        <w:rPr>
          <w:spacing w:val="-8"/>
        </w:rPr>
        <w:t xml:space="preserve"> </w:t>
      </w:r>
      <w:r>
        <w:rPr>
          <w:spacing w:val="-4"/>
        </w:rPr>
        <w:t>the</w:t>
      </w:r>
      <w:r>
        <w:rPr>
          <w:spacing w:val="-8"/>
        </w:rPr>
        <w:t xml:space="preserve"> </w:t>
      </w:r>
      <w:r>
        <w:rPr>
          <w:spacing w:val="-4"/>
        </w:rPr>
        <w:t>analysis</w:t>
      </w:r>
      <w:r>
        <w:rPr>
          <w:spacing w:val="-8"/>
        </w:rPr>
        <w:t xml:space="preserve"> </w:t>
      </w:r>
      <w:r>
        <w:rPr>
          <w:spacing w:val="-4"/>
        </w:rPr>
        <w:t>together</w:t>
      </w:r>
      <w:r>
        <w:rPr>
          <w:spacing w:val="-8"/>
        </w:rPr>
        <w:t xml:space="preserve"> </w:t>
      </w:r>
      <w:r>
        <w:rPr>
          <w:spacing w:val="-4"/>
        </w:rPr>
        <w:t>to</w:t>
      </w:r>
      <w:r>
        <w:rPr>
          <w:spacing w:val="-8"/>
        </w:rPr>
        <w:t xml:space="preserve"> </w:t>
      </w:r>
      <w:r>
        <w:rPr>
          <w:spacing w:val="-4"/>
        </w:rPr>
        <w:t>establish</w:t>
      </w:r>
      <w:r>
        <w:rPr>
          <w:spacing w:val="-8"/>
        </w:rPr>
        <w:t xml:space="preserve"> </w:t>
      </w:r>
      <w:r>
        <w:rPr>
          <w:spacing w:val="-4"/>
        </w:rPr>
        <w:t>a</w:t>
      </w:r>
      <w:r>
        <w:rPr>
          <w:spacing w:val="-8"/>
        </w:rPr>
        <w:t xml:space="preserve"> </w:t>
      </w:r>
      <w:r>
        <w:rPr>
          <w:spacing w:val="-4"/>
        </w:rPr>
        <w:t xml:space="preserve">solid </w:t>
      </w:r>
      <w:r>
        <w:rPr>
          <w:spacing w:val="-2"/>
        </w:rPr>
        <w:t>base</w:t>
      </w:r>
      <w:r>
        <w:rPr>
          <w:spacing w:val="-16"/>
        </w:rPr>
        <w:t xml:space="preserve"> </w:t>
      </w:r>
      <w:r>
        <w:rPr>
          <w:spacing w:val="-2"/>
        </w:rPr>
        <w:t>for</w:t>
      </w:r>
      <w:r>
        <w:rPr>
          <w:spacing w:val="-15"/>
        </w:rPr>
        <w:t xml:space="preserve"> </w:t>
      </w:r>
      <w:r>
        <w:rPr>
          <w:spacing w:val="-2"/>
        </w:rPr>
        <w:t>a</w:t>
      </w:r>
      <w:r>
        <w:rPr>
          <w:spacing w:val="-15"/>
        </w:rPr>
        <w:t xml:space="preserve"> </w:t>
      </w:r>
      <w:r>
        <w:rPr>
          <w:spacing w:val="-2"/>
        </w:rPr>
        <w:t>budget</w:t>
      </w:r>
      <w:r>
        <w:rPr>
          <w:spacing w:val="-16"/>
        </w:rPr>
        <w:t xml:space="preserve"> </w:t>
      </w:r>
      <w:r>
        <w:rPr>
          <w:spacing w:val="-2"/>
        </w:rPr>
        <w:t>in</w:t>
      </w:r>
      <w:r>
        <w:rPr>
          <w:spacing w:val="-15"/>
        </w:rPr>
        <w:t xml:space="preserve"> </w:t>
      </w:r>
      <w:r>
        <w:rPr>
          <w:spacing w:val="-2"/>
        </w:rPr>
        <w:t>conjunction</w:t>
      </w:r>
      <w:r>
        <w:rPr>
          <w:spacing w:val="-15"/>
        </w:rPr>
        <w:t xml:space="preserve"> </w:t>
      </w:r>
      <w:r>
        <w:rPr>
          <w:spacing w:val="-2"/>
        </w:rPr>
        <w:t>with</w:t>
      </w:r>
      <w:r>
        <w:rPr>
          <w:spacing w:val="-16"/>
        </w:rPr>
        <w:t xml:space="preserve"> </w:t>
      </w:r>
      <w:r>
        <w:rPr>
          <w:spacing w:val="-2"/>
        </w:rPr>
        <w:t>the</w:t>
      </w:r>
      <w:r>
        <w:rPr>
          <w:spacing w:val="-15"/>
        </w:rPr>
        <w:t xml:space="preserve"> </w:t>
      </w:r>
      <w:r>
        <w:rPr>
          <w:spacing w:val="-2"/>
        </w:rPr>
        <w:t>president-elect's</w:t>
      </w:r>
      <w:r>
        <w:rPr>
          <w:spacing w:val="-15"/>
        </w:rPr>
        <w:t xml:space="preserve"> </w:t>
      </w:r>
      <w:r>
        <w:rPr>
          <w:spacing w:val="-2"/>
        </w:rPr>
        <w:t>plan.</w:t>
      </w:r>
      <w:r>
        <w:rPr>
          <w:spacing w:val="-16"/>
        </w:rPr>
        <w:t xml:space="preserve"> </w:t>
      </w:r>
      <w:r>
        <w:rPr>
          <w:spacing w:val="-2"/>
        </w:rPr>
        <w:t>The</w:t>
      </w:r>
      <w:r>
        <w:rPr>
          <w:spacing w:val="-15"/>
        </w:rPr>
        <w:t xml:space="preserve"> </w:t>
      </w:r>
      <w:r>
        <w:rPr>
          <w:spacing w:val="-2"/>
        </w:rPr>
        <w:t>two</w:t>
      </w:r>
      <w:r>
        <w:rPr>
          <w:spacing w:val="-15"/>
        </w:rPr>
        <w:t xml:space="preserve"> </w:t>
      </w:r>
      <w:r>
        <w:rPr>
          <w:spacing w:val="-2"/>
        </w:rPr>
        <w:t>should</w:t>
      </w:r>
      <w:r>
        <w:rPr>
          <w:spacing w:val="-16"/>
        </w:rPr>
        <w:t xml:space="preserve"> </w:t>
      </w:r>
      <w:r>
        <w:rPr>
          <w:spacing w:val="-2"/>
        </w:rPr>
        <w:t>ask</w:t>
      </w:r>
      <w:r>
        <w:rPr>
          <w:spacing w:val="-15"/>
        </w:rPr>
        <w:t xml:space="preserve"> </w:t>
      </w:r>
      <w:r>
        <w:rPr>
          <w:spacing w:val="-2"/>
        </w:rPr>
        <w:t>for additional</w:t>
      </w:r>
      <w:r>
        <w:rPr>
          <w:spacing w:val="-11"/>
        </w:rPr>
        <w:t xml:space="preserve"> </w:t>
      </w:r>
      <w:r>
        <w:rPr>
          <w:spacing w:val="-2"/>
        </w:rPr>
        <w:t>assistance</w:t>
      </w:r>
      <w:r>
        <w:rPr>
          <w:spacing w:val="-11"/>
        </w:rPr>
        <w:t xml:space="preserve"> </w:t>
      </w:r>
      <w:r>
        <w:rPr>
          <w:spacing w:val="-2"/>
        </w:rPr>
        <w:t>from</w:t>
      </w:r>
      <w:r>
        <w:rPr>
          <w:spacing w:val="-11"/>
        </w:rPr>
        <w:t xml:space="preserve"> </w:t>
      </w:r>
      <w:r>
        <w:rPr>
          <w:spacing w:val="-2"/>
        </w:rPr>
        <w:t>the</w:t>
      </w:r>
      <w:r>
        <w:rPr>
          <w:spacing w:val="-11"/>
        </w:rPr>
        <w:t xml:space="preserve"> </w:t>
      </w:r>
      <w:r>
        <w:rPr>
          <w:spacing w:val="-2"/>
        </w:rPr>
        <w:t>other</w:t>
      </w:r>
      <w:r>
        <w:rPr>
          <w:spacing w:val="-11"/>
        </w:rPr>
        <w:t xml:space="preserve"> </w:t>
      </w:r>
      <w:r>
        <w:rPr>
          <w:spacing w:val="-2"/>
        </w:rPr>
        <w:t>chapter</w:t>
      </w:r>
      <w:r>
        <w:rPr>
          <w:spacing w:val="-11"/>
        </w:rPr>
        <w:t xml:space="preserve"> </w:t>
      </w:r>
      <w:r>
        <w:rPr>
          <w:spacing w:val="-2"/>
        </w:rPr>
        <w:t>officers,</w:t>
      </w:r>
      <w:r>
        <w:rPr>
          <w:spacing w:val="-11"/>
        </w:rPr>
        <w:t xml:space="preserve"> </w:t>
      </w:r>
      <w:r>
        <w:rPr>
          <w:spacing w:val="-2"/>
        </w:rPr>
        <w:t>the</w:t>
      </w:r>
      <w:r>
        <w:rPr>
          <w:spacing w:val="-11"/>
        </w:rPr>
        <w:t xml:space="preserve"> </w:t>
      </w:r>
      <w:r>
        <w:rPr>
          <w:spacing w:val="-2"/>
        </w:rPr>
        <w:t>show</w:t>
      </w:r>
      <w:r>
        <w:rPr>
          <w:spacing w:val="-11"/>
        </w:rPr>
        <w:t xml:space="preserve"> </w:t>
      </w:r>
      <w:r>
        <w:rPr>
          <w:spacing w:val="-2"/>
        </w:rPr>
        <w:t>chairman</w:t>
      </w:r>
      <w:r>
        <w:rPr>
          <w:spacing w:val="-11"/>
        </w:rPr>
        <w:t xml:space="preserve"> </w:t>
      </w:r>
      <w:r>
        <w:rPr>
          <w:spacing w:val="-2"/>
        </w:rPr>
        <w:t>and</w:t>
      </w:r>
      <w:r>
        <w:rPr>
          <w:spacing w:val="-11"/>
        </w:rPr>
        <w:t xml:space="preserve"> </w:t>
      </w:r>
      <w:r>
        <w:rPr>
          <w:spacing w:val="-2"/>
        </w:rPr>
        <w:t xml:space="preserve">other </w:t>
      </w:r>
      <w:r>
        <w:rPr>
          <w:spacing w:val="-4"/>
        </w:rPr>
        <w:t>committee</w:t>
      </w:r>
      <w:r>
        <w:rPr>
          <w:spacing w:val="-8"/>
        </w:rPr>
        <w:t xml:space="preserve"> </w:t>
      </w:r>
      <w:r>
        <w:rPr>
          <w:spacing w:val="-4"/>
        </w:rPr>
        <w:t>chairmen.</w:t>
      </w:r>
      <w:r>
        <w:rPr>
          <w:spacing w:val="-8"/>
        </w:rPr>
        <w:t xml:space="preserve"> </w:t>
      </w:r>
      <w:r>
        <w:rPr>
          <w:spacing w:val="-4"/>
        </w:rPr>
        <w:t>They</w:t>
      </w:r>
      <w:r>
        <w:rPr>
          <w:spacing w:val="-8"/>
        </w:rPr>
        <w:t xml:space="preserve"> </w:t>
      </w:r>
      <w:r>
        <w:rPr>
          <w:spacing w:val="-4"/>
        </w:rPr>
        <w:t>should</w:t>
      </w:r>
      <w:r>
        <w:rPr>
          <w:spacing w:val="-8"/>
        </w:rPr>
        <w:t xml:space="preserve"> </w:t>
      </w:r>
      <w:r>
        <w:rPr>
          <w:spacing w:val="-4"/>
        </w:rPr>
        <w:t>arrange</w:t>
      </w:r>
      <w:r>
        <w:rPr>
          <w:spacing w:val="-8"/>
        </w:rPr>
        <w:t xml:space="preserve"> </w:t>
      </w:r>
      <w:r>
        <w:rPr>
          <w:spacing w:val="-4"/>
        </w:rPr>
        <w:t>a</w:t>
      </w:r>
      <w:r>
        <w:rPr>
          <w:spacing w:val="-8"/>
        </w:rPr>
        <w:t xml:space="preserve"> </w:t>
      </w:r>
      <w:r>
        <w:rPr>
          <w:spacing w:val="-4"/>
        </w:rPr>
        <w:t>meeting</w:t>
      </w:r>
      <w:r>
        <w:rPr>
          <w:spacing w:val="-8"/>
        </w:rPr>
        <w:t xml:space="preserve"> </w:t>
      </w:r>
      <w:r>
        <w:rPr>
          <w:spacing w:val="-4"/>
        </w:rPr>
        <w:t>with</w:t>
      </w:r>
      <w:r>
        <w:rPr>
          <w:spacing w:val="-8"/>
        </w:rPr>
        <w:t xml:space="preserve"> </w:t>
      </w:r>
      <w:r>
        <w:rPr>
          <w:spacing w:val="-4"/>
        </w:rPr>
        <w:t>these</w:t>
      </w:r>
      <w:r>
        <w:rPr>
          <w:spacing w:val="-8"/>
        </w:rPr>
        <w:t xml:space="preserve"> </w:t>
      </w:r>
      <w:r>
        <w:rPr>
          <w:spacing w:val="-4"/>
        </w:rPr>
        <w:t>men</w:t>
      </w:r>
      <w:r>
        <w:rPr>
          <w:spacing w:val="-8"/>
        </w:rPr>
        <w:t xml:space="preserve"> </w:t>
      </w:r>
      <w:r>
        <w:rPr>
          <w:spacing w:val="-4"/>
        </w:rPr>
        <w:t>to</w:t>
      </w:r>
      <w:r>
        <w:rPr>
          <w:spacing w:val="-8"/>
        </w:rPr>
        <w:t xml:space="preserve"> </w:t>
      </w:r>
      <w:r>
        <w:rPr>
          <w:spacing w:val="-4"/>
        </w:rPr>
        <w:t>gain</w:t>
      </w:r>
      <w:r>
        <w:rPr>
          <w:spacing w:val="-8"/>
        </w:rPr>
        <w:t xml:space="preserve"> </w:t>
      </w:r>
      <w:r>
        <w:rPr>
          <w:spacing w:val="-4"/>
        </w:rPr>
        <w:t>insight</w:t>
      </w:r>
      <w:r>
        <w:rPr>
          <w:spacing w:val="-8"/>
        </w:rPr>
        <w:t xml:space="preserve"> </w:t>
      </w:r>
      <w:r>
        <w:rPr>
          <w:spacing w:val="-4"/>
        </w:rPr>
        <w:t xml:space="preserve">into </w:t>
      </w:r>
      <w:r>
        <w:t>the</w:t>
      </w:r>
      <w:r>
        <w:rPr>
          <w:spacing w:val="-5"/>
        </w:rPr>
        <w:t xml:space="preserve"> </w:t>
      </w:r>
      <w:r>
        <w:t>chapter's</w:t>
      </w:r>
      <w:r>
        <w:rPr>
          <w:spacing w:val="-5"/>
        </w:rPr>
        <w:t xml:space="preserve"> </w:t>
      </w:r>
      <w:r>
        <w:t>financial</w:t>
      </w:r>
      <w:r>
        <w:rPr>
          <w:spacing w:val="-5"/>
        </w:rPr>
        <w:t xml:space="preserve"> </w:t>
      </w:r>
      <w:r>
        <w:t>structure.</w:t>
      </w:r>
    </w:p>
    <w:p w14:paraId="42A4A450" w14:textId="77777777" w:rsidR="005F2BA8" w:rsidRDefault="005F2BA8">
      <w:pPr>
        <w:pStyle w:val="BodyText"/>
        <w:spacing w:before="2"/>
        <w:rPr>
          <w:sz w:val="25"/>
        </w:rPr>
      </w:pPr>
    </w:p>
    <w:p w14:paraId="41406548" w14:textId="77777777" w:rsidR="005F2BA8" w:rsidRDefault="00AF6BF3">
      <w:pPr>
        <w:pStyle w:val="BodyText"/>
        <w:spacing w:before="1" w:line="278" w:lineRule="auto"/>
        <w:ind w:left="1540"/>
      </w:pPr>
      <w:r>
        <w:rPr>
          <w:spacing w:val="-2"/>
        </w:rPr>
        <w:t>With</w:t>
      </w:r>
      <w:r>
        <w:rPr>
          <w:spacing w:val="-12"/>
        </w:rPr>
        <w:t xml:space="preserve"> </w:t>
      </w:r>
      <w:r>
        <w:rPr>
          <w:spacing w:val="-2"/>
        </w:rPr>
        <w:t>this</w:t>
      </w:r>
      <w:r>
        <w:rPr>
          <w:spacing w:val="-12"/>
        </w:rPr>
        <w:t xml:space="preserve"> </w:t>
      </w:r>
      <w:r>
        <w:rPr>
          <w:spacing w:val="-2"/>
        </w:rPr>
        <w:t>information,</w:t>
      </w:r>
      <w:r>
        <w:rPr>
          <w:spacing w:val="-12"/>
        </w:rPr>
        <w:t xml:space="preserve"> </w:t>
      </w:r>
      <w:r>
        <w:rPr>
          <w:spacing w:val="-2"/>
        </w:rPr>
        <w:t>the</w:t>
      </w:r>
      <w:r>
        <w:rPr>
          <w:spacing w:val="-12"/>
        </w:rPr>
        <w:t xml:space="preserve"> </w:t>
      </w:r>
      <w:r>
        <w:rPr>
          <w:spacing w:val="-2"/>
        </w:rPr>
        <w:t>president-elect,</w:t>
      </w:r>
      <w:r>
        <w:rPr>
          <w:spacing w:val="-12"/>
        </w:rPr>
        <w:t xml:space="preserve"> </w:t>
      </w:r>
      <w:r>
        <w:rPr>
          <w:spacing w:val="-2"/>
        </w:rPr>
        <w:t>the</w:t>
      </w:r>
      <w:r>
        <w:rPr>
          <w:spacing w:val="-12"/>
        </w:rPr>
        <w:t xml:space="preserve"> </w:t>
      </w:r>
      <w:r>
        <w:rPr>
          <w:spacing w:val="-2"/>
        </w:rPr>
        <w:t>treasurer-elect</w:t>
      </w:r>
      <w:r>
        <w:rPr>
          <w:spacing w:val="-12"/>
        </w:rPr>
        <w:t xml:space="preserve"> </w:t>
      </w:r>
      <w:r>
        <w:rPr>
          <w:spacing w:val="-2"/>
        </w:rPr>
        <w:t>and</w:t>
      </w:r>
      <w:r>
        <w:rPr>
          <w:spacing w:val="-12"/>
        </w:rPr>
        <w:t xml:space="preserve"> </w:t>
      </w:r>
      <w:r>
        <w:rPr>
          <w:spacing w:val="-2"/>
        </w:rPr>
        <w:t>the</w:t>
      </w:r>
      <w:r>
        <w:rPr>
          <w:spacing w:val="-12"/>
        </w:rPr>
        <w:t xml:space="preserve"> </w:t>
      </w:r>
      <w:r>
        <w:rPr>
          <w:spacing w:val="-2"/>
        </w:rPr>
        <w:t>finance</w:t>
      </w:r>
      <w:r>
        <w:rPr>
          <w:spacing w:val="-12"/>
        </w:rPr>
        <w:t xml:space="preserve"> </w:t>
      </w:r>
      <w:r>
        <w:rPr>
          <w:spacing w:val="-2"/>
        </w:rPr>
        <w:t xml:space="preserve">committee </w:t>
      </w:r>
      <w:r>
        <w:rPr>
          <w:spacing w:val="-4"/>
        </w:rPr>
        <w:t>members</w:t>
      </w:r>
      <w:r>
        <w:rPr>
          <w:spacing w:val="-11"/>
        </w:rPr>
        <w:t xml:space="preserve"> </w:t>
      </w:r>
      <w:r>
        <w:rPr>
          <w:spacing w:val="-4"/>
        </w:rPr>
        <w:t>(if</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has</w:t>
      </w:r>
      <w:r>
        <w:rPr>
          <w:spacing w:val="-11"/>
        </w:rPr>
        <w:t xml:space="preserve"> </w:t>
      </w:r>
      <w:r>
        <w:rPr>
          <w:spacing w:val="-4"/>
        </w:rPr>
        <w:t>a</w:t>
      </w:r>
      <w:r>
        <w:rPr>
          <w:spacing w:val="-11"/>
        </w:rPr>
        <w:t xml:space="preserve"> </w:t>
      </w:r>
      <w:r>
        <w:rPr>
          <w:spacing w:val="-4"/>
        </w:rPr>
        <w:t>committee)</w:t>
      </w:r>
      <w:r>
        <w:rPr>
          <w:spacing w:val="-11"/>
        </w:rPr>
        <w:t xml:space="preserve"> </w:t>
      </w:r>
      <w:r>
        <w:rPr>
          <w:spacing w:val="-4"/>
        </w:rPr>
        <w:t>can</w:t>
      </w:r>
      <w:r>
        <w:rPr>
          <w:spacing w:val="-11"/>
        </w:rPr>
        <w:t xml:space="preserve"> </w:t>
      </w:r>
      <w:r>
        <w:rPr>
          <w:spacing w:val="-4"/>
        </w:rPr>
        <w:t>prepare</w:t>
      </w:r>
      <w:r>
        <w:rPr>
          <w:spacing w:val="-11"/>
        </w:rPr>
        <w:t xml:space="preserve"> </w:t>
      </w:r>
      <w:r>
        <w:rPr>
          <w:spacing w:val="-4"/>
        </w:rPr>
        <w:t>a</w:t>
      </w:r>
      <w:r>
        <w:rPr>
          <w:spacing w:val="-11"/>
        </w:rPr>
        <w:t xml:space="preserve"> </w:t>
      </w:r>
      <w:r>
        <w:rPr>
          <w:spacing w:val="-4"/>
        </w:rPr>
        <w:t>proposed</w:t>
      </w:r>
      <w:r>
        <w:rPr>
          <w:spacing w:val="-11"/>
        </w:rPr>
        <w:t xml:space="preserve"> </w:t>
      </w:r>
      <w:r>
        <w:rPr>
          <w:spacing w:val="-4"/>
        </w:rPr>
        <w:t>budget</w:t>
      </w:r>
      <w:r>
        <w:rPr>
          <w:spacing w:val="-11"/>
        </w:rPr>
        <w:t xml:space="preserve"> </w:t>
      </w:r>
      <w:r>
        <w:rPr>
          <w:spacing w:val="-4"/>
        </w:rPr>
        <w:t>for</w:t>
      </w:r>
      <w:r>
        <w:rPr>
          <w:spacing w:val="-11"/>
        </w:rPr>
        <w:t xml:space="preserve"> </w:t>
      </w:r>
      <w:r>
        <w:rPr>
          <w:spacing w:val="-4"/>
        </w:rPr>
        <w:t>the</w:t>
      </w:r>
      <w:r>
        <w:rPr>
          <w:spacing w:val="-11"/>
        </w:rPr>
        <w:t xml:space="preserve"> </w:t>
      </w:r>
      <w:r>
        <w:rPr>
          <w:spacing w:val="-4"/>
        </w:rPr>
        <w:t xml:space="preserve">incoming </w:t>
      </w:r>
      <w:r>
        <w:t>board of directors.</w:t>
      </w:r>
    </w:p>
    <w:p w14:paraId="5E7A5B4A" w14:textId="77777777" w:rsidR="005F2BA8" w:rsidRDefault="005F2BA8">
      <w:pPr>
        <w:pStyle w:val="BodyText"/>
        <w:spacing w:before="8"/>
        <w:rPr>
          <w:sz w:val="24"/>
        </w:rPr>
      </w:pPr>
    </w:p>
    <w:p w14:paraId="170D0173" w14:textId="77777777" w:rsidR="005F2BA8" w:rsidRDefault="00AF6BF3">
      <w:pPr>
        <w:pStyle w:val="Heading5"/>
        <w:numPr>
          <w:ilvl w:val="2"/>
          <w:numId w:val="53"/>
        </w:numPr>
        <w:tabs>
          <w:tab w:val="left" w:pos="2259"/>
          <w:tab w:val="left" w:pos="2260"/>
        </w:tabs>
        <w:jc w:val="left"/>
      </w:pPr>
      <w:r>
        <w:rPr>
          <w:spacing w:val="-2"/>
        </w:rPr>
        <w:t>Determine</w:t>
      </w:r>
      <w:r>
        <w:rPr>
          <w:spacing w:val="-4"/>
        </w:rPr>
        <w:t xml:space="preserve"> </w:t>
      </w:r>
      <w:r>
        <w:rPr>
          <w:spacing w:val="-2"/>
        </w:rPr>
        <w:t>Budget</w:t>
      </w:r>
      <w:r>
        <w:rPr>
          <w:spacing w:val="-4"/>
        </w:rPr>
        <w:t xml:space="preserve"> Items</w:t>
      </w:r>
    </w:p>
    <w:p w14:paraId="68FD4AE7" w14:textId="77777777" w:rsidR="005F2BA8" w:rsidRDefault="00AF6BF3">
      <w:pPr>
        <w:pStyle w:val="BodyText"/>
        <w:spacing w:before="37" w:line="278" w:lineRule="auto"/>
        <w:ind w:left="1540" w:right="815"/>
      </w:pPr>
      <w:r>
        <w:rPr>
          <w:spacing w:val="-2"/>
        </w:rPr>
        <w:t>The</w:t>
      </w:r>
      <w:r>
        <w:rPr>
          <w:spacing w:val="-15"/>
        </w:rPr>
        <w:t xml:space="preserve"> </w:t>
      </w:r>
      <w:r>
        <w:rPr>
          <w:spacing w:val="-2"/>
        </w:rPr>
        <w:t>treasurer</w:t>
      </w:r>
      <w:r>
        <w:rPr>
          <w:spacing w:val="-15"/>
        </w:rPr>
        <w:t xml:space="preserve"> </w:t>
      </w:r>
      <w:r>
        <w:rPr>
          <w:spacing w:val="-2"/>
        </w:rPr>
        <w:t>should</w:t>
      </w:r>
      <w:r>
        <w:rPr>
          <w:spacing w:val="-15"/>
        </w:rPr>
        <w:t xml:space="preserve"> </w:t>
      </w:r>
      <w:r>
        <w:rPr>
          <w:spacing w:val="-2"/>
        </w:rPr>
        <w:t>determine</w:t>
      </w:r>
      <w:r>
        <w:rPr>
          <w:spacing w:val="-15"/>
        </w:rPr>
        <w:t xml:space="preserve"> </w:t>
      </w:r>
      <w:r>
        <w:rPr>
          <w:spacing w:val="-2"/>
        </w:rPr>
        <w:t>the</w:t>
      </w:r>
      <w:r>
        <w:rPr>
          <w:spacing w:val="-15"/>
        </w:rPr>
        <w:t xml:space="preserve"> </w:t>
      </w:r>
      <w:r>
        <w:rPr>
          <w:spacing w:val="-2"/>
        </w:rPr>
        <w:t>various</w:t>
      </w:r>
      <w:r>
        <w:rPr>
          <w:spacing w:val="-15"/>
        </w:rPr>
        <w:t xml:space="preserve"> </w:t>
      </w:r>
      <w:r>
        <w:rPr>
          <w:spacing w:val="-2"/>
        </w:rPr>
        <w:t>budget</w:t>
      </w:r>
      <w:r>
        <w:rPr>
          <w:spacing w:val="-15"/>
        </w:rPr>
        <w:t xml:space="preserve"> </w:t>
      </w:r>
      <w:r>
        <w:rPr>
          <w:spacing w:val="-2"/>
        </w:rPr>
        <w:t>items</w:t>
      </w:r>
      <w:r>
        <w:rPr>
          <w:spacing w:val="-15"/>
        </w:rPr>
        <w:t xml:space="preserve"> </w:t>
      </w:r>
      <w:proofErr w:type="gramStart"/>
      <w:r>
        <w:rPr>
          <w:spacing w:val="-2"/>
        </w:rPr>
        <w:t>on</w:t>
      </w:r>
      <w:r>
        <w:rPr>
          <w:spacing w:val="-15"/>
        </w:rPr>
        <w:t xml:space="preserve"> </w:t>
      </w:r>
      <w:r>
        <w:rPr>
          <w:spacing w:val="-2"/>
        </w:rPr>
        <w:t>the</w:t>
      </w:r>
      <w:r>
        <w:rPr>
          <w:spacing w:val="-15"/>
        </w:rPr>
        <w:t xml:space="preserve"> </w:t>
      </w:r>
      <w:r>
        <w:rPr>
          <w:spacing w:val="-2"/>
        </w:rPr>
        <w:t>basis</w:t>
      </w:r>
      <w:r>
        <w:rPr>
          <w:spacing w:val="-15"/>
        </w:rPr>
        <w:t xml:space="preserve"> </w:t>
      </w:r>
      <w:r>
        <w:rPr>
          <w:spacing w:val="-2"/>
        </w:rPr>
        <w:t>of</w:t>
      </w:r>
      <w:proofErr w:type="gramEnd"/>
      <w:r>
        <w:rPr>
          <w:spacing w:val="-15"/>
        </w:rPr>
        <w:t xml:space="preserve"> </w:t>
      </w:r>
      <w:r>
        <w:rPr>
          <w:spacing w:val="-2"/>
        </w:rPr>
        <w:t>expected</w:t>
      </w:r>
      <w:r>
        <w:rPr>
          <w:spacing w:val="-15"/>
        </w:rPr>
        <w:t xml:space="preserve"> </w:t>
      </w:r>
      <w:r>
        <w:rPr>
          <w:spacing w:val="-2"/>
        </w:rPr>
        <w:t xml:space="preserve">or </w:t>
      </w:r>
      <w:r>
        <w:rPr>
          <w:spacing w:val="-4"/>
        </w:rPr>
        <w:t>proposed</w:t>
      </w:r>
      <w:r>
        <w:rPr>
          <w:spacing w:val="-14"/>
        </w:rPr>
        <w:t xml:space="preserve"> </w:t>
      </w:r>
      <w:r>
        <w:rPr>
          <w:spacing w:val="-4"/>
        </w:rPr>
        <w:t>activities</w:t>
      </w:r>
      <w:r>
        <w:rPr>
          <w:spacing w:val="-13"/>
        </w:rPr>
        <w:t xml:space="preserve"> </w:t>
      </w:r>
      <w:r>
        <w:rPr>
          <w:spacing w:val="-4"/>
        </w:rPr>
        <w:t>for</w:t>
      </w:r>
      <w:r>
        <w:rPr>
          <w:spacing w:val="-14"/>
        </w:rPr>
        <w:t xml:space="preserve"> </w:t>
      </w:r>
      <w:r>
        <w:rPr>
          <w:spacing w:val="-4"/>
        </w:rPr>
        <w:t>the</w:t>
      </w:r>
      <w:r>
        <w:rPr>
          <w:spacing w:val="-13"/>
        </w:rPr>
        <w:t xml:space="preserve"> </w:t>
      </w:r>
      <w:r>
        <w:rPr>
          <w:spacing w:val="-4"/>
        </w:rPr>
        <w:t>upcoming</w:t>
      </w:r>
      <w:r>
        <w:rPr>
          <w:spacing w:val="-14"/>
        </w:rPr>
        <w:t xml:space="preserve"> </w:t>
      </w:r>
      <w:r>
        <w:rPr>
          <w:spacing w:val="-4"/>
        </w:rPr>
        <w:t>year.</w:t>
      </w:r>
      <w:r>
        <w:rPr>
          <w:spacing w:val="-13"/>
        </w:rPr>
        <w:t xml:space="preserve"> </w:t>
      </w:r>
      <w:r>
        <w:rPr>
          <w:spacing w:val="-4"/>
        </w:rPr>
        <w:t>In</w:t>
      </w:r>
      <w:r>
        <w:rPr>
          <w:spacing w:val="-13"/>
        </w:rPr>
        <w:t xml:space="preserve"> </w:t>
      </w:r>
      <w:r>
        <w:rPr>
          <w:spacing w:val="-4"/>
        </w:rPr>
        <w:t>general,</w:t>
      </w:r>
      <w:r>
        <w:rPr>
          <w:spacing w:val="-14"/>
        </w:rPr>
        <w:t xml:space="preserve"> </w:t>
      </w:r>
      <w:r>
        <w:rPr>
          <w:spacing w:val="-4"/>
        </w:rPr>
        <w:t>a</w:t>
      </w:r>
      <w:r>
        <w:rPr>
          <w:spacing w:val="-13"/>
        </w:rPr>
        <w:t xml:space="preserve"> </w:t>
      </w:r>
      <w:r>
        <w:rPr>
          <w:spacing w:val="-4"/>
        </w:rPr>
        <w:t>basic</w:t>
      </w:r>
      <w:r>
        <w:rPr>
          <w:spacing w:val="-14"/>
        </w:rPr>
        <w:t xml:space="preserve"> </w:t>
      </w:r>
      <w:r>
        <w:rPr>
          <w:spacing w:val="-4"/>
        </w:rPr>
        <w:t>budget</w:t>
      </w:r>
      <w:r>
        <w:rPr>
          <w:spacing w:val="-13"/>
        </w:rPr>
        <w:t xml:space="preserve"> </w:t>
      </w:r>
      <w:r>
        <w:rPr>
          <w:spacing w:val="-4"/>
        </w:rPr>
        <w:t>should</w:t>
      </w:r>
      <w:r>
        <w:rPr>
          <w:spacing w:val="-13"/>
        </w:rPr>
        <w:t xml:space="preserve"> </w:t>
      </w:r>
      <w:r>
        <w:rPr>
          <w:spacing w:val="-4"/>
        </w:rPr>
        <w:t>detail</w:t>
      </w:r>
      <w:r>
        <w:rPr>
          <w:spacing w:val="-14"/>
        </w:rPr>
        <w:t xml:space="preserve"> </w:t>
      </w:r>
      <w:r>
        <w:rPr>
          <w:spacing w:val="-4"/>
        </w:rPr>
        <w:t xml:space="preserve">two </w:t>
      </w:r>
      <w:r>
        <w:rPr>
          <w:spacing w:val="-2"/>
        </w:rPr>
        <w:t>areas:</w:t>
      </w:r>
    </w:p>
    <w:p w14:paraId="582F6D9D" w14:textId="77777777" w:rsidR="005F2BA8" w:rsidRDefault="005F2BA8">
      <w:pPr>
        <w:spacing w:line="278" w:lineRule="auto"/>
        <w:sectPr w:rsidR="005F2BA8">
          <w:pgSz w:w="12240" w:h="15840"/>
          <w:pgMar w:top="620" w:right="440" w:bottom="640" w:left="620" w:header="0" w:footer="440" w:gutter="0"/>
          <w:cols w:space="720"/>
        </w:sectPr>
      </w:pPr>
    </w:p>
    <w:p w14:paraId="2E8CF6E1" w14:textId="77777777" w:rsidR="005F2BA8" w:rsidRDefault="00AF6BF3">
      <w:pPr>
        <w:pStyle w:val="Heading6"/>
        <w:ind w:left="1355" w:right="1252"/>
        <w:jc w:val="center"/>
      </w:pPr>
      <w:bookmarkStart w:id="1" w:name="_TOC_250036"/>
      <w:bookmarkEnd w:id="1"/>
      <w:r>
        <w:rPr>
          <w:spacing w:val="-2"/>
          <w:w w:val="105"/>
        </w:rPr>
        <w:t>Income</w:t>
      </w:r>
    </w:p>
    <w:p w14:paraId="70E7DD38" w14:textId="77777777" w:rsidR="005F2BA8" w:rsidRDefault="00AF6BF3">
      <w:pPr>
        <w:pStyle w:val="ListParagraph"/>
        <w:numPr>
          <w:ilvl w:val="0"/>
          <w:numId w:val="33"/>
        </w:numPr>
        <w:tabs>
          <w:tab w:val="left" w:pos="819"/>
          <w:tab w:val="left" w:pos="820"/>
        </w:tabs>
        <w:spacing w:before="37" w:line="278" w:lineRule="auto"/>
        <w:ind w:right="568"/>
      </w:pPr>
      <w:r>
        <w:rPr>
          <w:spacing w:val="-4"/>
        </w:rPr>
        <w:t>Chapter</w:t>
      </w:r>
      <w:r>
        <w:rPr>
          <w:spacing w:val="-14"/>
        </w:rPr>
        <w:t xml:space="preserve"> </w:t>
      </w:r>
      <w:r>
        <w:rPr>
          <w:spacing w:val="-4"/>
        </w:rPr>
        <w:t>dues</w:t>
      </w:r>
      <w:r>
        <w:rPr>
          <w:spacing w:val="-13"/>
        </w:rPr>
        <w:t xml:space="preserve"> </w:t>
      </w:r>
      <w:r>
        <w:rPr>
          <w:spacing w:val="-4"/>
        </w:rPr>
        <w:t>from</w:t>
      </w:r>
      <w:r>
        <w:rPr>
          <w:spacing w:val="-14"/>
        </w:rPr>
        <w:t xml:space="preserve"> </w:t>
      </w:r>
      <w:r>
        <w:rPr>
          <w:spacing w:val="-4"/>
        </w:rPr>
        <w:t xml:space="preserve">all </w:t>
      </w:r>
      <w:r>
        <w:rPr>
          <w:spacing w:val="-2"/>
        </w:rPr>
        <w:t>members</w:t>
      </w:r>
    </w:p>
    <w:p w14:paraId="0A1E9220" w14:textId="77777777" w:rsidR="005F2BA8" w:rsidRDefault="00AF6BF3">
      <w:pPr>
        <w:pStyle w:val="ListParagraph"/>
        <w:numPr>
          <w:ilvl w:val="0"/>
          <w:numId w:val="33"/>
        </w:numPr>
        <w:tabs>
          <w:tab w:val="left" w:pos="819"/>
          <w:tab w:val="left" w:pos="820"/>
        </w:tabs>
        <w:spacing w:line="258" w:lineRule="exact"/>
      </w:pPr>
      <w:r>
        <w:rPr>
          <w:spacing w:val="-6"/>
        </w:rPr>
        <w:t>Chapter</w:t>
      </w:r>
      <w:r>
        <w:rPr>
          <w:spacing w:val="-4"/>
        </w:rPr>
        <w:t xml:space="preserve"> </w:t>
      </w:r>
      <w:r>
        <w:rPr>
          <w:spacing w:val="-2"/>
        </w:rPr>
        <w:t>Shows</w:t>
      </w:r>
    </w:p>
    <w:p w14:paraId="51D894F0" w14:textId="77777777" w:rsidR="005F2BA8" w:rsidRDefault="00AF6BF3">
      <w:pPr>
        <w:pStyle w:val="ListParagraph"/>
        <w:numPr>
          <w:ilvl w:val="0"/>
          <w:numId w:val="33"/>
        </w:numPr>
        <w:tabs>
          <w:tab w:val="left" w:pos="819"/>
          <w:tab w:val="left" w:pos="820"/>
        </w:tabs>
        <w:spacing w:before="41"/>
      </w:pPr>
      <w:r>
        <w:rPr>
          <w:spacing w:val="-4"/>
        </w:rPr>
        <w:t>Performance</w:t>
      </w:r>
      <w:r>
        <w:rPr>
          <w:spacing w:val="5"/>
        </w:rPr>
        <w:t xml:space="preserve"> </w:t>
      </w:r>
      <w:r>
        <w:rPr>
          <w:spacing w:val="-4"/>
        </w:rPr>
        <w:t>fees</w:t>
      </w:r>
    </w:p>
    <w:p w14:paraId="7CD6A7AE" w14:textId="77777777" w:rsidR="005F2BA8" w:rsidRDefault="00AF6BF3">
      <w:pPr>
        <w:pStyle w:val="ListParagraph"/>
        <w:numPr>
          <w:ilvl w:val="0"/>
          <w:numId w:val="33"/>
        </w:numPr>
        <w:tabs>
          <w:tab w:val="left" w:pos="819"/>
          <w:tab w:val="left" w:pos="820"/>
        </w:tabs>
        <w:spacing w:before="40" w:line="278" w:lineRule="auto"/>
        <w:ind w:right="9"/>
      </w:pPr>
      <w:r>
        <w:rPr>
          <w:spacing w:val="-4"/>
        </w:rPr>
        <w:t>Charitable</w:t>
      </w:r>
      <w:r>
        <w:rPr>
          <w:spacing w:val="-14"/>
        </w:rPr>
        <w:t xml:space="preserve"> </w:t>
      </w:r>
      <w:r>
        <w:rPr>
          <w:spacing w:val="-4"/>
        </w:rPr>
        <w:t>donations</w:t>
      </w:r>
      <w:r>
        <w:rPr>
          <w:spacing w:val="-13"/>
        </w:rPr>
        <w:t xml:space="preserve"> </w:t>
      </w:r>
      <w:r>
        <w:rPr>
          <w:spacing w:val="-4"/>
        </w:rPr>
        <w:t xml:space="preserve">made </w:t>
      </w:r>
      <w:r>
        <w:t>to the chapter</w:t>
      </w:r>
    </w:p>
    <w:p w14:paraId="51EBBF03" w14:textId="77777777" w:rsidR="005F2BA8" w:rsidRDefault="00AF6BF3">
      <w:pPr>
        <w:pStyle w:val="ListParagraph"/>
        <w:numPr>
          <w:ilvl w:val="0"/>
          <w:numId w:val="33"/>
        </w:numPr>
        <w:tabs>
          <w:tab w:val="left" w:pos="819"/>
          <w:tab w:val="left" w:pos="820"/>
        </w:tabs>
        <w:spacing w:line="278" w:lineRule="auto"/>
      </w:pPr>
      <w:r>
        <w:t>Other revenue earned from</w:t>
      </w:r>
      <w:r>
        <w:rPr>
          <w:spacing w:val="-1"/>
        </w:rPr>
        <w:t xml:space="preserve"> </w:t>
      </w:r>
      <w:r>
        <w:t>the</w:t>
      </w:r>
      <w:r>
        <w:rPr>
          <w:spacing w:val="-1"/>
        </w:rPr>
        <w:t xml:space="preserve"> </w:t>
      </w:r>
      <w:r>
        <w:t>public</w:t>
      </w:r>
      <w:r>
        <w:rPr>
          <w:spacing w:val="-1"/>
        </w:rPr>
        <w:t xml:space="preserve"> </w:t>
      </w:r>
      <w:r>
        <w:t xml:space="preserve">(Singing </w:t>
      </w:r>
      <w:r>
        <w:rPr>
          <w:spacing w:val="-6"/>
        </w:rPr>
        <w:t>Valentines,</w:t>
      </w:r>
      <w:r>
        <w:rPr>
          <w:spacing w:val="-13"/>
        </w:rPr>
        <w:t xml:space="preserve"> </w:t>
      </w:r>
      <w:r>
        <w:rPr>
          <w:spacing w:val="-6"/>
        </w:rPr>
        <w:t>rummage</w:t>
      </w:r>
      <w:r>
        <w:rPr>
          <w:spacing w:val="-13"/>
        </w:rPr>
        <w:t xml:space="preserve"> </w:t>
      </w:r>
      <w:r>
        <w:rPr>
          <w:spacing w:val="-6"/>
        </w:rPr>
        <w:t xml:space="preserve">sales, </w:t>
      </w:r>
      <w:r>
        <w:t>etc.) List each separately.</w:t>
      </w:r>
    </w:p>
    <w:p w14:paraId="5C0BB938" w14:textId="77777777" w:rsidR="005F2BA8" w:rsidRDefault="00AF6BF3">
      <w:pPr>
        <w:pStyle w:val="ListParagraph"/>
        <w:numPr>
          <w:ilvl w:val="0"/>
          <w:numId w:val="33"/>
        </w:numPr>
        <w:tabs>
          <w:tab w:val="left" w:pos="819"/>
          <w:tab w:val="left" w:pos="820"/>
        </w:tabs>
        <w:spacing w:line="278" w:lineRule="auto"/>
        <w:ind w:right="263"/>
      </w:pPr>
      <w:r>
        <w:t xml:space="preserve">Revenue from chapter </w:t>
      </w:r>
      <w:r>
        <w:rPr>
          <w:spacing w:val="-6"/>
        </w:rPr>
        <w:t>social</w:t>
      </w:r>
      <w:r>
        <w:rPr>
          <w:spacing w:val="-13"/>
        </w:rPr>
        <w:t xml:space="preserve"> </w:t>
      </w:r>
      <w:r>
        <w:rPr>
          <w:spacing w:val="-6"/>
        </w:rPr>
        <w:t>activities.</w:t>
      </w:r>
      <w:r>
        <w:rPr>
          <w:spacing w:val="-13"/>
        </w:rPr>
        <w:t xml:space="preserve"> </w:t>
      </w:r>
      <w:r>
        <w:rPr>
          <w:spacing w:val="-6"/>
        </w:rPr>
        <w:t>List</w:t>
      </w:r>
      <w:r>
        <w:rPr>
          <w:spacing w:val="-13"/>
        </w:rPr>
        <w:t xml:space="preserve"> </w:t>
      </w:r>
      <w:r>
        <w:rPr>
          <w:spacing w:val="-6"/>
        </w:rPr>
        <w:t xml:space="preserve">each </w:t>
      </w:r>
      <w:r>
        <w:rPr>
          <w:spacing w:val="-2"/>
        </w:rPr>
        <w:t>separately.</w:t>
      </w:r>
    </w:p>
    <w:p w14:paraId="48CD7F19" w14:textId="77777777" w:rsidR="005F2BA8" w:rsidRDefault="00AF6BF3">
      <w:pPr>
        <w:pStyle w:val="Heading6"/>
        <w:spacing w:before="3"/>
        <w:ind w:left="1368" w:right="1252"/>
        <w:jc w:val="center"/>
      </w:pPr>
      <w:bookmarkStart w:id="2" w:name="_TOC_250035"/>
      <w:bookmarkEnd w:id="2"/>
      <w:r>
        <w:rPr>
          <w:spacing w:val="-2"/>
          <w:w w:val="110"/>
        </w:rPr>
        <w:t>Expenses</w:t>
      </w:r>
    </w:p>
    <w:p w14:paraId="0E91AF30" w14:textId="77777777" w:rsidR="005F2BA8" w:rsidRDefault="00AF6BF3">
      <w:pPr>
        <w:pStyle w:val="ListParagraph"/>
        <w:numPr>
          <w:ilvl w:val="0"/>
          <w:numId w:val="33"/>
        </w:numPr>
        <w:tabs>
          <w:tab w:val="left" w:pos="819"/>
          <w:tab w:val="left" w:pos="820"/>
        </w:tabs>
        <w:spacing w:before="36" w:line="278" w:lineRule="auto"/>
        <w:ind w:right="40"/>
      </w:pPr>
      <w:r>
        <w:rPr>
          <w:spacing w:val="-4"/>
        </w:rPr>
        <w:t>Sending</w:t>
      </w:r>
      <w:r>
        <w:rPr>
          <w:spacing w:val="-14"/>
        </w:rPr>
        <w:t xml:space="preserve"> </w:t>
      </w:r>
      <w:r>
        <w:rPr>
          <w:spacing w:val="-4"/>
        </w:rPr>
        <w:t>chapter</w:t>
      </w:r>
      <w:r>
        <w:rPr>
          <w:spacing w:val="-13"/>
        </w:rPr>
        <w:t xml:space="preserve"> </w:t>
      </w:r>
      <w:r>
        <w:rPr>
          <w:spacing w:val="-4"/>
        </w:rPr>
        <w:t>officers</w:t>
      </w:r>
      <w:r>
        <w:rPr>
          <w:spacing w:val="-14"/>
        </w:rPr>
        <w:t xml:space="preserve"> </w:t>
      </w:r>
      <w:r>
        <w:rPr>
          <w:spacing w:val="-4"/>
        </w:rPr>
        <w:t xml:space="preserve">to </w:t>
      </w:r>
      <w:r>
        <w:t xml:space="preserve">the District Leadership </w:t>
      </w:r>
      <w:r>
        <w:rPr>
          <w:spacing w:val="-2"/>
        </w:rPr>
        <w:t>Academy</w:t>
      </w:r>
    </w:p>
    <w:p w14:paraId="05FA7465" w14:textId="77777777" w:rsidR="005F2BA8" w:rsidRDefault="00AF6BF3">
      <w:pPr>
        <w:pStyle w:val="ListParagraph"/>
        <w:numPr>
          <w:ilvl w:val="0"/>
          <w:numId w:val="33"/>
        </w:numPr>
        <w:tabs>
          <w:tab w:val="left" w:pos="819"/>
          <w:tab w:val="left" w:pos="820"/>
        </w:tabs>
        <w:spacing w:line="278" w:lineRule="auto"/>
        <w:ind w:right="207"/>
      </w:pPr>
      <w:r>
        <w:rPr>
          <w:spacing w:val="-6"/>
        </w:rPr>
        <w:t>Sending</w:t>
      </w:r>
      <w:r>
        <w:rPr>
          <w:spacing w:val="-13"/>
        </w:rPr>
        <w:t xml:space="preserve"> </w:t>
      </w:r>
      <w:r>
        <w:rPr>
          <w:spacing w:val="-6"/>
        </w:rPr>
        <w:t>music</w:t>
      </w:r>
      <w:r>
        <w:rPr>
          <w:spacing w:val="-13"/>
        </w:rPr>
        <w:t xml:space="preserve"> </w:t>
      </w:r>
      <w:r>
        <w:rPr>
          <w:spacing w:val="-6"/>
        </w:rPr>
        <w:t xml:space="preserve">director(s) </w:t>
      </w:r>
      <w:r>
        <w:t>to schools</w:t>
      </w:r>
    </w:p>
    <w:p w14:paraId="745003C1" w14:textId="77777777" w:rsidR="005F2BA8" w:rsidRDefault="00AF6BF3">
      <w:pPr>
        <w:pStyle w:val="Heading6"/>
        <w:ind w:left="718"/>
      </w:pPr>
      <w:r>
        <w:rPr>
          <w:b w:val="0"/>
          <w:i w:val="0"/>
        </w:rPr>
        <w:br w:type="column"/>
      </w:r>
      <w:r>
        <w:rPr>
          <w:w w:val="105"/>
        </w:rPr>
        <w:t>Expenses</w:t>
      </w:r>
      <w:r>
        <w:rPr>
          <w:spacing w:val="7"/>
          <w:w w:val="105"/>
        </w:rPr>
        <w:t xml:space="preserve"> </w:t>
      </w:r>
      <w:r>
        <w:rPr>
          <w:spacing w:val="-2"/>
          <w:w w:val="105"/>
        </w:rPr>
        <w:t>(Continued)</w:t>
      </w:r>
    </w:p>
    <w:p w14:paraId="3CAD04BD" w14:textId="77777777" w:rsidR="005F2BA8" w:rsidRDefault="00AF6BF3">
      <w:pPr>
        <w:pStyle w:val="ListParagraph"/>
        <w:numPr>
          <w:ilvl w:val="0"/>
          <w:numId w:val="33"/>
        </w:numPr>
        <w:tabs>
          <w:tab w:val="left" w:pos="793"/>
          <w:tab w:val="left" w:pos="794"/>
        </w:tabs>
        <w:spacing w:before="37" w:line="278" w:lineRule="auto"/>
        <w:ind w:left="793" w:right="21"/>
      </w:pPr>
      <w:r>
        <w:rPr>
          <w:spacing w:val="-4"/>
        </w:rPr>
        <w:t>Sending</w:t>
      </w:r>
      <w:r>
        <w:rPr>
          <w:spacing w:val="-14"/>
        </w:rPr>
        <w:t xml:space="preserve"> </w:t>
      </w:r>
      <w:r>
        <w:rPr>
          <w:spacing w:val="-4"/>
        </w:rPr>
        <w:t>chapter</w:t>
      </w:r>
      <w:r>
        <w:rPr>
          <w:spacing w:val="-13"/>
        </w:rPr>
        <w:t xml:space="preserve"> </w:t>
      </w:r>
      <w:r>
        <w:rPr>
          <w:spacing w:val="-4"/>
        </w:rPr>
        <w:t xml:space="preserve">director(s) </w:t>
      </w:r>
      <w:r>
        <w:t>to district house of delegates meeting(s)</w:t>
      </w:r>
    </w:p>
    <w:p w14:paraId="549BA9CA" w14:textId="77777777" w:rsidR="005F2BA8" w:rsidRDefault="00AF6BF3">
      <w:pPr>
        <w:pStyle w:val="ListParagraph"/>
        <w:numPr>
          <w:ilvl w:val="0"/>
          <w:numId w:val="33"/>
        </w:numPr>
        <w:tabs>
          <w:tab w:val="left" w:pos="793"/>
          <w:tab w:val="left" w:pos="794"/>
        </w:tabs>
        <w:spacing w:line="278" w:lineRule="auto"/>
        <w:ind w:left="793" w:right="685"/>
      </w:pPr>
      <w:r>
        <w:t>Postage,</w:t>
      </w:r>
      <w:r>
        <w:rPr>
          <w:spacing w:val="-18"/>
        </w:rPr>
        <w:t xml:space="preserve"> </w:t>
      </w:r>
      <w:r>
        <w:t xml:space="preserve">stationery, </w:t>
      </w:r>
      <w:r>
        <w:rPr>
          <w:spacing w:val="-2"/>
        </w:rPr>
        <w:t>telephone</w:t>
      </w:r>
      <w:r>
        <w:rPr>
          <w:spacing w:val="-16"/>
        </w:rPr>
        <w:t xml:space="preserve"> </w:t>
      </w:r>
      <w:r>
        <w:rPr>
          <w:spacing w:val="-2"/>
        </w:rPr>
        <w:t>and</w:t>
      </w:r>
      <w:r>
        <w:rPr>
          <w:spacing w:val="-15"/>
        </w:rPr>
        <w:t xml:space="preserve"> </w:t>
      </w:r>
      <w:r>
        <w:rPr>
          <w:spacing w:val="-2"/>
        </w:rPr>
        <w:t>other supplies</w:t>
      </w:r>
    </w:p>
    <w:p w14:paraId="72CD9022" w14:textId="77777777" w:rsidR="005F2BA8" w:rsidRDefault="00AF6BF3">
      <w:pPr>
        <w:pStyle w:val="ListParagraph"/>
        <w:numPr>
          <w:ilvl w:val="0"/>
          <w:numId w:val="33"/>
        </w:numPr>
        <w:tabs>
          <w:tab w:val="left" w:pos="793"/>
          <w:tab w:val="left" w:pos="794"/>
        </w:tabs>
        <w:spacing w:line="278" w:lineRule="auto"/>
        <w:ind w:left="793"/>
      </w:pPr>
      <w:r>
        <w:t xml:space="preserve">Publishing chapter </w:t>
      </w:r>
      <w:r>
        <w:rPr>
          <w:spacing w:val="-4"/>
        </w:rPr>
        <w:t>bulletins</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 xml:space="preserve">internal </w:t>
      </w:r>
      <w:r>
        <w:rPr>
          <w:spacing w:val="-2"/>
        </w:rPr>
        <w:t>communications</w:t>
      </w:r>
    </w:p>
    <w:p w14:paraId="531F5BD1" w14:textId="77777777" w:rsidR="005F2BA8" w:rsidRDefault="00AF6BF3">
      <w:pPr>
        <w:pStyle w:val="ListParagraph"/>
        <w:numPr>
          <w:ilvl w:val="0"/>
          <w:numId w:val="33"/>
        </w:numPr>
        <w:tabs>
          <w:tab w:val="left" w:pos="793"/>
          <w:tab w:val="left" w:pos="794"/>
        </w:tabs>
        <w:spacing w:line="278" w:lineRule="auto"/>
        <w:ind w:left="793" w:right="512"/>
      </w:pPr>
      <w:r>
        <w:rPr>
          <w:spacing w:val="-6"/>
        </w:rPr>
        <w:t>Costs</w:t>
      </w:r>
      <w:r>
        <w:rPr>
          <w:spacing w:val="-13"/>
        </w:rPr>
        <w:t xml:space="preserve"> </w:t>
      </w:r>
      <w:r>
        <w:rPr>
          <w:spacing w:val="-6"/>
        </w:rPr>
        <w:t>of</w:t>
      </w:r>
      <w:r>
        <w:rPr>
          <w:spacing w:val="-13"/>
        </w:rPr>
        <w:t xml:space="preserve"> </w:t>
      </w:r>
      <w:r>
        <w:rPr>
          <w:spacing w:val="-6"/>
        </w:rPr>
        <w:t>maintaining</w:t>
      </w:r>
      <w:r>
        <w:rPr>
          <w:spacing w:val="-13"/>
        </w:rPr>
        <w:t xml:space="preserve"> </w:t>
      </w:r>
      <w:r>
        <w:rPr>
          <w:spacing w:val="-6"/>
        </w:rPr>
        <w:t xml:space="preserve">a </w:t>
      </w:r>
      <w:r>
        <w:t>chapter Web site</w:t>
      </w:r>
    </w:p>
    <w:p w14:paraId="75123751" w14:textId="77777777" w:rsidR="005F2BA8" w:rsidRDefault="00AF6BF3">
      <w:pPr>
        <w:pStyle w:val="ListParagraph"/>
        <w:numPr>
          <w:ilvl w:val="0"/>
          <w:numId w:val="33"/>
        </w:numPr>
        <w:tabs>
          <w:tab w:val="left" w:pos="793"/>
          <w:tab w:val="left" w:pos="794"/>
        </w:tabs>
        <w:spacing w:line="258" w:lineRule="exact"/>
        <w:ind w:left="793" w:hanging="361"/>
      </w:pPr>
      <w:r>
        <w:rPr>
          <w:spacing w:val="-7"/>
        </w:rPr>
        <w:t xml:space="preserve">Annual </w:t>
      </w:r>
      <w:r>
        <w:rPr>
          <w:spacing w:val="-4"/>
        </w:rPr>
        <w:t>show</w:t>
      </w:r>
    </w:p>
    <w:p w14:paraId="56E108D3" w14:textId="77777777" w:rsidR="005F2BA8" w:rsidRDefault="00AF6BF3">
      <w:pPr>
        <w:pStyle w:val="ListParagraph"/>
        <w:numPr>
          <w:ilvl w:val="0"/>
          <w:numId w:val="33"/>
        </w:numPr>
        <w:tabs>
          <w:tab w:val="left" w:pos="793"/>
          <w:tab w:val="left" w:pos="794"/>
        </w:tabs>
        <w:spacing w:before="35"/>
        <w:ind w:left="793" w:hanging="361"/>
      </w:pPr>
      <w:r>
        <w:rPr>
          <w:spacing w:val="-2"/>
        </w:rPr>
        <w:t>Insurance</w:t>
      </w:r>
    </w:p>
    <w:p w14:paraId="121C5DCC" w14:textId="77777777" w:rsidR="005F2BA8" w:rsidRDefault="00AF6BF3">
      <w:pPr>
        <w:pStyle w:val="ListParagraph"/>
        <w:numPr>
          <w:ilvl w:val="0"/>
          <w:numId w:val="33"/>
        </w:numPr>
        <w:tabs>
          <w:tab w:val="left" w:pos="793"/>
          <w:tab w:val="left" w:pos="794"/>
        </w:tabs>
        <w:spacing w:before="41" w:line="278" w:lineRule="auto"/>
        <w:ind w:left="793" w:right="333"/>
      </w:pPr>
      <w:r>
        <w:rPr>
          <w:spacing w:val="-6"/>
        </w:rPr>
        <w:t>Chapter</w:t>
      </w:r>
      <w:r>
        <w:rPr>
          <w:spacing w:val="-13"/>
        </w:rPr>
        <w:t xml:space="preserve"> </w:t>
      </w:r>
      <w:r>
        <w:rPr>
          <w:spacing w:val="-6"/>
        </w:rPr>
        <w:t>social</w:t>
      </w:r>
      <w:r>
        <w:rPr>
          <w:spacing w:val="-13"/>
        </w:rPr>
        <w:t xml:space="preserve"> </w:t>
      </w:r>
      <w:r>
        <w:rPr>
          <w:spacing w:val="-6"/>
        </w:rPr>
        <w:t xml:space="preserve">activities. </w:t>
      </w:r>
      <w:r>
        <w:t>List each separately.</w:t>
      </w:r>
    </w:p>
    <w:p w14:paraId="65471819" w14:textId="77777777" w:rsidR="005F2BA8" w:rsidRDefault="00AF6BF3">
      <w:pPr>
        <w:pStyle w:val="ListParagraph"/>
        <w:numPr>
          <w:ilvl w:val="0"/>
          <w:numId w:val="33"/>
        </w:numPr>
        <w:tabs>
          <w:tab w:val="left" w:pos="793"/>
          <w:tab w:val="left" w:pos="794"/>
        </w:tabs>
        <w:spacing w:line="278" w:lineRule="auto"/>
        <w:ind w:left="793" w:right="56"/>
      </w:pPr>
      <w:r>
        <w:rPr>
          <w:spacing w:val="-2"/>
        </w:rPr>
        <w:t>Miscellaneous</w:t>
      </w:r>
      <w:r>
        <w:rPr>
          <w:spacing w:val="-16"/>
        </w:rPr>
        <w:t xml:space="preserve"> </w:t>
      </w:r>
      <w:r>
        <w:rPr>
          <w:spacing w:val="-2"/>
        </w:rPr>
        <w:t xml:space="preserve">operational </w:t>
      </w:r>
      <w:r>
        <w:rPr>
          <w:spacing w:val="-4"/>
        </w:rPr>
        <w:t>expenses</w:t>
      </w:r>
      <w:r>
        <w:rPr>
          <w:spacing w:val="-14"/>
        </w:rPr>
        <w:t xml:space="preserve"> </w:t>
      </w:r>
      <w:r>
        <w:rPr>
          <w:spacing w:val="-4"/>
        </w:rPr>
        <w:t>where</w:t>
      </w:r>
      <w:r>
        <w:rPr>
          <w:spacing w:val="-13"/>
        </w:rPr>
        <w:t xml:space="preserve"> </w:t>
      </w:r>
      <w:r>
        <w:rPr>
          <w:spacing w:val="-4"/>
        </w:rPr>
        <w:t>the</w:t>
      </w:r>
      <w:r>
        <w:rPr>
          <w:spacing w:val="-14"/>
        </w:rPr>
        <w:t xml:space="preserve"> </w:t>
      </w:r>
      <w:r>
        <w:rPr>
          <w:spacing w:val="-4"/>
        </w:rPr>
        <w:t xml:space="preserve">public </w:t>
      </w:r>
      <w:r>
        <w:t xml:space="preserve">is involved. List each </w:t>
      </w:r>
      <w:r>
        <w:rPr>
          <w:spacing w:val="-2"/>
        </w:rPr>
        <w:t>separately.</w:t>
      </w:r>
    </w:p>
    <w:p w14:paraId="737471BD" w14:textId="77777777" w:rsidR="005F2BA8" w:rsidRDefault="00AF6BF3">
      <w:pPr>
        <w:pStyle w:val="ListParagraph"/>
        <w:numPr>
          <w:ilvl w:val="0"/>
          <w:numId w:val="33"/>
        </w:numPr>
        <w:tabs>
          <w:tab w:val="left" w:pos="793"/>
          <w:tab w:val="left" w:pos="794"/>
        </w:tabs>
        <w:spacing w:line="257" w:lineRule="exact"/>
        <w:ind w:left="793" w:hanging="361"/>
      </w:pPr>
      <w:r>
        <w:rPr>
          <w:spacing w:val="-6"/>
        </w:rPr>
        <w:t>Miscellaneous</w:t>
      </w:r>
      <w:r>
        <w:rPr>
          <w:spacing w:val="2"/>
        </w:rPr>
        <w:t xml:space="preserve"> </w:t>
      </w:r>
      <w:r>
        <w:rPr>
          <w:spacing w:val="-2"/>
        </w:rPr>
        <w:t>printing</w:t>
      </w:r>
    </w:p>
    <w:p w14:paraId="553C46C3" w14:textId="77777777" w:rsidR="005F2BA8" w:rsidRDefault="00AF6BF3">
      <w:pPr>
        <w:pStyle w:val="ListParagraph"/>
        <w:numPr>
          <w:ilvl w:val="0"/>
          <w:numId w:val="33"/>
        </w:numPr>
        <w:tabs>
          <w:tab w:val="left" w:pos="793"/>
          <w:tab w:val="left" w:pos="794"/>
        </w:tabs>
        <w:spacing w:before="39"/>
        <w:ind w:left="793" w:hanging="361"/>
      </w:pPr>
      <w:r>
        <w:rPr>
          <w:spacing w:val="-5"/>
        </w:rPr>
        <w:t>Music</w:t>
      </w:r>
      <w:r>
        <w:rPr>
          <w:spacing w:val="-13"/>
        </w:rPr>
        <w:t xml:space="preserve"> </w:t>
      </w:r>
      <w:r>
        <w:rPr>
          <w:spacing w:val="-2"/>
        </w:rPr>
        <w:t>purchases</w:t>
      </w:r>
    </w:p>
    <w:p w14:paraId="04737E49" w14:textId="77777777" w:rsidR="005F2BA8" w:rsidRDefault="00AF6BF3">
      <w:pPr>
        <w:pStyle w:val="Heading6"/>
        <w:ind w:left="722"/>
      </w:pPr>
      <w:r>
        <w:rPr>
          <w:b w:val="0"/>
          <w:i w:val="0"/>
        </w:rPr>
        <w:br w:type="column"/>
      </w:r>
      <w:r>
        <w:rPr>
          <w:w w:val="105"/>
        </w:rPr>
        <w:t>Expenses</w:t>
      </w:r>
      <w:r>
        <w:rPr>
          <w:spacing w:val="7"/>
          <w:w w:val="105"/>
        </w:rPr>
        <w:t xml:space="preserve"> </w:t>
      </w:r>
      <w:r>
        <w:rPr>
          <w:spacing w:val="-2"/>
          <w:w w:val="105"/>
        </w:rPr>
        <w:t>(Continued)</w:t>
      </w:r>
    </w:p>
    <w:p w14:paraId="5DC06905" w14:textId="77777777" w:rsidR="005F2BA8" w:rsidRDefault="00AF6BF3">
      <w:pPr>
        <w:pStyle w:val="ListParagraph"/>
        <w:numPr>
          <w:ilvl w:val="0"/>
          <w:numId w:val="33"/>
        </w:numPr>
        <w:tabs>
          <w:tab w:val="left" w:pos="796"/>
          <w:tab w:val="left" w:pos="798"/>
        </w:tabs>
        <w:spacing w:before="37" w:line="278" w:lineRule="auto"/>
        <w:ind w:left="797" w:right="1185"/>
      </w:pPr>
      <w:r>
        <w:rPr>
          <w:spacing w:val="-4"/>
        </w:rPr>
        <w:t>Rent</w:t>
      </w:r>
      <w:r>
        <w:rPr>
          <w:spacing w:val="-14"/>
        </w:rPr>
        <w:t xml:space="preserve"> </w:t>
      </w:r>
      <w:r>
        <w:rPr>
          <w:spacing w:val="-4"/>
        </w:rPr>
        <w:t>of</w:t>
      </w:r>
      <w:r>
        <w:rPr>
          <w:spacing w:val="-13"/>
        </w:rPr>
        <w:t xml:space="preserve"> </w:t>
      </w:r>
      <w:r>
        <w:rPr>
          <w:spacing w:val="-4"/>
        </w:rPr>
        <w:t>meeting</w:t>
      </w:r>
      <w:r>
        <w:rPr>
          <w:spacing w:val="-14"/>
        </w:rPr>
        <w:t xml:space="preserve"> </w:t>
      </w:r>
      <w:r>
        <w:rPr>
          <w:spacing w:val="-4"/>
        </w:rPr>
        <w:t xml:space="preserve">or </w:t>
      </w:r>
      <w:r>
        <w:rPr>
          <w:spacing w:val="-2"/>
        </w:rPr>
        <w:t>rehearsal</w:t>
      </w:r>
      <w:r>
        <w:rPr>
          <w:spacing w:val="-16"/>
        </w:rPr>
        <w:t xml:space="preserve"> </w:t>
      </w:r>
      <w:r>
        <w:rPr>
          <w:spacing w:val="-2"/>
        </w:rPr>
        <w:t>facilities</w:t>
      </w:r>
    </w:p>
    <w:p w14:paraId="3989CEFE" w14:textId="77777777" w:rsidR="005F2BA8" w:rsidRDefault="00AF6BF3">
      <w:pPr>
        <w:pStyle w:val="ListParagraph"/>
        <w:numPr>
          <w:ilvl w:val="0"/>
          <w:numId w:val="33"/>
        </w:numPr>
        <w:tabs>
          <w:tab w:val="left" w:pos="796"/>
          <w:tab w:val="left" w:pos="798"/>
        </w:tabs>
        <w:spacing w:line="258" w:lineRule="exact"/>
        <w:ind w:left="797" w:hanging="361"/>
      </w:pPr>
      <w:r>
        <w:rPr>
          <w:spacing w:val="-2"/>
        </w:rPr>
        <w:t>Publicity</w:t>
      </w:r>
    </w:p>
    <w:p w14:paraId="76D6A882" w14:textId="77777777" w:rsidR="005F2BA8" w:rsidRDefault="00AF6BF3">
      <w:pPr>
        <w:pStyle w:val="ListParagraph"/>
        <w:numPr>
          <w:ilvl w:val="0"/>
          <w:numId w:val="33"/>
        </w:numPr>
        <w:tabs>
          <w:tab w:val="left" w:pos="796"/>
          <w:tab w:val="left" w:pos="798"/>
        </w:tabs>
        <w:spacing w:before="41"/>
        <w:ind w:left="797" w:hanging="361"/>
      </w:pPr>
      <w:r>
        <w:rPr>
          <w:spacing w:val="-2"/>
        </w:rPr>
        <w:t>Charity</w:t>
      </w:r>
    </w:p>
    <w:p w14:paraId="240B72F2" w14:textId="77777777" w:rsidR="005F2BA8" w:rsidRDefault="00AF6BF3">
      <w:pPr>
        <w:pStyle w:val="ListParagraph"/>
        <w:numPr>
          <w:ilvl w:val="0"/>
          <w:numId w:val="33"/>
        </w:numPr>
        <w:tabs>
          <w:tab w:val="left" w:pos="796"/>
          <w:tab w:val="left" w:pos="798"/>
        </w:tabs>
        <w:spacing w:before="40"/>
        <w:ind w:left="797" w:hanging="361"/>
      </w:pPr>
      <w:r>
        <w:rPr>
          <w:spacing w:val="-6"/>
        </w:rPr>
        <w:t>Music director's</w:t>
      </w:r>
      <w:r>
        <w:rPr>
          <w:spacing w:val="-5"/>
        </w:rPr>
        <w:t xml:space="preserve"> </w:t>
      </w:r>
      <w:r>
        <w:rPr>
          <w:spacing w:val="-6"/>
        </w:rPr>
        <w:t>fee</w:t>
      </w:r>
    </w:p>
    <w:p w14:paraId="66458128" w14:textId="77777777" w:rsidR="005F2BA8" w:rsidRDefault="00AF6BF3">
      <w:pPr>
        <w:pStyle w:val="ListParagraph"/>
        <w:numPr>
          <w:ilvl w:val="0"/>
          <w:numId w:val="33"/>
        </w:numPr>
        <w:tabs>
          <w:tab w:val="left" w:pos="796"/>
          <w:tab w:val="left" w:pos="798"/>
        </w:tabs>
        <w:spacing w:before="41" w:line="278" w:lineRule="auto"/>
        <w:ind w:left="797" w:right="646"/>
      </w:pPr>
      <w:r>
        <w:rPr>
          <w:spacing w:val="-4"/>
        </w:rPr>
        <w:t>Chapter</w:t>
      </w:r>
      <w:r>
        <w:rPr>
          <w:spacing w:val="-14"/>
        </w:rPr>
        <w:t xml:space="preserve"> </w:t>
      </w:r>
      <w:r>
        <w:rPr>
          <w:spacing w:val="-4"/>
        </w:rPr>
        <w:t>equipment</w:t>
      </w:r>
      <w:r>
        <w:rPr>
          <w:spacing w:val="-13"/>
        </w:rPr>
        <w:t xml:space="preserve"> </w:t>
      </w:r>
      <w:r>
        <w:rPr>
          <w:spacing w:val="-4"/>
        </w:rPr>
        <w:t xml:space="preserve">and </w:t>
      </w:r>
      <w:r>
        <w:rPr>
          <w:spacing w:val="-2"/>
        </w:rPr>
        <w:t>property</w:t>
      </w:r>
    </w:p>
    <w:p w14:paraId="1378D42B" w14:textId="77777777" w:rsidR="005F2BA8" w:rsidRDefault="00AF6BF3">
      <w:pPr>
        <w:pStyle w:val="ListParagraph"/>
        <w:numPr>
          <w:ilvl w:val="0"/>
          <w:numId w:val="33"/>
        </w:numPr>
        <w:tabs>
          <w:tab w:val="left" w:pos="796"/>
          <w:tab w:val="left" w:pos="798"/>
        </w:tabs>
        <w:spacing w:line="278" w:lineRule="auto"/>
        <w:ind w:left="797" w:right="587"/>
      </w:pPr>
      <w:r>
        <w:rPr>
          <w:spacing w:val="-4"/>
        </w:rPr>
        <w:t>Special</w:t>
      </w:r>
      <w:r>
        <w:rPr>
          <w:spacing w:val="-14"/>
        </w:rPr>
        <w:t xml:space="preserve"> </w:t>
      </w:r>
      <w:r>
        <w:rPr>
          <w:spacing w:val="-4"/>
        </w:rPr>
        <w:t>entertainment</w:t>
      </w:r>
      <w:r>
        <w:rPr>
          <w:spacing w:val="-13"/>
        </w:rPr>
        <w:t xml:space="preserve"> </w:t>
      </w:r>
      <w:r>
        <w:rPr>
          <w:spacing w:val="-4"/>
        </w:rPr>
        <w:t xml:space="preserve">at </w:t>
      </w:r>
      <w:r>
        <w:rPr>
          <w:spacing w:val="-2"/>
        </w:rPr>
        <w:t>meetings</w:t>
      </w:r>
    </w:p>
    <w:p w14:paraId="1D703A08" w14:textId="77777777" w:rsidR="005F2BA8" w:rsidRDefault="00AF6BF3">
      <w:pPr>
        <w:pStyle w:val="ListParagraph"/>
        <w:numPr>
          <w:ilvl w:val="0"/>
          <w:numId w:val="33"/>
        </w:numPr>
        <w:tabs>
          <w:tab w:val="left" w:pos="796"/>
          <w:tab w:val="left" w:pos="798"/>
        </w:tabs>
        <w:spacing w:line="258" w:lineRule="exact"/>
        <w:ind w:left="797" w:hanging="361"/>
      </w:pPr>
      <w:r>
        <w:rPr>
          <w:spacing w:val="-4"/>
        </w:rPr>
        <w:t>Uniform</w:t>
      </w:r>
      <w:r>
        <w:rPr>
          <w:spacing w:val="-7"/>
        </w:rPr>
        <w:t xml:space="preserve"> </w:t>
      </w:r>
      <w:r>
        <w:rPr>
          <w:spacing w:val="-2"/>
        </w:rPr>
        <w:t>replacement</w:t>
      </w:r>
    </w:p>
    <w:p w14:paraId="756F1886" w14:textId="77777777" w:rsidR="005F2BA8" w:rsidRDefault="00AF6BF3">
      <w:pPr>
        <w:pStyle w:val="ListParagraph"/>
        <w:numPr>
          <w:ilvl w:val="0"/>
          <w:numId w:val="33"/>
        </w:numPr>
        <w:tabs>
          <w:tab w:val="left" w:pos="796"/>
          <w:tab w:val="left" w:pos="798"/>
        </w:tabs>
        <w:spacing w:before="39"/>
        <w:ind w:left="797" w:hanging="361"/>
      </w:pPr>
      <w:r>
        <w:rPr>
          <w:spacing w:val="-7"/>
        </w:rPr>
        <w:t xml:space="preserve">Chorus </w:t>
      </w:r>
      <w:r>
        <w:rPr>
          <w:spacing w:val="-2"/>
        </w:rPr>
        <w:t>travel</w:t>
      </w:r>
    </w:p>
    <w:p w14:paraId="420CC1CB" w14:textId="77777777" w:rsidR="005F2BA8" w:rsidRDefault="00AF6BF3">
      <w:pPr>
        <w:pStyle w:val="ListParagraph"/>
        <w:numPr>
          <w:ilvl w:val="0"/>
          <w:numId w:val="33"/>
        </w:numPr>
        <w:tabs>
          <w:tab w:val="left" w:pos="796"/>
          <w:tab w:val="left" w:pos="798"/>
        </w:tabs>
        <w:spacing w:before="41"/>
        <w:ind w:left="797" w:hanging="361"/>
      </w:pPr>
      <w:r>
        <w:rPr>
          <w:spacing w:val="-2"/>
        </w:rPr>
        <w:t>Unclassified</w:t>
      </w:r>
    </w:p>
    <w:p w14:paraId="7E735EFC" w14:textId="77777777" w:rsidR="005F2BA8" w:rsidRDefault="00AF6BF3">
      <w:pPr>
        <w:pStyle w:val="ListParagraph"/>
        <w:numPr>
          <w:ilvl w:val="0"/>
          <w:numId w:val="33"/>
        </w:numPr>
        <w:tabs>
          <w:tab w:val="left" w:pos="796"/>
          <w:tab w:val="left" w:pos="798"/>
        </w:tabs>
        <w:spacing w:before="41" w:line="278" w:lineRule="auto"/>
        <w:ind w:left="797" w:right="280"/>
      </w:pPr>
      <w:r>
        <w:t xml:space="preserve">Percentage budgeted to </w:t>
      </w:r>
      <w:r>
        <w:rPr>
          <w:spacing w:val="-4"/>
        </w:rPr>
        <w:t>reserve</w:t>
      </w:r>
      <w:r>
        <w:rPr>
          <w:spacing w:val="-14"/>
        </w:rPr>
        <w:t xml:space="preserve"> </w:t>
      </w:r>
      <w:r>
        <w:rPr>
          <w:spacing w:val="-4"/>
        </w:rPr>
        <w:t>fund</w:t>
      </w:r>
      <w:r>
        <w:rPr>
          <w:spacing w:val="-13"/>
        </w:rPr>
        <w:t xml:space="preserve"> </w:t>
      </w:r>
      <w:r>
        <w:rPr>
          <w:spacing w:val="-4"/>
        </w:rPr>
        <w:t>(not</w:t>
      </w:r>
      <w:r>
        <w:rPr>
          <w:spacing w:val="-14"/>
        </w:rPr>
        <w:t xml:space="preserve"> </w:t>
      </w:r>
      <w:r>
        <w:rPr>
          <w:spacing w:val="-4"/>
        </w:rPr>
        <w:t>to</w:t>
      </w:r>
      <w:r>
        <w:rPr>
          <w:spacing w:val="-13"/>
        </w:rPr>
        <w:t xml:space="preserve"> </w:t>
      </w:r>
      <w:r>
        <w:rPr>
          <w:spacing w:val="-4"/>
        </w:rPr>
        <w:t xml:space="preserve">exceed </w:t>
      </w:r>
      <w:r>
        <w:t xml:space="preserve">one year's operating </w:t>
      </w:r>
      <w:r>
        <w:rPr>
          <w:spacing w:val="-2"/>
        </w:rPr>
        <w:t>requirements)</w:t>
      </w:r>
    </w:p>
    <w:p w14:paraId="2B0FEC60" w14:textId="77777777" w:rsidR="005F2BA8" w:rsidRDefault="005F2BA8">
      <w:pPr>
        <w:spacing w:line="278" w:lineRule="auto"/>
        <w:sectPr w:rsidR="005F2BA8">
          <w:type w:val="continuous"/>
          <w:pgSz w:w="12240" w:h="15840"/>
          <w:pgMar w:top="1040" w:right="440" w:bottom="0" w:left="620" w:header="0" w:footer="440" w:gutter="0"/>
          <w:cols w:num="3" w:space="720" w:equalWidth="0">
            <w:col w:w="3617" w:space="40"/>
            <w:col w:w="3587" w:space="39"/>
            <w:col w:w="3897"/>
          </w:cols>
        </w:sectPr>
      </w:pPr>
    </w:p>
    <w:p w14:paraId="1CEBD80C" w14:textId="77777777" w:rsidR="005F2BA8" w:rsidRDefault="00AF6BF3">
      <w:pPr>
        <w:pStyle w:val="BodyText"/>
        <w:spacing w:before="97" w:line="278" w:lineRule="auto"/>
        <w:ind w:left="100" w:right="296"/>
      </w:pPr>
      <w:r>
        <w:rPr>
          <w:spacing w:val="-4"/>
        </w:rPr>
        <w:lastRenderedPageBreak/>
        <w:t>The</w:t>
      </w:r>
      <w:r>
        <w:rPr>
          <w:spacing w:val="-8"/>
        </w:rPr>
        <w:t xml:space="preserve"> </w:t>
      </w:r>
      <w:r>
        <w:rPr>
          <w:spacing w:val="-4"/>
        </w:rPr>
        <w:t>chapter</w:t>
      </w:r>
      <w:r>
        <w:rPr>
          <w:spacing w:val="-8"/>
        </w:rPr>
        <w:t xml:space="preserve"> </w:t>
      </w:r>
      <w:r>
        <w:rPr>
          <w:spacing w:val="-4"/>
        </w:rPr>
        <w:t>ledger</w:t>
      </w:r>
      <w:r>
        <w:rPr>
          <w:spacing w:val="-8"/>
        </w:rPr>
        <w:t xml:space="preserve"> </w:t>
      </w:r>
      <w:r>
        <w:rPr>
          <w:spacing w:val="-4"/>
        </w:rPr>
        <w:t>sheets</w:t>
      </w:r>
      <w:r>
        <w:rPr>
          <w:spacing w:val="-8"/>
        </w:rPr>
        <w:t xml:space="preserve"> </w:t>
      </w:r>
      <w:r>
        <w:rPr>
          <w:spacing w:val="-4"/>
        </w:rPr>
        <w:t>will</w:t>
      </w:r>
      <w:r>
        <w:rPr>
          <w:spacing w:val="-8"/>
        </w:rPr>
        <w:t xml:space="preserve"> </w:t>
      </w:r>
      <w:r>
        <w:rPr>
          <w:spacing w:val="-4"/>
        </w:rPr>
        <w:t>serve</w:t>
      </w:r>
      <w:r>
        <w:rPr>
          <w:spacing w:val="-8"/>
        </w:rPr>
        <w:t xml:space="preserve"> </w:t>
      </w:r>
      <w:r>
        <w:rPr>
          <w:spacing w:val="-4"/>
        </w:rPr>
        <w:t>as</w:t>
      </w:r>
      <w:r>
        <w:rPr>
          <w:spacing w:val="-8"/>
        </w:rPr>
        <w:t xml:space="preserve"> </w:t>
      </w:r>
      <w:r>
        <w:rPr>
          <w:spacing w:val="-4"/>
        </w:rPr>
        <w:t>a</w:t>
      </w:r>
      <w:r>
        <w:rPr>
          <w:spacing w:val="-8"/>
        </w:rPr>
        <w:t xml:space="preserve"> </w:t>
      </w:r>
      <w:r>
        <w:rPr>
          <w:spacing w:val="-4"/>
        </w:rPr>
        <w:t>guide</w:t>
      </w:r>
      <w:r>
        <w:rPr>
          <w:spacing w:val="-8"/>
        </w:rPr>
        <w:t xml:space="preserve"> </w:t>
      </w:r>
      <w:r>
        <w:rPr>
          <w:spacing w:val="-4"/>
        </w:rPr>
        <w:t>for</w:t>
      </w:r>
      <w:r>
        <w:rPr>
          <w:spacing w:val="-8"/>
        </w:rPr>
        <w:t xml:space="preserve"> </w:t>
      </w:r>
      <w:r>
        <w:rPr>
          <w:spacing w:val="-4"/>
        </w:rPr>
        <w:t>planning</w:t>
      </w:r>
      <w:r>
        <w:rPr>
          <w:spacing w:val="-8"/>
        </w:rPr>
        <w:t xml:space="preserve"> </w:t>
      </w:r>
      <w:r>
        <w:rPr>
          <w:spacing w:val="-4"/>
        </w:rPr>
        <w:t>your</w:t>
      </w:r>
      <w:r>
        <w:rPr>
          <w:spacing w:val="-8"/>
        </w:rPr>
        <w:t xml:space="preserve"> </w:t>
      </w:r>
      <w:r>
        <w:rPr>
          <w:spacing w:val="-4"/>
        </w:rPr>
        <w:t>next</w:t>
      </w:r>
      <w:r>
        <w:rPr>
          <w:spacing w:val="-8"/>
        </w:rPr>
        <w:t xml:space="preserve"> </w:t>
      </w:r>
      <w:r>
        <w:rPr>
          <w:spacing w:val="-4"/>
        </w:rPr>
        <w:t>year's</w:t>
      </w:r>
      <w:r>
        <w:rPr>
          <w:spacing w:val="-8"/>
        </w:rPr>
        <w:t xml:space="preserve"> </w:t>
      </w:r>
      <w:r>
        <w:rPr>
          <w:spacing w:val="-4"/>
        </w:rPr>
        <w:t>budget.</w:t>
      </w:r>
      <w:r>
        <w:rPr>
          <w:spacing w:val="-8"/>
        </w:rPr>
        <w:t xml:space="preserve"> </w:t>
      </w:r>
      <w:r>
        <w:rPr>
          <w:spacing w:val="-4"/>
        </w:rPr>
        <w:t>Once</w:t>
      </w:r>
      <w:r>
        <w:rPr>
          <w:spacing w:val="-8"/>
        </w:rPr>
        <w:t xml:space="preserve"> </w:t>
      </w:r>
      <w:r>
        <w:rPr>
          <w:spacing w:val="-4"/>
        </w:rPr>
        <w:t>the</w:t>
      </w:r>
      <w:r>
        <w:rPr>
          <w:spacing w:val="-8"/>
        </w:rPr>
        <w:t xml:space="preserve"> </w:t>
      </w:r>
      <w:r>
        <w:rPr>
          <w:spacing w:val="-4"/>
        </w:rPr>
        <w:t xml:space="preserve">treasurer </w:t>
      </w:r>
      <w:r>
        <w:rPr>
          <w:spacing w:val="-2"/>
        </w:rPr>
        <w:t>prepares</w:t>
      </w:r>
      <w:r>
        <w:rPr>
          <w:spacing w:val="-15"/>
        </w:rPr>
        <w:t xml:space="preserve"> </w:t>
      </w:r>
      <w:r>
        <w:rPr>
          <w:spacing w:val="-2"/>
        </w:rPr>
        <w:t>the</w:t>
      </w:r>
      <w:r>
        <w:rPr>
          <w:spacing w:val="-15"/>
        </w:rPr>
        <w:t xml:space="preserve"> </w:t>
      </w:r>
      <w:r>
        <w:rPr>
          <w:spacing w:val="-2"/>
        </w:rPr>
        <w:t>proposed</w:t>
      </w:r>
      <w:r>
        <w:rPr>
          <w:spacing w:val="-15"/>
        </w:rPr>
        <w:t xml:space="preserve"> </w:t>
      </w:r>
      <w:r>
        <w:rPr>
          <w:spacing w:val="-2"/>
        </w:rPr>
        <w:t>budget,</w:t>
      </w:r>
      <w:r>
        <w:rPr>
          <w:spacing w:val="-15"/>
        </w:rPr>
        <w:t xml:space="preserve"> </w:t>
      </w:r>
      <w:r>
        <w:rPr>
          <w:spacing w:val="-2"/>
        </w:rPr>
        <w:t>he</w:t>
      </w:r>
      <w:r>
        <w:rPr>
          <w:spacing w:val="-15"/>
        </w:rPr>
        <w:t xml:space="preserve"> </w:t>
      </w:r>
      <w:r>
        <w:rPr>
          <w:spacing w:val="-2"/>
        </w:rPr>
        <w:t>presents</w:t>
      </w:r>
      <w:r>
        <w:rPr>
          <w:spacing w:val="-15"/>
        </w:rPr>
        <w:t xml:space="preserve"> </w:t>
      </w:r>
      <w:r>
        <w:rPr>
          <w:spacing w:val="-2"/>
        </w:rPr>
        <w:t>it</w:t>
      </w:r>
      <w:r>
        <w:rPr>
          <w:spacing w:val="-15"/>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5"/>
        </w:rPr>
        <w:t xml:space="preserve"> </w:t>
      </w:r>
      <w:r>
        <w:rPr>
          <w:spacing w:val="-2"/>
        </w:rPr>
        <w:t>board.</w:t>
      </w:r>
      <w:r>
        <w:rPr>
          <w:spacing w:val="-15"/>
        </w:rPr>
        <w:t xml:space="preserve"> </w:t>
      </w:r>
      <w:r>
        <w:rPr>
          <w:spacing w:val="-2"/>
        </w:rPr>
        <w:t>The</w:t>
      </w:r>
      <w:r>
        <w:rPr>
          <w:spacing w:val="-15"/>
        </w:rPr>
        <w:t xml:space="preserve"> </w:t>
      </w:r>
      <w:r>
        <w:rPr>
          <w:spacing w:val="-2"/>
        </w:rPr>
        <w:t>board,</w:t>
      </w:r>
      <w:r>
        <w:rPr>
          <w:spacing w:val="-15"/>
        </w:rPr>
        <w:t xml:space="preserve"> </w:t>
      </w:r>
      <w:r>
        <w:rPr>
          <w:spacing w:val="-2"/>
        </w:rPr>
        <w:t>acting</w:t>
      </w:r>
      <w:r>
        <w:rPr>
          <w:spacing w:val="-15"/>
        </w:rPr>
        <w:t xml:space="preserve"> </w:t>
      </w:r>
      <w:r>
        <w:rPr>
          <w:spacing w:val="-2"/>
        </w:rPr>
        <w:t>as</w:t>
      </w:r>
      <w:r>
        <w:rPr>
          <w:spacing w:val="-15"/>
        </w:rPr>
        <w:t xml:space="preserve"> </w:t>
      </w:r>
      <w:r>
        <w:rPr>
          <w:spacing w:val="-2"/>
        </w:rPr>
        <w:t>the</w:t>
      </w:r>
      <w:r>
        <w:rPr>
          <w:spacing w:val="-15"/>
        </w:rPr>
        <w:t xml:space="preserve"> </w:t>
      </w:r>
      <w:r>
        <w:rPr>
          <w:spacing w:val="-2"/>
        </w:rPr>
        <w:t xml:space="preserve">finance </w:t>
      </w:r>
      <w:r>
        <w:rPr>
          <w:spacing w:val="-4"/>
        </w:rPr>
        <w:t>committee,</w:t>
      </w:r>
      <w:r>
        <w:rPr>
          <w:spacing w:val="-14"/>
        </w:rPr>
        <w:t xml:space="preserve"> </w:t>
      </w:r>
      <w:r>
        <w:rPr>
          <w:spacing w:val="-4"/>
        </w:rPr>
        <w:t>should</w:t>
      </w:r>
      <w:r>
        <w:rPr>
          <w:spacing w:val="-13"/>
        </w:rPr>
        <w:t xml:space="preserve"> </w:t>
      </w:r>
      <w:r>
        <w:rPr>
          <w:spacing w:val="-4"/>
        </w:rPr>
        <w:t>study</w:t>
      </w:r>
      <w:r>
        <w:rPr>
          <w:spacing w:val="-14"/>
        </w:rPr>
        <w:t xml:space="preserve"> </w:t>
      </w:r>
      <w:r>
        <w:rPr>
          <w:spacing w:val="-4"/>
        </w:rPr>
        <w:t>and</w:t>
      </w:r>
      <w:r>
        <w:rPr>
          <w:spacing w:val="-13"/>
        </w:rPr>
        <w:t xml:space="preserve"> </w:t>
      </w:r>
      <w:r>
        <w:rPr>
          <w:spacing w:val="-4"/>
        </w:rPr>
        <w:t>adopt</w:t>
      </w:r>
      <w:r>
        <w:rPr>
          <w:spacing w:val="-14"/>
        </w:rPr>
        <w:t xml:space="preserve"> </w:t>
      </w:r>
      <w:r>
        <w:rPr>
          <w:spacing w:val="-4"/>
        </w:rPr>
        <w:t>it</w:t>
      </w:r>
      <w:r>
        <w:rPr>
          <w:spacing w:val="-13"/>
        </w:rPr>
        <w:t xml:space="preserve"> </w:t>
      </w:r>
      <w:r>
        <w:rPr>
          <w:spacing w:val="-4"/>
        </w:rPr>
        <w:t>with</w:t>
      </w:r>
      <w:r>
        <w:rPr>
          <w:spacing w:val="-13"/>
        </w:rPr>
        <w:t xml:space="preserve"> </w:t>
      </w:r>
      <w:r>
        <w:rPr>
          <w:spacing w:val="-4"/>
        </w:rPr>
        <w:t>the</w:t>
      </w:r>
      <w:r>
        <w:rPr>
          <w:spacing w:val="-14"/>
        </w:rPr>
        <w:t xml:space="preserve"> </w:t>
      </w:r>
      <w:r>
        <w:rPr>
          <w:spacing w:val="-4"/>
        </w:rPr>
        <w:t>understanding</w:t>
      </w:r>
      <w:r>
        <w:rPr>
          <w:spacing w:val="-13"/>
        </w:rPr>
        <w:t xml:space="preserve"> </w:t>
      </w:r>
      <w:r>
        <w:rPr>
          <w:spacing w:val="-4"/>
        </w:rPr>
        <w:t>that</w:t>
      </w:r>
      <w:r>
        <w:rPr>
          <w:spacing w:val="-14"/>
        </w:rPr>
        <w:t xml:space="preserve"> </w:t>
      </w:r>
      <w:r>
        <w:rPr>
          <w:spacing w:val="-4"/>
        </w:rPr>
        <w:t>the</w:t>
      </w:r>
      <w:r>
        <w:rPr>
          <w:spacing w:val="-13"/>
        </w:rPr>
        <w:t xml:space="preserve"> </w:t>
      </w:r>
      <w:r>
        <w:rPr>
          <w:spacing w:val="-4"/>
        </w:rPr>
        <w:t>budget</w:t>
      </w:r>
      <w:r>
        <w:rPr>
          <w:spacing w:val="-13"/>
        </w:rPr>
        <w:t xml:space="preserve"> </w:t>
      </w:r>
      <w:r>
        <w:rPr>
          <w:spacing w:val="-4"/>
        </w:rPr>
        <w:t>is</w:t>
      </w:r>
      <w:r>
        <w:rPr>
          <w:spacing w:val="-14"/>
        </w:rPr>
        <w:t xml:space="preserve"> </w:t>
      </w:r>
      <w:r>
        <w:rPr>
          <w:spacing w:val="-4"/>
        </w:rPr>
        <w:t>a</w:t>
      </w:r>
      <w:r>
        <w:rPr>
          <w:spacing w:val="-13"/>
        </w:rPr>
        <w:t xml:space="preserve"> </w:t>
      </w:r>
      <w:r>
        <w:rPr>
          <w:spacing w:val="-4"/>
        </w:rPr>
        <w:t>guideline</w:t>
      </w:r>
      <w:r>
        <w:rPr>
          <w:spacing w:val="-14"/>
        </w:rPr>
        <w:t xml:space="preserve"> </w:t>
      </w:r>
      <w:r>
        <w:rPr>
          <w:spacing w:val="-4"/>
        </w:rPr>
        <w:t>within</w:t>
      </w:r>
      <w:r>
        <w:rPr>
          <w:spacing w:val="-13"/>
        </w:rPr>
        <w:t xml:space="preserve"> </w:t>
      </w:r>
      <w:r>
        <w:rPr>
          <w:spacing w:val="-4"/>
        </w:rPr>
        <w:t xml:space="preserve">which </w:t>
      </w:r>
      <w:r>
        <w:t>they</w:t>
      </w:r>
      <w:r>
        <w:rPr>
          <w:spacing w:val="-18"/>
        </w:rPr>
        <w:t xml:space="preserve"> </w:t>
      </w:r>
      <w:r>
        <w:t>hope</w:t>
      </w:r>
      <w:r>
        <w:rPr>
          <w:spacing w:val="-17"/>
        </w:rPr>
        <w:t xml:space="preserve"> </w:t>
      </w:r>
      <w:r>
        <w:t>to</w:t>
      </w:r>
      <w:r>
        <w:rPr>
          <w:spacing w:val="-18"/>
        </w:rPr>
        <w:t xml:space="preserve"> </w:t>
      </w:r>
      <w:r>
        <w:t>conduct</w:t>
      </w:r>
      <w:r>
        <w:rPr>
          <w:spacing w:val="-17"/>
        </w:rPr>
        <w:t xml:space="preserve"> </w:t>
      </w:r>
      <w:r>
        <w:t>the</w:t>
      </w:r>
      <w:r>
        <w:rPr>
          <w:spacing w:val="-18"/>
        </w:rPr>
        <w:t xml:space="preserve"> </w:t>
      </w:r>
      <w:r>
        <w:t>financial</w:t>
      </w:r>
      <w:r>
        <w:rPr>
          <w:spacing w:val="-17"/>
        </w:rPr>
        <w:t xml:space="preserve"> </w:t>
      </w:r>
      <w:r>
        <w:t>operations</w:t>
      </w:r>
      <w:r>
        <w:rPr>
          <w:spacing w:val="-17"/>
        </w:rPr>
        <w:t xml:space="preserve"> </w:t>
      </w:r>
      <w:r>
        <w:t>of</w:t>
      </w:r>
      <w:r>
        <w:rPr>
          <w:spacing w:val="-18"/>
        </w:rPr>
        <w:t xml:space="preserve"> </w:t>
      </w:r>
      <w:r>
        <w:t>the</w:t>
      </w:r>
      <w:r>
        <w:rPr>
          <w:spacing w:val="-17"/>
        </w:rPr>
        <w:t xml:space="preserve"> </w:t>
      </w:r>
      <w:r>
        <w:t>chapter.</w:t>
      </w:r>
    </w:p>
    <w:p w14:paraId="1ECC0E8A" w14:textId="77777777" w:rsidR="005F2BA8" w:rsidRDefault="005F2BA8">
      <w:pPr>
        <w:pStyle w:val="BodyText"/>
        <w:spacing w:before="10"/>
        <w:rPr>
          <w:sz w:val="28"/>
        </w:rPr>
      </w:pPr>
    </w:p>
    <w:p w14:paraId="1556973B" w14:textId="77777777" w:rsidR="005F2BA8" w:rsidRDefault="00AF6BF3">
      <w:pPr>
        <w:pStyle w:val="Heading4"/>
        <w:numPr>
          <w:ilvl w:val="1"/>
          <w:numId w:val="53"/>
        </w:numPr>
        <w:tabs>
          <w:tab w:val="left" w:pos="1539"/>
          <w:tab w:val="left" w:pos="1540"/>
        </w:tabs>
        <w:spacing w:before="1"/>
      </w:pPr>
      <w:r>
        <w:rPr>
          <w:spacing w:val="-2"/>
        </w:rPr>
        <w:t>Accountability</w:t>
      </w:r>
    </w:p>
    <w:p w14:paraId="35F476C5" w14:textId="77777777" w:rsidR="005F2BA8" w:rsidRDefault="00AF6BF3">
      <w:pPr>
        <w:pStyle w:val="Heading5"/>
        <w:numPr>
          <w:ilvl w:val="2"/>
          <w:numId w:val="53"/>
        </w:numPr>
        <w:tabs>
          <w:tab w:val="left" w:pos="2259"/>
          <w:tab w:val="left" w:pos="2260"/>
        </w:tabs>
        <w:spacing w:before="178"/>
        <w:jc w:val="left"/>
      </w:pPr>
      <w:r>
        <w:t xml:space="preserve">Quarterly </w:t>
      </w:r>
      <w:r>
        <w:rPr>
          <w:spacing w:val="-2"/>
        </w:rPr>
        <w:t>Reviews</w:t>
      </w:r>
    </w:p>
    <w:p w14:paraId="7E7D3037" w14:textId="77777777" w:rsidR="005F2BA8" w:rsidRDefault="00AF6BF3">
      <w:pPr>
        <w:pStyle w:val="BodyText"/>
        <w:spacing w:before="42" w:line="278" w:lineRule="auto"/>
        <w:ind w:left="1540"/>
      </w:pPr>
      <w:r>
        <w:rPr>
          <w:spacing w:val="-2"/>
        </w:rPr>
        <w:t>A</w:t>
      </w:r>
      <w:r>
        <w:rPr>
          <w:spacing w:val="-16"/>
        </w:rPr>
        <w:t xml:space="preserve"> </w:t>
      </w:r>
      <w:r>
        <w:rPr>
          <w:spacing w:val="-2"/>
        </w:rPr>
        <w:t>budget,</w:t>
      </w:r>
      <w:r>
        <w:rPr>
          <w:spacing w:val="-15"/>
        </w:rPr>
        <w:t xml:space="preserve"> </w:t>
      </w:r>
      <w:r>
        <w:rPr>
          <w:spacing w:val="-2"/>
        </w:rPr>
        <w:t>which</w:t>
      </w:r>
      <w:r>
        <w:rPr>
          <w:spacing w:val="-16"/>
        </w:rPr>
        <w:t xml:space="preserve"> </w:t>
      </w:r>
      <w:r>
        <w:rPr>
          <w:spacing w:val="-2"/>
        </w:rPr>
        <w:t>is</w:t>
      </w:r>
      <w:r>
        <w:rPr>
          <w:spacing w:val="-15"/>
        </w:rPr>
        <w:t xml:space="preserve"> </w:t>
      </w:r>
      <w:r>
        <w:rPr>
          <w:spacing w:val="-2"/>
        </w:rPr>
        <w:t>merely</w:t>
      </w:r>
      <w:r>
        <w:rPr>
          <w:spacing w:val="-16"/>
        </w:rPr>
        <w:t xml:space="preserve"> </w:t>
      </w:r>
      <w:r>
        <w:rPr>
          <w:spacing w:val="-2"/>
        </w:rPr>
        <w:t>numbers</w:t>
      </w:r>
      <w:r>
        <w:rPr>
          <w:spacing w:val="-15"/>
        </w:rPr>
        <w:t xml:space="preserve"> </w:t>
      </w:r>
      <w:r>
        <w:rPr>
          <w:spacing w:val="-2"/>
        </w:rPr>
        <w:t>on</w:t>
      </w:r>
      <w:r>
        <w:rPr>
          <w:spacing w:val="-15"/>
        </w:rPr>
        <w:t xml:space="preserve"> </w:t>
      </w:r>
      <w:r>
        <w:rPr>
          <w:spacing w:val="-2"/>
        </w:rPr>
        <w:t>paper,</w:t>
      </w:r>
      <w:r>
        <w:rPr>
          <w:spacing w:val="-16"/>
        </w:rPr>
        <w:t xml:space="preserve"> </w:t>
      </w:r>
      <w:r>
        <w:rPr>
          <w:spacing w:val="-2"/>
        </w:rPr>
        <w:t>has</w:t>
      </w:r>
      <w:r>
        <w:rPr>
          <w:spacing w:val="-15"/>
        </w:rPr>
        <w:t xml:space="preserve"> </w:t>
      </w:r>
      <w:r>
        <w:rPr>
          <w:spacing w:val="-2"/>
        </w:rPr>
        <w:t>no</w:t>
      </w:r>
      <w:r>
        <w:rPr>
          <w:spacing w:val="-16"/>
        </w:rPr>
        <w:t xml:space="preserve"> </w:t>
      </w:r>
      <w:r>
        <w:rPr>
          <w:spacing w:val="-2"/>
        </w:rPr>
        <w:t>meaning</w:t>
      </w:r>
      <w:r>
        <w:rPr>
          <w:spacing w:val="-15"/>
        </w:rPr>
        <w:t xml:space="preserve"> </w:t>
      </w:r>
      <w:r>
        <w:rPr>
          <w:spacing w:val="-2"/>
        </w:rPr>
        <w:t>if</w:t>
      </w:r>
      <w:r>
        <w:rPr>
          <w:spacing w:val="-15"/>
        </w:rPr>
        <w:t xml:space="preserve"> </w:t>
      </w:r>
      <w:r>
        <w:rPr>
          <w:spacing w:val="-2"/>
        </w:rPr>
        <w:t>it</w:t>
      </w:r>
      <w:r>
        <w:rPr>
          <w:spacing w:val="-16"/>
        </w:rPr>
        <w:t xml:space="preserve"> </w:t>
      </w:r>
      <w:r>
        <w:rPr>
          <w:spacing w:val="-2"/>
        </w:rPr>
        <w:t>is</w:t>
      </w:r>
      <w:r>
        <w:rPr>
          <w:spacing w:val="-15"/>
        </w:rPr>
        <w:t xml:space="preserve"> </w:t>
      </w:r>
      <w:r>
        <w:rPr>
          <w:spacing w:val="-2"/>
        </w:rPr>
        <w:t>not</w:t>
      </w:r>
      <w:r>
        <w:rPr>
          <w:spacing w:val="-16"/>
        </w:rPr>
        <w:t xml:space="preserve"> </w:t>
      </w:r>
      <w:r>
        <w:rPr>
          <w:spacing w:val="-2"/>
        </w:rPr>
        <w:t>used</w:t>
      </w:r>
      <w:r>
        <w:rPr>
          <w:spacing w:val="-15"/>
        </w:rPr>
        <w:t xml:space="preserve"> </w:t>
      </w:r>
      <w:r>
        <w:rPr>
          <w:spacing w:val="-2"/>
        </w:rPr>
        <w:t>as</w:t>
      </w:r>
      <w:r>
        <w:rPr>
          <w:spacing w:val="-15"/>
        </w:rPr>
        <w:t xml:space="preserve"> </w:t>
      </w:r>
      <w:r>
        <w:rPr>
          <w:spacing w:val="-2"/>
        </w:rPr>
        <w:t>a</w:t>
      </w:r>
      <w:r>
        <w:rPr>
          <w:spacing w:val="-16"/>
        </w:rPr>
        <w:t xml:space="preserve"> </w:t>
      </w:r>
      <w:r>
        <w:rPr>
          <w:spacing w:val="-2"/>
        </w:rPr>
        <w:t>guide</w:t>
      </w:r>
      <w:r>
        <w:rPr>
          <w:spacing w:val="-15"/>
        </w:rPr>
        <w:t xml:space="preserve"> </w:t>
      </w:r>
      <w:r>
        <w:rPr>
          <w:spacing w:val="-2"/>
        </w:rPr>
        <w:t>to compare</w:t>
      </w:r>
      <w:r>
        <w:rPr>
          <w:spacing w:val="-12"/>
        </w:rPr>
        <w:t xml:space="preserve"> </w:t>
      </w:r>
      <w:r>
        <w:rPr>
          <w:spacing w:val="-2"/>
        </w:rPr>
        <w:t>income</w:t>
      </w:r>
      <w:r>
        <w:rPr>
          <w:spacing w:val="-12"/>
        </w:rPr>
        <w:t xml:space="preserve"> </w:t>
      </w:r>
      <w:r>
        <w:rPr>
          <w:spacing w:val="-2"/>
        </w:rPr>
        <w:t>to</w:t>
      </w:r>
      <w:r>
        <w:rPr>
          <w:spacing w:val="-12"/>
        </w:rPr>
        <w:t xml:space="preserve"> </w:t>
      </w:r>
      <w:r>
        <w:rPr>
          <w:spacing w:val="-2"/>
        </w:rPr>
        <w:t>expenditures.</w:t>
      </w:r>
      <w:r>
        <w:rPr>
          <w:spacing w:val="-12"/>
        </w:rPr>
        <w:t xml:space="preserve"> </w:t>
      </w:r>
      <w:r>
        <w:rPr>
          <w:spacing w:val="-2"/>
        </w:rPr>
        <w:t>A</w:t>
      </w:r>
      <w:r>
        <w:rPr>
          <w:spacing w:val="-12"/>
        </w:rPr>
        <w:t xml:space="preserve"> </w:t>
      </w:r>
      <w:r>
        <w:rPr>
          <w:spacing w:val="-2"/>
        </w:rPr>
        <w:t>quarterly</w:t>
      </w:r>
      <w:r>
        <w:rPr>
          <w:spacing w:val="-12"/>
        </w:rPr>
        <w:t xml:space="preserve"> </w:t>
      </w:r>
      <w:r>
        <w:rPr>
          <w:spacing w:val="-2"/>
        </w:rPr>
        <w:t>review</w:t>
      </w:r>
      <w:r>
        <w:rPr>
          <w:spacing w:val="-12"/>
        </w:rPr>
        <w:t xml:space="preserve"> </w:t>
      </w:r>
      <w:r>
        <w:rPr>
          <w:spacing w:val="-2"/>
        </w:rPr>
        <w:t>of</w:t>
      </w:r>
      <w:r>
        <w:rPr>
          <w:spacing w:val="-12"/>
        </w:rPr>
        <w:t xml:space="preserve"> </w:t>
      </w:r>
      <w:r>
        <w:rPr>
          <w:spacing w:val="-2"/>
        </w:rPr>
        <w:t>the</w:t>
      </w:r>
      <w:r>
        <w:rPr>
          <w:spacing w:val="-12"/>
        </w:rPr>
        <w:t xml:space="preserve"> </w:t>
      </w:r>
      <w:r>
        <w:rPr>
          <w:spacing w:val="-2"/>
        </w:rPr>
        <w:t>budget</w:t>
      </w:r>
      <w:r>
        <w:rPr>
          <w:spacing w:val="-12"/>
        </w:rPr>
        <w:t xml:space="preserve"> </w:t>
      </w:r>
      <w:r>
        <w:rPr>
          <w:spacing w:val="-2"/>
        </w:rPr>
        <w:t>by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board </w:t>
      </w:r>
      <w:r>
        <w:rPr>
          <w:spacing w:val="-4"/>
        </w:rPr>
        <w:t>should</w:t>
      </w:r>
      <w:r>
        <w:rPr>
          <w:spacing w:val="-6"/>
        </w:rPr>
        <w:t xml:space="preserve"> </w:t>
      </w:r>
      <w:r>
        <w:rPr>
          <w:spacing w:val="-4"/>
        </w:rPr>
        <w:t>become</w:t>
      </w:r>
      <w:r>
        <w:rPr>
          <w:spacing w:val="-6"/>
        </w:rPr>
        <w:t xml:space="preserve"> </w:t>
      </w:r>
      <w:r>
        <w:rPr>
          <w:spacing w:val="-4"/>
        </w:rPr>
        <w:t>standard</w:t>
      </w:r>
      <w:r>
        <w:rPr>
          <w:spacing w:val="-6"/>
        </w:rPr>
        <w:t xml:space="preserve"> </w:t>
      </w:r>
      <w:r>
        <w:rPr>
          <w:spacing w:val="-4"/>
        </w:rPr>
        <w:t>operating</w:t>
      </w:r>
      <w:r>
        <w:rPr>
          <w:spacing w:val="-6"/>
        </w:rPr>
        <w:t xml:space="preserve"> </w:t>
      </w:r>
      <w:r>
        <w:rPr>
          <w:spacing w:val="-4"/>
        </w:rPr>
        <w:t>procedure.</w:t>
      </w:r>
      <w:r>
        <w:rPr>
          <w:spacing w:val="-6"/>
        </w:rPr>
        <w:t xml:space="preserve"> </w:t>
      </w:r>
      <w:r>
        <w:rPr>
          <w:spacing w:val="-4"/>
        </w:rPr>
        <w:t>The</w:t>
      </w:r>
      <w:r>
        <w:rPr>
          <w:spacing w:val="-6"/>
        </w:rPr>
        <w:t xml:space="preserve"> </w:t>
      </w:r>
      <w:r>
        <w:rPr>
          <w:spacing w:val="-4"/>
        </w:rPr>
        <w:t>chapter</w:t>
      </w:r>
      <w:r>
        <w:rPr>
          <w:spacing w:val="-6"/>
        </w:rPr>
        <w:t xml:space="preserve"> </w:t>
      </w:r>
      <w:r>
        <w:rPr>
          <w:spacing w:val="-4"/>
        </w:rPr>
        <w:t>president</w:t>
      </w:r>
      <w:r>
        <w:rPr>
          <w:spacing w:val="-6"/>
        </w:rPr>
        <w:t xml:space="preserve"> </w:t>
      </w:r>
      <w:r>
        <w:rPr>
          <w:spacing w:val="-4"/>
        </w:rPr>
        <w:t>and</w:t>
      </w:r>
      <w:r>
        <w:rPr>
          <w:spacing w:val="-6"/>
        </w:rPr>
        <w:t xml:space="preserve"> </w:t>
      </w:r>
      <w:r>
        <w:rPr>
          <w:spacing w:val="-4"/>
        </w:rPr>
        <w:t>treasurer</w:t>
      </w:r>
      <w:r>
        <w:rPr>
          <w:spacing w:val="-6"/>
        </w:rPr>
        <w:t xml:space="preserve"> </w:t>
      </w:r>
      <w:r>
        <w:rPr>
          <w:spacing w:val="-4"/>
        </w:rPr>
        <w:t>should review</w:t>
      </w:r>
      <w:r>
        <w:rPr>
          <w:spacing w:val="-10"/>
        </w:rPr>
        <w:t xml:space="preserve"> </w:t>
      </w:r>
      <w:r>
        <w:rPr>
          <w:spacing w:val="-4"/>
        </w:rPr>
        <w:t>the</w:t>
      </w:r>
      <w:r>
        <w:rPr>
          <w:spacing w:val="-10"/>
        </w:rPr>
        <w:t xml:space="preserve"> </w:t>
      </w:r>
      <w:r>
        <w:rPr>
          <w:spacing w:val="-4"/>
        </w:rPr>
        <w:t>accounts</w:t>
      </w:r>
      <w:r>
        <w:rPr>
          <w:spacing w:val="-10"/>
        </w:rPr>
        <w:t xml:space="preserve"> </w:t>
      </w:r>
      <w:r>
        <w:rPr>
          <w:spacing w:val="-4"/>
        </w:rPr>
        <w:t>to</w:t>
      </w:r>
      <w:r>
        <w:rPr>
          <w:spacing w:val="-10"/>
        </w:rPr>
        <w:t xml:space="preserve"> </w:t>
      </w:r>
      <w:r>
        <w:rPr>
          <w:spacing w:val="-4"/>
        </w:rPr>
        <w:t>see</w:t>
      </w:r>
      <w:r>
        <w:rPr>
          <w:spacing w:val="-10"/>
        </w:rPr>
        <w:t xml:space="preserve"> </w:t>
      </w:r>
      <w:r>
        <w:rPr>
          <w:spacing w:val="-4"/>
        </w:rPr>
        <w:t>which</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tightening</w:t>
      </w:r>
      <w:r>
        <w:rPr>
          <w:spacing w:val="-10"/>
        </w:rPr>
        <w:t xml:space="preserve"> </w:t>
      </w:r>
      <w:r>
        <w:rPr>
          <w:spacing w:val="-4"/>
        </w:rPr>
        <w:t>and</w:t>
      </w:r>
      <w:r>
        <w:rPr>
          <w:spacing w:val="-10"/>
        </w:rPr>
        <w:t xml:space="preserve"> </w:t>
      </w:r>
      <w:r>
        <w:rPr>
          <w:spacing w:val="-4"/>
        </w:rPr>
        <w:t>which</w:t>
      </w:r>
      <w:r>
        <w:rPr>
          <w:spacing w:val="-10"/>
        </w:rPr>
        <w:t xml:space="preserve"> </w:t>
      </w:r>
      <w:r>
        <w:rPr>
          <w:spacing w:val="-4"/>
        </w:rPr>
        <w:t>income</w:t>
      </w:r>
      <w:r>
        <w:rPr>
          <w:spacing w:val="-10"/>
        </w:rPr>
        <w:t xml:space="preserve"> </w:t>
      </w:r>
      <w:r>
        <w:rPr>
          <w:spacing w:val="-4"/>
        </w:rPr>
        <w:t>areas</w:t>
      </w:r>
      <w:r>
        <w:rPr>
          <w:spacing w:val="-10"/>
        </w:rPr>
        <w:t xml:space="preserve"> </w:t>
      </w:r>
      <w:r>
        <w:rPr>
          <w:spacing w:val="-4"/>
        </w:rPr>
        <w:t>need</w:t>
      </w:r>
      <w:r>
        <w:rPr>
          <w:spacing w:val="-10"/>
        </w:rPr>
        <w:t xml:space="preserve"> </w:t>
      </w:r>
      <w:r>
        <w:rPr>
          <w:spacing w:val="-4"/>
        </w:rPr>
        <w:t>to</w:t>
      </w:r>
      <w:r>
        <w:rPr>
          <w:spacing w:val="-10"/>
        </w:rPr>
        <w:t xml:space="preserve"> </w:t>
      </w:r>
      <w:r>
        <w:rPr>
          <w:spacing w:val="-4"/>
        </w:rPr>
        <w:t xml:space="preserve">be </w:t>
      </w:r>
      <w:r>
        <w:t>addressed,</w:t>
      </w:r>
      <w:r>
        <w:rPr>
          <w:spacing w:val="-18"/>
        </w:rPr>
        <w:t xml:space="preserve"> </w:t>
      </w:r>
      <w:r>
        <w:t>and</w:t>
      </w:r>
      <w:r>
        <w:rPr>
          <w:spacing w:val="-17"/>
        </w:rPr>
        <w:t xml:space="preserve"> </w:t>
      </w:r>
      <w:r>
        <w:t>then</w:t>
      </w:r>
      <w:r>
        <w:rPr>
          <w:spacing w:val="-18"/>
        </w:rPr>
        <w:t xml:space="preserve"> </w:t>
      </w:r>
      <w:r>
        <w:t>present</w:t>
      </w:r>
      <w:r>
        <w:rPr>
          <w:spacing w:val="-17"/>
        </w:rPr>
        <w:t xml:space="preserve"> </w:t>
      </w:r>
      <w:r>
        <w:t>their</w:t>
      </w:r>
      <w:r>
        <w:rPr>
          <w:spacing w:val="-18"/>
        </w:rPr>
        <w:t xml:space="preserve"> </w:t>
      </w:r>
      <w:r>
        <w:t>findings</w:t>
      </w:r>
      <w:r>
        <w:rPr>
          <w:spacing w:val="-17"/>
        </w:rPr>
        <w:t xml:space="preserve"> </w:t>
      </w:r>
      <w:r>
        <w:t>to</w:t>
      </w:r>
      <w:r>
        <w:rPr>
          <w:spacing w:val="-17"/>
        </w:rPr>
        <w:t xml:space="preserve"> </w:t>
      </w:r>
      <w:r>
        <w:t>the</w:t>
      </w:r>
      <w:r>
        <w:rPr>
          <w:spacing w:val="-18"/>
        </w:rPr>
        <w:t xml:space="preserve"> </w:t>
      </w:r>
      <w:r>
        <w:t>board.</w:t>
      </w:r>
    </w:p>
    <w:p w14:paraId="23AFA737" w14:textId="77777777" w:rsidR="005F2BA8" w:rsidRDefault="005F2BA8">
      <w:pPr>
        <w:pStyle w:val="BodyText"/>
        <w:spacing w:before="10"/>
        <w:rPr>
          <w:sz w:val="28"/>
        </w:rPr>
      </w:pPr>
    </w:p>
    <w:p w14:paraId="24AEBEED" w14:textId="77777777" w:rsidR="005F2BA8" w:rsidRDefault="00AF6BF3">
      <w:pPr>
        <w:pStyle w:val="Heading4"/>
        <w:numPr>
          <w:ilvl w:val="1"/>
          <w:numId w:val="53"/>
        </w:numPr>
        <w:tabs>
          <w:tab w:val="left" w:pos="1539"/>
          <w:tab w:val="left" w:pos="1540"/>
        </w:tabs>
        <w:spacing w:before="0"/>
      </w:pPr>
      <w:r>
        <w:t>Closing</w:t>
      </w:r>
      <w:r>
        <w:rPr>
          <w:spacing w:val="-23"/>
        </w:rPr>
        <w:t xml:space="preserve"> </w:t>
      </w:r>
      <w:r>
        <w:t>the</w:t>
      </w:r>
      <w:r>
        <w:rPr>
          <w:spacing w:val="-23"/>
        </w:rPr>
        <w:t xml:space="preserve"> </w:t>
      </w:r>
      <w:r>
        <w:t>Chapter</w:t>
      </w:r>
      <w:r>
        <w:rPr>
          <w:spacing w:val="-23"/>
        </w:rPr>
        <w:t xml:space="preserve"> </w:t>
      </w:r>
      <w:r>
        <w:rPr>
          <w:spacing w:val="-4"/>
        </w:rPr>
        <w:t>Books</w:t>
      </w:r>
    </w:p>
    <w:p w14:paraId="5EDF4AAF" w14:textId="77777777" w:rsidR="005F2BA8" w:rsidRDefault="00AF6BF3">
      <w:pPr>
        <w:pStyle w:val="BodyText"/>
        <w:spacing w:before="186"/>
        <w:ind w:left="820"/>
      </w:pPr>
      <w:r>
        <w:rPr>
          <w:spacing w:val="-6"/>
        </w:rPr>
        <w:t>The</w:t>
      </w:r>
      <w:r>
        <w:rPr>
          <w:spacing w:val="-8"/>
        </w:rPr>
        <w:t xml:space="preserve"> </w:t>
      </w:r>
      <w:r>
        <w:rPr>
          <w:spacing w:val="-6"/>
        </w:rPr>
        <w:t>treasurer</w:t>
      </w:r>
      <w:r>
        <w:rPr>
          <w:spacing w:val="-7"/>
        </w:rPr>
        <w:t xml:space="preserve"> </w:t>
      </w:r>
      <w:r>
        <w:rPr>
          <w:spacing w:val="-6"/>
        </w:rPr>
        <w:t>can</w:t>
      </w:r>
      <w:r>
        <w:rPr>
          <w:spacing w:val="-8"/>
        </w:rPr>
        <w:t xml:space="preserve"> </w:t>
      </w:r>
      <w:r>
        <w:rPr>
          <w:spacing w:val="-6"/>
        </w:rPr>
        <w:t>officially</w:t>
      </w:r>
      <w:r>
        <w:rPr>
          <w:spacing w:val="-7"/>
        </w:rPr>
        <w:t xml:space="preserve"> </w:t>
      </w:r>
      <w:r>
        <w:rPr>
          <w:spacing w:val="-6"/>
        </w:rPr>
        <w:t>close</w:t>
      </w:r>
      <w:r>
        <w:rPr>
          <w:spacing w:val="-8"/>
        </w:rPr>
        <w:t xml:space="preserve"> </w:t>
      </w:r>
      <w:r>
        <w:rPr>
          <w:spacing w:val="-6"/>
        </w:rPr>
        <w:t>the</w:t>
      </w:r>
      <w:r>
        <w:rPr>
          <w:spacing w:val="-7"/>
        </w:rPr>
        <w:t xml:space="preserve"> </w:t>
      </w:r>
      <w:r>
        <w:rPr>
          <w:spacing w:val="-6"/>
        </w:rPr>
        <w:t>books</w:t>
      </w:r>
      <w:r>
        <w:rPr>
          <w:spacing w:val="-7"/>
        </w:rPr>
        <w:t xml:space="preserve"> </w:t>
      </w:r>
      <w:r>
        <w:rPr>
          <w:spacing w:val="-6"/>
        </w:rPr>
        <w:t>on</w:t>
      </w:r>
      <w:r>
        <w:rPr>
          <w:spacing w:val="-8"/>
        </w:rPr>
        <w:t xml:space="preserve"> </w:t>
      </w:r>
      <w:r>
        <w:rPr>
          <w:spacing w:val="-6"/>
        </w:rPr>
        <w:t>a</w:t>
      </w:r>
      <w:r>
        <w:rPr>
          <w:spacing w:val="-7"/>
        </w:rPr>
        <w:t xml:space="preserve"> </w:t>
      </w:r>
      <w:r>
        <w:rPr>
          <w:spacing w:val="-6"/>
        </w:rPr>
        <w:t>successful</w:t>
      </w:r>
      <w:r>
        <w:rPr>
          <w:spacing w:val="-8"/>
        </w:rPr>
        <w:t xml:space="preserve"> </w:t>
      </w:r>
      <w:r>
        <w:rPr>
          <w:spacing w:val="-6"/>
        </w:rPr>
        <w:t>year</w:t>
      </w:r>
      <w:r>
        <w:rPr>
          <w:spacing w:val="-7"/>
        </w:rPr>
        <w:t xml:space="preserve"> </w:t>
      </w:r>
      <w:r>
        <w:rPr>
          <w:spacing w:val="-6"/>
        </w:rPr>
        <w:t>as</w:t>
      </w:r>
      <w:r>
        <w:rPr>
          <w:spacing w:val="-7"/>
        </w:rPr>
        <w:t xml:space="preserve"> </w:t>
      </w:r>
      <w:r>
        <w:rPr>
          <w:spacing w:val="-6"/>
        </w:rPr>
        <w:t>chapter</w:t>
      </w:r>
      <w:r>
        <w:rPr>
          <w:spacing w:val="-8"/>
        </w:rPr>
        <w:t xml:space="preserve"> </w:t>
      </w:r>
      <w:r>
        <w:rPr>
          <w:spacing w:val="-6"/>
        </w:rPr>
        <w:t>treasurer</w:t>
      </w:r>
      <w:r>
        <w:rPr>
          <w:spacing w:val="-7"/>
        </w:rPr>
        <w:t xml:space="preserve"> </w:t>
      </w:r>
      <w:r>
        <w:rPr>
          <w:spacing w:val="-6"/>
        </w:rPr>
        <w:t>if:</w:t>
      </w:r>
    </w:p>
    <w:p w14:paraId="37410B71" w14:textId="77777777" w:rsidR="005F2BA8" w:rsidRDefault="00AF6BF3">
      <w:pPr>
        <w:pStyle w:val="ListParagraph"/>
        <w:numPr>
          <w:ilvl w:val="0"/>
          <w:numId w:val="32"/>
        </w:numPr>
        <w:tabs>
          <w:tab w:val="left" w:pos="1539"/>
          <w:tab w:val="left" w:pos="1540"/>
        </w:tabs>
        <w:spacing w:before="41" w:line="278" w:lineRule="auto"/>
        <w:ind w:right="738"/>
      </w:pPr>
      <w:r>
        <w:rPr>
          <w:spacing w:val="-4"/>
        </w:rPr>
        <w:t>The</w:t>
      </w:r>
      <w:r>
        <w:rPr>
          <w:spacing w:val="-10"/>
        </w:rPr>
        <w:t xml:space="preserve"> </w:t>
      </w:r>
      <w:r>
        <w:rPr>
          <w:spacing w:val="-4"/>
        </w:rPr>
        <w:t>chapter</w:t>
      </w:r>
      <w:r>
        <w:rPr>
          <w:spacing w:val="-10"/>
        </w:rPr>
        <w:t xml:space="preserve"> </w:t>
      </w:r>
      <w:r>
        <w:rPr>
          <w:spacing w:val="-4"/>
        </w:rPr>
        <w:t>budget</w:t>
      </w:r>
      <w:r>
        <w:rPr>
          <w:spacing w:val="-10"/>
        </w:rPr>
        <w:t xml:space="preserve"> </w:t>
      </w:r>
      <w:r>
        <w:rPr>
          <w:spacing w:val="-4"/>
        </w:rPr>
        <w:t>adopted</w:t>
      </w:r>
      <w:r>
        <w:rPr>
          <w:spacing w:val="-10"/>
        </w:rPr>
        <w:t xml:space="preserve"> </w:t>
      </w:r>
      <w:r>
        <w:rPr>
          <w:spacing w:val="-4"/>
        </w:rPr>
        <w:t>for</w:t>
      </w:r>
      <w:r>
        <w:rPr>
          <w:spacing w:val="-10"/>
        </w:rPr>
        <w:t xml:space="preserve"> </w:t>
      </w:r>
      <w:r>
        <w:rPr>
          <w:spacing w:val="-4"/>
        </w:rPr>
        <w:t>the</w:t>
      </w:r>
      <w:r>
        <w:rPr>
          <w:spacing w:val="-10"/>
        </w:rPr>
        <w:t xml:space="preserve"> </w:t>
      </w:r>
      <w:r>
        <w:rPr>
          <w:spacing w:val="-4"/>
        </w:rPr>
        <w:t>past</w:t>
      </w:r>
      <w:r>
        <w:rPr>
          <w:spacing w:val="-10"/>
        </w:rPr>
        <w:t xml:space="preserve"> </w:t>
      </w:r>
      <w:r>
        <w:rPr>
          <w:spacing w:val="-4"/>
        </w:rPr>
        <w:t>year</w:t>
      </w:r>
      <w:r>
        <w:rPr>
          <w:spacing w:val="-10"/>
        </w:rPr>
        <w:t xml:space="preserve"> </w:t>
      </w:r>
      <w:r>
        <w:rPr>
          <w:spacing w:val="-4"/>
        </w:rPr>
        <w:t>was</w:t>
      </w:r>
      <w:r>
        <w:rPr>
          <w:spacing w:val="-10"/>
        </w:rPr>
        <w:t xml:space="preserve"> </w:t>
      </w:r>
      <w:r>
        <w:rPr>
          <w:spacing w:val="-4"/>
        </w:rPr>
        <w:t>reasonable</w:t>
      </w:r>
      <w:r>
        <w:rPr>
          <w:spacing w:val="-10"/>
        </w:rPr>
        <w:t xml:space="preserve"> </w:t>
      </w:r>
      <w:r>
        <w:rPr>
          <w:spacing w:val="-4"/>
        </w:rPr>
        <w:t>and</w:t>
      </w:r>
      <w:r>
        <w:rPr>
          <w:spacing w:val="-10"/>
        </w:rPr>
        <w:t xml:space="preserve"> </w:t>
      </w:r>
      <w:r>
        <w:rPr>
          <w:spacing w:val="-4"/>
        </w:rPr>
        <w:t>served</w:t>
      </w:r>
      <w:r>
        <w:rPr>
          <w:spacing w:val="-10"/>
        </w:rPr>
        <w:t xml:space="preserve"> </w:t>
      </w:r>
      <w:r>
        <w:rPr>
          <w:spacing w:val="-4"/>
        </w:rPr>
        <w:t>as</w:t>
      </w:r>
      <w:r>
        <w:rPr>
          <w:spacing w:val="-10"/>
        </w:rPr>
        <w:t xml:space="preserve"> </w:t>
      </w:r>
      <w:r>
        <w:rPr>
          <w:spacing w:val="-4"/>
        </w:rPr>
        <w:t>a</w:t>
      </w:r>
      <w:r>
        <w:rPr>
          <w:spacing w:val="-10"/>
        </w:rPr>
        <w:t xml:space="preserve"> </w:t>
      </w:r>
      <w:r>
        <w:rPr>
          <w:spacing w:val="-4"/>
        </w:rPr>
        <w:t xml:space="preserve">financial </w:t>
      </w:r>
      <w:r>
        <w:rPr>
          <w:spacing w:val="-2"/>
        </w:rPr>
        <w:t>guide.</w:t>
      </w:r>
    </w:p>
    <w:p w14:paraId="5560CF28" w14:textId="77777777" w:rsidR="005F2BA8" w:rsidRDefault="00AF6BF3">
      <w:pPr>
        <w:pStyle w:val="ListParagraph"/>
        <w:numPr>
          <w:ilvl w:val="0"/>
          <w:numId w:val="32"/>
        </w:numPr>
        <w:tabs>
          <w:tab w:val="left" w:pos="1539"/>
          <w:tab w:val="left" w:pos="1540"/>
        </w:tabs>
        <w:spacing w:line="278" w:lineRule="auto"/>
        <w:ind w:right="653"/>
      </w:pPr>
      <w:r>
        <w:rPr>
          <w:spacing w:val="-4"/>
        </w:rPr>
        <w:t>He</w:t>
      </w:r>
      <w:r>
        <w:rPr>
          <w:spacing w:val="-10"/>
        </w:rPr>
        <w:t xml:space="preserve"> </w:t>
      </w:r>
      <w:r>
        <w:rPr>
          <w:spacing w:val="-4"/>
        </w:rPr>
        <w:t>submitted</w:t>
      </w:r>
      <w:r>
        <w:rPr>
          <w:spacing w:val="-10"/>
        </w:rPr>
        <w:t xml:space="preserve"> </w:t>
      </w:r>
      <w:r>
        <w:rPr>
          <w:spacing w:val="-4"/>
        </w:rPr>
        <w:t>financial</w:t>
      </w:r>
      <w:r>
        <w:rPr>
          <w:spacing w:val="-10"/>
        </w:rPr>
        <w:t xml:space="preserve"> </w:t>
      </w:r>
      <w:r>
        <w:rPr>
          <w:spacing w:val="-4"/>
        </w:rPr>
        <w:t>reports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board</w:t>
      </w:r>
      <w:r>
        <w:rPr>
          <w:spacing w:val="-10"/>
        </w:rPr>
        <w:t xml:space="preserve"> </w:t>
      </w:r>
      <w:r>
        <w:rPr>
          <w:spacing w:val="-4"/>
        </w:rPr>
        <w:t>each</w:t>
      </w:r>
      <w:r>
        <w:rPr>
          <w:spacing w:val="-10"/>
        </w:rPr>
        <w:t xml:space="preserve"> </w:t>
      </w:r>
      <w:r>
        <w:rPr>
          <w:spacing w:val="-4"/>
        </w:rPr>
        <w:t>month</w:t>
      </w:r>
      <w:r>
        <w:rPr>
          <w:spacing w:val="-10"/>
        </w:rPr>
        <w:t xml:space="preserve"> </w:t>
      </w:r>
      <w:proofErr w:type="gramStart"/>
      <w:r>
        <w:rPr>
          <w:spacing w:val="-4"/>
        </w:rPr>
        <w:t>in</w:t>
      </w:r>
      <w:r>
        <w:rPr>
          <w:spacing w:val="-10"/>
        </w:rPr>
        <w:t xml:space="preserve"> </w:t>
      </w:r>
      <w:r>
        <w:rPr>
          <w:spacing w:val="-4"/>
        </w:rPr>
        <w:t>an</w:t>
      </w:r>
      <w:r>
        <w:rPr>
          <w:spacing w:val="-10"/>
        </w:rPr>
        <w:t xml:space="preserve"> </w:t>
      </w:r>
      <w:r>
        <w:rPr>
          <w:spacing w:val="-4"/>
        </w:rPr>
        <w:t>effort</w:t>
      </w:r>
      <w:r>
        <w:rPr>
          <w:spacing w:val="-10"/>
        </w:rPr>
        <w:t xml:space="preserve"> </w:t>
      </w:r>
      <w:r>
        <w:rPr>
          <w:spacing w:val="-4"/>
        </w:rPr>
        <w:t>to</w:t>
      </w:r>
      <w:proofErr w:type="gramEnd"/>
      <w:r>
        <w:rPr>
          <w:spacing w:val="-10"/>
        </w:rPr>
        <w:t xml:space="preserve"> </w:t>
      </w:r>
      <w:r>
        <w:rPr>
          <w:spacing w:val="-4"/>
        </w:rPr>
        <w:t>keep</w:t>
      </w:r>
      <w:r>
        <w:rPr>
          <w:spacing w:val="-10"/>
        </w:rPr>
        <w:t xml:space="preserve"> </w:t>
      </w:r>
      <w:r>
        <w:rPr>
          <w:spacing w:val="-4"/>
        </w:rPr>
        <w:t xml:space="preserve">the </w:t>
      </w:r>
      <w:r>
        <w:t>board</w:t>
      </w:r>
      <w:r>
        <w:rPr>
          <w:spacing w:val="-15"/>
        </w:rPr>
        <w:t xml:space="preserve"> </w:t>
      </w:r>
      <w:r>
        <w:t>of</w:t>
      </w:r>
      <w:r>
        <w:rPr>
          <w:spacing w:val="-15"/>
        </w:rPr>
        <w:t xml:space="preserve"> </w:t>
      </w:r>
      <w:r>
        <w:t>directors</w:t>
      </w:r>
      <w:r>
        <w:rPr>
          <w:spacing w:val="-15"/>
        </w:rPr>
        <w:t xml:space="preserve"> </w:t>
      </w:r>
      <w:r>
        <w:t>financially</w:t>
      </w:r>
      <w:r>
        <w:rPr>
          <w:spacing w:val="-15"/>
        </w:rPr>
        <w:t xml:space="preserve"> </w:t>
      </w:r>
      <w:r>
        <w:t>informed.</w:t>
      </w:r>
    </w:p>
    <w:p w14:paraId="7DF81AF4" w14:textId="77777777" w:rsidR="005F2BA8" w:rsidRDefault="00AF6BF3">
      <w:pPr>
        <w:pStyle w:val="ListParagraph"/>
        <w:numPr>
          <w:ilvl w:val="0"/>
          <w:numId w:val="32"/>
        </w:numPr>
        <w:tabs>
          <w:tab w:val="left" w:pos="1539"/>
          <w:tab w:val="left" w:pos="1540"/>
        </w:tabs>
        <w:spacing w:line="278" w:lineRule="auto"/>
        <w:ind w:right="505"/>
      </w:pPr>
      <w:r>
        <w:rPr>
          <w:spacing w:val="-2"/>
        </w:rPr>
        <w:t>The</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committee</w:t>
      </w:r>
      <w:r>
        <w:rPr>
          <w:spacing w:val="-10"/>
        </w:rPr>
        <w:t xml:space="preserve"> </w:t>
      </w:r>
      <w:r>
        <w:rPr>
          <w:spacing w:val="-2"/>
        </w:rPr>
        <w:t>reviewed</w:t>
      </w:r>
      <w:r>
        <w:rPr>
          <w:spacing w:val="-10"/>
        </w:rPr>
        <w:t xml:space="preserve"> </w:t>
      </w:r>
      <w:r>
        <w:rPr>
          <w:spacing w:val="-2"/>
        </w:rPr>
        <w:t>the</w:t>
      </w:r>
      <w:r>
        <w:rPr>
          <w:spacing w:val="-10"/>
        </w:rPr>
        <w:t xml:space="preserve"> </w:t>
      </w:r>
      <w:r>
        <w:rPr>
          <w:spacing w:val="-2"/>
        </w:rPr>
        <w:t>recorded</w:t>
      </w:r>
      <w:r>
        <w:rPr>
          <w:spacing w:val="-10"/>
        </w:rPr>
        <w:t xml:space="preserve"> </w:t>
      </w:r>
      <w:r>
        <w:rPr>
          <w:spacing w:val="-2"/>
        </w:rPr>
        <w:t>receipts</w:t>
      </w:r>
      <w:r>
        <w:rPr>
          <w:spacing w:val="-10"/>
        </w:rPr>
        <w:t xml:space="preserve"> </w:t>
      </w:r>
      <w:r>
        <w:rPr>
          <w:spacing w:val="-2"/>
        </w:rPr>
        <w:t>and</w:t>
      </w:r>
      <w:r>
        <w:rPr>
          <w:spacing w:val="-10"/>
        </w:rPr>
        <w:t xml:space="preserve"> </w:t>
      </w:r>
      <w:r>
        <w:rPr>
          <w:spacing w:val="-2"/>
        </w:rPr>
        <w:t>disbursements</w:t>
      </w:r>
      <w:r>
        <w:rPr>
          <w:spacing w:val="-10"/>
        </w:rPr>
        <w:t xml:space="preserve"> </w:t>
      </w:r>
      <w:r>
        <w:rPr>
          <w:spacing w:val="-2"/>
        </w:rPr>
        <w:t xml:space="preserve">and </w:t>
      </w:r>
      <w:r>
        <w:rPr>
          <w:spacing w:val="-4"/>
        </w:rPr>
        <w:t>completed</w:t>
      </w:r>
      <w:r>
        <w:rPr>
          <w:spacing w:val="-11"/>
        </w:rPr>
        <w:t xml:space="preserve"> </w:t>
      </w:r>
      <w:r>
        <w:rPr>
          <w:spacing w:val="-4"/>
        </w:rPr>
        <w:t>both</w:t>
      </w:r>
      <w:r>
        <w:rPr>
          <w:spacing w:val="-11"/>
        </w:rPr>
        <w:t xml:space="preserve"> </w:t>
      </w:r>
      <w:r>
        <w:rPr>
          <w:spacing w:val="-4"/>
        </w:rPr>
        <w:t>the</w:t>
      </w:r>
      <w:r>
        <w:rPr>
          <w:spacing w:val="-11"/>
        </w:rPr>
        <w:t xml:space="preserve"> </w:t>
      </w:r>
      <w:r>
        <w:rPr>
          <w:spacing w:val="-4"/>
        </w:rPr>
        <w:t>annual</w:t>
      </w:r>
      <w:r>
        <w:rPr>
          <w:spacing w:val="-11"/>
        </w:rPr>
        <w:t xml:space="preserve"> </w:t>
      </w:r>
      <w:r>
        <w:rPr>
          <w:spacing w:val="-4"/>
        </w:rPr>
        <w:t>reconciliation</w:t>
      </w:r>
      <w:r>
        <w:rPr>
          <w:spacing w:val="-11"/>
        </w:rPr>
        <w:t xml:space="preserve"> </w:t>
      </w:r>
      <w:r>
        <w:rPr>
          <w:spacing w:val="-4"/>
        </w:rPr>
        <w:t>of</w:t>
      </w:r>
      <w:r>
        <w:rPr>
          <w:spacing w:val="-11"/>
        </w:rPr>
        <w:t xml:space="preserve"> </w:t>
      </w:r>
      <w:r>
        <w:rPr>
          <w:spacing w:val="-4"/>
        </w:rPr>
        <w:t>receipts</w:t>
      </w:r>
      <w:r>
        <w:rPr>
          <w:spacing w:val="-11"/>
        </w:rPr>
        <w:t xml:space="preserve"> </w:t>
      </w:r>
      <w:r>
        <w:rPr>
          <w:spacing w:val="-4"/>
        </w:rPr>
        <w:t>and</w:t>
      </w:r>
      <w:r>
        <w:rPr>
          <w:spacing w:val="-11"/>
        </w:rPr>
        <w:t xml:space="preserve"> </w:t>
      </w:r>
      <w:r>
        <w:rPr>
          <w:spacing w:val="-4"/>
        </w:rPr>
        <w:t>disbursements</w:t>
      </w:r>
      <w:r>
        <w:rPr>
          <w:spacing w:val="-11"/>
        </w:rPr>
        <w:t xml:space="preserve"> </w:t>
      </w:r>
      <w:r>
        <w:rPr>
          <w:spacing w:val="-4"/>
        </w:rPr>
        <w:t>and</w:t>
      </w:r>
      <w:r>
        <w:rPr>
          <w:spacing w:val="-11"/>
        </w:rPr>
        <w:t xml:space="preserve"> </w:t>
      </w:r>
      <w:r>
        <w:rPr>
          <w:spacing w:val="-4"/>
        </w:rPr>
        <w:t>summary</w:t>
      </w:r>
      <w:r>
        <w:rPr>
          <w:spacing w:val="-11"/>
        </w:rPr>
        <w:t xml:space="preserve"> </w:t>
      </w:r>
      <w:r>
        <w:rPr>
          <w:spacing w:val="-4"/>
        </w:rPr>
        <w:t xml:space="preserve">of </w:t>
      </w:r>
      <w:r>
        <w:t>funds account.</w:t>
      </w:r>
    </w:p>
    <w:p w14:paraId="322EF249" w14:textId="77777777" w:rsidR="005F2BA8" w:rsidRDefault="00AF6BF3">
      <w:pPr>
        <w:pStyle w:val="ListParagraph"/>
        <w:numPr>
          <w:ilvl w:val="0"/>
          <w:numId w:val="32"/>
        </w:numPr>
        <w:tabs>
          <w:tab w:val="left" w:pos="1539"/>
          <w:tab w:val="left" w:pos="1540"/>
        </w:tabs>
        <w:spacing w:line="278" w:lineRule="auto"/>
        <w:ind w:right="486"/>
      </w:pPr>
      <w:r>
        <w:rPr>
          <w:spacing w:val="-2"/>
        </w:rPr>
        <w:t>The</w:t>
      </w:r>
      <w:r>
        <w:rPr>
          <w:spacing w:val="-10"/>
        </w:rPr>
        <w:t xml:space="preserve"> </w:t>
      </w:r>
      <w:r>
        <w:rPr>
          <w:spacing w:val="-2"/>
        </w:rPr>
        <w:t>treasurer</w:t>
      </w:r>
      <w:r>
        <w:rPr>
          <w:spacing w:val="-10"/>
        </w:rPr>
        <w:t xml:space="preserve"> </w:t>
      </w:r>
      <w:r>
        <w:rPr>
          <w:spacing w:val="-2"/>
        </w:rPr>
        <w:t>submitted</w:t>
      </w:r>
      <w:r>
        <w:rPr>
          <w:spacing w:val="-10"/>
        </w:rPr>
        <w:t xml:space="preserve"> </w:t>
      </w:r>
      <w:r>
        <w:rPr>
          <w:spacing w:val="-2"/>
        </w:rPr>
        <w:t>the</w:t>
      </w:r>
      <w:r>
        <w:rPr>
          <w:spacing w:val="-10"/>
        </w:rPr>
        <w:t xml:space="preserve"> </w:t>
      </w:r>
      <w:r>
        <w:rPr>
          <w:spacing w:val="-2"/>
        </w:rPr>
        <w:t>chapter</w:t>
      </w:r>
      <w:r>
        <w:rPr>
          <w:spacing w:val="-10"/>
        </w:rPr>
        <w:t xml:space="preserve"> </w:t>
      </w:r>
      <w:r>
        <w:rPr>
          <w:spacing w:val="-2"/>
        </w:rPr>
        <w:t>annual</w:t>
      </w:r>
      <w:r>
        <w:rPr>
          <w:spacing w:val="-10"/>
        </w:rPr>
        <w:t xml:space="preserve"> </w:t>
      </w:r>
      <w:r>
        <w:rPr>
          <w:spacing w:val="-2"/>
        </w:rPr>
        <w:t>financial</w:t>
      </w:r>
      <w:r>
        <w:rPr>
          <w:spacing w:val="-10"/>
        </w:rPr>
        <w:t xml:space="preserve"> </w:t>
      </w:r>
      <w:r>
        <w:rPr>
          <w:spacing w:val="-2"/>
        </w:rPr>
        <w:t>review</w:t>
      </w:r>
      <w:r>
        <w:rPr>
          <w:spacing w:val="-10"/>
        </w:rPr>
        <w:t xml:space="preserve"> </w:t>
      </w:r>
      <w:r>
        <w:rPr>
          <w:spacing w:val="-2"/>
        </w:rPr>
        <w:t>with</w:t>
      </w:r>
      <w:r>
        <w:rPr>
          <w:spacing w:val="-10"/>
        </w:rPr>
        <w:t xml:space="preserve"> </w:t>
      </w:r>
      <w:r>
        <w:rPr>
          <w:spacing w:val="-2"/>
        </w:rPr>
        <w:t xml:space="preserve">accompanying </w:t>
      </w:r>
      <w:r>
        <w:rPr>
          <w:spacing w:val="-4"/>
        </w:rPr>
        <w:t>reconciliation</w:t>
      </w:r>
      <w:r>
        <w:rPr>
          <w:spacing w:val="-14"/>
        </w:rPr>
        <w:t xml:space="preserve"> </w:t>
      </w:r>
      <w:r>
        <w:rPr>
          <w:spacing w:val="-4"/>
        </w:rPr>
        <w:t>of</w:t>
      </w:r>
      <w:r>
        <w:rPr>
          <w:spacing w:val="-13"/>
        </w:rPr>
        <w:t xml:space="preserve"> </w:t>
      </w:r>
      <w:r>
        <w:rPr>
          <w:spacing w:val="-4"/>
        </w:rPr>
        <w:t>bank</w:t>
      </w:r>
      <w:r>
        <w:rPr>
          <w:spacing w:val="-14"/>
        </w:rPr>
        <w:t xml:space="preserve"> </w:t>
      </w:r>
      <w:r>
        <w:rPr>
          <w:spacing w:val="-4"/>
        </w:rPr>
        <w:t>accounts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of</w:t>
      </w:r>
      <w:r>
        <w:rPr>
          <w:spacing w:val="-13"/>
        </w:rPr>
        <w:t xml:space="preserve"> </w:t>
      </w:r>
      <w:r>
        <w:rPr>
          <w:spacing w:val="-4"/>
        </w:rPr>
        <w:t>funds</w:t>
      </w:r>
      <w:r>
        <w:rPr>
          <w:spacing w:val="-14"/>
        </w:rPr>
        <w:t xml:space="preserve"> </w:t>
      </w:r>
      <w:r>
        <w:rPr>
          <w:spacing w:val="-4"/>
        </w:rPr>
        <w:t>to</w:t>
      </w:r>
      <w:r>
        <w:rPr>
          <w:spacing w:val="-13"/>
        </w:rPr>
        <w:t xml:space="preserve"> </w:t>
      </w:r>
      <w:r>
        <w:rPr>
          <w:spacing w:val="-4"/>
        </w:rPr>
        <w:t>the</w:t>
      </w:r>
      <w:r>
        <w:rPr>
          <w:spacing w:val="-14"/>
        </w:rPr>
        <w:t xml:space="preserve"> </w:t>
      </w:r>
      <w:r>
        <w:rPr>
          <w:spacing w:val="-4"/>
        </w:rPr>
        <w:t>Society,</w:t>
      </w:r>
      <w:r>
        <w:rPr>
          <w:spacing w:val="-13"/>
        </w:rPr>
        <w:t xml:space="preserve"> </w:t>
      </w:r>
      <w:r>
        <w:rPr>
          <w:spacing w:val="-4"/>
        </w:rPr>
        <w:t>submitted</w:t>
      </w:r>
      <w:r>
        <w:rPr>
          <w:spacing w:val="-13"/>
        </w:rPr>
        <w:t xml:space="preserve"> </w:t>
      </w:r>
      <w:r>
        <w:rPr>
          <w:spacing w:val="-4"/>
        </w:rPr>
        <w:t>a</w:t>
      </w:r>
      <w:r>
        <w:rPr>
          <w:spacing w:val="-14"/>
        </w:rPr>
        <w:t xml:space="preserve"> </w:t>
      </w:r>
      <w:r>
        <w:rPr>
          <w:spacing w:val="-4"/>
        </w:rPr>
        <w:t>copy</w:t>
      </w:r>
      <w:r>
        <w:rPr>
          <w:spacing w:val="-13"/>
        </w:rPr>
        <w:t xml:space="preserve"> </w:t>
      </w:r>
      <w:r>
        <w:rPr>
          <w:spacing w:val="-4"/>
        </w:rPr>
        <w:t xml:space="preserve">of </w:t>
      </w:r>
      <w:r>
        <w:rPr>
          <w:spacing w:val="-2"/>
        </w:rPr>
        <w:t>the</w:t>
      </w:r>
      <w:r>
        <w:rPr>
          <w:spacing w:val="-14"/>
        </w:rPr>
        <w:t xml:space="preserve"> </w:t>
      </w:r>
      <w:r>
        <w:rPr>
          <w:spacing w:val="-2"/>
        </w:rPr>
        <w:t>chapter's</w:t>
      </w:r>
      <w:r>
        <w:rPr>
          <w:spacing w:val="-14"/>
        </w:rPr>
        <w:t xml:space="preserve"> </w:t>
      </w:r>
      <w:r>
        <w:rPr>
          <w:spacing w:val="-2"/>
        </w:rPr>
        <w:t>IRS</w:t>
      </w:r>
      <w:r>
        <w:rPr>
          <w:spacing w:val="-14"/>
        </w:rPr>
        <w:t xml:space="preserve"> </w:t>
      </w:r>
      <w:r>
        <w:rPr>
          <w:spacing w:val="-2"/>
        </w:rPr>
        <w:t>Form</w:t>
      </w:r>
      <w:r>
        <w:rPr>
          <w:spacing w:val="-14"/>
        </w:rPr>
        <w:t xml:space="preserve"> </w:t>
      </w:r>
      <w:r>
        <w:rPr>
          <w:spacing w:val="-2"/>
        </w:rPr>
        <w:t>990</w:t>
      </w:r>
      <w:r>
        <w:rPr>
          <w:spacing w:val="-14"/>
        </w:rPr>
        <w:t xml:space="preserve"> </w:t>
      </w:r>
      <w:r>
        <w:rPr>
          <w:spacing w:val="-2"/>
        </w:rPr>
        <w:t>or</w:t>
      </w:r>
      <w:r>
        <w:rPr>
          <w:spacing w:val="-14"/>
        </w:rPr>
        <w:t xml:space="preserve"> </w:t>
      </w:r>
      <w:r>
        <w:rPr>
          <w:spacing w:val="-2"/>
        </w:rPr>
        <w:t>CRA</w:t>
      </w:r>
      <w:r>
        <w:rPr>
          <w:spacing w:val="-14"/>
        </w:rPr>
        <w:t xml:space="preserve"> </w:t>
      </w:r>
      <w:r>
        <w:rPr>
          <w:spacing w:val="-2"/>
        </w:rPr>
        <w:t>Forms,</w:t>
      </w:r>
      <w:r>
        <w:rPr>
          <w:spacing w:val="-14"/>
        </w:rPr>
        <w:t xml:space="preserve"> </w:t>
      </w:r>
      <w:r>
        <w:rPr>
          <w:spacing w:val="-2"/>
        </w:rPr>
        <w:t>and</w:t>
      </w:r>
      <w:r>
        <w:rPr>
          <w:spacing w:val="-14"/>
        </w:rPr>
        <w:t xml:space="preserve"> </w:t>
      </w:r>
      <w:r>
        <w:rPr>
          <w:spacing w:val="-2"/>
        </w:rPr>
        <w:t>successfully</w:t>
      </w:r>
      <w:r>
        <w:rPr>
          <w:spacing w:val="-14"/>
        </w:rPr>
        <w:t xml:space="preserve"> </w:t>
      </w:r>
      <w:r>
        <w:rPr>
          <w:spacing w:val="-2"/>
        </w:rPr>
        <w:t>reported</w:t>
      </w:r>
      <w:r>
        <w:rPr>
          <w:spacing w:val="-14"/>
        </w:rPr>
        <w:t xml:space="preserve"> </w:t>
      </w:r>
      <w:r>
        <w:rPr>
          <w:spacing w:val="-2"/>
        </w:rPr>
        <w:t>as</w:t>
      </w:r>
      <w:r>
        <w:rPr>
          <w:spacing w:val="-14"/>
        </w:rPr>
        <w:t xml:space="preserve"> </w:t>
      </w:r>
      <w:r>
        <w:rPr>
          <w:spacing w:val="-2"/>
        </w:rPr>
        <w:t>such</w:t>
      </w:r>
      <w:r>
        <w:rPr>
          <w:spacing w:val="-14"/>
        </w:rPr>
        <w:t xml:space="preserve"> </w:t>
      </w:r>
      <w:r>
        <w:rPr>
          <w:spacing w:val="-2"/>
        </w:rPr>
        <w:t>in</w:t>
      </w:r>
      <w:r>
        <w:rPr>
          <w:spacing w:val="-14"/>
        </w:rPr>
        <w:t xml:space="preserve"> </w:t>
      </w:r>
      <w:r>
        <w:rPr>
          <w:spacing w:val="-2"/>
        </w:rPr>
        <w:t>their</w:t>
      </w:r>
      <w:r>
        <w:rPr>
          <w:spacing w:val="-14"/>
        </w:rPr>
        <w:t xml:space="preserve"> </w:t>
      </w:r>
      <w:r>
        <w:rPr>
          <w:spacing w:val="-2"/>
        </w:rPr>
        <w:t xml:space="preserve">BHS </w:t>
      </w:r>
      <w:r>
        <w:t xml:space="preserve">Chapter </w:t>
      </w:r>
      <w:hyperlink r:id="rId29">
        <w:proofErr w:type="spellStart"/>
        <w:r>
          <w:rPr>
            <w:color w:val="1154CC"/>
            <w:u w:val="single" w:color="1154CC"/>
          </w:rPr>
          <w:t>eBiz</w:t>
        </w:r>
        <w:proofErr w:type="spellEnd"/>
      </w:hyperlink>
      <w:r>
        <w:rPr>
          <w:color w:val="1154CC"/>
        </w:rPr>
        <w:t xml:space="preserve"> </w:t>
      </w:r>
      <w:r>
        <w:t>Profile.</w:t>
      </w:r>
    </w:p>
    <w:p w14:paraId="09736DBE" w14:textId="7828A7C7" w:rsidR="00B3185C" w:rsidRDefault="00B3185C">
      <w:pPr>
        <w:pStyle w:val="ListParagraph"/>
        <w:numPr>
          <w:ilvl w:val="0"/>
          <w:numId w:val="32"/>
        </w:numPr>
        <w:tabs>
          <w:tab w:val="left" w:pos="1539"/>
          <w:tab w:val="left" w:pos="1540"/>
        </w:tabs>
        <w:spacing w:line="278" w:lineRule="auto"/>
        <w:ind w:right="486"/>
      </w:pPr>
      <w:r>
        <w:t>The treasurer provides the above forms and reports to the Chapter Secretary to file with the chapter legal files.</w:t>
      </w:r>
    </w:p>
    <w:p w14:paraId="4E11A6DF" w14:textId="77777777" w:rsidR="005F2BA8" w:rsidRDefault="005F2BA8">
      <w:pPr>
        <w:pStyle w:val="BodyText"/>
        <w:spacing w:before="6"/>
        <w:rPr>
          <w:sz w:val="28"/>
        </w:rPr>
      </w:pPr>
    </w:p>
    <w:p w14:paraId="163B9660" w14:textId="77777777" w:rsidR="005F2BA8" w:rsidRDefault="00AF6BF3">
      <w:pPr>
        <w:pStyle w:val="Heading4"/>
        <w:numPr>
          <w:ilvl w:val="1"/>
          <w:numId w:val="53"/>
        </w:numPr>
        <w:tabs>
          <w:tab w:val="left" w:pos="1539"/>
          <w:tab w:val="left" w:pos="1540"/>
        </w:tabs>
        <w:spacing w:before="0"/>
      </w:pPr>
      <w:r>
        <w:rPr>
          <w:spacing w:val="-2"/>
        </w:rPr>
        <w:t>Chapter</w:t>
      </w:r>
      <w:r>
        <w:rPr>
          <w:spacing w:val="-17"/>
        </w:rPr>
        <w:t xml:space="preserve"> </w:t>
      </w:r>
      <w:r>
        <w:rPr>
          <w:spacing w:val="-2"/>
        </w:rPr>
        <w:t>Financial</w:t>
      </w:r>
      <w:r>
        <w:rPr>
          <w:spacing w:val="-16"/>
        </w:rPr>
        <w:t xml:space="preserve"> </w:t>
      </w:r>
      <w:r>
        <w:rPr>
          <w:spacing w:val="-2"/>
        </w:rPr>
        <w:t>Review</w:t>
      </w:r>
      <w:r>
        <w:rPr>
          <w:spacing w:val="-16"/>
        </w:rPr>
        <w:t xml:space="preserve"> </w:t>
      </w:r>
      <w:r>
        <w:rPr>
          <w:spacing w:val="-2"/>
        </w:rPr>
        <w:t>Guidelines</w:t>
      </w:r>
    </w:p>
    <w:p w14:paraId="0704A0CB" w14:textId="77777777" w:rsidR="005F2BA8" w:rsidRDefault="00AF6BF3">
      <w:pPr>
        <w:pStyle w:val="BodyText"/>
        <w:spacing w:before="186" w:line="278" w:lineRule="auto"/>
        <w:ind w:left="820"/>
      </w:pPr>
      <w:r>
        <w:rPr>
          <w:spacing w:val="-4"/>
        </w:rPr>
        <w:t>The</w:t>
      </w:r>
      <w:r>
        <w:rPr>
          <w:spacing w:val="-7"/>
        </w:rPr>
        <w:t xml:space="preserve"> </w:t>
      </w:r>
      <w:r>
        <w:rPr>
          <w:spacing w:val="-4"/>
        </w:rPr>
        <w:t>Society</w:t>
      </w:r>
      <w:r>
        <w:rPr>
          <w:spacing w:val="-7"/>
        </w:rPr>
        <w:t xml:space="preserve"> </w:t>
      </w:r>
      <w:r>
        <w:rPr>
          <w:spacing w:val="-4"/>
        </w:rPr>
        <w:t>requires</w:t>
      </w:r>
      <w:r>
        <w:rPr>
          <w:spacing w:val="-7"/>
        </w:rPr>
        <w:t xml:space="preserve"> </w:t>
      </w:r>
      <w:r>
        <w:rPr>
          <w:spacing w:val="-4"/>
        </w:rPr>
        <w:t>that</w:t>
      </w:r>
      <w:r>
        <w:rPr>
          <w:spacing w:val="-7"/>
        </w:rPr>
        <w:t xml:space="preserve"> </w:t>
      </w:r>
      <w:r>
        <w:rPr>
          <w:spacing w:val="-4"/>
        </w:rPr>
        <w:t>every</w:t>
      </w:r>
      <w:r>
        <w:rPr>
          <w:spacing w:val="-7"/>
        </w:rPr>
        <w:t xml:space="preserve"> </w:t>
      </w:r>
      <w:r>
        <w:rPr>
          <w:spacing w:val="-4"/>
        </w:rPr>
        <w:t>BHS</w:t>
      </w:r>
      <w:r>
        <w:rPr>
          <w:spacing w:val="-7"/>
        </w:rPr>
        <w:t xml:space="preserve"> </w:t>
      </w:r>
      <w:r>
        <w:rPr>
          <w:spacing w:val="-4"/>
        </w:rPr>
        <w:t>Chapter</w:t>
      </w:r>
      <w:r>
        <w:rPr>
          <w:spacing w:val="-7"/>
        </w:rPr>
        <w:t xml:space="preserve"> </w:t>
      </w:r>
      <w:r>
        <w:rPr>
          <w:spacing w:val="-4"/>
        </w:rPr>
        <w:t>(licensed</w:t>
      </w:r>
      <w:r>
        <w:rPr>
          <w:spacing w:val="-7"/>
        </w:rPr>
        <w:t xml:space="preserve"> </w:t>
      </w:r>
      <w:r>
        <w:rPr>
          <w:spacing w:val="-4"/>
        </w:rPr>
        <w:t>or</w:t>
      </w:r>
      <w:r>
        <w:rPr>
          <w:spacing w:val="-7"/>
        </w:rPr>
        <w:t xml:space="preserve"> </w:t>
      </w:r>
      <w:r>
        <w:rPr>
          <w:spacing w:val="-4"/>
        </w:rPr>
        <w:t>chartered)</w:t>
      </w:r>
      <w:r>
        <w:rPr>
          <w:spacing w:val="-7"/>
        </w:rPr>
        <w:t xml:space="preserve"> </w:t>
      </w:r>
      <w:r>
        <w:rPr>
          <w:spacing w:val="-4"/>
        </w:rPr>
        <w:t>performs</w:t>
      </w:r>
      <w:r>
        <w:rPr>
          <w:spacing w:val="-7"/>
        </w:rPr>
        <w:t xml:space="preserve"> </w:t>
      </w:r>
      <w:r>
        <w:rPr>
          <w:spacing w:val="-4"/>
        </w:rPr>
        <w:t>an</w:t>
      </w:r>
      <w:r>
        <w:rPr>
          <w:spacing w:val="-7"/>
        </w:rPr>
        <w:t xml:space="preserve"> </w:t>
      </w:r>
      <w:r>
        <w:rPr>
          <w:spacing w:val="-4"/>
        </w:rPr>
        <w:t>annual</w:t>
      </w:r>
      <w:r>
        <w:rPr>
          <w:spacing w:val="-7"/>
        </w:rPr>
        <w:t xml:space="preserve"> </w:t>
      </w:r>
      <w:r>
        <w:rPr>
          <w:spacing w:val="-4"/>
        </w:rPr>
        <w:t xml:space="preserve">financial </w:t>
      </w:r>
      <w:r>
        <w:rPr>
          <w:spacing w:val="-2"/>
        </w:rPr>
        <w:t>review.</w:t>
      </w:r>
      <w:r>
        <w:rPr>
          <w:spacing w:val="-11"/>
        </w:rPr>
        <w:t xml:space="preserve"> </w:t>
      </w:r>
      <w:r>
        <w:rPr>
          <w:spacing w:val="-2"/>
        </w:rPr>
        <w:t>For</w:t>
      </w:r>
      <w:r>
        <w:rPr>
          <w:spacing w:val="-11"/>
        </w:rPr>
        <w:t xml:space="preserve"> </w:t>
      </w:r>
      <w:r>
        <w:rPr>
          <w:spacing w:val="-2"/>
        </w:rPr>
        <w:t>more</w:t>
      </w:r>
      <w:r>
        <w:rPr>
          <w:spacing w:val="-11"/>
        </w:rPr>
        <w:t xml:space="preserve"> </w:t>
      </w:r>
      <w:r>
        <w:rPr>
          <w:spacing w:val="-2"/>
        </w:rPr>
        <w:t>information</w:t>
      </w:r>
      <w:r>
        <w:rPr>
          <w:spacing w:val="-11"/>
        </w:rPr>
        <w:t xml:space="preserve"> </w:t>
      </w:r>
      <w:r>
        <w:rPr>
          <w:spacing w:val="-2"/>
        </w:rPr>
        <w:t>about</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Process,</w:t>
      </w:r>
      <w:r>
        <w:rPr>
          <w:spacing w:val="-11"/>
        </w:rPr>
        <w:t xml:space="preserve"> </w:t>
      </w:r>
      <w:r>
        <w:rPr>
          <w:spacing w:val="-2"/>
        </w:rPr>
        <w:t>view</w:t>
      </w:r>
      <w:r>
        <w:rPr>
          <w:spacing w:val="-11"/>
        </w:rPr>
        <w:t xml:space="preserve"> </w:t>
      </w:r>
      <w:r>
        <w:rPr>
          <w:spacing w:val="-2"/>
        </w:rPr>
        <w:t>the</w:t>
      </w:r>
      <w:r>
        <w:rPr>
          <w:spacing w:val="-11"/>
        </w:rPr>
        <w:t xml:space="preserve"> </w:t>
      </w:r>
      <w:hyperlink r:id="rId30">
        <w:r>
          <w:rPr>
            <w:color w:val="1154CC"/>
            <w:spacing w:val="-2"/>
            <w:u w:val="single" w:color="1154CC"/>
          </w:rPr>
          <w:t>Guide</w:t>
        </w:r>
        <w:r>
          <w:rPr>
            <w:color w:val="1154CC"/>
            <w:spacing w:val="-11"/>
            <w:u w:val="single" w:color="1154CC"/>
          </w:rPr>
          <w:t xml:space="preserve"> </w:t>
        </w:r>
        <w:r>
          <w:rPr>
            <w:color w:val="1154CC"/>
            <w:spacing w:val="-2"/>
            <w:u w:val="single" w:color="1154CC"/>
          </w:rPr>
          <w:t>for</w:t>
        </w:r>
      </w:hyperlink>
      <w:r>
        <w:rPr>
          <w:color w:val="1154CC"/>
          <w:spacing w:val="-2"/>
        </w:rPr>
        <w:t xml:space="preserve"> </w:t>
      </w:r>
      <w:hyperlink r:id="rId31">
        <w:r>
          <w:rPr>
            <w:color w:val="1154CC"/>
            <w:spacing w:val="-2"/>
            <w:u w:val="single" w:color="1154CC"/>
          </w:rPr>
          <w:t>Financial</w:t>
        </w:r>
        <w:r>
          <w:rPr>
            <w:color w:val="1154CC"/>
            <w:spacing w:val="-11"/>
            <w:u w:val="single" w:color="1154CC"/>
          </w:rPr>
          <w:t xml:space="preserve"> </w:t>
        </w:r>
        <w:r>
          <w:rPr>
            <w:color w:val="1154CC"/>
            <w:spacing w:val="-2"/>
            <w:u w:val="single" w:color="1154CC"/>
          </w:rPr>
          <w:t>Reviews:</w:t>
        </w:r>
        <w:r>
          <w:rPr>
            <w:color w:val="1154CC"/>
            <w:spacing w:val="-11"/>
            <w:u w:val="single" w:color="1154CC"/>
          </w:rPr>
          <w:t xml:space="preserve"> </w:t>
        </w:r>
        <w:r>
          <w:rPr>
            <w:color w:val="1154CC"/>
            <w:spacing w:val="-2"/>
            <w:u w:val="single" w:color="1154CC"/>
          </w:rPr>
          <w:t>BHS</w:t>
        </w:r>
        <w:r>
          <w:rPr>
            <w:color w:val="1154CC"/>
            <w:spacing w:val="-11"/>
            <w:u w:val="single" w:color="1154CC"/>
          </w:rPr>
          <w:t xml:space="preserve"> </w:t>
        </w:r>
        <w:r>
          <w:rPr>
            <w:color w:val="1154CC"/>
            <w:spacing w:val="-2"/>
            <w:u w:val="single" w:color="1154CC"/>
          </w:rPr>
          <w:t>Chapter</w:t>
        </w:r>
        <w:r>
          <w:rPr>
            <w:color w:val="1154CC"/>
            <w:spacing w:val="-11"/>
            <w:u w:val="single" w:color="1154CC"/>
          </w:rPr>
          <w:t xml:space="preserve"> </w:t>
        </w:r>
        <w:r>
          <w:rPr>
            <w:color w:val="1154CC"/>
            <w:spacing w:val="-2"/>
            <w:u w:val="single" w:color="1154CC"/>
          </w:rPr>
          <w:t>&amp;</w:t>
        </w:r>
        <w:r>
          <w:rPr>
            <w:color w:val="1154CC"/>
            <w:spacing w:val="-11"/>
            <w:u w:val="single" w:color="1154CC"/>
          </w:rPr>
          <w:t xml:space="preserve"> </w:t>
        </w:r>
        <w:r>
          <w:rPr>
            <w:color w:val="1154CC"/>
            <w:spacing w:val="-2"/>
            <w:u w:val="single" w:color="1154CC"/>
          </w:rPr>
          <w:t>District</w:t>
        </w:r>
        <w:r>
          <w:rPr>
            <w:color w:val="1154CC"/>
            <w:spacing w:val="-11"/>
            <w:u w:val="single" w:color="1154CC"/>
          </w:rPr>
          <w:t xml:space="preserve"> </w:t>
        </w:r>
        <w:r>
          <w:rPr>
            <w:color w:val="1154CC"/>
            <w:spacing w:val="-2"/>
            <w:u w:val="single" w:color="1154CC"/>
          </w:rPr>
          <w:t>User</w:t>
        </w:r>
        <w:r>
          <w:rPr>
            <w:color w:val="1154CC"/>
            <w:spacing w:val="-11"/>
            <w:u w:val="single" w:color="1154CC"/>
          </w:rPr>
          <w:t xml:space="preserve"> </w:t>
        </w:r>
        <w:r>
          <w:rPr>
            <w:color w:val="1154CC"/>
            <w:spacing w:val="-2"/>
            <w:u w:val="single" w:color="1154CC"/>
          </w:rPr>
          <w:t>Guide</w:t>
        </w:r>
      </w:hyperlink>
      <w:r>
        <w:rPr>
          <w:color w:val="1154CC"/>
          <w:spacing w:val="-11"/>
        </w:rPr>
        <w:t xml:space="preserve"> </w:t>
      </w:r>
      <w:r>
        <w:rPr>
          <w:spacing w:val="-2"/>
        </w:rPr>
        <w:t>on</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online</w:t>
      </w:r>
      <w:r>
        <w:rPr>
          <w:spacing w:val="-11"/>
        </w:rPr>
        <w:t xml:space="preserve"> </w:t>
      </w:r>
      <w:hyperlink r:id="rId32">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spacing w:val="-2"/>
        </w:rPr>
        <w:t>.</w:t>
      </w:r>
    </w:p>
    <w:p w14:paraId="57993CE6" w14:textId="77777777" w:rsidR="005F2BA8" w:rsidRDefault="00AF6BF3">
      <w:pPr>
        <w:pStyle w:val="Heading5"/>
        <w:numPr>
          <w:ilvl w:val="2"/>
          <w:numId w:val="53"/>
        </w:numPr>
        <w:tabs>
          <w:tab w:val="left" w:pos="2259"/>
          <w:tab w:val="left" w:pos="2260"/>
        </w:tabs>
        <w:spacing w:line="256" w:lineRule="exact"/>
        <w:jc w:val="left"/>
      </w:pPr>
      <w:r>
        <w:rPr>
          <w:spacing w:val="-4"/>
        </w:rPr>
        <w:t>Financial</w:t>
      </w:r>
      <w:r>
        <w:rPr>
          <w:spacing w:val="-1"/>
        </w:rPr>
        <w:t xml:space="preserve"> </w:t>
      </w:r>
      <w:r>
        <w:rPr>
          <w:spacing w:val="-4"/>
        </w:rPr>
        <w:t>Review</w:t>
      </w:r>
      <w:r>
        <w:t xml:space="preserve"> </w:t>
      </w:r>
      <w:r>
        <w:rPr>
          <w:spacing w:val="-4"/>
        </w:rPr>
        <w:t>Committee</w:t>
      </w:r>
    </w:p>
    <w:p w14:paraId="2CC22364" w14:textId="77777777" w:rsidR="005F2BA8" w:rsidRDefault="00AF6BF3">
      <w:pPr>
        <w:pStyle w:val="BodyText"/>
        <w:spacing w:before="42" w:line="278" w:lineRule="auto"/>
        <w:ind w:left="1540" w:right="296"/>
      </w:pPr>
      <w:r>
        <w:rPr>
          <w:spacing w:val="-4"/>
        </w:rPr>
        <w:t>The</w:t>
      </w:r>
      <w:r>
        <w:rPr>
          <w:spacing w:val="-9"/>
        </w:rPr>
        <w:t xml:space="preserve"> </w:t>
      </w:r>
      <w:r>
        <w:rPr>
          <w:spacing w:val="-4"/>
        </w:rPr>
        <w:t>chapter</w:t>
      </w:r>
      <w:r>
        <w:rPr>
          <w:spacing w:val="-9"/>
        </w:rPr>
        <w:t xml:space="preserve"> </w:t>
      </w:r>
      <w:r>
        <w:rPr>
          <w:spacing w:val="-4"/>
        </w:rPr>
        <w:t>president</w:t>
      </w:r>
      <w:r>
        <w:rPr>
          <w:spacing w:val="-9"/>
        </w:rPr>
        <w:t xml:space="preserve"> </w:t>
      </w:r>
      <w:r>
        <w:rPr>
          <w:spacing w:val="-4"/>
        </w:rPr>
        <w:t>must</w:t>
      </w:r>
      <w:r>
        <w:rPr>
          <w:spacing w:val="-9"/>
        </w:rPr>
        <w:t xml:space="preserve"> </w:t>
      </w:r>
      <w:r>
        <w:rPr>
          <w:spacing w:val="-4"/>
        </w:rPr>
        <w:t>appoint</w:t>
      </w:r>
      <w:r>
        <w:rPr>
          <w:spacing w:val="-9"/>
        </w:rPr>
        <w:t xml:space="preserve"> </w:t>
      </w:r>
      <w:r>
        <w:rPr>
          <w:spacing w:val="-4"/>
        </w:rPr>
        <w:t>a</w:t>
      </w:r>
      <w:r>
        <w:rPr>
          <w:spacing w:val="-9"/>
        </w:rPr>
        <w:t xml:space="preserve"> </w:t>
      </w:r>
      <w:r>
        <w:rPr>
          <w:spacing w:val="-4"/>
        </w:rPr>
        <w:t>financial</w:t>
      </w:r>
      <w:r>
        <w:rPr>
          <w:spacing w:val="-9"/>
        </w:rPr>
        <w:t xml:space="preserve"> </w:t>
      </w:r>
      <w:r>
        <w:rPr>
          <w:spacing w:val="-4"/>
        </w:rPr>
        <w:t>review</w:t>
      </w:r>
      <w:r>
        <w:rPr>
          <w:spacing w:val="-9"/>
        </w:rPr>
        <w:t xml:space="preserve"> </w:t>
      </w:r>
      <w:r>
        <w:rPr>
          <w:spacing w:val="-4"/>
        </w:rPr>
        <w:t>committee</w:t>
      </w:r>
      <w:r>
        <w:rPr>
          <w:spacing w:val="-9"/>
        </w:rPr>
        <w:t xml:space="preserve"> </w:t>
      </w:r>
      <w:r>
        <w:rPr>
          <w:spacing w:val="-4"/>
        </w:rPr>
        <w:t>(one</w:t>
      </w:r>
      <w:r>
        <w:rPr>
          <w:spacing w:val="-9"/>
        </w:rPr>
        <w:t xml:space="preserve"> </w:t>
      </w:r>
      <w:r>
        <w:rPr>
          <w:spacing w:val="-4"/>
        </w:rPr>
        <w:t>or</w:t>
      </w:r>
      <w:r>
        <w:rPr>
          <w:spacing w:val="-9"/>
        </w:rPr>
        <w:t xml:space="preserve"> </w:t>
      </w:r>
      <w:r>
        <w:rPr>
          <w:spacing w:val="-4"/>
        </w:rPr>
        <w:t>more</w:t>
      </w:r>
      <w:r>
        <w:rPr>
          <w:spacing w:val="-9"/>
        </w:rPr>
        <w:t xml:space="preserve"> </w:t>
      </w:r>
      <w:r>
        <w:rPr>
          <w:spacing w:val="-4"/>
        </w:rPr>
        <w:t xml:space="preserve">members) </w:t>
      </w:r>
      <w:r>
        <w:t>and</w:t>
      </w:r>
      <w:r>
        <w:rPr>
          <w:spacing w:val="-18"/>
        </w:rPr>
        <w:t xml:space="preserve"> </w:t>
      </w:r>
      <w:r>
        <w:t>chapter</w:t>
      </w:r>
      <w:r>
        <w:rPr>
          <w:spacing w:val="-17"/>
        </w:rPr>
        <w:t xml:space="preserve"> </w:t>
      </w:r>
      <w:r>
        <w:t>officers</w:t>
      </w:r>
      <w:r>
        <w:rPr>
          <w:spacing w:val="-18"/>
        </w:rPr>
        <w:t xml:space="preserve"> </w:t>
      </w:r>
      <w:r>
        <w:t>or</w:t>
      </w:r>
      <w:r>
        <w:rPr>
          <w:spacing w:val="-17"/>
        </w:rPr>
        <w:t xml:space="preserve"> </w:t>
      </w:r>
      <w:r>
        <w:t>board</w:t>
      </w:r>
      <w:r>
        <w:rPr>
          <w:spacing w:val="-18"/>
        </w:rPr>
        <w:t xml:space="preserve"> </w:t>
      </w:r>
      <w:r>
        <w:t>members</w:t>
      </w:r>
      <w:r>
        <w:rPr>
          <w:spacing w:val="-17"/>
        </w:rPr>
        <w:t xml:space="preserve"> </w:t>
      </w:r>
      <w:r>
        <w:t>for</w:t>
      </w:r>
      <w:r>
        <w:rPr>
          <w:spacing w:val="-17"/>
        </w:rPr>
        <w:t xml:space="preserve"> </w:t>
      </w:r>
      <w:r>
        <w:t>the</w:t>
      </w:r>
      <w:r>
        <w:rPr>
          <w:spacing w:val="-18"/>
        </w:rPr>
        <w:t xml:space="preserve"> </w:t>
      </w:r>
      <w:r>
        <w:t>year</w:t>
      </w:r>
      <w:r>
        <w:rPr>
          <w:spacing w:val="-17"/>
        </w:rPr>
        <w:t xml:space="preserve"> </w:t>
      </w:r>
      <w:r>
        <w:t>in</w:t>
      </w:r>
      <w:r>
        <w:rPr>
          <w:spacing w:val="-18"/>
        </w:rPr>
        <w:t xml:space="preserve"> </w:t>
      </w:r>
      <w:r>
        <w:t>review</w:t>
      </w:r>
      <w:r>
        <w:rPr>
          <w:spacing w:val="-17"/>
        </w:rPr>
        <w:t xml:space="preserve"> </w:t>
      </w:r>
      <w:r>
        <w:t>should</w:t>
      </w:r>
      <w:r>
        <w:rPr>
          <w:spacing w:val="-17"/>
        </w:rPr>
        <w:t xml:space="preserve"> </w:t>
      </w:r>
      <w:r>
        <w:t>not</w:t>
      </w:r>
      <w:r>
        <w:rPr>
          <w:spacing w:val="-18"/>
        </w:rPr>
        <w:t xml:space="preserve"> </w:t>
      </w:r>
      <w:r>
        <w:t>be</w:t>
      </w:r>
      <w:r>
        <w:rPr>
          <w:spacing w:val="-17"/>
        </w:rPr>
        <w:t xml:space="preserve"> </w:t>
      </w:r>
      <w:r>
        <w:t>a</w:t>
      </w:r>
      <w:r>
        <w:rPr>
          <w:spacing w:val="-18"/>
        </w:rPr>
        <w:t xml:space="preserve"> </w:t>
      </w:r>
      <w:r>
        <w:t>part</w:t>
      </w:r>
      <w:r>
        <w:rPr>
          <w:spacing w:val="-17"/>
        </w:rPr>
        <w:t xml:space="preserve"> </w:t>
      </w:r>
      <w:r>
        <w:t>of</w:t>
      </w:r>
      <w:r>
        <w:rPr>
          <w:spacing w:val="-17"/>
        </w:rPr>
        <w:t xml:space="preserve"> </w:t>
      </w:r>
      <w:r>
        <w:t xml:space="preserve">the </w:t>
      </w:r>
      <w:r>
        <w:rPr>
          <w:spacing w:val="-4"/>
        </w:rPr>
        <w:t>financial</w:t>
      </w:r>
      <w:r>
        <w:rPr>
          <w:spacing w:val="-7"/>
        </w:rPr>
        <w:t xml:space="preserve"> </w:t>
      </w:r>
      <w:r>
        <w:rPr>
          <w:spacing w:val="-4"/>
        </w:rPr>
        <w:t>review</w:t>
      </w:r>
      <w:r>
        <w:rPr>
          <w:spacing w:val="-7"/>
        </w:rPr>
        <w:t xml:space="preserve"> </w:t>
      </w:r>
      <w:r>
        <w:rPr>
          <w:spacing w:val="-4"/>
        </w:rPr>
        <w:t>committee.</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should</w:t>
      </w:r>
      <w:r>
        <w:rPr>
          <w:spacing w:val="-7"/>
        </w:rPr>
        <w:t xml:space="preserve"> </w:t>
      </w:r>
      <w:r>
        <w:rPr>
          <w:spacing w:val="-4"/>
        </w:rPr>
        <w:t>conduct</w:t>
      </w:r>
      <w:r>
        <w:rPr>
          <w:spacing w:val="-7"/>
        </w:rPr>
        <w:t xml:space="preserve"> </w:t>
      </w:r>
      <w:r>
        <w:rPr>
          <w:spacing w:val="-4"/>
        </w:rPr>
        <w:t>its</w:t>
      </w:r>
      <w:r>
        <w:rPr>
          <w:spacing w:val="-7"/>
        </w:rPr>
        <w:t xml:space="preserve"> </w:t>
      </w:r>
      <w:r>
        <w:rPr>
          <w:spacing w:val="-4"/>
        </w:rPr>
        <w:t>financial</w:t>
      </w:r>
      <w:r>
        <w:rPr>
          <w:spacing w:val="-7"/>
        </w:rPr>
        <w:t xml:space="preserve"> </w:t>
      </w:r>
      <w:r>
        <w:rPr>
          <w:spacing w:val="-4"/>
        </w:rPr>
        <w:t>review</w:t>
      </w:r>
      <w:r>
        <w:rPr>
          <w:spacing w:val="-7"/>
        </w:rPr>
        <w:t xml:space="preserve"> </w:t>
      </w:r>
      <w:r>
        <w:rPr>
          <w:spacing w:val="-4"/>
        </w:rPr>
        <w:t>in</w:t>
      </w:r>
      <w:r>
        <w:rPr>
          <w:spacing w:val="-7"/>
        </w:rPr>
        <w:t xml:space="preserve"> </w:t>
      </w:r>
      <w:r>
        <w:rPr>
          <w:spacing w:val="-4"/>
        </w:rPr>
        <w:t>January,</w:t>
      </w:r>
      <w:r>
        <w:rPr>
          <w:spacing w:val="-7"/>
        </w:rPr>
        <w:t xml:space="preserve"> </w:t>
      </w:r>
      <w:r>
        <w:rPr>
          <w:spacing w:val="-4"/>
        </w:rPr>
        <w:t xml:space="preserve">as </w:t>
      </w:r>
      <w:r>
        <w:rPr>
          <w:spacing w:val="-2"/>
        </w:rPr>
        <w:t>soon</w:t>
      </w:r>
      <w:r>
        <w:rPr>
          <w:spacing w:val="-15"/>
        </w:rPr>
        <w:t xml:space="preserve"> </w:t>
      </w:r>
      <w:r>
        <w:rPr>
          <w:spacing w:val="-2"/>
        </w:rPr>
        <w:t>as</w:t>
      </w:r>
      <w:r>
        <w:rPr>
          <w:spacing w:val="-15"/>
        </w:rPr>
        <w:t xml:space="preserve"> </w:t>
      </w:r>
      <w:r>
        <w:rPr>
          <w:spacing w:val="-2"/>
        </w:rPr>
        <w:t>all</w:t>
      </w:r>
      <w:r>
        <w:rPr>
          <w:spacing w:val="-15"/>
        </w:rPr>
        <w:t xml:space="preserve"> </w:t>
      </w:r>
      <w:r>
        <w:rPr>
          <w:spacing w:val="-2"/>
        </w:rPr>
        <w:t>financial</w:t>
      </w:r>
      <w:r>
        <w:rPr>
          <w:spacing w:val="-15"/>
        </w:rPr>
        <w:t xml:space="preserve"> </w:t>
      </w:r>
      <w:r>
        <w:rPr>
          <w:spacing w:val="-2"/>
        </w:rPr>
        <w:t>data</w:t>
      </w:r>
      <w:r>
        <w:rPr>
          <w:spacing w:val="-15"/>
        </w:rPr>
        <w:t xml:space="preserve"> </w:t>
      </w:r>
      <w:r>
        <w:rPr>
          <w:spacing w:val="-2"/>
        </w:rPr>
        <w:t>is</w:t>
      </w:r>
      <w:r>
        <w:rPr>
          <w:spacing w:val="-15"/>
        </w:rPr>
        <w:t xml:space="preserve"> </w:t>
      </w:r>
      <w:r>
        <w:rPr>
          <w:spacing w:val="-2"/>
        </w:rPr>
        <w:t>available.</w:t>
      </w:r>
      <w:r>
        <w:rPr>
          <w:spacing w:val="-15"/>
        </w:rPr>
        <w:t xml:space="preserve"> </w:t>
      </w:r>
      <w:r>
        <w:rPr>
          <w:spacing w:val="-2"/>
        </w:rPr>
        <w:t>If</w:t>
      </w:r>
      <w:r>
        <w:rPr>
          <w:spacing w:val="-15"/>
        </w:rPr>
        <w:t xml:space="preserve"> </w:t>
      </w:r>
      <w:r>
        <w:rPr>
          <w:spacing w:val="-2"/>
        </w:rPr>
        <w:t>a</w:t>
      </w:r>
      <w:r>
        <w:rPr>
          <w:spacing w:val="-15"/>
        </w:rPr>
        <w:t xml:space="preserve"> </w:t>
      </w:r>
      <w:r>
        <w:rPr>
          <w:spacing w:val="-2"/>
        </w:rPr>
        <w:t>new</w:t>
      </w:r>
      <w:r>
        <w:rPr>
          <w:spacing w:val="-15"/>
        </w:rPr>
        <w:t xml:space="preserve"> </w:t>
      </w:r>
      <w:r>
        <w:rPr>
          <w:spacing w:val="-2"/>
        </w:rPr>
        <w:t>treasurer</w:t>
      </w:r>
      <w:r>
        <w:rPr>
          <w:spacing w:val="-15"/>
        </w:rPr>
        <w:t xml:space="preserve"> </w:t>
      </w:r>
      <w:r>
        <w:rPr>
          <w:spacing w:val="-2"/>
        </w:rPr>
        <w:t>takes</w:t>
      </w:r>
      <w:r>
        <w:rPr>
          <w:spacing w:val="-15"/>
        </w:rPr>
        <w:t xml:space="preserve"> </w:t>
      </w:r>
      <w:r>
        <w:rPr>
          <w:spacing w:val="-2"/>
        </w:rPr>
        <w:t>office</w:t>
      </w:r>
      <w:r>
        <w:rPr>
          <w:spacing w:val="-15"/>
        </w:rPr>
        <w:t xml:space="preserve"> </w:t>
      </w:r>
      <w:r>
        <w:rPr>
          <w:spacing w:val="-2"/>
        </w:rPr>
        <w:t>in</w:t>
      </w:r>
      <w:r>
        <w:rPr>
          <w:spacing w:val="-15"/>
        </w:rPr>
        <w:t xml:space="preserve"> </w:t>
      </w:r>
      <w:r>
        <w:rPr>
          <w:spacing w:val="-2"/>
        </w:rPr>
        <w:t>mid-year,</w:t>
      </w:r>
      <w:r>
        <w:rPr>
          <w:spacing w:val="-15"/>
        </w:rPr>
        <w:t xml:space="preserve"> </w:t>
      </w:r>
      <w:r>
        <w:rPr>
          <w:spacing w:val="-2"/>
        </w:rPr>
        <w:t>it</w:t>
      </w:r>
      <w:r>
        <w:rPr>
          <w:spacing w:val="-15"/>
        </w:rPr>
        <w:t xml:space="preserve"> </w:t>
      </w:r>
      <w:r>
        <w:rPr>
          <w:spacing w:val="-2"/>
        </w:rPr>
        <w:t xml:space="preserve">is </w:t>
      </w:r>
      <w:r>
        <w:t>recommended</w:t>
      </w:r>
      <w:r>
        <w:rPr>
          <w:spacing w:val="-10"/>
        </w:rPr>
        <w:t xml:space="preserve"> </w:t>
      </w:r>
      <w:r>
        <w:t>that</w:t>
      </w:r>
      <w:r>
        <w:rPr>
          <w:spacing w:val="-10"/>
        </w:rPr>
        <w:t xml:space="preserve"> </w:t>
      </w:r>
      <w:r>
        <w:t>a</w:t>
      </w:r>
      <w:r>
        <w:rPr>
          <w:spacing w:val="-10"/>
        </w:rPr>
        <w:t xml:space="preserve"> </w:t>
      </w:r>
      <w:r>
        <w:t>financial</w:t>
      </w:r>
      <w:r>
        <w:rPr>
          <w:spacing w:val="-10"/>
        </w:rPr>
        <w:t xml:space="preserve"> </w:t>
      </w:r>
      <w:r>
        <w:t>review</w:t>
      </w:r>
      <w:r>
        <w:rPr>
          <w:spacing w:val="-10"/>
        </w:rPr>
        <w:t xml:space="preserve"> </w:t>
      </w:r>
      <w:r>
        <w:t>be</w:t>
      </w:r>
      <w:r>
        <w:rPr>
          <w:spacing w:val="-10"/>
        </w:rPr>
        <w:t xml:space="preserve"> </w:t>
      </w:r>
      <w:r>
        <w:t>performed.</w:t>
      </w:r>
    </w:p>
    <w:p w14:paraId="2ED47305" w14:textId="77777777" w:rsidR="005F2BA8" w:rsidRDefault="00AF6BF3">
      <w:pPr>
        <w:pStyle w:val="Heading5"/>
        <w:numPr>
          <w:ilvl w:val="2"/>
          <w:numId w:val="53"/>
        </w:numPr>
        <w:tabs>
          <w:tab w:val="left" w:pos="2259"/>
          <w:tab w:val="left" w:pos="2260"/>
        </w:tabs>
        <w:spacing w:line="255" w:lineRule="exact"/>
        <w:jc w:val="left"/>
      </w:pPr>
      <w:r>
        <w:rPr>
          <w:spacing w:val="-4"/>
        </w:rPr>
        <w:t>Financial</w:t>
      </w:r>
      <w:r>
        <w:rPr>
          <w:spacing w:val="-1"/>
        </w:rPr>
        <w:t xml:space="preserve"> </w:t>
      </w:r>
      <w:r>
        <w:rPr>
          <w:spacing w:val="-4"/>
        </w:rPr>
        <w:t>Review</w:t>
      </w:r>
      <w:r>
        <w:t xml:space="preserve"> </w:t>
      </w:r>
      <w:r>
        <w:rPr>
          <w:spacing w:val="-4"/>
        </w:rPr>
        <w:t>Form</w:t>
      </w:r>
    </w:p>
    <w:p w14:paraId="4A74B2D9" w14:textId="20C22A1E" w:rsidR="005F2BA8" w:rsidRDefault="00AF6BF3" w:rsidP="00B3185C">
      <w:pPr>
        <w:pStyle w:val="BodyText"/>
        <w:spacing w:before="42" w:line="278" w:lineRule="auto"/>
        <w:ind w:left="1540" w:right="296"/>
      </w:pPr>
      <w:r>
        <w:rPr>
          <w:spacing w:val="-2"/>
        </w:rPr>
        <w:t>The</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committee</w:t>
      </w:r>
      <w:r>
        <w:rPr>
          <w:spacing w:val="-11"/>
        </w:rPr>
        <w:t xml:space="preserve"> </w:t>
      </w:r>
      <w:r>
        <w:rPr>
          <w:spacing w:val="-2"/>
        </w:rPr>
        <w:t>prepares</w:t>
      </w:r>
      <w:r>
        <w:rPr>
          <w:spacing w:val="-11"/>
        </w:rPr>
        <w:t xml:space="preserve"> </w:t>
      </w:r>
      <w:r>
        <w:rPr>
          <w:spacing w:val="-2"/>
        </w:rPr>
        <w:t>a</w:t>
      </w:r>
      <w:r>
        <w:rPr>
          <w:spacing w:val="-11"/>
        </w:rPr>
        <w:t xml:space="preserve"> </w:t>
      </w:r>
      <w:r>
        <w:rPr>
          <w:spacing w:val="-2"/>
        </w:rPr>
        <w:t>financial</w:t>
      </w:r>
      <w:r>
        <w:rPr>
          <w:spacing w:val="-11"/>
        </w:rPr>
        <w:t xml:space="preserve"> </w:t>
      </w:r>
      <w:r>
        <w:rPr>
          <w:spacing w:val="-2"/>
        </w:rPr>
        <w:t>review</w:t>
      </w:r>
      <w:r>
        <w:rPr>
          <w:spacing w:val="-11"/>
        </w:rPr>
        <w:t xml:space="preserve"> </w:t>
      </w:r>
      <w:r>
        <w:rPr>
          <w:spacing w:val="-2"/>
        </w:rPr>
        <w:t>report</w:t>
      </w:r>
      <w:r>
        <w:rPr>
          <w:spacing w:val="-11"/>
        </w:rPr>
        <w:t xml:space="preserve"> </w:t>
      </w:r>
      <w:r>
        <w:rPr>
          <w:spacing w:val="-2"/>
        </w:rPr>
        <w:t>(see</w:t>
      </w:r>
      <w:r>
        <w:rPr>
          <w:spacing w:val="-11"/>
        </w:rPr>
        <w:t xml:space="preserve"> </w:t>
      </w:r>
      <w:r>
        <w:rPr>
          <w:spacing w:val="-2"/>
        </w:rPr>
        <w:t>Society</w:t>
      </w:r>
      <w:r>
        <w:rPr>
          <w:spacing w:val="-11"/>
        </w:rPr>
        <w:t xml:space="preserve"> </w:t>
      </w:r>
      <w:r>
        <w:rPr>
          <w:spacing w:val="-2"/>
        </w:rPr>
        <w:t xml:space="preserve">online </w:t>
      </w:r>
      <w:hyperlink r:id="rId33">
        <w:r>
          <w:rPr>
            <w:color w:val="1154CC"/>
            <w:spacing w:val="-2"/>
            <w:u w:val="single" w:color="1154CC"/>
          </w:rPr>
          <w:t>Document</w:t>
        </w:r>
        <w:r>
          <w:rPr>
            <w:color w:val="1154CC"/>
            <w:spacing w:val="-11"/>
            <w:u w:val="single" w:color="1154CC"/>
          </w:rPr>
          <w:t xml:space="preserve"> </w:t>
        </w:r>
        <w:r>
          <w:rPr>
            <w:color w:val="1154CC"/>
            <w:spacing w:val="-2"/>
            <w:u w:val="single" w:color="1154CC"/>
          </w:rPr>
          <w:t>Center</w:t>
        </w:r>
      </w:hyperlink>
      <w:r>
        <w:rPr>
          <w:color w:val="1154CC"/>
          <w:spacing w:val="-11"/>
        </w:rPr>
        <w:t xml:space="preserve"> </w:t>
      </w:r>
      <w:r>
        <w:rPr>
          <w:spacing w:val="-2"/>
        </w:rPr>
        <w:t>for</w:t>
      </w:r>
      <w:r>
        <w:rPr>
          <w:spacing w:val="-11"/>
        </w:rPr>
        <w:t xml:space="preserve"> </w:t>
      </w:r>
      <w:r>
        <w:rPr>
          <w:spacing w:val="-2"/>
        </w:rPr>
        <w:t>form</w:t>
      </w:r>
      <w:r>
        <w:rPr>
          <w:spacing w:val="-11"/>
        </w:rPr>
        <w:t xml:space="preserve"> </w:t>
      </w:r>
      <w:r>
        <w:rPr>
          <w:spacing w:val="-2"/>
        </w:rPr>
        <w:t>to</w:t>
      </w:r>
      <w:r>
        <w:rPr>
          <w:spacing w:val="-11"/>
        </w:rPr>
        <w:t xml:space="preserve"> </w:t>
      </w:r>
      <w:r>
        <w:rPr>
          <w:spacing w:val="-2"/>
        </w:rPr>
        <w:t>complete).</w:t>
      </w:r>
      <w:r>
        <w:rPr>
          <w:spacing w:val="-11"/>
        </w:rPr>
        <w:t xml:space="preserve"> </w:t>
      </w:r>
      <w:r>
        <w:rPr>
          <w:spacing w:val="-2"/>
        </w:rPr>
        <w:t>The</w:t>
      </w:r>
      <w:r>
        <w:rPr>
          <w:spacing w:val="-11"/>
        </w:rPr>
        <w:t xml:space="preserve"> </w:t>
      </w:r>
      <w:r>
        <w:rPr>
          <w:spacing w:val="-2"/>
        </w:rPr>
        <w:t>committee</w:t>
      </w:r>
      <w:r>
        <w:rPr>
          <w:spacing w:val="-11"/>
        </w:rPr>
        <w:t xml:space="preserve"> </w:t>
      </w:r>
      <w:r>
        <w:rPr>
          <w:spacing w:val="-2"/>
        </w:rPr>
        <w:t>should</w:t>
      </w:r>
      <w:r>
        <w:rPr>
          <w:spacing w:val="-11"/>
        </w:rPr>
        <w:t xml:space="preserve"> </w:t>
      </w:r>
      <w:r>
        <w:rPr>
          <w:spacing w:val="-2"/>
        </w:rPr>
        <w:t>note</w:t>
      </w:r>
      <w:r>
        <w:rPr>
          <w:spacing w:val="-11"/>
        </w:rPr>
        <w:t xml:space="preserve"> </w:t>
      </w:r>
      <w:r>
        <w:rPr>
          <w:spacing w:val="-2"/>
        </w:rPr>
        <w:t>in</w:t>
      </w:r>
      <w:r>
        <w:rPr>
          <w:spacing w:val="-11"/>
        </w:rPr>
        <w:t xml:space="preserve"> </w:t>
      </w:r>
      <w:r>
        <w:rPr>
          <w:spacing w:val="-2"/>
        </w:rPr>
        <w:t>the</w:t>
      </w:r>
      <w:r>
        <w:rPr>
          <w:spacing w:val="-11"/>
        </w:rPr>
        <w:t xml:space="preserve"> </w:t>
      </w:r>
      <w:r>
        <w:rPr>
          <w:spacing w:val="-2"/>
        </w:rPr>
        <w:t>report</w:t>
      </w:r>
      <w:r>
        <w:rPr>
          <w:spacing w:val="-11"/>
        </w:rPr>
        <w:t xml:space="preserve"> </w:t>
      </w:r>
      <w:r>
        <w:rPr>
          <w:spacing w:val="-2"/>
        </w:rPr>
        <w:t xml:space="preserve">any </w:t>
      </w:r>
      <w:r>
        <w:rPr>
          <w:spacing w:val="-4"/>
        </w:rPr>
        <w:t>transfer</w:t>
      </w:r>
      <w:r>
        <w:rPr>
          <w:spacing w:val="-11"/>
        </w:rPr>
        <w:t xml:space="preserve"> </w:t>
      </w:r>
      <w:r>
        <w:rPr>
          <w:spacing w:val="-4"/>
        </w:rPr>
        <w:t>of</w:t>
      </w:r>
      <w:r>
        <w:rPr>
          <w:spacing w:val="-11"/>
        </w:rPr>
        <w:t xml:space="preserve"> </w:t>
      </w:r>
      <w:r>
        <w:rPr>
          <w:spacing w:val="-4"/>
        </w:rPr>
        <w:t>funds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occur</w:t>
      </w:r>
      <w:r>
        <w:rPr>
          <w:spacing w:val="-11"/>
        </w:rPr>
        <w:t xml:space="preserve"> </w:t>
      </w:r>
      <w:r>
        <w:rPr>
          <w:spacing w:val="-4"/>
        </w:rPr>
        <w:t>during</w:t>
      </w:r>
      <w:r>
        <w:rPr>
          <w:spacing w:val="-11"/>
        </w:rPr>
        <w:t xml:space="preserve"> </w:t>
      </w:r>
      <w:r>
        <w:rPr>
          <w:spacing w:val="-4"/>
        </w:rPr>
        <w:t>the</w:t>
      </w:r>
      <w:r>
        <w:rPr>
          <w:spacing w:val="-11"/>
        </w:rPr>
        <w:t xml:space="preserve"> </w:t>
      </w:r>
      <w:r>
        <w:rPr>
          <w:spacing w:val="-4"/>
        </w:rPr>
        <w:t>year</w:t>
      </w:r>
      <w:r>
        <w:rPr>
          <w:spacing w:val="-11"/>
        </w:rPr>
        <w:t xml:space="preserve"> </w:t>
      </w:r>
      <w:r>
        <w:rPr>
          <w:spacing w:val="-4"/>
        </w:rPr>
        <w:t>due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change</w:t>
      </w:r>
      <w:r>
        <w:rPr>
          <w:spacing w:val="-11"/>
        </w:rPr>
        <w:t xml:space="preserve"> </w:t>
      </w:r>
      <w:r>
        <w:rPr>
          <w:spacing w:val="-4"/>
        </w:rPr>
        <w:t>in</w:t>
      </w:r>
      <w:r>
        <w:rPr>
          <w:spacing w:val="-11"/>
        </w:rPr>
        <w:t xml:space="preserve"> </w:t>
      </w:r>
      <w:r>
        <w:rPr>
          <w:spacing w:val="-4"/>
        </w:rPr>
        <w:t>chapter</w:t>
      </w:r>
      <w:r>
        <w:rPr>
          <w:spacing w:val="-11"/>
        </w:rPr>
        <w:t xml:space="preserve"> </w:t>
      </w:r>
      <w:r>
        <w:rPr>
          <w:spacing w:val="-4"/>
        </w:rPr>
        <w:t>treasurer. Also,</w:t>
      </w:r>
      <w:r>
        <w:rPr>
          <w:spacing w:val="-7"/>
        </w:rPr>
        <w:t xml:space="preserve"> </w:t>
      </w:r>
      <w:r>
        <w:rPr>
          <w:spacing w:val="-4"/>
        </w:rPr>
        <w:t>the</w:t>
      </w:r>
      <w:r>
        <w:rPr>
          <w:spacing w:val="-7"/>
        </w:rPr>
        <w:t xml:space="preserve"> </w:t>
      </w:r>
      <w:r>
        <w:rPr>
          <w:spacing w:val="-4"/>
        </w:rPr>
        <w:t>report</w:t>
      </w:r>
      <w:r>
        <w:rPr>
          <w:spacing w:val="-7"/>
        </w:rPr>
        <w:t xml:space="preserve"> </w:t>
      </w:r>
      <w:r>
        <w:rPr>
          <w:spacing w:val="-4"/>
        </w:rPr>
        <w:t>may</w:t>
      </w:r>
      <w:r>
        <w:rPr>
          <w:spacing w:val="-7"/>
        </w:rPr>
        <w:t xml:space="preserve"> </w:t>
      </w:r>
      <w:r>
        <w:rPr>
          <w:spacing w:val="-4"/>
        </w:rPr>
        <w:t>include</w:t>
      </w:r>
      <w:r>
        <w:rPr>
          <w:spacing w:val="-7"/>
        </w:rPr>
        <w:t xml:space="preserve"> </w:t>
      </w:r>
      <w:r>
        <w:rPr>
          <w:spacing w:val="-4"/>
        </w:rPr>
        <w:t>comments</w:t>
      </w:r>
      <w:r>
        <w:rPr>
          <w:spacing w:val="-7"/>
        </w:rPr>
        <w:t xml:space="preserve"> </w:t>
      </w:r>
      <w:r>
        <w:rPr>
          <w:spacing w:val="-4"/>
        </w:rPr>
        <w:t>such</w:t>
      </w:r>
      <w:r>
        <w:rPr>
          <w:spacing w:val="-7"/>
        </w:rPr>
        <w:t xml:space="preserve"> </w:t>
      </w:r>
      <w:r>
        <w:rPr>
          <w:spacing w:val="-4"/>
        </w:rPr>
        <w:t>as</w:t>
      </w:r>
      <w:r>
        <w:rPr>
          <w:spacing w:val="-7"/>
        </w:rPr>
        <w:t xml:space="preserve"> </w:t>
      </w:r>
      <w:r>
        <w:rPr>
          <w:spacing w:val="-4"/>
        </w:rPr>
        <w:t>recognition</w:t>
      </w:r>
      <w:r>
        <w:rPr>
          <w:spacing w:val="-7"/>
        </w:rPr>
        <w:t xml:space="preserve"> </w:t>
      </w:r>
      <w:r>
        <w:rPr>
          <w:spacing w:val="-4"/>
        </w:rPr>
        <w:t>of</w:t>
      </w:r>
      <w:r>
        <w:rPr>
          <w:spacing w:val="-7"/>
        </w:rPr>
        <w:t xml:space="preserve"> </w:t>
      </w:r>
      <w:r>
        <w:rPr>
          <w:spacing w:val="-4"/>
        </w:rPr>
        <w:t>good</w:t>
      </w:r>
      <w:r>
        <w:rPr>
          <w:spacing w:val="-7"/>
        </w:rPr>
        <w:t xml:space="preserve"> </w:t>
      </w:r>
      <w:r>
        <w:rPr>
          <w:spacing w:val="-4"/>
        </w:rPr>
        <w:t>work,</w:t>
      </w:r>
      <w:r>
        <w:rPr>
          <w:spacing w:val="-7"/>
        </w:rPr>
        <w:t xml:space="preserve"> </w:t>
      </w:r>
      <w:r>
        <w:rPr>
          <w:spacing w:val="-4"/>
        </w:rPr>
        <w:t xml:space="preserve">constructive </w:t>
      </w:r>
      <w:r>
        <w:rPr>
          <w:spacing w:val="-4"/>
        </w:rPr>
        <w:lastRenderedPageBreak/>
        <w:t>suggestions,</w:t>
      </w:r>
      <w:r>
        <w:rPr>
          <w:spacing w:val="-14"/>
        </w:rPr>
        <w:t xml:space="preserve"> </w:t>
      </w:r>
      <w:r>
        <w:rPr>
          <w:spacing w:val="-4"/>
        </w:rPr>
        <w:t>etc.</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does</w:t>
      </w:r>
      <w:r>
        <w:rPr>
          <w:spacing w:val="-14"/>
        </w:rPr>
        <w:t xml:space="preserve"> </w:t>
      </w:r>
      <w:r>
        <w:rPr>
          <w:spacing w:val="-4"/>
        </w:rPr>
        <w:t>not</w:t>
      </w:r>
      <w:r>
        <w:rPr>
          <w:spacing w:val="-13"/>
        </w:rPr>
        <w:t xml:space="preserve"> </w:t>
      </w:r>
      <w:r>
        <w:rPr>
          <w:spacing w:val="-4"/>
        </w:rPr>
        <w:t>need</w:t>
      </w:r>
      <w:r>
        <w:rPr>
          <w:spacing w:val="-13"/>
        </w:rPr>
        <w:t xml:space="preserve"> </w:t>
      </w:r>
      <w:r>
        <w:rPr>
          <w:spacing w:val="-4"/>
        </w:rPr>
        <w:t>an</w:t>
      </w:r>
      <w:r>
        <w:rPr>
          <w:spacing w:val="-14"/>
        </w:rPr>
        <w:t xml:space="preserve"> </w:t>
      </w:r>
      <w:r>
        <w:rPr>
          <w:spacing w:val="-4"/>
        </w:rPr>
        <w:t>independent</w:t>
      </w:r>
      <w:r>
        <w:rPr>
          <w:spacing w:val="-13"/>
        </w:rPr>
        <w:t xml:space="preserve"> </w:t>
      </w:r>
      <w:r>
        <w:rPr>
          <w:spacing w:val="-4"/>
        </w:rPr>
        <w:t>auditor</w:t>
      </w:r>
      <w:r>
        <w:rPr>
          <w:spacing w:val="-14"/>
        </w:rPr>
        <w:t xml:space="preserve"> </w:t>
      </w:r>
      <w:r>
        <w:rPr>
          <w:spacing w:val="-4"/>
        </w:rPr>
        <w:t>to</w:t>
      </w:r>
      <w:r>
        <w:rPr>
          <w:spacing w:val="-13"/>
        </w:rPr>
        <w:t xml:space="preserve"> </w:t>
      </w:r>
      <w:r>
        <w:rPr>
          <w:spacing w:val="-4"/>
        </w:rPr>
        <w:t>do</w:t>
      </w:r>
      <w:r>
        <w:rPr>
          <w:spacing w:val="-13"/>
        </w:rPr>
        <w:t xml:space="preserve"> </w:t>
      </w:r>
      <w:r>
        <w:rPr>
          <w:spacing w:val="-4"/>
        </w:rPr>
        <w:t>this</w:t>
      </w:r>
      <w:r>
        <w:rPr>
          <w:spacing w:val="-14"/>
        </w:rPr>
        <w:t xml:space="preserve"> </w:t>
      </w:r>
      <w:r>
        <w:rPr>
          <w:spacing w:val="-4"/>
        </w:rPr>
        <w:t>report.</w:t>
      </w:r>
      <w:r>
        <w:rPr>
          <w:spacing w:val="-13"/>
        </w:rPr>
        <w:t xml:space="preserve"> </w:t>
      </w:r>
      <w:r>
        <w:rPr>
          <w:spacing w:val="-4"/>
        </w:rPr>
        <w:t xml:space="preserve">A </w:t>
      </w:r>
      <w:r>
        <w:t>past</w:t>
      </w:r>
      <w:r>
        <w:rPr>
          <w:spacing w:val="-18"/>
        </w:rPr>
        <w:t xml:space="preserve"> </w:t>
      </w:r>
      <w:r>
        <w:t>treasurer</w:t>
      </w:r>
      <w:r>
        <w:rPr>
          <w:spacing w:val="-17"/>
        </w:rPr>
        <w:t xml:space="preserve"> </w:t>
      </w:r>
      <w:r>
        <w:t>or</w:t>
      </w:r>
      <w:r>
        <w:rPr>
          <w:spacing w:val="-18"/>
        </w:rPr>
        <w:t xml:space="preserve"> </w:t>
      </w:r>
      <w:r>
        <w:t>anyone</w:t>
      </w:r>
      <w:r>
        <w:rPr>
          <w:spacing w:val="-17"/>
        </w:rPr>
        <w:t xml:space="preserve"> </w:t>
      </w:r>
      <w:r>
        <w:t>with</w:t>
      </w:r>
      <w:r>
        <w:rPr>
          <w:spacing w:val="-18"/>
        </w:rPr>
        <w:t xml:space="preserve"> </w:t>
      </w:r>
      <w:r>
        <w:t>accounting</w:t>
      </w:r>
      <w:r>
        <w:rPr>
          <w:spacing w:val="-17"/>
        </w:rPr>
        <w:t xml:space="preserve"> </w:t>
      </w:r>
      <w:r>
        <w:t>experience</w:t>
      </w:r>
      <w:r>
        <w:rPr>
          <w:spacing w:val="-17"/>
        </w:rPr>
        <w:t xml:space="preserve"> </w:t>
      </w:r>
      <w:r>
        <w:t>may</w:t>
      </w:r>
      <w:r>
        <w:rPr>
          <w:spacing w:val="-18"/>
        </w:rPr>
        <w:t xml:space="preserve"> </w:t>
      </w:r>
      <w:r>
        <w:t>prepare</w:t>
      </w:r>
      <w:r>
        <w:rPr>
          <w:spacing w:val="-17"/>
        </w:rPr>
        <w:t xml:space="preserve"> </w:t>
      </w:r>
      <w:r>
        <w:t>the</w:t>
      </w:r>
      <w:r>
        <w:rPr>
          <w:spacing w:val="-18"/>
        </w:rPr>
        <w:t xml:space="preserve"> </w:t>
      </w:r>
      <w:r>
        <w:t>report.</w:t>
      </w:r>
    </w:p>
    <w:p w14:paraId="2E053EAD" w14:textId="77777777" w:rsidR="005F2BA8" w:rsidRDefault="00AF6BF3">
      <w:pPr>
        <w:pStyle w:val="ListParagraph"/>
        <w:numPr>
          <w:ilvl w:val="0"/>
          <w:numId w:val="53"/>
        </w:numPr>
        <w:tabs>
          <w:tab w:val="left" w:pos="819"/>
          <w:tab w:val="left" w:pos="820"/>
        </w:tabs>
        <w:spacing w:before="84"/>
        <w:ind w:hanging="664"/>
        <w:jc w:val="left"/>
        <w:rPr>
          <w:rFonts w:ascii="Calibri"/>
          <w:b/>
          <w:i/>
          <w:sz w:val="40"/>
        </w:rPr>
      </w:pPr>
      <w:r>
        <w:rPr>
          <w:rFonts w:ascii="Calibri"/>
          <w:b/>
          <w:color w:val="5B0F00"/>
          <w:w w:val="105"/>
          <w:sz w:val="40"/>
        </w:rPr>
        <w:t>The</w:t>
      </w:r>
      <w:r>
        <w:rPr>
          <w:rFonts w:ascii="Calibri"/>
          <w:b/>
          <w:color w:val="5B0F00"/>
          <w:spacing w:val="-8"/>
          <w:w w:val="105"/>
          <w:sz w:val="40"/>
        </w:rPr>
        <w:t xml:space="preserve"> </w:t>
      </w:r>
      <w:r>
        <w:rPr>
          <w:rFonts w:ascii="Calibri"/>
          <w:b/>
          <w:color w:val="5B0F00"/>
          <w:w w:val="105"/>
          <w:sz w:val="40"/>
        </w:rPr>
        <w:t>Law</w:t>
      </w:r>
      <w:r>
        <w:rPr>
          <w:rFonts w:ascii="Calibri"/>
          <w:b/>
          <w:color w:val="5B0F00"/>
          <w:spacing w:val="-8"/>
          <w:w w:val="105"/>
          <w:sz w:val="40"/>
        </w:rPr>
        <w:t xml:space="preserve"> </w:t>
      </w:r>
      <w:r>
        <w:rPr>
          <w:rFonts w:ascii="Calibri"/>
          <w:b/>
          <w:color w:val="5B0F00"/>
          <w:w w:val="105"/>
          <w:sz w:val="40"/>
        </w:rPr>
        <w:t>-</w:t>
      </w:r>
      <w:r>
        <w:rPr>
          <w:rFonts w:ascii="Calibri"/>
          <w:b/>
          <w:color w:val="5B0F00"/>
          <w:spacing w:val="-8"/>
          <w:w w:val="105"/>
          <w:sz w:val="40"/>
        </w:rPr>
        <w:t xml:space="preserve"> </w:t>
      </w:r>
      <w:r>
        <w:rPr>
          <w:rFonts w:ascii="Calibri"/>
          <w:b/>
          <w:color w:val="5B0F00"/>
          <w:w w:val="105"/>
          <w:sz w:val="40"/>
        </w:rPr>
        <w:t>Tax</w:t>
      </w:r>
      <w:r>
        <w:rPr>
          <w:rFonts w:ascii="Calibri"/>
          <w:b/>
          <w:color w:val="5B0F00"/>
          <w:spacing w:val="-8"/>
          <w:w w:val="105"/>
          <w:sz w:val="40"/>
        </w:rPr>
        <w:t xml:space="preserve"> </w:t>
      </w:r>
      <w:r>
        <w:rPr>
          <w:rFonts w:ascii="Calibri"/>
          <w:b/>
          <w:color w:val="5B0F00"/>
          <w:w w:val="105"/>
          <w:sz w:val="40"/>
        </w:rPr>
        <w:t>Status</w:t>
      </w:r>
      <w:r>
        <w:rPr>
          <w:rFonts w:ascii="Calibri"/>
          <w:b/>
          <w:color w:val="5B0F00"/>
          <w:spacing w:val="-8"/>
          <w:w w:val="105"/>
          <w:sz w:val="40"/>
        </w:rPr>
        <w:t xml:space="preserve"> </w:t>
      </w:r>
      <w:r>
        <w:rPr>
          <w:rFonts w:ascii="Calibri"/>
          <w:b/>
          <w:color w:val="5B0F00"/>
          <w:w w:val="105"/>
          <w:sz w:val="40"/>
        </w:rPr>
        <w:t>&amp;</w:t>
      </w:r>
      <w:r>
        <w:rPr>
          <w:rFonts w:ascii="Calibri"/>
          <w:b/>
          <w:color w:val="5B0F00"/>
          <w:spacing w:val="-7"/>
          <w:w w:val="105"/>
          <w:sz w:val="40"/>
        </w:rPr>
        <w:t xml:space="preserve"> </w:t>
      </w:r>
      <w:r>
        <w:rPr>
          <w:rFonts w:ascii="Calibri"/>
          <w:b/>
          <w:color w:val="5B0F00"/>
          <w:w w:val="105"/>
          <w:sz w:val="40"/>
        </w:rPr>
        <w:t>Filings</w:t>
      </w:r>
      <w:r>
        <w:rPr>
          <w:rFonts w:ascii="Calibri"/>
          <w:b/>
          <w:color w:val="5B0F00"/>
          <w:spacing w:val="-8"/>
          <w:w w:val="105"/>
          <w:sz w:val="40"/>
        </w:rPr>
        <w:t xml:space="preserve"> </w:t>
      </w:r>
      <w:r>
        <w:rPr>
          <w:rFonts w:ascii="Calibri"/>
          <w:b/>
          <w:i/>
          <w:color w:val="5B0F00"/>
          <w:w w:val="105"/>
          <w:sz w:val="40"/>
        </w:rPr>
        <w:t>(For</w:t>
      </w:r>
      <w:r>
        <w:rPr>
          <w:rFonts w:ascii="Calibri"/>
          <w:b/>
          <w:i/>
          <w:color w:val="5B0F00"/>
          <w:spacing w:val="-12"/>
          <w:w w:val="105"/>
          <w:sz w:val="40"/>
        </w:rPr>
        <w:t xml:space="preserve"> </w:t>
      </w:r>
      <w:r>
        <w:rPr>
          <w:rFonts w:ascii="Calibri"/>
          <w:b/>
          <w:i/>
          <w:color w:val="5B0F00"/>
          <w:w w:val="105"/>
          <w:sz w:val="40"/>
        </w:rPr>
        <w:t>Canadian</w:t>
      </w:r>
      <w:r>
        <w:rPr>
          <w:rFonts w:ascii="Calibri"/>
          <w:b/>
          <w:i/>
          <w:color w:val="5B0F00"/>
          <w:spacing w:val="-12"/>
          <w:w w:val="105"/>
          <w:sz w:val="40"/>
        </w:rPr>
        <w:t xml:space="preserve"> </w:t>
      </w:r>
      <w:r>
        <w:rPr>
          <w:rFonts w:ascii="Calibri"/>
          <w:b/>
          <w:i/>
          <w:color w:val="5B0F00"/>
          <w:spacing w:val="-2"/>
          <w:w w:val="105"/>
          <w:sz w:val="40"/>
        </w:rPr>
        <w:t>Chapters)</w:t>
      </w:r>
    </w:p>
    <w:p w14:paraId="1A424007" w14:textId="77777777" w:rsidR="005F2BA8" w:rsidRDefault="00AF6BF3">
      <w:pPr>
        <w:pStyle w:val="BodyText"/>
        <w:spacing w:before="170" w:line="278" w:lineRule="auto"/>
        <w:ind w:left="100"/>
      </w:pPr>
      <w:r>
        <w:rPr>
          <w:spacing w:val="-6"/>
        </w:rPr>
        <w:t xml:space="preserve">Chapters in Canada belong to Districts based on their geographic location. The following districts have </w:t>
      </w:r>
      <w:r>
        <w:t>Canadian</w:t>
      </w:r>
      <w:r>
        <w:rPr>
          <w:spacing w:val="-1"/>
        </w:rPr>
        <w:t xml:space="preserve"> </w:t>
      </w:r>
      <w:r>
        <w:t>Chapters</w:t>
      </w:r>
      <w:r>
        <w:rPr>
          <w:spacing w:val="-1"/>
        </w:rPr>
        <w:t xml:space="preserve"> </w:t>
      </w:r>
      <w:r>
        <w:t>within</w:t>
      </w:r>
      <w:r>
        <w:rPr>
          <w:spacing w:val="-1"/>
        </w:rPr>
        <w:t xml:space="preserve"> </w:t>
      </w:r>
      <w:r>
        <w:t>it:</w:t>
      </w:r>
    </w:p>
    <w:p w14:paraId="7A9F0376" w14:textId="77777777" w:rsidR="005F2BA8" w:rsidRDefault="005F2BA8">
      <w:pPr>
        <w:spacing w:line="278" w:lineRule="auto"/>
        <w:sectPr w:rsidR="005F2BA8">
          <w:pgSz w:w="12240" w:h="15840"/>
          <w:pgMar w:top="840" w:right="440" w:bottom="640" w:left="620" w:header="0" w:footer="440" w:gutter="0"/>
          <w:cols w:space="720"/>
        </w:sectPr>
      </w:pPr>
    </w:p>
    <w:p w14:paraId="4154CB8A" w14:textId="77777777" w:rsidR="005F2BA8" w:rsidRDefault="00AF6BF3">
      <w:pPr>
        <w:pStyle w:val="ListParagraph"/>
        <w:numPr>
          <w:ilvl w:val="0"/>
          <w:numId w:val="31"/>
        </w:numPr>
        <w:tabs>
          <w:tab w:val="left" w:pos="819"/>
          <w:tab w:val="left" w:pos="820"/>
        </w:tabs>
        <w:spacing w:before="4"/>
      </w:pPr>
      <w:r>
        <w:rPr>
          <w:spacing w:val="-5"/>
        </w:rPr>
        <w:t>Ontario</w:t>
      </w:r>
      <w:r>
        <w:rPr>
          <w:spacing w:val="-4"/>
        </w:rPr>
        <w:t xml:space="preserve"> </w:t>
      </w:r>
      <w:r>
        <w:rPr>
          <w:spacing w:val="-2"/>
        </w:rPr>
        <w:t>District</w:t>
      </w:r>
    </w:p>
    <w:p w14:paraId="6D1148C5" w14:textId="77777777" w:rsidR="005F2BA8" w:rsidRDefault="00AF6BF3">
      <w:pPr>
        <w:pStyle w:val="ListParagraph"/>
        <w:numPr>
          <w:ilvl w:val="0"/>
          <w:numId w:val="31"/>
        </w:numPr>
        <w:tabs>
          <w:tab w:val="left" w:pos="819"/>
          <w:tab w:val="left" w:pos="820"/>
        </w:tabs>
        <w:spacing w:before="40"/>
      </w:pPr>
      <w:r>
        <w:rPr>
          <w:spacing w:val="-4"/>
        </w:rPr>
        <w:t>Northeastern</w:t>
      </w:r>
      <w:r>
        <w:rPr>
          <w:spacing w:val="-1"/>
        </w:rPr>
        <w:t xml:space="preserve"> </w:t>
      </w:r>
      <w:r>
        <w:rPr>
          <w:spacing w:val="-2"/>
        </w:rPr>
        <w:t>District</w:t>
      </w:r>
    </w:p>
    <w:p w14:paraId="4B218D06" w14:textId="77777777" w:rsidR="005F2BA8" w:rsidRDefault="00AF6BF3">
      <w:pPr>
        <w:pStyle w:val="ListParagraph"/>
        <w:numPr>
          <w:ilvl w:val="0"/>
          <w:numId w:val="31"/>
        </w:numPr>
        <w:tabs>
          <w:tab w:val="left" w:pos="819"/>
          <w:tab w:val="left" w:pos="820"/>
        </w:tabs>
        <w:spacing w:before="41"/>
      </w:pPr>
      <w:r>
        <w:rPr>
          <w:spacing w:val="-2"/>
        </w:rPr>
        <w:t>Pioneer</w:t>
      </w:r>
      <w:r>
        <w:rPr>
          <w:spacing w:val="-10"/>
        </w:rPr>
        <w:t xml:space="preserve"> </w:t>
      </w:r>
      <w:r>
        <w:rPr>
          <w:spacing w:val="-2"/>
        </w:rPr>
        <w:t>District</w:t>
      </w:r>
    </w:p>
    <w:p w14:paraId="612C08E7" w14:textId="77777777" w:rsidR="005F2BA8" w:rsidRDefault="00AF6BF3">
      <w:pPr>
        <w:pStyle w:val="Heading4"/>
        <w:numPr>
          <w:ilvl w:val="1"/>
          <w:numId w:val="53"/>
        </w:numPr>
        <w:tabs>
          <w:tab w:val="left" w:pos="1539"/>
          <w:tab w:val="left" w:pos="1540"/>
        </w:tabs>
        <w:spacing w:before="263"/>
      </w:pPr>
      <w:r>
        <w:rPr>
          <w:spacing w:val="-7"/>
        </w:rPr>
        <w:t>Tax</w:t>
      </w:r>
      <w:r>
        <w:rPr>
          <w:spacing w:val="-14"/>
        </w:rPr>
        <w:t xml:space="preserve"> </w:t>
      </w:r>
      <w:r>
        <w:rPr>
          <w:spacing w:val="-2"/>
        </w:rPr>
        <w:t>Status</w:t>
      </w:r>
    </w:p>
    <w:p w14:paraId="715E6B12" w14:textId="77777777" w:rsidR="005F2BA8" w:rsidRDefault="00AF6BF3">
      <w:pPr>
        <w:pStyle w:val="ListParagraph"/>
        <w:numPr>
          <w:ilvl w:val="0"/>
          <w:numId w:val="31"/>
        </w:numPr>
        <w:tabs>
          <w:tab w:val="left" w:pos="819"/>
          <w:tab w:val="left" w:pos="820"/>
        </w:tabs>
        <w:spacing w:before="4"/>
      </w:pPr>
      <w:r>
        <w:br w:type="column"/>
      </w:r>
      <w:r>
        <w:rPr>
          <w:spacing w:val="-8"/>
        </w:rPr>
        <w:t>Land O’Lakes</w:t>
      </w:r>
      <w:r>
        <w:rPr>
          <w:spacing w:val="-7"/>
        </w:rPr>
        <w:t xml:space="preserve"> </w:t>
      </w:r>
      <w:r>
        <w:rPr>
          <w:spacing w:val="-8"/>
        </w:rPr>
        <w:t>District</w:t>
      </w:r>
    </w:p>
    <w:p w14:paraId="4E3E739F" w14:textId="77777777" w:rsidR="005F2BA8" w:rsidRDefault="00AF6BF3">
      <w:pPr>
        <w:pStyle w:val="ListParagraph"/>
        <w:numPr>
          <w:ilvl w:val="0"/>
          <w:numId w:val="31"/>
        </w:numPr>
        <w:tabs>
          <w:tab w:val="left" w:pos="819"/>
          <w:tab w:val="left" w:pos="820"/>
        </w:tabs>
        <w:spacing w:before="40"/>
      </w:pPr>
      <w:r>
        <w:rPr>
          <w:spacing w:val="-5"/>
        </w:rPr>
        <w:t>Evergreen</w:t>
      </w:r>
      <w:r>
        <w:rPr>
          <w:spacing w:val="-1"/>
        </w:rPr>
        <w:t xml:space="preserve"> </w:t>
      </w:r>
      <w:r>
        <w:rPr>
          <w:spacing w:val="-2"/>
        </w:rPr>
        <w:t>District</w:t>
      </w:r>
    </w:p>
    <w:p w14:paraId="4CE66BC2" w14:textId="77777777" w:rsidR="005F2BA8" w:rsidRDefault="005F2BA8">
      <w:pPr>
        <w:sectPr w:rsidR="005F2BA8">
          <w:type w:val="continuous"/>
          <w:pgSz w:w="12240" w:h="15840"/>
          <w:pgMar w:top="1040" w:right="440" w:bottom="0" w:left="620" w:header="0" w:footer="440" w:gutter="0"/>
          <w:cols w:num="2" w:space="720" w:equalWidth="0">
            <w:col w:w="3244" w:space="2516"/>
            <w:col w:w="5420"/>
          </w:cols>
        </w:sectPr>
      </w:pPr>
    </w:p>
    <w:p w14:paraId="3EC0D8E1" w14:textId="77777777" w:rsidR="005F2BA8" w:rsidRDefault="00AF6BF3">
      <w:pPr>
        <w:pStyle w:val="BodyText"/>
        <w:spacing w:before="186" w:line="278" w:lineRule="auto"/>
        <w:ind w:left="820"/>
      </w:pPr>
      <w:r>
        <w:rPr>
          <w:spacing w:val="-4"/>
        </w:rPr>
        <w:lastRenderedPageBreak/>
        <w:t>For</w:t>
      </w:r>
      <w:r>
        <w:rPr>
          <w:spacing w:val="-13"/>
        </w:rPr>
        <w:t xml:space="preserve"> </w:t>
      </w:r>
      <w:r>
        <w:rPr>
          <w:spacing w:val="-4"/>
        </w:rPr>
        <w:t>questions</w:t>
      </w:r>
      <w:r>
        <w:rPr>
          <w:spacing w:val="-13"/>
        </w:rPr>
        <w:t xml:space="preserve"> </w:t>
      </w:r>
      <w:r>
        <w:rPr>
          <w:spacing w:val="-4"/>
        </w:rPr>
        <w:t>around</w:t>
      </w:r>
      <w:r>
        <w:rPr>
          <w:spacing w:val="-13"/>
        </w:rPr>
        <w:t xml:space="preserve"> </w:t>
      </w:r>
      <w:r>
        <w:rPr>
          <w:spacing w:val="-4"/>
        </w:rPr>
        <w:t>your</w:t>
      </w:r>
      <w:r>
        <w:rPr>
          <w:spacing w:val="-13"/>
        </w:rPr>
        <w:t xml:space="preserve"> </w:t>
      </w:r>
      <w:r>
        <w:rPr>
          <w:spacing w:val="-4"/>
        </w:rPr>
        <w:t>chapter's</w:t>
      </w:r>
      <w:r>
        <w:rPr>
          <w:spacing w:val="-13"/>
        </w:rPr>
        <w:t xml:space="preserve"> </w:t>
      </w:r>
      <w:r>
        <w:rPr>
          <w:spacing w:val="-4"/>
        </w:rPr>
        <w:t>tax</w:t>
      </w:r>
      <w:r>
        <w:rPr>
          <w:spacing w:val="-13"/>
        </w:rPr>
        <w:t xml:space="preserve"> </w:t>
      </w:r>
      <w:r>
        <w:rPr>
          <w:spacing w:val="-4"/>
        </w:rPr>
        <w:t>or</w:t>
      </w:r>
      <w:r>
        <w:rPr>
          <w:spacing w:val="-13"/>
        </w:rPr>
        <w:t xml:space="preserve"> </w:t>
      </w:r>
      <w:r>
        <w:rPr>
          <w:spacing w:val="-4"/>
        </w:rPr>
        <w:t>charitable</w:t>
      </w:r>
      <w:r>
        <w:rPr>
          <w:spacing w:val="-13"/>
        </w:rPr>
        <w:t xml:space="preserve"> </w:t>
      </w:r>
      <w:r>
        <w:rPr>
          <w:spacing w:val="-4"/>
        </w:rPr>
        <w:t>status,</w:t>
      </w:r>
      <w:r>
        <w:rPr>
          <w:spacing w:val="-13"/>
        </w:rPr>
        <w:t xml:space="preserve"> </w:t>
      </w:r>
      <w:r>
        <w:rPr>
          <w:spacing w:val="-4"/>
        </w:rPr>
        <w:t>check</w:t>
      </w:r>
      <w:r>
        <w:rPr>
          <w:spacing w:val="-13"/>
        </w:rPr>
        <w:t xml:space="preserve"> </w:t>
      </w:r>
      <w:r>
        <w:rPr>
          <w:spacing w:val="-4"/>
        </w:rPr>
        <w:t>with</w:t>
      </w:r>
      <w:r>
        <w:rPr>
          <w:spacing w:val="-13"/>
        </w:rPr>
        <w:t xml:space="preserve"> </w:t>
      </w:r>
      <w:r>
        <w:rPr>
          <w:spacing w:val="-4"/>
        </w:rPr>
        <w:t>your</w:t>
      </w:r>
      <w:r>
        <w:rPr>
          <w:spacing w:val="-13"/>
        </w:rPr>
        <w:t xml:space="preserve"> </w:t>
      </w:r>
      <w:r>
        <w:rPr>
          <w:spacing w:val="-4"/>
        </w:rPr>
        <w:t>local</w:t>
      </w:r>
      <w:r>
        <w:rPr>
          <w:spacing w:val="-13"/>
        </w:rPr>
        <w:t xml:space="preserve"> </w:t>
      </w:r>
      <w:r>
        <w:rPr>
          <w:spacing w:val="-4"/>
        </w:rPr>
        <w:t>province</w:t>
      </w:r>
      <w:r>
        <w:rPr>
          <w:spacing w:val="-13"/>
        </w:rPr>
        <w:t xml:space="preserve"> </w:t>
      </w:r>
      <w:r>
        <w:rPr>
          <w:spacing w:val="-4"/>
        </w:rPr>
        <w:t>or</w:t>
      </w:r>
      <w:r>
        <w:rPr>
          <w:spacing w:val="-13"/>
        </w:rPr>
        <w:t xml:space="preserve"> </w:t>
      </w:r>
      <w:r>
        <w:rPr>
          <w:spacing w:val="-4"/>
        </w:rPr>
        <w:t xml:space="preserve">the </w:t>
      </w:r>
      <w:r>
        <w:rPr>
          <w:spacing w:val="-2"/>
        </w:rPr>
        <w:t>CRA.</w:t>
      </w:r>
      <w:r>
        <w:rPr>
          <w:spacing w:val="-16"/>
        </w:rPr>
        <w:t xml:space="preserve"> </w:t>
      </w:r>
      <w:r>
        <w:rPr>
          <w:spacing w:val="-2"/>
        </w:rPr>
        <w:t>If</w:t>
      </w:r>
      <w:r>
        <w:rPr>
          <w:spacing w:val="-15"/>
        </w:rPr>
        <w:t xml:space="preserve"> </w:t>
      </w:r>
      <w:r>
        <w:rPr>
          <w:spacing w:val="-2"/>
        </w:rPr>
        <w:t>you</w:t>
      </w:r>
      <w:r>
        <w:rPr>
          <w:spacing w:val="-16"/>
        </w:rPr>
        <w:t xml:space="preserve"> </w:t>
      </w:r>
      <w:r>
        <w:rPr>
          <w:spacing w:val="-2"/>
        </w:rPr>
        <w:t>need</w:t>
      </w:r>
      <w:r>
        <w:rPr>
          <w:spacing w:val="-15"/>
        </w:rPr>
        <w:t xml:space="preserve"> </w:t>
      </w:r>
      <w:r>
        <w:rPr>
          <w:spacing w:val="-2"/>
        </w:rPr>
        <w:t>additional</w:t>
      </w:r>
      <w:r>
        <w:rPr>
          <w:spacing w:val="-16"/>
        </w:rPr>
        <w:t xml:space="preserve"> </w:t>
      </w:r>
      <w:r>
        <w:rPr>
          <w:spacing w:val="-2"/>
        </w:rPr>
        <w:t>assistance,</w:t>
      </w:r>
      <w:r>
        <w:rPr>
          <w:spacing w:val="-15"/>
        </w:rPr>
        <w:t xml:space="preserve"> </w:t>
      </w:r>
      <w:r>
        <w:rPr>
          <w:spacing w:val="-2"/>
        </w:rPr>
        <w:t>contact</w:t>
      </w:r>
      <w:r>
        <w:rPr>
          <w:spacing w:val="-15"/>
        </w:rPr>
        <w:t xml:space="preserve"> </w:t>
      </w:r>
      <w:r>
        <w:rPr>
          <w:spacing w:val="-2"/>
        </w:rPr>
        <w:t>your</w:t>
      </w:r>
      <w:r>
        <w:rPr>
          <w:spacing w:val="-16"/>
        </w:rPr>
        <w:t xml:space="preserve"> </w:t>
      </w:r>
      <w:r>
        <w:rPr>
          <w:spacing w:val="-2"/>
        </w:rPr>
        <w:t>district</w:t>
      </w:r>
      <w:r>
        <w:rPr>
          <w:spacing w:val="-15"/>
        </w:rPr>
        <w:t xml:space="preserve"> </w:t>
      </w:r>
      <w:r>
        <w:rPr>
          <w:spacing w:val="-2"/>
        </w:rPr>
        <w:t>treasurer</w:t>
      </w:r>
      <w:r>
        <w:rPr>
          <w:spacing w:val="-16"/>
        </w:rPr>
        <w:t xml:space="preserve"> </w:t>
      </w:r>
      <w:r>
        <w:rPr>
          <w:spacing w:val="-2"/>
        </w:rPr>
        <w:t>or</w:t>
      </w:r>
      <w:r>
        <w:rPr>
          <w:spacing w:val="-15"/>
        </w:rPr>
        <w:t xml:space="preserve"> </w:t>
      </w:r>
      <w:r>
        <w:rPr>
          <w:spacing w:val="-2"/>
        </w:rPr>
        <w:t>secretary.</w:t>
      </w:r>
    </w:p>
    <w:p w14:paraId="074CFCB2" w14:textId="77777777" w:rsidR="005F2BA8" w:rsidRDefault="005F2BA8">
      <w:pPr>
        <w:pStyle w:val="BodyText"/>
        <w:rPr>
          <w:sz w:val="29"/>
        </w:rPr>
      </w:pPr>
    </w:p>
    <w:p w14:paraId="2F86DAAF" w14:textId="77777777" w:rsidR="005F2BA8" w:rsidRDefault="00AF6BF3">
      <w:pPr>
        <w:pStyle w:val="Heading4"/>
        <w:numPr>
          <w:ilvl w:val="1"/>
          <w:numId w:val="53"/>
        </w:numPr>
        <w:tabs>
          <w:tab w:val="left" w:pos="1539"/>
          <w:tab w:val="left" w:pos="1540"/>
        </w:tabs>
        <w:spacing w:before="0"/>
      </w:pPr>
      <w:r>
        <w:rPr>
          <w:spacing w:val="-2"/>
        </w:rPr>
        <w:t>Social</w:t>
      </w:r>
      <w:r>
        <w:rPr>
          <w:spacing w:val="-21"/>
        </w:rPr>
        <w:t xml:space="preserve"> </w:t>
      </w:r>
      <w:r>
        <w:rPr>
          <w:spacing w:val="-2"/>
        </w:rPr>
        <w:t>vs.</w:t>
      </w:r>
      <w:r>
        <w:rPr>
          <w:spacing w:val="-21"/>
        </w:rPr>
        <w:t xml:space="preserve"> </w:t>
      </w:r>
      <w:r>
        <w:rPr>
          <w:spacing w:val="-2"/>
        </w:rPr>
        <w:t>Operating</w:t>
      </w:r>
      <w:r>
        <w:rPr>
          <w:spacing w:val="-20"/>
        </w:rPr>
        <w:t xml:space="preserve"> </w:t>
      </w:r>
      <w:r>
        <w:rPr>
          <w:spacing w:val="-4"/>
        </w:rPr>
        <w:t>Funds</w:t>
      </w:r>
    </w:p>
    <w:p w14:paraId="638030E2" w14:textId="77777777" w:rsidR="005F2BA8" w:rsidRDefault="00AF6BF3">
      <w:pPr>
        <w:pStyle w:val="BodyText"/>
        <w:spacing w:before="186" w:line="278" w:lineRule="auto"/>
        <w:ind w:left="820" w:right="846"/>
      </w:pPr>
      <w:r>
        <w:rPr>
          <w:spacing w:val="-4"/>
        </w:rPr>
        <w:t>The</w:t>
      </w:r>
      <w:r>
        <w:rPr>
          <w:spacing w:val="-14"/>
        </w:rPr>
        <w:t xml:space="preserve"> </w:t>
      </w:r>
      <w:r>
        <w:rPr>
          <w:spacing w:val="-4"/>
        </w:rPr>
        <w:t>distinctions</w:t>
      </w:r>
      <w:r>
        <w:rPr>
          <w:spacing w:val="-13"/>
        </w:rPr>
        <w:t xml:space="preserve"> </w:t>
      </w:r>
      <w:r>
        <w:rPr>
          <w:spacing w:val="-4"/>
        </w:rPr>
        <w:t>between</w:t>
      </w:r>
      <w:r>
        <w:rPr>
          <w:spacing w:val="-14"/>
        </w:rPr>
        <w:t xml:space="preserve"> </w:t>
      </w:r>
      <w:r>
        <w:rPr>
          <w:spacing w:val="-4"/>
        </w:rPr>
        <w:t>Social</w:t>
      </w:r>
      <w:r>
        <w:rPr>
          <w:spacing w:val="-13"/>
        </w:rPr>
        <w:t xml:space="preserve"> </w:t>
      </w:r>
      <w:r>
        <w:rPr>
          <w:spacing w:val="-4"/>
        </w:rPr>
        <w:t>(unrestricted)</w:t>
      </w:r>
      <w:r>
        <w:rPr>
          <w:spacing w:val="-14"/>
        </w:rPr>
        <w:t xml:space="preserve"> </w:t>
      </w:r>
      <w:r>
        <w:rPr>
          <w:spacing w:val="-4"/>
        </w:rPr>
        <w:t>and</w:t>
      </w:r>
      <w:r>
        <w:rPr>
          <w:spacing w:val="-13"/>
        </w:rPr>
        <w:t xml:space="preserve"> </w:t>
      </w:r>
      <w:r>
        <w:rPr>
          <w:spacing w:val="-4"/>
        </w:rPr>
        <w:t>Operating</w:t>
      </w:r>
      <w:r>
        <w:rPr>
          <w:spacing w:val="-13"/>
        </w:rPr>
        <w:t xml:space="preserve"> </w:t>
      </w:r>
      <w:r>
        <w:rPr>
          <w:spacing w:val="-4"/>
        </w:rPr>
        <w:t>(restricted)</w:t>
      </w:r>
      <w:r>
        <w:rPr>
          <w:spacing w:val="-14"/>
        </w:rPr>
        <w:t xml:space="preserve"> </w:t>
      </w:r>
      <w:r>
        <w:rPr>
          <w:spacing w:val="-4"/>
        </w:rPr>
        <w:t>funds</w:t>
      </w:r>
      <w:r>
        <w:rPr>
          <w:spacing w:val="-13"/>
        </w:rPr>
        <w:t xml:space="preserve"> </w:t>
      </w:r>
      <w:r>
        <w:rPr>
          <w:spacing w:val="-4"/>
        </w:rPr>
        <w:t>(see</w:t>
      </w:r>
      <w:r>
        <w:rPr>
          <w:spacing w:val="-14"/>
        </w:rPr>
        <w:t xml:space="preserve"> </w:t>
      </w:r>
      <w:r>
        <w:rPr>
          <w:spacing w:val="-4"/>
        </w:rPr>
        <w:t>Section</w:t>
      </w:r>
      <w:r>
        <w:rPr>
          <w:spacing w:val="-13"/>
        </w:rPr>
        <w:t xml:space="preserve"> </w:t>
      </w:r>
      <w:r>
        <w:rPr>
          <w:spacing w:val="-4"/>
        </w:rPr>
        <w:t>3. accounts</w:t>
      </w:r>
      <w:r>
        <w:rPr>
          <w:spacing w:val="-9"/>
        </w:rPr>
        <w:t xml:space="preserve"> </w:t>
      </w:r>
      <w:r>
        <w:rPr>
          <w:spacing w:val="-4"/>
        </w:rPr>
        <w:t>100</w:t>
      </w:r>
      <w:r>
        <w:rPr>
          <w:spacing w:val="-9"/>
        </w:rPr>
        <w:t xml:space="preserve"> </w:t>
      </w:r>
      <w:r>
        <w:rPr>
          <w:spacing w:val="-4"/>
        </w:rPr>
        <w:t>and</w:t>
      </w:r>
      <w:r>
        <w:rPr>
          <w:spacing w:val="-9"/>
        </w:rPr>
        <w:t xml:space="preserve"> </w:t>
      </w:r>
      <w:r>
        <w:rPr>
          <w:spacing w:val="-4"/>
        </w:rPr>
        <w:t>360)</w:t>
      </w:r>
      <w:r>
        <w:rPr>
          <w:spacing w:val="-9"/>
        </w:rPr>
        <w:t xml:space="preserve"> </w:t>
      </w:r>
      <w:r>
        <w:rPr>
          <w:spacing w:val="-4"/>
        </w:rPr>
        <w:t>are</w:t>
      </w:r>
      <w:r>
        <w:rPr>
          <w:spacing w:val="-9"/>
        </w:rPr>
        <w:t xml:space="preserve"> </w:t>
      </w:r>
      <w:r>
        <w:rPr>
          <w:spacing w:val="-4"/>
        </w:rPr>
        <w:t>slightly</w:t>
      </w:r>
      <w:r>
        <w:rPr>
          <w:spacing w:val="-9"/>
        </w:rPr>
        <w:t xml:space="preserve"> </w:t>
      </w:r>
      <w:r>
        <w:rPr>
          <w:spacing w:val="-4"/>
        </w:rPr>
        <w:t>less</w:t>
      </w:r>
      <w:r>
        <w:rPr>
          <w:spacing w:val="-9"/>
        </w:rPr>
        <w:t xml:space="preserve"> </w:t>
      </w:r>
      <w:r>
        <w:rPr>
          <w:spacing w:val="-4"/>
        </w:rPr>
        <w:t>rigid</w:t>
      </w:r>
      <w:r>
        <w:rPr>
          <w:spacing w:val="-9"/>
        </w:rPr>
        <w:t xml:space="preserve"> </w:t>
      </w:r>
      <w:r>
        <w:rPr>
          <w:spacing w:val="-4"/>
        </w:rPr>
        <w:t>in</w:t>
      </w:r>
      <w:r>
        <w:rPr>
          <w:spacing w:val="-9"/>
        </w:rPr>
        <w:t xml:space="preserve"> </w:t>
      </w:r>
      <w:r>
        <w:rPr>
          <w:spacing w:val="-4"/>
        </w:rPr>
        <w:t>Canada</w:t>
      </w:r>
      <w:r>
        <w:rPr>
          <w:spacing w:val="-9"/>
        </w:rPr>
        <w:t xml:space="preserve"> </w:t>
      </w:r>
      <w:r>
        <w:rPr>
          <w:spacing w:val="-4"/>
        </w:rPr>
        <w:t>compared</w:t>
      </w:r>
      <w:r>
        <w:rPr>
          <w:spacing w:val="-9"/>
        </w:rPr>
        <w:t xml:space="preserve"> </w:t>
      </w:r>
      <w:r>
        <w:rPr>
          <w:spacing w:val="-4"/>
        </w:rPr>
        <w:t>to</w:t>
      </w:r>
      <w:r>
        <w:rPr>
          <w:spacing w:val="-9"/>
        </w:rPr>
        <w:t xml:space="preserve"> </w:t>
      </w:r>
      <w:r>
        <w:rPr>
          <w:spacing w:val="-4"/>
        </w:rPr>
        <w:t>requirements</w:t>
      </w:r>
      <w:r>
        <w:rPr>
          <w:spacing w:val="-9"/>
        </w:rPr>
        <w:t xml:space="preserve"> </w:t>
      </w:r>
      <w:r>
        <w:rPr>
          <w:spacing w:val="-4"/>
        </w:rPr>
        <w:t>for</w:t>
      </w:r>
      <w:r>
        <w:rPr>
          <w:spacing w:val="-9"/>
        </w:rPr>
        <w:t xml:space="preserve"> </w:t>
      </w:r>
      <w:r>
        <w:rPr>
          <w:spacing w:val="-4"/>
        </w:rPr>
        <w:t xml:space="preserve">U.S. </w:t>
      </w:r>
      <w:r>
        <w:rPr>
          <w:spacing w:val="-2"/>
        </w:rPr>
        <w:t>chapters.</w:t>
      </w:r>
    </w:p>
    <w:p w14:paraId="47E0289D" w14:textId="77777777" w:rsidR="005F2BA8" w:rsidRDefault="005F2BA8">
      <w:pPr>
        <w:pStyle w:val="BodyText"/>
        <w:spacing w:before="4"/>
        <w:rPr>
          <w:sz w:val="25"/>
        </w:rPr>
      </w:pPr>
    </w:p>
    <w:p w14:paraId="7D82F90E" w14:textId="77777777" w:rsidR="005F2BA8" w:rsidRDefault="00AF6BF3">
      <w:pPr>
        <w:pStyle w:val="BodyText"/>
        <w:spacing w:line="278" w:lineRule="auto"/>
        <w:ind w:left="820" w:right="296"/>
      </w:pPr>
      <w:r>
        <w:rPr>
          <w:spacing w:val="-4"/>
        </w:rPr>
        <w:t>However,</w:t>
      </w:r>
      <w:r>
        <w:rPr>
          <w:spacing w:val="-11"/>
        </w:rPr>
        <w:t xml:space="preserve"> </w:t>
      </w:r>
      <w:r>
        <w:rPr>
          <w:spacing w:val="-4"/>
        </w:rPr>
        <w:t>the</w:t>
      </w:r>
      <w:r>
        <w:rPr>
          <w:spacing w:val="-11"/>
        </w:rPr>
        <w:t xml:space="preserve"> </w:t>
      </w:r>
      <w:r>
        <w:rPr>
          <w:spacing w:val="-4"/>
        </w:rPr>
        <w:t>concept</w:t>
      </w:r>
      <w:r>
        <w:rPr>
          <w:spacing w:val="-11"/>
        </w:rPr>
        <w:t xml:space="preserve"> </w:t>
      </w:r>
      <w:r>
        <w:rPr>
          <w:spacing w:val="-4"/>
        </w:rPr>
        <w:t>does</w:t>
      </w:r>
      <w:r>
        <w:rPr>
          <w:spacing w:val="-11"/>
        </w:rPr>
        <w:t xml:space="preserve"> </w:t>
      </w:r>
      <w:r>
        <w:rPr>
          <w:spacing w:val="-4"/>
        </w:rPr>
        <w:t>still</w:t>
      </w:r>
      <w:r>
        <w:rPr>
          <w:spacing w:val="-11"/>
        </w:rPr>
        <w:t xml:space="preserve"> </w:t>
      </w:r>
      <w:r>
        <w:rPr>
          <w:spacing w:val="-4"/>
        </w:rPr>
        <w:t>apply,</w:t>
      </w:r>
      <w:r>
        <w:rPr>
          <w:spacing w:val="-11"/>
        </w:rPr>
        <w:t xml:space="preserve"> </w:t>
      </w:r>
      <w:r>
        <w:rPr>
          <w:spacing w:val="-4"/>
        </w:rPr>
        <w:t>with</w:t>
      </w:r>
      <w:r>
        <w:rPr>
          <w:spacing w:val="-11"/>
        </w:rPr>
        <w:t xml:space="preserve"> </w:t>
      </w:r>
      <w:r>
        <w:rPr>
          <w:spacing w:val="-4"/>
        </w:rPr>
        <w:t>each</w:t>
      </w:r>
      <w:r>
        <w:rPr>
          <w:spacing w:val="-11"/>
        </w:rPr>
        <w:t xml:space="preserve"> </w:t>
      </w:r>
      <w:r>
        <w:rPr>
          <w:spacing w:val="-4"/>
        </w:rPr>
        <w:t>province</w:t>
      </w:r>
      <w:r>
        <w:rPr>
          <w:spacing w:val="-11"/>
        </w:rPr>
        <w:t xml:space="preserve"> </w:t>
      </w:r>
      <w:r>
        <w:rPr>
          <w:spacing w:val="-4"/>
        </w:rPr>
        <w:t>having</w:t>
      </w:r>
      <w:r>
        <w:rPr>
          <w:spacing w:val="-11"/>
        </w:rPr>
        <w:t xml:space="preserve"> </w:t>
      </w:r>
      <w:r>
        <w:rPr>
          <w:spacing w:val="-4"/>
        </w:rPr>
        <w:t>slightly</w:t>
      </w:r>
      <w:r>
        <w:rPr>
          <w:spacing w:val="-11"/>
        </w:rPr>
        <w:t xml:space="preserve"> </w:t>
      </w:r>
      <w:r>
        <w:rPr>
          <w:spacing w:val="-4"/>
        </w:rPr>
        <w:t>different</w:t>
      </w:r>
      <w:r>
        <w:rPr>
          <w:spacing w:val="-11"/>
        </w:rPr>
        <w:t xml:space="preserve"> </w:t>
      </w:r>
      <w:proofErr w:type="gramStart"/>
      <w:r>
        <w:rPr>
          <w:spacing w:val="-4"/>
        </w:rPr>
        <w:t>wording;</w:t>
      </w:r>
      <w:proofErr w:type="gramEnd"/>
      <w:r>
        <w:rPr>
          <w:spacing w:val="-11"/>
        </w:rPr>
        <w:t xml:space="preserve"> </w:t>
      </w:r>
      <w:r>
        <w:rPr>
          <w:spacing w:val="-4"/>
        </w:rPr>
        <w:t xml:space="preserve">e.g., </w:t>
      </w:r>
      <w:r>
        <w:rPr>
          <w:spacing w:val="-2"/>
        </w:rPr>
        <w:t>from</w:t>
      </w:r>
      <w:r>
        <w:rPr>
          <w:spacing w:val="-13"/>
        </w:rPr>
        <w:t xml:space="preserve"> </w:t>
      </w:r>
      <w:r>
        <w:rPr>
          <w:spacing w:val="-2"/>
        </w:rPr>
        <w:t>Manitoba:</w:t>
      </w:r>
      <w:r>
        <w:rPr>
          <w:spacing w:val="-13"/>
        </w:rPr>
        <w:t xml:space="preserve"> </w:t>
      </w:r>
      <w:r>
        <w:rPr>
          <w:spacing w:val="-2"/>
        </w:rPr>
        <w:t>“Any</w:t>
      </w:r>
      <w:r>
        <w:rPr>
          <w:spacing w:val="-13"/>
        </w:rPr>
        <w:t xml:space="preserve"> </w:t>
      </w:r>
      <w:r>
        <w:rPr>
          <w:spacing w:val="-2"/>
        </w:rPr>
        <w:t>profits</w:t>
      </w:r>
      <w:r>
        <w:rPr>
          <w:spacing w:val="-13"/>
        </w:rPr>
        <w:t xml:space="preserve"> </w:t>
      </w:r>
      <w:r>
        <w:rPr>
          <w:spacing w:val="-2"/>
        </w:rPr>
        <w:t>made</w:t>
      </w:r>
      <w:r>
        <w:rPr>
          <w:spacing w:val="-13"/>
        </w:rPr>
        <w:t xml:space="preserve"> </w:t>
      </w:r>
      <w:r>
        <w:rPr>
          <w:spacing w:val="-2"/>
        </w:rPr>
        <w:t>must</w:t>
      </w:r>
      <w:r>
        <w:rPr>
          <w:spacing w:val="-13"/>
        </w:rPr>
        <w:t xml:space="preserve"> </w:t>
      </w:r>
      <w:r>
        <w:rPr>
          <w:spacing w:val="-2"/>
        </w:rPr>
        <w:t>not</w:t>
      </w:r>
      <w:r>
        <w:rPr>
          <w:spacing w:val="-13"/>
        </w:rPr>
        <w:t xml:space="preserve"> </w:t>
      </w:r>
      <w:r>
        <w:rPr>
          <w:spacing w:val="-2"/>
        </w:rPr>
        <w:t>be</w:t>
      </w:r>
      <w:r>
        <w:rPr>
          <w:spacing w:val="-13"/>
        </w:rPr>
        <w:t xml:space="preserve"> </w:t>
      </w:r>
      <w:r>
        <w:rPr>
          <w:spacing w:val="-2"/>
        </w:rPr>
        <w:t>used</w:t>
      </w:r>
      <w:r>
        <w:rPr>
          <w:spacing w:val="-13"/>
        </w:rPr>
        <w:t xml:space="preserve"> </w:t>
      </w:r>
      <w:r>
        <w:rPr>
          <w:spacing w:val="-2"/>
        </w:rPr>
        <w:t>by</w:t>
      </w:r>
      <w:r>
        <w:rPr>
          <w:spacing w:val="-13"/>
        </w:rPr>
        <w:t xml:space="preserve"> </w:t>
      </w:r>
      <w:r>
        <w:rPr>
          <w:spacing w:val="-2"/>
        </w:rPr>
        <w:t>the</w:t>
      </w:r>
      <w:r>
        <w:rPr>
          <w:spacing w:val="-13"/>
        </w:rPr>
        <w:t xml:space="preserve"> </w:t>
      </w:r>
      <w:r>
        <w:rPr>
          <w:spacing w:val="-2"/>
        </w:rPr>
        <w:t>individuals</w:t>
      </w:r>
      <w:r>
        <w:rPr>
          <w:spacing w:val="-13"/>
        </w:rPr>
        <w:t xml:space="preserve"> </w:t>
      </w:r>
      <w:r>
        <w:rPr>
          <w:spacing w:val="-2"/>
        </w:rPr>
        <w:t>involved</w:t>
      </w:r>
      <w:r>
        <w:rPr>
          <w:spacing w:val="-13"/>
        </w:rPr>
        <w:t xml:space="preserve"> </w:t>
      </w:r>
      <w:r>
        <w:rPr>
          <w:spacing w:val="-2"/>
        </w:rPr>
        <w:t>for</w:t>
      </w:r>
      <w:r>
        <w:rPr>
          <w:spacing w:val="-13"/>
        </w:rPr>
        <w:t xml:space="preserve"> </w:t>
      </w:r>
      <w:r>
        <w:rPr>
          <w:spacing w:val="-2"/>
        </w:rPr>
        <w:t>their</w:t>
      </w:r>
      <w:r>
        <w:rPr>
          <w:spacing w:val="-13"/>
        </w:rPr>
        <w:t xml:space="preserve"> </w:t>
      </w:r>
      <w:r>
        <w:rPr>
          <w:spacing w:val="-2"/>
        </w:rPr>
        <w:t xml:space="preserve">own </w:t>
      </w:r>
      <w:r>
        <w:rPr>
          <w:spacing w:val="-4"/>
        </w:rPr>
        <w:t>personal</w:t>
      </w:r>
      <w:r>
        <w:rPr>
          <w:spacing w:val="-14"/>
        </w:rPr>
        <w:t xml:space="preserve"> </w:t>
      </w:r>
      <w:r>
        <w:rPr>
          <w:spacing w:val="-4"/>
        </w:rPr>
        <w:t>financial</w:t>
      </w:r>
      <w:r>
        <w:rPr>
          <w:spacing w:val="-13"/>
        </w:rPr>
        <w:t xml:space="preserve"> </w:t>
      </w:r>
      <w:r>
        <w:rPr>
          <w:spacing w:val="-4"/>
        </w:rPr>
        <w:t>gain.”</w:t>
      </w:r>
      <w:r>
        <w:rPr>
          <w:spacing w:val="-14"/>
        </w:rPr>
        <w:t xml:space="preserve"> </w:t>
      </w:r>
      <w:r>
        <w:rPr>
          <w:spacing w:val="-4"/>
        </w:rPr>
        <w:t>Canadian</w:t>
      </w:r>
      <w:r>
        <w:rPr>
          <w:spacing w:val="-13"/>
        </w:rPr>
        <w:t xml:space="preserve"> </w:t>
      </w:r>
      <w:r>
        <w:rPr>
          <w:spacing w:val="-4"/>
        </w:rPr>
        <w:t>chapters</w:t>
      </w:r>
      <w:r>
        <w:rPr>
          <w:spacing w:val="-14"/>
        </w:rPr>
        <w:t xml:space="preserve"> </w:t>
      </w:r>
      <w:r>
        <w:rPr>
          <w:spacing w:val="-4"/>
        </w:rPr>
        <w:t>are</w:t>
      </w:r>
      <w:r>
        <w:rPr>
          <w:spacing w:val="-13"/>
        </w:rPr>
        <w:t xml:space="preserve"> </w:t>
      </w:r>
      <w:r>
        <w:rPr>
          <w:spacing w:val="-4"/>
        </w:rPr>
        <w:t>encouraged</w:t>
      </w:r>
      <w:r>
        <w:rPr>
          <w:spacing w:val="-13"/>
        </w:rPr>
        <w:t xml:space="preserve"> </w:t>
      </w:r>
      <w:r>
        <w:rPr>
          <w:spacing w:val="-4"/>
        </w:rPr>
        <w:t>to</w:t>
      </w:r>
      <w:r>
        <w:rPr>
          <w:spacing w:val="-14"/>
        </w:rPr>
        <w:t xml:space="preserve"> </w:t>
      </w:r>
      <w:r>
        <w:rPr>
          <w:spacing w:val="-4"/>
        </w:rPr>
        <w:t>follow</w:t>
      </w:r>
      <w:r>
        <w:rPr>
          <w:spacing w:val="-13"/>
        </w:rPr>
        <w:t xml:space="preserve"> </w:t>
      </w:r>
      <w:r>
        <w:rPr>
          <w:spacing w:val="-4"/>
        </w:rPr>
        <w:t>the</w:t>
      </w:r>
      <w:r>
        <w:rPr>
          <w:spacing w:val="-14"/>
        </w:rPr>
        <w:t xml:space="preserve"> </w:t>
      </w:r>
      <w:r>
        <w:rPr>
          <w:spacing w:val="-4"/>
        </w:rPr>
        <w:t>guidance</w:t>
      </w:r>
      <w:r>
        <w:rPr>
          <w:spacing w:val="-13"/>
        </w:rPr>
        <w:t xml:space="preserve"> </w:t>
      </w:r>
      <w:r>
        <w:rPr>
          <w:spacing w:val="-4"/>
        </w:rPr>
        <w:t>in</w:t>
      </w:r>
      <w:r>
        <w:rPr>
          <w:spacing w:val="-13"/>
        </w:rPr>
        <w:t xml:space="preserve"> </w:t>
      </w:r>
      <w:r>
        <w:rPr>
          <w:spacing w:val="-4"/>
        </w:rPr>
        <w:t>Section</w:t>
      </w:r>
      <w:r>
        <w:rPr>
          <w:spacing w:val="-14"/>
        </w:rPr>
        <w:t xml:space="preserve"> </w:t>
      </w:r>
      <w:r>
        <w:rPr>
          <w:spacing w:val="-4"/>
        </w:rPr>
        <w:t>3.</w:t>
      </w:r>
      <w:r>
        <w:rPr>
          <w:spacing w:val="-13"/>
        </w:rPr>
        <w:t xml:space="preserve"> </w:t>
      </w:r>
      <w:r>
        <w:rPr>
          <w:spacing w:val="-4"/>
        </w:rPr>
        <w:t xml:space="preserve">of </w:t>
      </w:r>
      <w:r>
        <w:t>this manual.</w:t>
      </w:r>
    </w:p>
    <w:p w14:paraId="24998F1D" w14:textId="77777777" w:rsidR="005F2BA8" w:rsidRDefault="005F2BA8">
      <w:pPr>
        <w:pStyle w:val="BodyText"/>
        <w:spacing w:before="11"/>
        <w:rPr>
          <w:sz w:val="28"/>
        </w:rPr>
      </w:pPr>
    </w:p>
    <w:p w14:paraId="32141D48" w14:textId="6F94928C" w:rsidR="005F2BA8" w:rsidRDefault="00AF6BF3">
      <w:pPr>
        <w:pStyle w:val="Heading4"/>
        <w:numPr>
          <w:ilvl w:val="1"/>
          <w:numId w:val="53"/>
        </w:numPr>
        <w:tabs>
          <w:tab w:val="left" w:pos="1539"/>
          <w:tab w:val="left" w:pos="1540"/>
        </w:tabs>
        <w:spacing w:before="0"/>
      </w:pPr>
      <w:r>
        <w:rPr>
          <w:spacing w:val="-4"/>
        </w:rPr>
        <w:t>Annual</w:t>
      </w:r>
      <w:r>
        <w:rPr>
          <w:spacing w:val="-8"/>
        </w:rPr>
        <w:t xml:space="preserve"> </w:t>
      </w:r>
      <w:r w:rsidR="00D952D3">
        <w:rPr>
          <w:spacing w:val="-4"/>
        </w:rPr>
        <w:t>Financial</w:t>
      </w:r>
      <w:r>
        <w:rPr>
          <w:spacing w:val="-8"/>
        </w:rPr>
        <w:t xml:space="preserve"> </w:t>
      </w:r>
      <w:r>
        <w:rPr>
          <w:spacing w:val="-4"/>
        </w:rPr>
        <w:t>Review</w:t>
      </w:r>
    </w:p>
    <w:p w14:paraId="48B43384" w14:textId="77777777" w:rsidR="005F2BA8" w:rsidRDefault="00AF6BF3">
      <w:pPr>
        <w:pStyle w:val="BodyText"/>
        <w:spacing w:before="186" w:line="278" w:lineRule="auto"/>
        <w:ind w:left="820"/>
      </w:pPr>
      <w:r>
        <w:rPr>
          <w:spacing w:val="-4"/>
        </w:rPr>
        <w:t>Canadian</w:t>
      </w:r>
      <w:r>
        <w:rPr>
          <w:spacing w:val="-10"/>
        </w:rPr>
        <w:t xml:space="preserve"> </w:t>
      </w:r>
      <w:r>
        <w:rPr>
          <w:spacing w:val="-4"/>
        </w:rPr>
        <w:t>chapters</w:t>
      </w:r>
      <w:r>
        <w:rPr>
          <w:spacing w:val="-10"/>
        </w:rPr>
        <w:t xml:space="preserve"> </w:t>
      </w:r>
      <w:r>
        <w:rPr>
          <w:spacing w:val="-4"/>
        </w:rPr>
        <w:t>are</w:t>
      </w:r>
      <w:r>
        <w:rPr>
          <w:spacing w:val="-10"/>
        </w:rPr>
        <w:t xml:space="preserve"> </w:t>
      </w:r>
      <w:r>
        <w:rPr>
          <w:spacing w:val="-4"/>
        </w:rPr>
        <w:t>subject</w:t>
      </w:r>
      <w:r>
        <w:rPr>
          <w:spacing w:val="-10"/>
        </w:rPr>
        <w:t xml:space="preserve"> </w:t>
      </w:r>
      <w:r>
        <w:rPr>
          <w:spacing w:val="-4"/>
        </w:rPr>
        <w:t>to</w:t>
      </w:r>
      <w:r>
        <w:rPr>
          <w:spacing w:val="-10"/>
        </w:rPr>
        <w:t xml:space="preserve"> </w:t>
      </w:r>
      <w:r>
        <w:rPr>
          <w:spacing w:val="-4"/>
        </w:rPr>
        <w:t>the</w:t>
      </w:r>
      <w:r>
        <w:rPr>
          <w:spacing w:val="-10"/>
        </w:rPr>
        <w:t xml:space="preserve"> </w:t>
      </w:r>
      <w:r>
        <w:rPr>
          <w:spacing w:val="-4"/>
        </w:rPr>
        <w:t>same</w:t>
      </w:r>
      <w:r>
        <w:rPr>
          <w:spacing w:val="-10"/>
        </w:rPr>
        <w:t xml:space="preserve"> </w:t>
      </w:r>
      <w:r>
        <w:rPr>
          <w:spacing w:val="-4"/>
        </w:rPr>
        <w:t>requirement</w:t>
      </w:r>
      <w:r>
        <w:rPr>
          <w:spacing w:val="-10"/>
        </w:rPr>
        <w:t xml:space="preserve"> </w:t>
      </w:r>
      <w:r>
        <w:rPr>
          <w:spacing w:val="-4"/>
        </w:rPr>
        <w:t>as</w:t>
      </w:r>
      <w:r>
        <w:rPr>
          <w:spacing w:val="-10"/>
        </w:rPr>
        <w:t xml:space="preserve"> </w:t>
      </w:r>
      <w:r>
        <w:rPr>
          <w:spacing w:val="-4"/>
        </w:rPr>
        <w:t>all</w:t>
      </w:r>
      <w:r>
        <w:rPr>
          <w:spacing w:val="-10"/>
        </w:rPr>
        <w:t xml:space="preserve"> </w:t>
      </w:r>
      <w:r>
        <w:rPr>
          <w:spacing w:val="-4"/>
        </w:rPr>
        <w:t>other</w:t>
      </w:r>
      <w:r>
        <w:rPr>
          <w:spacing w:val="-10"/>
        </w:rPr>
        <w:t xml:space="preserve"> </w:t>
      </w:r>
      <w:r>
        <w:rPr>
          <w:spacing w:val="-4"/>
        </w:rPr>
        <w:t>Society</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 xml:space="preserve">must </w:t>
      </w:r>
      <w:r>
        <w:rPr>
          <w:spacing w:val="-2"/>
        </w:rPr>
        <w:t>arrange</w:t>
      </w:r>
      <w:r>
        <w:rPr>
          <w:spacing w:val="-16"/>
        </w:rPr>
        <w:t xml:space="preserve"> </w:t>
      </w:r>
      <w:r>
        <w:rPr>
          <w:spacing w:val="-2"/>
        </w:rPr>
        <w:t>for</w:t>
      </w:r>
      <w:r>
        <w:rPr>
          <w:spacing w:val="-15"/>
        </w:rPr>
        <w:t xml:space="preserve"> </w:t>
      </w:r>
      <w:r>
        <w:rPr>
          <w:spacing w:val="-2"/>
        </w:rPr>
        <w:t>an</w:t>
      </w:r>
      <w:r>
        <w:rPr>
          <w:spacing w:val="-16"/>
        </w:rPr>
        <w:t xml:space="preserve"> </w:t>
      </w:r>
      <w:r>
        <w:rPr>
          <w:spacing w:val="-2"/>
        </w:rPr>
        <w:t>annual</w:t>
      </w:r>
      <w:r>
        <w:rPr>
          <w:spacing w:val="-15"/>
        </w:rPr>
        <w:t xml:space="preserve"> </w:t>
      </w:r>
      <w:r>
        <w:rPr>
          <w:spacing w:val="-2"/>
        </w:rPr>
        <w:t>financial</w:t>
      </w:r>
      <w:r>
        <w:rPr>
          <w:spacing w:val="-16"/>
        </w:rPr>
        <w:t xml:space="preserve"> </w:t>
      </w:r>
      <w:r>
        <w:rPr>
          <w:spacing w:val="-2"/>
        </w:rPr>
        <w:t>review</w:t>
      </w:r>
      <w:r>
        <w:rPr>
          <w:spacing w:val="-15"/>
        </w:rPr>
        <w:t xml:space="preserve"> </w:t>
      </w:r>
      <w:r>
        <w:rPr>
          <w:spacing w:val="-2"/>
        </w:rPr>
        <w:t>and</w:t>
      </w:r>
      <w:r>
        <w:rPr>
          <w:spacing w:val="-15"/>
        </w:rPr>
        <w:t xml:space="preserve"> </w:t>
      </w:r>
      <w:r>
        <w:rPr>
          <w:spacing w:val="-2"/>
        </w:rPr>
        <w:t>send</w:t>
      </w:r>
      <w:r>
        <w:rPr>
          <w:spacing w:val="-16"/>
        </w:rPr>
        <w:t xml:space="preserve"> </w:t>
      </w:r>
      <w:r>
        <w:rPr>
          <w:spacing w:val="-2"/>
        </w:rPr>
        <w:t>that</w:t>
      </w:r>
      <w:r>
        <w:rPr>
          <w:spacing w:val="-15"/>
        </w:rPr>
        <w:t xml:space="preserve"> </w:t>
      </w:r>
      <w:r>
        <w:rPr>
          <w:spacing w:val="-2"/>
        </w:rPr>
        <w:t>review</w:t>
      </w:r>
      <w:r>
        <w:rPr>
          <w:spacing w:val="-16"/>
        </w:rPr>
        <w:t xml:space="preserve"> </w:t>
      </w:r>
      <w:r>
        <w:rPr>
          <w:spacing w:val="-2"/>
        </w:rPr>
        <w:t>by</w:t>
      </w:r>
      <w:r>
        <w:rPr>
          <w:spacing w:val="-15"/>
        </w:rPr>
        <w:t xml:space="preserve"> </w:t>
      </w:r>
      <w:r>
        <w:rPr>
          <w:spacing w:val="-2"/>
        </w:rPr>
        <w:t>June</w:t>
      </w:r>
      <w:r>
        <w:rPr>
          <w:spacing w:val="-15"/>
        </w:rPr>
        <w:t xml:space="preserve"> </w:t>
      </w:r>
      <w:r>
        <w:rPr>
          <w:spacing w:val="-2"/>
        </w:rPr>
        <w:t>30</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following</w:t>
      </w:r>
      <w:r>
        <w:rPr>
          <w:spacing w:val="-15"/>
        </w:rPr>
        <w:t xml:space="preserve"> </w:t>
      </w:r>
      <w:r>
        <w:rPr>
          <w:spacing w:val="-2"/>
        </w:rPr>
        <w:t>year</w:t>
      </w:r>
      <w:r>
        <w:rPr>
          <w:spacing w:val="-15"/>
        </w:rPr>
        <w:t xml:space="preserve"> </w:t>
      </w:r>
      <w:r>
        <w:rPr>
          <w:spacing w:val="-2"/>
        </w:rPr>
        <w:t xml:space="preserve">by </w:t>
      </w:r>
      <w:r>
        <w:t>uploading</w:t>
      </w:r>
      <w:r>
        <w:rPr>
          <w:spacing w:val="-18"/>
        </w:rPr>
        <w:t xml:space="preserve"> </w:t>
      </w:r>
      <w:r>
        <w:t>it</w:t>
      </w:r>
      <w:r>
        <w:rPr>
          <w:spacing w:val="-17"/>
        </w:rPr>
        <w:t xml:space="preserve"> </w:t>
      </w:r>
      <w:r>
        <w:t>to</w:t>
      </w:r>
      <w:r>
        <w:rPr>
          <w:spacing w:val="-17"/>
        </w:rPr>
        <w:t xml:space="preserve"> </w:t>
      </w:r>
      <w:r>
        <w:t>their</w:t>
      </w:r>
      <w:r>
        <w:rPr>
          <w:spacing w:val="-18"/>
        </w:rPr>
        <w:t xml:space="preserve"> </w:t>
      </w:r>
      <w:r>
        <w:t>Society</w:t>
      </w:r>
      <w:r>
        <w:rPr>
          <w:spacing w:val="-17"/>
        </w:rPr>
        <w:t xml:space="preserve"> </w:t>
      </w:r>
      <w:hyperlink r:id="rId34">
        <w:r>
          <w:rPr>
            <w:color w:val="1154CC"/>
            <w:u w:val="single" w:color="1154CC"/>
          </w:rPr>
          <w:t>Member</w:t>
        </w:r>
        <w:r>
          <w:rPr>
            <w:color w:val="1154CC"/>
            <w:spacing w:val="-17"/>
            <w:u w:val="single" w:color="1154CC"/>
          </w:rPr>
          <w:t xml:space="preserve"> </w:t>
        </w:r>
        <w:r>
          <w:rPr>
            <w:color w:val="1154CC"/>
            <w:u w:val="single" w:color="1154CC"/>
          </w:rPr>
          <w:t>Center</w:t>
        </w:r>
      </w:hyperlink>
      <w:r>
        <w:rPr>
          <w:color w:val="1154CC"/>
          <w:spacing w:val="-18"/>
        </w:rPr>
        <w:t xml:space="preserve"> </w:t>
      </w:r>
      <w:r>
        <w:t>profile.</w:t>
      </w:r>
    </w:p>
    <w:p w14:paraId="4429190F" w14:textId="77777777" w:rsidR="005F2BA8" w:rsidRDefault="005F2BA8">
      <w:pPr>
        <w:pStyle w:val="BodyText"/>
        <w:spacing w:before="11"/>
        <w:rPr>
          <w:sz w:val="28"/>
        </w:rPr>
      </w:pPr>
    </w:p>
    <w:p w14:paraId="77B32093" w14:textId="66F83599" w:rsidR="005F2BA8" w:rsidRDefault="00AF6BF3">
      <w:pPr>
        <w:pStyle w:val="Heading4"/>
        <w:numPr>
          <w:ilvl w:val="1"/>
          <w:numId w:val="53"/>
        </w:numPr>
        <w:tabs>
          <w:tab w:val="left" w:pos="1539"/>
          <w:tab w:val="left" w:pos="1540"/>
        </w:tabs>
        <w:spacing w:before="0"/>
      </w:pPr>
      <w:r>
        <w:rPr>
          <w:spacing w:val="-4"/>
        </w:rPr>
        <w:t>SOCAN</w:t>
      </w:r>
      <w:r w:rsidR="001F5690">
        <w:rPr>
          <w:spacing w:val="-4"/>
        </w:rPr>
        <w:t>/</w:t>
      </w:r>
      <w:proofErr w:type="spellStart"/>
      <w:r w:rsidR="001F5690">
        <w:rPr>
          <w:spacing w:val="-4"/>
        </w:rPr>
        <w:t>Entandem</w:t>
      </w:r>
      <w:proofErr w:type="spellEnd"/>
      <w:r w:rsidR="001F5690">
        <w:rPr>
          <w:spacing w:val="-4"/>
        </w:rPr>
        <w:t xml:space="preserve"> Show </w:t>
      </w:r>
      <w:proofErr w:type="spellStart"/>
      <w:r w:rsidR="001F5690">
        <w:rPr>
          <w:spacing w:val="-4"/>
        </w:rPr>
        <w:t>Clarances</w:t>
      </w:r>
      <w:proofErr w:type="spellEnd"/>
    </w:p>
    <w:p w14:paraId="2DF59639" w14:textId="39429DC5" w:rsidR="005F2BA8" w:rsidRDefault="00AF6BF3">
      <w:pPr>
        <w:pStyle w:val="BodyText"/>
        <w:spacing w:before="186" w:line="278" w:lineRule="auto"/>
        <w:ind w:left="820"/>
      </w:pPr>
      <w:r>
        <w:rPr>
          <w:spacing w:val="-2"/>
        </w:rPr>
        <w:t>The</w:t>
      </w:r>
      <w:r>
        <w:rPr>
          <w:spacing w:val="-16"/>
        </w:rPr>
        <w:t xml:space="preserve"> </w:t>
      </w:r>
      <w:r>
        <w:rPr>
          <w:spacing w:val="-2"/>
        </w:rPr>
        <w:t>Society</w:t>
      </w:r>
      <w:r>
        <w:rPr>
          <w:spacing w:val="-15"/>
        </w:rPr>
        <w:t xml:space="preserve"> </w:t>
      </w:r>
      <w:r>
        <w:rPr>
          <w:spacing w:val="-2"/>
        </w:rPr>
        <w:t>of</w:t>
      </w:r>
      <w:r>
        <w:rPr>
          <w:spacing w:val="-15"/>
        </w:rPr>
        <w:t xml:space="preserve"> </w:t>
      </w:r>
      <w:r>
        <w:rPr>
          <w:spacing w:val="-2"/>
        </w:rPr>
        <w:t>Composers,</w:t>
      </w:r>
      <w:r>
        <w:rPr>
          <w:spacing w:val="-16"/>
        </w:rPr>
        <w:t xml:space="preserve"> </w:t>
      </w:r>
      <w:r>
        <w:rPr>
          <w:spacing w:val="-2"/>
        </w:rPr>
        <w:t>Authors</w:t>
      </w:r>
      <w:r>
        <w:rPr>
          <w:spacing w:val="-15"/>
        </w:rPr>
        <w:t xml:space="preserve"> </w:t>
      </w:r>
      <w:r>
        <w:rPr>
          <w:spacing w:val="-2"/>
        </w:rPr>
        <w:t>and</w:t>
      </w:r>
      <w:r>
        <w:rPr>
          <w:spacing w:val="-15"/>
        </w:rPr>
        <w:t xml:space="preserve"> </w:t>
      </w:r>
      <w:r>
        <w:rPr>
          <w:spacing w:val="-2"/>
        </w:rPr>
        <w:t>Music</w:t>
      </w:r>
      <w:r>
        <w:rPr>
          <w:spacing w:val="-16"/>
        </w:rPr>
        <w:t xml:space="preserve"> </w:t>
      </w:r>
      <w:r>
        <w:rPr>
          <w:spacing w:val="-2"/>
        </w:rPr>
        <w:t>Publishers</w:t>
      </w:r>
      <w:r>
        <w:rPr>
          <w:spacing w:val="-15"/>
        </w:rPr>
        <w:t xml:space="preserve"> </w:t>
      </w:r>
      <w:r>
        <w:rPr>
          <w:spacing w:val="-2"/>
        </w:rPr>
        <w:t>of</w:t>
      </w:r>
      <w:r>
        <w:rPr>
          <w:spacing w:val="-15"/>
        </w:rPr>
        <w:t xml:space="preserve"> </w:t>
      </w:r>
      <w:r>
        <w:rPr>
          <w:spacing w:val="-2"/>
        </w:rPr>
        <w:t>Canada</w:t>
      </w:r>
      <w:r>
        <w:rPr>
          <w:spacing w:val="-16"/>
        </w:rPr>
        <w:t xml:space="preserve"> </w:t>
      </w:r>
      <w:r>
        <w:rPr>
          <w:spacing w:val="-2"/>
        </w:rPr>
        <w:t>(SOCAN)</w:t>
      </w:r>
      <w:r>
        <w:rPr>
          <w:spacing w:val="-15"/>
        </w:rPr>
        <w:t xml:space="preserve"> </w:t>
      </w:r>
      <w:r>
        <w:rPr>
          <w:spacing w:val="-2"/>
        </w:rPr>
        <w:t>is</w:t>
      </w:r>
      <w:r>
        <w:rPr>
          <w:spacing w:val="-15"/>
        </w:rPr>
        <w:t xml:space="preserve"> </w:t>
      </w:r>
      <w:r>
        <w:rPr>
          <w:spacing w:val="-2"/>
        </w:rPr>
        <w:t>a</w:t>
      </w:r>
      <w:r>
        <w:rPr>
          <w:spacing w:val="-16"/>
        </w:rPr>
        <w:t xml:space="preserve"> </w:t>
      </w:r>
      <w:r>
        <w:rPr>
          <w:spacing w:val="-2"/>
        </w:rPr>
        <w:t xml:space="preserve">Canadian </w:t>
      </w:r>
      <w:r>
        <w:rPr>
          <w:spacing w:val="-6"/>
        </w:rPr>
        <w:t xml:space="preserve">performance rights </w:t>
      </w:r>
      <w:r w:rsidR="00D952D3">
        <w:rPr>
          <w:spacing w:val="-6"/>
        </w:rPr>
        <w:t>organization</w:t>
      </w:r>
      <w:r>
        <w:rPr>
          <w:spacing w:val="-6"/>
        </w:rPr>
        <w:t xml:space="preserve"> that represents the performing rights of more than 135,000 </w:t>
      </w:r>
      <w:r>
        <w:t>songwriters,</w:t>
      </w:r>
      <w:r>
        <w:rPr>
          <w:spacing w:val="-18"/>
        </w:rPr>
        <w:t xml:space="preserve"> </w:t>
      </w:r>
      <w:r>
        <w:t>composers</w:t>
      </w:r>
      <w:r>
        <w:rPr>
          <w:spacing w:val="-17"/>
        </w:rPr>
        <w:t xml:space="preserve"> </w:t>
      </w:r>
      <w:r>
        <w:t>and</w:t>
      </w:r>
      <w:r>
        <w:rPr>
          <w:spacing w:val="-18"/>
        </w:rPr>
        <w:t xml:space="preserve"> </w:t>
      </w:r>
      <w:r>
        <w:t>music</w:t>
      </w:r>
      <w:r>
        <w:rPr>
          <w:spacing w:val="-17"/>
        </w:rPr>
        <w:t xml:space="preserve"> </w:t>
      </w:r>
      <w:r>
        <w:t>publishers.</w:t>
      </w:r>
    </w:p>
    <w:p w14:paraId="4190D50F" w14:textId="77777777" w:rsidR="005F2BA8" w:rsidRDefault="005F2BA8">
      <w:pPr>
        <w:pStyle w:val="BodyText"/>
        <w:spacing w:before="4"/>
        <w:rPr>
          <w:sz w:val="25"/>
        </w:rPr>
      </w:pPr>
    </w:p>
    <w:p w14:paraId="73F35646" w14:textId="77777777" w:rsidR="001F5690" w:rsidRDefault="00AF6BF3">
      <w:pPr>
        <w:pStyle w:val="BodyText"/>
        <w:spacing w:line="278" w:lineRule="auto"/>
        <w:ind w:left="820" w:right="282"/>
      </w:pPr>
      <w:r>
        <w:rPr>
          <w:spacing w:val="-2"/>
        </w:rPr>
        <w:t>Canadian</w:t>
      </w:r>
      <w:r>
        <w:rPr>
          <w:spacing w:val="-15"/>
        </w:rPr>
        <w:t xml:space="preserve"> </w:t>
      </w:r>
      <w:r>
        <w:rPr>
          <w:spacing w:val="-2"/>
        </w:rPr>
        <w:t>chapters</w:t>
      </w:r>
      <w:r>
        <w:rPr>
          <w:spacing w:val="-15"/>
        </w:rPr>
        <w:t xml:space="preserve"> </w:t>
      </w:r>
      <w:r>
        <w:rPr>
          <w:spacing w:val="-2"/>
        </w:rPr>
        <w:t>are</w:t>
      </w:r>
      <w:r>
        <w:rPr>
          <w:spacing w:val="-15"/>
        </w:rPr>
        <w:t xml:space="preserve"> </w:t>
      </w:r>
      <w:r>
        <w:rPr>
          <w:spacing w:val="-2"/>
        </w:rPr>
        <w:t>responsible</w:t>
      </w:r>
      <w:r>
        <w:rPr>
          <w:spacing w:val="-15"/>
        </w:rPr>
        <w:t xml:space="preserve"> </w:t>
      </w:r>
      <w:r>
        <w:rPr>
          <w:spacing w:val="-2"/>
        </w:rPr>
        <w:t>to</w:t>
      </w:r>
      <w:r>
        <w:rPr>
          <w:spacing w:val="-15"/>
        </w:rPr>
        <w:t xml:space="preserve"> </w:t>
      </w:r>
      <w:r>
        <w:rPr>
          <w:spacing w:val="-2"/>
        </w:rPr>
        <w:t>applicable</w:t>
      </w:r>
      <w:r>
        <w:rPr>
          <w:spacing w:val="-15"/>
        </w:rPr>
        <w:t xml:space="preserve"> </w:t>
      </w:r>
      <w:r>
        <w:rPr>
          <w:spacing w:val="-2"/>
        </w:rPr>
        <w:t>SOCAN</w:t>
      </w:r>
      <w:r>
        <w:rPr>
          <w:spacing w:val="-15"/>
        </w:rPr>
        <w:t xml:space="preserve"> </w:t>
      </w:r>
      <w:r>
        <w:rPr>
          <w:spacing w:val="-2"/>
        </w:rPr>
        <w:t>show</w:t>
      </w:r>
      <w:r>
        <w:rPr>
          <w:spacing w:val="-15"/>
        </w:rPr>
        <w:t xml:space="preserve"> </w:t>
      </w:r>
      <w:r>
        <w:rPr>
          <w:spacing w:val="-2"/>
        </w:rPr>
        <w:t>licensing</w:t>
      </w:r>
      <w:r>
        <w:rPr>
          <w:spacing w:val="-15"/>
        </w:rPr>
        <w:t xml:space="preserve"> </w:t>
      </w:r>
      <w:r>
        <w:rPr>
          <w:spacing w:val="-2"/>
        </w:rPr>
        <w:t>for</w:t>
      </w:r>
      <w:r>
        <w:rPr>
          <w:spacing w:val="-15"/>
        </w:rPr>
        <w:t xml:space="preserve"> </w:t>
      </w:r>
      <w:r>
        <w:rPr>
          <w:spacing w:val="-2"/>
        </w:rPr>
        <w:t>performances</w:t>
      </w:r>
      <w:r>
        <w:rPr>
          <w:spacing w:val="-15"/>
        </w:rPr>
        <w:t xml:space="preserve"> </w:t>
      </w:r>
      <w:r>
        <w:rPr>
          <w:spacing w:val="-2"/>
        </w:rPr>
        <w:t>by</w:t>
      </w:r>
      <w:r>
        <w:rPr>
          <w:spacing w:val="-15"/>
        </w:rPr>
        <w:t xml:space="preserve"> </w:t>
      </w:r>
      <w:r>
        <w:rPr>
          <w:spacing w:val="-2"/>
        </w:rPr>
        <w:t>the chapter.</w:t>
      </w:r>
      <w:r>
        <w:rPr>
          <w:spacing w:val="-16"/>
        </w:rPr>
        <w:t xml:space="preserve"> </w:t>
      </w:r>
      <w:r>
        <w:rPr>
          <w:spacing w:val="-2"/>
        </w:rPr>
        <w:t>The</w:t>
      </w:r>
      <w:r>
        <w:rPr>
          <w:spacing w:val="-15"/>
        </w:rPr>
        <w:t xml:space="preserve"> </w:t>
      </w:r>
      <w:r>
        <w:rPr>
          <w:spacing w:val="-2"/>
        </w:rPr>
        <w:t>definition</w:t>
      </w:r>
      <w:r>
        <w:rPr>
          <w:spacing w:val="-16"/>
        </w:rPr>
        <w:t xml:space="preserve"> </w:t>
      </w:r>
      <w:r>
        <w:rPr>
          <w:spacing w:val="-2"/>
        </w:rPr>
        <w:t>of</w:t>
      </w:r>
      <w:r>
        <w:rPr>
          <w:spacing w:val="-15"/>
        </w:rPr>
        <w:t xml:space="preserve"> </w:t>
      </w:r>
      <w:r>
        <w:rPr>
          <w:spacing w:val="-2"/>
        </w:rPr>
        <w:t>a</w:t>
      </w:r>
      <w:r>
        <w:rPr>
          <w:spacing w:val="-16"/>
        </w:rPr>
        <w:t xml:space="preserve"> </w:t>
      </w:r>
      <w:r>
        <w:rPr>
          <w:spacing w:val="-2"/>
        </w:rPr>
        <w:t>performance</w:t>
      </w:r>
      <w:r>
        <w:rPr>
          <w:spacing w:val="-15"/>
        </w:rPr>
        <w:t xml:space="preserve"> </w:t>
      </w:r>
      <w:r>
        <w:rPr>
          <w:spacing w:val="-2"/>
        </w:rPr>
        <w:t>is</w:t>
      </w:r>
      <w:r>
        <w:rPr>
          <w:spacing w:val="-15"/>
        </w:rPr>
        <w:t xml:space="preserve"> </w:t>
      </w:r>
      <w:r>
        <w:rPr>
          <w:spacing w:val="-2"/>
        </w:rPr>
        <w:t>identified</w:t>
      </w:r>
      <w:r>
        <w:rPr>
          <w:spacing w:val="-16"/>
        </w:rPr>
        <w:t xml:space="preserve"> </w:t>
      </w:r>
      <w:r>
        <w:rPr>
          <w:spacing w:val="-2"/>
        </w:rPr>
        <w:t>in</w:t>
      </w:r>
      <w:r>
        <w:rPr>
          <w:spacing w:val="-15"/>
        </w:rPr>
        <w:t xml:space="preserve"> </w:t>
      </w:r>
      <w:r>
        <w:rPr>
          <w:spacing w:val="-2"/>
        </w:rPr>
        <w:t>Tariff</w:t>
      </w:r>
      <w:r>
        <w:rPr>
          <w:spacing w:val="-16"/>
        </w:rPr>
        <w:t xml:space="preserve"> </w:t>
      </w:r>
      <w:r>
        <w:rPr>
          <w:spacing w:val="-2"/>
        </w:rPr>
        <w:t>Number</w:t>
      </w:r>
      <w:r>
        <w:rPr>
          <w:spacing w:val="-15"/>
        </w:rPr>
        <w:t xml:space="preserve"> </w:t>
      </w:r>
      <w:r>
        <w:rPr>
          <w:spacing w:val="-2"/>
        </w:rPr>
        <w:t>4</w:t>
      </w:r>
      <w:r>
        <w:rPr>
          <w:spacing w:val="-15"/>
        </w:rPr>
        <w:t xml:space="preserve"> </w:t>
      </w:r>
      <w:r>
        <w:rPr>
          <w:spacing w:val="-2"/>
        </w:rPr>
        <w:t>published</w:t>
      </w:r>
      <w:r>
        <w:rPr>
          <w:spacing w:val="-16"/>
        </w:rPr>
        <w:t xml:space="preserve"> </w:t>
      </w:r>
      <w:r>
        <w:rPr>
          <w:spacing w:val="-2"/>
        </w:rPr>
        <w:t>in</w:t>
      </w:r>
      <w:r>
        <w:rPr>
          <w:spacing w:val="-15"/>
        </w:rPr>
        <w:t xml:space="preserve"> </w:t>
      </w:r>
      <w:r>
        <w:rPr>
          <w:spacing w:val="-2"/>
        </w:rPr>
        <w:t>the</w:t>
      </w:r>
      <w:r>
        <w:rPr>
          <w:spacing w:val="-16"/>
        </w:rPr>
        <w:t xml:space="preserve"> </w:t>
      </w:r>
      <w:r>
        <w:rPr>
          <w:spacing w:val="-2"/>
        </w:rPr>
        <w:t xml:space="preserve">Canada </w:t>
      </w:r>
      <w:r>
        <w:rPr>
          <w:spacing w:val="-4"/>
        </w:rPr>
        <w:t>Gazette.</w:t>
      </w:r>
      <w:r>
        <w:rPr>
          <w:spacing w:val="-14"/>
        </w:rPr>
        <w:t xml:space="preserve"> </w:t>
      </w:r>
      <w:r>
        <w:rPr>
          <w:spacing w:val="-4"/>
        </w:rPr>
        <w:t>This</w:t>
      </w:r>
      <w:r>
        <w:rPr>
          <w:spacing w:val="-13"/>
        </w:rPr>
        <w:t xml:space="preserve"> </w:t>
      </w:r>
      <w:r>
        <w:rPr>
          <w:spacing w:val="-4"/>
        </w:rPr>
        <w:t>Tariff</w:t>
      </w:r>
      <w:r>
        <w:rPr>
          <w:spacing w:val="-14"/>
        </w:rPr>
        <w:t xml:space="preserve"> </w:t>
      </w:r>
      <w:r>
        <w:rPr>
          <w:spacing w:val="-4"/>
        </w:rPr>
        <w:t>is</w:t>
      </w:r>
      <w:r>
        <w:rPr>
          <w:spacing w:val="-13"/>
        </w:rPr>
        <w:t xml:space="preserve"> </w:t>
      </w:r>
      <w:r>
        <w:rPr>
          <w:spacing w:val="-4"/>
        </w:rPr>
        <w:t>updated</w:t>
      </w:r>
      <w:r>
        <w:rPr>
          <w:spacing w:val="-14"/>
        </w:rPr>
        <w:t xml:space="preserve"> </w:t>
      </w:r>
      <w:r>
        <w:rPr>
          <w:spacing w:val="-4"/>
        </w:rPr>
        <w:t>annually.</w:t>
      </w:r>
      <w:r>
        <w:rPr>
          <w:spacing w:val="-13"/>
        </w:rPr>
        <w:t xml:space="preserve"> </w:t>
      </w:r>
      <w:r>
        <w:rPr>
          <w:spacing w:val="-4"/>
        </w:rPr>
        <w:t>In</w:t>
      </w:r>
      <w:r>
        <w:rPr>
          <w:spacing w:val="-13"/>
        </w:rPr>
        <w:t xml:space="preserve"> </w:t>
      </w:r>
      <w:r>
        <w:rPr>
          <w:spacing w:val="-4"/>
        </w:rPr>
        <w:t>some</w:t>
      </w:r>
      <w:r>
        <w:rPr>
          <w:spacing w:val="-14"/>
        </w:rPr>
        <w:t xml:space="preserve"> </w:t>
      </w:r>
      <w:proofErr w:type="gramStart"/>
      <w:r>
        <w:rPr>
          <w:spacing w:val="-4"/>
        </w:rPr>
        <w:t>cases</w:t>
      </w:r>
      <w:proofErr w:type="gramEnd"/>
      <w:r>
        <w:rPr>
          <w:spacing w:val="-13"/>
        </w:rPr>
        <w:t xml:space="preserve"> </w:t>
      </w:r>
      <w:r>
        <w:rPr>
          <w:spacing w:val="-4"/>
        </w:rPr>
        <w:t>the</w:t>
      </w:r>
      <w:r>
        <w:rPr>
          <w:spacing w:val="-14"/>
        </w:rPr>
        <w:t xml:space="preserve"> </w:t>
      </w:r>
      <w:r>
        <w:rPr>
          <w:spacing w:val="-4"/>
        </w:rPr>
        <w:t>SOCAN</w:t>
      </w:r>
      <w:r>
        <w:rPr>
          <w:spacing w:val="-13"/>
        </w:rPr>
        <w:t xml:space="preserve"> </w:t>
      </w:r>
      <w:r>
        <w:rPr>
          <w:spacing w:val="-4"/>
        </w:rPr>
        <w:t>fee</w:t>
      </w:r>
      <w:r>
        <w:rPr>
          <w:spacing w:val="-13"/>
        </w:rPr>
        <w:t xml:space="preserve"> </w:t>
      </w:r>
      <w:r>
        <w:rPr>
          <w:spacing w:val="-4"/>
        </w:rPr>
        <w:t>may</w:t>
      </w:r>
      <w:r>
        <w:rPr>
          <w:spacing w:val="-14"/>
        </w:rPr>
        <w:t xml:space="preserve"> </w:t>
      </w:r>
      <w:r>
        <w:rPr>
          <w:spacing w:val="-4"/>
        </w:rPr>
        <w:t>be</w:t>
      </w:r>
      <w:r>
        <w:rPr>
          <w:spacing w:val="-13"/>
        </w:rPr>
        <w:t xml:space="preserve"> </w:t>
      </w:r>
      <w:r>
        <w:rPr>
          <w:spacing w:val="-4"/>
        </w:rPr>
        <w:t>paid</w:t>
      </w:r>
      <w:r>
        <w:rPr>
          <w:spacing w:val="-14"/>
        </w:rPr>
        <w:t xml:space="preserve"> </w:t>
      </w:r>
      <w:r>
        <w:rPr>
          <w:spacing w:val="-4"/>
        </w:rPr>
        <w:t>by</w:t>
      </w:r>
      <w:r>
        <w:rPr>
          <w:spacing w:val="-13"/>
        </w:rPr>
        <w:t xml:space="preserve"> </w:t>
      </w:r>
      <w:r>
        <w:rPr>
          <w:spacing w:val="-4"/>
        </w:rPr>
        <w:t>the</w:t>
      </w:r>
      <w:r>
        <w:rPr>
          <w:spacing w:val="-13"/>
        </w:rPr>
        <w:t xml:space="preserve"> </w:t>
      </w:r>
      <w:r>
        <w:rPr>
          <w:spacing w:val="-4"/>
        </w:rPr>
        <w:t>facility</w:t>
      </w:r>
      <w:r>
        <w:rPr>
          <w:spacing w:val="-14"/>
        </w:rPr>
        <w:t xml:space="preserve"> </w:t>
      </w:r>
      <w:r>
        <w:rPr>
          <w:spacing w:val="-4"/>
        </w:rPr>
        <w:t xml:space="preserve">in </w:t>
      </w:r>
      <w:r>
        <w:rPr>
          <w:spacing w:val="-2"/>
        </w:rPr>
        <w:t>which</w:t>
      </w:r>
      <w:r>
        <w:rPr>
          <w:spacing w:val="-12"/>
        </w:rPr>
        <w:t xml:space="preserve"> </w:t>
      </w:r>
      <w:r>
        <w:rPr>
          <w:spacing w:val="-2"/>
        </w:rPr>
        <w:t>the</w:t>
      </w:r>
      <w:r>
        <w:rPr>
          <w:spacing w:val="-12"/>
        </w:rPr>
        <w:t xml:space="preserve"> </w:t>
      </w:r>
      <w:r>
        <w:rPr>
          <w:spacing w:val="-2"/>
        </w:rPr>
        <w:t>performance</w:t>
      </w:r>
      <w:r>
        <w:rPr>
          <w:spacing w:val="-12"/>
        </w:rPr>
        <w:t xml:space="preserve"> </w:t>
      </w:r>
      <w:r>
        <w:rPr>
          <w:spacing w:val="-2"/>
        </w:rPr>
        <w:t>is</w:t>
      </w:r>
      <w:r>
        <w:rPr>
          <w:spacing w:val="-12"/>
        </w:rPr>
        <w:t xml:space="preserve"> </w:t>
      </w:r>
      <w:proofErr w:type="gramStart"/>
      <w:r>
        <w:rPr>
          <w:spacing w:val="-2"/>
        </w:rPr>
        <w:t>conducted,</w:t>
      </w:r>
      <w:r>
        <w:rPr>
          <w:spacing w:val="-12"/>
        </w:rPr>
        <w:t xml:space="preserve"> </w:t>
      </w:r>
      <w:r>
        <w:rPr>
          <w:spacing w:val="-2"/>
        </w:rPr>
        <w:t>and</w:t>
      </w:r>
      <w:proofErr w:type="gramEnd"/>
      <w:r>
        <w:rPr>
          <w:spacing w:val="-12"/>
        </w:rPr>
        <w:t xml:space="preserve"> </w:t>
      </w:r>
      <w:r>
        <w:rPr>
          <w:spacing w:val="-2"/>
        </w:rPr>
        <w:t>then</w:t>
      </w:r>
      <w:r>
        <w:rPr>
          <w:spacing w:val="-12"/>
        </w:rPr>
        <w:t xml:space="preserve"> </w:t>
      </w:r>
      <w:r>
        <w:rPr>
          <w:spacing w:val="-2"/>
        </w:rPr>
        <w:t>charged</w:t>
      </w:r>
      <w:r>
        <w:rPr>
          <w:spacing w:val="-12"/>
        </w:rPr>
        <w:t xml:space="preserve"> </w:t>
      </w:r>
      <w:r>
        <w:rPr>
          <w:spacing w:val="-2"/>
        </w:rPr>
        <w:t>back</w:t>
      </w:r>
      <w:r>
        <w:rPr>
          <w:spacing w:val="-12"/>
        </w:rPr>
        <w:t xml:space="preserve"> </w:t>
      </w:r>
      <w:r>
        <w:rPr>
          <w:spacing w:val="-2"/>
        </w:rPr>
        <w:t>to</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as</w:t>
      </w:r>
      <w:r>
        <w:rPr>
          <w:spacing w:val="-12"/>
        </w:rPr>
        <w:t xml:space="preserve"> </w:t>
      </w:r>
      <w:r>
        <w:rPr>
          <w:spacing w:val="-2"/>
        </w:rPr>
        <w:t>a</w:t>
      </w:r>
      <w:r>
        <w:rPr>
          <w:spacing w:val="-12"/>
        </w:rPr>
        <w:t xml:space="preserve"> </w:t>
      </w:r>
      <w:r>
        <w:rPr>
          <w:spacing w:val="-2"/>
        </w:rPr>
        <w:t>renter</w:t>
      </w:r>
      <w:r>
        <w:rPr>
          <w:spacing w:val="-12"/>
        </w:rPr>
        <w:t xml:space="preserve"> </w:t>
      </w:r>
      <w:r>
        <w:rPr>
          <w:spacing w:val="-2"/>
        </w:rPr>
        <w:t>of</w:t>
      </w:r>
      <w:r>
        <w:rPr>
          <w:spacing w:val="-12"/>
        </w:rPr>
        <w:t xml:space="preserve"> </w:t>
      </w:r>
      <w:r>
        <w:rPr>
          <w:spacing w:val="-2"/>
        </w:rPr>
        <w:t xml:space="preserve">the </w:t>
      </w:r>
      <w:r>
        <w:rPr>
          <w:spacing w:val="-4"/>
        </w:rPr>
        <w:t>facility.</w:t>
      </w:r>
      <w:r>
        <w:rPr>
          <w:spacing w:val="-10"/>
        </w:rPr>
        <w:t xml:space="preserve"> </w:t>
      </w:r>
      <w:r>
        <w:rPr>
          <w:spacing w:val="-4"/>
        </w:rPr>
        <w:t>Please</w:t>
      </w:r>
      <w:r>
        <w:rPr>
          <w:spacing w:val="-10"/>
        </w:rPr>
        <w:t xml:space="preserve"> </w:t>
      </w:r>
      <w:r>
        <w:rPr>
          <w:spacing w:val="-4"/>
        </w:rPr>
        <w:t>be</w:t>
      </w:r>
      <w:r>
        <w:rPr>
          <w:spacing w:val="-10"/>
        </w:rPr>
        <w:t xml:space="preserve"> </w:t>
      </w:r>
      <w:r>
        <w:rPr>
          <w:spacing w:val="-4"/>
        </w:rPr>
        <w:t>aware</w:t>
      </w:r>
      <w:r>
        <w:rPr>
          <w:spacing w:val="-10"/>
        </w:rPr>
        <w:t xml:space="preserve"> </w:t>
      </w:r>
      <w:r>
        <w:rPr>
          <w:spacing w:val="-4"/>
        </w:rPr>
        <w:t>that</w:t>
      </w:r>
      <w:r>
        <w:rPr>
          <w:spacing w:val="-10"/>
        </w:rPr>
        <w:t xml:space="preserve"> </w:t>
      </w:r>
      <w:r>
        <w:rPr>
          <w:spacing w:val="-4"/>
        </w:rPr>
        <w:t>as</w:t>
      </w:r>
      <w:r>
        <w:rPr>
          <w:spacing w:val="-10"/>
        </w:rPr>
        <w:t xml:space="preserve"> </w:t>
      </w:r>
      <w:r>
        <w:rPr>
          <w:spacing w:val="-4"/>
        </w:rPr>
        <w:t>a</w:t>
      </w:r>
      <w:r>
        <w:rPr>
          <w:spacing w:val="-10"/>
        </w:rPr>
        <w:t xml:space="preserve"> </w:t>
      </w:r>
      <w:r>
        <w:rPr>
          <w:spacing w:val="-4"/>
        </w:rPr>
        <w:t>non-profit</w:t>
      </w:r>
      <w:r>
        <w:rPr>
          <w:spacing w:val="-10"/>
        </w:rPr>
        <w:t xml:space="preserve"> </w:t>
      </w:r>
      <w:r>
        <w:rPr>
          <w:spacing w:val="-4"/>
        </w:rPr>
        <w:t>organization,</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is</w:t>
      </w:r>
      <w:r>
        <w:rPr>
          <w:spacing w:val="-10"/>
        </w:rPr>
        <w:t xml:space="preserve"> </w:t>
      </w:r>
      <w:r>
        <w:rPr>
          <w:spacing w:val="-4"/>
        </w:rPr>
        <w:t>eligible</w:t>
      </w:r>
      <w:r>
        <w:rPr>
          <w:spacing w:val="-10"/>
        </w:rPr>
        <w:t xml:space="preserve"> </w:t>
      </w:r>
      <w:r>
        <w:rPr>
          <w:spacing w:val="-4"/>
        </w:rPr>
        <w:t>for</w:t>
      </w:r>
      <w:r>
        <w:rPr>
          <w:spacing w:val="-10"/>
        </w:rPr>
        <w:t xml:space="preserve"> </w:t>
      </w:r>
      <w:r>
        <w:rPr>
          <w:spacing w:val="-4"/>
        </w:rPr>
        <w:t>a</w:t>
      </w:r>
      <w:r>
        <w:rPr>
          <w:spacing w:val="-10"/>
        </w:rPr>
        <w:t xml:space="preserve"> </w:t>
      </w:r>
      <w:r>
        <w:rPr>
          <w:spacing w:val="-4"/>
        </w:rPr>
        <w:t>rebate</w:t>
      </w:r>
      <w:r>
        <w:rPr>
          <w:spacing w:val="-10"/>
        </w:rPr>
        <w:t xml:space="preserve"> </w:t>
      </w:r>
      <w:r>
        <w:rPr>
          <w:spacing w:val="-4"/>
        </w:rPr>
        <w:t>of</w:t>
      </w:r>
      <w:r>
        <w:rPr>
          <w:spacing w:val="-10"/>
        </w:rPr>
        <w:t xml:space="preserve"> </w:t>
      </w:r>
      <w:r>
        <w:rPr>
          <w:spacing w:val="-4"/>
        </w:rPr>
        <w:t xml:space="preserve">the </w:t>
      </w:r>
      <w:r>
        <w:t>Goods</w:t>
      </w:r>
      <w:r>
        <w:rPr>
          <w:spacing w:val="-15"/>
        </w:rPr>
        <w:t xml:space="preserve"> </w:t>
      </w:r>
      <w:r>
        <w:t>and</w:t>
      </w:r>
      <w:r>
        <w:rPr>
          <w:spacing w:val="-16"/>
        </w:rPr>
        <w:t xml:space="preserve"> </w:t>
      </w:r>
      <w:r>
        <w:t>Services</w:t>
      </w:r>
      <w:r>
        <w:rPr>
          <w:spacing w:val="-15"/>
        </w:rPr>
        <w:t xml:space="preserve"> </w:t>
      </w:r>
      <w:r>
        <w:t>Tax</w:t>
      </w:r>
      <w:r>
        <w:rPr>
          <w:spacing w:val="-16"/>
        </w:rPr>
        <w:t xml:space="preserve"> </w:t>
      </w:r>
      <w:r>
        <w:t>(GST)</w:t>
      </w:r>
      <w:r>
        <w:rPr>
          <w:spacing w:val="-15"/>
        </w:rPr>
        <w:t xml:space="preserve"> </w:t>
      </w:r>
      <w:r>
        <w:t>charged</w:t>
      </w:r>
      <w:r w:rsidR="001F5690">
        <w:t xml:space="preserve">. </w:t>
      </w:r>
    </w:p>
    <w:p w14:paraId="47892177" w14:textId="77777777" w:rsidR="001F5690" w:rsidRDefault="001F5690">
      <w:pPr>
        <w:pStyle w:val="BodyText"/>
        <w:spacing w:line="278" w:lineRule="auto"/>
        <w:ind w:left="820" w:right="282"/>
      </w:pPr>
    </w:p>
    <w:p w14:paraId="201C649E" w14:textId="7C4CD012" w:rsidR="001F5690" w:rsidRDefault="001F5690" w:rsidP="001F5690">
      <w:pPr>
        <w:pStyle w:val="BodyText"/>
        <w:spacing w:line="278" w:lineRule="auto"/>
        <w:ind w:left="820" w:right="282"/>
      </w:pPr>
      <w:r w:rsidRPr="001F5690">
        <w:t>There is a new form to use for SOCAN reporting.  Please use the most up-to-date SOCAN/</w:t>
      </w:r>
      <w:proofErr w:type="spellStart"/>
      <w:r w:rsidRPr="001F5690">
        <w:t>Entandem</w:t>
      </w:r>
      <w:proofErr w:type="spellEnd"/>
      <w:r w:rsidRPr="001F5690">
        <w:t xml:space="preserve"> Report Form. Payment is also </w:t>
      </w:r>
      <w:proofErr w:type="gramStart"/>
      <w:r w:rsidRPr="001F5690">
        <w:t>be sent</w:t>
      </w:r>
      <w:proofErr w:type="gramEnd"/>
      <w:r w:rsidRPr="001F5690">
        <w:t xml:space="preserve"> to </w:t>
      </w:r>
      <w:proofErr w:type="spellStart"/>
      <w:r w:rsidRPr="001F5690">
        <w:t>Entandem</w:t>
      </w:r>
      <w:proofErr w:type="spellEnd"/>
      <w:r w:rsidRPr="001F5690">
        <w:t xml:space="preserve"> on behalf of SOCAN. </w:t>
      </w:r>
      <w:proofErr w:type="spellStart"/>
      <w:r w:rsidRPr="001F5690">
        <w:t>Entandem</w:t>
      </w:r>
      <w:proofErr w:type="spellEnd"/>
      <w:r w:rsidRPr="001F5690">
        <w:t xml:space="preserve"> prefers that payment and reporting is done electronically.  Please retire any earlier report versions for SOCAN.  Please contact your district (or assignee) for local assistance.  Do not send reports or payments to BHS.</w:t>
      </w:r>
    </w:p>
    <w:p w14:paraId="46BAA3E9" w14:textId="77777777" w:rsidR="005F2BA8" w:rsidRDefault="00AF6BF3">
      <w:pPr>
        <w:pStyle w:val="Heading5"/>
        <w:numPr>
          <w:ilvl w:val="2"/>
          <w:numId w:val="53"/>
        </w:numPr>
        <w:tabs>
          <w:tab w:val="left" w:pos="2259"/>
          <w:tab w:val="left" w:pos="2260"/>
        </w:tabs>
        <w:spacing w:before="90"/>
        <w:jc w:val="left"/>
      </w:pPr>
      <w:r>
        <w:rPr>
          <w:spacing w:val="-2"/>
        </w:rPr>
        <w:t>Canadian</w:t>
      </w:r>
      <w:r>
        <w:rPr>
          <w:spacing w:val="-6"/>
        </w:rPr>
        <w:t xml:space="preserve"> </w:t>
      </w:r>
      <w:r>
        <w:rPr>
          <w:spacing w:val="-2"/>
        </w:rPr>
        <w:t>Chapter</w:t>
      </w:r>
      <w:r>
        <w:rPr>
          <w:spacing w:val="-6"/>
        </w:rPr>
        <w:t xml:space="preserve"> </w:t>
      </w:r>
      <w:r>
        <w:rPr>
          <w:spacing w:val="-2"/>
        </w:rPr>
        <w:t>Reporting</w:t>
      </w:r>
      <w:r>
        <w:rPr>
          <w:spacing w:val="-6"/>
        </w:rPr>
        <w:t xml:space="preserve"> </w:t>
      </w:r>
      <w:r>
        <w:rPr>
          <w:spacing w:val="-2"/>
        </w:rPr>
        <w:t>Responsibility</w:t>
      </w:r>
    </w:p>
    <w:p w14:paraId="012F0874" w14:textId="72199C9B" w:rsidR="005F2BA8" w:rsidRDefault="00AF6BF3">
      <w:pPr>
        <w:pStyle w:val="BodyText"/>
        <w:spacing w:before="41" w:line="278" w:lineRule="auto"/>
        <w:ind w:left="1540" w:right="296"/>
      </w:pPr>
      <w:r>
        <w:rPr>
          <w:spacing w:val="-2"/>
        </w:rPr>
        <w:t>Copies</w:t>
      </w:r>
      <w:r>
        <w:rPr>
          <w:spacing w:val="-16"/>
        </w:rPr>
        <w:t xml:space="preserve"> </w:t>
      </w:r>
      <w:r w:rsidR="001F5690">
        <w:rPr>
          <w:spacing w:val="-2"/>
        </w:rPr>
        <w:t>of</w:t>
      </w:r>
      <w:r w:rsidR="001F5690">
        <w:rPr>
          <w:spacing w:val="-12"/>
        </w:rPr>
        <w:t xml:space="preserve"> </w:t>
      </w:r>
      <w:r w:rsidR="001F5690">
        <w:rPr>
          <w:spacing w:val="-2"/>
        </w:rPr>
        <w:t>Section</w:t>
      </w:r>
      <w:r w:rsidR="001F5690">
        <w:rPr>
          <w:spacing w:val="-12"/>
        </w:rPr>
        <w:t xml:space="preserve"> </w:t>
      </w:r>
      <w:r w:rsidR="001F5690">
        <w:rPr>
          <w:spacing w:val="-2"/>
        </w:rPr>
        <w:t>1.</w:t>
      </w:r>
      <w:r w:rsidR="001F5690">
        <w:rPr>
          <w:spacing w:val="-12"/>
        </w:rPr>
        <w:t xml:space="preserve"> </w:t>
      </w:r>
      <w:r w:rsidR="001F5690">
        <w:rPr>
          <w:spacing w:val="-2"/>
        </w:rPr>
        <w:t>of</w:t>
      </w:r>
      <w:r w:rsidR="001F5690">
        <w:rPr>
          <w:spacing w:val="-12"/>
        </w:rPr>
        <w:t xml:space="preserve"> </w:t>
      </w:r>
      <w:r w:rsidR="001F5690">
        <w:rPr>
          <w:spacing w:val="-2"/>
        </w:rPr>
        <w:t>the</w:t>
      </w:r>
      <w:r w:rsidR="001F5690">
        <w:rPr>
          <w:spacing w:val="-12"/>
        </w:rPr>
        <w:t xml:space="preserve"> </w:t>
      </w:r>
      <w:r w:rsidR="001F5690">
        <w:rPr>
          <w:spacing w:val="-2"/>
        </w:rPr>
        <w:t>SOCAN/</w:t>
      </w:r>
      <w:proofErr w:type="spellStart"/>
      <w:r w:rsidR="001F5690">
        <w:rPr>
          <w:spacing w:val="-2"/>
        </w:rPr>
        <w:t>Entandem</w:t>
      </w:r>
      <w:proofErr w:type="spellEnd"/>
      <w:r w:rsidR="001F5690">
        <w:rPr>
          <w:spacing w:val="-12"/>
        </w:rPr>
        <w:t xml:space="preserve"> </w:t>
      </w:r>
      <w:r w:rsidR="001F5690">
        <w:rPr>
          <w:spacing w:val="-2"/>
        </w:rPr>
        <w:t>Show</w:t>
      </w:r>
      <w:r w:rsidR="001F5690">
        <w:rPr>
          <w:spacing w:val="-12"/>
        </w:rPr>
        <w:t xml:space="preserve"> </w:t>
      </w:r>
      <w:r w:rsidR="001F5690">
        <w:rPr>
          <w:spacing w:val="-2"/>
        </w:rPr>
        <w:t>License</w:t>
      </w:r>
      <w:r w:rsidR="001F5690">
        <w:rPr>
          <w:spacing w:val="-12"/>
        </w:rPr>
        <w:t xml:space="preserve"> </w:t>
      </w:r>
      <w:r w:rsidR="001F5690">
        <w:rPr>
          <w:spacing w:val="-2"/>
        </w:rPr>
        <w:t>Application</w:t>
      </w:r>
      <w:r w:rsidR="001F5690">
        <w:rPr>
          <w:spacing w:val="-12"/>
        </w:rPr>
        <w:t xml:space="preserve"> </w:t>
      </w:r>
      <w:r w:rsidR="001F5690">
        <w:rPr>
          <w:spacing w:val="-2"/>
        </w:rPr>
        <w:t>should</w:t>
      </w:r>
      <w:r w:rsidR="001F5690">
        <w:rPr>
          <w:spacing w:val="-12"/>
        </w:rPr>
        <w:t xml:space="preserve"> </w:t>
      </w:r>
      <w:r w:rsidR="001F5690">
        <w:rPr>
          <w:spacing w:val="-2"/>
        </w:rPr>
        <w:t>be</w:t>
      </w:r>
      <w:r w:rsidR="001F5690">
        <w:rPr>
          <w:spacing w:val="-12"/>
        </w:rPr>
        <w:t xml:space="preserve"> </w:t>
      </w:r>
      <w:r w:rsidR="001F5690">
        <w:rPr>
          <w:spacing w:val="-2"/>
        </w:rPr>
        <w:t>submitted</w:t>
      </w:r>
      <w:r w:rsidR="001F5690">
        <w:rPr>
          <w:spacing w:val="-12"/>
        </w:rPr>
        <w:t xml:space="preserve"> </w:t>
      </w:r>
      <w:r w:rsidR="001F5690">
        <w:rPr>
          <w:spacing w:val="-2"/>
        </w:rPr>
        <w:t>to</w:t>
      </w:r>
      <w:r w:rsidR="001F5690">
        <w:rPr>
          <w:spacing w:val="-12"/>
        </w:rPr>
        <w:t xml:space="preserve"> </w:t>
      </w:r>
      <w:r w:rsidR="001F5690">
        <w:rPr>
          <w:spacing w:val="-2"/>
        </w:rPr>
        <w:t xml:space="preserve">your </w:t>
      </w:r>
      <w:r w:rsidR="001F5690">
        <w:rPr>
          <w:spacing w:val="-4"/>
        </w:rPr>
        <w:t>District</w:t>
      </w:r>
      <w:r w:rsidR="001F5690">
        <w:rPr>
          <w:spacing w:val="-10"/>
        </w:rPr>
        <w:t xml:space="preserve"> </w:t>
      </w:r>
      <w:r w:rsidR="001F5690">
        <w:rPr>
          <w:spacing w:val="-4"/>
        </w:rPr>
        <w:t>Secretary</w:t>
      </w:r>
      <w:r w:rsidR="001F5690">
        <w:rPr>
          <w:spacing w:val="-10"/>
        </w:rPr>
        <w:t xml:space="preserve"> </w:t>
      </w:r>
      <w:r w:rsidR="001F5690">
        <w:rPr>
          <w:spacing w:val="-4"/>
        </w:rPr>
        <w:t>for</w:t>
      </w:r>
      <w:r w:rsidR="001F5690">
        <w:rPr>
          <w:spacing w:val="-10"/>
        </w:rPr>
        <w:t xml:space="preserve"> </w:t>
      </w:r>
      <w:r w:rsidR="001F5690">
        <w:rPr>
          <w:spacing w:val="-4"/>
        </w:rPr>
        <w:t>approval</w:t>
      </w:r>
      <w:r w:rsidR="001F5690">
        <w:rPr>
          <w:spacing w:val="-10"/>
        </w:rPr>
        <w:t xml:space="preserve"> </w:t>
      </w:r>
      <w:r w:rsidR="001F5690">
        <w:rPr>
          <w:spacing w:val="-4"/>
        </w:rPr>
        <w:t>of</w:t>
      </w:r>
      <w:r w:rsidR="001F5690">
        <w:rPr>
          <w:spacing w:val="-10"/>
        </w:rPr>
        <w:t xml:space="preserve"> </w:t>
      </w:r>
      <w:r w:rsidR="001F5690">
        <w:rPr>
          <w:spacing w:val="-4"/>
        </w:rPr>
        <w:t>the</w:t>
      </w:r>
      <w:r w:rsidR="001F5690">
        <w:rPr>
          <w:spacing w:val="-10"/>
        </w:rPr>
        <w:t xml:space="preserve"> </w:t>
      </w:r>
      <w:r w:rsidR="001F5690">
        <w:rPr>
          <w:spacing w:val="-4"/>
        </w:rPr>
        <w:t>show</w:t>
      </w:r>
      <w:r w:rsidR="001F5690">
        <w:rPr>
          <w:spacing w:val="-10"/>
        </w:rPr>
        <w:t xml:space="preserve"> </w:t>
      </w:r>
      <w:r w:rsidR="001F5690">
        <w:rPr>
          <w:spacing w:val="-4"/>
        </w:rPr>
        <w:t>dates</w:t>
      </w:r>
      <w:r w:rsidR="001F5690">
        <w:rPr>
          <w:spacing w:val="-10"/>
        </w:rPr>
        <w:t xml:space="preserve"> </w:t>
      </w:r>
      <w:r w:rsidR="001F5690">
        <w:rPr>
          <w:spacing w:val="-4"/>
        </w:rPr>
        <w:t>being</w:t>
      </w:r>
      <w:r w:rsidR="001F5690">
        <w:rPr>
          <w:spacing w:val="-10"/>
        </w:rPr>
        <w:t xml:space="preserve"> </w:t>
      </w:r>
      <w:r w:rsidR="001F5690">
        <w:rPr>
          <w:spacing w:val="-4"/>
        </w:rPr>
        <w:t>requested</w:t>
      </w:r>
      <w:r w:rsidR="001F5690">
        <w:rPr>
          <w:spacing w:val="-10"/>
        </w:rPr>
        <w:t xml:space="preserve"> </w:t>
      </w:r>
      <w:r w:rsidR="001F5690">
        <w:rPr>
          <w:spacing w:val="-4"/>
        </w:rPr>
        <w:t>prior</w:t>
      </w:r>
      <w:r w:rsidR="001F5690">
        <w:rPr>
          <w:spacing w:val="-10"/>
        </w:rPr>
        <w:t xml:space="preserve"> </w:t>
      </w:r>
      <w:r w:rsidR="001F5690">
        <w:rPr>
          <w:spacing w:val="-4"/>
        </w:rPr>
        <w:t>to</w:t>
      </w:r>
      <w:r w:rsidR="001F5690">
        <w:rPr>
          <w:spacing w:val="-10"/>
        </w:rPr>
        <w:t xml:space="preserve"> </w:t>
      </w:r>
      <w:r w:rsidR="001F5690">
        <w:rPr>
          <w:spacing w:val="-4"/>
        </w:rPr>
        <w:t>the</w:t>
      </w:r>
      <w:r w:rsidR="001F5690">
        <w:rPr>
          <w:spacing w:val="-10"/>
        </w:rPr>
        <w:t xml:space="preserve"> </w:t>
      </w:r>
      <w:r w:rsidR="001F5690">
        <w:rPr>
          <w:spacing w:val="-4"/>
        </w:rPr>
        <w:t xml:space="preserve">performance. </w:t>
      </w:r>
      <w:r w:rsidR="001F5690">
        <w:t>Within</w:t>
      </w:r>
      <w:r w:rsidR="001F5690">
        <w:rPr>
          <w:spacing w:val="-18"/>
        </w:rPr>
        <w:t xml:space="preserve"> </w:t>
      </w:r>
      <w:r w:rsidR="001F5690">
        <w:t>30</w:t>
      </w:r>
      <w:r w:rsidR="001F5690">
        <w:rPr>
          <w:spacing w:val="-17"/>
        </w:rPr>
        <w:t xml:space="preserve"> </w:t>
      </w:r>
      <w:r w:rsidR="001F5690">
        <w:t>days</w:t>
      </w:r>
      <w:r w:rsidR="001F5690">
        <w:rPr>
          <w:spacing w:val="-18"/>
        </w:rPr>
        <w:t xml:space="preserve"> </w:t>
      </w:r>
      <w:r w:rsidR="001F5690">
        <w:t>of</w:t>
      </w:r>
      <w:r w:rsidR="001F5690">
        <w:rPr>
          <w:spacing w:val="-17"/>
        </w:rPr>
        <w:t xml:space="preserve"> </w:t>
      </w:r>
      <w:r w:rsidR="001F5690">
        <w:t>the</w:t>
      </w:r>
      <w:r w:rsidR="001F5690">
        <w:rPr>
          <w:spacing w:val="-17"/>
        </w:rPr>
        <w:t xml:space="preserve"> </w:t>
      </w:r>
      <w:r w:rsidR="001F5690">
        <w:t>event,</w:t>
      </w:r>
      <w:r w:rsidR="001F5690">
        <w:rPr>
          <w:spacing w:val="-18"/>
        </w:rPr>
        <w:t xml:space="preserve"> </w:t>
      </w:r>
      <w:r w:rsidR="001F5690">
        <w:t>the</w:t>
      </w:r>
      <w:r w:rsidR="001F5690">
        <w:rPr>
          <w:spacing w:val="-17"/>
        </w:rPr>
        <w:t xml:space="preserve"> </w:t>
      </w:r>
      <w:r w:rsidR="001F5690">
        <w:t>chapter</w:t>
      </w:r>
      <w:r w:rsidR="001F5690">
        <w:rPr>
          <w:spacing w:val="-18"/>
        </w:rPr>
        <w:t xml:space="preserve"> </w:t>
      </w:r>
      <w:r w:rsidR="001F5690">
        <w:t>secretary</w:t>
      </w:r>
      <w:r w:rsidR="001F5690">
        <w:rPr>
          <w:spacing w:val="-17"/>
        </w:rPr>
        <w:t xml:space="preserve"> </w:t>
      </w:r>
      <w:r w:rsidR="001F5690">
        <w:t>must</w:t>
      </w:r>
      <w:r w:rsidR="001F5690">
        <w:rPr>
          <w:spacing w:val="-17"/>
        </w:rPr>
        <w:t xml:space="preserve"> </w:t>
      </w:r>
      <w:r w:rsidR="001F5690">
        <w:t>complete</w:t>
      </w:r>
      <w:r w:rsidR="001F5690">
        <w:rPr>
          <w:spacing w:val="-18"/>
        </w:rPr>
        <w:t xml:space="preserve"> </w:t>
      </w:r>
      <w:r w:rsidR="001F5690">
        <w:t xml:space="preserve">and </w:t>
      </w:r>
      <w:r w:rsidR="001F5690">
        <w:rPr>
          <w:spacing w:val="-4"/>
        </w:rPr>
        <w:t>submit</w:t>
      </w:r>
      <w:r w:rsidR="001F5690">
        <w:rPr>
          <w:spacing w:val="-11"/>
        </w:rPr>
        <w:t xml:space="preserve"> </w:t>
      </w:r>
      <w:r w:rsidR="001F5690">
        <w:rPr>
          <w:spacing w:val="-4"/>
        </w:rPr>
        <w:t>the</w:t>
      </w:r>
      <w:r w:rsidR="001F5690">
        <w:rPr>
          <w:spacing w:val="-11"/>
        </w:rPr>
        <w:t xml:space="preserve"> </w:t>
      </w:r>
      <w:r w:rsidR="001F5690">
        <w:rPr>
          <w:spacing w:val="-4"/>
        </w:rPr>
        <w:t>remaining</w:t>
      </w:r>
      <w:r w:rsidR="001F5690">
        <w:rPr>
          <w:spacing w:val="-11"/>
        </w:rPr>
        <w:t xml:space="preserve"> </w:t>
      </w:r>
      <w:r w:rsidR="001F5690">
        <w:rPr>
          <w:spacing w:val="-4"/>
        </w:rPr>
        <w:t>sections</w:t>
      </w:r>
      <w:r w:rsidR="001F5690">
        <w:rPr>
          <w:spacing w:val="-11"/>
        </w:rPr>
        <w:t xml:space="preserve"> </w:t>
      </w:r>
      <w:r w:rsidR="001F5690">
        <w:rPr>
          <w:spacing w:val="-4"/>
        </w:rPr>
        <w:t>of</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4"/>
        </w:rPr>
        <w:t xml:space="preserve"> Report Form</w:t>
      </w:r>
      <w:r w:rsidR="001F5690">
        <w:rPr>
          <w:spacing w:val="-11"/>
        </w:rPr>
        <w:t xml:space="preserve"> </w:t>
      </w:r>
      <w:r w:rsidR="001F5690">
        <w:rPr>
          <w:spacing w:val="-4"/>
        </w:rPr>
        <w:t>to</w:t>
      </w:r>
      <w:r w:rsidR="001F5690">
        <w:rPr>
          <w:spacing w:val="-11"/>
        </w:rPr>
        <w:t xml:space="preserve"> </w:t>
      </w:r>
      <w:r w:rsidR="001F5690">
        <w:rPr>
          <w:spacing w:val="-4"/>
        </w:rPr>
        <w:t>the</w:t>
      </w:r>
      <w:r w:rsidR="001F5690">
        <w:rPr>
          <w:spacing w:val="-11"/>
        </w:rPr>
        <w:t xml:space="preserve"> </w:t>
      </w:r>
      <w:r w:rsidR="001F5690">
        <w:rPr>
          <w:spacing w:val="-4"/>
        </w:rPr>
        <w:t>SOCAN/</w:t>
      </w:r>
      <w:proofErr w:type="spellStart"/>
      <w:r w:rsidR="001F5690">
        <w:rPr>
          <w:spacing w:val="-4"/>
        </w:rPr>
        <w:t>Entandem</w:t>
      </w:r>
      <w:proofErr w:type="spellEnd"/>
      <w:r w:rsidR="001F5690">
        <w:rPr>
          <w:spacing w:val="-11"/>
        </w:rPr>
        <w:t xml:space="preserve"> </w:t>
      </w:r>
      <w:r w:rsidR="001F5690">
        <w:rPr>
          <w:spacing w:val="-4"/>
        </w:rPr>
        <w:t>office,</w:t>
      </w:r>
      <w:r w:rsidR="001F5690">
        <w:rPr>
          <w:spacing w:val="-11"/>
        </w:rPr>
        <w:t xml:space="preserve"> </w:t>
      </w:r>
      <w:r w:rsidR="001F5690">
        <w:rPr>
          <w:spacing w:val="-4"/>
          <w:u w:val="single"/>
        </w:rPr>
        <w:t>with</w:t>
      </w:r>
      <w:r w:rsidR="001F5690">
        <w:rPr>
          <w:spacing w:val="-11"/>
          <w:u w:val="single"/>
        </w:rPr>
        <w:t xml:space="preserve"> </w:t>
      </w:r>
      <w:r w:rsidR="001F5690">
        <w:rPr>
          <w:spacing w:val="-4"/>
          <w:u w:val="single"/>
        </w:rPr>
        <w:t>a</w:t>
      </w:r>
      <w:r w:rsidR="001F5690">
        <w:rPr>
          <w:spacing w:val="-11"/>
          <w:u w:val="single"/>
        </w:rPr>
        <w:t xml:space="preserve"> </w:t>
      </w:r>
      <w:r w:rsidR="001F5690">
        <w:rPr>
          <w:spacing w:val="-4"/>
          <w:u w:val="single"/>
        </w:rPr>
        <w:t>copy</w:t>
      </w:r>
      <w:r w:rsidR="001F5690">
        <w:rPr>
          <w:spacing w:val="-4"/>
        </w:rPr>
        <w:t xml:space="preserve"> </w:t>
      </w:r>
      <w:r w:rsidR="001F5690">
        <w:rPr>
          <w:spacing w:val="-2"/>
          <w:u w:val="single"/>
        </w:rPr>
        <w:t>to</w:t>
      </w:r>
      <w:r w:rsidR="001F5690">
        <w:rPr>
          <w:spacing w:val="-13"/>
          <w:u w:val="single"/>
        </w:rPr>
        <w:t xml:space="preserve"> </w:t>
      </w:r>
      <w:r w:rsidR="001F5690">
        <w:rPr>
          <w:spacing w:val="-2"/>
          <w:u w:val="single"/>
        </w:rPr>
        <w:t>the</w:t>
      </w:r>
      <w:r w:rsidR="001F5690">
        <w:rPr>
          <w:spacing w:val="-13"/>
          <w:u w:val="single"/>
        </w:rPr>
        <w:t xml:space="preserve"> </w:t>
      </w:r>
      <w:r w:rsidR="001F5690">
        <w:rPr>
          <w:spacing w:val="-2"/>
          <w:u w:val="single"/>
        </w:rPr>
        <w:t>Society</w:t>
      </w:r>
      <w:r w:rsidR="001F5690">
        <w:rPr>
          <w:spacing w:val="-13"/>
          <w:u w:val="single"/>
        </w:rPr>
        <w:t xml:space="preserve"> </w:t>
      </w:r>
      <w:r w:rsidR="001F5690">
        <w:rPr>
          <w:spacing w:val="-2"/>
          <w:u w:val="single"/>
        </w:rPr>
        <w:t>office</w:t>
      </w:r>
      <w:r w:rsidR="001F5690">
        <w:rPr>
          <w:spacing w:val="-2"/>
        </w:rPr>
        <w:t>.</w:t>
      </w:r>
      <w:r w:rsidR="001F5690">
        <w:rPr>
          <w:spacing w:val="-13"/>
        </w:rPr>
        <w:t xml:space="preserve"> </w:t>
      </w:r>
      <w:r w:rsidR="001F5690">
        <w:rPr>
          <w:spacing w:val="-2"/>
        </w:rPr>
        <w:t>Along</w:t>
      </w:r>
      <w:r w:rsidR="001F5690">
        <w:rPr>
          <w:spacing w:val="-13"/>
        </w:rPr>
        <w:t xml:space="preserve"> </w:t>
      </w:r>
      <w:r w:rsidR="001F5690">
        <w:rPr>
          <w:spacing w:val="-2"/>
        </w:rPr>
        <w:t>with</w:t>
      </w:r>
      <w:r w:rsidR="001F5690">
        <w:rPr>
          <w:spacing w:val="-13"/>
        </w:rPr>
        <w:t xml:space="preserve"> </w:t>
      </w:r>
      <w:r w:rsidR="001F5690">
        <w:rPr>
          <w:spacing w:val="-2"/>
        </w:rPr>
        <w:t>the</w:t>
      </w:r>
      <w:r w:rsidR="001F5690">
        <w:rPr>
          <w:spacing w:val="-13"/>
        </w:rPr>
        <w:t xml:space="preserve"> </w:t>
      </w:r>
      <w:r w:rsidR="001F5690">
        <w:rPr>
          <w:spacing w:val="-2"/>
        </w:rPr>
        <w:t>license</w:t>
      </w:r>
      <w:r w:rsidR="001F5690">
        <w:rPr>
          <w:spacing w:val="-13"/>
        </w:rPr>
        <w:t xml:space="preserve"> </w:t>
      </w:r>
      <w:r w:rsidR="001F5690">
        <w:rPr>
          <w:spacing w:val="-2"/>
        </w:rPr>
        <w:t>form,</w:t>
      </w:r>
      <w:r w:rsidR="001F5690">
        <w:rPr>
          <w:spacing w:val="-13"/>
        </w:rPr>
        <w:t xml:space="preserve"> </w:t>
      </w:r>
      <w:r w:rsidR="001F5690">
        <w:rPr>
          <w:spacing w:val="-2"/>
        </w:rPr>
        <w:t>the</w:t>
      </w:r>
      <w:r w:rsidR="001F5690">
        <w:rPr>
          <w:spacing w:val="-13"/>
        </w:rPr>
        <w:t xml:space="preserve"> </w:t>
      </w:r>
      <w:r w:rsidR="001F5690">
        <w:rPr>
          <w:spacing w:val="-2"/>
        </w:rPr>
        <w:t>chapter</w:t>
      </w:r>
      <w:r w:rsidR="001F5690">
        <w:rPr>
          <w:spacing w:val="-13"/>
        </w:rPr>
        <w:t xml:space="preserve"> </w:t>
      </w:r>
      <w:r w:rsidR="001F5690">
        <w:rPr>
          <w:spacing w:val="-2"/>
        </w:rPr>
        <w:t>secretary</w:t>
      </w:r>
      <w:r w:rsidR="001F5690">
        <w:rPr>
          <w:spacing w:val="-13"/>
        </w:rPr>
        <w:t xml:space="preserve"> </w:t>
      </w:r>
      <w:r w:rsidR="001F5690">
        <w:rPr>
          <w:spacing w:val="-2"/>
        </w:rPr>
        <w:t>must</w:t>
      </w:r>
      <w:r w:rsidR="001F5690">
        <w:rPr>
          <w:spacing w:val="-13"/>
        </w:rPr>
        <w:t xml:space="preserve"> </w:t>
      </w:r>
      <w:r w:rsidR="001F5690">
        <w:rPr>
          <w:spacing w:val="-2"/>
        </w:rPr>
        <w:t>send</w:t>
      </w:r>
      <w:r w:rsidR="001F5690">
        <w:rPr>
          <w:spacing w:val="-13"/>
        </w:rPr>
        <w:t xml:space="preserve"> </w:t>
      </w:r>
      <w:r w:rsidR="001F5690">
        <w:rPr>
          <w:spacing w:val="-2"/>
        </w:rPr>
        <w:t>a</w:t>
      </w:r>
      <w:r w:rsidR="001F5690">
        <w:rPr>
          <w:spacing w:val="-13"/>
        </w:rPr>
        <w:t xml:space="preserve"> </w:t>
      </w:r>
      <w:r w:rsidR="001F5690">
        <w:rPr>
          <w:spacing w:val="-2"/>
        </w:rPr>
        <w:t>check (payable</w:t>
      </w:r>
      <w:r w:rsidR="001F5690">
        <w:rPr>
          <w:spacing w:val="-10"/>
        </w:rPr>
        <w:t xml:space="preserve"> </w:t>
      </w:r>
      <w:r w:rsidR="001F5690">
        <w:rPr>
          <w:spacing w:val="-2"/>
        </w:rPr>
        <w:t>to</w:t>
      </w:r>
      <w:r w:rsidR="001F5690">
        <w:rPr>
          <w:spacing w:val="-10"/>
        </w:rPr>
        <w:t xml:space="preserve"> </w:t>
      </w:r>
      <w:proofErr w:type="spellStart"/>
      <w:r w:rsidR="001F5690">
        <w:rPr>
          <w:spacing w:val="-2"/>
        </w:rPr>
        <w:t>Entandem</w:t>
      </w:r>
      <w:proofErr w:type="spellEnd"/>
      <w:r w:rsidR="001F5690">
        <w:rPr>
          <w:spacing w:val="-2"/>
        </w:rPr>
        <w:t>),</w:t>
      </w:r>
      <w:r w:rsidR="001F5690">
        <w:rPr>
          <w:spacing w:val="-10"/>
        </w:rPr>
        <w:t xml:space="preserve"> or contact </w:t>
      </w:r>
      <w:proofErr w:type="spellStart"/>
      <w:r w:rsidR="001F5690">
        <w:rPr>
          <w:spacing w:val="-10"/>
        </w:rPr>
        <w:t>Entandem</w:t>
      </w:r>
      <w:proofErr w:type="spellEnd"/>
      <w:r w:rsidR="001F5690">
        <w:rPr>
          <w:spacing w:val="-10"/>
        </w:rPr>
        <w:t xml:space="preserve"> for credit card, </w:t>
      </w:r>
      <w:r w:rsidR="001F5690">
        <w:rPr>
          <w:spacing w:val="-2"/>
        </w:rPr>
        <w:t>for</w:t>
      </w:r>
      <w:r w:rsidR="001F5690">
        <w:rPr>
          <w:spacing w:val="-10"/>
        </w:rPr>
        <w:t xml:space="preserve"> </w:t>
      </w:r>
      <w:r w:rsidR="001F5690">
        <w:rPr>
          <w:spacing w:val="-2"/>
        </w:rPr>
        <w:t>the</w:t>
      </w:r>
      <w:r w:rsidR="001F5690">
        <w:rPr>
          <w:spacing w:val="-10"/>
        </w:rPr>
        <w:t xml:space="preserve"> </w:t>
      </w:r>
      <w:r w:rsidR="001F5690">
        <w:rPr>
          <w:spacing w:val="-2"/>
        </w:rPr>
        <w:t>applicable</w:t>
      </w:r>
      <w:r w:rsidR="001F5690">
        <w:rPr>
          <w:spacing w:val="-10"/>
        </w:rPr>
        <w:t xml:space="preserve"> </w:t>
      </w:r>
      <w:r w:rsidR="001F5690">
        <w:rPr>
          <w:spacing w:val="-2"/>
        </w:rPr>
        <w:t>fee</w:t>
      </w:r>
      <w:r w:rsidR="001F5690">
        <w:rPr>
          <w:spacing w:val="-10"/>
        </w:rPr>
        <w:t xml:space="preserve"> </w:t>
      </w:r>
      <w:r w:rsidR="001F5690">
        <w:rPr>
          <w:spacing w:val="-2"/>
        </w:rPr>
        <w:t>(in</w:t>
      </w:r>
      <w:r w:rsidR="001F5690">
        <w:rPr>
          <w:spacing w:val="-10"/>
        </w:rPr>
        <w:t xml:space="preserve"> </w:t>
      </w:r>
      <w:r w:rsidR="001F5690">
        <w:rPr>
          <w:spacing w:val="-2"/>
        </w:rPr>
        <w:t>Canadian</w:t>
      </w:r>
      <w:r w:rsidR="001F5690">
        <w:rPr>
          <w:spacing w:val="-10"/>
        </w:rPr>
        <w:t xml:space="preserve"> </w:t>
      </w:r>
      <w:r w:rsidR="001F5690">
        <w:rPr>
          <w:spacing w:val="-2"/>
        </w:rPr>
        <w:t>dollars)</w:t>
      </w:r>
      <w:r w:rsidR="001F5690">
        <w:rPr>
          <w:spacing w:val="-10"/>
        </w:rPr>
        <w:t xml:space="preserve"> </w:t>
      </w:r>
      <w:r w:rsidR="001F5690">
        <w:rPr>
          <w:spacing w:val="-2"/>
        </w:rPr>
        <w:t>and</w:t>
      </w:r>
      <w:r w:rsidR="001F5690">
        <w:rPr>
          <w:spacing w:val="-10"/>
        </w:rPr>
        <w:t xml:space="preserve"> </w:t>
      </w:r>
      <w:r w:rsidR="001F5690">
        <w:rPr>
          <w:spacing w:val="-2"/>
        </w:rPr>
        <w:t>a completed SOCAN/</w:t>
      </w:r>
      <w:proofErr w:type="spellStart"/>
      <w:r w:rsidR="001F5690">
        <w:rPr>
          <w:spacing w:val="-2"/>
        </w:rPr>
        <w:t>Entandem</w:t>
      </w:r>
      <w:proofErr w:type="spellEnd"/>
      <w:r w:rsidR="001F5690">
        <w:rPr>
          <w:spacing w:val="-2"/>
        </w:rPr>
        <w:t xml:space="preserve"> Report Form</w:t>
      </w:r>
      <w:r w:rsidR="001F5690">
        <w:t>.</w:t>
      </w:r>
      <w:r w:rsidR="001F5690">
        <w:rPr>
          <w:spacing w:val="-13"/>
        </w:rPr>
        <w:t xml:space="preserve"> </w:t>
      </w:r>
      <w:r w:rsidR="001F5690">
        <w:t>The</w:t>
      </w:r>
      <w:r w:rsidR="001F5690">
        <w:rPr>
          <w:spacing w:val="-13"/>
        </w:rPr>
        <w:t xml:space="preserve"> </w:t>
      </w:r>
      <w:r w:rsidR="001F5690">
        <w:t>chapter</w:t>
      </w:r>
      <w:r w:rsidR="001F5690">
        <w:rPr>
          <w:spacing w:val="-13"/>
        </w:rPr>
        <w:t xml:space="preserve"> </w:t>
      </w:r>
      <w:r w:rsidR="001F5690">
        <w:t>secretary</w:t>
      </w:r>
      <w:r w:rsidR="001F5690">
        <w:rPr>
          <w:spacing w:val="-13"/>
        </w:rPr>
        <w:t xml:space="preserve"> </w:t>
      </w:r>
      <w:r w:rsidR="001F5690">
        <w:t>should</w:t>
      </w:r>
      <w:r w:rsidR="001F5690">
        <w:rPr>
          <w:spacing w:val="-13"/>
        </w:rPr>
        <w:t xml:space="preserve"> </w:t>
      </w:r>
      <w:r w:rsidR="001F5690">
        <w:t xml:space="preserve">request </w:t>
      </w:r>
      <w:r w:rsidR="001F5690">
        <w:rPr>
          <w:spacing w:val="-2"/>
        </w:rPr>
        <w:t>song</w:t>
      </w:r>
      <w:r w:rsidR="001F5690">
        <w:rPr>
          <w:spacing w:val="-8"/>
        </w:rPr>
        <w:t xml:space="preserve"> </w:t>
      </w:r>
      <w:r w:rsidR="001F5690">
        <w:rPr>
          <w:spacing w:val="-2"/>
        </w:rPr>
        <w:t>information</w:t>
      </w:r>
      <w:r w:rsidR="001F5690">
        <w:rPr>
          <w:spacing w:val="-8"/>
        </w:rPr>
        <w:t xml:space="preserve"> </w:t>
      </w:r>
      <w:r w:rsidR="001F5690">
        <w:rPr>
          <w:spacing w:val="-2"/>
        </w:rPr>
        <w:t>from</w:t>
      </w:r>
      <w:r w:rsidR="001F5690">
        <w:rPr>
          <w:spacing w:val="-8"/>
        </w:rPr>
        <w:t xml:space="preserve"> </w:t>
      </w:r>
      <w:r w:rsidR="001F5690">
        <w:rPr>
          <w:spacing w:val="-2"/>
        </w:rPr>
        <w:t>outside</w:t>
      </w:r>
      <w:r w:rsidR="001F5690">
        <w:rPr>
          <w:spacing w:val="-8"/>
        </w:rPr>
        <w:t xml:space="preserve"> </w:t>
      </w:r>
      <w:r w:rsidR="001F5690">
        <w:rPr>
          <w:spacing w:val="-2"/>
        </w:rPr>
        <w:lastRenderedPageBreak/>
        <w:t>performers</w:t>
      </w:r>
      <w:r w:rsidR="001F5690">
        <w:rPr>
          <w:spacing w:val="-8"/>
        </w:rPr>
        <w:t xml:space="preserve"> </w:t>
      </w:r>
      <w:r w:rsidR="001F5690">
        <w:rPr>
          <w:spacing w:val="-2"/>
        </w:rPr>
        <w:t>well</w:t>
      </w:r>
      <w:r w:rsidR="001F5690">
        <w:rPr>
          <w:spacing w:val="-8"/>
        </w:rPr>
        <w:t xml:space="preserve"> </w:t>
      </w:r>
      <w:r w:rsidR="001F5690">
        <w:rPr>
          <w:spacing w:val="-2"/>
        </w:rPr>
        <w:t>in</w:t>
      </w:r>
      <w:r w:rsidR="001F5690">
        <w:rPr>
          <w:spacing w:val="-8"/>
        </w:rPr>
        <w:t xml:space="preserve"> </w:t>
      </w:r>
      <w:r w:rsidR="001F5690">
        <w:rPr>
          <w:spacing w:val="-2"/>
        </w:rPr>
        <w:t>advance,</w:t>
      </w:r>
      <w:r w:rsidR="001F5690">
        <w:rPr>
          <w:spacing w:val="-8"/>
        </w:rPr>
        <w:t xml:space="preserve"> </w:t>
      </w:r>
      <w:r w:rsidR="001F5690">
        <w:rPr>
          <w:spacing w:val="-2"/>
        </w:rPr>
        <w:t>to</w:t>
      </w:r>
      <w:r w:rsidR="001F5690">
        <w:rPr>
          <w:spacing w:val="-8"/>
        </w:rPr>
        <w:t xml:space="preserve"> </w:t>
      </w:r>
      <w:r w:rsidR="001F5690">
        <w:rPr>
          <w:spacing w:val="-2"/>
        </w:rPr>
        <w:t>ensure</w:t>
      </w:r>
      <w:r w:rsidR="001F5690">
        <w:rPr>
          <w:spacing w:val="-8"/>
        </w:rPr>
        <w:t xml:space="preserve"> </w:t>
      </w:r>
      <w:r w:rsidR="001F5690">
        <w:rPr>
          <w:spacing w:val="-2"/>
        </w:rPr>
        <w:t>obtaining</w:t>
      </w:r>
      <w:r w:rsidR="001F5690">
        <w:rPr>
          <w:spacing w:val="-8"/>
        </w:rPr>
        <w:t xml:space="preserve"> </w:t>
      </w:r>
      <w:r w:rsidR="001F5690">
        <w:rPr>
          <w:spacing w:val="-2"/>
        </w:rPr>
        <w:t xml:space="preserve">accurate </w:t>
      </w:r>
      <w:r w:rsidR="001F5690">
        <w:t>information</w:t>
      </w:r>
      <w:r w:rsidR="001F5690">
        <w:rPr>
          <w:spacing w:val="-10"/>
        </w:rPr>
        <w:t xml:space="preserve"> </w:t>
      </w:r>
      <w:r w:rsidR="001F5690">
        <w:t>on</w:t>
      </w:r>
      <w:r w:rsidR="001F5690">
        <w:rPr>
          <w:spacing w:val="-10"/>
        </w:rPr>
        <w:t xml:space="preserve"> </w:t>
      </w:r>
      <w:r w:rsidR="001F5690">
        <w:t>a</w:t>
      </w:r>
      <w:r w:rsidR="001F5690">
        <w:rPr>
          <w:spacing w:val="-10"/>
        </w:rPr>
        <w:t xml:space="preserve"> </w:t>
      </w:r>
      <w:r w:rsidR="001F5690">
        <w:t>timely</w:t>
      </w:r>
      <w:r w:rsidR="001F5690">
        <w:rPr>
          <w:spacing w:val="-10"/>
        </w:rPr>
        <w:t xml:space="preserve"> </w:t>
      </w:r>
      <w:r w:rsidR="001F5690">
        <w:t>basis</w:t>
      </w:r>
      <w:r w:rsidR="001F5690">
        <w:rPr>
          <w:spacing w:val="-10"/>
        </w:rPr>
        <w:t xml:space="preserve"> </w:t>
      </w:r>
      <w:r w:rsidR="001F5690">
        <w:t>for</w:t>
      </w:r>
      <w:r w:rsidR="001F5690">
        <w:rPr>
          <w:spacing w:val="-10"/>
        </w:rPr>
        <w:t xml:space="preserve"> </w:t>
      </w:r>
      <w:r w:rsidR="001F5690">
        <w:t>this</w:t>
      </w:r>
      <w:r w:rsidR="001F5690">
        <w:rPr>
          <w:spacing w:val="-10"/>
        </w:rPr>
        <w:t xml:space="preserve"> </w:t>
      </w:r>
      <w:r w:rsidR="001F5690">
        <w:t>report</w:t>
      </w:r>
      <w:r>
        <w:t>.</w:t>
      </w:r>
    </w:p>
    <w:p w14:paraId="0463EAD0" w14:textId="77777777" w:rsidR="005F2BA8" w:rsidRDefault="005F2BA8">
      <w:pPr>
        <w:pStyle w:val="BodyText"/>
        <w:spacing w:before="1"/>
        <w:rPr>
          <w:sz w:val="25"/>
        </w:rPr>
      </w:pPr>
    </w:p>
    <w:p w14:paraId="0833E889" w14:textId="77777777" w:rsidR="005F2BA8" w:rsidRDefault="00AF6BF3">
      <w:pPr>
        <w:pStyle w:val="BodyText"/>
        <w:ind w:left="1540"/>
      </w:pPr>
      <w:r>
        <w:rPr>
          <w:spacing w:val="-6"/>
        </w:rPr>
        <w:t>For</w:t>
      </w:r>
      <w:r>
        <w:rPr>
          <w:spacing w:val="-4"/>
        </w:rPr>
        <w:t xml:space="preserve"> </w:t>
      </w:r>
      <w:r>
        <w:rPr>
          <w:spacing w:val="-6"/>
        </w:rPr>
        <w:t>more</w:t>
      </w:r>
      <w:r>
        <w:rPr>
          <w:spacing w:val="-3"/>
        </w:rPr>
        <w:t xml:space="preserve"> </w:t>
      </w:r>
      <w:r>
        <w:rPr>
          <w:spacing w:val="-6"/>
        </w:rPr>
        <w:t>information,</w:t>
      </w:r>
      <w:r>
        <w:rPr>
          <w:spacing w:val="-3"/>
        </w:rPr>
        <w:t xml:space="preserve"> </w:t>
      </w:r>
      <w:r>
        <w:rPr>
          <w:spacing w:val="-6"/>
        </w:rPr>
        <w:t>consult</w:t>
      </w:r>
      <w:r>
        <w:rPr>
          <w:spacing w:val="-3"/>
        </w:rPr>
        <w:t xml:space="preserve"> </w:t>
      </w:r>
      <w:r>
        <w:rPr>
          <w:spacing w:val="-6"/>
        </w:rPr>
        <w:t>the</w:t>
      </w:r>
      <w:r>
        <w:rPr>
          <w:spacing w:val="-3"/>
        </w:rPr>
        <w:t xml:space="preserve"> </w:t>
      </w:r>
      <w:r>
        <w:rPr>
          <w:spacing w:val="-6"/>
        </w:rPr>
        <w:t>Chapter</w:t>
      </w:r>
      <w:r>
        <w:rPr>
          <w:spacing w:val="-4"/>
        </w:rPr>
        <w:t xml:space="preserve"> </w:t>
      </w:r>
      <w:r>
        <w:rPr>
          <w:spacing w:val="-6"/>
        </w:rPr>
        <w:t>Secretary</w:t>
      </w:r>
      <w:r>
        <w:rPr>
          <w:spacing w:val="-3"/>
        </w:rPr>
        <w:t xml:space="preserve"> </w:t>
      </w:r>
      <w:r>
        <w:rPr>
          <w:spacing w:val="-6"/>
        </w:rPr>
        <w:t>manual.</w:t>
      </w:r>
    </w:p>
    <w:p w14:paraId="4A6C8CDE" w14:textId="77777777" w:rsidR="005F2BA8" w:rsidRDefault="005F2BA8">
      <w:pPr>
        <w:pStyle w:val="BodyText"/>
        <w:spacing w:before="6"/>
        <w:rPr>
          <w:sz w:val="32"/>
        </w:rPr>
      </w:pPr>
    </w:p>
    <w:p w14:paraId="41650AF4" w14:textId="77777777" w:rsidR="005F2BA8" w:rsidRDefault="00AF6BF3">
      <w:pPr>
        <w:pStyle w:val="Heading4"/>
        <w:numPr>
          <w:ilvl w:val="1"/>
          <w:numId w:val="53"/>
        </w:numPr>
        <w:tabs>
          <w:tab w:val="left" w:pos="1539"/>
          <w:tab w:val="left" w:pos="1540"/>
        </w:tabs>
        <w:spacing w:before="1"/>
      </w:pPr>
      <w:r>
        <w:rPr>
          <w:spacing w:val="-2"/>
        </w:rPr>
        <w:t>Dues</w:t>
      </w:r>
      <w:r>
        <w:rPr>
          <w:spacing w:val="-18"/>
        </w:rPr>
        <w:t xml:space="preserve"> </w:t>
      </w:r>
      <w:r>
        <w:rPr>
          <w:spacing w:val="-2"/>
        </w:rPr>
        <w:t>remittances</w:t>
      </w:r>
    </w:p>
    <w:p w14:paraId="5C620AAE" w14:textId="77777777" w:rsidR="005F2BA8" w:rsidRDefault="00AF6BF3">
      <w:pPr>
        <w:pStyle w:val="BodyText"/>
        <w:spacing w:before="186" w:line="278" w:lineRule="auto"/>
        <w:ind w:left="820"/>
      </w:pPr>
      <w:r>
        <w:rPr>
          <w:spacing w:val="-4"/>
        </w:rPr>
        <w:t>Canadian</w:t>
      </w:r>
      <w:r>
        <w:rPr>
          <w:spacing w:val="-12"/>
        </w:rPr>
        <w:t xml:space="preserve"> </w:t>
      </w:r>
      <w:r>
        <w:rPr>
          <w:spacing w:val="-4"/>
        </w:rPr>
        <w:t>members</w:t>
      </w:r>
      <w:r>
        <w:rPr>
          <w:spacing w:val="-12"/>
        </w:rPr>
        <w:t xml:space="preserve"> </w:t>
      </w:r>
      <w:r>
        <w:rPr>
          <w:spacing w:val="-4"/>
        </w:rPr>
        <w:t>may</w:t>
      </w:r>
      <w:r>
        <w:rPr>
          <w:spacing w:val="-12"/>
        </w:rPr>
        <w:t xml:space="preserve"> </w:t>
      </w:r>
      <w:r>
        <w:rPr>
          <w:spacing w:val="-4"/>
        </w:rPr>
        <w:t>send</w:t>
      </w:r>
      <w:r>
        <w:rPr>
          <w:spacing w:val="-12"/>
        </w:rPr>
        <w:t xml:space="preserve"> </w:t>
      </w:r>
      <w:r>
        <w:rPr>
          <w:spacing w:val="-4"/>
        </w:rPr>
        <w:t>payment</w:t>
      </w:r>
      <w:r>
        <w:rPr>
          <w:spacing w:val="-12"/>
        </w:rPr>
        <w:t xml:space="preserve"> </w:t>
      </w:r>
      <w:r>
        <w:rPr>
          <w:spacing w:val="-4"/>
        </w:rPr>
        <w:t>for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office</w:t>
      </w:r>
      <w:r>
        <w:rPr>
          <w:spacing w:val="-12"/>
        </w:rPr>
        <w:t xml:space="preserve"> </w:t>
      </w:r>
      <w:r>
        <w:rPr>
          <w:spacing w:val="-4"/>
        </w:rPr>
        <w:t xml:space="preserve">in </w:t>
      </w:r>
      <w:r>
        <w:rPr>
          <w:spacing w:val="-2"/>
        </w:rPr>
        <w:t>Canadian</w:t>
      </w:r>
      <w:r>
        <w:rPr>
          <w:spacing w:val="-12"/>
        </w:rPr>
        <w:t xml:space="preserve"> </w:t>
      </w:r>
      <w:r>
        <w:rPr>
          <w:spacing w:val="-2"/>
        </w:rPr>
        <w:t>or</w:t>
      </w:r>
      <w:r>
        <w:rPr>
          <w:spacing w:val="-12"/>
        </w:rPr>
        <w:t xml:space="preserve"> </w:t>
      </w:r>
      <w:r>
        <w:rPr>
          <w:spacing w:val="-2"/>
        </w:rPr>
        <w:t>U.S.</w:t>
      </w:r>
      <w:r>
        <w:rPr>
          <w:spacing w:val="-12"/>
        </w:rPr>
        <w:t xml:space="preserve"> </w:t>
      </w:r>
      <w:r>
        <w:rPr>
          <w:spacing w:val="-2"/>
        </w:rPr>
        <w:t>dollars.</w:t>
      </w:r>
      <w:r>
        <w:rPr>
          <w:spacing w:val="-12"/>
        </w:rPr>
        <w:t xml:space="preserve"> </w:t>
      </w:r>
      <w:r>
        <w:rPr>
          <w:spacing w:val="-2"/>
        </w:rPr>
        <w:t>An</w:t>
      </w:r>
      <w:r>
        <w:rPr>
          <w:spacing w:val="-12"/>
        </w:rPr>
        <w:t xml:space="preserve"> </w:t>
      </w:r>
      <w:r>
        <w:rPr>
          <w:spacing w:val="-2"/>
        </w:rPr>
        <w:t>easier</w:t>
      </w:r>
      <w:r>
        <w:rPr>
          <w:spacing w:val="-12"/>
        </w:rPr>
        <w:t xml:space="preserve"> </w:t>
      </w:r>
      <w:r>
        <w:rPr>
          <w:spacing w:val="-2"/>
        </w:rPr>
        <w:t>procedure</w:t>
      </w:r>
      <w:r>
        <w:rPr>
          <w:spacing w:val="-12"/>
        </w:rPr>
        <w:t xml:space="preserve"> </w:t>
      </w:r>
      <w:r>
        <w:rPr>
          <w:spacing w:val="-2"/>
        </w:rPr>
        <w:t>to</w:t>
      </w:r>
      <w:r>
        <w:rPr>
          <w:spacing w:val="-12"/>
        </w:rPr>
        <w:t xml:space="preserve"> </w:t>
      </w:r>
      <w:r>
        <w:rPr>
          <w:spacing w:val="-2"/>
        </w:rPr>
        <w:t>pay</w:t>
      </w:r>
      <w:r>
        <w:rPr>
          <w:spacing w:val="-12"/>
        </w:rPr>
        <w:t xml:space="preserve"> </w:t>
      </w:r>
      <w:r>
        <w:rPr>
          <w:spacing w:val="-2"/>
        </w:rPr>
        <w:t>dues</w:t>
      </w:r>
      <w:r>
        <w:rPr>
          <w:spacing w:val="-12"/>
        </w:rPr>
        <w:t xml:space="preserve"> </w:t>
      </w:r>
      <w:r>
        <w:rPr>
          <w:spacing w:val="-2"/>
        </w:rPr>
        <w:t>is</w:t>
      </w:r>
      <w:r>
        <w:rPr>
          <w:spacing w:val="-12"/>
        </w:rPr>
        <w:t xml:space="preserve"> </w:t>
      </w:r>
      <w:r>
        <w:rPr>
          <w:spacing w:val="-2"/>
        </w:rPr>
        <w:t>through</w:t>
      </w:r>
      <w:r>
        <w:rPr>
          <w:spacing w:val="-12"/>
        </w:rPr>
        <w:t xml:space="preserve"> </w:t>
      </w:r>
      <w:r>
        <w:rPr>
          <w:spacing w:val="-2"/>
        </w:rPr>
        <w:t>the</w:t>
      </w:r>
      <w:r>
        <w:rPr>
          <w:spacing w:val="-12"/>
        </w:rPr>
        <w:t xml:space="preserve"> </w:t>
      </w:r>
      <w:r>
        <w:rPr>
          <w:spacing w:val="-2"/>
        </w:rPr>
        <w:t>Society</w:t>
      </w:r>
      <w:r>
        <w:rPr>
          <w:spacing w:val="-12"/>
        </w:rPr>
        <w:t xml:space="preserve"> </w:t>
      </w:r>
      <w:hyperlink r:id="rId35">
        <w:r>
          <w:rPr>
            <w:color w:val="1154CC"/>
            <w:spacing w:val="-2"/>
            <w:u w:val="single" w:color="1154CC"/>
          </w:rPr>
          <w:t>Member</w:t>
        </w:r>
        <w:r>
          <w:rPr>
            <w:color w:val="1154CC"/>
            <w:spacing w:val="-12"/>
            <w:u w:val="single" w:color="1154CC"/>
          </w:rPr>
          <w:t xml:space="preserve"> </w:t>
        </w:r>
        <w:r>
          <w:rPr>
            <w:color w:val="1154CC"/>
            <w:spacing w:val="-2"/>
            <w:u w:val="single" w:color="1154CC"/>
          </w:rPr>
          <w:t>Center</w:t>
        </w:r>
      </w:hyperlink>
      <w:r>
        <w:rPr>
          <w:color w:val="1154CC"/>
          <w:spacing w:val="-2"/>
        </w:rPr>
        <w:t xml:space="preserve"> </w:t>
      </w:r>
      <w:r>
        <w:rPr>
          <w:spacing w:val="-2"/>
        </w:rPr>
        <w:t>website,</w:t>
      </w:r>
      <w:r>
        <w:rPr>
          <w:spacing w:val="-14"/>
        </w:rPr>
        <w:t xml:space="preserve"> </w:t>
      </w:r>
      <w:r>
        <w:rPr>
          <w:spacing w:val="-2"/>
        </w:rPr>
        <w:t>and</w:t>
      </w:r>
      <w:r>
        <w:rPr>
          <w:spacing w:val="-14"/>
        </w:rPr>
        <w:t xml:space="preserve"> </w:t>
      </w:r>
      <w:r>
        <w:rPr>
          <w:spacing w:val="-2"/>
        </w:rPr>
        <w:t>clicking</w:t>
      </w:r>
      <w:r>
        <w:rPr>
          <w:spacing w:val="-14"/>
        </w:rPr>
        <w:t xml:space="preserve"> </w:t>
      </w:r>
      <w:r>
        <w:rPr>
          <w:spacing w:val="-2"/>
        </w:rPr>
        <w:t>on</w:t>
      </w:r>
      <w:r>
        <w:rPr>
          <w:spacing w:val="-14"/>
        </w:rPr>
        <w:t xml:space="preserve"> </w:t>
      </w:r>
      <w:r>
        <w:rPr>
          <w:spacing w:val="-2"/>
        </w:rPr>
        <w:t>the</w:t>
      </w:r>
      <w:r>
        <w:rPr>
          <w:spacing w:val="-14"/>
        </w:rPr>
        <w:t xml:space="preserve"> </w:t>
      </w:r>
      <w:r>
        <w:rPr>
          <w:spacing w:val="-2"/>
        </w:rPr>
        <w:t>“Pay</w:t>
      </w:r>
      <w:r>
        <w:rPr>
          <w:spacing w:val="-14"/>
        </w:rPr>
        <w:t xml:space="preserve"> </w:t>
      </w:r>
      <w:r>
        <w:rPr>
          <w:spacing w:val="-2"/>
        </w:rPr>
        <w:t>Now”</w:t>
      </w:r>
      <w:r>
        <w:rPr>
          <w:spacing w:val="-14"/>
        </w:rPr>
        <w:t xml:space="preserve"> </w:t>
      </w:r>
      <w:r>
        <w:rPr>
          <w:spacing w:val="-2"/>
        </w:rPr>
        <w:t>button</w:t>
      </w:r>
      <w:r>
        <w:rPr>
          <w:spacing w:val="-14"/>
        </w:rPr>
        <w:t xml:space="preserve"> </w:t>
      </w:r>
      <w:r>
        <w:rPr>
          <w:spacing w:val="-2"/>
        </w:rPr>
        <w:t>next</w:t>
      </w:r>
      <w:r>
        <w:rPr>
          <w:spacing w:val="-14"/>
        </w:rPr>
        <w:t xml:space="preserve"> </w:t>
      </w:r>
      <w:r>
        <w:rPr>
          <w:spacing w:val="-2"/>
        </w:rPr>
        <w:t>to</w:t>
      </w:r>
      <w:r>
        <w:rPr>
          <w:spacing w:val="-14"/>
        </w:rPr>
        <w:t xml:space="preserve"> </w:t>
      </w:r>
      <w:r>
        <w:rPr>
          <w:spacing w:val="-2"/>
        </w:rPr>
        <w:t>a</w:t>
      </w:r>
      <w:r>
        <w:rPr>
          <w:spacing w:val="-14"/>
        </w:rPr>
        <w:t xml:space="preserve"> </w:t>
      </w:r>
      <w:r>
        <w:rPr>
          <w:spacing w:val="-2"/>
        </w:rPr>
        <w:t>member’s</w:t>
      </w:r>
      <w:r>
        <w:rPr>
          <w:spacing w:val="-14"/>
        </w:rPr>
        <w:t xml:space="preserve"> </w:t>
      </w:r>
      <w:r>
        <w:rPr>
          <w:spacing w:val="-2"/>
        </w:rPr>
        <w:t>ID#</w:t>
      </w:r>
      <w:r>
        <w:rPr>
          <w:spacing w:val="-14"/>
        </w:rPr>
        <w:t xml:space="preserve"> </w:t>
      </w:r>
      <w:r>
        <w:rPr>
          <w:spacing w:val="-2"/>
        </w:rPr>
        <w:t>on</w:t>
      </w:r>
      <w:r>
        <w:rPr>
          <w:spacing w:val="-14"/>
        </w:rPr>
        <w:t xml:space="preserve"> </w:t>
      </w:r>
      <w:r>
        <w:rPr>
          <w:spacing w:val="-2"/>
        </w:rPr>
        <w:t>your</w:t>
      </w:r>
      <w:r>
        <w:rPr>
          <w:spacing w:val="-14"/>
        </w:rPr>
        <w:t xml:space="preserve"> </w:t>
      </w:r>
      <w:r>
        <w:rPr>
          <w:spacing w:val="-2"/>
        </w:rPr>
        <w:t>chapter</w:t>
      </w:r>
      <w:r>
        <w:rPr>
          <w:spacing w:val="-14"/>
        </w:rPr>
        <w:t xml:space="preserve"> </w:t>
      </w:r>
      <w:r>
        <w:rPr>
          <w:spacing w:val="-2"/>
        </w:rPr>
        <w:t>roster</w:t>
      </w:r>
      <w:r>
        <w:rPr>
          <w:spacing w:val="-14"/>
        </w:rPr>
        <w:t xml:space="preserve"> </w:t>
      </w:r>
      <w:r>
        <w:rPr>
          <w:spacing w:val="-2"/>
        </w:rPr>
        <w:t xml:space="preserve">to </w:t>
      </w:r>
      <w:r>
        <w:t>renew using a credit card.</w:t>
      </w:r>
    </w:p>
    <w:p w14:paraId="38409F76" w14:textId="77777777" w:rsidR="005F2BA8" w:rsidRDefault="005F2BA8">
      <w:pPr>
        <w:pStyle w:val="BodyText"/>
        <w:spacing w:before="10"/>
        <w:rPr>
          <w:sz w:val="28"/>
        </w:rPr>
      </w:pPr>
    </w:p>
    <w:p w14:paraId="22323B13" w14:textId="77777777" w:rsidR="005F2BA8" w:rsidRDefault="00AF6BF3">
      <w:pPr>
        <w:pStyle w:val="Heading4"/>
        <w:numPr>
          <w:ilvl w:val="1"/>
          <w:numId w:val="53"/>
        </w:numPr>
        <w:tabs>
          <w:tab w:val="left" w:pos="1539"/>
          <w:tab w:val="left" w:pos="1540"/>
        </w:tabs>
        <w:spacing w:before="0"/>
      </w:pPr>
      <w:r>
        <w:rPr>
          <w:spacing w:val="-7"/>
        </w:rPr>
        <w:t>Exchange</w:t>
      </w:r>
      <w:r>
        <w:rPr>
          <w:spacing w:val="-11"/>
        </w:rPr>
        <w:t xml:space="preserve"> </w:t>
      </w:r>
      <w:r>
        <w:rPr>
          <w:spacing w:val="-4"/>
        </w:rPr>
        <w:t>Rates</w:t>
      </w:r>
    </w:p>
    <w:p w14:paraId="7C110D22" w14:textId="77777777" w:rsidR="005F2BA8" w:rsidRDefault="00AF6BF3">
      <w:pPr>
        <w:pStyle w:val="BodyText"/>
        <w:spacing w:before="187" w:line="278" w:lineRule="auto"/>
        <w:ind w:left="820" w:right="353"/>
      </w:pPr>
      <w:r>
        <w:rPr>
          <w:spacing w:val="-4"/>
        </w:rPr>
        <w:t>Canadian</w:t>
      </w:r>
      <w:r>
        <w:rPr>
          <w:spacing w:val="-9"/>
        </w:rPr>
        <w:t xml:space="preserve"> </w:t>
      </w:r>
      <w:r>
        <w:rPr>
          <w:spacing w:val="-4"/>
        </w:rPr>
        <w:t>chapters</w:t>
      </w:r>
      <w:r>
        <w:rPr>
          <w:spacing w:val="-9"/>
        </w:rPr>
        <w:t xml:space="preserve"> </w:t>
      </w:r>
      <w:proofErr w:type="gramStart"/>
      <w:r>
        <w:rPr>
          <w:spacing w:val="-4"/>
        </w:rPr>
        <w:t>are</w:t>
      </w:r>
      <w:r>
        <w:rPr>
          <w:spacing w:val="-9"/>
        </w:rPr>
        <w:t xml:space="preserve"> </w:t>
      </w:r>
      <w:r>
        <w:rPr>
          <w:spacing w:val="-4"/>
        </w:rPr>
        <w:t>able</w:t>
      </w:r>
      <w:r>
        <w:rPr>
          <w:spacing w:val="-9"/>
        </w:rPr>
        <w:t xml:space="preserve"> </w:t>
      </w:r>
      <w:r>
        <w:rPr>
          <w:spacing w:val="-4"/>
        </w:rPr>
        <w:t>to</w:t>
      </w:r>
      <w:proofErr w:type="gramEnd"/>
      <w:r>
        <w:rPr>
          <w:spacing w:val="-9"/>
        </w:rPr>
        <w:t xml:space="preserve"> </w:t>
      </w:r>
      <w:r>
        <w:rPr>
          <w:spacing w:val="-4"/>
        </w:rPr>
        <w:t>pay</w:t>
      </w:r>
      <w:r>
        <w:rPr>
          <w:spacing w:val="-9"/>
        </w:rPr>
        <w:t xml:space="preserve"> </w:t>
      </w:r>
      <w:r>
        <w:rPr>
          <w:spacing w:val="-4"/>
        </w:rPr>
        <w:t>for</w:t>
      </w:r>
      <w:r>
        <w:rPr>
          <w:spacing w:val="-9"/>
        </w:rPr>
        <w:t xml:space="preserve"> </w:t>
      </w:r>
      <w:r>
        <w:rPr>
          <w:spacing w:val="-4"/>
        </w:rPr>
        <w:t>merchandise</w:t>
      </w:r>
      <w:r>
        <w:rPr>
          <w:spacing w:val="-9"/>
        </w:rPr>
        <w:t xml:space="preserve"> </w:t>
      </w:r>
      <w:r>
        <w:rPr>
          <w:spacing w:val="-4"/>
        </w:rPr>
        <w:t>purchases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charges</w:t>
      </w:r>
      <w:r>
        <w:rPr>
          <w:spacing w:val="-9"/>
        </w:rPr>
        <w:t xml:space="preserve"> </w:t>
      </w:r>
      <w:r>
        <w:rPr>
          <w:spacing w:val="-4"/>
        </w:rPr>
        <w:t>from</w:t>
      </w:r>
      <w:r>
        <w:rPr>
          <w:spacing w:val="-9"/>
        </w:rPr>
        <w:t xml:space="preserve"> </w:t>
      </w:r>
      <w:r>
        <w:rPr>
          <w:spacing w:val="-4"/>
        </w:rPr>
        <w:t>the</w:t>
      </w:r>
      <w:r>
        <w:rPr>
          <w:spacing w:val="-9"/>
        </w:rPr>
        <w:t xml:space="preserve"> </w:t>
      </w:r>
      <w:r>
        <w:rPr>
          <w:spacing w:val="-4"/>
        </w:rPr>
        <w:t xml:space="preserve">Society </w:t>
      </w:r>
      <w:r>
        <w:rPr>
          <w:spacing w:val="-2"/>
        </w:rPr>
        <w:t>in</w:t>
      </w:r>
      <w:r>
        <w:rPr>
          <w:spacing w:val="-16"/>
        </w:rPr>
        <w:t xml:space="preserve"> </w:t>
      </w:r>
      <w:r>
        <w:rPr>
          <w:spacing w:val="-2"/>
        </w:rPr>
        <w:t>Canadian</w:t>
      </w:r>
      <w:r>
        <w:rPr>
          <w:spacing w:val="-15"/>
        </w:rPr>
        <w:t xml:space="preserve"> </w:t>
      </w:r>
      <w:r>
        <w:rPr>
          <w:spacing w:val="-2"/>
        </w:rPr>
        <w:t>or</w:t>
      </w:r>
      <w:r>
        <w:rPr>
          <w:spacing w:val="-16"/>
        </w:rPr>
        <w:t xml:space="preserve"> </w:t>
      </w:r>
      <w:r>
        <w:rPr>
          <w:spacing w:val="-2"/>
        </w:rPr>
        <w:t>U.S.</w:t>
      </w:r>
      <w:r>
        <w:rPr>
          <w:spacing w:val="-15"/>
        </w:rPr>
        <w:t xml:space="preserve"> </w:t>
      </w:r>
      <w:r>
        <w:rPr>
          <w:spacing w:val="-2"/>
        </w:rPr>
        <w:t>dollars.</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establishes</w:t>
      </w:r>
      <w:r>
        <w:rPr>
          <w:spacing w:val="-16"/>
        </w:rPr>
        <w:t xml:space="preserve"> </w:t>
      </w:r>
      <w:r>
        <w:rPr>
          <w:spacing w:val="-2"/>
        </w:rPr>
        <w:t>the</w:t>
      </w:r>
      <w:r>
        <w:rPr>
          <w:spacing w:val="-15"/>
        </w:rPr>
        <w:t xml:space="preserve"> </w:t>
      </w:r>
      <w:r>
        <w:rPr>
          <w:spacing w:val="-2"/>
        </w:rPr>
        <w:t>exchange</w:t>
      </w:r>
      <w:r>
        <w:rPr>
          <w:spacing w:val="-16"/>
        </w:rPr>
        <w:t xml:space="preserve"> </w:t>
      </w:r>
      <w:r>
        <w:rPr>
          <w:spacing w:val="-2"/>
        </w:rPr>
        <w:t>rate</w:t>
      </w:r>
      <w:r>
        <w:rPr>
          <w:spacing w:val="-15"/>
        </w:rPr>
        <w:t xml:space="preserve"> </w:t>
      </w:r>
      <w:r>
        <w:rPr>
          <w:spacing w:val="-2"/>
        </w:rPr>
        <w:t>quarterly</w:t>
      </w:r>
      <w:r>
        <w:rPr>
          <w:spacing w:val="-15"/>
        </w:rPr>
        <w:t xml:space="preserve"> </w:t>
      </w:r>
      <w:r>
        <w:rPr>
          <w:spacing w:val="-2"/>
        </w:rPr>
        <w:t>to</w:t>
      </w:r>
      <w:r>
        <w:rPr>
          <w:spacing w:val="-16"/>
        </w:rPr>
        <w:t xml:space="preserve"> </w:t>
      </w:r>
      <w:r>
        <w:rPr>
          <w:spacing w:val="-2"/>
        </w:rPr>
        <w:t>reflect</w:t>
      </w:r>
      <w:r>
        <w:rPr>
          <w:spacing w:val="-15"/>
        </w:rPr>
        <w:t xml:space="preserve"> </w:t>
      </w:r>
      <w:r>
        <w:rPr>
          <w:spacing w:val="-2"/>
        </w:rPr>
        <w:t>the</w:t>
      </w:r>
      <w:r>
        <w:rPr>
          <w:spacing w:val="-16"/>
        </w:rPr>
        <w:t xml:space="preserve"> </w:t>
      </w:r>
      <w:r>
        <w:rPr>
          <w:spacing w:val="-2"/>
        </w:rPr>
        <w:t xml:space="preserve">U.S. </w:t>
      </w:r>
      <w:r>
        <w:t>dollar</w:t>
      </w:r>
      <w:r>
        <w:rPr>
          <w:spacing w:val="-18"/>
        </w:rPr>
        <w:t xml:space="preserve"> </w:t>
      </w:r>
      <w:r>
        <w:t>equivalent.</w:t>
      </w:r>
      <w:r>
        <w:rPr>
          <w:spacing w:val="-17"/>
        </w:rPr>
        <w:t xml:space="preserve"> </w:t>
      </w:r>
      <w:r>
        <w:t>The</w:t>
      </w:r>
      <w:r>
        <w:rPr>
          <w:spacing w:val="-18"/>
        </w:rPr>
        <w:t xml:space="preserve"> </w:t>
      </w:r>
      <w:r>
        <w:t>current</w:t>
      </w:r>
      <w:r>
        <w:rPr>
          <w:spacing w:val="-17"/>
        </w:rPr>
        <w:t xml:space="preserve"> </w:t>
      </w:r>
      <w:r>
        <w:t>rate</w:t>
      </w:r>
      <w:r>
        <w:rPr>
          <w:spacing w:val="-18"/>
        </w:rPr>
        <w:t xml:space="preserve"> </w:t>
      </w:r>
      <w:r>
        <w:t>can</w:t>
      </w:r>
      <w:r>
        <w:rPr>
          <w:spacing w:val="-17"/>
        </w:rPr>
        <w:t xml:space="preserve"> </w:t>
      </w:r>
      <w:r>
        <w:t>be</w:t>
      </w:r>
      <w:r>
        <w:rPr>
          <w:spacing w:val="-17"/>
        </w:rPr>
        <w:t xml:space="preserve"> </w:t>
      </w:r>
      <w:r>
        <w:t>found</w:t>
      </w:r>
      <w:r>
        <w:rPr>
          <w:spacing w:val="-18"/>
        </w:rPr>
        <w:t xml:space="preserve"> </w:t>
      </w:r>
      <w:r>
        <w:t>on</w:t>
      </w:r>
      <w:r>
        <w:rPr>
          <w:spacing w:val="-17"/>
        </w:rPr>
        <w:t xml:space="preserve"> </w:t>
      </w:r>
      <w:r>
        <w:t>the</w:t>
      </w:r>
      <w:r>
        <w:rPr>
          <w:spacing w:val="-18"/>
        </w:rPr>
        <w:t xml:space="preserve"> </w:t>
      </w:r>
      <w:r>
        <w:t>Society</w:t>
      </w:r>
      <w:r>
        <w:rPr>
          <w:spacing w:val="-17"/>
        </w:rPr>
        <w:t xml:space="preserve"> </w:t>
      </w:r>
      <w:r>
        <w:t xml:space="preserve">website: </w:t>
      </w:r>
      <w:hyperlink r:id="rId36">
        <w:r>
          <w:rPr>
            <w:color w:val="1154CC"/>
            <w:spacing w:val="-2"/>
            <w:u w:val="single" w:color="1154CC"/>
          </w:rPr>
          <w:t>www.barbershop.org/membership-documents</w:t>
        </w:r>
      </w:hyperlink>
    </w:p>
    <w:p w14:paraId="3531CB43" w14:textId="77777777" w:rsidR="005F2BA8" w:rsidRDefault="005F2BA8">
      <w:pPr>
        <w:pStyle w:val="BodyText"/>
        <w:spacing w:before="10"/>
        <w:rPr>
          <w:sz w:val="28"/>
        </w:rPr>
      </w:pPr>
    </w:p>
    <w:p w14:paraId="524F9132" w14:textId="77777777" w:rsidR="005F2BA8" w:rsidRDefault="00AF6BF3">
      <w:pPr>
        <w:pStyle w:val="Heading4"/>
        <w:numPr>
          <w:ilvl w:val="1"/>
          <w:numId w:val="53"/>
        </w:numPr>
        <w:tabs>
          <w:tab w:val="left" w:pos="1539"/>
          <w:tab w:val="left" w:pos="1540"/>
        </w:tabs>
        <w:spacing w:before="0"/>
      </w:pPr>
      <w:r>
        <w:rPr>
          <w:spacing w:val="-6"/>
        </w:rPr>
        <w:t>Sing</w:t>
      </w:r>
      <w:r>
        <w:rPr>
          <w:spacing w:val="-11"/>
        </w:rPr>
        <w:t xml:space="preserve"> </w:t>
      </w:r>
      <w:r>
        <w:rPr>
          <w:spacing w:val="-6"/>
        </w:rPr>
        <w:t>Canada</w:t>
      </w:r>
      <w:r>
        <w:rPr>
          <w:spacing w:val="-11"/>
        </w:rPr>
        <w:t xml:space="preserve"> </w:t>
      </w:r>
      <w:r>
        <w:rPr>
          <w:spacing w:val="-6"/>
        </w:rPr>
        <w:t>Harmony</w:t>
      </w:r>
    </w:p>
    <w:p w14:paraId="51820C6C" w14:textId="77777777" w:rsidR="005F2BA8" w:rsidRDefault="00AF6BF3">
      <w:pPr>
        <w:pStyle w:val="BodyText"/>
        <w:spacing w:before="186" w:line="278" w:lineRule="auto"/>
        <w:ind w:left="820" w:right="451"/>
      </w:pPr>
      <w:r>
        <w:rPr>
          <w:spacing w:val="-4"/>
        </w:rPr>
        <w:t>The</w:t>
      </w:r>
      <w:r>
        <w:rPr>
          <w:spacing w:val="-14"/>
        </w:rPr>
        <w:t xml:space="preserve"> </w:t>
      </w:r>
      <w:r>
        <w:rPr>
          <w:spacing w:val="-4"/>
        </w:rPr>
        <w:t>Sing</w:t>
      </w:r>
      <w:r>
        <w:rPr>
          <w:spacing w:val="-13"/>
        </w:rPr>
        <w:t xml:space="preserve"> </w:t>
      </w:r>
      <w:r>
        <w:rPr>
          <w:spacing w:val="-4"/>
        </w:rPr>
        <w:t>Canada</w:t>
      </w:r>
      <w:r>
        <w:rPr>
          <w:spacing w:val="-14"/>
        </w:rPr>
        <w:t xml:space="preserve"> </w:t>
      </w:r>
      <w:r>
        <w:rPr>
          <w:spacing w:val="-4"/>
        </w:rPr>
        <w:t>Harmony</w:t>
      </w:r>
      <w:r>
        <w:rPr>
          <w:spacing w:val="-13"/>
        </w:rPr>
        <w:t xml:space="preserve"> </w:t>
      </w:r>
      <w:r>
        <w:rPr>
          <w:spacing w:val="-4"/>
        </w:rPr>
        <w:t>Scholarship</w:t>
      </w:r>
      <w:r>
        <w:rPr>
          <w:spacing w:val="-14"/>
        </w:rPr>
        <w:t xml:space="preserve"> </w:t>
      </w:r>
      <w:r>
        <w:rPr>
          <w:spacing w:val="-4"/>
        </w:rPr>
        <w:t>Fund,</w:t>
      </w:r>
      <w:r>
        <w:rPr>
          <w:spacing w:val="-13"/>
        </w:rPr>
        <w:t xml:space="preserve"> </w:t>
      </w:r>
      <w:r>
        <w:rPr>
          <w:spacing w:val="-4"/>
        </w:rPr>
        <w:t>also</w:t>
      </w:r>
      <w:r>
        <w:rPr>
          <w:spacing w:val="-13"/>
        </w:rPr>
        <w:t xml:space="preserve"> </w:t>
      </w:r>
      <w:r>
        <w:rPr>
          <w:spacing w:val="-4"/>
        </w:rPr>
        <w:t>legally</w:t>
      </w:r>
      <w:r>
        <w:rPr>
          <w:spacing w:val="-14"/>
        </w:rPr>
        <w:t xml:space="preserve"> </w:t>
      </w:r>
      <w:r>
        <w:rPr>
          <w:spacing w:val="-4"/>
        </w:rPr>
        <w:t>known</w:t>
      </w:r>
      <w:r>
        <w:rPr>
          <w:spacing w:val="-13"/>
        </w:rPr>
        <w:t xml:space="preserve"> </w:t>
      </w:r>
      <w:r>
        <w:rPr>
          <w:spacing w:val="-4"/>
        </w:rPr>
        <w:t>as</w:t>
      </w:r>
      <w:r>
        <w:rPr>
          <w:spacing w:val="-14"/>
        </w:rPr>
        <w:t xml:space="preserve"> </w:t>
      </w:r>
      <w:r>
        <w:rPr>
          <w:spacing w:val="-4"/>
        </w:rPr>
        <w:t>Sing</w:t>
      </w:r>
      <w:r>
        <w:rPr>
          <w:spacing w:val="-13"/>
        </w:rPr>
        <w:t xml:space="preserve"> </w:t>
      </w:r>
      <w:r>
        <w:rPr>
          <w:spacing w:val="-4"/>
        </w:rPr>
        <w:t>Canada</w:t>
      </w:r>
      <w:r>
        <w:rPr>
          <w:spacing w:val="-13"/>
        </w:rPr>
        <w:t xml:space="preserve"> </w:t>
      </w:r>
      <w:r>
        <w:rPr>
          <w:spacing w:val="-4"/>
        </w:rPr>
        <w:t>Harmony</w:t>
      </w:r>
      <w:r>
        <w:rPr>
          <w:spacing w:val="-14"/>
        </w:rPr>
        <w:t xml:space="preserve"> </w:t>
      </w:r>
      <w:r>
        <w:rPr>
          <w:spacing w:val="-4"/>
        </w:rPr>
        <w:t>or</w:t>
      </w:r>
      <w:r>
        <w:rPr>
          <w:spacing w:val="-13"/>
        </w:rPr>
        <w:t xml:space="preserve"> </w:t>
      </w:r>
      <w:r>
        <w:rPr>
          <w:spacing w:val="-4"/>
        </w:rPr>
        <w:t>Sing Canada,</w:t>
      </w:r>
      <w:r>
        <w:rPr>
          <w:spacing w:val="-9"/>
        </w:rPr>
        <w:t xml:space="preserve"> </w:t>
      </w:r>
      <w:r>
        <w:rPr>
          <w:spacing w:val="-4"/>
        </w:rPr>
        <w:t>was</w:t>
      </w:r>
      <w:r>
        <w:rPr>
          <w:spacing w:val="-9"/>
        </w:rPr>
        <w:t xml:space="preserve"> </w:t>
      </w:r>
      <w:r>
        <w:rPr>
          <w:spacing w:val="-4"/>
        </w:rPr>
        <w:t>established</w:t>
      </w:r>
      <w:r>
        <w:rPr>
          <w:spacing w:val="-9"/>
        </w:rPr>
        <w:t xml:space="preserve"> </w:t>
      </w:r>
      <w:r>
        <w:rPr>
          <w:spacing w:val="-4"/>
        </w:rPr>
        <w:t>in</w:t>
      </w:r>
      <w:r>
        <w:rPr>
          <w:spacing w:val="-9"/>
        </w:rPr>
        <w:t xml:space="preserve"> </w:t>
      </w:r>
      <w:r>
        <w:rPr>
          <w:spacing w:val="-4"/>
        </w:rPr>
        <w:t>2000;</w:t>
      </w:r>
      <w:r>
        <w:rPr>
          <w:spacing w:val="-9"/>
        </w:rPr>
        <w:t xml:space="preserve"> </w:t>
      </w:r>
      <w:r>
        <w:rPr>
          <w:spacing w:val="-4"/>
        </w:rPr>
        <w:t>Incorporated</w:t>
      </w:r>
      <w:r>
        <w:rPr>
          <w:spacing w:val="-9"/>
        </w:rPr>
        <w:t xml:space="preserve"> </w:t>
      </w:r>
      <w:r>
        <w:rPr>
          <w:spacing w:val="-4"/>
        </w:rPr>
        <w:t>in</w:t>
      </w:r>
      <w:r>
        <w:rPr>
          <w:spacing w:val="-9"/>
        </w:rPr>
        <w:t xml:space="preserve"> </w:t>
      </w:r>
      <w:r>
        <w:rPr>
          <w:spacing w:val="-4"/>
        </w:rPr>
        <w:t>2007</w:t>
      </w:r>
      <w:r>
        <w:rPr>
          <w:spacing w:val="-9"/>
        </w:rPr>
        <w:t xml:space="preserve"> </w:t>
      </w:r>
      <w:r>
        <w:rPr>
          <w:spacing w:val="-4"/>
        </w:rPr>
        <w:t>and</w:t>
      </w:r>
      <w:r>
        <w:rPr>
          <w:spacing w:val="-9"/>
        </w:rPr>
        <w:t xml:space="preserve"> </w:t>
      </w:r>
      <w:r>
        <w:rPr>
          <w:spacing w:val="-4"/>
        </w:rPr>
        <w:t>registered</w:t>
      </w:r>
      <w:r>
        <w:rPr>
          <w:spacing w:val="-9"/>
        </w:rPr>
        <w:t xml:space="preserve"> </w:t>
      </w:r>
      <w:r>
        <w:rPr>
          <w:spacing w:val="-4"/>
        </w:rPr>
        <w:t>as</w:t>
      </w:r>
      <w:r>
        <w:rPr>
          <w:spacing w:val="-9"/>
        </w:rPr>
        <w:t xml:space="preserve"> </w:t>
      </w:r>
      <w:r>
        <w:rPr>
          <w:spacing w:val="-4"/>
        </w:rPr>
        <w:t>a</w:t>
      </w:r>
      <w:r>
        <w:rPr>
          <w:spacing w:val="-9"/>
        </w:rPr>
        <w:t xml:space="preserve"> </w:t>
      </w:r>
      <w:r>
        <w:rPr>
          <w:spacing w:val="-4"/>
        </w:rPr>
        <w:t>Canadian</w:t>
      </w:r>
      <w:r>
        <w:rPr>
          <w:spacing w:val="-9"/>
        </w:rPr>
        <w:t xml:space="preserve"> </w:t>
      </w:r>
      <w:r>
        <w:rPr>
          <w:spacing w:val="-4"/>
        </w:rPr>
        <w:t>Charity</w:t>
      </w:r>
      <w:r>
        <w:rPr>
          <w:spacing w:val="-9"/>
        </w:rPr>
        <w:t xml:space="preserve"> </w:t>
      </w:r>
      <w:r>
        <w:rPr>
          <w:spacing w:val="-4"/>
        </w:rPr>
        <w:t xml:space="preserve">in </w:t>
      </w:r>
      <w:r>
        <w:rPr>
          <w:spacing w:val="-6"/>
        </w:rPr>
        <w:t>2008.</w:t>
      </w:r>
      <w:r>
        <w:rPr>
          <w:spacing w:val="-15"/>
        </w:rPr>
        <w:t xml:space="preserve"> </w:t>
      </w:r>
      <w:r>
        <w:rPr>
          <w:spacing w:val="-6"/>
        </w:rPr>
        <w:t>Sing</w:t>
      </w:r>
      <w:r>
        <w:rPr>
          <w:spacing w:val="-13"/>
        </w:rPr>
        <w:t xml:space="preserve"> </w:t>
      </w:r>
      <w:r>
        <w:rPr>
          <w:spacing w:val="-6"/>
        </w:rPr>
        <w:t>Canada</w:t>
      </w:r>
      <w:r>
        <w:rPr>
          <w:spacing w:val="-13"/>
        </w:rPr>
        <w:t xml:space="preserve"> </w:t>
      </w:r>
      <w:r>
        <w:rPr>
          <w:spacing w:val="-6"/>
        </w:rPr>
        <w:t>is</w:t>
      </w:r>
      <w:r>
        <w:rPr>
          <w:spacing w:val="-13"/>
        </w:rPr>
        <w:t xml:space="preserve"> </w:t>
      </w:r>
      <w:r>
        <w:rPr>
          <w:spacing w:val="-6"/>
        </w:rPr>
        <w:t>a</w:t>
      </w:r>
      <w:r>
        <w:rPr>
          <w:spacing w:val="-13"/>
        </w:rPr>
        <w:t xml:space="preserve"> </w:t>
      </w:r>
      <w:r>
        <w:rPr>
          <w:spacing w:val="-6"/>
        </w:rPr>
        <w:t>charity</w:t>
      </w:r>
      <w:r>
        <w:rPr>
          <w:spacing w:val="-13"/>
        </w:rPr>
        <w:t xml:space="preserve"> </w:t>
      </w:r>
      <w:r>
        <w:rPr>
          <w:spacing w:val="-6"/>
        </w:rPr>
        <w:t>registered</w:t>
      </w:r>
      <w:r>
        <w:rPr>
          <w:spacing w:val="-13"/>
        </w:rPr>
        <w:t xml:space="preserve"> </w:t>
      </w:r>
      <w:r>
        <w:rPr>
          <w:spacing w:val="-6"/>
        </w:rPr>
        <w:t>with</w:t>
      </w:r>
      <w:r>
        <w:rPr>
          <w:spacing w:val="-13"/>
        </w:rPr>
        <w:t xml:space="preserve"> </w:t>
      </w:r>
      <w:r>
        <w:rPr>
          <w:spacing w:val="-6"/>
        </w:rPr>
        <w:t>the</w:t>
      </w:r>
      <w:r>
        <w:rPr>
          <w:spacing w:val="-13"/>
        </w:rPr>
        <w:t xml:space="preserve"> </w:t>
      </w:r>
      <w:r>
        <w:rPr>
          <w:spacing w:val="-6"/>
        </w:rPr>
        <w:t>CRA,</w:t>
      </w:r>
      <w:r>
        <w:rPr>
          <w:spacing w:val="-13"/>
        </w:rPr>
        <w:t xml:space="preserve"> </w:t>
      </w:r>
      <w:r>
        <w:rPr>
          <w:spacing w:val="-6"/>
        </w:rPr>
        <w:t>Registration</w:t>
      </w:r>
      <w:r>
        <w:rPr>
          <w:spacing w:val="-13"/>
        </w:rPr>
        <w:t xml:space="preserve"> </w:t>
      </w:r>
      <w:r>
        <w:rPr>
          <w:spacing w:val="-6"/>
        </w:rPr>
        <w:t>Number</w:t>
      </w:r>
      <w:r>
        <w:rPr>
          <w:spacing w:val="-13"/>
        </w:rPr>
        <w:t xml:space="preserve"> </w:t>
      </w:r>
      <w:r>
        <w:rPr>
          <w:spacing w:val="-6"/>
        </w:rPr>
        <w:t>85470</w:t>
      </w:r>
      <w:r>
        <w:rPr>
          <w:spacing w:val="-13"/>
        </w:rPr>
        <w:t xml:space="preserve"> </w:t>
      </w:r>
      <w:r>
        <w:rPr>
          <w:spacing w:val="-6"/>
        </w:rPr>
        <w:t>3014</w:t>
      </w:r>
      <w:r>
        <w:rPr>
          <w:spacing w:val="-13"/>
        </w:rPr>
        <w:t xml:space="preserve"> </w:t>
      </w:r>
      <w:r>
        <w:rPr>
          <w:spacing w:val="-6"/>
        </w:rPr>
        <w:t xml:space="preserve">RR0001. </w:t>
      </w:r>
      <w:r>
        <w:rPr>
          <w:spacing w:val="-2"/>
        </w:rPr>
        <w:t>Sing</w:t>
      </w:r>
      <w:r>
        <w:rPr>
          <w:spacing w:val="-12"/>
        </w:rPr>
        <w:t xml:space="preserve"> </w:t>
      </w:r>
      <w:r>
        <w:rPr>
          <w:spacing w:val="-2"/>
        </w:rPr>
        <w:t>Canada</w:t>
      </w:r>
      <w:r>
        <w:rPr>
          <w:spacing w:val="-12"/>
        </w:rPr>
        <w:t xml:space="preserve"> </w:t>
      </w:r>
      <w:r>
        <w:rPr>
          <w:spacing w:val="-2"/>
        </w:rPr>
        <w:t>Harmony</w:t>
      </w:r>
      <w:r>
        <w:rPr>
          <w:spacing w:val="-12"/>
        </w:rPr>
        <w:t xml:space="preserve"> </w:t>
      </w:r>
      <w:r>
        <w:rPr>
          <w:spacing w:val="-2"/>
        </w:rPr>
        <w:t>is</w:t>
      </w:r>
      <w:r>
        <w:rPr>
          <w:spacing w:val="-12"/>
        </w:rPr>
        <w:t xml:space="preserve"> </w:t>
      </w:r>
      <w:r>
        <w:rPr>
          <w:spacing w:val="-2"/>
        </w:rPr>
        <w:t>an</w:t>
      </w:r>
      <w:r>
        <w:rPr>
          <w:spacing w:val="-12"/>
        </w:rPr>
        <w:t xml:space="preserve"> </w:t>
      </w:r>
      <w:r>
        <w:rPr>
          <w:spacing w:val="-2"/>
        </w:rPr>
        <w:t>official</w:t>
      </w:r>
      <w:r>
        <w:rPr>
          <w:spacing w:val="-12"/>
        </w:rPr>
        <w:t xml:space="preserve"> </w:t>
      </w:r>
      <w:r>
        <w:rPr>
          <w:spacing w:val="-2"/>
        </w:rPr>
        <w:t>charity</w:t>
      </w:r>
      <w:r>
        <w:rPr>
          <w:spacing w:val="-12"/>
        </w:rPr>
        <w:t xml:space="preserve"> </w:t>
      </w:r>
      <w:r>
        <w:rPr>
          <w:spacing w:val="-2"/>
        </w:rPr>
        <w:t>of</w:t>
      </w:r>
      <w:r>
        <w:rPr>
          <w:spacing w:val="-12"/>
        </w:rPr>
        <w:t xml:space="preserve"> </w:t>
      </w:r>
      <w:r>
        <w:rPr>
          <w:spacing w:val="-2"/>
        </w:rPr>
        <w:t>the</w:t>
      </w:r>
      <w:r>
        <w:rPr>
          <w:spacing w:val="-12"/>
        </w:rPr>
        <w:t xml:space="preserve"> </w:t>
      </w:r>
      <w:r>
        <w:rPr>
          <w:spacing w:val="-2"/>
        </w:rPr>
        <w:t>Barbershop</w:t>
      </w:r>
      <w:r>
        <w:rPr>
          <w:spacing w:val="-12"/>
        </w:rPr>
        <w:t xml:space="preserve"> </w:t>
      </w:r>
      <w:r>
        <w:rPr>
          <w:spacing w:val="-2"/>
        </w:rPr>
        <w:t>Harmony</w:t>
      </w:r>
      <w:r>
        <w:rPr>
          <w:spacing w:val="-12"/>
        </w:rPr>
        <w:t xml:space="preserve"> </w:t>
      </w:r>
      <w:r>
        <w:rPr>
          <w:spacing w:val="-2"/>
        </w:rPr>
        <w:t>Society</w:t>
      </w:r>
      <w:r>
        <w:rPr>
          <w:spacing w:val="-12"/>
        </w:rPr>
        <w:t xml:space="preserve"> </w:t>
      </w:r>
      <w:r>
        <w:rPr>
          <w:spacing w:val="-2"/>
        </w:rPr>
        <w:t>in</w:t>
      </w:r>
      <w:r>
        <w:rPr>
          <w:spacing w:val="-12"/>
        </w:rPr>
        <w:t xml:space="preserve"> </w:t>
      </w:r>
      <w:proofErr w:type="gramStart"/>
      <w:r>
        <w:rPr>
          <w:spacing w:val="-2"/>
        </w:rPr>
        <w:t>Canada,</w:t>
      </w:r>
      <w:r>
        <w:rPr>
          <w:spacing w:val="-12"/>
        </w:rPr>
        <w:t xml:space="preserve"> </w:t>
      </w:r>
      <w:r>
        <w:rPr>
          <w:spacing w:val="-2"/>
        </w:rPr>
        <w:t>and</w:t>
      </w:r>
      <w:proofErr w:type="gramEnd"/>
      <w:r>
        <w:rPr>
          <w:spacing w:val="-2"/>
        </w:rPr>
        <w:t xml:space="preserve"> allows</w:t>
      </w:r>
      <w:r>
        <w:rPr>
          <w:spacing w:val="-14"/>
        </w:rPr>
        <w:t xml:space="preserve"> </w:t>
      </w:r>
      <w:r>
        <w:rPr>
          <w:spacing w:val="-2"/>
        </w:rPr>
        <w:t>Canadians</w:t>
      </w:r>
      <w:r>
        <w:rPr>
          <w:spacing w:val="-14"/>
        </w:rPr>
        <w:t xml:space="preserve"> </w:t>
      </w:r>
      <w:r>
        <w:rPr>
          <w:spacing w:val="-2"/>
        </w:rPr>
        <w:t>to</w:t>
      </w:r>
      <w:r>
        <w:rPr>
          <w:spacing w:val="-14"/>
        </w:rPr>
        <w:t xml:space="preserve"> </w:t>
      </w:r>
      <w:r>
        <w:rPr>
          <w:spacing w:val="-2"/>
        </w:rPr>
        <w:t>receive</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income</w:t>
      </w:r>
      <w:r>
        <w:rPr>
          <w:spacing w:val="-14"/>
        </w:rPr>
        <w:t xml:space="preserve"> </w:t>
      </w:r>
      <w:r>
        <w:rPr>
          <w:spacing w:val="-2"/>
        </w:rPr>
        <w:t>tax</w:t>
      </w:r>
      <w:r>
        <w:rPr>
          <w:spacing w:val="-14"/>
        </w:rPr>
        <w:t xml:space="preserve"> </w:t>
      </w:r>
      <w:r>
        <w:rPr>
          <w:spacing w:val="-2"/>
        </w:rPr>
        <w:t>deduction</w:t>
      </w:r>
      <w:r>
        <w:rPr>
          <w:spacing w:val="-14"/>
        </w:rPr>
        <w:t xml:space="preserve"> </w:t>
      </w:r>
      <w:r>
        <w:rPr>
          <w:spacing w:val="-2"/>
        </w:rPr>
        <w:t>for</w:t>
      </w:r>
      <w:r>
        <w:rPr>
          <w:spacing w:val="-14"/>
        </w:rPr>
        <w:t xml:space="preserve"> </w:t>
      </w:r>
      <w:r>
        <w:rPr>
          <w:spacing w:val="-2"/>
        </w:rPr>
        <w:t>donations</w:t>
      </w:r>
      <w:r>
        <w:rPr>
          <w:spacing w:val="-14"/>
        </w:rPr>
        <w:t xml:space="preserve"> </w:t>
      </w:r>
      <w:r>
        <w:rPr>
          <w:spacing w:val="-2"/>
        </w:rPr>
        <w:t>that</w:t>
      </w:r>
      <w:r>
        <w:rPr>
          <w:spacing w:val="-14"/>
        </w:rPr>
        <w:t xml:space="preserve"> </w:t>
      </w:r>
      <w:r>
        <w:rPr>
          <w:spacing w:val="-2"/>
        </w:rPr>
        <w:t xml:space="preserve">support </w:t>
      </w:r>
      <w:r>
        <w:rPr>
          <w:spacing w:val="-4"/>
        </w:rPr>
        <w:t xml:space="preserve">barbershop activities as well as youth festivals, music scholarships and education programs </w:t>
      </w:r>
      <w:r>
        <w:t>related to music.</w:t>
      </w:r>
    </w:p>
    <w:p w14:paraId="05235C3C" w14:textId="77777777" w:rsidR="005F2BA8" w:rsidRDefault="005F2BA8">
      <w:pPr>
        <w:pStyle w:val="BodyText"/>
        <w:spacing w:before="2"/>
        <w:rPr>
          <w:sz w:val="25"/>
        </w:rPr>
      </w:pPr>
    </w:p>
    <w:p w14:paraId="38962AD6" w14:textId="77777777" w:rsidR="005F2BA8" w:rsidRDefault="00AF6BF3">
      <w:pPr>
        <w:pStyle w:val="BodyText"/>
        <w:spacing w:line="278" w:lineRule="auto"/>
        <w:ind w:left="820" w:right="296"/>
      </w:pPr>
      <w:r>
        <w:rPr>
          <w:spacing w:val="-4"/>
        </w:rPr>
        <w:t>The</w:t>
      </w:r>
      <w:r>
        <w:rPr>
          <w:spacing w:val="-6"/>
        </w:rPr>
        <w:t xml:space="preserve"> </w:t>
      </w:r>
      <w:r>
        <w:rPr>
          <w:spacing w:val="-4"/>
        </w:rPr>
        <w:t>Ontario</w:t>
      </w:r>
      <w:r>
        <w:rPr>
          <w:spacing w:val="-6"/>
        </w:rPr>
        <w:t xml:space="preserve"> </w:t>
      </w:r>
      <w:r>
        <w:rPr>
          <w:spacing w:val="-4"/>
        </w:rPr>
        <w:t>District,</w:t>
      </w:r>
      <w:r>
        <w:rPr>
          <w:spacing w:val="-6"/>
        </w:rPr>
        <w:t xml:space="preserve"> </w:t>
      </w:r>
      <w:r>
        <w:rPr>
          <w:spacing w:val="-4"/>
        </w:rPr>
        <w:t>as</w:t>
      </w:r>
      <w:r>
        <w:rPr>
          <w:spacing w:val="-6"/>
        </w:rPr>
        <w:t xml:space="preserve"> </w:t>
      </w:r>
      <w:r>
        <w:rPr>
          <w:spacing w:val="-4"/>
        </w:rPr>
        <w:t>a</w:t>
      </w:r>
      <w:r>
        <w:rPr>
          <w:spacing w:val="-6"/>
        </w:rPr>
        <w:t xml:space="preserve"> </w:t>
      </w:r>
      <w:r>
        <w:rPr>
          <w:spacing w:val="-4"/>
        </w:rPr>
        <w:t>registered</w:t>
      </w:r>
      <w:r>
        <w:rPr>
          <w:spacing w:val="-6"/>
        </w:rPr>
        <w:t xml:space="preserve"> </w:t>
      </w:r>
      <w:r>
        <w:rPr>
          <w:spacing w:val="-4"/>
        </w:rPr>
        <w:t>Canadian</w:t>
      </w:r>
      <w:r>
        <w:rPr>
          <w:spacing w:val="-6"/>
        </w:rPr>
        <w:t xml:space="preserve"> </w:t>
      </w:r>
      <w:r>
        <w:rPr>
          <w:spacing w:val="-4"/>
        </w:rPr>
        <w:t>charity,</w:t>
      </w:r>
      <w:r>
        <w:rPr>
          <w:spacing w:val="-6"/>
        </w:rPr>
        <w:t xml:space="preserve"> </w:t>
      </w:r>
      <w:r>
        <w:rPr>
          <w:spacing w:val="-4"/>
        </w:rPr>
        <w:t>also</w:t>
      </w:r>
      <w:r>
        <w:rPr>
          <w:spacing w:val="-6"/>
        </w:rPr>
        <w:t xml:space="preserve"> </w:t>
      </w:r>
      <w:r>
        <w:rPr>
          <w:spacing w:val="-4"/>
        </w:rPr>
        <w:t>supports</w:t>
      </w:r>
      <w:r>
        <w:rPr>
          <w:spacing w:val="-6"/>
        </w:rPr>
        <w:t xml:space="preserve"> </w:t>
      </w:r>
      <w:r>
        <w:rPr>
          <w:spacing w:val="-4"/>
        </w:rPr>
        <w:t>its</w:t>
      </w:r>
      <w:r>
        <w:rPr>
          <w:spacing w:val="-6"/>
        </w:rPr>
        <w:t xml:space="preserve"> </w:t>
      </w:r>
      <w:r>
        <w:rPr>
          <w:spacing w:val="-4"/>
        </w:rPr>
        <w:t>Harmonize</w:t>
      </w:r>
      <w:r>
        <w:rPr>
          <w:spacing w:val="-6"/>
        </w:rPr>
        <w:t xml:space="preserve"> </w:t>
      </w:r>
      <w:r>
        <w:rPr>
          <w:spacing w:val="-4"/>
        </w:rPr>
        <w:t>for</w:t>
      </w:r>
      <w:r>
        <w:rPr>
          <w:spacing w:val="-6"/>
        </w:rPr>
        <w:t xml:space="preserve"> </w:t>
      </w:r>
      <w:r>
        <w:rPr>
          <w:spacing w:val="-4"/>
        </w:rPr>
        <w:t xml:space="preserve">Speech </w:t>
      </w:r>
      <w:r>
        <w:rPr>
          <w:spacing w:val="-2"/>
        </w:rPr>
        <w:t>service</w:t>
      </w:r>
      <w:r>
        <w:rPr>
          <w:spacing w:val="-16"/>
        </w:rPr>
        <w:t xml:space="preserve"> </w:t>
      </w:r>
      <w:r>
        <w:rPr>
          <w:spacing w:val="-2"/>
        </w:rPr>
        <w:t>project,</w:t>
      </w:r>
      <w:r>
        <w:rPr>
          <w:spacing w:val="-15"/>
        </w:rPr>
        <w:t xml:space="preserve"> </w:t>
      </w:r>
      <w:r>
        <w:rPr>
          <w:spacing w:val="-2"/>
        </w:rPr>
        <w:t>for</w:t>
      </w:r>
      <w:r>
        <w:rPr>
          <w:spacing w:val="-16"/>
        </w:rPr>
        <w:t xml:space="preserve"> </w:t>
      </w:r>
      <w:r>
        <w:rPr>
          <w:spacing w:val="-2"/>
        </w:rPr>
        <w:t>which</w:t>
      </w:r>
      <w:r>
        <w:rPr>
          <w:spacing w:val="-15"/>
        </w:rPr>
        <w:t xml:space="preserve"> </w:t>
      </w:r>
      <w:r>
        <w:rPr>
          <w:spacing w:val="-2"/>
        </w:rPr>
        <w:t>donations</w:t>
      </w:r>
      <w:r>
        <w:rPr>
          <w:spacing w:val="-16"/>
        </w:rPr>
        <w:t xml:space="preserve"> </w:t>
      </w:r>
      <w:r>
        <w:rPr>
          <w:spacing w:val="-2"/>
        </w:rPr>
        <w:t>from</w:t>
      </w:r>
      <w:r>
        <w:rPr>
          <w:spacing w:val="-15"/>
        </w:rPr>
        <w:t xml:space="preserve"> </w:t>
      </w:r>
      <w:r>
        <w:rPr>
          <w:spacing w:val="-2"/>
        </w:rPr>
        <w:t>members</w:t>
      </w:r>
      <w:r>
        <w:rPr>
          <w:spacing w:val="-15"/>
        </w:rPr>
        <w:t xml:space="preserve"> </w:t>
      </w:r>
      <w:r>
        <w:rPr>
          <w:spacing w:val="-2"/>
        </w:rPr>
        <w:t>and</w:t>
      </w:r>
      <w:r>
        <w:rPr>
          <w:spacing w:val="-16"/>
        </w:rPr>
        <w:t xml:space="preserve"> </w:t>
      </w:r>
      <w:r>
        <w:rPr>
          <w:spacing w:val="-2"/>
        </w:rPr>
        <w:t>the</w:t>
      </w:r>
      <w:r>
        <w:rPr>
          <w:spacing w:val="-15"/>
        </w:rPr>
        <w:t xml:space="preserve"> </w:t>
      </w:r>
      <w:proofErr w:type="gramStart"/>
      <w:r>
        <w:rPr>
          <w:spacing w:val="-2"/>
        </w:rPr>
        <w:t>general</w:t>
      </w:r>
      <w:r>
        <w:rPr>
          <w:spacing w:val="-16"/>
        </w:rPr>
        <w:t xml:space="preserve"> </w:t>
      </w:r>
      <w:r>
        <w:rPr>
          <w:spacing w:val="-2"/>
        </w:rPr>
        <w:t>public</w:t>
      </w:r>
      <w:proofErr w:type="gramEnd"/>
      <w:r>
        <w:rPr>
          <w:spacing w:val="-15"/>
        </w:rPr>
        <w:t xml:space="preserve"> </w:t>
      </w:r>
      <w:r>
        <w:rPr>
          <w:spacing w:val="-2"/>
        </w:rPr>
        <w:t>are</w:t>
      </w:r>
      <w:r>
        <w:rPr>
          <w:spacing w:val="-15"/>
        </w:rPr>
        <w:t xml:space="preserve"> </w:t>
      </w:r>
      <w:r>
        <w:rPr>
          <w:spacing w:val="-2"/>
        </w:rPr>
        <w:t>tax</w:t>
      </w:r>
      <w:r>
        <w:rPr>
          <w:spacing w:val="-16"/>
        </w:rPr>
        <w:t xml:space="preserve"> </w:t>
      </w:r>
      <w:r>
        <w:rPr>
          <w:spacing w:val="-2"/>
        </w:rPr>
        <w:t xml:space="preserve">deductible. </w:t>
      </w:r>
      <w:r>
        <w:rPr>
          <w:spacing w:val="-4"/>
        </w:rPr>
        <w:t>Some</w:t>
      </w:r>
      <w:r>
        <w:rPr>
          <w:spacing w:val="-6"/>
        </w:rPr>
        <w:t xml:space="preserve"> </w:t>
      </w:r>
      <w:r>
        <w:rPr>
          <w:spacing w:val="-4"/>
        </w:rPr>
        <w:t>Canadian</w:t>
      </w:r>
      <w:r>
        <w:rPr>
          <w:spacing w:val="-6"/>
        </w:rPr>
        <w:t xml:space="preserve"> </w:t>
      </w:r>
      <w:r>
        <w:rPr>
          <w:spacing w:val="-4"/>
        </w:rPr>
        <w:t>chapters</w:t>
      </w:r>
      <w:r>
        <w:rPr>
          <w:spacing w:val="-6"/>
        </w:rPr>
        <w:t xml:space="preserve"> </w:t>
      </w:r>
      <w:r>
        <w:rPr>
          <w:spacing w:val="-4"/>
        </w:rPr>
        <w:t>also</w:t>
      </w:r>
      <w:r>
        <w:rPr>
          <w:spacing w:val="-6"/>
        </w:rPr>
        <w:t xml:space="preserve"> </w:t>
      </w:r>
      <w:r>
        <w:rPr>
          <w:spacing w:val="-4"/>
        </w:rPr>
        <w:t>support</w:t>
      </w:r>
      <w:r>
        <w:rPr>
          <w:spacing w:val="-6"/>
        </w:rPr>
        <w:t xml:space="preserve"> </w:t>
      </w:r>
      <w:r>
        <w:rPr>
          <w:spacing w:val="-4"/>
        </w:rPr>
        <w:t>other</w:t>
      </w:r>
      <w:r>
        <w:rPr>
          <w:spacing w:val="-6"/>
        </w:rPr>
        <w:t xml:space="preserve"> </w:t>
      </w:r>
      <w:r>
        <w:rPr>
          <w:spacing w:val="-4"/>
        </w:rPr>
        <w:t>service</w:t>
      </w:r>
      <w:r>
        <w:rPr>
          <w:spacing w:val="-6"/>
        </w:rPr>
        <w:t xml:space="preserve"> </w:t>
      </w:r>
      <w:r>
        <w:rPr>
          <w:spacing w:val="-4"/>
        </w:rPr>
        <w:t>projects,</w:t>
      </w:r>
      <w:r>
        <w:rPr>
          <w:spacing w:val="-6"/>
        </w:rPr>
        <w:t xml:space="preserve"> </w:t>
      </w:r>
      <w:r>
        <w:rPr>
          <w:spacing w:val="-4"/>
        </w:rPr>
        <w:t>such</w:t>
      </w:r>
      <w:r>
        <w:rPr>
          <w:spacing w:val="-6"/>
        </w:rPr>
        <w:t xml:space="preserve"> </w:t>
      </w:r>
      <w:r>
        <w:rPr>
          <w:spacing w:val="-4"/>
        </w:rPr>
        <w:t>as</w:t>
      </w:r>
      <w:r>
        <w:rPr>
          <w:spacing w:val="-6"/>
        </w:rPr>
        <w:t xml:space="preserve"> </w:t>
      </w:r>
      <w:r>
        <w:rPr>
          <w:spacing w:val="-4"/>
        </w:rPr>
        <w:t>local</w:t>
      </w:r>
      <w:r>
        <w:rPr>
          <w:spacing w:val="-6"/>
        </w:rPr>
        <w:t xml:space="preserve"> </w:t>
      </w:r>
      <w:r>
        <w:rPr>
          <w:spacing w:val="-4"/>
        </w:rPr>
        <w:t>hospitals,</w:t>
      </w:r>
      <w:r>
        <w:rPr>
          <w:spacing w:val="-6"/>
        </w:rPr>
        <w:t xml:space="preserve"> </w:t>
      </w:r>
      <w:r>
        <w:rPr>
          <w:spacing w:val="-4"/>
        </w:rPr>
        <w:t xml:space="preserve">universities, </w:t>
      </w:r>
      <w:r>
        <w:rPr>
          <w:spacing w:val="-2"/>
        </w:rPr>
        <w:t>research,</w:t>
      </w:r>
      <w:r>
        <w:rPr>
          <w:spacing w:val="-16"/>
        </w:rPr>
        <w:t xml:space="preserve"> </w:t>
      </w:r>
      <w:r>
        <w:rPr>
          <w:spacing w:val="-2"/>
        </w:rPr>
        <w:t>endowments</w:t>
      </w:r>
      <w:r>
        <w:rPr>
          <w:spacing w:val="-15"/>
        </w:rPr>
        <w:t xml:space="preserve"> </w:t>
      </w:r>
      <w:r>
        <w:rPr>
          <w:spacing w:val="-2"/>
        </w:rPr>
        <w:t>or</w:t>
      </w:r>
      <w:r>
        <w:rPr>
          <w:spacing w:val="-16"/>
        </w:rPr>
        <w:t xml:space="preserve"> </w:t>
      </w:r>
      <w:r>
        <w:rPr>
          <w:spacing w:val="-2"/>
        </w:rPr>
        <w:t>specific</w:t>
      </w:r>
      <w:r>
        <w:rPr>
          <w:spacing w:val="-15"/>
        </w:rPr>
        <w:t xml:space="preserve"> </w:t>
      </w:r>
      <w:r>
        <w:rPr>
          <w:spacing w:val="-2"/>
        </w:rPr>
        <w:t>events.</w:t>
      </w:r>
      <w:r>
        <w:rPr>
          <w:spacing w:val="-16"/>
        </w:rPr>
        <w:t xml:space="preserve"> </w:t>
      </w:r>
      <w:r>
        <w:rPr>
          <w:spacing w:val="-2"/>
        </w:rPr>
        <w:t>The</w:t>
      </w:r>
      <w:r>
        <w:rPr>
          <w:spacing w:val="-15"/>
        </w:rPr>
        <w:t xml:space="preserve"> </w:t>
      </w:r>
      <w:r>
        <w:rPr>
          <w:spacing w:val="-2"/>
        </w:rPr>
        <w:t>appropriateness</w:t>
      </w:r>
      <w:r>
        <w:rPr>
          <w:spacing w:val="-15"/>
        </w:rPr>
        <w:t xml:space="preserve"> </w:t>
      </w:r>
      <w:r>
        <w:rPr>
          <w:spacing w:val="-2"/>
        </w:rPr>
        <w:t>of</w:t>
      </w:r>
      <w:r>
        <w:rPr>
          <w:spacing w:val="-16"/>
        </w:rPr>
        <w:t xml:space="preserve"> </w:t>
      </w:r>
      <w:r>
        <w:rPr>
          <w:spacing w:val="-2"/>
        </w:rPr>
        <w:t>contributions</w:t>
      </w:r>
      <w:r>
        <w:rPr>
          <w:spacing w:val="-15"/>
        </w:rPr>
        <w:t xml:space="preserve"> </w:t>
      </w:r>
      <w:r>
        <w:rPr>
          <w:spacing w:val="-2"/>
        </w:rPr>
        <w:t>by</w:t>
      </w:r>
      <w:r>
        <w:rPr>
          <w:spacing w:val="-16"/>
        </w:rPr>
        <w:t xml:space="preserve"> </w:t>
      </w:r>
      <w:r>
        <w:rPr>
          <w:spacing w:val="-2"/>
        </w:rPr>
        <w:t>Canadian chapters,</w:t>
      </w:r>
      <w:r>
        <w:rPr>
          <w:spacing w:val="-15"/>
        </w:rPr>
        <w:t xml:space="preserve"> </w:t>
      </w:r>
      <w:r>
        <w:rPr>
          <w:spacing w:val="-2"/>
        </w:rPr>
        <w:t>or</w:t>
      </w:r>
      <w:r>
        <w:rPr>
          <w:spacing w:val="-15"/>
        </w:rPr>
        <w:t xml:space="preserve"> </w:t>
      </w:r>
      <w:r>
        <w:rPr>
          <w:spacing w:val="-2"/>
        </w:rPr>
        <w:t>the</w:t>
      </w:r>
      <w:r>
        <w:rPr>
          <w:spacing w:val="-15"/>
        </w:rPr>
        <w:t xml:space="preserve"> </w:t>
      </w:r>
      <w:r>
        <w:rPr>
          <w:spacing w:val="-2"/>
        </w:rPr>
        <w:t>deductibility</w:t>
      </w:r>
      <w:r>
        <w:rPr>
          <w:spacing w:val="-15"/>
        </w:rPr>
        <w:t xml:space="preserve"> </w:t>
      </w:r>
      <w:r>
        <w:rPr>
          <w:spacing w:val="-2"/>
        </w:rPr>
        <w:t>by</w:t>
      </w:r>
      <w:r>
        <w:rPr>
          <w:spacing w:val="-15"/>
        </w:rPr>
        <w:t xml:space="preserve"> </w:t>
      </w:r>
      <w:r>
        <w:rPr>
          <w:spacing w:val="-2"/>
        </w:rPr>
        <w:t>Canadian</w:t>
      </w:r>
      <w:r>
        <w:rPr>
          <w:spacing w:val="-15"/>
        </w:rPr>
        <w:t xml:space="preserve"> </w:t>
      </w:r>
      <w:r>
        <w:rPr>
          <w:spacing w:val="-2"/>
        </w:rPr>
        <w:t>members</w:t>
      </w:r>
      <w:r>
        <w:rPr>
          <w:spacing w:val="-15"/>
        </w:rPr>
        <w:t xml:space="preserve"> </w:t>
      </w:r>
      <w:r>
        <w:rPr>
          <w:spacing w:val="-2"/>
        </w:rPr>
        <w:t>for</w:t>
      </w:r>
      <w:r>
        <w:rPr>
          <w:spacing w:val="-15"/>
        </w:rPr>
        <w:t xml:space="preserve"> </w:t>
      </w:r>
      <w:r>
        <w:rPr>
          <w:spacing w:val="-2"/>
        </w:rPr>
        <w:t>donations</w:t>
      </w:r>
      <w:r>
        <w:rPr>
          <w:spacing w:val="-15"/>
        </w:rPr>
        <w:t xml:space="preserve"> </w:t>
      </w:r>
      <w:r>
        <w:rPr>
          <w:spacing w:val="-2"/>
        </w:rPr>
        <w:t>to</w:t>
      </w:r>
      <w:r>
        <w:rPr>
          <w:spacing w:val="-15"/>
        </w:rPr>
        <w:t xml:space="preserve"> </w:t>
      </w:r>
      <w:r>
        <w:rPr>
          <w:spacing w:val="-2"/>
        </w:rPr>
        <w:t>these</w:t>
      </w:r>
      <w:r>
        <w:rPr>
          <w:spacing w:val="-15"/>
        </w:rPr>
        <w:t xml:space="preserve"> </w:t>
      </w:r>
      <w:r>
        <w:rPr>
          <w:spacing w:val="-2"/>
        </w:rPr>
        <w:t>other</w:t>
      </w:r>
      <w:r>
        <w:rPr>
          <w:spacing w:val="-15"/>
        </w:rPr>
        <w:t xml:space="preserve"> </w:t>
      </w:r>
      <w:r>
        <w:rPr>
          <w:spacing w:val="-2"/>
        </w:rPr>
        <w:t xml:space="preserve">projects, </w:t>
      </w:r>
      <w:r>
        <w:rPr>
          <w:spacing w:val="-4"/>
        </w:rPr>
        <w:t>depends</w:t>
      </w:r>
      <w:r>
        <w:rPr>
          <w:spacing w:val="-11"/>
        </w:rPr>
        <w:t xml:space="preserve"> </w:t>
      </w:r>
      <w:r>
        <w:rPr>
          <w:spacing w:val="-4"/>
        </w:rPr>
        <w:t>on</w:t>
      </w:r>
      <w:r>
        <w:rPr>
          <w:spacing w:val="-11"/>
        </w:rPr>
        <w:t xml:space="preserve"> </w:t>
      </w:r>
      <w:r>
        <w:rPr>
          <w:spacing w:val="-4"/>
        </w:rPr>
        <w:t>the</w:t>
      </w:r>
      <w:r>
        <w:rPr>
          <w:spacing w:val="-11"/>
        </w:rPr>
        <w:t xml:space="preserve"> </w:t>
      </w:r>
      <w:r>
        <w:rPr>
          <w:spacing w:val="-4"/>
        </w:rPr>
        <w:t>charity</w:t>
      </w:r>
      <w:r>
        <w:rPr>
          <w:spacing w:val="-11"/>
        </w:rPr>
        <w:t xml:space="preserve"> </w:t>
      </w:r>
      <w:r>
        <w:rPr>
          <w:spacing w:val="-4"/>
        </w:rPr>
        <w:t>status</w:t>
      </w:r>
      <w:r>
        <w:rPr>
          <w:spacing w:val="-11"/>
        </w:rPr>
        <w:t xml:space="preserve"> </w:t>
      </w:r>
      <w:r>
        <w:rPr>
          <w:spacing w:val="-4"/>
        </w:rPr>
        <w:t>of</w:t>
      </w:r>
      <w:r>
        <w:rPr>
          <w:spacing w:val="-11"/>
        </w:rPr>
        <w:t xml:space="preserve"> </w:t>
      </w:r>
      <w:r>
        <w:rPr>
          <w:spacing w:val="-4"/>
        </w:rPr>
        <w:t>the</w:t>
      </w:r>
      <w:r>
        <w:rPr>
          <w:spacing w:val="-11"/>
        </w:rPr>
        <w:t xml:space="preserve"> </w:t>
      </w:r>
      <w:r>
        <w:rPr>
          <w:spacing w:val="-4"/>
        </w:rPr>
        <w:t>project.</w:t>
      </w:r>
      <w:r>
        <w:rPr>
          <w:spacing w:val="-11"/>
        </w:rPr>
        <w:t xml:space="preserve"> </w:t>
      </w:r>
      <w:r>
        <w:rPr>
          <w:spacing w:val="-4"/>
        </w:rPr>
        <w:t>However,</w:t>
      </w:r>
      <w:r>
        <w:rPr>
          <w:spacing w:val="-11"/>
        </w:rPr>
        <w:t xml:space="preserve"> </w:t>
      </w:r>
      <w:r>
        <w:rPr>
          <w:spacing w:val="-4"/>
        </w:rPr>
        <w:t>contributions</w:t>
      </w:r>
      <w:r>
        <w:rPr>
          <w:spacing w:val="-11"/>
        </w:rPr>
        <w:t xml:space="preserve"> </w:t>
      </w:r>
      <w:r>
        <w:rPr>
          <w:spacing w:val="-4"/>
        </w:rPr>
        <w:t>made</w:t>
      </w:r>
      <w:r>
        <w:rPr>
          <w:spacing w:val="-11"/>
        </w:rPr>
        <w:t xml:space="preserve"> </w:t>
      </w:r>
      <w:r>
        <w:rPr>
          <w:spacing w:val="-4"/>
        </w:rPr>
        <w:t>to</w:t>
      </w:r>
      <w:r>
        <w:rPr>
          <w:spacing w:val="-11"/>
        </w:rPr>
        <w:t xml:space="preserve"> </w:t>
      </w:r>
      <w:r>
        <w:rPr>
          <w:spacing w:val="-4"/>
        </w:rPr>
        <w:t>a</w:t>
      </w:r>
      <w:r>
        <w:rPr>
          <w:spacing w:val="-11"/>
        </w:rPr>
        <w:t xml:space="preserve"> </w:t>
      </w:r>
      <w:r>
        <w:rPr>
          <w:spacing w:val="-4"/>
        </w:rPr>
        <w:t>chapter</w:t>
      </w:r>
      <w:r>
        <w:rPr>
          <w:spacing w:val="-11"/>
        </w:rPr>
        <w:t xml:space="preserve"> </w:t>
      </w:r>
      <w:r>
        <w:rPr>
          <w:spacing w:val="-4"/>
        </w:rPr>
        <w:t>that</w:t>
      </w:r>
      <w:r>
        <w:rPr>
          <w:spacing w:val="-11"/>
        </w:rPr>
        <w:t xml:space="preserve"> </w:t>
      </w:r>
      <w:r>
        <w:rPr>
          <w:spacing w:val="-4"/>
        </w:rPr>
        <w:t>is</w:t>
      </w:r>
      <w:r>
        <w:rPr>
          <w:spacing w:val="-11"/>
        </w:rPr>
        <w:t xml:space="preserve"> </w:t>
      </w:r>
      <w:r>
        <w:rPr>
          <w:spacing w:val="-4"/>
        </w:rPr>
        <w:t xml:space="preserve">not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that</w:t>
      </w:r>
      <w:r>
        <w:rPr>
          <w:spacing w:val="-14"/>
        </w:rPr>
        <w:t xml:space="preserve"> </w:t>
      </w:r>
      <w:r>
        <w:rPr>
          <w:spacing w:val="-2"/>
        </w:rPr>
        <w:t>will</w:t>
      </w:r>
      <w:r>
        <w:rPr>
          <w:spacing w:val="-14"/>
        </w:rPr>
        <w:t xml:space="preserve"> </w:t>
      </w:r>
      <w:r>
        <w:rPr>
          <w:spacing w:val="-2"/>
        </w:rPr>
        <w:t>be</w:t>
      </w:r>
      <w:r>
        <w:rPr>
          <w:spacing w:val="-14"/>
        </w:rPr>
        <w:t xml:space="preserve"> </w:t>
      </w:r>
      <w:r>
        <w:rPr>
          <w:spacing w:val="-2"/>
        </w:rPr>
        <w:t>passed</w:t>
      </w:r>
      <w:r>
        <w:rPr>
          <w:spacing w:val="-14"/>
        </w:rPr>
        <w:t xml:space="preserve"> </w:t>
      </w:r>
      <w:r>
        <w:rPr>
          <w:spacing w:val="-2"/>
        </w:rPr>
        <w:t>on</w:t>
      </w:r>
      <w:r>
        <w:rPr>
          <w:spacing w:val="-14"/>
        </w:rPr>
        <w:t xml:space="preserve"> </w:t>
      </w:r>
      <w:r>
        <w:rPr>
          <w:spacing w:val="-2"/>
        </w:rPr>
        <w:t>to</w:t>
      </w:r>
      <w:r>
        <w:rPr>
          <w:spacing w:val="-14"/>
        </w:rPr>
        <w:t xml:space="preserve"> </w:t>
      </w:r>
      <w:r>
        <w:rPr>
          <w:spacing w:val="-2"/>
        </w:rPr>
        <w:t>a</w:t>
      </w:r>
      <w:r>
        <w:rPr>
          <w:spacing w:val="-14"/>
        </w:rPr>
        <w:t xml:space="preserve"> </w:t>
      </w:r>
      <w:r>
        <w:rPr>
          <w:spacing w:val="-2"/>
        </w:rPr>
        <w:t>registered</w:t>
      </w:r>
      <w:r>
        <w:rPr>
          <w:spacing w:val="-14"/>
        </w:rPr>
        <w:t xml:space="preserve"> </w:t>
      </w:r>
      <w:r>
        <w:rPr>
          <w:spacing w:val="-2"/>
        </w:rPr>
        <w:t>charity</w:t>
      </w:r>
      <w:r>
        <w:rPr>
          <w:spacing w:val="-14"/>
        </w:rPr>
        <w:t xml:space="preserve"> </w:t>
      </w:r>
      <w:r>
        <w:rPr>
          <w:spacing w:val="-2"/>
        </w:rPr>
        <w:t>in</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name</w:t>
      </w:r>
      <w:r>
        <w:rPr>
          <w:spacing w:val="-14"/>
        </w:rPr>
        <w:t xml:space="preserve"> </w:t>
      </w:r>
      <w:r>
        <w:rPr>
          <w:spacing w:val="-2"/>
        </w:rPr>
        <w:t>are</w:t>
      </w:r>
      <w:r>
        <w:rPr>
          <w:spacing w:val="-14"/>
        </w:rPr>
        <w:t xml:space="preserve"> </w:t>
      </w:r>
      <w:r>
        <w:rPr>
          <w:spacing w:val="-2"/>
        </w:rPr>
        <w:t>not eligible</w:t>
      </w:r>
      <w:r>
        <w:rPr>
          <w:spacing w:val="-16"/>
        </w:rPr>
        <w:t xml:space="preserve"> </w:t>
      </w:r>
      <w:r>
        <w:rPr>
          <w:spacing w:val="-2"/>
        </w:rPr>
        <w:t>for</w:t>
      </w:r>
      <w:r>
        <w:rPr>
          <w:spacing w:val="-15"/>
        </w:rPr>
        <w:t xml:space="preserve"> </w:t>
      </w:r>
      <w:r>
        <w:rPr>
          <w:spacing w:val="-2"/>
        </w:rPr>
        <w:t>a</w:t>
      </w:r>
      <w:r>
        <w:rPr>
          <w:spacing w:val="-16"/>
        </w:rPr>
        <w:t xml:space="preserve"> </w:t>
      </w:r>
      <w:r>
        <w:rPr>
          <w:spacing w:val="-2"/>
        </w:rPr>
        <w:t>personal</w:t>
      </w:r>
      <w:r>
        <w:rPr>
          <w:spacing w:val="-15"/>
        </w:rPr>
        <w:t xml:space="preserve"> </w:t>
      </w:r>
      <w:r>
        <w:rPr>
          <w:spacing w:val="-2"/>
        </w:rPr>
        <w:t>charitable</w:t>
      </w:r>
      <w:r>
        <w:rPr>
          <w:spacing w:val="-15"/>
        </w:rPr>
        <w:t xml:space="preserve"> </w:t>
      </w:r>
      <w:r>
        <w:rPr>
          <w:spacing w:val="-2"/>
        </w:rPr>
        <w:t>contribution</w:t>
      </w:r>
      <w:r>
        <w:rPr>
          <w:spacing w:val="-16"/>
        </w:rPr>
        <w:t xml:space="preserve"> </w:t>
      </w:r>
      <w:r>
        <w:rPr>
          <w:spacing w:val="-2"/>
        </w:rPr>
        <w:t>tax</w:t>
      </w:r>
      <w:r>
        <w:rPr>
          <w:spacing w:val="-15"/>
        </w:rPr>
        <w:t xml:space="preserve"> </w:t>
      </w:r>
      <w:r>
        <w:rPr>
          <w:spacing w:val="-2"/>
        </w:rPr>
        <w:t>deduction</w:t>
      </w:r>
      <w:r>
        <w:rPr>
          <w:spacing w:val="-16"/>
        </w:rPr>
        <w:t xml:space="preserve"> </w:t>
      </w:r>
      <w:r>
        <w:rPr>
          <w:spacing w:val="-2"/>
        </w:rPr>
        <w:t>by</w:t>
      </w:r>
      <w:r>
        <w:rPr>
          <w:spacing w:val="-15"/>
        </w:rPr>
        <w:t xml:space="preserve"> </w:t>
      </w:r>
      <w:r>
        <w:rPr>
          <w:spacing w:val="-2"/>
        </w:rPr>
        <w:t>members</w:t>
      </w:r>
      <w:r>
        <w:rPr>
          <w:spacing w:val="-15"/>
        </w:rPr>
        <w:t xml:space="preserve"> </w:t>
      </w:r>
      <w:r>
        <w:rPr>
          <w:spacing w:val="-2"/>
        </w:rPr>
        <w:t>of</w:t>
      </w:r>
      <w:r>
        <w:rPr>
          <w:spacing w:val="-16"/>
        </w:rPr>
        <w:t xml:space="preserve"> </w:t>
      </w:r>
      <w:r>
        <w:rPr>
          <w:spacing w:val="-2"/>
        </w:rPr>
        <w:t>that</w:t>
      </w:r>
      <w:r>
        <w:rPr>
          <w:spacing w:val="-15"/>
        </w:rPr>
        <w:t xml:space="preserve"> </w:t>
      </w:r>
      <w:r>
        <w:rPr>
          <w:spacing w:val="-2"/>
        </w:rPr>
        <w:t>chapter.</w:t>
      </w:r>
    </w:p>
    <w:p w14:paraId="73F620B1" w14:textId="77777777" w:rsidR="005F2BA8" w:rsidRDefault="005F2BA8">
      <w:pPr>
        <w:spacing w:line="278" w:lineRule="auto"/>
        <w:sectPr w:rsidR="005F2BA8">
          <w:pgSz w:w="12240" w:h="15840"/>
          <w:pgMar w:top="620" w:right="440" w:bottom="640" w:left="620" w:header="0" w:footer="440" w:gutter="0"/>
          <w:cols w:space="720"/>
        </w:sectPr>
      </w:pPr>
    </w:p>
    <w:p w14:paraId="4451150B" w14:textId="77777777" w:rsidR="005F2BA8" w:rsidRDefault="00AF6BF3">
      <w:pPr>
        <w:pStyle w:val="ListParagraph"/>
        <w:numPr>
          <w:ilvl w:val="0"/>
          <w:numId w:val="53"/>
        </w:numPr>
        <w:tabs>
          <w:tab w:val="left" w:pos="819"/>
          <w:tab w:val="left" w:pos="820"/>
        </w:tabs>
        <w:spacing w:before="84"/>
        <w:ind w:hanging="674"/>
        <w:jc w:val="left"/>
        <w:rPr>
          <w:rFonts w:ascii="Calibri"/>
          <w:b/>
          <w:i/>
          <w:sz w:val="40"/>
        </w:rPr>
      </w:pPr>
      <w:r>
        <w:rPr>
          <w:rFonts w:ascii="Calibri"/>
          <w:b/>
          <w:color w:val="5B0F00"/>
          <w:w w:val="105"/>
          <w:sz w:val="40"/>
        </w:rPr>
        <w:lastRenderedPageBreak/>
        <w:t>The</w:t>
      </w:r>
      <w:r>
        <w:rPr>
          <w:rFonts w:ascii="Calibri"/>
          <w:b/>
          <w:color w:val="5B0F00"/>
          <w:spacing w:val="-15"/>
          <w:w w:val="105"/>
          <w:sz w:val="40"/>
        </w:rPr>
        <w:t xml:space="preserve"> </w:t>
      </w:r>
      <w:r>
        <w:rPr>
          <w:rFonts w:ascii="Calibri"/>
          <w:b/>
          <w:color w:val="5B0F00"/>
          <w:w w:val="105"/>
          <w:sz w:val="40"/>
        </w:rPr>
        <w:t>Law</w:t>
      </w:r>
      <w:r>
        <w:rPr>
          <w:rFonts w:ascii="Calibri"/>
          <w:b/>
          <w:color w:val="5B0F00"/>
          <w:spacing w:val="-14"/>
          <w:w w:val="105"/>
          <w:sz w:val="40"/>
        </w:rPr>
        <w:t xml:space="preserve"> </w:t>
      </w:r>
      <w:r>
        <w:rPr>
          <w:rFonts w:ascii="Calibri"/>
          <w:b/>
          <w:color w:val="5B0F00"/>
          <w:w w:val="105"/>
          <w:sz w:val="40"/>
        </w:rPr>
        <w:t>-</w:t>
      </w:r>
      <w:r>
        <w:rPr>
          <w:rFonts w:ascii="Calibri"/>
          <w:b/>
          <w:color w:val="5B0F00"/>
          <w:spacing w:val="-15"/>
          <w:w w:val="105"/>
          <w:sz w:val="40"/>
        </w:rPr>
        <w:t xml:space="preserve"> </w:t>
      </w:r>
      <w:r>
        <w:rPr>
          <w:rFonts w:ascii="Calibri"/>
          <w:b/>
          <w:color w:val="5B0F00"/>
          <w:w w:val="105"/>
          <w:sz w:val="40"/>
        </w:rPr>
        <w:t>Tax</w:t>
      </w:r>
      <w:r>
        <w:rPr>
          <w:rFonts w:ascii="Calibri"/>
          <w:b/>
          <w:color w:val="5B0F00"/>
          <w:spacing w:val="-14"/>
          <w:w w:val="105"/>
          <w:sz w:val="40"/>
        </w:rPr>
        <w:t xml:space="preserve"> </w:t>
      </w:r>
      <w:r>
        <w:rPr>
          <w:rFonts w:ascii="Calibri"/>
          <w:b/>
          <w:color w:val="5B0F00"/>
          <w:w w:val="105"/>
          <w:sz w:val="40"/>
        </w:rPr>
        <w:t>Status</w:t>
      </w:r>
      <w:r>
        <w:rPr>
          <w:rFonts w:ascii="Calibri"/>
          <w:b/>
          <w:color w:val="5B0F00"/>
          <w:spacing w:val="-14"/>
          <w:w w:val="105"/>
          <w:sz w:val="40"/>
        </w:rPr>
        <w:t xml:space="preserve"> </w:t>
      </w:r>
      <w:r>
        <w:rPr>
          <w:rFonts w:ascii="Calibri"/>
          <w:b/>
          <w:color w:val="5B0F00"/>
          <w:w w:val="105"/>
          <w:sz w:val="40"/>
        </w:rPr>
        <w:t>&amp;</w:t>
      </w:r>
      <w:r>
        <w:rPr>
          <w:rFonts w:ascii="Calibri"/>
          <w:b/>
          <w:color w:val="5B0F00"/>
          <w:spacing w:val="-15"/>
          <w:w w:val="105"/>
          <w:sz w:val="40"/>
        </w:rPr>
        <w:t xml:space="preserve"> </w:t>
      </w:r>
      <w:r>
        <w:rPr>
          <w:rFonts w:ascii="Calibri"/>
          <w:b/>
          <w:color w:val="5B0F00"/>
          <w:w w:val="105"/>
          <w:sz w:val="40"/>
        </w:rPr>
        <w:t>Filings</w:t>
      </w:r>
      <w:r>
        <w:rPr>
          <w:rFonts w:ascii="Calibri"/>
          <w:b/>
          <w:color w:val="5B0F00"/>
          <w:spacing w:val="-14"/>
          <w:w w:val="105"/>
          <w:sz w:val="40"/>
        </w:rPr>
        <w:t xml:space="preserve"> </w:t>
      </w:r>
      <w:r>
        <w:rPr>
          <w:rFonts w:ascii="Calibri"/>
          <w:b/>
          <w:i/>
          <w:color w:val="5B0F00"/>
          <w:w w:val="105"/>
          <w:sz w:val="40"/>
        </w:rPr>
        <w:t>(For</w:t>
      </w:r>
      <w:r>
        <w:rPr>
          <w:rFonts w:ascii="Calibri"/>
          <w:b/>
          <w:i/>
          <w:color w:val="5B0F00"/>
          <w:spacing w:val="-18"/>
          <w:w w:val="105"/>
          <w:sz w:val="40"/>
        </w:rPr>
        <w:t xml:space="preserve"> </w:t>
      </w:r>
      <w:r>
        <w:rPr>
          <w:rFonts w:ascii="Calibri"/>
          <w:b/>
          <w:i/>
          <w:color w:val="5B0F00"/>
          <w:w w:val="105"/>
          <w:sz w:val="40"/>
        </w:rPr>
        <w:t>U.S.</w:t>
      </w:r>
      <w:r>
        <w:rPr>
          <w:rFonts w:ascii="Calibri"/>
          <w:b/>
          <w:i/>
          <w:color w:val="5B0F00"/>
          <w:spacing w:val="-18"/>
          <w:w w:val="105"/>
          <w:sz w:val="40"/>
        </w:rPr>
        <w:t xml:space="preserve"> </w:t>
      </w:r>
      <w:r>
        <w:rPr>
          <w:rFonts w:ascii="Calibri"/>
          <w:b/>
          <w:i/>
          <w:color w:val="5B0F00"/>
          <w:spacing w:val="-2"/>
          <w:w w:val="105"/>
          <w:sz w:val="40"/>
        </w:rPr>
        <w:t>Chapters)</w:t>
      </w:r>
    </w:p>
    <w:p w14:paraId="75A132D1" w14:textId="77777777" w:rsidR="005F2BA8" w:rsidRDefault="00AF6BF3">
      <w:pPr>
        <w:pStyle w:val="BodyText"/>
        <w:spacing w:before="175" w:line="278" w:lineRule="auto"/>
        <w:ind w:left="100" w:right="608"/>
        <w:jc w:val="both"/>
      </w:pPr>
      <w:r>
        <w:rPr>
          <w:spacing w:val="-2"/>
        </w:rPr>
        <w:t>In</w:t>
      </w:r>
      <w:r>
        <w:rPr>
          <w:spacing w:val="-16"/>
        </w:rPr>
        <w:t xml:space="preserve"> </w:t>
      </w:r>
      <w:r>
        <w:rPr>
          <w:spacing w:val="-2"/>
        </w:rPr>
        <w:t>the</w:t>
      </w:r>
      <w:r>
        <w:rPr>
          <w:spacing w:val="-15"/>
        </w:rPr>
        <w:t xml:space="preserve"> </w:t>
      </w:r>
      <w:r>
        <w:rPr>
          <w:spacing w:val="-2"/>
        </w:rPr>
        <w:t>United</w:t>
      </w:r>
      <w:r>
        <w:rPr>
          <w:spacing w:val="-16"/>
        </w:rPr>
        <w:t xml:space="preserve"> </w:t>
      </w:r>
      <w:r>
        <w:rPr>
          <w:spacing w:val="-2"/>
        </w:rPr>
        <w:t>States,</w:t>
      </w:r>
      <w:r>
        <w:rPr>
          <w:spacing w:val="-15"/>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Service</w:t>
      </w:r>
      <w:r>
        <w:rPr>
          <w:spacing w:val="-16"/>
        </w:rPr>
        <w:t xml:space="preserve"> </w:t>
      </w:r>
      <w:r>
        <w:rPr>
          <w:spacing w:val="-2"/>
        </w:rPr>
        <w:t>(IRS)</w:t>
      </w:r>
      <w:r>
        <w:rPr>
          <w:spacing w:val="-15"/>
        </w:rPr>
        <w:t xml:space="preserve"> </w:t>
      </w:r>
      <w:r>
        <w:rPr>
          <w:spacing w:val="-2"/>
        </w:rPr>
        <w:t>has</w:t>
      </w:r>
      <w:r>
        <w:rPr>
          <w:spacing w:val="-15"/>
        </w:rPr>
        <w:t xml:space="preserve"> </w:t>
      </w:r>
      <w:r>
        <w:rPr>
          <w:spacing w:val="-2"/>
        </w:rPr>
        <w:t>ruled</w:t>
      </w:r>
      <w:r>
        <w:rPr>
          <w:spacing w:val="-16"/>
        </w:rPr>
        <w:t xml:space="preserve"> </w:t>
      </w:r>
      <w:r>
        <w:rPr>
          <w:spacing w:val="-2"/>
        </w:rPr>
        <w:t>that</w:t>
      </w:r>
      <w:r>
        <w:rPr>
          <w:spacing w:val="-15"/>
        </w:rPr>
        <w:t xml:space="preserve"> </w:t>
      </w:r>
      <w:r>
        <w:rPr>
          <w:spacing w:val="-2"/>
        </w:rPr>
        <w:t>chapters</w:t>
      </w:r>
      <w:r>
        <w:rPr>
          <w:spacing w:val="-16"/>
        </w:rPr>
        <w:t xml:space="preserve"> </w:t>
      </w:r>
      <w:r>
        <w:rPr>
          <w:spacing w:val="-2"/>
        </w:rPr>
        <w:t>of</w:t>
      </w:r>
      <w:r>
        <w:rPr>
          <w:spacing w:val="-15"/>
        </w:rPr>
        <w:t xml:space="preserve"> </w:t>
      </w:r>
      <w:r>
        <w:rPr>
          <w:spacing w:val="-2"/>
        </w:rPr>
        <w:t>BHS</w:t>
      </w:r>
      <w:r>
        <w:rPr>
          <w:spacing w:val="-15"/>
        </w:rPr>
        <w:t xml:space="preserve"> </w:t>
      </w:r>
      <w:r>
        <w:rPr>
          <w:spacing w:val="-2"/>
        </w:rPr>
        <w:t>are</w:t>
      </w:r>
      <w:r>
        <w:rPr>
          <w:spacing w:val="-16"/>
        </w:rPr>
        <w:t xml:space="preserve"> </w:t>
      </w:r>
      <w:r>
        <w:rPr>
          <w:spacing w:val="-2"/>
        </w:rPr>
        <w:t xml:space="preserve">"educational </w:t>
      </w:r>
      <w:r>
        <w:rPr>
          <w:spacing w:val="-4"/>
        </w:rPr>
        <w:t>and</w:t>
      </w:r>
      <w:r>
        <w:rPr>
          <w:spacing w:val="-8"/>
        </w:rPr>
        <w:t xml:space="preserve"> </w:t>
      </w:r>
      <w:r>
        <w:rPr>
          <w:spacing w:val="-4"/>
        </w:rPr>
        <w:t>charitable"</w:t>
      </w:r>
      <w:r>
        <w:rPr>
          <w:spacing w:val="-8"/>
        </w:rPr>
        <w:t xml:space="preserve"> </w:t>
      </w:r>
      <w:r>
        <w:rPr>
          <w:spacing w:val="-4"/>
        </w:rPr>
        <w:t>and</w:t>
      </w:r>
      <w:r>
        <w:rPr>
          <w:spacing w:val="-8"/>
        </w:rPr>
        <w:t xml:space="preserve"> </w:t>
      </w:r>
      <w:r>
        <w:rPr>
          <w:spacing w:val="-4"/>
        </w:rPr>
        <w:t>qualified</w:t>
      </w:r>
      <w:r>
        <w:rPr>
          <w:spacing w:val="-8"/>
        </w:rPr>
        <w:t xml:space="preserve"> </w:t>
      </w:r>
      <w:r>
        <w:rPr>
          <w:spacing w:val="-4"/>
        </w:rPr>
        <w:t>to</w:t>
      </w:r>
      <w:r>
        <w:rPr>
          <w:spacing w:val="-8"/>
        </w:rPr>
        <w:t xml:space="preserve"> </w:t>
      </w:r>
      <w:r>
        <w:rPr>
          <w:spacing w:val="-4"/>
        </w:rPr>
        <w:t>receive</w:t>
      </w:r>
      <w:r>
        <w:rPr>
          <w:spacing w:val="-8"/>
        </w:rPr>
        <w:t xml:space="preserve"> </w:t>
      </w:r>
      <w:r>
        <w:rPr>
          <w:spacing w:val="-4"/>
        </w:rPr>
        <w:t>tax</w:t>
      </w:r>
      <w:r>
        <w:rPr>
          <w:spacing w:val="-8"/>
        </w:rPr>
        <w:t xml:space="preserve"> </w:t>
      </w:r>
      <w:r>
        <w:rPr>
          <w:spacing w:val="-4"/>
        </w:rPr>
        <w:t>exemption</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Internal</w:t>
      </w:r>
      <w:r>
        <w:rPr>
          <w:spacing w:val="-8"/>
        </w:rPr>
        <w:t xml:space="preserve"> </w:t>
      </w:r>
      <w:r>
        <w:rPr>
          <w:spacing w:val="-4"/>
        </w:rPr>
        <w:t xml:space="preserve">Revenue </w:t>
      </w:r>
      <w:r>
        <w:rPr>
          <w:spacing w:val="-2"/>
        </w:rPr>
        <w:t>Code,</w:t>
      </w:r>
      <w:r>
        <w:rPr>
          <w:spacing w:val="-14"/>
        </w:rPr>
        <w:t xml:space="preserve"> </w:t>
      </w:r>
      <w:proofErr w:type="gramStart"/>
      <w:r>
        <w:rPr>
          <w:spacing w:val="-2"/>
        </w:rPr>
        <w:t>as</w:t>
      </w:r>
      <w:r>
        <w:rPr>
          <w:spacing w:val="-14"/>
        </w:rPr>
        <w:t xml:space="preserve"> </w:t>
      </w:r>
      <w:r>
        <w:rPr>
          <w:spacing w:val="-2"/>
        </w:rPr>
        <w:t>long</w:t>
      </w:r>
      <w:r>
        <w:rPr>
          <w:spacing w:val="-14"/>
        </w:rPr>
        <w:t xml:space="preserve"> </w:t>
      </w:r>
      <w:r>
        <w:rPr>
          <w:spacing w:val="-2"/>
        </w:rPr>
        <w:t>as</w:t>
      </w:r>
      <w:proofErr w:type="gramEnd"/>
      <w:r>
        <w:rPr>
          <w:spacing w:val="-14"/>
        </w:rPr>
        <w:t xml:space="preserve"> </w:t>
      </w:r>
      <w:r>
        <w:rPr>
          <w:spacing w:val="-2"/>
        </w:rPr>
        <w:t>the</w:t>
      </w:r>
      <w:r>
        <w:rPr>
          <w:spacing w:val="-14"/>
        </w:rPr>
        <w:t xml:space="preserve"> </w:t>
      </w:r>
      <w:r>
        <w:rPr>
          <w:spacing w:val="-2"/>
        </w:rPr>
        <w:t>chapter</w:t>
      </w:r>
      <w:r>
        <w:rPr>
          <w:spacing w:val="-14"/>
        </w:rPr>
        <w:t xml:space="preserve"> </w:t>
      </w:r>
      <w:r>
        <w:rPr>
          <w:spacing w:val="-2"/>
        </w:rPr>
        <w:t>continues</w:t>
      </w:r>
      <w:r>
        <w:rPr>
          <w:spacing w:val="-14"/>
        </w:rPr>
        <w:t xml:space="preserve"> </w:t>
      </w:r>
      <w:r>
        <w:rPr>
          <w:spacing w:val="-2"/>
        </w:rPr>
        <w:t>to</w:t>
      </w:r>
      <w:r>
        <w:rPr>
          <w:spacing w:val="-14"/>
        </w:rPr>
        <w:t xml:space="preserve"> </w:t>
      </w:r>
      <w:r>
        <w:rPr>
          <w:spacing w:val="-2"/>
        </w:rPr>
        <w:t>meet</w:t>
      </w:r>
      <w:r>
        <w:rPr>
          <w:spacing w:val="-14"/>
        </w:rPr>
        <w:t xml:space="preserve"> </w:t>
      </w:r>
      <w:r>
        <w:rPr>
          <w:spacing w:val="-2"/>
        </w:rPr>
        <w:t>the</w:t>
      </w:r>
      <w:r>
        <w:rPr>
          <w:spacing w:val="-14"/>
        </w:rPr>
        <w:t xml:space="preserve"> </w:t>
      </w:r>
      <w:r>
        <w:rPr>
          <w:spacing w:val="-2"/>
        </w:rPr>
        <w:t>requirements</w:t>
      </w:r>
      <w:r>
        <w:rPr>
          <w:spacing w:val="-14"/>
        </w:rPr>
        <w:t xml:space="preserve"> </w:t>
      </w:r>
      <w:r>
        <w:rPr>
          <w:spacing w:val="-2"/>
        </w:rPr>
        <w:t>of</w:t>
      </w:r>
      <w:r>
        <w:rPr>
          <w:spacing w:val="-14"/>
        </w:rPr>
        <w:t xml:space="preserve"> </w:t>
      </w:r>
      <w:r>
        <w:rPr>
          <w:spacing w:val="-2"/>
        </w:rPr>
        <w:t>the</w:t>
      </w:r>
      <w:r>
        <w:rPr>
          <w:spacing w:val="-14"/>
        </w:rPr>
        <w:t xml:space="preserve"> </w:t>
      </w:r>
      <w:r>
        <w:rPr>
          <w:spacing w:val="-2"/>
        </w:rPr>
        <w:t>group</w:t>
      </w:r>
      <w:r>
        <w:rPr>
          <w:spacing w:val="-14"/>
        </w:rPr>
        <w:t xml:space="preserve"> </w:t>
      </w:r>
      <w:r>
        <w:rPr>
          <w:spacing w:val="-2"/>
        </w:rPr>
        <w:t>exemption.</w:t>
      </w:r>
    </w:p>
    <w:p w14:paraId="44276460" w14:textId="77777777" w:rsidR="005F2BA8" w:rsidRDefault="005F2BA8">
      <w:pPr>
        <w:pStyle w:val="BodyText"/>
        <w:spacing w:before="3"/>
        <w:rPr>
          <w:sz w:val="25"/>
        </w:rPr>
      </w:pPr>
    </w:p>
    <w:p w14:paraId="364298CF" w14:textId="77777777" w:rsidR="005F2BA8" w:rsidRDefault="00AF6BF3">
      <w:pPr>
        <w:pStyle w:val="BodyText"/>
        <w:spacing w:before="1" w:line="278" w:lineRule="auto"/>
        <w:ind w:left="100" w:right="296"/>
      </w:pPr>
      <w:r>
        <w:rPr>
          <w:spacing w:val="-4"/>
        </w:rPr>
        <w:t>This</w:t>
      </w:r>
      <w:r>
        <w:rPr>
          <w:spacing w:val="-14"/>
        </w:rPr>
        <w:t xml:space="preserve"> </w:t>
      </w:r>
      <w:r>
        <w:rPr>
          <w:spacing w:val="-4"/>
        </w:rPr>
        <w:t>section</w:t>
      </w:r>
      <w:r>
        <w:rPr>
          <w:spacing w:val="-13"/>
        </w:rPr>
        <w:t xml:space="preserve"> </w:t>
      </w:r>
      <w:r>
        <w:rPr>
          <w:spacing w:val="-4"/>
        </w:rPr>
        <w:t>deals</w:t>
      </w:r>
      <w:r>
        <w:rPr>
          <w:spacing w:val="-13"/>
        </w:rPr>
        <w:t xml:space="preserve"> </w:t>
      </w:r>
      <w:r>
        <w:rPr>
          <w:spacing w:val="-4"/>
        </w:rPr>
        <w:t>with</w:t>
      </w:r>
      <w:r>
        <w:rPr>
          <w:spacing w:val="-14"/>
        </w:rPr>
        <w:t xml:space="preserve"> </w:t>
      </w:r>
      <w:r>
        <w:rPr>
          <w:spacing w:val="-4"/>
        </w:rPr>
        <w:t>the</w:t>
      </w:r>
      <w:r>
        <w:rPr>
          <w:spacing w:val="-13"/>
        </w:rPr>
        <w:t xml:space="preserve"> </w:t>
      </w:r>
      <w:r>
        <w:rPr>
          <w:spacing w:val="-4"/>
        </w:rPr>
        <w:t>Society's</w:t>
      </w:r>
      <w:r>
        <w:rPr>
          <w:spacing w:val="-13"/>
        </w:rPr>
        <w:t xml:space="preserve"> </w:t>
      </w:r>
      <w:r>
        <w:rPr>
          <w:spacing w:val="-4"/>
        </w:rPr>
        <w:t>exemption</w:t>
      </w:r>
      <w:r>
        <w:rPr>
          <w:spacing w:val="-14"/>
        </w:rPr>
        <w:t xml:space="preserve"> </w:t>
      </w:r>
      <w:r>
        <w:rPr>
          <w:spacing w:val="-4"/>
        </w:rPr>
        <w:t>from</w:t>
      </w:r>
      <w:r>
        <w:rPr>
          <w:spacing w:val="-13"/>
        </w:rPr>
        <w:t xml:space="preserve"> </w:t>
      </w:r>
      <w:r>
        <w:rPr>
          <w:spacing w:val="-4"/>
        </w:rPr>
        <w:t>payment</w:t>
      </w:r>
      <w:r>
        <w:rPr>
          <w:spacing w:val="-13"/>
        </w:rPr>
        <w:t xml:space="preserve"> </w:t>
      </w:r>
      <w:r>
        <w:rPr>
          <w:spacing w:val="-4"/>
        </w:rPr>
        <w:t>of</w:t>
      </w:r>
      <w:r>
        <w:rPr>
          <w:spacing w:val="-14"/>
        </w:rPr>
        <w:t xml:space="preserve"> </w:t>
      </w:r>
      <w:r>
        <w:rPr>
          <w:spacing w:val="-4"/>
        </w:rPr>
        <w:t>income</w:t>
      </w:r>
      <w:r>
        <w:rPr>
          <w:spacing w:val="-13"/>
        </w:rPr>
        <w:t xml:space="preserve"> </w:t>
      </w:r>
      <w:r>
        <w:rPr>
          <w:spacing w:val="-4"/>
        </w:rPr>
        <w:t>taxes</w:t>
      </w:r>
      <w:r>
        <w:rPr>
          <w:spacing w:val="-13"/>
        </w:rPr>
        <w:t xml:space="preserve"> </w:t>
      </w:r>
      <w:r>
        <w:rPr>
          <w:spacing w:val="-4"/>
        </w:rPr>
        <w:t>as</w:t>
      </w:r>
      <w:r>
        <w:rPr>
          <w:spacing w:val="-14"/>
        </w:rPr>
        <w:t xml:space="preserve"> </w:t>
      </w:r>
      <w:r>
        <w:rPr>
          <w:spacing w:val="-4"/>
        </w:rPr>
        <w:t>provided</w:t>
      </w:r>
      <w:r>
        <w:rPr>
          <w:spacing w:val="-13"/>
        </w:rPr>
        <w:t xml:space="preserve"> </w:t>
      </w:r>
      <w:r>
        <w:rPr>
          <w:spacing w:val="-4"/>
        </w:rPr>
        <w:t>for</w:t>
      </w:r>
      <w:r>
        <w:rPr>
          <w:spacing w:val="-13"/>
        </w:rPr>
        <w:t xml:space="preserve"> </w:t>
      </w:r>
      <w:r>
        <w:rPr>
          <w:spacing w:val="-4"/>
        </w:rPr>
        <w:t xml:space="preserve">under </w:t>
      </w:r>
      <w:r>
        <w:t>Section</w:t>
      </w:r>
      <w:r>
        <w:rPr>
          <w:spacing w:val="-18"/>
        </w:rPr>
        <w:t xml:space="preserve"> </w:t>
      </w:r>
      <w:r>
        <w:t>501(c)(3)</w:t>
      </w:r>
      <w:r>
        <w:rPr>
          <w:spacing w:val="-17"/>
        </w:rPr>
        <w:t xml:space="preserve"> </w:t>
      </w:r>
      <w:r>
        <w:t>of</w:t>
      </w:r>
      <w:r>
        <w:rPr>
          <w:spacing w:val="-18"/>
        </w:rPr>
        <w:t xml:space="preserve"> </w:t>
      </w:r>
      <w:r>
        <w:t>the</w:t>
      </w:r>
      <w:r>
        <w:rPr>
          <w:spacing w:val="-17"/>
        </w:rPr>
        <w:t xml:space="preserve"> </w:t>
      </w:r>
      <w:r>
        <w:t>Internal</w:t>
      </w:r>
      <w:r>
        <w:rPr>
          <w:spacing w:val="-18"/>
        </w:rPr>
        <w:t xml:space="preserve"> </w:t>
      </w:r>
      <w:r>
        <w:t>Revenue</w:t>
      </w:r>
      <w:r>
        <w:rPr>
          <w:spacing w:val="-17"/>
        </w:rPr>
        <w:t xml:space="preserve"> </w:t>
      </w:r>
      <w:r>
        <w:t>Code.</w:t>
      </w:r>
    </w:p>
    <w:p w14:paraId="33ED0030" w14:textId="77777777" w:rsidR="005F2BA8" w:rsidRDefault="005F2BA8">
      <w:pPr>
        <w:pStyle w:val="BodyText"/>
        <w:spacing w:before="4"/>
        <w:rPr>
          <w:sz w:val="25"/>
        </w:rPr>
      </w:pPr>
    </w:p>
    <w:p w14:paraId="262CF3C0" w14:textId="77777777" w:rsidR="005F2BA8" w:rsidRDefault="00AF6BF3">
      <w:pPr>
        <w:pStyle w:val="BodyText"/>
        <w:ind w:left="100"/>
      </w:pPr>
      <w:r>
        <w:rPr>
          <w:spacing w:val="-6"/>
        </w:rPr>
        <w:t>Included appendices</w:t>
      </w:r>
      <w:r>
        <w:rPr>
          <w:spacing w:val="-5"/>
        </w:rPr>
        <w:t xml:space="preserve"> </w:t>
      </w:r>
      <w:r>
        <w:rPr>
          <w:spacing w:val="-6"/>
        </w:rPr>
        <w:t>of</w:t>
      </w:r>
      <w:r>
        <w:rPr>
          <w:spacing w:val="-5"/>
        </w:rPr>
        <w:t xml:space="preserve"> </w:t>
      </w:r>
      <w:r>
        <w:rPr>
          <w:spacing w:val="-6"/>
        </w:rPr>
        <w:t>this manual</w:t>
      </w:r>
      <w:r>
        <w:rPr>
          <w:spacing w:val="-5"/>
        </w:rPr>
        <w:t xml:space="preserve"> </w:t>
      </w:r>
      <w:r>
        <w:rPr>
          <w:spacing w:val="-6"/>
        </w:rPr>
        <w:t>is</w:t>
      </w:r>
      <w:r>
        <w:rPr>
          <w:spacing w:val="-5"/>
        </w:rPr>
        <w:t xml:space="preserve"> </w:t>
      </w:r>
      <w:r>
        <w:rPr>
          <w:spacing w:val="-6"/>
        </w:rPr>
        <w:t>a copy</w:t>
      </w:r>
      <w:r>
        <w:rPr>
          <w:spacing w:val="-5"/>
        </w:rPr>
        <w:t xml:space="preserve"> </w:t>
      </w:r>
      <w:r>
        <w:rPr>
          <w:spacing w:val="-6"/>
        </w:rPr>
        <w:t>of</w:t>
      </w:r>
      <w:r>
        <w:rPr>
          <w:spacing w:val="-5"/>
        </w:rPr>
        <w:t xml:space="preserve"> </w:t>
      </w:r>
      <w:r>
        <w:rPr>
          <w:spacing w:val="-6"/>
        </w:rPr>
        <w:t>a</w:t>
      </w:r>
      <w:r>
        <w:rPr>
          <w:spacing w:val="-5"/>
        </w:rPr>
        <w:t xml:space="preserve"> </w:t>
      </w:r>
      <w:r>
        <w:rPr>
          <w:spacing w:val="-6"/>
        </w:rPr>
        <w:t>Letter from</w:t>
      </w:r>
      <w:r>
        <w:rPr>
          <w:spacing w:val="-5"/>
        </w:rPr>
        <w:t xml:space="preserve"> </w:t>
      </w:r>
      <w:r>
        <w:rPr>
          <w:spacing w:val="-6"/>
        </w:rPr>
        <w:t>Internal</w:t>
      </w:r>
      <w:r>
        <w:rPr>
          <w:spacing w:val="-5"/>
        </w:rPr>
        <w:t xml:space="preserve"> </w:t>
      </w:r>
      <w:r>
        <w:rPr>
          <w:spacing w:val="-6"/>
        </w:rPr>
        <w:t>Revenue Service.</w:t>
      </w:r>
    </w:p>
    <w:p w14:paraId="258FDD13" w14:textId="77777777" w:rsidR="005F2BA8" w:rsidRDefault="005F2BA8">
      <w:pPr>
        <w:pStyle w:val="BodyText"/>
        <w:spacing w:before="6"/>
        <w:rPr>
          <w:sz w:val="32"/>
        </w:rPr>
      </w:pPr>
    </w:p>
    <w:p w14:paraId="1B20F0F4" w14:textId="77777777" w:rsidR="005F2BA8" w:rsidRDefault="00AF6BF3">
      <w:pPr>
        <w:pStyle w:val="Heading4"/>
        <w:numPr>
          <w:ilvl w:val="1"/>
          <w:numId w:val="53"/>
        </w:numPr>
        <w:tabs>
          <w:tab w:val="left" w:pos="1539"/>
          <w:tab w:val="left" w:pos="1540"/>
        </w:tabs>
        <w:spacing w:before="1"/>
      </w:pPr>
      <w:r>
        <w:t>Four</w:t>
      </w:r>
      <w:r>
        <w:rPr>
          <w:spacing w:val="-21"/>
        </w:rPr>
        <w:t xml:space="preserve"> </w:t>
      </w:r>
      <w:r>
        <w:t>Tests</w:t>
      </w:r>
      <w:r>
        <w:rPr>
          <w:spacing w:val="-21"/>
        </w:rPr>
        <w:t xml:space="preserve"> </w:t>
      </w:r>
      <w:r>
        <w:t>of</w:t>
      </w:r>
      <w:r>
        <w:rPr>
          <w:spacing w:val="-21"/>
        </w:rPr>
        <w:t xml:space="preserve"> </w:t>
      </w:r>
      <w:r>
        <w:rPr>
          <w:spacing w:val="-2"/>
        </w:rPr>
        <w:t>Exemption</w:t>
      </w:r>
    </w:p>
    <w:p w14:paraId="59C88C51" w14:textId="77777777" w:rsidR="005F2BA8" w:rsidRDefault="00AF6BF3">
      <w:pPr>
        <w:pStyle w:val="BodyText"/>
        <w:spacing w:before="186" w:line="278" w:lineRule="auto"/>
        <w:ind w:left="82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4"/>
        </w:rPr>
        <w:t xml:space="preserve"> </w:t>
      </w:r>
      <w:r>
        <w:rPr>
          <w:spacing w:val="-4"/>
        </w:rPr>
        <w:t>be</w:t>
      </w:r>
      <w:r>
        <w:rPr>
          <w:spacing w:val="-13"/>
        </w:rPr>
        <w:t xml:space="preserve"> </w:t>
      </w:r>
      <w:r>
        <w:rPr>
          <w:spacing w:val="-4"/>
        </w:rPr>
        <w:t>exempt</w:t>
      </w:r>
      <w:r>
        <w:rPr>
          <w:spacing w:val="-14"/>
        </w:rPr>
        <w:t xml:space="preserve"> </w:t>
      </w:r>
      <w:r>
        <w:rPr>
          <w:spacing w:val="-4"/>
        </w:rPr>
        <w:t>under</w:t>
      </w:r>
      <w:r>
        <w:rPr>
          <w:spacing w:val="-13"/>
        </w:rPr>
        <w:t xml:space="preserve"> </w:t>
      </w:r>
      <w:r>
        <w:rPr>
          <w:spacing w:val="-4"/>
        </w:rPr>
        <w:t>Section</w:t>
      </w:r>
      <w:r>
        <w:rPr>
          <w:spacing w:val="-13"/>
        </w:rPr>
        <w:t xml:space="preserve"> </w:t>
      </w:r>
      <w:r>
        <w:rPr>
          <w:spacing w:val="-4"/>
        </w:rPr>
        <w:t>501(c)(3),</w:t>
      </w:r>
      <w:r>
        <w:rPr>
          <w:spacing w:val="-14"/>
        </w:rPr>
        <w:t xml:space="preserve"> </w:t>
      </w:r>
      <w:r>
        <w:rPr>
          <w:spacing w:val="-4"/>
        </w:rPr>
        <w:t>the</w:t>
      </w:r>
      <w:r>
        <w:rPr>
          <w:spacing w:val="-13"/>
        </w:rPr>
        <w:t xml:space="preserve"> </w:t>
      </w:r>
      <w:r>
        <w:rPr>
          <w:spacing w:val="-4"/>
        </w:rPr>
        <w:t>IRS</w:t>
      </w:r>
      <w:r>
        <w:rPr>
          <w:spacing w:val="-14"/>
        </w:rPr>
        <w:t xml:space="preserve"> </w:t>
      </w:r>
      <w:r>
        <w:rPr>
          <w:spacing w:val="-4"/>
        </w:rPr>
        <w:t>requires</w:t>
      </w:r>
      <w:r>
        <w:rPr>
          <w:spacing w:val="-13"/>
        </w:rPr>
        <w:t xml:space="preserve"> </w:t>
      </w:r>
      <w:r>
        <w:rPr>
          <w:spacing w:val="-4"/>
        </w:rPr>
        <w:t>that</w:t>
      </w:r>
      <w:r>
        <w:rPr>
          <w:spacing w:val="-13"/>
        </w:rPr>
        <w:t xml:space="preserve"> </w:t>
      </w:r>
      <w:r>
        <w:rPr>
          <w:spacing w:val="-4"/>
        </w:rPr>
        <w:t>an</w:t>
      </w:r>
      <w:r>
        <w:rPr>
          <w:spacing w:val="-14"/>
        </w:rPr>
        <w:t xml:space="preserve"> </w:t>
      </w:r>
      <w:r>
        <w:rPr>
          <w:spacing w:val="-4"/>
        </w:rPr>
        <w:t>organization</w:t>
      </w:r>
      <w:r>
        <w:rPr>
          <w:spacing w:val="-13"/>
        </w:rPr>
        <w:t xml:space="preserve"> </w:t>
      </w:r>
      <w:r>
        <w:rPr>
          <w:spacing w:val="-4"/>
        </w:rPr>
        <w:t>meet</w:t>
      </w:r>
      <w:r>
        <w:rPr>
          <w:spacing w:val="-14"/>
        </w:rPr>
        <w:t xml:space="preserve"> </w:t>
      </w:r>
      <w:r>
        <w:rPr>
          <w:spacing w:val="-4"/>
        </w:rPr>
        <w:t xml:space="preserve">four </w:t>
      </w:r>
      <w:r>
        <w:rPr>
          <w:spacing w:val="-2"/>
        </w:rPr>
        <w:t>tests:</w:t>
      </w:r>
    </w:p>
    <w:p w14:paraId="7DBBEACB" w14:textId="77777777" w:rsidR="005F2BA8" w:rsidRDefault="00AF6BF3">
      <w:pPr>
        <w:pStyle w:val="ListParagraph"/>
        <w:numPr>
          <w:ilvl w:val="0"/>
          <w:numId w:val="30"/>
        </w:numPr>
        <w:tabs>
          <w:tab w:val="left" w:pos="1539"/>
          <w:tab w:val="left" w:pos="1540"/>
        </w:tabs>
        <w:spacing w:line="258" w:lineRule="exact"/>
      </w:pPr>
      <w:r>
        <w:rPr>
          <w:spacing w:val="-6"/>
        </w:rPr>
        <w:t>It</w:t>
      </w:r>
      <w:r>
        <w:rPr>
          <w:spacing w:val="-9"/>
        </w:rPr>
        <w:t xml:space="preserve"> </w:t>
      </w:r>
      <w:r>
        <w:rPr>
          <w:spacing w:val="-6"/>
        </w:rPr>
        <w:t>must</w:t>
      </w:r>
      <w:r>
        <w:rPr>
          <w:spacing w:val="-9"/>
        </w:rPr>
        <w:t xml:space="preserve"> </w:t>
      </w:r>
      <w:r>
        <w:rPr>
          <w:spacing w:val="-6"/>
        </w:rPr>
        <w:t>be</w:t>
      </w:r>
      <w:r>
        <w:rPr>
          <w:spacing w:val="-8"/>
        </w:rPr>
        <w:t xml:space="preserve"> </w:t>
      </w:r>
      <w:r>
        <w:rPr>
          <w:spacing w:val="-6"/>
        </w:rPr>
        <w:t>organized</w:t>
      </w:r>
      <w:r>
        <w:rPr>
          <w:spacing w:val="-9"/>
        </w:rPr>
        <w:t xml:space="preserve"> </w:t>
      </w:r>
      <w:r>
        <w:rPr>
          <w:spacing w:val="-6"/>
        </w:rPr>
        <w:t>and</w:t>
      </w:r>
      <w:r>
        <w:rPr>
          <w:spacing w:val="-8"/>
        </w:rPr>
        <w:t xml:space="preserve"> </w:t>
      </w:r>
      <w:r>
        <w:rPr>
          <w:spacing w:val="-6"/>
        </w:rPr>
        <w:t>operated</w:t>
      </w:r>
      <w:r>
        <w:rPr>
          <w:spacing w:val="-9"/>
        </w:rPr>
        <w:t xml:space="preserve"> </w:t>
      </w:r>
      <w:r>
        <w:rPr>
          <w:spacing w:val="-6"/>
        </w:rPr>
        <w:t>exclusively</w:t>
      </w:r>
      <w:r>
        <w:rPr>
          <w:spacing w:val="-9"/>
        </w:rPr>
        <w:t xml:space="preserve"> </w:t>
      </w:r>
      <w:r>
        <w:rPr>
          <w:spacing w:val="-6"/>
        </w:rPr>
        <w:t>for</w:t>
      </w:r>
      <w:r>
        <w:rPr>
          <w:spacing w:val="-8"/>
        </w:rPr>
        <w:t xml:space="preserve"> </w:t>
      </w:r>
      <w:r>
        <w:rPr>
          <w:spacing w:val="-6"/>
        </w:rPr>
        <w:t>one</w:t>
      </w:r>
      <w:r>
        <w:rPr>
          <w:spacing w:val="-9"/>
        </w:rPr>
        <w:t xml:space="preserve"> </w:t>
      </w:r>
      <w:r>
        <w:rPr>
          <w:spacing w:val="-6"/>
        </w:rPr>
        <w:t>or</w:t>
      </w:r>
      <w:r>
        <w:rPr>
          <w:spacing w:val="-8"/>
        </w:rPr>
        <w:t xml:space="preserve"> </w:t>
      </w:r>
      <w:r>
        <w:rPr>
          <w:spacing w:val="-6"/>
        </w:rPr>
        <w:t>more</w:t>
      </w:r>
      <w:r>
        <w:rPr>
          <w:spacing w:val="-9"/>
        </w:rPr>
        <w:t xml:space="preserve"> </w:t>
      </w:r>
      <w:r>
        <w:rPr>
          <w:spacing w:val="-6"/>
        </w:rPr>
        <w:t>of</w:t>
      </w:r>
      <w:r>
        <w:rPr>
          <w:spacing w:val="-8"/>
        </w:rPr>
        <w:t xml:space="preserve"> </w:t>
      </w:r>
      <w:r>
        <w:rPr>
          <w:spacing w:val="-6"/>
        </w:rPr>
        <w:t>the</w:t>
      </w:r>
      <w:r>
        <w:rPr>
          <w:spacing w:val="-9"/>
        </w:rPr>
        <w:t xml:space="preserve"> </w:t>
      </w:r>
      <w:r>
        <w:rPr>
          <w:spacing w:val="-6"/>
        </w:rPr>
        <w:t>specified</w:t>
      </w:r>
      <w:r>
        <w:rPr>
          <w:spacing w:val="-9"/>
        </w:rPr>
        <w:t xml:space="preserve"> </w:t>
      </w:r>
      <w:r>
        <w:rPr>
          <w:spacing w:val="-6"/>
        </w:rPr>
        <w:t>purposes.</w:t>
      </w:r>
    </w:p>
    <w:p w14:paraId="2D2B791D" w14:textId="77777777" w:rsidR="005F2BA8" w:rsidRDefault="00AF6BF3">
      <w:pPr>
        <w:pStyle w:val="ListParagraph"/>
        <w:numPr>
          <w:ilvl w:val="0"/>
          <w:numId w:val="30"/>
        </w:numPr>
        <w:tabs>
          <w:tab w:val="left" w:pos="1539"/>
          <w:tab w:val="left" w:pos="1540"/>
        </w:tabs>
        <w:spacing w:before="41" w:line="278" w:lineRule="auto"/>
        <w:ind w:right="515"/>
      </w:pPr>
      <w:r>
        <w:rPr>
          <w:spacing w:val="-4"/>
        </w:rPr>
        <w:t>Its</w:t>
      </w:r>
      <w:r>
        <w:rPr>
          <w:spacing w:val="-10"/>
        </w:rPr>
        <w:t xml:space="preserve"> </w:t>
      </w:r>
      <w:r>
        <w:rPr>
          <w:spacing w:val="-4"/>
        </w:rPr>
        <w:t>net</w:t>
      </w:r>
      <w:r>
        <w:rPr>
          <w:spacing w:val="-10"/>
        </w:rPr>
        <w:t xml:space="preserve"> </w:t>
      </w:r>
      <w:r>
        <w:rPr>
          <w:spacing w:val="-4"/>
        </w:rPr>
        <w:t>income</w:t>
      </w:r>
      <w:r>
        <w:rPr>
          <w:spacing w:val="-10"/>
        </w:rPr>
        <w:t xml:space="preserve"> </w:t>
      </w:r>
      <w:r>
        <w:rPr>
          <w:spacing w:val="-4"/>
        </w:rPr>
        <w:t>must</w:t>
      </w:r>
      <w:r>
        <w:rPr>
          <w:spacing w:val="-10"/>
        </w:rPr>
        <w:t xml:space="preserve"> </w:t>
      </w:r>
      <w:r>
        <w:rPr>
          <w:spacing w:val="-4"/>
        </w:rPr>
        <w:t>not</w:t>
      </w:r>
      <w:r>
        <w:rPr>
          <w:spacing w:val="-10"/>
        </w:rPr>
        <w:t xml:space="preserve"> </w:t>
      </w:r>
      <w:r>
        <w:rPr>
          <w:spacing w:val="-4"/>
        </w:rPr>
        <w:t>inure</w:t>
      </w:r>
      <w:r>
        <w:rPr>
          <w:spacing w:val="-10"/>
        </w:rPr>
        <w:t xml:space="preserve"> </w:t>
      </w:r>
      <w:r>
        <w:rPr>
          <w:spacing w:val="-4"/>
        </w:rPr>
        <w:t>in</w:t>
      </w:r>
      <w:r>
        <w:rPr>
          <w:spacing w:val="-10"/>
        </w:rPr>
        <w:t xml:space="preserve"> </w:t>
      </w:r>
      <w:r>
        <w:rPr>
          <w:spacing w:val="-4"/>
        </w:rPr>
        <w:t>whole</w:t>
      </w:r>
      <w:r>
        <w:rPr>
          <w:spacing w:val="-10"/>
        </w:rPr>
        <w:t xml:space="preserve"> </w:t>
      </w:r>
      <w:r>
        <w:rPr>
          <w:spacing w:val="-4"/>
        </w:rPr>
        <w:t>or</w:t>
      </w:r>
      <w:r>
        <w:rPr>
          <w:spacing w:val="-10"/>
        </w:rPr>
        <w:t xml:space="preserve"> </w:t>
      </w:r>
      <w:r>
        <w:rPr>
          <w:spacing w:val="-4"/>
        </w:rPr>
        <w:t>in</w:t>
      </w:r>
      <w:r>
        <w:rPr>
          <w:spacing w:val="-10"/>
        </w:rPr>
        <w:t xml:space="preserve"> </w:t>
      </w:r>
      <w:r>
        <w:rPr>
          <w:spacing w:val="-4"/>
        </w:rPr>
        <w:t>part</w:t>
      </w:r>
      <w:r>
        <w:rPr>
          <w:spacing w:val="-10"/>
        </w:rPr>
        <w:t xml:space="preserve"> </w:t>
      </w:r>
      <w:r>
        <w:rPr>
          <w:spacing w:val="-4"/>
        </w:rPr>
        <w:t>to</w:t>
      </w:r>
      <w:r>
        <w:rPr>
          <w:spacing w:val="-10"/>
        </w:rPr>
        <w:t xml:space="preserve"> </w:t>
      </w:r>
      <w:r>
        <w:rPr>
          <w:spacing w:val="-4"/>
        </w:rPr>
        <w:t>the</w:t>
      </w:r>
      <w:r>
        <w:rPr>
          <w:spacing w:val="-10"/>
        </w:rPr>
        <w:t xml:space="preserve"> </w:t>
      </w:r>
      <w:r>
        <w:rPr>
          <w:spacing w:val="-4"/>
        </w:rPr>
        <w:t>benefit</w:t>
      </w:r>
      <w:r>
        <w:rPr>
          <w:spacing w:val="-10"/>
        </w:rPr>
        <w:t xml:space="preserve"> </w:t>
      </w:r>
      <w:r>
        <w:rPr>
          <w:spacing w:val="-4"/>
        </w:rPr>
        <w:t>of</w:t>
      </w:r>
      <w:r>
        <w:rPr>
          <w:spacing w:val="-10"/>
        </w:rPr>
        <w:t xml:space="preserve"> </w:t>
      </w:r>
      <w:r>
        <w:rPr>
          <w:spacing w:val="-4"/>
        </w:rPr>
        <w:t>private</w:t>
      </w:r>
      <w:r>
        <w:rPr>
          <w:spacing w:val="-10"/>
        </w:rPr>
        <w:t xml:space="preserve"> </w:t>
      </w:r>
      <w:r>
        <w:rPr>
          <w:spacing w:val="-4"/>
        </w:rPr>
        <w:t>shareholders</w:t>
      </w:r>
      <w:r>
        <w:rPr>
          <w:spacing w:val="-10"/>
        </w:rPr>
        <w:t xml:space="preserve"> </w:t>
      </w:r>
      <w:r>
        <w:rPr>
          <w:spacing w:val="-4"/>
        </w:rPr>
        <w:t xml:space="preserve">or </w:t>
      </w:r>
      <w:r>
        <w:rPr>
          <w:spacing w:val="-2"/>
        </w:rPr>
        <w:t>individuals.</w:t>
      </w:r>
    </w:p>
    <w:p w14:paraId="77D221AD" w14:textId="77777777" w:rsidR="005F2BA8" w:rsidRDefault="00AF6BF3">
      <w:pPr>
        <w:pStyle w:val="ListParagraph"/>
        <w:numPr>
          <w:ilvl w:val="0"/>
          <w:numId w:val="30"/>
        </w:numPr>
        <w:tabs>
          <w:tab w:val="left" w:pos="1539"/>
          <w:tab w:val="left" w:pos="1540"/>
        </w:tabs>
        <w:spacing w:line="278" w:lineRule="auto"/>
        <w:ind w:right="1082"/>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t>propaganda or otherwise.</w:t>
      </w:r>
    </w:p>
    <w:p w14:paraId="5362E960" w14:textId="77777777" w:rsidR="005F2BA8" w:rsidRDefault="00AF6BF3">
      <w:pPr>
        <w:pStyle w:val="ListParagraph"/>
        <w:numPr>
          <w:ilvl w:val="0"/>
          <w:numId w:val="30"/>
        </w:numPr>
        <w:tabs>
          <w:tab w:val="left" w:pos="1539"/>
          <w:tab w:val="left" w:pos="1540"/>
        </w:tabs>
        <w:spacing w:line="278" w:lineRule="auto"/>
        <w:ind w:right="580"/>
      </w:pPr>
      <w:r>
        <w:rPr>
          <w:spacing w:val="-4"/>
        </w:rPr>
        <w:t>It</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participate,</w:t>
      </w:r>
      <w:r>
        <w:rPr>
          <w:spacing w:val="-13"/>
        </w:rPr>
        <w:t xml:space="preserve"> </w:t>
      </w:r>
      <w:r>
        <w:rPr>
          <w:spacing w:val="-4"/>
        </w:rPr>
        <w:t>or</w:t>
      </w:r>
      <w:r>
        <w:rPr>
          <w:spacing w:val="-14"/>
        </w:rPr>
        <w:t xml:space="preserve"> </w:t>
      </w:r>
      <w:r>
        <w:rPr>
          <w:spacing w:val="-4"/>
        </w:rPr>
        <w:t>intervene,</w:t>
      </w:r>
      <w:r>
        <w:rPr>
          <w:spacing w:val="-13"/>
        </w:rPr>
        <w:t xml:space="preserve"> </w:t>
      </w:r>
      <w:r>
        <w:rPr>
          <w:spacing w:val="-4"/>
        </w:rPr>
        <w:t>in</w:t>
      </w:r>
      <w:r>
        <w:rPr>
          <w:spacing w:val="-13"/>
        </w:rPr>
        <w:t xml:space="preserve"> </w:t>
      </w:r>
      <w:r>
        <w:rPr>
          <w:spacing w:val="-4"/>
        </w:rPr>
        <w:t>any</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on</w:t>
      </w:r>
      <w:r>
        <w:rPr>
          <w:spacing w:val="-13"/>
        </w:rPr>
        <w:t xml:space="preserve"> </w:t>
      </w:r>
      <w:r>
        <w:rPr>
          <w:spacing w:val="-4"/>
        </w:rPr>
        <w:t>behalf</w:t>
      </w:r>
      <w:r>
        <w:rPr>
          <w:spacing w:val="-13"/>
        </w:rPr>
        <w:t xml:space="preserve"> </w:t>
      </w:r>
      <w:r>
        <w:rPr>
          <w:spacing w:val="-4"/>
        </w:rPr>
        <w:t>of</w:t>
      </w:r>
      <w:r>
        <w:rPr>
          <w:spacing w:val="-14"/>
        </w:rPr>
        <w:t xml:space="preserve"> </w:t>
      </w:r>
      <w:r>
        <w:rPr>
          <w:spacing w:val="-4"/>
        </w:rPr>
        <w:t>any</w:t>
      </w:r>
      <w:r>
        <w:rPr>
          <w:spacing w:val="-13"/>
        </w:rPr>
        <w:t xml:space="preserve"> </w:t>
      </w:r>
      <w:r>
        <w:rPr>
          <w:spacing w:val="-4"/>
        </w:rPr>
        <w:t xml:space="preserve">candidate </w:t>
      </w:r>
      <w:r>
        <w:t>for public office.</w:t>
      </w:r>
    </w:p>
    <w:p w14:paraId="149FE7B6" w14:textId="77777777" w:rsidR="005F2BA8" w:rsidRDefault="005F2BA8">
      <w:pPr>
        <w:pStyle w:val="BodyText"/>
        <w:spacing w:before="8"/>
        <w:rPr>
          <w:sz w:val="28"/>
        </w:rPr>
      </w:pPr>
    </w:p>
    <w:p w14:paraId="5588F0CE" w14:textId="77777777" w:rsidR="005F2BA8" w:rsidRDefault="00AF6BF3">
      <w:pPr>
        <w:pStyle w:val="Heading4"/>
        <w:numPr>
          <w:ilvl w:val="1"/>
          <w:numId w:val="53"/>
        </w:numPr>
        <w:tabs>
          <w:tab w:val="left" w:pos="1539"/>
          <w:tab w:val="left" w:pos="1540"/>
        </w:tabs>
        <w:spacing w:before="0"/>
      </w:pPr>
      <w:r>
        <w:rPr>
          <w:spacing w:val="-4"/>
        </w:rPr>
        <w:t>History</w:t>
      </w:r>
      <w:r>
        <w:rPr>
          <w:spacing w:val="-12"/>
        </w:rPr>
        <w:t xml:space="preserve"> </w:t>
      </w:r>
      <w:r>
        <w:rPr>
          <w:spacing w:val="-4"/>
        </w:rPr>
        <w:t>of</w:t>
      </w:r>
      <w:r>
        <w:rPr>
          <w:spacing w:val="-11"/>
        </w:rPr>
        <w:t xml:space="preserve"> </w:t>
      </w:r>
      <w:r>
        <w:rPr>
          <w:spacing w:val="-4"/>
        </w:rPr>
        <w:t>the</w:t>
      </w:r>
      <w:r>
        <w:rPr>
          <w:spacing w:val="-12"/>
        </w:rPr>
        <w:t xml:space="preserve"> </w:t>
      </w:r>
      <w:r>
        <w:rPr>
          <w:spacing w:val="-4"/>
        </w:rPr>
        <w:t>Society’s</w:t>
      </w:r>
      <w:r>
        <w:rPr>
          <w:spacing w:val="-11"/>
        </w:rPr>
        <w:t xml:space="preserve"> </w:t>
      </w:r>
      <w:r>
        <w:rPr>
          <w:spacing w:val="-4"/>
        </w:rPr>
        <w:t>Federal</w:t>
      </w:r>
      <w:r>
        <w:rPr>
          <w:spacing w:val="-11"/>
        </w:rPr>
        <w:t xml:space="preserve"> </w:t>
      </w:r>
      <w:r>
        <w:rPr>
          <w:spacing w:val="-4"/>
        </w:rPr>
        <w:t>Income</w:t>
      </w:r>
      <w:r>
        <w:rPr>
          <w:spacing w:val="-12"/>
        </w:rPr>
        <w:t xml:space="preserve"> </w:t>
      </w:r>
      <w:r>
        <w:rPr>
          <w:spacing w:val="-4"/>
        </w:rPr>
        <w:t>Tax</w:t>
      </w:r>
      <w:r>
        <w:rPr>
          <w:spacing w:val="-11"/>
        </w:rPr>
        <w:t xml:space="preserve"> </w:t>
      </w:r>
      <w:r>
        <w:rPr>
          <w:spacing w:val="-4"/>
        </w:rPr>
        <w:t>Exemptions</w:t>
      </w:r>
    </w:p>
    <w:p w14:paraId="018AF7D1" w14:textId="77777777" w:rsidR="005F2BA8" w:rsidRDefault="00AF6BF3">
      <w:pPr>
        <w:pStyle w:val="BodyText"/>
        <w:spacing w:before="187" w:line="278" w:lineRule="auto"/>
        <w:ind w:left="820" w:right="296"/>
      </w:pPr>
      <w:r>
        <w:rPr>
          <w:spacing w:val="-4"/>
        </w:rPr>
        <w:t>From</w:t>
      </w:r>
      <w:r>
        <w:rPr>
          <w:spacing w:val="-13"/>
        </w:rPr>
        <w:t xml:space="preserve"> </w:t>
      </w:r>
      <w:r>
        <w:rPr>
          <w:spacing w:val="-4"/>
        </w:rPr>
        <w:t>1952</w:t>
      </w:r>
      <w:r>
        <w:rPr>
          <w:spacing w:val="-13"/>
        </w:rPr>
        <w:t xml:space="preserve"> </w:t>
      </w:r>
      <w:r>
        <w:rPr>
          <w:spacing w:val="-4"/>
        </w:rPr>
        <w:t>to</w:t>
      </w:r>
      <w:r>
        <w:rPr>
          <w:spacing w:val="-13"/>
        </w:rPr>
        <w:t xml:space="preserve"> </w:t>
      </w:r>
      <w:r>
        <w:rPr>
          <w:spacing w:val="-4"/>
        </w:rPr>
        <w:t>1965,</w:t>
      </w:r>
      <w:r>
        <w:rPr>
          <w:spacing w:val="-13"/>
        </w:rPr>
        <w:t xml:space="preserve"> </w:t>
      </w:r>
      <w:r>
        <w:rPr>
          <w:spacing w:val="-4"/>
        </w:rPr>
        <w:t>the</w:t>
      </w:r>
      <w:r>
        <w:rPr>
          <w:spacing w:val="-13"/>
        </w:rPr>
        <w:t xml:space="preserve"> </w:t>
      </w:r>
      <w:r>
        <w:rPr>
          <w:spacing w:val="-4"/>
        </w:rPr>
        <w:t>Internal</w:t>
      </w:r>
      <w:r>
        <w:rPr>
          <w:spacing w:val="-13"/>
        </w:rPr>
        <w:t xml:space="preserve"> </w:t>
      </w:r>
      <w:r>
        <w:rPr>
          <w:spacing w:val="-4"/>
        </w:rPr>
        <w:t>Revenue</w:t>
      </w:r>
      <w:r>
        <w:rPr>
          <w:spacing w:val="-13"/>
        </w:rPr>
        <w:t xml:space="preserve"> </w:t>
      </w:r>
      <w:r>
        <w:rPr>
          <w:spacing w:val="-4"/>
        </w:rPr>
        <w:t>Service</w:t>
      </w:r>
      <w:r>
        <w:rPr>
          <w:spacing w:val="-13"/>
        </w:rPr>
        <w:t xml:space="preserve"> </w:t>
      </w:r>
      <w:r>
        <w:rPr>
          <w:spacing w:val="-4"/>
        </w:rPr>
        <w:t>held</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and</w:t>
      </w:r>
      <w:r>
        <w:rPr>
          <w:spacing w:val="-13"/>
        </w:rPr>
        <w:t xml:space="preserve"> </w:t>
      </w:r>
      <w:r>
        <w:rPr>
          <w:spacing w:val="-4"/>
        </w:rPr>
        <w:t>districts</w:t>
      </w:r>
      <w:r>
        <w:rPr>
          <w:spacing w:val="-13"/>
        </w:rPr>
        <w:t xml:space="preserve"> </w:t>
      </w:r>
      <w:r>
        <w:rPr>
          <w:spacing w:val="-4"/>
        </w:rPr>
        <w:t>of</w:t>
      </w:r>
      <w:r>
        <w:rPr>
          <w:spacing w:val="-13"/>
        </w:rPr>
        <w:t xml:space="preserve"> </w:t>
      </w:r>
      <w:r>
        <w:rPr>
          <w:spacing w:val="-4"/>
        </w:rPr>
        <w:t>the</w:t>
      </w:r>
      <w:r>
        <w:rPr>
          <w:spacing w:val="-13"/>
        </w:rPr>
        <w:t xml:space="preserve"> </w:t>
      </w:r>
      <w:r>
        <w:rPr>
          <w:spacing w:val="-4"/>
        </w:rPr>
        <w:t xml:space="preserve">Society </w:t>
      </w:r>
      <w:r>
        <w:rPr>
          <w:spacing w:val="-6"/>
        </w:rPr>
        <w:t xml:space="preserve">exempt from federal income tax as social clubs: "Clubs organized and operated exclusively for </w:t>
      </w:r>
      <w:r>
        <w:rPr>
          <w:spacing w:val="-2"/>
        </w:rPr>
        <w:t>pleasure,</w:t>
      </w:r>
      <w:r>
        <w:rPr>
          <w:spacing w:val="-16"/>
        </w:rPr>
        <w:t xml:space="preserve"> </w:t>
      </w:r>
      <w:r>
        <w:rPr>
          <w:spacing w:val="-2"/>
        </w:rPr>
        <w:t>recreation</w:t>
      </w:r>
      <w:r>
        <w:rPr>
          <w:spacing w:val="-15"/>
        </w:rPr>
        <w:t xml:space="preserve"> </w:t>
      </w:r>
      <w:r>
        <w:rPr>
          <w:spacing w:val="-2"/>
        </w:rPr>
        <w:t>and</w:t>
      </w:r>
      <w:r>
        <w:rPr>
          <w:spacing w:val="-16"/>
        </w:rPr>
        <w:t xml:space="preserve"> </w:t>
      </w:r>
      <w:r>
        <w:rPr>
          <w:spacing w:val="-2"/>
        </w:rPr>
        <w:t>other</w:t>
      </w:r>
      <w:r>
        <w:rPr>
          <w:spacing w:val="-15"/>
        </w:rPr>
        <w:t xml:space="preserve"> </w:t>
      </w:r>
      <w:r>
        <w:rPr>
          <w:spacing w:val="-2"/>
        </w:rPr>
        <w:t>non-profitable</w:t>
      </w:r>
      <w:r>
        <w:rPr>
          <w:spacing w:val="-15"/>
        </w:rPr>
        <w:t xml:space="preserve"> </w:t>
      </w:r>
      <w:r>
        <w:rPr>
          <w:spacing w:val="-2"/>
        </w:rPr>
        <w:t>purposes"</w:t>
      </w:r>
      <w:r>
        <w:rPr>
          <w:spacing w:val="-16"/>
        </w:rPr>
        <w:t xml:space="preserve"> </w:t>
      </w:r>
      <w:r>
        <w:rPr>
          <w:spacing w:val="-2"/>
        </w:rPr>
        <w:t>under</w:t>
      </w:r>
      <w:r>
        <w:rPr>
          <w:spacing w:val="-15"/>
        </w:rPr>
        <w:t xml:space="preserve"> </w:t>
      </w:r>
      <w:r>
        <w:rPr>
          <w:spacing w:val="-2"/>
        </w:rPr>
        <w:t>Sec.</w:t>
      </w:r>
      <w:r>
        <w:rPr>
          <w:spacing w:val="-16"/>
        </w:rPr>
        <w:t xml:space="preserve"> </w:t>
      </w:r>
      <w:r>
        <w:rPr>
          <w:spacing w:val="-2"/>
        </w:rPr>
        <w:t>501(c)(97)</w:t>
      </w:r>
      <w:r>
        <w:rPr>
          <w:spacing w:val="-15"/>
        </w:rPr>
        <w:t xml:space="preserve"> </w:t>
      </w:r>
      <w:r>
        <w:rPr>
          <w:spacing w:val="-2"/>
        </w:rPr>
        <w:t>of</w:t>
      </w:r>
      <w:r>
        <w:rPr>
          <w:spacing w:val="-15"/>
        </w:rPr>
        <w:t xml:space="preserve"> </w:t>
      </w:r>
      <w:r>
        <w:rPr>
          <w:spacing w:val="-2"/>
        </w:rPr>
        <w:t>the</w:t>
      </w:r>
      <w:r>
        <w:rPr>
          <w:spacing w:val="-16"/>
        </w:rPr>
        <w:t xml:space="preserve"> </w:t>
      </w:r>
      <w:r>
        <w:rPr>
          <w:spacing w:val="-2"/>
        </w:rPr>
        <w:t xml:space="preserve">Internal </w:t>
      </w:r>
      <w:r>
        <w:t>Revenue Code.</w:t>
      </w:r>
    </w:p>
    <w:p w14:paraId="4B51AC65" w14:textId="77777777" w:rsidR="005F2BA8" w:rsidRDefault="005F2BA8">
      <w:pPr>
        <w:pStyle w:val="BodyText"/>
        <w:spacing w:before="3"/>
        <w:rPr>
          <w:sz w:val="25"/>
        </w:rPr>
      </w:pPr>
    </w:p>
    <w:p w14:paraId="174F83A0" w14:textId="77777777" w:rsidR="005F2BA8" w:rsidRDefault="00AF6BF3">
      <w:pPr>
        <w:pStyle w:val="BodyText"/>
        <w:spacing w:line="278" w:lineRule="auto"/>
        <w:ind w:left="820" w:right="296"/>
      </w:pPr>
      <w:r>
        <w:rPr>
          <w:spacing w:val="-4"/>
        </w:rPr>
        <w:t>In</w:t>
      </w:r>
      <w:r>
        <w:rPr>
          <w:spacing w:val="-8"/>
        </w:rPr>
        <w:t xml:space="preserve"> </w:t>
      </w:r>
      <w:r>
        <w:rPr>
          <w:spacing w:val="-4"/>
        </w:rPr>
        <w:t>1964,</w:t>
      </w:r>
      <w:r>
        <w:rPr>
          <w:spacing w:val="-8"/>
        </w:rPr>
        <w:t xml:space="preserve"> </w:t>
      </w:r>
      <w:r>
        <w:rPr>
          <w:spacing w:val="-4"/>
        </w:rPr>
        <w:t>the</w:t>
      </w:r>
      <w:r>
        <w:rPr>
          <w:spacing w:val="-8"/>
        </w:rPr>
        <w:t xml:space="preserve"> </w:t>
      </w:r>
      <w:r>
        <w:rPr>
          <w:spacing w:val="-4"/>
        </w:rPr>
        <w:t>IRS</w:t>
      </w:r>
      <w:r>
        <w:rPr>
          <w:spacing w:val="-8"/>
        </w:rPr>
        <w:t xml:space="preserve"> </w:t>
      </w:r>
      <w:r>
        <w:rPr>
          <w:spacing w:val="-4"/>
        </w:rPr>
        <w:t>informed</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that</w:t>
      </w:r>
      <w:r>
        <w:rPr>
          <w:spacing w:val="-8"/>
        </w:rPr>
        <w:t xml:space="preserve"> </w:t>
      </w:r>
      <w:r>
        <w:rPr>
          <w:spacing w:val="-4"/>
        </w:rPr>
        <w:t>organizations</w:t>
      </w:r>
      <w:r>
        <w:rPr>
          <w:spacing w:val="-8"/>
        </w:rPr>
        <w:t xml:space="preserve"> </w:t>
      </w:r>
      <w:r>
        <w:rPr>
          <w:spacing w:val="-4"/>
        </w:rPr>
        <w:t>operating</w:t>
      </w:r>
      <w:r>
        <w:rPr>
          <w:spacing w:val="-8"/>
        </w:rPr>
        <w:t xml:space="preserve"> </w:t>
      </w:r>
      <w:r>
        <w:rPr>
          <w:spacing w:val="-4"/>
        </w:rPr>
        <w:t>with</w:t>
      </w:r>
      <w:r>
        <w:rPr>
          <w:spacing w:val="-8"/>
        </w:rPr>
        <w:t xml:space="preserve"> </w:t>
      </w:r>
      <w:r>
        <w:rPr>
          <w:spacing w:val="-4"/>
        </w:rPr>
        <w:t>this</w:t>
      </w:r>
      <w:r>
        <w:rPr>
          <w:spacing w:val="-8"/>
        </w:rPr>
        <w:t xml:space="preserve"> </w:t>
      </w:r>
      <w:r>
        <w:rPr>
          <w:spacing w:val="-4"/>
        </w:rPr>
        <w:t>exemption</w:t>
      </w:r>
      <w:r>
        <w:rPr>
          <w:spacing w:val="-8"/>
        </w:rPr>
        <w:t xml:space="preserve"> </w:t>
      </w:r>
      <w:r>
        <w:rPr>
          <w:spacing w:val="-4"/>
        </w:rPr>
        <w:t xml:space="preserve">must </w:t>
      </w:r>
      <w:r>
        <w:rPr>
          <w:spacing w:val="-2"/>
        </w:rPr>
        <w:t>receive</w:t>
      </w:r>
      <w:r>
        <w:rPr>
          <w:spacing w:val="-11"/>
        </w:rPr>
        <w:t xml:space="preserve"> </w:t>
      </w:r>
      <w:proofErr w:type="gramStart"/>
      <w:r>
        <w:rPr>
          <w:spacing w:val="-2"/>
        </w:rPr>
        <w:t>all</w:t>
      </w:r>
      <w:r>
        <w:rPr>
          <w:spacing w:val="-11"/>
        </w:rPr>
        <w:t xml:space="preserve"> </w:t>
      </w:r>
      <w:r>
        <w:rPr>
          <w:spacing w:val="-2"/>
        </w:rPr>
        <w:t>of</w:t>
      </w:r>
      <w:proofErr w:type="gramEnd"/>
      <w:r>
        <w:rPr>
          <w:spacing w:val="-11"/>
        </w:rPr>
        <w:t xml:space="preserve"> </w:t>
      </w:r>
      <w:r>
        <w:rPr>
          <w:spacing w:val="-2"/>
        </w:rPr>
        <w:t>their</w:t>
      </w:r>
      <w:r>
        <w:rPr>
          <w:spacing w:val="-11"/>
        </w:rPr>
        <w:t xml:space="preserve"> </w:t>
      </w:r>
      <w:r>
        <w:rPr>
          <w:spacing w:val="-2"/>
        </w:rPr>
        <w:t>income</w:t>
      </w:r>
      <w:r>
        <w:rPr>
          <w:spacing w:val="-11"/>
        </w:rPr>
        <w:t xml:space="preserve"> </w:t>
      </w:r>
      <w:r>
        <w:rPr>
          <w:spacing w:val="-2"/>
        </w:rPr>
        <w:t>from</w:t>
      </w:r>
      <w:r>
        <w:rPr>
          <w:spacing w:val="-11"/>
        </w:rPr>
        <w:t xml:space="preserve"> </w:t>
      </w:r>
      <w:r>
        <w:rPr>
          <w:spacing w:val="-2"/>
        </w:rPr>
        <w:t>dues,</w:t>
      </w:r>
      <w:r>
        <w:rPr>
          <w:spacing w:val="-11"/>
        </w:rPr>
        <w:t xml:space="preserve"> </w:t>
      </w:r>
      <w:r>
        <w:rPr>
          <w:spacing w:val="-2"/>
        </w:rPr>
        <w:t>and</w:t>
      </w:r>
      <w:r>
        <w:rPr>
          <w:spacing w:val="-11"/>
        </w:rPr>
        <w:t xml:space="preserve"> </w:t>
      </w:r>
      <w:r>
        <w:rPr>
          <w:spacing w:val="-2"/>
        </w:rPr>
        <w:t>it</w:t>
      </w:r>
      <w:r>
        <w:rPr>
          <w:spacing w:val="-11"/>
        </w:rPr>
        <w:t xml:space="preserve"> </w:t>
      </w:r>
      <w:r>
        <w:rPr>
          <w:spacing w:val="-2"/>
        </w:rPr>
        <w:t>was</w:t>
      </w:r>
      <w:r>
        <w:rPr>
          <w:spacing w:val="-11"/>
        </w:rPr>
        <w:t xml:space="preserve"> </w:t>
      </w:r>
      <w:r>
        <w:rPr>
          <w:spacing w:val="-2"/>
        </w:rPr>
        <w:t>aware</w:t>
      </w:r>
      <w:r>
        <w:rPr>
          <w:spacing w:val="-11"/>
        </w:rPr>
        <w:t xml:space="preserve"> </w:t>
      </w:r>
      <w:r>
        <w:rPr>
          <w:spacing w:val="-2"/>
        </w:rPr>
        <w:t>that</w:t>
      </w:r>
      <w:r>
        <w:rPr>
          <w:spacing w:val="-11"/>
        </w:rPr>
        <w:t xml:space="preserve"> </w:t>
      </w:r>
      <w:r>
        <w:rPr>
          <w:spacing w:val="-2"/>
        </w:rPr>
        <w:t>most</w:t>
      </w:r>
      <w:r>
        <w:rPr>
          <w:spacing w:val="-11"/>
        </w:rPr>
        <w:t xml:space="preserve"> </w:t>
      </w:r>
      <w:r>
        <w:rPr>
          <w:spacing w:val="-2"/>
        </w:rPr>
        <w:t>Society</w:t>
      </w:r>
      <w:r>
        <w:rPr>
          <w:spacing w:val="-11"/>
        </w:rPr>
        <w:t xml:space="preserve"> </w:t>
      </w:r>
      <w:r>
        <w:rPr>
          <w:spacing w:val="-2"/>
        </w:rPr>
        <w:t>chapters</w:t>
      </w:r>
      <w:r>
        <w:rPr>
          <w:spacing w:val="-11"/>
        </w:rPr>
        <w:t xml:space="preserve"> </w:t>
      </w:r>
      <w:r>
        <w:rPr>
          <w:spacing w:val="-2"/>
        </w:rPr>
        <w:t xml:space="preserve">received </w:t>
      </w:r>
      <w:r>
        <w:rPr>
          <w:spacing w:val="-4"/>
        </w:rPr>
        <w:t>substantial</w:t>
      </w:r>
      <w:r>
        <w:rPr>
          <w:spacing w:val="-11"/>
        </w:rPr>
        <w:t xml:space="preserve"> </w:t>
      </w:r>
      <w:r>
        <w:rPr>
          <w:spacing w:val="-4"/>
        </w:rPr>
        <w:t>portions</w:t>
      </w:r>
      <w:r>
        <w:rPr>
          <w:spacing w:val="-11"/>
        </w:rPr>
        <w:t xml:space="preserve"> </w:t>
      </w:r>
      <w:r>
        <w:rPr>
          <w:spacing w:val="-4"/>
        </w:rPr>
        <w:t>of</w:t>
      </w:r>
      <w:r>
        <w:rPr>
          <w:spacing w:val="-11"/>
        </w:rPr>
        <w:t xml:space="preserve"> </w:t>
      </w:r>
      <w:r>
        <w:rPr>
          <w:spacing w:val="-4"/>
        </w:rPr>
        <w:t>their</w:t>
      </w:r>
      <w:r>
        <w:rPr>
          <w:spacing w:val="-11"/>
        </w:rPr>
        <w:t xml:space="preserve"> </w:t>
      </w:r>
      <w:r>
        <w:rPr>
          <w:spacing w:val="-4"/>
        </w:rPr>
        <w:t>income</w:t>
      </w:r>
      <w:r>
        <w:rPr>
          <w:spacing w:val="-11"/>
        </w:rPr>
        <w:t xml:space="preserve"> </w:t>
      </w:r>
      <w:r>
        <w:rPr>
          <w:spacing w:val="-4"/>
        </w:rPr>
        <w:t>from</w:t>
      </w:r>
      <w:r>
        <w:rPr>
          <w:spacing w:val="-11"/>
        </w:rPr>
        <w:t xml:space="preserve"> </w:t>
      </w:r>
      <w:r>
        <w:rPr>
          <w:spacing w:val="-4"/>
        </w:rPr>
        <w:t>profit</w:t>
      </w:r>
      <w:r>
        <w:rPr>
          <w:spacing w:val="-11"/>
        </w:rPr>
        <w:t xml:space="preserve"> </w:t>
      </w:r>
      <w:r>
        <w:rPr>
          <w:spacing w:val="-4"/>
        </w:rPr>
        <w:t>made</w:t>
      </w:r>
      <w:r>
        <w:rPr>
          <w:spacing w:val="-11"/>
        </w:rPr>
        <w:t xml:space="preserve"> </w:t>
      </w:r>
      <w:r>
        <w:rPr>
          <w:spacing w:val="-4"/>
        </w:rPr>
        <w:t>from</w:t>
      </w:r>
      <w:r>
        <w:rPr>
          <w:spacing w:val="-11"/>
        </w:rPr>
        <w:t xml:space="preserve"> </w:t>
      </w:r>
      <w:r>
        <w:rPr>
          <w:spacing w:val="-4"/>
        </w:rPr>
        <w:t>shows</w:t>
      </w:r>
      <w:r>
        <w:rPr>
          <w:spacing w:val="-11"/>
        </w:rPr>
        <w:t xml:space="preserve"> </w:t>
      </w:r>
      <w:r>
        <w:rPr>
          <w:spacing w:val="-4"/>
        </w:rPr>
        <w:t>and</w:t>
      </w:r>
      <w:r>
        <w:rPr>
          <w:spacing w:val="-11"/>
        </w:rPr>
        <w:t xml:space="preserve"> </w:t>
      </w:r>
      <w:r>
        <w:rPr>
          <w:spacing w:val="-4"/>
        </w:rPr>
        <w:t>other</w:t>
      </w:r>
      <w:r>
        <w:rPr>
          <w:spacing w:val="-11"/>
        </w:rPr>
        <w:t xml:space="preserve"> </w:t>
      </w:r>
      <w:r>
        <w:rPr>
          <w:spacing w:val="-4"/>
        </w:rPr>
        <w:t>public</w:t>
      </w:r>
      <w:r>
        <w:rPr>
          <w:spacing w:val="-11"/>
        </w:rPr>
        <w:t xml:space="preserve"> </w:t>
      </w:r>
      <w:r>
        <w:rPr>
          <w:spacing w:val="-4"/>
        </w:rPr>
        <w:t xml:space="preserve">appearances. </w:t>
      </w:r>
      <w:r>
        <w:rPr>
          <w:spacing w:val="-2"/>
        </w:rPr>
        <w:t>They</w:t>
      </w:r>
      <w:r>
        <w:rPr>
          <w:spacing w:val="-15"/>
        </w:rPr>
        <w:t xml:space="preserve"> </w:t>
      </w:r>
      <w:r>
        <w:rPr>
          <w:spacing w:val="-2"/>
        </w:rPr>
        <w:t>depended</w:t>
      </w:r>
      <w:r>
        <w:rPr>
          <w:spacing w:val="-15"/>
        </w:rPr>
        <w:t xml:space="preserve"> </w:t>
      </w:r>
      <w:r>
        <w:rPr>
          <w:spacing w:val="-2"/>
        </w:rPr>
        <w:t>heavily</w:t>
      </w:r>
      <w:r>
        <w:rPr>
          <w:spacing w:val="-15"/>
        </w:rPr>
        <w:t xml:space="preserve"> </w:t>
      </w:r>
      <w:r>
        <w:rPr>
          <w:spacing w:val="-2"/>
        </w:rPr>
        <w:t>on</w:t>
      </w:r>
      <w:r>
        <w:rPr>
          <w:spacing w:val="-15"/>
        </w:rPr>
        <w:t xml:space="preserve"> </w:t>
      </w:r>
      <w:r>
        <w:rPr>
          <w:spacing w:val="-2"/>
        </w:rPr>
        <w:t>this</w:t>
      </w:r>
      <w:r>
        <w:rPr>
          <w:spacing w:val="-15"/>
        </w:rPr>
        <w:t xml:space="preserve"> </w:t>
      </w:r>
      <w:r>
        <w:rPr>
          <w:spacing w:val="-2"/>
        </w:rPr>
        <w:t>income</w:t>
      </w:r>
      <w:r>
        <w:rPr>
          <w:spacing w:val="-15"/>
        </w:rPr>
        <w:t xml:space="preserve"> </w:t>
      </w:r>
      <w:r>
        <w:rPr>
          <w:spacing w:val="-2"/>
        </w:rPr>
        <w:t>for</w:t>
      </w:r>
      <w:r>
        <w:rPr>
          <w:spacing w:val="-15"/>
        </w:rPr>
        <w:t xml:space="preserve"> </w:t>
      </w:r>
      <w:r>
        <w:rPr>
          <w:spacing w:val="-2"/>
        </w:rPr>
        <w:t>financing</w:t>
      </w:r>
      <w:r>
        <w:rPr>
          <w:spacing w:val="-15"/>
        </w:rPr>
        <w:t xml:space="preserve"> </w:t>
      </w:r>
      <w:r>
        <w:rPr>
          <w:spacing w:val="-2"/>
        </w:rPr>
        <w:t>chapter</w:t>
      </w:r>
      <w:r>
        <w:rPr>
          <w:spacing w:val="-15"/>
        </w:rPr>
        <w:t xml:space="preserve"> </w:t>
      </w:r>
      <w:r>
        <w:rPr>
          <w:spacing w:val="-2"/>
        </w:rPr>
        <w:t>activities.</w:t>
      </w:r>
    </w:p>
    <w:p w14:paraId="60794366" w14:textId="77777777" w:rsidR="005F2BA8" w:rsidRDefault="005F2BA8">
      <w:pPr>
        <w:pStyle w:val="BodyText"/>
        <w:spacing w:before="3"/>
        <w:rPr>
          <w:sz w:val="25"/>
        </w:rPr>
      </w:pPr>
    </w:p>
    <w:p w14:paraId="271B9BB0" w14:textId="77777777" w:rsidR="005F2BA8" w:rsidRDefault="00AF6BF3">
      <w:pPr>
        <w:pStyle w:val="BodyText"/>
        <w:spacing w:line="278" w:lineRule="auto"/>
        <w:ind w:left="820" w:right="273"/>
      </w:pPr>
      <w:r>
        <w:rPr>
          <w:spacing w:val="-2"/>
        </w:rPr>
        <w:t>From</w:t>
      </w:r>
      <w:r>
        <w:rPr>
          <w:spacing w:val="-16"/>
        </w:rPr>
        <w:t xml:space="preserve"> </w:t>
      </w:r>
      <w:r>
        <w:rPr>
          <w:spacing w:val="-2"/>
        </w:rPr>
        <w:t>the</w:t>
      </w:r>
      <w:r>
        <w:rPr>
          <w:spacing w:val="-15"/>
        </w:rPr>
        <w:t xml:space="preserve"> </w:t>
      </w:r>
      <w:r>
        <w:rPr>
          <w:spacing w:val="-2"/>
        </w:rPr>
        <w:t>standpoint</w:t>
      </w:r>
      <w:r>
        <w:rPr>
          <w:spacing w:val="-16"/>
        </w:rPr>
        <w:t xml:space="preserve"> </w:t>
      </w:r>
      <w:r>
        <w:rPr>
          <w:spacing w:val="-2"/>
        </w:rPr>
        <w:t>of</w:t>
      </w:r>
      <w:r>
        <w:rPr>
          <w:spacing w:val="-15"/>
        </w:rPr>
        <w:t xml:space="preserve"> </w:t>
      </w:r>
      <w:r>
        <w:rPr>
          <w:spacing w:val="-2"/>
        </w:rPr>
        <w:t>both</w:t>
      </w:r>
      <w:r>
        <w:rPr>
          <w:spacing w:val="-16"/>
        </w:rPr>
        <w:t xml:space="preserve"> </w:t>
      </w:r>
      <w:r>
        <w:rPr>
          <w:spacing w:val="-2"/>
        </w:rPr>
        <w:t>financial</w:t>
      </w:r>
      <w:r>
        <w:rPr>
          <w:spacing w:val="-15"/>
        </w:rPr>
        <w:t xml:space="preserve"> </w:t>
      </w:r>
      <w:r>
        <w:rPr>
          <w:spacing w:val="-2"/>
        </w:rPr>
        <w:t>and</w:t>
      </w:r>
      <w:r>
        <w:rPr>
          <w:spacing w:val="-15"/>
        </w:rPr>
        <w:t xml:space="preserve"> </w:t>
      </w:r>
      <w:r>
        <w:rPr>
          <w:spacing w:val="-2"/>
        </w:rPr>
        <w:t>public</w:t>
      </w:r>
      <w:r>
        <w:rPr>
          <w:spacing w:val="-16"/>
        </w:rPr>
        <w:t xml:space="preserve"> </w:t>
      </w:r>
      <w:r>
        <w:rPr>
          <w:spacing w:val="-2"/>
        </w:rPr>
        <w:t>relations</w:t>
      </w:r>
      <w:r>
        <w:rPr>
          <w:spacing w:val="-15"/>
        </w:rPr>
        <w:t xml:space="preserve"> </w:t>
      </w:r>
      <w:r>
        <w:rPr>
          <w:spacing w:val="-2"/>
        </w:rPr>
        <w:t>advantages,</w:t>
      </w:r>
      <w:r>
        <w:rPr>
          <w:spacing w:val="-16"/>
        </w:rPr>
        <w:t xml:space="preserve"> </w:t>
      </w:r>
      <w:r>
        <w:rPr>
          <w:spacing w:val="-2"/>
        </w:rPr>
        <w:t>it</w:t>
      </w:r>
      <w:r>
        <w:rPr>
          <w:spacing w:val="-15"/>
        </w:rPr>
        <w:t xml:space="preserve"> </w:t>
      </w:r>
      <w:r>
        <w:rPr>
          <w:spacing w:val="-2"/>
        </w:rPr>
        <w:t>is</w:t>
      </w:r>
      <w:r>
        <w:rPr>
          <w:spacing w:val="-15"/>
        </w:rPr>
        <w:t xml:space="preserve"> </w:t>
      </w:r>
      <w:r>
        <w:rPr>
          <w:spacing w:val="-2"/>
        </w:rPr>
        <w:t>very</w:t>
      </w:r>
      <w:r>
        <w:rPr>
          <w:spacing w:val="-16"/>
        </w:rPr>
        <w:t xml:space="preserve"> </w:t>
      </w:r>
      <w:r>
        <w:rPr>
          <w:spacing w:val="-2"/>
        </w:rPr>
        <w:t>desirable</w:t>
      </w:r>
      <w:r>
        <w:rPr>
          <w:spacing w:val="-15"/>
        </w:rPr>
        <w:t xml:space="preserve"> </w:t>
      </w:r>
      <w:r>
        <w:rPr>
          <w:spacing w:val="-2"/>
        </w:rPr>
        <w:t>for chapters</w:t>
      </w:r>
      <w:r>
        <w:rPr>
          <w:spacing w:val="-15"/>
        </w:rPr>
        <w:t xml:space="preserve"> </w:t>
      </w:r>
      <w:r>
        <w:rPr>
          <w:spacing w:val="-2"/>
        </w:rPr>
        <w:t>to</w:t>
      </w:r>
      <w:r>
        <w:rPr>
          <w:spacing w:val="-15"/>
        </w:rPr>
        <w:t xml:space="preserve"> </w:t>
      </w:r>
      <w:r>
        <w:rPr>
          <w:spacing w:val="-2"/>
        </w:rPr>
        <w:t>be</w:t>
      </w:r>
      <w:r>
        <w:rPr>
          <w:spacing w:val="-15"/>
        </w:rPr>
        <w:t xml:space="preserve"> </w:t>
      </w:r>
      <w:r>
        <w:rPr>
          <w:spacing w:val="-2"/>
        </w:rPr>
        <w:t>exempt</w:t>
      </w:r>
      <w:r>
        <w:rPr>
          <w:spacing w:val="-15"/>
        </w:rPr>
        <w:t xml:space="preserve"> </w:t>
      </w:r>
      <w:r>
        <w:rPr>
          <w:spacing w:val="-2"/>
        </w:rPr>
        <w:t>from</w:t>
      </w:r>
      <w:r>
        <w:rPr>
          <w:spacing w:val="-15"/>
        </w:rPr>
        <w:t xml:space="preserve"> </w:t>
      </w:r>
      <w:r>
        <w:rPr>
          <w:spacing w:val="-2"/>
        </w:rPr>
        <w:t>federal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Since</w:t>
      </w:r>
      <w:r>
        <w:rPr>
          <w:spacing w:val="-15"/>
        </w:rPr>
        <w:t xml:space="preserve"> </w:t>
      </w:r>
      <w:r>
        <w:rPr>
          <w:spacing w:val="-2"/>
        </w:rPr>
        <w:t>the</w:t>
      </w:r>
      <w:r>
        <w:rPr>
          <w:spacing w:val="-15"/>
        </w:rPr>
        <w:t xml:space="preserve"> </w:t>
      </w:r>
      <w:r>
        <w:rPr>
          <w:spacing w:val="-2"/>
        </w:rPr>
        <w:t>IRS</w:t>
      </w:r>
      <w:r>
        <w:rPr>
          <w:spacing w:val="-15"/>
        </w:rPr>
        <w:t xml:space="preserve"> </w:t>
      </w:r>
      <w:r>
        <w:rPr>
          <w:spacing w:val="-2"/>
        </w:rPr>
        <w:t>made</w:t>
      </w:r>
      <w:r>
        <w:rPr>
          <w:spacing w:val="-15"/>
        </w:rPr>
        <w:t xml:space="preserve"> </w:t>
      </w:r>
      <w:r>
        <w:rPr>
          <w:spacing w:val="-2"/>
        </w:rPr>
        <w:t>it</w:t>
      </w:r>
      <w:r>
        <w:rPr>
          <w:spacing w:val="-15"/>
        </w:rPr>
        <w:t xml:space="preserve"> </w:t>
      </w:r>
      <w:r>
        <w:rPr>
          <w:spacing w:val="-2"/>
        </w:rPr>
        <w:t>clear</w:t>
      </w:r>
      <w:r>
        <w:rPr>
          <w:spacing w:val="-15"/>
        </w:rPr>
        <w:t xml:space="preserve"> </w:t>
      </w:r>
      <w:r>
        <w:rPr>
          <w:spacing w:val="-2"/>
        </w:rPr>
        <w:t>that</w:t>
      </w:r>
      <w:r>
        <w:rPr>
          <w:spacing w:val="-15"/>
        </w:rPr>
        <w:t xml:space="preserve"> </w:t>
      </w:r>
      <w:r>
        <w:rPr>
          <w:spacing w:val="-2"/>
        </w:rPr>
        <w:t>classification</w:t>
      </w:r>
      <w:r>
        <w:rPr>
          <w:spacing w:val="-15"/>
        </w:rPr>
        <w:t xml:space="preserve"> </w:t>
      </w:r>
      <w:r>
        <w:rPr>
          <w:spacing w:val="-2"/>
        </w:rPr>
        <w:t xml:space="preserve">as </w:t>
      </w:r>
      <w:r>
        <w:rPr>
          <w:spacing w:val="-6"/>
        </w:rPr>
        <w:t xml:space="preserve">social clubs would not be allowed much longer to chapters wishing to finance activities from profit, </w:t>
      </w:r>
      <w:r>
        <w:rPr>
          <w:spacing w:val="-4"/>
        </w:rPr>
        <w:t>conferences</w:t>
      </w:r>
      <w:r>
        <w:rPr>
          <w:spacing w:val="-6"/>
        </w:rPr>
        <w:t xml:space="preserve"> </w:t>
      </w:r>
      <w:r>
        <w:rPr>
          <w:spacing w:val="-4"/>
        </w:rPr>
        <w:t>were</w:t>
      </w:r>
      <w:r>
        <w:rPr>
          <w:spacing w:val="-6"/>
        </w:rPr>
        <w:t xml:space="preserve"> </w:t>
      </w:r>
      <w:r>
        <w:rPr>
          <w:spacing w:val="-4"/>
        </w:rPr>
        <w:t>initiated</w:t>
      </w:r>
      <w:r>
        <w:rPr>
          <w:spacing w:val="-6"/>
        </w:rPr>
        <w:t xml:space="preserve"> </w:t>
      </w:r>
      <w:r>
        <w:rPr>
          <w:spacing w:val="-4"/>
        </w:rPr>
        <w:t>to</w:t>
      </w:r>
      <w:r>
        <w:rPr>
          <w:spacing w:val="-6"/>
        </w:rPr>
        <w:t xml:space="preserve"> </w:t>
      </w:r>
      <w:r>
        <w:rPr>
          <w:spacing w:val="-4"/>
        </w:rPr>
        <w:t>investigate</w:t>
      </w:r>
      <w:r>
        <w:rPr>
          <w:spacing w:val="-6"/>
        </w:rPr>
        <w:t xml:space="preserve"> </w:t>
      </w:r>
      <w:r>
        <w:rPr>
          <w:spacing w:val="-4"/>
        </w:rPr>
        <w:t>the</w:t>
      </w:r>
      <w:r>
        <w:rPr>
          <w:spacing w:val="-6"/>
        </w:rPr>
        <w:t xml:space="preserve"> </w:t>
      </w:r>
      <w:r>
        <w:rPr>
          <w:spacing w:val="-4"/>
        </w:rPr>
        <w:t>possibility</w:t>
      </w:r>
      <w:r>
        <w:rPr>
          <w:spacing w:val="-6"/>
        </w:rPr>
        <w:t xml:space="preserve"> </w:t>
      </w:r>
      <w:r>
        <w:rPr>
          <w:spacing w:val="-4"/>
        </w:rPr>
        <w:t>that</w:t>
      </w:r>
      <w:r>
        <w:rPr>
          <w:spacing w:val="-6"/>
        </w:rPr>
        <w:t xml:space="preserve"> </w:t>
      </w:r>
      <w:r>
        <w:rPr>
          <w:spacing w:val="-4"/>
        </w:rPr>
        <w:t>chapters</w:t>
      </w:r>
      <w:r>
        <w:rPr>
          <w:spacing w:val="-6"/>
        </w:rPr>
        <w:t xml:space="preserve"> </w:t>
      </w:r>
      <w:r>
        <w:rPr>
          <w:spacing w:val="-4"/>
        </w:rPr>
        <w:t>and</w:t>
      </w:r>
      <w:r>
        <w:rPr>
          <w:spacing w:val="-6"/>
        </w:rPr>
        <w:t xml:space="preserve"> </w:t>
      </w:r>
      <w:r>
        <w:rPr>
          <w:spacing w:val="-4"/>
        </w:rPr>
        <w:t>districts</w:t>
      </w:r>
      <w:r>
        <w:rPr>
          <w:spacing w:val="-6"/>
        </w:rPr>
        <w:t xml:space="preserve"> </w:t>
      </w:r>
      <w:r>
        <w:rPr>
          <w:spacing w:val="-4"/>
        </w:rPr>
        <w:t>might</w:t>
      </w:r>
      <w:r>
        <w:rPr>
          <w:spacing w:val="-6"/>
        </w:rPr>
        <w:t xml:space="preserve"> </w:t>
      </w:r>
      <w:r>
        <w:rPr>
          <w:spacing w:val="-4"/>
        </w:rPr>
        <w:t>receive</w:t>
      </w:r>
      <w:r>
        <w:rPr>
          <w:spacing w:val="-6"/>
        </w:rPr>
        <w:t xml:space="preserve"> </w:t>
      </w:r>
      <w:r>
        <w:rPr>
          <w:spacing w:val="-4"/>
        </w:rPr>
        <w:t>a different</w:t>
      </w:r>
      <w:r>
        <w:rPr>
          <w:spacing w:val="-5"/>
        </w:rPr>
        <w:t xml:space="preserve"> </w:t>
      </w:r>
      <w:r>
        <w:rPr>
          <w:spacing w:val="-4"/>
        </w:rPr>
        <w:t>exemption</w:t>
      </w:r>
      <w:r>
        <w:rPr>
          <w:spacing w:val="-5"/>
        </w:rPr>
        <w:t xml:space="preserve"> </w:t>
      </w:r>
      <w:r>
        <w:rPr>
          <w:spacing w:val="-4"/>
        </w:rPr>
        <w:t>as</w:t>
      </w:r>
      <w:r>
        <w:rPr>
          <w:spacing w:val="-5"/>
        </w:rPr>
        <w:t xml:space="preserve"> </w:t>
      </w:r>
      <w:r>
        <w:rPr>
          <w:spacing w:val="-4"/>
        </w:rPr>
        <w:t>"corporations</w:t>
      </w:r>
      <w:r>
        <w:rPr>
          <w:spacing w:val="-5"/>
        </w:rPr>
        <w:t xml:space="preserve"> </w:t>
      </w:r>
      <w:r>
        <w:rPr>
          <w:spacing w:val="-4"/>
        </w:rPr>
        <w:t>organized</w:t>
      </w:r>
      <w:r>
        <w:rPr>
          <w:spacing w:val="-5"/>
        </w:rPr>
        <w:t xml:space="preserve"> </w:t>
      </w:r>
      <w:r>
        <w:rPr>
          <w:spacing w:val="-4"/>
        </w:rPr>
        <w:t>and</w:t>
      </w:r>
      <w:r>
        <w:rPr>
          <w:spacing w:val="-5"/>
        </w:rPr>
        <w:t xml:space="preserve"> </w:t>
      </w:r>
      <w:r>
        <w:rPr>
          <w:spacing w:val="-4"/>
        </w:rPr>
        <w:t>operated</w:t>
      </w:r>
      <w:r>
        <w:rPr>
          <w:spacing w:val="-5"/>
        </w:rPr>
        <w:t xml:space="preserve"> </w:t>
      </w:r>
      <w:r>
        <w:rPr>
          <w:spacing w:val="-4"/>
        </w:rPr>
        <w:t>exclusively</w:t>
      </w:r>
      <w:r>
        <w:rPr>
          <w:spacing w:val="-5"/>
        </w:rPr>
        <w:t xml:space="preserve"> </w:t>
      </w:r>
      <w:r>
        <w:rPr>
          <w:spacing w:val="-4"/>
        </w:rPr>
        <w:t>for</w:t>
      </w:r>
      <w:r>
        <w:rPr>
          <w:spacing w:val="-5"/>
        </w:rPr>
        <w:t xml:space="preserve"> </w:t>
      </w:r>
      <w:r>
        <w:rPr>
          <w:spacing w:val="-4"/>
        </w:rPr>
        <w:t>charitable</w:t>
      </w:r>
      <w:r>
        <w:rPr>
          <w:spacing w:val="-5"/>
        </w:rPr>
        <w:t xml:space="preserve"> </w:t>
      </w:r>
      <w:r>
        <w:rPr>
          <w:spacing w:val="-4"/>
        </w:rPr>
        <w:t>...</w:t>
      </w:r>
      <w:r>
        <w:rPr>
          <w:spacing w:val="-5"/>
        </w:rPr>
        <w:t xml:space="preserve"> </w:t>
      </w:r>
      <w:r>
        <w:rPr>
          <w:spacing w:val="-4"/>
        </w:rPr>
        <w:t xml:space="preserve">not </w:t>
      </w:r>
      <w:r>
        <w:rPr>
          <w:spacing w:val="-2"/>
        </w:rPr>
        <w:t>inured</w:t>
      </w:r>
      <w:r>
        <w:rPr>
          <w:spacing w:val="-15"/>
        </w:rPr>
        <w:t xml:space="preserve"> </w:t>
      </w:r>
      <w:r>
        <w:rPr>
          <w:spacing w:val="-2"/>
        </w:rPr>
        <w:t>to</w:t>
      </w:r>
      <w:r>
        <w:rPr>
          <w:spacing w:val="-15"/>
        </w:rPr>
        <w:t xml:space="preserve"> </w:t>
      </w:r>
      <w:r>
        <w:rPr>
          <w:spacing w:val="-2"/>
        </w:rPr>
        <w:t>the</w:t>
      </w:r>
      <w:r>
        <w:rPr>
          <w:spacing w:val="-15"/>
        </w:rPr>
        <w:t xml:space="preserve"> </w:t>
      </w:r>
      <w:r>
        <w:rPr>
          <w:spacing w:val="-2"/>
        </w:rPr>
        <w:t>benefit</w:t>
      </w:r>
      <w:r>
        <w:rPr>
          <w:spacing w:val="-15"/>
        </w:rPr>
        <w:t xml:space="preserve"> </w:t>
      </w:r>
      <w:r>
        <w:rPr>
          <w:spacing w:val="-2"/>
        </w:rPr>
        <w:t>of</w:t>
      </w:r>
      <w:r>
        <w:rPr>
          <w:spacing w:val="-15"/>
        </w:rPr>
        <w:t xml:space="preserve"> </w:t>
      </w:r>
      <w:r>
        <w:rPr>
          <w:spacing w:val="-2"/>
        </w:rPr>
        <w:t>any</w:t>
      </w:r>
      <w:r>
        <w:rPr>
          <w:spacing w:val="-15"/>
        </w:rPr>
        <w:t xml:space="preserve"> </w:t>
      </w:r>
      <w:r>
        <w:rPr>
          <w:spacing w:val="-2"/>
        </w:rPr>
        <w:t>private</w:t>
      </w:r>
      <w:r>
        <w:rPr>
          <w:spacing w:val="-15"/>
        </w:rPr>
        <w:t xml:space="preserve"> </w:t>
      </w:r>
      <w:r>
        <w:rPr>
          <w:spacing w:val="-2"/>
        </w:rPr>
        <w:t>shareholder</w:t>
      </w:r>
      <w:r>
        <w:rPr>
          <w:spacing w:val="-15"/>
        </w:rPr>
        <w:t xml:space="preserve"> </w:t>
      </w:r>
      <w:r>
        <w:rPr>
          <w:spacing w:val="-2"/>
        </w:rPr>
        <w:t>or</w:t>
      </w:r>
      <w:r>
        <w:rPr>
          <w:spacing w:val="-15"/>
        </w:rPr>
        <w:t xml:space="preserve"> </w:t>
      </w:r>
      <w:r>
        <w:rPr>
          <w:spacing w:val="-2"/>
        </w:rPr>
        <w:t>individual"</w:t>
      </w:r>
      <w:r>
        <w:rPr>
          <w:spacing w:val="-15"/>
        </w:rPr>
        <w:t xml:space="preserve"> </w:t>
      </w:r>
      <w:r>
        <w:rPr>
          <w:spacing w:val="-2"/>
        </w:rPr>
        <w:t>under</w:t>
      </w:r>
      <w:r>
        <w:rPr>
          <w:spacing w:val="-15"/>
        </w:rPr>
        <w:t xml:space="preserve"> </w:t>
      </w:r>
      <w:r>
        <w:rPr>
          <w:spacing w:val="-2"/>
        </w:rPr>
        <w:t>Section</w:t>
      </w:r>
      <w:r>
        <w:rPr>
          <w:spacing w:val="-15"/>
        </w:rPr>
        <w:t xml:space="preserve"> </w:t>
      </w:r>
      <w:r>
        <w:rPr>
          <w:spacing w:val="-2"/>
        </w:rPr>
        <w:t>501(c)(3)</w:t>
      </w:r>
      <w:r>
        <w:rPr>
          <w:spacing w:val="-15"/>
        </w:rPr>
        <w:t xml:space="preserve"> </w:t>
      </w:r>
      <w:r>
        <w:rPr>
          <w:spacing w:val="-2"/>
        </w:rPr>
        <w:t>of</w:t>
      </w:r>
      <w:r>
        <w:rPr>
          <w:spacing w:val="-15"/>
        </w:rPr>
        <w:t xml:space="preserve"> </w:t>
      </w:r>
      <w:r>
        <w:rPr>
          <w:spacing w:val="-2"/>
        </w:rPr>
        <w:t>the 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This</w:t>
      </w:r>
      <w:r>
        <w:rPr>
          <w:spacing w:val="-12"/>
        </w:rPr>
        <w:t xml:space="preserve"> </w:t>
      </w:r>
      <w:r>
        <w:rPr>
          <w:spacing w:val="-2"/>
        </w:rPr>
        <w:t>same</w:t>
      </w:r>
      <w:r>
        <w:rPr>
          <w:spacing w:val="-12"/>
        </w:rPr>
        <w:t xml:space="preserve"> </w:t>
      </w:r>
      <w:r>
        <w:rPr>
          <w:spacing w:val="-2"/>
        </w:rPr>
        <w:t>exemption</w:t>
      </w:r>
      <w:r>
        <w:rPr>
          <w:spacing w:val="-12"/>
        </w:rPr>
        <w:t xml:space="preserve"> </w:t>
      </w:r>
      <w:r>
        <w:rPr>
          <w:spacing w:val="-2"/>
        </w:rPr>
        <w:t>had</w:t>
      </w:r>
      <w:r>
        <w:rPr>
          <w:spacing w:val="-12"/>
        </w:rPr>
        <w:t xml:space="preserve"> </w:t>
      </w:r>
      <w:r>
        <w:rPr>
          <w:spacing w:val="-2"/>
        </w:rPr>
        <w:t>been</w:t>
      </w:r>
      <w:r>
        <w:rPr>
          <w:spacing w:val="-12"/>
        </w:rPr>
        <w:t xml:space="preserve"> </w:t>
      </w:r>
      <w:r>
        <w:rPr>
          <w:spacing w:val="-2"/>
        </w:rPr>
        <w:t>granted</w:t>
      </w:r>
      <w:r>
        <w:rPr>
          <w:spacing w:val="-12"/>
        </w:rPr>
        <w:t xml:space="preserve"> </w:t>
      </w:r>
      <w:r>
        <w:rPr>
          <w:spacing w:val="-2"/>
        </w:rPr>
        <w:t>to</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several</w:t>
      </w:r>
      <w:r>
        <w:rPr>
          <w:spacing w:val="-12"/>
        </w:rPr>
        <w:t xml:space="preserve"> </w:t>
      </w:r>
      <w:r>
        <w:rPr>
          <w:spacing w:val="-2"/>
        </w:rPr>
        <w:t xml:space="preserve">years </w:t>
      </w:r>
      <w:r>
        <w:rPr>
          <w:spacing w:val="-4"/>
        </w:rPr>
        <w:t>earlier.</w:t>
      </w:r>
      <w:r>
        <w:rPr>
          <w:spacing w:val="-12"/>
        </w:rPr>
        <w:t xml:space="preserve"> </w:t>
      </w:r>
      <w:r>
        <w:rPr>
          <w:spacing w:val="-4"/>
        </w:rPr>
        <w:t>The</w:t>
      </w:r>
      <w:r>
        <w:rPr>
          <w:spacing w:val="-12"/>
        </w:rPr>
        <w:t xml:space="preserve"> </w:t>
      </w:r>
      <w:r>
        <w:rPr>
          <w:spacing w:val="-4"/>
        </w:rPr>
        <w:t>increasing</w:t>
      </w:r>
      <w:r>
        <w:rPr>
          <w:spacing w:val="-12"/>
        </w:rPr>
        <w:t xml:space="preserve"> </w:t>
      </w:r>
      <w:r>
        <w:rPr>
          <w:spacing w:val="-4"/>
        </w:rPr>
        <w:t>activities</w:t>
      </w:r>
      <w:r>
        <w:rPr>
          <w:spacing w:val="-12"/>
        </w:rPr>
        <w:t xml:space="preserve"> </w:t>
      </w:r>
      <w:r>
        <w:rPr>
          <w:spacing w:val="-4"/>
        </w:rPr>
        <w:t>and</w:t>
      </w:r>
      <w:r>
        <w:rPr>
          <w:spacing w:val="-12"/>
        </w:rPr>
        <w:t xml:space="preserve"> </w:t>
      </w:r>
      <w:r>
        <w:rPr>
          <w:spacing w:val="-4"/>
        </w:rPr>
        <w:t>charitable</w:t>
      </w:r>
      <w:r>
        <w:rPr>
          <w:spacing w:val="-12"/>
        </w:rPr>
        <w:t xml:space="preserve"> </w:t>
      </w:r>
      <w:r>
        <w:rPr>
          <w:spacing w:val="-4"/>
        </w:rPr>
        <w:t>projects,</w:t>
      </w:r>
      <w:r>
        <w:rPr>
          <w:spacing w:val="-12"/>
        </w:rPr>
        <w:t xml:space="preserve"> </w:t>
      </w:r>
      <w:r>
        <w:rPr>
          <w:spacing w:val="-4"/>
        </w:rPr>
        <w:t>including</w:t>
      </w:r>
      <w:r>
        <w:rPr>
          <w:spacing w:val="-12"/>
        </w:rPr>
        <w:t xml:space="preserve"> </w:t>
      </w:r>
      <w:r>
        <w:rPr>
          <w:spacing w:val="-4"/>
        </w:rPr>
        <w:t>the</w:t>
      </w:r>
      <w:r>
        <w:rPr>
          <w:spacing w:val="-12"/>
        </w:rPr>
        <w:t xml:space="preserve"> </w:t>
      </w:r>
      <w:r>
        <w:rPr>
          <w:spacing w:val="-4"/>
        </w:rPr>
        <w:t>Institute</w:t>
      </w:r>
      <w:r>
        <w:rPr>
          <w:spacing w:val="-12"/>
        </w:rPr>
        <w:t xml:space="preserve"> </w:t>
      </w:r>
      <w:r>
        <w:rPr>
          <w:spacing w:val="-4"/>
        </w:rPr>
        <w:t>of</w:t>
      </w:r>
      <w:r>
        <w:rPr>
          <w:spacing w:val="-12"/>
        </w:rPr>
        <w:t xml:space="preserve"> </w:t>
      </w:r>
      <w:r>
        <w:rPr>
          <w:spacing w:val="-4"/>
        </w:rPr>
        <w:t>Logopedics</w:t>
      </w:r>
      <w:r>
        <w:rPr>
          <w:spacing w:val="-12"/>
        </w:rPr>
        <w:t xml:space="preserve"> </w:t>
      </w:r>
      <w:r>
        <w:rPr>
          <w:spacing w:val="-4"/>
        </w:rPr>
        <w:t xml:space="preserve">(now </w:t>
      </w:r>
      <w:r>
        <w:rPr>
          <w:spacing w:val="-2"/>
        </w:rPr>
        <w:t>known</w:t>
      </w:r>
      <w:r>
        <w:rPr>
          <w:spacing w:val="-14"/>
        </w:rPr>
        <w:t xml:space="preserve"> </w:t>
      </w:r>
      <w:r>
        <w:rPr>
          <w:spacing w:val="-2"/>
        </w:rPr>
        <w:t>as</w:t>
      </w:r>
      <w:r>
        <w:rPr>
          <w:spacing w:val="-14"/>
        </w:rPr>
        <w:t xml:space="preserve"> </w:t>
      </w:r>
      <w:proofErr w:type="spellStart"/>
      <w:r>
        <w:rPr>
          <w:spacing w:val="-2"/>
        </w:rPr>
        <w:t>Heartspring</w:t>
      </w:r>
      <w:proofErr w:type="spellEnd"/>
      <w:r>
        <w:rPr>
          <w:spacing w:val="-2"/>
        </w:rPr>
        <w:t>),</w:t>
      </w:r>
      <w:r>
        <w:rPr>
          <w:spacing w:val="-14"/>
        </w:rPr>
        <w:t xml:space="preserve"> </w:t>
      </w:r>
      <w:r>
        <w:rPr>
          <w:spacing w:val="-2"/>
        </w:rPr>
        <w:t>have</w:t>
      </w:r>
      <w:r>
        <w:rPr>
          <w:spacing w:val="-14"/>
        </w:rPr>
        <w:t xml:space="preserve"> </w:t>
      </w:r>
      <w:r>
        <w:rPr>
          <w:spacing w:val="-2"/>
        </w:rPr>
        <w:t>pointed</w:t>
      </w:r>
      <w:r>
        <w:rPr>
          <w:spacing w:val="-14"/>
        </w:rPr>
        <w:t xml:space="preserve"> </w:t>
      </w:r>
      <w:r>
        <w:rPr>
          <w:spacing w:val="-2"/>
        </w:rPr>
        <w:t>toward</w:t>
      </w:r>
      <w:r>
        <w:rPr>
          <w:spacing w:val="-14"/>
        </w:rPr>
        <w:t xml:space="preserve"> </w:t>
      </w:r>
      <w:r>
        <w:rPr>
          <w:spacing w:val="-2"/>
        </w:rPr>
        <w:t>this</w:t>
      </w:r>
      <w:r>
        <w:rPr>
          <w:spacing w:val="-14"/>
        </w:rPr>
        <w:t xml:space="preserve"> </w:t>
      </w:r>
      <w:r>
        <w:rPr>
          <w:spacing w:val="-2"/>
        </w:rPr>
        <w:t>classification.</w:t>
      </w:r>
    </w:p>
    <w:p w14:paraId="69307D89" w14:textId="77777777" w:rsidR="005F2BA8" w:rsidRDefault="005F2BA8">
      <w:pPr>
        <w:spacing w:line="278" w:lineRule="auto"/>
        <w:sectPr w:rsidR="005F2BA8">
          <w:pgSz w:w="12240" w:h="15840"/>
          <w:pgMar w:top="840" w:right="440" w:bottom="640" w:left="620" w:header="0" w:footer="440" w:gutter="0"/>
          <w:cols w:space="720"/>
        </w:sectPr>
      </w:pPr>
    </w:p>
    <w:p w14:paraId="044CDF5E" w14:textId="77777777" w:rsidR="005F2BA8" w:rsidRDefault="00AF6BF3">
      <w:pPr>
        <w:pStyle w:val="BodyText"/>
        <w:spacing w:before="97" w:line="278" w:lineRule="auto"/>
        <w:ind w:left="820" w:right="296"/>
      </w:pPr>
      <w:r>
        <w:rPr>
          <w:spacing w:val="-2"/>
        </w:rPr>
        <w:lastRenderedPageBreak/>
        <w:t>After</w:t>
      </w:r>
      <w:r>
        <w:rPr>
          <w:spacing w:val="-16"/>
        </w:rPr>
        <w:t xml:space="preserve"> </w:t>
      </w:r>
      <w:r>
        <w:rPr>
          <w:spacing w:val="-2"/>
        </w:rPr>
        <w:t>lengthy</w:t>
      </w:r>
      <w:r>
        <w:rPr>
          <w:spacing w:val="-15"/>
        </w:rPr>
        <w:t xml:space="preserve"> </w:t>
      </w:r>
      <w:r>
        <w:rPr>
          <w:spacing w:val="-2"/>
        </w:rPr>
        <w:t>negotiation,</w:t>
      </w:r>
      <w:r>
        <w:rPr>
          <w:spacing w:val="-16"/>
        </w:rPr>
        <w:t xml:space="preserve"> </w:t>
      </w:r>
      <w:r>
        <w:rPr>
          <w:spacing w:val="-2"/>
        </w:rPr>
        <w:t>the</w:t>
      </w:r>
      <w:r>
        <w:rPr>
          <w:spacing w:val="-15"/>
        </w:rPr>
        <w:t xml:space="preserve"> </w:t>
      </w:r>
      <w:r>
        <w:rPr>
          <w:spacing w:val="-2"/>
        </w:rPr>
        <w:t>IRS</w:t>
      </w:r>
      <w:r>
        <w:rPr>
          <w:spacing w:val="-16"/>
        </w:rPr>
        <w:t xml:space="preserve"> </w:t>
      </w:r>
      <w:r>
        <w:rPr>
          <w:spacing w:val="-2"/>
        </w:rPr>
        <w:t>advised</w:t>
      </w:r>
      <w:r>
        <w:rPr>
          <w:spacing w:val="-15"/>
        </w:rPr>
        <w:t xml:space="preserve"> </w:t>
      </w:r>
      <w:r>
        <w:rPr>
          <w:spacing w:val="-2"/>
        </w:rPr>
        <w:t>Society</w:t>
      </w:r>
      <w:r>
        <w:rPr>
          <w:spacing w:val="-15"/>
        </w:rPr>
        <w:t xml:space="preserve"> </w:t>
      </w:r>
      <w:r>
        <w:rPr>
          <w:spacing w:val="-2"/>
        </w:rPr>
        <w:t>attorneys</w:t>
      </w:r>
      <w:r>
        <w:rPr>
          <w:spacing w:val="-16"/>
        </w:rPr>
        <w:t xml:space="preserve"> </w:t>
      </w:r>
      <w:r>
        <w:rPr>
          <w:spacing w:val="-2"/>
        </w:rPr>
        <w:t>that,</w:t>
      </w:r>
      <w:r>
        <w:rPr>
          <w:spacing w:val="-15"/>
        </w:rPr>
        <w:t xml:space="preserve"> </w:t>
      </w:r>
      <w:r>
        <w:rPr>
          <w:spacing w:val="-2"/>
        </w:rPr>
        <w:t>if</w:t>
      </w:r>
      <w:r>
        <w:rPr>
          <w:spacing w:val="-16"/>
        </w:rPr>
        <w:t xml:space="preserve"> </w:t>
      </w:r>
      <w:r>
        <w:rPr>
          <w:spacing w:val="-2"/>
        </w:rPr>
        <w:t>certain</w:t>
      </w:r>
      <w:r>
        <w:rPr>
          <w:spacing w:val="-15"/>
        </w:rPr>
        <w:t xml:space="preserve"> </w:t>
      </w:r>
      <w:r>
        <w:rPr>
          <w:spacing w:val="-2"/>
        </w:rPr>
        <w:t>steps</w:t>
      </w:r>
      <w:r>
        <w:rPr>
          <w:spacing w:val="-15"/>
        </w:rPr>
        <w:t xml:space="preserve"> </w:t>
      </w:r>
      <w:r>
        <w:rPr>
          <w:spacing w:val="-2"/>
        </w:rPr>
        <w:t>were</w:t>
      </w:r>
      <w:r>
        <w:rPr>
          <w:spacing w:val="-16"/>
        </w:rPr>
        <w:t xml:space="preserve"> </w:t>
      </w:r>
      <w:r>
        <w:rPr>
          <w:spacing w:val="-2"/>
        </w:rPr>
        <w:t xml:space="preserve">taken, </w:t>
      </w:r>
      <w:r>
        <w:rPr>
          <w:spacing w:val="-4"/>
        </w:rPr>
        <w:t>chapters</w:t>
      </w:r>
      <w:r>
        <w:rPr>
          <w:spacing w:val="-5"/>
        </w:rPr>
        <w:t xml:space="preserve"> </w:t>
      </w:r>
      <w:r>
        <w:rPr>
          <w:spacing w:val="-4"/>
        </w:rPr>
        <w:t>and</w:t>
      </w:r>
      <w:r>
        <w:rPr>
          <w:spacing w:val="-5"/>
        </w:rPr>
        <w:t xml:space="preserve"> </w:t>
      </w:r>
      <w:r>
        <w:rPr>
          <w:spacing w:val="-4"/>
        </w:rPr>
        <w:t>districts</w:t>
      </w:r>
      <w:r>
        <w:rPr>
          <w:spacing w:val="-5"/>
        </w:rPr>
        <w:t xml:space="preserve"> </w:t>
      </w:r>
      <w:r>
        <w:rPr>
          <w:spacing w:val="-4"/>
        </w:rPr>
        <w:t>also</w:t>
      </w:r>
      <w:r>
        <w:rPr>
          <w:spacing w:val="-5"/>
        </w:rPr>
        <w:t xml:space="preserve"> </w:t>
      </w:r>
      <w:r>
        <w:rPr>
          <w:spacing w:val="-4"/>
        </w:rPr>
        <w:t>might</w:t>
      </w:r>
      <w:r>
        <w:rPr>
          <w:spacing w:val="-5"/>
        </w:rPr>
        <w:t xml:space="preserve"> </w:t>
      </w:r>
      <w:r>
        <w:rPr>
          <w:spacing w:val="-4"/>
        </w:rPr>
        <w:t>be</w:t>
      </w:r>
      <w:r>
        <w:rPr>
          <w:spacing w:val="-5"/>
        </w:rPr>
        <w:t xml:space="preserve"> </w:t>
      </w:r>
      <w:r>
        <w:rPr>
          <w:spacing w:val="-4"/>
        </w:rPr>
        <w:t>classified</w:t>
      </w:r>
      <w:r>
        <w:rPr>
          <w:spacing w:val="-5"/>
        </w:rPr>
        <w:t xml:space="preserve"> </w:t>
      </w:r>
      <w:r>
        <w:rPr>
          <w:spacing w:val="-4"/>
        </w:rPr>
        <w:t>as</w:t>
      </w:r>
      <w:r>
        <w:rPr>
          <w:spacing w:val="-5"/>
        </w:rPr>
        <w:t xml:space="preserve"> </w:t>
      </w:r>
      <w:r>
        <w:rPr>
          <w:spacing w:val="-4"/>
        </w:rPr>
        <w:t>"charitable</w:t>
      </w:r>
      <w:r>
        <w:rPr>
          <w:spacing w:val="-5"/>
        </w:rPr>
        <w:t xml:space="preserve"> </w:t>
      </w:r>
      <w:r>
        <w:rPr>
          <w:spacing w:val="-4"/>
        </w:rPr>
        <w:t>and</w:t>
      </w:r>
      <w:r>
        <w:rPr>
          <w:spacing w:val="-5"/>
        </w:rPr>
        <w:t xml:space="preserve"> </w:t>
      </w:r>
      <w:r>
        <w:rPr>
          <w:spacing w:val="-4"/>
        </w:rPr>
        <w:t>educational</w:t>
      </w:r>
      <w:r>
        <w:rPr>
          <w:spacing w:val="-5"/>
        </w:rPr>
        <w:t xml:space="preserve"> </w:t>
      </w:r>
      <w:r>
        <w:rPr>
          <w:spacing w:val="-4"/>
        </w:rPr>
        <w:t>organizations"</w:t>
      </w:r>
      <w:r>
        <w:rPr>
          <w:spacing w:val="-5"/>
        </w:rPr>
        <w:t xml:space="preserve"> </w:t>
      </w:r>
      <w:r>
        <w:rPr>
          <w:spacing w:val="-4"/>
        </w:rPr>
        <w:t xml:space="preserve">and </w:t>
      </w:r>
      <w:r>
        <w:rPr>
          <w:spacing w:val="-6"/>
        </w:rPr>
        <w:t xml:space="preserve">exempt from tax. With this classification, qualifying groups are allowed to continue financing their </w:t>
      </w:r>
      <w:r>
        <w:rPr>
          <w:spacing w:val="-4"/>
        </w:rPr>
        <w:t>activities</w:t>
      </w:r>
      <w:r>
        <w:rPr>
          <w:spacing w:val="-14"/>
        </w:rPr>
        <w:t xml:space="preserve"> </w:t>
      </w:r>
      <w:r>
        <w:rPr>
          <w:spacing w:val="-4"/>
        </w:rPr>
        <w:t>with</w:t>
      </w:r>
      <w:r>
        <w:rPr>
          <w:spacing w:val="-13"/>
        </w:rPr>
        <w:t xml:space="preserve"> </w:t>
      </w:r>
      <w:r>
        <w:rPr>
          <w:spacing w:val="-4"/>
        </w:rPr>
        <w:t>profit</w:t>
      </w:r>
      <w:r>
        <w:rPr>
          <w:spacing w:val="-14"/>
        </w:rPr>
        <w:t xml:space="preserve"> </w:t>
      </w:r>
      <w:r>
        <w:rPr>
          <w:spacing w:val="-4"/>
        </w:rPr>
        <w:t>made</w:t>
      </w:r>
      <w:r>
        <w:rPr>
          <w:spacing w:val="-13"/>
        </w:rPr>
        <w:t xml:space="preserve"> </w:t>
      </w:r>
      <w:r>
        <w:rPr>
          <w:spacing w:val="-4"/>
        </w:rPr>
        <w:t>from</w:t>
      </w:r>
      <w:r>
        <w:rPr>
          <w:spacing w:val="-14"/>
        </w:rPr>
        <w:t xml:space="preserve"> </w:t>
      </w:r>
      <w:r>
        <w:rPr>
          <w:spacing w:val="-4"/>
        </w:rPr>
        <w:t>shows</w:t>
      </w:r>
      <w:r>
        <w:rPr>
          <w:spacing w:val="-13"/>
        </w:rPr>
        <w:t xml:space="preserve"> </w:t>
      </w:r>
      <w:r>
        <w:rPr>
          <w:spacing w:val="-4"/>
        </w:rPr>
        <w:t>and</w:t>
      </w:r>
      <w:r>
        <w:rPr>
          <w:spacing w:val="-13"/>
        </w:rPr>
        <w:t xml:space="preserve"> </w:t>
      </w:r>
      <w:r>
        <w:rPr>
          <w:spacing w:val="-4"/>
        </w:rPr>
        <w:t>other</w:t>
      </w:r>
      <w:r>
        <w:rPr>
          <w:spacing w:val="-14"/>
        </w:rPr>
        <w:t xml:space="preserve"> </w:t>
      </w:r>
      <w:r>
        <w:rPr>
          <w:spacing w:val="-4"/>
        </w:rPr>
        <w:t>activities</w:t>
      </w:r>
      <w:r>
        <w:rPr>
          <w:spacing w:val="-13"/>
        </w:rPr>
        <w:t xml:space="preserve"> </w:t>
      </w:r>
      <w:r>
        <w:rPr>
          <w:spacing w:val="-4"/>
        </w:rPr>
        <w:t>so</w:t>
      </w:r>
      <w:r>
        <w:rPr>
          <w:spacing w:val="-14"/>
        </w:rPr>
        <w:t xml:space="preserve"> </w:t>
      </w:r>
      <w:r>
        <w:rPr>
          <w:spacing w:val="-4"/>
        </w:rPr>
        <w:t>long</w:t>
      </w:r>
      <w:r>
        <w:rPr>
          <w:spacing w:val="-13"/>
        </w:rPr>
        <w:t xml:space="preserve"> </w:t>
      </w:r>
      <w:r>
        <w:rPr>
          <w:spacing w:val="-4"/>
        </w:rPr>
        <w:t>as</w:t>
      </w:r>
      <w:r>
        <w:rPr>
          <w:spacing w:val="-13"/>
        </w:rPr>
        <w:t xml:space="preserve"> </w:t>
      </w:r>
      <w:r>
        <w:rPr>
          <w:spacing w:val="-4"/>
        </w:rPr>
        <w:t>they</w:t>
      </w:r>
      <w:r>
        <w:rPr>
          <w:spacing w:val="-14"/>
        </w:rPr>
        <w:t xml:space="preserve"> </w:t>
      </w:r>
      <w:r>
        <w:rPr>
          <w:spacing w:val="-4"/>
        </w:rPr>
        <w:t>used</w:t>
      </w:r>
      <w:r>
        <w:rPr>
          <w:spacing w:val="-13"/>
        </w:rPr>
        <w:t xml:space="preserve"> </w:t>
      </w:r>
      <w:r>
        <w:rPr>
          <w:spacing w:val="-4"/>
        </w:rPr>
        <w:t>this</w:t>
      </w:r>
      <w:r>
        <w:rPr>
          <w:spacing w:val="-14"/>
        </w:rPr>
        <w:t xml:space="preserve"> </w:t>
      </w:r>
      <w:r>
        <w:rPr>
          <w:spacing w:val="-4"/>
        </w:rPr>
        <w:t>income</w:t>
      </w:r>
      <w:r>
        <w:rPr>
          <w:spacing w:val="-13"/>
        </w:rPr>
        <w:t xml:space="preserve"> </w:t>
      </w:r>
      <w:r>
        <w:rPr>
          <w:spacing w:val="-4"/>
        </w:rPr>
        <w:t>in</w:t>
      </w:r>
      <w:r>
        <w:rPr>
          <w:spacing w:val="-13"/>
        </w:rPr>
        <w:t xml:space="preserve"> </w:t>
      </w:r>
      <w:r>
        <w:rPr>
          <w:spacing w:val="-4"/>
        </w:rPr>
        <w:t xml:space="preserve">line </w:t>
      </w:r>
      <w:r>
        <w:t>with</w:t>
      </w:r>
      <w:r>
        <w:rPr>
          <w:spacing w:val="-15"/>
        </w:rPr>
        <w:t xml:space="preserve"> </w:t>
      </w:r>
      <w:r>
        <w:t>the</w:t>
      </w:r>
      <w:r>
        <w:rPr>
          <w:spacing w:val="-15"/>
        </w:rPr>
        <w:t xml:space="preserve"> </w:t>
      </w:r>
      <w:r>
        <w:t>Society's</w:t>
      </w:r>
      <w:r>
        <w:rPr>
          <w:spacing w:val="-15"/>
        </w:rPr>
        <w:t xml:space="preserve"> </w:t>
      </w:r>
      <w:r>
        <w:t>professed</w:t>
      </w:r>
      <w:r>
        <w:rPr>
          <w:spacing w:val="-15"/>
        </w:rPr>
        <w:t xml:space="preserve"> </w:t>
      </w:r>
      <w:r>
        <w:t>aims</w:t>
      </w:r>
      <w:r>
        <w:rPr>
          <w:spacing w:val="-15"/>
        </w:rPr>
        <w:t xml:space="preserve"> </w:t>
      </w:r>
      <w:r>
        <w:t>and</w:t>
      </w:r>
      <w:r>
        <w:rPr>
          <w:spacing w:val="-15"/>
        </w:rPr>
        <w:t xml:space="preserve"> </w:t>
      </w:r>
      <w:r>
        <w:t>purposes.</w:t>
      </w:r>
    </w:p>
    <w:p w14:paraId="1421D086" w14:textId="77777777" w:rsidR="005F2BA8" w:rsidRDefault="005F2BA8">
      <w:pPr>
        <w:pStyle w:val="BodyText"/>
        <w:spacing w:before="3"/>
        <w:rPr>
          <w:sz w:val="25"/>
        </w:rPr>
      </w:pPr>
    </w:p>
    <w:p w14:paraId="70496112" w14:textId="77777777" w:rsidR="005F2BA8" w:rsidRDefault="00AF6BF3">
      <w:pPr>
        <w:pStyle w:val="BodyText"/>
        <w:spacing w:line="278" w:lineRule="auto"/>
        <w:ind w:left="820" w:right="296"/>
      </w:pPr>
      <w:r>
        <w:rPr>
          <w:spacing w:val="-2"/>
        </w:rPr>
        <w:t>In</w:t>
      </w:r>
      <w:r>
        <w:rPr>
          <w:spacing w:val="-16"/>
        </w:rPr>
        <w:t xml:space="preserve"> </w:t>
      </w:r>
      <w:r>
        <w:rPr>
          <w:spacing w:val="-2"/>
        </w:rPr>
        <w:t>June</w:t>
      </w:r>
      <w:r>
        <w:rPr>
          <w:spacing w:val="-15"/>
        </w:rPr>
        <w:t xml:space="preserve"> </w:t>
      </w:r>
      <w:r>
        <w:rPr>
          <w:spacing w:val="-2"/>
        </w:rPr>
        <w:t>1965,</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of</w:t>
      </w:r>
      <w:r>
        <w:rPr>
          <w:spacing w:val="-15"/>
        </w:rPr>
        <w:t xml:space="preserve"> </w:t>
      </w:r>
      <w:r>
        <w:rPr>
          <w:spacing w:val="-2"/>
        </w:rPr>
        <w:t>Directors</w:t>
      </w:r>
      <w:r>
        <w:rPr>
          <w:spacing w:val="-16"/>
        </w:rPr>
        <w:t xml:space="preserve"> </w:t>
      </w:r>
      <w:r>
        <w:rPr>
          <w:spacing w:val="-2"/>
        </w:rPr>
        <w:t>decided</w:t>
      </w:r>
      <w:r>
        <w:rPr>
          <w:spacing w:val="-15"/>
        </w:rPr>
        <w:t xml:space="preserve"> </w:t>
      </w:r>
      <w:r>
        <w:rPr>
          <w:spacing w:val="-2"/>
        </w:rPr>
        <w:t>that</w:t>
      </w:r>
      <w:r>
        <w:rPr>
          <w:spacing w:val="-16"/>
        </w:rPr>
        <w:t xml:space="preserve"> </w:t>
      </w:r>
      <w:r>
        <w:rPr>
          <w:spacing w:val="-2"/>
        </w:rPr>
        <w:t>qualification</w:t>
      </w:r>
      <w:r>
        <w:rPr>
          <w:spacing w:val="-15"/>
        </w:rPr>
        <w:t xml:space="preserve"> </w:t>
      </w:r>
      <w:r>
        <w:rPr>
          <w:spacing w:val="-2"/>
        </w:rPr>
        <w:t>under</w:t>
      </w:r>
      <w:r>
        <w:rPr>
          <w:spacing w:val="-15"/>
        </w:rPr>
        <w:t xml:space="preserve"> </w:t>
      </w:r>
      <w:r>
        <w:rPr>
          <w:spacing w:val="-2"/>
        </w:rPr>
        <w:t>this</w:t>
      </w:r>
      <w:r>
        <w:rPr>
          <w:spacing w:val="-16"/>
        </w:rPr>
        <w:t xml:space="preserve"> </w:t>
      </w:r>
      <w:r>
        <w:rPr>
          <w:spacing w:val="-2"/>
        </w:rPr>
        <w:t>different exemption</w:t>
      </w:r>
      <w:r>
        <w:rPr>
          <w:spacing w:val="-16"/>
        </w:rPr>
        <w:t xml:space="preserve"> </w:t>
      </w:r>
      <w:r>
        <w:rPr>
          <w:spacing w:val="-2"/>
        </w:rPr>
        <w:t>was</w:t>
      </w:r>
      <w:r>
        <w:rPr>
          <w:spacing w:val="-15"/>
        </w:rPr>
        <w:t xml:space="preserve"> </w:t>
      </w:r>
      <w:r>
        <w:rPr>
          <w:spacing w:val="-2"/>
        </w:rPr>
        <w:t>highly</w:t>
      </w:r>
      <w:r>
        <w:rPr>
          <w:spacing w:val="-16"/>
        </w:rPr>
        <w:t xml:space="preserve"> </w:t>
      </w:r>
      <w:r>
        <w:rPr>
          <w:spacing w:val="-2"/>
        </w:rPr>
        <w:t>desirable</w:t>
      </w:r>
      <w:r>
        <w:rPr>
          <w:spacing w:val="-15"/>
        </w:rPr>
        <w:t xml:space="preserve"> </w:t>
      </w:r>
      <w:r>
        <w:rPr>
          <w:spacing w:val="-2"/>
        </w:rPr>
        <w:t>and</w:t>
      </w:r>
      <w:r>
        <w:rPr>
          <w:spacing w:val="-16"/>
        </w:rPr>
        <w:t xml:space="preserve"> </w:t>
      </w:r>
      <w:r>
        <w:rPr>
          <w:spacing w:val="-2"/>
        </w:rPr>
        <w:t>should</w:t>
      </w:r>
      <w:r>
        <w:rPr>
          <w:spacing w:val="-15"/>
        </w:rPr>
        <w:t xml:space="preserve"> </w:t>
      </w:r>
      <w:r>
        <w:rPr>
          <w:spacing w:val="-2"/>
        </w:rPr>
        <w:t>be</w:t>
      </w:r>
      <w:r>
        <w:rPr>
          <w:spacing w:val="-15"/>
        </w:rPr>
        <w:t xml:space="preserve"> </w:t>
      </w:r>
      <w:r>
        <w:rPr>
          <w:spacing w:val="-2"/>
        </w:rPr>
        <w:t>sought.</w:t>
      </w:r>
      <w:r>
        <w:rPr>
          <w:spacing w:val="-16"/>
        </w:rPr>
        <w:t xml:space="preserve"> </w:t>
      </w:r>
      <w:r>
        <w:rPr>
          <w:spacing w:val="-2"/>
        </w:rPr>
        <w:t>They</w:t>
      </w:r>
      <w:r>
        <w:rPr>
          <w:spacing w:val="-15"/>
        </w:rPr>
        <w:t xml:space="preserve"> </w:t>
      </w:r>
      <w:r>
        <w:rPr>
          <w:spacing w:val="-2"/>
        </w:rPr>
        <w:t>made</w:t>
      </w:r>
      <w:r>
        <w:rPr>
          <w:spacing w:val="-16"/>
        </w:rPr>
        <w:t xml:space="preserve"> </w:t>
      </w:r>
      <w:r>
        <w:rPr>
          <w:spacing w:val="-2"/>
        </w:rPr>
        <w:t>changes</w:t>
      </w:r>
      <w:r>
        <w:rPr>
          <w:spacing w:val="-15"/>
        </w:rPr>
        <w:t xml:space="preserve"> </w:t>
      </w:r>
      <w:r>
        <w:rPr>
          <w:spacing w:val="-2"/>
        </w:rPr>
        <w:t>in</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 xml:space="preserve">Bylaws, </w:t>
      </w:r>
      <w:r>
        <w:rPr>
          <w:spacing w:val="-4"/>
        </w:rPr>
        <w:t>the</w:t>
      </w:r>
      <w:r>
        <w:rPr>
          <w:spacing w:val="-8"/>
        </w:rPr>
        <w:t xml:space="preserve"> </w:t>
      </w:r>
      <w:r>
        <w:rPr>
          <w:spacing w:val="-4"/>
        </w:rPr>
        <w:t>Standard</w:t>
      </w:r>
      <w:r>
        <w:rPr>
          <w:spacing w:val="-8"/>
        </w:rPr>
        <w:t xml:space="preserve"> </w:t>
      </w:r>
      <w:r>
        <w:rPr>
          <w:spacing w:val="-4"/>
        </w:rPr>
        <w:t>Chapter</w:t>
      </w:r>
      <w:r>
        <w:rPr>
          <w:spacing w:val="-8"/>
        </w:rPr>
        <w:t xml:space="preserve"> </w:t>
      </w:r>
      <w:r>
        <w:rPr>
          <w:spacing w:val="-4"/>
        </w:rPr>
        <w:t>Bylaws</w:t>
      </w:r>
      <w:r>
        <w:rPr>
          <w:spacing w:val="-8"/>
        </w:rPr>
        <w:t xml:space="preserve"> </w:t>
      </w:r>
      <w:r>
        <w:rPr>
          <w:spacing w:val="-4"/>
        </w:rPr>
        <w:t>and</w:t>
      </w:r>
      <w:r>
        <w:rPr>
          <w:spacing w:val="-8"/>
        </w:rPr>
        <w:t xml:space="preserve"> </w:t>
      </w:r>
      <w:r>
        <w:rPr>
          <w:spacing w:val="-4"/>
        </w:rPr>
        <w:t>the</w:t>
      </w:r>
      <w:r>
        <w:rPr>
          <w:spacing w:val="-8"/>
        </w:rPr>
        <w:t xml:space="preserve"> </w:t>
      </w:r>
      <w:r>
        <w:rPr>
          <w:spacing w:val="-4"/>
        </w:rPr>
        <w:t>Standard</w:t>
      </w:r>
      <w:r>
        <w:rPr>
          <w:spacing w:val="-8"/>
        </w:rPr>
        <w:t xml:space="preserve"> </w:t>
      </w:r>
      <w:r>
        <w:rPr>
          <w:spacing w:val="-4"/>
        </w:rPr>
        <w:t>District</w:t>
      </w:r>
      <w:r>
        <w:rPr>
          <w:spacing w:val="-8"/>
        </w:rPr>
        <w:t xml:space="preserve"> </w:t>
      </w:r>
      <w:r>
        <w:rPr>
          <w:spacing w:val="-4"/>
        </w:rPr>
        <w:t>Constitution</w:t>
      </w:r>
      <w:r>
        <w:rPr>
          <w:spacing w:val="-8"/>
        </w:rPr>
        <w:t xml:space="preserve"> </w:t>
      </w:r>
      <w:r>
        <w:rPr>
          <w:spacing w:val="-4"/>
        </w:rPr>
        <w:t>to</w:t>
      </w:r>
      <w:r>
        <w:rPr>
          <w:spacing w:val="-8"/>
        </w:rPr>
        <w:t xml:space="preserve"> </w:t>
      </w:r>
      <w:r>
        <w:rPr>
          <w:spacing w:val="-4"/>
        </w:rPr>
        <w:t>meet</w:t>
      </w:r>
      <w:r>
        <w:rPr>
          <w:spacing w:val="-8"/>
        </w:rPr>
        <w:t xml:space="preserve"> </w:t>
      </w:r>
      <w:r>
        <w:rPr>
          <w:spacing w:val="-4"/>
        </w:rPr>
        <w:t>the</w:t>
      </w:r>
      <w:r>
        <w:rPr>
          <w:spacing w:val="-8"/>
        </w:rPr>
        <w:t xml:space="preserve"> </w:t>
      </w:r>
      <w:r>
        <w:rPr>
          <w:spacing w:val="-4"/>
        </w:rPr>
        <w:t>IRS</w:t>
      </w:r>
      <w:r>
        <w:rPr>
          <w:spacing w:val="-8"/>
        </w:rPr>
        <w:t xml:space="preserve"> </w:t>
      </w:r>
      <w:r>
        <w:rPr>
          <w:spacing w:val="-4"/>
        </w:rPr>
        <w:t xml:space="preserve">requirements, </w:t>
      </w:r>
      <w:r>
        <w:rPr>
          <w:spacing w:val="-2"/>
        </w:rPr>
        <w:t>allowing</w:t>
      </w:r>
      <w:r>
        <w:rPr>
          <w:spacing w:val="-16"/>
        </w:rPr>
        <w:t xml:space="preserve"> </w:t>
      </w:r>
      <w:r>
        <w:rPr>
          <w:spacing w:val="-2"/>
        </w:rPr>
        <w:t>chapters</w:t>
      </w:r>
      <w:r>
        <w:rPr>
          <w:spacing w:val="-15"/>
        </w:rPr>
        <w:t xml:space="preserve"> </w:t>
      </w:r>
      <w:r>
        <w:rPr>
          <w:spacing w:val="-2"/>
        </w:rPr>
        <w:t>and</w:t>
      </w:r>
      <w:r>
        <w:rPr>
          <w:spacing w:val="-16"/>
        </w:rPr>
        <w:t xml:space="preserve"> </w:t>
      </w:r>
      <w:r>
        <w:rPr>
          <w:spacing w:val="-2"/>
        </w:rPr>
        <w:t>districts</w:t>
      </w:r>
      <w:r>
        <w:rPr>
          <w:spacing w:val="-15"/>
        </w:rPr>
        <w:t xml:space="preserve"> </w:t>
      </w:r>
      <w:r>
        <w:rPr>
          <w:spacing w:val="-2"/>
        </w:rPr>
        <w:t>to</w:t>
      </w:r>
      <w:r>
        <w:rPr>
          <w:spacing w:val="-16"/>
        </w:rPr>
        <w:t xml:space="preserve"> </w:t>
      </w:r>
      <w:r>
        <w:rPr>
          <w:spacing w:val="-2"/>
        </w:rPr>
        <w:t>qualify</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from</w:t>
      </w:r>
      <w:r>
        <w:rPr>
          <w:spacing w:val="-15"/>
        </w:rPr>
        <w:t xml:space="preserve"> </w:t>
      </w:r>
      <w:r>
        <w:rPr>
          <w:spacing w:val="-2"/>
        </w:rPr>
        <w:t>federal</w:t>
      </w:r>
      <w:r>
        <w:rPr>
          <w:spacing w:val="-16"/>
        </w:rPr>
        <w:t xml:space="preserve"> </w:t>
      </w:r>
      <w:r>
        <w:rPr>
          <w:spacing w:val="-2"/>
        </w:rPr>
        <w:t>income</w:t>
      </w:r>
      <w:r>
        <w:rPr>
          <w:spacing w:val="-15"/>
        </w:rPr>
        <w:t xml:space="preserve"> </w:t>
      </w:r>
      <w:r>
        <w:rPr>
          <w:spacing w:val="-2"/>
        </w:rPr>
        <w:t>tax</w:t>
      </w:r>
      <w:r>
        <w:rPr>
          <w:spacing w:val="-15"/>
        </w:rPr>
        <w:t xml:space="preserve"> </w:t>
      </w:r>
      <w:r>
        <w:rPr>
          <w:spacing w:val="-2"/>
        </w:rPr>
        <w:t>under</w:t>
      </w:r>
      <w:r>
        <w:rPr>
          <w:spacing w:val="-16"/>
        </w:rPr>
        <w:t xml:space="preserve"> </w:t>
      </w:r>
      <w:r>
        <w:rPr>
          <w:spacing w:val="-2"/>
        </w:rPr>
        <w:t xml:space="preserve">Section </w:t>
      </w:r>
      <w:r>
        <w:rPr>
          <w:spacing w:val="-4"/>
        </w:rPr>
        <w:t>501(c)(3).</w:t>
      </w:r>
      <w:r>
        <w:rPr>
          <w:spacing w:val="-6"/>
        </w:rPr>
        <w:t xml:space="preserve"> </w:t>
      </w:r>
      <w:proofErr w:type="gramStart"/>
      <w:r>
        <w:rPr>
          <w:spacing w:val="-4"/>
        </w:rPr>
        <w:t>In</w:t>
      </w:r>
      <w:r>
        <w:rPr>
          <w:spacing w:val="-6"/>
        </w:rPr>
        <w:t xml:space="preserve"> </w:t>
      </w:r>
      <w:r>
        <w:rPr>
          <w:spacing w:val="-4"/>
        </w:rPr>
        <w:t>particular,</w:t>
      </w:r>
      <w:r>
        <w:rPr>
          <w:spacing w:val="-6"/>
        </w:rPr>
        <w:t xml:space="preserve"> </w:t>
      </w:r>
      <w:r>
        <w:rPr>
          <w:spacing w:val="-4"/>
        </w:rPr>
        <w:t>they</w:t>
      </w:r>
      <w:proofErr w:type="gramEnd"/>
      <w:r>
        <w:rPr>
          <w:spacing w:val="-6"/>
        </w:rPr>
        <w:t xml:space="preserve"> </w:t>
      </w:r>
      <w:r>
        <w:rPr>
          <w:spacing w:val="-4"/>
        </w:rPr>
        <w:t>adopted</w:t>
      </w:r>
      <w:r>
        <w:rPr>
          <w:spacing w:val="-6"/>
        </w:rPr>
        <w:t xml:space="preserve"> </w:t>
      </w:r>
      <w:r>
        <w:rPr>
          <w:spacing w:val="-4"/>
        </w:rPr>
        <w:t>new</w:t>
      </w:r>
      <w:r>
        <w:rPr>
          <w:spacing w:val="-6"/>
        </w:rPr>
        <w:t xml:space="preserve"> </w:t>
      </w:r>
      <w:r>
        <w:rPr>
          <w:spacing w:val="-4"/>
        </w:rPr>
        <w:t>language</w:t>
      </w:r>
      <w:r>
        <w:rPr>
          <w:spacing w:val="-6"/>
        </w:rPr>
        <w:t xml:space="preserve"> </w:t>
      </w:r>
      <w:r>
        <w:rPr>
          <w:spacing w:val="-4"/>
        </w:rPr>
        <w:t>in</w:t>
      </w:r>
      <w:r>
        <w:rPr>
          <w:spacing w:val="-6"/>
        </w:rPr>
        <w:t xml:space="preserve"> </w:t>
      </w:r>
      <w:r>
        <w:rPr>
          <w:spacing w:val="-4"/>
        </w:rPr>
        <w:t>the</w:t>
      </w:r>
      <w:r>
        <w:rPr>
          <w:spacing w:val="-6"/>
        </w:rPr>
        <w:t xml:space="preserve"> </w:t>
      </w:r>
      <w:r>
        <w:rPr>
          <w:spacing w:val="-4"/>
        </w:rPr>
        <w:t>"Aims</w:t>
      </w:r>
      <w:r>
        <w:rPr>
          <w:spacing w:val="-6"/>
        </w:rPr>
        <w:t xml:space="preserve"> </w:t>
      </w:r>
      <w:r>
        <w:rPr>
          <w:spacing w:val="-4"/>
        </w:rPr>
        <w:t>and</w:t>
      </w:r>
      <w:r>
        <w:rPr>
          <w:spacing w:val="-6"/>
        </w:rPr>
        <w:t xml:space="preserve"> </w:t>
      </w:r>
      <w:r>
        <w:rPr>
          <w:spacing w:val="-4"/>
        </w:rPr>
        <w:t>Purposes"</w:t>
      </w:r>
      <w:r>
        <w:rPr>
          <w:spacing w:val="-6"/>
        </w:rPr>
        <w:t xml:space="preserve"> </w:t>
      </w:r>
      <w:r>
        <w:rPr>
          <w:spacing w:val="-4"/>
        </w:rPr>
        <w:t>sections</w:t>
      </w:r>
      <w:r>
        <w:rPr>
          <w:spacing w:val="-6"/>
        </w:rPr>
        <w:t xml:space="preserve"> </w:t>
      </w:r>
      <w:r>
        <w:rPr>
          <w:spacing w:val="-4"/>
        </w:rPr>
        <w:t>of</w:t>
      </w:r>
      <w:r>
        <w:rPr>
          <w:spacing w:val="-6"/>
        </w:rPr>
        <w:t xml:space="preserve"> </w:t>
      </w:r>
      <w:r>
        <w:rPr>
          <w:spacing w:val="-4"/>
        </w:rPr>
        <w:t xml:space="preserve">those </w:t>
      </w:r>
      <w:r>
        <w:rPr>
          <w:spacing w:val="-6"/>
        </w:rPr>
        <w:t xml:space="preserve">governing documents, making it perfectly clear that our chapters and districts, like the Society, are </w:t>
      </w:r>
      <w:r>
        <w:rPr>
          <w:spacing w:val="-2"/>
        </w:rPr>
        <w:t>organized</w:t>
      </w:r>
      <w:r>
        <w:rPr>
          <w:spacing w:val="-12"/>
        </w:rPr>
        <w:t xml:space="preserve"> </w:t>
      </w:r>
      <w:r>
        <w:rPr>
          <w:spacing w:val="-2"/>
        </w:rPr>
        <w:t>to</w:t>
      </w:r>
      <w:r>
        <w:rPr>
          <w:spacing w:val="-12"/>
        </w:rPr>
        <w:t xml:space="preserve"> </w:t>
      </w:r>
      <w:r>
        <w:rPr>
          <w:spacing w:val="-2"/>
        </w:rPr>
        <w:t>operate</w:t>
      </w:r>
      <w:r>
        <w:rPr>
          <w:spacing w:val="-12"/>
        </w:rPr>
        <w:t xml:space="preserve"> </w:t>
      </w:r>
      <w:r>
        <w:rPr>
          <w:spacing w:val="-2"/>
        </w:rPr>
        <w:t>as</w:t>
      </w:r>
      <w:r>
        <w:rPr>
          <w:spacing w:val="-12"/>
        </w:rPr>
        <w:t xml:space="preserve"> </w:t>
      </w:r>
      <w:r>
        <w:rPr>
          <w:spacing w:val="-2"/>
        </w:rPr>
        <w:t>"charitable</w:t>
      </w:r>
      <w:r>
        <w:rPr>
          <w:spacing w:val="-12"/>
        </w:rPr>
        <w:t xml:space="preserve"> </w:t>
      </w:r>
      <w:r>
        <w:rPr>
          <w:spacing w:val="-2"/>
        </w:rPr>
        <w:t>and</w:t>
      </w:r>
      <w:r>
        <w:rPr>
          <w:spacing w:val="-12"/>
        </w:rPr>
        <w:t xml:space="preserve"> </w:t>
      </w:r>
      <w:r>
        <w:rPr>
          <w:spacing w:val="-2"/>
        </w:rPr>
        <w:t>educational</w:t>
      </w:r>
      <w:r>
        <w:rPr>
          <w:spacing w:val="-12"/>
        </w:rPr>
        <w:t xml:space="preserve"> </w:t>
      </w:r>
      <w:r>
        <w:rPr>
          <w:spacing w:val="-2"/>
        </w:rPr>
        <w:t>organizations."</w:t>
      </w:r>
    </w:p>
    <w:p w14:paraId="4A1DD8D0" w14:textId="77777777" w:rsidR="005F2BA8" w:rsidRDefault="005F2BA8">
      <w:pPr>
        <w:pStyle w:val="BodyText"/>
        <w:spacing w:before="1"/>
        <w:rPr>
          <w:sz w:val="25"/>
        </w:rPr>
      </w:pPr>
    </w:p>
    <w:p w14:paraId="76138557" w14:textId="77777777" w:rsidR="005F2BA8" w:rsidRDefault="00AF6BF3">
      <w:pPr>
        <w:pStyle w:val="BodyText"/>
        <w:spacing w:line="278" w:lineRule="auto"/>
        <w:ind w:left="820" w:right="296"/>
      </w:pPr>
      <w:r>
        <w:rPr>
          <w:spacing w:val="-2"/>
        </w:rPr>
        <w:t>In</w:t>
      </w:r>
      <w:r>
        <w:rPr>
          <w:spacing w:val="-13"/>
        </w:rPr>
        <w:t xml:space="preserve"> </w:t>
      </w:r>
      <w:r>
        <w:rPr>
          <w:spacing w:val="-2"/>
        </w:rPr>
        <w:t>addition,</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Board</w:t>
      </w:r>
      <w:r>
        <w:rPr>
          <w:spacing w:val="-13"/>
        </w:rPr>
        <w:t xml:space="preserve"> </w:t>
      </w:r>
      <w:r>
        <w:rPr>
          <w:spacing w:val="-2"/>
        </w:rPr>
        <w:t>directed</w:t>
      </w:r>
      <w:r>
        <w:rPr>
          <w:spacing w:val="-13"/>
        </w:rPr>
        <w:t xml:space="preserve"> </w:t>
      </w:r>
      <w:r>
        <w:rPr>
          <w:spacing w:val="-2"/>
        </w:rPr>
        <w:t>Society</w:t>
      </w:r>
      <w:r>
        <w:rPr>
          <w:spacing w:val="-13"/>
        </w:rPr>
        <w:t xml:space="preserve"> </w:t>
      </w:r>
      <w:r>
        <w:rPr>
          <w:spacing w:val="-2"/>
        </w:rPr>
        <w:t>attorneys</w:t>
      </w:r>
      <w:r>
        <w:rPr>
          <w:spacing w:val="-13"/>
        </w:rPr>
        <w:t xml:space="preserve"> </w:t>
      </w:r>
      <w:r>
        <w:rPr>
          <w:spacing w:val="-2"/>
        </w:rPr>
        <w:t>to</w:t>
      </w:r>
      <w:r>
        <w:rPr>
          <w:spacing w:val="-13"/>
        </w:rPr>
        <w:t xml:space="preserve"> </w:t>
      </w:r>
      <w:r>
        <w:rPr>
          <w:spacing w:val="-2"/>
        </w:rPr>
        <w:t>amend</w:t>
      </w:r>
      <w:r>
        <w:rPr>
          <w:spacing w:val="-13"/>
        </w:rPr>
        <w:t xml:space="preserve"> </w:t>
      </w:r>
      <w:r>
        <w:rPr>
          <w:spacing w:val="-2"/>
        </w:rPr>
        <w:t>the</w:t>
      </w:r>
      <w:r>
        <w:rPr>
          <w:spacing w:val="-13"/>
        </w:rPr>
        <w:t xml:space="preserve"> </w:t>
      </w:r>
      <w:r>
        <w:rPr>
          <w:spacing w:val="-2"/>
        </w:rPr>
        <w:t>Society's</w:t>
      </w:r>
      <w:r>
        <w:rPr>
          <w:spacing w:val="-13"/>
        </w:rPr>
        <w:t xml:space="preserve"> </w:t>
      </w:r>
      <w:r>
        <w:rPr>
          <w:spacing w:val="-2"/>
        </w:rPr>
        <w:t>Articles</w:t>
      </w:r>
      <w:r>
        <w:rPr>
          <w:spacing w:val="-13"/>
        </w:rPr>
        <w:t xml:space="preserve"> </w:t>
      </w:r>
      <w:r>
        <w:rPr>
          <w:spacing w:val="-2"/>
        </w:rPr>
        <w:t>of Incorporation,</w:t>
      </w:r>
      <w:r>
        <w:rPr>
          <w:spacing w:val="-14"/>
        </w:rPr>
        <w:t xml:space="preserve"> </w:t>
      </w:r>
      <w:r>
        <w:rPr>
          <w:spacing w:val="-2"/>
        </w:rPr>
        <w:t>and</w:t>
      </w:r>
      <w:r>
        <w:rPr>
          <w:spacing w:val="-14"/>
        </w:rPr>
        <w:t xml:space="preserve"> </w:t>
      </w:r>
      <w:r>
        <w:rPr>
          <w:spacing w:val="-2"/>
        </w:rPr>
        <w:t>it</w:t>
      </w:r>
      <w:r>
        <w:rPr>
          <w:spacing w:val="-14"/>
        </w:rPr>
        <w:t xml:space="preserve"> </w:t>
      </w:r>
      <w:r>
        <w:rPr>
          <w:spacing w:val="-2"/>
        </w:rPr>
        <w:t>was</w:t>
      </w:r>
      <w:r>
        <w:rPr>
          <w:spacing w:val="-14"/>
        </w:rPr>
        <w:t xml:space="preserve"> </w:t>
      </w:r>
      <w:r>
        <w:rPr>
          <w:spacing w:val="-2"/>
        </w:rPr>
        <w:t>agreed</w:t>
      </w:r>
      <w:r>
        <w:rPr>
          <w:spacing w:val="-14"/>
        </w:rPr>
        <w:t xml:space="preserve"> </w:t>
      </w:r>
      <w:r>
        <w:rPr>
          <w:spacing w:val="-2"/>
        </w:rPr>
        <w:t>to</w:t>
      </w:r>
      <w:r>
        <w:rPr>
          <w:spacing w:val="-14"/>
        </w:rPr>
        <w:t xml:space="preserve"> </w:t>
      </w:r>
      <w:r>
        <w:rPr>
          <w:spacing w:val="-2"/>
        </w:rPr>
        <w:t>inform</w:t>
      </w:r>
      <w:r>
        <w:rPr>
          <w:spacing w:val="-14"/>
        </w:rPr>
        <w:t xml:space="preserve"> </w:t>
      </w:r>
      <w:r>
        <w:rPr>
          <w:spacing w:val="-2"/>
        </w:rPr>
        <w:t>chapters</w:t>
      </w:r>
      <w:r>
        <w:rPr>
          <w:spacing w:val="-14"/>
        </w:rPr>
        <w:t xml:space="preserve"> </w:t>
      </w:r>
      <w:r>
        <w:rPr>
          <w:spacing w:val="-2"/>
        </w:rPr>
        <w:t>and</w:t>
      </w:r>
      <w:r>
        <w:rPr>
          <w:spacing w:val="-14"/>
        </w:rPr>
        <w:t xml:space="preserve"> </w:t>
      </w:r>
      <w:r>
        <w:rPr>
          <w:spacing w:val="-2"/>
        </w:rPr>
        <w:t>districts</w:t>
      </w:r>
      <w:r>
        <w:rPr>
          <w:spacing w:val="-14"/>
        </w:rPr>
        <w:t xml:space="preserve"> </w:t>
      </w:r>
      <w:r>
        <w:rPr>
          <w:spacing w:val="-2"/>
        </w:rPr>
        <w:t>that</w:t>
      </w:r>
      <w:r>
        <w:rPr>
          <w:spacing w:val="-14"/>
        </w:rPr>
        <w:t xml:space="preserve"> </w:t>
      </w:r>
      <w:r>
        <w:rPr>
          <w:spacing w:val="-2"/>
        </w:rPr>
        <w:t>their</w:t>
      </w:r>
      <w:r>
        <w:rPr>
          <w:spacing w:val="-14"/>
        </w:rPr>
        <w:t xml:space="preserve"> </w:t>
      </w:r>
      <w:r>
        <w:rPr>
          <w:spacing w:val="-2"/>
        </w:rPr>
        <w:t>articles</w:t>
      </w:r>
      <w:r>
        <w:rPr>
          <w:spacing w:val="-14"/>
        </w:rPr>
        <w:t xml:space="preserve"> </w:t>
      </w:r>
      <w:r>
        <w:rPr>
          <w:spacing w:val="-2"/>
        </w:rPr>
        <w:t xml:space="preserve">of </w:t>
      </w:r>
      <w:r>
        <w:rPr>
          <w:spacing w:val="-4"/>
        </w:rPr>
        <w:t>incorporation</w:t>
      </w:r>
      <w:r>
        <w:rPr>
          <w:spacing w:val="-11"/>
        </w:rPr>
        <w:t xml:space="preserve"> </w:t>
      </w:r>
      <w:r>
        <w:rPr>
          <w:spacing w:val="-4"/>
        </w:rPr>
        <w:t>should</w:t>
      </w:r>
      <w:r>
        <w:rPr>
          <w:spacing w:val="-11"/>
        </w:rPr>
        <w:t xml:space="preserve"> </w:t>
      </w:r>
      <w:r>
        <w:rPr>
          <w:spacing w:val="-4"/>
        </w:rPr>
        <w:t>be</w:t>
      </w:r>
      <w:r>
        <w:rPr>
          <w:spacing w:val="-11"/>
        </w:rPr>
        <w:t xml:space="preserve"> </w:t>
      </w:r>
      <w:r>
        <w:rPr>
          <w:spacing w:val="-4"/>
        </w:rPr>
        <w:t>amended</w:t>
      </w:r>
      <w:r>
        <w:rPr>
          <w:spacing w:val="-11"/>
        </w:rPr>
        <w:t xml:space="preserve"> </w:t>
      </w:r>
      <w:r>
        <w:rPr>
          <w:spacing w:val="-4"/>
        </w:rPr>
        <w:t>to</w:t>
      </w:r>
      <w:r>
        <w:rPr>
          <w:spacing w:val="-11"/>
        </w:rPr>
        <w:t xml:space="preserve"> </w:t>
      </w:r>
      <w:r>
        <w:rPr>
          <w:spacing w:val="-4"/>
        </w:rPr>
        <w:t>conform</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requirements</w:t>
      </w:r>
      <w:r>
        <w:rPr>
          <w:spacing w:val="-11"/>
        </w:rPr>
        <w:t xml:space="preserve"> </w:t>
      </w:r>
      <w:r>
        <w:rPr>
          <w:spacing w:val="-4"/>
        </w:rPr>
        <w:t>for</w:t>
      </w:r>
      <w:r>
        <w:rPr>
          <w:spacing w:val="-11"/>
        </w:rPr>
        <w:t xml:space="preserve"> </w:t>
      </w:r>
      <w:r>
        <w:rPr>
          <w:spacing w:val="-4"/>
        </w:rPr>
        <w:t>this</w:t>
      </w:r>
      <w:r>
        <w:rPr>
          <w:spacing w:val="-11"/>
        </w:rPr>
        <w:t xml:space="preserve"> </w:t>
      </w:r>
      <w:r>
        <w:rPr>
          <w:spacing w:val="-4"/>
        </w:rPr>
        <w:t>class</w:t>
      </w:r>
      <w:r>
        <w:rPr>
          <w:spacing w:val="-11"/>
        </w:rPr>
        <w:t xml:space="preserve"> </w:t>
      </w:r>
      <w:r>
        <w:rPr>
          <w:spacing w:val="-4"/>
        </w:rPr>
        <w:t>of</w:t>
      </w:r>
      <w:r>
        <w:rPr>
          <w:spacing w:val="-11"/>
        </w:rPr>
        <w:t xml:space="preserve"> </w:t>
      </w:r>
      <w:r>
        <w:rPr>
          <w:spacing w:val="-4"/>
        </w:rPr>
        <w:t xml:space="preserve">exempt </w:t>
      </w:r>
      <w:r>
        <w:rPr>
          <w:spacing w:val="-2"/>
        </w:rPr>
        <w:t>organizations.</w:t>
      </w:r>
    </w:p>
    <w:p w14:paraId="65EF5C61" w14:textId="77777777" w:rsidR="005F2BA8" w:rsidRDefault="005F2BA8">
      <w:pPr>
        <w:pStyle w:val="BodyText"/>
        <w:spacing w:before="4"/>
        <w:rPr>
          <w:sz w:val="25"/>
        </w:rPr>
      </w:pPr>
    </w:p>
    <w:p w14:paraId="2AB7E628" w14:textId="77777777" w:rsidR="005F2BA8" w:rsidRDefault="00AF6BF3">
      <w:pPr>
        <w:pStyle w:val="BodyText"/>
        <w:spacing w:line="278" w:lineRule="auto"/>
        <w:ind w:left="820" w:right="284"/>
      </w:pPr>
      <w:r>
        <w:rPr>
          <w:spacing w:val="-4"/>
        </w:rPr>
        <w:t>On</w:t>
      </w:r>
      <w:r>
        <w:rPr>
          <w:spacing w:val="-12"/>
        </w:rPr>
        <w:t xml:space="preserve"> </w:t>
      </w:r>
      <w:r>
        <w:rPr>
          <w:spacing w:val="-4"/>
        </w:rPr>
        <w:t>August</w:t>
      </w:r>
      <w:r>
        <w:rPr>
          <w:spacing w:val="-12"/>
        </w:rPr>
        <w:t xml:space="preserve"> </w:t>
      </w:r>
      <w:r>
        <w:rPr>
          <w:spacing w:val="-4"/>
        </w:rPr>
        <w:t>18,</w:t>
      </w:r>
      <w:r>
        <w:rPr>
          <w:spacing w:val="-12"/>
        </w:rPr>
        <w:t xml:space="preserve"> </w:t>
      </w:r>
      <w:r>
        <w:rPr>
          <w:spacing w:val="-4"/>
        </w:rPr>
        <w:t>1965,</w:t>
      </w:r>
      <w:r>
        <w:rPr>
          <w:spacing w:val="-12"/>
        </w:rPr>
        <w:t xml:space="preserve"> </w:t>
      </w:r>
      <w:r>
        <w:rPr>
          <w:spacing w:val="-4"/>
        </w:rPr>
        <w:t>the</w:t>
      </w:r>
      <w:r>
        <w:rPr>
          <w:spacing w:val="-12"/>
        </w:rPr>
        <w:t xml:space="preserve"> </w:t>
      </w:r>
      <w:r>
        <w:rPr>
          <w:spacing w:val="-4"/>
        </w:rPr>
        <w:t>Society's</w:t>
      </w:r>
      <w:r>
        <w:rPr>
          <w:spacing w:val="-12"/>
        </w:rPr>
        <w:t xml:space="preserve"> </w:t>
      </w:r>
      <w:r>
        <w:rPr>
          <w:spacing w:val="-4"/>
        </w:rPr>
        <w:t>executive</w:t>
      </w:r>
      <w:r>
        <w:rPr>
          <w:spacing w:val="-12"/>
        </w:rPr>
        <w:t xml:space="preserve"> </w:t>
      </w:r>
      <w:r>
        <w:rPr>
          <w:spacing w:val="-4"/>
        </w:rPr>
        <w:t>director,</w:t>
      </w:r>
      <w:r>
        <w:rPr>
          <w:spacing w:val="-12"/>
        </w:rPr>
        <w:t xml:space="preserve"> </w:t>
      </w:r>
      <w:r>
        <w:rPr>
          <w:spacing w:val="-4"/>
        </w:rPr>
        <w:t>at</w:t>
      </w:r>
      <w:r>
        <w:rPr>
          <w:spacing w:val="-12"/>
        </w:rPr>
        <w:t xml:space="preserve"> </w:t>
      </w:r>
      <w:r>
        <w:rPr>
          <w:spacing w:val="-4"/>
        </w:rPr>
        <w:t>the</w:t>
      </w:r>
      <w:r>
        <w:rPr>
          <w:spacing w:val="-12"/>
        </w:rPr>
        <w:t xml:space="preserve"> </w:t>
      </w:r>
      <w:r>
        <w:rPr>
          <w:spacing w:val="-4"/>
        </w:rPr>
        <w:t>direction</w:t>
      </w:r>
      <w:r>
        <w:rPr>
          <w:spacing w:val="-12"/>
        </w:rPr>
        <w:t xml:space="preserve"> </w:t>
      </w:r>
      <w:r>
        <w:rPr>
          <w:spacing w:val="-4"/>
        </w:rPr>
        <w:t>of</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Board,</w:t>
      </w:r>
      <w:r>
        <w:rPr>
          <w:spacing w:val="-12"/>
        </w:rPr>
        <w:t xml:space="preserve"> </w:t>
      </w:r>
      <w:r>
        <w:rPr>
          <w:spacing w:val="-4"/>
        </w:rPr>
        <w:t xml:space="preserve">notified </w:t>
      </w:r>
      <w:r>
        <w:rPr>
          <w:spacing w:val="-2"/>
        </w:rPr>
        <w:t>all</w:t>
      </w:r>
      <w:r>
        <w:rPr>
          <w:spacing w:val="-15"/>
        </w:rPr>
        <w:t xml:space="preserve"> </w:t>
      </w:r>
      <w:r>
        <w:rPr>
          <w:spacing w:val="-2"/>
        </w:rPr>
        <w:t>chapters</w:t>
      </w:r>
      <w:r>
        <w:rPr>
          <w:spacing w:val="-15"/>
        </w:rPr>
        <w:t xml:space="preserve"> </w:t>
      </w:r>
      <w:r>
        <w:rPr>
          <w:spacing w:val="-2"/>
        </w:rPr>
        <w:t>and</w:t>
      </w:r>
      <w:r>
        <w:rPr>
          <w:spacing w:val="-15"/>
        </w:rPr>
        <w:t xml:space="preserve"> </w:t>
      </w:r>
      <w:r>
        <w:rPr>
          <w:spacing w:val="-2"/>
        </w:rPr>
        <w:t>districts</w:t>
      </w:r>
      <w:r>
        <w:rPr>
          <w:spacing w:val="-15"/>
        </w:rPr>
        <w:t xml:space="preserve"> </w:t>
      </w:r>
      <w:r>
        <w:rPr>
          <w:spacing w:val="-2"/>
        </w:rPr>
        <w:t>of</w:t>
      </w:r>
      <w:r>
        <w:rPr>
          <w:spacing w:val="-15"/>
        </w:rPr>
        <w:t xml:space="preserve"> </w:t>
      </w:r>
      <w:r>
        <w:rPr>
          <w:spacing w:val="-2"/>
        </w:rPr>
        <w:t>the</w:t>
      </w:r>
      <w:r>
        <w:rPr>
          <w:spacing w:val="-15"/>
        </w:rPr>
        <w:t xml:space="preserve"> </w:t>
      </w:r>
      <w:r>
        <w:rPr>
          <w:spacing w:val="-2"/>
        </w:rPr>
        <w:t>procedure</w:t>
      </w:r>
      <w:r>
        <w:rPr>
          <w:spacing w:val="-15"/>
        </w:rPr>
        <w:t xml:space="preserve"> </w:t>
      </w:r>
      <w:r>
        <w:rPr>
          <w:spacing w:val="-2"/>
        </w:rPr>
        <w:t>to</w:t>
      </w:r>
      <w:r>
        <w:rPr>
          <w:spacing w:val="-15"/>
        </w:rPr>
        <w:t xml:space="preserve"> </w:t>
      </w:r>
      <w:r>
        <w:rPr>
          <w:spacing w:val="-2"/>
        </w:rPr>
        <w:t>follow</w:t>
      </w:r>
      <w:r>
        <w:rPr>
          <w:spacing w:val="-15"/>
        </w:rPr>
        <w:t xml:space="preserve"> </w:t>
      </w:r>
      <w:r>
        <w:rPr>
          <w:spacing w:val="-2"/>
        </w:rPr>
        <w:t>in</w:t>
      </w:r>
      <w:r>
        <w:rPr>
          <w:spacing w:val="-15"/>
        </w:rPr>
        <w:t xml:space="preserve"> </w:t>
      </w:r>
      <w:r>
        <w:rPr>
          <w:spacing w:val="-2"/>
        </w:rPr>
        <w:t>amending</w:t>
      </w:r>
      <w:r>
        <w:rPr>
          <w:spacing w:val="-15"/>
        </w:rPr>
        <w:t xml:space="preserve"> </w:t>
      </w:r>
      <w:r>
        <w:rPr>
          <w:spacing w:val="-2"/>
        </w:rPr>
        <w:t>their</w:t>
      </w:r>
      <w:r>
        <w:rPr>
          <w:spacing w:val="-15"/>
        </w:rPr>
        <w:t xml:space="preserve"> </w:t>
      </w:r>
      <w:r>
        <w:rPr>
          <w:spacing w:val="-2"/>
        </w:rPr>
        <w:t>bylaws</w:t>
      </w:r>
      <w:r>
        <w:rPr>
          <w:spacing w:val="-15"/>
        </w:rPr>
        <w:t xml:space="preserve"> </w:t>
      </w:r>
      <w:r>
        <w:rPr>
          <w:spacing w:val="-2"/>
        </w:rPr>
        <w:t>and</w:t>
      </w:r>
      <w:r>
        <w:rPr>
          <w:spacing w:val="-15"/>
        </w:rPr>
        <w:t xml:space="preserve"> </w:t>
      </w:r>
      <w:r>
        <w:rPr>
          <w:spacing w:val="-2"/>
        </w:rPr>
        <w:t>articles</w:t>
      </w:r>
      <w:r>
        <w:rPr>
          <w:spacing w:val="-15"/>
        </w:rPr>
        <w:t xml:space="preserve"> </w:t>
      </w:r>
      <w:r>
        <w:rPr>
          <w:spacing w:val="-2"/>
        </w:rPr>
        <w:t>of incorporation</w:t>
      </w:r>
      <w:r>
        <w:rPr>
          <w:spacing w:val="-13"/>
        </w:rPr>
        <w:t xml:space="preserve"> </w:t>
      </w:r>
      <w:r>
        <w:rPr>
          <w:spacing w:val="-2"/>
        </w:rPr>
        <w:t>(charters).</w:t>
      </w:r>
      <w:r>
        <w:rPr>
          <w:spacing w:val="-13"/>
        </w:rPr>
        <w:t xml:space="preserve"> </w:t>
      </w:r>
      <w:r>
        <w:rPr>
          <w:spacing w:val="-2"/>
        </w:rPr>
        <w:t>(In</w:t>
      </w:r>
      <w:r>
        <w:rPr>
          <w:spacing w:val="-13"/>
        </w:rPr>
        <w:t xml:space="preserve"> </w:t>
      </w:r>
      <w:r>
        <w:rPr>
          <w:spacing w:val="-2"/>
        </w:rPr>
        <w:t>certain</w:t>
      </w:r>
      <w:r>
        <w:rPr>
          <w:spacing w:val="-13"/>
        </w:rPr>
        <w:t xml:space="preserve"> </w:t>
      </w:r>
      <w:r>
        <w:rPr>
          <w:spacing w:val="-2"/>
        </w:rPr>
        <w:t>states</w:t>
      </w:r>
      <w:r>
        <w:rPr>
          <w:spacing w:val="-13"/>
        </w:rPr>
        <w:t xml:space="preserve"> </w:t>
      </w:r>
      <w:r>
        <w:rPr>
          <w:spacing w:val="-2"/>
        </w:rPr>
        <w:t>the</w:t>
      </w:r>
      <w:r>
        <w:rPr>
          <w:spacing w:val="-13"/>
        </w:rPr>
        <w:t xml:space="preserve"> </w:t>
      </w:r>
      <w:r>
        <w:rPr>
          <w:spacing w:val="-2"/>
        </w:rPr>
        <w:t>term</w:t>
      </w:r>
      <w:r>
        <w:rPr>
          <w:spacing w:val="-13"/>
        </w:rPr>
        <w:t xml:space="preserve"> </w:t>
      </w:r>
      <w:r>
        <w:rPr>
          <w:spacing w:val="-2"/>
        </w:rPr>
        <w:t>"charter"</w:t>
      </w:r>
      <w:r>
        <w:rPr>
          <w:spacing w:val="-13"/>
        </w:rPr>
        <w:t xml:space="preserve"> </w:t>
      </w:r>
      <w:r>
        <w:rPr>
          <w:spacing w:val="-2"/>
        </w:rPr>
        <w:t>is</w:t>
      </w:r>
      <w:r>
        <w:rPr>
          <w:spacing w:val="-13"/>
        </w:rPr>
        <w:t xml:space="preserve"> </w:t>
      </w:r>
      <w:r>
        <w:rPr>
          <w:spacing w:val="-2"/>
        </w:rPr>
        <w:t>used</w:t>
      </w:r>
      <w:r>
        <w:rPr>
          <w:spacing w:val="-13"/>
        </w:rPr>
        <w:t xml:space="preserve"> </w:t>
      </w:r>
      <w:r>
        <w:rPr>
          <w:spacing w:val="-2"/>
        </w:rPr>
        <w:t>in</w:t>
      </w:r>
      <w:r>
        <w:rPr>
          <w:spacing w:val="-13"/>
        </w:rPr>
        <w:t xml:space="preserve"> </w:t>
      </w:r>
      <w:r>
        <w:rPr>
          <w:spacing w:val="-2"/>
        </w:rPr>
        <w:t>place</w:t>
      </w:r>
      <w:r>
        <w:rPr>
          <w:spacing w:val="-13"/>
        </w:rPr>
        <w:t xml:space="preserve"> </w:t>
      </w:r>
      <w:r>
        <w:rPr>
          <w:spacing w:val="-2"/>
        </w:rPr>
        <w:t>of</w:t>
      </w:r>
      <w:r>
        <w:rPr>
          <w:spacing w:val="-13"/>
        </w:rPr>
        <w:t xml:space="preserve"> </w:t>
      </w:r>
      <w:r>
        <w:rPr>
          <w:spacing w:val="-2"/>
        </w:rPr>
        <w:t>"articles</w:t>
      </w:r>
      <w:r>
        <w:rPr>
          <w:spacing w:val="-13"/>
        </w:rPr>
        <w:t xml:space="preserve"> </w:t>
      </w:r>
      <w:r>
        <w:rPr>
          <w:spacing w:val="-2"/>
        </w:rPr>
        <w:t xml:space="preserve">of </w:t>
      </w:r>
      <w:r>
        <w:rPr>
          <w:spacing w:val="-4"/>
        </w:rPr>
        <w:t>incorporation.")</w:t>
      </w:r>
      <w:r>
        <w:rPr>
          <w:spacing w:val="-14"/>
        </w:rPr>
        <w:t xml:space="preserve"> </w:t>
      </w:r>
      <w:r>
        <w:rPr>
          <w:spacing w:val="-4"/>
        </w:rPr>
        <w:t>At</w:t>
      </w:r>
      <w:r>
        <w:rPr>
          <w:spacing w:val="-13"/>
        </w:rPr>
        <w:t xml:space="preserve"> </w:t>
      </w:r>
      <w:r>
        <w:rPr>
          <w:spacing w:val="-4"/>
        </w:rPr>
        <w:t>that</w:t>
      </w:r>
      <w:r>
        <w:rPr>
          <w:spacing w:val="-14"/>
        </w:rPr>
        <w:t xml:space="preserve"> </w:t>
      </w:r>
      <w:r>
        <w:rPr>
          <w:spacing w:val="-4"/>
        </w:rPr>
        <w:t>time,</w:t>
      </w:r>
      <w:r>
        <w:rPr>
          <w:spacing w:val="-13"/>
        </w:rPr>
        <w:t xml:space="preserve"> </w:t>
      </w:r>
      <w:r>
        <w:rPr>
          <w:spacing w:val="-4"/>
        </w:rPr>
        <w:t>chapters</w:t>
      </w:r>
      <w:r>
        <w:rPr>
          <w:spacing w:val="-14"/>
        </w:rPr>
        <w:t xml:space="preserve"> </w:t>
      </w:r>
      <w:r>
        <w:rPr>
          <w:spacing w:val="-4"/>
        </w:rPr>
        <w:t>and</w:t>
      </w:r>
      <w:r>
        <w:rPr>
          <w:spacing w:val="-13"/>
        </w:rPr>
        <w:t xml:space="preserve"> </w:t>
      </w:r>
      <w:r>
        <w:rPr>
          <w:spacing w:val="-4"/>
        </w:rPr>
        <w:t>districts</w:t>
      </w:r>
      <w:r>
        <w:rPr>
          <w:spacing w:val="-13"/>
        </w:rPr>
        <w:t xml:space="preserve"> </w:t>
      </w:r>
      <w:r>
        <w:rPr>
          <w:spacing w:val="-4"/>
        </w:rPr>
        <w:t>were</w:t>
      </w:r>
      <w:r>
        <w:rPr>
          <w:spacing w:val="-14"/>
        </w:rPr>
        <w:t xml:space="preserve"> </w:t>
      </w:r>
      <w:r>
        <w:rPr>
          <w:spacing w:val="-4"/>
        </w:rPr>
        <w:t>given</w:t>
      </w:r>
      <w:r>
        <w:rPr>
          <w:spacing w:val="-13"/>
        </w:rPr>
        <w:t xml:space="preserve"> </w:t>
      </w:r>
      <w:r>
        <w:rPr>
          <w:spacing w:val="-4"/>
        </w:rPr>
        <w:t>the</w:t>
      </w:r>
      <w:r>
        <w:rPr>
          <w:spacing w:val="-14"/>
        </w:rPr>
        <w:t xml:space="preserve"> </w:t>
      </w:r>
      <w:r>
        <w:rPr>
          <w:spacing w:val="-4"/>
        </w:rPr>
        <w:t>option</w:t>
      </w:r>
      <w:r>
        <w:rPr>
          <w:spacing w:val="-13"/>
        </w:rPr>
        <w:t xml:space="preserve"> </w:t>
      </w:r>
      <w:r>
        <w:rPr>
          <w:spacing w:val="-4"/>
        </w:rPr>
        <w:t>of</w:t>
      </w:r>
      <w:r>
        <w:rPr>
          <w:spacing w:val="-13"/>
        </w:rPr>
        <w:t xml:space="preserve"> </w:t>
      </w:r>
      <w:r>
        <w:rPr>
          <w:spacing w:val="-4"/>
        </w:rPr>
        <w:t>making</w:t>
      </w:r>
      <w:r>
        <w:rPr>
          <w:spacing w:val="-14"/>
        </w:rPr>
        <w:t xml:space="preserve"> </w:t>
      </w:r>
      <w:r>
        <w:rPr>
          <w:spacing w:val="-4"/>
        </w:rPr>
        <w:t>these</w:t>
      </w:r>
      <w:r>
        <w:rPr>
          <w:spacing w:val="-13"/>
        </w:rPr>
        <w:t xml:space="preserve"> </w:t>
      </w:r>
      <w:r>
        <w:rPr>
          <w:spacing w:val="-4"/>
        </w:rPr>
        <w:t xml:space="preserve">changes </w:t>
      </w:r>
      <w:r>
        <w:rPr>
          <w:spacing w:val="-2"/>
        </w:rPr>
        <w:t>or</w:t>
      </w:r>
      <w:r>
        <w:rPr>
          <w:spacing w:val="-16"/>
        </w:rPr>
        <w:t xml:space="preserve"> </w:t>
      </w:r>
      <w:r>
        <w:rPr>
          <w:spacing w:val="-2"/>
        </w:rPr>
        <w:t>operating</w:t>
      </w:r>
      <w:r>
        <w:rPr>
          <w:spacing w:val="-15"/>
        </w:rPr>
        <w:t xml:space="preserve"> </w:t>
      </w:r>
      <w:r>
        <w:rPr>
          <w:spacing w:val="-2"/>
        </w:rPr>
        <w:t>as</w:t>
      </w:r>
      <w:r>
        <w:rPr>
          <w:spacing w:val="-16"/>
        </w:rPr>
        <w:t xml:space="preserve"> </w:t>
      </w:r>
      <w:r>
        <w:rPr>
          <w:spacing w:val="-2"/>
        </w:rPr>
        <w:t>business</w:t>
      </w:r>
      <w:r>
        <w:rPr>
          <w:spacing w:val="-15"/>
        </w:rPr>
        <w:t xml:space="preserve"> </w:t>
      </w:r>
      <w:r>
        <w:rPr>
          <w:spacing w:val="-2"/>
        </w:rPr>
        <w:t>corporations.</w:t>
      </w:r>
      <w:r>
        <w:rPr>
          <w:spacing w:val="-16"/>
        </w:rPr>
        <w:t xml:space="preserve"> </w:t>
      </w:r>
      <w:r>
        <w:rPr>
          <w:spacing w:val="-2"/>
        </w:rPr>
        <w:t>But,</w:t>
      </w:r>
      <w:r>
        <w:rPr>
          <w:spacing w:val="-15"/>
        </w:rPr>
        <w:t xml:space="preserve"> </w:t>
      </w:r>
      <w:r>
        <w:rPr>
          <w:spacing w:val="-2"/>
        </w:rPr>
        <w:t>in</w:t>
      </w:r>
      <w:r>
        <w:rPr>
          <w:spacing w:val="-15"/>
        </w:rPr>
        <w:t xml:space="preserve"> </w:t>
      </w:r>
      <w:r>
        <w:rPr>
          <w:spacing w:val="-2"/>
        </w:rPr>
        <w:t>1966,</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Board</w:t>
      </w:r>
      <w:r>
        <w:rPr>
          <w:spacing w:val="-15"/>
        </w:rPr>
        <w:t xml:space="preserve"> </w:t>
      </w:r>
      <w:r>
        <w:rPr>
          <w:spacing w:val="-2"/>
        </w:rPr>
        <w:t>adopted</w:t>
      </w:r>
      <w:r>
        <w:rPr>
          <w:spacing w:val="-15"/>
        </w:rPr>
        <w:t xml:space="preserve"> </w:t>
      </w:r>
      <w:r>
        <w:rPr>
          <w:spacing w:val="-2"/>
        </w:rPr>
        <w:t>a</w:t>
      </w:r>
      <w:r>
        <w:rPr>
          <w:spacing w:val="-16"/>
        </w:rPr>
        <w:t xml:space="preserve"> </w:t>
      </w:r>
      <w:r>
        <w:rPr>
          <w:spacing w:val="-2"/>
        </w:rPr>
        <w:t>policy</w:t>
      </w:r>
      <w:r>
        <w:rPr>
          <w:spacing w:val="-15"/>
        </w:rPr>
        <w:t xml:space="preserve"> </w:t>
      </w:r>
      <w:r>
        <w:rPr>
          <w:spacing w:val="-2"/>
        </w:rPr>
        <w:t>that required</w:t>
      </w:r>
      <w:r>
        <w:rPr>
          <w:spacing w:val="-13"/>
        </w:rPr>
        <w:t xml:space="preserve"> </w:t>
      </w:r>
      <w:r>
        <w:rPr>
          <w:spacing w:val="-2"/>
        </w:rPr>
        <w:t>all</w:t>
      </w:r>
      <w:r>
        <w:rPr>
          <w:spacing w:val="-13"/>
        </w:rPr>
        <w:t xml:space="preserve"> </w:t>
      </w:r>
      <w:r>
        <w:rPr>
          <w:spacing w:val="-2"/>
        </w:rPr>
        <w:t>chapters</w:t>
      </w:r>
      <w:r>
        <w:rPr>
          <w:spacing w:val="-13"/>
        </w:rPr>
        <w:t xml:space="preserve"> </w:t>
      </w:r>
      <w:r>
        <w:rPr>
          <w:spacing w:val="-2"/>
        </w:rPr>
        <w:t>and</w:t>
      </w:r>
      <w:r>
        <w:rPr>
          <w:spacing w:val="-13"/>
        </w:rPr>
        <w:t xml:space="preserve"> </w:t>
      </w:r>
      <w:r>
        <w:rPr>
          <w:spacing w:val="-2"/>
        </w:rPr>
        <w:t>districts</w:t>
      </w:r>
      <w:r>
        <w:rPr>
          <w:spacing w:val="-13"/>
        </w:rPr>
        <w:t xml:space="preserve"> </w:t>
      </w:r>
      <w:r>
        <w:rPr>
          <w:spacing w:val="-2"/>
        </w:rPr>
        <w:t>to</w:t>
      </w:r>
      <w:r>
        <w:rPr>
          <w:spacing w:val="-13"/>
        </w:rPr>
        <w:t xml:space="preserve"> </w:t>
      </w:r>
      <w:r>
        <w:rPr>
          <w:spacing w:val="-2"/>
        </w:rPr>
        <w:t>organize</w:t>
      </w:r>
      <w:r>
        <w:rPr>
          <w:spacing w:val="-13"/>
        </w:rPr>
        <w:t xml:space="preserve"> </w:t>
      </w:r>
      <w:r>
        <w:rPr>
          <w:spacing w:val="-2"/>
        </w:rPr>
        <w:t>and</w:t>
      </w:r>
      <w:r>
        <w:rPr>
          <w:spacing w:val="-13"/>
        </w:rPr>
        <w:t xml:space="preserve"> </w:t>
      </w:r>
      <w:r>
        <w:rPr>
          <w:spacing w:val="-2"/>
        </w:rPr>
        <w:t>operate</w:t>
      </w:r>
      <w:r>
        <w:rPr>
          <w:spacing w:val="-13"/>
        </w:rPr>
        <w:t xml:space="preserve"> </w:t>
      </w:r>
      <w:r>
        <w:rPr>
          <w:spacing w:val="-2"/>
        </w:rPr>
        <w:t>as</w:t>
      </w:r>
      <w:r>
        <w:rPr>
          <w:spacing w:val="-13"/>
        </w:rPr>
        <w:t xml:space="preserve"> </w:t>
      </w:r>
      <w:r>
        <w:rPr>
          <w:spacing w:val="-2"/>
        </w:rPr>
        <w:t>"charitable</w:t>
      </w:r>
      <w:r>
        <w:rPr>
          <w:spacing w:val="-13"/>
        </w:rPr>
        <w:t xml:space="preserve"> </w:t>
      </w:r>
      <w:r>
        <w:rPr>
          <w:spacing w:val="-2"/>
        </w:rPr>
        <w:t>and</w:t>
      </w:r>
      <w:r>
        <w:rPr>
          <w:spacing w:val="-13"/>
        </w:rPr>
        <w:t xml:space="preserve"> </w:t>
      </w:r>
      <w:r>
        <w:rPr>
          <w:spacing w:val="-2"/>
        </w:rPr>
        <w:t xml:space="preserve">educational" </w:t>
      </w:r>
      <w:r>
        <w:rPr>
          <w:spacing w:val="-4"/>
        </w:rPr>
        <w:t>organizations.</w:t>
      </w:r>
      <w:r>
        <w:rPr>
          <w:spacing w:val="-11"/>
        </w:rPr>
        <w:t xml:space="preserve"> </w:t>
      </w:r>
      <w:r>
        <w:rPr>
          <w:spacing w:val="-4"/>
        </w:rPr>
        <w:t>The</w:t>
      </w:r>
      <w:r>
        <w:rPr>
          <w:spacing w:val="-11"/>
        </w:rPr>
        <w:t xml:space="preserve"> </w:t>
      </w:r>
      <w:r>
        <w:rPr>
          <w:spacing w:val="-4"/>
        </w:rPr>
        <w:t>option</w:t>
      </w:r>
      <w:r>
        <w:rPr>
          <w:spacing w:val="-11"/>
        </w:rPr>
        <w:t xml:space="preserve"> </w:t>
      </w:r>
      <w:r>
        <w:rPr>
          <w:spacing w:val="-4"/>
        </w:rPr>
        <w:t>no</w:t>
      </w:r>
      <w:r>
        <w:rPr>
          <w:spacing w:val="-11"/>
        </w:rPr>
        <w:t xml:space="preserve"> </w:t>
      </w:r>
      <w:r>
        <w:rPr>
          <w:spacing w:val="-4"/>
        </w:rPr>
        <w:t>longer</w:t>
      </w:r>
      <w:r>
        <w:rPr>
          <w:spacing w:val="-11"/>
        </w:rPr>
        <w:t xml:space="preserve"> </w:t>
      </w:r>
      <w:r>
        <w:rPr>
          <w:spacing w:val="-4"/>
        </w:rPr>
        <w:t>exists.</w:t>
      </w:r>
      <w:r>
        <w:rPr>
          <w:spacing w:val="-11"/>
        </w:rPr>
        <w:t xml:space="preserve"> </w:t>
      </w:r>
      <w:r>
        <w:rPr>
          <w:spacing w:val="-4"/>
        </w:rPr>
        <w:t>If</w:t>
      </w:r>
      <w:r>
        <w:rPr>
          <w:spacing w:val="-11"/>
        </w:rPr>
        <w:t xml:space="preserve"> </w:t>
      </w:r>
      <w:r>
        <w:rPr>
          <w:spacing w:val="-4"/>
        </w:rPr>
        <w:t>chapters</w:t>
      </w:r>
      <w:r>
        <w:rPr>
          <w:spacing w:val="-11"/>
        </w:rPr>
        <w:t xml:space="preserve"> </w:t>
      </w:r>
      <w:r>
        <w:rPr>
          <w:spacing w:val="-4"/>
        </w:rPr>
        <w:t>and</w:t>
      </w:r>
      <w:r>
        <w:rPr>
          <w:spacing w:val="-11"/>
        </w:rPr>
        <w:t xml:space="preserve"> </w:t>
      </w:r>
      <w:r>
        <w:rPr>
          <w:spacing w:val="-4"/>
        </w:rPr>
        <w:t>districts</w:t>
      </w:r>
      <w:r>
        <w:rPr>
          <w:spacing w:val="-11"/>
        </w:rPr>
        <w:t xml:space="preserve"> </w:t>
      </w:r>
      <w:r>
        <w:rPr>
          <w:spacing w:val="-4"/>
        </w:rPr>
        <w:t>did</w:t>
      </w:r>
      <w:r>
        <w:rPr>
          <w:spacing w:val="-11"/>
        </w:rPr>
        <w:t xml:space="preserve"> </w:t>
      </w:r>
      <w:r>
        <w:rPr>
          <w:spacing w:val="-4"/>
        </w:rPr>
        <w:t>not</w:t>
      </w:r>
      <w:r>
        <w:rPr>
          <w:spacing w:val="-11"/>
        </w:rPr>
        <w:t xml:space="preserve"> </w:t>
      </w:r>
      <w:r>
        <w:rPr>
          <w:spacing w:val="-4"/>
        </w:rPr>
        <w:t>make</w:t>
      </w:r>
      <w:r>
        <w:rPr>
          <w:spacing w:val="-11"/>
        </w:rPr>
        <w:t xml:space="preserve"> </w:t>
      </w:r>
      <w:r>
        <w:rPr>
          <w:spacing w:val="-4"/>
        </w:rPr>
        <w:t>these</w:t>
      </w:r>
      <w:r>
        <w:rPr>
          <w:spacing w:val="-11"/>
        </w:rPr>
        <w:t xml:space="preserve"> </w:t>
      </w:r>
      <w:r>
        <w:rPr>
          <w:spacing w:val="-4"/>
        </w:rPr>
        <w:t xml:space="preserve">changes </w:t>
      </w:r>
      <w:r>
        <w:rPr>
          <w:spacing w:val="-2"/>
        </w:rPr>
        <w:t>and</w:t>
      </w:r>
      <w:r>
        <w:rPr>
          <w:spacing w:val="-14"/>
        </w:rPr>
        <w:t xml:space="preserve"> </w:t>
      </w:r>
      <w:r>
        <w:rPr>
          <w:spacing w:val="-2"/>
        </w:rPr>
        <w:t>operate</w:t>
      </w:r>
      <w:r>
        <w:rPr>
          <w:spacing w:val="-14"/>
        </w:rPr>
        <w:t xml:space="preserve"> </w:t>
      </w:r>
      <w:r>
        <w:rPr>
          <w:spacing w:val="-2"/>
        </w:rPr>
        <w:t>in</w:t>
      </w:r>
      <w:r>
        <w:rPr>
          <w:spacing w:val="-14"/>
        </w:rPr>
        <w:t xml:space="preserve"> </w:t>
      </w:r>
      <w:r>
        <w:rPr>
          <w:spacing w:val="-2"/>
        </w:rPr>
        <w:t>conformity</w:t>
      </w:r>
      <w:r>
        <w:rPr>
          <w:spacing w:val="-14"/>
        </w:rPr>
        <w:t xml:space="preserve"> </w:t>
      </w:r>
      <w:r>
        <w:rPr>
          <w:spacing w:val="-2"/>
        </w:rPr>
        <w:t>with</w:t>
      </w:r>
      <w:r>
        <w:rPr>
          <w:spacing w:val="-14"/>
        </w:rPr>
        <w:t xml:space="preserve"> </w:t>
      </w:r>
      <w:r>
        <w:rPr>
          <w:spacing w:val="-2"/>
        </w:rPr>
        <w:t>them,</w:t>
      </w:r>
      <w:r>
        <w:rPr>
          <w:spacing w:val="-14"/>
        </w:rPr>
        <w:t xml:space="preserve"> </w:t>
      </w:r>
      <w:r>
        <w:rPr>
          <w:spacing w:val="-2"/>
        </w:rPr>
        <w:t>they</w:t>
      </w:r>
      <w:r>
        <w:rPr>
          <w:spacing w:val="-14"/>
        </w:rPr>
        <w:t xml:space="preserve"> </w:t>
      </w:r>
      <w:r>
        <w:rPr>
          <w:spacing w:val="-2"/>
        </w:rPr>
        <w:t>could</w:t>
      </w:r>
      <w:r>
        <w:rPr>
          <w:spacing w:val="-14"/>
        </w:rPr>
        <w:t xml:space="preserve"> </w:t>
      </w:r>
      <w:r>
        <w:rPr>
          <w:spacing w:val="-2"/>
        </w:rPr>
        <w:t>no</w:t>
      </w:r>
      <w:r>
        <w:rPr>
          <w:spacing w:val="-14"/>
        </w:rPr>
        <w:t xml:space="preserve"> </w:t>
      </w:r>
      <w:r>
        <w:rPr>
          <w:spacing w:val="-2"/>
        </w:rPr>
        <w:t>longer</w:t>
      </w:r>
      <w:r>
        <w:rPr>
          <w:spacing w:val="-14"/>
        </w:rPr>
        <w:t xml:space="preserve"> </w:t>
      </w:r>
      <w:r>
        <w:rPr>
          <w:spacing w:val="-2"/>
        </w:rPr>
        <w:t>continue</w:t>
      </w:r>
      <w:r>
        <w:rPr>
          <w:spacing w:val="-14"/>
        </w:rPr>
        <w:t xml:space="preserve"> </w:t>
      </w:r>
      <w:r>
        <w:rPr>
          <w:spacing w:val="-2"/>
        </w:rPr>
        <w:t>as</w:t>
      </w:r>
      <w:r>
        <w:rPr>
          <w:spacing w:val="-14"/>
        </w:rPr>
        <w:t xml:space="preserve"> </w:t>
      </w:r>
      <w:r>
        <w:rPr>
          <w:spacing w:val="-2"/>
        </w:rPr>
        <w:t>Society</w:t>
      </w:r>
      <w:r>
        <w:rPr>
          <w:spacing w:val="-14"/>
        </w:rPr>
        <w:t xml:space="preserve"> </w:t>
      </w:r>
      <w:r>
        <w:rPr>
          <w:spacing w:val="-2"/>
        </w:rPr>
        <w:t>units.</w:t>
      </w:r>
    </w:p>
    <w:p w14:paraId="6C055C1A" w14:textId="77777777" w:rsidR="005F2BA8" w:rsidRDefault="005F2BA8">
      <w:pPr>
        <w:pStyle w:val="BodyText"/>
        <w:spacing w:before="8"/>
        <w:rPr>
          <w:sz w:val="28"/>
        </w:rPr>
      </w:pPr>
    </w:p>
    <w:p w14:paraId="24AB4DE7" w14:textId="77777777" w:rsidR="005F2BA8" w:rsidRDefault="00AF6BF3">
      <w:pPr>
        <w:pStyle w:val="Heading4"/>
        <w:numPr>
          <w:ilvl w:val="1"/>
          <w:numId w:val="53"/>
        </w:numPr>
        <w:tabs>
          <w:tab w:val="left" w:pos="1539"/>
          <w:tab w:val="left" w:pos="1540"/>
        </w:tabs>
        <w:spacing w:before="0"/>
      </w:pPr>
      <w:r>
        <w:t>Purpose</w:t>
      </w:r>
      <w:r>
        <w:rPr>
          <w:spacing w:val="-19"/>
        </w:rPr>
        <w:t xml:space="preserve"> </w:t>
      </w:r>
      <w:r>
        <w:t>of</w:t>
      </w:r>
      <w:r>
        <w:rPr>
          <w:spacing w:val="-19"/>
        </w:rPr>
        <w:t xml:space="preserve"> </w:t>
      </w:r>
      <w:r>
        <w:rPr>
          <w:spacing w:val="-2"/>
        </w:rPr>
        <w:t>Exemptions</w:t>
      </w:r>
    </w:p>
    <w:p w14:paraId="5AD86584" w14:textId="77777777" w:rsidR="005F2BA8" w:rsidRDefault="00AF6BF3">
      <w:pPr>
        <w:pStyle w:val="BodyText"/>
        <w:spacing w:before="186" w:line="278" w:lineRule="auto"/>
        <w:ind w:left="820"/>
      </w:pPr>
      <w:r>
        <w:rPr>
          <w:spacing w:val="-6"/>
        </w:rPr>
        <w:t xml:space="preserve">The Internal Revenue Code expressly provides as a requisite for exemption under Section 501(c)(3) </w:t>
      </w:r>
      <w:r>
        <w:rPr>
          <w:spacing w:val="-2"/>
        </w:rPr>
        <w:t>that</w:t>
      </w:r>
      <w:r>
        <w:rPr>
          <w:spacing w:val="-13"/>
        </w:rPr>
        <w:t xml:space="preserve"> </w:t>
      </w:r>
      <w:r>
        <w:rPr>
          <w:spacing w:val="-2"/>
        </w:rPr>
        <w:t>a</w:t>
      </w:r>
      <w:r>
        <w:rPr>
          <w:spacing w:val="-13"/>
        </w:rPr>
        <w:t xml:space="preserve"> </w:t>
      </w:r>
      <w:r>
        <w:rPr>
          <w:spacing w:val="-2"/>
        </w:rPr>
        <w:t>chapter</w:t>
      </w:r>
      <w:r>
        <w:rPr>
          <w:spacing w:val="-13"/>
        </w:rPr>
        <w:t xml:space="preserve"> </w:t>
      </w:r>
      <w:r>
        <w:rPr>
          <w:spacing w:val="-2"/>
        </w:rPr>
        <w:t>must</w:t>
      </w:r>
      <w:r>
        <w:rPr>
          <w:spacing w:val="-13"/>
        </w:rPr>
        <w:t xml:space="preserve"> </w:t>
      </w:r>
      <w:r>
        <w:rPr>
          <w:spacing w:val="-2"/>
        </w:rPr>
        <w:t>be</w:t>
      </w:r>
      <w:r>
        <w:rPr>
          <w:spacing w:val="-13"/>
        </w:rPr>
        <w:t xml:space="preserve"> </w:t>
      </w:r>
      <w:r>
        <w:rPr>
          <w:spacing w:val="-2"/>
        </w:rPr>
        <w:t>"organized</w:t>
      </w:r>
      <w:r>
        <w:rPr>
          <w:spacing w:val="-13"/>
        </w:rPr>
        <w:t xml:space="preserve"> </w:t>
      </w:r>
      <w:r>
        <w:rPr>
          <w:spacing w:val="-2"/>
        </w:rPr>
        <w:t>and</w:t>
      </w:r>
      <w:r>
        <w:rPr>
          <w:spacing w:val="-13"/>
        </w:rPr>
        <w:t xml:space="preserve"> </w:t>
      </w:r>
      <w:r>
        <w:rPr>
          <w:spacing w:val="-2"/>
        </w:rPr>
        <w:t>operated</w:t>
      </w:r>
      <w:r>
        <w:rPr>
          <w:spacing w:val="-13"/>
        </w:rPr>
        <w:t xml:space="preserve"> </w:t>
      </w:r>
      <w:r>
        <w:rPr>
          <w:spacing w:val="-2"/>
        </w:rPr>
        <w:t>exclusively</w:t>
      </w:r>
      <w:r>
        <w:rPr>
          <w:spacing w:val="-13"/>
        </w:rPr>
        <w:t xml:space="preserve"> </w:t>
      </w:r>
      <w:r>
        <w:rPr>
          <w:spacing w:val="-2"/>
        </w:rPr>
        <w:t>for</w:t>
      </w:r>
      <w:r>
        <w:rPr>
          <w:spacing w:val="-13"/>
        </w:rPr>
        <w:t xml:space="preserve"> </w:t>
      </w:r>
      <w:r>
        <w:rPr>
          <w:spacing w:val="-2"/>
        </w:rPr>
        <w:t>one</w:t>
      </w:r>
      <w:r>
        <w:rPr>
          <w:spacing w:val="-13"/>
        </w:rPr>
        <w:t xml:space="preserve"> </w:t>
      </w:r>
      <w:r>
        <w:rPr>
          <w:spacing w:val="-2"/>
        </w:rPr>
        <w:t>or</w:t>
      </w:r>
      <w:r>
        <w:rPr>
          <w:spacing w:val="-13"/>
        </w:rPr>
        <w:t xml:space="preserve"> </w:t>
      </w:r>
      <w:r>
        <w:rPr>
          <w:spacing w:val="-2"/>
        </w:rPr>
        <w:t>more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specified purposes."</w:t>
      </w:r>
    </w:p>
    <w:p w14:paraId="3ABB678C" w14:textId="77777777" w:rsidR="005F2BA8" w:rsidRDefault="005F2BA8">
      <w:pPr>
        <w:pStyle w:val="BodyText"/>
        <w:spacing w:before="4"/>
        <w:rPr>
          <w:sz w:val="25"/>
        </w:rPr>
      </w:pPr>
    </w:p>
    <w:p w14:paraId="42804398" w14:textId="77777777" w:rsidR="005F2BA8" w:rsidRDefault="00AF6BF3">
      <w:pPr>
        <w:pStyle w:val="BodyText"/>
        <w:spacing w:line="278" w:lineRule="auto"/>
        <w:ind w:left="820" w:right="468"/>
      </w:pPr>
      <w:r>
        <w:rPr>
          <w:spacing w:val="-4"/>
        </w:rPr>
        <w:t>The</w:t>
      </w:r>
      <w:r>
        <w:rPr>
          <w:spacing w:val="-10"/>
        </w:rPr>
        <w:t xml:space="preserve"> </w:t>
      </w:r>
      <w:r>
        <w:rPr>
          <w:spacing w:val="-4"/>
        </w:rPr>
        <w:t>most</w:t>
      </w:r>
      <w:r>
        <w:rPr>
          <w:spacing w:val="-10"/>
        </w:rPr>
        <w:t xml:space="preserve"> </w:t>
      </w:r>
      <w:r>
        <w:rPr>
          <w:spacing w:val="-4"/>
        </w:rPr>
        <w:t>important</w:t>
      </w:r>
      <w:r>
        <w:rPr>
          <w:spacing w:val="-10"/>
        </w:rPr>
        <w:t xml:space="preserve"> </w:t>
      </w:r>
      <w:r>
        <w:rPr>
          <w:spacing w:val="-4"/>
        </w:rPr>
        <w:t>purposes</w:t>
      </w:r>
      <w:r>
        <w:rPr>
          <w:spacing w:val="-10"/>
        </w:rPr>
        <w:t xml:space="preserve"> </w:t>
      </w:r>
      <w:r>
        <w:rPr>
          <w:spacing w:val="-4"/>
        </w:rPr>
        <w:t>of</w:t>
      </w:r>
      <w:r>
        <w:rPr>
          <w:spacing w:val="-10"/>
        </w:rPr>
        <w:t xml:space="preserve"> </w:t>
      </w:r>
      <w:r>
        <w:rPr>
          <w:spacing w:val="-4"/>
        </w:rPr>
        <w:t>a</w:t>
      </w:r>
      <w:r>
        <w:rPr>
          <w:spacing w:val="-10"/>
        </w:rPr>
        <w:t xml:space="preserve"> </w:t>
      </w:r>
      <w:r>
        <w:rPr>
          <w:spacing w:val="-4"/>
        </w:rPr>
        <w:t>Society</w:t>
      </w:r>
      <w:r>
        <w:rPr>
          <w:spacing w:val="-10"/>
        </w:rPr>
        <w:t xml:space="preserve"> </w:t>
      </w:r>
      <w:r>
        <w:rPr>
          <w:spacing w:val="-4"/>
        </w:rPr>
        <w:t>chapter</w:t>
      </w:r>
      <w:r>
        <w:rPr>
          <w:spacing w:val="-10"/>
        </w:rPr>
        <w:t xml:space="preserve"> </w:t>
      </w:r>
      <w:r>
        <w:rPr>
          <w:spacing w:val="-4"/>
        </w:rPr>
        <w:t>as</w:t>
      </w:r>
      <w:r>
        <w:rPr>
          <w:spacing w:val="-10"/>
        </w:rPr>
        <w:t xml:space="preserve"> </w:t>
      </w:r>
      <w:r>
        <w:rPr>
          <w:spacing w:val="-4"/>
        </w:rPr>
        <w:t>stated</w:t>
      </w:r>
      <w:r>
        <w:rPr>
          <w:spacing w:val="-10"/>
        </w:rPr>
        <w:t xml:space="preserve"> </w:t>
      </w:r>
      <w:r>
        <w:rPr>
          <w:spacing w:val="-4"/>
        </w:rPr>
        <w:t>in</w:t>
      </w:r>
      <w:r>
        <w:rPr>
          <w:spacing w:val="-10"/>
        </w:rPr>
        <w:t xml:space="preserve"> </w:t>
      </w:r>
      <w:r>
        <w:rPr>
          <w:spacing w:val="-4"/>
        </w:rPr>
        <w:t>the</w:t>
      </w:r>
      <w:r>
        <w:rPr>
          <w:spacing w:val="-10"/>
        </w:rPr>
        <w:t xml:space="preserve"> </w:t>
      </w:r>
      <w:r>
        <w:rPr>
          <w:spacing w:val="-4"/>
        </w:rPr>
        <w:t>Society</w:t>
      </w:r>
      <w:r>
        <w:rPr>
          <w:spacing w:val="-10"/>
        </w:rPr>
        <w:t xml:space="preserve"> </w:t>
      </w:r>
      <w:r>
        <w:rPr>
          <w:spacing w:val="-4"/>
        </w:rPr>
        <w:t>Bylaws</w:t>
      </w:r>
      <w:r>
        <w:rPr>
          <w:spacing w:val="-10"/>
        </w:rPr>
        <w:t xml:space="preserve"> </w:t>
      </w:r>
      <w:r>
        <w:rPr>
          <w:spacing w:val="-4"/>
        </w:rPr>
        <w:t>and</w:t>
      </w:r>
      <w:r>
        <w:rPr>
          <w:spacing w:val="-10"/>
        </w:rPr>
        <w:t xml:space="preserve"> </w:t>
      </w:r>
      <w:r>
        <w:rPr>
          <w:spacing w:val="-4"/>
        </w:rPr>
        <w:t xml:space="preserve">the </w:t>
      </w:r>
      <w:r>
        <w:t>standard chapter bylaws are:</w:t>
      </w:r>
    </w:p>
    <w:p w14:paraId="4DAE00F9" w14:textId="77777777" w:rsidR="005F2BA8" w:rsidRDefault="00AF6BF3">
      <w:pPr>
        <w:pStyle w:val="ListParagraph"/>
        <w:numPr>
          <w:ilvl w:val="0"/>
          <w:numId w:val="29"/>
        </w:numPr>
        <w:tabs>
          <w:tab w:val="left" w:pos="1539"/>
          <w:tab w:val="left" w:pos="1540"/>
        </w:tabs>
        <w:spacing w:line="258" w:lineRule="exact"/>
      </w:pPr>
      <w:r>
        <w:rPr>
          <w:spacing w:val="-6"/>
        </w:rPr>
        <w:t>To</w:t>
      </w:r>
      <w:r>
        <w:rPr>
          <w:spacing w:val="-7"/>
        </w:rPr>
        <w:t xml:space="preserve"> </w:t>
      </w:r>
      <w:r>
        <w:rPr>
          <w:spacing w:val="-6"/>
        </w:rPr>
        <w:t>perpetuate</w:t>
      </w:r>
      <w:r>
        <w:rPr>
          <w:spacing w:val="-7"/>
        </w:rPr>
        <w:t xml:space="preserve"> </w:t>
      </w:r>
      <w:r>
        <w:rPr>
          <w:spacing w:val="-6"/>
        </w:rPr>
        <w:t>the old</w:t>
      </w:r>
      <w:r>
        <w:rPr>
          <w:spacing w:val="-7"/>
        </w:rPr>
        <w:t xml:space="preserve"> </w:t>
      </w:r>
      <w:r>
        <w:rPr>
          <w:spacing w:val="-6"/>
        </w:rPr>
        <w:t>American institution,</w:t>
      </w:r>
      <w:r>
        <w:rPr>
          <w:spacing w:val="-7"/>
        </w:rPr>
        <w:t xml:space="preserve"> </w:t>
      </w:r>
      <w:r>
        <w:rPr>
          <w:spacing w:val="-6"/>
        </w:rPr>
        <w:t>the</w:t>
      </w:r>
      <w:r>
        <w:rPr>
          <w:spacing w:val="-7"/>
        </w:rPr>
        <w:t xml:space="preserve"> </w:t>
      </w:r>
      <w:r>
        <w:rPr>
          <w:spacing w:val="-6"/>
        </w:rPr>
        <w:t>barbershop quartet.</w:t>
      </w:r>
    </w:p>
    <w:p w14:paraId="276839BC" w14:textId="77777777" w:rsidR="005F2BA8" w:rsidRDefault="00AF6BF3">
      <w:pPr>
        <w:pStyle w:val="ListParagraph"/>
        <w:numPr>
          <w:ilvl w:val="0"/>
          <w:numId w:val="29"/>
        </w:numPr>
        <w:tabs>
          <w:tab w:val="left" w:pos="1539"/>
          <w:tab w:val="left" w:pos="1540"/>
        </w:tabs>
        <w:spacing w:before="41"/>
      </w:pPr>
      <w:r>
        <w:rPr>
          <w:spacing w:val="-6"/>
        </w:rPr>
        <w:t>To</w:t>
      </w:r>
      <w:r>
        <w:rPr>
          <w:spacing w:val="-9"/>
        </w:rPr>
        <w:t xml:space="preserve"> </w:t>
      </w:r>
      <w:r>
        <w:rPr>
          <w:spacing w:val="-6"/>
        </w:rPr>
        <w:t>promote</w:t>
      </w:r>
      <w:r>
        <w:rPr>
          <w:spacing w:val="-8"/>
        </w:rPr>
        <w:t xml:space="preserve"> </w:t>
      </w:r>
      <w:r>
        <w:rPr>
          <w:spacing w:val="-6"/>
        </w:rPr>
        <w:t>and</w:t>
      </w:r>
      <w:r>
        <w:rPr>
          <w:spacing w:val="-9"/>
        </w:rPr>
        <w:t xml:space="preserve"> </w:t>
      </w:r>
      <w:r>
        <w:rPr>
          <w:spacing w:val="-6"/>
        </w:rPr>
        <w:t>encourage</w:t>
      </w:r>
      <w:r>
        <w:rPr>
          <w:spacing w:val="-8"/>
        </w:rPr>
        <w:t xml:space="preserve"> </w:t>
      </w:r>
      <w:r>
        <w:rPr>
          <w:spacing w:val="-6"/>
        </w:rPr>
        <w:t>vocal</w:t>
      </w:r>
      <w:r>
        <w:rPr>
          <w:spacing w:val="-9"/>
        </w:rPr>
        <w:t xml:space="preserve"> </w:t>
      </w:r>
      <w:r>
        <w:rPr>
          <w:spacing w:val="-6"/>
        </w:rPr>
        <w:t>harmony</w:t>
      </w:r>
      <w:r>
        <w:rPr>
          <w:spacing w:val="-8"/>
        </w:rPr>
        <w:t xml:space="preserve"> </w:t>
      </w:r>
      <w:r>
        <w:rPr>
          <w:spacing w:val="-6"/>
        </w:rPr>
        <w:t>and</w:t>
      </w:r>
      <w:r>
        <w:rPr>
          <w:spacing w:val="-8"/>
        </w:rPr>
        <w:t xml:space="preserve"> </w:t>
      </w:r>
      <w:r>
        <w:rPr>
          <w:spacing w:val="-6"/>
        </w:rPr>
        <w:t>good</w:t>
      </w:r>
      <w:r>
        <w:rPr>
          <w:spacing w:val="-9"/>
        </w:rPr>
        <w:t xml:space="preserve"> </w:t>
      </w:r>
      <w:r>
        <w:rPr>
          <w:spacing w:val="-6"/>
        </w:rPr>
        <w:t>fellowship</w:t>
      </w:r>
      <w:r>
        <w:rPr>
          <w:spacing w:val="-8"/>
        </w:rPr>
        <w:t xml:space="preserve"> </w:t>
      </w:r>
      <w:r>
        <w:rPr>
          <w:spacing w:val="-6"/>
        </w:rPr>
        <w:t>among</w:t>
      </w:r>
      <w:r>
        <w:rPr>
          <w:spacing w:val="-9"/>
        </w:rPr>
        <w:t xml:space="preserve"> </w:t>
      </w:r>
      <w:r>
        <w:rPr>
          <w:spacing w:val="-6"/>
        </w:rPr>
        <w:t>its</w:t>
      </w:r>
      <w:r>
        <w:rPr>
          <w:spacing w:val="-8"/>
        </w:rPr>
        <w:t xml:space="preserve"> </w:t>
      </w:r>
      <w:r>
        <w:rPr>
          <w:spacing w:val="-6"/>
        </w:rPr>
        <w:t>members.</w:t>
      </w:r>
    </w:p>
    <w:p w14:paraId="647B9CA3" w14:textId="77777777" w:rsidR="005F2BA8" w:rsidRDefault="00AF6BF3">
      <w:pPr>
        <w:pStyle w:val="ListParagraph"/>
        <w:numPr>
          <w:ilvl w:val="0"/>
          <w:numId w:val="29"/>
        </w:numPr>
        <w:tabs>
          <w:tab w:val="left" w:pos="1539"/>
          <w:tab w:val="left" w:pos="1540"/>
        </w:tabs>
        <w:spacing w:before="41" w:line="278" w:lineRule="auto"/>
        <w:ind w:right="1337"/>
      </w:pPr>
      <w:r>
        <w:rPr>
          <w:spacing w:val="-4"/>
        </w:rPr>
        <w:t>To</w:t>
      </w:r>
      <w:r>
        <w:rPr>
          <w:spacing w:val="-13"/>
        </w:rPr>
        <w:t xml:space="preserve"> </w:t>
      </w:r>
      <w:r>
        <w:rPr>
          <w:spacing w:val="-4"/>
        </w:rPr>
        <w:t>encourage</w:t>
      </w:r>
      <w:r>
        <w:rPr>
          <w:spacing w:val="-13"/>
        </w:rPr>
        <w:t xml:space="preserve"> </w:t>
      </w:r>
      <w:r>
        <w:rPr>
          <w:spacing w:val="-4"/>
        </w:rPr>
        <w:t>and</w:t>
      </w:r>
      <w:r>
        <w:rPr>
          <w:spacing w:val="-13"/>
        </w:rPr>
        <w:t xml:space="preserve"> </w:t>
      </w:r>
      <w:r>
        <w:rPr>
          <w:spacing w:val="-4"/>
        </w:rPr>
        <w:t>promote</w:t>
      </w:r>
      <w:r>
        <w:rPr>
          <w:spacing w:val="-13"/>
        </w:rPr>
        <w:t xml:space="preserve"> </w:t>
      </w:r>
      <w:r>
        <w:rPr>
          <w:spacing w:val="-4"/>
        </w:rPr>
        <w:t>the</w:t>
      </w:r>
      <w:r>
        <w:rPr>
          <w:spacing w:val="-13"/>
        </w:rPr>
        <w:t xml:space="preserve"> </w:t>
      </w:r>
      <w:r>
        <w:rPr>
          <w:spacing w:val="-4"/>
        </w:rPr>
        <w:t>education</w:t>
      </w:r>
      <w:r>
        <w:rPr>
          <w:spacing w:val="-13"/>
        </w:rPr>
        <w:t xml:space="preserve"> </w:t>
      </w:r>
      <w:r>
        <w:rPr>
          <w:spacing w:val="-4"/>
        </w:rPr>
        <w:t>of</w:t>
      </w:r>
      <w:r>
        <w:rPr>
          <w:spacing w:val="-13"/>
        </w:rPr>
        <w:t xml:space="preserve"> </w:t>
      </w:r>
      <w:r>
        <w:rPr>
          <w:spacing w:val="-4"/>
        </w:rPr>
        <w:t>its</w:t>
      </w:r>
      <w:r>
        <w:rPr>
          <w:spacing w:val="-13"/>
        </w:rPr>
        <w:t xml:space="preserve"> </w:t>
      </w:r>
      <w:r>
        <w:rPr>
          <w:spacing w:val="-4"/>
        </w:rPr>
        <w:t>members</w:t>
      </w:r>
      <w:r>
        <w:rPr>
          <w:spacing w:val="-13"/>
        </w:rPr>
        <w:t xml:space="preserve"> </w:t>
      </w:r>
      <w:r>
        <w:rPr>
          <w:spacing w:val="-4"/>
        </w:rPr>
        <w:t>and</w:t>
      </w:r>
      <w:r>
        <w:rPr>
          <w:spacing w:val="-13"/>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3"/>
        </w:rPr>
        <w:t xml:space="preserve"> </w:t>
      </w:r>
      <w:r>
        <w:rPr>
          <w:spacing w:val="-4"/>
        </w:rPr>
        <w:t xml:space="preserve">music </w:t>
      </w:r>
      <w:r>
        <w:rPr>
          <w:spacing w:val="-2"/>
        </w:rPr>
        <w:t>appreciation.</w:t>
      </w:r>
    </w:p>
    <w:p w14:paraId="75351405" w14:textId="77777777" w:rsidR="005F2BA8" w:rsidRDefault="00AF6BF3">
      <w:pPr>
        <w:pStyle w:val="ListParagraph"/>
        <w:numPr>
          <w:ilvl w:val="0"/>
          <w:numId w:val="29"/>
        </w:numPr>
        <w:tabs>
          <w:tab w:val="left" w:pos="1539"/>
          <w:tab w:val="left" w:pos="1540"/>
        </w:tabs>
        <w:spacing w:line="258" w:lineRule="exact"/>
      </w:pPr>
      <w:r>
        <w:rPr>
          <w:spacing w:val="-6"/>
        </w:rPr>
        <w:t>To promote public</w:t>
      </w:r>
      <w:r>
        <w:rPr>
          <w:spacing w:val="-5"/>
        </w:rPr>
        <w:t xml:space="preserve"> </w:t>
      </w:r>
      <w:r>
        <w:rPr>
          <w:spacing w:val="-6"/>
        </w:rPr>
        <w:t>appreciation of barbershop</w:t>
      </w:r>
      <w:r>
        <w:rPr>
          <w:spacing w:val="-5"/>
        </w:rPr>
        <w:t xml:space="preserve"> </w:t>
      </w:r>
      <w:r>
        <w:rPr>
          <w:spacing w:val="-6"/>
        </w:rPr>
        <w:t>harmony.</w:t>
      </w:r>
    </w:p>
    <w:p w14:paraId="104DF8DC" w14:textId="77777777" w:rsidR="005F2BA8" w:rsidRDefault="00AF6BF3">
      <w:pPr>
        <w:pStyle w:val="ListParagraph"/>
        <w:numPr>
          <w:ilvl w:val="0"/>
          <w:numId w:val="29"/>
        </w:numPr>
        <w:tabs>
          <w:tab w:val="left" w:pos="1539"/>
          <w:tab w:val="left" w:pos="1540"/>
        </w:tabs>
        <w:spacing w:before="40" w:line="278" w:lineRule="auto"/>
        <w:ind w:right="705"/>
      </w:pPr>
      <w:r>
        <w:rPr>
          <w:spacing w:val="-4"/>
        </w:rPr>
        <w:t>To</w:t>
      </w:r>
      <w:r>
        <w:rPr>
          <w:spacing w:val="-14"/>
        </w:rPr>
        <w:t xml:space="preserve"> </w:t>
      </w:r>
      <w:r>
        <w:rPr>
          <w:spacing w:val="-4"/>
        </w:rPr>
        <w:t>initiate,</w:t>
      </w:r>
      <w:r>
        <w:rPr>
          <w:spacing w:val="-13"/>
        </w:rPr>
        <w:t xml:space="preserve"> </w:t>
      </w:r>
      <w:r>
        <w:rPr>
          <w:spacing w:val="-4"/>
        </w:rPr>
        <w:t>promote</w:t>
      </w:r>
      <w:r>
        <w:rPr>
          <w:spacing w:val="-14"/>
        </w:rPr>
        <w:t xml:space="preserve"> </w:t>
      </w:r>
      <w:r>
        <w:rPr>
          <w:spacing w:val="-4"/>
        </w:rPr>
        <w:t>and</w:t>
      </w:r>
      <w:r>
        <w:rPr>
          <w:spacing w:val="-13"/>
        </w:rPr>
        <w:t xml:space="preserve"> </w:t>
      </w:r>
      <w:r>
        <w:rPr>
          <w:spacing w:val="-4"/>
        </w:rPr>
        <w:t>participate</w:t>
      </w:r>
      <w:r>
        <w:rPr>
          <w:spacing w:val="-14"/>
        </w:rPr>
        <w:t xml:space="preserve"> </w:t>
      </w:r>
      <w:r>
        <w:rPr>
          <w:spacing w:val="-4"/>
        </w:rPr>
        <w:t>in</w:t>
      </w:r>
      <w:r>
        <w:rPr>
          <w:spacing w:val="-13"/>
        </w:rPr>
        <w:t xml:space="preserve"> </w:t>
      </w:r>
      <w:r>
        <w:rPr>
          <w:spacing w:val="-4"/>
        </w:rPr>
        <w:t>charitable</w:t>
      </w:r>
      <w:r>
        <w:rPr>
          <w:spacing w:val="-13"/>
        </w:rPr>
        <w:t xml:space="preserve"> </w:t>
      </w:r>
      <w:r>
        <w:rPr>
          <w:spacing w:val="-4"/>
        </w:rPr>
        <w:t>projects</w:t>
      </w:r>
      <w:r>
        <w:rPr>
          <w:spacing w:val="-14"/>
        </w:rPr>
        <w:t xml:space="preserve"> </w:t>
      </w:r>
      <w:r>
        <w:rPr>
          <w:spacing w:val="-4"/>
        </w:rPr>
        <w:t>and</w:t>
      </w:r>
      <w:r>
        <w:rPr>
          <w:spacing w:val="-13"/>
        </w:rPr>
        <w:t xml:space="preserve"> </w:t>
      </w:r>
      <w:r>
        <w:rPr>
          <w:spacing w:val="-4"/>
        </w:rPr>
        <w:t>to</w:t>
      </w:r>
      <w:r>
        <w:rPr>
          <w:spacing w:val="-14"/>
        </w:rPr>
        <w:t xml:space="preserve"> </w:t>
      </w:r>
      <w:r>
        <w:rPr>
          <w:spacing w:val="-4"/>
        </w:rPr>
        <w:t>establish</w:t>
      </w:r>
      <w:r>
        <w:rPr>
          <w:spacing w:val="-13"/>
        </w:rPr>
        <w:t xml:space="preserve"> </w:t>
      </w:r>
      <w:r>
        <w:rPr>
          <w:spacing w:val="-4"/>
        </w:rPr>
        <w:t>and</w:t>
      </w:r>
      <w:r>
        <w:rPr>
          <w:spacing w:val="-13"/>
        </w:rPr>
        <w:t xml:space="preserve"> </w:t>
      </w:r>
      <w:r>
        <w:rPr>
          <w:spacing w:val="-4"/>
        </w:rPr>
        <w:t xml:space="preserve">maintain </w:t>
      </w:r>
      <w:r>
        <w:t>music</w:t>
      </w:r>
      <w:r>
        <w:rPr>
          <w:spacing w:val="-18"/>
        </w:rPr>
        <w:t xml:space="preserve"> </w:t>
      </w:r>
      <w:r>
        <w:t>scholarships</w:t>
      </w:r>
      <w:r>
        <w:rPr>
          <w:spacing w:val="-17"/>
        </w:rPr>
        <w:t xml:space="preserve"> </w:t>
      </w:r>
      <w:r>
        <w:t>and</w:t>
      </w:r>
      <w:r>
        <w:rPr>
          <w:spacing w:val="-18"/>
        </w:rPr>
        <w:t xml:space="preserve"> </w:t>
      </w:r>
      <w:r>
        <w:t>charitable</w:t>
      </w:r>
      <w:r>
        <w:rPr>
          <w:spacing w:val="-17"/>
        </w:rPr>
        <w:t xml:space="preserve"> </w:t>
      </w:r>
      <w:r>
        <w:t>foundations.</w:t>
      </w:r>
    </w:p>
    <w:p w14:paraId="1A50B8E9" w14:textId="77777777" w:rsidR="005F2BA8" w:rsidRDefault="00AF6BF3">
      <w:pPr>
        <w:pStyle w:val="ListParagraph"/>
        <w:numPr>
          <w:ilvl w:val="0"/>
          <w:numId w:val="29"/>
        </w:numPr>
        <w:tabs>
          <w:tab w:val="left" w:pos="1539"/>
          <w:tab w:val="left" w:pos="1540"/>
        </w:tabs>
        <w:spacing w:line="278" w:lineRule="auto"/>
        <w:ind w:right="555"/>
      </w:pPr>
      <w:r>
        <w:rPr>
          <w:spacing w:val="-4"/>
        </w:rPr>
        <w:t>To</w:t>
      </w:r>
      <w:r>
        <w:rPr>
          <w:spacing w:val="-14"/>
        </w:rPr>
        <w:t xml:space="preserve"> </w:t>
      </w:r>
      <w:r>
        <w:rPr>
          <w:spacing w:val="-4"/>
        </w:rPr>
        <w:t>initiate</w:t>
      </w:r>
      <w:r>
        <w:rPr>
          <w:spacing w:val="-13"/>
        </w:rPr>
        <w:t xml:space="preserve"> </w:t>
      </w:r>
      <w:r>
        <w:rPr>
          <w:spacing w:val="-4"/>
        </w:rPr>
        <w:t>and</w:t>
      </w:r>
      <w:r>
        <w:rPr>
          <w:spacing w:val="-14"/>
        </w:rPr>
        <w:t xml:space="preserve"> </w:t>
      </w:r>
      <w:r>
        <w:rPr>
          <w:spacing w:val="-4"/>
        </w:rPr>
        <w:t>maintain</w:t>
      </w:r>
      <w:r>
        <w:rPr>
          <w:spacing w:val="-13"/>
        </w:rPr>
        <w:t xml:space="preserve"> </w:t>
      </w:r>
      <w:r>
        <w:rPr>
          <w:spacing w:val="-4"/>
        </w:rPr>
        <w:t>a</w:t>
      </w:r>
      <w:r>
        <w:rPr>
          <w:spacing w:val="-14"/>
        </w:rPr>
        <w:t xml:space="preserve"> </w:t>
      </w:r>
      <w:r>
        <w:rPr>
          <w:spacing w:val="-4"/>
        </w:rPr>
        <w:t>broad</w:t>
      </w:r>
      <w:r>
        <w:rPr>
          <w:spacing w:val="-13"/>
        </w:rPr>
        <w:t xml:space="preserve"> </w:t>
      </w:r>
      <w:r>
        <w:rPr>
          <w:spacing w:val="-4"/>
        </w:rPr>
        <w:t>program</w:t>
      </w:r>
      <w:r>
        <w:rPr>
          <w:spacing w:val="-13"/>
        </w:rPr>
        <w:t xml:space="preserve"> </w:t>
      </w:r>
      <w:r>
        <w:rPr>
          <w:spacing w:val="-4"/>
        </w:rPr>
        <w:t>of</w:t>
      </w:r>
      <w:r>
        <w:rPr>
          <w:spacing w:val="-14"/>
        </w:rPr>
        <w:t xml:space="preserve"> </w:t>
      </w:r>
      <w:r>
        <w:rPr>
          <w:spacing w:val="-4"/>
        </w:rPr>
        <w:t>musical</w:t>
      </w:r>
      <w:r>
        <w:rPr>
          <w:spacing w:val="-13"/>
        </w:rPr>
        <w:t xml:space="preserve"> </w:t>
      </w:r>
      <w:r>
        <w:rPr>
          <w:spacing w:val="-4"/>
        </w:rPr>
        <w:t>education,</w:t>
      </w:r>
      <w:r>
        <w:rPr>
          <w:spacing w:val="-14"/>
        </w:rPr>
        <w:t xml:space="preserve"> </w:t>
      </w:r>
      <w:r>
        <w:rPr>
          <w:spacing w:val="-4"/>
        </w:rPr>
        <w:t>particularly</w:t>
      </w:r>
      <w:r>
        <w:rPr>
          <w:spacing w:val="-13"/>
        </w:rPr>
        <w:t xml:space="preserve"> </w:t>
      </w:r>
      <w:r>
        <w:rPr>
          <w:spacing w:val="-4"/>
        </w:rPr>
        <w:t>in</w:t>
      </w:r>
      <w:r>
        <w:rPr>
          <w:spacing w:val="-13"/>
        </w:rPr>
        <w:t xml:space="preserve"> </w:t>
      </w:r>
      <w:r>
        <w:rPr>
          <w:spacing w:val="-4"/>
        </w:rPr>
        <w:t>the</w:t>
      </w:r>
      <w:r>
        <w:rPr>
          <w:spacing w:val="-14"/>
        </w:rPr>
        <w:t xml:space="preserve"> </w:t>
      </w:r>
      <w:r>
        <w:rPr>
          <w:spacing w:val="-4"/>
        </w:rPr>
        <w:t>field</w:t>
      </w:r>
      <w:r>
        <w:rPr>
          <w:spacing w:val="-13"/>
        </w:rPr>
        <w:t xml:space="preserve"> </w:t>
      </w:r>
      <w:r>
        <w:rPr>
          <w:spacing w:val="-4"/>
        </w:rPr>
        <w:t xml:space="preserve">of </w:t>
      </w:r>
      <w:r>
        <w:t>vocal</w:t>
      </w:r>
      <w:r>
        <w:rPr>
          <w:spacing w:val="-4"/>
        </w:rPr>
        <w:t xml:space="preserve"> </w:t>
      </w:r>
      <w:r>
        <w:t>harmony</w:t>
      </w:r>
      <w:r>
        <w:rPr>
          <w:spacing w:val="-4"/>
        </w:rPr>
        <w:t xml:space="preserve"> </w:t>
      </w:r>
      <w:r>
        <w:t>and</w:t>
      </w:r>
      <w:r>
        <w:rPr>
          <w:spacing w:val="-4"/>
        </w:rPr>
        <w:t xml:space="preserve"> </w:t>
      </w:r>
      <w:r>
        <w:t>the</w:t>
      </w:r>
      <w:r>
        <w:rPr>
          <w:spacing w:val="-4"/>
        </w:rPr>
        <w:t xml:space="preserve"> </w:t>
      </w:r>
      <w:r>
        <w:t>allied</w:t>
      </w:r>
      <w:r>
        <w:rPr>
          <w:spacing w:val="-4"/>
        </w:rPr>
        <w:t xml:space="preserve"> </w:t>
      </w:r>
      <w:r>
        <w:t>arts.</w:t>
      </w:r>
    </w:p>
    <w:p w14:paraId="25D283D6" w14:textId="77777777" w:rsidR="005F2BA8" w:rsidRDefault="005F2BA8">
      <w:pPr>
        <w:spacing w:line="278" w:lineRule="auto"/>
        <w:sectPr w:rsidR="005F2BA8">
          <w:pgSz w:w="12240" w:h="15840"/>
          <w:pgMar w:top="620" w:right="440" w:bottom="640" w:left="620" w:header="0" w:footer="440" w:gutter="0"/>
          <w:cols w:space="720"/>
        </w:sectPr>
      </w:pPr>
    </w:p>
    <w:p w14:paraId="18185D45" w14:textId="77777777" w:rsidR="005F2BA8" w:rsidRDefault="00AF6BF3">
      <w:pPr>
        <w:pStyle w:val="BodyText"/>
        <w:spacing w:before="97"/>
        <w:ind w:left="820"/>
      </w:pPr>
      <w:r>
        <w:rPr>
          <w:spacing w:val="-6"/>
        </w:rPr>
        <w:lastRenderedPageBreak/>
        <w:t>From</w:t>
      </w:r>
      <w:r>
        <w:rPr>
          <w:spacing w:val="-12"/>
        </w:rPr>
        <w:t xml:space="preserve"> </w:t>
      </w:r>
      <w:r>
        <w:rPr>
          <w:spacing w:val="-6"/>
        </w:rPr>
        <w:t>the</w:t>
      </w:r>
      <w:r>
        <w:rPr>
          <w:spacing w:val="-12"/>
        </w:rPr>
        <w:t xml:space="preserve"> </w:t>
      </w:r>
      <w:r>
        <w:rPr>
          <w:spacing w:val="-6"/>
        </w:rPr>
        <w:t>standpoint</w:t>
      </w:r>
      <w:r>
        <w:rPr>
          <w:spacing w:val="-11"/>
        </w:rPr>
        <w:t xml:space="preserve"> </w:t>
      </w:r>
      <w:r>
        <w:rPr>
          <w:spacing w:val="-6"/>
        </w:rPr>
        <w:t>of</w:t>
      </w:r>
      <w:r>
        <w:rPr>
          <w:spacing w:val="-12"/>
        </w:rPr>
        <w:t xml:space="preserve"> </w:t>
      </w:r>
      <w:r>
        <w:rPr>
          <w:spacing w:val="-6"/>
        </w:rPr>
        <w:t>this</w:t>
      </w:r>
      <w:r>
        <w:rPr>
          <w:spacing w:val="-11"/>
        </w:rPr>
        <w:t xml:space="preserve"> </w:t>
      </w:r>
      <w:r>
        <w:rPr>
          <w:spacing w:val="-6"/>
        </w:rPr>
        <w:t>tax-exempt</w:t>
      </w:r>
      <w:r>
        <w:rPr>
          <w:spacing w:val="-12"/>
        </w:rPr>
        <w:t xml:space="preserve"> </w:t>
      </w:r>
      <w:r>
        <w:rPr>
          <w:spacing w:val="-6"/>
        </w:rPr>
        <w:t>classification,</w:t>
      </w:r>
      <w:r>
        <w:rPr>
          <w:spacing w:val="-11"/>
        </w:rPr>
        <w:t xml:space="preserve"> </w:t>
      </w:r>
      <w:r>
        <w:rPr>
          <w:spacing w:val="-6"/>
        </w:rPr>
        <w:t>IRS</w:t>
      </w:r>
      <w:r>
        <w:rPr>
          <w:spacing w:val="-12"/>
        </w:rPr>
        <w:t xml:space="preserve"> </w:t>
      </w:r>
      <w:r>
        <w:rPr>
          <w:spacing w:val="-6"/>
        </w:rPr>
        <w:t>is</w:t>
      </w:r>
      <w:r>
        <w:rPr>
          <w:spacing w:val="-11"/>
        </w:rPr>
        <w:t xml:space="preserve"> </w:t>
      </w:r>
      <w:r>
        <w:rPr>
          <w:spacing w:val="-6"/>
        </w:rPr>
        <w:t>most</w:t>
      </w:r>
      <w:r>
        <w:rPr>
          <w:spacing w:val="-12"/>
        </w:rPr>
        <w:t xml:space="preserve"> </w:t>
      </w:r>
      <w:r>
        <w:rPr>
          <w:spacing w:val="-6"/>
        </w:rPr>
        <w:t>interested</w:t>
      </w:r>
      <w:r>
        <w:rPr>
          <w:spacing w:val="-11"/>
        </w:rPr>
        <w:t xml:space="preserve"> </w:t>
      </w:r>
      <w:r>
        <w:rPr>
          <w:spacing w:val="-6"/>
        </w:rPr>
        <w:t>in</w:t>
      </w:r>
      <w:r>
        <w:rPr>
          <w:spacing w:val="-12"/>
        </w:rPr>
        <w:t xml:space="preserve"> </w:t>
      </w:r>
      <w:r>
        <w:rPr>
          <w:spacing w:val="-6"/>
        </w:rPr>
        <w:t>these</w:t>
      </w:r>
      <w:r>
        <w:rPr>
          <w:spacing w:val="-12"/>
        </w:rPr>
        <w:t xml:space="preserve"> </w:t>
      </w:r>
      <w:r>
        <w:rPr>
          <w:spacing w:val="-6"/>
        </w:rPr>
        <w:t>specific</w:t>
      </w:r>
      <w:r>
        <w:rPr>
          <w:spacing w:val="-11"/>
        </w:rPr>
        <w:t xml:space="preserve"> </w:t>
      </w:r>
      <w:r>
        <w:rPr>
          <w:spacing w:val="-6"/>
        </w:rPr>
        <w:t>areas:</w:t>
      </w:r>
    </w:p>
    <w:p w14:paraId="79BEE034" w14:textId="77777777" w:rsidR="005F2BA8" w:rsidRDefault="00AF6BF3">
      <w:pPr>
        <w:pStyle w:val="ListParagraph"/>
        <w:numPr>
          <w:ilvl w:val="0"/>
          <w:numId w:val="29"/>
        </w:numPr>
        <w:tabs>
          <w:tab w:val="left" w:pos="1539"/>
          <w:tab w:val="left" w:pos="1540"/>
        </w:tabs>
        <w:spacing w:before="41" w:line="278" w:lineRule="auto"/>
        <w:ind w:right="291"/>
      </w:pPr>
      <w:r>
        <w:rPr>
          <w:spacing w:val="-4"/>
        </w:rPr>
        <w:t>Education</w:t>
      </w:r>
      <w:r>
        <w:rPr>
          <w:spacing w:val="-14"/>
        </w:rPr>
        <w:t xml:space="preserve"> </w:t>
      </w:r>
      <w:r>
        <w:rPr>
          <w:spacing w:val="-4"/>
        </w:rPr>
        <w:t>of</w:t>
      </w:r>
      <w:r>
        <w:rPr>
          <w:spacing w:val="-13"/>
        </w:rPr>
        <w:t xml:space="preserve"> </w:t>
      </w:r>
      <w:r>
        <w:rPr>
          <w:spacing w:val="-4"/>
        </w:rPr>
        <w:t>its</w:t>
      </w:r>
      <w:r>
        <w:rPr>
          <w:spacing w:val="-14"/>
        </w:rPr>
        <w:t xml:space="preserve"> </w:t>
      </w:r>
      <w:r>
        <w:rPr>
          <w:spacing w:val="-4"/>
        </w:rPr>
        <w:t>members</w:t>
      </w:r>
      <w:r>
        <w:rPr>
          <w:spacing w:val="-13"/>
        </w:rPr>
        <w:t xml:space="preserve"> </w:t>
      </w:r>
      <w:r>
        <w:rPr>
          <w:spacing w:val="-4"/>
        </w:rPr>
        <w:t>and</w:t>
      </w:r>
      <w:r>
        <w:rPr>
          <w:spacing w:val="-14"/>
        </w:rPr>
        <w:t xml:space="preserve"> </w:t>
      </w:r>
      <w:r>
        <w:rPr>
          <w:spacing w:val="-4"/>
        </w:rPr>
        <w:t>the</w:t>
      </w:r>
      <w:r>
        <w:rPr>
          <w:spacing w:val="-13"/>
        </w:rPr>
        <w:t xml:space="preserve"> </w:t>
      </w:r>
      <w:r>
        <w:rPr>
          <w:spacing w:val="-4"/>
        </w:rPr>
        <w:t>public</w:t>
      </w:r>
      <w:r>
        <w:rPr>
          <w:spacing w:val="-13"/>
        </w:rPr>
        <w:t xml:space="preserve"> </w:t>
      </w:r>
      <w:r>
        <w:rPr>
          <w:spacing w:val="-4"/>
        </w:rPr>
        <w:t>in</w:t>
      </w:r>
      <w:r>
        <w:rPr>
          <w:spacing w:val="-14"/>
        </w:rPr>
        <w:t xml:space="preserve"> </w:t>
      </w:r>
      <w:r>
        <w:rPr>
          <w:spacing w:val="-4"/>
        </w:rPr>
        <w:t>the</w:t>
      </w:r>
      <w:r>
        <w:rPr>
          <w:spacing w:val="-13"/>
        </w:rPr>
        <w:t xml:space="preserve"> </w:t>
      </w:r>
      <w:r>
        <w:rPr>
          <w:spacing w:val="-4"/>
        </w:rPr>
        <w:t>field</w:t>
      </w:r>
      <w:r>
        <w:rPr>
          <w:spacing w:val="-14"/>
        </w:rPr>
        <w:t xml:space="preserve"> </w:t>
      </w:r>
      <w:r>
        <w:rPr>
          <w:spacing w:val="-4"/>
        </w:rPr>
        <w:t>of</w:t>
      </w:r>
      <w:r>
        <w:rPr>
          <w:spacing w:val="-13"/>
        </w:rPr>
        <w:t xml:space="preserve"> </w:t>
      </w:r>
      <w:r>
        <w:rPr>
          <w:spacing w:val="-4"/>
        </w:rPr>
        <w:t>barbershop</w:t>
      </w:r>
      <w:r>
        <w:rPr>
          <w:spacing w:val="-13"/>
        </w:rPr>
        <w:t xml:space="preserve"> </w:t>
      </w:r>
      <w:r>
        <w:rPr>
          <w:spacing w:val="-4"/>
        </w:rPr>
        <w:t>harmony</w:t>
      </w:r>
      <w:r>
        <w:rPr>
          <w:spacing w:val="-14"/>
        </w:rPr>
        <w:t xml:space="preserve"> </w:t>
      </w:r>
      <w:r>
        <w:rPr>
          <w:spacing w:val="-4"/>
        </w:rPr>
        <w:t>•</w:t>
      </w:r>
      <w:r>
        <w:rPr>
          <w:spacing w:val="-13"/>
        </w:rPr>
        <w:t xml:space="preserve"> </w:t>
      </w:r>
      <w:r>
        <w:rPr>
          <w:spacing w:val="-4"/>
        </w:rPr>
        <w:t>Initiation</w:t>
      </w:r>
      <w:r>
        <w:rPr>
          <w:spacing w:val="-14"/>
        </w:rPr>
        <w:t xml:space="preserve"> </w:t>
      </w:r>
      <w:r>
        <w:rPr>
          <w:spacing w:val="-4"/>
        </w:rPr>
        <w:t xml:space="preserve">and </w:t>
      </w:r>
      <w:r>
        <w:t>promotion</w:t>
      </w:r>
      <w:r>
        <w:rPr>
          <w:spacing w:val="-2"/>
        </w:rPr>
        <w:t xml:space="preserve"> </w:t>
      </w:r>
      <w:r>
        <w:t>of</w:t>
      </w:r>
      <w:r>
        <w:rPr>
          <w:spacing w:val="-2"/>
        </w:rPr>
        <w:t xml:space="preserve"> </w:t>
      </w:r>
      <w:r>
        <w:t>charitable</w:t>
      </w:r>
      <w:r>
        <w:rPr>
          <w:spacing w:val="-2"/>
        </w:rPr>
        <w:t xml:space="preserve"> </w:t>
      </w:r>
      <w:r>
        <w:t>projects</w:t>
      </w:r>
    </w:p>
    <w:p w14:paraId="2AAC1750" w14:textId="77777777" w:rsidR="005F2BA8" w:rsidRDefault="00AF6BF3">
      <w:pPr>
        <w:pStyle w:val="ListParagraph"/>
        <w:numPr>
          <w:ilvl w:val="0"/>
          <w:numId w:val="29"/>
        </w:numPr>
        <w:tabs>
          <w:tab w:val="left" w:pos="1539"/>
          <w:tab w:val="left" w:pos="1540"/>
        </w:tabs>
        <w:spacing w:line="258" w:lineRule="exact"/>
      </w:pPr>
      <w:r>
        <w:rPr>
          <w:spacing w:val="-6"/>
        </w:rPr>
        <w:t>The</w:t>
      </w:r>
      <w:r>
        <w:rPr>
          <w:spacing w:val="-9"/>
        </w:rPr>
        <w:t xml:space="preserve"> </w:t>
      </w:r>
      <w:r>
        <w:rPr>
          <w:spacing w:val="-6"/>
        </w:rPr>
        <w:t>statements</w:t>
      </w:r>
      <w:r>
        <w:rPr>
          <w:spacing w:val="-9"/>
        </w:rPr>
        <w:t xml:space="preserve"> </w:t>
      </w:r>
      <w:r>
        <w:rPr>
          <w:spacing w:val="-6"/>
        </w:rPr>
        <w:t>in</w:t>
      </w:r>
      <w:r>
        <w:rPr>
          <w:spacing w:val="-9"/>
        </w:rPr>
        <w:t xml:space="preserve"> </w:t>
      </w:r>
      <w:r>
        <w:rPr>
          <w:spacing w:val="-6"/>
        </w:rPr>
        <w:t>its</w:t>
      </w:r>
      <w:r>
        <w:rPr>
          <w:spacing w:val="-8"/>
        </w:rPr>
        <w:t xml:space="preserve"> </w:t>
      </w:r>
      <w:r>
        <w:rPr>
          <w:spacing w:val="-6"/>
        </w:rPr>
        <w:t>articles</w:t>
      </w:r>
      <w:r>
        <w:rPr>
          <w:spacing w:val="-9"/>
        </w:rPr>
        <w:t xml:space="preserve"> </w:t>
      </w:r>
      <w:r>
        <w:rPr>
          <w:spacing w:val="-6"/>
        </w:rPr>
        <w:t>of</w:t>
      </w:r>
      <w:r>
        <w:rPr>
          <w:spacing w:val="-9"/>
        </w:rPr>
        <w:t xml:space="preserve"> </w:t>
      </w:r>
      <w:r>
        <w:rPr>
          <w:spacing w:val="-6"/>
        </w:rPr>
        <w:t>incorporation</w:t>
      </w:r>
      <w:r>
        <w:rPr>
          <w:spacing w:val="-8"/>
        </w:rPr>
        <w:t xml:space="preserve"> </w:t>
      </w:r>
      <w:r>
        <w:rPr>
          <w:spacing w:val="-6"/>
        </w:rPr>
        <w:t>and</w:t>
      </w:r>
      <w:r>
        <w:rPr>
          <w:spacing w:val="-9"/>
        </w:rPr>
        <w:t xml:space="preserve"> </w:t>
      </w:r>
      <w:r>
        <w:rPr>
          <w:spacing w:val="-6"/>
        </w:rPr>
        <w:t>bylaws</w:t>
      </w:r>
    </w:p>
    <w:p w14:paraId="27072B9C" w14:textId="77777777" w:rsidR="005F2BA8" w:rsidRDefault="00AF6BF3">
      <w:pPr>
        <w:pStyle w:val="ListParagraph"/>
        <w:numPr>
          <w:ilvl w:val="0"/>
          <w:numId w:val="29"/>
        </w:numPr>
        <w:tabs>
          <w:tab w:val="left" w:pos="1539"/>
          <w:tab w:val="left" w:pos="1540"/>
        </w:tabs>
        <w:spacing w:before="41" w:line="278" w:lineRule="auto"/>
        <w:ind w:right="851"/>
      </w:pPr>
      <w:r>
        <w:rPr>
          <w:spacing w:val="-6"/>
        </w:rPr>
        <w:t xml:space="preserve">The actual </w:t>
      </w:r>
      <w:proofErr w:type="gramStart"/>
      <w:r>
        <w:rPr>
          <w:spacing w:val="-6"/>
        </w:rPr>
        <w:t>objects</w:t>
      </w:r>
      <w:proofErr w:type="gramEnd"/>
      <w:r>
        <w:rPr>
          <w:spacing w:val="-6"/>
        </w:rPr>
        <w:t xml:space="preserve"> motivating the organization and its subsequent conduct. The actual </w:t>
      </w:r>
      <w:r>
        <w:t>operation</w:t>
      </w:r>
      <w:r>
        <w:rPr>
          <w:spacing w:val="-18"/>
        </w:rPr>
        <w:t xml:space="preserve"> </w:t>
      </w:r>
      <w:r>
        <w:t>of</w:t>
      </w:r>
      <w:r>
        <w:rPr>
          <w:spacing w:val="-17"/>
        </w:rPr>
        <w:t xml:space="preserve"> </w:t>
      </w:r>
      <w:r>
        <w:t>the</w:t>
      </w:r>
      <w:r>
        <w:rPr>
          <w:spacing w:val="-18"/>
        </w:rPr>
        <w:t xml:space="preserve"> </w:t>
      </w:r>
      <w:r>
        <w:t>chapter</w:t>
      </w:r>
      <w:r>
        <w:rPr>
          <w:spacing w:val="-17"/>
        </w:rPr>
        <w:t xml:space="preserve"> </w:t>
      </w:r>
      <w:r>
        <w:t>will</w:t>
      </w:r>
      <w:r>
        <w:rPr>
          <w:spacing w:val="-18"/>
        </w:rPr>
        <w:t xml:space="preserve"> </w:t>
      </w:r>
      <w:r>
        <w:t>be</w:t>
      </w:r>
      <w:r>
        <w:rPr>
          <w:spacing w:val="-17"/>
        </w:rPr>
        <w:t xml:space="preserve"> </w:t>
      </w:r>
      <w:proofErr w:type="gramStart"/>
      <w:r>
        <w:t>the</w:t>
      </w:r>
      <w:proofErr w:type="gramEnd"/>
      <w:r>
        <w:rPr>
          <w:spacing w:val="-17"/>
        </w:rPr>
        <w:t xml:space="preserve"> </w:t>
      </w:r>
      <w:r>
        <w:t>significant</w:t>
      </w:r>
      <w:r>
        <w:rPr>
          <w:spacing w:val="-18"/>
        </w:rPr>
        <w:t xml:space="preserve"> </w:t>
      </w:r>
      <w:r>
        <w:t>test.</w:t>
      </w:r>
    </w:p>
    <w:p w14:paraId="5920C774" w14:textId="77777777" w:rsidR="005F2BA8" w:rsidRDefault="005F2BA8">
      <w:pPr>
        <w:pStyle w:val="BodyText"/>
        <w:spacing w:before="4"/>
        <w:rPr>
          <w:sz w:val="25"/>
        </w:rPr>
      </w:pPr>
    </w:p>
    <w:p w14:paraId="5990876E" w14:textId="77777777" w:rsidR="005F2BA8" w:rsidRDefault="00AF6BF3">
      <w:pPr>
        <w:pStyle w:val="BodyText"/>
        <w:spacing w:line="278" w:lineRule="auto"/>
        <w:ind w:left="820" w:right="386"/>
      </w:pPr>
      <w:r>
        <w:rPr>
          <w:spacing w:val="-2"/>
        </w:rPr>
        <w:t>In</w:t>
      </w:r>
      <w:r>
        <w:rPr>
          <w:spacing w:val="-14"/>
        </w:rPr>
        <w:t xml:space="preserve"> </w:t>
      </w:r>
      <w:r>
        <w:rPr>
          <w:spacing w:val="-2"/>
        </w:rPr>
        <w:t>judging</w:t>
      </w:r>
      <w:r>
        <w:rPr>
          <w:spacing w:val="-14"/>
        </w:rPr>
        <w:t xml:space="preserve"> </w:t>
      </w:r>
      <w:r>
        <w:rPr>
          <w:spacing w:val="-2"/>
        </w:rPr>
        <w:t>whether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is</w:t>
      </w:r>
      <w:r>
        <w:rPr>
          <w:spacing w:val="-14"/>
        </w:rPr>
        <w:t xml:space="preserve"> </w:t>
      </w:r>
      <w:r>
        <w:rPr>
          <w:spacing w:val="-2"/>
        </w:rPr>
        <w:t>"organized</w:t>
      </w:r>
      <w:r>
        <w:rPr>
          <w:spacing w:val="-14"/>
        </w:rPr>
        <w:t xml:space="preserve"> </w:t>
      </w:r>
      <w:r>
        <w:rPr>
          <w:spacing w:val="-2"/>
        </w:rPr>
        <w:t>and</w:t>
      </w:r>
      <w:r>
        <w:rPr>
          <w:spacing w:val="-14"/>
        </w:rPr>
        <w:t xml:space="preserve"> </w:t>
      </w:r>
      <w:r>
        <w:rPr>
          <w:spacing w:val="-2"/>
        </w:rPr>
        <w:t>operated</w:t>
      </w:r>
      <w:r>
        <w:rPr>
          <w:spacing w:val="-14"/>
        </w:rPr>
        <w:t xml:space="preserve"> </w:t>
      </w:r>
      <w:r>
        <w:rPr>
          <w:spacing w:val="-2"/>
        </w:rPr>
        <w:t>exclusively"</w:t>
      </w:r>
      <w:r>
        <w:rPr>
          <w:spacing w:val="-14"/>
        </w:rPr>
        <w:t xml:space="preserve"> </w:t>
      </w:r>
      <w:r>
        <w:rPr>
          <w:spacing w:val="-2"/>
        </w:rPr>
        <w:t>for</w:t>
      </w:r>
      <w:r>
        <w:rPr>
          <w:spacing w:val="-14"/>
        </w:rPr>
        <w:t xml:space="preserve"> </w:t>
      </w:r>
      <w:r>
        <w:rPr>
          <w:spacing w:val="-2"/>
        </w:rPr>
        <w:t>one</w:t>
      </w:r>
      <w:r>
        <w:rPr>
          <w:spacing w:val="-14"/>
        </w:rPr>
        <w:t xml:space="preserve"> </w:t>
      </w:r>
      <w:r>
        <w:rPr>
          <w:spacing w:val="-2"/>
        </w:rPr>
        <w:t>or</w:t>
      </w:r>
      <w:r>
        <w:rPr>
          <w:spacing w:val="-14"/>
        </w:rPr>
        <w:t xml:space="preserve"> </w:t>
      </w:r>
      <w:r>
        <w:rPr>
          <w:spacing w:val="-2"/>
        </w:rPr>
        <w:t>more</w:t>
      </w:r>
      <w:r>
        <w:rPr>
          <w:spacing w:val="-14"/>
        </w:rPr>
        <w:t xml:space="preserve"> </w:t>
      </w:r>
      <w:r>
        <w:rPr>
          <w:spacing w:val="-2"/>
        </w:rPr>
        <w:t>of</w:t>
      </w:r>
      <w:r>
        <w:rPr>
          <w:spacing w:val="-14"/>
        </w:rPr>
        <w:t xml:space="preserve"> </w:t>
      </w:r>
      <w:r>
        <w:rPr>
          <w:spacing w:val="-2"/>
        </w:rPr>
        <w:t xml:space="preserve">the </w:t>
      </w:r>
      <w:r>
        <w:rPr>
          <w:spacing w:val="-4"/>
        </w:rPr>
        <w:t>specified</w:t>
      </w:r>
      <w:r>
        <w:rPr>
          <w:spacing w:val="-14"/>
        </w:rPr>
        <w:t xml:space="preserve"> </w:t>
      </w:r>
      <w:r>
        <w:rPr>
          <w:spacing w:val="-4"/>
        </w:rPr>
        <w:t>purposes,</w:t>
      </w:r>
      <w:r>
        <w:rPr>
          <w:spacing w:val="-13"/>
        </w:rPr>
        <w:t xml:space="preserve"> </w:t>
      </w:r>
      <w:r>
        <w:rPr>
          <w:spacing w:val="-4"/>
        </w:rPr>
        <w:t>IRS</w:t>
      </w:r>
      <w:r>
        <w:rPr>
          <w:spacing w:val="-14"/>
        </w:rPr>
        <w:t xml:space="preserve"> </w:t>
      </w:r>
      <w:r>
        <w:rPr>
          <w:spacing w:val="-4"/>
        </w:rPr>
        <w:t>will</w:t>
      </w:r>
      <w:r>
        <w:rPr>
          <w:spacing w:val="-13"/>
        </w:rPr>
        <w:t xml:space="preserve"> </w:t>
      </w:r>
      <w:r>
        <w:rPr>
          <w:spacing w:val="-4"/>
        </w:rPr>
        <w:t>look</w:t>
      </w:r>
      <w:r>
        <w:rPr>
          <w:spacing w:val="-14"/>
        </w:rPr>
        <w:t xml:space="preserve"> </w:t>
      </w:r>
      <w:r>
        <w:rPr>
          <w:spacing w:val="-4"/>
        </w:rPr>
        <w:t>to:</w:t>
      </w:r>
      <w:r>
        <w:rPr>
          <w:spacing w:val="-13"/>
        </w:rPr>
        <w:t xml:space="preserve"> </w:t>
      </w:r>
      <w:r>
        <w:rPr>
          <w:spacing w:val="-4"/>
        </w:rPr>
        <w:t>Chapters</w:t>
      </w:r>
      <w:r>
        <w:rPr>
          <w:spacing w:val="-13"/>
        </w:rPr>
        <w:t xml:space="preserve"> </w:t>
      </w:r>
      <w:r>
        <w:rPr>
          <w:spacing w:val="-4"/>
        </w:rPr>
        <w:t>that</w:t>
      </w:r>
      <w:r>
        <w:rPr>
          <w:spacing w:val="-14"/>
        </w:rPr>
        <w:t xml:space="preserve"> </w:t>
      </w:r>
      <w:r>
        <w:rPr>
          <w:spacing w:val="-4"/>
        </w:rPr>
        <w:t>want</w:t>
      </w:r>
      <w:r>
        <w:rPr>
          <w:spacing w:val="-13"/>
        </w:rPr>
        <w:t xml:space="preserve"> </w:t>
      </w:r>
      <w:r>
        <w:rPr>
          <w:spacing w:val="-4"/>
        </w:rPr>
        <w:t>to</w:t>
      </w:r>
      <w:r>
        <w:rPr>
          <w:spacing w:val="-14"/>
        </w:rPr>
        <w:t xml:space="preserve"> </w:t>
      </w:r>
      <w:r>
        <w:rPr>
          <w:spacing w:val="-4"/>
        </w:rPr>
        <w:t>qualify</w:t>
      </w:r>
      <w:r>
        <w:rPr>
          <w:spacing w:val="-13"/>
        </w:rPr>
        <w:t xml:space="preserve"> </w:t>
      </w:r>
      <w:r>
        <w:rPr>
          <w:spacing w:val="-4"/>
        </w:rPr>
        <w:t>for</w:t>
      </w:r>
      <w:r>
        <w:rPr>
          <w:spacing w:val="-13"/>
        </w:rPr>
        <w:t xml:space="preserve"> </w:t>
      </w:r>
      <w:r>
        <w:rPr>
          <w:spacing w:val="-4"/>
        </w:rPr>
        <w:t>tax</w:t>
      </w:r>
      <w:r>
        <w:rPr>
          <w:spacing w:val="-14"/>
        </w:rPr>
        <w:t xml:space="preserve"> </w:t>
      </w:r>
      <w:r>
        <w:rPr>
          <w:spacing w:val="-4"/>
        </w:rPr>
        <w:t>exemption</w:t>
      </w:r>
      <w:r>
        <w:rPr>
          <w:spacing w:val="-13"/>
        </w:rPr>
        <w:t xml:space="preserve"> </w:t>
      </w:r>
      <w:r>
        <w:rPr>
          <w:spacing w:val="-4"/>
        </w:rPr>
        <w:t>under</w:t>
      </w:r>
      <w:r>
        <w:rPr>
          <w:spacing w:val="-14"/>
        </w:rPr>
        <w:t xml:space="preserve"> </w:t>
      </w:r>
      <w:r>
        <w:rPr>
          <w:spacing w:val="-4"/>
        </w:rPr>
        <w:t>Section 501(c)(3)</w:t>
      </w:r>
      <w:r>
        <w:rPr>
          <w:spacing w:val="-6"/>
        </w:rPr>
        <w:t xml:space="preserve"> </w:t>
      </w:r>
      <w:r>
        <w:rPr>
          <w:spacing w:val="-4"/>
        </w:rPr>
        <w:t>must</w:t>
      </w:r>
      <w:r>
        <w:rPr>
          <w:spacing w:val="-6"/>
        </w:rPr>
        <w:t xml:space="preserve"> </w:t>
      </w:r>
      <w:r>
        <w:rPr>
          <w:spacing w:val="-4"/>
        </w:rPr>
        <w:t>operate</w:t>
      </w:r>
      <w:r>
        <w:rPr>
          <w:spacing w:val="-6"/>
        </w:rPr>
        <w:t xml:space="preserve"> </w:t>
      </w:r>
      <w:r>
        <w:rPr>
          <w:spacing w:val="-4"/>
        </w:rPr>
        <w:t>strictly</w:t>
      </w:r>
      <w:r>
        <w:rPr>
          <w:spacing w:val="-6"/>
        </w:rPr>
        <w:t xml:space="preserve"> </w:t>
      </w:r>
      <w:r>
        <w:rPr>
          <w:spacing w:val="-4"/>
        </w:rPr>
        <w:t>in</w:t>
      </w:r>
      <w:r>
        <w:rPr>
          <w:spacing w:val="-6"/>
        </w:rPr>
        <w:t xml:space="preserve"> </w:t>
      </w:r>
      <w:r>
        <w:rPr>
          <w:spacing w:val="-4"/>
        </w:rPr>
        <w:t>accordance</w:t>
      </w:r>
      <w:r>
        <w:rPr>
          <w:spacing w:val="-6"/>
        </w:rPr>
        <w:t xml:space="preserve"> </w:t>
      </w:r>
      <w:r>
        <w:rPr>
          <w:spacing w:val="-4"/>
        </w:rPr>
        <w:t>with</w:t>
      </w:r>
      <w:r>
        <w:rPr>
          <w:spacing w:val="-6"/>
        </w:rPr>
        <w:t xml:space="preserve"> </w:t>
      </w:r>
      <w:r>
        <w:rPr>
          <w:spacing w:val="-4"/>
        </w:rPr>
        <w:t>the</w:t>
      </w:r>
      <w:r>
        <w:rPr>
          <w:spacing w:val="-6"/>
        </w:rPr>
        <w:t xml:space="preserve"> </w:t>
      </w:r>
      <w:r>
        <w:rPr>
          <w:spacing w:val="-4"/>
        </w:rPr>
        <w:t>purposes</w:t>
      </w:r>
      <w:r>
        <w:rPr>
          <w:spacing w:val="-6"/>
        </w:rPr>
        <w:t xml:space="preserve"> </w:t>
      </w:r>
      <w:r>
        <w:rPr>
          <w:spacing w:val="-4"/>
        </w:rPr>
        <w:t>stated</w:t>
      </w:r>
      <w:r>
        <w:rPr>
          <w:spacing w:val="-6"/>
        </w:rPr>
        <w:t xml:space="preserve"> </w:t>
      </w:r>
      <w:r>
        <w:rPr>
          <w:spacing w:val="-4"/>
        </w:rPr>
        <w:t>in</w:t>
      </w:r>
      <w:r>
        <w:rPr>
          <w:spacing w:val="-6"/>
        </w:rPr>
        <w:t xml:space="preserve"> </w:t>
      </w:r>
      <w:r>
        <w:rPr>
          <w:spacing w:val="-4"/>
        </w:rPr>
        <w:t>these</w:t>
      </w:r>
      <w:r>
        <w:rPr>
          <w:spacing w:val="-6"/>
        </w:rPr>
        <w:t xml:space="preserve"> </w:t>
      </w:r>
      <w:r>
        <w:rPr>
          <w:spacing w:val="-4"/>
        </w:rPr>
        <w:t>documents.</w:t>
      </w:r>
      <w:r>
        <w:rPr>
          <w:spacing w:val="-6"/>
        </w:rPr>
        <w:t xml:space="preserve"> </w:t>
      </w:r>
      <w:r>
        <w:rPr>
          <w:spacing w:val="-4"/>
        </w:rPr>
        <w:t xml:space="preserve">Each </w:t>
      </w:r>
      <w:r>
        <w:t>case</w:t>
      </w:r>
      <w:r>
        <w:rPr>
          <w:spacing w:val="-13"/>
        </w:rPr>
        <w:t xml:space="preserve"> </w:t>
      </w:r>
      <w:r>
        <w:t>will</w:t>
      </w:r>
      <w:r>
        <w:rPr>
          <w:spacing w:val="-13"/>
        </w:rPr>
        <w:t xml:space="preserve"> </w:t>
      </w:r>
      <w:r>
        <w:t>be</w:t>
      </w:r>
      <w:r>
        <w:rPr>
          <w:spacing w:val="-13"/>
        </w:rPr>
        <w:t xml:space="preserve"> </w:t>
      </w:r>
      <w:r>
        <w:t>judged</w:t>
      </w:r>
      <w:r>
        <w:rPr>
          <w:spacing w:val="-13"/>
        </w:rPr>
        <w:t xml:space="preserve"> </w:t>
      </w:r>
      <w:r>
        <w:t>on</w:t>
      </w:r>
      <w:r>
        <w:rPr>
          <w:spacing w:val="-13"/>
        </w:rPr>
        <w:t xml:space="preserve"> </w:t>
      </w:r>
      <w:r>
        <w:t>its</w:t>
      </w:r>
      <w:r>
        <w:rPr>
          <w:spacing w:val="-13"/>
        </w:rPr>
        <w:t xml:space="preserve"> </w:t>
      </w:r>
      <w:r>
        <w:t>own</w:t>
      </w:r>
      <w:r>
        <w:rPr>
          <w:spacing w:val="-13"/>
        </w:rPr>
        <w:t xml:space="preserve"> </w:t>
      </w:r>
      <w:r>
        <w:t>merits.</w:t>
      </w:r>
    </w:p>
    <w:p w14:paraId="18A85C15" w14:textId="77777777" w:rsidR="005F2BA8" w:rsidRDefault="005F2BA8">
      <w:pPr>
        <w:pStyle w:val="BodyText"/>
        <w:spacing w:before="10"/>
        <w:rPr>
          <w:sz w:val="28"/>
        </w:rPr>
      </w:pPr>
    </w:p>
    <w:p w14:paraId="0DE1524C" w14:textId="77777777" w:rsidR="005F2BA8" w:rsidRDefault="00AF6BF3">
      <w:pPr>
        <w:pStyle w:val="Heading4"/>
        <w:numPr>
          <w:ilvl w:val="1"/>
          <w:numId w:val="53"/>
        </w:numPr>
        <w:tabs>
          <w:tab w:val="left" w:pos="1539"/>
          <w:tab w:val="left" w:pos="1540"/>
        </w:tabs>
        <w:spacing w:before="0"/>
      </w:pPr>
      <w:r>
        <w:rPr>
          <w:spacing w:val="-2"/>
        </w:rPr>
        <w:t>Educational</w:t>
      </w:r>
      <w:r>
        <w:rPr>
          <w:spacing w:val="-15"/>
        </w:rPr>
        <w:t xml:space="preserve"> </w:t>
      </w:r>
      <w:r>
        <w:rPr>
          <w:spacing w:val="-2"/>
        </w:rPr>
        <w:t>Purposes:</w:t>
      </w:r>
      <w:r>
        <w:rPr>
          <w:spacing w:val="-14"/>
        </w:rPr>
        <w:t xml:space="preserve"> </w:t>
      </w:r>
      <w:r>
        <w:rPr>
          <w:spacing w:val="-2"/>
        </w:rPr>
        <w:t>Legitimate</w:t>
      </w:r>
      <w:r>
        <w:rPr>
          <w:spacing w:val="-15"/>
        </w:rPr>
        <w:t xml:space="preserve"> </w:t>
      </w:r>
      <w:r>
        <w:rPr>
          <w:spacing w:val="-2"/>
        </w:rPr>
        <w:t>Chapter</w:t>
      </w:r>
      <w:r>
        <w:rPr>
          <w:spacing w:val="-14"/>
        </w:rPr>
        <w:t xml:space="preserve"> </w:t>
      </w:r>
      <w:r>
        <w:rPr>
          <w:spacing w:val="-2"/>
        </w:rPr>
        <w:t>Expense</w:t>
      </w:r>
    </w:p>
    <w:p w14:paraId="181ED7B9" w14:textId="77777777" w:rsidR="005F2BA8" w:rsidRDefault="00AF6BF3">
      <w:pPr>
        <w:pStyle w:val="BodyText"/>
        <w:spacing w:before="187" w:line="278" w:lineRule="auto"/>
        <w:ind w:left="820" w:right="296"/>
      </w:pPr>
      <w:r>
        <w:rPr>
          <w:spacing w:val="-4"/>
        </w:rPr>
        <w:t>What</w:t>
      </w:r>
      <w:r>
        <w:rPr>
          <w:spacing w:val="-7"/>
        </w:rPr>
        <w:t xml:space="preserve"> </w:t>
      </w:r>
      <w:r>
        <w:rPr>
          <w:spacing w:val="-4"/>
        </w:rPr>
        <w:t>constitutes</w:t>
      </w:r>
      <w:r>
        <w:rPr>
          <w:spacing w:val="-7"/>
        </w:rPr>
        <w:t xml:space="preserve"> </w:t>
      </w:r>
      <w:r>
        <w:rPr>
          <w:spacing w:val="-4"/>
        </w:rPr>
        <w:t>"education</w:t>
      </w:r>
      <w:r>
        <w:rPr>
          <w:spacing w:val="-7"/>
        </w:rPr>
        <w:t xml:space="preserve"> </w:t>
      </w:r>
      <w:r>
        <w:rPr>
          <w:spacing w:val="-4"/>
        </w:rPr>
        <w:t>of</w:t>
      </w:r>
      <w:r>
        <w:rPr>
          <w:spacing w:val="-7"/>
        </w:rPr>
        <w:t xml:space="preserve"> </w:t>
      </w:r>
      <w:r>
        <w:rPr>
          <w:spacing w:val="-4"/>
        </w:rPr>
        <w:t>our</w:t>
      </w:r>
      <w:r>
        <w:rPr>
          <w:spacing w:val="-7"/>
        </w:rPr>
        <w:t xml:space="preserve"> </w:t>
      </w:r>
      <w:r>
        <w:rPr>
          <w:spacing w:val="-4"/>
        </w:rPr>
        <w:t>members</w:t>
      </w:r>
      <w:r>
        <w:rPr>
          <w:spacing w:val="-7"/>
        </w:rPr>
        <w:t xml:space="preserve"> </w:t>
      </w:r>
      <w:r>
        <w:rPr>
          <w:spacing w:val="-4"/>
        </w:rPr>
        <w:t>and</w:t>
      </w:r>
      <w:r>
        <w:rPr>
          <w:spacing w:val="-7"/>
        </w:rPr>
        <w:t xml:space="preserve"> </w:t>
      </w:r>
      <w:r>
        <w:rPr>
          <w:spacing w:val="-4"/>
        </w:rPr>
        <w:t>the</w:t>
      </w:r>
      <w:r>
        <w:rPr>
          <w:spacing w:val="-7"/>
        </w:rPr>
        <w:t xml:space="preserve"> </w:t>
      </w:r>
      <w:r>
        <w:rPr>
          <w:spacing w:val="-4"/>
        </w:rPr>
        <w:t>public</w:t>
      </w:r>
      <w:r>
        <w:rPr>
          <w:spacing w:val="-7"/>
        </w:rPr>
        <w:t xml:space="preserve"> </w:t>
      </w:r>
      <w:r>
        <w:rPr>
          <w:spacing w:val="-4"/>
        </w:rPr>
        <w:t>in</w:t>
      </w:r>
      <w:r>
        <w:rPr>
          <w:spacing w:val="-7"/>
        </w:rPr>
        <w:t xml:space="preserve"> </w:t>
      </w:r>
      <w:r>
        <w:rPr>
          <w:spacing w:val="-4"/>
        </w:rPr>
        <w:t>the</w:t>
      </w:r>
      <w:r>
        <w:rPr>
          <w:spacing w:val="-7"/>
        </w:rPr>
        <w:t xml:space="preserve"> </w:t>
      </w:r>
      <w:r>
        <w:rPr>
          <w:spacing w:val="-4"/>
        </w:rPr>
        <w:t>field</w:t>
      </w:r>
      <w:r>
        <w:rPr>
          <w:spacing w:val="-7"/>
        </w:rPr>
        <w:t xml:space="preserve"> </w:t>
      </w:r>
      <w:r>
        <w:rPr>
          <w:spacing w:val="-4"/>
        </w:rPr>
        <w:t>of</w:t>
      </w:r>
      <w:r>
        <w:rPr>
          <w:spacing w:val="-7"/>
        </w:rPr>
        <w:t xml:space="preserve"> </w:t>
      </w:r>
      <w:r>
        <w:rPr>
          <w:spacing w:val="-4"/>
        </w:rPr>
        <w:t>barbershop</w:t>
      </w:r>
      <w:r>
        <w:rPr>
          <w:spacing w:val="-7"/>
        </w:rPr>
        <w:t xml:space="preserve"> </w:t>
      </w:r>
      <w:r>
        <w:rPr>
          <w:spacing w:val="-4"/>
        </w:rPr>
        <w:t xml:space="preserve">harmony?" </w:t>
      </w:r>
      <w:r>
        <w:rPr>
          <w:spacing w:val="-2"/>
        </w:rPr>
        <w:t>IRS</w:t>
      </w:r>
      <w:r>
        <w:rPr>
          <w:spacing w:val="-16"/>
        </w:rPr>
        <w:t xml:space="preserve"> </w:t>
      </w:r>
      <w:r>
        <w:rPr>
          <w:spacing w:val="-2"/>
        </w:rPr>
        <w:t>regulations</w:t>
      </w:r>
      <w:r>
        <w:rPr>
          <w:spacing w:val="-15"/>
        </w:rPr>
        <w:t xml:space="preserve"> </w:t>
      </w:r>
      <w:r>
        <w:rPr>
          <w:spacing w:val="-2"/>
        </w:rPr>
        <w:t>state</w:t>
      </w:r>
      <w:r>
        <w:rPr>
          <w:spacing w:val="-16"/>
        </w:rPr>
        <w:t xml:space="preserve"> </w:t>
      </w:r>
      <w:r>
        <w:rPr>
          <w:spacing w:val="-2"/>
        </w:rPr>
        <w:t>that</w:t>
      </w:r>
      <w:r>
        <w:rPr>
          <w:spacing w:val="-15"/>
        </w:rPr>
        <w:t xml:space="preserve"> </w:t>
      </w:r>
      <w:r>
        <w:rPr>
          <w:spacing w:val="-2"/>
        </w:rPr>
        <w:t>an</w:t>
      </w:r>
      <w:r>
        <w:rPr>
          <w:spacing w:val="-16"/>
        </w:rPr>
        <w:t xml:space="preserve"> </w:t>
      </w:r>
      <w:r>
        <w:rPr>
          <w:spacing w:val="-2"/>
        </w:rPr>
        <w:t>educational</w:t>
      </w:r>
      <w:r>
        <w:rPr>
          <w:spacing w:val="-15"/>
        </w:rPr>
        <w:t xml:space="preserve"> </w:t>
      </w:r>
      <w:r>
        <w:rPr>
          <w:spacing w:val="-2"/>
        </w:rPr>
        <w:t>organization</w:t>
      </w:r>
      <w:r>
        <w:rPr>
          <w:spacing w:val="-15"/>
        </w:rPr>
        <w:t xml:space="preserve"> </w:t>
      </w:r>
      <w:r>
        <w:rPr>
          <w:spacing w:val="-2"/>
        </w:rPr>
        <w:t>is</w:t>
      </w:r>
      <w:r>
        <w:rPr>
          <w:spacing w:val="-16"/>
        </w:rPr>
        <w:t xml:space="preserve"> </w:t>
      </w:r>
      <w:r>
        <w:rPr>
          <w:spacing w:val="-2"/>
        </w:rPr>
        <w:t>one</w:t>
      </w:r>
      <w:r>
        <w:rPr>
          <w:spacing w:val="-15"/>
        </w:rPr>
        <w:t xml:space="preserve"> </w:t>
      </w:r>
      <w:r>
        <w:rPr>
          <w:spacing w:val="-2"/>
        </w:rPr>
        <w:t>designed</w:t>
      </w:r>
      <w:r>
        <w:rPr>
          <w:spacing w:val="-16"/>
        </w:rPr>
        <w:t xml:space="preserve"> </w:t>
      </w:r>
      <w:r>
        <w:rPr>
          <w:spacing w:val="-2"/>
        </w:rPr>
        <w:t>primarily</w:t>
      </w:r>
      <w:r>
        <w:rPr>
          <w:spacing w:val="-15"/>
        </w:rPr>
        <w:t xml:space="preserve"> </w:t>
      </w:r>
      <w:r>
        <w:rPr>
          <w:spacing w:val="-2"/>
        </w:rPr>
        <w:t>for</w:t>
      </w:r>
      <w:r>
        <w:rPr>
          <w:spacing w:val="-15"/>
        </w:rPr>
        <w:t xml:space="preserve"> </w:t>
      </w:r>
      <w:r>
        <w:rPr>
          <w:spacing w:val="-2"/>
        </w:rPr>
        <w:t>the "improvement</w:t>
      </w:r>
      <w:r>
        <w:rPr>
          <w:spacing w:val="-12"/>
        </w:rPr>
        <w:t xml:space="preserve"> </w:t>
      </w:r>
      <w:r>
        <w:rPr>
          <w:spacing w:val="-2"/>
        </w:rPr>
        <w:t>or</w:t>
      </w:r>
      <w:r>
        <w:rPr>
          <w:spacing w:val="-12"/>
        </w:rPr>
        <w:t xml:space="preserve"> </w:t>
      </w:r>
      <w:r>
        <w:rPr>
          <w:spacing w:val="-2"/>
        </w:rPr>
        <w:t>development</w:t>
      </w:r>
      <w:r>
        <w:rPr>
          <w:spacing w:val="-12"/>
        </w:rPr>
        <w:t xml:space="preserve"> </w:t>
      </w:r>
      <w:r>
        <w:rPr>
          <w:spacing w:val="-2"/>
        </w:rPr>
        <w:t>of</w:t>
      </w:r>
      <w:r>
        <w:rPr>
          <w:spacing w:val="-12"/>
        </w:rPr>
        <w:t xml:space="preserve"> </w:t>
      </w:r>
      <w:r>
        <w:rPr>
          <w:spacing w:val="-2"/>
        </w:rPr>
        <w:t>the</w:t>
      </w:r>
      <w:r>
        <w:rPr>
          <w:spacing w:val="-12"/>
        </w:rPr>
        <w:t xml:space="preserve"> </w:t>
      </w:r>
      <w:r>
        <w:rPr>
          <w:spacing w:val="-2"/>
        </w:rPr>
        <w:t>capabilities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individual."</w:t>
      </w:r>
      <w:r>
        <w:rPr>
          <w:spacing w:val="-12"/>
        </w:rPr>
        <w:t xml:space="preserve"> </w:t>
      </w:r>
      <w:r>
        <w:rPr>
          <w:spacing w:val="-2"/>
        </w:rPr>
        <w:t>Under</w:t>
      </w:r>
      <w:r>
        <w:rPr>
          <w:spacing w:val="-12"/>
        </w:rPr>
        <w:t xml:space="preserve"> </w:t>
      </w:r>
      <w:r>
        <w:rPr>
          <w:spacing w:val="-2"/>
        </w:rPr>
        <w:t>exceptional circumstances,</w:t>
      </w:r>
      <w:r>
        <w:rPr>
          <w:spacing w:val="-15"/>
        </w:rPr>
        <w:t xml:space="preserve"> </w:t>
      </w:r>
      <w:r>
        <w:rPr>
          <w:spacing w:val="-2"/>
        </w:rPr>
        <w:t>it</w:t>
      </w:r>
      <w:r>
        <w:rPr>
          <w:spacing w:val="-15"/>
        </w:rPr>
        <w:t xml:space="preserve"> </w:t>
      </w:r>
      <w:r>
        <w:rPr>
          <w:spacing w:val="-2"/>
        </w:rPr>
        <w:t>may</w:t>
      </w:r>
      <w:r>
        <w:rPr>
          <w:spacing w:val="-15"/>
        </w:rPr>
        <w:t xml:space="preserve"> </w:t>
      </w:r>
      <w:r>
        <w:rPr>
          <w:spacing w:val="-2"/>
        </w:rPr>
        <w:t>also</w:t>
      </w:r>
      <w:r>
        <w:rPr>
          <w:spacing w:val="-15"/>
        </w:rPr>
        <w:t xml:space="preserve"> </w:t>
      </w:r>
      <w:r>
        <w:rPr>
          <w:spacing w:val="-2"/>
        </w:rPr>
        <w:t>be</w:t>
      </w:r>
      <w:r>
        <w:rPr>
          <w:spacing w:val="-15"/>
        </w:rPr>
        <w:t xml:space="preserve"> </w:t>
      </w:r>
      <w:r>
        <w:rPr>
          <w:spacing w:val="-2"/>
        </w:rPr>
        <w:t>one</w:t>
      </w:r>
      <w:r>
        <w:rPr>
          <w:spacing w:val="-15"/>
        </w:rPr>
        <w:t xml:space="preserve"> </w:t>
      </w:r>
      <w:r>
        <w:rPr>
          <w:spacing w:val="-2"/>
        </w:rPr>
        <w:t>of</w:t>
      </w:r>
      <w:r>
        <w:rPr>
          <w:spacing w:val="-15"/>
        </w:rPr>
        <w:t xml:space="preserve"> </w:t>
      </w:r>
      <w:proofErr w:type="gramStart"/>
      <w:r>
        <w:rPr>
          <w:spacing w:val="-2"/>
        </w:rPr>
        <w:t>whose</w:t>
      </w:r>
      <w:proofErr w:type="gramEnd"/>
      <w:r>
        <w:rPr>
          <w:spacing w:val="-15"/>
        </w:rPr>
        <w:t xml:space="preserve"> </w:t>
      </w:r>
      <w:r>
        <w:rPr>
          <w:spacing w:val="-2"/>
        </w:rPr>
        <w:t>primary</w:t>
      </w:r>
      <w:r>
        <w:rPr>
          <w:spacing w:val="-15"/>
        </w:rPr>
        <w:t xml:space="preserve"> </w:t>
      </w:r>
      <w:proofErr w:type="gramStart"/>
      <w:r>
        <w:rPr>
          <w:spacing w:val="-2"/>
        </w:rPr>
        <w:t>purpose</w:t>
      </w:r>
      <w:proofErr w:type="gramEnd"/>
      <w:r>
        <w:rPr>
          <w:spacing w:val="-15"/>
        </w:rPr>
        <w:t xml:space="preserve"> </w:t>
      </w:r>
      <w:r>
        <w:rPr>
          <w:spacing w:val="-2"/>
        </w:rPr>
        <w:t>is</w:t>
      </w:r>
      <w:r>
        <w:rPr>
          <w:spacing w:val="-15"/>
        </w:rPr>
        <w:t xml:space="preserve"> </w:t>
      </w:r>
      <w:r>
        <w:rPr>
          <w:spacing w:val="-2"/>
        </w:rPr>
        <w:t>the</w:t>
      </w:r>
      <w:r>
        <w:rPr>
          <w:spacing w:val="-15"/>
        </w:rPr>
        <w:t xml:space="preserve"> </w:t>
      </w:r>
      <w:r>
        <w:rPr>
          <w:spacing w:val="-2"/>
        </w:rPr>
        <w:t>"instruction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 xml:space="preserve">public." </w:t>
      </w:r>
      <w:r>
        <w:rPr>
          <w:spacing w:val="-4"/>
        </w:rPr>
        <w:t>Educational</w:t>
      </w:r>
      <w:r>
        <w:rPr>
          <w:spacing w:val="-5"/>
        </w:rPr>
        <w:t xml:space="preserve"> </w:t>
      </w:r>
      <w:r>
        <w:rPr>
          <w:spacing w:val="-4"/>
        </w:rPr>
        <w:t>organizations</w:t>
      </w:r>
      <w:r>
        <w:rPr>
          <w:spacing w:val="-5"/>
        </w:rPr>
        <w:t xml:space="preserve"> </w:t>
      </w:r>
      <w:r>
        <w:rPr>
          <w:spacing w:val="-4"/>
        </w:rPr>
        <w:t>may</w:t>
      </w:r>
      <w:r>
        <w:rPr>
          <w:spacing w:val="-5"/>
        </w:rPr>
        <w:t xml:space="preserve"> </w:t>
      </w:r>
      <w:r>
        <w:rPr>
          <w:spacing w:val="-4"/>
        </w:rPr>
        <w:t>not</w:t>
      </w:r>
      <w:r>
        <w:rPr>
          <w:spacing w:val="-5"/>
        </w:rPr>
        <w:t xml:space="preserve"> </w:t>
      </w:r>
      <w:r>
        <w:rPr>
          <w:spacing w:val="-4"/>
        </w:rPr>
        <w:t>distribute</w:t>
      </w:r>
      <w:r>
        <w:rPr>
          <w:spacing w:val="-5"/>
        </w:rPr>
        <w:t xml:space="preserve"> </w:t>
      </w:r>
      <w:r>
        <w:rPr>
          <w:spacing w:val="-4"/>
        </w:rPr>
        <w:t>controversial</w:t>
      </w:r>
      <w:r>
        <w:rPr>
          <w:spacing w:val="-5"/>
        </w:rPr>
        <w:t xml:space="preserve"> </w:t>
      </w:r>
      <w:r>
        <w:rPr>
          <w:spacing w:val="-4"/>
        </w:rPr>
        <w:t>or</w:t>
      </w:r>
      <w:r>
        <w:rPr>
          <w:spacing w:val="-5"/>
        </w:rPr>
        <w:t xml:space="preserve"> </w:t>
      </w:r>
      <w:r>
        <w:rPr>
          <w:spacing w:val="-4"/>
        </w:rPr>
        <w:t>partisan</w:t>
      </w:r>
      <w:r>
        <w:rPr>
          <w:spacing w:val="-5"/>
        </w:rPr>
        <w:t xml:space="preserve"> </w:t>
      </w:r>
      <w:r>
        <w:rPr>
          <w:spacing w:val="-4"/>
        </w:rPr>
        <w:t>propaganda,</w:t>
      </w:r>
      <w:r>
        <w:rPr>
          <w:spacing w:val="-5"/>
        </w:rPr>
        <w:t xml:space="preserve"> </w:t>
      </w:r>
      <w:r>
        <w:rPr>
          <w:spacing w:val="-4"/>
        </w:rPr>
        <w:t>but</w:t>
      </w:r>
      <w:r>
        <w:rPr>
          <w:spacing w:val="-5"/>
        </w:rPr>
        <w:t xml:space="preserve"> </w:t>
      </w:r>
      <w:r>
        <w:rPr>
          <w:spacing w:val="-4"/>
        </w:rPr>
        <w:t>it</w:t>
      </w:r>
      <w:r>
        <w:rPr>
          <w:spacing w:val="-5"/>
        </w:rPr>
        <w:t xml:space="preserve"> </w:t>
      </w:r>
      <w:r>
        <w:rPr>
          <w:spacing w:val="-4"/>
        </w:rPr>
        <w:t>is</w:t>
      </w:r>
      <w:r>
        <w:rPr>
          <w:spacing w:val="-5"/>
        </w:rPr>
        <w:t xml:space="preserve"> </w:t>
      </w:r>
      <w:r>
        <w:rPr>
          <w:spacing w:val="-4"/>
        </w:rPr>
        <w:t xml:space="preserve">not </w:t>
      </w:r>
      <w:r>
        <w:rPr>
          <w:spacing w:val="-2"/>
        </w:rPr>
        <w:t>expected</w:t>
      </w:r>
      <w:r>
        <w:rPr>
          <w:spacing w:val="-14"/>
        </w:rPr>
        <w:t xml:space="preserve"> </w:t>
      </w:r>
      <w:r>
        <w:rPr>
          <w:spacing w:val="-2"/>
        </w:rPr>
        <w:t>that</w:t>
      </w:r>
      <w:r>
        <w:rPr>
          <w:spacing w:val="-14"/>
        </w:rPr>
        <w:t xml:space="preserve"> </w:t>
      </w:r>
      <w:r>
        <w:rPr>
          <w:spacing w:val="-2"/>
        </w:rPr>
        <w:t>the</w:t>
      </w:r>
      <w:r>
        <w:rPr>
          <w:spacing w:val="-14"/>
        </w:rPr>
        <w:t xml:space="preserve"> </w:t>
      </w:r>
      <w:r>
        <w:rPr>
          <w:spacing w:val="-2"/>
        </w:rPr>
        <w:t>IRS</w:t>
      </w:r>
      <w:r>
        <w:rPr>
          <w:spacing w:val="-14"/>
        </w:rPr>
        <w:t xml:space="preserve"> </w:t>
      </w:r>
      <w:r>
        <w:rPr>
          <w:spacing w:val="-2"/>
        </w:rPr>
        <w:t>will</w:t>
      </w:r>
      <w:r>
        <w:rPr>
          <w:spacing w:val="-14"/>
        </w:rPr>
        <w:t xml:space="preserve"> </w:t>
      </w:r>
      <w:r>
        <w:rPr>
          <w:spacing w:val="-2"/>
        </w:rPr>
        <w:t>ever</w:t>
      </w:r>
      <w:r>
        <w:rPr>
          <w:spacing w:val="-14"/>
        </w:rPr>
        <w:t xml:space="preserve"> </w:t>
      </w:r>
      <w:r>
        <w:rPr>
          <w:spacing w:val="-2"/>
        </w:rPr>
        <w:t>characterize</w:t>
      </w:r>
      <w:r>
        <w:rPr>
          <w:spacing w:val="-14"/>
        </w:rPr>
        <w:t xml:space="preserve"> </w:t>
      </w:r>
      <w:r>
        <w:rPr>
          <w:spacing w:val="-2"/>
        </w:rPr>
        <w:t>our</w:t>
      </w:r>
      <w:r>
        <w:rPr>
          <w:spacing w:val="-14"/>
        </w:rPr>
        <w:t xml:space="preserve"> </w:t>
      </w:r>
      <w:r>
        <w:rPr>
          <w:spacing w:val="-2"/>
        </w:rPr>
        <w:t>staunchly</w:t>
      </w:r>
      <w:r>
        <w:rPr>
          <w:spacing w:val="-14"/>
        </w:rPr>
        <w:t xml:space="preserve"> </w:t>
      </w:r>
      <w:r>
        <w:rPr>
          <w:spacing w:val="-2"/>
        </w:rPr>
        <w:t>partisan</w:t>
      </w:r>
      <w:r>
        <w:rPr>
          <w:spacing w:val="-14"/>
        </w:rPr>
        <w:t xml:space="preserve"> </w:t>
      </w:r>
      <w:r>
        <w:rPr>
          <w:spacing w:val="-2"/>
        </w:rPr>
        <w:t>support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virtues</w:t>
      </w:r>
      <w:r>
        <w:rPr>
          <w:spacing w:val="-14"/>
        </w:rPr>
        <w:t xml:space="preserve"> </w:t>
      </w:r>
      <w:r>
        <w:rPr>
          <w:spacing w:val="-2"/>
        </w:rPr>
        <w:t>of</w:t>
      </w:r>
      <w:r>
        <w:rPr>
          <w:spacing w:val="-14"/>
        </w:rPr>
        <w:t xml:space="preserve"> </w:t>
      </w:r>
      <w:r>
        <w:rPr>
          <w:spacing w:val="-2"/>
        </w:rPr>
        <w:t xml:space="preserve">the </w:t>
      </w:r>
      <w:r>
        <w:t>barbershop</w:t>
      </w:r>
      <w:r>
        <w:rPr>
          <w:spacing w:val="-18"/>
        </w:rPr>
        <w:t xml:space="preserve"> </w:t>
      </w:r>
      <w:r>
        <w:t>quartet</w:t>
      </w:r>
      <w:r>
        <w:rPr>
          <w:spacing w:val="-17"/>
        </w:rPr>
        <w:t xml:space="preserve"> </w:t>
      </w:r>
      <w:r>
        <w:t>as</w:t>
      </w:r>
      <w:r>
        <w:rPr>
          <w:spacing w:val="-18"/>
        </w:rPr>
        <w:t xml:space="preserve"> </w:t>
      </w:r>
      <w:r>
        <w:t>violations</w:t>
      </w:r>
      <w:r>
        <w:rPr>
          <w:spacing w:val="-17"/>
        </w:rPr>
        <w:t xml:space="preserve"> </w:t>
      </w:r>
      <w:r>
        <w:t>of</w:t>
      </w:r>
      <w:r>
        <w:rPr>
          <w:spacing w:val="-18"/>
        </w:rPr>
        <w:t xml:space="preserve"> </w:t>
      </w:r>
      <w:r>
        <w:t>this</w:t>
      </w:r>
      <w:r>
        <w:rPr>
          <w:spacing w:val="-17"/>
        </w:rPr>
        <w:t xml:space="preserve"> </w:t>
      </w:r>
      <w:r>
        <w:t>principle.</w:t>
      </w:r>
    </w:p>
    <w:p w14:paraId="72468AD4" w14:textId="77777777" w:rsidR="005F2BA8" w:rsidRDefault="005F2BA8">
      <w:pPr>
        <w:pStyle w:val="BodyText"/>
        <w:spacing w:before="1"/>
        <w:rPr>
          <w:sz w:val="25"/>
        </w:rPr>
      </w:pPr>
    </w:p>
    <w:p w14:paraId="1748D0D1" w14:textId="77777777" w:rsidR="005F2BA8" w:rsidRDefault="00AF6BF3">
      <w:pPr>
        <w:pStyle w:val="BodyText"/>
        <w:spacing w:line="278" w:lineRule="auto"/>
        <w:ind w:left="820" w:right="296"/>
      </w:pPr>
      <w:r>
        <w:rPr>
          <w:spacing w:val="-4"/>
        </w:rPr>
        <w:t>Obviously,</w:t>
      </w:r>
      <w:r>
        <w:rPr>
          <w:spacing w:val="-14"/>
        </w:rPr>
        <w:t xml:space="preserve"> </w:t>
      </w:r>
      <w:r>
        <w:rPr>
          <w:spacing w:val="-4"/>
        </w:rPr>
        <w:t>the</w:t>
      </w:r>
      <w:r>
        <w:rPr>
          <w:spacing w:val="-13"/>
        </w:rPr>
        <w:t xml:space="preserve"> </w:t>
      </w:r>
      <w:r>
        <w:rPr>
          <w:spacing w:val="-4"/>
        </w:rPr>
        <w:t>main</w:t>
      </w:r>
      <w:r>
        <w:rPr>
          <w:spacing w:val="-14"/>
        </w:rPr>
        <w:t xml:space="preserve"> </w:t>
      </w:r>
      <w:r>
        <w:rPr>
          <w:spacing w:val="-4"/>
        </w:rPr>
        <w:t>part</w:t>
      </w:r>
      <w:r>
        <w:rPr>
          <w:spacing w:val="-13"/>
        </w:rPr>
        <w:t xml:space="preserve"> </w:t>
      </w:r>
      <w:r>
        <w:rPr>
          <w:spacing w:val="-4"/>
        </w:rPr>
        <w:t>of</w:t>
      </w:r>
      <w:r>
        <w:rPr>
          <w:spacing w:val="-14"/>
        </w:rPr>
        <w:t xml:space="preserve"> </w:t>
      </w:r>
      <w:r>
        <w:rPr>
          <w:spacing w:val="-4"/>
        </w:rPr>
        <w:t>a</w:t>
      </w:r>
      <w:r>
        <w:rPr>
          <w:spacing w:val="-13"/>
        </w:rPr>
        <w:t xml:space="preserve"> </w:t>
      </w:r>
      <w:r>
        <w:rPr>
          <w:spacing w:val="-4"/>
        </w:rPr>
        <w:t>chapter's</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directed</w:t>
      </w:r>
      <w:r>
        <w:rPr>
          <w:spacing w:val="-14"/>
        </w:rPr>
        <w:t xml:space="preserve"> </w:t>
      </w:r>
      <w:r>
        <w:rPr>
          <w:spacing w:val="-4"/>
        </w:rPr>
        <w:t>toward</w:t>
      </w:r>
      <w:r>
        <w:rPr>
          <w:spacing w:val="-13"/>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rPr>
          <w:spacing w:val="-2"/>
        </w:rPr>
        <w:t>capability</w:t>
      </w:r>
      <w:r>
        <w:rPr>
          <w:spacing w:val="-15"/>
        </w:rPr>
        <w:t xml:space="preserve"> </w:t>
      </w:r>
      <w:r>
        <w:rPr>
          <w:spacing w:val="-2"/>
        </w:rPr>
        <w:t>of</w:t>
      </w:r>
      <w:r>
        <w:rPr>
          <w:spacing w:val="-15"/>
        </w:rPr>
        <w:t xml:space="preserve"> </w:t>
      </w:r>
      <w:r>
        <w:rPr>
          <w:spacing w:val="-2"/>
        </w:rPr>
        <w:t>the</w:t>
      </w:r>
      <w:r>
        <w:rPr>
          <w:spacing w:val="-15"/>
        </w:rPr>
        <w:t xml:space="preserve"> </w:t>
      </w:r>
      <w:r>
        <w:rPr>
          <w:spacing w:val="-2"/>
        </w:rPr>
        <w:t>individual</w:t>
      </w:r>
      <w:r>
        <w:rPr>
          <w:spacing w:val="-15"/>
        </w:rPr>
        <w:t xml:space="preserve"> </w:t>
      </w:r>
      <w:r>
        <w:rPr>
          <w:spacing w:val="-2"/>
        </w:rPr>
        <w:t>to</w:t>
      </w:r>
      <w:r>
        <w:rPr>
          <w:spacing w:val="-15"/>
        </w:rPr>
        <w:t xml:space="preserve"> </w:t>
      </w:r>
      <w:r>
        <w:rPr>
          <w:spacing w:val="-2"/>
        </w:rPr>
        <w:t>sing</w:t>
      </w:r>
      <w:r>
        <w:rPr>
          <w:spacing w:val="-15"/>
        </w:rPr>
        <w:t xml:space="preserve"> </w:t>
      </w:r>
      <w:r>
        <w:rPr>
          <w:spacing w:val="-2"/>
        </w:rPr>
        <w:t>barbershop</w:t>
      </w:r>
      <w:r>
        <w:rPr>
          <w:spacing w:val="-15"/>
        </w:rPr>
        <w:t xml:space="preserve"> </w:t>
      </w:r>
      <w:r>
        <w:rPr>
          <w:spacing w:val="-2"/>
        </w:rPr>
        <w:t>harmony.</w:t>
      </w:r>
      <w:r>
        <w:rPr>
          <w:spacing w:val="-15"/>
        </w:rPr>
        <w:t xml:space="preserve"> </w:t>
      </w:r>
      <w:r>
        <w:rPr>
          <w:spacing w:val="-2"/>
        </w:rPr>
        <w:t>Related</w:t>
      </w:r>
      <w:r>
        <w:rPr>
          <w:spacing w:val="-15"/>
        </w:rPr>
        <w:t xml:space="preserve"> </w:t>
      </w:r>
      <w:r>
        <w:rPr>
          <w:spacing w:val="-2"/>
        </w:rPr>
        <w:t>chapter</w:t>
      </w:r>
      <w:r>
        <w:rPr>
          <w:spacing w:val="-15"/>
        </w:rPr>
        <w:t xml:space="preserve"> </w:t>
      </w:r>
      <w:r>
        <w:rPr>
          <w:spacing w:val="-2"/>
        </w:rPr>
        <w:t>expenditures</w:t>
      </w:r>
      <w:r>
        <w:rPr>
          <w:spacing w:val="-15"/>
        </w:rPr>
        <w:t xml:space="preserve"> </w:t>
      </w:r>
      <w:r>
        <w:rPr>
          <w:spacing w:val="-2"/>
        </w:rPr>
        <w:t>may include:</w:t>
      </w:r>
    </w:p>
    <w:p w14:paraId="5F7FA7AF" w14:textId="77777777" w:rsidR="005F2BA8" w:rsidRDefault="005F2BA8">
      <w:pPr>
        <w:pStyle w:val="BodyText"/>
        <w:spacing w:before="8"/>
        <w:rPr>
          <w:sz w:val="24"/>
        </w:rPr>
      </w:pPr>
    </w:p>
    <w:p w14:paraId="3F50C289" w14:textId="77777777" w:rsidR="005F2BA8" w:rsidRDefault="00AF6BF3">
      <w:pPr>
        <w:pStyle w:val="Heading5"/>
        <w:numPr>
          <w:ilvl w:val="2"/>
          <w:numId w:val="53"/>
        </w:numPr>
        <w:tabs>
          <w:tab w:val="left" w:pos="2259"/>
          <w:tab w:val="left" w:pos="2260"/>
        </w:tabs>
        <w:jc w:val="left"/>
      </w:pPr>
      <w:r>
        <w:rPr>
          <w:spacing w:val="-2"/>
        </w:rPr>
        <w:t>Meeting</w:t>
      </w:r>
      <w:r>
        <w:rPr>
          <w:spacing w:val="-8"/>
        </w:rPr>
        <w:t xml:space="preserve"> </w:t>
      </w:r>
      <w:r>
        <w:rPr>
          <w:spacing w:val="-2"/>
        </w:rPr>
        <w:t>Place</w:t>
      </w:r>
      <w:r>
        <w:rPr>
          <w:spacing w:val="-7"/>
        </w:rPr>
        <w:t xml:space="preserve"> </w:t>
      </w:r>
      <w:r>
        <w:rPr>
          <w:spacing w:val="-4"/>
        </w:rPr>
        <w:t>Costs</w:t>
      </w:r>
    </w:p>
    <w:p w14:paraId="1843D312" w14:textId="77777777" w:rsidR="005F2BA8" w:rsidRDefault="00AF6BF3">
      <w:pPr>
        <w:pStyle w:val="ListParagraph"/>
        <w:numPr>
          <w:ilvl w:val="0"/>
          <w:numId w:val="28"/>
        </w:numPr>
        <w:tabs>
          <w:tab w:val="left" w:pos="2259"/>
          <w:tab w:val="left" w:pos="2260"/>
        </w:tabs>
        <w:spacing w:before="42"/>
      </w:pPr>
      <w:r>
        <w:rPr>
          <w:spacing w:val="-4"/>
        </w:rPr>
        <w:t>Rent</w:t>
      </w:r>
    </w:p>
    <w:p w14:paraId="7D051015" w14:textId="77777777" w:rsidR="005F2BA8" w:rsidRDefault="00AF6BF3">
      <w:pPr>
        <w:pStyle w:val="ListParagraph"/>
        <w:numPr>
          <w:ilvl w:val="0"/>
          <w:numId w:val="28"/>
        </w:numPr>
        <w:tabs>
          <w:tab w:val="left" w:pos="2259"/>
          <w:tab w:val="left" w:pos="2260"/>
        </w:tabs>
        <w:spacing w:before="41"/>
      </w:pPr>
      <w:r>
        <w:rPr>
          <w:spacing w:val="-2"/>
        </w:rPr>
        <w:t>Utilities</w:t>
      </w:r>
    </w:p>
    <w:p w14:paraId="4646FED3" w14:textId="77777777" w:rsidR="005F2BA8" w:rsidRDefault="00AF6BF3">
      <w:pPr>
        <w:pStyle w:val="ListParagraph"/>
        <w:numPr>
          <w:ilvl w:val="0"/>
          <w:numId w:val="28"/>
        </w:numPr>
        <w:tabs>
          <w:tab w:val="left" w:pos="2259"/>
          <w:tab w:val="left" w:pos="2260"/>
        </w:tabs>
        <w:spacing w:before="41" w:line="278" w:lineRule="auto"/>
        <w:ind w:right="703"/>
      </w:pPr>
      <w:r>
        <w:rPr>
          <w:spacing w:val="-6"/>
        </w:rPr>
        <w:t>Cost</w:t>
      </w:r>
      <w:r>
        <w:rPr>
          <w:spacing w:val="-7"/>
        </w:rPr>
        <w:t xml:space="preserve"> </w:t>
      </w:r>
      <w:r>
        <w:rPr>
          <w:spacing w:val="-6"/>
        </w:rPr>
        <w:t>of</w:t>
      </w:r>
      <w:r>
        <w:rPr>
          <w:spacing w:val="-7"/>
        </w:rPr>
        <w:t xml:space="preserve"> </w:t>
      </w:r>
      <w:r>
        <w:rPr>
          <w:spacing w:val="-6"/>
        </w:rPr>
        <w:t>constructing</w:t>
      </w:r>
      <w:r>
        <w:rPr>
          <w:spacing w:val="-7"/>
        </w:rPr>
        <w:t xml:space="preserve"> </w:t>
      </w:r>
      <w:r>
        <w:rPr>
          <w:spacing w:val="-6"/>
        </w:rPr>
        <w:t>a</w:t>
      </w:r>
      <w:r>
        <w:rPr>
          <w:spacing w:val="-7"/>
        </w:rPr>
        <w:t xml:space="preserve"> </w:t>
      </w:r>
      <w:r>
        <w:rPr>
          <w:spacing w:val="-6"/>
        </w:rPr>
        <w:t>meeting</w:t>
      </w:r>
      <w:r>
        <w:rPr>
          <w:spacing w:val="-7"/>
        </w:rPr>
        <w:t xml:space="preserve"> </w:t>
      </w:r>
      <w:r>
        <w:rPr>
          <w:spacing w:val="-6"/>
        </w:rPr>
        <w:t>place</w:t>
      </w:r>
      <w:r>
        <w:rPr>
          <w:spacing w:val="-7"/>
        </w:rPr>
        <w:t xml:space="preserve"> </w:t>
      </w:r>
      <w:r>
        <w:rPr>
          <w:spacing w:val="-6"/>
        </w:rPr>
        <w:t>(if</w:t>
      </w:r>
      <w:r>
        <w:rPr>
          <w:spacing w:val="-7"/>
        </w:rPr>
        <w:t xml:space="preserve"> </w:t>
      </w:r>
      <w:r>
        <w:rPr>
          <w:spacing w:val="-6"/>
        </w:rPr>
        <w:t>the</w:t>
      </w:r>
      <w:r>
        <w:rPr>
          <w:spacing w:val="-7"/>
        </w:rPr>
        <w:t xml:space="preserve"> </w:t>
      </w:r>
      <w:r>
        <w:rPr>
          <w:spacing w:val="-6"/>
        </w:rPr>
        <w:t>building's</w:t>
      </w:r>
      <w:r>
        <w:rPr>
          <w:spacing w:val="-7"/>
        </w:rPr>
        <w:t xml:space="preserve"> </w:t>
      </w:r>
      <w:r>
        <w:rPr>
          <w:spacing w:val="-6"/>
        </w:rPr>
        <w:t>primary</w:t>
      </w:r>
      <w:r>
        <w:rPr>
          <w:spacing w:val="-7"/>
        </w:rPr>
        <w:t xml:space="preserve"> </w:t>
      </w:r>
      <w:r>
        <w:rPr>
          <w:spacing w:val="-6"/>
        </w:rPr>
        <w:t>use</w:t>
      </w:r>
      <w:r>
        <w:rPr>
          <w:spacing w:val="-7"/>
        </w:rPr>
        <w:t xml:space="preserve"> </w:t>
      </w:r>
      <w:r>
        <w:rPr>
          <w:spacing w:val="-6"/>
        </w:rPr>
        <w:t>is</w:t>
      </w:r>
      <w:r>
        <w:rPr>
          <w:spacing w:val="-7"/>
        </w:rPr>
        <w:t xml:space="preserve"> </w:t>
      </w:r>
      <w:r>
        <w:rPr>
          <w:spacing w:val="-6"/>
        </w:rPr>
        <w:t>as</w:t>
      </w:r>
      <w:r>
        <w:rPr>
          <w:spacing w:val="-7"/>
        </w:rPr>
        <w:t xml:space="preserve"> </w:t>
      </w:r>
      <w:r>
        <w:rPr>
          <w:spacing w:val="-6"/>
        </w:rPr>
        <w:t>a</w:t>
      </w:r>
      <w:r>
        <w:rPr>
          <w:spacing w:val="-7"/>
        </w:rPr>
        <w:t xml:space="preserve"> </w:t>
      </w:r>
      <w:r>
        <w:rPr>
          <w:spacing w:val="-6"/>
        </w:rPr>
        <w:t xml:space="preserve">chapter </w:t>
      </w:r>
      <w:r>
        <w:t>meeting</w:t>
      </w:r>
      <w:r>
        <w:rPr>
          <w:spacing w:val="-18"/>
        </w:rPr>
        <w:t xml:space="preserve"> </w:t>
      </w:r>
      <w:r>
        <w:t>place),</w:t>
      </w:r>
      <w:r>
        <w:rPr>
          <w:spacing w:val="-17"/>
        </w:rPr>
        <w:t xml:space="preserve"> </w:t>
      </w:r>
      <w:r>
        <w:t>plus</w:t>
      </w:r>
      <w:r>
        <w:rPr>
          <w:spacing w:val="-18"/>
        </w:rPr>
        <w:t xml:space="preserve"> </w:t>
      </w:r>
      <w:r>
        <w:t>interest</w:t>
      </w:r>
      <w:r>
        <w:rPr>
          <w:spacing w:val="-17"/>
        </w:rPr>
        <w:t xml:space="preserve"> </w:t>
      </w:r>
      <w:r>
        <w:t>on</w:t>
      </w:r>
      <w:r>
        <w:rPr>
          <w:spacing w:val="-18"/>
        </w:rPr>
        <w:t xml:space="preserve"> </w:t>
      </w:r>
      <w:r>
        <w:t>any</w:t>
      </w:r>
      <w:r>
        <w:rPr>
          <w:spacing w:val="-17"/>
        </w:rPr>
        <w:t xml:space="preserve"> </w:t>
      </w:r>
      <w:r>
        <w:t>loan</w:t>
      </w:r>
      <w:r>
        <w:rPr>
          <w:spacing w:val="-17"/>
        </w:rPr>
        <w:t xml:space="preserve"> </w:t>
      </w:r>
      <w:r>
        <w:t>for</w:t>
      </w:r>
      <w:r>
        <w:rPr>
          <w:spacing w:val="-18"/>
        </w:rPr>
        <w:t xml:space="preserve"> </w:t>
      </w:r>
      <w:r>
        <w:t>this</w:t>
      </w:r>
      <w:r>
        <w:rPr>
          <w:spacing w:val="-17"/>
        </w:rPr>
        <w:t xml:space="preserve"> </w:t>
      </w:r>
      <w:r>
        <w:t>purpose</w:t>
      </w:r>
    </w:p>
    <w:p w14:paraId="2CAAAE9C" w14:textId="77777777" w:rsidR="005F2BA8" w:rsidRDefault="00AF6BF3">
      <w:pPr>
        <w:pStyle w:val="Heading5"/>
        <w:numPr>
          <w:ilvl w:val="2"/>
          <w:numId w:val="53"/>
        </w:numPr>
        <w:tabs>
          <w:tab w:val="left" w:pos="2259"/>
          <w:tab w:val="left" w:pos="2260"/>
        </w:tabs>
        <w:spacing w:line="257" w:lineRule="exact"/>
        <w:jc w:val="left"/>
      </w:pPr>
      <w:r>
        <w:rPr>
          <w:spacing w:val="-2"/>
        </w:rPr>
        <w:t>Technical</w:t>
      </w:r>
      <w:r>
        <w:rPr>
          <w:spacing w:val="-6"/>
        </w:rPr>
        <w:t xml:space="preserve"> </w:t>
      </w:r>
      <w:r>
        <w:rPr>
          <w:spacing w:val="-2"/>
        </w:rPr>
        <w:t>Assistance</w:t>
      </w:r>
      <w:r>
        <w:rPr>
          <w:spacing w:val="-6"/>
        </w:rPr>
        <w:t xml:space="preserve"> </w:t>
      </w:r>
      <w:r>
        <w:rPr>
          <w:spacing w:val="-2"/>
        </w:rPr>
        <w:t>to</w:t>
      </w:r>
      <w:r>
        <w:rPr>
          <w:spacing w:val="-5"/>
        </w:rPr>
        <w:t xml:space="preserve"> </w:t>
      </w:r>
      <w:r>
        <w:rPr>
          <w:spacing w:val="-2"/>
        </w:rPr>
        <w:t>Members</w:t>
      </w:r>
    </w:p>
    <w:p w14:paraId="2AF954DD" w14:textId="77777777" w:rsidR="005F2BA8" w:rsidRDefault="00AF6BF3">
      <w:pPr>
        <w:pStyle w:val="ListParagraph"/>
        <w:numPr>
          <w:ilvl w:val="0"/>
          <w:numId w:val="27"/>
        </w:numPr>
        <w:tabs>
          <w:tab w:val="left" w:pos="2259"/>
          <w:tab w:val="left" w:pos="2260"/>
        </w:tabs>
        <w:spacing w:before="42"/>
      </w:pPr>
      <w:r>
        <w:rPr>
          <w:spacing w:val="-6"/>
        </w:rPr>
        <w:t>Chorus</w:t>
      </w:r>
      <w:r>
        <w:rPr>
          <w:spacing w:val="-7"/>
        </w:rPr>
        <w:t xml:space="preserve"> </w:t>
      </w:r>
      <w:r>
        <w:rPr>
          <w:spacing w:val="-6"/>
        </w:rPr>
        <w:t>director's fee or salary</w:t>
      </w:r>
    </w:p>
    <w:p w14:paraId="3A3972FC" w14:textId="77777777" w:rsidR="005F2BA8" w:rsidRDefault="00AF6BF3">
      <w:pPr>
        <w:pStyle w:val="ListParagraph"/>
        <w:numPr>
          <w:ilvl w:val="0"/>
          <w:numId w:val="27"/>
        </w:numPr>
        <w:tabs>
          <w:tab w:val="left" w:pos="2259"/>
          <w:tab w:val="left" w:pos="2260"/>
        </w:tabs>
        <w:spacing w:before="40"/>
      </w:pPr>
      <w:r>
        <w:rPr>
          <w:spacing w:val="-8"/>
        </w:rPr>
        <w:t>Expenses</w:t>
      </w:r>
      <w:r>
        <w:t xml:space="preserve"> </w:t>
      </w:r>
      <w:r>
        <w:rPr>
          <w:spacing w:val="-8"/>
        </w:rPr>
        <w:t>incurred</w:t>
      </w:r>
      <w:r>
        <w:rPr>
          <w:spacing w:val="1"/>
        </w:rPr>
        <w:t xml:space="preserve"> </w:t>
      </w:r>
      <w:r>
        <w:rPr>
          <w:spacing w:val="-8"/>
        </w:rPr>
        <w:t>during</w:t>
      </w:r>
      <w:r>
        <w:t xml:space="preserve"> </w:t>
      </w:r>
      <w:r>
        <w:rPr>
          <w:spacing w:val="-8"/>
        </w:rPr>
        <w:t>participation</w:t>
      </w:r>
      <w:r>
        <w:rPr>
          <w:spacing w:val="1"/>
        </w:rPr>
        <w:t xml:space="preserve"> </w:t>
      </w:r>
      <w:r>
        <w:rPr>
          <w:spacing w:val="-8"/>
        </w:rPr>
        <w:t>in</w:t>
      </w:r>
      <w:r>
        <w:t xml:space="preserve"> </w:t>
      </w:r>
      <w:r>
        <w:rPr>
          <w:spacing w:val="-8"/>
        </w:rPr>
        <w:t>clinics,</w:t>
      </w:r>
      <w:r>
        <w:rPr>
          <w:spacing w:val="1"/>
        </w:rPr>
        <w:t xml:space="preserve"> </w:t>
      </w:r>
      <w:r>
        <w:rPr>
          <w:spacing w:val="-8"/>
        </w:rPr>
        <w:t>seminars,</w:t>
      </w:r>
      <w:r>
        <w:t xml:space="preserve"> </w:t>
      </w:r>
      <w:r>
        <w:rPr>
          <w:spacing w:val="-8"/>
        </w:rPr>
        <w:t>etc.</w:t>
      </w:r>
    </w:p>
    <w:p w14:paraId="48FCF913" w14:textId="77777777" w:rsidR="005F2BA8" w:rsidRDefault="00AF6BF3">
      <w:pPr>
        <w:pStyle w:val="ListParagraph"/>
        <w:numPr>
          <w:ilvl w:val="0"/>
          <w:numId w:val="27"/>
        </w:numPr>
        <w:tabs>
          <w:tab w:val="left" w:pos="2259"/>
          <w:tab w:val="left" w:pos="2260"/>
        </w:tabs>
        <w:spacing w:before="41"/>
      </w:pPr>
      <w:r>
        <w:rPr>
          <w:spacing w:val="-6"/>
        </w:rPr>
        <w:t>Contributions</w:t>
      </w:r>
      <w:r>
        <w:rPr>
          <w:spacing w:val="-10"/>
        </w:rPr>
        <w:t xml:space="preserve"> </w:t>
      </w:r>
      <w:r>
        <w:rPr>
          <w:spacing w:val="-6"/>
        </w:rPr>
        <w:t>to</w:t>
      </w:r>
      <w:r>
        <w:rPr>
          <w:spacing w:val="-9"/>
        </w:rPr>
        <w:t xml:space="preserve"> </w:t>
      </w:r>
      <w:r>
        <w:rPr>
          <w:spacing w:val="-6"/>
        </w:rPr>
        <w:t>district</w:t>
      </w:r>
      <w:r>
        <w:rPr>
          <w:spacing w:val="-9"/>
        </w:rPr>
        <w:t xml:space="preserve"> </w:t>
      </w:r>
      <w:r>
        <w:rPr>
          <w:spacing w:val="-6"/>
        </w:rPr>
        <w:t>chorus</w:t>
      </w:r>
      <w:r>
        <w:rPr>
          <w:spacing w:val="-9"/>
        </w:rPr>
        <w:t xml:space="preserve"> </w:t>
      </w:r>
      <w:r>
        <w:rPr>
          <w:spacing w:val="-6"/>
        </w:rPr>
        <w:t>or</w:t>
      </w:r>
      <w:r>
        <w:rPr>
          <w:spacing w:val="-9"/>
        </w:rPr>
        <w:t xml:space="preserve"> </w:t>
      </w:r>
      <w:r>
        <w:rPr>
          <w:spacing w:val="-6"/>
        </w:rPr>
        <w:t>quartet</w:t>
      </w:r>
      <w:r>
        <w:rPr>
          <w:spacing w:val="-10"/>
        </w:rPr>
        <w:t xml:space="preserve"> </w:t>
      </w:r>
      <w:r>
        <w:rPr>
          <w:spacing w:val="-6"/>
        </w:rPr>
        <w:t>funds</w:t>
      </w:r>
      <w:r>
        <w:rPr>
          <w:spacing w:val="-9"/>
        </w:rPr>
        <w:t xml:space="preserve"> </w:t>
      </w:r>
      <w:r>
        <w:rPr>
          <w:spacing w:val="-6"/>
        </w:rPr>
        <w:t>or</w:t>
      </w:r>
      <w:r>
        <w:rPr>
          <w:spacing w:val="-9"/>
        </w:rPr>
        <w:t xml:space="preserve"> </w:t>
      </w:r>
      <w:r>
        <w:rPr>
          <w:spacing w:val="-6"/>
        </w:rPr>
        <w:t>district</w:t>
      </w:r>
      <w:r>
        <w:rPr>
          <w:spacing w:val="-9"/>
        </w:rPr>
        <w:t xml:space="preserve"> </w:t>
      </w:r>
      <w:r>
        <w:rPr>
          <w:spacing w:val="-6"/>
        </w:rPr>
        <w:t>assessment</w:t>
      </w:r>
      <w:r>
        <w:rPr>
          <w:spacing w:val="-9"/>
        </w:rPr>
        <w:t xml:space="preserve"> </w:t>
      </w:r>
      <w:r>
        <w:rPr>
          <w:spacing w:val="-6"/>
        </w:rPr>
        <w:t>fee</w:t>
      </w:r>
    </w:p>
    <w:p w14:paraId="2BEC2B57" w14:textId="77777777" w:rsidR="005F2BA8" w:rsidRDefault="00AF6BF3">
      <w:pPr>
        <w:pStyle w:val="ListParagraph"/>
        <w:numPr>
          <w:ilvl w:val="0"/>
          <w:numId w:val="27"/>
        </w:numPr>
        <w:tabs>
          <w:tab w:val="left" w:pos="2259"/>
          <w:tab w:val="left" w:pos="2260"/>
        </w:tabs>
        <w:spacing w:before="41"/>
      </w:pPr>
      <w:r>
        <w:rPr>
          <w:spacing w:val="-6"/>
        </w:rPr>
        <w:t>Musical</w:t>
      </w:r>
      <w:r>
        <w:rPr>
          <w:spacing w:val="-10"/>
        </w:rPr>
        <w:t xml:space="preserve"> </w:t>
      </w:r>
      <w:r>
        <w:rPr>
          <w:spacing w:val="-6"/>
        </w:rPr>
        <w:t>training</w:t>
      </w:r>
      <w:r>
        <w:rPr>
          <w:spacing w:val="-9"/>
        </w:rPr>
        <w:t xml:space="preserve"> </w:t>
      </w:r>
      <w:r>
        <w:rPr>
          <w:spacing w:val="-6"/>
        </w:rPr>
        <w:t>and</w:t>
      </w:r>
      <w:r>
        <w:rPr>
          <w:spacing w:val="-9"/>
        </w:rPr>
        <w:t xml:space="preserve"> </w:t>
      </w:r>
      <w:r>
        <w:rPr>
          <w:spacing w:val="-6"/>
        </w:rPr>
        <w:t>coaching</w:t>
      </w:r>
    </w:p>
    <w:p w14:paraId="1E476F7D" w14:textId="77777777" w:rsidR="005F2BA8" w:rsidRDefault="00AF6BF3">
      <w:pPr>
        <w:pStyle w:val="Heading5"/>
        <w:numPr>
          <w:ilvl w:val="2"/>
          <w:numId w:val="53"/>
        </w:numPr>
        <w:tabs>
          <w:tab w:val="left" w:pos="2259"/>
          <w:tab w:val="left" w:pos="2260"/>
        </w:tabs>
        <w:spacing w:before="33"/>
        <w:jc w:val="left"/>
      </w:pPr>
      <w:r>
        <w:rPr>
          <w:spacing w:val="-2"/>
        </w:rPr>
        <w:t>Public</w:t>
      </w:r>
      <w:r>
        <w:rPr>
          <w:spacing w:val="-8"/>
        </w:rPr>
        <w:t xml:space="preserve"> </w:t>
      </w:r>
      <w:r>
        <w:rPr>
          <w:spacing w:val="-2"/>
        </w:rPr>
        <w:t>Appearances</w:t>
      </w:r>
    </w:p>
    <w:p w14:paraId="358CE1CE" w14:textId="77777777" w:rsidR="005F2BA8" w:rsidRDefault="00AF6BF3">
      <w:pPr>
        <w:pStyle w:val="BodyText"/>
        <w:spacing w:before="42" w:line="278" w:lineRule="auto"/>
        <w:ind w:left="1540" w:right="296"/>
      </w:pPr>
      <w:r>
        <w:rPr>
          <w:spacing w:val="-4"/>
        </w:rPr>
        <w:t>Includes</w:t>
      </w:r>
      <w:r>
        <w:rPr>
          <w:spacing w:val="-12"/>
        </w:rPr>
        <w:t xml:space="preserve"> </w:t>
      </w:r>
      <w:r>
        <w:rPr>
          <w:spacing w:val="-4"/>
        </w:rPr>
        <w:t>contests,</w:t>
      </w:r>
      <w:r>
        <w:rPr>
          <w:spacing w:val="-12"/>
        </w:rPr>
        <w:t xml:space="preserve"> </w:t>
      </w:r>
      <w:r>
        <w:rPr>
          <w:spacing w:val="-4"/>
        </w:rPr>
        <w:t>shows</w:t>
      </w:r>
      <w:r>
        <w:rPr>
          <w:spacing w:val="-12"/>
        </w:rPr>
        <w:t xml:space="preserve"> </w:t>
      </w:r>
      <w:r>
        <w:rPr>
          <w:spacing w:val="-4"/>
        </w:rPr>
        <w:t>and</w:t>
      </w:r>
      <w:r>
        <w:rPr>
          <w:spacing w:val="-12"/>
        </w:rPr>
        <w:t xml:space="preserve"> </w:t>
      </w:r>
      <w:r>
        <w:rPr>
          <w:spacing w:val="-4"/>
        </w:rPr>
        <w:t>other</w:t>
      </w:r>
      <w:r>
        <w:rPr>
          <w:spacing w:val="-12"/>
        </w:rPr>
        <w:t xml:space="preserve"> </w:t>
      </w:r>
      <w:r>
        <w:rPr>
          <w:spacing w:val="-4"/>
        </w:rPr>
        <w:t>public</w:t>
      </w:r>
      <w:r>
        <w:rPr>
          <w:spacing w:val="-12"/>
        </w:rPr>
        <w:t xml:space="preserve"> </w:t>
      </w:r>
      <w:r>
        <w:rPr>
          <w:spacing w:val="-4"/>
        </w:rPr>
        <w:t>appearances,</w:t>
      </w:r>
      <w:r>
        <w:rPr>
          <w:spacing w:val="-12"/>
        </w:rPr>
        <w:t xml:space="preserve"> </w:t>
      </w:r>
      <w:r>
        <w:rPr>
          <w:spacing w:val="-4"/>
        </w:rPr>
        <w:t>and</w:t>
      </w:r>
      <w:r>
        <w:rPr>
          <w:spacing w:val="-12"/>
        </w:rPr>
        <w:t xml:space="preserve"> </w:t>
      </w:r>
      <w:r>
        <w:rPr>
          <w:spacing w:val="-4"/>
        </w:rPr>
        <w:t>attendance</w:t>
      </w:r>
      <w:r>
        <w:rPr>
          <w:spacing w:val="-12"/>
        </w:rPr>
        <w:t xml:space="preserve"> </w:t>
      </w:r>
      <w:r>
        <w:rPr>
          <w:spacing w:val="-4"/>
        </w:rPr>
        <w:t>at</w:t>
      </w:r>
      <w:r>
        <w:rPr>
          <w:spacing w:val="-12"/>
        </w:rPr>
        <w:t xml:space="preserve"> </w:t>
      </w:r>
      <w:r>
        <w:rPr>
          <w:spacing w:val="-4"/>
        </w:rPr>
        <w:t xml:space="preserve">inter-chapter, </w:t>
      </w:r>
      <w:r>
        <w:rPr>
          <w:spacing w:val="-2"/>
        </w:rPr>
        <w:t>area</w:t>
      </w:r>
      <w:r>
        <w:rPr>
          <w:spacing w:val="-15"/>
        </w:rPr>
        <w:t xml:space="preserve"> </w:t>
      </w:r>
      <w:r>
        <w:rPr>
          <w:spacing w:val="-2"/>
        </w:rPr>
        <w:t>and</w:t>
      </w:r>
      <w:r>
        <w:rPr>
          <w:spacing w:val="-15"/>
        </w:rPr>
        <w:t xml:space="preserve"> </w:t>
      </w:r>
      <w:r>
        <w:rPr>
          <w:spacing w:val="-2"/>
        </w:rPr>
        <w:t>district</w:t>
      </w:r>
      <w:r>
        <w:rPr>
          <w:spacing w:val="-15"/>
        </w:rPr>
        <w:t xml:space="preserve"> </w:t>
      </w:r>
      <w:r>
        <w:rPr>
          <w:spacing w:val="-2"/>
        </w:rPr>
        <w:t>meetings</w:t>
      </w:r>
      <w:r>
        <w:rPr>
          <w:spacing w:val="-15"/>
        </w:rPr>
        <w:t xml:space="preserve"> </w:t>
      </w:r>
      <w:r>
        <w:rPr>
          <w:spacing w:val="-2"/>
        </w:rPr>
        <w:t>which</w:t>
      </w:r>
      <w:r>
        <w:rPr>
          <w:spacing w:val="-15"/>
        </w:rPr>
        <w:t xml:space="preserve"> </w:t>
      </w:r>
      <w:r>
        <w:rPr>
          <w:spacing w:val="-2"/>
        </w:rPr>
        <w:t>are</w:t>
      </w:r>
      <w:r>
        <w:rPr>
          <w:spacing w:val="-15"/>
        </w:rPr>
        <w:t xml:space="preserve"> </w:t>
      </w:r>
      <w:r>
        <w:rPr>
          <w:spacing w:val="-2"/>
        </w:rPr>
        <w:t>not</w:t>
      </w:r>
      <w:r>
        <w:rPr>
          <w:spacing w:val="-15"/>
        </w:rPr>
        <w:t xml:space="preserve"> </w:t>
      </w:r>
      <w:r>
        <w:rPr>
          <w:spacing w:val="-2"/>
        </w:rPr>
        <w:t>social,</w:t>
      </w:r>
      <w:r>
        <w:rPr>
          <w:spacing w:val="-15"/>
        </w:rPr>
        <w:t xml:space="preserve"> </w:t>
      </w:r>
      <w:r>
        <w:rPr>
          <w:spacing w:val="-2"/>
        </w:rPr>
        <w:t>but</w:t>
      </w:r>
      <w:r>
        <w:rPr>
          <w:spacing w:val="-15"/>
        </w:rPr>
        <w:t xml:space="preserve"> </w:t>
      </w:r>
      <w:r>
        <w:rPr>
          <w:spacing w:val="-2"/>
        </w:rPr>
        <w:t>directed</w:t>
      </w:r>
      <w:r>
        <w:rPr>
          <w:spacing w:val="-15"/>
        </w:rPr>
        <w:t xml:space="preserve"> </w:t>
      </w:r>
      <w:r>
        <w:rPr>
          <w:spacing w:val="-2"/>
        </w:rPr>
        <w:t>toward</w:t>
      </w:r>
      <w:r>
        <w:rPr>
          <w:spacing w:val="-15"/>
        </w:rPr>
        <w:t xml:space="preserve"> </w:t>
      </w:r>
      <w:r>
        <w:rPr>
          <w:spacing w:val="-2"/>
        </w:rPr>
        <w:t>singing</w:t>
      </w:r>
      <w:r>
        <w:rPr>
          <w:spacing w:val="-15"/>
        </w:rPr>
        <w:t xml:space="preserve"> </w:t>
      </w:r>
      <w:r>
        <w:rPr>
          <w:spacing w:val="-2"/>
        </w:rPr>
        <w:t xml:space="preserve">more </w:t>
      </w:r>
      <w:r>
        <w:t>proficiently,</w:t>
      </w:r>
      <w:r>
        <w:rPr>
          <w:spacing w:val="-18"/>
        </w:rPr>
        <w:t xml:space="preserve"> </w:t>
      </w:r>
      <w:r>
        <w:t>specifically:</w:t>
      </w:r>
    </w:p>
    <w:p w14:paraId="78BF7C0A" w14:textId="77777777" w:rsidR="005F2BA8" w:rsidRDefault="00AF6BF3">
      <w:pPr>
        <w:pStyle w:val="ListParagraph"/>
        <w:numPr>
          <w:ilvl w:val="0"/>
          <w:numId w:val="26"/>
        </w:numPr>
        <w:tabs>
          <w:tab w:val="left" w:pos="2259"/>
          <w:tab w:val="left" w:pos="2260"/>
        </w:tabs>
        <w:spacing w:line="258" w:lineRule="exact"/>
      </w:pPr>
      <w:r>
        <w:rPr>
          <w:spacing w:val="-6"/>
        </w:rPr>
        <w:t>Expenses</w:t>
      </w:r>
      <w:r>
        <w:rPr>
          <w:spacing w:val="-7"/>
        </w:rPr>
        <w:t xml:space="preserve"> </w:t>
      </w:r>
      <w:r>
        <w:rPr>
          <w:spacing w:val="-6"/>
        </w:rPr>
        <w:t>connected with</w:t>
      </w:r>
      <w:r>
        <w:rPr>
          <w:spacing w:val="-7"/>
        </w:rPr>
        <w:t xml:space="preserve"> </w:t>
      </w:r>
      <w:proofErr w:type="gramStart"/>
      <w:r>
        <w:rPr>
          <w:spacing w:val="-6"/>
        </w:rPr>
        <w:t>travel;</w:t>
      </w:r>
      <w:proofErr w:type="gramEnd"/>
      <w:r>
        <w:rPr>
          <w:spacing w:val="-6"/>
        </w:rPr>
        <w:t xml:space="preserve"> bus</w:t>
      </w:r>
      <w:r>
        <w:rPr>
          <w:spacing w:val="-7"/>
        </w:rPr>
        <w:t xml:space="preserve"> </w:t>
      </w:r>
      <w:r>
        <w:rPr>
          <w:spacing w:val="-6"/>
        </w:rPr>
        <w:t>or other</w:t>
      </w:r>
      <w:r>
        <w:rPr>
          <w:spacing w:val="-7"/>
        </w:rPr>
        <w:t xml:space="preserve"> </w:t>
      </w:r>
      <w:r>
        <w:rPr>
          <w:spacing w:val="-6"/>
        </w:rPr>
        <w:t>transportation</w:t>
      </w:r>
    </w:p>
    <w:p w14:paraId="65069486" w14:textId="77777777" w:rsidR="005F2BA8" w:rsidRDefault="00AF6BF3">
      <w:pPr>
        <w:pStyle w:val="ListParagraph"/>
        <w:numPr>
          <w:ilvl w:val="0"/>
          <w:numId w:val="26"/>
        </w:numPr>
        <w:tabs>
          <w:tab w:val="left" w:pos="2259"/>
          <w:tab w:val="left" w:pos="2260"/>
        </w:tabs>
        <w:spacing w:before="40"/>
      </w:pPr>
      <w:r>
        <w:rPr>
          <w:spacing w:val="-6"/>
        </w:rPr>
        <w:t>Cost</w:t>
      </w:r>
      <w:r>
        <w:rPr>
          <w:spacing w:val="-8"/>
        </w:rPr>
        <w:t xml:space="preserve"> </w:t>
      </w:r>
      <w:r>
        <w:rPr>
          <w:spacing w:val="-6"/>
        </w:rPr>
        <w:t>of</w:t>
      </w:r>
      <w:r>
        <w:rPr>
          <w:spacing w:val="-7"/>
        </w:rPr>
        <w:t xml:space="preserve"> </w:t>
      </w:r>
      <w:r>
        <w:rPr>
          <w:spacing w:val="-6"/>
        </w:rPr>
        <w:t>uniforms,</w:t>
      </w:r>
      <w:r>
        <w:rPr>
          <w:spacing w:val="-7"/>
        </w:rPr>
        <w:t xml:space="preserve"> </w:t>
      </w:r>
      <w:r>
        <w:rPr>
          <w:spacing w:val="-6"/>
        </w:rPr>
        <w:t>provided</w:t>
      </w:r>
      <w:r>
        <w:rPr>
          <w:spacing w:val="-7"/>
        </w:rPr>
        <w:t xml:space="preserve"> </w:t>
      </w:r>
      <w:r>
        <w:rPr>
          <w:spacing w:val="-6"/>
        </w:rPr>
        <w:t>uniforms</w:t>
      </w:r>
      <w:r>
        <w:rPr>
          <w:spacing w:val="-7"/>
        </w:rPr>
        <w:t xml:space="preserve"> </w:t>
      </w:r>
      <w:r>
        <w:rPr>
          <w:spacing w:val="-6"/>
        </w:rPr>
        <w:t>remain</w:t>
      </w:r>
      <w:r>
        <w:rPr>
          <w:spacing w:val="-8"/>
        </w:rPr>
        <w:t xml:space="preserve"> </w:t>
      </w:r>
      <w:r>
        <w:rPr>
          <w:spacing w:val="-6"/>
        </w:rPr>
        <w:t>chapter</w:t>
      </w:r>
      <w:r>
        <w:rPr>
          <w:spacing w:val="-7"/>
        </w:rPr>
        <w:t xml:space="preserve"> </w:t>
      </w:r>
      <w:r>
        <w:rPr>
          <w:spacing w:val="-6"/>
        </w:rPr>
        <w:t>property</w:t>
      </w:r>
    </w:p>
    <w:p w14:paraId="487CD37D" w14:textId="77777777" w:rsidR="005F2BA8" w:rsidRDefault="00AF6BF3">
      <w:pPr>
        <w:pStyle w:val="ListParagraph"/>
        <w:numPr>
          <w:ilvl w:val="0"/>
          <w:numId w:val="26"/>
        </w:numPr>
        <w:tabs>
          <w:tab w:val="left" w:pos="2259"/>
          <w:tab w:val="left" w:pos="2260"/>
        </w:tabs>
        <w:spacing w:before="41"/>
      </w:pPr>
      <w:r>
        <w:rPr>
          <w:spacing w:val="-6"/>
        </w:rPr>
        <w:t>Lodging</w:t>
      </w:r>
      <w:r>
        <w:rPr>
          <w:spacing w:val="-4"/>
        </w:rPr>
        <w:t xml:space="preserve"> </w:t>
      </w:r>
      <w:r>
        <w:rPr>
          <w:spacing w:val="-6"/>
        </w:rPr>
        <w:t>(where</w:t>
      </w:r>
      <w:r>
        <w:rPr>
          <w:spacing w:val="-4"/>
        </w:rPr>
        <w:t xml:space="preserve"> </w:t>
      </w:r>
      <w:r>
        <w:rPr>
          <w:spacing w:val="-6"/>
        </w:rPr>
        <w:t>appearance</w:t>
      </w:r>
      <w:r>
        <w:rPr>
          <w:spacing w:val="-3"/>
        </w:rPr>
        <w:t xml:space="preserve"> </w:t>
      </w:r>
      <w:r>
        <w:rPr>
          <w:spacing w:val="-6"/>
        </w:rPr>
        <w:t>requires</w:t>
      </w:r>
      <w:r>
        <w:rPr>
          <w:spacing w:val="-4"/>
        </w:rPr>
        <w:t xml:space="preserve"> </w:t>
      </w:r>
      <w:r>
        <w:rPr>
          <w:spacing w:val="-6"/>
        </w:rPr>
        <w:t>overnight</w:t>
      </w:r>
      <w:r>
        <w:rPr>
          <w:spacing w:val="-4"/>
        </w:rPr>
        <w:t xml:space="preserve"> </w:t>
      </w:r>
      <w:r>
        <w:rPr>
          <w:spacing w:val="-6"/>
        </w:rPr>
        <w:t>stay)</w:t>
      </w:r>
    </w:p>
    <w:p w14:paraId="77CA3115" w14:textId="77777777" w:rsidR="005F2BA8" w:rsidRDefault="005F2BA8">
      <w:pPr>
        <w:sectPr w:rsidR="005F2BA8">
          <w:pgSz w:w="12240" w:h="15840"/>
          <w:pgMar w:top="1220" w:right="440" w:bottom="640" w:left="620" w:header="0" w:footer="440" w:gutter="0"/>
          <w:cols w:space="720"/>
        </w:sectPr>
      </w:pPr>
    </w:p>
    <w:p w14:paraId="22C9E832" w14:textId="77777777" w:rsidR="005F2BA8" w:rsidRDefault="00AF6BF3">
      <w:pPr>
        <w:pStyle w:val="BodyText"/>
        <w:spacing w:before="97" w:line="278" w:lineRule="auto"/>
        <w:ind w:left="1540" w:right="296"/>
      </w:pPr>
      <w:r>
        <w:lastRenderedPageBreak/>
        <w:t>If</w:t>
      </w:r>
      <w:r>
        <w:rPr>
          <w:spacing w:val="-18"/>
        </w:rPr>
        <w:t xml:space="preserve"> </w:t>
      </w:r>
      <w:r>
        <w:t>chorus</w:t>
      </w:r>
      <w:r>
        <w:rPr>
          <w:spacing w:val="-17"/>
        </w:rPr>
        <w:t xml:space="preserve"> </w:t>
      </w:r>
      <w:r>
        <w:t>members</w:t>
      </w:r>
      <w:r>
        <w:rPr>
          <w:spacing w:val="-18"/>
        </w:rPr>
        <w:t xml:space="preserve"> </w:t>
      </w:r>
      <w:r>
        <w:t>are</w:t>
      </w:r>
      <w:r>
        <w:rPr>
          <w:spacing w:val="-17"/>
        </w:rPr>
        <w:t xml:space="preserve"> </w:t>
      </w:r>
      <w:r>
        <w:t>not</w:t>
      </w:r>
      <w:r>
        <w:rPr>
          <w:spacing w:val="-17"/>
        </w:rPr>
        <w:t xml:space="preserve"> </w:t>
      </w:r>
      <w:r>
        <w:t>making</w:t>
      </w:r>
      <w:r>
        <w:rPr>
          <w:spacing w:val="-18"/>
        </w:rPr>
        <w:t xml:space="preserve"> </w:t>
      </w:r>
      <w:r>
        <w:t>an</w:t>
      </w:r>
      <w:r>
        <w:rPr>
          <w:spacing w:val="-17"/>
        </w:rPr>
        <w:t xml:space="preserve"> </w:t>
      </w:r>
      <w:r>
        <w:t>appearance,</w:t>
      </w:r>
      <w:r>
        <w:rPr>
          <w:spacing w:val="-18"/>
        </w:rPr>
        <w:t xml:space="preserve"> </w:t>
      </w:r>
      <w:r>
        <w:t>but</w:t>
      </w:r>
      <w:r>
        <w:rPr>
          <w:spacing w:val="-17"/>
        </w:rPr>
        <w:t xml:space="preserve"> </w:t>
      </w:r>
      <w:r>
        <w:t>are</w:t>
      </w:r>
      <w:r>
        <w:rPr>
          <w:spacing w:val="-17"/>
        </w:rPr>
        <w:t xml:space="preserve"> </w:t>
      </w:r>
      <w:r>
        <w:t>purely</w:t>
      </w:r>
      <w:r>
        <w:rPr>
          <w:spacing w:val="-18"/>
        </w:rPr>
        <w:t xml:space="preserve"> </w:t>
      </w:r>
      <w:r>
        <w:t>on</w:t>
      </w:r>
      <w:r>
        <w:rPr>
          <w:spacing w:val="-17"/>
        </w:rPr>
        <w:t xml:space="preserve"> </w:t>
      </w:r>
      <w:r>
        <w:t>the</w:t>
      </w:r>
      <w:r>
        <w:rPr>
          <w:spacing w:val="-18"/>
        </w:rPr>
        <w:t xml:space="preserve"> </w:t>
      </w:r>
      <w:r>
        <w:t>scene</w:t>
      </w:r>
      <w:r>
        <w:rPr>
          <w:spacing w:val="-17"/>
        </w:rPr>
        <w:t xml:space="preserve"> </w:t>
      </w:r>
      <w:r>
        <w:t xml:space="preserve">as </w:t>
      </w:r>
      <w:r>
        <w:rPr>
          <w:spacing w:val="-4"/>
        </w:rPr>
        <w:t>observers,</w:t>
      </w:r>
      <w:r>
        <w:rPr>
          <w:spacing w:val="-13"/>
        </w:rPr>
        <w:t xml:space="preserve"> </w:t>
      </w:r>
      <w:r>
        <w:rPr>
          <w:spacing w:val="-4"/>
        </w:rPr>
        <w:t>then</w:t>
      </w:r>
      <w:r>
        <w:rPr>
          <w:spacing w:val="-13"/>
        </w:rPr>
        <w:t xml:space="preserve"> </w:t>
      </w:r>
      <w:r>
        <w:rPr>
          <w:spacing w:val="-4"/>
        </w:rPr>
        <w:t>travel</w:t>
      </w:r>
      <w:r>
        <w:rPr>
          <w:spacing w:val="-13"/>
        </w:rPr>
        <w:t xml:space="preserve"> </w:t>
      </w:r>
      <w:r>
        <w:rPr>
          <w:spacing w:val="-4"/>
        </w:rPr>
        <w:t>and</w:t>
      </w:r>
      <w:r>
        <w:rPr>
          <w:spacing w:val="-13"/>
        </w:rPr>
        <w:t xml:space="preserve"> </w:t>
      </w:r>
      <w:r>
        <w:rPr>
          <w:spacing w:val="-4"/>
        </w:rPr>
        <w:t>lodging</w:t>
      </w:r>
      <w:r>
        <w:rPr>
          <w:spacing w:val="-13"/>
        </w:rPr>
        <w:t xml:space="preserve"> </w:t>
      </w:r>
      <w:r>
        <w:rPr>
          <w:spacing w:val="-4"/>
        </w:rPr>
        <w:t>costs</w:t>
      </w:r>
      <w:r>
        <w:rPr>
          <w:spacing w:val="-13"/>
        </w:rPr>
        <w:t xml:space="preserve"> </w:t>
      </w:r>
      <w:r>
        <w:rPr>
          <w:spacing w:val="-4"/>
        </w:rPr>
        <w:t>are</w:t>
      </w:r>
      <w:r>
        <w:rPr>
          <w:spacing w:val="-13"/>
        </w:rPr>
        <w:t xml:space="preserve"> </w:t>
      </w:r>
      <w:r>
        <w:rPr>
          <w:spacing w:val="-4"/>
        </w:rPr>
        <w:t>not</w:t>
      </w:r>
      <w:r>
        <w:rPr>
          <w:spacing w:val="-13"/>
        </w:rPr>
        <w:t xml:space="preserve"> </w:t>
      </w:r>
      <w:r>
        <w:rPr>
          <w:spacing w:val="-4"/>
        </w:rPr>
        <w:t>educational</w:t>
      </w:r>
      <w:r>
        <w:rPr>
          <w:spacing w:val="-13"/>
        </w:rPr>
        <w:t xml:space="preserve"> </w:t>
      </w:r>
      <w:r>
        <w:rPr>
          <w:spacing w:val="-4"/>
        </w:rPr>
        <w:t>in</w:t>
      </w:r>
      <w:r>
        <w:rPr>
          <w:spacing w:val="-13"/>
        </w:rPr>
        <w:t xml:space="preserve"> </w:t>
      </w:r>
      <w:r>
        <w:rPr>
          <w:spacing w:val="-4"/>
        </w:rPr>
        <w:t>character</w:t>
      </w:r>
      <w:r>
        <w:rPr>
          <w:spacing w:val="-13"/>
        </w:rPr>
        <w:t xml:space="preserve"> </w:t>
      </w:r>
      <w:r>
        <w:rPr>
          <w:spacing w:val="-4"/>
        </w:rPr>
        <w:t>and</w:t>
      </w:r>
      <w:r>
        <w:rPr>
          <w:spacing w:val="-13"/>
        </w:rPr>
        <w:t xml:space="preserve"> </w:t>
      </w:r>
      <w:r>
        <w:rPr>
          <w:spacing w:val="-4"/>
        </w:rPr>
        <w:t>should</w:t>
      </w:r>
      <w:r>
        <w:rPr>
          <w:spacing w:val="-13"/>
        </w:rPr>
        <w:t xml:space="preserve"> </w:t>
      </w:r>
      <w:r>
        <w:rPr>
          <w:spacing w:val="-4"/>
        </w:rPr>
        <w:t>not</w:t>
      </w:r>
      <w:r>
        <w:rPr>
          <w:spacing w:val="-13"/>
        </w:rPr>
        <w:t xml:space="preserve"> </w:t>
      </w:r>
      <w:r>
        <w:rPr>
          <w:spacing w:val="-4"/>
        </w:rPr>
        <w:t xml:space="preserve">be </w:t>
      </w:r>
      <w:r>
        <w:rPr>
          <w:spacing w:val="-2"/>
        </w:rPr>
        <w:t>paid</w:t>
      </w:r>
      <w:r>
        <w:rPr>
          <w:spacing w:val="-13"/>
        </w:rPr>
        <w:t xml:space="preserve"> </w:t>
      </w:r>
      <w:r>
        <w:rPr>
          <w:spacing w:val="-2"/>
        </w:rPr>
        <w:t>out</w:t>
      </w:r>
      <w:r>
        <w:rPr>
          <w:spacing w:val="-13"/>
        </w:rPr>
        <w:t xml:space="preserve"> </w:t>
      </w:r>
      <w:r>
        <w:rPr>
          <w:spacing w:val="-2"/>
        </w:rPr>
        <w:t>of</w:t>
      </w:r>
      <w:r>
        <w:rPr>
          <w:spacing w:val="-13"/>
        </w:rPr>
        <w:t xml:space="preserve"> </w:t>
      </w:r>
      <w:r>
        <w:rPr>
          <w:spacing w:val="-2"/>
        </w:rPr>
        <w:t>profit</w:t>
      </w:r>
      <w:r>
        <w:rPr>
          <w:spacing w:val="-13"/>
        </w:rPr>
        <w:t xml:space="preserve"> </w:t>
      </w:r>
      <w:r>
        <w:rPr>
          <w:spacing w:val="-2"/>
        </w:rPr>
        <w:t>made</w:t>
      </w:r>
      <w:r>
        <w:rPr>
          <w:spacing w:val="-13"/>
        </w:rPr>
        <w:t xml:space="preserve"> </w:t>
      </w:r>
      <w:r>
        <w:rPr>
          <w:spacing w:val="-2"/>
        </w:rPr>
        <w:t>from</w:t>
      </w:r>
      <w:r>
        <w:rPr>
          <w:spacing w:val="-13"/>
        </w:rPr>
        <w:t xml:space="preserve"> </w:t>
      </w:r>
      <w:r>
        <w:rPr>
          <w:spacing w:val="-2"/>
        </w:rPr>
        <w:t>chapter</w:t>
      </w:r>
      <w:r>
        <w:rPr>
          <w:spacing w:val="-13"/>
        </w:rPr>
        <w:t xml:space="preserve"> </w:t>
      </w:r>
      <w:r>
        <w:rPr>
          <w:spacing w:val="-2"/>
        </w:rPr>
        <w:t>shows</w:t>
      </w:r>
      <w:r>
        <w:rPr>
          <w:spacing w:val="-13"/>
        </w:rPr>
        <w:t xml:space="preserve"> </w:t>
      </w:r>
      <w:r>
        <w:rPr>
          <w:spacing w:val="-2"/>
        </w:rPr>
        <w:t>or</w:t>
      </w:r>
      <w:r>
        <w:rPr>
          <w:spacing w:val="-13"/>
        </w:rPr>
        <w:t xml:space="preserve"> </w:t>
      </w:r>
      <w:r>
        <w:rPr>
          <w:spacing w:val="-2"/>
        </w:rPr>
        <w:t>public</w:t>
      </w:r>
      <w:r>
        <w:rPr>
          <w:spacing w:val="-13"/>
        </w:rPr>
        <w:t xml:space="preserve"> </w:t>
      </w:r>
      <w:r>
        <w:rPr>
          <w:spacing w:val="-2"/>
        </w:rPr>
        <w:t>appearances.</w:t>
      </w:r>
      <w:r>
        <w:rPr>
          <w:spacing w:val="-13"/>
        </w:rPr>
        <w:t xml:space="preserve"> </w:t>
      </w:r>
      <w:r>
        <w:rPr>
          <w:spacing w:val="-2"/>
        </w:rPr>
        <w:t>An</w:t>
      </w:r>
      <w:r>
        <w:rPr>
          <w:spacing w:val="-13"/>
        </w:rPr>
        <w:t xml:space="preserve"> </w:t>
      </w:r>
      <w:r>
        <w:rPr>
          <w:spacing w:val="-2"/>
        </w:rPr>
        <w:t>example</w:t>
      </w:r>
      <w:r>
        <w:rPr>
          <w:spacing w:val="-13"/>
        </w:rPr>
        <w:t xml:space="preserve"> </w:t>
      </w:r>
      <w:r>
        <w:rPr>
          <w:spacing w:val="-2"/>
        </w:rPr>
        <w:t>of</w:t>
      </w:r>
      <w:r>
        <w:rPr>
          <w:spacing w:val="-13"/>
        </w:rPr>
        <w:t xml:space="preserve"> </w:t>
      </w:r>
      <w:r>
        <w:rPr>
          <w:spacing w:val="-2"/>
        </w:rPr>
        <w:t>this situation</w:t>
      </w:r>
      <w:r>
        <w:rPr>
          <w:spacing w:val="-11"/>
        </w:rPr>
        <w:t xml:space="preserve"> </w:t>
      </w:r>
      <w:r>
        <w:rPr>
          <w:spacing w:val="-2"/>
        </w:rPr>
        <w:t>is</w:t>
      </w:r>
      <w:r>
        <w:rPr>
          <w:spacing w:val="-11"/>
        </w:rPr>
        <w:t xml:space="preserve"> </w:t>
      </w:r>
      <w:r>
        <w:rPr>
          <w:spacing w:val="-2"/>
        </w:rPr>
        <w:t>a</w:t>
      </w:r>
      <w:r>
        <w:rPr>
          <w:spacing w:val="-11"/>
        </w:rPr>
        <w:t xml:space="preserve"> </w:t>
      </w:r>
      <w:r>
        <w:rPr>
          <w:spacing w:val="-2"/>
        </w:rPr>
        <w:t>convention</w:t>
      </w:r>
      <w:r>
        <w:rPr>
          <w:spacing w:val="-11"/>
        </w:rPr>
        <w:t xml:space="preserve"> </w:t>
      </w:r>
      <w:r>
        <w:rPr>
          <w:spacing w:val="-2"/>
        </w:rPr>
        <w:t>at</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chorus</w:t>
      </w:r>
      <w:r>
        <w:rPr>
          <w:spacing w:val="-11"/>
        </w:rPr>
        <w:t xml:space="preserve"> </w:t>
      </w:r>
      <w:r>
        <w:rPr>
          <w:spacing w:val="-2"/>
        </w:rPr>
        <w:t>members</w:t>
      </w:r>
      <w:r>
        <w:rPr>
          <w:spacing w:val="-11"/>
        </w:rPr>
        <w:t xml:space="preserve"> </w:t>
      </w:r>
      <w:r>
        <w:rPr>
          <w:spacing w:val="-2"/>
        </w:rPr>
        <w:t>are</w:t>
      </w:r>
      <w:r>
        <w:rPr>
          <w:spacing w:val="-11"/>
        </w:rPr>
        <w:t xml:space="preserve"> </w:t>
      </w:r>
      <w:r>
        <w:rPr>
          <w:spacing w:val="-2"/>
        </w:rPr>
        <w:t>not</w:t>
      </w:r>
      <w:r>
        <w:rPr>
          <w:spacing w:val="-11"/>
        </w:rPr>
        <w:t xml:space="preserve"> </w:t>
      </w:r>
      <w:r>
        <w:rPr>
          <w:spacing w:val="-2"/>
        </w:rPr>
        <w:t>competing.</w:t>
      </w:r>
    </w:p>
    <w:p w14:paraId="36DD797E" w14:textId="77777777" w:rsidR="005F2BA8" w:rsidRDefault="005F2BA8">
      <w:pPr>
        <w:pStyle w:val="BodyText"/>
        <w:spacing w:before="8"/>
        <w:rPr>
          <w:sz w:val="24"/>
        </w:rPr>
      </w:pPr>
    </w:p>
    <w:p w14:paraId="698A9A82" w14:textId="77777777" w:rsidR="005F2BA8" w:rsidRDefault="00AF6BF3">
      <w:pPr>
        <w:pStyle w:val="Heading5"/>
        <w:numPr>
          <w:ilvl w:val="2"/>
          <w:numId w:val="53"/>
        </w:numPr>
        <w:tabs>
          <w:tab w:val="left" w:pos="2259"/>
          <w:tab w:val="left" w:pos="2260"/>
        </w:tabs>
        <w:jc w:val="left"/>
      </w:pPr>
      <w:r>
        <w:t>Administrative</w:t>
      </w:r>
      <w:r>
        <w:rPr>
          <w:spacing w:val="-10"/>
        </w:rPr>
        <w:t xml:space="preserve"> </w:t>
      </w:r>
      <w:r>
        <w:rPr>
          <w:spacing w:val="-2"/>
        </w:rPr>
        <w:t>Expenses</w:t>
      </w:r>
    </w:p>
    <w:p w14:paraId="05564EDD" w14:textId="77777777" w:rsidR="005F2BA8" w:rsidRDefault="00AF6BF3">
      <w:pPr>
        <w:pStyle w:val="BodyText"/>
        <w:spacing w:before="42" w:line="278" w:lineRule="auto"/>
        <w:ind w:left="1540" w:right="296"/>
      </w:pPr>
      <w:r>
        <w:rPr>
          <w:spacing w:val="-4"/>
        </w:rPr>
        <w:t>Expenses</w:t>
      </w:r>
      <w:r>
        <w:rPr>
          <w:spacing w:val="-8"/>
        </w:rPr>
        <w:t xml:space="preserve"> </w:t>
      </w:r>
      <w:r>
        <w:rPr>
          <w:spacing w:val="-4"/>
        </w:rPr>
        <w:t>that</w:t>
      </w:r>
      <w:r>
        <w:rPr>
          <w:spacing w:val="-8"/>
        </w:rPr>
        <w:t xml:space="preserve"> </w:t>
      </w:r>
      <w:r>
        <w:rPr>
          <w:spacing w:val="-4"/>
        </w:rPr>
        <w:t>make</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operate</w:t>
      </w:r>
      <w:r>
        <w:rPr>
          <w:spacing w:val="-8"/>
        </w:rPr>
        <w:t xml:space="preserve"> </w:t>
      </w:r>
      <w:r>
        <w:rPr>
          <w:spacing w:val="-4"/>
        </w:rPr>
        <w:t>more</w:t>
      </w:r>
      <w:r>
        <w:rPr>
          <w:spacing w:val="-8"/>
        </w:rPr>
        <w:t xml:space="preserve"> </w:t>
      </w:r>
      <w:r>
        <w:rPr>
          <w:spacing w:val="-4"/>
        </w:rPr>
        <w:t>efficiently</w:t>
      </w:r>
      <w:r>
        <w:rPr>
          <w:spacing w:val="-8"/>
        </w:rPr>
        <w:t xml:space="preserve"> </w:t>
      </w:r>
      <w:r>
        <w:rPr>
          <w:spacing w:val="-4"/>
        </w:rPr>
        <w:t>and</w:t>
      </w:r>
      <w:r>
        <w:rPr>
          <w:spacing w:val="-8"/>
        </w:rPr>
        <w:t xml:space="preserve"> </w:t>
      </w:r>
      <w:r>
        <w:rPr>
          <w:spacing w:val="-4"/>
        </w:rPr>
        <w:t>are</w:t>
      </w:r>
      <w:r>
        <w:rPr>
          <w:spacing w:val="-8"/>
        </w:rPr>
        <w:t xml:space="preserve"> </w:t>
      </w:r>
      <w:r>
        <w:rPr>
          <w:spacing w:val="-4"/>
        </w:rPr>
        <w:t>directed</w:t>
      </w:r>
      <w:r>
        <w:rPr>
          <w:spacing w:val="-8"/>
        </w:rPr>
        <w:t xml:space="preserve"> </w:t>
      </w:r>
      <w:r>
        <w:rPr>
          <w:spacing w:val="-4"/>
        </w:rPr>
        <w:t>toward</w:t>
      </w:r>
      <w:r>
        <w:rPr>
          <w:spacing w:val="-8"/>
        </w:rPr>
        <w:t xml:space="preserve"> </w:t>
      </w:r>
      <w:r>
        <w:rPr>
          <w:spacing w:val="-4"/>
        </w:rPr>
        <w:t xml:space="preserve">the </w:t>
      </w:r>
      <w:r>
        <w:t>Society's</w:t>
      </w:r>
      <w:r>
        <w:rPr>
          <w:spacing w:val="-18"/>
        </w:rPr>
        <w:t xml:space="preserve"> </w:t>
      </w:r>
      <w:r>
        <w:t>aims</w:t>
      </w:r>
      <w:r>
        <w:rPr>
          <w:spacing w:val="-17"/>
        </w:rPr>
        <w:t xml:space="preserve"> </w:t>
      </w:r>
      <w:r>
        <w:t>and</w:t>
      </w:r>
      <w:r>
        <w:rPr>
          <w:spacing w:val="-18"/>
        </w:rPr>
        <w:t xml:space="preserve"> </w:t>
      </w:r>
      <w:r>
        <w:t>purposes,</w:t>
      </w:r>
      <w:r>
        <w:rPr>
          <w:spacing w:val="-17"/>
        </w:rPr>
        <w:t xml:space="preserve"> </w:t>
      </w:r>
      <w:r>
        <w:t>specifically:</w:t>
      </w:r>
    </w:p>
    <w:p w14:paraId="5B1C1B65" w14:textId="77777777" w:rsidR="005F2BA8" w:rsidRDefault="00AF6BF3">
      <w:pPr>
        <w:pStyle w:val="ListParagraph"/>
        <w:numPr>
          <w:ilvl w:val="0"/>
          <w:numId w:val="25"/>
        </w:numPr>
        <w:tabs>
          <w:tab w:val="left" w:pos="2259"/>
          <w:tab w:val="left" w:pos="2260"/>
        </w:tabs>
        <w:spacing w:line="258" w:lineRule="exact"/>
      </w:pPr>
      <w:r>
        <w:rPr>
          <w:spacing w:val="-8"/>
        </w:rPr>
        <w:t>Training</w:t>
      </w:r>
      <w:r>
        <w:rPr>
          <w:spacing w:val="-5"/>
        </w:rPr>
        <w:t xml:space="preserve"> </w:t>
      </w:r>
      <w:r>
        <w:rPr>
          <w:spacing w:val="-8"/>
        </w:rPr>
        <w:t>of</w:t>
      </w:r>
      <w:r>
        <w:rPr>
          <w:spacing w:val="-5"/>
        </w:rPr>
        <w:t xml:space="preserve"> </w:t>
      </w:r>
      <w:r>
        <w:rPr>
          <w:spacing w:val="-8"/>
        </w:rPr>
        <w:t>officers</w:t>
      </w:r>
      <w:r>
        <w:rPr>
          <w:spacing w:val="-5"/>
        </w:rPr>
        <w:t xml:space="preserve"> </w:t>
      </w:r>
      <w:r>
        <w:rPr>
          <w:spacing w:val="-8"/>
        </w:rPr>
        <w:t>and</w:t>
      </w:r>
      <w:r>
        <w:rPr>
          <w:spacing w:val="-5"/>
        </w:rPr>
        <w:t xml:space="preserve"> </w:t>
      </w:r>
      <w:r>
        <w:rPr>
          <w:spacing w:val="-8"/>
        </w:rPr>
        <w:t>music</w:t>
      </w:r>
      <w:r>
        <w:rPr>
          <w:spacing w:val="-5"/>
        </w:rPr>
        <w:t xml:space="preserve"> </w:t>
      </w:r>
      <w:r>
        <w:rPr>
          <w:spacing w:val="-8"/>
        </w:rPr>
        <w:t>director(s)</w:t>
      </w:r>
    </w:p>
    <w:p w14:paraId="6053EAD9" w14:textId="77777777" w:rsidR="005F2BA8" w:rsidRDefault="00AF6BF3">
      <w:pPr>
        <w:pStyle w:val="ListParagraph"/>
        <w:numPr>
          <w:ilvl w:val="0"/>
          <w:numId w:val="25"/>
        </w:numPr>
        <w:tabs>
          <w:tab w:val="left" w:pos="2259"/>
          <w:tab w:val="left" w:pos="2260"/>
        </w:tabs>
        <w:spacing w:before="40"/>
      </w:pPr>
      <w:r>
        <w:rPr>
          <w:spacing w:val="-8"/>
        </w:rPr>
        <w:t>Office</w:t>
      </w:r>
      <w:r>
        <w:rPr>
          <w:spacing w:val="4"/>
        </w:rPr>
        <w:t xml:space="preserve"> </w:t>
      </w:r>
      <w:r>
        <w:rPr>
          <w:spacing w:val="-8"/>
        </w:rPr>
        <w:t>supplies</w:t>
      </w:r>
      <w:r>
        <w:rPr>
          <w:spacing w:val="4"/>
        </w:rPr>
        <w:t xml:space="preserve"> </w:t>
      </w:r>
      <w:r>
        <w:rPr>
          <w:spacing w:val="-8"/>
        </w:rPr>
        <w:t>(stationery,</w:t>
      </w:r>
      <w:r>
        <w:rPr>
          <w:spacing w:val="4"/>
        </w:rPr>
        <w:t xml:space="preserve"> </w:t>
      </w:r>
      <w:r>
        <w:rPr>
          <w:spacing w:val="-8"/>
        </w:rPr>
        <w:t>postage)</w:t>
      </w:r>
    </w:p>
    <w:p w14:paraId="0E657C06" w14:textId="77777777" w:rsidR="005F2BA8" w:rsidRDefault="00AF6BF3">
      <w:pPr>
        <w:pStyle w:val="ListParagraph"/>
        <w:numPr>
          <w:ilvl w:val="0"/>
          <w:numId w:val="25"/>
        </w:numPr>
        <w:tabs>
          <w:tab w:val="left" w:pos="2259"/>
          <w:tab w:val="left" w:pos="2260"/>
        </w:tabs>
        <w:spacing w:before="41"/>
      </w:pPr>
      <w:r>
        <w:rPr>
          <w:spacing w:val="-2"/>
        </w:rPr>
        <w:t>Telephone</w:t>
      </w:r>
    </w:p>
    <w:p w14:paraId="6653A8F3" w14:textId="77777777" w:rsidR="005F2BA8" w:rsidRDefault="00AF6BF3">
      <w:pPr>
        <w:pStyle w:val="ListParagraph"/>
        <w:numPr>
          <w:ilvl w:val="0"/>
          <w:numId w:val="25"/>
        </w:numPr>
        <w:tabs>
          <w:tab w:val="left" w:pos="2259"/>
          <w:tab w:val="left" w:pos="2260"/>
        </w:tabs>
        <w:spacing w:before="41"/>
      </w:pPr>
      <w:r>
        <w:rPr>
          <w:spacing w:val="-6"/>
        </w:rPr>
        <w:t>Publication</w:t>
      </w:r>
      <w:r>
        <w:rPr>
          <w:spacing w:val="-4"/>
        </w:rPr>
        <w:t xml:space="preserve"> </w:t>
      </w:r>
      <w:r>
        <w:rPr>
          <w:spacing w:val="-6"/>
        </w:rPr>
        <w:t>of</w:t>
      </w:r>
      <w:r>
        <w:rPr>
          <w:spacing w:val="-4"/>
        </w:rPr>
        <w:t xml:space="preserve"> </w:t>
      </w:r>
      <w:r>
        <w:rPr>
          <w:spacing w:val="-6"/>
        </w:rPr>
        <w:t>a</w:t>
      </w:r>
      <w:r>
        <w:rPr>
          <w:spacing w:val="-4"/>
        </w:rPr>
        <w:t xml:space="preserve"> </w:t>
      </w:r>
      <w:r>
        <w:rPr>
          <w:spacing w:val="-6"/>
        </w:rPr>
        <w:t>chapter</w:t>
      </w:r>
      <w:r>
        <w:rPr>
          <w:spacing w:val="-4"/>
        </w:rPr>
        <w:t xml:space="preserve"> </w:t>
      </w:r>
      <w:r>
        <w:rPr>
          <w:spacing w:val="-6"/>
        </w:rPr>
        <w:t>bulletin</w:t>
      </w:r>
      <w:r>
        <w:rPr>
          <w:spacing w:val="-4"/>
        </w:rPr>
        <w:t xml:space="preserve"> </w:t>
      </w:r>
      <w:r>
        <w:rPr>
          <w:spacing w:val="-6"/>
        </w:rPr>
        <w:t>and</w:t>
      </w:r>
      <w:r>
        <w:rPr>
          <w:spacing w:val="-4"/>
        </w:rPr>
        <w:t xml:space="preserve"> </w:t>
      </w:r>
      <w:r>
        <w:rPr>
          <w:spacing w:val="-6"/>
        </w:rPr>
        <w:t>other</w:t>
      </w:r>
      <w:r>
        <w:rPr>
          <w:spacing w:val="-4"/>
        </w:rPr>
        <w:t xml:space="preserve"> </w:t>
      </w:r>
      <w:r>
        <w:rPr>
          <w:spacing w:val="-6"/>
        </w:rPr>
        <w:t>printed</w:t>
      </w:r>
      <w:r>
        <w:rPr>
          <w:spacing w:val="-3"/>
        </w:rPr>
        <w:t xml:space="preserve"> </w:t>
      </w:r>
      <w:r>
        <w:rPr>
          <w:spacing w:val="-6"/>
        </w:rPr>
        <w:t>announcements</w:t>
      </w:r>
    </w:p>
    <w:p w14:paraId="32856A04" w14:textId="77777777" w:rsidR="005F2BA8" w:rsidRDefault="00AF6BF3">
      <w:pPr>
        <w:pStyle w:val="ListParagraph"/>
        <w:numPr>
          <w:ilvl w:val="0"/>
          <w:numId w:val="25"/>
        </w:numPr>
        <w:tabs>
          <w:tab w:val="left" w:pos="2259"/>
          <w:tab w:val="left" w:pos="2260"/>
        </w:tabs>
        <w:spacing w:before="40"/>
      </w:pPr>
      <w:r>
        <w:rPr>
          <w:spacing w:val="-6"/>
        </w:rPr>
        <w:t>Purchase</w:t>
      </w:r>
      <w:r>
        <w:rPr>
          <w:spacing w:val="-7"/>
        </w:rPr>
        <w:t xml:space="preserve"> </w:t>
      </w:r>
      <w:r>
        <w:rPr>
          <w:spacing w:val="-6"/>
        </w:rPr>
        <w:t>of music</w:t>
      </w:r>
      <w:r>
        <w:rPr>
          <w:spacing w:val="-7"/>
        </w:rPr>
        <w:t xml:space="preserve"> </w:t>
      </w:r>
      <w:r>
        <w:rPr>
          <w:spacing w:val="-6"/>
        </w:rPr>
        <w:t>or learning media</w:t>
      </w:r>
    </w:p>
    <w:p w14:paraId="4340D8F8" w14:textId="77777777" w:rsidR="005F2BA8" w:rsidRDefault="00AF6BF3">
      <w:pPr>
        <w:pStyle w:val="ListParagraph"/>
        <w:numPr>
          <w:ilvl w:val="0"/>
          <w:numId w:val="25"/>
        </w:numPr>
        <w:tabs>
          <w:tab w:val="left" w:pos="2259"/>
          <w:tab w:val="left" w:pos="2260"/>
        </w:tabs>
        <w:spacing w:before="41"/>
      </w:pPr>
      <w:r>
        <w:rPr>
          <w:spacing w:val="-6"/>
        </w:rPr>
        <w:t>Supplies</w:t>
      </w:r>
      <w:r>
        <w:rPr>
          <w:spacing w:val="-4"/>
        </w:rPr>
        <w:t xml:space="preserve"> </w:t>
      </w:r>
      <w:r>
        <w:rPr>
          <w:spacing w:val="-6"/>
        </w:rPr>
        <w:t>for</w:t>
      </w:r>
      <w:r>
        <w:rPr>
          <w:spacing w:val="-4"/>
        </w:rPr>
        <w:t xml:space="preserve"> </w:t>
      </w:r>
      <w:r>
        <w:rPr>
          <w:spacing w:val="-6"/>
        </w:rPr>
        <w:t>chapter</w:t>
      </w:r>
      <w:r>
        <w:rPr>
          <w:spacing w:val="-4"/>
        </w:rPr>
        <w:t xml:space="preserve"> </w:t>
      </w:r>
      <w:r>
        <w:rPr>
          <w:spacing w:val="-6"/>
        </w:rPr>
        <w:t>use</w:t>
      </w:r>
      <w:r>
        <w:rPr>
          <w:spacing w:val="-4"/>
        </w:rPr>
        <w:t xml:space="preserve"> </w:t>
      </w:r>
      <w:r>
        <w:rPr>
          <w:spacing w:val="-6"/>
        </w:rPr>
        <w:t>which</w:t>
      </w:r>
      <w:r>
        <w:rPr>
          <w:spacing w:val="-4"/>
        </w:rPr>
        <w:t xml:space="preserve"> </w:t>
      </w:r>
      <w:r>
        <w:rPr>
          <w:spacing w:val="-6"/>
        </w:rPr>
        <w:t>are</w:t>
      </w:r>
      <w:r>
        <w:rPr>
          <w:spacing w:val="-4"/>
        </w:rPr>
        <w:t xml:space="preserve"> </w:t>
      </w:r>
      <w:r>
        <w:rPr>
          <w:spacing w:val="-6"/>
        </w:rPr>
        <w:t>purchased</w:t>
      </w:r>
      <w:r>
        <w:rPr>
          <w:spacing w:val="-3"/>
        </w:rPr>
        <w:t xml:space="preserve"> </w:t>
      </w:r>
      <w:r>
        <w:rPr>
          <w:spacing w:val="-6"/>
        </w:rPr>
        <w:t>from</w:t>
      </w:r>
      <w:r>
        <w:rPr>
          <w:spacing w:val="-4"/>
        </w:rPr>
        <w:t xml:space="preserve"> </w:t>
      </w:r>
      <w:r>
        <w:rPr>
          <w:spacing w:val="-6"/>
        </w:rPr>
        <w:t>the</w:t>
      </w:r>
      <w:r>
        <w:rPr>
          <w:spacing w:val="-4"/>
        </w:rPr>
        <w:t xml:space="preserve"> </w:t>
      </w:r>
      <w:r>
        <w:rPr>
          <w:spacing w:val="-6"/>
        </w:rPr>
        <w:t>Society</w:t>
      </w:r>
    </w:p>
    <w:p w14:paraId="29D080CE" w14:textId="77777777" w:rsidR="005F2BA8" w:rsidRDefault="00AF6BF3">
      <w:pPr>
        <w:pStyle w:val="ListParagraph"/>
        <w:numPr>
          <w:ilvl w:val="0"/>
          <w:numId w:val="25"/>
        </w:numPr>
        <w:tabs>
          <w:tab w:val="left" w:pos="2259"/>
          <w:tab w:val="left" w:pos="2260"/>
        </w:tabs>
        <w:spacing w:before="41"/>
      </w:pPr>
      <w:r>
        <w:rPr>
          <w:spacing w:val="-6"/>
        </w:rPr>
        <w:t>Programming</w:t>
      </w:r>
      <w:r>
        <w:rPr>
          <w:spacing w:val="-9"/>
        </w:rPr>
        <w:t xml:space="preserve"> </w:t>
      </w:r>
      <w:r>
        <w:rPr>
          <w:spacing w:val="-6"/>
        </w:rPr>
        <w:t>expenses</w:t>
      </w:r>
      <w:r>
        <w:rPr>
          <w:spacing w:val="-8"/>
        </w:rPr>
        <w:t xml:space="preserve"> </w:t>
      </w:r>
      <w:r>
        <w:rPr>
          <w:spacing w:val="-6"/>
        </w:rPr>
        <w:t>for</w:t>
      </w:r>
      <w:r>
        <w:rPr>
          <w:spacing w:val="-8"/>
        </w:rPr>
        <w:t xml:space="preserve"> </w:t>
      </w:r>
      <w:r>
        <w:rPr>
          <w:spacing w:val="-6"/>
        </w:rPr>
        <w:t>regular</w:t>
      </w:r>
      <w:r>
        <w:rPr>
          <w:spacing w:val="-8"/>
        </w:rPr>
        <w:t xml:space="preserve"> </w:t>
      </w:r>
      <w:r>
        <w:rPr>
          <w:spacing w:val="-6"/>
        </w:rPr>
        <w:t>meetings</w:t>
      </w:r>
    </w:p>
    <w:p w14:paraId="3EEA2917" w14:textId="77777777" w:rsidR="005F2BA8" w:rsidRDefault="00AF6BF3">
      <w:pPr>
        <w:pStyle w:val="ListParagraph"/>
        <w:numPr>
          <w:ilvl w:val="0"/>
          <w:numId w:val="25"/>
        </w:numPr>
        <w:tabs>
          <w:tab w:val="left" w:pos="2259"/>
          <w:tab w:val="left" w:pos="2260"/>
        </w:tabs>
        <w:spacing w:before="40"/>
      </w:pPr>
      <w:r>
        <w:rPr>
          <w:spacing w:val="-4"/>
        </w:rPr>
        <w:t>Premiums</w:t>
      </w:r>
      <w:r>
        <w:rPr>
          <w:spacing w:val="-10"/>
        </w:rPr>
        <w:t xml:space="preserve"> </w:t>
      </w:r>
      <w:r>
        <w:rPr>
          <w:spacing w:val="-4"/>
        </w:rPr>
        <w:t>for</w:t>
      </w:r>
      <w:r>
        <w:rPr>
          <w:spacing w:val="-9"/>
        </w:rPr>
        <w:t xml:space="preserve"> </w:t>
      </w:r>
      <w:r>
        <w:rPr>
          <w:spacing w:val="-4"/>
        </w:rPr>
        <w:t>chapter</w:t>
      </w:r>
      <w:r>
        <w:rPr>
          <w:spacing w:val="-9"/>
        </w:rPr>
        <w:t xml:space="preserve"> </w:t>
      </w:r>
      <w:r>
        <w:rPr>
          <w:spacing w:val="-4"/>
        </w:rPr>
        <w:t>insurance</w:t>
      </w:r>
    </w:p>
    <w:p w14:paraId="3837316C" w14:textId="77777777" w:rsidR="005F2BA8" w:rsidRDefault="00AF6BF3">
      <w:pPr>
        <w:pStyle w:val="ListParagraph"/>
        <w:numPr>
          <w:ilvl w:val="0"/>
          <w:numId w:val="25"/>
        </w:numPr>
        <w:tabs>
          <w:tab w:val="left" w:pos="2259"/>
          <w:tab w:val="left" w:pos="2260"/>
        </w:tabs>
        <w:spacing w:before="41"/>
      </w:pPr>
      <w:r>
        <w:rPr>
          <w:spacing w:val="-6"/>
        </w:rPr>
        <w:t>Publication</w:t>
      </w:r>
      <w:r>
        <w:rPr>
          <w:spacing w:val="-3"/>
        </w:rPr>
        <w:t xml:space="preserve"> </w:t>
      </w:r>
      <w:r>
        <w:rPr>
          <w:spacing w:val="-6"/>
        </w:rPr>
        <w:t>of</w:t>
      </w:r>
      <w:r>
        <w:rPr>
          <w:spacing w:val="-3"/>
        </w:rPr>
        <w:t xml:space="preserve"> </w:t>
      </w:r>
      <w:r>
        <w:rPr>
          <w:spacing w:val="-6"/>
        </w:rPr>
        <w:t>chapter</w:t>
      </w:r>
      <w:r>
        <w:rPr>
          <w:spacing w:val="-3"/>
        </w:rPr>
        <w:t xml:space="preserve"> </w:t>
      </w:r>
      <w:r>
        <w:rPr>
          <w:spacing w:val="-6"/>
        </w:rPr>
        <w:t>directory</w:t>
      </w:r>
    </w:p>
    <w:p w14:paraId="386FBC73" w14:textId="77777777" w:rsidR="005F2BA8" w:rsidRDefault="00AF6BF3">
      <w:pPr>
        <w:pStyle w:val="ListParagraph"/>
        <w:numPr>
          <w:ilvl w:val="0"/>
          <w:numId w:val="25"/>
        </w:numPr>
        <w:tabs>
          <w:tab w:val="left" w:pos="2259"/>
          <w:tab w:val="left" w:pos="2260"/>
        </w:tabs>
        <w:spacing w:before="41"/>
      </w:pPr>
      <w:r>
        <w:rPr>
          <w:spacing w:val="-6"/>
        </w:rPr>
        <w:t>Public</w:t>
      </w:r>
      <w:r>
        <w:rPr>
          <w:spacing w:val="-4"/>
        </w:rPr>
        <w:t xml:space="preserve"> </w:t>
      </w:r>
      <w:r>
        <w:rPr>
          <w:spacing w:val="-6"/>
        </w:rPr>
        <w:t>relations</w:t>
      </w:r>
      <w:r>
        <w:rPr>
          <w:spacing w:val="-4"/>
        </w:rPr>
        <w:t xml:space="preserve"> </w:t>
      </w:r>
      <w:r>
        <w:rPr>
          <w:spacing w:val="-6"/>
        </w:rPr>
        <w:t>expense</w:t>
      </w:r>
    </w:p>
    <w:p w14:paraId="319D54CE" w14:textId="77777777" w:rsidR="005F2BA8" w:rsidRDefault="00AF6BF3">
      <w:pPr>
        <w:pStyle w:val="ListParagraph"/>
        <w:numPr>
          <w:ilvl w:val="0"/>
          <w:numId w:val="25"/>
        </w:numPr>
        <w:tabs>
          <w:tab w:val="left" w:pos="2259"/>
          <w:tab w:val="left" w:pos="2260"/>
        </w:tabs>
        <w:spacing w:before="40"/>
      </w:pPr>
      <w:r>
        <w:rPr>
          <w:spacing w:val="-6"/>
        </w:rPr>
        <w:t>Supplies</w:t>
      </w:r>
      <w:r>
        <w:rPr>
          <w:spacing w:val="-5"/>
        </w:rPr>
        <w:t xml:space="preserve"> </w:t>
      </w:r>
      <w:r>
        <w:rPr>
          <w:spacing w:val="-6"/>
        </w:rPr>
        <w:t>for</w:t>
      </w:r>
      <w:r>
        <w:rPr>
          <w:spacing w:val="-4"/>
        </w:rPr>
        <w:t xml:space="preserve"> </w:t>
      </w:r>
      <w:r>
        <w:rPr>
          <w:spacing w:val="-6"/>
        </w:rPr>
        <w:t>chapter</w:t>
      </w:r>
      <w:r>
        <w:rPr>
          <w:spacing w:val="-4"/>
        </w:rPr>
        <w:t xml:space="preserve"> </w:t>
      </w:r>
      <w:r>
        <w:rPr>
          <w:spacing w:val="-6"/>
        </w:rPr>
        <w:t>historian</w:t>
      </w:r>
    </w:p>
    <w:p w14:paraId="7BCB322F" w14:textId="77777777" w:rsidR="005F2BA8" w:rsidRDefault="00AF6BF3">
      <w:pPr>
        <w:pStyle w:val="ListParagraph"/>
        <w:numPr>
          <w:ilvl w:val="0"/>
          <w:numId w:val="25"/>
        </w:numPr>
        <w:tabs>
          <w:tab w:val="left" w:pos="2259"/>
          <w:tab w:val="left" w:pos="2260"/>
        </w:tabs>
        <w:spacing w:before="41"/>
      </w:pPr>
      <w:r>
        <w:rPr>
          <w:spacing w:val="-6"/>
        </w:rPr>
        <w:t>Expenses</w:t>
      </w:r>
      <w:r>
        <w:rPr>
          <w:spacing w:val="-10"/>
        </w:rPr>
        <w:t xml:space="preserve"> </w:t>
      </w:r>
      <w:r>
        <w:rPr>
          <w:spacing w:val="-6"/>
        </w:rPr>
        <w:t>for</w:t>
      </w:r>
      <w:r>
        <w:rPr>
          <w:spacing w:val="-9"/>
        </w:rPr>
        <w:t xml:space="preserve"> </w:t>
      </w:r>
      <w:r>
        <w:rPr>
          <w:spacing w:val="-6"/>
        </w:rPr>
        <w:t>delegate</w:t>
      </w:r>
      <w:r>
        <w:rPr>
          <w:spacing w:val="-9"/>
        </w:rPr>
        <w:t xml:space="preserve"> </w:t>
      </w:r>
      <w:r>
        <w:rPr>
          <w:spacing w:val="-6"/>
        </w:rPr>
        <w:t>to</w:t>
      </w:r>
      <w:r>
        <w:rPr>
          <w:spacing w:val="-9"/>
        </w:rPr>
        <w:t xml:space="preserve"> </w:t>
      </w:r>
      <w:r>
        <w:rPr>
          <w:spacing w:val="-6"/>
        </w:rPr>
        <w:t>attend</w:t>
      </w:r>
      <w:r>
        <w:rPr>
          <w:spacing w:val="-10"/>
        </w:rPr>
        <w:t xml:space="preserve"> </w:t>
      </w:r>
      <w:r>
        <w:rPr>
          <w:spacing w:val="-6"/>
        </w:rPr>
        <w:t>district</w:t>
      </w:r>
      <w:r>
        <w:rPr>
          <w:spacing w:val="-9"/>
        </w:rPr>
        <w:t xml:space="preserve"> </w:t>
      </w:r>
      <w:r>
        <w:rPr>
          <w:spacing w:val="-6"/>
        </w:rPr>
        <w:t>meetings</w:t>
      </w:r>
    </w:p>
    <w:p w14:paraId="3D511CA0" w14:textId="77777777" w:rsidR="005F2BA8" w:rsidRDefault="00AF6BF3">
      <w:pPr>
        <w:pStyle w:val="ListParagraph"/>
        <w:numPr>
          <w:ilvl w:val="0"/>
          <w:numId w:val="25"/>
        </w:numPr>
        <w:tabs>
          <w:tab w:val="left" w:pos="2259"/>
          <w:tab w:val="left" w:pos="2260"/>
        </w:tabs>
        <w:spacing w:before="41"/>
      </w:pPr>
      <w:r>
        <w:rPr>
          <w:spacing w:val="-6"/>
        </w:rPr>
        <w:t>Clerical</w:t>
      </w:r>
      <w:r>
        <w:rPr>
          <w:spacing w:val="-10"/>
        </w:rPr>
        <w:t xml:space="preserve"> </w:t>
      </w:r>
      <w:r>
        <w:rPr>
          <w:spacing w:val="-6"/>
        </w:rPr>
        <w:t>assistance</w:t>
      </w:r>
      <w:r>
        <w:rPr>
          <w:spacing w:val="-9"/>
        </w:rPr>
        <w:t xml:space="preserve"> </w:t>
      </w:r>
      <w:r>
        <w:rPr>
          <w:spacing w:val="-6"/>
        </w:rPr>
        <w:t>for</w:t>
      </w:r>
      <w:r>
        <w:rPr>
          <w:spacing w:val="-9"/>
        </w:rPr>
        <w:t xml:space="preserve"> </w:t>
      </w:r>
      <w:r>
        <w:rPr>
          <w:spacing w:val="-6"/>
        </w:rPr>
        <w:t>chapter</w:t>
      </w:r>
      <w:r>
        <w:rPr>
          <w:spacing w:val="-9"/>
        </w:rPr>
        <w:t xml:space="preserve"> </w:t>
      </w:r>
      <w:r>
        <w:rPr>
          <w:spacing w:val="-6"/>
        </w:rPr>
        <w:t>officers</w:t>
      </w:r>
    </w:p>
    <w:p w14:paraId="6BC40129" w14:textId="77777777" w:rsidR="005F2BA8" w:rsidRDefault="00AF6BF3">
      <w:pPr>
        <w:pStyle w:val="ListParagraph"/>
        <w:numPr>
          <w:ilvl w:val="0"/>
          <w:numId w:val="25"/>
        </w:numPr>
        <w:tabs>
          <w:tab w:val="left" w:pos="2259"/>
          <w:tab w:val="left" w:pos="2260"/>
        </w:tabs>
        <w:spacing w:before="40"/>
      </w:pPr>
      <w:r>
        <w:rPr>
          <w:spacing w:val="-6"/>
        </w:rPr>
        <w:t>Refreshments</w:t>
      </w:r>
      <w:r>
        <w:rPr>
          <w:spacing w:val="-2"/>
        </w:rPr>
        <w:t xml:space="preserve"> </w:t>
      </w:r>
      <w:r>
        <w:rPr>
          <w:spacing w:val="-6"/>
        </w:rPr>
        <w:t>for</w:t>
      </w:r>
      <w:r>
        <w:rPr>
          <w:spacing w:val="-1"/>
        </w:rPr>
        <w:t xml:space="preserve"> </w:t>
      </w:r>
      <w:r>
        <w:rPr>
          <w:spacing w:val="-6"/>
        </w:rPr>
        <w:t>prospective</w:t>
      </w:r>
      <w:r>
        <w:rPr>
          <w:spacing w:val="-2"/>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2"/>
        </w:rPr>
        <w:t xml:space="preserve"> </w:t>
      </w:r>
      <w:r>
        <w:rPr>
          <w:spacing w:val="-6"/>
        </w:rPr>
        <w:t>chapter</w:t>
      </w:r>
      <w:r>
        <w:rPr>
          <w:spacing w:val="-1"/>
        </w:rPr>
        <w:t xml:space="preserve"> </w:t>
      </w:r>
      <w:r>
        <w:rPr>
          <w:spacing w:val="-6"/>
        </w:rPr>
        <w:t>meetings</w:t>
      </w:r>
    </w:p>
    <w:p w14:paraId="596D7655" w14:textId="77777777" w:rsidR="005F2BA8" w:rsidRDefault="005F2BA8">
      <w:pPr>
        <w:pStyle w:val="BodyText"/>
        <w:spacing w:before="4"/>
        <w:rPr>
          <w:sz w:val="28"/>
        </w:rPr>
      </w:pPr>
    </w:p>
    <w:p w14:paraId="57617F35" w14:textId="77777777" w:rsidR="005F2BA8" w:rsidRDefault="00AF6BF3">
      <w:pPr>
        <w:pStyle w:val="Heading5"/>
        <w:numPr>
          <w:ilvl w:val="2"/>
          <w:numId w:val="53"/>
        </w:numPr>
        <w:tabs>
          <w:tab w:val="left" w:pos="2259"/>
          <w:tab w:val="left" w:pos="2260"/>
        </w:tabs>
        <w:jc w:val="left"/>
      </w:pPr>
      <w:r>
        <w:rPr>
          <w:spacing w:val="-6"/>
        </w:rPr>
        <w:t>Staging</w:t>
      </w:r>
      <w:r>
        <w:rPr>
          <w:spacing w:val="-3"/>
        </w:rPr>
        <w:t xml:space="preserve"> </w:t>
      </w:r>
      <w:r>
        <w:rPr>
          <w:spacing w:val="-6"/>
        </w:rPr>
        <w:t>Expenses,</w:t>
      </w:r>
      <w:r>
        <w:rPr>
          <w:spacing w:val="-3"/>
        </w:rPr>
        <w:t xml:space="preserve"> </w:t>
      </w:r>
      <w:r>
        <w:rPr>
          <w:spacing w:val="-6"/>
        </w:rPr>
        <w:t>Shows</w:t>
      </w:r>
      <w:r>
        <w:rPr>
          <w:spacing w:val="-2"/>
        </w:rPr>
        <w:t xml:space="preserve"> </w:t>
      </w:r>
      <w:r>
        <w:rPr>
          <w:spacing w:val="-6"/>
        </w:rPr>
        <w:t>and</w:t>
      </w:r>
      <w:r>
        <w:rPr>
          <w:spacing w:val="-3"/>
        </w:rPr>
        <w:t xml:space="preserve"> </w:t>
      </w:r>
      <w:r>
        <w:rPr>
          <w:spacing w:val="-6"/>
        </w:rPr>
        <w:t>Concerts</w:t>
      </w:r>
    </w:p>
    <w:p w14:paraId="5259F669" w14:textId="77777777" w:rsidR="005F2BA8" w:rsidRDefault="00AF6BF3">
      <w:pPr>
        <w:pStyle w:val="ListParagraph"/>
        <w:numPr>
          <w:ilvl w:val="0"/>
          <w:numId w:val="24"/>
        </w:numPr>
        <w:tabs>
          <w:tab w:val="left" w:pos="2259"/>
          <w:tab w:val="left" w:pos="2260"/>
        </w:tabs>
        <w:spacing w:before="42"/>
      </w:pPr>
      <w:r>
        <w:rPr>
          <w:spacing w:val="-6"/>
        </w:rPr>
        <w:t>Rental</w:t>
      </w:r>
      <w:r>
        <w:rPr>
          <w:spacing w:val="-7"/>
        </w:rPr>
        <w:t xml:space="preserve"> </w:t>
      </w:r>
      <w:r>
        <w:rPr>
          <w:spacing w:val="-6"/>
        </w:rPr>
        <w:t>of</w:t>
      </w:r>
      <w:r>
        <w:rPr>
          <w:spacing w:val="-7"/>
        </w:rPr>
        <w:t xml:space="preserve"> </w:t>
      </w:r>
      <w:r>
        <w:rPr>
          <w:spacing w:val="-6"/>
        </w:rPr>
        <w:t>auditorium</w:t>
      </w:r>
    </w:p>
    <w:p w14:paraId="604EF209" w14:textId="77777777" w:rsidR="005F2BA8" w:rsidRDefault="00AF6BF3">
      <w:pPr>
        <w:pStyle w:val="ListParagraph"/>
        <w:numPr>
          <w:ilvl w:val="0"/>
          <w:numId w:val="24"/>
        </w:numPr>
        <w:tabs>
          <w:tab w:val="left" w:pos="2259"/>
          <w:tab w:val="left" w:pos="2260"/>
        </w:tabs>
        <w:spacing w:before="41" w:line="278" w:lineRule="auto"/>
        <w:ind w:right="1233"/>
      </w:pPr>
      <w:r>
        <w:rPr>
          <w:spacing w:val="-4"/>
        </w:rPr>
        <w:t>Scenery</w:t>
      </w:r>
      <w:r>
        <w:rPr>
          <w:spacing w:val="-14"/>
        </w:rPr>
        <w:t xml:space="preserve"> </w:t>
      </w:r>
      <w:r>
        <w:rPr>
          <w:spacing w:val="-4"/>
        </w:rPr>
        <w:t>and</w:t>
      </w:r>
      <w:r>
        <w:rPr>
          <w:spacing w:val="-13"/>
        </w:rPr>
        <w:t xml:space="preserve"> </w:t>
      </w:r>
      <w:r>
        <w:rPr>
          <w:spacing w:val="-4"/>
        </w:rPr>
        <w:t>properties</w:t>
      </w:r>
      <w:r>
        <w:rPr>
          <w:spacing w:val="-14"/>
        </w:rPr>
        <w:t xml:space="preserve"> </w:t>
      </w:r>
      <w:r>
        <w:rPr>
          <w:spacing w:val="-4"/>
        </w:rPr>
        <w:t>(construction</w:t>
      </w:r>
      <w:r>
        <w:rPr>
          <w:spacing w:val="-13"/>
        </w:rPr>
        <w:t xml:space="preserve"> </w:t>
      </w:r>
      <w:r>
        <w:rPr>
          <w:spacing w:val="-4"/>
        </w:rPr>
        <w:t>costs,</w:t>
      </w:r>
      <w:r>
        <w:rPr>
          <w:spacing w:val="-14"/>
        </w:rPr>
        <w:t xml:space="preserve"> </w:t>
      </w:r>
      <w:r>
        <w:rPr>
          <w:spacing w:val="-4"/>
        </w:rPr>
        <w:t>rentals,</w:t>
      </w:r>
      <w:r>
        <w:rPr>
          <w:spacing w:val="-13"/>
        </w:rPr>
        <w:t xml:space="preserve"> </w:t>
      </w:r>
      <w:r>
        <w:rPr>
          <w:spacing w:val="-4"/>
        </w:rPr>
        <w:t>fees</w:t>
      </w:r>
      <w:r>
        <w:rPr>
          <w:spacing w:val="-13"/>
        </w:rPr>
        <w:t xml:space="preserve"> </w:t>
      </w:r>
      <w:r>
        <w:rPr>
          <w:spacing w:val="-4"/>
        </w:rPr>
        <w:t>to</w:t>
      </w:r>
      <w:r>
        <w:rPr>
          <w:spacing w:val="-14"/>
        </w:rPr>
        <w:t xml:space="preserve"> </w:t>
      </w:r>
      <w:r>
        <w:rPr>
          <w:spacing w:val="-4"/>
        </w:rPr>
        <w:t>consultants</w:t>
      </w:r>
      <w:r>
        <w:rPr>
          <w:spacing w:val="-13"/>
        </w:rPr>
        <w:t xml:space="preserve"> </w:t>
      </w:r>
      <w:r>
        <w:rPr>
          <w:spacing w:val="-4"/>
        </w:rPr>
        <w:t xml:space="preserve">and </w:t>
      </w:r>
      <w:r>
        <w:rPr>
          <w:spacing w:val="-2"/>
        </w:rPr>
        <w:t>technicians)</w:t>
      </w:r>
    </w:p>
    <w:p w14:paraId="4FA81F95" w14:textId="77777777" w:rsidR="005F2BA8" w:rsidRDefault="00AF6BF3">
      <w:pPr>
        <w:pStyle w:val="ListParagraph"/>
        <w:numPr>
          <w:ilvl w:val="0"/>
          <w:numId w:val="24"/>
        </w:numPr>
        <w:tabs>
          <w:tab w:val="left" w:pos="2259"/>
          <w:tab w:val="left" w:pos="2260"/>
        </w:tabs>
        <w:spacing w:line="258" w:lineRule="exact"/>
      </w:pPr>
      <w:r>
        <w:rPr>
          <w:spacing w:val="-8"/>
        </w:rPr>
        <w:t>Lighting</w:t>
      </w:r>
      <w:r>
        <w:rPr>
          <w:spacing w:val="-6"/>
        </w:rPr>
        <w:t xml:space="preserve"> </w:t>
      </w:r>
      <w:r>
        <w:rPr>
          <w:spacing w:val="-8"/>
        </w:rPr>
        <w:t>(fees</w:t>
      </w:r>
      <w:r>
        <w:rPr>
          <w:spacing w:val="-5"/>
        </w:rPr>
        <w:t xml:space="preserve"> </w:t>
      </w:r>
      <w:r>
        <w:rPr>
          <w:spacing w:val="-8"/>
        </w:rPr>
        <w:t>to</w:t>
      </w:r>
      <w:r>
        <w:rPr>
          <w:spacing w:val="-5"/>
        </w:rPr>
        <w:t xml:space="preserve"> </w:t>
      </w:r>
      <w:r>
        <w:rPr>
          <w:spacing w:val="-8"/>
        </w:rPr>
        <w:t>technicians,</w:t>
      </w:r>
      <w:r>
        <w:rPr>
          <w:spacing w:val="-6"/>
        </w:rPr>
        <w:t xml:space="preserve"> </w:t>
      </w:r>
      <w:r>
        <w:rPr>
          <w:spacing w:val="-8"/>
        </w:rPr>
        <w:t>rental</w:t>
      </w:r>
      <w:r>
        <w:rPr>
          <w:spacing w:val="-5"/>
        </w:rPr>
        <w:t xml:space="preserve"> </w:t>
      </w:r>
      <w:r>
        <w:rPr>
          <w:spacing w:val="-8"/>
        </w:rPr>
        <w:t>of</w:t>
      </w:r>
      <w:r>
        <w:rPr>
          <w:spacing w:val="-5"/>
        </w:rPr>
        <w:t xml:space="preserve"> </w:t>
      </w:r>
      <w:r>
        <w:rPr>
          <w:spacing w:val="-8"/>
        </w:rPr>
        <w:t>special</w:t>
      </w:r>
      <w:r>
        <w:rPr>
          <w:spacing w:val="-6"/>
        </w:rPr>
        <w:t xml:space="preserve"> </w:t>
      </w:r>
      <w:r>
        <w:rPr>
          <w:spacing w:val="-8"/>
        </w:rPr>
        <w:t>lights,</w:t>
      </w:r>
      <w:r>
        <w:rPr>
          <w:spacing w:val="-5"/>
        </w:rPr>
        <w:t xml:space="preserve"> </w:t>
      </w:r>
      <w:r>
        <w:rPr>
          <w:spacing w:val="-8"/>
        </w:rPr>
        <w:t>fees</w:t>
      </w:r>
      <w:r>
        <w:rPr>
          <w:spacing w:val="-5"/>
        </w:rPr>
        <w:t xml:space="preserve"> </w:t>
      </w:r>
      <w:r>
        <w:rPr>
          <w:spacing w:val="-8"/>
        </w:rPr>
        <w:t>to</w:t>
      </w:r>
      <w:r>
        <w:rPr>
          <w:spacing w:val="-6"/>
        </w:rPr>
        <w:t xml:space="preserve"> </w:t>
      </w:r>
      <w:r>
        <w:rPr>
          <w:spacing w:val="-8"/>
        </w:rPr>
        <w:t>auditoriums)</w:t>
      </w:r>
    </w:p>
    <w:p w14:paraId="7FD06893" w14:textId="77777777" w:rsidR="005F2BA8" w:rsidRDefault="00AF6BF3">
      <w:pPr>
        <w:pStyle w:val="ListParagraph"/>
        <w:numPr>
          <w:ilvl w:val="0"/>
          <w:numId w:val="24"/>
        </w:numPr>
        <w:tabs>
          <w:tab w:val="left" w:pos="2259"/>
          <w:tab w:val="left" w:pos="2260"/>
        </w:tabs>
        <w:spacing w:before="40"/>
      </w:pPr>
      <w:r>
        <w:rPr>
          <w:spacing w:val="-8"/>
        </w:rPr>
        <w:t>Printing</w:t>
      </w:r>
      <w:r>
        <w:rPr>
          <w:spacing w:val="-6"/>
        </w:rPr>
        <w:t xml:space="preserve"> </w:t>
      </w:r>
      <w:r>
        <w:rPr>
          <w:spacing w:val="-8"/>
        </w:rPr>
        <w:t>of</w:t>
      </w:r>
      <w:r>
        <w:rPr>
          <w:spacing w:val="-5"/>
        </w:rPr>
        <w:t xml:space="preserve"> </w:t>
      </w:r>
      <w:r>
        <w:rPr>
          <w:spacing w:val="-8"/>
        </w:rPr>
        <w:t>program,</w:t>
      </w:r>
      <w:r>
        <w:rPr>
          <w:spacing w:val="-5"/>
        </w:rPr>
        <w:t xml:space="preserve"> </w:t>
      </w:r>
      <w:r>
        <w:rPr>
          <w:spacing w:val="-8"/>
        </w:rPr>
        <w:t>tickets,</w:t>
      </w:r>
      <w:r>
        <w:rPr>
          <w:spacing w:val="-5"/>
        </w:rPr>
        <w:t xml:space="preserve"> </w:t>
      </w:r>
      <w:r>
        <w:rPr>
          <w:spacing w:val="-8"/>
        </w:rPr>
        <w:t>leaflets</w:t>
      </w:r>
    </w:p>
    <w:p w14:paraId="7948BA3F" w14:textId="77777777" w:rsidR="005F2BA8" w:rsidRDefault="00AF6BF3">
      <w:pPr>
        <w:pStyle w:val="ListParagraph"/>
        <w:numPr>
          <w:ilvl w:val="0"/>
          <w:numId w:val="24"/>
        </w:numPr>
        <w:tabs>
          <w:tab w:val="left" w:pos="2259"/>
          <w:tab w:val="left" w:pos="2260"/>
        </w:tabs>
        <w:spacing w:before="41"/>
      </w:pPr>
      <w:r>
        <w:rPr>
          <w:spacing w:val="-6"/>
        </w:rPr>
        <w:t>Transportation</w:t>
      </w:r>
      <w:r>
        <w:rPr>
          <w:spacing w:val="-5"/>
        </w:rPr>
        <w:t xml:space="preserve"> </w:t>
      </w:r>
      <w:r>
        <w:rPr>
          <w:spacing w:val="-6"/>
        </w:rPr>
        <w:t>of</w:t>
      </w:r>
      <w:r>
        <w:rPr>
          <w:spacing w:val="-5"/>
        </w:rPr>
        <w:t xml:space="preserve"> </w:t>
      </w:r>
      <w:r>
        <w:rPr>
          <w:spacing w:val="-6"/>
        </w:rPr>
        <w:t>chapter</w:t>
      </w:r>
      <w:r>
        <w:rPr>
          <w:spacing w:val="-4"/>
        </w:rPr>
        <w:t xml:space="preserve"> </w:t>
      </w:r>
      <w:r>
        <w:rPr>
          <w:spacing w:val="-6"/>
        </w:rPr>
        <w:t>chorus</w:t>
      </w:r>
      <w:r>
        <w:rPr>
          <w:spacing w:val="-5"/>
        </w:rPr>
        <w:t xml:space="preserve"> </w:t>
      </w:r>
      <w:r>
        <w:rPr>
          <w:spacing w:val="-6"/>
        </w:rPr>
        <w:t>and</w:t>
      </w:r>
      <w:r>
        <w:rPr>
          <w:spacing w:val="-5"/>
        </w:rPr>
        <w:t xml:space="preserve"> </w:t>
      </w:r>
      <w:r>
        <w:rPr>
          <w:spacing w:val="-6"/>
        </w:rPr>
        <w:t>quartets</w:t>
      </w:r>
      <w:r>
        <w:rPr>
          <w:spacing w:val="-4"/>
        </w:rPr>
        <w:t xml:space="preserve"> </w:t>
      </w:r>
      <w:r>
        <w:rPr>
          <w:spacing w:val="-6"/>
        </w:rPr>
        <w:t>to</w:t>
      </w:r>
      <w:r>
        <w:rPr>
          <w:spacing w:val="-5"/>
        </w:rPr>
        <w:t xml:space="preserve"> </w:t>
      </w:r>
      <w:r>
        <w:rPr>
          <w:spacing w:val="-6"/>
        </w:rPr>
        <w:t>show</w:t>
      </w:r>
      <w:r>
        <w:rPr>
          <w:spacing w:val="-5"/>
        </w:rPr>
        <w:t xml:space="preserve"> </w:t>
      </w:r>
      <w:r>
        <w:rPr>
          <w:spacing w:val="-6"/>
        </w:rPr>
        <w:t>location</w:t>
      </w:r>
    </w:p>
    <w:p w14:paraId="761E03FC" w14:textId="77777777" w:rsidR="005F2BA8" w:rsidRDefault="00AF6BF3">
      <w:pPr>
        <w:pStyle w:val="ListParagraph"/>
        <w:numPr>
          <w:ilvl w:val="0"/>
          <w:numId w:val="24"/>
        </w:numPr>
        <w:tabs>
          <w:tab w:val="left" w:pos="2259"/>
          <w:tab w:val="left" w:pos="2260"/>
        </w:tabs>
        <w:spacing w:before="41"/>
      </w:pPr>
      <w:r>
        <w:rPr>
          <w:spacing w:val="-6"/>
        </w:rPr>
        <w:t>Fees</w:t>
      </w:r>
      <w:r>
        <w:rPr>
          <w:spacing w:val="-3"/>
        </w:rPr>
        <w:t xml:space="preserve"> </w:t>
      </w:r>
      <w:r>
        <w:rPr>
          <w:spacing w:val="-6"/>
        </w:rPr>
        <w:t>and</w:t>
      </w:r>
      <w:r>
        <w:rPr>
          <w:spacing w:val="-2"/>
        </w:rPr>
        <w:t xml:space="preserve"> </w:t>
      </w:r>
      <w:r>
        <w:rPr>
          <w:spacing w:val="-6"/>
        </w:rPr>
        <w:t>expense</w:t>
      </w:r>
      <w:r>
        <w:rPr>
          <w:spacing w:val="-3"/>
        </w:rPr>
        <w:t xml:space="preserve"> </w:t>
      </w:r>
      <w:r>
        <w:rPr>
          <w:spacing w:val="-6"/>
        </w:rPr>
        <w:t>payments</w:t>
      </w:r>
      <w:r>
        <w:rPr>
          <w:spacing w:val="-2"/>
        </w:rPr>
        <w:t xml:space="preserve"> </w:t>
      </w:r>
      <w:r>
        <w:rPr>
          <w:spacing w:val="-6"/>
        </w:rPr>
        <w:t>to</w:t>
      </w:r>
      <w:r>
        <w:rPr>
          <w:spacing w:val="-3"/>
        </w:rPr>
        <w:t xml:space="preserve"> </w:t>
      </w:r>
      <w:r>
        <w:rPr>
          <w:spacing w:val="-6"/>
        </w:rPr>
        <w:t>out-of-chapter</w:t>
      </w:r>
      <w:r>
        <w:rPr>
          <w:spacing w:val="-2"/>
        </w:rPr>
        <w:t xml:space="preserve"> </w:t>
      </w:r>
      <w:r>
        <w:rPr>
          <w:spacing w:val="-6"/>
        </w:rPr>
        <w:t>quartets</w:t>
      </w:r>
    </w:p>
    <w:p w14:paraId="788BD98C" w14:textId="77777777" w:rsidR="005F2BA8" w:rsidRDefault="00AF6BF3">
      <w:pPr>
        <w:pStyle w:val="ListParagraph"/>
        <w:numPr>
          <w:ilvl w:val="0"/>
          <w:numId w:val="24"/>
        </w:numPr>
        <w:tabs>
          <w:tab w:val="left" w:pos="2259"/>
          <w:tab w:val="left" w:pos="2260"/>
        </w:tabs>
        <w:spacing w:before="40"/>
      </w:pPr>
      <w:r>
        <w:rPr>
          <w:spacing w:val="-6"/>
        </w:rPr>
        <w:t>Publicity</w:t>
      </w:r>
      <w:r>
        <w:rPr>
          <w:spacing w:val="-11"/>
        </w:rPr>
        <w:t xml:space="preserve"> </w:t>
      </w:r>
      <w:r>
        <w:rPr>
          <w:spacing w:val="-6"/>
        </w:rPr>
        <w:t>expenditures</w:t>
      </w:r>
      <w:r>
        <w:rPr>
          <w:spacing w:val="-10"/>
        </w:rPr>
        <w:t xml:space="preserve"> </w:t>
      </w:r>
      <w:r>
        <w:rPr>
          <w:spacing w:val="-6"/>
        </w:rPr>
        <w:t>(newspaper,</w:t>
      </w:r>
      <w:r>
        <w:rPr>
          <w:spacing w:val="-11"/>
        </w:rPr>
        <w:t xml:space="preserve"> </w:t>
      </w:r>
      <w:r>
        <w:rPr>
          <w:spacing w:val="-6"/>
        </w:rPr>
        <w:t>radio</w:t>
      </w:r>
      <w:r>
        <w:rPr>
          <w:spacing w:val="-10"/>
        </w:rPr>
        <w:t xml:space="preserve"> </w:t>
      </w:r>
      <w:r>
        <w:rPr>
          <w:spacing w:val="-6"/>
        </w:rPr>
        <w:t>and</w:t>
      </w:r>
      <w:r>
        <w:rPr>
          <w:spacing w:val="-11"/>
        </w:rPr>
        <w:t xml:space="preserve"> </w:t>
      </w:r>
      <w:r>
        <w:rPr>
          <w:spacing w:val="-6"/>
        </w:rPr>
        <w:t>TV</w:t>
      </w:r>
      <w:r>
        <w:rPr>
          <w:spacing w:val="-10"/>
        </w:rPr>
        <w:t xml:space="preserve"> </w:t>
      </w:r>
      <w:r>
        <w:rPr>
          <w:spacing w:val="-6"/>
        </w:rPr>
        <w:t>advertising,</w:t>
      </w:r>
      <w:r>
        <w:rPr>
          <w:spacing w:val="-10"/>
        </w:rPr>
        <w:t xml:space="preserve"> </w:t>
      </w:r>
      <w:r>
        <w:rPr>
          <w:spacing w:val="-6"/>
        </w:rPr>
        <w:t>other</w:t>
      </w:r>
      <w:r>
        <w:rPr>
          <w:spacing w:val="-11"/>
        </w:rPr>
        <w:t xml:space="preserve"> </w:t>
      </w:r>
      <w:r>
        <w:rPr>
          <w:spacing w:val="-6"/>
        </w:rPr>
        <w:t>similar</w:t>
      </w:r>
      <w:r>
        <w:rPr>
          <w:spacing w:val="-10"/>
        </w:rPr>
        <w:t xml:space="preserve"> </w:t>
      </w:r>
      <w:r>
        <w:rPr>
          <w:spacing w:val="-6"/>
        </w:rPr>
        <w:t>expenses)</w:t>
      </w:r>
    </w:p>
    <w:p w14:paraId="2825CB91" w14:textId="77777777" w:rsidR="005F2BA8" w:rsidRDefault="00AF6BF3">
      <w:pPr>
        <w:pStyle w:val="ListParagraph"/>
        <w:numPr>
          <w:ilvl w:val="0"/>
          <w:numId w:val="24"/>
        </w:numPr>
        <w:tabs>
          <w:tab w:val="left" w:pos="2259"/>
          <w:tab w:val="left" w:pos="2260"/>
        </w:tabs>
        <w:spacing w:before="41"/>
      </w:pPr>
      <w:r>
        <w:rPr>
          <w:spacing w:val="-6"/>
        </w:rPr>
        <w:t>ASCAP,</w:t>
      </w:r>
      <w:r>
        <w:rPr>
          <w:spacing w:val="-11"/>
        </w:rPr>
        <w:t xml:space="preserve"> </w:t>
      </w:r>
      <w:r>
        <w:rPr>
          <w:spacing w:val="-6"/>
        </w:rPr>
        <w:t>BMI/SESAC</w:t>
      </w:r>
      <w:r>
        <w:rPr>
          <w:spacing w:val="-10"/>
        </w:rPr>
        <w:t xml:space="preserve"> </w:t>
      </w:r>
      <w:r>
        <w:rPr>
          <w:spacing w:val="-6"/>
        </w:rPr>
        <w:t>or</w:t>
      </w:r>
      <w:r>
        <w:rPr>
          <w:spacing w:val="-10"/>
        </w:rPr>
        <w:t xml:space="preserve"> </w:t>
      </w:r>
      <w:r>
        <w:rPr>
          <w:spacing w:val="-6"/>
        </w:rPr>
        <w:t>SOCAN</w:t>
      </w:r>
      <w:r>
        <w:rPr>
          <w:spacing w:val="-11"/>
        </w:rPr>
        <w:t xml:space="preserve"> </w:t>
      </w:r>
      <w:r>
        <w:rPr>
          <w:spacing w:val="-6"/>
        </w:rPr>
        <w:t>fees</w:t>
      </w:r>
    </w:p>
    <w:p w14:paraId="4CFF4F51" w14:textId="77777777" w:rsidR="005F2BA8" w:rsidRDefault="00AF6BF3">
      <w:pPr>
        <w:pStyle w:val="ListParagraph"/>
        <w:numPr>
          <w:ilvl w:val="0"/>
          <w:numId w:val="24"/>
        </w:numPr>
        <w:tabs>
          <w:tab w:val="left" w:pos="2259"/>
          <w:tab w:val="left" w:pos="2260"/>
        </w:tabs>
        <w:spacing w:before="41"/>
      </w:pPr>
      <w:r>
        <w:rPr>
          <w:spacing w:val="-8"/>
        </w:rPr>
        <w:t>City and state taxes, if required</w:t>
      </w:r>
    </w:p>
    <w:p w14:paraId="7992C7DD" w14:textId="77777777" w:rsidR="005F2BA8" w:rsidRDefault="005F2BA8">
      <w:pPr>
        <w:pStyle w:val="BodyText"/>
        <w:spacing w:before="3"/>
        <w:rPr>
          <w:sz w:val="28"/>
        </w:rPr>
      </w:pPr>
    </w:p>
    <w:p w14:paraId="0F0A69A4" w14:textId="77777777" w:rsidR="005F2BA8" w:rsidRDefault="00AF6BF3">
      <w:pPr>
        <w:pStyle w:val="Heading5"/>
        <w:numPr>
          <w:ilvl w:val="2"/>
          <w:numId w:val="53"/>
        </w:numPr>
        <w:tabs>
          <w:tab w:val="left" w:pos="2259"/>
          <w:tab w:val="left" w:pos="2260"/>
        </w:tabs>
        <w:jc w:val="left"/>
      </w:pPr>
      <w:r>
        <w:rPr>
          <w:spacing w:val="-2"/>
        </w:rPr>
        <w:t>Public</w:t>
      </w:r>
      <w:r>
        <w:rPr>
          <w:spacing w:val="-8"/>
        </w:rPr>
        <w:t xml:space="preserve"> </w:t>
      </w:r>
      <w:r>
        <w:rPr>
          <w:spacing w:val="-2"/>
        </w:rPr>
        <w:t>Education</w:t>
      </w:r>
    </w:p>
    <w:p w14:paraId="1D8371E7" w14:textId="77777777" w:rsidR="005F2BA8" w:rsidRDefault="00AF6BF3">
      <w:pPr>
        <w:pStyle w:val="BodyText"/>
        <w:spacing w:before="42" w:line="278" w:lineRule="auto"/>
        <w:ind w:left="1540" w:right="296"/>
      </w:pPr>
      <w:r>
        <w:rPr>
          <w:spacing w:val="-2"/>
        </w:rPr>
        <w:t>The</w:t>
      </w:r>
      <w:r>
        <w:rPr>
          <w:spacing w:val="-16"/>
        </w:rPr>
        <w:t xml:space="preserve"> </w:t>
      </w:r>
      <w:r>
        <w:rPr>
          <w:spacing w:val="-2"/>
        </w:rPr>
        <w:t>IRS</w:t>
      </w:r>
      <w:r>
        <w:rPr>
          <w:spacing w:val="-15"/>
        </w:rPr>
        <w:t xml:space="preserve"> </w:t>
      </w:r>
      <w:r>
        <w:rPr>
          <w:spacing w:val="-2"/>
        </w:rPr>
        <w:t>will</w:t>
      </w:r>
      <w:r>
        <w:rPr>
          <w:spacing w:val="-16"/>
        </w:rPr>
        <w:t xml:space="preserve"> </w:t>
      </w:r>
      <w:r>
        <w:rPr>
          <w:spacing w:val="-2"/>
        </w:rPr>
        <w:t>accept</w:t>
      </w:r>
      <w:r>
        <w:rPr>
          <w:spacing w:val="-15"/>
        </w:rPr>
        <w:t xml:space="preserve"> </w:t>
      </w:r>
      <w:r>
        <w:rPr>
          <w:spacing w:val="-2"/>
        </w:rPr>
        <w:t>public</w:t>
      </w:r>
      <w:r>
        <w:rPr>
          <w:spacing w:val="-16"/>
        </w:rPr>
        <w:t xml:space="preserve"> </w:t>
      </w:r>
      <w:r>
        <w:rPr>
          <w:spacing w:val="-2"/>
        </w:rPr>
        <w:t>singing</w:t>
      </w:r>
      <w:r>
        <w:rPr>
          <w:spacing w:val="-15"/>
        </w:rPr>
        <w:t xml:space="preserve"> </w:t>
      </w:r>
      <w:r>
        <w:rPr>
          <w:spacing w:val="-2"/>
        </w:rPr>
        <w:t>of</w:t>
      </w:r>
      <w:r>
        <w:rPr>
          <w:spacing w:val="-15"/>
        </w:rPr>
        <w:t xml:space="preserve"> </w:t>
      </w:r>
      <w:r>
        <w:rPr>
          <w:spacing w:val="-2"/>
        </w:rPr>
        <w:t>any</w:t>
      </w:r>
      <w:r>
        <w:rPr>
          <w:spacing w:val="-16"/>
        </w:rPr>
        <w:t xml:space="preserve"> </w:t>
      </w:r>
      <w:r>
        <w:rPr>
          <w:spacing w:val="-2"/>
        </w:rPr>
        <w:t>type</w:t>
      </w:r>
      <w:r>
        <w:rPr>
          <w:spacing w:val="-15"/>
        </w:rPr>
        <w:t xml:space="preserve"> </w:t>
      </w:r>
      <w:r>
        <w:rPr>
          <w:spacing w:val="-2"/>
        </w:rPr>
        <w:t>directed</w:t>
      </w:r>
      <w:r>
        <w:rPr>
          <w:spacing w:val="-16"/>
        </w:rPr>
        <w:t xml:space="preserve"> </w:t>
      </w:r>
      <w:r>
        <w:rPr>
          <w:spacing w:val="-2"/>
        </w:rPr>
        <w:t>toward</w:t>
      </w:r>
      <w:r>
        <w:rPr>
          <w:spacing w:val="-15"/>
        </w:rPr>
        <w:t xml:space="preserve"> </w:t>
      </w:r>
      <w:r>
        <w:rPr>
          <w:spacing w:val="-2"/>
        </w:rPr>
        <w:t>"education</w:t>
      </w:r>
      <w:r>
        <w:rPr>
          <w:spacing w:val="-15"/>
        </w:rPr>
        <w:t xml:space="preserve"> </w:t>
      </w:r>
      <w:r>
        <w:rPr>
          <w:spacing w:val="-2"/>
        </w:rPr>
        <w:t>of</w:t>
      </w:r>
      <w:r>
        <w:rPr>
          <w:spacing w:val="-16"/>
        </w:rPr>
        <w:t xml:space="preserve"> </w:t>
      </w:r>
      <w:r>
        <w:rPr>
          <w:spacing w:val="-2"/>
        </w:rPr>
        <w:t>the</w:t>
      </w:r>
      <w:r>
        <w:rPr>
          <w:spacing w:val="-15"/>
        </w:rPr>
        <w:t xml:space="preserve"> </w:t>
      </w:r>
      <w:r>
        <w:rPr>
          <w:spacing w:val="-2"/>
        </w:rPr>
        <w:t>public"</w:t>
      </w:r>
      <w:r>
        <w:rPr>
          <w:spacing w:val="-16"/>
        </w:rPr>
        <w:t xml:space="preserve"> </w:t>
      </w:r>
      <w:proofErr w:type="gramStart"/>
      <w:r>
        <w:rPr>
          <w:spacing w:val="-2"/>
        </w:rPr>
        <w:t>in the</w:t>
      </w:r>
      <w:r>
        <w:rPr>
          <w:spacing w:val="-15"/>
        </w:rPr>
        <w:t xml:space="preserve"> </w:t>
      </w:r>
      <w:r>
        <w:rPr>
          <w:spacing w:val="-2"/>
        </w:rPr>
        <w:t>area</w:t>
      </w:r>
      <w:r>
        <w:rPr>
          <w:spacing w:val="-15"/>
        </w:rPr>
        <w:t xml:space="preserve"> </w:t>
      </w:r>
      <w:r>
        <w:rPr>
          <w:spacing w:val="-2"/>
        </w:rPr>
        <w:t>of</w:t>
      </w:r>
      <w:proofErr w:type="gramEnd"/>
      <w:r>
        <w:rPr>
          <w:spacing w:val="-15"/>
        </w:rPr>
        <w:t xml:space="preserve"> </w:t>
      </w:r>
      <w:r>
        <w:rPr>
          <w:spacing w:val="-2"/>
        </w:rPr>
        <w:t>barbershop</w:t>
      </w:r>
      <w:r>
        <w:rPr>
          <w:spacing w:val="-15"/>
        </w:rPr>
        <w:t xml:space="preserve"> </w:t>
      </w:r>
      <w:r>
        <w:rPr>
          <w:spacing w:val="-2"/>
        </w:rPr>
        <w:t>singing</w:t>
      </w:r>
      <w:r>
        <w:rPr>
          <w:spacing w:val="-15"/>
        </w:rPr>
        <w:t xml:space="preserve"> </w:t>
      </w:r>
      <w:r>
        <w:rPr>
          <w:spacing w:val="-2"/>
        </w:rPr>
        <w:t>and</w:t>
      </w:r>
      <w:r>
        <w:rPr>
          <w:spacing w:val="-15"/>
        </w:rPr>
        <w:t xml:space="preserve"> </w:t>
      </w:r>
      <w:r>
        <w:rPr>
          <w:spacing w:val="-2"/>
        </w:rPr>
        <w:t>music</w:t>
      </w:r>
      <w:r>
        <w:rPr>
          <w:spacing w:val="-15"/>
        </w:rPr>
        <w:t xml:space="preserve"> </w:t>
      </w:r>
      <w:r>
        <w:rPr>
          <w:spacing w:val="-2"/>
        </w:rPr>
        <w:t>appreciation.</w:t>
      </w:r>
      <w:r>
        <w:rPr>
          <w:spacing w:val="-15"/>
        </w:rPr>
        <w:t xml:space="preserve"> </w:t>
      </w:r>
      <w:r>
        <w:rPr>
          <w:spacing w:val="-2"/>
        </w:rPr>
        <w:t>However,</w:t>
      </w:r>
      <w:r>
        <w:rPr>
          <w:spacing w:val="-15"/>
        </w:rPr>
        <w:t xml:space="preserve"> </w:t>
      </w:r>
      <w:r>
        <w:rPr>
          <w:spacing w:val="-2"/>
        </w:rPr>
        <w:t>it</w:t>
      </w:r>
      <w:r>
        <w:rPr>
          <w:spacing w:val="-15"/>
        </w:rPr>
        <w:t xml:space="preserve"> </w:t>
      </w:r>
      <w:r>
        <w:rPr>
          <w:spacing w:val="-2"/>
        </w:rPr>
        <w:t>is</w:t>
      </w:r>
      <w:r>
        <w:rPr>
          <w:spacing w:val="-15"/>
        </w:rPr>
        <w:t xml:space="preserve"> </w:t>
      </w:r>
      <w:r>
        <w:rPr>
          <w:spacing w:val="-2"/>
        </w:rPr>
        <w:t>most</w:t>
      </w:r>
      <w:r>
        <w:rPr>
          <w:spacing w:val="-15"/>
        </w:rPr>
        <w:t xml:space="preserve"> </w:t>
      </w:r>
      <w:r>
        <w:rPr>
          <w:spacing w:val="-2"/>
        </w:rPr>
        <w:t>interested</w:t>
      </w:r>
      <w:r>
        <w:rPr>
          <w:spacing w:val="-15"/>
        </w:rPr>
        <w:t xml:space="preserve"> </w:t>
      </w:r>
      <w:r>
        <w:rPr>
          <w:spacing w:val="-2"/>
        </w:rPr>
        <w:t>in appearances</w:t>
      </w:r>
      <w:r>
        <w:rPr>
          <w:spacing w:val="-14"/>
        </w:rPr>
        <w:t xml:space="preserve"> </w:t>
      </w:r>
      <w:r>
        <w:rPr>
          <w:spacing w:val="-2"/>
        </w:rPr>
        <w:t>made</w:t>
      </w:r>
      <w:r>
        <w:rPr>
          <w:spacing w:val="-14"/>
        </w:rPr>
        <w:t xml:space="preserve"> </w:t>
      </w:r>
      <w:r>
        <w:rPr>
          <w:spacing w:val="-2"/>
        </w:rPr>
        <w:t>without</w:t>
      </w:r>
      <w:r>
        <w:rPr>
          <w:spacing w:val="-14"/>
        </w:rPr>
        <w:t xml:space="preserve"> </w:t>
      </w:r>
      <w:r>
        <w:rPr>
          <w:spacing w:val="-2"/>
        </w:rPr>
        <w:t>charge</w:t>
      </w:r>
      <w:r>
        <w:rPr>
          <w:spacing w:val="-14"/>
        </w:rPr>
        <w:t xml:space="preserve"> </w:t>
      </w:r>
      <w:r>
        <w:rPr>
          <w:spacing w:val="-2"/>
        </w:rPr>
        <w:t>and</w:t>
      </w:r>
      <w:r>
        <w:rPr>
          <w:spacing w:val="-14"/>
        </w:rPr>
        <w:t xml:space="preserve"> </w:t>
      </w:r>
      <w:r>
        <w:rPr>
          <w:spacing w:val="-2"/>
        </w:rPr>
        <w:t>in</w:t>
      </w:r>
      <w:r>
        <w:rPr>
          <w:spacing w:val="-14"/>
        </w:rPr>
        <w:t xml:space="preserve"> </w:t>
      </w:r>
      <w:r>
        <w:rPr>
          <w:spacing w:val="-2"/>
        </w:rPr>
        <w:t>appearances</w:t>
      </w:r>
      <w:r>
        <w:rPr>
          <w:spacing w:val="-14"/>
        </w:rPr>
        <w:t xml:space="preserve"> </w:t>
      </w:r>
      <w:r>
        <w:rPr>
          <w:spacing w:val="-2"/>
        </w:rPr>
        <w:t>of</w:t>
      </w:r>
      <w:r>
        <w:rPr>
          <w:spacing w:val="-14"/>
        </w:rPr>
        <w:t xml:space="preserve"> </w:t>
      </w:r>
      <w:r>
        <w:rPr>
          <w:spacing w:val="-2"/>
        </w:rPr>
        <w:t>a</w:t>
      </w:r>
      <w:r>
        <w:rPr>
          <w:spacing w:val="-14"/>
        </w:rPr>
        <w:t xml:space="preserve"> </w:t>
      </w:r>
      <w:r>
        <w:rPr>
          <w:spacing w:val="-2"/>
        </w:rPr>
        <w:t>community</w:t>
      </w:r>
      <w:r>
        <w:rPr>
          <w:spacing w:val="-14"/>
        </w:rPr>
        <w:t xml:space="preserve"> </w:t>
      </w:r>
      <w:r>
        <w:rPr>
          <w:spacing w:val="-2"/>
        </w:rPr>
        <w:t>character</w:t>
      </w:r>
      <w:r>
        <w:rPr>
          <w:spacing w:val="-14"/>
        </w:rPr>
        <w:t xml:space="preserve"> </w:t>
      </w:r>
      <w:r>
        <w:rPr>
          <w:spacing w:val="-2"/>
        </w:rPr>
        <w:t>in</w:t>
      </w:r>
      <w:r>
        <w:rPr>
          <w:spacing w:val="-14"/>
        </w:rPr>
        <w:t xml:space="preserve"> </w:t>
      </w:r>
      <w:r>
        <w:rPr>
          <w:spacing w:val="-2"/>
        </w:rPr>
        <w:t>which the</w:t>
      </w:r>
      <w:r>
        <w:rPr>
          <w:spacing w:val="-12"/>
        </w:rPr>
        <w:t xml:space="preserve"> </w:t>
      </w:r>
      <w:r>
        <w:rPr>
          <w:spacing w:val="-2"/>
        </w:rPr>
        <w:t>charge</w:t>
      </w:r>
      <w:r>
        <w:rPr>
          <w:spacing w:val="-12"/>
        </w:rPr>
        <w:t xml:space="preserve"> </w:t>
      </w:r>
      <w:r>
        <w:rPr>
          <w:spacing w:val="-2"/>
        </w:rPr>
        <w:t>is</w:t>
      </w:r>
      <w:r>
        <w:rPr>
          <w:spacing w:val="-12"/>
        </w:rPr>
        <w:t xml:space="preserve"> </w:t>
      </w:r>
      <w:r>
        <w:rPr>
          <w:spacing w:val="-2"/>
        </w:rPr>
        <w:t>minimal.</w:t>
      </w:r>
      <w:r>
        <w:rPr>
          <w:spacing w:val="-12"/>
        </w:rPr>
        <w:t xml:space="preserve"> </w:t>
      </w:r>
      <w:r>
        <w:rPr>
          <w:spacing w:val="-2"/>
        </w:rPr>
        <w:t>It</w:t>
      </w:r>
      <w:r>
        <w:rPr>
          <w:spacing w:val="-12"/>
        </w:rPr>
        <w:t xml:space="preserve"> </w:t>
      </w:r>
      <w:r>
        <w:rPr>
          <w:spacing w:val="-2"/>
        </w:rPr>
        <w:t>may</w:t>
      </w:r>
      <w:r>
        <w:rPr>
          <w:spacing w:val="-12"/>
        </w:rPr>
        <w:t xml:space="preserve"> </w:t>
      </w:r>
      <w:r>
        <w:rPr>
          <w:spacing w:val="-2"/>
        </w:rPr>
        <w:t>be</w:t>
      </w:r>
      <w:r>
        <w:rPr>
          <w:spacing w:val="-12"/>
        </w:rPr>
        <w:t xml:space="preserve"> </w:t>
      </w:r>
      <w:r>
        <w:rPr>
          <w:spacing w:val="-2"/>
        </w:rPr>
        <w:t>argued</w:t>
      </w:r>
      <w:r>
        <w:rPr>
          <w:spacing w:val="-12"/>
        </w:rPr>
        <w:t xml:space="preserve"> </w:t>
      </w:r>
      <w:r>
        <w:rPr>
          <w:spacing w:val="-2"/>
        </w:rPr>
        <w:t>that</w:t>
      </w:r>
      <w:r>
        <w:rPr>
          <w:spacing w:val="-12"/>
        </w:rPr>
        <w:t xml:space="preserve"> </w:t>
      </w:r>
      <w:r>
        <w:rPr>
          <w:spacing w:val="-2"/>
        </w:rPr>
        <w:t>appearances</w:t>
      </w:r>
      <w:r>
        <w:rPr>
          <w:spacing w:val="-12"/>
        </w:rPr>
        <w:t xml:space="preserve"> </w:t>
      </w:r>
      <w:r>
        <w:rPr>
          <w:spacing w:val="-2"/>
        </w:rPr>
        <w:t>of</w:t>
      </w:r>
      <w:r>
        <w:rPr>
          <w:spacing w:val="-12"/>
        </w:rPr>
        <w:t xml:space="preserve"> </w:t>
      </w:r>
      <w:r>
        <w:rPr>
          <w:spacing w:val="-2"/>
        </w:rPr>
        <w:t>a</w:t>
      </w:r>
      <w:r>
        <w:rPr>
          <w:spacing w:val="-12"/>
        </w:rPr>
        <w:t xml:space="preserve"> </w:t>
      </w:r>
      <w:r>
        <w:rPr>
          <w:spacing w:val="-2"/>
        </w:rPr>
        <w:t>purely</w:t>
      </w:r>
      <w:r>
        <w:rPr>
          <w:spacing w:val="-12"/>
        </w:rPr>
        <w:t xml:space="preserve"> </w:t>
      </w:r>
      <w:r>
        <w:rPr>
          <w:spacing w:val="-2"/>
        </w:rPr>
        <w:t>commercial</w:t>
      </w:r>
      <w:r>
        <w:rPr>
          <w:spacing w:val="-12"/>
        </w:rPr>
        <w:t xml:space="preserve"> </w:t>
      </w:r>
      <w:r>
        <w:rPr>
          <w:spacing w:val="-2"/>
        </w:rPr>
        <w:t xml:space="preserve">variety </w:t>
      </w:r>
      <w:r>
        <w:rPr>
          <w:spacing w:val="-4"/>
        </w:rPr>
        <w:t>(e.g.,</w:t>
      </w:r>
      <w:r>
        <w:rPr>
          <w:spacing w:val="-14"/>
        </w:rPr>
        <w:t xml:space="preserve"> </w:t>
      </w:r>
      <w:r>
        <w:rPr>
          <w:spacing w:val="-4"/>
        </w:rPr>
        <w:t>singing</w:t>
      </w:r>
      <w:r>
        <w:rPr>
          <w:spacing w:val="-13"/>
        </w:rPr>
        <w:t xml:space="preserve"> </w:t>
      </w:r>
      <w:r>
        <w:rPr>
          <w:spacing w:val="-4"/>
        </w:rPr>
        <w:t>for</w:t>
      </w:r>
      <w:r>
        <w:rPr>
          <w:spacing w:val="-14"/>
        </w:rPr>
        <w:t xml:space="preserve"> </w:t>
      </w:r>
      <w:r>
        <w:rPr>
          <w:spacing w:val="-4"/>
        </w:rPr>
        <w:t>clubs,</w:t>
      </w:r>
      <w:r>
        <w:rPr>
          <w:spacing w:val="-13"/>
        </w:rPr>
        <w:t xml:space="preserve"> </w:t>
      </w:r>
      <w:r>
        <w:rPr>
          <w:spacing w:val="-4"/>
        </w:rPr>
        <w:t>conventions,</w:t>
      </w:r>
      <w:r>
        <w:rPr>
          <w:spacing w:val="-14"/>
        </w:rPr>
        <w:t xml:space="preserve"> </w:t>
      </w:r>
      <w:r>
        <w:rPr>
          <w:spacing w:val="-4"/>
        </w:rPr>
        <w:t>banquets,</w:t>
      </w:r>
      <w:r>
        <w:rPr>
          <w:spacing w:val="-13"/>
        </w:rPr>
        <w:t xml:space="preserve"> </w:t>
      </w:r>
      <w:r>
        <w:rPr>
          <w:spacing w:val="-4"/>
        </w:rPr>
        <w:t>etc.,</w:t>
      </w:r>
      <w:r>
        <w:rPr>
          <w:spacing w:val="-13"/>
        </w:rPr>
        <w:t xml:space="preserve"> </w:t>
      </w:r>
      <w:r>
        <w:rPr>
          <w:spacing w:val="-4"/>
        </w:rPr>
        <w:t>where</w:t>
      </w:r>
      <w:r>
        <w:rPr>
          <w:spacing w:val="-14"/>
        </w:rPr>
        <w:t xml:space="preserve"> </w:t>
      </w:r>
      <w:r>
        <w:rPr>
          <w:spacing w:val="-4"/>
        </w:rPr>
        <w:t>the</w:t>
      </w:r>
      <w:r>
        <w:rPr>
          <w:spacing w:val="-13"/>
        </w:rPr>
        <w:t xml:space="preserve"> </w:t>
      </w:r>
      <w:r>
        <w:rPr>
          <w:spacing w:val="-4"/>
        </w:rPr>
        <w:t>singing</w:t>
      </w:r>
      <w:r>
        <w:rPr>
          <w:spacing w:val="-14"/>
        </w:rPr>
        <w:t xml:space="preserve"> </w:t>
      </w:r>
      <w:r>
        <w:rPr>
          <w:spacing w:val="-4"/>
        </w:rPr>
        <w:t>is</w:t>
      </w:r>
      <w:r>
        <w:rPr>
          <w:spacing w:val="-13"/>
        </w:rPr>
        <w:t xml:space="preserve"> </w:t>
      </w:r>
      <w:r>
        <w:rPr>
          <w:spacing w:val="-4"/>
        </w:rPr>
        <w:t>offered</w:t>
      </w:r>
      <w:r>
        <w:rPr>
          <w:spacing w:val="-13"/>
        </w:rPr>
        <w:t xml:space="preserve"> </w:t>
      </w:r>
      <w:r>
        <w:rPr>
          <w:spacing w:val="-4"/>
        </w:rPr>
        <w:t>purely</w:t>
      </w:r>
      <w:r>
        <w:rPr>
          <w:spacing w:val="-14"/>
        </w:rPr>
        <w:t xml:space="preserve"> </w:t>
      </w:r>
      <w:r>
        <w:rPr>
          <w:spacing w:val="-4"/>
        </w:rPr>
        <w:t xml:space="preserve">for </w:t>
      </w:r>
      <w:r>
        <w:rPr>
          <w:spacing w:val="-2"/>
        </w:rPr>
        <w:t>its</w:t>
      </w:r>
      <w:r>
        <w:rPr>
          <w:spacing w:val="-12"/>
        </w:rPr>
        <w:t xml:space="preserve"> </w:t>
      </w:r>
      <w:r>
        <w:rPr>
          <w:spacing w:val="-2"/>
        </w:rPr>
        <w:t>entertainment</w:t>
      </w:r>
      <w:r>
        <w:rPr>
          <w:spacing w:val="-12"/>
        </w:rPr>
        <w:t xml:space="preserve"> </w:t>
      </w:r>
      <w:r>
        <w:rPr>
          <w:spacing w:val="-2"/>
        </w:rPr>
        <w:t>value)</w:t>
      </w:r>
      <w:r>
        <w:rPr>
          <w:spacing w:val="-12"/>
        </w:rPr>
        <w:t xml:space="preserve"> </w:t>
      </w:r>
      <w:r>
        <w:rPr>
          <w:spacing w:val="-2"/>
        </w:rPr>
        <w:t>have</w:t>
      </w:r>
      <w:r>
        <w:rPr>
          <w:spacing w:val="-12"/>
        </w:rPr>
        <w:t xml:space="preserve"> </w:t>
      </w:r>
      <w:r>
        <w:rPr>
          <w:spacing w:val="-2"/>
        </w:rPr>
        <w:t>educational</w:t>
      </w:r>
      <w:r>
        <w:rPr>
          <w:spacing w:val="-12"/>
        </w:rPr>
        <w:t xml:space="preserve"> </w:t>
      </w:r>
      <w:r>
        <w:rPr>
          <w:spacing w:val="-2"/>
        </w:rPr>
        <w:t>value.</w:t>
      </w:r>
      <w:r>
        <w:rPr>
          <w:spacing w:val="-12"/>
        </w:rPr>
        <w:t xml:space="preserve"> </w:t>
      </w:r>
      <w:r>
        <w:rPr>
          <w:spacing w:val="-2"/>
        </w:rPr>
        <w:t>Regarding</w:t>
      </w:r>
      <w:r>
        <w:rPr>
          <w:spacing w:val="-12"/>
        </w:rPr>
        <w:t xml:space="preserve"> </w:t>
      </w:r>
      <w:r>
        <w:rPr>
          <w:spacing w:val="-2"/>
        </w:rPr>
        <w:t>barbershop</w:t>
      </w:r>
      <w:r>
        <w:rPr>
          <w:spacing w:val="-12"/>
        </w:rPr>
        <w:t xml:space="preserve"> </w:t>
      </w:r>
      <w:r>
        <w:rPr>
          <w:spacing w:val="-2"/>
        </w:rPr>
        <w:t xml:space="preserve">performances, </w:t>
      </w:r>
      <w:r>
        <w:t>there</w:t>
      </w:r>
      <w:r>
        <w:rPr>
          <w:spacing w:val="-18"/>
        </w:rPr>
        <w:t xml:space="preserve"> </w:t>
      </w:r>
      <w:r>
        <w:t>is</w:t>
      </w:r>
      <w:r>
        <w:rPr>
          <w:spacing w:val="-17"/>
        </w:rPr>
        <w:t xml:space="preserve"> </w:t>
      </w:r>
      <w:r>
        <w:t>educational</w:t>
      </w:r>
      <w:r>
        <w:rPr>
          <w:spacing w:val="-18"/>
        </w:rPr>
        <w:t xml:space="preserve"> </w:t>
      </w:r>
      <w:r>
        <w:t>character</w:t>
      </w:r>
      <w:r>
        <w:rPr>
          <w:spacing w:val="-17"/>
        </w:rPr>
        <w:t xml:space="preserve"> </w:t>
      </w:r>
      <w:r>
        <w:t>when</w:t>
      </w:r>
      <w:r>
        <w:rPr>
          <w:spacing w:val="-18"/>
        </w:rPr>
        <w:t xml:space="preserve"> </w:t>
      </w:r>
      <w:r>
        <w:t>the</w:t>
      </w:r>
      <w:r>
        <w:rPr>
          <w:spacing w:val="-17"/>
        </w:rPr>
        <w:t xml:space="preserve"> </w:t>
      </w:r>
      <w:r>
        <w:t>charge</w:t>
      </w:r>
      <w:r>
        <w:rPr>
          <w:spacing w:val="-17"/>
        </w:rPr>
        <w:t xml:space="preserve"> </w:t>
      </w:r>
      <w:r>
        <w:t>is</w:t>
      </w:r>
      <w:r>
        <w:rPr>
          <w:spacing w:val="-18"/>
        </w:rPr>
        <w:t xml:space="preserve"> </w:t>
      </w:r>
      <w:r>
        <w:t>free</w:t>
      </w:r>
      <w:r>
        <w:rPr>
          <w:spacing w:val="-17"/>
        </w:rPr>
        <w:t xml:space="preserve"> </w:t>
      </w:r>
      <w:r>
        <w:t>or</w:t>
      </w:r>
      <w:r>
        <w:rPr>
          <w:spacing w:val="-18"/>
        </w:rPr>
        <w:t xml:space="preserve"> </w:t>
      </w:r>
      <w:r>
        <w:t>minimal,</w:t>
      </w:r>
      <w:r>
        <w:rPr>
          <w:spacing w:val="-17"/>
        </w:rPr>
        <w:t xml:space="preserve"> </w:t>
      </w:r>
      <w:r>
        <w:t>and</w:t>
      </w:r>
      <w:r>
        <w:rPr>
          <w:spacing w:val="-17"/>
        </w:rPr>
        <w:t xml:space="preserve"> </w:t>
      </w:r>
      <w:r>
        <w:t>when</w:t>
      </w:r>
      <w:r>
        <w:rPr>
          <w:spacing w:val="-18"/>
        </w:rPr>
        <w:t xml:space="preserve"> </w:t>
      </w:r>
      <w:r>
        <w:t xml:space="preserve">the </w:t>
      </w:r>
      <w:r>
        <w:rPr>
          <w:spacing w:val="-6"/>
        </w:rPr>
        <w:t xml:space="preserve">performers stress the Society, its aims and purposes, its history, and its music and how it is </w:t>
      </w:r>
      <w:r>
        <w:rPr>
          <w:spacing w:val="-2"/>
        </w:rPr>
        <w:t>sung.</w:t>
      </w:r>
    </w:p>
    <w:p w14:paraId="56B55CAB" w14:textId="77777777" w:rsidR="005F2BA8" w:rsidRDefault="005F2BA8">
      <w:pPr>
        <w:spacing w:line="278" w:lineRule="auto"/>
        <w:sectPr w:rsidR="005F2BA8">
          <w:pgSz w:w="12240" w:h="15840"/>
          <w:pgMar w:top="620" w:right="440" w:bottom="640" w:left="620" w:header="0" w:footer="440" w:gutter="0"/>
          <w:cols w:space="720"/>
        </w:sectPr>
      </w:pPr>
    </w:p>
    <w:p w14:paraId="06B0FD57" w14:textId="77777777" w:rsidR="005F2BA8" w:rsidRDefault="00AF6BF3">
      <w:pPr>
        <w:pStyle w:val="BodyText"/>
        <w:spacing w:before="97" w:line="278" w:lineRule="auto"/>
        <w:ind w:left="1540" w:right="296"/>
      </w:pPr>
      <w:r>
        <w:rPr>
          <w:spacing w:val="-2"/>
        </w:rPr>
        <w:lastRenderedPageBreak/>
        <w:t>Any</w:t>
      </w:r>
      <w:r>
        <w:rPr>
          <w:spacing w:val="-14"/>
        </w:rPr>
        <w:t xml:space="preserve"> </w:t>
      </w:r>
      <w:r>
        <w:rPr>
          <w:spacing w:val="-2"/>
        </w:rPr>
        <w:t>chapter</w:t>
      </w:r>
      <w:r>
        <w:rPr>
          <w:spacing w:val="-14"/>
        </w:rPr>
        <w:t xml:space="preserve"> </w:t>
      </w:r>
      <w:r>
        <w:rPr>
          <w:spacing w:val="-2"/>
        </w:rPr>
        <w:t>may</w:t>
      </w:r>
      <w:r>
        <w:rPr>
          <w:spacing w:val="-14"/>
        </w:rPr>
        <w:t xml:space="preserve"> </w:t>
      </w:r>
      <w:r>
        <w:rPr>
          <w:spacing w:val="-2"/>
        </w:rPr>
        <w:t>place</w:t>
      </w:r>
      <w:r>
        <w:rPr>
          <w:spacing w:val="-14"/>
        </w:rPr>
        <w:t xml:space="preserve"> </w:t>
      </w:r>
      <w:r>
        <w:rPr>
          <w:spacing w:val="-2"/>
        </w:rPr>
        <w:t>emphasis</w:t>
      </w:r>
      <w:r>
        <w:rPr>
          <w:spacing w:val="-14"/>
        </w:rPr>
        <w:t xml:space="preserve"> </w:t>
      </w:r>
      <w:r>
        <w:rPr>
          <w:spacing w:val="-2"/>
        </w:rPr>
        <w:t>on</w:t>
      </w:r>
      <w:r>
        <w:rPr>
          <w:spacing w:val="-14"/>
        </w:rPr>
        <w:t xml:space="preserve"> </w:t>
      </w:r>
      <w:r>
        <w:rPr>
          <w:spacing w:val="-2"/>
        </w:rPr>
        <w:t>the</w:t>
      </w:r>
      <w:r>
        <w:rPr>
          <w:spacing w:val="-14"/>
        </w:rPr>
        <w:t xml:space="preserve"> </w:t>
      </w:r>
      <w:r>
        <w:rPr>
          <w:spacing w:val="-2"/>
        </w:rPr>
        <w:t>special</w:t>
      </w:r>
      <w:r>
        <w:rPr>
          <w:spacing w:val="-14"/>
        </w:rPr>
        <w:t xml:space="preserve"> </w:t>
      </w:r>
      <w:r>
        <w:rPr>
          <w:spacing w:val="-2"/>
        </w:rPr>
        <w:t>characteristics</w:t>
      </w:r>
      <w:r>
        <w:rPr>
          <w:spacing w:val="-14"/>
        </w:rPr>
        <w:t xml:space="preserve"> </w:t>
      </w:r>
      <w:r>
        <w:rPr>
          <w:spacing w:val="-2"/>
        </w:rPr>
        <w:t>of</w:t>
      </w:r>
      <w:r>
        <w:rPr>
          <w:spacing w:val="-14"/>
        </w:rPr>
        <w:t xml:space="preserve"> </w:t>
      </w:r>
      <w:r>
        <w:rPr>
          <w:spacing w:val="-2"/>
        </w:rPr>
        <w:t>barbershop</w:t>
      </w:r>
      <w:r>
        <w:rPr>
          <w:spacing w:val="-14"/>
        </w:rPr>
        <w:t xml:space="preserve"> </w:t>
      </w:r>
      <w:r>
        <w:rPr>
          <w:spacing w:val="-2"/>
        </w:rPr>
        <w:t>music</w:t>
      </w:r>
      <w:r>
        <w:rPr>
          <w:spacing w:val="-14"/>
        </w:rPr>
        <w:t xml:space="preserve"> </w:t>
      </w:r>
      <w:r>
        <w:rPr>
          <w:spacing w:val="-2"/>
        </w:rPr>
        <w:t>and may</w:t>
      </w:r>
      <w:r>
        <w:rPr>
          <w:spacing w:val="-13"/>
        </w:rPr>
        <w:t xml:space="preserve"> </w:t>
      </w:r>
      <w:r>
        <w:rPr>
          <w:spacing w:val="-2"/>
        </w:rPr>
        <w:t>"educate"</w:t>
      </w:r>
      <w:r>
        <w:rPr>
          <w:spacing w:val="-13"/>
        </w:rPr>
        <w:t xml:space="preserve"> </w:t>
      </w:r>
      <w:r>
        <w:rPr>
          <w:spacing w:val="-2"/>
        </w:rPr>
        <w:t>its</w:t>
      </w:r>
      <w:r>
        <w:rPr>
          <w:spacing w:val="-13"/>
        </w:rPr>
        <w:t xml:space="preserve"> </w:t>
      </w:r>
      <w:r>
        <w:rPr>
          <w:spacing w:val="-2"/>
        </w:rPr>
        <w:t>audience</w:t>
      </w:r>
      <w:r>
        <w:rPr>
          <w:spacing w:val="-13"/>
        </w:rPr>
        <w:t xml:space="preserve"> </w:t>
      </w:r>
      <w:r>
        <w:rPr>
          <w:spacing w:val="-2"/>
        </w:rPr>
        <w:t>by</w:t>
      </w:r>
      <w:r>
        <w:rPr>
          <w:spacing w:val="-13"/>
        </w:rPr>
        <w:t xml:space="preserve"> </w:t>
      </w:r>
      <w:r>
        <w:rPr>
          <w:spacing w:val="-2"/>
        </w:rPr>
        <w:t>preparing</w:t>
      </w:r>
      <w:r>
        <w:rPr>
          <w:spacing w:val="-13"/>
        </w:rPr>
        <w:t xml:space="preserve"> </w:t>
      </w:r>
      <w:r>
        <w:rPr>
          <w:spacing w:val="-2"/>
        </w:rPr>
        <w:t>a</w:t>
      </w:r>
      <w:r>
        <w:rPr>
          <w:spacing w:val="-13"/>
        </w:rPr>
        <w:t xml:space="preserve"> </w:t>
      </w:r>
      <w:r>
        <w:rPr>
          <w:spacing w:val="-2"/>
        </w:rPr>
        <w:t>program</w:t>
      </w:r>
      <w:r>
        <w:rPr>
          <w:spacing w:val="-13"/>
        </w:rPr>
        <w:t xml:space="preserve"> </w:t>
      </w:r>
      <w:r>
        <w:rPr>
          <w:spacing w:val="-2"/>
        </w:rPr>
        <w:t>feature</w:t>
      </w:r>
      <w:r>
        <w:rPr>
          <w:spacing w:val="-13"/>
        </w:rPr>
        <w:t xml:space="preserve"> </w:t>
      </w:r>
      <w:r>
        <w:rPr>
          <w:spacing w:val="-2"/>
        </w:rPr>
        <w:t>which</w:t>
      </w:r>
      <w:r>
        <w:rPr>
          <w:spacing w:val="-13"/>
        </w:rPr>
        <w:t xml:space="preserve"> </w:t>
      </w:r>
      <w:r>
        <w:rPr>
          <w:spacing w:val="-2"/>
        </w:rPr>
        <w:t>explains</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its </w:t>
      </w:r>
      <w:r>
        <w:rPr>
          <w:spacing w:val="-4"/>
        </w:rPr>
        <w:t>music,</w:t>
      </w:r>
      <w:r>
        <w:rPr>
          <w:spacing w:val="-13"/>
        </w:rPr>
        <w:t xml:space="preserve"> </w:t>
      </w:r>
      <w:r>
        <w:rPr>
          <w:spacing w:val="-4"/>
        </w:rPr>
        <w:t>and</w:t>
      </w:r>
      <w:r>
        <w:rPr>
          <w:spacing w:val="-13"/>
        </w:rPr>
        <w:t xml:space="preserve"> </w:t>
      </w:r>
      <w:r>
        <w:rPr>
          <w:spacing w:val="-4"/>
        </w:rPr>
        <w:t>how</w:t>
      </w:r>
      <w:r>
        <w:rPr>
          <w:spacing w:val="-13"/>
        </w:rPr>
        <w:t xml:space="preserve"> </w:t>
      </w:r>
      <w:r>
        <w:rPr>
          <w:spacing w:val="-4"/>
        </w:rPr>
        <w:t>it</w:t>
      </w:r>
      <w:r>
        <w:rPr>
          <w:spacing w:val="-13"/>
        </w:rPr>
        <w:t xml:space="preserve"> </w:t>
      </w:r>
      <w:r>
        <w:rPr>
          <w:spacing w:val="-4"/>
        </w:rPr>
        <w:t>is</w:t>
      </w:r>
      <w:r>
        <w:rPr>
          <w:spacing w:val="-13"/>
        </w:rPr>
        <w:t xml:space="preserve"> </w:t>
      </w:r>
      <w:r>
        <w:rPr>
          <w:spacing w:val="-4"/>
        </w:rPr>
        <w:t>sung.</w:t>
      </w:r>
      <w:r>
        <w:rPr>
          <w:spacing w:val="-13"/>
        </w:rPr>
        <w:t xml:space="preserve"> </w:t>
      </w:r>
      <w:r>
        <w:rPr>
          <w:spacing w:val="-4"/>
        </w:rPr>
        <w:t>The</w:t>
      </w:r>
      <w:r>
        <w:rPr>
          <w:spacing w:val="-13"/>
        </w:rPr>
        <w:t xml:space="preserve"> </w:t>
      </w:r>
      <w:r>
        <w:rPr>
          <w:spacing w:val="-4"/>
        </w:rPr>
        <w:t>chorus</w:t>
      </w:r>
      <w:r>
        <w:rPr>
          <w:spacing w:val="-13"/>
        </w:rPr>
        <w:t xml:space="preserve"> </w:t>
      </w:r>
      <w:r>
        <w:rPr>
          <w:spacing w:val="-4"/>
        </w:rPr>
        <w:t>or</w:t>
      </w:r>
      <w:r>
        <w:rPr>
          <w:spacing w:val="-13"/>
        </w:rPr>
        <w:t xml:space="preserve"> </w:t>
      </w:r>
      <w:r>
        <w:rPr>
          <w:spacing w:val="-4"/>
        </w:rPr>
        <w:t>one</w:t>
      </w:r>
      <w:r>
        <w:rPr>
          <w:spacing w:val="-13"/>
        </w:rPr>
        <w:t xml:space="preserve"> </w:t>
      </w:r>
      <w:r>
        <w:rPr>
          <w:spacing w:val="-4"/>
        </w:rPr>
        <w:t>or</w:t>
      </w:r>
      <w:r>
        <w:rPr>
          <w:spacing w:val="-13"/>
        </w:rPr>
        <w:t xml:space="preserve"> </w:t>
      </w:r>
      <w:r>
        <w:rPr>
          <w:spacing w:val="-4"/>
        </w:rPr>
        <w:t>more</w:t>
      </w:r>
      <w:r>
        <w:rPr>
          <w:spacing w:val="-13"/>
        </w:rPr>
        <w:t xml:space="preserve"> </w:t>
      </w:r>
      <w:r>
        <w:rPr>
          <w:spacing w:val="-4"/>
        </w:rPr>
        <w:t>of</w:t>
      </w:r>
      <w:r>
        <w:rPr>
          <w:spacing w:val="-13"/>
        </w:rPr>
        <w:t xml:space="preserve"> </w:t>
      </w:r>
      <w:r>
        <w:rPr>
          <w:spacing w:val="-4"/>
        </w:rPr>
        <w:t>the</w:t>
      </w:r>
      <w:r>
        <w:rPr>
          <w:spacing w:val="-13"/>
        </w:rPr>
        <w:t xml:space="preserve"> </w:t>
      </w:r>
      <w:r>
        <w:rPr>
          <w:spacing w:val="-4"/>
        </w:rPr>
        <w:t>chapter's</w:t>
      </w:r>
      <w:r>
        <w:rPr>
          <w:spacing w:val="-13"/>
        </w:rPr>
        <w:t xml:space="preserve"> </w:t>
      </w:r>
      <w:r>
        <w:rPr>
          <w:spacing w:val="-4"/>
        </w:rPr>
        <w:t>quartets</w:t>
      </w:r>
      <w:r>
        <w:rPr>
          <w:spacing w:val="-13"/>
        </w:rPr>
        <w:t xml:space="preserve"> </w:t>
      </w:r>
      <w:r>
        <w:rPr>
          <w:spacing w:val="-4"/>
        </w:rPr>
        <w:t>may</w:t>
      </w:r>
      <w:r>
        <w:rPr>
          <w:spacing w:val="-13"/>
        </w:rPr>
        <w:t xml:space="preserve"> </w:t>
      </w:r>
      <w:r>
        <w:rPr>
          <w:spacing w:val="-4"/>
        </w:rPr>
        <w:t xml:space="preserve">present </w:t>
      </w:r>
      <w:r>
        <w:t>this feature.</w:t>
      </w:r>
    </w:p>
    <w:p w14:paraId="4EF3B7B0" w14:textId="77777777" w:rsidR="005F2BA8" w:rsidRDefault="005F2BA8">
      <w:pPr>
        <w:pStyle w:val="BodyText"/>
        <w:spacing w:before="10"/>
        <w:rPr>
          <w:sz w:val="28"/>
        </w:rPr>
      </w:pPr>
    </w:p>
    <w:p w14:paraId="76DAC6E8" w14:textId="77777777" w:rsidR="005F2BA8" w:rsidRDefault="00AF6BF3">
      <w:pPr>
        <w:pStyle w:val="Heading4"/>
        <w:numPr>
          <w:ilvl w:val="1"/>
          <w:numId w:val="53"/>
        </w:numPr>
        <w:tabs>
          <w:tab w:val="left" w:pos="1539"/>
          <w:tab w:val="left" w:pos="1540"/>
        </w:tabs>
        <w:spacing w:before="1"/>
      </w:pPr>
      <w:r>
        <w:rPr>
          <w:spacing w:val="-2"/>
        </w:rPr>
        <w:t>Non-Educational</w:t>
      </w:r>
      <w:r>
        <w:rPr>
          <w:spacing w:val="-20"/>
        </w:rPr>
        <w:t xml:space="preserve"> </w:t>
      </w:r>
      <w:r>
        <w:rPr>
          <w:spacing w:val="-2"/>
        </w:rPr>
        <w:t>Expenses</w:t>
      </w:r>
    </w:p>
    <w:p w14:paraId="420DA8AB" w14:textId="77777777" w:rsidR="005F2BA8" w:rsidRDefault="00AF6BF3">
      <w:pPr>
        <w:pStyle w:val="BodyText"/>
        <w:spacing w:before="186" w:line="278" w:lineRule="auto"/>
        <w:ind w:left="820"/>
      </w:pPr>
      <w:r>
        <w:rPr>
          <w:spacing w:val="-4"/>
        </w:rPr>
        <w:t>The</w:t>
      </w:r>
      <w:r>
        <w:rPr>
          <w:spacing w:val="-14"/>
        </w:rPr>
        <w:t xml:space="preserve"> </w:t>
      </w:r>
      <w:r>
        <w:rPr>
          <w:spacing w:val="-4"/>
        </w:rPr>
        <w:t>following</w:t>
      </w:r>
      <w:r>
        <w:rPr>
          <w:spacing w:val="-13"/>
        </w:rPr>
        <w:t xml:space="preserve"> </w:t>
      </w:r>
      <w:r>
        <w:rPr>
          <w:spacing w:val="-4"/>
        </w:rPr>
        <w:t>chapter</w:t>
      </w:r>
      <w:r>
        <w:rPr>
          <w:spacing w:val="-14"/>
        </w:rPr>
        <w:t xml:space="preserve"> </w:t>
      </w:r>
      <w:r>
        <w:rPr>
          <w:spacing w:val="-4"/>
        </w:rPr>
        <w:t>expenditures</w:t>
      </w:r>
      <w:r>
        <w:rPr>
          <w:spacing w:val="-13"/>
        </w:rPr>
        <w:t xml:space="preserve"> </w:t>
      </w:r>
      <w:r>
        <w:rPr>
          <w:spacing w:val="-4"/>
        </w:rPr>
        <w:t>are</w:t>
      </w:r>
      <w:r>
        <w:rPr>
          <w:spacing w:val="-14"/>
        </w:rPr>
        <w:t xml:space="preserve"> </w:t>
      </w:r>
      <w:r>
        <w:rPr>
          <w:spacing w:val="-4"/>
        </w:rPr>
        <w:t>not</w:t>
      </w:r>
      <w:r>
        <w:rPr>
          <w:spacing w:val="-13"/>
        </w:rPr>
        <w:t xml:space="preserve"> </w:t>
      </w:r>
      <w:r>
        <w:rPr>
          <w:spacing w:val="-4"/>
        </w:rPr>
        <w:t>directed</w:t>
      </w:r>
      <w:r>
        <w:rPr>
          <w:spacing w:val="-13"/>
        </w:rPr>
        <w:t xml:space="preserve"> </w:t>
      </w:r>
      <w:r>
        <w:rPr>
          <w:spacing w:val="-4"/>
        </w:rPr>
        <w:t>toward</w:t>
      </w:r>
      <w:r>
        <w:rPr>
          <w:spacing w:val="-14"/>
        </w:rPr>
        <w:t xml:space="preserve"> </w:t>
      </w:r>
      <w:r>
        <w:rPr>
          <w:spacing w:val="-4"/>
        </w:rPr>
        <w:t>improving</w:t>
      </w:r>
      <w:r>
        <w:rPr>
          <w:spacing w:val="-13"/>
        </w:rPr>
        <w:t xml:space="preserve"> </w:t>
      </w:r>
      <w:r>
        <w:rPr>
          <w:spacing w:val="-4"/>
        </w:rPr>
        <w:t>and</w:t>
      </w:r>
      <w:r>
        <w:rPr>
          <w:spacing w:val="-14"/>
        </w:rPr>
        <w:t xml:space="preserve"> </w:t>
      </w:r>
      <w:r>
        <w:rPr>
          <w:spacing w:val="-4"/>
        </w:rPr>
        <w:t>developing</w:t>
      </w:r>
      <w:r>
        <w:rPr>
          <w:spacing w:val="-13"/>
        </w:rPr>
        <w:t xml:space="preserve"> </w:t>
      </w:r>
      <w:r>
        <w:rPr>
          <w:spacing w:val="-4"/>
        </w:rPr>
        <w:t xml:space="preserve">the </w:t>
      </w:r>
      <w:r>
        <w:t>capabilities</w:t>
      </w:r>
      <w:r>
        <w:rPr>
          <w:spacing w:val="-10"/>
        </w:rPr>
        <w:t xml:space="preserve"> </w:t>
      </w:r>
      <w:r>
        <w:t>of</w:t>
      </w:r>
      <w:r>
        <w:rPr>
          <w:spacing w:val="-10"/>
        </w:rPr>
        <w:t xml:space="preserve"> </w:t>
      </w:r>
      <w:r>
        <w:t>the</w:t>
      </w:r>
      <w:r>
        <w:rPr>
          <w:spacing w:val="-10"/>
        </w:rPr>
        <w:t xml:space="preserve"> </w:t>
      </w:r>
      <w:r>
        <w:t>individual:</w:t>
      </w:r>
    </w:p>
    <w:p w14:paraId="210C81AA" w14:textId="77777777" w:rsidR="005F2BA8" w:rsidRDefault="00AF6BF3">
      <w:pPr>
        <w:pStyle w:val="ListParagraph"/>
        <w:numPr>
          <w:ilvl w:val="0"/>
          <w:numId w:val="23"/>
        </w:numPr>
        <w:tabs>
          <w:tab w:val="left" w:pos="1539"/>
          <w:tab w:val="left" w:pos="1540"/>
        </w:tabs>
        <w:spacing w:line="258" w:lineRule="exact"/>
      </w:pPr>
      <w:r>
        <w:rPr>
          <w:spacing w:val="-6"/>
        </w:rPr>
        <w:t>Refreshments</w:t>
      </w:r>
      <w:r>
        <w:rPr>
          <w:spacing w:val="-2"/>
        </w:rPr>
        <w:t xml:space="preserve"> </w:t>
      </w:r>
      <w:r>
        <w:rPr>
          <w:spacing w:val="-6"/>
        </w:rPr>
        <w:t>for</w:t>
      </w:r>
      <w:r>
        <w:rPr>
          <w:spacing w:val="-1"/>
        </w:rPr>
        <w:t xml:space="preserve"> </w:t>
      </w:r>
      <w:r>
        <w:rPr>
          <w:spacing w:val="-6"/>
        </w:rPr>
        <w:t>members</w:t>
      </w:r>
      <w:r>
        <w:rPr>
          <w:spacing w:val="-1"/>
        </w:rPr>
        <w:t xml:space="preserve"> </w:t>
      </w:r>
      <w:r>
        <w:rPr>
          <w:spacing w:val="-6"/>
        </w:rPr>
        <w:t>at</w:t>
      </w:r>
      <w:r>
        <w:rPr>
          <w:spacing w:val="-1"/>
        </w:rPr>
        <w:t xml:space="preserve"> </w:t>
      </w:r>
      <w:r>
        <w:rPr>
          <w:spacing w:val="-6"/>
        </w:rPr>
        <w:t>regular</w:t>
      </w:r>
      <w:r>
        <w:rPr>
          <w:spacing w:val="-1"/>
        </w:rPr>
        <w:t xml:space="preserve"> </w:t>
      </w:r>
      <w:r>
        <w:rPr>
          <w:spacing w:val="-6"/>
        </w:rPr>
        <w:t>chapter</w:t>
      </w:r>
      <w:r>
        <w:rPr>
          <w:spacing w:val="-1"/>
        </w:rPr>
        <w:t xml:space="preserve"> </w:t>
      </w:r>
      <w:r>
        <w:rPr>
          <w:spacing w:val="-6"/>
        </w:rPr>
        <w:t>meetings</w:t>
      </w:r>
    </w:p>
    <w:p w14:paraId="77D70C8E" w14:textId="77777777" w:rsidR="005F2BA8" w:rsidRDefault="00AF6BF3">
      <w:pPr>
        <w:pStyle w:val="ListParagraph"/>
        <w:numPr>
          <w:ilvl w:val="0"/>
          <w:numId w:val="23"/>
        </w:numPr>
        <w:tabs>
          <w:tab w:val="left" w:pos="1539"/>
          <w:tab w:val="left" w:pos="1540"/>
        </w:tabs>
        <w:spacing w:before="40"/>
      </w:pPr>
      <w:r>
        <w:rPr>
          <w:spacing w:val="-6"/>
        </w:rPr>
        <w:t>Refreshments</w:t>
      </w:r>
      <w:r>
        <w:rPr>
          <w:spacing w:val="-4"/>
        </w:rPr>
        <w:t xml:space="preserve"> </w:t>
      </w:r>
      <w:r>
        <w:rPr>
          <w:spacing w:val="-6"/>
        </w:rPr>
        <w:t>for</w:t>
      </w:r>
      <w:r>
        <w:rPr>
          <w:spacing w:val="-3"/>
        </w:rPr>
        <w:t xml:space="preserve"> </w:t>
      </w:r>
      <w:r>
        <w:rPr>
          <w:spacing w:val="-6"/>
        </w:rPr>
        <w:t>wives</w:t>
      </w:r>
      <w:r>
        <w:rPr>
          <w:spacing w:val="-4"/>
        </w:rPr>
        <w:t xml:space="preserve"> </w:t>
      </w:r>
      <w:r>
        <w:rPr>
          <w:spacing w:val="-6"/>
        </w:rPr>
        <w:t>on</w:t>
      </w:r>
      <w:r>
        <w:rPr>
          <w:spacing w:val="-3"/>
        </w:rPr>
        <w:t xml:space="preserve"> </w:t>
      </w:r>
      <w:r>
        <w:rPr>
          <w:spacing w:val="-6"/>
        </w:rPr>
        <w:t>Ladies'</w:t>
      </w:r>
      <w:r>
        <w:rPr>
          <w:spacing w:val="-3"/>
        </w:rPr>
        <w:t xml:space="preserve"> </w:t>
      </w:r>
      <w:r>
        <w:rPr>
          <w:spacing w:val="-6"/>
        </w:rPr>
        <w:t>Nights</w:t>
      </w:r>
    </w:p>
    <w:p w14:paraId="10098D76" w14:textId="77777777" w:rsidR="005F2BA8" w:rsidRDefault="00AF6BF3">
      <w:pPr>
        <w:pStyle w:val="ListParagraph"/>
        <w:numPr>
          <w:ilvl w:val="0"/>
          <w:numId w:val="23"/>
        </w:numPr>
        <w:tabs>
          <w:tab w:val="left" w:pos="1539"/>
          <w:tab w:val="left" w:pos="1540"/>
        </w:tabs>
        <w:spacing w:before="41" w:line="278" w:lineRule="auto"/>
        <w:ind w:right="848"/>
      </w:pPr>
      <w:r>
        <w:rPr>
          <w:spacing w:val="-4"/>
        </w:rPr>
        <w:t>Expenditures</w:t>
      </w:r>
      <w:r>
        <w:rPr>
          <w:spacing w:val="-14"/>
        </w:rPr>
        <w:t xml:space="preserve"> </w:t>
      </w:r>
      <w:r>
        <w:rPr>
          <w:spacing w:val="-4"/>
        </w:rPr>
        <w:t>incurred</w:t>
      </w:r>
      <w:r>
        <w:rPr>
          <w:spacing w:val="-13"/>
        </w:rPr>
        <w:t xml:space="preserve"> </w:t>
      </w:r>
      <w:r>
        <w:rPr>
          <w:spacing w:val="-4"/>
        </w:rPr>
        <w:t>in</w:t>
      </w:r>
      <w:r>
        <w:rPr>
          <w:spacing w:val="-14"/>
        </w:rPr>
        <w:t xml:space="preserve"> </w:t>
      </w:r>
      <w:r>
        <w:rPr>
          <w:spacing w:val="-4"/>
        </w:rPr>
        <w:t>connection</w:t>
      </w:r>
      <w:r>
        <w:rPr>
          <w:spacing w:val="-13"/>
        </w:rPr>
        <w:t xml:space="preserve"> </w:t>
      </w:r>
      <w:r>
        <w:rPr>
          <w:spacing w:val="-4"/>
        </w:rPr>
        <w:t>with</w:t>
      </w:r>
      <w:r>
        <w:rPr>
          <w:spacing w:val="-14"/>
        </w:rPr>
        <w:t xml:space="preserve"> </w:t>
      </w:r>
      <w:r>
        <w:rPr>
          <w:spacing w:val="-4"/>
        </w:rPr>
        <w:t>chapter</w:t>
      </w:r>
      <w:r>
        <w:rPr>
          <w:spacing w:val="-13"/>
        </w:rPr>
        <w:t xml:space="preserve"> </w:t>
      </w:r>
      <w:r>
        <w:rPr>
          <w:spacing w:val="-4"/>
        </w:rPr>
        <w:t>banquets,</w:t>
      </w:r>
      <w:r>
        <w:rPr>
          <w:spacing w:val="-13"/>
        </w:rPr>
        <w:t xml:space="preserve"> </w:t>
      </w:r>
      <w:r>
        <w:rPr>
          <w:spacing w:val="-4"/>
        </w:rPr>
        <w:t>picnics,</w:t>
      </w:r>
      <w:r>
        <w:rPr>
          <w:spacing w:val="-14"/>
        </w:rPr>
        <w:t xml:space="preserve"> </w:t>
      </w:r>
      <w:r>
        <w:rPr>
          <w:spacing w:val="-4"/>
        </w:rPr>
        <w:t>parties</w:t>
      </w:r>
      <w:r>
        <w:rPr>
          <w:spacing w:val="-13"/>
        </w:rPr>
        <w:t xml:space="preserve"> </w:t>
      </w:r>
      <w:r>
        <w:rPr>
          <w:spacing w:val="-4"/>
        </w:rPr>
        <w:t>and</w:t>
      </w:r>
      <w:r>
        <w:rPr>
          <w:spacing w:val="-14"/>
        </w:rPr>
        <w:t xml:space="preserve"> </w:t>
      </w:r>
      <w:r>
        <w:rPr>
          <w:spacing w:val="-4"/>
        </w:rPr>
        <w:t xml:space="preserve">social </w:t>
      </w:r>
      <w:r>
        <w:rPr>
          <w:spacing w:val="-2"/>
        </w:rPr>
        <w:t>occasions</w:t>
      </w:r>
      <w:r>
        <w:rPr>
          <w:spacing w:val="-16"/>
        </w:rPr>
        <w:t xml:space="preserve"> </w:t>
      </w:r>
      <w:r>
        <w:rPr>
          <w:spacing w:val="-2"/>
        </w:rPr>
        <w:t>not</w:t>
      </w:r>
      <w:r>
        <w:rPr>
          <w:spacing w:val="-15"/>
        </w:rPr>
        <w:t xml:space="preserve"> </w:t>
      </w:r>
      <w:r>
        <w:rPr>
          <w:spacing w:val="-2"/>
        </w:rPr>
        <w:t>directly</w:t>
      </w:r>
      <w:r>
        <w:rPr>
          <w:spacing w:val="-16"/>
        </w:rPr>
        <w:t xml:space="preserve"> </w:t>
      </w:r>
      <w:r>
        <w:rPr>
          <w:spacing w:val="-2"/>
        </w:rPr>
        <w:t>connected</w:t>
      </w:r>
      <w:r>
        <w:rPr>
          <w:spacing w:val="-15"/>
        </w:rPr>
        <w:t xml:space="preserve"> </w:t>
      </w:r>
      <w:r>
        <w:rPr>
          <w:spacing w:val="-2"/>
        </w:rPr>
        <w:t>with</w:t>
      </w:r>
      <w:r>
        <w:rPr>
          <w:spacing w:val="-16"/>
        </w:rPr>
        <w:t xml:space="preserve"> </w:t>
      </w:r>
      <w:r>
        <w:rPr>
          <w:spacing w:val="-2"/>
        </w:rPr>
        <w:t>chapter's</w:t>
      </w:r>
      <w:r>
        <w:rPr>
          <w:spacing w:val="-15"/>
        </w:rPr>
        <w:t xml:space="preserve"> </w:t>
      </w:r>
      <w:r>
        <w:rPr>
          <w:spacing w:val="-2"/>
        </w:rPr>
        <w:t>singing</w:t>
      </w:r>
      <w:r>
        <w:rPr>
          <w:spacing w:val="-15"/>
        </w:rPr>
        <w:t xml:space="preserve"> </w:t>
      </w:r>
      <w:r>
        <w:rPr>
          <w:spacing w:val="-2"/>
        </w:rPr>
        <w:t>activities</w:t>
      </w:r>
    </w:p>
    <w:p w14:paraId="5984B4AB" w14:textId="77777777" w:rsidR="005F2BA8" w:rsidRDefault="00AF6BF3">
      <w:pPr>
        <w:pStyle w:val="ListParagraph"/>
        <w:numPr>
          <w:ilvl w:val="0"/>
          <w:numId w:val="23"/>
        </w:numPr>
        <w:tabs>
          <w:tab w:val="left" w:pos="1539"/>
          <w:tab w:val="left" w:pos="1540"/>
        </w:tabs>
        <w:spacing w:line="258" w:lineRule="exact"/>
      </w:pPr>
      <w:r>
        <w:rPr>
          <w:spacing w:val="-6"/>
        </w:rPr>
        <w:t>Gifts</w:t>
      </w:r>
      <w:r>
        <w:rPr>
          <w:spacing w:val="-8"/>
        </w:rPr>
        <w:t xml:space="preserve"> </w:t>
      </w:r>
      <w:r>
        <w:rPr>
          <w:spacing w:val="-6"/>
        </w:rPr>
        <w:t>for</w:t>
      </w:r>
      <w:r>
        <w:rPr>
          <w:spacing w:val="-7"/>
        </w:rPr>
        <w:t xml:space="preserve"> </w:t>
      </w:r>
      <w:r>
        <w:rPr>
          <w:spacing w:val="-6"/>
        </w:rPr>
        <w:t>officers</w:t>
      </w:r>
      <w:r>
        <w:rPr>
          <w:spacing w:val="-8"/>
        </w:rPr>
        <w:t xml:space="preserve"> </w:t>
      </w:r>
      <w:r>
        <w:rPr>
          <w:spacing w:val="-6"/>
        </w:rPr>
        <w:t>and</w:t>
      </w:r>
      <w:r>
        <w:rPr>
          <w:spacing w:val="-7"/>
        </w:rPr>
        <w:t xml:space="preserve"> </w:t>
      </w:r>
      <w:r>
        <w:rPr>
          <w:spacing w:val="-6"/>
        </w:rPr>
        <w:t>other</w:t>
      </w:r>
      <w:r>
        <w:rPr>
          <w:spacing w:val="-8"/>
        </w:rPr>
        <w:t xml:space="preserve"> </w:t>
      </w:r>
      <w:r>
        <w:rPr>
          <w:spacing w:val="-6"/>
        </w:rPr>
        <w:t>members</w:t>
      </w:r>
    </w:p>
    <w:p w14:paraId="5313E4ED" w14:textId="77777777" w:rsidR="005F2BA8" w:rsidRDefault="005F2BA8">
      <w:pPr>
        <w:pStyle w:val="BodyText"/>
        <w:spacing w:before="11"/>
        <w:rPr>
          <w:sz w:val="28"/>
        </w:rPr>
      </w:pPr>
    </w:p>
    <w:p w14:paraId="3D424C03" w14:textId="77777777" w:rsidR="005F2BA8" w:rsidRDefault="00AF6BF3">
      <w:pPr>
        <w:pStyle w:val="BodyText"/>
        <w:spacing w:line="278" w:lineRule="auto"/>
        <w:ind w:left="820"/>
      </w:pPr>
      <w:r>
        <w:rPr>
          <w:spacing w:val="-4"/>
        </w:rPr>
        <w:t>These</w:t>
      </w:r>
      <w:r>
        <w:rPr>
          <w:spacing w:val="-12"/>
        </w:rPr>
        <w:t xml:space="preserve"> </w:t>
      </w:r>
      <w:r>
        <w:rPr>
          <w:spacing w:val="-4"/>
        </w:rPr>
        <w:t>expenditures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prohibited,</w:t>
      </w:r>
      <w:r>
        <w:rPr>
          <w:spacing w:val="-12"/>
        </w:rPr>
        <w:t xml:space="preserve"> </w:t>
      </w:r>
      <w:r>
        <w:rPr>
          <w:spacing w:val="-4"/>
        </w:rPr>
        <w:t>but</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must</w:t>
      </w:r>
      <w:r>
        <w:rPr>
          <w:spacing w:val="-12"/>
        </w:rPr>
        <w:t xml:space="preserve"> </w:t>
      </w:r>
      <w:r>
        <w:rPr>
          <w:spacing w:val="-4"/>
        </w:rPr>
        <w:t>pay</w:t>
      </w:r>
      <w:r>
        <w:rPr>
          <w:spacing w:val="-12"/>
        </w:rPr>
        <w:t xml:space="preserve"> </w:t>
      </w:r>
      <w:r>
        <w:rPr>
          <w:spacing w:val="-4"/>
        </w:rPr>
        <w:t>this</w:t>
      </w:r>
      <w:r>
        <w:rPr>
          <w:spacing w:val="-12"/>
        </w:rPr>
        <w:t xml:space="preserve"> </w:t>
      </w:r>
      <w:r>
        <w:rPr>
          <w:spacing w:val="-4"/>
        </w:rPr>
        <w:t>out</w:t>
      </w:r>
      <w:r>
        <w:rPr>
          <w:spacing w:val="-12"/>
        </w:rPr>
        <w:t xml:space="preserve"> </w:t>
      </w:r>
      <w:r>
        <w:rPr>
          <w:spacing w:val="-4"/>
        </w:rPr>
        <w:t>of</w:t>
      </w:r>
      <w:r>
        <w:rPr>
          <w:spacing w:val="-12"/>
        </w:rPr>
        <w:t xml:space="preserve"> </w:t>
      </w:r>
      <w:r>
        <w:rPr>
          <w:spacing w:val="-4"/>
        </w:rPr>
        <w:t>income</w:t>
      </w:r>
      <w:r>
        <w:rPr>
          <w:spacing w:val="-12"/>
        </w:rPr>
        <w:t xml:space="preserve"> </w:t>
      </w:r>
      <w:r>
        <w:rPr>
          <w:spacing w:val="-4"/>
        </w:rPr>
        <w:t>received</w:t>
      </w:r>
      <w:r>
        <w:rPr>
          <w:spacing w:val="-12"/>
        </w:rPr>
        <w:t xml:space="preserve"> </w:t>
      </w:r>
      <w:r>
        <w:rPr>
          <w:spacing w:val="-4"/>
        </w:rPr>
        <w:t xml:space="preserve">from </w:t>
      </w:r>
      <w:r>
        <w:rPr>
          <w:spacing w:val="-2"/>
        </w:rPr>
        <w:t>sources</w:t>
      </w:r>
      <w:r>
        <w:rPr>
          <w:spacing w:val="-15"/>
        </w:rPr>
        <w:t xml:space="preserve"> </w:t>
      </w:r>
      <w:r>
        <w:rPr>
          <w:spacing w:val="-2"/>
        </w:rPr>
        <w:t>other</w:t>
      </w:r>
      <w:r>
        <w:rPr>
          <w:spacing w:val="-15"/>
        </w:rPr>
        <w:t xml:space="preserve"> </w:t>
      </w:r>
      <w:r>
        <w:rPr>
          <w:spacing w:val="-2"/>
        </w:rPr>
        <w:t>than</w:t>
      </w:r>
      <w:r>
        <w:rPr>
          <w:spacing w:val="-15"/>
        </w:rPr>
        <w:t xml:space="preserve"> </w:t>
      </w:r>
      <w:r>
        <w:rPr>
          <w:spacing w:val="-2"/>
        </w:rPr>
        <w:t>chapter</w:t>
      </w:r>
      <w:r>
        <w:rPr>
          <w:spacing w:val="-15"/>
        </w:rPr>
        <w:t xml:space="preserve"> </w:t>
      </w:r>
      <w:r>
        <w:rPr>
          <w:spacing w:val="-2"/>
        </w:rPr>
        <w:t>profits</w:t>
      </w:r>
      <w:r>
        <w:rPr>
          <w:spacing w:val="-15"/>
        </w:rPr>
        <w:t xml:space="preserve"> </w:t>
      </w:r>
      <w:r>
        <w:rPr>
          <w:spacing w:val="-2"/>
        </w:rPr>
        <w:t>(social</w:t>
      </w:r>
      <w:r>
        <w:rPr>
          <w:spacing w:val="-15"/>
        </w:rPr>
        <w:t xml:space="preserve"> </w:t>
      </w:r>
      <w:r>
        <w:rPr>
          <w:spacing w:val="-2"/>
        </w:rPr>
        <w:t>or</w:t>
      </w:r>
      <w:r>
        <w:rPr>
          <w:spacing w:val="-15"/>
        </w:rPr>
        <w:t xml:space="preserve"> </w:t>
      </w:r>
      <w:r>
        <w:rPr>
          <w:spacing w:val="-2"/>
        </w:rPr>
        <w:t>non-restricted</w:t>
      </w:r>
      <w:r>
        <w:rPr>
          <w:spacing w:val="-15"/>
        </w:rPr>
        <w:t xml:space="preserve"> </w:t>
      </w:r>
      <w:r>
        <w:rPr>
          <w:spacing w:val="-2"/>
        </w:rPr>
        <w:t>funds</w:t>
      </w:r>
      <w:proofErr w:type="gramStart"/>
      <w:r>
        <w:rPr>
          <w:spacing w:val="-2"/>
        </w:rPr>
        <w:t>);</w:t>
      </w:r>
      <w:proofErr w:type="gramEnd"/>
      <w:r>
        <w:rPr>
          <w:spacing w:val="-15"/>
        </w:rPr>
        <w:t xml:space="preserve"> </w:t>
      </w:r>
      <w:r>
        <w:rPr>
          <w:spacing w:val="-2"/>
        </w:rPr>
        <w:t>preferably</w:t>
      </w:r>
      <w:r>
        <w:rPr>
          <w:spacing w:val="-15"/>
        </w:rPr>
        <w:t xml:space="preserve"> </w:t>
      </w:r>
      <w:r>
        <w:rPr>
          <w:spacing w:val="-2"/>
        </w:rPr>
        <w:t>chapter</w:t>
      </w:r>
      <w:r>
        <w:rPr>
          <w:spacing w:val="-15"/>
        </w:rPr>
        <w:t xml:space="preserve"> </w:t>
      </w:r>
      <w:r>
        <w:rPr>
          <w:spacing w:val="-2"/>
        </w:rPr>
        <w:t>dues.</w:t>
      </w:r>
    </w:p>
    <w:p w14:paraId="336AE8DB" w14:textId="77777777" w:rsidR="005F2BA8" w:rsidRDefault="005F2BA8">
      <w:pPr>
        <w:pStyle w:val="BodyText"/>
        <w:spacing w:before="9"/>
        <w:rPr>
          <w:sz w:val="24"/>
        </w:rPr>
      </w:pPr>
    </w:p>
    <w:p w14:paraId="2773E444" w14:textId="77777777" w:rsidR="005F2BA8" w:rsidRDefault="00AF6BF3">
      <w:pPr>
        <w:pStyle w:val="Heading5"/>
        <w:numPr>
          <w:ilvl w:val="2"/>
          <w:numId w:val="53"/>
        </w:numPr>
        <w:tabs>
          <w:tab w:val="left" w:pos="2259"/>
          <w:tab w:val="left" w:pos="2260"/>
        </w:tabs>
        <w:jc w:val="left"/>
      </w:pPr>
      <w:r>
        <w:rPr>
          <w:spacing w:val="-4"/>
        </w:rPr>
        <w:t>Out-of-Pocket</w:t>
      </w:r>
      <w:r>
        <w:rPr>
          <w:spacing w:val="-11"/>
        </w:rPr>
        <w:t xml:space="preserve"> </w:t>
      </w:r>
      <w:r>
        <w:rPr>
          <w:spacing w:val="-4"/>
        </w:rPr>
        <w:t>Expenses</w:t>
      </w:r>
    </w:p>
    <w:p w14:paraId="2408BBDA" w14:textId="77777777" w:rsidR="005F2BA8" w:rsidRDefault="00AF6BF3">
      <w:pPr>
        <w:pStyle w:val="BodyText"/>
        <w:spacing w:before="42" w:line="278" w:lineRule="auto"/>
        <w:ind w:left="1540" w:right="888"/>
        <w:jc w:val="both"/>
      </w:pPr>
      <w:r>
        <w:rPr>
          <w:spacing w:val="-4"/>
        </w:rPr>
        <w:t>Some</w:t>
      </w:r>
      <w:r>
        <w:rPr>
          <w:spacing w:val="-10"/>
        </w:rPr>
        <w:t xml:space="preserve"> </w:t>
      </w:r>
      <w:r>
        <w:rPr>
          <w:spacing w:val="-4"/>
        </w:rPr>
        <w:t>chapters</w:t>
      </w:r>
      <w:r>
        <w:rPr>
          <w:spacing w:val="-10"/>
        </w:rPr>
        <w:t xml:space="preserve"> </w:t>
      </w:r>
      <w:r>
        <w:rPr>
          <w:spacing w:val="-4"/>
        </w:rPr>
        <w:t>pay</w:t>
      </w:r>
      <w:r>
        <w:rPr>
          <w:spacing w:val="-10"/>
        </w:rPr>
        <w:t xml:space="preserve"> </w:t>
      </w:r>
      <w:r>
        <w:rPr>
          <w:spacing w:val="-4"/>
        </w:rPr>
        <w:t>members</w:t>
      </w:r>
      <w:r>
        <w:rPr>
          <w:spacing w:val="-10"/>
        </w:rPr>
        <w:t xml:space="preserve"> </w:t>
      </w:r>
      <w:r>
        <w:rPr>
          <w:spacing w:val="-4"/>
        </w:rPr>
        <w:t>for</w:t>
      </w:r>
      <w:r>
        <w:rPr>
          <w:spacing w:val="-10"/>
        </w:rPr>
        <w:t xml:space="preserve"> </w:t>
      </w:r>
      <w:r>
        <w:rPr>
          <w:spacing w:val="-4"/>
        </w:rPr>
        <w:t>their</w:t>
      </w:r>
      <w:r>
        <w:rPr>
          <w:spacing w:val="-10"/>
        </w:rPr>
        <w:t xml:space="preserve"> </w:t>
      </w:r>
      <w:r>
        <w:rPr>
          <w:spacing w:val="-4"/>
        </w:rPr>
        <w:t>out-of-pocket</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on</w:t>
      </w:r>
      <w:r>
        <w:rPr>
          <w:spacing w:val="-10"/>
        </w:rPr>
        <w:t xml:space="preserve"> </w:t>
      </w:r>
      <w:r>
        <w:rPr>
          <w:spacing w:val="-4"/>
        </w:rPr>
        <w:t>behalf</w:t>
      </w:r>
      <w:r>
        <w:rPr>
          <w:spacing w:val="-10"/>
        </w:rPr>
        <w:t xml:space="preserve"> </w:t>
      </w:r>
      <w:r>
        <w:rPr>
          <w:spacing w:val="-4"/>
        </w:rPr>
        <w:t>of</w:t>
      </w:r>
      <w:r>
        <w:rPr>
          <w:spacing w:val="-10"/>
        </w:rPr>
        <w:t xml:space="preserve"> </w:t>
      </w:r>
      <w:r>
        <w:rPr>
          <w:spacing w:val="-4"/>
        </w:rPr>
        <w:t>a chapter</w:t>
      </w:r>
      <w:r>
        <w:rPr>
          <w:spacing w:val="-12"/>
        </w:rPr>
        <w:t xml:space="preserve"> </w:t>
      </w:r>
      <w:r>
        <w:rPr>
          <w:spacing w:val="-4"/>
        </w:rPr>
        <w:t>with</w:t>
      </w:r>
      <w:r>
        <w:rPr>
          <w:spacing w:val="-12"/>
        </w:rPr>
        <w:t xml:space="preserve"> </w:t>
      </w:r>
      <w:r>
        <w:rPr>
          <w:spacing w:val="-4"/>
        </w:rPr>
        <w:t>subsequent</w:t>
      </w:r>
      <w:r>
        <w:rPr>
          <w:spacing w:val="-12"/>
        </w:rPr>
        <w:t xml:space="preserve"> </w:t>
      </w:r>
      <w:r>
        <w:rPr>
          <w:spacing w:val="-4"/>
        </w:rPr>
        <w:t>contribution</w:t>
      </w:r>
      <w:r>
        <w:rPr>
          <w:spacing w:val="-12"/>
        </w:rPr>
        <w:t xml:space="preserve"> </w:t>
      </w:r>
      <w:r>
        <w:rPr>
          <w:spacing w:val="-4"/>
        </w:rPr>
        <w:t>back</w:t>
      </w:r>
      <w:r>
        <w:rPr>
          <w:spacing w:val="-12"/>
        </w:rPr>
        <w:t xml:space="preserve"> </w:t>
      </w:r>
      <w:r>
        <w:rPr>
          <w:spacing w:val="-4"/>
        </w:rPr>
        <w:t>to</w:t>
      </w:r>
      <w:r>
        <w:rPr>
          <w:spacing w:val="-12"/>
        </w:rPr>
        <w:t xml:space="preserve"> </w:t>
      </w:r>
      <w:r>
        <w:rPr>
          <w:spacing w:val="-4"/>
        </w:rPr>
        <w:t>the</w:t>
      </w:r>
      <w:r>
        <w:rPr>
          <w:spacing w:val="-12"/>
        </w:rPr>
        <w:t xml:space="preserve"> </w:t>
      </w:r>
      <w:r>
        <w:rPr>
          <w:spacing w:val="-4"/>
        </w:rPr>
        <w:t>chapter's</w:t>
      </w:r>
      <w:r>
        <w:rPr>
          <w:spacing w:val="-12"/>
        </w:rPr>
        <w:t xml:space="preserve"> </w:t>
      </w:r>
      <w:r>
        <w:rPr>
          <w:spacing w:val="-4"/>
        </w:rPr>
        <w:t>"social</w:t>
      </w:r>
      <w:r>
        <w:rPr>
          <w:spacing w:val="-12"/>
        </w:rPr>
        <w:t xml:space="preserve"> </w:t>
      </w:r>
      <w:r>
        <w:rPr>
          <w:spacing w:val="-4"/>
        </w:rPr>
        <w:t>fund."</w:t>
      </w:r>
      <w:r>
        <w:rPr>
          <w:spacing w:val="-12"/>
        </w:rPr>
        <w:t xml:space="preserve"> </w:t>
      </w:r>
      <w:r>
        <w:rPr>
          <w:spacing w:val="-4"/>
        </w:rPr>
        <w:t>The</w:t>
      </w:r>
      <w:r>
        <w:rPr>
          <w:spacing w:val="-12"/>
        </w:rPr>
        <w:t xml:space="preserve"> </w:t>
      </w:r>
      <w:r>
        <w:rPr>
          <w:spacing w:val="-4"/>
        </w:rPr>
        <w:t xml:space="preserve">chapter </w:t>
      </w:r>
      <w:r>
        <w:t>should do this only if:</w:t>
      </w:r>
    </w:p>
    <w:p w14:paraId="7E1B680B" w14:textId="77777777" w:rsidR="005F2BA8" w:rsidRDefault="00AF6BF3">
      <w:pPr>
        <w:pStyle w:val="ListParagraph"/>
        <w:numPr>
          <w:ilvl w:val="0"/>
          <w:numId w:val="22"/>
        </w:numPr>
        <w:tabs>
          <w:tab w:val="left" w:pos="2259"/>
          <w:tab w:val="left" w:pos="2260"/>
        </w:tabs>
        <w:spacing w:line="278" w:lineRule="auto"/>
        <w:ind w:right="331"/>
      </w:pPr>
      <w:r>
        <w:rPr>
          <w:spacing w:val="-4"/>
        </w:rPr>
        <w:t>The</w:t>
      </w:r>
      <w:r>
        <w:rPr>
          <w:spacing w:val="-14"/>
        </w:rPr>
        <w:t xml:space="preserve"> </w:t>
      </w:r>
      <w:r>
        <w:rPr>
          <w:spacing w:val="-4"/>
        </w:rPr>
        <w:t>treasurer</w:t>
      </w:r>
      <w:r>
        <w:rPr>
          <w:spacing w:val="-13"/>
        </w:rPr>
        <w:t xml:space="preserve"> </w:t>
      </w:r>
      <w:r>
        <w:rPr>
          <w:spacing w:val="-4"/>
        </w:rPr>
        <w:t>pays</w:t>
      </w:r>
      <w:r>
        <w:rPr>
          <w:spacing w:val="-14"/>
        </w:rPr>
        <w:t xml:space="preserve"> </w:t>
      </w:r>
      <w:r>
        <w:rPr>
          <w:spacing w:val="-4"/>
        </w:rPr>
        <w:t>individuals</w:t>
      </w:r>
      <w:r>
        <w:rPr>
          <w:spacing w:val="-13"/>
        </w:rPr>
        <w:t xml:space="preserve"> </w:t>
      </w:r>
      <w:r>
        <w:rPr>
          <w:spacing w:val="-4"/>
        </w:rPr>
        <w:t>and</w:t>
      </w:r>
      <w:r>
        <w:rPr>
          <w:spacing w:val="-13"/>
        </w:rPr>
        <w:t xml:space="preserve"> </w:t>
      </w:r>
      <w:r>
        <w:rPr>
          <w:spacing w:val="-4"/>
        </w:rPr>
        <w:t>payment</w:t>
      </w:r>
      <w:r>
        <w:rPr>
          <w:spacing w:val="-14"/>
        </w:rPr>
        <w:t xml:space="preserve"> </w:t>
      </w:r>
      <w:r>
        <w:rPr>
          <w:spacing w:val="-4"/>
        </w:rPr>
        <w:t>back</w:t>
      </w:r>
      <w:r>
        <w:rPr>
          <w:spacing w:val="-13"/>
        </w:rPr>
        <w:t xml:space="preserve"> </w:t>
      </w:r>
      <w:r>
        <w:rPr>
          <w:spacing w:val="-4"/>
        </w:rPr>
        <w:t>to</w:t>
      </w:r>
      <w:r>
        <w:rPr>
          <w:spacing w:val="-14"/>
        </w:rPr>
        <w:t xml:space="preserve"> </w:t>
      </w:r>
      <w:r>
        <w:rPr>
          <w:spacing w:val="-4"/>
        </w:rPr>
        <w:t>the</w:t>
      </w:r>
      <w:r>
        <w:rPr>
          <w:spacing w:val="-13"/>
        </w:rPr>
        <w:t xml:space="preserve"> </w:t>
      </w:r>
      <w:r>
        <w:rPr>
          <w:spacing w:val="-4"/>
        </w:rPr>
        <w:t>chapter</w:t>
      </w:r>
      <w:r>
        <w:rPr>
          <w:spacing w:val="-13"/>
        </w:rPr>
        <w:t xml:space="preserve"> </w:t>
      </w:r>
      <w:r>
        <w:rPr>
          <w:spacing w:val="-4"/>
        </w:rPr>
        <w:t>is</w:t>
      </w:r>
      <w:r>
        <w:rPr>
          <w:spacing w:val="-14"/>
        </w:rPr>
        <w:t xml:space="preserve"> </w:t>
      </w:r>
      <w:r>
        <w:rPr>
          <w:spacing w:val="-4"/>
        </w:rPr>
        <w:t>by</w:t>
      </w:r>
      <w:r>
        <w:rPr>
          <w:spacing w:val="-13"/>
        </w:rPr>
        <w:t xml:space="preserve"> </w:t>
      </w:r>
      <w:r>
        <w:rPr>
          <w:spacing w:val="-4"/>
        </w:rPr>
        <w:t>check,</w:t>
      </w:r>
      <w:r>
        <w:rPr>
          <w:spacing w:val="-14"/>
        </w:rPr>
        <w:t xml:space="preserve"> </w:t>
      </w:r>
      <w:r>
        <w:rPr>
          <w:spacing w:val="-4"/>
        </w:rPr>
        <w:t>and</w:t>
      </w:r>
      <w:r>
        <w:rPr>
          <w:spacing w:val="-13"/>
        </w:rPr>
        <w:t xml:space="preserve"> </w:t>
      </w:r>
      <w:r>
        <w:rPr>
          <w:spacing w:val="-4"/>
        </w:rPr>
        <w:t xml:space="preserve">the </w:t>
      </w:r>
      <w:r>
        <w:rPr>
          <w:spacing w:val="-2"/>
        </w:rPr>
        <w:t>treasurer</w:t>
      </w:r>
      <w:r>
        <w:rPr>
          <w:spacing w:val="-11"/>
        </w:rPr>
        <w:t xml:space="preserve"> </w:t>
      </w:r>
      <w:r>
        <w:rPr>
          <w:spacing w:val="-2"/>
        </w:rPr>
        <w:t>retains</w:t>
      </w:r>
      <w:r>
        <w:rPr>
          <w:spacing w:val="-11"/>
        </w:rPr>
        <w:t xml:space="preserve"> </w:t>
      </w:r>
      <w:r>
        <w:rPr>
          <w:spacing w:val="-2"/>
        </w:rPr>
        <w:t>all</w:t>
      </w:r>
      <w:r>
        <w:rPr>
          <w:spacing w:val="-11"/>
        </w:rPr>
        <w:t xml:space="preserve"> </w:t>
      </w:r>
      <w:r>
        <w:rPr>
          <w:spacing w:val="-2"/>
        </w:rPr>
        <w:t>canceled</w:t>
      </w:r>
      <w:r>
        <w:rPr>
          <w:spacing w:val="-11"/>
        </w:rPr>
        <w:t xml:space="preserve"> </w:t>
      </w:r>
      <w:r>
        <w:rPr>
          <w:spacing w:val="-2"/>
        </w:rPr>
        <w:t>checks</w:t>
      </w:r>
      <w:r>
        <w:rPr>
          <w:spacing w:val="-11"/>
        </w:rPr>
        <w:t xml:space="preserve"> </w:t>
      </w:r>
      <w:r>
        <w:rPr>
          <w:spacing w:val="-2"/>
        </w:rPr>
        <w:t>in</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files</w:t>
      </w:r>
      <w:r>
        <w:rPr>
          <w:spacing w:val="-11"/>
        </w:rPr>
        <w:t xml:space="preserve"> </w:t>
      </w:r>
      <w:r>
        <w:rPr>
          <w:spacing w:val="-2"/>
        </w:rPr>
        <w:t>for</w:t>
      </w:r>
      <w:r>
        <w:rPr>
          <w:spacing w:val="-11"/>
        </w:rPr>
        <w:t xml:space="preserve"> </w:t>
      </w:r>
      <w:r>
        <w:rPr>
          <w:spacing w:val="-2"/>
        </w:rPr>
        <w:t>complete documentation.</w:t>
      </w:r>
    </w:p>
    <w:p w14:paraId="7C7363A1" w14:textId="77777777" w:rsidR="005F2BA8" w:rsidRDefault="00AF6BF3">
      <w:pPr>
        <w:pStyle w:val="ListParagraph"/>
        <w:numPr>
          <w:ilvl w:val="0"/>
          <w:numId w:val="22"/>
        </w:numPr>
        <w:tabs>
          <w:tab w:val="left" w:pos="2259"/>
          <w:tab w:val="left" w:pos="2260"/>
        </w:tabs>
        <w:spacing w:line="278" w:lineRule="auto"/>
        <w:ind w:right="375"/>
      </w:pPr>
      <w:r>
        <w:rPr>
          <w:spacing w:val="-4"/>
        </w:rPr>
        <w:t>The</w:t>
      </w:r>
      <w:r>
        <w:rPr>
          <w:spacing w:val="-13"/>
        </w:rPr>
        <w:t xml:space="preserve"> </w:t>
      </w:r>
      <w:r>
        <w:rPr>
          <w:spacing w:val="-4"/>
        </w:rPr>
        <w:t>treasurer</w:t>
      </w:r>
      <w:r>
        <w:rPr>
          <w:spacing w:val="-13"/>
        </w:rPr>
        <w:t xml:space="preserve"> </w:t>
      </w:r>
      <w:r>
        <w:rPr>
          <w:spacing w:val="-4"/>
        </w:rPr>
        <w:t>gives</w:t>
      </w:r>
      <w:r>
        <w:rPr>
          <w:spacing w:val="-13"/>
        </w:rPr>
        <w:t xml:space="preserve"> </w:t>
      </w:r>
      <w:r>
        <w:rPr>
          <w:spacing w:val="-4"/>
        </w:rPr>
        <w:t>individuals</w:t>
      </w:r>
      <w:r>
        <w:rPr>
          <w:spacing w:val="-13"/>
        </w:rPr>
        <w:t xml:space="preserve"> </w:t>
      </w:r>
      <w:r>
        <w:rPr>
          <w:spacing w:val="-4"/>
        </w:rPr>
        <w:t>written</w:t>
      </w:r>
      <w:r>
        <w:rPr>
          <w:spacing w:val="-13"/>
        </w:rPr>
        <w:t xml:space="preserve"> </w:t>
      </w:r>
      <w:r>
        <w:rPr>
          <w:spacing w:val="-4"/>
        </w:rPr>
        <w:t>notice</w:t>
      </w:r>
      <w:r>
        <w:rPr>
          <w:spacing w:val="-13"/>
        </w:rPr>
        <w:t xml:space="preserve"> </w:t>
      </w:r>
      <w:r>
        <w:rPr>
          <w:spacing w:val="-4"/>
        </w:rPr>
        <w:t>that</w:t>
      </w:r>
      <w:r>
        <w:rPr>
          <w:spacing w:val="-13"/>
        </w:rPr>
        <w:t xml:space="preserve"> </w:t>
      </w:r>
      <w:r>
        <w:rPr>
          <w:spacing w:val="-4"/>
        </w:rPr>
        <w:t>they</w:t>
      </w:r>
      <w:r>
        <w:rPr>
          <w:spacing w:val="-13"/>
        </w:rPr>
        <w:t xml:space="preserve"> </w:t>
      </w:r>
      <w:r>
        <w:rPr>
          <w:spacing w:val="-4"/>
        </w:rPr>
        <w:t>must</w:t>
      </w:r>
      <w:r>
        <w:rPr>
          <w:spacing w:val="-13"/>
        </w:rPr>
        <w:t xml:space="preserve"> </w:t>
      </w:r>
      <w:r>
        <w:rPr>
          <w:spacing w:val="-4"/>
        </w:rPr>
        <w:t>report</w:t>
      </w:r>
      <w:r>
        <w:rPr>
          <w:spacing w:val="-13"/>
        </w:rPr>
        <w:t xml:space="preserve"> </w:t>
      </w:r>
      <w:r>
        <w:rPr>
          <w:spacing w:val="-4"/>
        </w:rPr>
        <w:t>such</w:t>
      </w:r>
      <w:r>
        <w:rPr>
          <w:spacing w:val="-13"/>
        </w:rPr>
        <w:t xml:space="preserve"> </w:t>
      </w:r>
      <w:r>
        <w:rPr>
          <w:spacing w:val="-4"/>
        </w:rPr>
        <w:t>receipts</w:t>
      </w:r>
      <w:r>
        <w:rPr>
          <w:spacing w:val="-13"/>
        </w:rPr>
        <w:t xml:space="preserve"> </w:t>
      </w:r>
      <w:r>
        <w:rPr>
          <w:spacing w:val="-4"/>
        </w:rPr>
        <w:t xml:space="preserve">as </w:t>
      </w:r>
      <w:r>
        <w:t>income</w:t>
      </w:r>
      <w:r>
        <w:rPr>
          <w:spacing w:val="-12"/>
        </w:rPr>
        <w:t xml:space="preserve"> </w:t>
      </w:r>
      <w:r>
        <w:t>for</w:t>
      </w:r>
      <w:r>
        <w:rPr>
          <w:spacing w:val="-12"/>
        </w:rPr>
        <w:t xml:space="preserve"> </w:t>
      </w:r>
      <w:r>
        <w:t>federal</w:t>
      </w:r>
      <w:r>
        <w:rPr>
          <w:spacing w:val="-12"/>
        </w:rPr>
        <w:t xml:space="preserve"> </w:t>
      </w:r>
      <w:r>
        <w:t>income</w:t>
      </w:r>
      <w:r>
        <w:rPr>
          <w:spacing w:val="-12"/>
        </w:rPr>
        <w:t xml:space="preserve"> </w:t>
      </w:r>
      <w:r>
        <w:t>tax</w:t>
      </w:r>
      <w:r>
        <w:rPr>
          <w:spacing w:val="-12"/>
        </w:rPr>
        <w:t xml:space="preserve"> </w:t>
      </w:r>
      <w:r>
        <w:t>purposes.</w:t>
      </w:r>
    </w:p>
    <w:p w14:paraId="71C21E95" w14:textId="77777777" w:rsidR="005F2BA8" w:rsidRDefault="00AF6BF3">
      <w:pPr>
        <w:pStyle w:val="ListParagraph"/>
        <w:numPr>
          <w:ilvl w:val="0"/>
          <w:numId w:val="22"/>
        </w:numPr>
        <w:tabs>
          <w:tab w:val="left" w:pos="2259"/>
          <w:tab w:val="left" w:pos="2260"/>
        </w:tabs>
        <w:spacing w:line="278" w:lineRule="auto"/>
        <w:ind w:right="454"/>
      </w:pPr>
      <w:r>
        <w:rPr>
          <w:spacing w:val="-4"/>
        </w:rPr>
        <w:t>The</w:t>
      </w:r>
      <w:r>
        <w:rPr>
          <w:spacing w:val="-12"/>
        </w:rPr>
        <w:t xml:space="preserve"> </w:t>
      </w:r>
      <w:r>
        <w:rPr>
          <w:spacing w:val="-4"/>
        </w:rPr>
        <w:t>treasurer</w:t>
      </w:r>
      <w:r>
        <w:rPr>
          <w:spacing w:val="-12"/>
        </w:rPr>
        <w:t xml:space="preserve"> </w:t>
      </w:r>
      <w:r>
        <w:rPr>
          <w:spacing w:val="-4"/>
        </w:rPr>
        <w:t>must</w:t>
      </w:r>
      <w:r>
        <w:rPr>
          <w:spacing w:val="-12"/>
        </w:rPr>
        <w:t xml:space="preserve"> </w:t>
      </w:r>
      <w:r>
        <w:rPr>
          <w:spacing w:val="-4"/>
        </w:rPr>
        <w:t>clearly</w:t>
      </w:r>
      <w:r>
        <w:rPr>
          <w:spacing w:val="-12"/>
        </w:rPr>
        <w:t xml:space="preserve"> </w:t>
      </w:r>
      <w:r>
        <w:rPr>
          <w:spacing w:val="-4"/>
        </w:rPr>
        <w:t>establish</w:t>
      </w:r>
      <w:r>
        <w:rPr>
          <w:spacing w:val="-12"/>
        </w:rPr>
        <w:t xml:space="preserve"> </w:t>
      </w:r>
      <w:r>
        <w:rPr>
          <w:spacing w:val="-4"/>
        </w:rPr>
        <w:t>the</w:t>
      </w:r>
      <w:r>
        <w:rPr>
          <w:spacing w:val="-12"/>
        </w:rPr>
        <w:t xml:space="preserve"> </w:t>
      </w:r>
      <w:r>
        <w:rPr>
          <w:spacing w:val="-4"/>
        </w:rPr>
        <w:t>intent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chapter</w:t>
      </w:r>
      <w:r>
        <w:rPr>
          <w:spacing w:val="-12"/>
        </w:rPr>
        <w:t xml:space="preserve"> </w:t>
      </w:r>
      <w:r>
        <w:rPr>
          <w:spacing w:val="-4"/>
        </w:rPr>
        <w:t>and</w:t>
      </w:r>
      <w:r>
        <w:rPr>
          <w:spacing w:val="-12"/>
        </w:rPr>
        <w:t xml:space="preserve"> </w:t>
      </w:r>
      <w:r>
        <w:rPr>
          <w:spacing w:val="-4"/>
        </w:rPr>
        <w:t>the</w:t>
      </w:r>
      <w:r>
        <w:rPr>
          <w:spacing w:val="-12"/>
        </w:rPr>
        <w:t xml:space="preserve"> </w:t>
      </w:r>
      <w:r>
        <w:rPr>
          <w:spacing w:val="-4"/>
        </w:rPr>
        <w:t>individuals</w:t>
      </w:r>
      <w:r>
        <w:rPr>
          <w:spacing w:val="-12"/>
        </w:rPr>
        <w:t xml:space="preserve"> </w:t>
      </w:r>
      <w:r>
        <w:rPr>
          <w:spacing w:val="-4"/>
        </w:rPr>
        <w:t xml:space="preserve">in </w:t>
      </w:r>
      <w:r>
        <w:rPr>
          <w:spacing w:val="-2"/>
        </w:rPr>
        <w:t>question,</w:t>
      </w:r>
      <w:r>
        <w:rPr>
          <w:spacing w:val="-11"/>
        </w:rPr>
        <w:t xml:space="preserve"> </w:t>
      </w:r>
      <w:r>
        <w:rPr>
          <w:spacing w:val="-2"/>
        </w:rPr>
        <w:t>and</w:t>
      </w:r>
      <w:r>
        <w:rPr>
          <w:spacing w:val="-11"/>
        </w:rPr>
        <w:t xml:space="preserve"> </w:t>
      </w:r>
      <w:r>
        <w:rPr>
          <w:spacing w:val="-2"/>
        </w:rPr>
        <w:t>both</w:t>
      </w:r>
      <w:r>
        <w:rPr>
          <w:spacing w:val="-11"/>
        </w:rPr>
        <w:t xml:space="preserve"> </w:t>
      </w:r>
      <w:r>
        <w:rPr>
          <w:spacing w:val="-2"/>
        </w:rPr>
        <w:t>must</w:t>
      </w:r>
      <w:r>
        <w:rPr>
          <w:spacing w:val="-11"/>
        </w:rPr>
        <w:t xml:space="preserve"> </w:t>
      </w:r>
      <w:r>
        <w:rPr>
          <w:spacing w:val="-2"/>
        </w:rPr>
        <w:t>be</w:t>
      </w:r>
      <w:r>
        <w:rPr>
          <w:spacing w:val="-11"/>
        </w:rPr>
        <w:t xml:space="preserve"> </w:t>
      </w:r>
      <w:r>
        <w:rPr>
          <w:spacing w:val="-2"/>
        </w:rPr>
        <w:t>capable</w:t>
      </w:r>
      <w:r>
        <w:rPr>
          <w:spacing w:val="-11"/>
        </w:rPr>
        <w:t xml:space="preserve"> </w:t>
      </w:r>
      <w:r>
        <w:rPr>
          <w:spacing w:val="-2"/>
        </w:rPr>
        <w:t>of</w:t>
      </w:r>
      <w:r>
        <w:rPr>
          <w:spacing w:val="-11"/>
        </w:rPr>
        <w:t xml:space="preserve"> </w:t>
      </w:r>
      <w:r>
        <w:rPr>
          <w:spacing w:val="-2"/>
        </w:rPr>
        <w:t>providing</w:t>
      </w:r>
      <w:r>
        <w:rPr>
          <w:spacing w:val="-11"/>
        </w:rPr>
        <w:t xml:space="preserve"> </w:t>
      </w:r>
      <w:r>
        <w:rPr>
          <w:spacing w:val="-2"/>
        </w:rPr>
        <w:t>proof</w:t>
      </w:r>
      <w:r>
        <w:rPr>
          <w:spacing w:val="-11"/>
        </w:rPr>
        <w:t xml:space="preserve"> </w:t>
      </w:r>
      <w:r>
        <w:rPr>
          <w:spacing w:val="-2"/>
        </w:rPr>
        <w:t>at</w:t>
      </w:r>
      <w:r>
        <w:rPr>
          <w:spacing w:val="-11"/>
        </w:rPr>
        <w:t xml:space="preserve"> </w:t>
      </w:r>
      <w:proofErr w:type="spellStart"/>
      <w:r>
        <w:rPr>
          <w:spacing w:val="-2"/>
        </w:rPr>
        <w:t>anytime</w:t>
      </w:r>
      <w:proofErr w:type="spellEnd"/>
      <w:r>
        <w:rPr>
          <w:spacing w:val="-2"/>
        </w:rPr>
        <w:t>.</w:t>
      </w:r>
    </w:p>
    <w:p w14:paraId="3F1C2726" w14:textId="77777777" w:rsidR="005F2BA8" w:rsidRDefault="005F2BA8">
      <w:pPr>
        <w:pStyle w:val="BodyText"/>
        <w:spacing w:before="6"/>
        <w:rPr>
          <w:sz w:val="28"/>
        </w:rPr>
      </w:pPr>
    </w:p>
    <w:p w14:paraId="3616C1BC" w14:textId="77777777" w:rsidR="005F2BA8" w:rsidRDefault="00AF6BF3">
      <w:pPr>
        <w:pStyle w:val="Heading4"/>
        <w:numPr>
          <w:ilvl w:val="1"/>
          <w:numId w:val="53"/>
        </w:numPr>
        <w:tabs>
          <w:tab w:val="left" w:pos="1539"/>
          <w:tab w:val="left" w:pos="1540"/>
        </w:tabs>
        <w:spacing w:before="0"/>
      </w:pPr>
      <w:r>
        <w:t>Charitable</w:t>
      </w:r>
      <w:r>
        <w:rPr>
          <w:spacing w:val="-14"/>
        </w:rPr>
        <w:t xml:space="preserve"> </w:t>
      </w:r>
      <w:r>
        <w:rPr>
          <w:spacing w:val="-2"/>
        </w:rPr>
        <w:t>Purposes</w:t>
      </w:r>
    </w:p>
    <w:p w14:paraId="2213167A" w14:textId="77777777" w:rsidR="005F2BA8" w:rsidRDefault="00AF6BF3">
      <w:pPr>
        <w:pStyle w:val="BodyText"/>
        <w:spacing w:before="186" w:line="278" w:lineRule="auto"/>
        <w:ind w:left="820" w:right="296"/>
      </w:pPr>
      <w:r>
        <w:rPr>
          <w:spacing w:val="-4"/>
        </w:rPr>
        <w:t>The</w:t>
      </w:r>
      <w:r>
        <w:rPr>
          <w:spacing w:val="-8"/>
        </w:rPr>
        <w:t xml:space="preserve"> </w:t>
      </w:r>
      <w:r>
        <w:rPr>
          <w:spacing w:val="-4"/>
        </w:rPr>
        <w:t>income</w:t>
      </w:r>
      <w:r>
        <w:rPr>
          <w:spacing w:val="-8"/>
        </w:rPr>
        <w:t xml:space="preserve"> </w:t>
      </w:r>
      <w:r>
        <w:rPr>
          <w:spacing w:val="-4"/>
        </w:rPr>
        <w:t>tax</w:t>
      </w:r>
      <w:r>
        <w:rPr>
          <w:spacing w:val="-8"/>
        </w:rPr>
        <w:t xml:space="preserve"> </w:t>
      </w:r>
      <w:r>
        <w:rPr>
          <w:spacing w:val="-4"/>
        </w:rPr>
        <w:t>regulations</w:t>
      </w:r>
      <w:r>
        <w:rPr>
          <w:spacing w:val="-8"/>
        </w:rPr>
        <w:t xml:space="preserve"> </w:t>
      </w:r>
      <w:r>
        <w:rPr>
          <w:spacing w:val="-4"/>
        </w:rPr>
        <w:t>define</w:t>
      </w:r>
      <w:r>
        <w:rPr>
          <w:spacing w:val="-8"/>
        </w:rPr>
        <w:t xml:space="preserve"> </w:t>
      </w:r>
      <w:r>
        <w:rPr>
          <w:spacing w:val="-4"/>
        </w:rPr>
        <w:t>charitable</w:t>
      </w:r>
      <w:r>
        <w:rPr>
          <w:spacing w:val="-8"/>
        </w:rPr>
        <w:t xml:space="preserve"> </w:t>
      </w:r>
      <w:r>
        <w:rPr>
          <w:spacing w:val="-4"/>
        </w:rPr>
        <w:t>organizations</w:t>
      </w:r>
      <w:r>
        <w:rPr>
          <w:spacing w:val="-8"/>
        </w:rPr>
        <w:t xml:space="preserve"> </w:t>
      </w:r>
      <w:r>
        <w:rPr>
          <w:spacing w:val="-4"/>
        </w:rPr>
        <w:t>as</w:t>
      </w:r>
      <w:r>
        <w:rPr>
          <w:spacing w:val="-8"/>
        </w:rPr>
        <w:t xml:space="preserve"> </w:t>
      </w:r>
      <w:r>
        <w:rPr>
          <w:spacing w:val="-4"/>
        </w:rPr>
        <w:t>"organizations</w:t>
      </w:r>
      <w:r>
        <w:rPr>
          <w:spacing w:val="-8"/>
        </w:rPr>
        <w:t xml:space="preserve"> </w:t>
      </w:r>
      <w:r>
        <w:rPr>
          <w:spacing w:val="-4"/>
        </w:rPr>
        <w:t>for</w:t>
      </w:r>
      <w:r>
        <w:rPr>
          <w:spacing w:val="-8"/>
        </w:rPr>
        <w:t xml:space="preserve"> </w:t>
      </w:r>
      <w:r>
        <w:rPr>
          <w:spacing w:val="-4"/>
        </w:rPr>
        <w:t>the</w:t>
      </w:r>
      <w:r>
        <w:rPr>
          <w:spacing w:val="-8"/>
        </w:rPr>
        <w:t xml:space="preserve"> </w:t>
      </w:r>
      <w:r>
        <w:rPr>
          <w:spacing w:val="-4"/>
        </w:rPr>
        <w:t>relief</w:t>
      </w:r>
      <w:r>
        <w:rPr>
          <w:spacing w:val="-8"/>
        </w:rPr>
        <w:t xml:space="preserve"> </w:t>
      </w:r>
      <w:r>
        <w:rPr>
          <w:spacing w:val="-4"/>
        </w:rPr>
        <w:t xml:space="preserve">of </w:t>
      </w:r>
      <w:r>
        <w:rPr>
          <w:spacing w:val="-6"/>
        </w:rPr>
        <w:t xml:space="preserve">poverty, distress or other conditions of similar public concern." Charity is defined as "a gift, act or </w:t>
      </w:r>
      <w:r>
        <w:rPr>
          <w:spacing w:val="-2"/>
        </w:rPr>
        <w:t>service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an</w:t>
      </w:r>
      <w:r>
        <w:rPr>
          <w:spacing w:val="-14"/>
        </w:rPr>
        <w:t xml:space="preserve"> </w:t>
      </w:r>
      <w:r>
        <w:rPr>
          <w:spacing w:val="-2"/>
        </w:rPr>
        <w:t>indefinite</w:t>
      </w:r>
      <w:r>
        <w:rPr>
          <w:spacing w:val="-14"/>
        </w:rPr>
        <w:t xml:space="preserve"> </w:t>
      </w:r>
      <w:r>
        <w:rPr>
          <w:spacing w:val="-2"/>
        </w:rPr>
        <w:t>number</w:t>
      </w:r>
      <w:r>
        <w:rPr>
          <w:spacing w:val="-14"/>
        </w:rPr>
        <w:t xml:space="preserve"> </w:t>
      </w:r>
      <w:r>
        <w:rPr>
          <w:spacing w:val="-2"/>
        </w:rPr>
        <w:t>of</w:t>
      </w:r>
      <w:r>
        <w:rPr>
          <w:spacing w:val="-14"/>
        </w:rPr>
        <w:t xml:space="preserve"> </w:t>
      </w:r>
      <w:proofErr w:type="gramStart"/>
      <w:r>
        <w:rPr>
          <w:spacing w:val="-2"/>
        </w:rPr>
        <w:t>persons</w:t>
      </w:r>
      <w:proofErr w:type="gramEnd"/>
      <w:r>
        <w:rPr>
          <w:spacing w:val="-2"/>
        </w:rPr>
        <w:t>.</w:t>
      </w:r>
      <w:r>
        <w:rPr>
          <w:spacing w:val="-14"/>
        </w:rPr>
        <w:t xml:space="preserve"> </w:t>
      </w:r>
      <w:r>
        <w:rPr>
          <w:spacing w:val="-2"/>
        </w:rPr>
        <w:t>The</w:t>
      </w:r>
      <w:r>
        <w:rPr>
          <w:spacing w:val="-14"/>
        </w:rPr>
        <w:t xml:space="preserve"> </w:t>
      </w:r>
      <w:r>
        <w:rPr>
          <w:spacing w:val="-2"/>
        </w:rPr>
        <w:t>essential</w:t>
      </w:r>
      <w:r>
        <w:rPr>
          <w:spacing w:val="-14"/>
        </w:rPr>
        <w:t xml:space="preserve"> </w:t>
      </w:r>
      <w:r>
        <w:rPr>
          <w:spacing w:val="-2"/>
        </w:rPr>
        <w:t>element</w:t>
      </w:r>
      <w:r>
        <w:rPr>
          <w:spacing w:val="-14"/>
        </w:rPr>
        <w:t xml:space="preserve"> </w:t>
      </w:r>
      <w:r>
        <w:rPr>
          <w:spacing w:val="-2"/>
        </w:rPr>
        <w:t>of</w:t>
      </w:r>
      <w:r>
        <w:rPr>
          <w:spacing w:val="-14"/>
        </w:rPr>
        <w:t xml:space="preserve"> </w:t>
      </w:r>
      <w:r>
        <w:rPr>
          <w:spacing w:val="-2"/>
        </w:rPr>
        <w:t>a</w:t>
      </w:r>
      <w:r>
        <w:rPr>
          <w:spacing w:val="-14"/>
        </w:rPr>
        <w:t xml:space="preserve"> </w:t>
      </w:r>
      <w:r>
        <w:rPr>
          <w:spacing w:val="-2"/>
        </w:rPr>
        <w:t>charitable institution</w:t>
      </w:r>
      <w:r>
        <w:rPr>
          <w:spacing w:val="-16"/>
        </w:rPr>
        <w:t xml:space="preserve"> </w:t>
      </w:r>
      <w:r>
        <w:rPr>
          <w:spacing w:val="-2"/>
        </w:rPr>
        <w:t>is</w:t>
      </w:r>
      <w:r>
        <w:rPr>
          <w:spacing w:val="-15"/>
        </w:rPr>
        <w:t xml:space="preserve"> </w:t>
      </w:r>
      <w:r>
        <w:rPr>
          <w:spacing w:val="-2"/>
        </w:rPr>
        <w:t>that</w:t>
      </w:r>
      <w:r>
        <w:rPr>
          <w:spacing w:val="-16"/>
        </w:rPr>
        <w:t xml:space="preserve"> </w:t>
      </w:r>
      <w:r>
        <w:rPr>
          <w:spacing w:val="-2"/>
        </w:rPr>
        <w:t>exclusively</w:t>
      </w:r>
      <w:r>
        <w:rPr>
          <w:spacing w:val="-15"/>
        </w:rPr>
        <w:t xml:space="preserve"> </w:t>
      </w:r>
      <w:r>
        <w:rPr>
          <w:spacing w:val="-2"/>
        </w:rPr>
        <w:t>public,</w:t>
      </w:r>
      <w:r>
        <w:rPr>
          <w:spacing w:val="-16"/>
        </w:rPr>
        <w:t xml:space="preserve"> </w:t>
      </w:r>
      <w:r>
        <w:rPr>
          <w:spacing w:val="-2"/>
        </w:rPr>
        <w:t>rather</w:t>
      </w:r>
      <w:r>
        <w:rPr>
          <w:spacing w:val="-15"/>
        </w:rPr>
        <w:t xml:space="preserve"> </w:t>
      </w:r>
      <w:r>
        <w:rPr>
          <w:spacing w:val="-2"/>
        </w:rPr>
        <w:t>than</w:t>
      </w:r>
      <w:r>
        <w:rPr>
          <w:spacing w:val="-15"/>
        </w:rPr>
        <w:t xml:space="preserve"> </w:t>
      </w:r>
      <w:r>
        <w:rPr>
          <w:spacing w:val="-2"/>
        </w:rPr>
        <w:t>private,</w:t>
      </w:r>
      <w:r>
        <w:rPr>
          <w:spacing w:val="-16"/>
        </w:rPr>
        <w:t xml:space="preserve"> </w:t>
      </w:r>
      <w:r>
        <w:rPr>
          <w:spacing w:val="-2"/>
        </w:rPr>
        <w:t>interests</w:t>
      </w:r>
      <w:r>
        <w:rPr>
          <w:spacing w:val="-15"/>
        </w:rPr>
        <w:t xml:space="preserve"> </w:t>
      </w:r>
      <w:r>
        <w:rPr>
          <w:spacing w:val="-2"/>
        </w:rPr>
        <w:t>are</w:t>
      </w:r>
      <w:r>
        <w:rPr>
          <w:spacing w:val="-16"/>
        </w:rPr>
        <w:t xml:space="preserve"> </w:t>
      </w:r>
      <w:r>
        <w:rPr>
          <w:spacing w:val="-2"/>
        </w:rPr>
        <w:t>served."</w:t>
      </w:r>
    </w:p>
    <w:p w14:paraId="5151FD3E" w14:textId="77777777" w:rsidR="005F2BA8" w:rsidRDefault="005F2BA8">
      <w:pPr>
        <w:pStyle w:val="BodyText"/>
        <w:spacing w:before="4"/>
        <w:rPr>
          <w:sz w:val="25"/>
        </w:rPr>
      </w:pPr>
    </w:p>
    <w:p w14:paraId="516D12D5" w14:textId="77777777" w:rsidR="005F2BA8" w:rsidRDefault="00AF6BF3">
      <w:pPr>
        <w:pStyle w:val="BodyText"/>
        <w:spacing w:line="278" w:lineRule="auto"/>
        <w:ind w:left="820" w:right="296"/>
      </w:pPr>
      <w:r>
        <w:rPr>
          <w:spacing w:val="-2"/>
        </w:rPr>
        <w:t>The</w:t>
      </w:r>
      <w:r>
        <w:rPr>
          <w:spacing w:val="-13"/>
        </w:rPr>
        <w:t xml:space="preserve"> </w:t>
      </w:r>
      <w:r>
        <w:rPr>
          <w:spacing w:val="-2"/>
        </w:rPr>
        <w:t>treasurer</w:t>
      </w:r>
      <w:r>
        <w:rPr>
          <w:spacing w:val="-13"/>
        </w:rPr>
        <w:t xml:space="preserve"> </w:t>
      </w:r>
      <w:r>
        <w:rPr>
          <w:spacing w:val="-2"/>
        </w:rPr>
        <w:t>should</w:t>
      </w:r>
      <w:r>
        <w:rPr>
          <w:spacing w:val="-13"/>
        </w:rPr>
        <w:t xml:space="preserve"> </w:t>
      </w:r>
      <w:r>
        <w:rPr>
          <w:spacing w:val="-2"/>
        </w:rPr>
        <w:t>always</w:t>
      </w:r>
      <w:r>
        <w:rPr>
          <w:spacing w:val="-13"/>
        </w:rPr>
        <w:t xml:space="preserve"> </w:t>
      </w:r>
      <w:r>
        <w:rPr>
          <w:spacing w:val="-2"/>
        </w:rPr>
        <w:t>enter</w:t>
      </w:r>
      <w:r>
        <w:rPr>
          <w:spacing w:val="-13"/>
        </w:rPr>
        <w:t xml:space="preserve"> </w:t>
      </w:r>
      <w:r>
        <w:rPr>
          <w:spacing w:val="-2"/>
        </w:rPr>
        <w:t>contributions</w:t>
      </w:r>
      <w:r>
        <w:rPr>
          <w:spacing w:val="-13"/>
        </w:rPr>
        <w:t xml:space="preserve"> </w:t>
      </w:r>
      <w:r>
        <w:rPr>
          <w:spacing w:val="-2"/>
        </w:rPr>
        <w:t>of</w:t>
      </w:r>
      <w:r>
        <w:rPr>
          <w:spacing w:val="-13"/>
        </w:rPr>
        <w:t xml:space="preserve"> </w:t>
      </w:r>
      <w:r>
        <w:rPr>
          <w:spacing w:val="-2"/>
        </w:rPr>
        <w:t>cash</w:t>
      </w:r>
      <w:r>
        <w:rPr>
          <w:spacing w:val="-13"/>
        </w:rPr>
        <w:t xml:space="preserve"> </w:t>
      </w:r>
      <w:r>
        <w:rPr>
          <w:spacing w:val="-2"/>
        </w:rPr>
        <w:t>in</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treasurer's</w:t>
      </w:r>
      <w:r>
        <w:rPr>
          <w:spacing w:val="-13"/>
        </w:rPr>
        <w:t xml:space="preserve"> </w:t>
      </w:r>
      <w:r>
        <w:rPr>
          <w:spacing w:val="-2"/>
        </w:rPr>
        <w:t>books</w:t>
      </w:r>
      <w:r>
        <w:rPr>
          <w:spacing w:val="-13"/>
        </w:rPr>
        <w:t xml:space="preserve"> </w:t>
      </w:r>
      <w:r>
        <w:rPr>
          <w:spacing w:val="-2"/>
        </w:rPr>
        <w:t xml:space="preserve">of </w:t>
      </w:r>
      <w:r>
        <w:rPr>
          <w:spacing w:val="-4"/>
        </w:rPr>
        <w:t>account</w:t>
      </w:r>
      <w:r>
        <w:rPr>
          <w:spacing w:val="-12"/>
        </w:rPr>
        <w:t xml:space="preserve"> </w:t>
      </w:r>
      <w:r>
        <w:rPr>
          <w:spacing w:val="-4"/>
        </w:rPr>
        <w:t>and</w:t>
      </w:r>
      <w:r>
        <w:rPr>
          <w:spacing w:val="-12"/>
        </w:rPr>
        <w:t xml:space="preserve"> </w:t>
      </w:r>
      <w:r>
        <w:rPr>
          <w:spacing w:val="-4"/>
        </w:rPr>
        <w:t>include</w:t>
      </w:r>
      <w:r>
        <w:rPr>
          <w:spacing w:val="-12"/>
        </w:rPr>
        <w:t xml:space="preserve"> </w:t>
      </w:r>
      <w:r>
        <w:rPr>
          <w:spacing w:val="-4"/>
        </w:rPr>
        <w:t>the</w:t>
      </w:r>
      <w:r>
        <w:rPr>
          <w:spacing w:val="-12"/>
        </w:rPr>
        <w:t xml:space="preserve"> </w:t>
      </w:r>
      <w:r>
        <w:rPr>
          <w:spacing w:val="-4"/>
        </w:rPr>
        <w:t>amount</w:t>
      </w:r>
      <w:r>
        <w:rPr>
          <w:spacing w:val="-12"/>
        </w:rPr>
        <w:t xml:space="preserve"> </w:t>
      </w:r>
      <w:r>
        <w:rPr>
          <w:spacing w:val="-4"/>
        </w:rPr>
        <w:t>contributed,</w:t>
      </w:r>
      <w:r>
        <w:rPr>
          <w:spacing w:val="-12"/>
        </w:rPr>
        <w:t xml:space="preserve"> </w:t>
      </w:r>
      <w:r>
        <w:rPr>
          <w:spacing w:val="-4"/>
        </w:rPr>
        <w:t>the</w:t>
      </w:r>
      <w:r>
        <w:rPr>
          <w:spacing w:val="-12"/>
        </w:rPr>
        <w:t xml:space="preserve"> </w:t>
      </w:r>
      <w:r>
        <w:rPr>
          <w:spacing w:val="-4"/>
        </w:rPr>
        <w:t>name</w:t>
      </w:r>
      <w:r>
        <w:rPr>
          <w:spacing w:val="-12"/>
        </w:rPr>
        <w:t xml:space="preserve"> </w:t>
      </w:r>
      <w:r>
        <w:rPr>
          <w:spacing w:val="-4"/>
        </w:rPr>
        <w:t>and</w:t>
      </w:r>
      <w:r>
        <w:rPr>
          <w:spacing w:val="-12"/>
        </w:rPr>
        <w:t xml:space="preserve"> </w:t>
      </w:r>
      <w:r>
        <w:rPr>
          <w:spacing w:val="-4"/>
        </w:rPr>
        <w:t>address</w:t>
      </w:r>
      <w:r>
        <w:rPr>
          <w:spacing w:val="-12"/>
        </w:rPr>
        <w:t xml:space="preserve"> </w:t>
      </w:r>
      <w:r>
        <w:rPr>
          <w:spacing w:val="-4"/>
        </w:rPr>
        <w:t>of</w:t>
      </w:r>
      <w:r>
        <w:rPr>
          <w:spacing w:val="-12"/>
        </w:rPr>
        <w:t xml:space="preserve"> </w:t>
      </w:r>
      <w:r>
        <w:rPr>
          <w:spacing w:val="-4"/>
        </w:rPr>
        <w:t>recipient,</w:t>
      </w:r>
      <w:r>
        <w:rPr>
          <w:spacing w:val="-12"/>
        </w:rPr>
        <w:t xml:space="preserve"> </w:t>
      </w:r>
      <w:r>
        <w:rPr>
          <w:spacing w:val="-4"/>
        </w:rPr>
        <w:t>and</w:t>
      </w:r>
      <w:r>
        <w:rPr>
          <w:spacing w:val="-12"/>
        </w:rPr>
        <w:t xml:space="preserve"> </w:t>
      </w:r>
      <w:r>
        <w:rPr>
          <w:spacing w:val="-4"/>
        </w:rPr>
        <w:t>(if</w:t>
      </w:r>
      <w:r>
        <w:rPr>
          <w:spacing w:val="-12"/>
        </w:rPr>
        <w:t xml:space="preserve"> </w:t>
      </w:r>
      <w:r>
        <w:rPr>
          <w:spacing w:val="-4"/>
        </w:rPr>
        <w:t>there</w:t>
      </w:r>
      <w:r>
        <w:rPr>
          <w:spacing w:val="-12"/>
        </w:rPr>
        <w:t xml:space="preserve"> </w:t>
      </w:r>
      <w:r>
        <w:rPr>
          <w:spacing w:val="-4"/>
        </w:rPr>
        <w:t xml:space="preserve">is </w:t>
      </w:r>
      <w:r>
        <w:rPr>
          <w:spacing w:val="-2"/>
        </w:rPr>
        <w:t>any</w:t>
      </w:r>
      <w:r>
        <w:rPr>
          <w:spacing w:val="-12"/>
        </w:rPr>
        <w:t xml:space="preserve"> </w:t>
      </w:r>
      <w:r>
        <w:rPr>
          <w:spacing w:val="-2"/>
        </w:rPr>
        <w:t>doubt)</w:t>
      </w:r>
      <w:r>
        <w:rPr>
          <w:spacing w:val="-12"/>
        </w:rPr>
        <w:t xml:space="preserve"> </w:t>
      </w:r>
      <w:r>
        <w:rPr>
          <w:spacing w:val="-2"/>
        </w:rPr>
        <w:t>a</w:t>
      </w:r>
      <w:r>
        <w:rPr>
          <w:spacing w:val="-12"/>
        </w:rPr>
        <w:t xml:space="preserve"> </w:t>
      </w:r>
      <w:r>
        <w:rPr>
          <w:spacing w:val="-2"/>
        </w:rPr>
        <w:t>statement</w:t>
      </w:r>
      <w:r>
        <w:rPr>
          <w:spacing w:val="-12"/>
        </w:rPr>
        <w:t xml:space="preserve"> </w:t>
      </w:r>
      <w:r>
        <w:rPr>
          <w:spacing w:val="-2"/>
        </w:rPr>
        <w:t>describing</w:t>
      </w:r>
      <w:r>
        <w:rPr>
          <w:spacing w:val="-12"/>
        </w:rPr>
        <w:t xml:space="preserve"> </w:t>
      </w:r>
      <w:r>
        <w:rPr>
          <w:spacing w:val="-2"/>
        </w:rPr>
        <w:t>the</w:t>
      </w:r>
      <w:r>
        <w:rPr>
          <w:spacing w:val="-12"/>
        </w:rPr>
        <w:t xml:space="preserve"> </w:t>
      </w:r>
      <w:r>
        <w:rPr>
          <w:spacing w:val="-2"/>
        </w:rPr>
        <w:t>nature</w:t>
      </w:r>
      <w:r>
        <w:rPr>
          <w:spacing w:val="-12"/>
        </w:rPr>
        <w:t xml:space="preserve"> </w:t>
      </w:r>
      <w:r>
        <w:rPr>
          <w:spacing w:val="-2"/>
        </w:rPr>
        <w:t>and</w:t>
      </w:r>
      <w:r>
        <w:rPr>
          <w:spacing w:val="-12"/>
        </w:rPr>
        <w:t xml:space="preserve"> </w:t>
      </w:r>
      <w:r>
        <w:rPr>
          <w:spacing w:val="-2"/>
        </w:rPr>
        <w:t>activities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recipient.</w:t>
      </w:r>
    </w:p>
    <w:p w14:paraId="60785104" w14:textId="77777777" w:rsidR="005F2BA8" w:rsidRDefault="005F2BA8">
      <w:pPr>
        <w:spacing w:line="278" w:lineRule="auto"/>
        <w:sectPr w:rsidR="005F2BA8">
          <w:pgSz w:w="12240" w:h="15840"/>
          <w:pgMar w:top="620" w:right="440" w:bottom="640" w:left="620" w:header="0" w:footer="440" w:gutter="0"/>
          <w:cols w:space="720"/>
        </w:sectPr>
      </w:pPr>
    </w:p>
    <w:p w14:paraId="02C8E5EA" w14:textId="77777777" w:rsidR="005F2BA8" w:rsidRDefault="00AF6BF3">
      <w:pPr>
        <w:pStyle w:val="Heading4"/>
        <w:numPr>
          <w:ilvl w:val="1"/>
          <w:numId w:val="53"/>
        </w:numPr>
        <w:tabs>
          <w:tab w:val="left" w:pos="1539"/>
          <w:tab w:val="left" w:pos="1540"/>
        </w:tabs>
      </w:pPr>
      <w:r>
        <w:lastRenderedPageBreak/>
        <w:t>Harmony</w:t>
      </w:r>
      <w:r>
        <w:rPr>
          <w:spacing w:val="-5"/>
        </w:rPr>
        <w:t xml:space="preserve"> </w:t>
      </w:r>
      <w:r>
        <w:rPr>
          <w:spacing w:val="-2"/>
        </w:rPr>
        <w:t>Foundation</w:t>
      </w:r>
    </w:p>
    <w:p w14:paraId="70290537" w14:textId="537022BA" w:rsidR="005F2BA8" w:rsidRDefault="00AF6BF3">
      <w:pPr>
        <w:pStyle w:val="BodyText"/>
        <w:spacing w:before="186" w:line="278" w:lineRule="auto"/>
        <w:ind w:left="820" w:right="296"/>
      </w:pPr>
      <w:r>
        <w:rPr>
          <w:spacing w:val="-2"/>
        </w:rPr>
        <w:t>HARMONY</w:t>
      </w:r>
      <w:r>
        <w:rPr>
          <w:spacing w:val="-16"/>
        </w:rPr>
        <w:t xml:space="preserve"> </w:t>
      </w:r>
      <w:r>
        <w:rPr>
          <w:spacing w:val="-2"/>
        </w:rPr>
        <w:t>FOUNDATION</w:t>
      </w:r>
      <w:r>
        <w:rPr>
          <w:spacing w:val="-15"/>
        </w:rPr>
        <w:t xml:space="preserve"> </w:t>
      </w:r>
      <w:r>
        <w:rPr>
          <w:spacing w:val="-2"/>
        </w:rPr>
        <w:t>INTERNATIONAL,</w:t>
      </w:r>
      <w:r>
        <w:rPr>
          <w:spacing w:val="-16"/>
        </w:rPr>
        <w:t xml:space="preserve"> </w:t>
      </w:r>
      <w:r>
        <w:rPr>
          <w:spacing w:val="-2"/>
        </w:rPr>
        <w:t>Inc.</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a</w:t>
      </w:r>
      <w:r>
        <w:rPr>
          <w:spacing w:val="-16"/>
        </w:rPr>
        <w:t xml:space="preserve"> </w:t>
      </w:r>
      <w:r>
        <w:rPr>
          <w:spacing w:val="-2"/>
        </w:rPr>
        <w:t>nonstock,</w:t>
      </w:r>
      <w:r>
        <w:rPr>
          <w:spacing w:val="-15"/>
        </w:rPr>
        <w:t xml:space="preserve"> </w:t>
      </w:r>
      <w:r>
        <w:rPr>
          <w:spacing w:val="-2"/>
        </w:rPr>
        <w:t xml:space="preserve">nonprofit </w:t>
      </w:r>
      <w:r>
        <w:rPr>
          <w:spacing w:val="-4"/>
        </w:rPr>
        <w:t>charitable</w:t>
      </w:r>
      <w:r>
        <w:rPr>
          <w:spacing w:val="-9"/>
        </w:rPr>
        <w:t xml:space="preserve"> </w:t>
      </w:r>
      <w:r>
        <w:rPr>
          <w:spacing w:val="-4"/>
        </w:rPr>
        <w:t>trust</w:t>
      </w:r>
      <w:r>
        <w:rPr>
          <w:spacing w:val="-9"/>
        </w:rPr>
        <w:t xml:space="preserve"> </w:t>
      </w:r>
      <w:r>
        <w:rPr>
          <w:spacing w:val="-4"/>
        </w:rPr>
        <w:t>corporation</w:t>
      </w:r>
      <w:r>
        <w:rPr>
          <w:spacing w:val="-9"/>
        </w:rPr>
        <w:t xml:space="preserve"> </w:t>
      </w:r>
      <w:r>
        <w:rPr>
          <w:spacing w:val="-4"/>
        </w:rPr>
        <w:t>organized</w:t>
      </w:r>
      <w:r>
        <w:rPr>
          <w:spacing w:val="-9"/>
        </w:rPr>
        <w:t xml:space="preserve"> </w:t>
      </w:r>
      <w:r>
        <w:rPr>
          <w:spacing w:val="-4"/>
        </w:rPr>
        <w:t>in</w:t>
      </w:r>
      <w:r>
        <w:rPr>
          <w:spacing w:val="-9"/>
        </w:rPr>
        <w:t xml:space="preserve"> </w:t>
      </w:r>
      <w:r>
        <w:rPr>
          <w:spacing w:val="-4"/>
        </w:rPr>
        <w:t>1959,</w:t>
      </w:r>
      <w:r>
        <w:rPr>
          <w:spacing w:val="-9"/>
        </w:rPr>
        <w:t xml:space="preserve"> </w:t>
      </w:r>
      <w:r>
        <w:rPr>
          <w:spacing w:val="-4"/>
        </w:rPr>
        <w:t>and</w:t>
      </w:r>
      <w:r>
        <w:rPr>
          <w:spacing w:val="-9"/>
        </w:rPr>
        <w:t xml:space="preserve"> </w:t>
      </w:r>
      <w:r>
        <w:rPr>
          <w:spacing w:val="-4"/>
        </w:rPr>
        <w:t>existing</w:t>
      </w:r>
      <w:r>
        <w:rPr>
          <w:spacing w:val="-9"/>
        </w:rPr>
        <w:t xml:space="preserve"> </w:t>
      </w:r>
      <w:r>
        <w:rPr>
          <w:spacing w:val="-4"/>
        </w:rPr>
        <w:t>under</w:t>
      </w:r>
      <w:r>
        <w:rPr>
          <w:spacing w:val="-9"/>
        </w:rPr>
        <w:t xml:space="preserve"> </w:t>
      </w:r>
      <w:r>
        <w:rPr>
          <w:spacing w:val="-4"/>
        </w:rPr>
        <w:t>the</w:t>
      </w:r>
      <w:r>
        <w:rPr>
          <w:spacing w:val="-9"/>
        </w:rPr>
        <w:t xml:space="preserve"> </w:t>
      </w:r>
      <w:r>
        <w:rPr>
          <w:spacing w:val="-4"/>
        </w:rPr>
        <w:t>laws</w:t>
      </w:r>
      <w:r>
        <w:rPr>
          <w:spacing w:val="-9"/>
        </w:rPr>
        <w:t xml:space="preserve"> </w:t>
      </w:r>
      <w:r>
        <w:rPr>
          <w:spacing w:val="-4"/>
        </w:rPr>
        <w:t>of</w:t>
      </w:r>
      <w:r>
        <w:rPr>
          <w:spacing w:val="-9"/>
        </w:rPr>
        <w:t xml:space="preserve"> </w:t>
      </w:r>
      <w:r>
        <w:rPr>
          <w:spacing w:val="-4"/>
        </w:rPr>
        <w:t>the</w:t>
      </w:r>
      <w:r>
        <w:rPr>
          <w:spacing w:val="-9"/>
        </w:rPr>
        <w:t xml:space="preserve"> </w:t>
      </w:r>
      <w:r>
        <w:rPr>
          <w:spacing w:val="-4"/>
        </w:rPr>
        <w:t>state</w:t>
      </w:r>
      <w:r>
        <w:rPr>
          <w:spacing w:val="-9"/>
        </w:rPr>
        <w:t xml:space="preserve"> </w:t>
      </w:r>
      <w:r>
        <w:rPr>
          <w:spacing w:val="-4"/>
        </w:rPr>
        <w:t xml:space="preserve">of </w:t>
      </w:r>
      <w:r>
        <w:rPr>
          <w:spacing w:val="-2"/>
        </w:rPr>
        <w:t>Wisconsin.</w:t>
      </w:r>
      <w:r>
        <w:rPr>
          <w:spacing w:val="-16"/>
        </w:rPr>
        <w:t xml:space="preserve"> </w:t>
      </w:r>
      <w:r>
        <w:rPr>
          <w:spacing w:val="-2"/>
        </w:rPr>
        <w:t>The</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the</w:t>
      </w:r>
      <w:r>
        <w:rPr>
          <w:spacing w:val="-16"/>
        </w:rPr>
        <w:t xml:space="preserve"> </w:t>
      </w:r>
      <w:r>
        <w:rPr>
          <w:spacing w:val="-2"/>
        </w:rPr>
        <w:t>Foundation</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promote</w:t>
      </w:r>
      <w:r>
        <w:rPr>
          <w:spacing w:val="-15"/>
        </w:rPr>
        <w:t xml:space="preserve"> </w:t>
      </w:r>
      <w:r>
        <w:rPr>
          <w:spacing w:val="-2"/>
        </w:rPr>
        <w:t>the</w:t>
      </w:r>
      <w:r>
        <w:rPr>
          <w:spacing w:val="-16"/>
        </w:rPr>
        <w:t xml:space="preserve"> </w:t>
      </w:r>
      <w:r>
        <w:rPr>
          <w:spacing w:val="-2"/>
        </w:rPr>
        <w:t>use</w:t>
      </w:r>
      <w:r>
        <w:rPr>
          <w:spacing w:val="-15"/>
        </w:rPr>
        <w:t xml:space="preserve"> </w:t>
      </w:r>
      <w:r>
        <w:rPr>
          <w:spacing w:val="-2"/>
        </w:rPr>
        <w:t>of</w:t>
      </w:r>
      <w:r>
        <w:rPr>
          <w:spacing w:val="-15"/>
        </w:rPr>
        <w:t xml:space="preserve"> </w:t>
      </w:r>
      <w:r>
        <w:rPr>
          <w:spacing w:val="-2"/>
        </w:rPr>
        <w:t>Society's</w:t>
      </w:r>
      <w:r>
        <w:rPr>
          <w:spacing w:val="-16"/>
        </w:rPr>
        <w:t xml:space="preserve"> </w:t>
      </w:r>
      <w:r>
        <w:rPr>
          <w:spacing w:val="-2"/>
        </w:rPr>
        <w:t>resources</w:t>
      </w:r>
      <w:r>
        <w:rPr>
          <w:spacing w:val="-15"/>
        </w:rPr>
        <w:t xml:space="preserve"> </w:t>
      </w:r>
      <w:r>
        <w:rPr>
          <w:spacing w:val="-2"/>
        </w:rPr>
        <w:t>in</w:t>
      </w:r>
      <w:r>
        <w:rPr>
          <w:spacing w:val="-16"/>
        </w:rPr>
        <w:t xml:space="preserve"> </w:t>
      </w:r>
      <w:r>
        <w:rPr>
          <w:spacing w:val="-2"/>
        </w:rPr>
        <w:t xml:space="preserve">support </w:t>
      </w:r>
      <w:r>
        <w:rPr>
          <w:spacing w:val="-4"/>
        </w:rPr>
        <w:t>of</w:t>
      </w:r>
      <w:r>
        <w:rPr>
          <w:spacing w:val="-7"/>
        </w:rPr>
        <w:t xml:space="preserve"> </w:t>
      </w:r>
      <w:r>
        <w:rPr>
          <w:spacing w:val="-4"/>
        </w:rPr>
        <w:t>charitable</w:t>
      </w:r>
      <w:r>
        <w:rPr>
          <w:spacing w:val="-7"/>
        </w:rPr>
        <w:t xml:space="preserve"> </w:t>
      </w:r>
      <w:r>
        <w:rPr>
          <w:spacing w:val="-4"/>
        </w:rPr>
        <w:t>and</w:t>
      </w:r>
      <w:r>
        <w:rPr>
          <w:spacing w:val="-7"/>
        </w:rPr>
        <w:t xml:space="preserve"> </w:t>
      </w:r>
      <w:r>
        <w:rPr>
          <w:spacing w:val="-4"/>
        </w:rPr>
        <w:t>educational</w:t>
      </w:r>
      <w:r>
        <w:rPr>
          <w:spacing w:val="-7"/>
        </w:rPr>
        <w:t xml:space="preserve"> </w:t>
      </w:r>
      <w:r>
        <w:rPr>
          <w:spacing w:val="-4"/>
        </w:rPr>
        <w:t>institutions,</w:t>
      </w:r>
      <w:r>
        <w:rPr>
          <w:spacing w:val="-7"/>
        </w:rPr>
        <w:t xml:space="preserve"> </w:t>
      </w:r>
      <w:r>
        <w:rPr>
          <w:spacing w:val="-4"/>
        </w:rPr>
        <w:t>community</w:t>
      </w:r>
      <w:r>
        <w:rPr>
          <w:spacing w:val="-7"/>
        </w:rPr>
        <w:t xml:space="preserve"> </w:t>
      </w:r>
      <w:r>
        <w:rPr>
          <w:spacing w:val="-4"/>
        </w:rPr>
        <w:t>services</w:t>
      </w:r>
      <w:r>
        <w:rPr>
          <w:spacing w:val="-7"/>
        </w:rPr>
        <w:t xml:space="preserve"> </w:t>
      </w:r>
      <w:r>
        <w:rPr>
          <w:spacing w:val="-4"/>
        </w:rPr>
        <w:t>and</w:t>
      </w:r>
      <w:r>
        <w:rPr>
          <w:spacing w:val="-7"/>
        </w:rPr>
        <w:t xml:space="preserve"> </w:t>
      </w:r>
      <w:r>
        <w:rPr>
          <w:spacing w:val="-4"/>
        </w:rPr>
        <w:t>civic</w:t>
      </w:r>
      <w:r>
        <w:rPr>
          <w:spacing w:val="-7"/>
        </w:rPr>
        <w:t xml:space="preserve"> </w:t>
      </w:r>
      <w:r>
        <w:rPr>
          <w:spacing w:val="-4"/>
        </w:rPr>
        <w:t>projects,</w:t>
      </w:r>
      <w:r>
        <w:rPr>
          <w:spacing w:val="-7"/>
        </w:rPr>
        <w:t xml:space="preserve"> </w:t>
      </w:r>
      <w:r>
        <w:rPr>
          <w:spacing w:val="-4"/>
        </w:rPr>
        <w:t>consistent</w:t>
      </w:r>
      <w:r>
        <w:rPr>
          <w:spacing w:val="-7"/>
        </w:rPr>
        <w:t xml:space="preserve"> </w:t>
      </w:r>
      <w:r>
        <w:rPr>
          <w:spacing w:val="-4"/>
        </w:rPr>
        <w:t>with the</w:t>
      </w:r>
      <w:r>
        <w:rPr>
          <w:spacing w:val="-13"/>
        </w:rPr>
        <w:t xml:space="preserve"> </w:t>
      </w:r>
      <w:r>
        <w:rPr>
          <w:spacing w:val="-4"/>
        </w:rPr>
        <w:t>purposes</w:t>
      </w:r>
      <w:r>
        <w:rPr>
          <w:spacing w:val="-13"/>
        </w:rPr>
        <w:t xml:space="preserve"> </w:t>
      </w:r>
      <w:r>
        <w:rPr>
          <w:spacing w:val="-4"/>
        </w:rPr>
        <w:t>of</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The</w:t>
      </w:r>
      <w:r>
        <w:rPr>
          <w:spacing w:val="-13"/>
        </w:rPr>
        <w:t xml:space="preserve"> </w:t>
      </w:r>
      <w:r>
        <w:rPr>
          <w:spacing w:val="-4"/>
        </w:rPr>
        <w:t>Foundation</w:t>
      </w:r>
      <w:r>
        <w:rPr>
          <w:spacing w:val="-13"/>
        </w:rPr>
        <w:t xml:space="preserve"> </w:t>
      </w:r>
      <w:r>
        <w:rPr>
          <w:spacing w:val="-4"/>
        </w:rPr>
        <w:t>raises,</w:t>
      </w:r>
      <w:r>
        <w:rPr>
          <w:spacing w:val="-13"/>
        </w:rPr>
        <w:t xml:space="preserve"> </w:t>
      </w:r>
      <w:r>
        <w:rPr>
          <w:spacing w:val="-4"/>
        </w:rPr>
        <w:t>manages</w:t>
      </w:r>
      <w:r>
        <w:rPr>
          <w:spacing w:val="-13"/>
        </w:rPr>
        <w:t xml:space="preserve"> </w:t>
      </w:r>
      <w:r>
        <w:rPr>
          <w:spacing w:val="-4"/>
        </w:rPr>
        <w:t>and</w:t>
      </w:r>
      <w:r>
        <w:rPr>
          <w:spacing w:val="-13"/>
        </w:rPr>
        <w:t xml:space="preserve"> </w:t>
      </w:r>
      <w:r>
        <w:rPr>
          <w:spacing w:val="-4"/>
        </w:rPr>
        <w:t>disburses</w:t>
      </w:r>
      <w:r>
        <w:rPr>
          <w:spacing w:val="-13"/>
        </w:rPr>
        <w:t xml:space="preserve"> </w:t>
      </w:r>
      <w:r>
        <w:rPr>
          <w:spacing w:val="-4"/>
        </w:rPr>
        <w:t>funds</w:t>
      </w:r>
      <w:r>
        <w:rPr>
          <w:spacing w:val="-13"/>
        </w:rPr>
        <w:t xml:space="preserve"> </w:t>
      </w:r>
      <w:r>
        <w:rPr>
          <w:spacing w:val="-4"/>
        </w:rPr>
        <w:t>generated</w:t>
      </w:r>
      <w:r>
        <w:rPr>
          <w:spacing w:val="-13"/>
        </w:rPr>
        <w:t xml:space="preserve"> </w:t>
      </w:r>
      <w:r>
        <w:rPr>
          <w:spacing w:val="-4"/>
        </w:rPr>
        <w:t>by</w:t>
      </w:r>
      <w:r>
        <w:rPr>
          <w:spacing w:val="-13"/>
        </w:rPr>
        <w:t xml:space="preserve"> </w:t>
      </w:r>
      <w:r>
        <w:rPr>
          <w:spacing w:val="-4"/>
        </w:rPr>
        <w:t>or through</w:t>
      </w:r>
      <w:r>
        <w:rPr>
          <w:spacing w:val="-6"/>
        </w:rPr>
        <w:t xml:space="preserve"> </w:t>
      </w:r>
      <w:r>
        <w:rPr>
          <w:spacing w:val="-4"/>
        </w:rPr>
        <w:t>the</w:t>
      </w:r>
      <w:r>
        <w:rPr>
          <w:spacing w:val="-6"/>
        </w:rPr>
        <w:t xml:space="preserve"> </w:t>
      </w:r>
      <w:r>
        <w:rPr>
          <w:spacing w:val="-4"/>
        </w:rPr>
        <w:t>resources</w:t>
      </w:r>
      <w:r>
        <w:rPr>
          <w:spacing w:val="-6"/>
        </w:rPr>
        <w:t xml:space="preserve"> </w:t>
      </w:r>
      <w:r>
        <w:rPr>
          <w:spacing w:val="-4"/>
        </w:rPr>
        <w:t>of</w:t>
      </w:r>
      <w:r>
        <w:rPr>
          <w:spacing w:val="-6"/>
        </w:rPr>
        <w:t xml:space="preserve"> </w:t>
      </w:r>
      <w:r>
        <w:rPr>
          <w:spacing w:val="-4"/>
        </w:rPr>
        <w:t>the</w:t>
      </w:r>
      <w:r>
        <w:rPr>
          <w:spacing w:val="-6"/>
        </w:rPr>
        <w:t xml:space="preserve"> </w:t>
      </w:r>
      <w:r>
        <w:rPr>
          <w:spacing w:val="-4"/>
        </w:rPr>
        <w:t>Society,</w:t>
      </w:r>
      <w:r>
        <w:rPr>
          <w:spacing w:val="-6"/>
        </w:rPr>
        <w:t xml:space="preserve"> </w:t>
      </w:r>
      <w:r>
        <w:rPr>
          <w:spacing w:val="-4"/>
        </w:rPr>
        <w:t>its</w:t>
      </w:r>
      <w:r>
        <w:rPr>
          <w:spacing w:val="-6"/>
        </w:rPr>
        <w:t xml:space="preserve"> </w:t>
      </w:r>
      <w:r>
        <w:rPr>
          <w:spacing w:val="-4"/>
        </w:rPr>
        <w:t>districts,</w:t>
      </w:r>
      <w:r>
        <w:rPr>
          <w:spacing w:val="-6"/>
        </w:rPr>
        <w:t xml:space="preserve"> </w:t>
      </w:r>
      <w:r>
        <w:rPr>
          <w:spacing w:val="-4"/>
        </w:rPr>
        <w:t>chapters,</w:t>
      </w:r>
      <w:r>
        <w:rPr>
          <w:spacing w:val="-6"/>
        </w:rPr>
        <w:t xml:space="preserve"> </w:t>
      </w:r>
      <w:r>
        <w:rPr>
          <w:spacing w:val="-4"/>
        </w:rPr>
        <w:t>members</w:t>
      </w:r>
      <w:r>
        <w:rPr>
          <w:spacing w:val="-6"/>
        </w:rPr>
        <w:t xml:space="preserve"> </w:t>
      </w:r>
      <w:r>
        <w:rPr>
          <w:spacing w:val="-4"/>
        </w:rPr>
        <w:t>and</w:t>
      </w:r>
      <w:r>
        <w:rPr>
          <w:spacing w:val="-6"/>
        </w:rPr>
        <w:t xml:space="preserve"> </w:t>
      </w:r>
      <w:r>
        <w:rPr>
          <w:spacing w:val="-4"/>
        </w:rPr>
        <w:t>supporters.</w:t>
      </w:r>
      <w:r>
        <w:rPr>
          <w:spacing w:val="-6"/>
        </w:rPr>
        <w:t xml:space="preserve"> </w:t>
      </w:r>
      <w:r>
        <w:rPr>
          <w:spacing w:val="-4"/>
        </w:rPr>
        <w:t>The Foundation</w:t>
      </w:r>
      <w:r>
        <w:rPr>
          <w:spacing w:val="-7"/>
        </w:rPr>
        <w:t xml:space="preserve"> </w:t>
      </w:r>
      <w:r>
        <w:rPr>
          <w:spacing w:val="-4"/>
        </w:rPr>
        <w:t>is</w:t>
      </w:r>
      <w:r>
        <w:rPr>
          <w:spacing w:val="-7"/>
        </w:rPr>
        <w:t xml:space="preserve"> </w:t>
      </w:r>
      <w:r>
        <w:rPr>
          <w:spacing w:val="-4"/>
        </w:rPr>
        <w:t>responsible</w:t>
      </w:r>
      <w:r>
        <w:rPr>
          <w:spacing w:val="-7"/>
        </w:rPr>
        <w:t xml:space="preserve"> </w:t>
      </w:r>
      <w:r>
        <w:rPr>
          <w:spacing w:val="-4"/>
        </w:rPr>
        <w:t>for</w:t>
      </w:r>
      <w:r>
        <w:rPr>
          <w:spacing w:val="-7"/>
        </w:rPr>
        <w:t xml:space="preserve"> </w:t>
      </w:r>
      <w:r>
        <w:rPr>
          <w:spacing w:val="-4"/>
        </w:rPr>
        <w:t>endowment,</w:t>
      </w:r>
      <w:r>
        <w:rPr>
          <w:spacing w:val="-7"/>
        </w:rPr>
        <w:t xml:space="preserve"> </w:t>
      </w:r>
      <w:r>
        <w:rPr>
          <w:spacing w:val="-4"/>
        </w:rPr>
        <w:t>planned</w:t>
      </w:r>
      <w:r>
        <w:rPr>
          <w:spacing w:val="-7"/>
        </w:rPr>
        <w:t xml:space="preserve"> </w:t>
      </w:r>
      <w:r>
        <w:rPr>
          <w:spacing w:val="-4"/>
        </w:rPr>
        <w:t>giving</w:t>
      </w:r>
      <w:r>
        <w:rPr>
          <w:spacing w:val="-7"/>
        </w:rPr>
        <w:t xml:space="preserve"> </w:t>
      </w:r>
      <w:r>
        <w:rPr>
          <w:spacing w:val="-4"/>
        </w:rPr>
        <w:t>and</w:t>
      </w:r>
      <w:r>
        <w:rPr>
          <w:spacing w:val="-7"/>
        </w:rPr>
        <w:t xml:space="preserve"> </w:t>
      </w:r>
      <w:r>
        <w:rPr>
          <w:spacing w:val="-4"/>
        </w:rPr>
        <w:t>annual</w:t>
      </w:r>
      <w:r>
        <w:rPr>
          <w:spacing w:val="-7"/>
        </w:rPr>
        <w:t xml:space="preserve"> </w:t>
      </w:r>
      <w:r w:rsidR="00E8367D">
        <w:rPr>
          <w:spacing w:val="-4"/>
        </w:rPr>
        <w:t>fund</w:t>
      </w:r>
      <w:r w:rsidR="00E8367D">
        <w:rPr>
          <w:spacing w:val="-7"/>
        </w:rPr>
        <w:t>-raising</w:t>
      </w:r>
      <w:r>
        <w:rPr>
          <w:spacing w:val="-7"/>
        </w:rPr>
        <w:t xml:space="preserve"> </w:t>
      </w:r>
      <w:r>
        <w:rPr>
          <w:spacing w:val="-4"/>
        </w:rPr>
        <w:t>programs,</w:t>
      </w:r>
      <w:r>
        <w:rPr>
          <w:spacing w:val="-7"/>
        </w:rPr>
        <w:t xml:space="preserve"> </w:t>
      </w:r>
      <w:r>
        <w:rPr>
          <w:spacing w:val="-4"/>
        </w:rPr>
        <w:t>and for</w:t>
      </w:r>
      <w:r>
        <w:rPr>
          <w:spacing w:val="-5"/>
        </w:rPr>
        <w:t xml:space="preserve"> </w:t>
      </w:r>
      <w:r>
        <w:rPr>
          <w:spacing w:val="-4"/>
        </w:rPr>
        <w:t>fund</w:t>
      </w:r>
      <w:r>
        <w:rPr>
          <w:spacing w:val="-5"/>
        </w:rPr>
        <w:t xml:space="preserve"> </w:t>
      </w:r>
      <w:r>
        <w:rPr>
          <w:spacing w:val="-4"/>
        </w:rPr>
        <w:t>raising</w:t>
      </w:r>
      <w:r>
        <w:rPr>
          <w:spacing w:val="-5"/>
        </w:rPr>
        <w:t xml:space="preserve"> </w:t>
      </w:r>
      <w:r>
        <w:rPr>
          <w:spacing w:val="-4"/>
        </w:rPr>
        <w:t>programs</w:t>
      </w:r>
      <w:r>
        <w:rPr>
          <w:spacing w:val="-5"/>
        </w:rPr>
        <w:t xml:space="preserve"> </w:t>
      </w:r>
      <w:r>
        <w:rPr>
          <w:spacing w:val="-4"/>
        </w:rPr>
        <w:t>supporting</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educational</w:t>
      </w:r>
      <w:r>
        <w:rPr>
          <w:spacing w:val="-5"/>
        </w:rPr>
        <w:t xml:space="preserve"> </w:t>
      </w:r>
      <w:r>
        <w:rPr>
          <w:spacing w:val="-4"/>
        </w:rPr>
        <w:t>and</w:t>
      </w:r>
      <w:r>
        <w:rPr>
          <w:spacing w:val="-5"/>
        </w:rPr>
        <w:t xml:space="preserve"> </w:t>
      </w:r>
      <w:r>
        <w:rPr>
          <w:spacing w:val="-4"/>
        </w:rPr>
        <w:t>charitable</w:t>
      </w:r>
      <w:r>
        <w:rPr>
          <w:spacing w:val="-5"/>
        </w:rPr>
        <w:t xml:space="preserve"> </w:t>
      </w:r>
      <w:r>
        <w:rPr>
          <w:spacing w:val="-4"/>
        </w:rPr>
        <w:t>mission,</w:t>
      </w:r>
      <w:r>
        <w:rPr>
          <w:spacing w:val="-5"/>
        </w:rPr>
        <w:t xml:space="preserve"> </w:t>
      </w:r>
      <w:r>
        <w:rPr>
          <w:spacing w:val="-4"/>
        </w:rPr>
        <w:t xml:space="preserve">programs </w:t>
      </w:r>
      <w:r>
        <w:t>and other special projects.</w:t>
      </w:r>
    </w:p>
    <w:p w14:paraId="70BA0C8F" w14:textId="77777777" w:rsidR="005F2BA8" w:rsidRDefault="005F2BA8">
      <w:pPr>
        <w:pStyle w:val="BodyText"/>
        <w:rPr>
          <w:sz w:val="25"/>
        </w:rPr>
      </w:pPr>
    </w:p>
    <w:p w14:paraId="2C80CB5A" w14:textId="77777777" w:rsidR="005F2BA8" w:rsidRDefault="00AF6BF3">
      <w:pPr>
        <w:pStyle w:val="BodyText"/>
        <w:spacing w:line="278" w:lineRule="auto"/>
        <w:ind w:left="820"/>
      </w:pPr>
      <w:r>
        <w:rPr>
          <w:spacing w:val="-6"/>
        </w:rPr>
        <w:t>The</w:t>
      </w:r>
      <w:r>
        <w:rPr>
          <w:spacing w:val="-7"/>
        </w:rPr>
        <w:t xml:space="preserve"> </w:t>
      </w:r>
      <w:r>
        <w:rPr>
          <w:spacing w:val="-6"/>
        </w:rPr>
        <w:t>Foundation</w:t>
      </w:r>
      <w:r>
        <w:rPr>
          <w:spacing w:val="-7"/>
        </w:rPr>
        <w:t xml:space="preserve"> </w:t>
      </w:r>
      <w:r>
        <w:rPr>
          <w:spacing w:val="-6"/>
        </w:rPr>
        <w:t>is</w:t>
      </w:r>
      <w:r>
        <w:rPr>
          <w:spacing w:val="-7"/>
        </w:rPr>
        <w:t xml:space="preserve"> </w:t>
      </w:r>
      <w:r>
        <w:rPr>
          <w:spacing w:val="-6"/>
        </w:rPr>
        <w:t>a</w:t>
      </w:r>
      <w:r>
        <w:rPr>
          <w:spacing w:val="-7"/>
        </w:rPr>
        <w:t xml:space="preserve"> </w:t>
      </w:r>
      <w:r>
        <w:rPr>
          <w:spacing w:val="-6"/>
        </w:rPr>
        <w:t>tax-exempt</w:t>
      </w:r>
      <w:r>
        <w:rPr>
          <w:spacing w:val="-7"/>
        </w:rPr>
        <w:t xml:space="preserve"> </w:t>
      </w:r>
      <w:r>
        <w:rPr>
          <w:spacing w:val="-6"/>
        </w:rPr>
        <w:t>organization,</w:t>
      </w:r>
      <w:r>
        <w:rPr>
          <w:spacing w:val="-7"/>
        </w:rPr>
        <w:t xml:space="preserve"> </w:t>
      </w:r>
      <w:r>
        <w:rPr>
          <w:spacing w:val="-6"/>
        </w:rPr>
        <w:t>qualified</w:t>
      </w:r>
      <w:r>
        <w:rPr>
          <w:spacing w:val="-7"/>
        </w:rPr>
        <w:t xml:space="preserve"> </w:t>
      </w:r>
      <w:r>
        <w:rPr>
          <w:spacing w:val="-6"/>
        </w:rPr>
        <w:t>under</w:t>
      </w:r>
      <w:r>
        <w:rPr>
          <w:spacing w:val="-7"/>
        </w:rPr>
        <w:t xml:space="preserve"> </w:t>
      </w:r>
      <w:r>
        <w:rPr>
          <w:spacing w:val="-6"/>
        </w:rPr>
        <w:t>Section</w:t>
      </w:r>
      <w:r>
        <w:rPr>
          <w:spacing w:val="-7"/>
        </w:rPr>
        <w:t xml:space="preserve"> </w:t>
      </w:r>
      <w:r>
        <w:rPr>
          <w:spacing w:val="-6"/>
        </w:rPr>
        <w:t>501(c)(3)</w:t>
      </w:r>
      <w:r>
        <w:rPr>
          <w:spacing w:val="-7"/>
        </w:rPr>
        <w:t xml:space="preserve"> </w:t>
      </w:r>
      <w:r>
        <w:rPr>
          <w:spacing w:val="-6"/>
        </w:rPr>
        <w:t>of</w:t>
      </w:r>
      <w:r>
        <w:rPr>
          <w:spacing w:val="-7"/>
        </w:rPr>
        <w:t xml:space="preserve"> </w:t>
      </w:r>
      <w:r>
        <w:rPr>
          <w:spacing w:val="-6"/>
        </w:rPr>
        <w:t>the</w:t>
      </w:r>
      <w:r>
        <w:rPr>
          <w:spacing w:val="-7"/>
        </w:rPr>
        <w:t xml:space="preserve"> </w:t>
      </w:r>
      <w:r>
        <w:rPr>
          <w:spacing w:val="-6"/>
        </w:rPr>
        <w:t>U.S.</w:t>
      </w:r>
      <w:r>
        <w:rPr>
          <w:spacing w:val="-7"/>
        </w:rPr>
        <w:t xml:space="preserve"> </w:t>
      </w:r>
      <w:r>
        <w:rPr>
          <w:spacing w:val="-6"/>
        </w:rPr>
        <w:t xml:space="preserve">Internal </w:t>
      </w:r>
      <w:r>
        <w:rPr>
          <w:spacing w:val="-2"/>
        </w:rPr>
        <w:t>Revenue</w:t>
      </w:r>
      <w:r>
        <w:rPr>
          <w:spacing w:val="-14"/>
        </w:rPr>
        <w:t xml:space="preserve"> </w:t>
      </w:r>
      <w:r>
        <w:rPr>
          <w:spacing w:val="-2"/>
        </w:rPr>
        <w:t>Code,</w:t>
      </w:r>
      <w:r>
        <w:rPr>
          <w:spacing w:val="-14"/>
        </w:rPr>
        <w:t xml:space="preserve"> </w:t>
      </w:r>
      <w:r>
        <w:rPr>
          <w:spacing w:val="-2"/>
        </w:rPr>
        <w:t>and</w:t>
      </w:r>
      <w:r>
        <w:rPr>
          <w:spacing w:val="-14"/>
        </w:rPr>
        <w:t xml:space="preserve"> </w:t>
      </w:r>
      <w:r>
        <w:rPr>
          <w:spacing w:val="-2"/>
        </w:rPr>
        <w:t>contributions</w:t>
      </w:r>
      <w:r>
        <w:rPr>
          <w:spacing w:val="-14"/>
        </w:rPr>
        <w:t xml:space="preserve"> </w:t>
      </w:r>
      <w:r>
        <w:rPr>
          <w:spacing w:val="-2"/>
        </w:rPr>
        <w:t>to</w:t>
      </w:r>
      <w:r>
        <w:rPr>
          <w:spacing w:val="-14"/>
        </w:rPr>
        <w:t xml:space="preserve"> </w:t>
      </w:r>
      <w:r>
        <w:rPr>
          <w:spacing w:val="-2"/>
        </w:rPr>
        <w:t>the</w:t>
      </w:r>
      <w:r>
        <w:rPr>
          <w:spacing w:val="-14"/>
        </w:rPr>
        <w:t xml:space="preserve"> </w:t>
      </w:r>
      <w:r>
        <w:rPr>
          <w:spacing w:val="-2"/>
        </w:rPr>
        <w:t>Foundation</w:t>
      </w:r>
      <w:r>
        <w:rPr>
          <w:spacing w:val="-14"/>
        </w:rPr>
        <w:t xml:space="preserve"> </w:t>
      </w:r>
      <w:r>
        <w:rPr>
          <w:spacing w:val="-2"/>
        </w:rPr>
        <w:t>are</w:t>
      </w:r>
      <w:r>
        <w:rPr>
          <w:spacing w:val="-14"/>
        </w:rPr>
        <w:t xml:space="preserve"> </w:t>
      </w:r>
      <w:r>
        <w:rPr>
          <w:spacing w:val="-2"/>
        </w:rPr>
        <w:t>deductible</w:t>
      </w:r>
      <w:r>
        <w:rPr>
          <w:spacing w:val="-14"/>
        </w:rPr>
        <w:t xml:space="preserve"> </w:t>
      </w:r>
      <w:r>
        <w:rPr>
          <w:spacing w:val="-2"/>
        </w:rPr>
        <w:t>by</w:t>
      </w:r>
      <w:r>
        <w:rPr>
          <w:spacing w:val="-14"/>
        </w:rPr>
        <w:t xml:space="preserve"> </w:t>
      </w:r>
      <w:r>
        <w:rPr>
          <w:spacing w:val="-2"/>
        </w:rPr>
        <w:t>donors</w:t>
      </w:r>
      <w:r>
        <w:rPr>
          <w:spacing w:val="-14"/>
        </w:rPr>
        <w:t xml:space="preserve"> </w:t>
      </w:r>
      <w:r>
        <w:rPr>
          <w:spacing w:val="-2"/>
        </w:rPr>
        <w:t>for</w:t>
      </w:r>
      <w:r>
        <w:rPr>
          <w:spacing w:val="-14"/>
        </w:rPr>
        <w:t xml:space="preserve"> </w:t>
      </w:r>
      <w:r>
        <w:rPr>
          <w:spacing w:val="-2"/>
        </w:rPr>
        <w:t>income</w:t>
      </w:r>
      <w:r>
        <w:rPr>
          <w:spacing w:val="-14"/>
        </w:rPr>
        <w:t xml:space="preserve"> </w:t>
      </w:r>
      <w:r>
        <w:rPr>
          <w:spacing w:val="-2"/>
        </w:rPr>
        <w:t>tax purposes,</w:t>
      </w:r>
      <w:r>
        <w:rPr>
          <w:spacing w:val="-11"/>
        </w:rPr>
        <w:t xml:space="preserve"> </w:t>
      </w:r>
      <w:r>
        <w:rPr>
          <w:spacing w:val="-2"/>
        </w:rPr>
        <w:t>pursuant</w:t>
      </w:r>
      <w:r>
        <w:rPr>
          <w:spacing w:val="-11"/>
        </w:rPr>
        <w:t xml:space="preserve"> </w:t>
      </w:r>
      <w:r>
        <w:rPr>
          <w:spacing w:val="-2"/>
        </w:rPr>
        <w:t>to</w:t>
      </w:r>
      <w:r>
        <w:rPr>
          <w:spacing w:val="-11"/>
        </w:rPr>
        <w:t xml:space="preserve"> </w:t>
      </w:r>
      <w:r>
        <w:rPr>
          <w:spacing w:val="-2"/>
        </w:rPr>
        <w:t>Section</w:t>
      </w:r>
      <w:r>
        <w:rPr>
          <w:spacing w:val="-11"/>
        </w:rPr>
        <w:t xml:space="preserve"> </w:t>
      </w:r>
      <w:r>
        <w:rPr>
          <w:spacing w:val="-2"/>
        </w:rPr>
        <w:t>170</w:t>
      </w:r>
      <w:r>
        <w:rPr>
          <w:spacing w:val="-11"/>
        </w:rPr>
        <w:t xml:space="preserve"> </w:t>
      </w:r>
      <w:r>
        <w:rPr>
          <w:spacing w:val="-2"/>
        </w:rPr>
        <w:t>of</w:t>
      </w:r>
      <w:r>
        <w:rPr>
          <w:spacing w:val="-11"/>
        </w:rPr>
        <w:t xml:space="preserve"> </w:t>
      </w:r>
      <w:r>
        <w:rPr>
          <w:spacing w:val="-2"/>
        </w:rPr>
        <w:t>the</w:t>
      </w:r>
      <w:r>
        <w:rPr>
          <w:spacing w:val="-11"/>
        </w:rPr>
        <w:t xml:space="preserve"> </w:t>
      </w:r>
      <w:r>
        <w:rPr>
          <w:spacing w:val="-2"/>
        </w:rPr>
        <w:t>U.S.</w:t>
      </w:r>
      <w:r>
        <w:rPr>
          <w:spacing w:val="-11"/>
        </w:rPr>
        <w:t xml:space="preserve"> </w:t>
      </w:r>
      <w:r>
        <w:rPr>
          <w:spacing w:val="-2"/>
        </w:rPr>
        <w:t>Internal</w:t>
      </w:r>
      <w:r>
        <w:rPr>
          <w:spacing w:val="-11"/>
        </w:rPr>
        <w:t xml:space="preserve"> </w:t>
      </w:r>
      <w:r>
        <w:rPr>
          <w:spacing w:val="-2"/>
        </w:rPr>
        <w:t>Revenue</w:t>
      </w:r>
      <w:r>
        <w:rPr>
          <w:spacing w:val="-11"/>
        </w:rPr>
        <w:t xml:space="preserve"> </w:t>
      </w:r>
      <w:r>
        <w:rPr>
          <w:spacing w:val="-2"/>
        </w:rPr>
        <w:t>Code.</w:t>
      </w:r>
    </w:p>
    <w:p w14:paraId="640609D8" w14:textId="77777777" w:rsidR="005F2BA8" w:rsidRDefault="005F2BA8">
      <w:pPr>
        <w:pStyle w:val="BodyText"/>
        <w:spacing w:before="4"/>
        <w:rPr>
          <w:sz w:val="25"/>
        </w:rPr>
      </w:pPr>
    </w:p>
    <w:p w14:paraId="56B48E9D" w14:textId="77777777" w:rsidR="005F2BA8" w:rsidRDefault="00AF6BF3">
      <w:pPr>
        <w:pStyle w:val="BodyText"/>
        <w:ind w:left="820"/>
      </w:pPr>
      <w:r>
        <w:rPr>
          <w:spacing w:val="-6"/>
        </w:rPr>
        <w:t>The</w:t>
      </w:r>
      <w:r>
        <w:rPr>
          <w:spacing w:val="-7"/>
        </w:rPr>
        <w:t xml:space="preserve"> </w:t>
      </w:r>
      <w:r>
        <w:rPr>
          <w:spacing w:val="-6"/>
        </w:rPr>
        <w:t>Vision</w:t>
      </w:r>
      <w:r>
        <w:rPr>
          <w:spacing w:val="-7"/>
        </w:rPr>
        <w:t xml:space="preserve"> </w:t>
      </w:r>
      <w:r>
        <w:rPr>
          <w:spacing w:val="-6"/>
        </w:rPr>
        <w:t>Statement</w:t>
      </w:r>
      <w:r>
        <w:rPr>
          <w:spacing w:val="-7"/>
        </w:rPr>
        <w:t xml:space="preserve"> </w:t>
      </w:r>
      <w:r>
        <w:rPr>
          <w:spacing w:val="-6"/>
        </w:rPr>
        <w:t>of</w:t>
      </w:r>
      <w:r>
        <w:rPr>
          <w:spacing w:val="-7"/>
        </w:rPr>
        <w:t xml:space="preserve"> </w:t>
      </w:r>
      <w:r>
        <w:rPr>
          <w:spacing w:val="-6"/>
        </w:rPr>
        <w:t>the</w:t>
      </w:r>
      <w:r>
        <w:rPr>
          <w:spacing w:val="-7"/>
        </w:rPr>
        <w:t xml:space="preserve"> </w:t>
      </w:r>
      <w:r>
        <w:rPr>
          <w:spacing w:val="-6"/>
        </w:rPr>
        <w:t>Foundation</w:t>
      </w:r>
      <w:r>
        <w:rPr>
          <w:spacing w:val="-7"/>
        </w:rPr>
        <w:t xml:space="preserve"> </w:t>
      </w:r>
      <w:r>
        <w:rPr>
          <w:spacing w:val="-6"/>
        </w:rPr>
        <w:t>is:</w:t>
      </w:r>
    </w:p>
    <w:p w14:paraId="67D0137F" w14:textId="77777777" w:rsidR="005F2BA8" w:rsidRDefault="00AF6BF3">
      <w:pPr>
        <w:pStyle w:val="Heading5"/>
        <w:spacing w:before="34" w:line="271" w:lineRule="auto"/>
        <w:ind w:left="1540" w:right="296" w:firstLine="0"/>
      </w:pPr>
      <w:r>
        <w:t>Harmony Foundation International, Inc. is to be a leading philanthropic force dedicated</w:t>
      </w:r>
      <w:r>
        <w:rPr>
          <w:spacing w:val="-2"/>
        </w:rPr>
        <w:t xml:space="preserve"> </w:t>
      </w:r>
      <w:r>
        <w:t>to</w:t>
      </w:r>
      <w:r>
        <w:rPr>
          <w:spacing w:val="-2"/>
        </w:rPr>
        <w:t xml:space="preserve"> </w:t>
      </w:r>
      <w:r>
        <w:t>perpetuating</w:t>
      </w:r>
      <w:r>
        <w:rPr>
          <w:spacing w:val="-2"/>
        </w:rPr>
        <w:t xml:space="preserve"> </w:t>
      </w:r>
      <w:r>
        <w:t>the</w:t>
      </w:r>
      <w:r>
        <w:rPr>
          <w:spacing w:val="-2"/>
        </w:rPr>
        <w:t xml:space="preserve"> </w:t>
      </w:r>
      <w:r>
        <w:t>barbershop</w:t>
      </w:r>
      <w:r>
        <w:rPr>
          <w:spacing w:val="-2"/>
        </w:rPr>
        <w:t xml:space="preserve"> </w:t>
      </w:r>
      <w:r>
        <w:t>harmony</w:t>
      </w:r>
      <w:r>
        <w:rPr>
          <w:spacing w:val="-2"/>
        </w:rPr>
        <w:t xml:space="preserve"> </w:t>
      </w:r>
      <w:r>
        <w:t>art</w:t>
      </w:r>
      <w:r>
        <w:rPr>
          <w:spacing w:val="-2"/>
        </w:rPr>
        <w:t xml:space="preserve"> </w:t>
      </w:r>
      <w:r>
        <w:t>form</w:t>
      </w:r>
      <w:r>
        <w:rPr>
          <w:spacing w:val="-2"/>
        </w:rPr>
        <w:t xml:space="preserve"> </w:t>
      </w:r>
      <w:r>
        <w:t>for</w:t>
      </w:r>
      <w:r>
        <w:rPr>
          <w:spacing w:val="-2"/>
        </w:rPr>
        <w:t xml:space="preserve"> </w:t>
      </w:r>
      <w:r>
        <w:t>present</w:t>
      </w:r>
      <w:r>
        <w:rPr>
          <w:spacing w:val="-2"/>
        </w:rPr>
        <w:t xml:space="preserve"> </w:t>
      </w:r>
      <w:r>
        <w:t>and</w:t>
      </w:r>
      <w:r>
        <w:rPr>
          <w:spacing w:val="-2"/>
        </w:rPr>
        <w:t xml:space="preserve"> </w:t>
      </w:r>
      <w:r>
        <w:t>future generations to enjoy.</w:t>
      </w:r>
    </w:p>
    <w:p w14:paraId="3488CFA5" w14:textId="77777777" w:rsidR="005F2BA8" w:rsidRDefault="005F2BA8">
      <w:pPr>
        <w:pStyle w:val="BodyText"/>
        <w:spacing w:before="5"/>
        <w:rPr>
          <w:rFonts w:ascii="Tahoma"/>
          <w:b/>
          <w:sz w:val="25"/>
        </w:rPr>
      </w:pPr>
    </w:p>
    <w:p w14:paraId="7F92C4FB" w14:textId="77777777" w:rsidR="005F2BA8" w:rsidRDefault="00AF6BF3">
      <w:pPr>
        <w:pStyle w:val="BodyText"/>
        <w:spacing w:line="278" w:lineRule="auto"/>
        <w:ind w:left="820" w:right="287"/>
      </w:pPr>
      <w:r>
        <w:rPr>
          <w:spacing w:val="-4"/>
        </w:rPr>
        <w:t>Harmony</w:t>
      </w:r>
      <w:r>
        <w:rPr>
          <w:spacing w:val="-8"/>
        </w:rPr>
        <w:t xml:space="preserve"> </w:t>
      </w:r>
      <w:r>
        <w:rPr>
          <w:spacing w:val="-4"/>
        </w:rPr>
        <w:t>Foundation</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singing</w:t>
      </w:r>
      <w:r>
        <w:rPr>
          <w:spacing w:val="-8"/>
        </w:rPr>
        <w:t xml:space="preserve"> </w:t>
      </w:r>
      <w:r>
        <w:rPr>
          <w:spacing w:val="-4"/>
        </w:rPr>
        <w:t>improves</w:t>
      </w:r>
      <w:r>
        <w:rPr>
          <w:spacing w:val="-8"/>
        </w:rPr>
        <w:t xml:space="preserve"> </w:t>
      </w:r>
      <w:r>
        <w:rPr>
          <w:spacing w:val="-4"/>
        </w:rPr>
        <w:t>lives.</w:t>
      </w:r>
      <w:r>
        <w:rPr>
          <w:spacing w:val="-8"/>
        </w:rPr>
        <w:t xml:space="preserve"> </w:t>
      </w:r>
      <w:r>
        <w:rPr>
          <w:spacing w:val="-4"/>
        </w:rPr>
        <w:t>The</w:t>
      </w:r>
      <w:r>
        <w:rPr>
          <w:spacing w:val="-8"/>
        </w:rPr>
        <w:t xml:space="preserve"> </w:t>
      </w:r>
      <w:r>
        <w:rPr>
          <w:spacing w:val="-4"/>
        </w:rPr>
        <w:t>Foundation’s</w:t>
      </w:r>
      <w:r>
        <w:rPr>
          <w:spacing w:val="-8"/>
        </w:rPr>
        <w:t xml:space="preserve"> </w:t>
      </w:r>
      <w:r>
        <w:rPr>
          <w:spacing w:val="-4"/>
        </w:rPr>
        <w:t>mission</w:t>
      </w:r>
      <w:r>
        <w:rPr>
          <w:spacing w:val="-8"/>
        </w:rPr>
        <w:t xml:space="preserve"> </w:t>
      </w:r>
      <w:r>
        <w:rPr>
          <w:spacing w:val="-4"/>
        </w:rPr>
        <w:t>is</w:t>
      </w:r>
      <w:r>
        <w:rPr>
          <w:spacing w:val="-8"/>
        </w:rPr>
        <w:t xml:space="preserve"> </w:t>
      </w:r>
      <w:r>
        <w:rPr>
          <w:spacing w:val="-4"/>
        </w:rPr>
        <w:t>to</w:t>
      </w:r>
      <w:r>
        <w:rPr>
          <w:spacing w:val="-8"/>
        </w:rPr>
        <w:t xml:space="preserve"> </w:t>
      </w:r>
      <w:r>
        <w:rPr>
          <w:spacing w:val="-4"/>
        </w:rPr>
        <w:t>support and</w:t>
      </w:r>
      <w:r>
        <w:rPr>
          <w:spacing w:val="-11"/>
        </w:rPr>
        <w:t xml:space="preserve"> </w:t>
      </w:r>
      <w:r>
        <w:rPr>
          <w:spacing w:val="-4"/>
        </w:rPr>
        <w:t>share</w:t>
      </w:r>
      <w:r>
        <w:rPr>
          <w:spacing w:val="-11"/>
        </w:rPr>
        <w:t xml:space="preserve"> </w:t>
      </w:r>
      <w:r>
        <w:rPr>
          <w:spacing w:val="-4"/>
        </w:rPr>
        <w:t>the</w:t>
      </w:r>
      <w:r>
        <w:rPr>
          <w:spacing w:val="-11"/>
        </w:rPr>
        <w:t xml:space="preserve"> </w:t>
      </w:r>
      <w:r>
        <w:rPr>
          <w:spacing w:val="-4"/>
        </w:rPr>
        <w:t>gift</w:t>
      </w:r>
      <w:r>
        <w:rPr>
          <w:spacing w:val="-11"/>
        </w:rPr>
        <w:t xml:space="preserve"> </w:t>
      </w:r>
      <w:r>
        <w:rPr>
          <w:spacing w:val="-4"/>
        </w:rPr>
        <w:t>of</w:t>
      </w:r>
      <w:r>
        <w:rPr>
          <w:spacing w:val="-11"/>
        </w:rPr>
        <w:t xml:space="preserve"> </w:t>
      </w:r>
      <w:r>
        <w:rPr>
          <w:spacing w:val="-4"/>
        </w:rPr>
        <w:t>singing</w:t>
      </w:r>
      <w:r>
        <w:rPr>
          <w:spacing w:val="-11"/>
        </w:rPr>
        <w:t xml:space="preserve"> </w:t>
      </w:r>
      <w:r>
        <w:rPr>
          <w:spacing w:val="-4"/>
        </w:rPr>
        <w:t>as</w:t>
      </w:r>
      <w:r>
        <w:rPr>
          <w:spacing w:val="-11"/>
        </w:rPr>
        <w:t xml:space="preserve"> </w:t>
      </w:r>
      <w:r>
        <w:rPr>
          <w:spacing w:val="-4"/>
        </w:rPr>
        <w:t>an</w:t>
      </w:r>
      <w:r>
        <w:rPr>
          <w:spacing w:val="-11"/>
        </w:rPr>
        <w:t xml:space="preserve"> </w:t>
      </w:r>
      <w:r>
        <w:rPr>
          <w:spacing w:val="-4"/>
        </w:rPr>
        <w:t>extraordinary</w:t>
      </w:r>
      <w:r>
        <w:rPr>
          <w:spacing w:val="-11"/>
        </w:rPr>
        <w:t xml:space="preserve"> </w:t>
      </w:r>
      <w:r>
        <w:rPr>
          <w:spacing w:val="-4"/>
        </w:rPr>
        <w:t>means</w:t>
      </w:r>
      <w:r>
        <w:rPr>
          <w:spacing w:val="-11"/>
        </w:rPr>
        <w:t xml:space="preserve"> </w:t>
      </w:r>
      <w:r>
        <w:rPr>
          <w:spacing w:val="-4"/>
        </w:rPr>
        <w:t>of</w:t>
      </w:r>
      <w:r>
        <w:rPr>
          <w:spacing w:val="-11"/>
        </w:rPr>
        <w:t xml:space="preserve"> </w:t>
      </w:r>
      <w:r>
        <w:rPr>
          <w:spacing w:val="-4"/>
        </w:rPr>
        <w:t>making</w:t>
      </w:r>
      <w:r>
        <w:rPr>
          <w:spacing w:val="-11"/>
        </w:rPr>
        <w:t xml:space="preserve"> </w:t>
      </w:r>
      <w:r>
        <w:rPr>
          <w:spacing w:val="-4"/>
        </w:rPr>
        <w:t>lives</w:t>
      </w:r>
      <w:r>
        <w:rPr>
          <w:spacing w:val="-11"/>
        </w:rPr>
        <w:t xml:space="preserve"> </w:t>
      </w:r>
      <w:r>
        <w:rPr>
          <w:spacing w:val="-4"/>
        </w:rPr>
        <w:t>more</w:t>
      </w:r>
      <w:r>
        <w:rPr>
          <w:spacing w:val="-11"/>
        </w:rPr>
        <w:t xml:space="preserve"> </w:t>
      </w:r>
      <w:r>
        <w:rPr>
          <w:spacing w:val="-4"/>
        </w:rPr>
        <w:t>enjoyable,</w:t>
      </w:r>
      <w:r>
        <w:rPr>
          <w:spacing w:val="-11"/>
        </w:rPr>
        <w:t xml:space="preserve"> </w:t>
      </w:r>
      <w:r>
        <w:rPr>
          <w:spacing w:val="-4"/>
        </w:rPr>
        <w:t>satisfying and</w:t>
      </w:r>
      <w:r>
        <w:rPr>
          <w:spacing w:val="-8"/>
        </w:rPr>
        <w:t xml:space="preserve"> </w:t>
      </w:r>
      <w:r>
        <w:rPr>
          <w:spacing w:val="-4"/>
        </w:rPr>
        <w:t>meaningful.</w:t>
      </w:r>
      <w:r>
        <w:rPr>
          <w:spacing w:val="-8"/>
        </w:rPr>
        <w:t xml:space="preserve"> </w:t>
      </w:r>
      <w:r>
        <w:rPr>
          <w:spacing w:val="-4"/>
        </w:rPr>
        <w:t>This</w:t>
      </w:r>
      <w:r>
        <w:rPr>
          <w:spacing w:val="-8"/>
        </w:rPr>
        <w:t xml:space="preserve"> </w:t>
      </w:r>
      <w:r>
        <w:rPr>
          <w:spacing w:val="-4"/>
        </w:rPr>
        <w:t>is</w:t>
      </w:r>
      <w:r>
        <w:rPr>
          <w:spacing w:val="-8"/>
        </w:rPr>
        <w:t xml:space="preserve"> </w:t>
      </w:r>
      <w:r>
        <w:rPr>
          <w:spacing w:val="-4"/>
        </w:rPr>
        <w:t>done</w:t>
      </w:r>
      <w:r>
        <w:rPr>
          <w:spacing w:val="-8"/>
        </w:rPr>
        <w:t xml:space="preserve"> </w:t>
      </w:r>
      <w:r>
        <w:rPr>
          <w:spacing w:val="-4"/>
        </w:rPr>
        <w:t>through</w:t>
      </w:r>
      <w:r>
        <w:rPr>
          <w:spacing w:val="-8"/>
        </w:rPr>
        <w:t xml:space="preserve"> </w:t>
      </w:r>
      <w:r>
        <w:rPr>
          <w:spacing w:val="-4"/>
        </w:rPr>
        <w:t>funding</w:t>
      </w:r>
      <w:r>
        <w:rPr>
          <w:spacing w:val="-8"/>
        </w:rPr>
        <w:t xml:space="preserve"> </w:t>
      </w:r>
      <w:r>
        <w:rPr>
          <w:spacing w:val="-4"/>
        </w:rPr>
        <w:t>music</w:t>
      </w:r>
      <w:r>
        <w:rPr>
          <w:spacing w:val="-8"/>
        </w:rPr>
        <w:t xml:space="preserve"> </w:t>
      </w:r>
      <w:r>
        <w:rPr>
          <w:spacing w:val="-4"/>
        </w:rPr>
        <w:t>education</w:t>
      </w:r>
      <w:r>
        <w:rPr>
          <w:spacing w:val="-8"/>
        </w:rPr>
        <w:t xml:space="preserve"> </w:t>
      </w:r>
      <w:r>
        <w:rPr>
          <w:spacing w:val="-4"/>
        </w:rPr>
        <w:t>for</w:t>
      </w:r>
      <w:r>
        <w:rPr>
          <w:spacing w:val="-8"/>
        </w:rPr>
        <w:t xml:space="preserve"> </w:t>
      </w:r>
      <w:r>
        <w:rPr>
          <w:spacing w:val="-4"/>
        </w:rPr>
        <w:t>students</w:t>
      </w:r>
      <w:r>
        <w:rPr>
          <w:spacing w:val="-8"/>
        </w:rPr>
        <w:t xml:space="preserve"> </w:t>
      </w:r>
      <w:r>
        <w:rPr>
          <w:spacing w:val="-4"/>
        </w:rPr>
        <w:t>in</w:t>
      </w:r>
      <w:r>
        <w:rPr>
          <w:spacing w:val="-8"/>
        </w:rPr>
        <w:t xml:space="preserve"> </w:t>
      </w:r>
      <w:r>
        <w:rPr>
          <w:spacing w:val="-4"/>
        </w:rPr>
        <w:t>High</w:t>
      </w:r>
      <w:r>
        <w:rPr>
          <w:spacing w:val="-8"/>
        </w:rPr>
        <w:t xml:space="preserve"> </w:t>
      </w:r>
      <w:r>
        <w:rPr>
          <w:spacing w:val="-4"/>
        </w:rPr>
        <w:t>School</w:t>
      </w:r>
      <w:r>
        <w:rPr>
          <w:spacing w:val="-8"/>
        </w:rPr>
        <w:t xml:space="preserve"> </w:t>
      </w:r>
      <w:r>
        <w:rPr>
          <w:spacing w:val="-4"/>
        </w:rPr>
        <w:t>and College</w:t>
      </w:r>
      <w:r>
        <w:rPr>
          <w:spacing w:val="-14"/>
        </w:rPr>
        <w:t xml:space="preserve"> </w:t>
      </w:r>
      <w:proofErr w:type="gramStart"/>
      <w:r>
        <w:rPr>
          <w:spacing w:val="-4"/>
        </w:rPr>
        <w:t>in</w:t>
      </w:r>
      <w:r>
        <w:rPr>
          <w:spacing w:val="-13"/>
        </w:rPr>
        <w:t xml:space="preserve"> </w:t>
      </w:r>
      <w:r>
        <w:rPr>
          <w:spacing w:val="-4"/>
        </w:rPr>
        <w:t>order</w:t>
      </w:r>
      <w:r>
        <w:rPr>
          <w:spacing w:val="-14"/>
        </w:rPr>
        <w:t xml:space="preserve"> </w:t>
      </w:r>
      <w:r>
        <w:rPr>
          <w:spacing w:val="-4"/>
        </w:rPr>
        <w:t>to</w:t>
      </w:r>
      <w:proofErr w:type="gramEnd"/>
      <w:r>
        <w:rPr>
          <w:spacing w:val="-13"/>
        </w:rPr>
        <w:t xml:space="preserve"> </w:t>
      </w:r>
      <w:r>
        <w:rPr>
          <w:spacing w:val="-4"/>
        </w:rPr>
        <w:t>develop</w:t>
      </w:r>
      <w:r>
        <w:rPr>
          <w:spacing w:val="-14"/>
        </w:rPr>
        <w:t xml:space="preserve"> </w:t>
      </w:r>
      <w:r>
        <w:rPr>
          <w:spacing w:val="-4"/>
        </w:rPr>
        <w:t>and</w:t>
      </w:r>
      <w:r>
        <w:rPr>
          <w:spacing w:val="-13"/>
        </w:rPr>
        <w:t xml:space="preserve"> </w:t>
      </w:r>
      <w:r>
        <w:rPr>
          <w:spacing w:val="-4"/>
        </w:rPr>
        <w:t>advance</w:t>
      </w:r>
      <w:r>
        <w:rPr>
          <w:spacing w:val="-13"/>
        </w:rPr>
        <w:t xml:space="preserve"> </w:t>
      </w:r>
      <w:r>
        <w:rPr>
          <w:spacing w:val="-4"/>
        </w:rPr>
        <w:t>their</w:t>
      </w:r>
      <w:r>
        <w:rPr>
          <w:spacing w:val="-14"/>
        </w:rPr>
        <w:t xml:space="preserve"> </w:t>
      </w:r>
      <w:r>
        <w:rPr>
          <w:spacing w:val="-4"/>
        </w:rPr>
        <w:t>love</w:t>
      </w:r>
      <w:r>
        <w:rPr>
          <w:spacing w:val="-13"/>
        </w:rPr>
        <w:t xml:space="preserve"> </w:t>
      </w:r>
      <w:r>
        <w:rPr>
          <w:spacing w:val="-4"/>
        </w:rPr>
        <w:t>and</w:t>
      </w:r>
      <w:r>
        <w:rPr>
          <w:spacing w:val="-14"/>
        </w:rPr>
        <w:t xml:space="preserve"> </w:t>
      </w:r>
      <w:r>
        <w:rPr>
          <w:spacing w:val="-4"/>
        </w:rPr>
        <w:t>ability</w:t>
      </w:r>
      <w:r>
        <w:rPr>
          <w:spacing w:val="-13"/>
        </w:rPr>
        <w:t xml:space="preserve"> </w:t>
      </w:r>
      <w:r>
        <w:rPr>
          <w:spacing w:val="-4"/>
        </w:rPr>
        <w:t>for</w:t>
      </w:r>
      <w:r>
        <w:rPr>
          <w:spacing w:val="-13"/>
        </w:rPr>
        <w:t xml:space="preserve"> </w:t>
      </w:r>
      <w:r>
        <w:rPr>
          <w:spacing w:val="-4"/>
        </w:rPr>
        <w:t>singing.</w:t>
      </w:r>
      <w:r>
        <w:rPr>
          <w:spacing w:val="-14"/>
        </w:rPr>
        <w:t xml:space="preserve"> </w:t>
      </w:r>
      <w:r>
        <w:rPr>
          <w:spacing w:val="-4"/>
        </w:rPr>
        <w:t>The</w:t>
      </w:r>
      <w:r>
        <w:rPr>
          <w:spacing w:val="-13"/>
        </w:rPr>
        <w:t xml:space="preserve"> </w:t>
      </w:r>
      <w:r>
        <w:rPr>
          <w:spacing w:val="-4"/>
        </w:rPr>
        <w:t>Foundation</w:t>
      </w:r>
      <w:r>
        <w:rPr>
          <w:spacing w:val="-14"/>
        </w:rPr>
        <w:t xml:space="preserve"> </w:t>
      </w:r>
      <w:r>
        <w:rPr>
          <w:spacing w:val="-4"/>
        </w:rPr>
        <w:t>fosters</w:t>
      </w:r>
      <w:r>
        <w:rPr>
          <w:spacing w:val="-13"/>
        </w:rPr>
        <w:t xml:space="preserve"> </w:t>
      </w:r>
      <w:r>
        <w:rPr>
          <w:spacing w:val="-4"/>
        </w:rPr>
        <w:t xml:space="preserve">a </w:t>
      </w:r>
      <w:r>
        <w:rPr>
          <w:spacing w:val="-2"/>
        </w:rPr>
        <w:t>culture</w:t>
      </w:r>
      <w:r>
        <w:rPr>
          <w:spacing w:val="-14"/>
        </w:rPr>
        <w:t xml:space="preserve"> </w:t>
      </w:r>
      <w:r>
        <w:rPr>
          <w:spacing w:val="-2"/>
        </w:rPr>
        <w:t>of</w:t>
      </w:r>
      <w:r>
        <w:rPr>
          <w:spacing w:val="-14"/>
        </w:rPr>
        <w:t xml:space="preserve"> </w:t>
      </w:r>
      <w:r>
        <w:rPr>
          <w:spacing w:val="-2"/>
        </w:rPr>
        <w:t>philanthropy</w:t>
      </w:r>
      <w:r>
        <w:rPr>
          <w:spacing w:val="-14"/>
        </w:rPr>
        <w:t xml:space="preserve"> </w:t>
      </w:r>
      <w:r>
        <w:rPr>
          <w:spacing w:val="-2"/>
        </w:rPr>
        <w:t>in</w:t>
      </w:r>
      <w:r>
        <w:rPr>
          <w:spacing w:val="-14"/>
        </w:rPr>
        <w:t xml:space="preserve"> </w:t>
      </w:r>
      <w:r>
        <w:rPr>
          <w:spacing w:val="-2"/>
        </w:rPr>
        <w:t>society</w:t>
      </w:r>
      <w:r>
        <w:rPr>
          <w:spacing w:val="-14"/>
        </w:rPr>
        <w:t xml:space="preserve"> </w:t>
      </w:r>
      <w:r>
        <w:rPr>
          <w:spacing w:val="-2"/>
        </w:rPr>
        <w:t>to</w:t>
      </w:r>
      <w:r>
        <w:rPr>
          <w:spacing w:val="-14"/>
        </w:rPr>
        <w:t xml:space="preserve"> </w:t>
      </w:r>
      <w:r>
        <w:rPr>
          <w:spacing w:val="-2"/>
        </w:rPr>
        <w:t>carry</w:t>
      </w:r>
      <w:r>
        <w:rPr>
          <w:spacing w:val="-14"/>
        </w:rPr>
        <w:t xml:space="preserve"> </w:t>
      </w:r>
      <w:r>
        <w:rPr>
          <w:spacing w:val="-2"/>
        </w:rPr>
        <w:t>out</w:t>
      </w:r>
      <w:r>
        <w:rPr>
          <w:spacing w:val="-14"/>
        </w:rPr>
        <w:t xml:space="preserve"> </w:t>
      </w:r>
      <w:r>
        <w:rPr>
          <w:spacing w:val="-2"/>
        </w:rPr>
        <w:t>comprehensive</w:t>
      </w:r>
      <w:r>
        <w:rPr>
          <w:spacing w:val="-14"/>
        </w:rPr>
        <w:t xml:space="preserve"> </w:t>
      </w:r>
      <w:r>
        <w:rPr>
          <w:spacing w:val="-2"/>
        </w:rPr>
        <w:t>development</w:t>
      </w:r>
      <w:r>
        <w:rPr>
          <w:spacing w:val="-14"/>
        </w:rPr>
        <w:t xml:space="preserve"> </w:t>
      </w:r>
      <w:r>
        <w:rPr>
          <w:spacing w:val="-2"/>
        </w:rPr>
        <w:t>programs,</w:t>
      </w:r>
      <w:r>
        <w:rPr>
          <w:spacing w:val="-14"/>
        </w:rPr>
        <w:t xml:space="preserve"> </w:t>
      </w:r>
      <w:r>
        <w:rPr>
          <w:spacing w:val="-2"/>
        </w:rPr>
        <w:t>and</w:t>
      </w:r>
      <w:r>
        <w:rPr>
          <w:spacing w:val="-14"/>
        </w:rPr>
        <w:t xml:space="preserve"> </w:t>
      </w:r>
      <w:r>
        <w:rPr>
          <w:spacing w:val="-2"/>
        </w:rPr>
        <w:t xml:space="preserve">to </w:t>
      </w:r>
      <w:r>
        <w:t>secure</w:t>
      </w:r>
      <w:r>
        <w:rPr>
          <w:spacing w:val="-5"/>
        </w:rPr>
        <w:t xml:space="preserve"> </w:t>
      </w:r>
      <w:r>
        <w:t>its</w:t>
      </w:r>
      <w:r>
        <w:rPr>
          <w:spacing w:val="-5"/>
        </w:rPr>
        <w:t xml:space="preserve"> </w:t>
      </w:r>
      <w:r>
        <w:t>future</w:t>
      </w:r>
      <w:r>
        <w:rPr>
          <w:spacing w:val="-5"/>
        </w:rPr>
        <w:t xml:space="preserve"> </w:t>
      </w:r>
      <w:r>
        <w:t>through</w:t>
      </w:r>
      <w:r>
        <w:rPr>
          <w:spacing w:val="-5"/>
        </w:rPr>
        <w:t xml:space="preserve"> </w:t>
      </w:r>
      <w:r>
        <w:t>endowment.</w:t>
      </w:r>
    </w:p>
    <w:p w14:paraId="3C9BBB6F" w14:textId="77777777" w:rsidR="005F2BA8" w:rsidRDefault="005F2BA8">
      <w:pPr>
        <w:pStyle w:val="BodyText"/>
        <w:spacing w:before="9"/>
        <w:rPr>
          <w:sz w:val="28"/>
        </w:rPr>
      </w:pPr>
    </w:p>
    <w:p w14:paraId="3D725AAE" w14:textId="77777777" w:rsidR="005F2BA8" w:rsidRDefault="00AF6BF3">
      <w:pPr>
        <w:pStyle w:val="Heading4"/>
        <w:numPr>
          <w:ilvl w:val="1"/>
          <w:numId w:val="53"/>
        </w:numPr>
        <w:tabs>
          <w:tab w:val="left" w:pos="1539"/>
          <w:tab w:val="left" w:pos="1540"/>
        </w:tabs>
        <w:spacing w:before="1"/>
      </w:pPr>
      <w:r>
        <w:rPr>
          <w:spacing w:val="-5"/>
        </w:rPr>
        <w:t>Reserve</w:t>
      </w:r>
      <w:r>
        <w:rPr>
          <w:spacing w:val="-16"/>
        </w:rPr>
        <w:t xml:space="preserve"> </w:t>
      </w:r>
      <w:r>
        <w:rPr>
          <w:spacing w:val="-4"/>
        </w:rPr>
        <w:t>Funds</w:t>
      </w:r>
    </w:p>
    <w:p w14:paraId="670D9861" w14:textId="77777777" w:rsidR="005F2BA8" w:rsidRDefault="00AF6BF3">
      <w:pPr>
        <w:pStyle w:val="BodyText"/>
        <w:spacing w:before="186" w:line="278" w:lineRule="auto"/>
        <w:ind w:left="820" w:right="296"/>
      </w:pPr>
      <w:r>
        <w:rPr>
          <w:spacing w:val="-2"/>
        </w:rPr>
        <w:t>The</w:t>
      </w:r>
      <w:r>
        <w:rPr>
          <w:spacing w:val="-15"/>
        </w:rPr>
        <w:t xml:space="preserve"> </w:t>
      </w:r>
      <w:r>
        <w:rPr>
          <w:spacing w:val="-2"/>
        </w:rPr>
        <w:t>chapter</w:t>
      </w:r>
      <w:r>
        <w:rPr>
          <w:spacing w:val="-15"/>
        </w:rPr>
        <w:t xml:space="preserve"> </w:t>
      </w:r>
      <w:r>
        <w:rPr>
          <w:spacing w:val="-2"/>
        </w:rPr>
        <w:t>should</w:t>
      </w:r>
      <w:r>
        <w:rPr>
          <w:spacing w:val="-15"/>
        </w:rPr>
        <w:t xml:space="preserve"> </w:t>
      </w:r>
      <w:r>
        <w:rPr>
          <w:spacing w:val="-2"/>
        </w:rPr>
        <w:t>avoid</w:t>
      </w:r>
      <w:r>
        <w:rPr>
          <w:spacing w:val="-15"/>
        </w:rPr>
        <w:t xml:space="preserve"> </w:t>
      </w:r>
      <w:r>
        <w:rPr>
          <w:spacing w:val="-2"/>
        </w:rPr>
        <w:t>accumulations</w:t>
      </w:r>
      <w:r>
        <w:rPr>
          <w:spacing w:val="-15"/>
        </w:rPr>
        <w:t xml:space="preserve"> </w:t>
      </w:r>
      <w:r>
        <w:rPr>
          <w:spacing w:val="-2"/>
        </w:rPr>
        <w:t>of</w:t>
      </w:r>
      <w:r>
        <w:rPr>
          <w:spacing w:val="-15"/>
        </w:rPr>
        <w:t xml:space="preserve"> </w:t>
      </w:r>
      <w:r>
        <w:rPr>
          <w:spacing w:val="-2"/>
        </w:rPr>
        <w:t>large</w:t>
      </w:r>
      <w:r>
        <w:rPr>
          <w:spacing w:val="-15"/>
        </w:rPr>
        <w:t xml:space="preserve"> </w:t>
      </w:r>
      <w:r>
        <w:rPr>
          <w:spacing w:val="-2"/>
        </w:rPr>
        <w:t>money</w:t>
      </w:r>
      <w:r>
        <w:rPr>
          <w:spacing w:val="-15"/>
        </w:rPr>
        <w:t xml:space="preserve"> </w:t>
      </w:r>
      <w:r>
        <w:rPr>
          <w:spacing w:val="-2"/>
        </w:rPr>
        <w:t>reserves.</w:t>
      </w:r>
      <w:r>
        <w:rPr>
          <w:spacing w:val="-15"/>
        </w:rPr>
        <w:t xml:space="preserve"> </w:t>
      </w:r>
      <w:r>
        <w:rPr>
          <w:spacing w:val="-2"/>
        </w:rPr>
        <w:t>It</w:t>
      </w:r>
      <w:r>
        <w:rPr>
          <w:spacing w:val="-15"/>
        </w:rPr>
        <w:t xml:space="preserve"> </w:t>
      </w:r>
      <w:r>
        <w:rPr>
          <w:spacing w:val="-2"/>
        </w:rPr>
        <w:t>is</w:t>
      </w:r>
      <w:r>
        <w:rPr>
          <w:spacing w:val="-15"/>
        </w:rPr>
        <w:t xml:space="preserve"> </w:t>
      </w:r>
      <w:r>
        <w:rPr>
          <w:spacing w:val="-2"/>
        </w:rPr>
        <w:t>wise</w:t>
      </w:r>
      <w:r>
        <w:rPr>
          <w:spacing w:val="-15"/>
        </w:rPr>
        <w:t xml:space="preserve"> </w:t>
      </w:r>
      <w:r>
        <w:rPr>
          <w:spacing w:val="-2"/>
        </w:rPr>
        <w:t>to</w:t>
      </w:r>
      <w:r>
        <w:rPr>
          <w:spacing w:val="-15"/>
        </w:rPr>
        <w:t xml:space="preserve"> </w:t>
      </w:r>
      <w:r>
        <w:rPr>
          <w:spacing w:val="-2"/>
        </w:rPr>
        <w:t>limit</w:t>
      </w:r>
      <w:r>
        <w:rPr>
          <w:spacing w:val="-15"/>
        </w:rPr>
        <w:t xml:space="preserve"> </w:t>
      </w:r>
      <w:r>
        <w:rPr>
          <w:spacing w:val="-2"/>
        </w:rPr>
        <w:t>reserves</w:t>
      </w:r>
      <w:r>
        <w:rPr>
          <w:spacing w:val="-15"/>
        </w:rPr>
        <w:t xml:space="preserve"> </w:t>
      </w:r>
      <w:r>
        <w:rPr>
          <w:spacing w:val="-2"/>
        </w:rPr>
        <w:t>to equal</w:t>
      </w:r>
      <w:r>
        <w:rPr>
          <w:spacing w:val="-12"/>
        </w:rPr>
        <w:t xml:space="preserve"> </w:t>
      </w:r>
      <w:r>
        <w:rPr>
          <w:spacing w:val="-2"/>
        </w:rPr>
        <w:t>the</w:t>
      </w:r>
      <w:r>
        <w:rPr>
          <w:spacing w:val="-12"/>
        </w:rPr>
        <w:t xml:space="preserve"> </w:t>
      </w:r>
      <w:r>
        <w:rPr>
          <w:spacing w:val="-2"/>
        </w:rPr>
        <w:t>operating</w:t>
      </w:r>
      <w:r>
        <w:rPr>
          <w:spacing w:val="-12"/>
        </w:rPr>
        <w:t xml:space="preserve"> </w:t>
      </w:r>
      <w:r>
        <w:rPr>
          <w:spacing w:val="-2"/>
        </w:rPr>
        <w:t>budget</w:t>
      </w:r>
      <w:r>
        <w:rPr>
          <w:spacing w:val="-12"/>
        </w:rPr>
        <w:t xml:space="preserve"> </w:t>
      </w:r>
      <w:r>
        <w:rPr>
          <w:spacing w:val="-2"/>
        </w:rPr>
        <w:t>for</w:t>
      </w:r>
      <w:r>
        <w:rPr>
          <w:spacing w:val="-12"/>
        </w:rPr>
        <w:t xml:space="preserve"> </w:t>
      </w:r>
      <w:r>
        <w:rPr>
          <w:spacing w:val="-2"/>
        </w:rPr>
        <w:t>one</w:t>
      </w:r>
      <w:r>
        <w:rPr>
          <w:spacing w:val="-12"/>
        </w:rPr>
        <w:t xml:space="preserve"> </w:t>
      </w:r>
      <w:r>
        <w:rPr>
          <w:spacing w:val="-2"/>
        </w:rPr>
        <w:t>year.</w:t>
      </w:r>
      <w:r>
        <w:rPr>
          <w:spacing w:val="-12"/>
        </w:rPr>
        <w:t xml:space="preserve"> </w:t>
      </w:r>
      <w:r>
        <w:rPr>
          <w:spacing w:val="-2"/>
        </w:rPr>
        <w:t>One</w:t>
      </w:r>
      <w:r>
        <w:rPr>
          <w:spacing w:val="-12"/>
        </w:rPr>
        <w:t xml:space="preserve"> </w:t>
      </w:r>
      <w:r>
        <w:rPr>
          <w:spacing w:val="-2"/>
        </w:rPr>
        <w:t>way</w:t>
      </w:r>
      <w:r>
        <w:rPr>
          <w:spacing w:val="-12"/>
        </w:rPr>
        <w:t xml:space="preserve"> </w:t>
      </w:r>
      <w:r>
        <w:rPr>
          <w:spacing w:val="-2"/>
        </w:rPr>
        <w:t>to</w:t>
      </w:r>
      <w:r>
        <w:rPr>
          <w:spacing w:val="-12"/>
        </w:rPr>
        <w:t xml:space="preserve"> </w:t>
      </w:r>
      <w:r>
        <w:rPr>
          <w:spacing w:val="-2"/>
        </w:rPr>
        <w:t>hold</w:t>
      </w:r>
      <w:r>
        <w:rPr>
          <w:spacing w:val="-12"/>
        </w:rPr>
        <w:t xml:space="preserve"> </w:t>
      </w:r>
      <w:r>
        <w:rPr>
          <w:spacing w:val="-2"/>
        </w:rPr>
        <w:t>to</w:t>
      </w:r>
      <w:r>
        <w:rPr>
          <w:spacing w:val="-12"/>
        </w:rPr>
        <w:t xml:space="preserve"> </w:t>
      </w:r>
      <w:r>
        <w:rPr>
          <w:spacing w:val="-2"/>
        </w:rPr>
        <w:t>this</w:t>
      </w:r>
      <w:r>
        <w:rPr>
          <w:spacing w:val="-12"/>
        </w:rPr>
        <w:t xml:space="preserve"> </w:t>
      </w:r>
      <w:r>
        <w:rPr>
          <w:spacing w:val="-2"/>
        </w:rPr>
        <w:t>rule</w:t>
      </w:r>
      <w:r>
        <w:rPr>
          <w:spacing w:val="-12"/>
        </w:rPr>
        <w:t xml:space="preserve"> </w:t>
      </w:r>
      <w:r>
        <w:rPr>
          <w:spacing w:val="-2"/>
        </w:rPr>
        <w:t>is</w:t>
      </w:r>
      <w:r>
        <w:rPr>
          <w:spacing w:val="-12"/>
        </w:rPr>
        <w:t xml:space="preserve"> </w:t>
      </w:r>
      <w:r>
        <w:rPr>
          <w:spacing w:val="-2"/>
        </w:rPr>
        <w:t>to</w:t>
      </w:r>
      <w:r>
        <w:rPr>
          <w:spacing w:val="-12"/>
        </w:rPr>
        <w:t xml:space="preserve"> </w:t>
      </w:r>
      <w:r>
        <w:rPr>
          <w:spacing w:val="-2"/>
        </w:rPr>
        <w:t>make</w:t>
      </w:r>
      <w:r>
        <w:rPr>
          <w:spacing w:val="-12"/>
        </w:rPr>
        <w:t xml:space="preserve"> </w:t>
      </w:r>
      <w:r>
        <w:rPr>
          <w:spacing w:val="-2"/>
        </w:rPr>
        <w:t xml:space="preserve">charitable </w:t>
      </w:r>
      <w:r>
        <w:rPr>
          <w:spacing w:val="-4"/>
        </w:rPr>
        <w:t>contributions</w:t>
      </w:r>
      <w:r>
        <w:rPr>
          <w:spacing w:val="-7"/>
        </w:rPr>
        <w:t xml:space="preserve"> </w:t>
      </w:r>
      <w:r>
        <w:rPr>
          <w:spacing w:val="-4"/>
        </w:rPr>
        <w:t>to</w:t>
      </w:r>
      <w:r>
        <w:rPr>
          <w:spacing w:val="-7"/>
        </w:rPr>
        <w:t xml:space="preserve"> </w:t>
      </w:r>
      <w:r>
        <w:rPr>
          <w:spacing w:val="-4"/>
        </w:rPr>
        <w:t>worthy</w:t>
      </w:r>
      <w:r>
        <w:rPr>
          <w:spacing w:val="-7"/>
        </w:rPr>
        <w:t xml:space="preserve"> </w:t>
      </w:r>
      <w:r>
        <w:rPr>
          <w:spacing w:val="-4"/>
        </w:rPr>
        <w:t>community</w:t>
      </w:r>
      <w:r>
        <w:rPr>
          <w:spacing w:val="-7"/>
        </w:rPr>
        <w:t xml:space="preserve"> </w:t>
      </w:r>
      <w:r>
        <w:rPr>
          <w:spacing w:val="-4"/>
        </w:rPr>
        <w:t>enterprises</w:t>
      </w:r>
      <w:r>
        <w:rPr>
          <w:spacing w:val="-7"/>
        </w:rPr>
        <w:t xml:space="preserve"> </w:t>
      </w:r>
      <w:r>
        <w:rPr>
          <w:spacing w:val="-4"/>
        </w:rPr>
        <w:t>and</w:t>
      </w:r>
      <w:r>
        <w:rPr>
          <w:spacing w:val="-7"/>
        </w:rPr>
        <w:t xml:space="preserve"> </w:t>
      </w:r>
      <w:r>
        <w:rPr>
          <w:spacing w:val="-4"/>
        </w:rPr>
        <w:t>Harmony</w:t>
      </w:r>
      <w:r>
        <w:rPr>
          <w:spacing w:val="-7"/>
        </w:rPr>
        <w:t xml:space="preserve"> </w:t>
      </w:r>
      <w:r>
        <w:rPr>
          <w:spacing w:val="-4"/>
        </w:rPr>
        <w:t>Foundation.</w:t>
      </w:r>
      <w:r>
        <w:rPr>
          <w:spacing w:val="-7"/>
        </w:rPr>
        <w:t xml:space="preserve"> </w:t>
      </w:r>
      <w:r>
        <w:rPr>
          <w:spacing w:val="-4"/>
        </w:rPr>
        <w:t>The</w:t>
      </w:r>
      <w:r>
        <w:rPr>
          <w:spacing w:val="-7"/>
        </w:rPr>
        <w:t xml:space="preserve"> </w:t>
      </w:r>
      <w:r>
        <w:rPr>
          <w:spacing w:val="-4"/>
        </w:rPr>
        <w:t>chapter</w:t>
      </w:r>
      <w:r>
        <w:rPr>
          <w:spacing w:val="-7"/>
        </w:rPr>
        <w:t xml:space="preserve"> </w:t>
      </w:r>
      <w:r>
        <w:rPr>
          <w:spacing w:val="-4"/>
        </w:rPr>
        <w:t>may</w:t>
      </w:r>
      <w:r>
        <w:rPr>
          <w:spacing w:val="-7"/>
        </w:rPr>
        <w:t xml:space="preserve"> </w:t>
      </w:r>
      <w:r>
        <w:rPr>
          <w:spacing w:val="-4"/>
        </w:rPr>
        <w:t xml:space="preserve">also </w:t>
      </w:r>
      <w:r>
        <w:rPr>
          <w:spacing w:val="-2"/>
        </w:rPr>
        <w:t>demonstrate</w:t>
      </w:r>
      <w:r>
        <w:rPr>
          <w:spacing w:val="-15"/>
        </w:rPr>
        <w:t xml:space="preserve"> </w:t>
      </w:r>
      <w:r>
        <w:rPr>
          <w:spacing w:val="-2"/>
        </w:rPr>
        <w:t>charity</w:t>
      </w:r>
      <w:r>
        <w:rPr>
          <w:spacing w:val="-15"/>
        </w:rPr>
        <w:t xml:space="preserve"> </w:t>
      </w:r>
      <w:r>
        <w:rPr>
          <w:spacing w:val="-2"/>
        </w:rPr>
        <w:t>by</w:t>
      </w:r>
      <w:r>
        <w:rPr>
          <w:spacing w:val="-15"/>
        </w:rPr>
        <w:t xml:space="preserve"> </w:t>
      </w:r>
      <w:r>
        <w:rPr>
          <w:spacing w:val="-2"/>
        </w:rPr>
        <w:t>reserving</w:t>
      </w:r>
      <w:r>
        <w:rPr>
          <w:spacing w:val="-15"/>
        </w:rPr>
        <w:t xml:space="preserve"> </w:t>
      </w:r>
      <w:r>
        <w:rPr>
          <w:spacing w:val="-2"/>
        </w:rPr>
        <w:t>a</w:t>
      </w:r>
      <w:r>
        <w:rPr>
          <w:spacing w:val="-15"/>
        </w:rPr>
        <w:t xml:space="preserve"> </w:t>
      </w:r>
      <w:r>
        <w:rPr>
          <w:spacing w:val="-2"/>
        </w:rPr>
        <w:t>section</w:t>
      </w:r>
      <w:r>
        <w:rPr>
          <w:spacing w:val="-15"/>
        </w:rPr>
        <w:t xml:space="preserve"> </w:t>
      </w:r>
      <w:r>
        <w:rPr>
          <w:spacing w:val="-2"/>
        </w:rPr>
        <w:t>of</w:t>
      </w:r>
      <w:r>
        <w:rPr>
          <w:spacing w:val="-15"/>
        </w:rPr>
        <w:t xml:space="preserve"> </w:t>
      </w:r>
      <w:r>
        <w:rPr>
          <w:spacing w:val="-2"/>
        </w:rPr>
        <w:t>the</w:t>
      </w:r>
      <w:r>
        <w:rPr>
          <w:spacing w:val="-15"/>
        </w:rPr>
        <w:t xml:space="preserve"> </w:t>
      </w:r>
      <w:r>
        <w:rPr>
          <w:spacing w:val="-2"/>
        </w:rPr>
        <w:t>auditorium,</w:t>
      </w:r>
      <w:r>
        <w:rPr>
          <w:spacing w:val="-15"/>
        </w:rPr>
        <w:t xml:space="preserve"> </w:t>
      </w:r>
      <w:r>
        <w:rPr>
          <w:spacing w:val="-2"/>
        </w:rPr>
        <w:t>whenever</w:t>
      </w:r>
      <w:r>
        <w:rPr>
          <w:spacing w:val="-15"/>
        </w:rPr>
        <w:t xml:space="preserve"> </w:t>
      </w:r>
      <w:r>
        <w:rPr>
          <w:spacing w:val="-2"/>
        </w:rPr>
        <w:t>staging</w:t>
      </w:r>
      <w:r>
        <w:rPr>
          <w:spacing w:val="-15"/>
        </w:rPr>
        <w:t xml:space="preserve"> </w:t>
      </w:r>
      <w:r>
        <w:rPr>
          <w:spacing w:val="-2"/>
        </w:rPr>
        <w:t>a</w:t>
      </w:r>
      <w:r>
        <w:rPr>
          <w:spacing w:val="-15"/>
        </w:rPr>
        <w:t xml:space="preserve"> </w:t>
      </w:r>
      <w:r>
        <w:rPr>
          <w:spacing w:val="-2"/>
        </w:rPr>
        <w:t>show,</w:t>
      </w:r>
      <w:r>
        <w:rPr>
          <w:spacing w:val="-15"/>
        </w:rPr>
        <w:t xml:space="preserve"> </w:t>
      </w:r>
      <w:r>
        <w:rPr>
          <w:spacing w:val="-2"/>
        </w:rPr>
        <w:t>for</w:t>
      </w:r>
      <w:r>
        <w:rPr>
          <w:spacing w:val="-15"/>
        </w:rPr>
        <w:t xml:space="preserve"> </w:t>
      </w:r>
      <w:r>
        <w:rPr>
          <w:spacing w:val="-2"/>
        </w:rPr>
        <w:t xml:space="preserve">a </w:t>
      </w:r>
      <w:r>
        <w:rPr>
          <w:spacing w:val="-4"/>
        </w:rPr>
        <w:t>group</w:t>
      </w:r>
      <w:r>
        <w:rPr>
          <w:spacing w:val="-13"/>
        </w:rPr>
        <w:t xml:space="preserve"> </w:t>
      </w:r>
      <w:r>
        <w:rPr>
          <w:spacing w:val="-4"/>
        </w:rPr>
        <w:t>of</w:t>
      </w:r>
      <w:r>
        <w:rPr>
          <w:spacing w:val="-13"/>
        </w:rPr>
        <w:t xml:space="preserve"> </w:t>
      </w:r>
      <w:r>
        <w:rPr>
          <w:spacing w:val="-4"/>
        </w:rPr>
        <w:t>handicapped</w:t>
      </w:r>
      <w:r>
        <w:rPr>
          <w:spacing w:val="-13"/>
        </w:rPr>
        <w:t xml:space="preserve"> </w:t>
      </w:r>
      <w:r>
        <w:rPr>
          <w:spacing w:val="-4"/>
        </w:rPr>
        <w:t>individuals,</w:t>
      </w:r>
      <w:r>
        <w:rPr>
          <w:spacing w:val="-13"/>
        </w:rPr>
        <w:t xml:space="preserve"> </w:t>
      </w:r>
      <w:r>
        <w:rPr>
          <w:spacing w:val="-4"/>
        </w:rPr>
        <w:t>students,</w:t>
      </w:r>
      <w:r>
        <w:rPr>
          <w:spacing w:val="-13"/>
        </w:rPr>
        <w:t xml:space="preserve"> </w:t>
      </w:r>
      <w:r>
        <w:rPr>
          <w:spacing w:val="-4"/>
        </w:rPr>
        <w:t>with</w:t>
      </w:r>
      <w:r>
        <w:rPr>
          <w:spacing w:val="-13"/>
        </w:rPr>
        <w:t xml:space="preserve"> </w:t>
      </w:r>
      <w:r>
        <w:rPr>
          <w:spacing w:val="-4"/>
        </w:rPr>
        <w:t>transportation</w:t>
      </w:r>
      <w:r>
        <w:rPr>
          <w:spacing w:val="-13"/>
        </w:rPr>
        <w:t xml:space="preserve"> </w:t>
      </w:r>
      <w:r>
        <w:rPr>
          <w:spacing w:val="-4"/>
        </w:rPr>
        <w:t>underwritten</w:t>
      </w:r>
      <w:r>
        <w:rPr>
          <w:spacing w:val="-13"/>
        </w:rPr>
        <w:t xml:space="preserve"> </w:t>
      </w:r>
      <w:r>
        <w:rPr>
          <w:spacing w:val="-4"/>
        </w:rPr>
        <w:t>or</w:t>
      </w:r>
      <w:r>
        <w:rPr>
          <w:spacing w:val="-13"/>
        </w:rPr>
        <w:t xml:space="preserve"> </w:t>
      </w:r>
      <w:r>
        <w:rPr>
          <w:spacing w:val="-4"/>
        </w:rPr>
        <w:t>provided</w:t>
      </w:r>
      <w:r>
        <w:rPr>
          <w:spacing w:val="-13"/>
        </w:rPr>
        <w:t xml:space="preserve"> </w:t>
      </w:r>
      <w:r>
        <w:rPr>
          <w:spacing w:val="-4"/>
        </w:rPr>
        <w:t>by</w:t>
      </w:r>
      <w:r>
        <w:rPr>
          <w:spacing w:val="-13"/>
        </w:rPr>
        <w:t xml:space="preserve"> </w:t>
      </w:r>
      <w:r>
        <w:rPr>
          <w:spacing w:val="-4"/>
        </w:rPr>
        <w:t xml:space="preserve">the </w:t>
      </w:r>
      <w:r>
        <w:rPr>
          <w:spacing w:val="-2"/>
        </w:rPr>
        <w:t>chapter.</w:t>
      </w:r>
      <w:r>
        <w:rPr>
          <w:spacing w:val="-11"/>
        </w:rPr>
        <w:t xml:space="preserve"> </w:t>
      </w:r>
      <w:r>
        <w:rPr>
          <w:spacing w:val="-2"/>
        </w:rPr>
        <w:t>The</w:t>
      </w:r>
      <w:r>
        <w:rPr>
          <w:spacing w:val="-11"/>
        </w:rPr>
        <w:t xml:space="preserve"> </w:t>
      </w:r>
      <w:r>
        <w:rPr>
          <w:spacing w:val="-2"/>
        </w:rPr>
        <w:t>community</w:t>
      </w:r>
      <w:r>
        <w:rPr>
          <w:spacing w:val="-11"/>
        </w:rPr>
        <w:t xml:space="preserve"> </w:t>
      </w:r>
      <w:r>
        <w:rPr>
          <w:spacing w:val="-2"/>
        </w:rPr>
        <w:t>will</w:t>
      </w:r>
      <w:r>
        <w:rPr>
          <w:spacing w:val="-11"/>
        </w:rPr>
        <w:t xml:space="preserve"> </w:t>
      </w:r>
      <w:r>
        <w:rPr>
          <w:spacing w:val="-2"/>
        </w:rPr>
        <w:t>admire</w:t>
      </w:r>
      <w:r>
        <w:rPr>
          <w:spacing w:val="-11"/>
        </w:rPr>
        <w:t xml:space="preserve"> </w:t>
      </w:r>
      <w:r>
        <w:rPr>
          <w:spacing w:val="-2"/>
        </w:rPr>
        <w:t>the</w:t>
      </w:r>
      <w:r>
        <w:rPr>
          <w:spacing w:val="-11"/>
        </w:rPr>
        <w:t xml:space="preserve"> </w:t>
      </w:r>
      <w:r>
        <w:rPr>
          <w:spacing w:val="-2"/>
        </w:rPr>
        <w:t>chapter</w:t>
      </w:r>
      <w:r>
        <w:rPr>
          <w:spacing w:val="-11"/>
        </w:rPr>
        <w:t xml:space="preserve"> </w:t>
      </w:r>
      <w:r>
        <w:rPr>
          <w:spacing w:val="-2"/>
        </w:rPr>
        <w:t>for</w:t>
      </w:r>
      <w:r>
        <w:rPr>
          <w:spacing w:val="-11"/>
        </w:rPr>
        <w:t xml:space="preserve"> </w:t>
      </w:r>
      <w:r>
        <w:rPr>
          <w:spacing w:val="-2"/>
        </w:rPr>
        <w:t>this</w:t>
      </w:r>
      <w:r>
        <w:rPr>
          <w:spacing w:val="-11"/>
        </w:rPr>
        <w:t xml:space="preserve"> </w:t>
      </w:r>
      <w:r>
        <w:rPr>
          <w:spacing w:val="-2"/>
        </w:rPr>
        <w:t>measure</w:t>
      </w:r>
      <w:r>
        <w:rPr>
          <w:spacing w:val="-11"/>
        </w:rPr>
        <w:t xml:space="preserve"> </w:t>
      </w:r>
      <w:r>
        <w:rPr>
          <w:spacing w:val="-2"/>
        </w:rPr>
        <w:t>of</w:t>
      </w:r>
      <w:r>
        <w:rPr>
          <w:spacing w:val="-11"/>
        </w:rPr>
        <w:t xml:space="preserve"> </w:t>
      </w:r>
      <w:r>
        <w:rPr>
          <w:spacing w:val="-2"/>
        </w:rPr>
        <w:t>charity.</w:t>
      </w:r>
    </w:p>
    <w:p w14:paraId="0F9BB2E8" w14:textId="77777777" w:rsidR="005F2BA8" w:rsidRDefault="005F2BA8">
      <w:pPr>
        <w:pStyle w:val="BodyText"/>
        <w:spacing w:before="9"/>
        <w:rPr>
          <w:sz w:val="28"/>
        </w:rPr>
      </w:pPr>
    </w:p>
    <w:p w14:paraId="632B36CF" w14:textId="77777777" w:rsidR="005F2BA8" w:rsidRDefault="00AF6BF3">
      <w:pPr>
        <w:pStyle w:val="Heading4"/>
        <w:numPr>
          <w:ilvl w:val="1"/>
          <w:numId w:val="53"/>
        </w:numPr>
        <w:tabs>
          <w:tab w:val="left" w:pos="1539"/>
          <w:tab w:val="left" w:pos="1540"/>
        </w:tabs>
        <w:spacing w:before="0"/>
      </w:pPr>
      <w:r>
        <w:rPr>
          <w:spacing w:val="-2"/>
        </w:rPr>
        <w:t>Non-Acceptable</w:t>
      </w:r>
      <w:r>
        <w:rPr>
          <w:spacing w:val="-22"/>
        </w:rPr>
        <w:t xml:space="preserve"> </w:t>
      </w:r>
      <w:r>
        <w:rPr>
          <w:spacing w:val="-2"/>
        </w:rPr>
        <w:t>Activities</w:t>
      </w:r>
    </w:p>
    <w:p w14:paraId="0BE29CD0" w14:textId="77777777" w:rsidR="005F2BA8" w:rsidRDefault="00AF6BF3">
      <w:pPr>
        <w:pStyle w:val="Heading5"/>
        <w:numPr>
          <w:ilvl w:val="2"/>
          <w:numId w:val="53"/>
        </w:numPr>
        <w:tabs>
          <w:tab w:val="left" w:pos="2259"/>
          <w:tab w:val="left" w:pos="2260"/>
        </w:tabs>
        <w:spacing w:before="179"/>
        <w:jc w:val="left"/>
      </w:pPr>
      <w:r>
        <w:t>No</w:t>
      </w:r>
      <w:r>
        <w:rPr>
          <w:spacing w:val="-6"/>
        </w:rPr>
        <w:t xml:space="preserve"> </w:t>
      </w:r>
      <w:r>
        <w:t>net</w:t>
      </w:r>
      <w:r>
        <w:rPr>
          <w:spacing w:val="-5"/>
        </w:rPr>
        <w:t xml:space="preserve"> </w:t>
      </w:r>
      <w:r>
        <w:t>income</w:t>
      </w:r>
      <w:r>
        <w:rPr>
          <w:spacing w:val="-5"/>
        </w:rPr>
        <w:t xml:space="preserve"> </w:t>
      </w:r>
      <w:r>
        <w:t>to</w:t>
      </w:r>
      <w:r>
        <w:rPr>
          <w:spacing w:val="-5"/>
        </w:rPr>
        <w:t xml:space="preserve"> </w:t>
      </w:r>
      <w:r>
        <w:rPr>
          <w:spacing w:val="-2"/>
        </w:rPr>
        <w:t>Members</w:t>
      </w:r>
    </w:p>
    <w:p w14:paraId="0FA68379" w14:textId="77777777" w:rsidR="005F2BA8" w:rsidRDefault="00AF6BF3">
      <w:pPr>
        <w:pStyle w:val="BodyText"/>
        <w:spacing w:before="42" w:line="278" w:lineRule="auto"/>
        <w:ind w:left="1540" w:right="296"/>
      </w:pPr>
      <w:r>
        <w:rPr>
          <w:spacing w:val="-2"/>
        </w:rPr>
        <w:t>The</w:t>
      </w:r>
      <w:r>
        <w:rPr>
          <w:spacing w:val="-13"/>
        </w:rPr>
        <w:t xml:space="preserve"> </w:t>
      </w:r>
      <w:r>
        <w:rPr>
          <w:spacing w:val="-2"/>
        </w:rPr>
        <w:t>Internal</w:t>
      </w:r>
      <w:r>
        <w:rPr>
          <w:spacing w:val="-13"/>
        </w:rPr>
        <w:t xml:space="preserve"> </w:t>
      </w:r>
      <w:r>
        <w:rPr>
          <w:spacing w:val="-2"/>
        </w:rPr>
        <w:t>Revenue</w:t>
      </w:r>
      <w:r>
        <w:rPr>
          <w:spacing w:val="-13"/>
        </w:rPr>
        <w:t xml:space="preserve"> </w:t>
      </w:r>
      <w:r>
        <w:rPr>
          <w:spacing w:val="-2"/>
        </w:rPr>
        <w:t>Code</w:t>
      </w:r>
      <w:r>
        <w:rPr>
          <w:spacing w:val="-13"/>
        </w:rPr>
        <w:t xml:space="preserve"> </w:t>
      </w:r>
      <w:r>
        <w:rPr>
          <w:spacing w:val="-2"/>
        </w:rPr>
        <w:t>expressly</w:t>
      </w:r>
      <w:r>
        <w:rPr>
          <w:spacing w:val="-13"/>
        </w:rPr>
        <w:t xml:space="preserve"> </w:t>
      </w:r>
      <w:r>
        <w:rPr>
          <w:spacing w:val="-2"/>
        </w:rPr>
        <w:t>provides</w:t>
      </w:r>
      <w:r>
        <w:rPr>
          <w:spacing w:val="-13"/>
        </w:rPr>
        <w:t xml:space="preserve"> </w:t>
      </w:r>
      <w:r>
        <w:rPr>
          <w:spacing w:val="-2"/>
        </w:rPr>
        <w:t>as</w:t>
      </w:r>
      <w:r>
        <w:rPr>
          <w:spacing w:val="-13"/>
        </w:rPr>
        <w:t xml:space="preserve"> </w:t>
      </w:r>
      <w:r>
        <w:rPr>
          <w:spacing w:val="-2"/>
        </w:rPr>
        <w:t>a</w:t>
      </w:r>
      <w:r>
        <w:rPr>
          <w:spacing w:val="-13"/>
        </w:rPr>
        <w:t xml:space="preserve"> </w:t>
      </w:r>
      <w:r>
        <w:rPr>
          <w:spacing w:val="-2"/>
        </w:rPr>
        <w:t>requisite</w:t>
      </w:r>
      <w:r>
        <w:rPr>
          <w:spacing w:val="-13"/>
        </w:rPr>
        <w:t xml:space="preserve"> </w:t>
      </w:r>
      <w:r>
        <w:rPr>
          <w:spacing w:val="-2"/>
        </w:rPr>
        <w:t>for</w:t>
      </w:r>
      <w:r>
        <w:rPr>
          <w:spacing w:val="-13"/>
        </w:rPr>
        <w:t xml:space="preserve"> </w:t>
      </w:r>
      <w:r>
        <w:rPr>
          <w:spacing w:val="-2"/>
        </w:rPr>
        <w:t>exemption</w:t>
      </w:r>
      <w:r>
        <w:rPr>
          <w:spacing w:val="-13"/>
        </w:rPr>
        <w:t xml:space="preserve"> </w:t>
      </w:r>
      <w:r>
        <w:rPr>
          <w:spacing w:val="-2"/>
        </w:rPr>
        <w:t>under</w:t>
      </w:r>
      <w:r>
        <w:rPr>
          <w:spacing w:val="-13"/>
        </w:rPr>
        <w:t xml:space="preserve"> </w:t>
      </w:r>
      <w:r>
        <w:rPr>
          <w:spacing w:val="-2"/>
        </w:rPr>
        <w:t>Section 501(c)(3)</w:t>
      </w:r>
      <w:r>
        <w:rPr>
          <w:spacing w:val="-14"/>
        </w:rPr>
        <w:t xml:space="preserve"> </w:t>
      </w:r>
      <w:r>
        <w:rPr>
          <w:spacing w:val="-2"/>
        </w:rPr>
        <w:t>that</w:t>
      </w:r>
      <w:r>
        <w:rPr>
          <w:spacing w:val="-14"/>
        </w:rPr>
        <w:t xml:space="preserve"> </w:t>
      </w:r>
      <w:r>
        <w:rPr>
          <w:spacing w:val="-2"/>
        </w:rPr>
        <w:t>"net</w:t>
      </w:r>
      <w:r>
        <w:rPr>
          <w:spacing w:val="-14"/>
        </w:rPr>
        <w:t xml:space="preserve"> </w:t>
      </w:r>
      <w:r>
        <w:rPr>
          <w:spacing w:val="-2"/>
        </w:rPr>
        <w:t>income</w:t>
      </w:r>
      <w:r>
        <w:rPr>
          <w:spacing w:val="-14"/>
        </w:rPr>
        <w:t xml:space="preserve"> </w:t>
      </w:r>
      <w:r>
        <w:rPr>
          <w:spacing w:val="-2"/>
        </w:rPr>
        <w:t>must</w:t>
      </w:r>
      <w:r>
        <w:rPr>
          <w:spacing w:val="-14"/>
        </w:rPr>
        <w:t xml:space="preserve"> </w:t>
      </w:r>
      <w:r>
        <w:rPr>
          <w:spacing w:val="-2"/>
        </w:rPr>
        <w:t>not</w:t>
      </w:r>
      <w:r>
        <w:rPr>
          <w:spacing w:val="-14"/>
        </w:rPr>
        <w:t xml:space="preserve"> </w:t>
      </w:r>
      <w:proofErr w:type="gramStart"/>
      <w:r>
        <w:rPr>
          <w:spacing w:val="-2"/>
        </w:rPr>
        <w:t>inure</w:t>
      </w:r>
      <w:proofErr w:type="gramEnd"/>
      <w:r>
        <w:rPr>
          <w:spacing w:val="-14"/>
        </w:rPr>
        <w:t xml:space="preserve"> </w:t>
      </w:r>
      <w:r>
        <w:rPr>
          <w:spacing w:val="-2"/>
        </w:rPr>
        <w:t>in</w:t>
      </w:r>
      <w:r>
        <w:rPr>
          <w:spacing w:val="-14"/>
        </w:rPr>
        <w:t xml:space="preserve"> </w:t>
      </w:r>
      <w:r>
        <w:rPr>
          <w:spacing w:val="-2"/>
        </w:rPr>
        <w:t>whole</w:t>
      </w:r>
      <w:r>
        <w:rPr>
          <w:spacing w:val="-14"/>
        </w:rPr>
        <w:t xml:space="preserve"> </w:t>
      </w:r>
      <w:r>
        <w:rPr>
          <w:spacing w:val="-2"/>
        </w:rPr>
        <w:t>or</w:t>
      </w:r>
      <w:r>
        <w:rPr>
          <w:spacing w:val="-14"/>
        </w:rPr>
        <w:t xml:space="preserve"> </w:t>
      </w:r>
      <w:r>
        <w:rPr>
          <w:spacing w:val="-2"/>
        </w:rPr>
        <w:t>in</w:t>
      </w:r>
      <w:r>
        <w:rPr>
          <w:spacing w:val="-14"/>
        </w:rPr>
        <w:t xml:space="preserve"> </w:t>
      </w:r>
      <w:r>
        <w:rPr>
          <w:spacing w:val="-2"/>
        </w:rPr>
        <w:t>part</w:t>
      </w:r>
      <w:r>
        <w:rPr>
          <w:spacing w:val="-14"/>
        </w:rPr>
        <w:t xml:space="preserve"> </w:t>
      </w:r>
      <w:r>
        <w:rPr>
          <w:spacing w:val="-2"/>
        </w:rPr>
        <w:t>to</w:t>
      </w:r>
      <w:r>
        <w:rPr>
          <w:spacing w:val="-14"/>
        </w:rPr>
        <w:t xml:space="preserve"> </w:t>
      </w:r>
      <w:r>
        <w:rPr>
          <w:spacing w:val="-2"/>
        </w:rPr>
        <w:t>the</w:t>
      </w:r>
      <w:r>
        <w:rPr>
          <w:spacing w:val="-14"/>
        </w:rPr>
        <w:t xml:space="preserve"> </w:t>
      </w:r>
      <w:r>
        <w:rPr>
          <w:spacing w:val="-2"/>
        </w:rPr>
        <w:t>benefit</w:t>
      </w:r>
      <w:r>
        <w:rPr>
          <w:spacing w:val="-14"/>
        </w:rPr>
        <w:t xml:space="preserve"> </w:t>
      </w:r>
      <w:r>
        <w:rPr>
          <w:spacing w:val="-2"/>
        </w:rPr>
        <w:t>of</w:t>
      </w:r>
      <w:r>
        <w:rPr>
          <w:spacing w:val="-14"/>
        </w:rPr>
        <w:t xml:space="preserve"> </w:t>
      </w:r>
      <w:r>
        <w:rPr>
          <w:spacing w:val="-2"/>
        </w:rPr>
        <w:t xml:space="preserve">private </w:t>
      </w:r>
      <w:r>
        <w:rPr>
          <w:spacing w:val="-4"/>
        </w:rPr>
        <w:t>shareholders</w:t>
      </w:r>
      <w:r>
        <w:rPr>
          <w:spacing w:val="-14"/>
        </w:rPr>
        <w:t xml:space="preserve"> </w:t>
      </w:r>
      <w:r>
        <w:rPr>
          <w:spacing w:val="-4"/>
        </w:rPr>
        <w:t>or</w:t>
      </w:r>
      <w:r>
        <w:rPr>
          <w:spacing w:val="-13"/>
        </w:rPr>
        <w:t xml:space="preserve"> </w:t>
      </w:r>
      <w:r>
        <w:rPr>
          <w:spacing w:val="-4"/>
        </w:rPr>
        <w:t>individuals."</w:t>
      </w:r>
      <w:r>
        <w:rPr>
          <w:spacing w:val="-14"/>
        </w:rPr>
        <w:t xml:space="preserve"> </w:t>
      </w:r>
      <w:r>
        <w:rPr>
          <w:spacing w:val="-4"/>
        </w:rPr>
        <w:t>This</w:t>
      </w:r>
      <w:r>
        <w:rPr>
          <w:spacing w:val="-13"/>
        </w:rPr>
        <w:t xml:space="preserve"> </w:t>
      </w:r>
      <w:r>
        <w:rPr>
          <w:spacing w:val="-4"/>
        </w:rPr>
        <w:t>is</w:t>
      </w:r>
      <w:r>
        <w:rPr>
          <w:spacing w:val="-14"/>
        </w:rPr>
        <w:t xml:space="preserve"> </w:t>
      </w:r>
      <w:r>
        <w:rPr>
          <w:spacing w:val="-4"/>
        </w:rPr>
        <w:t>a</w:t>
      </w:r>
      <w:r>
        <w:rPr>
          <w:spacing w:val="-13"/>
        </w:rPr>
        <w:t xml:space="preserve"> </w:t>
      </w:r>
      <w:r>
        <w:rPr>
          <w:spacing w:val="-4"/>
        </w:rPr>
        <w:t>test,</w:t>
      </w:r>
      <w:r>
        <w:rPr>
          <w:spacing w:val="-13"/>
        </w:rPr>
        <w:t xml:space="preserve"> </w:t>
      </w:r>
      <w:r>
        <w:rPr>
          <w:spacing w:val="-4"/>
        </w:rPr>
        <w:t>independent</w:t>
      </w:r>
      <w:r>
        <w:rPr>
          <w:spacing w:val="-14"/>
        </w:rPr>
        <w:t xml:space="preserve"> </w:t>
      </w:r>
      <w:r>
        <w:rPr>
          <w:spacing w:val="-4"/>
        </w:rPr>
        <w:t>of</w:t>
      </w:r>
      <w:r>
        <w:rPr>
          <w:spacing w:val="-13"/>
        </w:rPr>
        <w:t xml:space="preserve"> </w:t>
      </w:r>
      <w:r>
        <w:rPr>
          <w:spacing w:val="-4"/>
        </w:rPr>
        <w:t>other</w:t>
      </w:r>
      <w:r>
        <w:rPr>
          <w:spacing w:val="-14"/>
        </w:rPr>
        <w:t xml:space="preserve"> </w:t>
      </w:r>
      <w:r>
        <w:rPr>
          <w:spacing w:val="-4"/>
        </w:rPr>
        <w:t>tests,</w:t>
      </w:r>
      <w:r>
        <w:rPr>
          <w:spacing w:val="-13"/>
        </w:rPr>
        <w:t xml:space="preserve"> </w:t>
      </w:r>
      <w:r>
        <w:rPr>
          <w:spacing w:val="-4"/>
        </w:rPr>
        <w:t>operative</w:t>
      </w:r>
      <w:r>
        <w:rPr>
          <w:spacing w:val="-13"/>
        </w:rPr>
        <w:t xml:space="preserve"> </w:t>
      </w:r>
      <w:proofErr w:type="gramStart"/>
      <w:r>
        <w:rPr>
          <w:spacing w:val="-4"/>
        </w:rPr>
        <w:t xml:space="preserve">regardless </w:t>
      </w:r>
      <w:r>
        <w:rPr>
          <w:spacing w:val="-2"/>
        </w:rPr>
        <w:t>of</w:t>
      </w:r>
      <w:r>
        <w:rPr>
          <w:spacing w:val="-14"/>
        </w:rPr>
        <w:t xml:space="preserve"> </w:t>
      </w:r>
      <w:r>
        <w:rPr>
          <w:spacing w:val="-2"/>
        </w:rPr>
        <w:t>the</w:t>
      </w:r>
      <w:r>
        <w:rPr>
          <w:spacing w:val="-14"/>
        </w:rPr>
        <w:t xml:space="preserve"> </w:t>
      </w:r>
      <w:r>
        <w:rPr>
          <w:spacing w:val="-2"/>
        </w:rPr>
        <w:t>fact</w:t>
      </w:r>
      <w:r>
        <w:rPr>
          <w:spacing w:val="-14"/>
        </w:rPr>
        <w:t xml:space="preserve"> </w:t>
      </w:r>
      <w:r>
        <w:rPr>
          <w:spacing w:val="-2"/>
        </w:rPr>
        <w:t>that</w:t>
      </w:r>
      <w:proofErr w:type="gramEnd"/>
      <w:r>
        <w:rPr>
          <w:spacing w:val="-14"/>
        </w:rPr>
        <w:t xml:space="preserve"> </w:t>
      </w:r>
      <w:r>
        <w:rPr>
          <w:spacing w:val="-2"/>
        </w:rPr>
        <w:t>the</w:t>
      </w:r>
      <w:r>
        <w:rPr>
          <w:spacing w:val="-14"/>
        </w:rPr>
        <w:t xml:space="preserve"> </w:t>
      </w:r>
      <w:r>
        <w:rPr>
          <w:spacing w:val="-2"/>
        </w:rPr>
        <w:t>purpose</w:t>
      </w:r>
      <w:r>
        <w:rPr>
          <w:spacing w:val="-14"/>
        </w:rPr>
        <w:t xml:space="preserve"> </w:t>
      </w:r>
      <w:r>
        <w:rPr>
          <w:spacing w:val="-2"/>
        </w:rPr>
        <w:t>of</w:t>
      </w:r>
      <w:r>
        <w:rPr>
          <w:spacing w:val="-14"/>
        </w:rPr>
        <w:t xml:space="preserve"> </w:t>
      </w:r>
      <w:r>
        <w:rPr>
          <w:spacing w:val="-2"/>
        </w:rPr>
        <w:t>the</w:t>
      </w:r>
      <w:r>
        <w:rPr>
          <w:spacing w:val="-14"/>
        </w:rPr>
        <w:t xml:space="preserve"> </w:t>
      </w:r>
      <w:r>
        <w:rPr>
          <w:spacing w:val="-2"/>
        </w:rPr>
        <w:t>organization</w:t>
      </w:r>
      <w:r>
        <w:rPr>
          <w:spacing w:val="-14"/>
        </w:rPr>
        <w:t xml:space="preserve"> </w:t>
      </w:r>
      <w:r>
        <w:rPr>
          <w:spacing w:val="-2"/>
        </w:rPr>
        <w:t>is</w:t>
      </w:r>
      <w:r>
        <w:rPr>
          <w:spacing w:val="-14"/>
        </w:rPr>
        <w:t xml:space="preserve"> </w:t>
      </w:r>
      <w:r>
        <w:rPr>
          <w:spacing w:val="-2"/>
        </w:rPr>
        <w:t>charitable,</w:t>
      </w:r>
      <w:r>
        <w:rPr>
          <w:spacing w:val="-14"/>
        </w:rPr>
        <w:t xml:space="preserve"> </w:t>
      </w:r>
      <w:r>
        <w:rPr>
          <w:spacing w:val="-2"/>
        </w:rPr>
        <w:t>educational</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By the</w:t>
      </w:r>
      <w:r>
        <w:rPr>
          <w:spacing w:val="-9"/>
        </w:rPr>
        <w:t xml:space="preserve"> </w:t>
      </w:r>
      <w:r>
        <w:rPr>
          <w:spacing w:val="-2"/>
        </w:rPr>
        <w:t>words</w:t>
      </w:r>
      <w:r>
        <w:rPr>
          <w:spacing w:val="-9"/>
        </w:rPr>
        <w:t xml:space="preserve"> </w:t>
      </w:r>
      <w:r>
        <w:rPr>
          <w:spacing w:val="-2"/>
        </w:rPr>
        <w:t>"private</w:t>
      </w:r>
      <w:r>
        <w:rPr>
          <w:spacing w:val="-9"/>
        </w:rPr>
        <w:t xml:space="preserve"> </w:t>
      </w:r>
      <w:r>
        <w:rPr>
          <w:spacing w:val="-2"/>
        </w:rPr>
        <w:t>shareholder</w:t>
      </w:r>
      <w:r>
        <w:rPr>
          <w:spacing w:val="-9"/>
        </w:rPr>
        <w:t xml:space="preserve"> </w:t>
      </w:r>
      <w:r>
        <w:rPr>
          <w:spacing w:val="-2"/>
        </w:rPr>
        <w:t>or</w:t>
      </w:r>
      <w:r>
        <w:rPr>
          <w:spacing w:val="-9"/>
        </w:rPr>
        <w:t xml:space="preserve"> </w:t>
      </w:r>
      <w:r>
        <w:rPr>
          <w:spacing w:val="-2"/>
        </w:rPr>
        <w:t>individual,"</w:t>
      </w:r>
      <w:r>
        <w:rPr>
          <w:spacing w:val="-9"/>
        </w:rPr>
        <w:t xml:space="preserve"> </w:t>
      </w:r>
      <w:r>
        <w:rPr>
          <w:spacing w:val="-2"/>
        </w:rPr>
        <w:t>IRS</w:t>
      </w:r>
      <w:r>
        <w:rPr>
          <w:spacing w:val="-9"/>
        </w:rPr>
        <w:t xml:space="preserve"> </w:t>
      </w:r>
      <w:r>
        <w:rPr>
          <w:spacing w:val="-2"/>
        </w:rPr>
        <w:t>means</w:t>
      </w:r>
      <w:r>
        <w:rPr>
          <w:spacing w:val="-9"/>
        </w:rPr>
        <w:t xml:space="preserve"> </w:t>
      </w:r>
      <w:r>
        <w:rPr>
          <w:spacing w:val="-2"/>
        </w:rPr>
        <w:t>individuals</w:t>
      </w:r>
      <w:r>
        <w:rPr>
          <w:spacing w:val="-9"/>
        </w:rPr>
        <w:t xml:space="preserve"> </w:t>
      </w:r>
      <w:r>
        <w:rPr>
          <w:spacing w:val="-2"/>
        </w:rPr>
        <w:t>who</w:t>
      </w:r>
      <w:r>
        <w:rPr>
          <w:spacing w:val="-9"/>
        </w:rPr>
        <w:t xml:space="preserve"> </w:t>
      </w:r>
      <w:r>
        <w:rPr>
          <w:spacing w:val="-2"/>
        </w:rPr>
        <w:t>have</w:t>
      </w:r>
      <w:r>
        <w:rPr>
          <w:spacing w:val="-9"/>
        </w:rPr>
        <w:t xml:space="preserve"> </w:t>
      </w:r>
      <w:r>
        <w:rPr>
          <w:spacing w:val="-2"/>
        </w:rPr>
        <w:t>a</w:t>
      </w:r>
      <w:r>
        <w:rPr>
          <w:spacing w:val="-9"/>
        </w:rPr>
        <w:t xml:space="preserve"> </w:t>
      </w:r>
      <w:r>
        <w:rPr>
          <w:spacing w:val="-2"/>
        </w:rPr>
        <w:t>personal and</w:t>
      </w:r>
      <w:r>
        <w:rPr>
          <w:spacing w:val="-16"/>
        </w:rPr>
        <w:t xml:space="preserve"> </w:t>
      </w:r>
      <w:r>
        <w:rPr>
          <w:spacing w:val="-2"/>
        </w:rPr>
        <w:t>private</w:t>
      </w:r>
      <w:r>
        <w:rPr>
          <w:spacing w:val="-15"/>
        </w:rPr>
        <w:t xml:space="preserve"> </w:t>
      </w:r>
      <w:r>
        <w:rPr>
          <w:spacing w:val="-2"/>
        </w:rPr>
        <w:t>interest</w:t>
      </w:r>
      <w:r>
        <w:rPr>
          <w:spacing w:val="-15"/>
        </w:rPr>
        <w:t xml:space="preserve"> </w:t>
      </w:r>
      <w:r>
        <w:rPr>
          <w:spacing w:val="-2"/>
        </w:rPr>
        <w:t>in</w:t>
      </w:r>
      <w:r>
        <w:rPr>
          <w:spacing w:val="-16"/>
        </w:rPr>
        <w:t xml:space="preserve"> </w:t>
      </w:r>
      <w:r>
        <w:rPr>
          <w:spacing w:val="-2"/>
        </w:rPr>
        <w:t>the</w:t>
      </w:r>
      <w:r>
        <w:rPr>
          <w:spacing w:val="-15"/>
        </w:rPr>
        <w:t xml:space="preserve"> </w:t>
      </w:r>
      <w:r>
        <w:rPr>
          <w:spacing w:val="-2"/>
        </w:rPr>
        <w:t>activities</w:t>
      </w:r>
      <w:r>
        <w:rPr>
          <w:spacing w:val="-15"/>
        </w:rPr>
        <w:t xml:space="preserve"> </w:t>
      </w:r>
      <w:r>
        <w:rPr>
          <w:spacing w:val="-2"/>
        </w:rPr>
        <w:t>of</w:t>
      </w:r>
      <w:r>
        <w:rPr>
          <w:spacing w:val="-16"/>
        </w:rPr>
        <w:t xml:space="preserve"> </w:t>
      </w:r>
      <w:r>
        <w:rPr>
          <w:spacing w:val="-2"/>
        </w:rPr>
        <w:t>the</w:t>
      </w:r>
      <w:r>
        <w:rPr>
          <w:spacing w:val="-15"/>
        </w:rPr>
        <w:t xml:space="preserve"> </w:t>
      </w:r>
      <w:r>
        <w:rPr>
          <w:spacing w:val="-2"/>
        </w:rPr>
        <w:t>organization.</w:t>
      </w:r>
      <w:r>
        <w:rPr>
          <w:spacing w:val="-15"/>
        </w:rPr>
        <w:t xml:space="preserve"> </w:t>
      </w:r>
      <w:r>
        <w:rPr>
          <w:spacing w:val="-2"/>
        </w:rPr>
        <w:t>In</w:t>
      </w:r>
      <w:r>
        <w:rPr>
          <w:spacing w:val="-16"/>
        </w:rPr>
        <w:t xml:space="preserve"> </w:t>
      </w:r>
      <w:r>
        <w:rPr>
          <w:spacing w:val="-2"/>
        </w:rPr>
        <w:t>the</w:t>
      </w:r>
      <w:r>
        <w:rPr>
          <w:spacing w:val="-15"/>
        </w:rPr>
        <w:t xml:space="preserve"> </w:t>
      </w:r>
      <w:r>
        <w:rPr>
          <w:spacing w:val="-2"/>
        </w:rPr>
        <w:t>case</w:t>
      </w:r>
      <w:r>
        <w:rPr>
          <w:spacing w:val="-15"/>
        </w:rPr>
        <w:t xml:space="preserve"> </w:t>
      </w:r>
      <w:r>
        <w:rPr>
          <w:spacing w:val="-2"/>
        </w:rPr>
        <w:t>of</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 xml:space="preserve">its </w:t>
      </w:r>
      <w:r>
        <w:t>chapters, it means our members.</w:t>
      </w:r>
    </w:p>
    <w:p w14:paraId="020E7D5F" w14:textId="77777777" w:rsidR="005F2BA8" w:rsidRDefault="005F2BA8">
      <w:pPr>
        <w:spacing w:line="278" w:lineRule="auto"/>
        <w:sectPr w:rsidR="005F2BA8">
          <w:pgSz w:w="12240" w:h="15840"/>
          <w:pgMar w:top="600" w:right="440" w:bottom="640" w:left="620" w:header="0" w:footer="440" w:gutter="0"/>
          <w:cols w:space="720"/>
        </w:sectPr>
      </w:pPr>
    </w:p>
    <w:p w14:paraId="00EC52C6" w14:textId="77777777" w:rsidR="005F2BA8" w:rsidRDefault="00AF6BF3">
      <w:pPr>
        <w:pStyle w:val="BodyText"/>
        <w:spacing w:before="97" w:line="278" w:lineRule="auto"/>
        <w:ind w:left="1540"/>
      </w:pPr>
      <w:r>
        <w:rPr>
          <w:spacing w:val="-4"/>
        </w:rPr>
        <w:lastRenderedPageBreak/>
        <w:t>Earnings</w:t>
      </w:r>
      <w:r>
        <w:rPr>
          <w:spacing w:val="-12"/>
        </w:rPr>
        <w:t xml:space="preserve"> </w:t>
      </w:r>
      <w:r>
        <w:rPr>
          <w:spacing w:val="-4"/>
        </w:rPr>
        <w:t>may</w:t>
      </w:r>
      <w:r>
        <w:rPr>
          <w:spacing w:val="-12"/>
        </w:rPr>
        <w:t xml:space="preserve"> </w:t>
      </w:r>
      <w:r>
        <w:rPr>
          <w:spacing w:val="-4"/>
        </w:rPr>
        <w:t>not</w:t>
      </w:r>
      <w:r>
        <w:rPr>
          <w:spacing w:val="-12"/>
        </w:rPr>
        <w:t xml:space="preserve"> </w:t>
      </w:r>
      <w:r>
        <w:rPr>
          <w:spacing w:val="-4"/>
        </w:rPr>
        <w:t>inure</w:t>
      </w:r>
      <w:r>
        <w:rPr>
          <w:spacing w:val="-12"/>
        </w:rPr>
        <w:t xml:space="preserve"> </w:t>
      </w:r>
      <w:r>
        <w:rPr>
          <w:spacing w:val="-4"/>
        </w:rPr>
        <w:t>to</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group</w:t>
      </w:r>
      <w:r>
        <w:rPr>
          <w:spacing w:val="-12"/>
        </w:rPr>
        <w:t xml:space="preserve"> </w:t>
      </w:r>
      <w:r>
        <w:rPr>
          <w:spacing w:val="-4"/>
        </w:rPr>
        <w:t>of</w:t>
      </w:r>
      <w:r>
        <w:rPr>
          <w:spacing w:val="-12"/>
        </w:rPr>
        <w:t xml:space="preserve"> </w:t>
      </w:r>
      <w:r>
        <w:rPr>
          <w:spacing w:val="-4"/>
        </w:rPr>
        <w:t>the</w:t>
      </w:r>
      <w:r>
        <w:rPr>
          <w:spacing w:val="-12"/>
        </w:rPr>
        <w:t xml:space="preserve"> </w:t>
      </w:r>
      <w:r>
        <w:rPr>
          <w:spacing w:val="-4"/>
        </w:rPr>
        <w:t>members,</w:t>
      </w:r>
      <w:r>
        <w:rPr>
          <w:spacing w:val="-12"/>
        </w:rPr>
        <w:t xml:space="preserve"> </w:t>
      </w:r>
      <w:r>
        <w:rPr>
          <w:spacing w:val="-4"/>
        </w:rPr>
        <w:t>or</w:t>
      </w:r>
      <w:r>
        <w:rPr>
          <w:spacing w:val="-12"/>
        </w:rPr>
        <w:t xml:space="preserve"> </w:t>
      </w:r>
      <w:r>
        <w:rPr>
          <w:spacing w:val="-4"/>
        </w:rPr>
        <w:t>a</w:t>
      </w:r>
      <w:r>
        <w:rPr>
          <w:spacing w:val="-12"/>
        </w:rPr>
        <w:t xml:space="preserve"> </w:t>
      </w:r>
      <w:r>
        <w:rPr>
          <w:spacing w:val="-4"/>
        </w:rPr>
        <w:t>single</w:t>
      </w:r>
      <w:r>
        <w:rPr>
          <w:spacing w:val="-12"/>
        </w:rPr>
        <w:t xml:space="preserve"> </w:t>
      </w:r>
      <w:r>
        <w:rPr>
          <w:spacing w:val="-4"/>
        </w:rPr>
        <w:t xml:space="preserve">member, </w:t>
      </w:r>
      <w:r>
        <w:rPr>
          <w:spacing w:val="-2"/>
        </w:rPr>
        <w:t>through</w:t>
      </w:r>
      <w:r>
        <w:rPr>
          <w:spacing w:val="-14"/>
        </w:rPr>
        <w:t xml:space="preserve"> </w:t>
      </w:r>
      <w:r>
        <w:rPr>
          <w:spacing w:val="-2"/>
        </w:rPr>
        <w:t>the</w:t>
      </w:r>
      <w:r>
        <w:rPr>
          <w:spacing w:val="-14"/>
        </w:rPr>
        <w:t xml:space="preserve"> </w:t>
      </w:r>
      <w:r>
        <w:rPr>
          <w:spacing w:val="-2"/>
        </w:rPr>
        <w:t>distribution</w:t>
      </w:r>
      <w:r>
        <w:rPr>
          <w:spacing w:val="-14"/>
        </w:rPr>
        <w:t xml:space="preserve"> </w:t>
      </w:r>
      <w:r>
        <w:rPr>
          <w:spacing w:val="-2"/>
        </w:rPr>
        <w:t>of</w:t>
      </w:r>
      <w:r>
        <w:rPr>
          <w:spacing w:val="-14"/>
        </w:rPr>
        <w:t xml:space="preserve"> </w:t>
      </w:r>
      <w:r>
        <w:rPr>
          <w:spacing w:val="-2"/>
        </w:rPr>
        <w:t>money,</w:t>
      </w:r>
      <w:r>
        <w:rPr>
          <w:spacing w:val="-14"/>
        </w:rPr>
        <w:t xml:space="preserve"> </w:t>
      </w:r>
      <w:r>
        <w:rPr>
          <w:spacing w:val="-2"/>
        </w:rPr>
        <w:t>or</w:t>
      </w:r>
      <w:r>
        <w:rPr>
          <w:spacing w:val="-14"/>
        </w:rPr>
        <w:t xml:space="preserve"> </w:t>
      </w:r>
      <w:r>
        <w:rPr>
          <w:spacing w:val="-2"/>
        </w:rPr>
        <w:t>commodities</w:t>
      </w:r>
      <w:r>
        <w:rPr>
          <w:spacing w:val="-14"/>
        </w:rPr>
        <w:t xml:space="preserve"> </w:t>
      </w:r>
      <w:r>
        <w:rPr>
          <w:spacing w:val="-2"/>
        </w:rPr>
        <w:t>or</w:t>
      </w:r>
      <w:r>
        <w:rPr>
          <w:spacing w:val="-14"/>
        </w:rPr>
        <w:t xml:space="preserve"> </w:t>
      </w:r>
      <w:r>
        <w:rPr>
          <w:spacing w:val="-2"/>
        </w:rPr>
        <w:t>valuable</w:t>
      </w:r>
      <w:r>
        <w:rPr>
          <w:spacing w:val="-14"/>
        </w:rPr>
        <w:t xml:space="preserve"> </w:t>
      </w:r>
      <w:r>
        <w:rPr>
          <w:spacing w:val="-2"/>
        </w:rPr>
        <w:t>services.</w:t>
      </w:r>
    </w:p>
    <w:p w14:paraId="05301E53" w14:textId="77777777" w:rsidR="005F2BA8" w:rsidRDefault="00AF6BF3">
      <w:pPr>
        <w:pStyle w:val="ListParagraph"/>
        <w:numPr>
          <w:ilvl w:val="0"/>
          <w:numId w:val="21"/>
        </w:numPr>
        <w:tabs>
          <w:tab w:val="left" w:pos="2259"/>
          <w:tab w:val="left" w:pos="2260"/>
        </w:tabs>
        <w:spacing w:line="278" w:lineRule="auto"/>
        <w:ind w:right="300"/>
      </w:pPr>
      <w:r>
        <w:rPr>
          <w:spacing w:val="-4"/>
        </w:rPr>
        <w:t>Thus,</w:t>
      </w:r>
      <w:r>
        <w:rPr>
          <w:spacing w:val="-10"/>
        </w:rPr>
        <w:t xml:space="preserve"> </w:t>
      </w:r>
      <w:r>
        <w:rPr>
          <w:spacing w:val="-4"/>
        </w:rPr>
        <w:t>the</w:t>
      </w:r>
      <w:r>
        <w:rPr>
          <w:spacing w:val="-10"/>
        </w:rPr>
        <w:t xml:space="preserve"> </w:t>
      </w:r>
      <w:r>
        <w:rPr>
          <w:spacing w:val="-4"/>
        </w:rPr>
        <w:t>declaration</w:t>
      </w:r>
      <w:r>
        <w:rPr>
          <w:spacing w:val="-10"/>
        </w:rPr>
        <w:t xml:space="preserve"> </w:t>
      </w:r>
      <w:r>
        <w:rPr>
          <w:spacing w:val="-4"/>
        </w:rPr>
        <w:t>of</w:t>
      </w:r>
      <w:r>
        <w:rPr>
          <w:spacing w:val="-10"/>
        </w:rPr>
        <w:t xml:space="preserve"> </w:t>
      </w:r>
      <w:r>
        <w:rPr>
          <w:spacing w:val="-4"/>
        </w:rPr>
        <w:t>a</w:t>
      </w:r>
      <w:r>
        <w:rPr>
          <w:spacing w:val="-10"/>
        </w:rPr>
        <w:t xml:space="preserve"> </w:t>
      </w:r>
      <w:r>
        <w:rPr>
          <w:spacing w:val="-4"/>
        </w:rPr>
        <w:t>"dividend"</w:t>
      </w:r>
      <w:r>
        <w:rPr>
          <w:spacing w:val="-10"/>
        </w:rPr>
        <w:t xml:space="preserve"> </w:t>
      </w:r>
      <w:r>
        <w:rPr>
          <w:spacing w:val="-4"/>
        </w:rPr>
        <w:t>from</w:t>
      </w:r>
      <w:r>
        <w:rPr>
          <w:spacing w:val="-10"/>
        </w:rPr>
        <w:t xml:space="preserve"> </w:t>
      </w:r>
      <w:r>
        <w:rPr>
          <w:spacing w:val="-4"/>
        </w:rPr>
        <w:t>cash</w:t>
      </w:r>
      <w:r>
        <w:rPr>
          <w:spacing w:val="-10"/>
        </w:rPr>
        <w:t xml:space="preserve"> </w:t>
      </w:r>
      <w:r>
        <w:rPr>
          <w:spacing w:val="-4"/>
        </w:rPr>
        <w:t>reserves</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whereby</w:t>
      </w:r>
      <w:r>
        <w:rPr>
          <w:spacing w:val="-10"/>
        </w:rPr>
        <w:t xml:space="preserve"> </w:t>
      </w:r>
      <w:r>
        <w:rPr>
          <w:spacing w:val="-4"/>
        </w:rPr>
        <w:t xml:space="preserve">the </w:t>
      </w:r>
      <w:r>
        <w:t>entire</w:t>
      </w:r>
      <w:r>
        <w:rPr>
          <w:spacing w:val="-18"/>
        </w:rPr>
        <w:t xml:space="preserve"> </w:t>
      </w:r>
      <w:r>
        <w:t>membership</w:t>
      </w:r>
      <w:r>
        <w:rPr>
          <w:spacing w:val="-17"/>
        </w:rPr>
        <w:t xml:space="preserve"> </w:t>
      </w:r>
      <w:r>
        <w:t>of</w:t>
      </w:r>
      <w:r>
        <w:rPr>
          <w:spacing w:val="-18"/>
        </w:rPr>
        <w:t xml:space="preserve"> </w:t>
      </w:r>
      <w:r>
        <w:t>the</w:t>
      </w:r>
      <w:r>
        <w:rPr>
          <w:spacing w:val="-17"/>
        </w:rPr>
        <w:t xml:space="preserve"> </w:t>
      </w:r>
      <w:r>
        <w:t>chapter</w:t>
      </w:r>
      <w:r>
        <w:rPr>
          <w:spacing w:val="-18"/>
        </w:rPr>
        <w:t xml:space="preserve"> </w:t>
      </w:r>
      <w:r>
        <w:t>receives</w:t>
      </w:r>
      <w:r>
        <w:rPr>
          <w:spacing w:val="-17"/>
        </w:rPr>
        <w:t xml:space="preserve"> </w:t>
      </w:r>
      <w:r>
        <w:t>money</w:t>
      </w:r>
      <w:r>
        <w:rPr>
          <w:spacing w:val="-17"/>
        </w:rPr>
        <w:t xml:space="preserve"> </w:t>
      </w:r>
      <w:r>
        <w:t>without</w:t>
      </w:r>
      <w:r>
        <w:rPr>
          <w:spacing w:val="-18"/>
        </w:rPr>
        <w:t xml:space="preserve"> </w:t>
      </w:r>
      <w:r>
        <w:t>regard</w:t>
      </w:r>
      <w:r>
        <w:rPr>
          <w:spacing w:val="-17"/>
        </w:rPr>
        <w:t xml:space="preserve"> </w:t>
      </w:r>
      <w:r>
        <w:t>to</w:t>
      </w:r>
      <w:r>
        <w:rPr>
          <w:spacing w:val="-18"/>
        </w:rPr>
        <w:t xml:space="preserve"> </w:t>
      </w:r>
      <w:r>
        <w:t>its</w:t>
      </w:r>
      <w:r>
        <w:rPr>
          <w:spacing w:val="-17"/>
        </w:rPr>
        <w:t xml:space="preserve"> </w:t>
      </w:r>
      <w:r>
        <w:t>use</w:t>
      </w:r>
      <w:r>
        <w:rPr>
          <w:spacing w:val="-17"/>
        </w:rPr>
        <w:t xml:space="preserve"> </w:t>
      </w:r>
      <w:r>
        <w:t xml:space="preserve">in </w:t>
      </w:r>
      <w:r>
        <w:rPr>
          <w:spacing w:val="-2"/>
        </w:rPr>
        <w:t>accordance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aims</w:t>
      </w:r>
      <w:r>
        <w:rPr>
          <w:spacing w:val="-12"/>
        </w:rPr>
        <w:t xml:space="preserve"> </w:t>
      </w:r>
      <w:r>
        <w:rPr>
          <w:spacing w:val="-2"/>
        </w:rPr>
        <w:t>and</w:t>
      </w:r>
      <w:r>
        <w:rPr>
          <w:spacing w:val="-12"/>
        </w:rPr>
        <w:t xml:space="preserve"> </w:t>
      </w:r>
      <w:r>
        <w:rPr>
          <w:spacing w:val="-2"/>
        </w:rPr>
        <w:t>purposes</w:t>
      </w:r>
      <w:r>
        <w:rPr>
          <w:spacing w:val="-12"/>
        </w:rPr>
        <w:t xml:space="preserve"> </w:t>
      </w:r>
      <w:r>
        <w:rPr>
          <w:spacing w:val="-2"/>
        </w:rPr>
        <w:t>of</w:t>
      </w:r>
      <w:r>
        <w:rPr>
          <w:spacing w:val="-12"/>
        </w:rPr>
        <w:t xml:space="preserve"> </w:t>
      </w:r>
      <w:r>
        <w:rPr>
          <w:spacing w:val="-2"/>
        </w:rPr>
        <w:t>the</w:t>
      </w:r>
      <w:r>
        <w:rPr>
          <w:spacing w:val="-12"/>
        </w:rPr>
        <w:t xml:space="preserve"> </w:t>
      </w:r>
      <w:r>
        <w:rPr>
          <w:spacing w:val="-2"/>
        </w:rPr>
        <w:t>Society,</w:t>
      </w:r>
      <w:r>
        <w:rPr>
          <w:spacing w:val="-12"/>
        </w:rPr>
        <w:t xml:space="preserve"> </w:t>
      </w:r>
      <w:r>
        <w:rPr>
          <w:spacing w:val="-2"/>
        </w:rPr>
        <w:t>clearly</w:t>
      </w:r>
      <w:r>
        <w:rPr>
          <w:spacing w:val="-12"/>
        </w:rPr>
        <w:t xml:space="preserve"> </w:t>
      </w:r>
      <w:r>
        <w:rPr>
          <w:spacing w:val="-2"/>
        </w:rPr>
        <w:t>would</w:t>
      </w:r>
      <w:r>
        <w:rPr>
          <w:spacing w:val="-12"/>
        </w:rPr>
        <w:t xml:space="preserve"> </w:t>
      </w:r>
      <w:r>
        <w:rPr>
          <w:spacing w:val="-2"/>
        </w:rPr>
        <w:t xml:space="preserve">constitute </w:t>
      </w:r>
      <w:r>
        <w:t>inurement to these members.</w:t>
      </w:r>
    </w:p>
    <w:p w14:paraId="2207F698" w14:textId="77777777" w:rsidR="005F2BA8" w:rsidRDefault="00AF6BF3">
      <w:pPr>
        <w:pStyle w:val="ListParagraph"/>
        <w:numPr>
          <w:ilvl w:val="0"/>
          <w:numId w:val="21"/>
        </w:numPr>
        <w:tabs>
          <w:tab w:val="left" w:pos="2259"/>
          <w:tab w:val="left" w:pos="2260"/>
        </w:tabs>
        <w:spacing w:line="278" w:lineRule="auto"/>
        <w:ind w:right="523"/>
      </w:pPr>
      <w:r>
        <w:rPr>
          <w:spacing w:val="-4"/>
        </w:rPr>
        <w:t>The</w:t>
      </w:r>
      <w:r>
        <w:rPr>
          <w:spacing w:val="-14"/>
        </w:rPr>
        <w:t xml:space="preserve"> </w:t>
      </w:r>
      <w:r>
        <w:rPr>
          <w:spacing w:val="-4"/>
        </w:rPr>
        <w:t>distribution</w:t>
      </w:r>
      <w:r>
        <w:rPr>
          <w:spacing w:val="-13"/>
        </w:rPr>
        <w:t xml:space="preserve"> </w:t>
      </w:r>
      <w:r>
        <w:rPr>
          <w:spacing w:val="-4"/>
        </w:rPr>
        <w:t>of</w:t>
      </w:r>
      <w:r>
        <w:rPr>
          <w:spacing w:val="-14"/>
        </w:rPr>
        <w:t xml:space="preserve"> </w:t>
      </w:r>
      <w:r>
        <w:rPr>
          <w:spacing w:val="-4"/>
        </w:rPr>
        <w:t>gifts</w:t>
      </w:r>
      <w:r>
        <w:rPr>
          <w:spacing w:val="-13"/>
        </w:rPr>
        <w:t xml:space="preserve"> </w:t>
      </w:r>
      <w:r>
        <w:rPr>
          <w:spacing w:val="-4"/>
        </w:rPr>
        <w:t>to</w:t>
      </w:r>
      <w:r>
        <w:rPr>
          <w:spacing w:val="-14"/>
        </w:rPr>
        <w:t xml:space="preserve"> </w:t>
      </w:r>
      <w:r>
        <w:rPr>
          <w:spacing w:val="-4"/>
        </w:rPr>
        <w:t>all</w:t>
      </w:r>
      <w:r>
        <w:rPr>
          <w:spacing w:val="-13"/>
        </w:rPr>
        <w:t xml:space="preserve"> </w:t>
      </w:r>
      <w:r>
        <w:rPr>
          <w:spacing w:val="-4"/>
        </w:rPr>
        <w:t>or</w:t>
      </w:r>
      <w:r>
        <w:rPr>
          <w:spacing w:val="-13"/>
        </w:rPr>
        <w:t xml:space="preserve"> </w:t>
      </w:r>
      <w:r>
        <w:rPr>
          <w:spacing w:val="-4"/>
        </w:rPr>
        <w:t>selected</w:t>
      </w:r>
      <w:r>
        <w:rPr>
          <w:spacing w:val="-14"/>
        </w:rPr>
        <w:t xml:space="preserve"> </w:t>
      </w:r>
      <w:r>
        <w:rPr>
          <w:spacing w:val="-4"/>
        </w:rPr>
        <w:t>members,</w:t>
      </w:r>
      <w:r>
        <w:rPr>
          <w:spacing w:val="-13"/>
        </w:rPr>
        <w:t xml:space="preserve"> </w:t>
      </w:r>
      <w:r>
        <w:rPr>
          <w:spacing w:val="-4"/>
        </w:rPr>
        <w:t>without</w:t>
      </w:r>
      <w:r>
        <w:rPr>
          <w:spacing w:val="-14"/>
        </w:rPr>
        <w:t xml:space="preserve"> </w:t>
      </w:r>
      <w:r>
        <w:rPr>
          <w:spacing w:val="-4"/>
        </w:rPr>
        <w:t>regard</w:t>
      </w:r>
      <w:r>
        <w:rPr>
          <w:spacing w:val="-13"/>
        </w:rPr>
        <w:t xml:space="preserve"> </w:t>
      </w:r>
      <w:r>
        <w:rPr>
          <w:spacing w:val="-4"/>
        </w:rPr>
        <w:t>to</w:t>
      </w:r>
      <w:r>
        <w:rPr>
          <w:spacing w:val="-13"/>
        </w:rPr>
        <w:t xml:space="preserve"> </w:t>
      </w:r>
      <w:r>
        <w:rPr>
          <w:spacing w:val="-4"/>
        </w:rPr>
        <w:t>the</w:t>
      </w:r>
      <w:r>
        <w:rPr>
          <w:spacing w:val="-14"/>
        </w:rPr>
        <w:t xml:space="preserve"> </w:t>
      </w:r>
      <w:r>
        <w:rPr>
          <w:spacing w:val="-4"/>
        </w:rPr>
        <w:t xml:space="preserve">Society's </w:t>
      </w:r>
      <w:r>
        <w:rPr>
          <w:spacing w:val="-2"/>
        </w:rPr>
        <w:t>aims</w:t>
      </w:r>
      <w:r>
        <w:rPr>
          <w:spacing w:val="-10"/>
        </w:rPr>
        <w:t xml:space="preserve"> </w:t>
      </w:r>
      <w:r>
        <w:rPr>
          <w:spacing w:val="-2"/>
        </w:rPr>
        <w:t>and</w:t>
      </w:r>
      <w:r>
        <w:rPr>
          <w:spacing w:val="-10"/>
        </w:rPr>
        <w:t xml:space="preserve"> </w:t>
      </w:r>
      <w:r>
        <w:rPr>
          <w:spacing w:val="-2"/>
        </w:rPr>
        <w:t>purposes,</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w:t>
      </w:r>
      <w:r>
        <w:rPr>
          <w:spacing w:val="-10"/>
        </w:rPr>
        <w:t xml:space="preserve"> </w:t>
      </w:r>
      <w:r>
        <w:rPr>
          <w:spacing w:val="-2"/>
        </w:rPr>
        <w:t>prohibited</w:t>
      </w:r>
      <w:r>
        <w:rPr>
          <w:spacing w:val="-10"/>
        </w:rPr>
        <w:t xml:space="preserve"> </w:t>
      </w:r>
      <w:r>
        <w:rPr>
          <w:spacing w:val="-2"/>
        </w:rPr>
        <w:t>inurement.</w:t>
      </w:r>
    </w:p>
    <w:p w14:paraId="268BDE86" w14:textId="77777777" w:rsidR="005F2BA8" w:rsidRDefault="00AF6BF3">
      <w:pPr>
        <w:pStyle w:val="ListParagraph"/>
        <w:numPr>
          <w:ilvl w:val="0"/>
          <w:numId w:val="21"/>
        </w:numPr>
        <w:tabs>
          <w:tab w:val="left" w:pos="2259"/>
          <w:tab w:val="left" w:pos="2260"/>
        </w:tabs>
        <w:spacing w:line="278" w:lineRule="auto"/>
        <w:ind w:right="388"/>
      </w:pPr>
      <w:r>
        <w:rPr>
          <w:spacing w:val="-2"/>
        </w:rPr>
        <w:t>Finally,</w:t>
      </w:r>
      <w:r>
        <w:rPr>
          <w:spacing w:val="-14"/>
        </w:rPr>
        <w:t xml:space="preserve"> </w:t>
      </w:r>
      <w:r>
        <w:rPr>
          <w:spacing w:val="-2"/>
        </w:rPr>
        <w:t>the</w:t>
      </w:r>
      <w:r>
        <w:rPr>
          <w:spacing w:val="-14"/>
        </w:rPr>
        <w:t xml:space="preserve"> </w:t>
      </w:r>
      <w:r>
        <w:rPr>
          <w:spacing w:val="-2"/>
        </w:rPr>
        <w:t>furnishing</w:t>
      </w:r>
      <w:r>
        <w:rPr>
          <w:spacing w:val="-14"/>
        </w:rPr>
        <w:t xml:space="preserve"> </w:t>
      </w:r>
      <w:r>
        <w:rPr>
          <w:spacing w:val="-2"/>
        </w:rPr>
        <w:t>of</w:t>
      </w:r>
      <w:r>
        <w:rPr>
          <w:spacing w:val="-14"/>
        </w:rPr>
        <w:t xml:space="preserve"> </w:t>
      </w:r>
      <w:r>
        <w:rPr>
          <w:spacing w:val="-2"/>
        </w:rPr>
        <w:t>refreshments,</w:t>
      </w:r>
      <w:r>
        <w:rPr>
          <w:spacing w:val="-14"/>
        </w:rPr>
        <w:t xml:space="preserve"> </w:t>
      </w:r>
      <w:r>
        <w:rPr>
          <w:spacing w:val="-2"/>
        </w:rPr>
        <w:t>or</w:t>
      </w:r>
      <w:r>
        <w:rPr>
          <w:spacing w:val="-14"/>
        </w:rPr>
        <w:t xml:space="preserve"> </w:t>
      </w:r>
      <w:r>
        <w:rPr>
          <w:spacing w:val="-2"/>
        </w:rPr>
        <w:t>a</w:t>
      </w:r>
      <w:r>
        <w:rPr>
          <w:spacing w:val="-14"/>
        </w:rPr>
        <w:t xml:space="preserve"> </w:t>
      </w:r>
      <w:r>
        <w:rPr>
          <w:spacing w:val="-2"/>
        </w:rPr>
        <w:t>chapter</w:t>
      </w:r>
      <w:r>
        <w:rPr>
          <w:spacing w:val="-14"/>
        </w:rPr>
        <w:t xml:space="preserve"> </w:t>
      </w:r>
      <w:r>
        <w:rPr>
          <w:spacing w:val="-2"/>
        </w:rPr>
        <w:t>dinner</w:t>
      </w:r>
      <w:r>
        <w:rPr>
          <w:spacing w:val="-14"/>
        </w:rPr>
        <w:t xml:space="preserve"> </w:t>
      </w:r>
      <w:r>
        <w:rPr>
          <w:spacing w:val="-2"/>
        </w:rPr>
        <w:t>either</w:t>
      </w:r>
      <w:r>
        <w:rPr>
          <w:spacing w:val="-14"/>
        </w:rPr>
        <w:t xml:space="preserve"> </w:t>
      </w:r>
      <w:r>
        <w:rPr>
          <w:spacing w:val="-2"/>
        </w:rPr>
        <w:t>stag</w:t>
      </w:r>
      <w:r>
        <w:rPr>
          <w:spacing w:val="-14"/>
        </w:rPr>
        <w:t xml:space="preserve"> </w:t>
      </w:r>
      <w:r>
        <w:rPr>
          <w:spacing w:val="-2"/>
        </w:rPr>
        <w:t>or</w:t>
      </w:r>
      <w:r>
        <w:rPr>
          <w:spacing w:val="-14"/>
        </w:rPr>
        <w:t xml:space="preserve"> </w:t>
      </w:r>
      <w:r>
        <w:rPr>
          <w:spacing w:val="-2"/>
        </w:rPr>
        <w:t xml:space="preserve">with </w:t>
      </w:r>
      <w:r>
        <w:rPr>
          <w:spacing w:val="-4"/>
        </w:rPr>
        <w:t>women,</w:t>
      </w:r>
      <w:r>
        <w:rPr>
          <w:spacing w:val="-9"/>
        </w:rPr>
        <w:t xml:space="preserve"> </w:t>
      </w:r>
      <w:r>
        <w:rPr>
          <w:spacing w:val="-4"/>
        </w:rPr>
        <w:t>or</w:t>
      </w:r>
      <w:r>
        <w:rPr>
          <w:spacing w:val="-9"/>
        </w:rPr>
        <w:t xml:space="preserve"> </w:t>
      </w:r>
      <w:r>
        <w:rPr>
          <w:spacing w:val="-4"/>
        </w:rPr>
        <w:t>the</w:t>
      </w:r>
      <w:r>
        <w:rPr>
          <w:spacing w:val="-9"/>
        </w:rPr>
        <w:t xml:space="preserve"> </w:t>
      </w:r>
      <w:r>
        <w:rPr>
          <w:spacing w:val="-4"/>
        </w:rPr>
        <w:t>presentation</w:t>
      </w:r>
      <w:r>
        <w:rPr>
          <w:spacing w:val="-9"/>
        </w:rPr>
        <w:t xml:space="preserve"> </w:t>
      </w:r>
      <w:r>
        <w:rPr>
          <w:spacing w:val="-4"/>
        </w:rPr>
        <w:t>of</w:t>
      </w:r>
      <w:r>
        <w:rPr>
          <w:spacing w:val="-9"/>
        </w:rPr>
        <w:t xml:space="preserve"> </w:t>
      </w:r>
      <w:r>
        <w:rPr>
          <w:spacing w:val="-4"/>
        </w:rPr>
        <w:t>entertainment</w:t>
      </w:r>
      <w:r>
        <w:rPr>
          <w:spacing w:val="-9"/>
        </w:rPr>
        <w:t xml:space="preserve"> </w:t>
      </w:r>
      <w:r>
        <w:rPr>
          <w:spacing w:val="-4"/>
        </w:rPr>
        <w:t>having</w:t>
      </w:r>
      <w:r>
        <w:rPr>
          <w:spacing w:val="-9"/>
        </w:rPr>
        <w:t xml:space="preserve"> </w:t>
      </w:r>
      <w:r>
        <w:rPr>
          <w:spacing w:val="-4"/>
        </w:rPr>
        <w:t>no</w:t>
      </w:r>
      <w:r>
        <w:rPr>
          <w:spacing w:val="-9"/>
        </w:rPr>
        <w:t xml:space="preserve"> </w:t>
      </w:r>
      <w:r>
        <w:rPr>
          <w:spacing w:val="-4"/>
        </w:rPr>
        <w:t>relationship</w:t>
      </w:r>
      <w:r>
        <w:rPr>
          <w:spacing w:val="-9"/>
        </w:rPr>
        <w:t xml:space="preserve"> </w:t>
      </w:r>
      <w:r>
        <w:rPr>
          <w:spacing w:val="-4"/>
        </w:rPr>
        <w:t>to</w:t>
      </w:r>
      <w:r>
        <w:rPr>
          <w:spacing w:val="-9"/>
        </w:rPr>
        <w:t xml:space="preserve"> </w:t>
      </w:r>
      <w:r>
        <w:rPr>
          <w:spacing w:val="-4"/>
        </w:rPr>
        <w:t xml:space="preserve">barbershop </w:t>
      </w:r>
      <w:r>
        <w:rPr>
          <w:spacing w:val="-2"/>
        </w:rPr>
        <w:t>quartet</w:t>
      </w:r>
      <w:r>
        <w:rPr>
          <w:spacing w:val="-10"/>
        </w:rPr>
        <w:t xml:space="preserve"> </w:t>
      </w:r>
      <w:r>
        <w:rPr>
          <w:spacing w:val="-2"/>
        </w:rPr>
        <w:t>singing,</w:t>
      </w:r>
      <w:r>
        <w:rPr>
          <w:spacing w:val="-10"/>
        </w:rPr>
        <w:t xml:space="preserve"> </w:t>
      </w:r>
      <w:r>
        <w:rPr>
          <w:spacing w:val="-2"/>
        </w:rPr>
        <w:t>would</w:t>
      </w:r>
      <w:r>
        <w:rPr>
          <w:spacing w:val="-10"/>
        </w:rPr>
        <w:t xml:space="preserve"> </w:t>
      </w:r>
      <w:r>
        <w:rPr>
          <w:spacing w:val="-2"/>
        </w:rPr>
        <w:t>constitute</w:t>
      </w:r>
      <w:r>
        <w:rPr>
          <w:spacing w:val="-10"/>
        </w:rPr>
        <w:t xml:space="preserve"> </w:t>
      </w:r>
      <w:r>
        <w:rPr>
          <w:spacing w:val="-2"/>
        </w:rPr>
        <w:t>such</w:t>
      </w:r>
      <w:r>
        <w:rPr>
          <w:spacing w:val="-10"/>
        </w:rPr>
        <w:t xml:space="preserve"> </w:t>
      </w:r>
      <w:r>
        <w:rPr>
          <w:spacing w:val="-2"/>
        </w:rPr>
        <w:t>an</w:t>
      </w:r>
      <w:r>
        <w:rPr>
          <w:spacing w:val="-10"/>
        </w:rPr>
        <w:t xml:space="preserve"> </w:t>
      </w:r>
      <w:r>
        <w:rPr>
          <w:spacing w:val="-2"/>
        </w:rPr>
        <w:t>inurement.</w:t>
      </w:r>
    </w:p>
    <w:p w14:paraId="5EE4744C" w14:textId="77777777" w:rsidR="005F2BA8" w:rsidRDefault="005F2BA8">
      <w:pPr>
        <w:pStyle w:val="BodyText"/>
        <w:spacing w:before="10"/>
        <w:rPr>
          <w:sz w:val="24"/>
        </w:rPr>
      </w:pPr>
    </w:p>
    <w:p w14:paraId="7D4E7B98" w14:textId="77777777" w:rsidR="005F2BA8" w:rsidRDefault="00AF6BF3">
      <w:pPr>
        <w:pStyle w:val="BodyText"/>
        <w:spacing w:before="1" w:line="278" w:lineRule="auto"/>
        <w:ind w:left="1540" w:right="296"/>
      </w:pPr>
      <w:r>
        <w:rPr>
          <w:spacing w:val="-2"/>
        </w:rPr>
        <w:t>Expenditures</w:t>
      </w:r>
      <w:r>
        <w:rPr>
          <w:spacing w:val="-16"/>
        </w:rPr>
        <w:t xml:space="preserve"> </w:t>
      </w:r>
      <w:r>
        <w:rPr>
          <w:spacing w:val="-2"/>
        </w:rPr>
        <w:t>falling</w:t>
      </w:r>
      <w:r>
        <w:rPr>
          <w:spacing w:val="-15"/>
        </w:rPr>
        <w:t xml:space="preserve"> </w:t>
      </w:r>
      <w:r>
        <w:rPr>
          <w:spacing w:val="-2"/>
        </w:rPr>
        <w:t>within</w:t>
      </w:r>
      <w:r>
        <w:rPr>
          <w:spacing w:val="-16"/>
        </w:rPr>
        <w:t xml:space="preserve"> </w:t>
      </w:r>
      <w:r>
        <w:rPr>
          <w:spacing w:val="-2"/>
        </w:rPr>
        <w:t>any</w:t>
      </w:r>
      <w:r>
        <w:rPr>
          <w:spacing w:val="-15"/>
        </w:rPr>
        <w:t xml:space="preserve"> </w:t>
      </w:r>
      <w:r>
        <w:rPr>
          <w:spacing w:val="-2"/>
        </w:rPr>
        <w:t>of</w:t>
      </w:r>
      <w:r>
        <w:rPr>
          <w:spacing w:val="-16"/>
        </w:rPr>
        <w:t xml:space="preserve"> </w:t>
      </w:r>
      <w:r>
        <w:rPr>
          <w:spacing w:val="-2"/>
        </w:rPr>
        <w:t>these</w:t>
      </w:r>
      <w:r>
        <w:rPr>
          <w:spacing w:val="-15"/>
        </w:rPr>
        <w:t xml:space="preserve"> </w:t>
      </w:r>
      <w:r>
        <w:rPr>
          <w:spacing w:val="-2"/>
        </w:rPr>
        <w:t>three</w:t>
      </w:r>
      <w:r>
        <w:rPr>
          <w:spacing w:val="-15"/>
        </w:rPr>
        <w:t xml:space="preserve"> </w:t>
      </w:r>
      <w:r>
        <w:rPr>
          <w:spacing w:val="-2"/>
        </w:rPr>
        <w:t>classes</w:t>
      </w:r>
      <w:r>
        <w:rPr>
          <w:spacing w:val="-16"/>
        </w:rPr>
        <w:t xml:space="preserve"> </w:t>
      </w:r>
      <w:r>
        <w:rPr>
          <w:spacing w:val="-2"/>
        </w:rPr>
        <w:t>may</w:t>
      </w:r>
      <w:r>
        <w:rPr>
          <w:spacing w:val="-15"/>
        </w:rPr>
        <w:t xml:space="preserve"> </w:t>
      </w:r>
      <w:r>
        <w:rPr>
          <w:spacing w:val="-2"/>
        </w:rPr>
        <w:t>not</w:t>
      </w:r>
      <w:r>
        <w:rPr>
          <w:spacing w:val="-16"/>
        </w:rPr>
        <w:t xml:space="preserve"> </w:t>
      </w:r>
      <w:r>
        <w:rPr>
          <w:spacing w:val="-2"/>
        </w:rPr>
        <w:t>be</w:t>
      </w:r>
      <w:r>
        <w:rPr>
          <w:spacing w:val="-15"/>
        </w:rPr>
        <w:t xml:space="preserve"> </w:t>
      </w:r>
      <w:r>
        <w:rPr>
          <w:spacing w:val="-2"/>
        </w:rPr>
        <w:t>made</w:t>
      </w:r>
      <w:r>
        <w:rPr>
          <w:spacing w:val="-15"/>
        </w:rPr>
        <w:t xml:space="preserve"> </w:t>
      </w:r>
      <w:r>
        <w:rPr>
          <w:spacing w:val="-2"/>
        </w:rPr>
        <w:t>from</w:t>
      </w:r>
      <w:r>
        <w:rPr>
          <w:spacing w:val="-16"/>
        </w:rPr>
        <w:t xml:space="preserve"> </w:t>
      </w:r>
      <w:r>
        <w:rPr>
          <w:spacing w:val="-2"/>
        </w:rPr>
        <w:t>the</w:t>
      </w:r>
      <w:r>
        <w:rPr>
          <w:spacing w:val="-15"/>
        </w:rPr>
        <w:t xml:space="preserve"> </w:t>
      </w:r>
      <w:r>
        <w:rPr>
          <w:spacing w:val="-2"/>
        </w:rPr>
        <w:t xml:space="preserve">chapter's </w:t>
      </w:r>
      <w:r>
        <w:rPr>
          <w:spacing w:val="-6"/>
        </w:rPr>
        <w:t xml:space="preserve">net earnings, i.e., the profit made from chapter shows or public appearances. Yet, </w:t>
      </w:r>
      <w:proofErr w:type="gramStart"/>
      <w:r>
        <w:rPr>
          <w:spacing w:val="-6"/>
        </w:rPr>
        <w:t xml:space="preserve">it is clear </w:t>
      </w:r>
      <w:r>
        <w:rPr>
          <w:spacing w:val="-2"/>
        </w:rPr>
        <w:t>that</w:t>
      </w:r>
      <w:r>
        <w:rPr>
          <w:spacing w:val="-13"/>
        </w:rPr>
        <w:t xml:space="preserve"> </w:t>
      </w:r>
      <w:r>
        <w:rPr>
          <w:spacing w:val="-2"/>
        </w:rPr>
        <w:t>the</w:t>
      </w:r>
      <w:proofErr w:type="gramEnd"/>
      <w:r>
        <w:rPr>
          <w:spacing w:val="-13"/>
        </w:rPr>
        <w:t xml:space="preserve"> </w:t>
      </w:r>
      <w:r>
        <w:rPr>
          <w:spacing w:val="-2"/>
        </w:rPr>
        <w:t>presentation</w:t>
      </w:r>
      <w:r>
        <w:rPr>
          <w:spacing w:val="-13"/>
        </w:rPr>
        <w:t xml:space="preserve"> </w:t>
      </w:r>
      <w:r>
        <w:rPr>
          <w:spacing w:val="-2"/>
        </w:rPr>
        <w:t>of</w:t>
      </w:r>
      <w:r>
        <w:rPr>
          <w:spacing w:val="-13"/>
        </w:rPr>
        <w:t xml:space="preserve"> </w:t>
      </w:r>
      <w:r>
        <w:rPr>
          <w:spacing w:val="-2"/>
        </w:rPr>
        <w:t>gifts</w:t>
      </w:r>
      <w:r>
        <w:rPr>
          <w:spacing w:val="-13"/>
        </w:rPr>
        <w:t xml:space="preserve"> </w:t>
      </w:r>
      <w:r>
        <w:rPr>
          <w:spacing w:val="-2"/>
        </w:rPr>
        <w:t>to</w:t>
      </w:r>
      <w:r>
        <w:rPr>
          <w:spacing w:val="-13"/>
        </w:rPr>
        <w:t xml:space="preserve"> </w:t>
      </w:r>
      <w:r>
        <w:rPr>
          <w:spacing w:val="-2"/>
        </w:rPr>
        <w:t>deserving</w:t>
      </w:r>
      <w:r>
        <w:rPr>
          <w:spacing w:val="-13"/>
        </w:rPr>
        <w:t xml:space="preserve"> </w:t>
      </w:r>
      <w:r>
        <w:rPr>
          <w:spacing w:val="-2"/>
        </w:rPr>
        <w:t>members</w:t>
      </w:r>
      <w:r>
        <w:rPr>
          <w:spacing w:val="-13"/>
        </w:rPr>
        <w:t xml:space="preserve"> </w:t>
      </w:r>
      <w:r>
        <w:rPr>
          <w:spacing w:val="-2"/>
        </w:rPr>
        <w:t>and</w:t>
      </w:r>
      <w:r>
        <w:rPr>
          <w:spacing w:val="-13"/>
        </w:rPr>
        <w:t xml:space="preserve"> </w:t>
      </w:r>
      <w:r>
        <w:rPr>
          <w:spacing w:val="-2"/>
        </w:rPr>
        <w:t>valuable</w:t>
      </w:r>
      <w:r>
        <w:rPr>
          <w:spacing w:val="-13"/>
        </w:rPr>
        <w:t xml:space="preserve"> </w:t>
      </w:r>
      <w:r>
        <w:rPr>
          <w:spacing w:val="-2"/>
        </w:rPr>
        <w:t>services</w:t>
      </w:r>
      <w:r>
        <w:rPr>
          <w:spacing w:val="-13"/>
        </w:rPr>
        <w:t xml:space="preserve"> </w:t>
      </w:r>
      <w:r>
        <w:rPr>
          <w:spacing w:val="-2"/>
        </w:rPr>
        <w:t>to</w:t>
      </w:r>
      <w:r>
        <w:rPr>
          <w:spacing w:val="-13"/>
        </w:rPr>
        <w:t xml:space="preserve"> </w:t>
      </w:r>
      <w:r>
        <w:rPr>
          <w:spacing w:val="-2"/>
        </w:rPr>
        <w:t>all</w:t>
      </w:r>
      <w:r>
        <w:rPr>
          <w:spacing w:val="-13"/>
        </w:rPr>
        <w:t xml:space="preserve"> </w:t>
      </w:r>
      <w:r>
        <w:rPr>
          <w:spacing w:val="-2"/>
        </w:rPr>
        <w:t xml:space="preserve">members </w:t>
      </w:r>
      <w:r>
        <w:t>might</w:t>
      </w:r>
      <w:r>
        <w:rPr>
          <w:spacing w:val="-13"/>
        </w:rPr>
        <w:t xml:space="preserve"> </w:t>
      </w:r>
      <w:r>
        <w:t>be</w:t>
      </w:r>
      <w:r>
        <w:rPr>
          <w:spacing w:val="-13"/>
        </w:rPr>
        <w:t xml:space="preserve"> </w:t>
      </w:r>
      <w:r>
        <w:t>in</w:t>
      </w:r>
      <w:r>
        <w:rPr>
          <w:spacing w:val="-13"/>
        </w:rPr>
        <w:t xml:space="preserve"> </w:t>
      </w:r>
      <w:r>
        <w:t>the</w:t>
      </w:r>
      <w:r>
        <w:rPr>
          <w:spacing w:val="-13"/>
        </w:rPr>
        <w:t xml:space="preserve"> </w:t>
      </w:r>
      <w:r>
        <w:t>best</w:t>
      </w:r>
      <w:r>
        <w:rPr>
          <w:spacing w:val="-13"/>
        </w:rPr>
        <w:t xml:space="preserve"> </w:t>
      </w:r>
      <w:r>
        <w:t>interest</w:t>
      </w:r>
      <w:r>
        <w:rPr>
          <w:spacing w:val="-13"/>
        </w:rPr>
        <w:t xml:space="preserve"> </w:t>
      </w:r>
      <w:r>
        <w:t>of</w:t>
      </w:r>
      <w:r>
        <w:rPr>
          <w:spacing w:val="-13"/>
        </w:rPr>
        <w:t xml:space="preserve"> </w:t>
      </w:r>
      <w:r>
        <w:t>the</w:t>
      </w:r>
      <w:r>
        <w:rPr>
          <w:spacing w:val="-13"/>
        </w:rPr>
        <w:t xml:space="preserve"> </w:t>
      </w:r>
      <w:r>
        <w:t>chapter.</w:t>
      </w:r>
    </w:p>
    <w:p w14:paraId="46E87D50" w14:textId="77777777" w:rsidR="005F2BA8" w:rsidRDefault="005F2BA8">
      <w:pPr>
        <w:pStyle w:val="BodyText"/>
        <w:spacing w:before="7"/>
        <w:rPr>
          <w:sz w:val="24"/>
        </w:rPr>
      </w:pPr>
    </w:p>
    <w:p w14:paraId="601C5315" w14:textId="77777777" w:rsidR="005F2BA8" w:rsidRDefault="00AF6BF3">
      <w:pPr>
        <w:pStyle w:val="Heading5"/>
        <w:numPr>
          <w:ilvl w:val="2"/>
          <w:numId w:val="53"/>
        </w:numPr>
        <w:tabs>
          <w:tab w:val="left" w:pos="2259"/>
          <w:tab w:val="left" w:pos="2260"/>
        </w:tabs>
        <w:jc w:val="left"/>
      </w:pPr>
      <w:r>
        <w:t>Chapter</w:t>
      </w:r>
      <w:r>
        <w:rPr>
          <w:spacing w:val="-13"/>
        </w:rPr>
        <w:t xml:space="preserve"> </w:t>
      </w:r>
      <w:r>
        <w:rPr>
          <w:spacing w:val="-4"/>
        </w:rPr>
        <w:t>Dues</w:t>
      </w:r>
    </w:p>
    <w:p w14:paraId="39AC317C" w14:textId="77777777" w:rsidR="005F2BA8" w:rsidRDefault="00AF6BF3">
      <w:pPr>
        <w:pStyle w:val="BodyText"/>
        <w:spacing w:before="42" w:line="278" w:lineRule="auto"/>
        <w:ind w:left="1540" w:right="296"/>
      </w:pPr>
      <w:r>
        <w:rPr>
          <w:spacing w:val="-4"/>
        </w:rPr>
        <w:t>Expenditures</w:t>
      </w:r>
      <w:r>
        <w:rPr>
          <w:spacing w:val="-7"/>
        </w:rPr>
        <w:t xml:space="preserve"> </w:t>
      </w:r>
      <w:r>
        <w:rPr>
          <w:spacing w:val="-4"/>
        </w:rPr>
        <w:t>dealing</w:t>
      </w:r>
      <w:r>
        <w:rPr>
          <w:spacing w:val="-7"/>
        </w:rPr>
        <w:t xml:space="preserve"> </w:t>
      </w:r>
      <w:r>
        <w:rPr>
          <w:spacing w:val="-4"/>
        </w:rPr>
        <w:t>with</w:t>
      </w:r>
      <w:r>
        <w:rPr>
          <w:spacing w:val="-7"/>
        </w:rPr>
        <w:t xml:space="preserve"> </w:t>
      </w:r>
      <w:r>
        <w:rPr>
          <w:spacing w:val="-4"/>
        </w:rPr>
        <w:t>"dividends"</w:t>
      </w:r>
      <w:r>
        <w:rPr>
          <w:spacing w:val="-7"/>
        </w:rPr>
        <w:t xml:space="preserve"> </w:t>
      </w:r>
      <w:r>
        <w:rPr>
          <w:spacing w:val="-4"/>
        </w:rPr>
        <w:t>from</w:t>
      </w:r>
      <w:r>
        <w:rPr>
          <w:spacing w:val="-7"/>
        </w:rPr>
        <w:t xml:space="preserve"> </w:t>
      </w:r>
      <w:r>
        <w:rPr>
          <w:spacing w:val="-4"/>
        </w:rPr>
        <w:t>cash</w:t>
      </w:r>
      <w:r>
        <w:rPr>
          <w:spacing w:val="-7"/>
        </w:rPr>
        <w:t xml:space="preserve"> </w:t>
      </w:r>
      <w:r>
        <w:rPr>
          <w:spacing w:val="-4"/>
        </w:rPr>
        <w:t>reserves,</w:t>
      </w:r>
      <w:r>
        <w:rPr>
          <w:spacing w:val="-7"/>
        </w:rPr>
        <w:t xml:space="preserve"> </w:t>
      </w:r>
      <w:r>
        <w:rPr>
          <w:spacing w:val="-4"/>
        </w:rPr>
        <w:t>distribution</w:t>
      </w:r>
      <w:r>
        <w:rPr>
          <w:spacing w:val="-7"/>
        </w:rPr>
        <w:t xml:space="preserve"> </w:t>
      </w:r>
      <w:r>
        <w:rPr>
          <w:spacing w:val="-4"/>
        </w:rPr>
        <w:t>of</w:t>
      </w:r>
      <w:r>
        <w:rPr>
          <w:spacing w:val="-7"/>
        </w:rPr>
        <w:t xml:space="preserve"> </w:t>
      </w:r>
      <w:r>
        <w:rPr>
          <w:spacing w:val="-4"/>
        </w:rPr>
        <w:t>gifts</w:t>
      </w:r>
      <w:r>
        <w:rPr>
          <w:spacing w:val="-7"/>
        </w:rPr>
        <w:t xml:space="preserve"> </w:t>
      </w:r>
      <w:r>
        <w:rPr>
          <w:spacing w:val="-4"/>
        </w:rPr>
        <w:t>to</w:t>
      </w:r>
      <w:r>
        <w:rPr>
          <w:spacing w:val="-7"/>
        </w:rPr>
        <w:t xml:space="preserve"> </w:t>
      </w:r>
      <w:r>
        <w:rPr>
          <w:spacing w:val="-4"/>
        </w:rPr>
        <w:t xml:space="preserve">members </w:t>
      </w:r>
      <w:r>
        <w:t>or</w:t>
      </w:r>
      <w:r>
        <w:rPr>
          <w:spacing w:val="-18"/>
        </w:rPr>
        <w:t xml:space="preserve"> </w:t>
      </w:r>
      <w:r>
        <w:t>furnishing</w:t>
      </w:r>
      <w:r>
        <w:rPr>
          <w:spacing w:val="-17"/>
        </w:rPr>
        <w:t xml:space="preserve"> </w:t>
      </w:r>
      <w:r>
        <w:t>of</w:t>
      </w:r>
      <w:r>
        <w:rPr>
          <w:spacing w:val="-18"/>
        </w:rPr>
        <w:t xml:space="preserve"> </w:t>
      </w:r>
      <w:r>
        <w:t>refreshments</w:t>
      </w:r>
      <w:r>
        <w:rPr>
          <w:spacing w:val="-17"/>
        </w:rPr>
        <w:t xml:space="preserve"> </w:t>
      </w:r>
      <w:r>
        <w:t>must</w:t>
      </w:r>
      <w:r>
        <w:rPr>
          <w:spacing w:val="-18"/>
        </w:rPr>
        <w:t xml:space="preserve"> </w:t>
      </w:r>
      <w:r>
        <w:t>be</w:t>
      </w:r>
      <w:r>
        <w:rPr>
          <w:spacing w:val="-17"/>
        </w:rPr>
        <w:t xml:space="preserve"> </w:t>
      </w:r>
      <w:r>
        <w:t>made</w:t>
      </w:r>
      <w:r>
        <w:rPr>
          <w:spacing w:val="-17"/>
        </w:rPr>
        <w:t xml:space="preserve"> </w:t>
      </w:r>
      <w:r>
        <w:t>from</w:t>
      </w:r>
      <w:r>
        <w:rPr>
          <w:spacing w:val="-18"/>
        </w:rPr>
        <w:t xml:space="preserve"> </w:t>
      </w:r>
      <w:r>
        <w:t>income</w:t>
      </w:r>
      <w:r>
        <w:rPr>
          <w:spacing w:val="-17"/>
        </w:rPr>
        <w:t xml:space="preserve"> </w:t>
      </w:r>
      <w:r>
        <w:t>received</w:t>
      </w:r>
      <w:r>
        <w:rPr>
          <w:spacing w:val="-18"/>
        </w:rPr>
        <w:t xml:space="preserve"> </w:t>
      </w:r>
      <w:r>
        <w:t>from</w:t>
      </w:r>
      <w:r>
        <w:rPr>
          <w:spacing w:val="-17"/>
        </w:rPr>
        <w:t xml:space="preserve"> </w:t>
      </w:r>
      <w:r>
        <w:t>dues</w:t>
      </w:r>
      <w:r>
        <w:rPr>
          <w:spacing w:val="-17"/>
        </w:rPr>
        <w:t xml:space="preserve"> </w:t>
      </w:r>
      <w:r>
        <w:t xml:space="preserve">or </w:t>
      </w:r>
      <w:r>
        <w:rPr>
          <w:spacing w:val="-4"/>
        </w:rPr>
        <w:t>assessments</w:t>
      </w:r>
      <w:r>
        <w:rPr>
          <w:spacing w:val="-13"/>
        </w:rPr>
        <w:t xml:space="preserve"> </w:t>
      </w:r>
      <w:r>
        <w:rPr>
          <w:spacing w:val="-4"/>
        </w:rPr>
        <w:t>paid</w:t>
      </w:r>
      <w:r>
        <w:rPr>
          <w:spacing w:val="-13"/>
        </w:rPr>
        <w:t xml:space="preserve"> </w:t>
      </w:r>
      <w:r>
        <w:rPr>
          <w:spacing w:val="-4"/>
        </w:rPr>
        <w:t>by</w:t>
      </w:r>
      <w:r>
        <w:rPr>
          <w:spacing w:val="-13"/>
        </w:rPr>
        <w:t xml:space="preserve"> </w:t>
      </w:r>
      <w:r>
        <w:rPr>
          <w:spacing w:val="-4"/>
        </w:rPr>
        <w:t>members.</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dictate</w:t>
      </w:r>
      <w:r>
        <w:rPr>
          <w:spacing w:val="-13"/>
        </w:rPr>
        <w:t xml:space="preserve"> </w:t>
      </w:r>
      <w:r>
        <w:rPr>
          <w:spacing w:val="-4"/>
        </w:rPr>
        <w:t>what</w:t>
      </w:r>
      <w:r>
        <w:rPr>
          <w:spacing w:val="-13"/>
        </w:rPr>
        <w:t xml:space="preserve"> </w:t>
      </w:r>
      <w:r>
        <w:rPr>
          <w:spacing w:val="-4"/>
        </w:rPr>
        <w:t>a</w:t>
      </w:r>
      <w:r>
        <w:rPr>
          <w:spacing w:val="-13"/>
        </w:rPr>
        <w:t xml:space="preserve"> </w:t>
      </w:r>
      <w:r>
        <w:rPr>
          <w:spacing w:val="-4"/>
        </w:rPr>
        <w:t>chapter's</w:t>
      </w:r>
      <w:r>
        <w:rPr>
          <w:spacing w:val="-13"/>
        </w:rPr>
        <w:t xml:space="preserve"> </w:t>
      </w:r>
      <w:r>
        <w:rPr>
          <w:spacing w:val="-4"/>
        </w:rPr>
        <w:t>dues</w:t>
      </w:r>
      <w:r>
        <w:rPr>
          <w:spacing w:val="-13"/>
        </w:rPr>
        <w:t xml:space="preserve"> </w:t>
      </w:r>
      <w:r>
        <w:rPr>
          <w:spacing w:val="-4"/>
        </w:rPr>
        <w:t>shall</w:t>
      </w:r>
      <w:r>
        <w:rPr>
          <w:spacing w:val="-13"/>
        </w:rPr>
        <w:t xml:space="preserve"> </w:t>
      </w:r>
      <w:r>
        <w:rPr>
          <w:spacing w:val="-4"/>
        </w:rPr>
        <w:t xml:space="preserve">be, </w:t>
      </w:r>
      <w:r>
        <w:rPr>
          <w:spacing w:val="-2"/>
        </w:rPr>
        <w:t>but</w:t>
      </w:r>
      <w:r>
        <w:rPr>
          <w:spacing w:val="-13"/>
        </w:rPr>
        <w:t xml:space="preserve"> </w:t>
      </w:r>
      <w:r>
        <w:rPr>
          <w:spacing w:val="-2"/>
        </w:rPr>
        <w:t>it</w:t>
      </w:r>
      <w:r>
        <w:rPr>
          <w:spacing w:val="-13"/>
        </w:rPr>
        <w:t xml:space="preserve"> </w:t>
      </w:r>
      <w:r>
        <w:rPr>
          <w:spacing w:val="-2"/>
        </w:rPr>
        <w:t>strongly</w:t>
      </w:r>
      <w:r>
        <w:rPr>
          <w:spacing w:val="-13"/>
        </w:rPr>
        <w:t xml:space="preserve"> </w:t>
      </w:r>
      <w:r>
        <w:rPr>
          <w:spacing w:val="-2"/>
        </w:rPr>
        <w:t>recommends</w:t>
      </w:r>
      <w:r>
        <w:rPr>
          <w:spacing w:val="-13"/>
        </w:rPr>
        <w:t xml:space="preserve"> </w:t>
      </w:r>
      <w:r>
        <w:rPr>
          <w:spacing w:val="-2"/>
        </w:rPr>
        <w:t>that</w:t>
      </w:r>
      <w:r>
        <w:rPr>
          <w:spacing w:val="-13"/>
        </w:rPr>
        <w:t xml:space="preserve"> </w:t>
      </w:r>
      <w:r>
        <w:rPr>
          <w:spacing w:val="-2"/>
        </w:rPr>
        <w:t>such</w:t>
      </w:r>
      <w:r>
        <w:rPr>
          <w:spacing w:val="-13"/>
        </w:rPr>
        <w:t xml:space="preserve"> </w:t>
      </w:r>
      <w:r>
        <w:rPr>
          <w:spacing w:val="-2"/>
        </w:rPr>
        <w:t>dues</w:t>
      </w:r>
      <w:r>
        <w:rPr>
          <w:spacing w:val="-13"/>
        </w:rPr>
        <w:t xml:space="preserve"> </w:t>
      </w:r>
      <w:r>
        <w:rPr>
          <w:spacing w:val="-2"/>
        </w:rPr>
        <w:t>be</w:t>
      </w:r>
      <w:r>
        <w:rPr>
          <w:spacing w:val="-13"/>
        </w:rPr>
        <w:t xml:space="preserve"> </w:t>
      </w:r>
      <w:r>
        <w:rPr>
          <w:spacing w:val="-2"/>
        </w:rPr>
        <w:t>sufficient</w:t>
      </w:r>
      <w:r>
        <w:rPr>
          <w:spacing w:val="-13"/>
        </w:rPr>
        <w:t xml:space="preserve"> </w:t>
      </w:r>
      <w:r>
        <w:rPr>
          <w:spacing w:val="-2"/>
        </w:rPr>
        <w:t>to</w:t>
      </w:r>
      <w:r>
        <w:rPr>
          <w:spacing w:val="-13"/>
        </w:rPr>
        <w:t xml:space="preserve"> </w:t>
      </w:r>
      <w:r>
        <w:rPr>
          <w:spacing w:val="-2"/>
        </w:rPr>
        <w:t>"support"</w:t>
      </w:r>
      <w:r>
        <w:rPr>
          <w:spacing w:val="-13"/>
        </w:rPr>
        <w:t xml:space="preserve"> </w:t>
      </w:r>
      <w:r>
        <w:rPr>
          <w:spacing w:val="-2"/>
        </w:rPr>
        <w:t>all</w:t>
      </w:r>
      <w:r>
        <w:rPr>
          <w:spacing w:val="-13"/>
        </w:rPr>
        <w:t xml:space="preserve"> </w:t>
      </w:r>
      <w:r>
        <w:rPr>
          <w:spacing w:val="-2"/>
        </w:rPr>
        <w:t>members.</w:t>
      </w:r>
      <w:r>
        <w:rPr>
          <w:spacing w:val="-13"/>
        </w:rPr>
        <w:t xml:space="preserve"> </w:t>
      </w:r>
      <w:r>
        <w:rPr>
          <w:spacing w:val="-2"/>
        </w:rPr>
        <w:t>Every chapter</w:t>
      </w:r>
      <w:r>
        <w:rPr>
          <w:spacing w:val="-15"/>
        </w:rPr>
        <w:t xml:space="preserve"> </w:t>
      </w:r>
      <w:r>
        <w:rPr>
          <w:spacing w:val="-2"/>
        </w:rPr>
        <w:t>should</w:t>
      </w:r>
      <w:r>
        <w:rPr>
          <w:spacing w:val="-15"/>
        </w:rPr>
        <w:t xml:space="preserve"> </w:t>
      </w:r>
      <w:r>
        <w:rPr>
          <w:spacing w:val="-2"/>
        </w:rPr>
        <w:t>know</w:t>
      </w:r>
      <w:r>
        <w:rPr>
          <w:spacing w:val="-15"/>
        </w:rPr>
        <w:t xml:space="preserve"> </w:t>
      </w:r>
      <w:r>
        <w:rPr>
          <w:spacing w:val="-2"/>
        </w:rPr>
        <w:t>the</w:t>
      </w:r>
      <w:r>
        <w:rPr>
          <w:spacing w:val="-15"/>
        </w:rPr>
        <w:t xml:space="preserve"> </w:t>
      </w:r>
      <w:r>
        <w:rPr>
          <w:spacing w:val="-2"/>
        </w:rPr>
        <w:t>costs</w:t>
      </w:r>
      <w:r>
        <w:rPr>
          <w:spacing w:val="-15"/>
        </w:rPr>
        <w:t xml:space="preserve"> </w:t>
      </w:r>
      <w:r>
        <w:rPr>
          <w:spacing w:val="-2"/>
        </w:rPr>
        <w:t>that</w:t>
      </w:r>
      <w:r>
        <w:rPr>
          <w:spacing w:val="-15"/>
        </w:rPr>
        <w:t xml:space="preserve"> </w:t>
      </w:r>
      <w:r>
        <w:rPr>
          <w:spacing w:val="-2"/>
        </w:rPr>
        <w:t>do</w:t>
      </w:r>
      <w:r>
        <w:rPr>
          <w:spacing w:val="-15"/>
        </w:rPr>
        <w:t xml:space="preserve"> </w:t>
      </w:r>
      <w:r>
        <w:rPr>
          <w:spacing w:val="-2"/>
        </w:rPr>
        <w:t>not</w:t>
      </w:r>
      <w:r>
        <w:rPr>
          <w:spacing w:val="-15"/>
        </w:rPr>
        <w:t xml:space="preserve"> </w:t>
      </w:r>
      <w:r>
        <w:rPr>
          <w:spacing w:val="-2"/>
        </w:rPr>
        <w:t>have</w:t>
      </w:r>
      <w:r>
        <w:rPr>
          <w:spacing w:val="-15"/>
        </w:rPr>
        <w:t xml:space="preserve"> </w:t>
      </w:r>
      <w:r>
        <w:rPr>
          <w:spacing w:val="-2"/>
        </w:rPr>
        <w:t>any</w:t>
      </w:r>
      <w:r>
        <w:rPr>
          <w:spacing w:val="-15"/>
        </w:rPr>
        <w:t xml:space="preserve"> </w:t>
      </w:r>
      <w:r>
        <w:rPr>
          <w:spacing w:val="-2"/>
        </w:rPr>
        <w:t>connection</w:t>
      </w:r>
      <w:r>
        <w:rPr>
          <w:spacing w:val="-15"/>
        </w:rPr>
        <w:t xml:space="preserve"> </w:t>
      </w:r>
      <w:r>
        <w:rPr>
          <w:spacing w:val="-2"/>
        </w:rPr>
        <w:t>with</w:t>
      </w:r>
      <w:r>
        <w:rPr>
          <w:spacing w:val="-15"/>
        </w:rPr>
        <w:t xml:space="preserve"> </w:t>
      </w:r>
      <w:r>
        <w:rPr>
          <w:spacing w:val="-2"/>
        </w:rPr>
        <w:t>barbershop</w:t>
      </w:r>
      <w:r>
        <w:rPr>
          <w:spacing w:val="-15"/>
        </w:rPr>
        <w:t xml:space="preserve"> </w:t>
      </w:r>
      <w:r>
        <w:rPr>
          <w:spacing w:val="-2"/>
        </w:rPr>
        <w:t>singing.</w:t>
      </w:r>
    </w:p>
    <w:p w14:paraId="1DF32842" w14:textId="77777777" w:rsidR="005F2BA8" w:rsidRDefault="005F2BA8">
      <w:pPr>
        <w:pStyle w:val="BodyText"/>
        <w:spacing w:before="7"/>
        <w:rPr>
          <w:sz w:val="24"/>
        </w:rPr>
      </w:pPr>
    </w:p>
    <w:p w14:paraId="145C2706" w14:textId="77777777" w:rsidR="005F2BA8" w:rsidRDefault="00AF6BF3">
      <w:pPr>
        <w:pStyle w:val="BodyText"/>
        <w:spacing w:line="278" w:lineRule="auto"/>
        <w:ind w:left="2260" w:right="296"/>
      </w:pPr>
      <w:r>
        <w:rPr>
          <w:rFonts w:ascii="Tahoma"/>
          <w:b/>
          <w:spacing w:val="-6"/>
        </w:rPr>
        <w:t xml:space="preserve">Example: </w:t>
      </w:r>
      <w:r>
        <w:rPr>
          <w:spacing w:val="-6"/>
        </w:rPr>
        <w:t>Chapter</w:t>
      </w:r>
      <w:r>
        <w:rPr>
          <w:spacing w:val="-9"/>
        </w:rPr>
        <w:t xml:space="preserve"> </w:t>
      </w:r>
      <w:r>
        <w:rPr>
          <w:spacing w:val="-6"/>
        </w:rPr>
        <w:t>X</w:t>
      </w:r>
      <w:r>
        <w:rPr>
          <w:spacing w:val="-9"/>
        </w:rPr>
        <w:t xml:space="preserve"> </w:t>
      </w:r>
      <w:r>
        <w:rPr>
          <w:spacing w:val="-6"/>
        </w:rPr>
        <w:t>has</w:t>
      </w:r>
      <w:r>
        <w:rPr>
          <w:spacing w:val="-9"/>
        </w:rPr>
        <w:t xml:space="preserve"> </w:t>
      </w:r>
      <w:r>
        <w:rPr>
          <w:spacing w:val="-6"/>
        </w:rPr>
        <w:t>100</w:t>
      </w:r>
      <w:r>
        <w:rPr>
          <w:spacing w:val="-9"/>
        </w:rPr>
        <w:t xml:space="preserve"> </w:t>
      </w:r>
      <w:r>
        <w:rPr>
          <w:spacing w:val="-6"/>
        </w:rPr>
        <w:t>members</w:t>
      </w:r>
      <w:r>
        <w:rPr>
          <w:spacing w:val="-9"/>
        </w:rPr>
        <w:t xml:space="preserve"> </w:t>
      </w:r>
      <w:r>
        <w:rPr>
          <w:spacing w:val="-6"/>
        </w:rPr>
        <w:t>who</w:t>
      </w:r>
      <w:r>
        <w:rPr>
          <w:spacing w:val="-9"/>
        </w:rPr>
        <w:t xml:space="preserve"> </w:t>
      </w:r>
      <w:r>
        <w:rPr>
          <w:spacing w:val="-6"/>
        </w:rPr>
        <w:t>pay</w:t>
      </w:r>
      <w:r>
        <w:rPr>
          <w:spacing w:val="-9"/>
        </w:rPr>
        <w:t xml:space="preserve"> </w:t>
      </w:r>
      <w:r>
        <w:rPr>
          <w:spacing w:val="-6"/>
        </w:rPr>
        <w:t>dues</w:t>
      </w:r>
      <w:r>
        <w:rPr>
          <w:spacing w:val="-9"/>
        </w:rPr>
        <w:t xml:space="preserve"> </w:t>
      </w:r>
      <w:r>
        <w:rPr>
          <w:spacing w:val="-6"/>
        </w:rPr>
        <w:t>of</w:t>
      </w:r>
      <w:r>
        <w:rPr>
          <w:spacing w:val="-9"/>
        </w:rPr>
        <w:t xml:space="preserve"> </w:t>
      </w:r>
      <w:r>
        <w:rPr>
          <w:spacing w:val="-6"/>
        </w:rPr>
        <w:t>$10.00</w:t>
      </w:r>
      <w:r>
        <w:rPr>
          <w:spacing w:val="-9"/>
        </w:rPr>
        <w:t xml:space="preserve"> </w:t>
      </w:r>
      <w:r>
        <w:rPr>
          <w:spacing w:val="-6"/>
        </w:rPr>
        <w:t>per</w:t>
      </w:r>
      <w:r>
        <w:rPr>
          <w:spacing w:val="-9"/>
        </w:rPr>
        <w:t xml:space="preserve"> </w:t>
      </w:r>
      <w:r>
        <w:rPr>
          <w:spacing w:val="-6"/>
        </w:rPr>
        <w:t>year.</w:t>
      </w:r>
      <w:r>
        <w:rPr>
          <w:spacing w:val="-9"/>
        </w:rPr>
        <w:t xml:space="preserve"> </w:t>
      </w:r>
      <w:r>
        <w:rPr>
          <w:spacing w:val="-6"/>
        </w:rPr>
        <w:t>It</w:t>
      </w:r>
      <w:r>
        <w:rPr>
          <w:spacing w:val="-9"/>
        </w:rPr>
        <w:t xml:space="preserve"> </w:t>
      </w:r>
      <w:r>
        <w:rPr>
          <w:spacing w:val="-6"/>
        </w:rPr>
        <w:t>costs</w:t>
      </w:r>
      <w:r>
        <w:rPr>
          <w:spacing w:val="-9"/>
        </w:rPr>
        <w:t xml:space="preserve"> </w:t>
      </w:r>
      <w:r>
        <w:rPr>
          <w:spacing w:val="-6"/>
        </w:rPr>
        <w:t xml:space="preserve">the </w:t>
      </w:r>
      <w:r>
        <w:rPr>
          <w:spacing w:val="-2"/>
        </w:rPr>
        <w:t>chapter</w:t>
      </w:r>
      <w:r>
        <w:rPr>
          <w:spacing w:val="-14"/>
        </w:rPr>
        <w:t xml:space="preserve"> </w:t>
      </w:r>
      <w:r>
        <w:rPr>
          <w:spacing w:val="-2"/>
        </w:rPr>
        <w:t>$25.00</w:t>
      </w:r>
      <w:r>
        <w:rPr>
          <w:spacing w:val="-14"/>
        </w:rPr>
        <w:t xml:space="preserve"> </w:t>
      </w:r>
      <w:r>
        <w:rPr>
          <w:spacing w:val="-2"/>
        </w:rPr>
        <w:t>per</w:t>
      </w:r>
      <w:r>
        <w:rPr>
          <w:spacing w:val="-14"/>
        </w:rPr>
        <w:t xml:space="preserve"> </w:t>
      </w:r>
      <w:r>
        <w:rPr>
          <w:spacing w:val="-2"/>
        </w:rPr>
        <w:t>member</w:t>
      </w:r>
      <w:r>
        <w:rPr>
          <w:spacing w:val="-14"/>
        </w:rPr>
        <w:t xml:space="preserve"> </w:t>
      </w:r>
      <w:r>
        <w:rPr>
          <w:spacing w:val="-2"/>
        </w:rPr>
        <w:t>annually</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free</w:t>
      </w:r>
      <w:r>
        <w:rPr>
          <w:spacing w:val="-14"/>
        </w:rPr>
        <w:t xml:space="preserve"> </w:t>
      </w:r>
      <w:r>
        <w:rPr>
          <w:spacing w:val="-2"/>
        </w:rPr>
        <w:t>ladies'</w:t>
      </w:r>
      <w:r>
        <w:rPr>
          <w:spacing w:val="-14"/>
        </w:rPr>
        <w:t xml:space="preserve"> </w:t>
      </w:r>
      <w:r>
        <w:rPr>
          <w:spacing w:val="-2"/>
        </w:rPr>
        <w:t>night,</w:t>
      </w:r>
      <w:r>
        <w:rPr>
          <w:spacing w:val="-14"/>
        </w:rPr>
        <w:t xml:space="preserve"> </w:t>
      </w:r>
      <w:r>
        <w:rPr>
          <w:spacing w:val="-2"/>
        </w:rPr>
        <w:t>free</w:t>
      </w:r>
      <w:r>
        <w:rPr>
          <w:spacing w:val="-14"/>
        </w:rPr>
        <w:t xml:space="preserve"> </w:t>
      </w:r>
      <w:r>
        <w:rPr>
          <w:spacing w:val="-2"/>
        </w:rPr>
        <w:t xml:space="preserve">chapter </w:t>
      </w:r>
      <w:r>
        <w:rPr>
          <w:spacing w:val="-4"/>
        </w:rPr>
        <w:t>officers'</w:t>
      </w:r>
      <w:r>
        <w:rPr>
          <w:spacing w:val="-10"/>
        </w:rPr>
        <w:t xml:space="preserve"> </w:t>
      </w:r>
      <w:r>
        <w:rPr>
          <w:spacing w:val="-4"/>
        </w:rPr>
        <w:t>installation</w:t>
      </w:r>
      <w:r>
        <w:rPr>
          <w:spacing w:val="-10"/>
        </w:rPr>
        <w:t xml:space="preserve"> </w:t>
      </w:r>
      <w:r>
        <w:rPr>
          <w:spacing w:val="-4"/>
        </w:rPr>
        <w:t>dinner,</w:t>
      </w:r>
      <w:r>
        <w:rPr>
          <w:spacing w:val="-10"/>
        </w:rPr>
        <w:t xml:space="preserve"> </w:t>
      </w:r>
      <w:r>
        <w:rPr>
          <w:spacing w:val="-4"/>
        </w:rPr>
        <w:t>free</w:t>
      </w:r>
      <w:r>
        <w:rPr>
          <w:spacing w:val="-10"/>
        </w:rPr>
        <w:t xml:space="preserve"> </w:t>
      </w:r>
      <w:r>
        <w:rPr>
          <w:spacing w:val="-4"/>
        </w:rPr>
        <w:t>golf</w:t>
      </w:r>
      <w:r>
        <w:rPr>
          <w:spacing w:val="-10"/>
        </w:rPr>
        <w:t xml:space="preserve"> </w:t>
      </w:r>
      <w:r>
        <w:rPr>
          <w:spacing w:val="-4"/>
        </w:rPr>
        <w:t>party,</w:t>
      </w:r>
      <w:r>
        <w:rPr>
          <w:spacing w:val="-10"/>
        </w:rPr>
        <w:t xml:space="preserve"> </w:t>
      </w:r>
      <w:r>
        <w:rPr>
          <w:spacing w:val="-4"/>
        </w:rPr>
        <w:t>free</w:t>
      </w:r>
      <w:r>
        <w:rPr>
          <w:spacing w:val="-10"/>
        </w:rPr>
        <w:t xml:space="preserve"> </w:t>
      </w:r>
      <w:r>
        <w:rPr>
          <w:spacing w:val="-4"/>
        </w:rPr>
        <w:t>beach</w:t>
      </w:r>
      <w:r>
        <w:rPr>
          <w:spacing w:val="-10"/>
        </w:rPr>
        <w:t xml:space="preserve"> </w:t>
      </w:r>
      <w:r>
        <w:rPr>
          <w:spacing w:val="-4"/>
        </w:rPr>
        <w:t>party,</w:t>
      </w:r>
      <w:r>
        <w:rPr>
          <w:spacing w:val="-10"/>
        </w:rPr>
        <w:t xml:space="preserve"> </w:t>
      </w:r>
      <w:r>
        <w:rPr>
          <w:spacing w:val="-4"/>
        </w:rPr>
        <w:t>etc.</w:t>
      </w:r>
      <w:r>
        <w:rPr>
          <w:spacing w:val="-10"/>
        </w:rPr>
        <w:t xml:space="preserve"> </w:t>
      </w:r>
      <w:r>
        <w:rPr>
          <w:spacing w:val="-4"/>
        </w:rPr>
        <w:t>The</w:t>
      </w:r>
      <w:r>
        <w:rPr>
          <w:spacing w:val="-10"/>
        </w:rPr>
        <w:t xml:space="preserve"> </w:t>
      </w:r>
      <w:r>
        <w:rPr>
          <w:spacing w:val="-4"/>
        </w:rPr>
        <w:t>$15.00 differential</w:t>
      </w:r>
      <w:r>
        <w:rPr>
          <w:spacing w:val="-10"/>
        </w:rPr>
        <w:t xml:space="preserve"> </w:t>
      </w:r>
      <w:r>
        <w:rPr>
          <w:spacing w:val="-4"/>
        </w:rPr>
        <w:t>is</w:t>
      </w:r>
      <w:r>
        <w:rPr>
          <w:spacing w:val="-10"/>
        </w:rPr>
        <w:t xml:space="preserve"> </w:t>
      </w:r>
      <w:r>
        <w:rPr>
          <w:spacing w:val="-4"/>
        </w:rPr>
        <w:t>paid</w:t>
      </w:r>
      <w:r>
        <w:rPr>
          <w:spacing w:val="-10"/>
        </w:rPr>
        <w:t xml:space="preserve"> </w:t>
      </w:r>
      <w:r>
        <w:rPr>
          <w:spacing w:val="-4"/>
        </w:rPr>
        <w:t>by</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out</w:t>
      </w:r>
      <w:r>
        <w:rPr>
          <w:spacing w:val="-10"/>
        </w:rPr>
        <w:t xml:space="preserve"> </w:t>
      </w:r>
      <w:r>
        <w:rPr>
          <w:spacing w:val="-4"/>
        </w:rPr>
        <w:t>of</w:t>
      </w:r>
      <w:r>
        <w:rPr>
          <w:spacing w:val="-10"/>
        </w:rPr>
        <w:t xml:space="preserve"> </w:t>
      </w:r>
      <w:r>
        <w:rPr>
          <w:spacing w:val="-4"/>
        </w:rPr>
        <w:t>its</w:t>
      </w:r>
      <w:r>
        <w:rPr>
          <w:spacing w:val="-10"/>
        </w:rPr>
        <w:t xml:space="preserve"> </w:t>
      </w:r>
      <w:r>
        <w:rPr>
          <w:spacing w:val="-4"/>
        </w:rPr>
        <w:t>treasury</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its</w:t>
      </w:r>
      <w:r>
        <w:rPr>
          <w:spacing w:val="-10"/>
        </w:rPr>
        <w:t xml:space="preserve"> </w:t>
      </w:r>
      <w:r>
        <w:rPr>
          <w:spacing w:val="-4"/>
        </w:rPr>
        <w:t>$2,000.00</w:t>
      </w:r>
      <w:r>
        <w:rPr>
          <w:spacing w:val="-10"/>
        </w:rPr>
        <w:t xml:space="preserve"> </w:t>
      </w:r>
      <w:r>
        <w:rPr>
          <w:spacing w:val="-4"/>
        </w:rPr>
        <w:t>show profit</w:t>
      </w:r>
      <w:r>
        <w:rPr>
          <w:spacing w:val="-11"/>
        </w:rPr>
        <w:t xml:space="preserve"> </w:t>
      </w:r>
      <w:r>
        <w:rPr>
          <w:spacing w:val="-4"/>
        </w:rPr>
        <w:t>has</w:t>
      </w:r>
      <w:r>
        <w:rPr>
          <w:spacing w:val="-11"/>
        </w:rPr>
        <w:t xml:space="preserve"> </w:t>
      </w:r>
      <w:r>
        <w:rPr>
          <w:spacing w:val="-4"/>
        </w:rPr>
        <w:t>gone.</w:t>
      </w:r>
      <w:r>
        <w:rPr>
          <w:spacing w:val="-11"/>
        </w:rPr>
        <w:t xml:space="preserve"> </w:t>
      </w:r>
      <w:r>
        <w:rPr>
          <w:spacing w:val="-4"/>
        </w:rPr>
        <w:t>This</w:t>
      </w:r>
      <w:r>
        <w:rPr>
          <w:spacing w:val="-11"/>
        </w:rPr>
        <w:t xml:space="preserve"> </w:t>
      </w:r>
      <w:r>
        <w:rPr>
          <w:spacing w:val="-4"/>
        </w:rPr>
        <w:t>means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chapter</w:t>
      </w:r>
      <w:r>
        <w:rPr>
          <w:spacing w:val="-11"/>
        </w:rPr>
        <w:t xml:space="preserve"> </w:t>
      </w:r>
      <w:r>
        <w:rPr>
          <w:spacing w:val="-4"/>
        </w:rPr>
        <w:t>member</w:t>
      </w:r>
      <w:r>
        <w:rPr>
          <w:spacing w:val="-11"/>
        </w:rPr>
        <w:t xml:space="preserve"> </w:t>
      </w:r>
      <w:r>
        <w:rPr>
          <w:spacing w:val="-4"/>
        </w:rPr>
        <w:t>is</w:t>
      </w:r>
      <w:r>
        <w:rPr>
          <w:spacing w:val="-11"/>
        </w:rPr>
        <w:t xml:space="preserve"> </w:t>
      </w:r>
      <w:r>
        <w:rPr>
          <w:spacing w:val="-4"/>
        </w:rPr>
        <w:t>paying</w:t>
      </w:r>
      <w:r>
        <w:rPr>
          <w:spacing w:val="-11"/>
        </w:rPr>
        <w:t xml:space="preserve"> </w:t>
      </w:r>
      <w:r>
        <w:rPr>
          <w:spacing w:val="-4"/>
        </w:rPr>
        <w:t>only</w:t>
      </w:r>
      <w:r>
        <w:rPr>
          <w:spacing w:val="-11"/>
        </w:rPr>
        <w:t xml:space="preserve"> </w:t>
      </w:r>
      <w:r>
        <w:rPr>
          <w:spacing w:val="-4"/>
        </w:rPr>
        <w:t>40%</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cost </w:t>
      </w:r>
      <w:r>
        <w:t>of</w:t>
      </w:r>
      <w:r>
        <w:rPr>
          <w:spacing w:val="-16"/>
        </w:rPr>
        <w:t xml:space="preserve"> </w:t>
      </w:r>
      <w:r>
        <w:t>providing</w:t>
      </w:r>
      <w:r>
        <w:rPr>
          <w:spacing w:val="-17"/>
        </w:rPr>
        <w:t xml:space="preserve"> </w:t>
      </w:r>
      <w:r>
        <w:t>these</w:t>
      </w:r>
      <w:r>
        <w:rPr>
          <w:spacing w:val="-16"/>
        </w:rPr>
        <w:t xml:space="preserve"> </w:t>
      </w:r>
      <w:r>
        <w:t>non-barbershop</w:t>
      </w:r>
      <w:r>
        <w:rPr>
          <w:spacing w:val="-17"/>
        </w:rPr>
        <w:t xml:space="preserve"> </w:t>
      </w:r>
      <w:r>
        <w:t>services.</w:t>
      </w:r>
    </w:p>
    <w:p w14:paraId="2E51C9C1" w14:textId="77777777" w:rsidR="005F2BA8" w:rsidRDefault="005F2BA8">
      <w:pPr>
        <w:pStyle w:val="BodyText"/>
        <w:spacing w:before="1"/>
        <w:rPr>
          <w:sz w:val="25"/>
        </w:rPr>
      </w:pPr>
    </w:p>
    <w:p w14:paraId="12B5A9E9" w14:textId="77777777" w:rsidR="005F2BA8" w:rsidRDefault="00AF6BF3">
      <w:pPr>
        <w:pStyle w:val="BodyText"/>
        <w:spacing w:line="278" w:lineRule="auto"/>
        <w:ind w:left="1540"/>
      </w:pPr>
      <w:r>
        <w:rPr>
          <w:spacing w:val="-4"/>
        </w:rPr>
        <w:t>In</w:t>
      </w:r>
      <w:r>
        <w:rPr>
          <w:spacing w:val="-8"/>
        </w:rPr>
        <w:t xml:space="preserve"> </w:t>
      </w:r>
      <w:r>
        <w:rPr>
          <w:spacing w:val="-4"/>
        </w:rPr>
        <w:t>this</w:t>
      </w:r>
      <w:r>
        <w:rPr>
          <w:spacing w:val="-8"/>
        </w:rPr>
        <w:t xml:space="preserve"> </w:t>
      </w:r>
      <w:r>
        <w:rPr>
          <w:spacing w:val="-4"/>
        </w:rPr>
        <w:t>case,</w:t>
      </w:r>
      <w:r>
        <w:rPr>
          <w:spacing w:val="-8"/>
        </w:rPr>
        <w:t xml:space="preserve"> </w:t>
      </w:r>
      <w:r>
        <w:rPr>
          <w:spacing w:val="-4"/>
        </w:rPr>
        <w:t>$1,500.00</w:t>
      </w:r>
      <w:r>
        <w:rPr>
          <w:spacing w:val="-8"/>
        </w:rPr>
        <w:t xml:space="preserve"> </w:t>
      </w:r>
      <w:r>
        <w:rPr>
          <w:spacing w:val="-4"/>
        </w:rPr>
        <w:t>per</w:t>
      </w:r>
      <w:r>
        <w:rPr>
          <w:spacing w:val="-8"/>
        </w:rPr>
        <w:t xml:space="preserve"> </w:t>
      </w:r>
      <w:r>
        <w:rPr>
          <w:spacing w:val="-4"/>
        </w:rPr>
        <w:t>year</w:t>
      </w:r>
      <w:r>
        <w:rPr>
          <w:spacing w:val="-8"/>
        </w:rPr>
        <w:t xml:space="preserve"> </w:t>
      </w:r>
      <w:r>
        <w:rPr>
          <w:spacing w:val="-4"/>
        </w:rPr>
        <w:t>is</w:t>
      </w:r>
      <w:r>
        <w:rPr>
          <w:spacing w:val="-8"/>
        </w:rPr>
        <w:t xml:space="preserve"> </w:t>
      </w:r>
      <w:r>
        <w:rPr>
          <w:spacing w:val="-4"/>
        </w:rPr>
        <w:t>inuring</w:t>
      </w:r>
      <w:r>
        <w:rPr>
          <w:spacing w:val="-8"/>
        </w:rPr>
        <w:t xml:space="preserve"> </w:t>
      </w:r>
      <w:r>
        <w:rPr>
          <w:spacing w:val="-4"/>
        </w:rPr>
        <w:t>to</w:t>
      </w:r>
      <w:r>
        <w:rPr>
          <w:spacing w:val="-8"/>
        </w:rPr>
        <w:t xml:space="preserve"> </w:t>
      </w:r>
      <w:r>
        <w:rPr>
          <w:spacing w:val="-4"/>
        </w:rPr>
        <w:t>the</w:t>
      </w:r>
      <w:r>
        <w:rPr>
          <w:spacing w:val="-8"/>
        </w:rPr>
        <w:t xml:space="preserve"> </w:t>
      </w:r>
      <w:r>
        <w:rPr>
          <w:spacing w:val="-4"/>
        </w:rPr>
        <w:t>benefit</w:t>
      </w:r>
      <w:r>
        <w:rPr>
          <w:spacing w:val="-8"/>
        </w:rPr>
        <w:t xml:space="preserve"> </w:t>
      </w:r>
      <w:r>
        <w:rPr>
          <w:spacing w:val="-4"/>
        </w:rPr>
        <w:t>of</w:t>
      </w:r>
      <w:r>
        <w:rPr>
          <w:spacing w:val="-8"/>
        </w:rPr>
        <w:t xml:space="preserve"> </w:t>
      </w:r>
      <w:r>
        <w:rPr>
          <w:spacing w:val="-4"/>
        </w:rPr>
        <w:t>"private</w:t>
      </w:r>
      <w:r>
        <w:rPr>
          <w:spacing w:val="-8"/>
        </w:rPr>
        <w:t xml:space="preserve"> </w:t>
      </w:r>
      <w:r>
        <w:rPr>
          <w:spacing w:val="-4"/>
        </w:rPr>
        <w:t>shareholders</w:t>
      </w:r>
      <w:r>
        <w:rPr>
          <w:spacing w:val="-8"/>
        </w:rPr>
        <w:t xml:space="preserve"> </w:t>
      </w:r>
      <w:r>
        <w:rPr>
          <w:spacing w:val="-4"/>
        </w:rPr>
        <w:t>or individuals."</w:t>
      </w:r>
      <w:r>
        <w:rPr>
          <w:spacing w:val="-14"/>
        </w:rPr>
        <w:t xml:space="preserve"> </w:t>
      </w:r>
      <w:r>
        <w:rPr>
          <w:spacing w:val="-4"/>
        </w:rPr>
        <w:t>In</w:t>
      </w:r>
      <w:r>
        <w:rPr>
          <w:spacing w:val="-13"/>
        </w:rPr>
        <w:t xml:space="preserve"> </w:t>
      </w:r>
      <w:r>
        <w:rPr>
          <w:spacing w:val="-4"/>
        </w:rPr>
        <w:t>the</w:t>
      </w:r>
      <w:r>
        <w:rPr>
          <w:spacing w:val="-14"/>
        </w:rPr>
        <w:t xml:space="preserve"> </w:t>
      </w:r>
      <w:r>
        <w:rPr>
          <w:spacing w:val="-4"/>
        </w:rPr>
        <w:t>view</w:t>
      </w:r>
      <w:r>
        <w:rPr>
          <w:spacing w:val="-13"/>
        </w:rPr>
        <w:t xml:space="preserve"> </w:t>
      </w:r>
      <w:r>
        <w:rPr>
          <w:spacing w:val="-4"/>
        </w:rPr>
        <w:t>of</w:t>
      </w:r>
      <w:r>
        <w:rPr>
          <w:spacing w:val="-14"/>
        </w:rPr>
        <w:t xml:space="preserve"> </w:t>
      </w:r>
      <w:r>
        <w:rPr>
          <w:spacing w:val="-4"/>
        </w:rPr>
        <w:t>IRS,</w:t>
      </w:r>
      <w:r>
        <w:rPr>
          <w:spacing w:val="-13"/>
        </w:rPr>
        <w:t xml:space="preserve"> </w:t>
      </w:r>
      <w:r>
        <w:rPr>
          <w:spacing w:val="-4"/>
        </w:rPr>
        <w:t>this</w:t>
      </w:r>
      <w:r>
        <w:rPr>
          <w:spacing w:val="-13"/>
        </w:rPr>
        <w:t xml:space="preserve"> </w:t>
      </w:r>
      <w:r>
        <w:rPr>
          <w:spacing w:val="-4"/>
        </w:rPr>
        <w:t>would</w:t>
      </w:r>
      <w:r>
        <w:rPr>
          <w:spacing w:val="-14"/>
        </w:rPr>
        <w:t xml:space="preserve"> </w:t>
      </w:r>
      <w:r>
        <w:rPr>
          <w:spacing w:val="-4"/>
        </w:rPr>
        <w:t>be</w:t>
      </w:r>
      <w:r>
        <w:rPr>
          <w:spacing w:val="-13"/>
        </w:rPr>
        <w:t xml:space="preserve"> </w:t>
      </w:r>
      <w:r>
        <w:rPr>
          <w:spacing w:val="-4"/>
        </w:rPr>
        <w:t>grounds</w:t>
      </w:r>
      <w:r>
        <w:rPr>
          <w:spacing w:val="-14"/>
        </w:rPr>
        <w:t xml:space="preserve"> </w:t>
      </w:r>
      <w:r>
        <w:rPr>
          <w:spacing w:val="-4"/>
        </w:rPr>
        <w:t>for</w:t>
      </w:r>
      <w:r>
        <w:rPr>
          <w:spacing w:val="-13"/>
        </w:rPr>
        <w:t xml:space="preserve"> </w:t>
      </w:r>
      <w:r>
        <w:rPr>
          <w:spacing w:val="-4"/>
        </w:rPr>
        <w:t>disqualifying</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 xml:space="preserve">from </w:t>
      </w:r>
      <w:r>
        <w:t>exempt status.</w:t>
      </w:r>
    </w:p>
    <w:p w14:paraId="5E441D58" w14:textId="77777777" w:rsidR="005F2BA8" w:rsidRDefault="005F2BA8">
      <w:pPr>
        <w:pStyle w:val="BodyText"/>
        <w:spacing w:before="4"/>
        <w:rPr>
          <w:sz w:val="25"/>
        </w:rPr>
      </w:pPr>
    </w:p>
    <w:p w14:paraId="7626A0AB" w14:textId="77777777" w:rsidR="005F2BA8" w:rsidRDefault="00AF6BF3">
      <w:pPr>
        <w:pStyle w:val="BodyText"/>
        <w:spacing w:line="278" w:lineRule="auto"/>
        <w:ind w:left="1540"/>
      </w:pPr>
      <w:r>
        <w:rPr>
          <w:spacing w:val="-4"/>
        </w:rPr>
        <w:t>Each</w:t>
      </w:r>
      <w:r>
        <w:rPr>
          <w:spacing w:val="-14"/>
        </w:rPr>
        <w:t xml:space="preserve"> </w:t>
      </w:r>
      <w:r>
        <w:rPr>
          <w:spacing w:val="-4"/>
        </w:rPr>
        <w:t>chapter</w:t>
      </w:r>
      <w:r>
        <w:rPr>
          <w:spacing w:val="-13"/>
        </w:rPr>
        <w:t xml:space="preserve"> </w:t>
      </w:r>
      <w:r>
        <w:rPr>
          <w:spacing w:val="-4"/>
        </w:rPr>
        <w:t>should</w:t>
      </w:r>
      <w:r>
        <w:rPr>
          <w:spacing w:val="-13"/>
        </w:rPr>
        <w:t xml:space="preserve"> </w:t>
      </w:r>
      <w:r>
        <w:rPr>
          <w:spacing w:val="-4"/>
        </w:rPr>
        <w:t>constantly</w:t>
      </w:r>
      <w:r>
        <w:rPr>
          <w:spacing w:val="-14"/>
        </w:rPr>
        <w:t xml:space="preserve"> </w:t>
      </w:r>
      <w:r>
        <w:rPr>
          <w:spacing w:val="-4"/>
        </w:rPr>
        <w:t>survey</w:t>
      </w:r>
      <w:r>
        <w:rPr>
          <w:spacing w:val="-13"/>
        </w:rPr>
        <w:t xml:space="preserve"> </w:t>
      </w:r>
      <w:r>
        <w:rPr>
          <w:spacing w:val="-4"/>
        </w:rPr>
        <w:t>this</w:t>
      </w:r>
      <w:r>
        <w:rPr>
          <w:spacing w:val="-13"/>
        </w:rPr>
        <w:t xml:space="preserve"> </w:t>
      </w:r>
      <w:r>
        <w:rPr>
          <w:spacing w:val="-4"/>
        </w:rPr>
        <w:t>"support"</w:t>
      </w:r>
      <w:r>
        <w:rPr>
          <w:spacing w:val="-14"/>
        </w:rPr>
        <w:t xml:space="preserve"> </w:t>
      </w:r>
      <w:r>
        <w:rPr>
          <w:spacing w:val="-4"/>
        </w:rPr>
        <w:t>figure</w:t>
      </w:r>
      <w:r>
        <w:rPr>
          <w:spacing w:val="-13"/>
        </w:rPr>
        <w:t xml:space="preserve"> </w:t>
      </w:r>
      <w:r>
        <w:rPr>
          <w:spacing w:val="-4"/>
        </w:rPr>
        <w:t>if</w:t>
      </w:r>
      <w:r>
        <w:rPr>
          <w:spacing w:val="-13"/>
        </w:rPr>
        <w:t xml:space="preserve"> </w:t>
      </w:r>
      <w:r>
        <w:rPr>
          <w:spacing w:val="-4"/>
        </w:rPr>
        <w:t>it</w:t>
      </w:r>
      <w:r>
        <w:rPr>
          <w:spacing w:val="-14"/>
        </w:rPr>
        <w:t xml:space="preserve"> </w:t>
      </w:r>
      <w:r>
        <w:rPr>
          <w:spacing w:val="-4"/>
        </w:rPr>
        <w:t>wishes</w:t>
      </w:r>
      <w:r>
        <w:rPr>
          <w:spacing w:val="-13"/>
        </w:rPr>
        <w:t xml:space="preserve"> </w:t>
      </w:r>
      <w:r>
        <w:rPr>
          <w:spacing w:val="-4"/>
        </w:rPr>
        <w:t>to</w:t>
      </w:r>
      <w:r>
        <w:rPr>
          <w:spacing w:val="-13"/>
        </w:rPr>
        <w:t xml:space="preserve"> </w:t>
      </w:r>
      <w:r>
        <w:rPr>
          <w:spacing w:val="-4"/>
        </w:rPr>
        <w:t>retain</w:t>
      </w:r>
      <w:r>
        <w:rPr>
          <w:spacing w:val="-14"/>
        </w:rPr>
        <w:t xml:space="preserve"> </w:t>
      </w:r>
      <w:r>
        <w:rPr>
          <w:spacing w:val="-4"/>
        </w:rPr>
        <w:t>its</w:t>
      </w:r>
      <w:r>
        <w:rPr>
          <w:spacing w:val="-13"/>
        </w:rPr>
        <w:t xml:space="preserve"> </w:t>
      </w:r>
      <w:r>
        <w:rPr>
          <w:spacing w:val="-4"/>
        </w:rPr>
        <w:t>exempt status.</w:t>
      </w:r>
      <w:r>
        <w:rPr>
          <w:spacing w:val="-11"/>
        </w:rPr>
        <w:t xml:space="preserve"> </w:t>
      </w:r>
      <w:r>
        <w:rPr>
          <w:spacing w:val="-4"/>
        </w:rPr>
        <w:t>A</w:t>
      </w:r>
      <w:r>
        <w:rPr>
          <w:spacing w:val="-12"/>
        </w:rPr>
        <w:t xml:space="preserve"> </w:t>
      </w:r>
      <w:r>
        <w:rPr>
          <w:spacing w:val="-4"/>
        </w:rPr>
        <w:t>comparison</w:t>
      </w:r>
      <w:r>
        <w:rPr>
          <w:spacing w:val="-11"/>
        </w:rPr>
        <w:t xml:space="preserve"> </w:t>
      </w:r>
      <w:r>
        <w:rPr>
          <w:spacing w:val="-4"/>
        </w:rPr>
        <w:t>of</w:t>
      </w:r>
      <w:r>
        <w:rPr>
          <w:spacing w:val="-12"/>
        </w:rPr>
        <w:t xml:space="preserve"> </w:t>
      </w:r>
      <w:r>
        <w:rPr>
          <w:spacing w:val="-4"/>
        </w:rPr>
        <w:t>Receipts</w:t>
      </w:r>
      <w:r>
        <w:rPr>
          <w:spacing w:val="-11"/>
        </w:rPr>
        <w:t xml:space="preserve"> </w:t>
      </w:r>
      <w:r>
        <w:rPr>
          <w:spacing w:val="-4"/>
        </w:rPr>
        <w:t>Account</w:t>
      </w:r>
      <w:r>
        <w:rPr>
          <w:spacing w:val="-12"/>
        </w:rPr>
        <w:t xml:space="preserve"> </w:t>
      </w:r>
      <w:r>
        <w:rPr>
          <w:spacing w:val="-4"/>
        </w:rPr>
        <w:t>360</w:t>
      </w:r>
      <w:r>
        <w:rPr>
          <w:spacing w:val="-11"/>
        </w:rPr>
        <w:t xml:space="preserve"> </w:t>
      </w:r>
      <w:r>
        <w:rPr>
          <w:spacing w:val="-4"/>
        </w:rPr>
        <w:t>with</w:t>
      </w:r>
      <w:r>
        <w:rPr>
          <w:spacing w:val="-12"/>
        </w:rPr>
        <w:t xml:space="preserve"> </w:t>
      </w:r>
      <w:r>
        <w:rPr>
          <w:spacing w:val="-4"/>
        </w:rPr>
        <w:t>Expenditures</w:t>
      </w:r>
      <w:r>
        <w:rPr>
          <w:spacing w:val="-11"/>
        </w:rPr>
        <w:t xml:space="preserve"> </w:t>
      </w:r>
      <w:r>
        <w:rPr>
          <w:spacing w:val="-4"/>
        </w:rPr>
        <w:t>Account</w:t>
      </w:r>
      <w:r>
        <w:rPr>
          <w:spacing w:val="-12"/>
        </w:rPr>
        <w:t xml:space="preserve"> </w:t>
      </w:r>
      <w:r>
        <w:rPr>
          <w:spacing w:val="-4"/>
        </w:rPr>
        <w:t>460</w:t>
      </w:r>
      <w:r>
        <w:rPr>
          <w:spacing w:val="-11"/>
        </w:rPr>
        <w:t xml:space="preserve"> </w:t>
      </w:r>
      <w:r>
        <w:rPr>
          <w:spacing w:val="-4"/>
        </w:rPr>
        <w:t>and</w:t>
      </w:r>
      <w:r>
        <w:rPr>
          <w:spacing w:val="-12"/>
        </w:rPr>
        <w:t xml:space="preserve"> </w:t>
      </w:r>
      <w:r>
        <w:rPr>
          <w:spacing w:val="-4"/>
        </w:rPr>
        <w:t xml:space="preserve">Cash </w:t>
      </w:r>
      <w:r>
        <w:rPr>
          <w:spacing w:val="-2"/>
        </w:rPr>
        <w:t>Balance</w:t>
      </w:r>
      <w:r>
        <w:rPr>
          <w:spacing w:val="-14"/>
        </w:rPr>
        <w:t xml:space="preserve"> </w:t>
      </w:r>
      <w:r>
        <w:rPr>
          <w:spacing w:val="-2"/>
        </w:rPr>
        <w:t>Account</w:t>
      </w:r>
      <w:r>
        <w:rPr>
          <w:spacing w:val="-14"/>
        </w:rPr>
        <w:t xml:space="preserve"> </w:t>
      </w:r>
      <w:r>
        <w:rPr>
          <w:spacing w:val="-2"/>
        </w:rPr>
        <w:t>360</w:t>
      </w:r>
      <w:r>
        <w:rPr>
          <w:spacing w:val="-14"/>
        </w:rPr>
        <w:t xml:space="preserve"> </w:t>
      </w:r>
      <w:r>
        <w:rPr>
          <w:spacing w:val="-2"/>
        </w:rPr>
        <w:t>will</w:t>
      </w:r>
      <w:r>
        <w:rPr>
          <w:spacing w:val="-14"/>
        </w:rPr>
        <w:t xml:space="preserve"> </w:t>
      </w:r>
      <w:r>
        <w:rPr>
          <w:spacing w:val="-2"/>
        </w:rPr>
        <w:t>provide</w:t>
      </w:r>
      <w:r>
        <w:rPr>
          <w:spacing w:val="-14"/>
        </w:rPr>
        <w:t xml:space="preserve"> </w:t>
      </w:r>
      <w:r>
        <w:rPr>
          <w:spacing w:val="-2"/>
        </w:rPr>
        <w:t>a</w:t>
      </w:r>
      <w:r>
        <w:rPr>
          <w:spacing w:val="-14"/>
        </w:rPr>
        <w:t xml:space="preserve"> </w:t>
      </w:r>
      <w:r>
        <w:rPr>
          <w:spacing w:val="-2"/>
        </w:rPr>
        <w:t>control</w:t>
      </w:r>
      <w:r>
        <w:rPr>
          <w:spacing w:val="-14"/>
        </w:rPr>
        <w:t xml:space="preserve"> </w:t>
      </w:r>
      <w:r>
        <w:rPr>
          <w:spacing w:val="-2"/>
        </w:rPr>
        <w:t>on</w:t>
      </w:r>
      <w:r>
        <w:rPr>
          <w:spacing w:val="-14"/>
        </w:rPr>
        <w:t xml:space="preserve"> </w:t>
      </w:r>
      <w:r>
        <w:rPr>
          <w:spacing w:val="-2"/>
        </w:rPr>
        <w:t>this</w:t>
      </w:r>
      <w:r>
        <w:rPr>
          <w:spacing w:val="-14"/>
        </w:rPr>
        <w:t xml:space="preserve"> </w:t>
      </w:r>
      <w:r>
        <w:rPr>
          <w:spacing w:val="-2"/>
        </w:rPr>
        <w:t>type</w:t>
      </w:r>
      <w:r>
        <w:rPr>
          <w:spacing w:val="-14"/>
        </w:rPr>
        <w:t xml:space="preserve"> </w:t>
      </w:r>
      <w:r>
        <w:rPr>
          <w:spacing w:val="-2"/>
        </w:rPr>
        <w:t>of</w:t>
      </w:r>
      <w:r>
        <w:rPr>
          <w:spacing w:val="-14"/>
        </w:rPr>
        <w:t xml:space="preserve"> </w:t>
      </w:r>
      <w:r>
        <w:rPr>
          <w:spacing w:val="-2"/>
        </w:rPr>
        <w:t>expenditure.</w:t>
      </w:r>
    </w:p>
    <w:p w14:paraId="42EEA8F2" w14:textId="77777777" w:rsidR="005F2BA8" w:rsidRDefault="005F2BA8">
      <w:pPr>
        <w:pStyle w:val="BodyText"/>
        <w:spacing w:before="8"/>
        <w:rPr>
          <w:sz w:val="24"/>
        </w:rPr>
      </w:pPr>
    </w:p>
    <w:p w14:paraId="58D42A3F" w14:textId="77777777" w:rsidR="005F2BA8" w:rsidRDefault="00AF6BF3">
      <w:pPr>
        <w:pStyle w:val="Heading5"/>
        <w:numPr>
          <w:ilvl w:val="2"/>
          <w:numId w:val="53"/>
        </w:numPr>
        <w:tabs>
          <w:tab w:val="left" w:pos="2259"/>
          <w:tab w:val="left" w:pos="2260"/>
        </w:tabs>
        <w:spacing w:before="1"/>
        <w:jc w:val="left"/>
      </w:pPr>
      <w:r>
        <w:rPr>
          <w:spacing w:val="-2"/>
        </w:rPr>
        <w:t>Legislation</w:t>
      </w:r>
      <w:r>
        <w:rPr>
          <w:spacing w:val="-12"/>
        </w:rPr>
        <w:t xml:space="preserve"> </w:t>
      </w:r>
      <w:r>
        <w:rPr>
          <w:spacing w:val="-2"/>
        </w:rPr>
        <w:t>Influence</w:t>
      </w:r>
    </w:p>
    <w:p w14:paraId="5E65A706" w14:textId="77777777" w:rsidR="005F2BA8" w:rsidRDefault="00AF6BF3">
      <w:pPr>
        <w:pStyle w:val="BodyText"/>
        <w:spacing w:before="41" w:line="278" w:lineRule="auto"/>
        <w:ind w:left="1540" w:right="296"/>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also</w:t>
      </w:r>
      <w:r>
        <w:rPr>
          <w:spacing w:val="-16"/>
        </w:rPr>
        <w:t xml:space="preserve"> </w:t>
      </w:r>
      <w:r>
        <w:rPr>
          <w:spacing w:val="-2"/>
        </w:rPr>
        <w:t>states</w:t>
      </w:r>
      <w:r>
        <w:rPr>
          <w:spacing w:val="-15"/>
        </w:rPr>
        <w:t xml:space="preserve"> </w:t>
      </w:r>
      <w:r>
        <w:rPr>
          <w:spacing w:val="-2"/>
        </w:rPr>
        <w:t>for</w:t>
      </w:r>
      <w:r>
        <w:rPr>
          <w:spacing w:val="-15"/>
        </w:rPr>
        <w:t xml:space="preserve"> </w:t>
      </w:r>
      <w:r>
        <w:rPr>
          <w:spacing w:val="-2"/>
        </w:rPr>
        <w:t>exemption</w:t>
      </w:r>
      <w:r>
        <w:rPr>
          <w:spacing w:val="-16"/>
        </w:rPr>
        <w:t xml:space="preserve"> </w:t>
      </w:r>
      <w:r>
        <w:rPr>
          <w:spacing w:val="-2"/>
        </w:rPr>
        <w:t>under</w:t>
      </w:r>
      <w:r>
        <w:rPr>
          <w:spacing w:val="-15"/>
        </w:rPr>
        <w:t xml:space="preserve"> </w:t>
      </w:r>
      <w:r>
        <w:rPr>
          <w:spacing w:val="-2"/>
        </w:rPr>
        <w:t>Section</w:t>
      </w:r>
      <w:r>
        <w:rPr>
          <w:spacing w:val="-16"/>
        </w:rPr>
        <w:t xml:space="preserve"> </w:t>
      </w:r>
      <w:r>
        <w:rPr>
          <w:spacing w:val="-2"/>
        </w:rPr>
        <w:t>501(c)(3)</w:t>
      </w:r>
      <w:r>
        <w:rPr>
          <w:spacing w:val="-15"/>
        </w:rPr>
        <w:t xml:space="preserve"> </w:t>
      </w:r>
      <w:r>
        <w:rPr>
          <w:spacing w:val="-2"/>
        </w:rPr>
        <w:t>that</w:t>
      </w:r>
      <w:r>
        <w:rPr>
          <w:spacing w:val="-15"/>
        </w:rPr>
        <w:t xml:space="preserve"> </w:t>
      </w:r>
      <w:r>
        <w:rPr>
          <w:spacing w:val="-2"/>
        </w:rPr>
        <w:t xml:space="preserve">the </w:t>
      </w:r>
      <w:r>
        <w:rPr>
          <w:spacing w:val="-4"/>
        </w:rPr>
        <w:t>chapter</w:t>
      </w:r>
      <w:r>
        <w:rPr>
          <w:spacing w:val="-14"/>
        </w:rPr>
        <w:t xml:space="preserve"> </w:t>
      </w:r>
      <w:r>
        <w:rPr>
          <w:spacing w:val="-4"/>
        </w:rPr>
        <w:t>"must</w:t>
      </w:r>
      <w:r>
        <w:rPr>
          <w:spacing w:val="-13"/>
        </w:rPr>
        <w:t xml:space="preserve"> </w:t>
      </w:r>
      <w:r>
        <w:rPr>
          <w:spacing w:val="-4"/>
        </w:rPr>
        <w:t>not</w:t>
      </w:r>
      <w:r>
        <w:rPr>
          <w:spacing w:val="-14"/>
        </w:rPr>
        <w:t xml:space="preserve"> </w:t>
      </w:r>
      <w:r>
        <w:rPr>
          <w:spacing w:val="-4"/>
        </w:rPr>
        <w:t>by</w:t>
      </w:r>
      <w:r>
        <w:rPr>
          <w:spacing w:val="-13"/>
        </w:rPr>
        <w:t xml:space="preserve"> </w:t>
      </w:r>
      <w:r>
        <w:rPr>
          <w:spacing w:val="-4"/>
        </w:rPr>
        <w:t>any</w:t>
      </w:r>
      <w:r>
        <w:rPr>
          <w:spacing w:val="-14"/>
        </w:rPr>
        <w:t xml:space="preserve"> </w:t>
      </w:r>
      <w:r>
        <w:rPr>
          <w:spacing w:val="-4"/>
        </w:rPr>
        <w:t>substantial</w:t>
      </w:r>
      <w:r>
        <w:rPr>
          <w:spacing w:val="-13"/>
        </w:rPr>
        <w:t xml:space="preserve"> </w:t>
      </w:r>
      <w:r>
        <w:rPr>
          <w:spacing w:val="-4"/>
        </w:rPr>
        <w:t>part</w:t>
      </w:r>
      <w:r>
        <w:rPr>
          <w:spacing w:val="-13"/>
        </w:rPr>
        <w:t xml:space="preserve"> </w:t>
      </w:r>
      <w:r>
        <w:rPr>
          <w:spacing w:val="-4"/>
        </w:rPr>
        <w:t>of</w:t>
      </w:r>
      <w:r>
        <w:rPr>
          <w:spacing w:val="-14"/>
        </w:rPr>
        <w:t xml:space="preserve"> </w:t>
      </w:r>
      <w:r>
        <w:rPr>
          <w:spacing w:val="-4"/>
        </w:rPr>
        <w:t>its</w:t>
      </w:r>
      <w:r>
        <w:rPr>
          <w:spacing w:val="-13"/>
        </w:rPr>
        <w:t xml:space="preserve"> </w:t>
      </w:r>
      <w:r>
        <w:rPr>
          <w:spacing w:val="-4"/>
        </w:rPr>
        <w:t>activities</w:t>
      </w:r>
      <w:r>
        <w:rPr>
          <w:spacing w:val="-14"/>
        </w:rPr>
        <w:t xml:space="preserve"> </w:t>
      </w:r>
      <w:r>
        <w:rPr>
          <w:spacing w:val="-4"/>
        </w:rPr>
        <w:t>attempt</w:t>
      </w:r>
      <w:r>
        <w:rPr>
          <w:spacing w:val="-13"/>
        </w:rPr>
        <w:t xml:space="preserve"> </w:t>
      </w:r>
      <w:r>
        <w:rPr>
          <w:spacing w:val="-4"/>
        </w:rPr>
        <w:t>to</w:t>
      </w:r>
      <w:r>
        <w:rPr>
          <w:spacing w:val="-13"/>
        </w:rPr>
        <w:t xml:space="preserve"> </w:t>
      </w:r>
      <w:r>
        <w:rPr>
          <w:spacing w:val="-4"/>
        </w:rPr>
        <w:t>influence</w:t>
      </w:r>
      <w:r>
        <w:rPr>
          <w:spacing w:val="-14"/>
        </w:rPr>
        <w:t xml:space="preserve"> </w:t>
      </w:r>
      <w:r>
        <w:rPr>
          <w:spacing w:val="-4"/>
        </w:rPr>
        <w:t>legislation</w:t>
      </w:r>
      <w:r>
        <w:rPr>
          <w:spacing w:val="-13"/>
        </w:rPr>
        <w:t xml:space="preserve"> </w:t>
      </w:r>
      <w:r>
        <w:rPr>
          <w:spacing w:val="-4"/>
        </w:rPr>
        <w:t xml:space="preserve">by </w:t>
      </w:r>
      <w:r>
        <w:rPr>
          <w:spacing w:val="-2"/>
        </w:rPr>
        <w:t>propaganda</w:t>
      </w:r>
      <w:r>
        <w:rPr>
          <w:spacing w:val="-14"/>
        </w:rPr>
        <w:t xml:space="preserve"> </w:t>
      </w:r>
      <w:r>
        <w:rPr>
          <w:spacing w:val="-2"/>
        </w:rPr>
        <w:t>or</w:t>
      </w:r>
      <w:r>
        <w:rPr>
          <w:spacing w:val="-14"/>
        </w:rPr>
        <w:t xml:space="preserve"> </w:t>
      </w:r>
      <w:r>
        <w:rPr>
          <w:spacing w:val="-2"/>
        </w:rPr>
        <w:t>otherwise."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Society's</w:t>
      </w:r>
      <w:r>
        <w:rPr>
          <w:spacing w:val="-14"/>
        </w:rPr>
        <w:t xml:space="preserve"> </w:t>
      </w:r>
      <w:r>
        <w:rPr>
          <w:spacing w:val="-2"/>
        </w:rPr>
        <w:t>purposes,</w:t>
      </w:r>
      <w:r>
        <w:rPr>
          <w:spacing w:val="-14"/>
        </w:rPr>
        <w:t xml:space="preserve"> </w:t>
      </w:r>
      <w:r>
        <w:rPr>
          <w:spacing w:val="-2"/>
        </w:rPr>
        <w:t>the</w:t>
      </w:r>
      <w:r>
        <w:rPr>
          <w:spacing w:val="-14"/>
        </w:rPr>
        <w:t xml:space="preserve"> </w:t>
      </w:r>
      <w:r>
        <w:rPr>
          <w:spacing w:val="-2"/>
        </w:rPr>
        <w:t>key</w:t>
      </w:r>
      <w:r>
        <w:rPr>
          <w:spacing w:val="-14"/>
        </w:rPr>
        <w:t xml:space="preserve"> </w:t>
      </w:r>
      <w:r>
        <w:rPr>
          <w:spacing w:val="-2"/>
        </w:rPr>
        <w:t>word</w:t>
      </w:r>
      <w:r>
        <w:rPr>
          <w:spacing w:val="-14"/>
        </w:rPr>
        <w:t xml:space="preserve"> </w:t>
      </w:r>
      <w:r>
        <w:rPr>
          <w:spacing w:val="-2"/>
        </w:rPr>
        <w:t>in</w:t>
      </w:r>
      <w:r>
        <w:rPr>
          <w:spacing w:val="-14"/>
        </w:rPr>
        <w:t xml:space="preserve"> </w:t>
      </w:r>
      <w:r>
        <w:rPr>
          <w:spacing w:val="-2"/>
        </w:rPr>
        <w:t>this</w:t>
      </w:r>
      <w:r>
        <w:rPr>
          <w:spacing w:val="-14"/>
        </w:rPr>
        <w:t xml:space="preserve"> </w:t>
      </w:r>
      <w:r>
        <w:rPr>
          <w:spacing w:val="-2"/>
        </w:rPr>
        <w:t>provision</w:t>
      </w:r>
      <w:r>
        <w:rPr>
          <w:spacing w:val="-14"/>
        </w:rPr>
        <w:t xml:space="preserve"> </w:t>
      </w:r>
      <w:r>
        <w:rPr>
          <w:spacing w:val="-2"/>
        </w:rPr>
        <w:t>is "substantial."</w:t>
      </w:r>
      <w:r>
        <w:rPr>
          <w:spacing w:val="-14"/>
        </w:rPr>
        <w:t xml:space="preserve"> </w:t>
      </w:r>
      <w:r>
        <w:rPr>
          <w:spacing w:val="-2"/>
        </w:rPr>
        <w:t>Few</w:t>
      </w:r>
      <w:r>
        <w:rPr>
          <w:spacing w:val="-14"/>
        </w:rPr>
        <w:t xml:space="preserve"> </w:t>
      </w:r>
      <w:r>
        <w:rPr>
          <w:spacing w:val="-2"/>
        </w:rPr>
        <w:t>chapters</w:t>
      </w:r>
      <w:r>
        <w:rPr>
          <w:spacing w:val="-14"/>
        </w:rPr>
        <w:t xml:space="preserve"> </w:t>
      </w:r>
      <w:r>
        <w:rPr>
          <w:spacing w:val="-2"/>
        </w:rPr>
        <w:t>have</w:t>
      </w:r>
      <w:r>
        <w:rPr>
          <w:spacing w:val="-14"/>
        </w:rPr>
        <w:t xml:space="preserve"> </w:t>
      </w:r>
      <w:r>
        <w:rPr>
          <w:spacing w:val="-2"/>
        </w:rPr>
        <w:t>attempted</w:t>
      </w:r>
      <w:r>
        <w:rPr>
          <w:spacing w:val="-14"/>
        </w:rPr>
        <w:t xml:space="preserve"> </w:t>
      </w:r>
      <w:r>
        <w:rPr>
          <w:spacing w:val="-2"/>
        </w:rPr>
        <w:t>or</w:t>
      </w:r>
      <w:r>
        <w:rPr>
          <w:spacing w:val="-14"/>
        </w:rPr>
        <w:t xml:space="preserve"> </w:t>
      </w:r>
      <w:r>
        <w:rPr>
          <w:spacing w:val="-2"/>
        </w:rPr>
        <w:t>will</w:t>
      </w:r>
      <w:r>
        <w:rPr>
          <w:spacing w:val="-14"/>
        </w:rPr>
        <w:t xml:space="preserve"> </w:t>
      </w:r>
      <w:r>
        <w:rPr>
          <w:spacing w:val="-2"/>
        </w:rPr>
        <w:t>wish</w:t>
      </w:r>
      <w:r>
        <w:rPr>
          <w:spacing w:val="-14"/>
        </w:rPr>
        <w:t xml:space="preserve"> </w:t>
      </w:r>
      <w:r>
        <w:rPr>
          <w:spacing w:val="-2"/>
        </w:rPr>
        <w:t>to</w:t>
      </w:r>
      <w:r>
        <w:rPr>
          <w:spacing w:val="-14"/>
        </w:rPr>
        <w:t xml:space="preserve"> </w:t>
      </w:r>
      <w:r>
        <w:rPr>
          <w:spacing w:val="-2"/>
        </w:rPr>
        <w:t>attempt</w:t>
      </w:r>
      <w:r>
        <w:rPr>
          <w:spacing w:val="-14"/>
        </w:rPr>
        <w:t xml:space="preserve"> </w:t>
      </w:r>
      <w:r>
        <w:rPr>
          <w:spacing w:val="-2"/>
        </w:rPr>
        <w:t>to</w:t>
      </w:r>
      <w:r>
        <w:rPr>
          <w:spacing w:val="-14"/>
        </w:rPr>
        <w:t xml:space="preserve"> </w:t>
      </w:r>
      <w:r>
        <w:rPr>
          <w:spacing w:val="-2"/>
        </w:rPr>
        <w:t>influence</w:t>
      </w:r>
      <w:r>
        <w:rPr>
          <w:spacing w:val="-14"/>
        </w:rPr>
        <w:t xml:space="preserve"> </w:t>
      </w:r>
      <w:r>
        <w:rPr>
          <w:spacing w:val="-2"/>
        </w:rPr>
        <w:t>legislation by</w:t>
      </w:r>
      <w:r>
        <w:rPr>
          <w:spacing w:val="-13"/>
        </w:rPr>
        <w:t xml:space="preserve"> </w:t>
      </w:r>
      <w:r>
        <w:rPr>
          <w:spacing w:val="-2"/>
        </w:rPr>
        <w:t>propaganda,</w:t>
      </w:r>
      <w:r>
        <w:rPr>
          <w:spacing w:val="-13"/>
        </w:rPr>
        <w:t xml:space="preserve"> </w:t>
      </w:r>
      <w:r>
        <w:rPr>
          <w:spacing w:val="-2"/>
        </w:rPr>
        <w:t>and</w:t>
      </w:r>
      <w:r>
        <w:rPr>
          <w:spacing w:val="-13"/>
        </w:rPr>
        <w:t xml:space="preserve"> </w:t>
      </w:r>
      <w:r>
        <w:rPr>
          <w:spacing w:val="-2"/>
        </w:rPr>
        <w:t>it</w:t>
      </w:r>
      <w:r>
        <w:rPr>
          <w:spacing w:val="-13"/>
        </w:rPr>
        <w:t xml:space="preserve"> </w:t>
      </w:r>
      <w:r>
        <w:rPr>
          <w:spacing w:val="-2"/>
        </w:rPr>
        <w:t>is</w:t>
      </w:r>
      <w:r>
        <w:rPr>
          <w:spacing w:val="-13"/>
        </w:rPr>
        <w:t xml:space="preserve"> </w:t>
      </w:r>
      <w:r>
        <w:rPr>
          <w:spacing w:val="-2"/>
        </w:rPr>
        <w:t>doubtful</w:t>
      </w:r>
      <w:r>
        <w:rPr>
          <w:spacing w:val="-13"/>
        </w:rPr>
        <w:t xml:space="preserve"> </w:t>
      </w:r>
      <w:r>
        <w:rPr>
          <w:spacing w:val="-2"/>
        </w:rPr>
        <w:t>that</w:t>
      </w:r>
      <w:r>
        <w:rPr>
          <w:spacing w:val="-13"/>
        </w:rPr>
        <w:t xml:space="preserve"> </w:t>
      </w:r>
      <w:r>
        <w:rPr>
          <w:spacing w:val="-2"/>
        </w:rPr>
        <w:t>any</w:t>
      </w:r>
      <w:r>
        <w:rPr>
          <w:spacing w:val="-13"/>
        </w:rPr>
        <w:t xml:space="preserve"> </w:t>
      </w:r>
      <w:r>
        <w:rPr>
          <w:spacing w:val="-2"/>
        </w:rPr>
        <w:t>of</w:t>
      </w:r>
      <w:r>
        <w:rPr>
          <w:spacing w:val="-13"/>
        </w:rPr>
        <w:t xml:space="preserve"> </w:t>
      </w:r>
      <w:r>
        <w:rPr>
          <w:spacing w:val="-2"/>
        </w:rPr>
        <w:t>them</w:t>
      </w:r>
      <w:r>
        <w:rPr>
          <w:spacing w:val="-13"/>
        </w:rPr>
        <w:t xml:space="preserve"> </w:t>
      </w:r>
      <w:r>
        <w:rPr>
          <w:spacing w:val="-2"/>
        </w:rPr>
        <w:t>will</w:t>
      </w:r>
      <w:r>
        <w:rPr>
          <w:spacing w:val="-13"/>
        </w:rPr>
        <w:t xml:space="preserve"> </w:t>
      </w:r>
      <w:r>
        <w:rPr>
          <w:spacing w:val="-2"/>
        </w:rPr>
        <w:t>make</w:t>
      </w:r>
      <w:r>
        <w:rPr>
          <w:spacing w:val="-13"/>
        </w:rPr>
        <w:t xml:space="preserve"> </w:t>
      </w:r>
      <w:r>
        <w:rPr>
          <w:spacing w:val="-2"/>
        </w:rPr>
        <w:t>this</w:t>
      </w:r>
      <w:r>
        <w:rPr>
          <w:spacing w:val="-13"/>
        </w:rPr>
        <w:t xml:space="preserve"> </w:t>
      </w:r>
      <w:r>
        <w:rPr>
          <w:spacing w:val="-2"/>
        </w:rPr>
        <w:t>kind</w:t>
      </w:r>
      <w:r>
        <w:rPr>
          <w:spacing w:val="-13"/>
        </w:rPr>
        <w:t xml:space="preserve"> </w:t>
      </w:r>
      <w:r>
        <w:rPr>
          <w:spacing w:val="-2"/>
        </w:rPr>
        <w:t>of</w:t>
      </w:r>
      <w:r>
        <w:rPr>
          <w:spacing w:val="-13"/>
        </w:rPr>
        <w:t xml:space="preserve"> </w:t>
      </w:r>
      <w:r>
        <w:rPr>
          <w:spacing w:val="-2"/>
        </w:rPr>
        <w:t>endeavor</w:t>
      </w:r>
      <w:r>
        <w:rPr>
          <w:spacing w:val="-13"/>
        </w:rPr>
        <w:t xml:space="preserve"> </w:t>
      </w:r>
      <w:r>
        <w:rPr>
          <w:spacing w:val="-2"/>
        </w:rPr>
        <w:t xml:space="preserve">a </w:t>
      </w:r>
      <w:r>
        <w:t>"substantial"</w:t>
      </w:r>
      <w:r>
        <w:rPr>
          <w:spacing w:val="-12"/>
        </w:rPr>
        <w:t xml:space="preserve"> </w:t>
      </w:r>
      <w:r>
        <w:t>part</w:t>
      </w:r>
      <w:r>
        <w:rPr>
          <w:spacing w:val="-12"/>
        </w:rPr>
        <w:t xml:space="preserve"> </w:t>
      </w:r>
      <w:r>
        <w:t>of</w:t>
      </w:r>
      <w:r>
        <w:rPr>
          <w:spacing w:val="-12"/>
        </w:rPr>
        <w:t xml:space="preserve"> </w:t>
      </w:r>
      <w:r>
        <w:t>their</w:t>
      </w:r>
      <w:r>
        <w:rPr>
          <w:spacing w:val="-12"/>
        </w:rPr>
        <w:t xml:space="preserve"> </w:t>
      </w:r>
      <w:r>
        <w:t>activities.</w:t>
      </w:r>
    </w:p>
    <w:p w14:paraId="7CC57FD8" w14:textId="77777777" w:rsidR="005F2BA8" w:rsidRDefault="005F2BA8">
      <w:pPr>
        <w:spacing w:line="278" w:lineRule="auto"/>
        <w:sectPr w:rsidR="005F2BA8">
          <w:pgSz w:w="12240" w:h="15840"/>
          <w:pgMar w:top="620" w:right="440" w:bottom="640" w:left="620" w:header="0" w:footer="440" w:gutter="0"/>
          <w:cols w:space="720"/>
        </w:sectPr>
      </w:pPr>
    </w:p>
    <w:p w14:paraId="3FC68C89" w14:textId="77777777" w:rsidR="005F2BA8" w:rsidRDefault="00AF6BF3">
      <w:pPr>
        <w:pStyle w:val="BodyText"/>
        <w:spacing w:before="97" w:line="278" w:lineRule="auto"/>
        <w:ind w:left="1540" w:right="296"/>
      </w:pPr>
      <w:r>
        <w:lastRenderedPageBreak/>
        <w:t>The</w:t>
      </w:r>
      <w:r>
        <w:rPr>
          <w:spacing w:val="-17"/>
        </w:rPr>
        <w:t xml:space="preserve"> </w:t>
      </w:r>
      <w:r>
        <w:t>term</w:t>
      </w:r>
      <w:r>
        <w:rPr>
          <w:spacing w:val="-17"/>
        </w:rPr>
        <w:t xml:space="preserve"> </w:t>
      </w:r>
      <w:r>
        <w:t>"propaganda"</w:t>
      </w:r>
      <w:r>
        <w:rPr>
          <w:spacing w:val="-17"/>
        </w:rPr>
        <w:t xml:space="preserve"> </w:t>
      </w:r>
      <w:r>
        <w:t>has</w:t>
      </w:r>
      <w:r>
        <w:rPr>
          <w:spacing w:val="-17"/>
        </w:rPr>
        <w:t xml:space="preserve"> </w:t>
      </w:r>
      <w:r>
        <w:t>been</w:t>
      </w:r>
      <w:r>
        <w:rPr>
          <w:spacing w:val="-17"/>
        </w:rPr>
        <w:t xml:space="preserve"> </w:t>
      </w:r>
      <w:r>
        <w:t>defined</w:t>
      </w:r>
      <w:r>
        <w:rPr>
          <w:spacing w:val="-17"/>
        </w:rPr>
        <w:t xml:space="preserve"> </w:t>
      </w:r>
      <w:r>
        <w:t>as</w:t>
      </w:r>
      <w:r>
        <w:rPr>
          <w:spacing w:val="-17"/>
        </w:rPr>
        <w:t xml:space="preserve"> </w:t>
      </w:r>
      <w:r>
        <w:t>"any</w:t>
      </w:r>
      <w:r>
        <w:rPr>
          <w:spacing w:val="-17"/>
        </w:rPr>
        <w:t xml:space="preserve"> </w:t>
      </w:r>
      <w:r>
        <w:t>planned</w:t>
      </w:r>
      <w:r>
        <w:rPr>
          <w:spacing w:val="-17"/>
        </w:rPr>
        <w:t xml:space="preserve"> </w:t>
      </w:r>
      <w:r>
        <w:t>or</w:t>
      </w:r>
      <w:r>
        <w:rPr>
          <w:spacing w:val="-17"/>
        </w:rPr>
        <w:t xml:space="preserve"> </w:t>
      </w:r>
      <w:r>
        <w:t>concerted</w:t>
      </w:r>
      <w:r>
        <w:rPr>
          <w:spacing w:val="-17"/>
        </w:rPr>
        <w:t xml:space="preserve"> </w:t>
      </w:r>
      <w:r>
        <w:t>attempt</w:t>
      </w:r>
      <w:r>
        <w:rPr>
          <w:spacing w:val="-17"/>
        </w:rPr>
        <w:t xml:space="preserve"> </w:t>
      </w:r>
      <w:r>
        <w:t xml:space="preserve">to </w:t>
      </w:r>
      <w:r>
        <w:rPr>
          <w:spacing w:val="-6"/>
        </w:rPr>
        <w:t xml:space="preserve">influence public opinion." According to IRS regulations, the fact that an organization has a </w:t>
      </w:r>
      <w:r>
        <w:rPr>
          <w:spacing w:val="-2"/>
        </w:rPr>
        <w:t>particular</w:t>
      </w:r>
      <w:r>
        <w:rPr>
          <w:spacing w:val="-16"/>
        </w:rPr>
        <w:t xml:space="preserve"> </w:t>
      </w:r>
      <w:r>
        <w:rPr>
          <w:spacing w:val="-2"/>
        </w:rPr>
        <w:t>viewpoint,</w:t>
      </w:r>
      <w:r>
        <w:rPr>
          <w:spacing w:val="-15"/>
        </w:rPr>
        <w:t xml:space="preserve"> </w:t>
      </w:r>
      <w:r>
        <w:rPr>
          <w:spacing w:val="-2"/>
        </w:rPr>
        <w:t>or</w:t>
      </w:r>
      <w:r>
        <w:rPr>
          <w:spacing w:val="-16"/>
        </w:rPr>
        <w:t xml:space="preserve"> </w:t>
      </w:r>
      <w:r>
        <w:rPr>
          <w:spacing w:val="-2"/>
        </w:rPr>
        <w:t>takes</w:t>
      </w:r>
      <w:r>
        <w:rPr>
          <w:spacing w:val="-15"/>
        </w:rPr>
        <w:t xml:space="preserve"> </w:t>
      </w:r>
      <w:r>
        <w:rPr>
          <w:spacing w:val="-2"/>
        </w:rPr>
        <w:t>a</w:t>
      </w:r>
      <w:r>
        <w:rPr>
          <w:spacing w:val="-16"/>
        </w:rPr>
        <w:t xml:space="preserve"> </w:t>
      </w:r>
      <w:r>
        <w:rPr>
          <w:spacing w:val="-2"/>
        </w:rPr>
        <w:t>particular</w:t>
      </w:r>
      <w:r>
        <w:rPr>
          <w:spacing w:val="-15"/>
        </w:rPr>
        <w:t xml:space="preserve"> </w:t>
      </w:r>
      <w:r>
        <w:rPr>
          <w:spacing w:val="-2"/>
        </w:rPr>
        <w:t>position,</w:t>
      </w:r>
      <w:r>
        <w:rPr>
          <w:spacing w:val="-15"/>
        </w:rPr>
        <w:t xml:space="preserve"> </w:t>
      </w:r>
      <w:r>
        <w:rPr>
          <w:spacing w:val="-2"/>
        </w:rPr>
        <w:t>will</w:t>
      </w:r>
      <w:r>
        <w:rPr>
          <w:spacing w:val="-16"/>
        </w:rPr>
        <w:t xml:space="preserve"> </w:t>
      </w:r>
      <w:r>
        <w:rPr>
          <w:spacing w:val="-2"/>
        </w:rPr>
        <w:t>not</w:t>
      </w:r>
      <w:r>
        <w:rPr>
          <w:spacing w:val="-15"/>
        </w:rPr>
        <w:t xml:space="preserve"> </w:t>
      </w:r>
      <w:r>
        <w:rPr>
          <w:spacing w:val="-2"/>
        </w:rPr>
        <w:t>of</w:t>
      </w:r>
      <w:r>
        <w:rPr>
          <w:spacing w:val="-16"/>
        </w:rPr>
        <w:t xml:space="preserve"> </w:t>
      </w:r>
      <w:r>
        <w:rPr>
          <w:spacing w:val="-2"/>
        </w:rPr>
        <w:t>itself</w:t>
      </w:r>
      <w:r>
        <w:rPr>
          <w:spacing w:val="-15"/>
        </w:rPr>
        <w:t xml:space="preserve"> </w:t>
      </w:r>
      <w:r>
        <w:rPr>
          <w:spacing w:val="-2"/>
        </w:rPr>
        <w:t>operate</w:t>
      </w:r>
      <w:r>
        <w:rPr>
          <w:spacing w:val="-15"/>
        </w:rPr>
        <w:t xml:space="preserve"> </w:t>
      </w:r>
      <w:r>
        <w:rPr>
          <w:spacing w:val="-2"/>
        </w:rPr>
        <w:t>to</w:t>
      </w:r>
      <w:r>
        <w:rPr>
          <w:spacing w:val="-16"/>
        </w:rPr>
        <w:t xml:space="preserve"> </w:t>
      </w:r>
      <w:r>
        <w:rPr>
          <w:spacing w:val="-2"/>
        </w:rPr>
        <w:t>deny</w:t>
      </w:r>
      <w:r>
        <w:rPr>
          <w:spacing w:val="-15"/>
        </w:rPr>
        <w:t xml:space="preserve"> </w:t>
      </w:r>
      <w:r>
        <w:rPr>
          <w:spacing w:val="-2"/>
        </w:rPr>
        <w:t xml:space="preserve">the </w:t>
      </w:r>
      <w:r>
        <w:rPr>
          <w:spacing w:val="-6"/>
        </w:rPr>
        <w:t xml:space="preserve">exemption. If the individual listening to or reading this presentation has sufficient facts to </w:t>
      </w:r>
      <w:r>
        <w:rPr>
          <w:spacing w:val="-2"/>
        </w:rPr>
        <w:t>form</w:t>
      </w:r>
      <w:r>
        <w:rPr>
          <w:spacing w:val="-14"/>
        </w:rPr>
        <w:t xml:space="preserve"> </w:t>
      </w:r>
      <w:r>
        <w:rPr>
          <w:spacing w:val="-2"/>
        </w:rPr>
        <w:t>independent</w:t>
      </w:r>
      <w:r>
        <w:rPr>
          <w:spacing w:val="-14"/>
        </w:rPr>
        <w:t xml:space="preserve"> </w:t>
      </w:r>
      <w:r>
        <w:rPr>
          <w:spacing w:val="-2"/>
        </w:rPr>
        <w:t>opinions</w:t>
      </w:r>
      <w:r>
        <w:rPr>
          <w:spacing w:val="-14"/>
        </w:rPr>
        <w:t xml:space="preserve"> </w:t>
      </w:r>
      <w:r>
        <w:rPr>
          <w:spacing w:val="-2"/>
        </w:rPr>
        <w:t>or</w:t>
      </w:r>
      <w:r>
        <w:rPr>
          <w:spacing w:val="-14"/>
        </w:rPr>
        <w:t xml:space="preserve"> </w:t>
      </w:r>
      <w:r>
        <w:rPr>
          <w:spacing w:val="-2"/>
        </w:rPr>
        <w:t>conclusions,</w:t>
      </w:r>
      <w:r>
        <w:rPr>
          <w:spacing w:val="-14"/>
        </w:rPr>
        <w:t xml:space="preserve"> </w:t>
      </w:r>
      <w:r>
        <w:rPr>
          <w:spacing w:val="-2"/>
        </w:rPr>
        <w:t>then</w:t>
      </w:r>
      <w:r>
        <w:rPr>
          <w:spacing w:val="-14"/>
        </w:rPr>
        <w:t xml:space="preserve"> </w:t>
      </w:r>
      <w:r>
        <w:rPr>
          <w:spacing w:val="-2"/>
        </w:rPr>
        <w:t>the</w:t>
      </w:r>
      <w:r>
        <w:rPr>
          <w:spacing w:val="-14"/>
        </w:rPr>
        <w:t xml:space="preserve"> </w:t>
      </w:r>
      <w:r>
        <w:rPr>
          <w:spacing w:val="-2"/>
        </w:rPr>
        <w:t>presentation</w:t>
      </w:r>
      <w:r>
        <w:rPr>
          <w:spacing w:val="-14"/>
        </w:rPr>
        <w:t xml:space="preserve"> </w:t>
      </w:r>
      <w:r>
        <w:rPr>
          <w:spacing w:val="-2"/>
        </w:rPr>
        <w:t>is</w:t>
      </w:r>
      <w:r>
        <w:rPr>
          <w:spacing w:val="-14"/>
        </w:rPr>
        <w:t xml:space="preserve"> </w:t>
      </w:r>
      <w:r>
        <w:rPr>
          <w:spacing w:val="-2"/>
        </w:rPr>
        <w:t>"education"</w:t>
      </w:r>
      <w:r>
        <w:rPr>
          <w:spacing w:val="-14"/>
        </w:rPr>
        <w:t xml:space="preserve"> </w:t>
      </w:r>
      <w:r>
        <w:rPr>
          <w:spacing w:val="-2"/>
        </w:rPr>
        <w:t>and</w:t>
      </w:r>
      <w:r>
        <w:rPr>
          <w:spacing w:val="-14"/>
        </w:rPr>
        <w:t xml:space="preserve"> </w:t>
      </w:r>
      <w:r>
        <w:rPr>
          <w:spacing w:val="-2"/>
        </w:rPr>
        <w:t>not "propaganda."</w:t>
      </w:r>
    </w:p>
    <w:p w14:paraId="3F0A4268" w14:textId="77777777" w:rsidR="005F2BA8" w:rsidRDefault="005F2BA8">
      <w:pPr>
        <w:pStyle w:val="BodyText"/>
        <w:spacing w:before="2"/>
        <w:rPr>
          <w:sz w:val="25"/>
        </w:rPr>
      </w:pPr>
    </w:p>
    <w:p w14:paraId="07A25312" w14:textId="77777777" w:rsidR="005F2BA8" w:rsidRDefault="00AF6BF3">
      <w:pPr>
        <w:pStyle w:val="BodyText"/>
        <w:spacing w:line="278" w:lineRule="auto"/>
        <w:ind w:left="1540" w:right="296"/>
      </w:pPr>
      <w:r>
        <w:t>This</w:t>
      </w:r>
      <w:r>
        <w:rPr>
          <w:spacing w:val="-18"/>
        </w:rPr>
        <w:t xml:space="preserve"> </w:t>
      </w:r>
      <w:r>
        <w:t>would</w:t>
      </w:r>
      <w:r>
        <w:rPr>
          <w:spacing w:val="-17"/>
        </w:rPr>
        <w:t xml:space="preserve"> </w:t>
      </w:r>
      <w:r>
        <w:t>seem</w:t>
      </w:r>
      <w:r>
        <w:rPr>
          <w:spacing w:val="-18"/>
        </w:rPr>
        <w:t xml:space="preserve"> </w:t>
      </w:r>
      <w:r>
        <w:t>important</w:t>
      </w:r>
      <w:r>
        <w:rPr>
          <w:spacing w:val="-17"/>
        </w:rPr>
        <w:t xml:space="preserve"> </w:t>
      </w:r>
      <w:r>
        <w:t>in</w:t>
      </w:r>
      <w:r>
        <w:rPr>
          <w:spacing w:val="-18"/>
        </w:rPr>
        <w:t xml:space="preserve"> </w:t>
      </w:r>
      <w:r>
        <w:t>the</w:t>
      </w:r>
      <w:r>
        <w:rPr>
          <w:spacing w:val="-17"/>
        </w:rPr>
        <w:t xml:space="preserve"> </w:t>
      </w:r>
      <w:r>
        <w:t>few</w:t>
      </w:r>
      <w:r>
        <w:rPr>
          <w:spacing w:val="-17"/>
        </w:rPr>
        <w:t xml:space="preserve"> </w:t>
      </w:r>
      <w:r>
        <w:t>cases</w:t>
      </w:r>
      <w:r>
        <w:rPr>
          <w:spacing w:val="-18"/>
        </w:rPr>
        <w:t xml:space="preserve"> </w:t>
      </w:r>
      <w:r>
        <w:t>where</w:t>
      </w:r>
      <w:r>
        <w:rPr>
          <w:spacing w:val="-17"/>
        </w:rPr>
        <w:t xml:space="preserve"> </w:t>
      </w:r>
      <w:r>
        <w:t>the</w:t>
      </w:r>
      <w:r>
        <w:rPr>
          <w:spacing w:val="-18"/>
        </w:rPr>
        <w:t xml:space="preserve"> </w:t>
      </w:r>
      <w:r>
        <w:t>Society</w:t>
      </w:r>
      <w:r>
        <w:rPr>
          <w:spacing w:val="-17"/>
        </w:rPr>
        <w:t xml:space="preserve"> </w:t>
      </w:r>
      <w:r>
        <w:t>and</w:t>
      </w:r>
      <w:r>
        <w:rPr>
          <w:spacing w:val="-17"/>
        </w:rPr>
        <w:t xml:space="preserve"> </w:t>
      </w:r>
      <w:r>
        <w:t>its</w:t>
      </w:r>
      <w:r>
        <w:rPr>
          <w:spacing w:val="-18"/>
        </w:rPr>
        <w:t xml:space="preserve"> </w:t>
      </w:r>
      <w:r>
        <w:t>chapters</w:t>
      </w:r>
      <w:r>
        <w:rPr>
          <w:spacing w:val="-17"/>
        </w:rPr>
        <w:t xml:space="preserve"> </w:t>
      </w:r>
      <w:r>
        <w:t xml:space="preserve">have </w:t>
      </w:r>
      <w:r>
        <w:rPr>
          <w:spacing w:val="-4"/>
        </w:rPr>
        <w:t>attempted</w:t>
      </w:r>
      <w:r>
        <w:rPr>
          <w:spacing w:val="-5"/>
        </w:rPr>
        <w:t xml:space="preserve"> </w:t>
      </w:r>
      <w:r>
        <w:rPr>
          <w:spacing w:val="-4"/>
        </w:rPr>
        <w:t>to</w:t>
      </w:r>
      <w:r>
        <w:rPr>
          <w:spacing w:val="-5"/>
        </w:rPr>
        <w:t xml:space="preserve"> </w:t>
      </w:r>
      <w:r>
        <w:rPr>
          <w:spacing w:val="-4"/>
        </w:rPr>
        <w:t>influence</w:t>
      </w:r>
      <w:r>
        <w:rPr>
          <w:spacing w:val="-5"/>
        </w:rPr>
        <w:t xml:space="preserve"> </w:t>
      </w:r>
      <w:r>
        <w:rPr>
          <w:spacing w:val="-4"/>
        </w:rPr>
        <w:t>legislation.</w:t>
      </w:r>
      <w:r>
        <w:rPr>
          <w:spacing w:val="-5"/>
        </w:rPr>
        <w:t xml:space="preserve"> </w:t>
      </w:r>
      <w:r>
        <w:rPr>
          <w:spacing w:val="-4"/>
        </w:rPr>
        <w:t>On</w:t>
      </w:r>
      <w:r>
        <w:rPr>
          <w:spacing w:val="-5"/>
        </w:rPr>
        <w:t xml:space="preserve"> </w:t>
      </w:r>
      <w:r>
        <w:rPr>
          <w:spacing w:val="-4"/>
        </w:rPr>
        <w:t>the</w:t>
      </w:r>
      <w:r>
        <w:rPr>
          <w:spacing w:val="-5"/>
        </w:rPr>
        <w:t xml:space="preserve"> </w:t>
      </w:r>
      <w:r>
        <w:rPr>
          <w:spacing w:val="-4"/>
        </w:rPr>
        <w:t>silver</w:t>
      </w:r>
      <w:r>
        <w:rPr>
          <w:spacing w:val="-5"/>
        </w:rPr>
        <w:t xml:space="preserve"> </w:t>
      </w:r>
      <w:r>
        <w:rPr>
          <w:spacing w:val="-4"/>
        </w:rPr>
        <w:t>anniversary</w:t>
      </w:r>
      <w:r>
        <w:rPr>
          <w:spacing w:val="-5"/>
        </w:rPr>
        <w:t xml:space="preserve"> </w:t>
      </w:r>
      <w:r>
        <w:rPr>
          <w:spacing w:val="-4"/>
        </w:rPr>
        <w:t>of</w:t>
      </w:r>
      <w:r>
        <w:rPr>
          <w:spacing w:val="-5"/>
        </w:rPr>
        <w:t xml:space="preserve"> </w:t>
      </w:r>
      <w:r>
        <w:rPr>
          <w:spacing w:val="-4"/>
        </w:rPr>
        <w:t>the</w:t>
      </w:r>
      <w:r>
        <w:rPr>
          <w:spacing w:val="-5"/>
        </w:rPr>
        <w:t xml:space="preserve"> </w:t>
      </w:r>
      <w:r>
        <w:rPr>
          <w:spacing w:val="-4"/>
        </w:rPr>
        <w:t>Society's</w:t>
      </w:r>
      <w:r>
        <w:rPr>
          <w:spacing w:val="-5"/>
        </w:rPr>
        <w:t xml:space="preserve"> </w:t>
      </w:r>
      <w:r>
        <w:rPr>
          <w:spacing w:val="-4"/>
        </w:rPr>
        <w:t>organization, chapters</w:t>
      </w:r>
      <w:r>
        <w:rPr>
          <w:spacing w:val="-14"/>
        </w:rPr>
        <w:t xml:space="preserve"> </w:t>
      </w:r>
      <w:r>
        <w:rPr>
          <w:spacing w:val="-4"/>
        </w:rPr>
        <w:t>successfully</w:t>
      </w:r>
      <w:r>
        <w:rPr>
          <w:spacing w:val="-13"/>
        </w:rPr>
        <w:t xml:space="preserve"> </w:t>
      </w:r>
      <w:r>
        <w:rPr>
          <w:spacing w:val="-4"/>
        </w:rPr>
        <w:t>persuaded</w:t>
      </w:r>
      <w:r>
        <w:rPr>
          <w:spacing w:val="-14"/>
        </w:rPr>
        <w:t xml:space="preserve"> </w:t>
      </w:r>
      <w:r>
        <w:rPr>
          <w:spacing w:val="-4"/>
        </w:rPr>
        <w:t>members</w:t>
      </w:r>
      <w:r>
        <w:rPr>
          <w:spacing w:val="-13"/>
        </w:rPr>
        <w:t xml:space="preserve"> </w:t>
      </w:r>
      <w:r>
        <w:rPr>
          <w:spacing w:val="-4"/>
        </w:rPr>
        <w:t>of</w:t>
      </w:r>
      <w:r>
        <w:rPr>
          <w:spacing w:val="-14"/>
        </w:rPr>
        <w:t xml:space="preserve"> </w:t>
      </w:r>
      <w:r>
        <w:rPr>
          <w:spacing w:val="-4"/>
        </w:rPr>
        <w:t>Congress</w:t>
      </w:r>
      <w:r>
        <w:rPr>
          <w:spacing w:val="-13"/>
        </w:rPr>
        <w:t xml:space="preserve"> </w:t>
      </w:r>
      <w:r>
        <w:rPr>
          <w:spacing w:val="-4"/>
        </w:rPr>
        <w:t>to</w:t>
      </w:r>
      <w:r>
        <w:rPr>
          <w:spacing w:val="-13"/>
        </w:rPr>
        <w:t xml:space="preserve"> </w:t>
      </w:r>
      <w:r>
        <w:rPr>
          <w:spacing w:val="-4"/>
        </w:rPr>
        <w:t>enact</w:t>
      </w:r>
      <w:r>
        <w:rPr>
          <w:spacing w:val="-14"/>
        </w:rPr>
        <w:t xml:space="preserve"> </w:t>
      </w:r>
      <w:r>
        <w:rPr>
          <w:spacing w:val="-4"/>
        </w:rPr>
        <w:t>a</w:t>
      </w:r>
      <w:r>
        <w:rPr>
          <w:spacing w:val="-13"/>
        </w:rPr>
        <w:t xml:space="preserve"> </w:t>
      </w:r>
      <w:r>
        <w:rPr>
          <w:spacing w:val="-4"/>
        </w:rPr>
        <w:t>resolution</w:t>
      </w:r>
      <w:r>
        <w:rPr>
          <w:spacing w:val="-14"/>
        </w:rPr>
        <w:t xml:space="preserve"> </w:t>
      </w:r>
      <w:r>
        <w:rPr>
          <w:spacing w:val="-4"/>
        </w:rPr>
        <w:t>calling</w:t>
      </w:r>
      <w:r>
        <w:rPr>
          <w:spacing w:val="-13"/>
        </w:rPr>
        <w:t xml:space="preserve"> </w:t>
      </w:r>
      <w:r>
        <w:rPr>
          <w:spacing w:val="-4"/>
        </w:rPr>
        <w:t>for</w:t>
      </w:r>
      <w:r>
        <w:rPr>
          <w:spacing w:val="-13"/>
        </w:rPr>
        <w:t xml:space="preserve"> </w:t>
      </w:r>
      <w:r>
        <w:rPr>
          <w:spacing w:val="-4"/>
        </w:rPr>
        <w:t>the President</w:t>
      </w:r>
      <w:r>
        <w:rPr>
          <w:spacing w:val="-9"/>
        </w:rPr>
        <w:t xml:space="preserve"> </w:t>
      </w:r>
      <w:r>
        <w:rPr>
          <w:spacing w:val="-4"/>
        </w:rPr>
        <w:t>of</w:t>
      </w:r>
      <w:r>
        <w:rPr>
          <w:spacing w:val="-9"/>
        </w:rPr>
        <w:t xml:space="preserve"> </w:t>
      </w:r>
      <w:r>
        <w:rPr>
          <w:spacing w:val="-4"/>
        </w:rPr>
        <w:t>the</w:t>
      </w:r>
      <w:r>
        <w:rPr>
          <w:spacing w:val="-9"/>
        </w:rPr>
        <w:t xml:space="preserve"> </w:t>
      </w:r>
      <w:r>
        <w:rPr>
          <w:spacing w:val="-4"/>
        </w:rPr>
        <w:t>United</w:t>
      </w:r>
      <w:r>
        <w:rPr>
          <w:spacing w:val="-9"/>
        </w:rPr>
        <w:t xml:space="preserve"> </w:t>
      </w:r>
      <w:r>
        <w:rPr>
          <w:spacing w:val="-4"/>
        </w:rPr>
        <w:t>States</w:t>
      </w:r>
      <w:r>
        <w:rPr>
          <w:spacing w:val="-9"/>
        </w:rPr>
        <w:t xml:space="preserve"> </w:t>
      </w:r>
      <w:r>
        <w:rPr>
          <w:spacing w:val="-4"/>
        </w:rPr>
        <w:t>to</w:t>
      </w:r>
      <w:r>
        <w:rPr>
          <w:spacing w:val="-9"/>
        </w:rPr>
        <w:t xml:space="preserve"> </w:t>
      </w:r>
      <w:r>
        <w:rPr>
          <w:spacing w:val="-4"/>
        </w:rPr>
        <w:t>commemorate</w:t>
      </w:r>
      <w:r>
        <w:rPr>
          <w:spacing w:val="-9"/>
        </w:rPr>
        <w:t xml:space="preserve"> </w:t>
      </w:r>
      <w:r>
        <w:rPr>
          <w:spacing w:val="-4"/>
        </w:rPr>
        <w:t>the</w:t>
      </w:r>
      <w:r>
        <w:rPr>
          <w:spacing w:val="-9"/>
        </w:rPr>
        <w:t xml:space="preserve"> </w:t>
      </w:r>
      <w:r>
        <w:rPr>
          <w:spacing w:val="-4"/>
        </w:rPr>
        <w:t>occasion.</w:t>
      </w:r>
      <w:r>
        <w:rPr>
          <w:spacing w:val="-9"/>
        </w:rPr>
        <w:t xml:space="preserve"> </w:t>
      </w:r>
      <w:r>
        <w:rPr>
          <w:spacing w:val="-4"/>
        </w:rPr>
        <w:t>A</w:t>
      </w:r>
      <w:r>
        <w:rPr>
          <w:spacing w:val="-9"/>
        </w:rPr>
        <w:t xml:space="preserve"> </w:t>
      </w:r>
      <w:r>
        <w:rPr>
          <w:spacing w:val="-4"/>
        </w:rPr>
        <w:t>full</w:t>
      </w:r>
      <w:r>
        <w:rPr>
          <w:spacing w:val="-9"/>
        </w:rPr>
        <w:t xml:space="preserve"> </w:t>
      </w:r>
      <w:r>
        <w:rPr>
          <w:spacing w:val="-4"/>
        </w:rPr>
        <w:t>exposition</w:t>
      </w:r>
      <w:r>
        <w:rPr>
          <w:spacing w:val="-9"/>
        </w:rPr>
        <w:t xml:space="preserve"> </w:t>
      </w:r>
      <w:r>
        <w:rPr>
          <w:spacing w:val="-4"/>
        </w:rPr>
        <w:t>of</w:t>
      </w:r>
      <w:r>
        <w:rPr>
          <w:spacing w:val="-9"/>
        </w:rPr>
        <w:t xml:space="preserve"> </w:t>
      </w:r>
      <w:r>
        <w:rPr>
          <w:spacing w:val="-4"/>
        </w:rPr>
        <w:t>the</w:t>
      </w:r>
      <w:r>
        <w:rPr>
          <w:spacing w:val="-9"/>
        </w:rPr>
        <w:t xml:space="preserve"> </w:t>
      </w:r>
      <w:r>
        <w:rPr>
          <w:spacing w:val="-4"/>
        </w:rPr>
        <w:t xml:space="preserve">facts </w:t>
      </w:r>
      <w:r>
        <w:rPr>
          <w:spacing w:val="-2"/>
        </w:rPr>
        <w:t>was</w:t>
      </w:r>
      <w:r>
        <w:rPr>
          <w:spacing w:val="-16"/>
        </w:rPr>
        <w:t xml:space="preserve"> </w:t>
      </w:r>
      <w:r>
        <w:rPr>
          <w:spacing w:val="-2"/>
        </w:rPr>
        <w:t>presented.</w:t>
      </w:r>
      <w:r>
        <w:rPr>
          <w:spacing w:val="-15"/>
        </w:rPr>
        <w:t xml:space="preserve"> </w:t>
      </w:r>
      <w:proofErr w:type="gramStart"/>
      <w:r>
        <w:rPr>
          <w:spacing w:val="-2"/>
        </w:rPr>
        <w:t>As</w:t>
      </w:r>
      <w:r>
        <w:rPr>
          <w:spacing w:val="-16"/>
        </w:rPr>
        <w:t xml:space="preserve"> </w:t>
      </w:r>
      <w:r>
        <w:rPr>
          <w:spacing w:val="-2"/>
        </w:rPr>
        <w:t>long</w:t>
      </w:r>
      <w:r>
        <w:rPr>
          <w:spacing w:val="-15"/>
        </w:rPr>
        <w:t xml:space="preserve"> </w:t>
      </w:r>
      <w:r>
        <w:rPr>
          <w:spacing w:val="-2"/>
        </w:rPr>
        <w:t>as</w:t>
      </w:r>
      <w:proofErr w:type="gramEnd"/>
      <w:r>
        <w:rPr>
          <w:spacing w:val="-16"/>
        </w:rPr>
        <w:t xml:space="preserve"> </w:t>
      </w:r>
      <w:r>
        <w:rPr>
          <w:spacing w:val="-2"/>
        </w:rPr>
        <w:t>this</w:t>
      </w:r>
      <w:r>
        <w:rPr>
          <w:spacing w:val="-15"/>
        </w:rPr>
        <w:t xml:space="preserve"> </w:t>
      </w:r>
      <w:r>
        <w:rPr>
          <w:spacing w:val="-2"/>
        </w:rPr>
        <w:t>occurs,</w:t>
      </w:r>
      <w:r>
        <w:rPr>
          <w:spacing w:val="-15"/>
        </w:rPr>
        <w:t xml:space="preserve"> </w:t>
      </w:r>
      <w:r>
        <w:rPr>
          <w:spacing w:val="-2"/>
        </w:rPr>
        <w:t>there</w:t>
      </w:r>
      <w:r>
        <w:rPr>
          <w:spacing w:val="-16"/>
        </w:rPr>
        <w:t xml:space="preserve"> </w:t>
      </w:r>
      <w:r>
        <w:rPr>
          <w:spacing w:val="-2"/>
        </w:rPr>
        <w:t>will</w:t>
      </w:r>
      <w:r>
        <w:rPr>
          <w:spacing w:val="-15"/>
        </w:rPr>
        <w:t xml:space="preserve"> </w:t>
      </w:r>
      <w:r>
        <w:rPr>
          <w:spacing w:val="-2"/>
        </w:rPr>
        <w:t>be</w:t>
      </w:r>
      <w:r>
        <w:rPr>
          <w:spacing w:val="-16"/>
        </w:rPr>
        <w:t xml:space="preserve"> </w:t>
      </w:r>
      <w:r>
        <w:rPr>
          <w:spacing w:val="-2"/>
        </w:rPr>
        <w:t>no</w:t>
      </w:r>
      <w:r>
        <w:rPr>
          <w:spacing w:val="-15"/>
        </w:rPr>
        <w:t xml:space="preserve"> </w:t>
      </w:r>
      <w:r>
        <w:rPr>
          <w:spacing w:val="-2"/>
        </w:rPr>
        <w:t>danger</w:t>
      </w:r>
      <w:r>
        <w:rPr>
          <w:spacing w:val="-15"/>
        </w:rPr>
        <w:t xml:space="preserve"> </w:t>
      </w:r>
      <w:r>
        <w:rPr>
          <w:spacing w:val="-2"/>
        </w:rPr>
        <w:t>of</w:t>
      </w:r>
      <w:r>
        <w:rPr>
          <w:spacing w:val="-16"/>
        </w:rPr>
        <w:t xml:space="preserve"> </w:t>
      </w:r>
      <w:r>
        <w:rPr>
          <w:spacing w:val="-2"/>
        </w:rPr>
        <w:t>loss</w:t>
      </w:r>
      <w:r>
        <w:rPr>
          <w:spacing w:val="-15"/>
        </w:rPr>
        <w:t xml:space="preserve"> </w:t>
      </w:r>
      <w:r>
        <w:rPr>
          <w:spacing w:val="-2"/>
        </w:rPr>
        <w:t>of</w:t>
      </w:r>
      <w:r>
        <w:rPr>
          <w:spacing w:val="-16"/>
        </w:rPr>
        <w:t xml:space="preserve"> </w:t>
      </w:r>
      <w:proofErr w:type="gramStart"/>
      <w:r>
        <w:rPr>
          <w:spacing w:val="-2"/>
        </w:rPr>
        <w:t>the</w:t>
      </w:r>
      <w:r>
        <w:rPr>
          <w:spacing w:val="-15"/>
        </w:rPr>
        <w:t xml:space="preserve"> </w:t>
      </w:r>
      <w:r>
        <w:rPr>
          <w:spacing w:val="-2"/>
        </w:rPr>
        <w:t>exemption</w:t>
      </w:r>
      <w:proofErr w:type="gramEnd"/>
      <w:r>
        <w:rPr>
          <w:spacing w:val="-2"/>
        </w:rPr>
        <w:t xml:space="preserve"> </w:t>
      </w:r>
      <w:r>
        <w:t>under</w:t>
      </w:r>
      <w:r>
        <w:rPr>
          <w:spacing w:val="-7"/>
        </w:rPr>
        <w:t xml:space="preserve"> </w:t>
      </w:r>
      <w:r>
        <w:t>this</w:t>
      </w:r>
      <w:r>
        <w:rPr>
          <w:spacing w:val="-7"/>
        </w:rPr>
        <w:t xml:space="preserve"> </w:t>
      </w:r>
      <w:r>
        <w:t>prohibitory</w:t>
      </w:r>
      <w:r>
        <w:rPr>
          <w:spacing w:val="-7"/>
        </w:rPr>
        <w:t xml:space="preserve"> </w:t>
      </w:r>
      <w:r>
        <w:t>provision.</w:t>
      </w:r>
    </w:p>
    <w:p w14:paraId="7959915C" w14:textId="77777777" w:rsidR="005F2BA8" w:rsidRDefault="005F2BA8">
      <w:pPr>
        <w:pStyle w:val="BodyText"/>
        <w:spacing w:before="7"/>
        <w:rPr>
          <w:sz w:val="24"/>
        </w:rPr>
      </w:pPr>
    </w:p>
    <w:p w14:paraId="7C2A5C9F" w14:textId="77777777" w:rsidR="005F2BA8" w:rsidRDefault="00AF6BF3">
      <w:pPr>
        <w:pStyle w:val="Heading5"/>
        <w:numPr>
          <w:ilvl w:val="2"/>
          <w:numId w:val="53"/>
        </w:numPr>
        <w:tabs>
          <w:tab w:val="left" w:pos="2259"/>
          <w:tab w:val="left" w:pos="2260"/>
        </w:tabs>
        <w:jc w:val="left"/>
      </w:pPr>
      <w:r>
        <w:rPr>
          <w:spacing w:val="-2"/>
        </w:rPr>
        <w:t>Political</w:t>
      </w:r>
      <w:r>
        <w:rPr>
          <w:spacing w:val="-11"/>
        </w:rPr>
        <w:t xml:space="preserve"> </w:t>
      </w:r>
      <w:r>
        <w:rPr>
          <w:spacing w:val="-2"/>
        </w:rPr>
        <w:t>Campaigns</w:t>
      </w:r>
      <w:r>
        <w:rPr>
          <w:spacing w:val="-11"/>
        </w:rPr>
        <w:t xml:space="preserve"> </w:t>
      </w:r>
      <w:r>
        <w:rPr>
          <w:spacing w:val="-2"/>
        </w:rPr>
        <w:t>&amp;</w:t>
      </w:r>
      <w:r>
        <w:rPr>
          <w:spacing w:val="-11"/>
        </w:rPr>
        <w:t xml:space="preserve"> </w:t>
      </w:r>
      <w:r>
        <w:rPr>
          <w:spacing w:val="-2"/>
        </w:rPr>
        <w:t>Advertisements</w:t>
      </w:r>
    </w:p>
    <w:p w14:paraId="003036AD" w14:textId="77777777" w:rsidR="005F2BA8" w:rsidRDefault="00AF6BF3">
      <w:pPr>
        <w:spacing w:before="42" w:line="271" w:lineRule="auto"/>
        <w:ind w:left="1540" w:right="421"/>
      </w:pP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states</w:t>
      </w:r>
      <w:r>
        <w:rPr>
          <w:spacing w:val="-16"/>
        </w:rPr>
        <w:t xml:space="preserve"> </w:t>
      </w:r>
      <w:r>
        <w:rPr>
          <w:spacing w:val="-2"/>
        </w:rPr>
        <w:t>for</w:t>
      </w:r>
      <w:r>
        <w:rPr>
          <w:spacing w:val="-15"/>
        </w:rPr>
        <w:t xml:space="preserve"> </w:t>
      </w:r>
      <w:r>
        <w:rPr>
          <w:spacing w:val="-2"/>
        </w:rPr>
        <w:t>exemption</w:t>
      </w:r>
      <w:r>
        <w:rPr>
          <w:spacing w:val="-15"/>
        </w:rPr>
        <w:t xml:space="preserve"> </w:t>
      </w:r>
      <w:r>
        <w:rPr>
          <w:spacing w:val="-2"/>
        </w:rPr>
        <w:t>under</w:t>
      </w:r>
      <w:r>
        <w:rPr>
          <w:spacing w:val="-16"/>
        </w:rPr>
        <w:t xml:space="preserve"> </w:t>
      </w:r>
      <w:r>
        <w:rPr>
          <w:spacing w:val="-2"/>
        </w:rPr>
        <w:t>Section</w:t>
      </w:r>
      <w:r>
        <w:rPr>
          <w:spacing w:val="-15"/>
        </w:rPr>
        <w:t xml:space="preserve"> </w:t>
      </w:r>
      <w:r>
        <w:rPr>
          <w:spacing w:val="-2"/>
        </w:rPr>
        <w:t>501(c)(</w:t>
      </w:r>
      <w:proofErr w:type="gramStart"/>
      <w:r>
        <w:rPr>
          <w:spacing w:val="-2"/>
        </w:rPr>
        <w:t>3)that</w:t>
      </w:r>
      <w:proofErr w:type="gramEnd"/>
      <w:r>
        <w:rPr>
          <w:spacing w:val="-16"/>
        </w:rPr>
        <w:t xml:space="preserve"> </w:t>
      </w:r>
      <w:r>
        <w:rPr>
          <w:spacing w:val="-2"/>
        </w:rPr>
        <w:t>the</w:t>
      </w:r>
      <w:r>
        <w:rPr>
          <w:spacing w:val="-15"/>
        </w:rPr>
        <w:t xml:space="preserve"> </w:t>
      </w:r>
      <w:r>
        <w:rPr>
          <w:spacing w:val="-2"/>
        </w:rPr>
        <w:t xml:space="preserve">chapter </w:t>
      </w:r>
      <w:r>
        <w:t>"</w:t>
      </w:r>
      <w:r>
        <w:rPr>
          <w:rFonts w:ascii="Calibri"/>
          <w:i/>
        </w:rPr>
        <w:t>must</w:t>
      </w:r>
      <w:r>
        <w:rPr>
          <w:rFonts w:ascii="Calibri"/>
          <w:i/>
          <w:spacing w:val="40"/>
        </w:rPr>
        <w:t xml:space="preserve"> </w:t>
      </w:r>
      <w:r>
        <w:rPr>
          <w:rFonts w:ascii="Calibri"/>
          <w:i/>
        </w:rPr>
        <w:t>not</w:t>
      </w:r>
      <w:r>
        <w:rPr>
          <w:rFonts w:ascii="Calibri"/>
          <w:i/>
          <w:spacing w:val="40"/>
        </w:rPr>
        <w:t xml:space="preserve"> </w:t>
      </w:r>
      <w:r>
        <w:rPr>
          <w:rFonts w:ascii="Calibri"/>
          <w:i/>
        </w:rPr>
        <w:t>participate</w:t>
      </w:r>
      <w:r>
        <w:rPr>
          <w:rFonts w:ascii="Calibri"/>
          <w:i/>
          <w:spacing w:val="40"/>
        </w:rPr>
        <w:t xml:space="preserve"> </w:t>
      </w:r>
      <w:r>
        <w:rPr>
          <w:rFonts w:ascii="Calibri"/>
          <w:i/>
        </w:rPr>
        <w:t>or</w:t>
      </w:r>
      <w:r>
        <w:rPr>
          <w:rFonts w:ascii="Calibri"/>
          <w:i/>
          <w:spacing w:val="40"/>
        </w:rPr>
        <w:t xml:space="preserve"> </w:t>
      </w:r>
      <w:r>
        <w:rPr>
          <w:rFonts w:ascii="Calibri"/>
          <w:i/>
        </w:rPr>
        <w:t>intervene</w:t>
      </w:r>
      <w:r>
        <w:rPr>
          <w:rFonts w:ascii="Calibri"/>
          <w:i/>
          <w:spacing w:val="40"/>
        </w:rPr>
        <w:t xml:space="preserve"> </w:t>
      </w:r>
      <w:r>
        <w:rPr>
          <w:rFonts w:ascii="Calibri"/>
          <w:i/>
        </w:rPr>
        <w:t>in</w:t>
      </w:r>
      <w:r>
        <w:rPr>
          <w:rFonts w:ascii="Calibri"/>
          <w:i/>
          <w:spacing w:val="40"/>
        </w:rPr>
        <w:t xml:space="preserve"> </w:t>
      </w:r>
      <w:r>
        <w:rPr>
          <w:rFonts w:ascii="Calibri"/>
          <w:i/>
        </w:rPr>
        <w:t>any</w:t>
      </w:r>
      <w:r>
        <w:rPr>
          <w:rFonts w:ascii="Calibri"/>
          <w:i/>
          <w:spacing w:val="40"/>
        </w:rPr>
        <w:t xml:space="preserve"> </w:t>
      </w:r>
      <w:r>
        <w:rPr>
          <w:rFonts w:ascii="Calibri"/>
          <w:i/>
        </w:rPr>
        <w:t>political</w:t>
      </w:r>
      <w:r>
        <w:rPr>
          <w:rFonts w:ascii="Calibri"/>
          <w:i/>
          <w:spacing w:val="40"/>
        </w:rPr>
        <w:t xml:space="preserve"> </w:t>
      </w:r>
      <w:r>
        <w:rPr>
          <w:rFonts w:ascii="Calibri"/>
          <w:i/>
        </w:rPr>
        <w:t>campaign</w:t>
      </w:r>
      <w:r>
        <w:rPr>
          <w:rFonts w:ascii="Calibri"/>
          <w:i/>
          <w:spacing w:val="40"/>
        </w:rPr>
        <w:t xml:space="preserve"> </w:t>
      </w:r>
      <w:r>
        <w:rPr>
          <w:rFonts w:ascii="Calibri"/>
          <w:i/>
        </w:rPr>
        <w:t>on</w:t>
      </w:r>
      <w:r>
        <w:rPr>
          <w:rFonts w:ascii="Calibri"/>
          <w:i/>
          <w:spacing w:val="40"/>
        </w:rPr>
        <w:t xml:space="preserve"> </w:t>
      </w:r>
      <w:r>
        <w:rPr>
          <w:rFonts w:ascii="Calibri"/>
          <w:i/>
        </w:rPr>
        <w:t>behalf</w:t>
      </w:r>
      <w:r>
        <w:rPr>
          <w:rFonts w:ascii="Calibri"/>
          <w:i/>
          <w:spacing w:val="40"/>
        </w:rPr>
        <w:t xml:space="preserve"> </w:t>
      </w:r>
      <w:r>
        <w:rPr>
          <w:rFonts w:ascii="Calibri"/>
          <w:i/>
        </w:rPr>
        <w:t>of</w:t>
      </w:r>
      <w:r>
        <w:rPr>
          <w:rFonts w:ascii="Calibri"/>
          <w:i/>
          <w:spacing w:val="40"/>
        </w:rPr>
        <w:t xml:space="preserve"> </w:t>
      </w:r>
      <w:r>
        <w:rPr>
          <w:rFonts w:ascii="Calibri"/>
          <w:i/>
        </w:rPr>
        <w:t>any</w:t>
      </w:r>
      <w:r>
        <w:rPr>
          <w:rFonts w:ascii="Calibri"/>
          <w:i/>
          <w:spacing w:val="40"/>
        </w:rPr>
        <w:t xml:space="preserve"> </w:t>
      </w:r>
      <w:r>
        <w:rPr>
          <w:rFonts w:ascii="Calibri"/>
          <w:i/>
        </w:rPr>
        <w:t>candidate</w:t>
      </w:r>
      <w:r>
        <w:rPr>
          <w:rFonts w:ascii="Calibri"/>
          <w:i/>
          <w:spacing w:val="40"/>
        </w:rPr>
        <w:t xml:space="preserve"> </w:t>
      </w:r>
      <w:r>
        <w:rPr>
          <w:rFonts w:ascii="Calibri"/>
          <w:i/>
        </w:rPr>
        <w:t>for</w:t>
      </w:r>
      <w:r>
        <w:rPr>
          <w:rFonts w:ascii="Calibri"/>
          <w:i/>
          <w:spacing w:val="80"/>
          <w:w w:val="150"/>
        </w:rPr>
        <w:t xml:space="preserve"> </w:t>
      </w:r>
      <w:r>
        <w:rPr>
          <w:rFonts w:ascii="Calibri"/>
          <w:i/>
          <w:spacing w:val="-2"/>
        </w:rPr>
        <w:t>public</w:t>
      </w:r>
      <w:r>
        <w:rPr>
          <w:rFonts w:ascii="Calibri"/>
          <w:i/>
          <w:spacing w:val="-9"/>
        </w:rPr>
        <w:t xml:space="preserve"> </w:t>
      </w:r>
      <w:r>
        <w:rPr>
          <w:rFonts w:ascii="Calibri"/>
          <w:i/>
          <w:spacing w:val="-2"/>
        </w:rPr>
        <w:t>office.</w:t>
      </w:r>
      <w:r>
        <w:rPr>
          <w:spacing w:val="-2"/>
        </w:rPr>
        <w:t>"</w:t>
      </w:r>
      <w:r>
        <w:rPr>
          <w:spacing w:val="-16"/>
        </w:rPr>
        <w:t xml:space="preserve"> </w:t>
      </w:r>
      <w:r>
        <w:rPr>
          <w:spacing w:val="-2"/>
        </w:rPr>
        <w:t>As</w:t>
      </w:r>
      <w:r>
        <w:rPr>
          <w:spacing w:val="-15"/>
        </w:rPr>
        <w:t xml:space="preserve"> </w:t>
      </w:r>
      <w:r>
        <w:rPr>
          <w:spacing w:val="-2"/>
        </w:rPr>
        <w:t>a</w:t>
      </w:r>
      <w:r>
        <w:rPr>
          <w:spacing w:val="-15"/>
        </w:rPr>
        <w:t xml:space="preserve"> </w:t>
      </w:r>
      <w:r>
        <w:rPr>
          <w:spacing w:val="-2"/>
        </w:rPr>
        <w:t>charitable</w:t>
      </w:r>
      <w:r>
        <w:rPr>
          <w:spacing w:val="-16"/>
        </w:rPr>
        <w:t xml:space="preserve"> </w:t>
      </w:r>
      <w:r>
        <w:rPr>
          <w:spacing w:val="-2"/>
        </w:rPr>
        <w:t>and</w:t>
      </w:r>
      <w:r>
        <w:rPr>
          <w:spacing w:val="-15"/>
        </w:rPr>
        <w:t xml:space="preserve"> </w:t>
      </w:r>
      <w:r>
        <w:rPr>
          <w:spacing w:val="-2"/>
        </w:rPr>
        <w:t>educational</w:t>
      </w:r>
      <w:r>
        <w:rPr>
          <w:spacing w:val="-16"/>
        </w:rPr>
        <w:t xml:space="preserve"> </w:t>
      </w:r>
      <w:r>
        <w:rPr>
          <w:spacing w:val="-2"/>
        </w:rPr>
        <w:t>organization,</w:t>
      </w:r>
      <w:r>
        <w:rPr>
          <w:spacing w:val="-15"/>
        </w:rPr>
        <w:t xml:space="preserve"> </w:t>
      </w:r>
      <w:r>
        <w:rPr>
          <w:spacing w:val="-2"/>
        </w:rPr>
        <w:t>appearances,</w:t>
      </w:r>
      <w:r>
        <w:rPr>
          <w:spacing w:val="-15"/>
        </w:rPr>
        <w:t xml:space="preserve"> </w:t>
      </w:r>
      <w:r>
        <w:rPr>
          <w:spacing w:val="-2"/>
        </w:rPr>
        <w:t>paid</w:t>
      </w:r>
      <w:r>
        <w:rPr>
          <w:spacing w:val="-16"/>
        </w:rPr>
        <w:t xml:space="preserve"> </w:t>
      </w:r>
      <w:r>
        <w:rPr>
          <w:spacing w:val="-2"/>
        </w:rPr>
        <w:t>or</w:t>
      </w:r>
      <w:r>
        <w:rPr>
          <w:spacing w:val="-15"/>
        </w:rPr>
        <w:t xml:space="preserve"> </w:t>
      </w:r>
      <w:r>
        <w:rPr>
          <w:spacing w:val="-2"/>
        </w:rPr>
        <w:t>non-paid, by</w:t>
      </w:r>
      <w:r>
        <w:rPr>
          <w:spacing w:val="-15"/>
        </w:rPr>
        <w:t xml:space="preserve"> </w:t>
      </w:r>
      <w:r>
        <w:rPr>
          <w:spacing w:val="-2"/>
        </w:rPr>
        <w:t>Society</w:t>
      </w:r>
      <w:r>
        <w:rPr>
          <w:spacing w:val="-15"/>
        </w:rPr>
        <w:t xml:space="preserve"> </w:t>
      </w:r>
      <w:r>
        <w:rPr>
          <w:spacing w:val="-2"/>
        </w:rPr>
        <w:t>quartets</w:t>
      </w:r>
      <w:r>
        <w:rPr>
          <w:spacing w:val="-15"/>
        </w:rPr>
        <w:t xml:space="preserve"> </w:t>
      </w:r>
      <w:r>
        <w:rPr>
          <w:spacing w:val="-2"/>
        </w:rPr>
        <w:t>and</w:t>
      </w:r>
      <w:r>
        <w:rPr>
          <w:spacing w:val="-15"/>
        </w:rPr>
        <w:t xml:space="preserve"> </w:t>
      </w:r>
      <w:r>
        <w:rPr>
          <w:spacing w:val="-2"/>
        </w:rPr>
        <w:t>choruses</w:t>
      </w:r>
      <w:r>
        <w:rPr>
          <w:spacing w:val="-15"/>
        </w:rPr>
        <w:t xml:space="preserve"> </w:t>
      </w:r>
      <w:r>
        <w:rPr>
          <w:spacing w:val="-2"/>
        </w:rPr>
        <w:t>at</w:t>
      </w:r>
      <w:r>
        <w:rPr>
          <w:spacing w:val="-15"/>
        </w:rPr>
        <w:t xml:space="preserve"> </w:t>
      </w:r>
      <w:r>
        <w:rPr>
          <w:spacing w:val="-2"/>
        </w:rPr>
        <w:t>political</w:t>
      </w:r>
      <w:r>
        <w:rPr>
          <w:spacing w:val="-15"/>
        </w:rPr>
        <w:t xml:space="preserve"> </w:t>
      </w:r>
      <w:r>
        <w:rPr>
          <w:spacing w:val="-2"/>
        </w:rPr>
        <w:t>functions</w:t>
      </w:r>
      <w:r>
        <w:rPr>
          <w:spacing w:val="-15"/>
        </w:rPr>
        <w:t xml:space="preserve"> </w:t>
      </w:r>
      <w:r>
        <w:rPr>
          <w:spacing w:val="-2"/>
        </w:rPr>
        <w:t>in</w:t>
      </w:r>
      <w:r>
        <w:rPr>
          <w:spacing w:val="-15"/>
        </w:rPr>
        <w:t xml:space="preserve"> </w:t>
      </w:r>
      <w:r>
        <w:rPr>
          <w:spacing w:val="-2"/>
        </w:rPr>
        <w:t>support</w:t>
      </w:r>
      <w:r>
        <w:rPr>
          <w:spacing w:val="-15"/>
        </w:rPr>
        <w:t xml:space="preserve"> </w:t>
      </w:r>
      <w:r>
        <w:rPr>
          <w:spacing w:val="-2"/>
        </w:rPr>
        <w:t>of</w:t>
      </w:r>
      <w:r>
        <w:rPr>
          <w:spacing w:val="-15"/>
        </w:rPr>
        <w:t xml:space="preserve"> </w:t>
      </w:r>
      <w:r>
        <w:rPr>
          <w:spacing w:val="-2"/>
        </w:rPr>
        <w:t>a</w:t>
      </w:r>
      <w:r>
        <w:rPr>
          <w:spacing w:val="-15"/>
        </w:rPr>
        <w:t xml:space="preserve"> </w:t>
      </w:r>
      <w:r>
        <w:rPr>
          <w:spacing w:val="-2"/>
        </w:rPr>
        <w:t>candidate,</w:t>
      </w:r>
      <w:r>
        <w:rPr>
          <w:spacing w:val="-15"/>
        </w:rPr>
        <w:t xml:space="preserve"> </w:t>
      </w:r>
      <w:r>
        <w:rPr>
          <w:spacing w:val="-2"/>
        </w:rPr>
        <w:t>or candidates,</w:t>
      </w:r>
      <w:r>
        <w:rPr>
          <w:spacing w:val="-10"/>
        </w:rPr>
        <w:t xml:space="preserve"> </w:t>
      </w:r>
      <w:r>
        <w:rPr>
          <w:spacing w:val="-2"/>
        </w:rPr>
        <w:t>for</w:t>
      </w:r>
      <w:r>
        <w:rPr>
          <w:spacing w:val="-10"/>
        </w:rPr>
        <w:t xml:space="preserve"> </w:t>
      </w:r>
      <w:r>
        <w:rPr>
          <w:spacing w:val="-2"/>
        </w:rPr>
        <w:t>elective</w:t>
      </w:r>
      <w:r>
        <w:rPr>
          <w:spacing w:val="-10"/>
        </w:rPr>
        <w:t xml:space="preserve"> </w:t>
      </w:r>
      <w:r>
        <w:rPr>
          <w:spacing w:val="-2"/>
        </w:rPr>
        <w:t>public</w:t>
      </w:r>
      <w:r>
        <w:rPr>
          <w:spacing w:val="-10"/>
        </w:rPr>
        <w:t xml:space="preserve"> </w:t>
      </w:r>
      <w:r>
        <w:rPr>
          <w:spacing w:val="-2"/>
        </w:rPr>
        <w:t>office</w:t>
      </w:r>
      <w:r>
        <w:rPr>
          <w:spacing w:val="-10"/>
        </w:rPr>
        <w:t xml:space="preserve"> </w:t>
      </w:r>
      <w:r>
        <w:rPr>
          <w:spacing w:val="-2"/>
        </w:rPr>
        <w:t>are</w:t>
      </w:r>
      <w:r>
        <w:rPr>
          <w:spacing w:val="-10"/>
        </w:rPr>
        <w:t xml:space="preserve"> </w:t>
      </w:r>
      <w:r>
        <w:rPr>
          <w:spacing w:val="-2"/>
        </w:rPr>
        <w:t>prohibited.</w:t>
      </w:r>
    </w:p>
    <w:p w14:paraId="54AE4883" w14:textId="77777777" w:rsidR="005F2BA8" w:rsidRDefault="005F2BA8">
      <w:pPr>
        <w:pStyle w:val="BodyText"/>
        <w:spacing w:before="2"/>
        <w:rPr>
          <w:sz w:val="26"/>
        </w:rPr>
      </w:pPr>
    </w:p>
    <w:p w14:paraId="3D20B63D" w14:textId="77777777" w:rsidR="005F2BA8" w:rsidRDefault="00AF6BF3">
      <w:pPr>
        <w:pStyle w:val="BodyText"/>
        <w:spacing w:line="278" w:lineRule="auto"/>
        <w:ind w:left="1540" w:right="296"/>
      </w:pPr>
      <w:proofErr w:type="gramStart"/>
      <w:r>
        <w:rPr>
          <w:spacing w:val="-4"/>
        </w:rPr>
        <w:t>In</w:t>
      </w:r>
      <w:r>
        <w:rPr>
          <w:spacing w:val="-14"/>
        </w:rPr>
        <w:t xml:space="preserve"> </w:t>
      </w:r>
      <w:r>
        <w:rPr>
          <w:spacing w:val="-4"/>
        </w:rPr>
        <w:t>order</w:t>
      </w:r>
      <w:r>
        <w:rPr>
          <w:spacing w:val="-13"/>
        </w:rPr>
        <w:t xml:space="preserve"> </w:t>
      </w:r>
      <w:r>
        <w:rPr>
          <w:spacing w:val="-4"/>
        </w:rPr>
        <w:t>to</w:t>
      </w:r>
      <w:proofErr w:type="gramEnd"/>
      <w:r>
        <w:rPr>
          <w:spacing w:val="-13"/>
        </w:rPr>
        <w:t xml:space="preserve"> </w:t>
      </w:r>
      <w:r>
        <w:rPr>
          <w:spacing w:val="-4"/>
        </w:rPr>
        <w:t>be</w:t>
      </w:r>
      <w:r>
        <w:rPr>
          <w:spacing w:val="-14"/>
        </w:rPr>
        <w:t xml:space="preserve"> </w:t>
      </w:r>
      <w:r>
        <w:rPr>
          <w:spacing w:val="-4"/>
        </w:rPr>
        <w:t>exempt</w:t>
      </w:r>
      <w:r>
        <w:rPr>
          <w:spacing w:val="-13"/>
        </w:rPr>
        <w:t xml:space="preserve"> </w:t>
      </w:r>
      <w:r>
        <w:rPr>
          <w:spacing w:val="-4"/>
        </w:rPr>
        <w:t>as</w:t>
      </w:r>
      <w:r>
        <w:rPr>
          <w:spacing w:val="-13"/>
        </w:rPr>
        <w:t xml:space="preserve"> </w:t>
      </w:r>
      <w:r>
        <w:rPr>
          <w:spacing w:val="-4"/>
        </w:rPr>
        <w:t>a</w:t>
      </w:r>
      <w:r>
        <w:rPr>
          <w:spacing w:val="-14"/>
        </w:rPr>
        <w:t xml:space="preserve"> </w:t>
      </w:r>
      <w:r>
        <w:rPr>
          <w:spacing w:val="-4"/>
        </w:rPr>
        <w:t>"charitable</w:t>
      </w:r>
      <w:r>
        <w:rPr>
          <w:spacing w:val="-13"/>
        </w:rPr>
        <w:t xml:space="preserve"> </w:t>
      </w:r>
      <w:r>
        <w:rPr>
          <w:spacing w:val="-4"/>
        </w:rPr>
        <w:t>and</w:t>
      </w:r>
      <w:r>
        <w:rPr>
          <w:spacing w:val="-13"/>
        </w:rPr>
        <w:t xml:space="preserve"> </w:t>
      </w:r>
      <w:r>
        <w:rPr>
          <w:spacing w:val="-4"/>
        </w:rPr>
        <w:t>educational"</w:t>
      </w:r>
      <w:r>
        <w:rPr>
          <w:spacing w:val="-14"/>
        </w:rPr>
        <w:t xml:space="preserve"> </w:t>
      </w:r>
      <w:r>
        <w:rPr>
          <w:spacing w:val="-4"/>
        </w:rPr>
        <w:t>organization,</w:t>
      </w:r>
      <w:r>
        <w:rPr>
          <w:spacing w:val="-13"/>
        </w:rPr>
        <w:t xml:space="preserve"> </w:t>
      </w:r>
      <w:r>
        <w:rPr>
          <w:spacing w:val="-4"/>
        </w:rPr>
        <w:t>an</w:t>
      </w:r>
      <w:r>
        <w:rPr>
          <w:spacing w:val="-13"/>
        </w:rPr>
        <w:t xml:space="preserve"> </w:t>
      </w:r>
      <w:r>
        <w:rPr>
          <w:spacing w:val="-4"/>
        </w:rPr>
        <w:t>organization</w:t>
      </w:r>
      <w:r>
        <w:rPr>
          <w:spacing w:val="-14"/>
        </w:rPr>
        <w:t xml:space="preserve"> </w:t>
      </w:r>
      <w:r>
        <w:rPr>
          <w:spacing w:val="-4"/>
        </w:rPr>
        <w:t xml:space="preserve">must </w:t>
      </w:r>
      <w:r>
        <w:rPr>
          <w:spacing w:val="-2"/>
        </w:rPr>
        <w:t>be</w:t>
      </w:r>
      <w:r>
        <w:rPr>
          <w:spacing w:val="-12"/>
        </w:rPr>
        <w:t xml:space="preserve"> </w:t>
      </w:r>
      <w:r>
        <w:rPr>
          <w:spacing w:val="-2"/>
        </w:rPr>
        <w:t>a</w:t>
      </w:r>
      <w:r>
        <w:rPr>
          <w:spacing w:val="-12"/>
        </w:rPr>
        <w:t xml:space="preserve"> </w:t>
      </w:r>
      <w:r>
        <w:rPr>
          <w:spacing w:val="-2"/>
        </w:rPr>
        <w:t>"corporation."</w:t>
      </w:r>
      <w:r>
        <w:rPr>
          <w:spacing w:val="-12"/>
        </w:rPr>
        <w:t xml:space="preserve"> </w:t>
      </w:r>
      <w:r>
        <w:rPr>
          <w:spacing w:val="-2"/>
        </w:rPr>
        <w:t>Under</w:t>
      </w:r>
      <w:r>
        <w:rPr>
          <w:spacing w:val="-12"/>
        </w:rPr>
        <w:t xml:space="preserve"> </w:t>
      </w:r>
      <w:r>
        <w:rPr>
          <w:spacing w:val="-2"/>
        </w:rPr>
        <w:t>the</w:t>
      </w:r>
      <w:r>
        <w:rPr>
          <w:spacing w:val="-12"/>
        </w:rPr>
        <w:t xml:space="preserve"> </w:t>
      </w:r>
      <w:r>
        <w:rPr>
          <w:spacing w:val="-2"/>
        </w:rPr>
        <w:t>general</w:t>
      </w:r>
      <w:r>
        <w:rPr>
          <w:spacing w:val="-12"/>
        </w:rPr>
        <w:t xml:space="preserve"> </w:t>
      </w:r>
      <w:r>
        <w:rPr>
          <w:spacing w:val="-2"/>
        </w:rPr>
        <w:t>definition</w:t>
      </w:r>
      <w:r>
        <w:rPr>
          <w:spacing w:val="-12"/>
        </w:rPr>
        <w:t xml:space="preserve"> </w:t>
      </w:r>
      <w:r>
        <w:rPr>
          <w:spacing w:val="-2"/>
        </w:rPr>
        <w:t>section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Internal</w:t>
      </w:r>
      <w:r>
        <w:rPr>
          <w:spacing w:val="-12"/>
        </w:rPr>
        <w:t xml:space="preserve"> </w:t>
      </w:r>
      <w:r>
        <w:rPr>
          <w:spacing w:val="-2"/>
        </w:rPr>
        <w:t>Revenue</w:t>
      </w:r>
      <w:r>
        <w:rPr>
          <w:spacing w:val="-12"/>
        </w:rPr>
        <w:t xml:space="preserve"> </w:t>
      </w:r>
      <w:r>
        <w:rPr>
          <w:spacing w:val="-2"/>
        </w:rPr>
        <w:t>Code,</w:t>
      </w:r>
      <w:r>
        <w:rPr>
          <w:spacing w:val="-12"/>
        </w:rPr>
        <w:t xml:space="preserve"> </w:t>
      </w:r>
      <w:r>
        <w:rPr>
          <w:spacing w:val="-2"/>
        </w:rPr>
        <w:t xml:space="preserve">the </w:t>
      </w:r>
      <w:r>
        <w:t>term</w:t>
      </w:r>
      <w:r>
        <w:rPr>
          <w:spacing w:val="-11"/>
        </w:rPr>
        <w:t xml:space="preserve"> </w:t>
      </w:r>
      <w:r>
        <w:t>"corporation"</w:t>
      </w:r>
      <w:r>
        <w:rPr>
          <w:spacing w:val="-11"/>
        </w:rPr>
        <w:t xml:space="preserve"> </w:t>
      </w:r>
      <w:r>
        <w:t>includes</w:t>
      </w:r>
      <w:r>
        <w:rPr>
          <w:spacing w:val="-11"/>
        </w:rPr>
        <w:t xml:space="preserve"> </w:t>
      </w:r>
      <w:r>
        <w:t>"associations."</w:t>
      </w:r>
    </w:p>
    <w:p w14:paraId="2AFC128F" w14:textId="77777777" w:rsidR="005F2BA8" w:rsidRDefault="005F2BA8">
      <w:pPr>
        <w:pStyle w:val="BodyText"/>
        <w:rPr>
          <w:sz w:val="26"/>
        </w:rPr>
      </w:pPr>
    </w:p>
    <w:p w14:paraId="2360CDF8" w14:textId="77777777" w:rsidR="005F2BA8" w:rsidRDefault="00AF6BF3">
      <w:pPr>
        <w:pStyle w:val="Heading6"/>
        <w:spacing w:before="0" w:line="283" w:lineRule="auto"/>
        <w:ind w:left="1540"/>
      </w:pPr>
      <w:r>
        <w:rPr>
          <w:w w:val="110"/>
        </w:rPr>
        <w:t>Here</w:t>
      </w:r>
      <w:r>
        <w:rPr>
          <w:spacing w:val="-16"/>
          <w:w w:val="110"/>
        </w:rPr>
        <w:t xml:space="preserve"> </w:t>
      </w:r>
      <w:r>
        <w:rPr>
          <w:w w:val="110"/>
        </w:rPr>
        <w:t>is</w:t>
      </w:r>
      <w:r>
        <w:rPr>
          <w:spacing w:val="-16"/>
          <w:w w:val="110"/>
        </w:rPr>
        <w:t xml:space="preserve"> </w:t>
      </w:r>
      <w:r>
        <w:rPr>
          <w:w w:val="110"/>
        </w:rPr>
        <w:t>an</w:t>
      </w:r>
      <w:r>
        <w:rPr>
          <w:spacing w:val="-16"/>
          <w:w w:val="110"/>
        </w:rPr>
        <w:t xml:space="preserve"> </w:t>
      </w:r>
      <w:r>
        <w:rPr>
          <w:w w:val="110"/>
        </w:rPr>
        <w:t>official</w:t>
      </w:r>
      <w:r>
        <w:rPr>
          <w:spacing w:val="-16"/>
          <w:w w:val="110"/>
        </w:rPr>
        <w:t xml:space="preserve"> </w:t>
      </w:r>
      <w:r>
        <w:rPr>
          <w:w w:val="110"/>
        </w:rPr>
        <w:t>response</w:t>
      </w:r>
      <w:r>
        <w:rPr>
          <w:spacing w:val="-16"/>
          <w:w w:val="110"/>
        </w:rPr>
        <w:t xml:space="preserve"> </w:t>
      </w:r>
      <w:r>
        <w:rPr>
          <w:w w:val="110"/>
        </w:rPr>
        <w:t>from</w:t>
      </w:r>
      <w:r>
        <w:rPr>
          <w:spacing w:val="-16"/>
          <w:w w:val="110"/>
        </w:rPr>
        <w:t xml:space="preserve"> </w:t>
      </w:r>
      <w:r>
        <w:rPr>
          <w:w w:val="110"/>
        </w:rPr>
        <w:t>the</w:t>
      </w:r>
      <w:r>
        <w:rPr>
          <w:spacing w:val="-16"/>
          <w:w w:val="110"/>
        </w:rPr>
        <w:t xml:space="preserve"> </w:t>
      </w:r>
      <w:r>
        <w:rPr>
          <w:w w:val="110"/>
        </w:rPr>
        <w:t>Society</w:t>
      </w:r>
      <w:r>
        <w:rPr>
          <w:spacing w:val="-16"/>
          <w:w w:val="110"/>
        </w:rPr>
        <w:t xml:space="preserve"> </w:t>
      </w:r>
      <w:r>
        <w:rPr>
          <w:w w:val="110"/>
        </w:rPr>
        <w:t>Governance</w:t>
      </w:r>
      <w:r>
        <w:rPr>
          <w:spacing w:val="-16"/>
          <w:w w:val="110"/>
        </w:rPr>
        <w:t xml:space="preserve"> </w:t>
      </w:r>
      <w:r>
        <w:rPr>
          <w:w w:val="110"/>
        </w:rPr>
        <w:t>&amp;</w:t>
      </w:r>
      <w:r>
        <w:rPr>
          <w:spacing w:val="-16"/>
          <w:w w:val="110"/>
        </w:rPr>
        <w:t xml:space="preserve"> </w:t>
      </w:r>
      <w:r>
        <w:rPr>
          <w:w w:val="110"/>
        </w:rPr>
        <w:t>Bylaws</w:t>
      </w:r>
      <w:r>
        <w:rPr>
          <w:spacing w:val="-16"/>
          <w:w w:val="110"/>
        </w:rPr>
        <w:t xml:space="preserve"> </w:t>
      </w:r>
      <w:r>
        <w:rPr>
          <w:w w:val="110"/>
        </w:rPr>
        <w:t>Committee,</w:t>
      </w:r>
      <w:r>
        <w:rPr>
          <w:spacing w:val="-16"/>
          <w:w w:val="110"/>
        </w:rPr>
        <w:t xml:space="preserve"> </w:t>
      </w:r>
      <w:r>
        <w:rPr>
          <w:w w:val="110"/>
        </w:rPr>
        <w:t xml:space="preserve">then </w:t>
      </w:r>
      <w:r>
        <w:rPr>
          <w:w w:val="105"/>
        </w:rPr>
        <w:t xml:space="preserve">referenced as Society Laws and Regulations (L&amp;R) Committee regarding participation in </w:t>
      </w:r>
      <w:r>
        <w:rPr>
          <w:w w:val="110"/>
        </w:rPr>
        <w:t>political activities and advertisements by barbershop chapters.</w:t>
      </w:r>
    </w:p>
    <w:p w14:paraId="53CA6AA6" w14:textId="77777777" w:rsidR="005F2BA8" w:rsidRDefault="005F2BA8">
      <w:pPr>
        <w:pStyle w:val="BodyText"/>
        <w:spacing w:before="10"/>
        <w:rPr>
          <w:rFonts w:ascii="Gill Sans MT"/>
          <w:b/>
          <w:i/>
          <w:sz w:val="24"/>
        </w:rPr>
      </w:pPr>
    </w:p>
    <w:p w14:paraId="176A4E0E" w14:textId="77777777" w:rsidR="005F2BA8" w:rsidRDefault="00AF6BF3">
      <w:pPr>
        <w:pStyle w:val="BodyText"/>
        <w:spacing w:line="278" w:lineRule="auto"/>
        <w:ind w:left="2260" w:right="296"/>
      </w:pPr>
      <w:r>
        <w:rPr>
          <w:spacing w:val="-2"/>
        </w:rPr>
        <w:t>“Chapters</w:t>
      </w:r>
      <w:r>
        <w:rPr>
          <w:spacing w:val="-13"/>
        </w:rPr>
        <w:t xml:space="preserve"> </w:t>
      </w:r>
      <w:r>
        <w:rPr>
          <w:spacing w:val="-2"/>
        </w:rPr>
        <w:t>may</w:t>
      </w:r>
      <w:r>
        <w:rPr>
          <w:spacing w:val="-13"/>
        </w:rPr>
        <w:t xml:space="preserve"> </w:t>
      </w:r>
      <w:r>
        <w:rPr>
          <w:spacing w:val="-2"/>
        </w:rPr>
        <w:t>not</w:t>
      </w:r>
      <w:r>
        <w:rPr>
          <w:spacing w:val="-13"/>
        </w:rPr>
        <w:t xml:space="preserve"> </w:t>
      </w:r>
      <w:r>
        <w:rPr>
          <w:spacing w:val="-2"/>
        </w:rPr>
        <w:t>accept</w:t>
      </w:r>
      <w:r>
        <w:rPr>
          <w:spacing w:val="-13"/>
        </w:rPr>
        <w:t xml:space="preserve"> </w:t>
      </w:r>
      <w:r>
        <w:rPr>
          <w:spacing w:val="-2"/>
        </w:rPr>
        <w:t>political</w:t>
      </w:r>
      <w:r>
        <w:rPr>
          <w:spacing w:val="-13"/>
        </w:rPr>
        <w:t xml:space="preserve"> </w:t>
      </w:r>
      <w:r>
        <w:rPr>
          <w:spacing w:val="-2"/>
        </w:rPr>
        <w:t>advertisements</w:t>
      </w:r>
      <w:r>
        <w:rPr>
          <w:spacing w:val="-13"/>
        </w:rPr>
        <w:t xml:space="preserve"> </w:t>
      </w:r>
      <w:r>
        <w:rPr>
          <w:spacing w:val="-2"/>
        </w:rPr>
        <w:t>in</w:t>
      </w:r>
      <w:r>
        <w:rPr>
          <w:spacing w:val="-13"/>
        </w:rPr>
        <w:t xml:space="preserve"> </w:t>
      </w:r>
      <w:r>
        <w:rPr>
          <w:spacing w:val="-2"/>
        </w:rPr>
        <w:t>their</w:t>
      </w:r>
      <w:r>
        <w:rPr>
          <w:spacing w:val="-13"/>
        </w:rPr>
        <w:t xml:space="preserve"> </w:t>
      </w:r>
      <w:r>
        <w:rPr>
          <w:spacing w:val="-2"/>
        </w:rPr>
        <w:t>show</w:t>
      </w:r>
      <w:r>
        <w:rPr>
          <w:spacing w:val="-13"/>
        </w:rPr>
        <w:t xml:space="preserve"> </w:t>
      </w:r>
      <w:r>
        <w:rPr>
          <w:spacing w:val="-2"/>
        </w:rPr>
        <w:t>programs</w:t>
      </w:r>
      <w:r>
        <w:rPr>
          <w:spacing w:val="-13"/>
        </w:rPr>
        <w:t xml:space="preserve"> </w:t>
      </w:r>
      <w:r>
        <w:rPr>
          <w:spacing w:val="-2"/>
        </w:rPr>
        <w:t>or</w:t>
      </w:r>
      <w:r>
        <w:rPr>
          <w:spacing w:val="-13"/>
        </w:rPr>
        <w:t xml:space="preserve"> </w:t>
      </w:r>
      <w:r>
        <w:rPr>
          <w:spacing w:val="-2"/>
        </w:rPr>
        <w:t>other publications.</w:t>
      </w:r>
      <w:r>
        <w:rPr>
          <w:spacing w:val="-16"/>
        </w:rPr>
        <w:t xml:space="preserve"> </w:t>
      </w:r>
      <w:r>
        <w:rPr>
          <w:spacing w:val="-2"/>
        </w:rPr>
        <w:t>Organizations</w:t>
      </w:r>
      <w:r>
        <w:rPr>
          <w:spacing w:val="-15"/>
        </w:rPr>
        <w:t xml:space="preserve"> </w:t>
      </w:r>
      <w:r>
        <w:rPr>
          <w:spacing w:val="-2"/>
        </w:rPr>
        <w:t>(such</w:t>
      </w:r>
      <w:r>
        <w:rPr>
          <w:spacing w:val="-16"/>
        </w:rPr>
        <w:t xml:space="preserve"> </w:t>
      </w:r>
      <w:r>
        <w:rPr>
          <w:spacing w:val="-2"/>
        </w:rPr>
        <w:t>as</w:t>
      </w:r>
      <w:r>
        <w:rPr>
          <w:spacing w:val="-15"/>
        </w:rPr>
        <w:t xml:space="preserve"> </w:t>
      </w:r>
      <w:r>
        <w:rPr>
          <w:spacing w:val="-2"/>
        </w:rPr>
        <w:t>the</w:t>
      </w:r>
      <w:r>
        <w:rPr>
          <w:spacing w:val="-16"/>
        </w:rPr>
        <w:t xml:space="preserve"> </w:t>
      </w:r>
      <w:r>
        <w:rPr>
          <w:spacing w:val="-2"/>
        </w:rPr>
        <w:t>Society)</w:t>
      </w:r>
      <w:r>
        <w:rPr>
          <w:spacing w:val="-15"/>
        </w:rPr>
        <w:t xml:space="preserve"> </w:t>
      </w:r>
      <w:r>
        <w:rPr>
          <w:spacing w:val="-2"/>
        </w:rPr>
        <w:t>which</w:t>
      </w:r>
      <w:r>
        <w:rPr>
          <w:spacing w:val="-15"/>
        </w:rPr>
        <w:t xml:space="preserve"> </w:t>
      </w:r>
      <w:r>
        <w:rPr>
          <w:spacing w:val="-2"/>
        </w:rPr>
        <w:t>are</w:t>
      </w:r>
      <w:r>
        <w:rPr>
          <w:spacing w:val="-16"/>
        </w:rPr>
        <w:t xml:space="preserve"> </w:t>
      </w:r>
      <w:r>
        <w:rPr>
          <w:spacing w:val="-2"/>
        </w:rPr>
        <w:t>tax</w:t>
      </w:r>
      <w:r>
        <w:rPr>
          <w:spacing w:val="-15"/>
        </w:rPr>
        <w:t xml:space="preserve"> </w:t>
      </w:r>
      <w:r>
        <w:rPr>
          <w:spacing w:val="-2"/>
        </w:rPr>
        <w:t>exempt</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Internal Revenue Code are specifically prohibited by IRS laws, </w:t>
      </w:r>
      <w:r>
        <w:rPr>
          <w:spacing w:val="-2"/>
        </w:rPr>
        <w:t>rules</w:t>
      </w:r>
      <w:r>
        <w:rPr>
          <w:spacing w:val="-16"/>
        </w:rPr>
        <w:t xml:space="preserve"> </w:t>
      </w:r>
      <w:r>
        <w:rPr>
          <w:spacing w:val="-2"/>
        </w:rPr>
        <w:t>and</w:t>
      </w:r>
      <w:r>
        <w:rPr>
          <w:spacing w:val="-15"/>
        </w:rPr>
        <w:t xml:space="preserve"> </w:t>
      </w:r>
      <w:r>
        <w:rPr>
          <w:spacing w:val="-2"/>
        </w:rPr>
        <w:t>regulations</w:t>
      </w:r>
      <w:r>
        <w:rPr>
          <w:spacing w:val="-16"/>
        </w:rPr>
        <w:t xml:space="preserve"> </w:t>
      </w:r>
      <w:r>
        <w:rPr>
          <w:spacing w:val="-2"/>
        </w:rPr>
        <w:t>from</w:t>
      </w:r>
      <w:r>
        <w:rPr>
          <w:spacing w:val="-15"/>
        </w:rPr>
        <w:t xml:space="preserve"> </w:t>
      </w:r>
      <w:r>
        <w:rPr>
          <w:spacing w:val="-2"/>
        </w:rPr>
        <w:t>engaging,</w:t>
      </w:r>
      <w:r>
        <w:rPr>
          <w:spacing w:val="-16"/>
        </w:rPr>
        <w:t xml:space="preserve"> </w:t>
      </w:r>
      <w:r>
        <w:rPr>
          <w:spacing w:val="-2"/>
        </w:rPr>
        <w:t>in</w:t>
      </w:r>
      <w:r>
        <w:rPr>
          <w:spacing w:val="-15"/>
        </w:rPr>
        <w:t xml:space="preserve"> </w:t>
      </w:r>
      <w:r>
        <w:rPr>
          <w:spacing w:val="-2"/>
        </w:rPr>
        <w:t>any</w:t>
      </w:r>
      <w:r>
        <w:rPr>
          <w:spacing w:val="-15"/>
        </w:rPr>
        <w:t xml:space="preserve">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 xml:space="preserve">for </w:t>
      </w:r>
      <w:r>
        <w:rPr>
          <w:spacing w:val="-4"/>
        </w:rPr>
        <w:t>carrying</w:t>
      </w:r>
      <w:r>
        <w:rPr>
          <w:spacing w:val="-7"/>
        </w:rPr>
        <w:t xml:space="preserve"> </w:t>
      </w:r>
      <w:r>
        <w:rPr>
          <w:spacing w:val="-4"/>
        </w:rPr>
        <w:t>on</w:t>
      </w:r>
      <w:r>
        <w:rPr>
          <w:spacing w:val="-7"/>
        </w:rPr>
        <w:t xml:space="preserve"> </w:t>
      </w:r>
      <w:r>
        <w:rPr>
          <w:spacing w:val="-4"/>
        </w:rPr>
        <w:t>propaganda,</w:t>
      </w:r>
      <w:r>
        <w:rPr>
          <w:spacing w:val="-7"/>
        </w:rPr>
        <w:t xml:space="preserve"> </w:t>
      </w:r>
      <w:r>
        <w:rPr>
          <w:spacing w:val="-4"/>
        </w:rPr>
        <w:t>or</w:t>
      </w:r>
      <w:r>
        <w:rPr>
          <w:spacing w:val="-7"/>
        </w:rPr>
        <w:t xml:space="preserve"> </w:t>
      </w:r>
      <w:r>
        <w:rPr>
          <w:spacing w:val="-4"/>
        </w:rPr>
        <w:t>attempting</w:t>
      </w:r>
      <w:r>
        <w:rPr>
          <w:spacing w:val="-7"/>
        </w:rPr>
        <w:t xml:space="preserve"> </w:t>
      </w:r>
      <w:r>
        <w:rPr>
          <w:spacing w:val="-4"/>
        </w:rPr>
        <w:t>to</w:t>
      </w:r>
      <w:r>
        <w:rPr>
          <w:spacing w:val="-7"/>
        </w:rPr>
        <w:t xml:space="preserve"> </w:t>
      </w:r>
      <w:r>
        <w:rPr>
          <w:spacing w:val="-4"/>
        </w:rPr>
        <w:t>influence</w:t>
      </w:r>
      <w:r>
        <w:rPr>
          <w:spacing w:val="-7"/>
        </w:rPr>
        <w:t xml:space="preserve"> </w:t>
      </w:r>
      <w:r>
        <w:rPr>
          <w:spacing w:val="-4"/>
        </w:rPr>
        <w:t>legislation,</w:t>
      </w:r>
      <w:r>
        <w:rPr>
          <w:spacing w:val="-7"/>
        </w:rPr>
        <w:t xml:space="preserve"> </w:t>
      </w:r>
      <w:r>
        <w:rPr>
          <w:spacing w:val="-4"/>
        </w:rPr>
        <w:t>or</w:t>
      </w:r>
      <w:r>
        <w:rPr>
          <w:spacing w:val="-7"/>
        </w:rPr>
        <w:t xml:space="preserve"> </w:t>
      </w:r>
      <w:r>
        <w:rPr>
          <w:spacing w:val="-4"/>
        </w:rPr>
        <w:t>participating</w:t>
      </w:r>
      <w:r>
        <w:rPr>
          <w:spacing w:val="-7"/>
        </w:rPr>
        <w:t xml:space="preserve"> </w:t>
      </w:r>
      <w:r>
        <w:rPr>
          <w:spacing w:val="-4"/>
        </w:rPr>
        <w:t>in any</w:t>
      </w:r>
      <w:r>
        <w:rPr>
          <w:spacing w:val="-7"/>
        </w:rPr>
        <w:t xml:space="preserve"> </w:t>
      </w:r>
      <w:r>
        <w:rPr>
          <w:spacing w:val="-4"/>
        </w:rPr>
        <w:t>political</w:t>
      </w:r>
      <w:r>
        <w:rPr>
          <w:spacing w:val="-7"/>
        </w:rPr>
        <w:t xml:space="preserve"> </w:t>
      </w:r>
      <w:r>
        <w:rPr>
          <w:spacing w:val="-4"/>
        </w:rPr>
        <w:t>campaign.</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chapters,</w:t>
      </w:r>
      <w:r>
        <w:rPr>
          <w:spacing w:val="-7"/>
        </w:rPr>
        <w:t xml:space="preserve"> </w:t>
      </w:r>
      <w:r>
        <w:rPr>
          <w:spacing w:val="-4"/>
        </w:rPr>
        <w:t>districts</w:t>
      </w:r>
      <w:r>
        <w:rPr>
          <w:spacing w:val="-7"/>
        </w:rPr>
        <w:t xml:space="preserve"> </w:t>
      </w:r>
      <w:r>
        <w:rPr>
          <w:spacing w:val="-4"/>
        </w:rPr>
        <w:t>and</w:t>
      </w:r>
      <w:r>
        <w:rPr>
          <w:spacing w:val="-7"/>
        </w:rPr>
        <w:t xml:space="preserve"> </w:t>
      </w:r>
      <w:r>
        <w:rPr>
          <w:spacing w:val="-4"/>
        </w:rPr>
        <w:t>other</w:t>
      </w:r>
      <w:r>
        <w:rPr>
          <w:spacing w:val="-7"/>
        </w:rPr>
        <w:t xml:space="preserve"> </w:t>
      </w:r>
      <w:r>
        <w:rPr>
          <w:spacing w:val="-4"/>
        </w:rPr>
        <w:t xml:space="preserve">officially </w:t>
      </w:r>
      <w:r>
        <w:rPr>
          <w:spacing w:val="-2"/>
        </w:rPr>
        <w:t>recognized</w:t>
      </w:r>
      <w:r>
        <w:rPr>
          <w:spacing w:val="-15"/>
        </w:rPr>
        <w:t xml:space="preserve"> </w:t>
      </w:r>
      <w:r>
        <w:rPr>
          <w:spacing w:val="-2"/>
        </w:rPr>
        <w:t>subordinate</w:t>
      </w:r>
      <w:r>
        <w:rPr>
          <w:spacing w:val="-15"/>
        </w:rPr>
        <w:t xml:space="preserve"> </w:t>
      </w:r>
      <w:r>
        <w:rPr>
          <w:spacing w:val="-2"/>
        </w:rPr>
        <w:t>units</w:t>
      </w:r>
      <w:r>
        <w:rPr>
          <w:spacing w:val="-15"/>
        </w:rPr>
        <w:t xml:space="preserve"> </w:t>
      </w:r>
      <w:r>
        <w:rPr>
          <w:spacing w:val="-2"/>
        </w:rPr>
        <w:t>are</w:t>
      </w:r>
      <w:r>
        <w:rPr>
          <w:spacing w:val="-15"/>
        </w:rPr>
        <w:t xml:space="preserve"> </w:t>
      </w:r>
      <w:r>
        <w:rPr>
          <w:spacing w:val="-2"/>
        </w:rPr>
        <w:t>included</w:t>
      </w:r>
      <w:r>
        <w:rPr>
          <w:spacing w:val="-15"/>
        </w:rPr>
        <w:t xml:space="preserve"> </w:t>
      </w:r>
      <w:r>
        <w:rPr>
          <w:spacing w:val="-2"/>
        </w:rPr>
        <w:t>under</w:t>
      </w:r>
      <w:r>
        <w:rPr>
          <w:spacing w:val="-15"/>
        </w:rPr>
        <w:t xml:space="preserve"> </w:t>
      </w:r>
      <w:r>
        <w:rPr>
          <w:spacing w:val="-2"/>
        </w:rPr>
        <w:t>the</w:t>
      </w:r>
      <w:r>
        <w:rPr>
          <w:spacing w:val="-15"/>
        </w:rPr>
        <w:t xml:space="preserve"> </w:t>
      </w:r>
      <w:r>
        <w:rPr>
          <w:spacing w:val="-2"/>
        </w:rPr>
        <w:t>Society's</w:t>
      </w:r>
      <w:r>
        <w:rPr>
          <w:spacing w:val="-15"/>
        </w:rPr>
        <w:t xml:space="preserve"> </w:t>
      </w:r>
      <w:r>
        <w:rPr>
          <w:spacing w:val="-2"/>
        </w:rPr>
        <w:t>exemption</w:t>
      </w:r>
      <w:r>
        <w:rPr>
          <w:spacing w:val="-15"/>
        </w:rPr>
        <w:t xml:space="preserve"> </w:t>
      </w:r>
      <w:r>
        <w:rPr>
          <w:spacing w:val="-2"/>
        </w:rPr>
        <w:t>by</w:t>
      </w:r>
      <w:r>
        <w:rPr>
          <w:spacing w:val="-15"/>
        </w:rPr>
        <w:t xml:space="preserve"> </w:t>
      </w:r>
      <w:r>
        <w:rPr>
          <w:spacing w:val="-2"/>
        </w:rPr>
        <w:t>virtue of</w:t>
      </w:r>
      <w:r>
        <w:rPr>
          <w:spacing w:val="-16"/>
        </w:rPr>
        <w:t xml:space="preserve"> </w:t>
      </w:r>
      <w:r>
        <w:rPr>
          <w:spacing w:val="-2"/>
        </w:rPr>
        <w:t>a</w:t>
      </w:r>
      <w:r>
        <w:rPr>
          <w:spacing w:val="-15"/>
        </w:rPr>
        <w:t xml:space="preserve"> </w:t>
      </w:r>
      <w:r>
        <w:rPr>
          <w:spacing w:val="-2"/>
        </w:rPr>
        <w:t>‘blanket</w:t>
      </w:r>
      <w:r>
        <w:rPr>
          <w:spacing w:val="-16"/>
        </w:rPr>
        <w:t xml:space="preserve"> </w:t>
      </w:r>
      <w:r>
        <w:rPr>
          <w:spacing w:val="-2"/>
        </w:rPr>
        <w:t>exemption’</w:t>
      </w:r>
      <w:r>
        <w:rPr>
          <w:spacing w:val="-15"/>
        </w:rPr>
        <w:t xml:space="preserve"> </w:t>
      </w:r>
      <w:r>
        <w:rPr>
          <w:spacing w:val="-2"/>
        </w:rPr>
        <w:t>ruling</w:t>
      </w:r>
      <w:r>
        <w:rPr>
          <w:spacing w:val="-16"/>
        </w:rPr>
        <w:t xml:space="preserve"> </w:t>
      </w:r>
      <w:r>
        <w:rPr>
          <w:spacing w:val="-2"/>
        </w:rPr>
        <w:t>issued</w:t>
      </w:r>
      <w:r>
        <w:rPr>
          <w:spacing w:val="-15"/>
        </w:rPr>
        <w:t xml:space="preserve"> </w:t>
      </w:r>
      <w:r>
        <w:rPr>
          <w:spacing w:val="-2"/>
        </w:rPr>
        <w:t>by</w:t>
      </w:r>
      <w:r>
        <w:rPr>
          <w:spacing w:val="-15"/>
        </w:rPr>
        <w:t xml:space="preserve"> </w:t>
      </w:r>
      <w:r>
        <w:rPr>
          <w:spacing w:val="-2"/>
        </w:rPr>
        <w:t>the</w:t>
      </w:r>
      <w:r>
        <w:rPr>
          <w:spacing w:val="-16"/>
        </w:rPr>
        <w:t xml:space="preserve"> </w:t>
      </w:r>
      <w:r>
        <w:rPr>
          <w:spacing w:val="-2"/>
        </w:rPr>
        <w:t>IRS</w:t>
      </w:r>
      <w:r>
        <w:rPr>
          <w:spacing w:val="-15"/>
        </w:rPr>
        <w:t xml:space="preserve"> </w:t>
      </w:r>
      <w:r>
        <w:rPr>
          <w:spacing w:val="-2"/>
        </w:rPr>
        <w:t>to</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Many</w:t>
      </w:r>
      <w:r>
        <w:rPr>
          <w:spacing w:val="-16"/>
        </w:rPr>
        <w:t xml:space="preserve"> </w:t>
      </w:r>
      <w:r>
        <w:rPr>
          <w:spacing w:val="-2"/>
        </w:rPr>
        <w:t>state</w:t>
      </w:r>
      <w:r>
        <w:rPr>
          <w:spacing w:val="-15"/>
        </w:rPr>
        <w:t xml:space="preserve"> </w:t>
      </w:r>
      <w:r>
        <w:rPr>
          <w:spacing w:val="-2"/>
        </w:rPr>
        <w:t>laws applicable</w:t>
      </w:r>
      <w:r>
        <w:rPr>
          <w:spacing w:val="-13"/>
        </w:rPr>
        <w:t xml:space="preserve"> </w:t>
      </w:r>
      <w:r>
        <w:rPr>
          <w:spacing w:val="-2"/>
        </w:rPr>
        <w:t>to</w:t>
      </w:r>
      <w:r>
        <w:rPr>
          <w:spacing w:val="-13"/>
        </w:rPr>
        <w:t xml:space="preserve"> </w:t>
      </w:r>
      <w:r>
        <w:rPr>
          <w:spacing w:val="-2"/>
        </w:rPr>
        <w:t>nonprofit</w:t>
      </w:r>
      <w:r>
        <w:rPr>
          <w:spacing w:val="-13"/>
        </w:rPr>
        <w:t xml:space="preserve"> </w:t>
      </w:r>
      <w:r>
        <w:rPr>
          <w:spacing w:val="-2"/>
        </w:rPr>
        <w:t>organizations</w:t>
      </w:r>
      <w:r>
        <w:rPr>
          <w:spacing w:val="-13"/>
        </w:rPr>
        <w:t xml:space="preserve"> </w:t>
      </w:r>
      <w:r>
        <w:rPr>
          <w:spacing w:val="-2"/>
        </w:rPr>
        <w:t>have</w:t>
      </w:r>
      <w:r>
        <w:rPr>
          <w:spacing w:val="-13"/>
        </w:rPr>
        <w:t xml:space="preserve"> </w:t>
      </w:r>
      <w:r>
        <w:rPr>
          <w:spacing w:val="-2"/>
        </w:rPr>
        <w:t>similar—and</w:t>
      </w:r>
      <w:r>
        <w:rPr>
          <w:spacing w:val="-13"/>
        </w:rPr>
        <w:t xml:space="preserve"> </w:t>
      </w:r>
      <w:r>
        <w:rPr>
          <w:spacing w:val="-2"/>
        </w:rPr>
        <w:t>in</w:t>
      </w:r>
      <w:r>
        <w:rPr>
          <w:spacing w:val="-13"/>
        </w:rPr>
        <w:t xml:space="preserve"> </w:t>
      </w:r>
      <w:r>
        <w:rPr>
          <w:spacing w:val="-2"/>
        </w:rPr>
        <w:t>some</w:t>
      </w:r>
      <w:r>
        <w:rPr>
          <w:spacing w:val="-13"/>
        </w:rPr>
        <w:t xml:space="preserve"> </w:t>
      </w:r>
      <w:r>
        <w:rPr>
          <w:spacing w:val="-2"/>
        </w:rPr>
        <w:t>cases</w:t>
      </w:r>
      <w:r>
        <w:rPr>
          <w:spacing w:val="-13"/>
        </w:rPr>
        <w:t xml:space="preserve"> </w:t>
      </w:r>
      <w:r>
        <w:rPr>
          <w:spacing w:val="-2"/>
        </w:rPr>
        <w:t>more restrictive—provisions.</w:t>
      </w:r>
    </w:p>
    <w:p w14:paraId="64412A34" w14:textId="77777777" w:rsidR="005F2BA8" w:rsidRDefault="005F2BA8">
      <w:pPr>
        <w:pStyle w:val="BodyText"/>
        <w:rPr>
          <w:sz w:val="25"/>
        </w:rPr>
      </w:pPr>
    </w:p>
    <w:p w14:paraId="32FCF2CB" w14:textId="77777777" w:rsidR="005F2BA8" w:rsidRDefault="00AF6BF3">
      <w:pPr>
        <w:pStyle w:val="BodyText"/>
        <w:spacing w:line="278" w:lineRule="auto"/>
        <w:ind w:left="2260" w:right="312"/>
      </w:pPr>
      <w:r>
        <w:rPr>
          <w:spacing w:val="-2"/>
        </w:rPr>
        <w:t>“Paragraph</w:t>
      </w:r>
      <w:r>
        <w:rPr>
          <w:spacing w:val="-13"/>
        </w:rPr>
        <w:t xml:space="preserve"> </w:t>
      </w:r>
      <w:r>
        <w:rPr>
          <w:spacing w:val="-2"/>
        </w:rPr>
        <w:t>7e</w:t>
      </w:r>
      <w:r>
        <w:rPr>
          <w:spacing w:val="-13"/>
        </w:rPr>
        <w:t xml:space="preserve"> </w:t>
      </w:r>
      <w:r>
        <w:rPr>
          <w:spacing w:val="-2"/>
        </w:rPr>
        <w:t>of</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Statements</w:t>
      </w:r>
      <w:r>
        <w:rPr>
          <w:spacing w:val="-13"/>
        </w:rPr>
        <w:t xml:space="preserve"> </w:t>
      </w:r>
      <w:r>
        <w:rPr>
          <w:spacing w:val="-2"/>
        </w:rPr>
        <w:t>of</w:t>
      </w:r>
      <w:r>
        <w:rPr>
          <w:spacing w:val="-13"/>
        </w:rPr>
        <w:t xml:space="preserve"> </w:t>
      </w:r>
      <w:r>
        <w:rPr>
          <w:spacing w:val="-2"/>
        </w:rPr>
        <w:t>Policy</w:t>
      </w:r>
      <w:r>
        <w:rPr>
          <w:spacing w:val="-13"/>
        </w:rPr>
        <w:t xml:space="preserve"> </w:t>
      </w:r>
      <w:r>
        <w:rPr>
          <w:spacing w:val="-2"/>
        </w:rPr>
        <w:t>specifically</w:t>
      </w:r>
      <w:r>
        <w:rPr>
          <w:spacing w:val="-13"/>
        </w:rPr>
        <w:t xml:space="preserve"> </w:t>
      </w:r>
      <w:r>
        <w:rPr>
          <w:spacing w:val="-2"/>
        </w:rPr>
        <w:t>prohibits</w:t>
      </w:r>
      <w:r>
        <w:rPr>
          <w:spacing w:val="-13"/>
        </w:rPr>
        <w:t xml:space="preserve"> </w:t>
      </w:r>
      <w:r>
        <w:rPr>
          <w:spacing w:val="-2"/>
        </w:rPr>
        <w:t>paid</w:t>
      </w:r>
      <w:r>
        <w:rPr>
          <w:spacing w:val="-13"/>
        </w:rPr>
        <w:t xml:space="preserve"> </w:t>
      </w:r>
      <w:r>
        <w:rPr>
          <w:spacing w:val="-2"/>
        </w:rPr>
        <w:t xml:space="preserve">or </w:t>
      </w:r>
      <w:r>
        <w:rPr>
          <w:spacing w:val="-4"/>
        </w:rPr>
        <w:t>unpaid</w:t>
      </w:r>
      <w:r>
        <w:rPr>
          <w:spacing w:val="-11"/>
        </w:rPr>
        <w:t xml:space="preserve"> </w:t>
      </w:r>
      <w:r>
        <w:rPr>
          <w:spacing w:val="-4"/>
        </w:rPr>
        <w:t>appearances</w:t>
      </w:r>
      <w:r>
        <w:rPr>
          <w:spacing w:val="-11"/>
        </w:rPr>
        <w:t xml:space="preserve"> </w:t>
      </w:r>
      <w:r>
        <w:rPr>
          <w:spacing w:val="-4"/>
        </w:rPr>
        <w:t>(performances)</w:t>
      </w:r>
      <w:r>
        <w:rPr>
          <w:spacing w:val="-11"/>
        </w:rPr>
        <w:t xml:space="preserve"> </w:t>
      </w:r>
      <w:r>
        <w:rPr>
          <w:spacing w:val="-4"/>
        </w:rPr>
        <w:t>at</w:t>
      </w:r>
      <w:r>
        <w:rPr>
          <w:spacing w:val="-11"/>
        </w:rPr>
        <w:t xml:space="preserve"> </w:t>
      </w:r>
      <w:r>
        <w:rPr>
          <w:spacing w:val="-4"/>
        </w:rPr>
        <w:t>political</w:t>
      </w:r>
      <w:r>
        <w:rPr>
          <w:spacing w:val="-11"/>
        </w:rPr>
        <w:t xml:space="preserve"> </w:t>
      </w:r>
      <w:r>
        <w:rPr>
          <w:spacing w:val="-4"/>
        </w:rPr>
        <w:t>functions</w:t>
      </w:r>
      <w:r>
        <w:rPr>
          <w:spacing w:val="-11"/>
        </w:rPr>
        <w:t xml:space="preserve"> </w:t>
      </w:r>
      <w:r>
        <w:rPr>
          <w:spacing w:val="-4"/>
        </w:rPr>
        <w:t>in</w:t>
      </w:r>
      <w:r>
        <w:rPr>
          <w:spacing w:val="-11"/>
        </w:rPr>
        <w:t xml:space="preserve"> </w:t>
      </w:r>
      <w:r>
        <w:rPr>
          <w:spacing w:val="-4"/>
        </w:rPr>
        <w:t>support</w:t>
      </w:r>
      <w:r>
        <w:rPr>
          <w:spacing w:val="-11"/>
        </w:rPr>
        <w:t xml:space="preserve"> </w:t>
      </w:r>
      <w:r>
        <w:rPr>
          <w:spacing w:val="-4"/>
        </w:rPr>
        <w:t>of</w:t>
      </w:r>
      <w:r>
        <w:rPr>
          <w:spacing w:val="-11"/>
        </w:rPr>
        <w:t xml:space="preserve"> </w:t>
      </w:r>
      <w:r>
        <w:rPr>
          <w:spacing w:val="-4"/>
        </w:rPr>
        <w:t>a</w:t>
      </w:r>
      <w:r>
        <w:rPr>
          <w:spacing w:val="-11"/>
        </w:rPr>
        <w:t xml:space="preserve"> </w:t>
      </w:r>
      <w:r>
        <w:rPr>
          <w:spacing w:val="-4"/>
        </w:rPr>
        <w:t xml:space="preserve">candidate. </w:t>
      </w:r>
      <w:r>
        <w:rPr>
          <w:spacing w:val="-2"/>
        </w:rPr>
        <w:t>It</w:t>
      </w:r>
      <w:r>
        <w:rPr>
          <w:spacing w:val="-16"/>
        </w:rPr>
        <w:t xml:space="preserve"> </w:t>
      </w:r>
      <w:r>
        <w:rPr>
          <w:spacing w:val="-2"/>
        </w:rPr>
        <w:t>is</w:t>
      </w:r>
      <w:r>
        <w:rPr>
          <w:spacing w:val="-15"/>
        </w:rPr>
        <w:t xml:space="preserve"> </w:t>
      </w:r>
      <w:r>
        <w:rPr>
          <w:spacing w:val="-2"/>
        </w:rPr>
        <w:t>our</w:t>
      </w:r>
      <w:r>
        <w:rPr>
          <w:spacing w:val="-16"/>
        </w:rPr>
        <w:t xml:space="preserve"> </w:t>
      </w:r>
      <w:r>
        <w:rPr>
          <w:spacing w:val="-2"/>
        </w:rPr>
        <w:t>opinion</w:t>
      </w:r>
      <w:r>
        <w:rPr>
          <w:spacing w:val="-15"/>
        </w:rPr>
        <w:t xml:space="preserve"> </w:t>
      </w:r>
      <w:r>
        <w:rPr>
          <w:spacing w:val="-2"/>
        </w:rPr>
        <w:t>that</w:t>
      </w:r>
      <w:r>
        <w:rPr>
          <w:spacing w:val="-16"/>
        </w:rPr>
        <w:t xml:space="preserve"> </w:t>
      </w:r>
      <w:r>
        <w:rPr>
          <w:spacing w:val="-2"/>
        </w:rPr>
        <w:t>including</w:t>
      </w:r>
      <w:r>
        <w:rPr>
          <w:spacing w:val="-15"/>
        </w:rPr>
        <w:t xml:space="preserve"> </w:t>
      </w:r>
      <w:r>
        <w:rPr>
          <w:spacing w:val="-2"/>
        </w:rPr>
        <w:t>political</w:t>
      </w:r>
      <w:r>
        <w:rPr>
          <w:spacing w:val="-15"/>
        </w:rPr>
        <w:t xml:space="preserve"> </w:t>
      </w:r>
      <w:r>
        <w:rPr>
          <w:spacing w:val="-2"/>
        </w:rPr>
        <w:t>advertising</w:t>
      </w:r>
      <w:r>
        <w:rPr>
          <w:spacing w:val="-16"/>
        </w:rPr>
        <w:t xml:space="preserve"> </w:t>
      </w:r>
      <w:r>
        <w:rPr>
          <w:spacing w:val="-2"/>
        </w:rPr>
        <w:t>in</w:t>
      </w:r>
      <w:r>
        <w:rPr>
          <w:spacing w:val="-15"/>
        </w:rPr>
        <w:t xml:space="preserve"> </w:t>
      </w:r>
      <w:r>
        <w:rPr>
          <w:spacing w:val="-2"/>
        </w:rPr>
        <w:t>a</w:t>
      </w:r>
      <w:r>
        <w:rPr>
          <w:spacing w:val="-16"/>
        </w:rPr>
        <w:t xml:space="preserve"> </w:t>
      </w:r>
      <w:r>
        <w:rPr>
          <w:spacing w:val="-2"/>
        </w:rPr>
        <w:t>show</w:t>
      </w:r>
      <w:r>
        <w:rPr>
          <w:spacing w:val="-15"/>
        </w:rPr>
        <w:t xml:space="preserve"> </w:t>
      </w:r>
      <w:r>
        <w:rPr>
          <w:spacing w:val="-2"/>
        </w:rPr>
        <w:t>program</w:t>
      </w:r>
      <w:r>
        <w:rPr>
          <w:spacing w:val="-15"/>
        </w:rPr>
        <w:t xml:space="preserve"> </w:t>
      </w:r>
      <w:r>
        <w:rPr>
          <w:spacing w:val="-2"/>
        </w:rPr>
        <w:t>is</w:t>
      </w:r>
      <w:r>
        <w:rPr>
          <w:spacing w:val="-16"/>
        </w:rPr>
        <w:t xml:space="preserve"> </w:t>
      </w:r>
      <w:r>
        <w:rPr>
          <w:spacing w:val="-2"/>
        </w:rPr>
        <w:t>a</w:t>
      </w:r>
      <w:r>
        <w:rPr>
          <w:spacing w:val="-15"/>
        </w:rPr>
        <w:t xml:space="preserve"> </w:t>
      </w:r>
      <w:r>
        <w:rPr>
          <w:spacing w:val="-2"/>
        </w:rPr>
        <w:t xml:space="preserve">similar </w:t>
      </w:r>
      <w:r>
        <w:rPr>
          <w:spacing w:val="-4"/>
        </w:rPr>
        <w:t>activity,</w:t>
      </w:r>
      <w:r>
        <w:rPr>
          <w:spacing w:val="-12"/>
        </w:rPr>
        <w:t xml:space="preserve"> </w:t>
      </w:r>
      <w:r>
        <w:rPr>
          <w:spacing w:val="-4"/>
        </w:rPr>
        <w:t>in</w:t>
      </w:r>
      <w:r>
        <w:rPr>
          <w:spacing w:val="-12"/>
        </w:rPr>
        <w:t xml:space="preserve"> </w:t>
      </w:r>
      <w:r>
        <w:rPr>
          <w:spacing w:val="-4"/>
        </w:rPr>
        <w:t>that</w:t>
      </w:r>
      <w:r>
        <w:rPr>
          <w:spacing w:val="-12"/>
        </w:rPr>
        <w:t xml:space="preserve"> </w:t>
      </w:r>
      <w:r>
        <w:rPr>
          <w:spacing w:val="-4"/>
        </w:rPr>
        <w:t>it</w:t>
      </w:r>
      <w:r>
        <w:rPr>
          <w:spacing w:val="-12"/>
        </w:rPr>
        <w:t xml:space="preserve"> </w:t>
      </w:r>
      <w:r>
        <w:rPr>
          <w:spacing w:val="-4"/>
        </w:rPr>
        <w:t>may</w:t>
      </w:r>
      <w:r>
        <w:rPr>
          <w:spacing w:val="-12"/>
        </w:rPr>
        <w:t xml:space="preserve"> </w:t>
      </w:r>
      <w:r>
        <w:rPr>
          <w:spacing w:val="-4"/>
        </w:rPr>
        <w:t>give</w:t>
      </w:r>
      <w:r>
        <w:rPr>
          <w:spacing w:val="-12"/>
        </w:rPr>
        <w:t xml:space="preserve"> </w:t>
      </w:r>
      <w:r>
        <w:rPr>
          <w:spacing w:val="-4"/>
        </w:rPr>
        <w:t>the</w:t>
      </w:r>
      <w:r>
        <w:rPr>
          <w:spacing w:val="-12"/>
        </w:rPr>
        <w:t xml:space="preserve"> </w:t>
      </w:r>
      <w:r>
        <w:rPr>
          <w:spacing w:val="-4"/>
        </w:rPr>
        <w:t>appearance</w:t>
      </w:r>
      <w:r>
        <w:rPr>
          <w:spacing w:val="-12"/>
        </w:rPr>
        <w:t xml:space="preserve"> </w:t>
      </w:r>
      <w:r>
        <w:rPr>
          <w:spacing w:val="-4"/>
        </w:rPr>
        <w:t>of</w:t>
      </w:r>
      <w:r>
        <w:rPr>
          <w:spacing w:val="-12"/>
        </w:rPr>
        <w:t xml:space="preserve"> </w:t>
      </w:r>
      <w:r>
        <w:rPr>
          <w:spacing w:val="-4"/>
        </w:rPr>
        <w:t>an</w:t>
      </w:r>
      <w:r>
        <w:rPr>
          <w:spacing w:val="-12"/>
        </w:rPr>
        <w:t xml:space="preserve"> </w:t>
      </w:r>
      <w:r>
        <w:rPr>
          <w:spacing w:val="-4"/>
        </w:rPr>
        <w:t>endorsement</w:t>
      </w:r>
      <w:r>
        <w:rPr>
          <w:spacing w:val="-12"/>
        </w:rPr>
        <w:t xml:space="preserve"> </w:t>
      </w:r>
      <w:r>
        <w:rPr>
          <w:spacing w:val="-4"/>
        </w:rPr>
        <w:t>of</w:t>
      </w:r>
      <w:r>
        <w:rPr>
          <w:spacing w:val="-12"/>
        </w:rPr>
        <w:t xml:space="preserve"> </w:t>
      </w:r>
      <w:r>
        <w:rPr>
          <w:spacing w:val="-4"/>
        </w:rPr>
        <w:t>the</w:t>
      </w:r>
      <w:r>
        <w:rPr>
          <w:spacing w:val="-12"/>
        </w:rPr>
        <w:t xml:space="preserve"> </w:t>
      </w:r>
      <w:r>
        <w:rPr>
          <w:spacing w:val="-4"/>
        </w:rPr>
        <w:t>candidate,</w:t>
      </w:r>
      <w:r>
        <w:rPr>
          <w:spacing w:val="-12"/>
        </w:rPr>
        <w:t xml:space="preserve"> </w:t>
      </w:r>
      <w:r>
        <w:rPr>
          <w:spacing w:val="-4"/>
        </w:rPr>
        <w:t xml:space="preserve">and </w:t>
      </w:r>
      <w:r>
        <w:rPr>
          <w:spacing w:val="-2"/>
        </w:rPr>
        <w:t>(even</w:t>
      </w:r>
      <w:r>
        <w:rPr>
          <w:spacing w:val="-13"/>
        </w:rPr>
        <w:t xml:space="preserve"> </w:t>
      </w:r>
      <w:r>
        <w:rPr>
          <w:spacing w:val="-2"/>
        </w:rPr>
        <w:t>if</w:t>
      </w:r>
      <w:r>
        <w:rPr>
          <w:spacing w:val="-13"/>
        </w:rPr>
        <w:t xml:space="preserve"> </w:t>
      </w:r>
      <w:r>
        <w:rPr>
          <w:spacing w:val="-2"/>
        </w:rPr>
        <w:t>it</w:t>
      </w:r>
      <w:r>
        <w:rPr>
          <w:spacing w:val="-13"/>
        </w:rPr>
        <w:t xml:space="preserve"> </w:t>
      </w:r>
      <w:r>
        <w:rPr>
          <w:spacing w:val="-2"/>
        </w:rPr>
        <w:t>is</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a</w:t>
      </w:r>
      <w:r>
        <w:rPr>
          <w:spacing w:val="-13"/>
        </w:rPr>
        <w:t xml:space="preserve"> </w:t>
      </w:r>
      <w:r>
        <w:rPr>
          <w:spacing w:val="-2"/>
        </w:rPr>
        <w:t>paid</w:t>
      </w:r>
      <w:r>
        <w:rPr>
          <w:spacing w:val="-13"/>
        </w:rPr>
        <w:t xml:space="preserve"> </w:t>
      </w:r>
      <w:r>
        <w:rPr>
          <w:spacing w:val="-2"/>
        </w:rPr>
        <w:t>political</w:t>
      </w:r>
      <w:r>
        <w:rPr>
          <w:spacing w:val="-13"/>
        </w:rPr>
        <w:t xml:space="preserve"> </w:t>
      </w:r>
      <w:r>
        <w:rPr>
          <w:spacing w:val="-2"/>
        </w:rPr>
        <w:t>advertisement)</w:t>
      </w:r>
      <w:r>
        <w:rPr>
          <w:spacing w:val="-13"/>
        </w:rPr>
        <w:t xml:space="preserve"> </w:t>
      </w:r>
      <w:r>
        <w:rPr>
          <w:spacing w:val="-2"/>
        </w:rPr>
        <w:t>it</w:t>
      </w:r>
      <w:r>
        <w:rPr>
          <w:spacing w:val="-13"/>
        </w:rPr>
        <w:t xml:space="preserve"> </w:t>
      </w:r>
      <w:r>
        <w:rPr>
          <w:spacing w:val="-2"/>
        </w:rPr>
        <w:t>may</w:t>
      </w:r>
      <w:r>
        <w:rPr>
          <w:spacing w:val="-13"/>
        </w:rPr>
        <w:t xml:space="preserve"> </w:t>
      </w:r>
      <w:r>
        <w:rPr>
          <w:spacing w:val="-2"/>
        </w:rPr>
        <w:t>be</w:t>
      </w:r>
      <w:r>
        <w:rPr>
          <w:spacing w:val="-13"/>
        </w:rPr>
        <w:t xml:space="preserve"> </w:t>
      </w:r>
      <w:r>
        <w:rPr>
          <w:spacing w:val="-2"/>
        </w:rPr>
        <w:t>deemed</w:t>
      </w:r>
      <w:r>
        <w:rPr>
          <w:spacing w:val="-13"/>
        </w:rPr>
        <w:t xml:space="preserve"> </w:t>
      </w:r>
      <w:r>
        <w:rPr>
          <w:spacing w:val="-2"/>
        </w:rPr>
        <w:t>to</w:t>
      </w:r>
      <w:r>
        <w:rPr>
          <w:spacing w:val="-13"/>
        </w:rPr>
        <w:t xml:space="preserve"> </w:t>
      </w:r>
      <w:r>
        <w:rPr>
          <w:spacing w:val="-2"/>
        </w:rPr>
        <w:t xml:space="preserve">be </w:t>
      </w:r>
      <w:r>
        <w:rPr>
          <w:spacing w:val="-4"/>
        </w:rPr>
        <w:t>‘participating’</w:t>
      </w:r>
      <w:r>
        <w:rPr>
          <w:spacing w:val="-14"/>
        </w:rPr>
        <w:t xml:space="preserve"> </w:t>
      </w:r>
      <w:r>
        <w:rPr>
          <w:spacing w:val="-4"/>
        </w:rPr>
        <w:t>in</w:t>
      </w:r>
      <w:r>
        <w:rPr>
          <w:spacing w:val="-13"/>
        </w:rPr>
        <w:t xml:space="preserve"> </w:t>
      </w:r>
      <w:r>
        <w:rPr>
          <w:spacing w:val="-4"/>
        </w:rPr>
        <w:t>a</w:t>
      </w:r>
      <w:r>
        <w:rPr>
          <w:spacing w:val="-14"/>
        </w:rPr>
        <w:t xml:space="preserve"> </w:t>
      </w:r>
      <w:r>
        <w:rPr>
          <w:spacing w:val="-4"/>
        </w:rPr>
        <w:t>political</w:t>
      </w:r>
      <w:r>
        <w:rPr>
          <w:spacing w:val="-13"/>
        </w:rPr>
        <w:t xml:space="preserve"> </w:t>
      </w:r>
      <w:r>
        <w:rPr>
          <w:spacing w:val="-4"/>
        </w:rPr>
        <w:t>campaign.</w:t>
      </w:r>
      <w:r>
        <w:rPr>
          <w:spacing w:val="-14"/>
        </w:rPr>
        <w:t xml:space="preserve"> </w:t>
      </w:r>
      <w:r>
        <w:rPr>
          <w:spacing w:val="-4"/>
        </w:rPr>
        <w:t>L&amp;R</w:t>
      </w:r>
      <w:r>
        <w:rPr>
          <w:spacing w:val="-13"/>
        </w:rPr>
        <w:t xml:space="preserve"> </w:t>
      </w:r>
      <w:r>
        <w:rPr>
          <w:spacing w:val="-4"/>
        </w:rPr>
        <w:t>is</w:t>
      </w:r>
      <w:r>
        <w:rPr>
          <w:spacing w:val="-13"/>
        </w:rPr>
        <w:t xml:space="preserve"> </w:t>
      </w:r>
      <w:r>
        <w:rPr>
          <w:spacing w:val="-4"/>
        </w:rPr>
        <w:t>of</w:t>
      </w:r>
      <w:r>
        <w:rPr>
          <w:spacing w:val="-14"/>
        </w:rPr>
        <w:t xml:space="preserve"> </w:t>
      </w:r>
      <w:r>
        <w:rPr>
          <w:spacing w:val="-4"/>
        </w:rPr>
        <w:t>the</w:t>
      </w:r>
      <w:r>
        <w:rPr>
          <w:spacing w:val="-13"/>
        </w:rPr>
        <w:t xml:space="preserve"> </w:t>
      </w:r>
      <w:r>
        <w:rPr>
          <w:spacing w:val="-4"/>
        </w:rPr>
        <w:t>opinion,</w:t>
      </w:r>
      <w:r>
        <w:rPr>
          <w:spacing w:val="-14"/>
        </w:rPr>
        <w:t xml:space="preserve"> </w:t>
      </w:r>
      <w:r>
        <w:rPr>
          <w:spacing w:val="-4"/>
        </w:rPr>
        <w:t>however,</w:t>
      </w:r>
      <w:r>
        <w:rPr>
          <w:spacing w:val="-13"/>
        </w:rPr>
        <w:t xml:space="preserve"> </w:t>
      </w:r>
      <w:r>
        <w:rPr>
          <w:spacing w:val="-4"/>
        </w:rPr>
        <w:t>that</w:t>
      </w:r>
      <w:r>
        <w:rPr>
          <w:spacing w:val="-13"/>
        </w:rPr>
        <w:t xml:space="preserve"> </w:t>
      </w:r>
      <w:r>
        <w:rPr>
          <w:spacing w:val="-4"/>
        </w:rPr>
        <w:t>a</w:t>
      </w:r>
      <w:r>
        <w:rPr>
          <w:spacing w:val="-14"/>
        </w:rPr>
        <w:t xml:space="preserve"> </w:t>
      </w:r>
      <w:r>
        <w:rPr>
          <w:spacing w:val="-4"/>
        </w:rPr>
        <w:t xml:space="preserve">chapter </w:t>
      </w:r>
      <w:r>
        <w:rPr>
          <w:spacing w:val="-2"/>
        </w:rPr>
        <w:t>may</w:t>
      </w:r>
      <w:r>
        <w:rPr>
          <w:spacing w:val="-11"/>
        </w:rPr>
        <w:t xml:space="preserve"> </w:t>
      </w:r>
      <w:r>
        <w:rPr>
          <w:spacing w:val="-2"/>
        </w:rPr>
        <w:t>accept</w:t>
      </w:r>
      <w:r>
        <w:rPr>
          <w:spacing w:val="-11"/>
        </w:rPr>
        <w:t xml:space="preserve"> </w:t>
      </w:r>
      <w:r>
        <w:rPr>
          <w:spacing w:val="-2"/>
        </w:rPr>
        <w:t>an</w:t>
      </w:r>
      <w:r>
        <w:rPr>
          <w:spacing w:val="-11"/>
        </w:rPr>
        <w:t xml:space="preserve"> </w:t>
      </w:r>
      <w:r>
        <w:rPr>
          <w:spacing w:val="-2"/>
        </w:rPr>
        <w:t>ad</w:t>
      </w:r>
      <w:r>
        <w:rPr>
          <w:spacing w:val="-11"/>
        </w:rPr>
        <w:t xml:space="preserve"> </w:t>
      </w:r>
      <w:r>
        <w:rPr>
          <w:spacing w:val="-2"/>
        </w:rPr>
        <w:t>from</w:t>
      </w:r>
      <w:r>
        <w:rPr>
          <w:spacing w:val="-11"/>
        </w:rPr>
        <w:t xml:space="preserve"> </w:t>
      </w:r>
      <w:r>
        <w:rPr>
          <w:spacing w:val="-2"/>
        </w:rPr>
        <w:t>someone</w:t>
      </w:r>
      <w:r>
        <w:rPr>
          <w:spacing w:val="-11"/>
        </w:rPr>
        <w:t xml:space="preserve"> </w:t>
      </w:r>
      <w:r>
        <w:rPr>
          <w:spacing w:val="-2"/>
        </w:rPr>
        <w:t>who</w:t>
      </w:r>
      <w:r>
        <w:rPr>
          <w:spacing w:val="-11"/>
        </w:rPr>
        <w:t xml:space="preserve"> </w:t>
      </w:r>
      <w:r>
        <w:rPr>
          <w:spacing w:val="-2"/>
        </w:rPr>
        <w:t>happens</w:t>
      </w:r>
      <w:r>
        <w:rPr>
          <w:spacing w:val="-11"/>
        </w:rPr>
        <w:t xml:space="preserve"> </w:t>
      </w:r>
      <w:r>
        <w:rPr>
          <w:spacing w:val="-2"/>
        </w:rPr>
        <w:t>to</w:t>
      </w:r>
      <w:r>
        <w:rPr>
          <w:spacing w:val="-11"/>
        </w:rPr>
        <w:t xml:space="preserve"> </w:t>
      </w:r>
      <w:r>
        <w:rPr>
          <w:spacing w:val="-2"/>
        </w:rPr>
        <w:t>be</w:t>
      </w:r>
      <w:r>
        <w:rPr>
          <w:spacing w:val="-11"/>
        </w:rPr>
        <w:t xml:space="preserve"> </w:t>
      </w:r>
      <w:r>
        <w:rPr>
          <w:spacing w:val="-2"/>
        </w:rPr>
        <w:t>a</w:t>
      </w:r>
      <w:r>
        <w:rPr>
          <w:spacing w:val="-11"/>
        </w:rPr>
        <w:t xml:space="preserve"> </w:t>
      </w:r>
      <w:r>
        <w:rPr>
          <w:spacing w:val="-2"/>
        </w:rPr>
        <w:t>political</w:t>
      </w:r>
      <w:r>
        <w:rPr>
          <w:spacing w:val="-11"/>
        </w:rPr>
        <w:t xml:space="preserve"> </w:t>
      </w:r>
      <w:r>
        <w:rPr>
          <w:spacing w:val="-2"/>
        </w:rPr>
        <w:t>candidate,</w:t>
      </w:r>
      <w:r>
        <w:rPr>
          <w:spacing w:val="-11"/>
        </w:rPr>
        <w:t xml:space="preserve"> </w:t>
      </w:r>
      <w:r>
        <w:rPr>
          <w:spacing w:val="-2"/>
        </w:rPr>
        <w:t>using</w:t>
      </w:r>
    </w:p>
    <w:p w14:paraId="2CFB30C9" w14:textId="77777777" w:rsidR="005F2BA8" w:rsidRDefault="005F2BA8">
      <w:pPr>
        <w:spacing w:line="278" w:lineRule="auto"/>
        <w:sectPr w:rsidR="005F2BA8">
          <w:pgSz w:w="12240" w:h="15840"/>
          <w:pgMar w:top="620" w:right="440" w:bottom="640" w:left="620" w:header="0" w:footer="440" w:gutter="0"/>
          <w:cols w:space="720"/>
        </w:sectPr>
      </w:pPr>
    </w:p>
    <w:p w14:paraId="3B8B5D18" w14:textId="77777777" w:rsidR="005F2BA8" w:rsidRDefault="00AF6BF3">
      <w:pPr>
        <w:pStyle w:val="BodyText"/>
        <w:spacing w:before="97" w:line="278" w:lineRule="auto"/>
        <w:ind w:left="2260"/>
      </w:pPr>
      <w:r>
        <w:rPr>
          <w:spacing w:val="-6"/>
        </w:rPr>
        <w:lastRenderedPageBreak/>
        <w:t>his/her</w:t>
      </w:r>
      <w:r>
        <w:rPr>
          <w:spacing w:val="-7"/>
        </w:rPr>
        <w:t xml:space="preserve"> </w:t>
      </w:r>
      <w:r>
        <w:rPr>
          <w:spacing w:val="-6"/>
        </w:rPr>
        <w:t>name,</w:t>
      </w:r>
      <w:r>
        <w:rPr>
          <w:spacing w:val="-7"/>
        </w:rPr>
        <w:t xml:space="preserve"> </w:t>
      </w:r>
      <w:r>
        <w:rPr>
          <w:spacing w:val="-6"/>
        </w:rPr>
        <w:t>but</w:t>
      </w:r>
      <w:r>
        <w:rPr>
          <w:spacing w:val="-7"/>
        </w:rPr>
        <w:t xml:space="preserve"> </w:t>
      </w:r>
      <w:r>
        <w:rPr>
          <w:spacing w:val="-6"/>
        </w:rPr>
        <w:t>with</w:t>
      </w:r>
      <w:r>
        <w:rPr>
          <w:spacing w:val="-7"/>
        </w:rPr>
        <w:t xml:space="preserve"> </w:t>
      </w:r>
      <w:r>
        <w:rPr>
          <w:spacing w:val="-6"/>
        </w:rPr>
        <w:t>no</w:t>
      </w:r>
      <w:r>
        <w:rPr>
          <w:spacing w:val="-7"/>
        </w:rPr>
        <w:t xml:space="preserve"> </w:t>
      </w:r>
      <w:r>
        <w:rPr>
          <w:spacing w:val="-6"/>
        </w:rPr>
        <w:t>reference</w:t>
      </w:r>
      <w:r>
        <w:rPr>
          <w:spacing w:val="-7"/>
        </w:rPr>
        <w:t xml:space="preserve"> </w:t>
      </w:r>
      <w:r>
        <w:rPr>
          <w:spacing w:val="-6"/>
        </w:rPr>
        <w:t>to</w:t>
      </w:r>
      <w:r>
        <w:rPr>
          <w:spacing w:val="-7"/>
        </w:rPr>
        <w:t xml:space="preserve"> </w:t>
      </w:r>
      <w:r>
        <w:rPr>
          <w:spacing w:val="-6"/>
        </w:rPr>
        <w:t>any</w:t>
      </w:r>
      <w:r>
        <w:rPr>
          <w:spacing w:val="-7"/>
        </w:rPr>
        <w:t xml:space="preserve"> </w:t>
      </w:r>
      <w:r>
        <w:rPr>
          <w:spacing w:val="-6"/>
        </w:rPr>
        <w:t>political</w:t>
      </w:r>
      <w:r>
        <w:rPr>
          <w:spacing w:val="-7"/>
        </w:rPr>
        <w:t xml:space="preserve"> </w:t>
      </w:r>
      <w:r>
        <w:rPr>
          <w:spacing w:val="-6"/>
        </w:rPr>
        <w:t>contest—just</w:t>
      </w:r>
      <w:r>
        <w:rPr>
          <w:spacing w:val="-7"/>
        </w:rPr>
        <w:t xml:space="preserve"> </w:t>
      </w:r>
      <w:r>
        <w:rPr>
          <w:spacing w:val="-6"/>
        </w:rPr>
        <w:t>like</w:t>
      </w:r>
      <w:r>
        <w:rPr>
          <w:spacing w:val="-7"/>
        </w:rPr>
        <w:t xml:space="preserve"> </w:t>
      </w:r>
      <w:r>
        <w:rPr>
          <w:spacing w:val="-6"/>
        </w:rPr>
        <w:t>an</w:t>
      </w:r>
      <w:r>
        <w:rPr>
          <w:spacing w:val="-7"/>
        </w:rPr>
        <w:t xml:space="preserve"> </w:t>
      </w:r>
      <w:r>
        <w:rPr>
          <w:spacing w:val="-6"/>
        </w:rPr>
        <w:t>ad</w:t>
      </w:r>
      <w:r>
        <w:rPr>
          <w:spacing w:val="-7"/>
        </w:rPr>
        <w:t xml:space="preserve"> </w:t>
      </w:r>
      <w:r>
        <w:rPr>
          <w:spacing w:val="-6"/>
        </w:rPr>
        <w:t>(or</w:t>
      </w:r>
      <w:r>
        <w:rPr>
          <w:spacing w:val="-7"/>
        </w:rPr>
        <w:t xml:space="preserve"> </w:t>
      </w:r>
      <w:r>
        <w:rPr>
          <w:spacing w:val="-6"/>
        </w:rPr>
        <w:t xml:space="preserve">‘best </w:t>
      </w:r>
      <w:r>
        <w:rPr>
          <w:spacing w:val="-4"/>
        </w:rPr>
        <w:t>wishes,’</w:t>
      </w:r>
      <w:r>
        <w:rPr>
          <w:spacing w:val="-13"/>
        </w:rPr>
        <w:t xml:space="preserve"> </w:t>
      </w:r>
      <w:r>
        <w:rPr>
          <w:spacing w:val="-4"/>
        </w:rPr>
        <w:t>‘compliments</w:t>
      </w:r>
      <w:r>
        <w:rPr>
          <w:spacing w:val="-13"/>
        </w:rPr>
        <w:t xml:space="preserve"> </w:t>
      </w:r>
      <w:r>
        <w:rPr>
          <w:spacing w:val="-4"/>
        </w:rPr>
        <w:t>of...,’</w:t>
      </w:r>
      <w:r>
        <w:rPr>
          <w:spacing w:val="-13"/>
        </w:rPr>
        <w:t xml:space="preserve"> </w:t>
      </w:r>
      <w:r>
        <w:rPr>
          <w:spacing w:val="-4"/>
        </w:rPr>
        <w:t>etc.)</w:t>
      </w:r>
      <w:r>
        <w:rPr>
          <w:spacing w:val="-13"/>
        </w:rPr>
        <w:t xml:space="preserve"> </w:t>
      </w:r>
      <w:r>
        <w:rPr>
          <w:spacing w:val="-4"/>
        </w:rPr>
        <w:t>from</w:t>
      </w:r>
      <w:r>
        <w:rPr>
          <w:spacing w:val="-13"/>
        </w:rPr>
        <w:t xml:space="preserve"> </w:t>
      </w:r>
      <w:r>
        <w:rPr>
          <w:spacing w:val="-4"/>
        </w:rPr>
        <w:t>any</w:t>
      </w:r>
      <w:r>
        <w:rPr>
          <w:spacing w:val="-13"/>
        </w:rPr>
        <w:t xml:space="preserve"> </w:t>
      </w:r>
      <w:r>
        <w:rPr>
          <w:spacing w:val="-4"/>
        </w:rPr>
        <w:t>non-candidate.</w:t>
      </w:r>
    </w:p>
    <w:p w14:paraId="6C7F45E5" w14:textId="77777777" w:rsidR="005F2BA8" w:rsidRDefault="005F2BA8">
      <w:pPr>
        <w:pStyle w:val="BodyText"/>
        <w:spacing w:before="4"/>
        <w:rPr>
          <w:sz w:val="25"/>
        </w:rPr>
      </w:pPr>
    </w:p>
    <w:p w14:paraId="69A95CC6" w14:textId="77777777" w:rsidR="005F2BA8" w:rsidRDefault="00AF6BF3">
      <w:pPr>
        <w:pStyle w:val="BodyText"/>
        <w:spacing w:line="278" w:lineRule="auto"/>
        <w:ind w:left="2260" w:right="296"/>
      </w:pPr>
      <w:r>
        <w:rPr>
          <w:spacing w:val="-4"/>
        </w:rPr>
        <w:t>“In</w:t>
      </w:r>
      <w:r>
        <w:rPr>
          <w:spacing w:val="-8"/>
        </w:rPr>
        <w:t xml:space="preserve"> </w:t>
      </w:r>
      <w:r>
        <w:rPr>
          <w:spacing w:val="-4"/>
        </w:rPr>
        <w:t>addition,</w:t>
      </w:r>
      <w:r>
        <w:rPr>
          <w:spacing w:val="-8"/>
        </w:rPr>
        <w:t xml:space="preserve"> </w:t>
      </w:r>
      <w:r>
        <w:rPr>
          <w:spacing w:val="-4"/>
        </w:rPr>
        <w:t>Canon</w:t>
      </w:r>
      <w:r>
        <w:rPr>
          <w:spacing w:val="-8"/>
        </w:rPr>
        <w:t xml:space="preserve"> </w:t>
      </w:r>
      <w:r>
        <w:rPr>
          <w:spacing w:val="-4"/>
        </w:rPr>
        <w:t>8</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Code</w:t>
      </w:r>
      <w:r>
        <w:rPr>
          <w:spacing w:val="-8"/>
        </w:rPr>
        <w:t xml:space="preserve"> </w:t>
      </w:r>
      <w:r>
        <w:rPr>
          <w:spacing w:val="-4"/>
        </w:rPr>
        <w:t>of</w:t>
      </w:r>
      <w:r>
        <w:rPr>
          <w:spacing w:val="-8"/>
        </w:rPr>
        <w:t xml:space="preserve"> </w:t>
      </w:r>
      <w:r>
        <w:rPr>
          <w:spacing w:val="-4"/>
        </w:rPr>
        <w:t>Ethics</w:t>
      </w:r>
      <w:r>
        <w:rPr>
          <w:spacing w:val="-8"/>
        </w:rPr>
        <w:t xml:space="preserve"> </w:t>
      </w:r>
      <w:r>
        <w:rPr>
          <w:spacing w:val="-4"/>
        </w:rPr>
        <w:t>prohibits</w:t>
      </w:r>
      <w:r>
        <w:rPr>
          <w:spacing w:val="-8"/>
        </w:rPr>
        <w:t xml:space="preserve"> </w:t>
      </w:r>
      <w:r>
        <w:rPr>
          <w:spacing w:val="-4"/>
        </w:rPr>
        <w:t>‘the</w:t>
      </w:r>
      <w:r>
        <w:rPr>
          <w:spacing w:val="-8"/>
        </w:rPr>
        <w:t xml:space="preserve"> </w:t>
      </w:r>
      <w:r>
        <w:rPr>
          <w:spacing w:val="-4"/>
        </w:rPr>
        <w:t>introduction</w:t>
      </w:r>
      <w:r>
        <w:rPr>
          <w:spacing w:val="-8"/>
        </w:rPr>
        <w:t xml:space="preserve"> </w:t>
      </w:r>
      <w:r>
        <w:rPr>
          <w:spacing w:val="-4"/>
        </w:rPr>
        <w:t xml:space="preserve">of </w:t>
      </w:r>
      <w:r>
        <w:rPr>
          <w:spacing w:val="-6"/>
        </w:rPr>
        <w:t xml:space="preserve">political, religious or other similar controversial issues into the affairs of the Society. </w:t>
      </w:r>
      <w:r>
        <w:rPr>
          <w:spacing w:val="-4"/>
        </w:rPr>
        <w:t>’It</w:t>
      </w:r>
      <w:r>
        <w:rPr>
          <w:spacing w:val="-12"/>
        </w:rPr>
        <w:t xml:space="preserve"> </w:t>
      </w:r>
      <w:r>
        <w:rPr>
          <w:spacing w:val="-4"/>
        </w:rPr>
        <w:t>might</w:t>
      </w:r>
      <w:r>
        <w:rPr>
          <w:spacing w:val="-12"/>
        </w:rPr>
        <w:t xml:space="preserve"> </w:t>
      </w:r>
      <w:r>
        <w:rPr>
          <w:spacing w:val="-4"/>
        </w:rPr>
        <w:t>be</w:t>
      </w:r>
      <w:r>
        <w:rPr>
          <w:spacing w:val="-12"/>
        </w:rPr>
        <w:t xml:space="preserve"> </w:t>
      </w:r>
      <w:r>
        <w:rPr>
          <w:spacing w:val="-4"/>
        </w:rPr>
        <w:t>argued</w:t>
      </w:r>
      <w:r>
        <w:rPr>
          <w:spacing w:val="-12"/>
        </w:rPr>
        <w:t xml:space="preserve"> </w:t>
      </w:r>
      <w:r>
        <w:rPr>
          <w:spacing w:val="-4"/>
        </w:rPr>
        <w:t>that</w:t>
      </w:r>
      <w:r>
        <w:rPr>
          <w:spacing w:val="-12"/>
        </w:rPr>
        <w:t xml:space="preserve"> </w:t>
      </w:r>
      <w:r>
        <w:rPr>
          <w:spacing w:val="-4"/>
        </w:rPr>
        <w:t>the</w:t>
      </w:r>
      <w:r>
        <w:rPr>
          <w:spacing w:val="-12"/>
        </w:rPr>
        <w:t xml:space="preserve"> </w:t>
      </w:r>
      <w:r>
        <w:rPr>
          <w:spacing w:val="-4"/>
        </w:rPr>
        <w:t>mere</w:t>
      </w:r>
      <w:r>
        <w:rPr>
          <w:spacing w:val="-12"/>
        </w:rPr>
        <w:t xml:space="preserve"> </w:t>
      </w:r>
      <w:r>
        <w:rPr>
          <w:spacing w:val="-4"/>
        </w:rPr>
        <w:t>inclusion</w:t>
      </w:r>
      <w:r>
        <w:rPr>
          <w:spacing w:val="-12"/>
        </w:rPr>
        <w:t xml:space="preserve"> </w:t>
      </w:r>
      <w:r>
        <w:rPr>
          <w:spacing w:val="-4"/>
        </w:rPr>
        <w:t>of</w:t>
      </w:r>
      <w:r>
        <w:rPr>
          <w:spacing w:val="-12"/>
        </w:rPr>
        <w:t xml:space="preserve"> </w:t>
      </w:r>
      <w:r>
        <w:rPr>
          <w:spacing w:val="-4"/>
        </w:rPr>
        <w:t>a</w:t>
      </w:r>
      <w:r>
        <w:rPr>
          <w:spacing w:val="-12"/>
        </w:rPr>
        <w:t xml:space="preserve"> </w:t>
      </w:r>
      <w:r>
        <w:rPr>
          <w:spacing w:val="-4"/>
        </w:rPr>
        <w:t>political</w:t>
      </w:r>
      <w:r>
        <w:rPr>
          <w:spacing w:val="-12"/>
        </w:rPr>
        <w:t xml:space="preserve"> </w:t>
      </w:r>
      <w:r>
        <w:rPr>
          <w:spacing w:val="-4"/>
        </w:rPr>
        <w:t>ad</w:t>
      </w:r>
      <w:r>
        <w:rPr>
          <w:spacing w:val="-12"/>
        </w:rPr>
        <w:t xml:space="preserve"> </w:t>
      </w:r>
      <w:r>
        <w:rPr>
          <w:spacing w:val="-4"/>
        </w:rPr>
        <w:t>in</w:t>
      </w:r>
      <w:r>
        <w:rPr>
          <w:spacing w:val="-12"/>
        </w:rPr>
        <w:t xml:space="preserve"> </w:t>
      </w:r>
      <w:r>
        <w:rPr>
          <w:spacing w:val="-4"/>
        </w:rPr>
        <w:t>a</w:t>
      </w:r>
      <w:r>
        <w:rPr>
          <w:spacing w:val="-12"/>
        </w:rPr>
        <w:t xml:space="preserve"> </w:t>
      </w:r>
      <w:r>
        <w:rPr>
          <w:spacing w:val="-4"/>
        </w:rPr>
        <w:t>show</w:t>
      </w:r>
      <w:r>
        <w:rPr>
          <w:spacing w:val="-12"/>
        </w:rPr>
        <w:t xml:space="preserve"> </w:t>
      </w:r>
      <w:r>
        <w:rPr>
          <w:spacing w:val="-4"/>
        </w:rPr>
        <w:t>program</w:t>
      </w:r>
      <w:r>
        <w:rPr>
          <w:spacing w:val="-12"/>
        </w:rPr>
        <w:t xml:space="preserve"> </w:t>
      </w:r>
      <w:r>
        <w:rPr>
          <w:spacing w:val="-4"/>
        </w:rPr>
        <w:t>does not</w:t>
      </w:r>
      <w:r>
        <w:rPr>
          <w:spacing w:val="-8"/>
        </w:rPr>
        <w:t xml:space="preserve"> </w:t>
      </w:r>
      <w:r>
        <w:rPr>
          <w:spacing w:val="-4"/>
        </w:rPr>
        <w:t>‘introduce</w:t>
      </w:r>
      <w:r>
        <w:rPr>
          <w:spacing w:val="-8"/>
        </w:rPr>
        <w:t xml:space="preserve"> </w:t>
      </w:r>
      <w:r>
        <w:rPr>
          <w:spacing w:val="-4"/>
        </w:rPr>
        <w:t>political</w:t>
      </w:r>
      <w:r>
        <w:rPr>
          <w:spacing w:val="-8"/>
        </w:rPr>
        <w:t xml:space="preserve"> </w:t>
      </w:r>
      <w:r>
        <w:rPr>
          <w:spacing w:val="-4"/>
        </w:rPr>
        <w:t>issues</w:t>
      </w:r>
      <w:r>
        <w:rPr>
          <w:spacing w:val="-8"/>
        </w:rPr>
        <w:t xml:space="preserve"> </w:t>
      </w:r>
      <w:r>
        <w:rPr>
          <w:spacing w:val="-4"/>
        </w:rPr>
        <w:t>into</w:t>
      </w:r>
      <w:r>
        <w:rPr>
          <w:spacing w:val="-8"/>
        </w:rPr>
        <w:t xml:space="preserve"> </w:t>
      </w:r>
      <w:r>
        <w:rPr>
          <w:spacing w:val="-4"/>
        </w:rPr>
        <w:t>the</w:t>
      </w:r>
      <w:r>
        <w:rPr>
          <w:spacing w:val="-8"/>
        </w:rPr>
        <w:t xml:space="preserve"> </w:t>
      </w:r>
      <w:r>
        <w:rPr>
          <w:spacing w:val="-4"/>
        </w:rPr>
        <w:t>affairs</w:t>
      </w:r>
      <w:r>
        <w:rPr>
          <w:spacing w:val="-8"/>
        </w:rPr>
        <w:t xml:space="preserve"> </w:t>
      </w:r>
      <w:r>
        <w:rPr>
          <w:spacing w:val="-4"/>
        </w:rPr>
        <w:t>of</w:t>
      </w:r>
      <w:r>
        <w:rPr>
          <w:spacing w:val="-8"/>
        </w:rPr>
        <w:t xml:space="preserve"> </w:t>
      </w:r>
      <w:r>
        <w:rPr>
          <w:spacing w:val="-4"/>
        </w:rPr>
        <w:t>the</w:t>
      </w:r>
      <w:r>
        <w:rPr>
          <w:spacing w:val="-8"/>
        </w:rPr>
        <w:t xml:space="preserve"> </w:t>
      </w:r>
      <w:r>
        <w:rPr>
          <w:spacing w:val="-4"/>
        </w:rPr>
        <w:t>Society’—particularly</w:t>
      </w:r>
      <w:r>
        <w:rPr>
          <w:spacing w:val="-8"/>
        </w:rPr>
        <w:t xml:space="preserve"> </w:t>
      </w:r>
      <w:r>
        <w:rPr>
          <w:spacing w:val="-4"/>
        </w:rPr>
        <w:t>if</w:t>
      </w:r>
      <w:r>
        <w:rPr>
          <w:spacing w:val="-8"/>
        </w:rPr>
        <w:t xml:space="preserve"> </w:t>
      </w:r>
      <w:r>
        <w:rPr>
          <w:spacing w:val="-4"/>
        </w:rPr>
        <w:t xml:space="preserve">the </w:t>
      </w:r>
      <w:r>
        <w:rPr>
          <w:spacing w:val="-2"/>
        </w:rPr>
        <w:t>opportunity</w:t>
      </w:r>
      <w:r>
        <w:rPr>
          <w:spacing w:val="-10"/>
        </w:rPr>
        <w:t xml:space="preserve"> </w:t>
      </w:r>
      <w:r>
        <w:rPr>
          <w:spacing w:val="-2"/>
        </w:rPr>
        <w:t>was</w:t>
      </w:r>
      <w:r>
        <w:rPr>
          <w:spacing w:val="-10"/>
        </w:rPr>
        <w:t xml:space="preserve"> </w:t>
      </w:r>
      <w:r>
        <w:rPr>
          <w:spacing w:val="-2"/>
        </w:rPr>
        <w:t>open</w:t>
      </w:r>
      <w:r>
        <w:rPr>
          <w:spacing w:val="-10"/>
        </w:rPr>
        <w:t xml:space="preserve"> </w:t>
      </w:r>
      <w:r>
        <w:rPr>
          <w:spacing w:val="-2"/>
        </w:rPr>
        <w:t>to</w:t>
      </w:r>
      <w:r>
        <w:rPr>
          <w:spacing w:val="-10"/>
        </w:rPr>
        <w:t xml:space="preserve"> </w:t>
      </w:r>
      <w:r>
        <w:rPr>
          <w:spacing w:val="-2"/>
        </w:rPr>
        <w:t>all</w:t>
      </w:r>
      <w:r>
        <w:rPr>
          <w:spacing w:val="-10"/>
        </w:rPr>
        <w:t xml:space="preserve"> </w:t>
      </w:r>
      <w:r>
        <w:rPr>
          <w:spacing w:val="-2"/>
        </w:rPr>
        <w:t>candidates—but</w:t>
      </w:r>
      <w:r>
        <w:rPr>
          <w:spacing w:val="-10"/>
        </w:rPr>
        <w:t xml:space="preserve"> </w:t>
      </w:r>
      <w:r>
        <w:rPr>
          <w:spacing w:val="-2"/>
        </w:rPr>
        <w:t>L&amp;R</w:t>
      </w:r>
      <w:r>
        <w:rPr>
          <w:spacing w:val="-10"/>
        </w:rPr>
        <w:t xml:space="preserve"> </w:t>
      </w:r>
      <w:r>
        <w:rPr>
          <w:spacing w:val="-2"/>
        </w:rPr>
        <w:t>believes</w:t>
      </w:r>
      <w:r>
        <w:rPr>
          <w:spacing w:val="-10"/>
        </w:rPr>
        <w:t xml:space="preserve"> </w:t>
      </w:r>
      <w:r>
        <w:rPr>
          <w:spacing w:val="-2"/>
        </w:rPr>
        <w:t>that</w:t>
      </w:r>
      <w:r>
        <w:rPr>
          <w:spacing w:val="-10"/>
        </w:rPr>
        <w:t xml:space="preserve"> </w:t>
      </w:r>
      <w:r>
        <w:rPr>
          <w:spacing w:val="-2"/>
        </w:rPr>
        <w:t>Canon</w:t>
      </w:r>
      <w:r>
        <w:rPr>
          <w:spacing w:val="-10"/>
        </w:rPr>
        <w:t xml:space="preserve"> </w:t>
      </w:r>
      <w:r>
        <w:rPr>
          <w:spacing w:val="-2"/>
        </w:rPr>
        <w:t>8</w:t>
      </w:r>
      <w:r>
        <w:rPr>
          <w:spacing w:val="-10"/>
        </w:rPr>
        <w:t xml:space="preserve"> </w:t>
      </w:r>
      <w:r>
        <w:rPr>
          <w:spacing w:val="-2"/>
        </w:rPr>
        <w:t>also supports</w:t>
      </w:r>
      <w:r>
        <w:rPr>
          <w:spacing w:val="-16"/>
        </w:rPr>
        <w:t xml:space="preserve"> </w:t>
      </w:r>
      <w:r>
        <w:rPr>
          <w:spacing w:val="-2"/>
        </w:rPr>
        <w:t>its</w:t>
      </w:r>
      <w:r>
        <w:rPr>
          <w:spacing w:val="-15"/>
        </w:rPr>
        <w:t xml:space="preserve"> </w:t>
      </w:r>
      <w:r>
        <w:rPr>
          <w:spacing w:val="-2"/>
        </w:rPr>
        <w:t>position</w:t>
      </w:r>
      <w:r>
        <w:rPr>
          <w:spacing w:val="-16"/>
        </w:rPr>
        <w:t xml:space="preserve"> </w:t>
      </w:r>
      <w:r>
        <w:rPr>
          <w:spacing w:val="-2"/>
        </w:rPr>
        <w:t>on</w:t>
      </w:r>
      <w:r>
        <w:rPr>
          <w:spacing w:val="-15"/>
        </w:rPr>
        <w:t xml:space="preserve"> </w:t>
      </w:r>
      <w:r>
        <w:rPr>
          <w:spacing w:val="-2"/>
        </w:rPr>
        <w:t>show</w:t>
      </w:r>
      <w:r>
        <w:rPr>
          <w:spacing w:val="-16"/>
        </w:rPr>
        <w:t xml:space="preserve"> </w:t>
      </w:r>
      <w:r>
        <w:rPr>
          <w:spacing w:val="-2"/>
        </w:rPr>
        <w:t>program</w:t>
      </w:r>
      <w:r>
        <w:rPr>
          <w:spacing w:val="-15"/>
        </w:rPr>
        <w:t xml:space="preserve"> </w:t>
      </w:r>
      <w:r>
        <w:rPr>
          <w:spacing w:val="-2"/>
        </w:rPr>
        <w:t>ads—particularly</w:t>
      </w:r>
      <w:r>
        <w:rPr>
          <w:spacing w:val="-15"/>
        </w:rPr>
        <w:t xml:space="preserve"> </w:t>
      </w:r>
      <w:proofErr w:type="gramStart"/>
      <w:r>
        <w:rPr>
          <w:spacing w:val="-2"/>
        </w:rPr>
        <w:t>in</w:t>
      </w:r>
      <w:r>
        <w:rPr>
          <w:spacing w:val="-16"/>
        </w:rPr>
        <w:t xml:space="preserve"> </w:t>
      </w:r>
      <w:r>
        <w:rPr>
          <w:spacing w:val="-2"/>
        </w:rPr>
        <w:t>light</w:t>
      </w:r>
      <w:r>
        <w:rPr>
          <w:spacing w:val="-15"/>
        </w:rPr>
        <w:t xml:space="preserve"> </w:t>
      </w:r>
      <w:r>
        <w:rPr>
          <w:spacing w:val="-2"/>
        </w:rPr>
        <w:t>of</w:t>
      </w:r>
      <w:proofErr w:type="gramEnd"/>
      <w:r>
        <w:rPr>
          <w:spacing w:val="-16"/>
        </w:rPr>
        <w:t xml:space="preserve"> </w:t>
      </w:r>
      <w:r>
        <w:rPr>
          <w:spacing w:val="-2"/>
        </w:rPr>
        <w:t>the</w:t>
      </w:r>
      <w:r>
        <w:rPr>
          <w:spacing w:val="-15"/>
        </w:rPr>
        <w:t xml:space="preserve"> </w:t>
      </w:r>
      <w:r>
        <w:rPr>
          <w:spacing w:val="-2"/>
        </w:rPr>
        <w:t xml:space="preserve">tax </w:t>
      </w:r>
      <w:r>
        <w:t>exemption limitations.</w:t>
      </w:r>
    </w:p>
    <w:p w14:paraId="2158F811" w14:textId="77777777" w:rsidR="005F2BA8" w:rsidRDefault="005F2BA8">
      <w:pPr>
        <w:pStyle w:val="BodyText"/>
        <w:spacing w:before="2"/>
        <w:rPr>
          <w:sz w:val="25"/>
        </w:rPr>
      </w:pPr>
    </w:p>
    <w:p w14:paraId="6D31595F" w14:textId="77777777" w:rsidR="005F2BA8" w:rsidRDefault="00AF6BF3">
      <w:pPr>
        <w:pStyle w:val="BodyText"/>
        <w:spacing w:line="278" w:lineRule="auto"/>
        <w:ind w:left="2260" w:right="400"/>
      </w:pPr>
      <w:r>
        <w:rPr>
          <w:spacing w:val="-2"/>
        </w:rPr>
        <w:t>“By</w:t>
      </w:r>
      <w:r>
        <w:rPr>
          <w:spacing w:val="-11"/>
        </w:rPr>
        <w:t xml:space="preserve"> </w:t>
      </w:r>
      <w:r>
        <w:rPr>
          <w:spacing w:val="-2"/>
        </w:rPr>
        <w:t>contrast</w:t>
      </w:r>
      <w:r>
        <w:rPr>
          <w:spacing w:val="-11"/>
        </w:rPr>
        <w:t xml:space="preserve"> </w:t>
      </w:r>
      <w:r>
        <w:rPr>
          <w:spacing w:val="-2"/>
        </w:rPr>
        <w:t>(and</w:t>
      </w:r>
      <w:r>
        <w:rPr>
          <w:spacing w:val="-11"/>
        </w:rPr>
        <w:t xml:space="preserve"> </w:t>
      </w:r>
      <w:r>
        <w:rPr>
          <w:spacing w:val="-2"/>
        </w:rPr>
        <w:t>for</w:t>
      </w:r>
      <w:r>
        <w:rPr>
          <w:spacing w:val="-11"/>
        </w:rPr>
        <w:t xml:space="preserve"> </w:t>
      </w:r>
      <w:r>
        <w:rPr>
          <w:spacing w:val="-2"/>
        </w:rPr>
        <w:t>your</w:t>
      </w:r>
      <w:r>
        <w:rPr>
          <w:spacing w:val="-11"/>
        </w:rPr>
        <w:t xml:space="preserve"> </w:t>
      </w:r>
      <w:r>
        <w:rPr>
          <w:spacing w:val="-2"/>
        </w:rPr>
        <w:t>information),</w:t>
      </w:r>
      <w:r>
        <w:rPr>
          <w:spacing w:val="-11"/>
        </w:rPr>
        <w:t xml:space="preserve"> </w:t>
      </w:r>
      <w:r>
        <w:rPr>
          <w:spacing w:val="-2"/>
        </w:rPr>
        <w:t>L&amp;R</w:t>
      </w:r>
      <w:r>
        <w:rPr>
          <w:spacing w:val="-11"/>
        </w:rPr>
        <w:t xml:space="preserve"> </w:t>
      </w:r>
      <w:r>
        <w:rPr>
          <w:spacing w:val="-2"/>
        </w:rPr>
        <w:t>has</w:t>
      </w:r>
      <w:r>
        <w:rPr>
          <w:spacing w:val="-11"/>
        </w:rPr>
        <w:t xml:space="preserve"> </w:t>
      </w:r>
      <w:r>
        <w:rPr>
          <w:spacing w:val="-2"/>
        </w:rPr>
        <w:t>given</w:t>
      </w:r>
      <w:r>
        <w:rPr>
          <w:spacing w:val="-11"/>
        </w:rPr>
        <w:t xml:space="preserve"> </w:t>
      </w:r>
      <w:r>
        <w:rPr>
          <w:spacing w:val="-2"/>
        </w:rPr>
        <w:t>its</w:t>
      </w:r>
      <w:r>
        <w:rPr>
          <w:spacing w:val="-11"/>
        </w:rPr>
        <w:t xml:space="preserve"> </w:t>
      </w:r>
      <w:r>
        <w:rPr>
          <w:spacing w:val="-2"/>
        </w:rPr>
        <w:t>opinion</w:t>
      </w:r>
      <w:r>
        <w:rPr>
          <w:spacing w:val="-11"/>
        </w:rPr>
        <w:t xml:space="preserve"> </w:t>
      </w:r>
      <w:r>
        <w:rPr>
          <w:spacing w:val="-2"/>
        </w:rPr>
        <w:t>that</w:t>
      </w:r>
      <w:r>
        <w:rPr>
          <w:spacing w:val="-11"/>
        </w:rPr>
        <w:t xml:space="preserve"> </w:t>
      </w:r>
      <w:r>
        <w:rPr>
          <w:spacing w:val="-2"/>
        </w:rPr>
        <w:t>a</w:t>
      </w:r>
      <w:r>
        <w:rPr>
          <w:spacing w:val="-11"/>
        </w:rPr>
        <w:t xml:space="preserve"> </w:t>
      </w:r>
      <w:r>
        <w:rPr>
          <w:spacing w:val="-2"/>
        </w:rPr>
        <w:t xml:space="preserve">chapter </w:t>
      </w:r>
      <w:r>
        <w:t>chorus</w:t>
      </w:r>
      <w:r>
        <w:rPr>
          <w:spacing w:val="-16"/>
        </w:rPr>
        <w:t xml:space="preserve"> </w:t>
      </w:r>
      <w:r>
        <w:t>(or</w:t>
      </w:r>
      <w:r>
        <w:rPr>
          <w:spacing w:val="-16"/>
        </w:rPr>
        <w:t xml:space="preserve"> </w:t>
      </w:r>
      <w:r>
        <w:t>quartet)</w:t>
      </w:r>
      <w:r>
        <w:rPr>
          <w:spacing w:val="-16"/>
        </w:rPr>
        <w:t xml:space="preserve"> </w:t>
      </w:r>
      <w:r>
        <w:t>may</w:t>
      </w:r>
      <w:r>
        <w:rPr>
          <w:spacing w:val="-16"/>
        </w:rPr>
        <w:t xml:space="preserve"> </w:t>
      </w:r>
      <w:r>
        <w:t>make</w:t>
      </w:r>
      <w:r>
        <w:rPr>
          <w:spacing w:val="-16"/>
        </w:rPr>
        <w:t xml:space="preserve"> </w:t>
      </w:r>
      <w:r>
        <w:t>an</w:t>
      </w:r>
      <w:r>
        <w:rPr>
          <w:spacing w:val="-16"/>
        </w:rPr>
        <w:t xml:space="preserve"> </w:t>
      </w:r>
      <w:r>
        <w:t>appearance</w:t>
      </w:r>
      <w:r>
        <w:rPr>
          <w:spacing w:val="-16"/>
        </w:rPr>
        <w:t xml:space="preserve"> </w:t>
      </w:r>
      <w:r>
        <w:t>at</w:t>
      </w:r>
      <w:r>
        <w:rPr>
          <w:spacing w:val="-16"/>
        </w:rPr>
        <w:t xml:space="preserve"> </w:t>
      </w:r>
      <w:r>
        <w:t>the</w:t>
      </w:r>
      <w:r>
        <w:rPr>
          <w:spacing w:val="-16"/>
        </w:rPr>
        <w:t xml:space="preserve"> </w:t>
      </w:r>
      <w:r>
        <w:t>opening</w:t>
      </w:r>
      <w:r>
        <w:rPr>
          <w:spacing w:val="-16"/>
        </w:rPr>
        <w:t xml:space="preserve"> </w:t>
      </w:r>
      <w:r>
        <w:t>ceremony</w:t>
      </w:r>
      <w:r>
        <w:rPr>
          <w:spacing w:val="-16"/>
        </w:rPr>
        <w:t xml:space="preserve"> </w:t>
      </w:r>
      <w:r>
        <w:t>for</w:t>
      </w:r>
      <w:r>
        <w:rPr>
          <w:spacing w:val="-16"/>
        </w:rPr>
        <w:t xml:space="preserve"> </w:t>
      </w:r>
      <w:r>
        <w:t xml:space="preserve">a </w:t>
      </w:r>
      <w:r>
        <w:rPr>
          <w:spacing w:val="-4"/>
        </w:rPr>
        <w:t>political</w:t>
      </w:r>
      <w:r>
        <w:rPr>
          <w:spacing w:val="-8"/>
        </w:rPr>
        <w:t xml:space="preserve"> </w:t>
      </w:r>
      <w:r>
        <w:rPr>
          <w:spacing w:val="-4"/>
        </w:rPr>
        <w:t>convention</w:t>
      </w:r>
      <w:r>
        <w:rPr>
          <w:spacing w:val="-8"/>
        </w:rPr>
        <w:t xml:space="preserve"> </w:t>
      </w:r>
      <w:r>
        <w:rPr>
          <w:spacing w:val="-4"/>
        </w:rPr>
        <w:t>to</w:t>
      </w:r>
      <w:r>
        <w:rPr>
          <w:spacing w:val="-8"/>
        </w:rPr>
        <w:t xml:space="preserve"> </w:t>
      </w:r>
      <w:r>
        <w:rPr>
          <w:spacing w:val="-4"/>
        </w:rPr>
        <w:t>sing</w:t>
      </w:r>
      <w:r>
        <w:rPr>
          <w:spacing w:val="-8"/>
        </w:rPr>
        <w:t xml:space="preserve"> </w:t>
      </w:r>
      <w:r>
        <w:rPr>
          <w:spacing w:val="-4"/>
        </w:rPr>
        <w:t>the</w:t>
      </w:r>
      <w:r>
        <w:rPr>
          <w:spacing w:val="-8"/>
        </w:rPr>
        <w:t xml:space="preserve"> </w:t>
      </w:r>
      <w:r>
        <w:rPr>
          <w:spacing w:val="-4"/>
        </w:rPr>
        <w:t>National</w:t>
      </w:r>
      <w:r>
        <w:rPr>
          <w:spacing w:val="-8"/>
        </w:rPr>
        <w:t xml:space="preserve"> </w:t>
      </w:r>
      <w:r>
        <w:rPr>
          <w:spacing w:val="-4"/>
        </w:rPr>
        <w:t>Anthem</w:t>
      </w:r>
      <w:r>
        <w:rPr>
          <w:spacing w:val="-8"/>
        </w:rPr>
        <w:t xml:space="preserve"> </w:t>
      </w:r>
      <w:r>
        <w:rPr>
          <w:spacing w:val="-4"/>
        </w:rPr>
        <w:t>(as</w:t>
      </w:r>
      <w:r>
        <w:rPr>
          <w:spacing w:val="-8"/>
        </w:rPr>
        <w:t xml:space="preserve"> </w:t>
      </w:r>
      <w:r>
        <w:rPr>
          <w:spacing w:val="-4"/>
        </w:rPr>
        <w:t>a</w:t>
      </w:r>
      <w:r>
        <w:rPr>
          <w:spacing w:val="-8"/>
        </w:rPr>
        <w:t xml:space="preserve"> </w:t>
      </w:r>
      <w:r>
        <w:rPr>
          <w:spacing w:val="-4"/>
        </w:rPr>
        <w:t>paid</w:t>
      </w:r>
      <w:r>
        <w:rPr>
          <w:spacing w:val="-8"/>
        </w:rPr>
        <w:t xml:space="preserve"> </w:t>
      </w:r>
      <w:r>
        <w:rPr>
          <w:spacing w:val="-4"/>
        </w:rPr>
        <w:t>or</w:t>
      </w:r>
      <w:r>
        <w:rPr>
          <w:spacing w:val="-8"/>
        </w:rPr>
        <w:t xml:space="preserve"> </w:t>
      </w:r>
      <w:r>
        <w:rPr>
          <w:spacing w:val="-4"/>
        </w:rPr>
        <w:t>unpaid</w:t>
      </w:r>
      <w:r>
        <w:rPr>
          <w:spacing w:val="-8"/>
        </w:rPr>
        <w:t xml:space="preserve"> </w:t>
      </w:r>
      <w:r>
        <w:rPr>
          <w:spacing w:val="-4"/>
        </w:rPr>
        <w:t>civic</w:t>
      </w:r>
      <w:r>
        <w:rPr>
          <w:spacing w:val="-8"/>
        </w:rPr>
        <w:t xml:space="preserve"> </w:t>
      </w:r>
      <w:r>
        <w:rPr>
          <w:spacing w:val="-4"/>
        </w:rPr>
        <w:t xml:space="preserve">activity), </w:t>
      </w:r>
      <w:r>
        <w:rPr>
          <w:spacing w:val="-2"/>
        </w:rPr>
        <w:t>and/or</w:t>
      </w:r>
      <w:r>
        <w:rPr>
          <w:spacing w:val="-12"/>
        </w:rPr>
        <w:t xml:space="preserve"> </w:t>
      </w:r>
      <w:r>
        <w:rPr>
          <w:spacing w:val="-2"/>
        </w:rPr>
        <w:t>to</w:t>
      </w:r>
      <w:r>
        <w:rPr>
          <w:spacing w:val="-12"/>
        </w:rPr>
        <w:t xml:space="preserve"> </w:t>
      </w:r>
      <w:r>
        <w:rPr>
          <w:spacing w:val="-2"/>
        </w:rPr>
        <w:t>provide</w:t>
      </w:r>
      <w:r>
        <w:rPr>
          <w:spacing w:val="-12"/>
        </w:rPr>
        <w:t xml:space="preserve"> </w:t>
      </w:r>
      <w:r>
        <w:rPr>
          <w:spacing w:val="-2"/>
        </w:rPr>
        <w:t>entertainment</w:t>
      </w:r>
      <w:r>
        <w:rPr>
          <w:spacing w:val="-12"/>
        </w:rPr>
        <w:t xml:space="preserve"> </w:t>
      </w:r>
      <w:r>
        <w:rPr>
          <w:spacing w:val="-2"/>
        </w:rPr>
        <w:t>as</w:t>
      </w:r>
      <w:r>
        <w:rPr>
          <w:spacing w:val="-12"/>
        </w:rPr>
        <w:t xml:space="preserve"> </w:t>
      </w:r>
      <w:r>
        <w:rPr>
          <w:spacing w:val="-2"/>
        </w:rPr>
        <w:t>paid</w:t>
      </w:r>
      <w:r>
        <w:rPr>
          <w:spacing w:val="-12"/>
        </w:rPr>
        <w:t xml:space="preserve"> </w:t>
      </w:r>
      <w:r>
        <w:rPr>
          <w:spacing w:val="-2"/>
        </w:rPr>
        <w:t>performers</w:t>
      </w:r>
      <w:r>
        <w:rPr>
          <w:spacing w:val="-12"/>
        </w:rPr>
        <w:t xml:space="preserve"> </w:t>
      </w:r>
      <w:r>
        <w:rPr>
          <w:spacing w:val="-2"/>
        </w:rPr>
        <w:t>(being</w:t>
      </w:r>
      <w:r>
        <w:rPr>
          <w:spacing w:val="-12"/>
        </w:rPr>
        <w:t xml:space="preserve"> </w:t>
      </w:r>
      <w:r>
        <w:rPr>
          <w:spacing w:val="-2"/>
        </w:rPr>
        <w:t>careful</w:t>
      </w:r>
      <w:r>
        <w:rPr>
          <w:spacing w:val="-12"/>
        </w:rPr>
        <w:t xml:space="preserve"> </w:t>
      </w:r>
      <w:r>
        <w:rPr>
          <w:spacing w:val="-2"/>
        </w:rPr>
        <w:t>not</w:t>
      </w:r>
      <w:r>
        <w:rPr>
          <w:spacing w:val="-12"/>
        </w:rPr>
        <w:t xml:space="preserve"> </w:t>
      </w:r>
      <w:r>
        <w:rPr>
          <w:spacing w:val="-2"/>
        </w:rPr>
        <w:t>to</w:t>
      </w:r>
      <w:r>
        <w:rPr>
          <w:spacing w:val="-12"/>
        </w:rPr>
        <w:t xml:space="preserve"> </w:t>
      </w:r>
      <w:r>
        <w:rPr>
          <w:spacing w:val="-2"/>
        </w:rPr>
        <w:t xml:space="preserve">include </w:t>
      </w:r>
      <w:r>
        <w:t>any</w:t>
      </w:r>
      <w:r>
        <w:rPr>
          <w:spacing w:val="-18"/>
        </w:rPr>
        <w:t xml:space="preserve"> </w:t>
      </w:r>
      <w:r>
        <w:t>material</w:t>
      </w:r>
      <w:r>
        <w:rPr>
          <w:spacing w:val="-17"/>
        </w:rPr>
        <w:t xml:space="preserve"> </w:t>
      </w:r>
      <w:r>
        <w:t>which</w:t>
      </w:r>
      <w:r>
        <w:rPr>
          <w:spacing w:val="-18"/>
        </w:rPr>
        <w:t xml:space="preserve"> </w:t>
      </w:r>
      <w:r>
        <w:t>could</w:t>
      </w:r>
      <w:r>
        <w:rPr>
          <w:spacing w:val="-17"/>
        </w:rPr>
        <w:t xml:space="preserve"> </w:t>
      </w:r>
      <w:r>
        <w:t>be</w:t>
      </w:r>
      <w:r>
        <w:rPr>
          <w:spacing w:val="-18"/>
        </w:rPr>
        <w:t xml:space="preserve"> </w:t>
      </w:r>
      <w:r>
        <w:t>considered</w:t>
      </w:r>
      <w:r>
        <w:rPr>
          <w:spacing w:val="-17"/>
        </w:rPr>
        <w:t xml:space="preserve"> </w:t>
      </w:r>
      <w:r>
        <w:t>to</w:t>
      </w:r>
      <w:r>
        <w:rPr>
          <w:spacing w:val="-17"/>
        </w:rPr>
        <w:t xml:space="preserve"> </w:t>
      </w:r>
      <w:r>
        <w:t>be</w:t>
      </w:r>
      <w:r>
        <w:rPr>
          <w:spacing w:val="-18"/>
        </w:rPr>
        <w:t xml:space="preserve"> </w:t>
      </w:r>
      <w:r>
        <w:t>partisan).</w:t>
      </w:r>
      <w:r>
        <w:rPr>
          <w:spacing w:val="-17"/>
        </w:rPr>
        <w:t xml:space="preserve"> </w:t>
      </w:r>
      <w:r>
        <w:t>We</w:t>
      </w:r>
      <w:r>
        <w:rPr>
          <w:spacing w:val="-18"/>
        </w:rPr>
        <w:t xml:space="preserve"> </w:t>
      </w:r>
      <w:r>
        <w:t>cautioned</w:t>
      </w:r>
      <w:r>
        <w:rPr>
          <w:spacing w:val="-17"/>
        </w:rPr>
        <w:t xml:space="preserve"> </w:t>
      </w:r>
      <w:r>
        <w:t>the</w:t>
      </w:r>
      <w:r>
        <w:rPr>
          <w:spacing w:val="-17"/>
        </w:rPr>
        <w:t xml:space="preserve"> </w:t>
      </w:r>
      <w:r>
        <w:t xml:space="preserve">chapter </w:t>
      </w:r>
      <w:r>
        <w:rPr>
          <w:spacing w:val="-2"/>
        </w:rPr>
        <w:t>that</w:t>
      </w:r>
      <w:r>
        <w:rPr>
          <w:spacing w:val="-13"/>
        </w:rPr>
        <w:t xml:space="preserve"> </w:t>
      </w:r>
      <w:r>
        <w:rPr>
          <w:spacing w:val="-2"/>
        </w:rPr>
        <w:t>its</w:t>
      </w:r>
      <w:r>
        <w:rPr>
          <w:spacing w:val="-13"/>
        </w:rPr>
        <w:t xml:space="preserve"> </w:t>
      </w:r>
      <w:r>
        <w:rPr>
          <w:spacing w:val="-2"/>
        </w:rPr>
        <w:t>members</w:t>
      </w:r>
      <w:r>
        <w:rPr>
          <w:spacing w:val="-13"/>
        </w:rPr>
        <w:t xml:space="preserve"> </w:t>
      </w:r>
      <w:r>
        <w:rPr>
          <w:spacing w:val="-2"/>
        </w:rPr>
        <w:t>(in</w:t>
      </w:r>
      <w:r>
        <w:rPr>
          <w:spacing w:val="-13"/>
        </w:rPr>
        <w:t xml:space="preserve"> </w:t>
      </w:r>
      <w:r>
        <w:rPr>
          <w:spacing w:val="-2"/>
        </w:rPr>
        <w:t>uniform</w:t>
      </w:r>
      <w:r>
        <w:rPr>
          <w:spacing w:val="-13"/>
        </w:rPr>
        <w:t xml:space="preserve"> </w:t>
      </w:r>
      <w:r>
        <w:rPr>
          <w:spacing w:val="-2"/>
        </w:rPr>
        <w:t>or</w:t>
      </w:r>
      <w:r>
        <w:rPr>
          <w:spacing w:val="-13"/>
        </w:rPr>
        <w:t xml:space="preserve"> </w:t>
      </w:r>
      <w:r>
        <w:rPr>
          <w:spacing w:val="-2"/>
        </w:rPr>
        <w:t>otherwise</w:t>
      </w:r>
      <w:r>
        <w:rPr>
          <w:spacing w:val="-13"/>
        </w:rPr>
        <w:t xml:space="preserve"> </w:t>
      </w:r>
      <w:r>
        <w:rPr>
          <w:spacing w:val="-2"/>
        </w:rPr>
        <w:t>identified</w:t>
      </w:r>
      <w:r>
        <w:rPr>
          <w:spacing w:val="-13"/>
        </w:rPr>
        <w:t xml:space="preserve"> </w:t>
      </w:r>
      <w:r>
        <w:rPr>
          <w:spacing w:val="-2"/>
        </w:rPr>
        <w:t>as</w:t>
      </w:r>
      <w:r>
        <w:rPr>
          <w:spacing w:val="-13"/>
        </w:rPr>
        <w:t xml:space="preserve"> </w:t>
      </w:r>
      <w:r>
        <w:rPr>
          <w:spacing w:val="-2"/>
        </w:rPr>
        <w:t>chapter/chorus</w:t>
      </w:r>
      <w:r>
        <w:rPr>
          <w:spacing w:val="-13"/>
        </w:rPr>
        <w:t xml:space="preserve"> </w:t>
      </w:r>
      <w:r>
        <w:rPr>
          <w:spacing w:val="-2"/>
        </w:rPr>
        <w:t>members) should</w:t>
      </w:r>
      <w:r>
        <w:rPr>
          <w:spacing w:val="-12"/>
        </w:rPr>
        <w:t xml:space="preserve"> </w:t>
      </w:r>
      <w:r>
        <w:rPr>
          <w:spacing w:val="-2"/>
        </w:rPr>
        <w:t>also</w:t>
      </w:r>
      <w:r>
        <w:rPr>
          <w:spacing w:val="-12"/>
        </w:rPr>
        <w:t xml:space="preserve"> </w:t>
      </w:r>
      <w:r>
        <w:rPr>
          <w:spacing w:val="-2"/>
        </w:rPr>
        <w:t>enter</w:t>
      </w:r>
      <w:r>
        <w:rPr>
          <w:spacing w:val="-12"/>
        </w:rPr>
        <w:t xml:space="preserve"> </w:t>
      </w:r>
      <w:r>
        <w:rPr>
          <w:spacing w:val="-2"/>
        </w:rPr>
        <w:t>and</w:t>
      </w:r>
      <w:r>
        <w:rPr>
          <w:spacing w:val="-12"/>
        </w:rPr>
        <w:t xml:space="preserve"> </w:t>
      </w:r>
      <w:r>
        <w:rPr>
          <w:spacing w:val="-2"/>
        </w:rPr>
        <w:t>leave</w:t>
      </w:r>
      <w:r>
        <w:rPr>
          <w:spacing w:val="-12"/>
        </w:rPr>
        <w:t xml:space="preserve"> </w:t>
      </w:r>
      <w:r>
        <w:rPr>
          <w:spacing w:val="-2"/>
        </w:rPr>
        <w:t>the</w:t>
      </w:r>
      <w:r>
        <w:rPr>
          <w:spacing w:val="-12"/>
        </w:rPr>
        <w:t xml:space="preserve"> </w:t>
      </w:r>
      <w:r>
        <w:rPr>
          <w:spacing w:val="-2"/>
        </w:rPr>
        <w:t>hall</w:t>
      </w:r>
      <w:r>
        <w:rPr>
          <w:spacing w:val="-12"/>
        </w:rPr>
        <w:t xml:space="preserve"> </w:t>
      </w:r>
      <w:r>
        <w:rPr>
          <w:spacing w:val="-2"/>
        </w:rPr>
        <w:t>as</w:t>
      </w:r>
      <w:r>
        <w:rPr>
          <w:spacing w:val="-12"/>
        </w:rPr>
        <w:t xml:space="preserve"> </w:t>
      </w:r>
      <w:r>
        <w:rPr>
          <w:spacing w:val="-2"/>
        </w:rPr>
        <w:t>a</w:t>
      </w:r>
      <w:r>
        <w:rPr>
          <w:spacing w:val="-12"/>
        </w:rPr>
        <w:t xml:space="preserve"> </w:t>
      </w:r>
      <w:r>
        <w:rPr>
          <w:spacing w:val="-2"/>
        </w:rPr>
        <w:t>unit,</w:t>
      </w:r>
      <w:r>
        <w:rPr>
          <w:spacing w:val="-12"/>
        </w:rPr>
        <w:t xml:space="preserve"> </w:t>
      </w:r>
      <w:r>
        <w:rPr>
          <w:spacing w:val="-2"/>
        </w:rPr>
        <w:t>avoiding</w:t>
      </w:r>
      <w:r>
        <w:rPr>
          <w:spacing w:val="-12"/>
        </w:rPr>
        <w:t xml:space="preserve"> </w:t>
      </w:r>
      <w:r>
        <w:rPr>
          <w:spacing w:val="-2"/>
        </w:rPr>
        <w:t>any</w:t>
      </w:r>
      <w:r>
        <w:rPr>
          <w:spacing w:val="-12"/>
        </w:rPr>
        <w:t xml:space="preserve"> </w:t>
      </w:r>
      <w:r>
        <w:rPr>
          <w:spacing w:val="-2"/>
        </w:rPr>
        <w:t>appearance</w:t>
      </w:r>
      <w:r>
        <w:rPr>
          <w:spacing w:val="-12"/>
        </w:rPr>
        <w:t xml:space="preserve"> </w:t>
      </w:r>
      <w:r>
        <w:rPr>
          <w:spacing w:val="-2"/>
        </w:rPr>
        <w:t>of</w:t>
      </w:r>
      <w:r>
        <w:rPr>
          <w:spacing w:val="-12"/>
        </w:rPr>
        <w:t xml:space="preserve"> </w:t>
      </w:r>
      <w:r>
        <w:rPr>
          <w:spacing w:val="-2"/>
        </w:rPr>
        <w:t>being participants</w:t>
      </w:r>
      <w:r>
        <w:rPr>
          <w:spacing w:val="-10"/>
        </w:rPr>
        <w:t xml:space="preserve"> </w:t>
      </w:r>
      <w:r>
        <w:rPr>
          <w:spacing w:val="-2"/>
        </w:rPr>
        <w:t>in</w:t>
      </w:r>
      <w:r>
        <w:rPr>
          <w:spacing w:val="-10"/>
        </w:rPr>
        <w:t xml:space="preserve"> </w:t>
      </w:r>
      <w:r>
        <w:rPr>
          <w:spacing w:val="-2"/>
        </w:rPr>
        <w:t>the</w:t>
      </w:r>
      <w:r>
        <w:rPr>
          <w:spacing w:val="-10"/>
        </w:rPr>
        <w:t xml:space="preserve"> </w:t>
      </w:r>
      <w:r>
        <w:rPr>
          <w:spacing w:val="-2"/>
        </w:rPr>
        <w:t>official</w:t>
      </w:r>
      <w:r>
        <w:rPr>
          <w:spacing w:val="-10"/>
        </w:rPr>
        <w:t xml:space="preserve"> </w:t>
      </w:r>
      <w:r>
        <w:rPr>
          <w:spacing w:val="-2"/>
        </w:rPr>
        <w:t>convention</w:t>
      </w:r>
      <w:r>
        <w:rPr>
          <w:spacing w:val="-10"/>
        </w:rPr>
        <w:t xml:space="preserve"> </w:t>
      </w:r>
      <w:r>
        <w:rPr>
          <w:spacing w:val="-2"/>
        </w:rPr>
        <w:t>activity—other</w:t>
      </w:r>
      <w:r>
        <w:rPr>
          <w:spacing w:val="-10"/>
        </w:rPr>
        <w:t xml:space="preserve"> </w:t>
      </w:r>
      <w:r>
        <w:rPr>
          <w:spacing w:val="-2"/>
        </w:rPr>
        <w:t>than</w:t>
      </w:r>
      <w:r>
        <w:rPr>
          <w:spacing w:val="-10"/>
        </w:rPr>
        <w:t xml:space="preserve"> </w:t>
      </w:r>
      <w:r>
        <w:rPr>
          <w:spacing w:val="-2"/>
        </w:rPr>
        <w:t xml:space="preserve">as </w:t>
      </w:r>
      <w:r>
        <w:rPr>
          <w:spacing w:val="-4"/>
        </w:rPr>
        <w:t>performers/entertainers.</w:t>
      </w:r>
      <w:r>
        <w:rPr>
          <w:spacing w:val="-14"/>
        </w:rPr>
        <w:t xml:space="preserve"> </w:t>
      </w:r>
      <w:r>
        <w:rPr>
          <w:spacing w:val="-4"/>
        </w:rPr>
        <w:t>In</w:t>
      </w:r>
      <w:r>
        <w:rPr>
          <w:spacing w:val="-13"/>
        </w:rPr>
        <w:t xml:space="preserve"> </w:t>
      </w:r>
      <w:r>
        <w:rPr>
          <w:spacing w:val="-4"/>
        </w:rPr>
        <w:t>this</w:t>
      </w:r>
      <w:r>
        <w:rPr>
          <w:spacing w:val="-14"/>
        </w:rPr>
        <w:t xml:space="preserve"> </w:t>
      </w:r>
      <w:r>
        <w:rPr>
          <w:spacing w:val="-4"/>
        </w:rPr>
        <w:t>case,</w:t>
      </w:r>
      <w:r>
        <w:rPr>
          <w:spacing w:val="-13"/>
        </w:rPr>
        <w:t xml:space="preserve"> </w:t>
      </w:r>
      <w:r>
        <w:rPr>
          <w:spacing w:val="-4"/>
        </w:rPr>
        <w:t>L&amp;R</w:t>
      </w:r>
      <w:r>
        <w:rPr>
          <w:spacing w:val="-14"/>
        </w:rPr>
        <w:t xml:space="preserve"> </w:t>
      </w:r>
      <w:r>
        <w:rPr>
          <w:spacing w:val="-4"/>
        </w:rPr>
        <w:t>believes</w:t>
      </w:r>
      <w:r>
        <w:rPr>
          <w:spacing w:val="-13"/>
        </w:rPr>
        <w:t xml:space="preserve"> </w:t>
      </w:r>
      <w:r>
        <w:rPr>
          <w:spacing w:val="-4"/>
        </w:rPr>
        <w:t>the</w:t>
      </w:r>
      <w:r>
        <w:rPr>
          <w:spacing w:val="-13"/>
        </w:rPr>
        <w:t xml:space="preserve"> </w:t>
      </w:r>
      <w:r>
        <w:rPr>
          <w:spacing w:val="-4"/>
        </w:rPr>
        <w:t>activity</w:t>
      </w:r>
      <w:r>
        <w:rPr>
          <w:spacing w:val="-14"/>
        </w:rPr>
        <w:t xml:space="preserve"> </w:t>
      </w:r>
      <w:r>
        <w:rPr>
          <w:spacing w:val="-4"/>
        </w:rPr>
        <w:t>is</w:t>
      </w:r>
      <w:r>
        <w:rPr>
          <w:spacing w:val="-13"/>
        </w:rPr>
        <w:t xml:space="preserve"> </w:t>
      </w:r>
      <w:r>
        <w:rPr>
          <w:spacing w:val="-4"/>
        </w:rPr>
        <w:t>permitted,</w:t>
      </w:r>
      <w:r>
        <w:rPr>
          <w:spacing w:val="-14"/>
        </w:rPr>
        <w:t xml:space="preserve"> </w:t>
      </w:r>
      <w:r>
        <w:rPr>
          <w:spacing w:val="-4"/>
        </w:rPr>
        <w:t>so</w:t>
      </w:r>
      <w:r>
        <w:rPr>
          <w:spacing w:val="-13"/>
        </w:rPr>
        <w:t xml:space="preserve"> </w:t>
      </w:r>
      <w:r>
        <w:rPr>
          <w:spacing w:val="-4"/>
        </w:rPr>
        <w:t xml:space="preserve">long </w:t>
      </w:r>
      <w:r>
        <w:rPr>
          <w:spacing w:val="-6"/>
        </w:rPr>
        <w:t>as</w:t>
      </w:r>
      <w:r>
        <w:rPr>
          <w:spacing w:val="-10"/>
        </w:rPr>
        <w:t xml:space="preserve"> </w:t>
      </w:r>
      <w:r>
        <w:rPr>
          <w:spacing w:val="-6"/>
        </w:rPr>
        <w:t>there</w:t>
      </w:r>
      <w:r>
        <w:rPr>
          <w:spacing w:val="-10"/>
        </w:rPr>
        <w:t xml:space="preserve"> </w:t>
      </w:r>
      <w:r>
        <w:rPr>
          <w:spacing w:val="-6"/>
        </w:rPr>
        <w:t>is</w:t>
      </w:r>
      <w:r>
        <w:rPr>
          <w:spacing w:val="-10"/>
        </w:rPr>
        <w:t xml:space="preserve"> </w:t>
      </w:r>
      <w:r>
        <w:rPr>
          <w:spacing w:val="-6"/>
        </w:rPr>
        <w:t>no</w:t>
      </w:r>
      <w:r>
        <w:rPr>
          <w:spacing w:val="-10"/>
        </w:rPr>
        <w:t xml:space="preserve"> </w:t>
      </w:r>
      <w:r>
        <w:rPr>
          <w:spacing w:val="-6"/>
        </w:rPr>
        <w:t>suggestion</w:t>
      </w:r>
      <w:r>
        <w:rPr>
          <w:spacing w:val="-10"/>
        </w:rPr>
        <w:t xml:space="preserve"> </w:t>
      </w:r>
      <w:r>
        <w:rPr>
          <w:spacing w:val="-6"/>
        </w:rPr>
        <w:t>of</w:t>
      </w:r>
      <w:r>
        <w:rPr>
          <w:spacing w:val="-10"/>
        </w:rPr>
        <w:t xml:space="preserve"> </w:t>
      </w:r>
      <w:r>
        <w:rPr>
          <w:spacing w:val="-6"/>
        </w:rPr>
        <w:t>‘endorsement’</w:t>
      </w:r>
      <w:r>
        <w:rPr>
          <w:spacing w:val="-10"/>
        </w:rPr>
        <w:t xml:space="preserve"> </w:t>
      </w:r>
      <w:r>
        <w:rPr>
          <w:spacing w:val="-6"/>
        </w:rPr>
        <w:t>of</w:t>
      </w:r>
      <w:r>
        <w:rPr>
          <w:spacing w:val="-10"/>
        </w:rPr>
        <w:t xml:space="preserve"> </w:t>
      </w:r>
      <w:r>
        <w:rPr>
          <w:spacing w:val="-6"/>
        </w:rPr>
        <w:t>candidate(s),</w:t>
      </w:r>
      <w:r>
        <w:rPr>
          <w:spacing w:val="-10"/>
        </w:rPr>
        <w:t xml:space="preserve"> </w:t>
      </w:r>
      <w:r>
        <w:rPr>
          <w:spacing w:val="-6"/>
        </w:rPr>
        <w:t>party,</w:t>
      </w:r>
      <w:r>
        <w:rPr>
          <w:spacing w:val="-10"/>
        </w:rPr>
        <w:t xml:space="preserve"> </w:t>
      </w:r>
      <w:r>
        <w:rPr>
          <w:spacing w:val="-6"/>
        </w:rPr>
        <w:t>or</w:t>
      </w:r>
      <w:r>
        <w:rPr>
          <w:spacing w:val="-10"/>
        </w:rPr>
        <w:t xml:space="preserve"> </w:t>
      </w:r>
      <w:r>
        <w:rPr>
          <w:spacing w:val="-6"/>
        </w:rPr>
        <w:t>issue(s),</w:t>
      </w:r>
      <w:r>
        <w:rPr>
          <w:spacing w:val="-10"/>
        </w:rPr>
        <w:t xml:space="preserve"> </w:t>
      </w:r>
      <w:r>
        <w:rPr>
          <w:spacing w:val="-6"/>
        </w:rPr>
        <w:t>and</w:t>
      </w:r>
      <w:r>
        <w:rPr>
          <w:spacing w:val="-10"/>
        </w:rPr>
        <w:t xml:space="preserve"> </w:t>
      </w:r>
      <w:r>
        <w:rPr>
          <w:spacing w:val="-6"/>
        </w:rPr>
        <w:t xml:space="preserve">no </w:t>
      </w:r>
      <w:r>
        <w:t>favoritism is shown.</w:t>
      </w:r>
    </w:p>
    <w:p w14:paraId="193E905E" w14:textId="77777777" w:rsidR="005F2BA8" w:rsidRDefault="005F2BA8">
      <w:pPr>
        <w:pStyle w:val="BodyText"/>
        <w:spacing w:before="11"/>
        <w:rPr>
          <w:sz w:val="24"/>
        </w:rPr>
      </w:pPr>
    </w:p>
    <w:p w14:paraId="10352D8F" w14:textId="77777777" w:rsidR="005F2BA8" w:rsidRDefault="00AF6BF3">
      <w:pPr>
        <w:pStyle w:val="BodyText"/>
        <w:spacing w:line="278" w:lineRule="auto"/>
        <w:ind w:left="2260" w:right="296"/>
      </w:pPr>
      <w:r>
        <w:rPr>
          <w:spacing w:val="-4"/>
        </w:rPr>
        <w:t>“One</w:t>
      </w:r>
      <w:r>
        <w:rPr>
          <w:spacing w:val="-6"/>
        </w:rPr>
        <w:t xml:space="preserve"> </w:t>
      </w:r>
      <w:r>
        <w:rPr>
          <w:spacing w:val="-4"/>
        </w:rPr>
        <w:t>final</w:t>
      </w:r>
      <w:r>
        <w:rPr>
          <w:spacing w:val="-6"/>
        </w:rPr>
        <w:t xml:space="preserve"> </w:t>
      </w:r>
      <w:r>
        <w:rPr>
          <w:spacing w:val="-4"/>
        </w:rPr>
        <w:t>related</w:t>
      </w:r>
      <w:r>
        <w:rPr>
          <w:spacing w:val="-6"/>
        </w:rPr>
        <w:t xml:space="preserve"> </w:t>
      </w:r>
      <w:r>
        <w:rPr>
          <w:spacing w:val="-4"/>
        </w:rPr>
        <w:t>caution:</w:t>
      </w:r>
      <w:r>
        <w:rPr>
          <w:spacing w:val="-6"/>
        </w:rPr>
        <w:t xml:space="preserve"> </w:t>
      </w:r>
      <w:r>
        <w:rPr>
          <w:spacing w:val="-4"/>
        </w:rPr>
        <w:t>As</w:t>
      </w:r>
      <w:r>
        <w:rPr>
          <w:spacing w:val="-6"/>
        </w:rPr>
        <w:t xml:space="preserve"> </w:t>
      </w:r>
      <w:r>
        <w:rPr>
          <w:spacing w:val="-4"/>
        </w:rPr>
        <w:t>previously</w:t>
      </w:r>
      <w:r>
        <w:rPr>
          <w:spacing w:val="-6"/>
        </w:rPr>
        <w:t xml:space="preserve"> </w:t>
      </w:r>
      <w:r>
        <w:rPr>
          <w:spacing w:val="-4"/>
        </w:rPr>
        <w:t>noted,</w:t>
      </w:r>
      <w:r>
        <w:rPr>
          <w:spacing w:val="-6"/>
        </w:rPr>
        <w:t xml:space="preserve"> </w:t>
      </w:r>
      <w:r>
        <w:rPr>
          <w:spacing w:val="-4"/>
        </w:rPr>
        <w:t>organizations</w:t>
      </w:r>
      <w:r>
        <w:rPr>
          <w:spacing w:val="-6"/>
        </w:rPr>
        <w:t xml:space="preserve"> </w:t>
      </w:r>
      <w:r>
        <w:rPr>
          <w:spacing w:val="-4"/>
        </w:rPr>
        <w:t>(such</w:t>
      </w:r>
      <w:r>
        <w:rPr>
          <w:spacing w:val="-6"/>
        </w:rPr>
        <w:t xml:space="preserve"> </w:t>
      </w:r>
      <w:r>
        <w:rPr>
          <w:spacing w:val="-4"/>
        </w:rPr>
        <w:t>as</w:t>
      </w:r>
      <w:r>
        <w:rPr>
          <w:spacing w:val="-6"/>
        </w:rPr>
        <w:t xml:space="preserve"> </w:t>
      </w:r>
      <w:r>
        <w:rPr>
          <w:spacing w:val="-4"/>
        </w:rPr>
        <w:t>the</w:t>
      </w:r>
      <w:r>
        <w:rPr>
          <w:spacing w:val="-6"/>
        </w:rPr>
        <w:t xml:space="preserve"> </w:t>
      </w:r>
      <w:r>
        <w:rPr>
          <w:spacing w:val="-4"/>
        </w:rPr>
        <w:t xml:space="preserve">Society, </w:t>
      </w:r>
      <w:r>
        <w:rPr>
          <w:spacing w:val="-2"/>
        </w:rPr>
        <w:t>its</w:t>
      </w:r>
      <w:r>
        <w:rPr>
          <w:spacing w:val="-16"/>
        </w:rPr>
        <w:t xml:space="preserve"> </w:t>
      </w:r>
      <w:r>
        <w:rPr>
          <w:spacing w:val="-2"/>
        </w:rPr>
        <w:t>chapters,</w:t>
      </w:r>
      <w:r>
        <w:rPr>
          <w:spacing w:val="-15"/>
        </w:rPr>
        <w:t xml:space="preserve"> </w:t>
      </w:r>
      <w:r>
        <w:rPr>
          <w:spacing w:val="-2"/>
        </w:rPr>
        <w:t>districts</w:t>
      </w:r>
      <w:r>
        <w:rPr>
          <w:spacing w:val="-16"/>
        </w:rPr>
        <w:t xml:space="preserve"> </w:t>
      </w:r>
      <w:r>
        <w:rPr>
          <w:spacing w:val="-2"/>
        </w:rPr>
        <w:t>and</w:t>
      </w:r>
      <w:r>
        <w:rPr>
          <w:spacing w:val="-15"/>
        </w:rPr>
        <w:t xml:space="preserve"> </w:t>
      </w:r>
      <w:r>
        <w:rPr>
          <w:spacing w:val="-2"/>
        </w:rPr>
        <w:t>other</w:t>
      </w:r>
      <w:r>
        <w:rPr>
          <w:spacing w:val="-16"/>
        </w:rPr>
        <w:t xml:space="preserve"> </w:t>
      </w:r>
      <w:r>
        <w:rPr>
          <w:spacing w:val="-2"/>
        </w:rPr>
        <w:t>subordinate</w:t>
      </w:r>
      <w:r>
        <w:rPr>
          <w:spacing w:val="-15"/>
        </w:rPr>
        <w:t xml:space="preserve"> </w:t>
      </w:r>
      <w:r>
        <w:rPr>
          <w:spacing w:val="-2"/>
        </w:rPr>
        <w:t>units)</w:t>
      </w:r>
      <w:r>
        <w:rPr>
          <w:spacing w:val="-15"/>
        </w:rPr>
        <w:t xml:space="preserve"> </w:t>
      </w:r>
      <w:r>
        <w:rPr>
          <w:spacing w:val="-2"/>
        </w:rPr>
        <w:t>holding</w:t>
      </w:r>
      <w:r>
        <w:rPr>
          <w:spacing w:val="-16"/>
        </w:rPr>
        <w:t xml:space="preserve"> </w:t>
      </w:r>
      <w:r>
        <w:rPr>
          <w:spacing w:val="-2"/>
        </w:rPr>
        <w:t>an</w:t>
      </w:r>
      <w:r>
        <w:rPr>
          <w:spacing w:val="-15"/>
        </w:rPr>
        <w:t xml:space="preserve"> </w:t>
      </w:r>
      <w:r>
        <w:rPr>
          <w:spacing w:val="-2"/>
        </w:rPr>
        <w:t>exemption</w:t>
      </w:r>
      <w:r>
        <w:rPr>
          <w:spacing w:val="-16"/>
        </w:rPr>
        <w:t xml:space="preserve"> </w:t>
      </w:r>
      <w:r>
        <w:rPr>
          <w:spacing w:val="-2"/>
        </w:rPr>
        <w:t xml:space="preserve">under </w:t>
      </w:r>
      <w:r>
        <w:rPr>
          <w:spacing w:val="-6"/>
        </w:rPr>
        <w:t>Section 501(c)(</w:t>
      </w:r>
      <w:proofErr w:type="gramStart"/>
      <w:r>
        <w:rPr>
          <w:spacing w:val="-6"/>
        </w:rPr>
        <w:t>3)of</w:t>
      </w:r>
      <w:proofErr w:type="gramEnd"/>
      <w:r>
        <w:rPr>
          <w:spacing w:val="-6"/>
        </w:rPr>
        <w:t xml:space="preserve"> the IRS Code are also generally prohibited from engaging, in any </w:t>
      </w:r>
      <w:r>
        <w:rPr>
          <w:spacing w:val="-2"/>
        </w:rPr>
        <w:t>substantial</w:t>
      </w:r>
      <w:r>
        <w:rPr>
          <w:spacing w:val="-16"/>
        </w:rPr>
        <w:t xml:space="preserve"> </w:t>
      </w:r>
      <w:r>
        <w:rPr>
          <w:spacing w:val="-2"/>
        </w:rPr>
        <w:t>manner,</w:t>
      </w:r>
      <w:r>
        <w:rPr>
          <w:spacing w:val="-15"/>
        </w:rPr>
        <w:t xml:space="preserve"> </w:t>
      </w:r>
      <w:r>
        <w:rPr>
          <w:spacing w:val="-2"/>
        </w:rPr>
        <w:t>in</w:t>
      </w:r>
      <w:r>
        <w:rPr>
          <w:spacing w:val="-16"/>
        </w:rPr>
        <w:t xml:space="preserve"> </w:t>
      </w:r>
      <w:r>
        <w:rPr>
          <w:spacing w:val="-2"/>
        </w:rPr>
        <w:t>activities</w:t>
      </w:r>
      <w:r>
        <w:rPr>
          <w:spacing w:val="-15"/>
        </w:rPr>
        <w:t xml:space="preserve"> </w:t>
      </w:r>
      <w:r>
        <w:rPr>
          <w:spacing w:val="-2"/>
        </w:rPr>
        <w:t>for</w:t>
      </w:r>
      <w:r>
        <w:rPr>
          <w:spacing w:val="-16"/>
        </w:rPr>
        <w:t xml:space="preserve"> </w:t>
      </w:r>
      <w:r>
        <w:rPr>
          <w:spacing w:val="-2"/>
        </w:rPr>
        <w:t>carrying</w:t>
      </w:r>
      <w:r>
        <w:rPr>
          <w:spacing w:val="-15"/>
        </w:rPr>
        <w:t xml:space="preserve"> </w:t>
      </w:r>
      <w:r>
        <w:rPr>
          <w:spacing w:val="-2"/>
        </w:rPr>
        <w:t>on</w:t>
      </w:r>
      <w:r>
        <w:rPr>
          <w:spacing w:val="-15"/>
        </w:rPr>
        <w:t xml:space="preserve"> </w:t>
      </w:r>
      <w:r>
        <w:rPr>
          <w:spacing w:val="-2"/>
        </w:rPr>
        <w:t>propaganda,</w:t>
      </w:r>
      <w:r>
        <w:rPr>
          <w:spacing w:val="-16"/>
        </w:rPr>
        <w:t xml:space="preserve"> </w:t>
      </w:r>
      <w:r>
        <w:rPr>
          <w:spacing w:val="-2"/>
        </w:rPr>
        <w:t>or</w:t>
      </w:r>
      <w:r>
        <w:rPr>
          <w:spacing w:val="-15"/>
        </w:rPr>
        <w:t xml:space="preserve"> </w:t>
      </w:r>
      <w:r>
        <w:rPr>
          <w:spacing w:val="-2"/>
        </w:rPr>
        <w:t>attempting</w:t>
      </w:r>
      <w:r>
        <w:rPr>
          <w:spacing w:val="-16"/>
        </w:rPr>
        <w:t xml:space="preserve"> </w:t>
      </w:r>
      <w:r>
        <w:rPr>
          <w:spacing w:val="-2"/>
        </w:rPr>
        <w:t>to influence</w:t>
      </w:r>
      <w:r>
        <w:rPr>
          <w:spacing w:val="-14"/>
        </w:rPr>
        <w:t xml:space="preserve"> </w:t>
      </w:r>
      <w:r>
        <w:rPr>
          <w:spacing w:val="-2"/>
        </w:rPr>
        <w:t>legislation.</w:t>
      </w:r>
      <w:r>
        <w:rPr>
          <w:spacing w:val="-14"/>
        </w:rPr>
        <w:t xml:space="preserve"> </w:t>
      </w:r>
      <w:r>
        <w:rPr>
          <w:spacing w:val="-2"/>
        </w:rPr>
        <w:t>For</w:t>
      </w:r>
      <w:r>
        <w:rPr>
          <w:spacing w:val="-14"/>
        </w:rPr>
        <w:t xml:space="preserve"> </w:t>
      </w:r>
      <w:r>
        <w:rPr>
          <w:spacing w:val="-2"/>
        </w:rPr>
        <w:t>that</w:t>
      </w:r>
      <w:r>
        <w:rPr>
          <w:spacing w:val="-14"/>
        </w:rPr>
        <w:t xml:space="preserve"> </w:t>
      </w:r>
      <w:r>
        <w:rPr>
          <w:spacing w:val="-2"/>
        </w:rPr>
        <w:t>reason,</w:t>
      </w:r>
      <w:r>
        <w:rPr>
          <w:spacing w:val="-14"/>
        </w:rPr>
        <w:t xml:space="preserve"> </w:t>
      </w:r>
      <w:r>
        <w:rPr>
          <w:spacing w:val="-2"/>
        </w:rPr>
        <w:t>great</w:t>
      </w:r>
      <w:r>
        <w:rPr>
          <w:spacing w:val="-14"/>
        </w:rPr>
        <w:t xml:space="preserve"> </w:t>
      </w:r>
      <w:r>
        <w:rPr>
          <w:spacing w:val="-2"/>
        </w:rPr>
        <w:t>care</w:t>
      </w:r>
      <w:r>
        <w:rPr>
          <w:spacing w:val="-14"/>
        </w:rPr>
        <w:t xml:space="preserve"> </w:t>
      </w:r>
      <w:r>
        <w:rPr>
          <w:spacing w:val="-2"/>
        </w:rPr>
        <w:t>should</w:t>
      </w:r>
      <w:r>
        <w:rPr>
          <w:spacing w:val="-14"/>
        </w:rPr>
        <w:t xml:space="preserve"> </w:t>
      </w:r>
      <w:r>
        <w:rPr>
          <w:spacing w:val="-2"/>
        </w:rPr>
        <w:t>be</w:t>
      </w:r>
      <w:r>
        <w:rPr>
          <w:spacing w:val="-14"/>
        </w:rPr>
        <w:t xml:space="preserve"> </w:t>
      </w:r>
      <w:r>
        <w:rPr>
          <w:spacing w:val="-2"/>
        </w:rPr>
        <w:t>taken</w:t>
      </w:r>
      <w:r>
        <w:rPr>
          <w:spacing w:val="-14"/>
        </w:rPr>
        <w:t xml:space="preserve"> </w:t>
      </w:r>
      <w:r>
        <w:rPr>
          <w:spacing w:val="-2"/>
        </w:rPr>
        <w:t>to</w:t>
      </w:r>
      <w:r>
        <w:rPr>
          <w:spacing w:val="-14"/>
        </w:rPr>
        <w:t xml:space="preserve"> </w:t>
      </w:r>
      <w:r>
        <w:rPr>
          <w:spacing w:val="-2"/>
        </w:rPr>
        <w:t>avoid</w:t>
      </w:r>
      <w:r>
        <w:rPr>
          <w:spacing w:val="-14"/>
        </w:rPr>
        <w:t xml:space="preserve"> </w:t>
      </w:r>
      <w:r>
        <w:rPr>
          <w:spacing w:val="-2"/>
        </w:rPr>
        <w:t xml:space="preserve">any </w:t>
      </w:r>
      <w:r>
        <w:rPr>
          <w:spacing w:val="-4"/>
        </w:rPr>
        <w:t>activities</w:t>
      </w:r>
      <w:r>
        <w:rPr>
          <w:spacing w:val="-9"/>
        </w:rPr>
        <w:t xml:space="preserve"> </w:t>
      </w:r>
      <w:r>
        <w:rPr>
          <w:spacing w:val="-4"/>
        </w:rPr>
        <w:t>such</w:t>
      </w:r>
      <w:r>
        <w:rPr>
          <w:spacing w:val="-9"/>
        </w:rPr>
        <w:t xml:space="preserve"> </w:t>
      </w:r>
      <w:r>
        <w:rPr>
          <w:spacing w:val="-4"/>
        </w:rPr>
        <w:t>as</w:t>
      </w:r>
      <w:r>
        <w:rPr>
          <w:spacing w:val="-9"/>
        </w:rPr>
        <w:t xml:space="preserve"> </w:t>
      </w:r>
      <w:r>
        <w:rPr>
          <w:spacing w:val="-4"/>
        </w:rPr>
        <w:t>participating</w:t>
      </w:r>
      <w:r>
        <w:rPr>
          <w:spacing w:val="-9"/>
        </w:rPr>
        <w:t xml:space="preserve"> </w:t>
      </w:r>
      <w:r>
        <w:rPr>
          <w:spacing w:val="-4"/>
        </w:rPr>
        <w:t>as</w:t>
      </w:r>
      <w:r>
        <w:rPr>
          <w:spacing w:val="-9"/>
        </w:rPr>
        <w:t xml:space="preserve"> </w:t>
      </w:r>
      <w:r>
        <w:rPr>
          <w:spacing w:val="-4"/>
        </w:rPr>
        <w:t>an</w:t>
      </w:r>
      <w:r>
        <w:rPr>
          <w:spacing w:val="-9"/>
        </w:rPr>
        <w:t xml:space="preserve"> </w:t>
      </w:r>
      <w:r>
        <w:rPr>
          <w:spacing w:val="-4"/>
        </w:rPr>
        <w:t>identifiable</w:t>
      </w:r>
      <w:r>
        <w:rPr>
          <w:spacing w:val="-9"/>
        </w:rPr>
        <w:t xml:space="preserve"> </w:t>
      </w:r>
      <w:r>
        <w:rPr>
          <w:spacing w:val="-4"/>
        </w:rPr>
        <w:t>group</w:t>
      </w:r>
      <w:r>
        <w:rPr>
          <w:spacing w:val="-9"/>
        </w:rPr>
        <w:t xml:space="preserve"> </w:t>
      </w:r>
      <w:r>
        <w:rPr>
          <w:spacing w:val="-4"/>
        </w:rPr>
        <w:t>in</w:t>
      </w:r>
      <w:r>
        <w:rPr>
          <w:spacing w:val="-9"/>
        </w:rPr>
        <w:t xml:space="preserve"> </w:t>
      </w:r>
      <w:r>
        <w:rPr>
          <w:spacing w:val="-4"/>
        </w:rPr>
        <w:t>letter</w:t>
      </w:r>
      <w:r>
        <w:rPr>
          <w:spacing w:val="-9"/>
        </w:rPr>
        <w:t xml:space="preserve"> </w:t>
      </w:r>
      <w:r>
        <w:rPr>
          <w:spacing w:val="-4"/>
        </w:rPr>
        <w:t>writing</w:t>
      </w:r>
      <w:r>
        <w:rPr>
          <w:spacing w:val="-9"/>
        </w:rPr>
        <w:t xml:space="preserve"> </w:t>
      </w:r>
      <w:r>
        <w:rPr>
          <w:spacing w:val="-4"/>
        </w:rPr>
        <w:t xml:space="preserve">campaigns, </w:t>
      </w:r>
      <w:r>
        <w:rPr>
          <w:spacing w:val="-6"/>
        </w:rPr>
        <w:t xml:space="preserve">circulation of petitions, or other activities which might </w:t>
      </w:r>
      <w:proofErr w:type="gramStart"/>
      <w:r>
        <w:rPr>
          <w:spacing w:val="-6"/>
        </w:rPr>
        <w:t>be considered to be</w:t>
      </w:r>
      <w:proofErr w:type="gramEnd"/>
      <w:r>
        <w:rPr>
          <w:spacing w:val="-6"/>
        </w:rPr>
        <w:t xml:space="preserve"> lobbying </w:t>
      </w:r>
      <w:r>
        <w:rPr>
          <w:spacing w:val="-2"/>
        </w:rPr>
        <w:t>in</w:t>
      </w:r>
      <w:r>
        <w:rPr>
          <w:spacing w:val="-16"/>
        </w:rPr>
        <w:t xml:space="preserve"> </w:t>
      </w:r>
      <w:r>
        <w:rPr>
          <w:spacing w:val="-2"/>
        </w:rPr>
        <w:t>favor</w:t>
      </w:r>
      <w:r>
        <w:rPr>
          <w:spacing w:val="-15"/>
        </w:rPr>
        <w:t xml:space="preserve"> </w:t>
      </w:r>
      <w:r>
        <w:rPr>
          <w:spacing w:val="-2"/>
        </w:rPr>
        <w:t>of,</w:t>
      </w:r>
      <w:r>
        <w:rPr>
          <w:spacing w:val="-16"/>
        </w:rPr>
        <w:t xml:space="preserve"> </w:t>
      </w:r>
      <w:r>
        <w:rPr>
          <w:spacing w:val="-2"/>
        </w:rPr>
        <w:t>or</w:t>
      </w:r>
      <w:r>
        <w:rPr>
          <w:spacing w:val="-15"/>
        </w:rPr>
        <w:t xml:space="preserve"> </w:t>
      </w:r>
      <w:r>
        <w:rPr>
          <w:spacing w:val="-2"/>
        </w:rPr>
        <w:t>in</w:t>
      </w:r>
      <w:r>
        <w:rPr>
          <w:spacing w:val="-15"/>
        </w:rPr>
        <w:t xml:space="preserve"> </w:t>
      </w:r>
      <w:r>
        <w:rPr>
          <w:spacing w:val="-2"/>
        </w:rPr>
        <w:t>opposition</w:t>
      </w:r>
      <w:r>
        <w:rPr>
          <w:spacing w:val="-16"/>
        </w:rPr>
        <w:t xml:space="preserve"> </w:t>
      </w:r>
      <w:r>
        <w:rPr>
          <w:spacing w:val="-2"/>
        </w:rPr>
        <w:t>to</w:t>
      </w:r>
      <w:r>
        <w:rPr>
          <w:spacing w:val="-15"/>
        </w:rPr>
        <w:t xml:space="preserve"> </w:t>
      </w:r>
      <w:r>
        <w:rPr>
          <w:spacing w:val="-2"/>
        </w:rPr>
        <w:t>legislation,</w:t>
      </w:r>
      <w:r>
        <w:rPr>
          <w:spacing w:val="-16"/>
        </w:rPr>
        <w:t xml:space="preserve"> </w:t>
      </w:r>
      <w:r>
        <w:rPr>
          <w:spacing w:val="-2"/>
        </w:rPr>
        <w:t>or</w:t>
      </w:r>
      <w:r>
        <w:rPr>
          <w:spacing w:val="-15"/>
        </w:rPr>
        <w:t xml:space="preserve"> </w:t>
      </w:r>
      <w:r>
        <w:rPr>
          <w:spacing w:val="-2"/>
        </w:rPr>
        <w:t>otherwise</w:t>
      </w:r>
      <w:r>
        <w:rPr>
          <w:spacing w:val="-15"/>
        </w:rPr>
        <w:t xml:space="preserve"> </w:t>
      </w:r>
      <w:r>
        <w:rPr>
          <w:spacing w:val="-2"/>
        </w:rPr>
        <w:t>to</w:t>
      </w:r>
      <w:r>
        <w:rPr>
          <w:spacing w:val="-16"/>
        </w:rPr>
        <w:t xml:space="preserve"> </w:t>
      </w:r>
      <w:r>
        <w:rPr>
          <w:spacing w:val="-2"/>
        </w:rPr>
        <w:t>fall</w:t>
      </w:r>
      <w:r>
        <w:rPr>
          <w:spacing w:val="-15"/>
        </w:rPr>
        <w:t xml:space="preserve"> </w:t>
      </w:r>
      <w:r>
        <w:rPr>
          <w:spacing w:val="-2"/>
        </w:rPr>
        <w:t>within</w:t>
      </w:r>
      <w:r>
        <w:rPr>
          <w:spacing w:val="-16"/>
        </w:rPr>
        <w:t xml:space="preserve"> </w:t>
      </w:r>
      <w:r>
        <w:rPr>
          <w:spacing w:val="-2"/>
        </w:rPr>
        <w:t xml:space="preserve">that </w:t>
      </w:r>
      <w:proofErr w:type="gramStart"/>
      <w:r>
        <w:rPr>
          <w:spacing w:val="-2"/>
        </w:rPr>
        <w:t>prohibition.”</w:t>
      </w:r>
      <w:proofErr w:type="gramEnd"/>
    </w:p>
    <w:p w14:paraId="63217E65" w14:textId="77777777" w:rsidR="005F2BA8" w:rsidRDefault="005F2BA8">
      <w:pPr>
        <w:pStyle w:val="BodyText"/>
        <w:spacing w:before="8"/>
        <w:rPr>
          <w:sz w:val="28"/>
        </w:rPr>
      </w:pPr>
    </w:p>
    <w:p w14:paraId="16FAD26B" w14:textId="77777777" w:rsidR="005F2BA8" w:rsidRDefault="00AF6BF3">
      <w:pPr>
        <w:pStyle w:val="Heading4"/>
        <w:numPr>
          <w:ilvl w:val="1"/>
          <w:numId w:val="53"/>
        </w:numPr>
        <w:tabs>
          <w:tab w:val="left" w:pos="1539"/>
          <w:tab w:val="left" w:pos="1540"/>
        </w:tabs>
        <w:spacing w:before="0"/>
        <w:ind w:hanging="1091"/>
      </w:pPr>
      <w:r>
        <w:rPr>
          <w:spacing w:val="-4"/>
        </w:rPr>
        <w:t>Personal</w:t>
      </w:r>
      <w:r>
        <w:rPr>
          <w:spacing w:val="-19"/>
        </w:rPr>
        <w:t xml:space="preserve"> </w:t>
      </w:r>
      <w:r>
        <w:rPr>
          <w:spacing w:val="-4"/>
        </w:rPr>
        <w:t>Income</w:t>
      </w:r>
      <w:r>
        <w:rPr>
          <w:spacing w:val="-18"/>
        </w:rPr>
        <w:t xml:space="preserve"> </w:t>
      </w:r>
      <w:r>
        <w:rPr>
          <w:spacing w:val="-4"/>
        </w:rPr>
        <w:t>Tax</w:t>
      </w:r>
      <w:r>
        <w:rPr>
          <w:spacing w:val="-18"/>
        </w:rPr>
        <w:t xml:space="preserve"> </w:t>
      </w:r>
      <w:r>
        <w:rPr>
          <w:spacing w:val="-4"/>
        </w:rPr>
        <w:t>Deductions</w:t>
      </w:r>
    </w:p>
    <w:p w14:paraId="2F6711AA" w14:textId="77777777" w:rsidR="005F2BA8" w:rsidRDefault="00AF6BF3">
      <w:pPr>
        <w:pStyle w:val="BodyText"/>
        <w:spacing w:before="186" w:line="278" w:lineRule="auto"/>
        <w:ind w:left="820" w:right="468"/>
      </w:pPr>
      <w:r>
        <w:rPr>
          <w:spacing w:val="-2"/>
        </w:rPr>
        <w:t>Section</w:t>
      </w:r>
      <w:r>
        <w:rPr>
          <w:spacing w:val="-16"/>
        </w:rPr>
        <w:t xml:space="preserve"> </w:t>
      </w:r>
      <w:r>
        <w:rPr>
          <w:spacing w:val="-2"/>
        </w:rPr>
        <w:t>170(a)</w:t>
      </w:r>
      <w:r>
        <w:rPr>
          <w:spacing w:val="-15"/>
        </w:rPr>
        <w:t xml:space="preserve"> </w:t>
      </w:r>
      <w:r>
        <w:rPr>
          <w:spacing w:val="-2"/>
        </w:rPr>
        <w:t>of</w:t>
      </w:r>
      <w:r>
        <w:rPr>
          <w:spacing w:val="-16"/>
        </w:rPr>
        <w:t xml:space="preserve"> </w:t>
      </w:r>
      <w:r>
        <w:rPr>
          <w:spacing w:val="-2"/>
        </w:rPr>
        <w:t>the</w:t>
      </w:r>
      <w:r>
        <w:rPr>
          <w:spacing w:val="-15"/>
        </w:rPr>
        <w:t xml:space="preserve"> </w:t>
      </w:r>
      <w:r>
        <w:rPr>
          <w:spacing w:val="-2"/>
        </w:rPr>
        <w:t>Internal</w:t>
      </w:r>
      <w:r>
        <w:rPr>
          <w:spacing w:val="-16"/>
        </w:rPr>
        <w:t xml:space="preserve"> </w:t>
      </w:r>
      <w:r>
        <w:rPr>
          <w:spacing w:val="-2"/>
        </w:rPr>
        <w:t>Revenue</w:t>
      </w:r>
      <w:r>
        <w:rPr>
          <w:spacing w:val="-15"/>
        </w:rPr>
        <w:t xml:space="preserve"> </w:t>
      </w:r>
      <w:r>
        <w:rPr>
          <w:spacing w:val="-2"/>
        </w:rPr>
        <w:t>Code</w:t>
      </w:r>
      <w:r>
        <w:rPr>
          <w:spacing w:val="-15"/>
        </w:rPr>
        <w:t xml:space="preserve"> </w:t>
      </w:r>
      <w:r>
        <w:rPr>
          <w:spacing w:val="-2"/>
        </w:rPr>
        <w:t>allows</w:t>
      </w:r>
      <w:r>
        <w:rPr>
          <w:spacing w:val="-16"/>
        </w:rPr>
        <w:t xml:space="preserve"> </w:t>
      </w:r>
      <w:r>
        <w:rPr>
          <w:spacing w:val="-2"/>
        </w:rPr>
        <w:t>as</w:t>
      </w:r>
      <w:r>
        <w:rPr>
          <w:spacing w:val="-15"/>
        </w:rPr>
        <w:t xml:space="preserve"> </w:t>
      </w:r>
      <w:r>
        <w:rPr>
          <w:spacing w:val="-2"/>
        </w:rPr>
        <w:t>a</w:t>
      </w:r>
      <w:r>
        <w:rPr>
          <w:spacing w:val="-16"/>
        </w:rPr>
        <w:t xml:space="preserve"> </w:t>
      </w:r>
      <w:r>
        <w:rPr>
          <w:spacing w:val="-2"/>
        </w:rPr>
        <w:t>deduction</w:t>
      </w:r>
      <w:r>
        <w:rPr>
          <w:spacing w:val="-15"/>
        </w:rPr>
        <w:t xml:space="preserve"> </w:t>
      </w:r>
      <w:r>
        <w:rPr>
          <w:spacing w:val="-2"/>
        </w:rPr>
        <w:t>any</w:t>
      </w:r>
      <w:r>
        <w:rPr>
          <w:spacing w:val="-15"/>
        </w:rPr>
        <w:t xml:space="preserve"> </w:t>
      </w:r>
      <w:r>
        <w:rPr>
          <w:spacing w:val="-2"/>
        </w:rPr>
        <w:t>"charitable</w:t>
      </w:r>
      <w:r>
        <w:rPr>
          <w:spacing w:val="-16"/>
        </w:rPr>
        <w:t xml:space="preserve"> </w:t>
      </w:r>
      <w:r>
        <w:rPr>
          <w:spacing w:val="-2"/>
        </w:rPr>
        <w:t xml:space="preserve">contribution" </w:t>
      </w:r>
      <w:r>
        <w:rPr>
          <w:spacing w:val="-4"/>
        </w:rPr>
        <w:t>where</w:t>
      </w:r>
      <w:r>
        <w:rPr>
          <w:spacing w:val="-10"/>
        </w:rPr>
        <w:t xml:space="preserve"> </w:t>
      </w:r>
      <w:r>
        <w:rPr>
          <w:spacing w:val="-4"/>
        </w:rPr>
        <w:t>payment</w:t>
      </w:r>
      <w:r>
        <w:rPr>
          <w:spacing w:val="-10"/>
        </w:rPr>
        <w:t xml:space="preserve"> </w:t>
      </w:r>
      <w:r>
        <w:rPr>
          <w:spacing w:val="-4"/>
        </w:rPr>
        <w:t>is</w:t>
      </w:r>
      <w:r>
        <w:rPr>
          <w:spacing w:val="-10"/>
        </w:rPr>
        <w:t xml:space="preserve"> </w:t>
      </w:r>
      <w:r>
        <w:rPr>
          <w:spacing w:val="-4"/>
        </w:rPr>
        <w:t>made</w:t>
      </w:r>
      <w:r>
        <w:rPr>
          <w:spacing w:val="-10"/>
        </w:rPr>
        <w:t xml:space="preserve"> </w:t>
      </w:r>
      <w:r>
        <w:rPr>
          <w:spacing w:val="-4"/>
        </w:rPr>
        <w:t>within</w:t>
      </w:r>
      <w:r>
        <w:rPr>
          <w:spacing w:val="-10"/>
        </w:rPr>
        <w:t xml:space="preserve"> </w:t>
      </w:r>
      <w:r>
        <w:rPr>
          <w:spacing w:val="-4"/>
        </w:rPr>
        <w:t>the</w:t>
      </w:r>
      <w:r>
        <w:rPr>
          <w:spacing w:val="-10"/>
        </w:rPr>
        <w:t xml:space="preserve"> </w:t>
      </w:r>
      <w:r>
        <w:rPr>
          <w:spacing w:val="-4"/>
        </w:rPr>
        <w:t>taxable</w:t>
      </w:r>
      <w:r>
        <w:rPr>
          <w:spacing w:val="-10"/>
        </w:rPr>
        <w:t xml:space="preserve"> </w:t>
      </w:r>
      <w:r>
        <w:rPr>
          <w:spacing w:val="-4"/>
        </w:rPr>
        <w:t>year.</w:t>
      </w:r>
      <w:r>
        <w:rPr>
          <w:spacing w:val="-10"/>
        </w:rPr>
        <w:t xml:space="preserve"> </w:t>
      </w:r>
      <w:r>
        <w:rPr>
          <w:spacing w:val="-4"/>
        </w:rPr>
        <w:t>Such</w:t>
      </w:r>
      <w:r>
        <w:rPr>
          <w:spacing w:val="-10"/>
        </w:rPr>
        <w:t xml:space="preserve"> </w:t>
      </w:r>
      <w:r>
        <w:rPr>
          <w:spacing w:val="-4"/>
        </w:rPr>
        <w:t>contributions</w:t>
      </w:r>
      <w:r>
        <w:rPr>
          <w:spacing w:val="-10"/>
        </w:rPr>
        <w:t xml:space="preserve"> </w:t>
      </w:r>
      <w:r>
        <w:rPr>
          <w:spacing w:val="-4"/>
        </w:rPr>
        <w:t>are</w:t>
      </w:r>
      <w:r>
        <w:rPr>
          <w:spacing w:val="-10"/>
        </w:rPr>
        <w:t xml:space="preserve"> </w:t>
      </w:r>
      <w:r>
        <w:rPr>
          <w:spacing w:val="-4"/>
        </w:rPr>
        <w:t>allowable</w:t>
      </w:r>
      <w:r>
        <w:rPr>
          <w:spacing w:val="-10"/>
        </w:rPr>
        <w:t xml:space="preserve"> </w:t>
      </w:r>
      <w:r>
        <w:rPr>
          <w:spacing w:val="-4"/>
        </w:rPr>
        <w:t>only</w:t>
      </w:r>
      <w:r>
        <w:rPr>
          <w:spacing w:val="-10"/>
        </w:rPr>
        <w:t xml:space="preserve"> </w:t>
      </w:r>
      <w:r>
        <w:rPr>
          <w:spacing w:val="-4"/>
        </w:rPr>
        <w:t>if</w:t>
      </w:r>
      <w:r>
        <w:rPr>
          <w:spacing w:val="-10"/>
        </w:rPr>
        <w:t xml:space="preserve"> </w:t>
      </w:r>
      <w:r>
        <w:rPr>
          <w:spacing w:val="-4"/>
        </w:rPr>
        <w:t xml:space="preserve">verified </w:t>
      </w:r>
      <w:r>
        <w:rPr>
          <w:spacing w:val="-2"/>
        </w:rPr>
        <w:t>or</w:t>
      </w:r>
      <w:r>
        <w:rPr>
          <w:spacing w:val="-13"/>
        </w:rPr>
        <w:t xml:space="preserve"> </w:t>
      </w:r>
      <w:r>
        <w:rPr>
          <w:spacing w:val="-2"/>
        </w:rPr>
        <w:t>capable</w:t>
      </w:r>
      <w:r>
        <w:rPr>
          <w:spacing w:val="-13"/>
        </w:rPr>
        <w:t xml:space="preserve"> </w:t>
      </w:r>
      <w:r>
        <w:rPr>
          <w:spacing w:val="-2"/>
        </w:rPr>
        <w:t>of</w:t>
      </w:r>
      <w:r>
        <w:rPr>
          <w:spacing w:val="-13"/>
        </w:rPr>
        <w:t xml:space="preserve"> </w:t>
      </w:r>
      <w:r>
        <w:rPr>
          <w:spacing w:val="-2"/>
        </w:rPr>
        <w:t>verification.</w:t>
      </w:r>
      <w:r>
        <w:rPr>
          <w:spacing w:val="-13"/>
        </w:rPr>
        <w:t xml:space="preserve"> </w:t>
      </w:r>
      <w:r>
        <w:rPr>
          <w:spacing w:val="-2"/>
        </w:rPr>
        <w:t>Contributions</w:t>
      </w:r>
      <w:r>
        <w:rPr>
          <w:spacing w:val="-13"/>
        </w:rPr>
        <w:t xml:space="preserve"> </w:t>
      </w:r>
      <w:r>
        <w:rPr>
          <w:spacing w:val="-2"/>
        </w:rPr>
        <w:t>are</w:t>
      </w:r>
      <w:r>
        <w:rPr>
          <w:spacing w:val="-13"/>
        </w:rPr>
        <w:t xml:space="preserve"> </w:t>
      </w:r>
      <w:r>
        <w:rPr>
          <w:spacing w:val="-2"/>
        </w:rPr>
        <w:t>"charitable</w:t>
      </w:r>
      <w:r>
        <w:rPr>
          <w:spacing w:val="-13"/>
        </w:rPr>
        <w:t xml:space="preserve"> </w:t>
      </w:r>
      <w:r>
        <w:rPr>
          <w:spacing w:val="-2"/>
        </w:rPr>
        <w:t>contributions"</w:t>
      </w:r>
      <w:r>
        <w:rPr>
          <w:spacing w:val="-13"/>
        </w:rPr>
        <w:t xml:space="preserve"> </w:t>
      </w:r>
      <w:r>
        <w:rPr>
          <w:spacing w:val="-2"/>
        </w:rPr>
        <w:t>if</w:t>
      </w:r>
      <w:r>
        <w:rPr>
          <w:spacing w:val="-13"/>
        </w:rPr>
        <w:t xml:space="preserve"> </w:t>
      </w:r>
      <w:r>
        <w:rPr>
          <w:spacing w:val="-2"/>
        </w:rPr>
        <w:t>they</w:t>
      </w:r>
      <w:r>
        <w:rPr>
          <w:spacing w:val="-13"/>
        </w:rPr>
        <w:t xml:space="preserve"> </w:t>
      </w:r>
      <w:r>
        <w:rPr>
          <w:spacing w:val="-2"/>
        </w:rPr>
        <w:t>are</w:t>
      </w:r>
      <w:r>
        <w:rPr>
          <w:spacing w:val="-13"/>
        </w:rPr>
        <w:t xml:space="preserve"> </w:t>
      </w:r>
      <w:r>
        <w:rPr>
          <w:spacing w:val="-2"/>
        </w:rPr>
        <w:t>made</w:t>
      </w:r>
      <w:r>
        <w:rPr>
          <w:spacing w:val="-13"/>
        </w:rPr>
        <w:t xml:space="preserve"> </w:t>
      </w:r>
      <w:r>
        <w:rPr>
          <w:spacing w:val="-2"/>
        </w:rPr>
        <w:t>to corporations,</w:t>
      </w:r>
      <w:r>
        <w:rPr>
          <w:spacing w:val="-12"/>
        </w:rPr>
        <w:t xml:space="preserve"> </w:t>
      </w:r>
      <w:r>
        <w:rPr>
          <w:spacing w:val="-2"/>
        </w:rPr>
        <w:t>among</w:t>
      </w:r>
      <w:r>
        <w:rPr>
          <w:spacing w:val="-12"/>
        </w:rPr>
        <w:t xml:space="preserve"> </w:t>
      </w:r>
      <w:r>
        <w:rPr>
          <w:spacing w:val="-2"/>
        </w:rPr>
        <w:t>others,</w:t>
      </w:r>
      <w:r>
        <w:rPr>
          <w:spacing w:val="-12"/>
        </w:rPr>
        <w:t xml:space="preserve"> </w:t>
      </w:r>
      <w:r>
        <w:rPr>
          <w:spacing w:val="-2"/>
        </w:rPr>
        <w:t>which</w:t>
      </w:r>
      <w:r>
        <w:rPr>
          <w:spacing w:val="-12"/>
        </w:rPr>
        <w:t xml:space="preserve"> </w:t>
      </w:r>
      <w:r>
        <w:rPr>
          <w:spacing w:val="-2"/>
        </w:rPr>
        <w:t>have</w:t>
      </w:r>
      <w:r>
        <w:rPr>
          <w:spacing w:val="-12"/>
        </w:rPr>
        <w:t xml:space="preserve"> </w:t>
      </w:r>
      <w:r>
        <w:rPr>
          <w:spacing w:val="-2"/>
        </w:rPr>
        <w:t>been</w:t>
      </w:r>
      <w:r>
        <w:rPr>
          <w:spacing w:val="-12"/>
        </w:rPr>
        <w:t xml:space="preserve"> </w:t>
      </w:r>
      <w:r>
        <w:rPr>
          <w:spacing w:val="-2"/>
        </w:rPr>
        <w:t>declared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IRS</w:t>
      </w:r>
      <w:r>
        <w:rPr>
          <w:spacing w:val="-12"/>
        </w:rPr>
        <w:t xml:space="preserve"> </w:t>
      </w:r>
      <w:r>
        <w:rPr>
          <w:spacing w:val="-2"/>
        </w:rPr>
        <w:t>to</w:t>
      </w:r>
      <w:r>
        <w:rPr>
          <w:spacing w:val="-12"/>
        </w:rPr>
        <w:t xml:space="preserve"> </w:t>
      </w:r>
      <w:r>
        <w:rPr>
          <w:spacing w:val="-2"/>
        </w:rPr>
        <w:t>be</w:t>
      </w:r>
      <w:r>
        <w:rPr>
          <w:spacing w:val="-12"/>
        </w:rPr>
        <w:t xml:space="preserve"> </w:t>
      </w:r>
      <w:r>
        <w:rPr>
          <w:spacing w:val="-2"/>
        </w:rPr>
        <w:t>exempt</w:t>
      </w:r>
      <w:r>
        <w:rPr>
          <w:spacing w:val="-12"/>
        </w:rPr>
        <w:t xml:space="preserve"> </w:t>
      </w:r>
      <w:r>
        <w:rPr>
          <w:spacing w:val="-2"/>
        </w:rPr>
        <w:t>from</w:t>
      </w:r>
      <w:r>
        <w:rPr>
          <w:spacing w:val="-12"/>
        </w:rPr>
        <w:t xml:space="preserve"> </w:t>
      </w:r>
      <w:r>
        <w:rPr>
          <w:spacing w:val="-2"/>
        </w:rPr>
        <w:t xml:space="preserve">federal </w:t>
      </w:r>
      <w:r>
        <w:rPr>
          <w:spacing w:val="-4"/>
        </w:rPr>
        <w:t>income</w:t>
      </w:r>
      <w:r>
        <w:rPr>
          <w:spacing w:val="-9"/>
        </w:rPr>
        <w:t xml:space="preserve"> </w:t>
      </w:r>
      <w:r>
        <w:rPr>
          <w:spacing w:val="-4"/>
        </w:rPr>
        <w:t>tax</w:t>
      </w:r>
      <w:r>
        <w:rPr>
          <w:spacing w:val="-9"/>
        </w:rPr>
        <w:t xml:space="preserve"> </w:t>
      </w:r>
      <w:r>
        <w:rPr>
          <w:spacing w:val="-4"/>
        </w:rPr>
        <w:t>under</w:t>
      </w:r>
      <w:r>
        <w:rPr>
          <w:spacing w:val="-9"/>
        </w:rPr>
        <w:t xml:space="preserve"> </w:t>
      </w:r>
      <w:r>
        <w:rPr>
          <w:spacing w:val="-4"/>
        </w:rPr>
        <w:t>Section</w:t>
      </w:r>
      <w:r>
        <w:rPr>
          <w:spacing w:val="-9"/>
        </w:rPr>
        <w:t xml:space="preserve"> </w:t>
      </w:r>
      <w:r>
        <w:rPr>
          <w:spacing w:val="-4"/>
        </w:rPr>
        <w:t>501(c)(</w:t>
      </w:r>
      <w:proofErr w:type="gramStart"/>
      <w:r>
        <w:rPr>
          <w:spacing w:val="-4"/>
        </w:rPr>
        <w:t>3)of</w:t>
      </w:r>
      <w:proofErr w:type="gramEnd"/>
      <w:r>
        <w:rPr>
          <w:spacing w:val="-9"/>
        </w:rPr>
        <w:t xml:space="preserve"> </w:t>
      </w:r>
      <w:r>
        <w:rPr>
          <w:spacing w:val="-4"/>
        </w:rPr>
        <w:t>the</w:t>
      </w:r>
      <w:r>
        <w:rPr>
          <w:spacing w:val="-9"/>
        </w:rPr>
        <w:t xml:space="preserve"> </w:t>
      </w:r>
      <w:r>
        <w:rPr>
          <w:spacing w:val="-4"/>
        </w:rPr>
        <w:t>Internal</w:t>
      </w:r>
      <w:r>
        <w:rPr>
          <w:spacing w:val="-9"/>
        </w:rPr>
        <w:t xml:space="preserve"> </w:t>
      </w:r>
      <w:r>
        <w:rPr>
          <w:spacing w:val="-4"/>
        </w:rPr>
        <w:t>Revenue</w:t>
      </w:r>
      <w:r>
        <w:rPr>
          <w:spacing w:val="-9"/>
        </w:rPr>
        <w:t xml:space="preserve"> </w:t>
      </w:r>
      <w:r>
        <w:rPr>
          <w:spacing w:val="-4"/>
        </w:rPr>
        <w:t>Code.</w:t>
      </w:r>
      <w:r>
        <w:rPr>
          <w:spacing w:val="-9"/>
        </w:rPr>
        <w:t xml:space="preserve"> </w:t>
      </w:r>
      <w:r>
        <w:rPr>
          <w:spacing w:val="-4"/>
        </w:rPr>
        <w:t>The</w:t>
      </w:r>
      <w:r>
        <w:rPr>
          <w:spacing w:val="-9"/>
        </w:rPr>
        <w:t xml:space="preserve"> </w:t>
      </w:r>
      <w:r>
        <w:rPr>
          <w:spacing w:val="-4"/>
        </w:rPr>
        <w:t>Society,</w:t>
      </w:r>
      <w:r>
        <w:rPr>
          <w:spacing w:val="-9"/>
        </w:rPr>
        <w:t xml:space="preserve"> </w:t>
      </w:r>
      <w:r>
        <w:rPr>
          <w:spacing w:val="-4"/>
        </w:rPr>
        <w:t>its</w:t>
      </w:r>
      <w:r>
        <w:rPr>
          <w:spacing w:val="-9"/>
        </w:rPr>
        <w:t xml:space="preserve"> </w:t>
      </w:r>
      <w:r>
        <w:rPr>
          <w:spacing w:val="-4"/>
        </w:rPr>
        <w:t>districts</w:t>
      </w:r>
      <w:r>
        <w:rPr>
          <w:spacing w:val="-9"/>
        </w:rPr>
        <w:t xml:space="preserve"> </w:t>
      </w:r>
      <w:r>
        <w:rPr>
          <w:spacing w:val="-4"/>
        </w:rPr>
        <w:t xml:space="preserve">and </w:t>
      </w:r>
      <w:r>
        <w:t>chapters</w:t>
      </w:r>
      <w:r>
        <w:rPr>
          <w:spacing w:val="-9"/>
        </w:rPr>
        <w:t xml:space="preserve"> </w:t>
      </w:r>
      <w:r>
        <w:t>fall</w:t>
      </w:r>
      <w:r>
        <w:rPr>
          <w:spacing w:val="-9"/>
        </w:rPr>
        <w:t xml:space="preserve"> </w:t>
      </w:r>
      <w:proofErr w:type="gramStart"/>
      <w:r>
        <w:t>in</w:t>
      </w:r>
      <w:proofErr w:type="gramEnd"/>
      <w:r>
        <w:rPr>
          <w:spacing w:val="-9"/>
        </w:rPr>
        <w:t xml:space="preserve"> </w:t>
      </w:r>
      <w:r>
        <w:t>this</w:t>
      </w:r>
      <w:r>
        <w:rPr>
          <w:spacing w:val="-9"/>
        </w:rPr>
        <w:t xml:space="preserve"> </w:t>
      </w:r>
      <w:r>
        <w:t>category.</w:t>
      </w:r>
    </w:p>
    <w:p w14:paraId="201D627A" w14:textId="77777777" w:rsidR="005F2BA8" w:rsidRDefault="005F2BA8">
      <w:pPr>
        <w:pStyle w:val="BodyText"/>
        <w:spacing w:before="2"/>
        <w:rPr>
          <w:sz w:val="25"/>
        </w:rPr>
      </w:pPr>
    </w:p>
    <w:p w14:paraId="2257B33F" w14:textId="77777777" w:rsidR="005F2BA8" w:rsidRDefault="00AF6BF3">
      <w:pPr>
        <w:pStyle w:val="BodyText"/>
        <w:spacing w:before="1" w:line="278" w:lineRule="auto"/>
        <w:ind w:left="820" w:right="296"/>
      </w:pPr>
      <w:r>
        <w:rPr>
          <w:spacing w:val="-4"/>
        </w:rPr>
        <w:t>The</w:t>
      </w:r>
      <w:r>
        <w:rPr>
          <w:spacing w:val="-12"/>
        </w:rPr>
        <w:t xml:space="preserve"> </w:t>
      </w:r>
      <w:r>
        <w:rPr>
          <w:spacing w:val="-4"/>
        </w:rPr>
        <w:t>Income</w:t>
      </w:r>
      <w:r>
        <w:rPr>
          <w:spacing w:val="-12"/>
        </w:rPr>
        <w:t xml:space="preserve"> </w:t>
      </w:r>
      <w:r>
        <w:rPr>
          <w:spacing w:val="-4"/>
        </w:rPr>
        <w:t>Tax</w:t>
      </w:r>
      <w:r>
        <w:rPr>
          <w:spacing w:val="-12"/>
        </w:rPr>
        <w:t xml:space="preserve"> </w:t>
      </w:r>
      <w:r>
        <w:rPr>
          <w:spacing w:val="-4"/>
        </w:rPr>
        <w:t>Regulations</w:t>
      </w:r>
      <w:r>
        <w:rPr>
          <w:spacing w:val="-12"/>
        </w:rPr>
        <w:t xml:space="preserve"> </w:t>
      </w:r>
      <w:r>
        <w:rPr>
          <w:spacing w:val="-4"/>
        </w:rPr>
        <w:t>(Section</w:t>
      </w:r>
      <w:r>
        <w:rPr>
          <w:spacing w:val="-12"/>
        </w:rPr>
        <w:t xml:space="preserve"> </w:t>
      </w:r>
      <w:r>
        <w:rPr>
          <w:spacing w:val="-4"/>
        </w:rPr>
        <w:t>1.170-2)</w:t>
      </w:r>
      <w:r>
        <w:rPr>
          <w:spacing w:val="-12"/>
        </w:rPr>
        <w:t xml:space="preserve"> </w:t>
      </w:r>
      <w:r>
        <w:rPr>
          <w:spacing w:val="-4"/>
        </w:rPr>
        <w:t>provide</w:t>
      </w:r>
      <w:r>
        <w:rPr>
          <w:spacing w:val="-12"/>
        </w:rPr>
        <w:t xml:space="preserve"> </w:t>
      </w:r>
      <w:r>
        <w:rPr>
          <w:spacing w:val="-4"/>
        </w:rPr>
        <w:t>that,</w:t>
      </w:r>
      <w:r>
        <w:rPr>
          <w:spacing w:val="-12"/>
        </w:rPr>
        <w:t xml:space="preserve"> </w:t>
      </w:r>
      <w:r>
        <w:rPr>
          <w:spacing w:val="-4"/>
        </w:rPr>
        <w:t>in</w:t>
      </w:r>
      <w:r>
        <w:rPr>
          <w:spacing w:val="-12"/>
        </w:rPr>
        <w:t xml:space="preserve"> </w:t>
      </w:r>
      <w:r>
        <w:rPr>
          <w:spacing w:val="-4"/>
        </w:rPr>
        <w:t>general,</w:t>
      </w:r>
      <w:r>
        <w:rPr>
          <w:spacing w:val="-12"/>
        </w:rPr>
        <w:t xml:space="preserve"> </w:t>
      </w:r>
      <w:r>
        <w:rPr>
          <w:spacing w:val="-4"/>
        </w:rPr>
        <w:t>a</w:t>
      </w:r>
      <w:r>
        <w:rPr>
          <w:spacing w:val="-12"/>
        </w:rPr>
        <w:t xml:space="preserve"> </w:t>
      </w:r>
      <w:r>
        <w:rPr>
          <w:spacing w:val="-4"/>
        </w:rPr>
        <w:t>deduction</w:t>
      </w:r>
      <w:r>
        <w:rPr>
          <w:spacing w:val="-12"/>
        </w:rPr>
        <w:t xml:space="preserve"> </w:t>
      </w:r>
      <w:r>
        <w:rPr>
          <w:spacing w:val="-4"/>
        </w:rPr>
        <w:t>is</w:t>
      </w:r>
      <w:r>
        <w:rPr>
          <w:spacing w:val="-12"/>
        </w:rPr>
        <w:t xml:space="preserve"> </w:t>
      </w:r>
      <w:r>
        <w:rPr>
          <w:spacing w:val="-4"/>
        </w:rPr>
        <w:t>allowable only</w:t>
      </w:r>
      <w:r>
        <w:rPr>
          <w:spacing w:val="-14"/>
        </w:rPr>
        <w:t xml:space="preserve"> </w:t>
      </w:r>
      <w:r>
        <w:rPr>
          <w:spacing w:val="-4"/>
        </w:rPr>
        <w:t>for</w:t>
      </w:r>
      <w:r>
        <w:rPr>
          <w:spacing w:val="-13"/>
        </w:rPr>
        <w:t xml:space="preserve"> </w:t>
      </w:r>
      <w:r>
        <w:rPr>
          <w:spacing w:val="-4"/>
        </w:rPr>
        <w:t>charitable</w:t>
      </w:r>
      <w:r>
        <w:rPr>
          <w:spacing w:val="-14"/>
        </w:rPr>
        <w:t xml:space="preserve"> </w:t>
      </w:r>
      <w:r>
        <w:rPr>
          <w:spacing w:val="-4"/>
        </w:rPr>
        <w:t>contributions</w:t>
      </w:r>
      <w:r>
        <w:rPr>
          <w:spacing w:val="-13"/>
        </w:rPr>
        <w:t xml:space="preserve"> </w:t>
      </w:r>
      <w:r>
        <w:rPr>
          <w:spacing w:val="-4"/>
        </w:rPr>
        <w:t>actually</w:t>
      </w:r>
      <w:r>
        <w:rPr>
          <w:spacing w:val="-14"/>
        </w:rPr>
        <w:t xml:space="preserve"> </w:t>
      </w:r>
      <w:r>
        <w:rPr>
          <w:spacing w:val="-4"/>
        </w:rPr>
        <w:t>paid</w:t>
      </w:r>
      <w:r>
        <w:rPr>
          <w:spacing w:val="-13"/>
        </w:rPr>
        <w:t xml:space="preserve"> </w:t>
      </w:r>
      <w:r>
        <w:rPr>
          <w:spacing w:val="-4"/>
        </w:rPr>
        <w:t>during</w:t>
      </w:r>
      <w:r>
        <w:rPr>
          <w:spacing w:val="-13"/>
        </w:rPr>
        <w:t xml:space="preserve"> </w:t>
      </w:r>
      <w:r>
        <w:rPr>
          <w:spacing w:val="-4"/>
        </w:rPr>
        <w:t>the</w:t>
      </w:r>
      <w:r>
        <w:rPr>
          <w:spacing w:val="-14"/>
        </w:rPr>
        <w:t xml:space="preserve"> </w:t>
      </w:r>
      <w:r>
        <w:rPr>
          <w:spacing w:val="-4"/>
        </w:rPr>
        <w:t>taxable</w:t>
      </w:r>
      <w:r>
        <w:rPr>
          <w:spacing w:val="-13"/>
        </w:rPr>
        <w:t xml:space="preserve"> </w:t>
      </w:r>
      <w:r>
        <w:rPr>
          <w:spacing w:val="-4"/>
        </w:rPr>
        <w:t>year,</w:t>
      </w:r>
      <w:r>
        <w:rPr>
          <w:spacing w:val="-14"/>
        </w:rPr>
        <w:t xml:space="preserve"> </w:t>
      </w:r>
      <w:r>
        <w:rPr>
          <w:spacing w:val="-4"/>
        </w:rPr>
        <w:t>regardless</w:t>
      </w:r>
      <w:r>
        <w:rPr>
          <w:spacing w:val="-13"/>
        </w:rPr>
        <w:t xml:space="preserve"> </w:t>
      </w:r>
      <w:r>
        <w:rPr>
          <w:spacing w:val="-4"/>
        </w:rPr>
        <w:t>of</w:t>
      </w:r>
      <w:r>
        <w:rPr>
          <w:spacing w:val="-13"/>
        </w:rPr>
        <w:t xml:space="preserve"> </w:t>
      </w:r>
      <w:r>
        <w:rPr>
          <w:spacing w:val="-4"/>
        </w:rPr>
        <w:t>when</w:t>
      </w:r>
      <w:r>
        <w:rPr>
          <w:spacing w:val="-14"/>
        </w:rPr>
        <w:t xml:space="preserve"> </w:t>
      </w:r>
      <w:r>
        <w:rPr>
          <w:spacing w:val="-4"/>
        </w:rPr>
        <w:t xml:space="preserve">pledged </w:t>
      </w:r>
      <w:r>
        <w:rPr>
          <w:spacing w:val="-2"/>
        </w:rPr>
        <w:t>and</w:t>
      </w:r>
      <w:r>
        <w:rPr>
          <w:spacing w:val="-15"/>
        </w:rPr>
        <w:t xml:space="preserve"> </w:t>
      </w:r>
      <w:r>
        <w:rPr>
          <w:spacing w:val="-2"/>
        </w:rPr>
        <w:t>regardless</w:t>
      </w:r>
      <w:r>
        <w:rPr>
          <w:spacing w:val="-15"/>
        </w:rPr>
        <w:t xml:space="preserve"> </w:t>
      </w:r>
      <w:r>
        <w:rPr>
          <w:spacing w:val="-2"/>
        </w:rPr>
        <w:t>of</w:t>
      </w:r>
      <w:r>
        <w:rPr>
          <w:spacing w:val="-15"/>
        </w:rPr>
        <w:t xml:space="preserve"> </w:t>
      </w:r>
      <w:r>
        <w:rPr>
          <w:spacing w:val="-2"/>
        </w:rPr>
        <w:t>the</w:t>
      </w:r>
      <w:r>
        <w:rPr>
          <w:spacing w:val="-15"/>
        </w:rPr>
        <w:t xml:space="preserve"> </w:t>
      </w:r>
      <w:r>
        <w:rPr>
          <w:spacing w:val="-2"/>
        </w:rPr>
        <w:t>method</w:t>
      </w:r>
      <w:r>
        <w:rPr>
          <w:spacing w:val="-15"/>
        </w:rPr>
        <w:t xml:space="preserve"> </w:t>
      </w:r>
      <w:r>
        <w:rPr>
          <w:spacing w:val="-2"/>
        </w:rPr>
        <w:t>used</w:t>
      </w:r>
      <w:r>
        <w:rPr>
          <w:spacing w:val="-15"/>
        </w:rPr>
        <w:t xml:space="preserve"> </w:t>
      </w:r>
      <w:r>
        <w:rPr>
          <w:spacing w:val="-2"/>
        </w:rPr>
        <w:t>by</w:t>
      </w:r>
      <w:r>
        <w:rPr>
          <w:spacing w:val="-15"/>
        </w:rPr>
        <w:t xml:space="preserve"> </w:t>
      </w:r>
      <w:r>
        <w:rPr>
          <w:spacing w:val="-2"/>
        </w:rPr>
        <w:t>the</w:t>
      </w:r>
      <w:r>
        <w:rPr>
          <w:spacing w:val="-15"/>
        </w:rPr>
        <w:t xml:space="preserve"> </w:t>
      </w:r>
      <w:r>
        <w:rPr>
          <w:spacing w:val="-2"/>
        </w:rPr>
        <w:t>taxpayer</w:t>
      </w:r>
      <w:r>
        <w:rPr>
          <w:spacing w:val="-15"/>
        </w:rPr>
        <w:t xml:space="preserve"> </w:t>
      </w:r>
      <w:r>
        <w:rPr>
          <w:spacing w:val="-2"/>
        </w:rPr>
        <w:t>in</w:t>
      </w:r>
      <w:r>
        <w:rPr>
          <w:spacing w:val="-15"/>
        </w:rPr>
        <w:t xml:space="preserve"> </w:t>
      </w:r>
      <w:r>
        <w:rPr>
          <w:spacing w:val="-2"/>
        </w:rPr>
        <w:t>keeping</w:t>
      </w:r>
      <w:r>
        <w:rPr>
          <w:spacing w:val="-15"/>
        </w:rPr>
        <w:t xml:space="preserve"> </w:t>
      </w:r>
      <w:r>
        <w:rPr>
          <w:spacing w:val="-2"/>
        </w:rPr>
        <w:t>his</w:t>
      </w:r>
      <w:r>
        <w:rPr>
          <w:spacing w:val="-15"/>
        </w:rPr>
        <w:t xml:space="preserve"> </w:t>
      </w:r>
      <w:r>
        <w:rPr>
          <w:spacing w:val="-2"/>
        </w:rPr>
        <w:t>books</w:t>
      </w:r>
      <w:r>
        <w:rPr>
          <w:spacing w:val="-15"/>
        </w:rPr>
        <w:t xml:space="preserve"> </w:t>
      </w:r>
      <w:r>
        <w:rPr>
          <w:spacing w:val="-2"/>
        </w:rPr>
        <w:t>and</w:t>
      </w:r>
      <w:r>
        <w:rPr>
          <w:spacing w:val="-15"/>
        </w:rPr>
        <w:t xml:space="preserve"> </w:t>
      </w:r>
      <w:r>
        <w:rPr>
          <w:spacing w:val="-2"/>
        </w:rPr>
        <w:t>records.</w:t>
      </w:r>
      <w:r>
        <w:rPr>
          <w:spacing w:val="-15"/>
        </w:rPr>
        <w:t xml:space="preserve"> </w:t>
      </w:r>
      <w:r>
        <w:rPr>
          <w:spacing w:val="-2"/>
        </w:rPr>
        <w:t>It</w:t>
      </w:r>
      <w:r>
        <w:rPr>
          <w:spacing w:val="-15"/>
        </w:rPr>
        <w:t xml:space="preserve"> </w:t>
      </w:r>
      <w:r>
        <w:rPr>
          <w:spacing w:val="-2"/>
        </w:rPr>
        <w:t>is important</w:t>
      </w:r>
      <w:r>
        <w:rPr>
          <w:spacing w:val="-14"/>
        </w:rPr>
        <w:t xml:space="preserve"> </w:t>
      </w:r>
      <w:r>
        <w:rPr>
          <w:spacing w:val="-2"/>
        </w:rPr>
        <w:t>that</w:t>
      </w:r>
      <w:r>
        <w:rPr>
          <w:spacing w:val="-14"/>
        </w:rPr>
        <w:t xml:space="preserve"> </w:t>
      </w:r>
      <w:r>
        <w:rPr>
          <w:spacing w:val="-2"/>
        </w:rPr>
        <w:t>a</w:t>
      </w:r>
      <w:r>
        <w:rPr>
          <w:spacing w:val="-14"/>
        </w:rPr>
        <w:t xml:space="preserve"> </w:t>
      </w:r>
      <w:r>
        <w:rPr>
          <w:spacing w:val="-2"/>
        </w:rPr>
        <w:t>true</w:t>
      </w:r>
      <w:r>
        <w:rPr>
          <w:spacing w:val="-14"/>
        </w:rPr>
        <w:t xml:space="preserve"> </w:t>
      </w:r>
      <w:r>
        <w:rPr>
          <w:spacing w:val="-2"/>
        </w:rPr>
        <w:t>and</w:t>
      </w:r>
      <w:r>
        <w:rPr>
          <w:spacing w:val="-14"/>
        </w:rPr>
        <w:t xml:space="preserve"> </w:t>
      </w:r>
      <w:r>
        <w:rPr>
          <w:spacing w:val="-2"/>
        </w:rPr>
        <w:t>accurate</w:t>
      </w:r>
      <w:r>
        <w:rPr>
          <w:spacing w:val="-14"/>
        </w:rPr>
        <w:t xml:space="preserve"> </w:t>
      </w:r>
      <w:r>
        <w:rPr>
          <w:spacing w:val="-2"/>
        </w:rPr>
        <w:t>record,</w:t>
      </w:r>
      <w:r>
        <w:rPr>
          <w:spacing w:val="-14"/>
        </w:rPr>
        <w:t xml:space="preserve"> </w:t>
      </w:r>
      <w:r>
        <w:rPr>
          <w:spacing w:val="-2"/>
        </w:rPr>
        <w:t>with</w:t>
      </w:r>
      <w:r>
        <w:rPr>
          <w:spacing w:val="-14"/>
        </w:rPr>
        <w:t xml:space="preserve"> </w:t>
      </w:r>
      <w:r>
        <w:rPr>
          <w:spacing w:val="-2"/>
        </w:rPr>
        <w:t>all</w:t>
      </w:r>
      <w:r>
        <w:rPr>
          <w:spacing w:val="-14"/>
        </w:rPr>
        <w:t xml:space="preserve"> </w:t>
      </w:r>
      <w:r>
        <w:rPr>
          <w:spacing w:val="-2"/>
        </w:rPr>
        <w:t>possible</w:t>
      </w:r>
      <w:r>
        <w:rPr>
          <w:spacing w:val="-14"/>
        </w:rPr>
        <w:t xml:space="preserve"> </w:t>
      </w:r>
      <w:r>
        <w:rPr>
          <w:spacing w:val="-2"/>
        </w:rPr>
        <w:t>receipts</w:t>
      </w:r>
      <w:r>
        <w:rPr>
          <w:spacing w:val="-14"/>
        </w:rPr>
        <w:t xml:space="preserve"> </w:t>
      </w:r>
      <w:r>
        <w:rPr>
          <w:spacing w:val="-2"/>
        </w:rPr>
        <w:t>and</w:t>
      </w:r>
      <w:r>
        <w:rPr>
          <w:spacing w:val="-14"/>
        </w:rPr>
        <w:t xml:space="preserve"> </w:t>
      </w:r>
      <w:r>
        <w:rPr>
          <w:spacing w:val="-2"/>
        </w:rPr>
        <w:t>vouchers,</w:t>
      </w:r>
      <w:r>
        <w:rPr>
          <w:spacing w:val="-14"/>
        </w:rPr>
        <w:t xml:space="preserve"> </w:t>
      </w:r>
      <w:r>
        <w:rPr>
          <w:spacing w:val="-2"/>
        </w:rPr>
        <w:t>be</w:t>
      </w:r>
      <w:r>
        <w:rPr>
          <w:spacing w:val="-14"/>
        </w:rPr>
        <w:t xml:space="preserve"> </w:t>
      </w:r>
      <w:r>
        <w:rPr>
          <w:spacing w:val="-2"/>
        </w:rPr>
        <w:t>kept</w:t>
      </w:r>
      <w:r>
        <w:rPr>
          <w:spacing w:val="-14"/>
        </w:rPr>
        <w:t xml:space="preserve"> </w:t>
      </w:r>
      <w:r>
        <w:rPr>
          <w:spacing w:val="-2"/>
        </w:rPr>
        <w:t>if</w:t>
      </w:r>
      <w:r>
        <w:rPr>
          <w:spacing w:val="-14"/>
        </w:rPr>
        <w:t xml:space="preserve"> </w:t>
      </w:r>
      <w:r>
        <w:rPr>
          <w:spacing w:val="-2"/>
        </w:rPr>
        <w:t>a taxpayer</w:t>
      </w:r>
      <w:r>
        <w:rPr>
          <w:spacing w:val="-12"/>
        </w:rPr>
        <w:t xml:space="preserve"> </w:t>
      </w:r>
      <w:r>
        <w:rPr>
          <w:spacing w:val="-2"/>
        </w:rPr>
        <w:t>intends</w:t>
      </w:r>
      <w:r>
        <w:rPr>
          <w:spacing w:val="-12"/>
        </w:rPr>
        <w:t xml:space="preserve"> </w:t>
      </w:r>
      <w:r>
        <w:rPr>
          <w:spacing w:val="-2"/>
        </w:rPr>
        <w:t>to</w:t>
      </w:r>
      <w:r>
        <w:rPr>
          <w:spacing w:val="-12"/>
        </w:rPr>
        <w:t xml:space="preserve"> </w:t>
      </w:r>
      <w:r>
        <w:rPr>
          <w:spacing w:val="-2"/>
        </w:rPr>
        <w:t>claim</w:t>
      </w:r>
      <w:r>
        <w:rPr>
          <w:spacing w:val="-12"/>
        </w:rPr>
        <w:t xml:space="preserve"> </w:t>
      </w:r>
      <w:r>
        <w:rPr>
          <w:spacing w:val="-2"/>
        </w:rPr>
        <w:t>a</w:t>
      </w:r>
      <w:r>
        <w:rPr>
          <w:spacing w:val="-12"/>
        </w:rPr>
        <w:t xml:space="preserve"> </w:t>
      </w:r>
      <w:r>
        <w:rPr>
          <w:spacing w:val="-2"/>
        </w:rPr>
        <w:t>charitable</w:t>
      </w:r>
      <w:r>
        <w:rPr>
          <w:spacing w:val="-12"/>
        </w:rPr>
        <w:t xml:space="preserve"> </w:t>
      </w:r>
      <w:r>
        <w:rPr>
          <w:spacing w:val="-2"/>
        </w:rPr>
        <w:t>contribution</w:t>
      </w:r>
      <w:r>
        <w:rPr>
          <w:spacing w:val="-12"/>
        </w:rPr>
        <w:t xml:space="preserve"> </w:t>
      </w:r>
      <w:r>
        <w:rPr>
          <w:spacing w:val="-2"/>
        </w:rPr>
        <w:t>as</w:t>
      </w:r>
      <w:r>
        <w:rPr>
          <w:spacing w:val="-12"/>
        </w:rPr>
        <w:t xml:space="preserve"> </w:t>
      </w:r>
      <w:r>
        <w:rPr>
          <w:spacing w:val="-2"/>
        </w:rPr>
        <w:t>a</w:t>
      </w:r>
      <w:r>
        <w:rPr>
          <w:spacing w:val="-12"/>
        </w:rPr>
        <w:t xml:space="preserve"> </w:t>
      </w:r>
      <w:r>
        <w:rPr>
          <w:spacing w:val="-2"/>
        </w:rPr>
        <w:t>deduction.</w:t>
      </w:r>
    </w:p>
    <w:p w14:paraId="198431F5" w14:textId="77777777" w:rsidR="005F2BA8" w:rsidRDefault="005F2BA8">
      <w:pPr>
        <w:spacing w:line="278" w:lineRule="auto"/>
        <w:sectPr w:rsidR="005F2BA8">
          <w:pgSz w:w="12240" w:h="15840"/>
          <w:pgMar w:top="620" w:right="440" w:bottom="640" w:left="620" w:header="0" w:footer="440" w:gutter="0"/>
          <w:cols w:space="720"/>
        </w:sectPr>
      </w:pPr>
    </w:p>
    <w:p w14:paraId="7F7D5513" w14:textId="77777777" w:rsidR="005F2BA8" w:rsidRDefault="00AF6BF3">
      <w:pPr>
        <w:pStyle w:val="Heading4"/>
        <w:numPr>
          <w:ilvl w:val="1"/>
          <w:numId w:val="53"/>
        </w:numPr>
        <w:tabs>
          <w:tab w:val="left" w:pos="1539"/>
          <w:tab w:val="left" w:pos="1540"/>
        </w:tabs>
        <w:ind w:hanging="1091"/>
      </w:pPr>
      <w:r>
        <w:rPr>
          <w:spacing w:val="-6"/>
        </w:rPr>
        <w:lastRenderedPageBreak/>
        <w:t>Out-of-Pocket Expenses</w:t>
      </w:r>
    </w:p>
    <w:p w14:paraId="0635A847" w14:textId="77777777" w:rsidR="005F2BA8" w:rsidRDefault="00AF6BF3">
      <w:pPr>
        <w:pStyle w:val="BodyText"/>
        <w:spacing w:before="186" w:line="278" w:lineRule="auto"/>
        <w:ind w:left="820" w:right="296"/>
      </w:pPr>
      <w:r>
        <w:rPr>
          <w:spacing w:val="-4"/>
        </w:rPr>
        <w:t>According</w:t>
      </w:r>
      <w:r>
        <w:rPr>
          <w:spacing w:val="-11"/>
        </w:rPr>
        <w:t xml:space="preserve"> </w:t>
      </w:r>
      <w:r>
        <w:rPr>
          <w:spacing w:val="-4"/>
        </w:rPr>
        <w:t>to</w:t>
      </w:r>
      <w:r>
        <w:rPr>
          <w:spacing w:val="-11"/>
        </w:rPr>
        <w:t xml:space="preserve"> </w:t>
      </w:r>
      <w:r>
        <w:rPr>
          <w:spacing w:val="-4"/>
        </w:rPr>
        <w:t>the</w:t>
      </w:r>
      <w:r>
        <w:rPr>
          <w:spacing w:val="-11"/>
        </w:rPr>
        <w:t xml:space="preserve"> </w:t>
      </w:r>
      <w:r>
        <w:rPr>
          <w:spacing w:val="-4"/>
        </w:rPr>
        <w:t>IRS,</w:t>
      </w:r>
      <w:r>
        <w:rPr>
          <w:spacing w:val="-11"/>
        </w:rPr>
        <w:t xml:space="preserve"> </w:t>
      </w:r>
      <w:r>
        <w:rPr>
          <w:spacing w:val="-4"/>
        </w:rPr>
        <w:t>contributions</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its</w:t>
      </w:r>
      <w:r>
        <w:rPr>
          <w:spacing w:val="-11"/>
        </w:rPr>
        <w:t xml:space="preserve"> </w:t>
      </w:r>
      <w:r>
        <w:rPr>
          <w:spacing w:val="-4"/>
        </w:rPr>
        <w:t>districts</w:t>
      </w:r>
      <w:r>
        <w:rPr>
          <w:spacing w:val="-11"/>
        </w:rPr>
        <w:t xml:space="preserve"> </w:t>
      </w:r>
      <w:r>
        <w:rPr>
          <w:spacing w:val="-4"/>
        </w:rPr>
        <w:t>and</w:t>
      </w:r>
      <w:r>
        <w:rPr>
          <w:spacing w:val="-11"/>
        </w:rPr>
        <w:t xml:space="preserve"> </w:t>
      </w:r>
      <w:r>
        <w:rPr>
          <w:spacing w:val="-4"/>
        </w:rPr>
        <w:t>chapters,</w:t>
      </w:r>
      <w:r>
        <w:rPr>
          <w:spacing w:val="-11"/>
        </w:rPr>
        <w:t xml:space="preserve"> </w:t>
      </w:r>
      <w:r>
        <w:rPr>
          <w:spacing w:val="-4"/>
        </w:rPr>
        <w:t>are</w:t>
      </w:r>
      <w:r>
        <w:rPr>
          <w:spacing w:val="-11"/>
        </w:rPr>
        <w:t xml:space="preserve"> </w:t>
      </w:r>
      <w:r>
        <w:rPr>
          <w:spacing w:val="-4"/>
        </w:rPr>
        <w:t>deductible</w:t>
      </w:r>
      <w:r>
        <w:rPr>
          <w:spacing w:val="-11"/>
        </w:rPr>
        <w:t xml:space="preserve"> </w:t>
      </w:r>
      <w:r>
        <w:rPr>
          <w:spacing w:val="-4"/>
        </w:rPr>
        <w:t>for</w:t>
      </w:r>
      <w:r>
        <w:rPr>
          <w:spacing w:val="-11"/>
        </w:rPr>
        <w:t xml:space="preserve"> </w:t>
      </w:r>
      <w:r>
        <w:rPr>
          <w:spacing w:val="-4"/>
        </w:rPr>
        <w:t>the individual</w:t>
      </w:r>
      <w:r>
        <w:rPr>
          <w:spacing w:val="-13"/>
        </w:rPr>
        <w:t xml:space="preserve"> </w:t>
      </w:r>
      <w:r>
        <w:rPr>
          <w:spacing w:val="-4"/>
        </w:rPr>
        <w:t>taxpayer,</w:t>
      </w:r>
      <w:r>
        <w:rPr>
          <w:spacing w:val="-13"/>
        </w:rPr>
        <w:t xml:space="preserve"> </w:t>
      </w:r>
      <w:r>
        <w:rPr>
          <w:spacing w:val="-4"/>
        </w:rPr>
        <w:t>and</w:t>
      </w:r>
      <w:r>
        <w:rPr>
          <w:spacing w:val="-13"/>
        </w:rPr>
        <w:t xml:space="preserve"> </w:t>
      </w:r>
      <w:r>
        <w:rPr>
          <w:spacing w:val="-4"/>
        </w:rPr>
        <w:t>that</w:t>
      </w:r>
      <w:r>
        <w:rPr>
          <w:spacing w:val="-13"/>
        </w:rPr>
        <w:t xml:space="preserve"> </w:t>
      </w:r>
      <w:r>
        <w:rPr>
          <w:spacing w:val="-4"/>
        </w:rPr>
        <w:t>non-reimbursed</w:t>
      </w:r>
      <w:r>
        <w:rPr>
          <w:spacing w:val="-13"/>
        </w:rPr>
        <w:t xml:space="preserve"> </w:t>
      </w:r>
      <w:r>
        <w:rPr>
          <w:spacing w:val="-4"/>
        </w:rPr>
        <w:t>out-of-pocket</w:t>
      </w:r>
      <w:r>
        <w:rPr>
          <w:spacing w:val="-13"/>
        </w:rPr>
        <w:t xml:space="preserve"> </w:t>
      </w:r>
      <w:r>
        <w:rPr>
          <w:spacing w:val="-4"/>
        </w:rPr>
        <w:t>expense</w:t>
      </w:r>
      <w:r>
        <w:rPr>
          <w:spacing w:val="-13"/>
        </w:rPr>
        <w:t xml:space="preserve"> </w:t>
      </w:r>
      <w:r>
        <w:rPr>
          <w:spacing w:val="-4"/>
        </w:rPr>
        <w:t>incurred</w:t>
      </w:r>
      <w:r>
        <w:rPr>
          <w:spacing w:val="-13"/>
        </w:rPr>
        <w:t xml:space="preserve"> </w:t>
      </w:r>
      <w:r>
        <w:rPr>
          <w:spacing w:val="-4"/>
        </w:rPr>
        <w:t>in</w:t>
      </w:r>
      <w:r>
        <w:rPr>
          <w:spacing w:val="-13"/>
        </w:rPr>
        <w:t xml:space="preserve"> </w:t>
      </w:r>
      <w:r>
        <w:rPr>
          <w:spacing w:val="-4"/>
        </w:rPr>
        <w:t>rendering</w:t>
      </w:r>
      <w:r>
        <w:rPr>
          <w:spacing w:val="-13"/>
        </w:rPr>
        <w:t xml:space="preserve"> </w:t>
      </w:r>
      <w:r>
        <w:rPr>
          <w:spacing w:val="-4"/>
        </w:rPr>
        <w:t>service to</w:t>
      </w:r>
      <w:r>
        <w:rPr>
          <w:spacing w:val="-13"/>
        </w:rPr>
        <w:t xml:space="preserve"> </w:t>
      </w:r>
      <w:r>
        <w:rPr>
          <w:spacing w:val="-4"/>
        </w:rPr>
        <w:t>any</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units</w:t>
      </w:r>
      <w:r>
        <w:rPr>
          <w:spacing w:val="-13"/>
        </w:rPr>
        <w:t xml:space="preserve"> </w:t>
      </w:r>
      <w:r>
        <w:rPr>
          <w:spacing w:val="-4"/>
        </w:rPr>
        <w:t>fall</w:t>
      </w:r>
      <w:r>
        <w:rPr>
          <w:spacing w:val="-13"/>
        </w:rPr>
        <w:t xml:space="preserve"> </w:t>
      </w:r>
      <w:r>
        <w:rPr>
          <w:spacing w:val="-4"/>
        </w:rPr>
        <w:t>in</w:t>
      </w:r>
      <w:r>
        <w:rPr>
          <w:spacing w:val="-13"/>
        </w:rPr>
        <w:t xml:space="preserve"> </w:t>
      </w:r>
      <w:r>
        <w:rPr>
          <w:spacing w:val="-4"/>
        </w:rPr>
        <w:t>this</w:t>
      </w:r>
      <w:r>
        <w:rPr>
          <w:spacing w:val="-13"/>
        </w:rPr>
        <w:t xml:space="preserve"> </w:t>
      </w:r>
      <w:r>
        <w:rPr>
          <w:spacing w:val="-4"/>
        </w:rPr>
        <w:t>category.</w:t>
      </w:r>
      <w:r>
        <w:rPr>
          <w:spacing w:val="-13"/>
        </w:rPr>
        <w:t xml:space="preserve"> </w:t>
      </w:r>
      <w:r>
        <w:rPr>
          <w:spacing w:val="-4"/>
        </w:rPr>
        <w:t>Also,</w:t>
      </w:r>
      <w:r>
        <w:rPr>
          <w:spacing w:val="-13"/>
        </w:rPr>
        <w:t xml:space="preserve"> </w:t>
      </w:r>
      <w:r>
        <w:rPr>
          <w:spacing w:val="-4"/>
        </w:rPr>
        <w:t>a</w:t>
      </w:r>
      <w:r>
        <w:rPr>
          <w:spacing w:val="-13"/>
        </w:rPr>
        <w:t xml:space="preserve"> </w:t>
      </w:r>
      <w:r>
        <w:rPr>
          <w:spacing w:val="-4"/>
        </w:rPr>
        <w:t>portion</w:t>
      </w:r>
      <w:r>
        <w:rPr>
          <w:spacing w:val="-13"/>
        </w:rPr>
        <w:t xml:space="preserve"> </w:t>
      </w:r>
      <w:r>
        <w:rPr>
          <w:spacing w:val="-4"/>
        </w:rPr>
        <w:t>of</w:t>
      </w:r>
      <w:r>
        <w:rPr>
          <w:spacing w:val="-13"/>
        </w:rPr>
        <w:t xml:space="preserve"> </w:t>
      </w:r>
      <w:r>
        <w:rPr>
          <w:spacing w:val="-4"/>
        </w:rPr>
        <w:t>amounts</w:t>
      </w:r>
      <w:r>
        <w:rPr>
          <w:spacing w:val="-13"/>
        </w:rPr>
        <w:t xml:space="preserve"> </w:t>
      </w:r>
      <w:r>
        <w:rPr>
          <w:spacing w:val="-4"/>
        </w:rPr>
        <w:t>paid</w:t>
      </w:r>
      <w:r>
        <w:rPr>
          <w:spacing w:val="-13"/>
        </w:rPr>
        <w:t xml:space="preserve"> </w:t>
      </w:r>
      <w:r>
        <w:rPr>
          <w:spacing w:val="-4"/>
        </w:rPr>
        <w:t>for</w:t>
      </w:r>
      <w:r>
        <w:rPr>
          <w:spacing w:val="-13"/>
        </w:rPr>
        <w:t xml:space="preserve"> </w:t>
      </w:r>
      <w:r>
        <w:rPr>
          <w:spacing w:val="-4"/>
        </w:rPr>
        <w:t>sponsors'</w:t>
      </w:r>
      <w:r>
        <w:rPr>
          <w:spacing w:val="-13"/>
        </w:rPr>
        <w:t xml:space="preserve"> </w:t>
      </w:r>
      <w:r>
        <w:rPr>
          <w:spacing w:val="-4"/>
        </w:rPr>
        <w:t>or</w:t>
      </w:r>
      <w:r>
        <w:rPr>
          <w:spacing w:val="-13"/>
        </w:rPr>
        <w:t xml:space="preserve"> </w:t>
      </w:r>
      <w:r>
        <w:rPr>
          <w:spacing w:val="-4"/>
        </w:rPr>
        <w:t xml:space="preserve">patrons' </w:t>
      </w:r>
      <w:r>
        <w:rPr>
          <w:spacing w:val="-2"/>
        </w:rPr>
        <w:t>tickets</w:t>
      </w:r>
      <w:r>
        <w:rPr>
          <w:spacing w:val="-15"/>
        </w:rPr>
        <w:t xml:space="preserve"> </w:t>
      </w:r>
      <w:r>
        <w:rPr>
          <w:spacing w:val="-2"/>
        </w:rPr>
        <w:t>is</w:t>
      </w:r>
      <w:r>
        <w:rPr>
          <w:spacing w:val="-15"/>
        </w:rPr>
        <w:t xml:space="preserve"> </w:t>
      </w:r>
      <w:r>
        <w:rPr>
          <w:spacing w:val="-2"/>
        </w:rPr>
        <w:t>recognized</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deductible</w:t>
      </w:r>
      <w:r>
        <w:rPr>
          <w:spacing w:val="-15"/>
        </w:rPr>
        <w:t xml:space="preserve"> </w:t>
      </w:r>
      <w:r>
        <w:rPr>
          <w:spacing w:val="-2"/>
        </w:rPr>
        <w:t>contribution.</w:t>
      </w:r>
    </w:p>
    <w:p w14:paraId="53854E56" w14:textId="77777777" w:rsidR="005F2BA8" w:rsidRDefault="005F2BA8">
      <w:pPr>
        <w:pStyle w:val="BodyText"/>
        <w:spacing w:before="7"/>
        <w:rPr>
          <w:sz w:val="24"/>
        </w:rPr>
      </w:pPr>
    </w:p>
    <w:p w14:paraId="3C1B08F7" w14:textId="77777777" w:rsidR="005F2BA8" w:rsidRDefault="00AF6BF3">
      <w:pPr>
        <w:pStyle w:val="Heading5"/>
        <w:numPr>
          <w:ilvl w:val="2"/>
          <w:numId w:val="53"/>
        </w:numPr>
        <w:tabs>
          <w:tab w:val="left" w:pos="2259"/>
          <w:tab w:val="left" w:pos="2260"/>
        </w:tabs>
        <w:ind w:hanging="1051"/>
        <w:jc w:val="left"/>
      </w:pPr>
      <w:r>
        <w:t>Contribution</w:t>
      </w:r>
      <w:r>
        <w:rPr>
          <w:spacing w:val="-14"/>
        </w:rPr>
        <w:t xml:space="preserve"> </w:t>
      </w:r>
      <w:r>
        <w:t>of</w:t>
      </w:r>
      <w:r>
        <w:rPr>
          <w:spacing w:val="-14"/>
        </w:rPr>
        <w:t xml:space="preserve"> </w:t>
      </w:r>
      <w:r>
        <w:t>Services</w:t>
      </w:r>
      <w:r>
        <w:rPr>
          <w:spacing w:val="-13"/>
        </w:rPr>
        <w:t xml:space="preserve"> </w:t>
      </w:r>
      <w:r>
        <w:t>Not</w:t>
      </w:r>
      <w:r>
        <w:rPr>
          <w:spacing w:val="-14"/>
        </w:rPr>
        <w:t xml:space="preserve"> </w:t>
      </w:r>
      <w:r>
        <w:rPr>
          <w:spacing w:val="-2"/>
        </w:rPr>
        <w:t>Deductible</w:t>
      </w:r>
    </w:p>
    <w:p w14:paraId="7433CFC2" w14:textId="77777777" w:rsidR="005F2BA8" w:rsidRDefault="00AF6BF3">
      <w:pPr>
        <w:pStyle w:val="BodyText"/>
        <w:spacing w:before="42" w:line="278" w:lineRule="auto"/>
        <w:ind w:left="1540" w:right="296"/>
      </w:pPr>
      <w:r>
        <w:rPr>
          <w:spacing w:val="-2"/>
        </w:rPr>
        <w:t>There</w:t>
      </w:r>
      <w:r>
        <w:rPr>
          <w:spacing w:val="-12"/>
        </w:rPr>
        <w:t xml:space="preserve"> </w:t>
      </w:r>
      <w:r>
        <w:rPr>
          <w:spacing w:val="-2"/>
        </w:rPr>
        <w:t>are</w:t>
      </w:r>
      <w:r>
        <w:rPr>
          <w:spacing w:val="-12"/>
        </w:rPr>
        <w:t xml:space="preserve"> </w:t>
      </w:r>
      <w:r>
        <w:rPr>
          <w:spacing w:val="-2"/>
        </w:rPr>
        <w:t>no</w:t>
      </w:r>
      <w:r>
        <w:rPr>
          <w:spacing w:val="-12"/>
        </w:rPr>
        <w:t xml:space="preserve"> </w:t>
      </w:r>
      <w:r>
        <w:rPr>
          <w:spacing w:val="-2"/>
        </w:rPr>
        <w:t>deductions</w:t>
      </w:r>
      <w:r>
        <w:rPr>
          <w:spacing w:val="-12"/>
        </w:rPr>
        <w:t xml:space="preserve"> </w:t>
      </w:r>
      <w:r>
        <w:rPr>
          <w:spacing w:val="-2"/>
        </w:rPr>
        <w:t>allowed</w:t>
      </w:r>
      <w:r>
        <w:rPr>
          <w:spacing w:val="-12"/>
        </w:rPr>
        <w:t xml:space="preserve"> </w:t>
      </w:r>
      <w:r>
        <w:rPr>
          <w:spacing w:val="-2"/>
        </w:rPr>
        <w:t>for</w:t>
      </w:r>
      <w:r>
        <w:rPr>
          <w:spacing w:val="-12"/>
        </w:rPr>
        <w:t xml:space="preserve"> </w:t>
      </w:r>
      <w:r>
        <w:rPr>
          <w:spacing w:val="-2"/>
        </w:rPr>
        <w:t>contribution</w:t>
      </w:r>
      <w:r>
        <w:rPr>
          <w:spacing w:val="-12"/>
        </w:rPr>
        <w:t xml:space="preserve"> </w:t>
      </w:r>
      <w:r>
        <w:rPr>
          <w:spacing w:val="-2"/>
        </w:rPr>
        <w:t>of</w:t>
      </w:r>
      <w:r>
        <w:rPr>
          <w:spacing w:val="-12"/>
        </w:rPr>
        <w:t xml:space="preserve"> </w:t>
      </w:r>
      <w:r>
        <w:rPr>
          <w:spacing w:val="-2"/>
        </w:rPr>
        <w:t>services.</w:t>
      </w:r>
      <w:r>
        <w:rPr>
          <w:spacing w:val="-12"/>
        </w:rPr>
        <w:t xml:space="preserve"> </w:t>
      </w:r>
      <w:r>
        <w:rPr>
          <w:spacing w:val="-2"/>
        </w:rPr>
        <w:t>However,</w:t>
      </w:r>
      <w:r>
        <w:rPr>
          <w:spacing w:val="-12"/>
        </w:rPr>
        <w:t xml:space="preserve"> </w:t>
      </w:r>
      <w:r>
        <w:rPr>
          <w:spacing w:val="-2"/>
        </w:rPr>
        <w:t xml:space="preserve">unreimbursed </w:t>
      </w:r>
      <w:r>
        <w:rPr>
          <w:spacing w:val="-4"/>
        </w:rPr>
        <w:t>expenditures</w:t>
      </w:r>
      <w:r>
        <w:rPr>
          <w:spacing w:val="-5"/>
        </w:rPr>
        <w:t xml:space="preserve"> </w:t>
      </w:r>
      <w:r>
        <w:rPr>
          <w:spacing w:val="-4"/>
        </w:rPr>
        <w:t>made</w:t>
      </w:r>
      <w:r>
        <w:rPr>
          <w:spacing w:val="-5"/>
        </w:rPr>
        <w:t xml:space="preserve"> </w:t>
      </w:r>
      <w:r>
        <w:rPr>
          <w:spacing w:val="-4"/>
        </w:rPr>
        <w:t>as</w:t>
      </w:r>
      <w:r>
        <w:rPr>
          <w:spacing w:val="-5"/>
        </w:rPr>
        <w:t xml:space="preserve"> </w:t>
      </w:r>
      <w:r>
        <w:rPr>
          <w:spacing w:val="-4"/>
        </w:rPr>
        <w:t>services</w:t>
      </w:r>
      <w:r>
        <w:rPr>
          <w:spacing w:val="-5"/>
        </w:rPr>
        <w:t xml:space="preserve"> </w:t>
      </w:r>
      <w:r>
        <w:rPr>
          <w:spacing w:val="-4"/>
        </w:rPr>
        <w:t>to</w:t>
      </w:r>
      <w:r>
        <w:rPr>
          <w:spacing w:val="-5"/>
        </w:rPr>
        <w:t xml:space="preserve"> </w:t>
      </w:r>
      <w:r>
        <w:rPr>
          <w:spacing w:val="-4"/>
        </w:rPr>
        <w:t>an</w:t>
      </w:r>
      <w:r>
        <w:rPr>
          <w:spacing w:val="-5"/>
        </w:rPr>
        <w:t xml:space="preserve"> </w:t>
      </w:r>
      <w:r>
        <w:rPr>
          <w:spacing w:val="-4"/>
        </w:rPr>
        <w:t>organization,</w:t>
      </w:r>
      <w:r>
        <w:rPr>
          <w:spacing w:val="-5"/>
        </w:rPr>
        <w:t xml:space="preserve"> </w:t>
      </w:r>
      <w:r>
        <w:rPr>
          <w:spacing w:val="-4"/>
        </w:rPr>
        <w:t>contributions</w:t>
      </w:r>
      <w:r>
        <w:rPr>
          <w:spacing w:val="-5"/>
        </w:rPr>
        <w:t xml:space="preserve"> </w:t>
      </w:r>
      <w:r>
        <w:rPr>
          <w:spacing w:val="-4"/>
        </w:rPr>
        <w:t>to</w:t>
      </w:r>
      <w:r>
        <w:rPr>
          <w:spacing w:val="-5"/>
        </w:rPr>
        <w:t xml:space="preserve"> </w:t>
      </w:r>
      <w:r>
        <w:rPr>
          <w:spacing w:val="-4"/>
        </w:rPr>
        <w:t>which</w:t>
      </w:r>
      <w:r>
        <w:rPr>
          <w:spacing w:val="-5"/>
        </w:rPr>
        <w:t xml:space="preserve"> </w:t>
      </w:r>
      <w:r>
        <w:rPr>
          <w:spacing w:val="-4"/>
        </w:rPr>
        <w:t>are</w:t>
      </w:r>
      <w:r>
        <w:rPr>
          <w:spacing w:val="-5"/>
        </w:rPr>
        <w:t xml:space="preserve"> </w:t>
      </w:r>
      <w:r>
        <w:rPr>
          <w:spacing w:val="-4"/>
        </w:rPr>
        <w:t xml:space="preserve">deductible, </w:t>
      </w:r>
      <w:r>
        <w:rPr>
          <w:spacing w:val="-6"/>
        </w:rPr>
        <w:t xml:space="preserve">may constitute a deductible contribution. The regulations specifically provide, for example, </w:t>
      </w:r>
      <w:r>
        <w:rPr>
          <w:spacing w:val="-2"/>
        </w:rPr>
        <w:t>that</w:t>
      </w:r>
      <w:r>
        <w:rPr>
          <w:spacing w:val="-11"/>
        </w:rPr>
        <w:t xml:space="preserve"> </w:t>
      </w:r>
      <w:r>
        <w:rPr>
          <w:spacing w:val="-2"/>
        </w:rPr>
        <w:t>the</w:t>
      </w:r>
      <w:r>
        <w:rPr>
          <w:spacing w:val="-11"/>
        </w:rPr>
        <w:t xml:space="preserve"> </w:t>
      </w:r>
      <w:r>
        <w:rPr>
          <w:spacing w:val="-2"/>
        </w:rPr>
        <w:t>cost</w:t>
      </w:r>
      <w:r>
        <w:rPr>
          <w:spacing w:val="-11"/>
        </w:rPr>
        <w:t xml:space="preserve"> </w:t>
      </w:r>
      <w:r>
        <w:rPr>
          <w:spacing w:val="-2"/>
        </w:rPr>
        <w:t>of</w:t>
      </w:r>
      <w:r>
        <w:rPr>
          <w:spacing w:val="-11"/>
        </w:rPr>
        <w:t xml:space="preserve"> </w:t>
      </w:r>
      <w:r>
        <w:rPr>
          <w:spacing w:val="-2"/>
        </w:rPr>
        <w:t>a</w:t>
      </w:r>
      <w:r>
        <w:rPr>
          <w:spacing w:val="-11"/>
        </w:rPr>
        <w:t xml:space="preserve"> </w:t>
      </w:r>
      <w:r>
        <w:rPr>
          <w:spacing w:val="-2"/>
        </w:rPr>
        <w:t>uniform</w:t>
      </w:r>
      <w:r>
        <w:rPr>
          <w:spacing w:val="-11"/>
        </w:rPr>
        <w:t xml:space="preserve"> </w:t>
      </w:r>
      <w:r>
        <w:rPr>
          <w:spacing w:val="-2"/>
        </w:rPr>
        <w:t>without</w:t>
      </w:r>
      <w:r>
        <w:rPr>
          <w:spacing w:val="-11"/>
        </w:rPr>
        <w:t xml:space="preserve"> </w:t>
      </w:r>
      <w:r>
        <w:rPr>
          <w:spacing w:val="-2"/>
        </w:rPr>
        <w:t>general</w:t>
      </w:r>
      <w:r>
        <w:rPr>
          <w:spacing w:val="-11"/>
        </w:rPr>
        <w:t xml:space="preserve"> </w:t>
      </w:r>
      <w:r>
        <w:rPr>
          <w:spacing w:val="-2"/>
        </w:rPr>
        <w:t>utility</w:t>
      </w:r>
      <w:r>
        <w:rPr>
          <w:spacing w:val="-11"/>
        </w:rPr>
        <w:t xml:space="preserve"> </w:t>
      </w:r>
      <w:r>
        <w:rPr>
          <w:spacing w:val="-2"/>
        </w:rPr>
        <w:t>which</w:t>
      </w:r>
      <w:r>
        <w:rPr>
          <w:spacing w:val="-11"/>
        </w:rPr>
        <w:t xml:space="preserve"> </w:t>
      </w:r>
      <w:r>
        <w:rPr>
          <w:spacing w:val="-2"/>
        </w:rPr>
        <w:t>is</w:t>
      </w:r>
      <w:r>
        <w:rPr>
          <w:spacing w:val="-11"/>
        </w:rPr>
        <w:t xml:space="preserve"> </w:t>
      </w:r>
      <w:r>
        <w:rPr>
          <w:spacing w:val="-2"/>
        </w:rPr>
        <w:t>required</w:t>
      </w:r>
      <w:r>
        <w:rPr>
          <w:spacing w:val="-11"/>
        </w:rPr>
        <w:t xml:space="preserve"> </w:t>
      </w:r>
      <w:r>
        <w:rPr>
          <w:spacing w:val="-2"/>
        </w:rPr>
        <w:t>to</w:t>
      </w:r>
      <w:r>
        <w:rPr>
          <w:spacing w:val="-11"/>
        </w:rPr>
        <w:t xml:space="preserve"> </w:t>
      </w:r>
      <w:r>
        <w:rPr>
          <w:spacing w:val="-2"/>
        </w:rPr>
        <w:t>be</w:t>
      </w:r>
      <w:r>
        <w:rPr>
          <w:spacing w:val="-11"/>
        </w:rPr>
        <w:t xml:space="preserve"> </w:t>
      </w:r>
      <w:r>
        <w:rPr>
          <w:spacing w:val="-2"/>
        </w:rPr>
        <w:t>worn</w:t>
      </w:r>
      <w:r>
        <w:rPr>
          <w:spacing w:val="-11"/>
        </w:rPr>
        <w:t xml:space="preserve"> </w:t>
      </w:r>
      <w:r>
        <w:rPr>
          <w:spacing w:val="-2"/>
        </w:rPr>
        <w:t>when performing</w:t>
      </w:r>
      <w:r>
        <w:rPr>
          <w:spacing w:val="-16"/>
        </w:rPr>
        <w:t xml:space="preserve"> </w:t>
      </w:r>
      <w:r>
        <w:rPr>
          <w:spacing w:val="-2"/>
        </w:rPr>
        <w:t>donated</w:t>
      </w:r>
      <w:r>
        <w:rPr>
          <w:spacing w:val="-15"/>
        </w:rPr>
        <w:t xml:space="preserve"> </w:t>
      </w:r>
      <w:r>
        <w:rPr>
          <w:spacing w:val="-2"/>
        </w:rPr>
        <w:t>services</w:t>
      </w:r>
      <w:r>
        <w:rPr>
          <w:spacing w:val="-15"/>
        </w:rPr>
        <w:t xml:space="preserve"> </w:t>
      </w:r>
      <w:r>
        <w:rPr>
          <w:spacing w:val="-2"/>
        </w:rPr>
        <w:t>for</w:t>
      </w:r>
      <w:r>
        <w:rPr>
          <w:spacing w:val="-16"/>
        </w:rPr>
        <w:t xml:space="preserve"> </w:t>
      </w:r>
      <w:r>
        <w:rPr>
          <w:spacing w:val="-2"/>
        </w:rPr>
        <w:t>such</w:t>
      </w:r>
      <w:r>
        <w:rPr>
          <w:spacing w:val="-15"/>
        </w:rPr>
        <w:t xml:space="preserve"> </w:t>
      </w:r>
      <w:r>
        <w:rPr>
          <w:spacing w:val="-2"/>
        </w:rPr>
        <w:t>an</w:t>
      </w:r>
      <w:r>
        <w:rPr>
          <w:spacing w:val="-15"/>
        </w:rPr>
        <w:t xml:space="preserve"> </w:t>
      </w:r>
      <w:r>
        <w:rPr>
          <w:spacing w:val="-2"/>
        </w:rPr>
        <w:t>organization</w:t>
      </w:r>
      <w:r>
        <w:rPr>
          <w:spacing w:val="-16"/>
        </w:rPr>
        <w:t xml:space="preserve"> </w:t>
      </w:r>
      <w:r>
        <w:rPr>
          <w:spacing w:val="-2"/>
        </w:rPr>
        <w:t>is</w:t>
      </w:r>
      <w:r>
        <w:rPr>
          <w:spacing w:val="-15"/>
        </w:rPr>
        <w:t xml:space="preserve"> </w:t>
      </w:r>
      <w:r>
        <w:rPr>
          <w:spacing w:val="-2"/>
        </w:rPr>
        <w:t>deductible.</w:t>
      </w:r>
    </w:p>
    <w:p w14:paraId="02B63220" w14:textId="77777777" w:rsidR="005F2BA8" w:rsidRDefault="005F2BA8">
      <w:pPr>
        <w:pStyle w:val="BodyText"/>
        <w:spacing w:before="3"/>
        <w:rPr>
          <w:sz w:val="25"/>
        </w:rPr>
      </w:pPr>
    </w:p>
    <w:p w14:paraId="22ADB7CA" w14:textId="77777777" w:rsidR="005F2BA8" w:rsidRDefault="00AF6BF3">
      <w:pPr>
        <w:pStyle w:val="BodyText"/>
        <w:spacing w:line="278" w:lineRule="auto"/>
        <w:ind w:left="1540" w:right="296"/>
      </w:pPr>
      <w:r>
        <w:rPr>
          <w:spacing w:val="-2"/>
        </w:rPr>
        <w:t>Similarly,</w:t>
      </w:r>
      <w:r>
        <w:rPr>
          <w:spacing w:val="-16"/>
        </w:rPr>
        <w:t xml:space="preserve"> </w:t>
      </w:r>
      <w:r>
        <w:rPr>
          <w:spacing w:val="-2"/>
        </w:rPr>
        <w:t>the</w:t>
      </w:r>
      <w:r>
        <w:rPr>
          <w:spacing w:val="-15"/>
        </w:rPr>
        <w:t xml:space="preserve"> </w:t>
      </w:r>
      <w:r>
        <w:rPr>
          <w:spacing w:val="-2"/>
        </w:rPr>
        <w:t>regulations</w:t>
      </w:r>
      <w:r>
        <w:rPr>
          <w:spacing w:val="-16"/>
        </w:rPr>
        <w:t xml:space="preserve"> </w:t>
      </w:r>
      <w:r>
        <w:rPr>
          <w:spacing w:val="-2"/>
        </w:rPr>
        <w:t>hold</w:t>
      </w:r>
      <w:r>
        <w:rPr>
          <w:spacing w:val="-15"/>
        </w:rPr>
        <w:t xml:space="preserve"> </w:t>
      </w:r>
      <w:r>
        <w:rPr>
          <w:spacing w:val="-2"/>
        </w:rPr>
        <w:t>that</w:t>
      </w:r>
      <w:r>
        <w:rPr>
          <w:spacing w:val="-16"/>
        </w:rPr>
        <w:t xml:space="preserve"> </w:t>
      </w:r>
      <w:r>
        <w:rPr>
          <w:spacing w:val="-2"/>
        </w:rPr>
        <w:t>out</w:t>
      </w:r>
      <w:r>
        <w:rPr>
          <w:spacing w:val="-15"/>
        </w:rPr>
        <w:t xml:space="preserve"> </w:t>
      </w:r>
      <w:r>
        <w:rPr>
          <w:spacing w:val="-2"/>
        </w:rPr>
        <w:t>of-pocket</w:t>
      </w:r>
      <w:r>
        <w:rPr>
          <w:spacing w:val="-15"/>
        </w:rPr>
        <w:t xml:space="preserve"> </w:t>
      </w:r>
      <w:r>
        <w:rPr>
          <w:spacing w:val="-2"/>
        </w:rPr>
        <w:t>transportation</w:t>
      </w:r>
      <w:r>
        <w:rPr>
          <w:spacing w:val="-16"/>
        </w:rPr>
        <w:t xml:space="preserve"> </w:t>
      </w:r>
      <w:r>
        <w:rPr>
          <w:spacing w:val="-2"/>
        </w:rPr>
        <w:t>expenses</w:t>
      </w:r>
      <w:r>
        <w:rPr>
          <w:spacing w:val="-15"/>
        </w:rPr>
        <w:t xml:space="preserve"> </w:t>
      </w:r>
      <w:r>
        <w:rPr>
          <w:spacing w:val="-2"/>
        </w:rPr>
        <w:t>necessarily incurred</w:t>
      </w:r>
      <w:r>
        <w:rPr>
          <w:spacing w:val="-16"/>
        </w:rPr>
        <w:t xml:space="preserve"> </w:t>
      </w:r>
      <w:r>
        <w:rPr>
          <w:spacing w:val="-2"/>
        </w:rPr>
        <w:t>in</w:t>
      </w:r>
      <w:r>
        <w:rPr>
          <w:spacing w:val="-15"/>
        </w:rPr>
        <w:t xml:space="preserve"> </w:t>
      </w:r>
      <w:r>
        <w:rPr>
          <w:spacing w:val="-2"/>
        </w:rPr>
        <w:t>rendering</w:t>
      </w:r>
      <w:r>
        <w:rPr>
          <w:spacing w:val="-16"/>
        </w:rPr>
        <w:t xml:space="preserve"> </w:t>
      </w:r>
      <w:r>
        <w:rPr>
          <w:spacing w:val="-2"/>
        </w:rPr>
        <w:t>donated</w:t>
      </w:r>
      <w:r>
        <w:rPr>
          <w:spacing w:val="-15"/>
        </w:rPr>
        <w:t xml:space="preserve"> </w:t>
      </w:r>
      <w:r>
        <w:rPr>
          <w:spacing w:val="-2"/>
        </w:rPr>
        <w:t>services</w:t>
      </w:r>
      <w:r>
        <w:rPr>
          <w:spacing w:val="-16"/>
        </w:rPr>
        <w:t xml:space="preserve"> </w:t>
      </w:r>
      <w:r>
        <w:rPr>
          <w:spacing w:val="-2"/>
        </w:rPr>
        <w:t>for</w:t>
      </w:r>
      <w:r>
        <w:rPr>
          <w:spacing w:val="-15"/>
        </w:rPr>
        <w:t xml:space="preserve"> </w:t>
      </w:r>
      <w:r>
        <w:rPr>
          <w:spacing w:val="-2"/>
        </w:rPr>
        <w:t>such</w:t>
      </w:r>
      <w:r>
        <w:rPr>
          <w:spacing w:val="-15"/>
        </w:rPr>
        <w:t xml:space="preserve"> </w:t>
      </w:r>
      <w:r>
        <w:rPr>
          <w:spacing w:val="-2"/>
        </w:rPr>
        <w:t>an</w:t>
      </w:r>
      <w:r>
        <w:rPr>
          <w:spacing w:val="-16"/>
        </w:rPr>
        <w:t xml:space="preserve"> </w:t>
      </w:r>
      <w:r>
        <w:rPr>
          <w:spacing w:val="-2"/>
        </w:rPr>
        <w:t>organization</w:t>
      </w:r>
      <w:r>
        <w:rPr>
          <w:spacing w:val="-15"/>
        </w:rPr>
        <w:t xml:space="preserve"> </w:t>
      </w:r>
      <w:r>
        <w:rPr>
          <w:spacing w:val="-2"/>
        </w:rPr>
        <w:t>are</w:t>
      </w:r>
      <w:r>
        <w:rPr>
          <w:spacing w:val="-16"/>
        </w:rPr>
        <w:t xml:space="preserve"> </w:t>
      </w:r>
      <w:r>
        <w:rPr>
          <w:spacing w:val="-2"/>
        </w:rPr>
        <w:t>deductible.</w:t>
      </w:r>
      <w:r>
        <w:rPr>
          <w:spacing w:val="-15"/>
        </w:rPr>
        <w:t xml:space="preserve"> </w:t>
      </w:r>
      <w:r>
        <w:rPr>
          <w:spacing w:val="-2"/>
        </w:rPr>
        <w:t xml:space="preserve">Also, </w:t>
      </w:r>
      <w:r>
        <w:rPr>
          <w:spacing w:val="-4"/>
        </w:rPr>
        <w:t>reasonable</w:t>
      </w:r>
      <w:r>
        <w:rPr>
          <w:spacing w:val="-10"/>
        </w:rPr>
        <w:t xml:space="preserve"> </w:t>
      </w:r>
      <w:r>
        <w:rPr>
          <w:spacing w:val="-4"/>
        </w:rPr>
        <w:t>expenditures</w:t>
      </w:r>
      <w:r>
        <w:rPr>
          <w:spacing w:val="-10"/>
        </w:rPr>
        <w:t xml:space="preserve"> </w:t>
      </w:r>
      <w:r>
        <w:rPr>
          <w:spacing w:val="-4"/>
        </w:rPr>
        <w:t>for</w:t>
      </w:r>
      <w:r>
        <w:rPr>
          <w:spacing w:val="-10"/>
        </w:rPr>
        <w:t xml:space="preserve"> </w:t>
      </w:r>
      <w:r>
        <w:rPr>
          <w:spacing w:val="-4"/>
        </w:rPr>
        <w:t>meals</w:t>
      </w:r>
      <w:r>
        <w:rPr>
          <w:spacing w:val="-10"/>
        </w:rPr>
        <w:t xml:space="preserve"> </w:t>
      </w:r>
      <w:r>
        <w:rPr>
          <w:spacing w:val="-4"/>
        </w:rPr>
        <w:t>and</w:t>
      </w:r>
      <w:r>
        <w:rPr>
          <w:spacing w:val="-10"/>
        </w:rPr>
        <w:t xml:space="preserve"> </w:t>
      </w:r>
      <w:r>
        <w:rPr>
          <w:spacing w:val="-4"/>
        </w:rPr>
        <w:t>lodging</w:t>
      </w:r>
      <w:r>
        <w:rPr>
          <w:spacing w:val="-10"/>
        </w:rPr>
        <w:t xml:space="preserve"> </w:t>
      </w:r>
      <w:r>
        <w:rPr>
          <w:spacing w:val="-4"/>
        </w:rPr>
        <w:t>reasonably</w:t>
      </w:r>
      <w:r>
        <w:rPr>
          <w:spacing w:val="-10"/>
        </w:rPr>
        <w:t xml:space="preserve"> </w:t>
      </w:r>
      <w:r>
        <w:rPr>
          <w:spacing w:val="-4"/>
        </w:rPr>
        <w:t>incurred</w:t>
      </w:r>
      <w:r>
        <w:rPr>
          <w:spacing w:val="-10"/>
        </w:rPr>
        <w:t xml:space="preserve"> </w:t>
      </w:r>
      <w:r>
        <w:rPr>
          <w:spacing w:val="-4"/>
        </w:rPr>
        <w:t>while</w:t>
      </w:r>
      <w:r>
        <w:rPr>
          <w:spacing w:val="-10"/>
        </w:rPr>
        <w:t xml:space="preserve"> </w:t>
      </w:r>
      <w:r>
        <w:rPr>
          <w:spacing w:val="-4"/>
        </w:rPr>
        <w:t>away</w:t>
      </w:r>
      <w:r>
        <w:rPr>
          <w:spacing w:val="-10"/>
        </w:rPr>
        <w:t xml:space="preserve"> </w:t>
      </w:r>
      <w:r>
        <w:rPr>
          <w:spacing w:val="-4"/>
        </w:rPr>
        <w:t>from</w:t>
      </w:r>
      <w:r>
        <w:rPr>
          <w:spacing w:val="-10"/>
        </w:rPr>
        <w:t xml:space="preserve"> </w:t>
      </w:r>
      <w:r>
        <w:rPr>
          <w:spacing w:val="-4"/>
        </w:rPr>
        <w:t xml:space="preserve">home </w:t>
      </w:r>
      <w:proofErr w:type="gramStart"/>
      <w:r>
        <w:t>in</w:t>
      </w:r>
      <w:r>
        <w:rPr>
          <w:spacing w:val="-18"/>
        </w:rPr>
        <w:t xml:space="preserve"> </w:t>
      </w:r>
      <w:r>
        <w:t>the</w:t>
      </w:r>
      <w:r>
        <w:rPr>
          <w:spacing w:val="-17"/>
        </w:rPr>
        <w:t xml:space="preserve"> </w:t>
      </w:r>
      <w:r>
        <w:t>course</w:t>
      </w:r>
      <w:r>
        <w:rPr>
          <w:spacing w:val="-18"/>
        </w:rPr>
        <w:t xml:space="preserve"> </w:t>
      </w:r>
      <w:r>
        <w:t>of</w:t>
      </w:r>
      <w:proofErr w:type="gramEnd"/>
      <w:r>
        <w:rPr>
          <w:spacing w:val="-17"/>
        </w:rPr>
        <w:t xml:space="preserve"> </w:t>
      </w:r>
      <w:r>
        <w:t>rendering</w:t>
      </w:r>
      <w:r>
        <w:rPr>
          <w:spacing w:val="-18"/>
        </w:rPr>
        <w:t xml:space="preserve"> </w:t>
      </w:r>
      <w:r>
        <w:t>donated</w:t>
      </w:r>
      <w:r>
        <w:rPr>
          <w:spacing w:val="-17"/>
        </w:rPr>
        <w:t xml:space="preserve"> </w:t>
      </w:r>
      <w:r>
        <w:t>services</w:t>
      </w:r>
      <w:r>
        <w:rPr>
          <w:spacing w:val="-17"/>
        </w:rPr>
        <w:t xml:space="preserve"> </w:t>
      </w:r>
      <w:r>
        <w:t>are</w:t>
      </w:r>
      <w:r>
        <w:rPr>
          <w:spacing w:val="-18"/>
        </w:rPr>
        <w:t xml:space="preserve"> </w:t>
      </w:r>
      <w:r>
        <w:t>deductible</w:t>
      </w:r>
    </w:p>
    <w:p w14:paraId="7D7082C5" w14:textId="77777777" w:rsidR="005F2BA8" w:rsidRDefault="005F2BA8">
      <w:pPr>
        <w:pStyle w:val="BodyText"/>
        <w:spacing w:before="8"/>
        <w:rPr>
          <w:sz w:val="24"/>
        </w:rPr>
      </w:pPr>
    </w:p>
    <w:p w14:paraId="6055ADDC" w14:textId="77777777" w:rsidR="005F2BA8" w:rsidRDefault="00AF6BF3">
      <w:pPr>
        <w:pStyle w:val="Heading5"/>
        <w:numPr>
          <w:ilvl w:val="2"/>
          <w:numId w:val="53"/>
        </w:numPr>
        <w:tabs>
          <w:tab w:val="left" w:pos="2259"/>
          <w:tab w:val="left" w:pos="2260"/>
        </w:tabs>
        <w:ind w:hanging="1051"/>
        <w:jc w:val="left"/>
      </w:pPr>
      <w:r>
        <w:rPr>
          <w:spacing w:val="-2"/>
        </w:rPr>
        <w:t>Travel</w:t>
      </w:r>
      <w:r>
        <w:rPr>
          <w:spacing w:val="-9"/>
        </w:rPr>
        <w:t xml:space="preserve"> </w:t>
      </w:r>
      <w:r>
        <w:rPr>
          <w:spacing w:val="-2"/>
        </w:rPr>
        <w:t>Expenses</w:t>
      </w:r>
    </w:p>
    <w:p w14:paraId="51FBB925" w14:textId="77777777" w:rsidR="005F2BA8" w:rsidRDefault="00AF6BF3">
      <w:pPr>
        <w:pStyle w:val="BodyText"/>
        <w:spacing w:before="42" w:line="278" w:lineRule="auto"/>
        <w:ind w:left="1540" w:right="296"/>
      </w:pPr>
      <w:r>
        <w:rPr>
          <w:spacing w:val="-4"/>
        </w:rPr>
        <w:t>Another</w:t>
      </w:r>
      <w:r>
        <w:rPr>
          <w:spacing w:val="-10"/>
        </w:rPr>
        <w:t xml:space="preserve"> </w:t>
      </w:r>
      <w:r>
        <w:rPr>
          <w:spacing w:val="-4"/>
        </w:rPr>
        <w:t>provision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Income</w:t>
      </w:r>
      <w:r>
        <w:rPr>
          <w:spacing w:val="-10"/>
        </w:rPr>
        <w:t xml:space="preserve"> </w:t>
      </w:r>
      <w:r>
        <w:rPr>
          <w:spacing w:val="-4"/>
        </w:rPr>
        <w:t>Tax</w:t>
      </w:r>
      <w:r>
        <w:rPr>
          <w:spacing w:val="-10"/>
        </w:rPr>
        <w:t xml:space="preserve"> </w:t>
      </w:r>
      <w:r>
        <w:rPr>
          <w:spacing w:val="-4"/>
        </w:rPr>
        <w:t>Regulations</w:t>
      </w:r>
      <w:r>
        <w:rPr>
          <w:spacing w:val="-10"/>
        </w:rPr>
        <w:t xml:space="preserve"> </w:t>
      </w:r>
      <w:r>
        <w:rPr>
          <w:spacing w:val="-4"/>
        </w:rPr>
        <w:t>(Section</w:t>
      </w:r>
      <w:r>
        <w:rPr>
          <w:spacing w:val="-10"/>
        </w:rPr>
        <w:t xml:space="preserve"> </w:t>
      </w:r>
      <w:r>
        <w:rPr>
          <w:spacing w:val="-4"/>
        </w:rPr>
        <w:t>1.162.2)</w:t>
      </w:r>
      <w:r>
        <w:rPr>
          <w:spacing w:val="-10"/>
        </w:rPr>
        <w:t xml:space="preserve"> </w:t>
      </w:r>
      <w:r>
        <w:rPr>
          <w:spacing w:val="-4"/>
        </w:rPr>
        <w:t>defines</w:t>
      </w:r>
      <w:r>
        <w:rPr>
          <w:spacing w:val="-10"/>
        </w:rPr>
        <w:t xml:space="preserve"> </w:t>
      </w:r>
      <w:r>
        <w:rPr>
          <w:spacing w:val="-4"/>
        </w:rPr>
        <w:t>travel</w:t>
      </w:r>
      <w:r>
        <w:rPr>
          <w:spacing w:val="-10"/>
        </w:rPr>
        <w:t xml:space="preserve"> </w:t>
      </w:r>
      <w:r>
        <w:rPr>
          <w:spacing w:val="-4"/>
        </w:rPr>
        <w:t xml:space="preserve">expenses </w:t>
      </w:r>
      <w:r>
        <w:rPr>
          <w:spacing w:val="-6"/>
        </w:rPr>
        <w:t>as</w:t>
      </w:r>
      <w:r>
        <w:rPr>
          <w:spacing w:val="-7"/>
        </w:rPr>
        <w:t xml:space="preserve"> </w:t>
      </w:r>
      <w:r>
        <w:rPr>
          <w:spacing w:val="-6"/>
        </w:rPr>
        <w:t>travel</w:t>
      </w:r>
      <w:r>
        <w:rPr>
          <w:spacing w:val="-7"/>
        </w:rPr>
        <w:t xml:space="preserve"> </w:t>
      </w:r>
      <w:r>
        <w:rPr>
          <w:spacing w:val="-6"/>
        </w:rPr>
        <w:t>fares,</w:t>
      </w:r>
      <w:r>
        <w:rPr>
          <w:spacing w:val="-7"/>
        </w:rPr>
        <w:t xml:space="preserve"> </w:t>
      </w:r>
      <w:r>
        <w:rPr>
          <w:spacing w:val="-6"/>
        </w:rPr>
        <w:t>meals</w:t>
      </w:r>
      <w:r>
        <w:rPr>
          <w:spacing w:val="-7"/>
        </w:rPr>
        <w:t xml:space="preserve"> </w:t>
      </w:r>
      <w:r>
        <w:rPr>
          <w:spacing w:val="-6"/>
        </w:rPr>
        <w:t>and</w:t>
      </w:r>
      <w:r>
        <w:rPr>
          <w:spacing w:val="-7"/>
        </w:rPr>
        <w:t xml:space="preserve"> </w:t>
      </w:r>
      <w:r>
        <w:rPr>
          <w:spacing w:val="-6"/>
        </w:rPr>
        <w:t>lodging,</w:t>
      </w:r>
      <w:r>
        <w:rPr>
          <w:spacing w:val="-7"/>
        </w:rPr>
        <w:t xml:space="preserve"> </w:t>
      </w:r>
      <w:r>
        <w:rPr>
          <w:spacing w:val="-6"/>
        </w:rPr>
        <w:t>and</w:t>
      </w:r>
      <w:r>
        <w:rPr>
          <w:spacing w:val="-7"/>
        </w:rPr>
        <w:t xml:space="preserve"> </w:t>
      </w:r>
      <w:r>
        <w:rPr>
          <w:spacing w:val="-6"/>
        </w:rPr>
        <w:t>expenses</w:t>
      </w:r>
      <w:r>
        <w:rPr>
          <w:spacing w:val="-7"/>
        </w:rPr>
        <w:t xml:space="preserve"> </w:t>
      </w:r>
      <w:r>
        <w:rPr>
          <w:spacing w:val="-6"/>
        </w:rPr>
        <w:t>incident</w:t>
      </w:r>
      <w:r>
        <w:rPr>
          <w:spacing w:val="-7"/>
        </w:rPr>
        <w:t xml:space="preserve"> </w:t>
      </w:r>
      <w:r>
        <w:rPr>
          <w:spacing w:val="-6"/>
        </w:rPr>
        <w:t>to</w:t>
      </w:r>
      <w:r>
        <w:rPr>
          <w:spacing w:val="-7"/>
        </w:rPr>
        <w:t xml:space="preserve"> </w:t>
      </w:r>
      <w:r>
        <w:rPr>
          <w:spacing w:val="-6"/>
        </w:rPr>
        <w:t>travel.</w:t>
      </w:r>
      <w:r>
        <w:rPr>
          <w:spacing w:val="-7"/>
        </w:rPr>
        <w:t xml:space="preserve"> </w:t>
      </w:r>
      <w:r>
        <w:rPr>
          <w:spacing w:val="-6"/>
        </w:rPr>
        <w:t>Only</w:t>
      </w:r>
      <w:r>
        <w:rPr>
          <w:spacing w:val="-7"/>
        </w:rPr>
        <w:t xml:space="preserve"> </w:t>
      </w:r>
      <w:r>
        <w:rPr>
          <w:spacing w:val="-6"/>
        </w:rPr>
        <w:t>traveling</w:t>
      </w:r>
      <w:r>
        <w:rPr>
          <w:spacing w:val="-7"/>
        </w:rPr>
        <w:t xml:space="preserve"> </w:t>
      </w:r>
      <w:r>
        <w:rPr>
          <w:spacing w:val="-6"/>
        </w:rPr>
        <w:t xml:space="preserve">expenses, </w:t>
      </w:r>
      <w:r>
        <w:rPr>
          <w:spacing w:val="-2"/>
        </w:rPr>
        <w:t>as</w:t>
      </w:r>
      <w:r>
        <w:rPr>
          <w:spacing w:val="-12"/>
        </w:rPr>
        <w:t xml:space="preserve"> </w:t>
      </w:r>
      <w:r>
        <w:rPr>
          <w:spacing w:val="-2"/>
        </w:rPr>
        <w:t>are</w:t>
      </w:r>
      <w:r>
        <w:rPr>
          <w:spacing w:val="-12"/>
        </w:rPr>
        <w:t xml:space="preserve"> </w:t>
      </w:r>
      <w:r>
        <w:rPr>
          <w:spacing w:val="-2"/>
        </w:rPr>
        <w:t>reasonable</w:t>
      </w:r>
      <w:r>
        <w:rPr>
          <w:spacing w:val="-12"/>
        </w:rPr>
        <w:t xml:space="preserve"> </w:t>
      </w:r>
      <w:r>
        <w:rPr>
          <w:spacing w:val="-2"/>
        </w:rPr>
        <w:t>and</w:t>
      </w:r>
      <w:r>
        <w:rPr>
          <w:spacing w:val="-12"/>
        </w:rPr>
        <w:t xml:space="preserve"> </w:t>
      </w:r>
      <w:r>
        <w:rPr>
          <w:spacing w:val="-2"/>
        </w:rPr>
        <w:t>necessary</w:t>
      </w:r>
      <w:r>
        <w:rPr>
          <w:spacing w:val="-12"/>
        </w:rPr>
        <w:t xml:space="preserve"> </w:t>
      </w:r>
      <w:r>
        <w:rPr>
          <w:spacing w:val="-2"/>
        </w:rPr>
        <w:t>in</w:t>
      </w:r>
      <w:r>
        <w:rPr>
          <w:spacing w:val="-12"/>
        </w:rPr>
        <w:t xml:space="preserve"> </w:t>
      </w:r>
      <w:r>
        <w:rPr>
          <w:spacing w:val="-2"/>
        </w:rPr>
        <w:t>the</w:t>
      </w:r>
      <w:r>
        <w:rPr>
          <w:spacing w:val="-12"/>
        </w:rPr>
        <w:t xml:space="preserve"> </w:t>
      </w:r>
      <w:r>
        <w:rPr>
          <w:spacing w:val="-2"/>
        </w:rPr>
        <w:t>discharge</w:t>
      </w:r>
      <w:r>
        <w:rPr>
          <w:spacing w:val="-12"/>
        </w:rPr>
        <w:t xml:space="preserve"> </w:t>
      </w:r>
      <w:r>
        <w:rPr>
          <w:spacing w:val="-2"/>
        </w:rPr>
        <w:t>of</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duty</w:t>
      </w:r>
      <w:r>
        <w:rPr>
          <w:spacing w:val="-12"/>
        </w:rPr>
        <w:t xml:space="preserve"> </w:t>
      </w:r>
      <w:r>
        <w:rPr>
          <w:spacing w:val="-2"/>
        </w:rPr>
        <w:t>in</w:t>
      </w:r>
      <w:r>
        <w:rPr>
          <w:spacing w:val="-12"/>
        </w:rPr>
        <w:t xml:space="preserve"> </w:t>
      </w:r>
      <w:r>
        <w:rPr>
          <w:spacing w:val="-2"/>
        </w:rPr>
        <w:t>the</w:t>
      </w:r>
      <w:r>
        <w:rPr>
          <w:spacing w:val="-12"/>
        </w:rPr>
        <w:t xml:space="preserve"> </w:t>
      </w:r>
      <w:r>
        <w:rPr>
          <w:spacing w:val="-2"/>
        </w:rPr>
        <w:t>Society, district</w:t>
      </w:r>
      <w:r>
        <w:rPr>
          <w:spacing w:val="-15"/>
        </w:rPr>
        <w:t xml:space="preserve"> </w:t>
      </w:r>
      <w:r>
        <w:rPr>
          <w:spacing w:val="-2"/>
        </w:rPr>
        <w:t>or</w:t>
      </w:r>
      <w:r>
        <w:rPr>
          <w:spacing w:val="-15"/>
        </w:rPr>
        <w:t xml:space="preserve"> </w:t>
      </w:r>
      <w:r>
        <w:rPr>
          <w:spacing w:val="-2"/>
        </w:rPr>
        <w:t>chapter,</w:t>
      </w:r>
      <w:r>
        <w:rPr>
          <w:spacing w:val="-15"/>
        </w:rPr>
        <w:t xml:space="preserve"> </w:t>
      </w:r>
      <w:r>
        <w:rPr>
          <w:spacing w:val="-2"/>
        </w:rPr>
        <w:t>and</w:t>
      </w:r>
      <w:r>
        <w:rPr>
          <w:spacing w:val="-15"/>
        </w:rPr>
        <w:t xml:space="preserve"> </w:t>
      </w:r>
      <w:r>
        <w:rPr>
          <w:spacing w:val="-2"/>
        </w:rPr>
        <w:t>directly</w:t>
      </w:r>
      <w:r>
        <w:rPr>
          <w:spacing w:val="-15"/>
        </w:rPr>
        <w:t xml:space="preserve"> </w:t>
      </w:r>
      <w:r>
        <w:rPr>
          <w:spacing w:val="-2"/>
        </w:rPr>
        <w:t>attributable</w:t>
      </w:r>
      <w:r>
        <w:rPr>
          <w:spacing w:val="-15"/>
        </w:rPr>
        <w:t xml:space="preserve"> </w:t>
      </w:r>
      <w:r>
        <w:rPr>
          <w:spacing w:val="-2"/>
        </w:rPr>
        <w:t>to</w:t>
      </w:r>
      <w:r>
        <w:rPr>
          <w:spacing w:val="-15"/>
        </w:rPr>
        <w:t xml:space="preserve"> </w:t>
      </w:r>
      <w:r>
        <w:rPr>
          <w:spacing w:val="-2"/>
        </w:rPr>
        <w:t>his</w:t>
      </w:r>
      <w:r>
        <w:rPr>
          <w:spacing w:val="-15"/>
        </w:rPr>
        <w:t xml:space="preserve"> </w:t>
      </w:r>
      <w:r>
        <w:rPr>
          <w:spacing w:val="-2"/>
        </w:rPr>
        <w:t>duty,</w:t>
      </w:r>
      <w:r>
        <w:rPr>
          <w:spacing w:val="-15"/>
        </w:rPr>
        <w:t xml:space="preserve"> </w:t>
      </w:r>
      <w:r>
        <w:rPr>
          <w:spacing w:val="-2"/>
        </w:rPr>
        <w:t>may</w:t>
      </w:r>
      <w:r>
        <w:rPr>
          <w:spacing w:val="-15"/>
        </w:rPr>
        <w:t xml:space="preserve"> </w:t>
      </w:r>
      <w:r>
        <w:rPr>
          <w:spacing w:val="-2"/>
        </w:rPr>
        <w:t>be</w:t>
      </w:r>
      <w:r>
        <w:rPr>
          <w:spacing w:val="-15"/>
        </w:rPr>
        <w:t xml:space="preserve"> </w:t>
      </w:r>
      <w:r>
        <w:rPr>
          <w:spacing w:val="-2"/>
        </w:rPr>
        <w:t>deducted.</w:t>
      </w:r>
    </w:p>
    <w:p w14:paraId="40FAB3AE" w14:textId="77777777" w:rsidR="005F2BA8" w:rsidRDefault="005F2BA8">
      <w:pPr>
        <w:pStyle w:val="BodyText"/>
        <w:spacing w:before="3"/>
        <w:rPr>
          <w:sz w:val="25"/>
        </w:rPr>
      </w:pPr>
    </w:p>
    <w:p w14:paraId="6CCC01FC" w14:textId="77777777" w:rsidR="005F2BA8" w:rsidRDefault="00AF6BF3">
      <w:pPr>
        <w:pStyle w:val="BodyText"/>
        <w:spacing w:line="278" w:lineRule="auto"/>
        <w:ind w:left="1540" w:right="387"/>
      </w:pPr>
      <w:r>
        <w:rPr>
          <w:spacing w:val="-2"/>
        </w:rPr>
        <w:t>If</w:t>
      </w:r>
      <w:r>
        <w:rPr>
          <w:spacing w:val="-12"/>
        </w:rPr>
        <w:t xml:space="preserve"> </w:t>
      </w:r>
      <w:r>
        <w:rPr>
          <w:spacing w:val="-2"/>
        </w:rPr>
        <w:t>the</w:t>
      </w:r>
      <w:r>
        <w:rPr>
          <w:spacing w:val="-12"/>
        </w:rPr>
        <w:t xml:space="preserve"> </w:t>
      </w:r>
      <w:r>
        <w:rPr>
          <w:spacing w:val="-2"/>
        </w:rPr>
        <w:t>taxpayer</w:t>
      </w:r>
      <w:r>
        <w:rPr>
          <w:spacing w:val="-12"/>
        </w:rPr>
        <w:t xml:space="preserve"> </w:t>
      </w:r>
      <w:r>
        <w:rPr>
          <w:spacing w:val="-2"/>
        </w:rPr>
        <w:t>travels</w:t>
      </w:r>
      <w:r>
        <w:rPr>
          <w:spacing w:val="-12"/>
        </w:rPr>
        <w:t xml:space="preserve"> </w:t>
      </w:r>
      <w:r>
        <w:rPr>
          <w:spacing w:val="-2"/>
        </w:rPr>
        <w:t>to</w:t>
      </w:r>
      <w:r>
        <w:rPr>
          <w:spacing w:val="-12"/>
        </w:rPr>
        <w:t xml:space="preserve"> </w:t>
      </w:r>
      <w:r>
        <w:rPr>
          <w:spacing w:val="-2"/>
        </w:rPr>
        <w:t>a</w:t>
      </w:r>
      <w:r>
        <w:rPr>
          <w:spacing w:val="-12"/>
        </w:rPr>
        <w:t xml:space="preserve"> </w:t>
      </w:r>
      <w:r>
        <w:rPr>
          <w:spacing w:val="-2"/>
        </w:rPr>
        <w:t>destination</w:t>
      </w:r>
      <w:r>
        <w:rPr>
          <w:spacing w:val="-12"/>
        </w:rPr>
        <w:t xml:space="preserve"> </w:t>
      </w:r>
      <w:r>
        <w:rPr>
          <w:spacing w:val="-2"/>
        </w:rPr>
        <w:t>where</w:t>
      </w:r>
      <w:r>
        <w:rPr>
          <w:spacing w:val="-12"/>
        </w:rPr>
        <w:t xml:space="preserve"> </w:t>
      </w:r>
      <w:r>
        <w:rPr>
          <w:spacing w:val="-2"/>
        </w:rPr>
        <w:t>he</w:t>
      </w:r>
      <w:r>
        <w:rPr>
          <w:spacing w:val="-12"/>
        </w:rPr>
        <w:t xml:space="preserve"> </w:t>
      </w:r>
      <w:r>
        <w:rPr>
          <w:spacing w:val="-2"/>
        </w:rPr>
        <w:t>engages</w:t>
      </w:r>
      <w:r>
        <w:rPr>
          <w:spacing w:val="-12"/>
        </w:rPr>
        <w:t xml:space="preserve"> </w:t>
      </w:r>
      <w:r>
        <w:rPr>
          <w:spacing w:val="-2"/>
        </w:rPr>
        <w:t>in</w:t>
      </w:r>
      <w:r>
        <w:rPr>
          <w:spacing w:val="-12"/>
        </w:rPr>
        <w:t xml:space="preserve"> </w:t>
      </w:r>
      <w:r>
        <w:rPr>
          <w:spacing w:val="-2"/>
        </w:rPr>
        <w:t>both</w:t>
      </w:r>
      <w:r>
        <w:rPr>
          <w:spacing w:val="-12"/>
        </w:rPr>
        <w:t xml:space="preserve"> </w:t>
      </w:r>
      <w:r>
        <w:rPr>
          <w:spacing w:val="-2"/>
        </w:rPr>
        <w:t>Society</w:t>
      </w:r>
      <w:r>
        <w:rPr>
          <w:spacing w:val="-12"/>
        </w:rPr>
        <w:t xml:space="preserve"> </w:t>
      </w:r>
      <w:r>
        <w:rPr>
          <w:spacing w:val="-2"/>
        </w:rPr>
        <w:t>and</w:t>
      </w:r>
      <w:r>
        <w:rPr>
          <w:spacing w:val="-12"/>
        </w:rPr>
        <w:t xml:space="preserve"> </w:t>
      </w:r>
      <w:r>
        <w:rPr>
          <w:spacing w:val="-2"/>
        </w:rPr>
        <w:t xml:space="preserve">personal </w:t>
      </w:r>
      <w:r>
        <w:rPr>
          <w:spacing w:val="-4"/>
        </w:rPr>
        <w:t>activities,</w:t>
      </w:r>
      <w:r>
        <w:rPr>
          <w:spacing w:val="-14"/>
        </w:rPr>
        <w:t xml:space="preserve"> </w:t>
      </w:r>
      <w:r>
        <w:rPr>
          <w:spacing w:val="-4"/>
        </w:rPr>
        <w:t>travel,</w:t>
      </w:r>
      <w:r>
        <w:rPr>
          <w:spacing w:val="-13"/>
        </w:rPr>
        <w:t xml:space="preserve"> </w:t>
      </w:r>
      <w:r>
        <w:rPr>
          <w:spacing w:val="-4"/>
        </w:rPr>
        <w:t>meals</w:t>
      </w:r>
      <w:r>
        <w:rPr>
          <w:spacing w:val="-14"/>
        </w:rPr>
        <w:t xml:space="preserve"> </w:t>
      </w:r>
      <w:r>
        <w:rPr>
          <w:spacing w:val="-4"/>
        </w:rPr>
        <w:t>and</w:t>
      </w:r>
      <w:r>
        <w:rPr>
          <w:spacing w:val="-13"/>
        </w:rPr>
        <w:t xml:space="preserve"> </w:t>
      </w:r>
      <w:r>
        <w:rPr>
          <w:spacing w:val="-4"/>
        </w:rPr>
        <w:t>lodging</w:t>
      </w:r>
      <w:r>
        <w:rPr>
          <w:spacing w:val="-14"/>
        </w:rPr>
        <w:t xml:space="preserve"> </w:t>
      </w:r>
      <w:r>
        <w:rPr>
          <w:spacing w:val="-4"/>
        </w:rPr>
        <w:t>may</w:t>
      </w:r>
      <w:r>
        <w:rPr>
          <w:spacing w:val="-13"/>
        </w:rPr>
        <w:t xml:space="preserve"> </w:t>
      </w:r>
      <w:r>
        <w:rPr>
          <w:spacing w:val="-4"/>
        </w:rPr>
        <w:t>only</w:t>
      </w:r>
      <w:r>
        <w:rPr>
          <w:spacing w:val="-13"/>
        </w:rPr>
        <w:t xml:space="preserve"> </w:t>
      </w:r>
      <w:r>
        <w:rPr>
          <w:spacing w:val="-4"/>
        </w:rPr>
        <w:t>be</w:t>
      </w:r>
      <w:r>
        <w:rPr>
          <w:spacing w:val="-14"/>
        </w:rPr>
        <w:t xml:space="preserve"> </w:t>
      </w:r>
      <w:r>
        <w:rPr>
          <w:spacing w:val="-4"/>
        </w:rPr>
        <w:t>deducted</w:t>
      </w:r>
      <w:r>
        <w:rPr>
          <w:spacing w:val="-13"/>
        </w:rPr>
        <w:t xml:space="preserve"> </w:t>
      </w:r>
      <w:r>
        <w:rPr>
          <w:spacing w:val="-4"/>
        </w:rPr>
        <w:t>if</w:t>
      </w:r>
      <w:r>
        <w:rPr>
          <w:spacing w:val="-14"/>
        </w:rPr>
        <w:t xml:space="preserve"> </w:t>
      </w:r>
      <w:r>
        <w:rPr>
          <w:spacing w:val="-4"/>
        </w:rPr>
        <w:t>there</w:t>
      </w:r>
      <w:r>
        <w:rPr>
          <w:spacing w:val="-13"/>
        </w:rPr>
        <w:t xml:space="preserve"> </w:t>
      </w:r>
      <w:r>
        <w:rPr>
          <w:spacing w:val="-4"/>
        </w:rPr>
        <w:t>is</w:t>
      </w:r>
      <w:r>
        <w:rPr>
          <w:spacing w:val="-13"/>
        </w:rPr>
        <w:t xml:space="preserve"> </w:t>
      </w:r>
      <w:r>
        <w:rPr>
          <w:spacing w:val="-4"/>
        </w:rPr>
        <w:t>no</w:t>
      </w:r>
      <w:r>
        <w:rPr>
          <w:spacing w:val="-14"/>
        </w:rPr>
        <w:t xml:space="preserve"> </w:t>
      </w:r>
      <w:r>
        <w:rPr>
          <w:spacing w:val="-4"/>
        </w:rPr>
        <w:t>significant</w:t>
      </w:r>
      <w:r>
        <w:rPr>
          <w:spacing w:val="-13"/>
        </w:rPr>
        <w:t xml:space="preserve"> </w:t>
      </w:r>
      <w:r>
        <w:rPr>
          <w:spacing w:val="-4"/>
        </w:rPr>
        <w:t>element of</w:t>
      </w:r>
      <w:r>
        <w:rPr>
          <w:spacing w:val="-7"/>
        </w:rPr>
        <w:t xml:space="preserve"> </w:t>
      </w:r>
      <w:r>
        <w:rPr>
          <w:spacing w:val="-4"/>
        </w:rPr>
        <w:t>personal</w:t>
      </w:r>
      <w:r>
        <w:rPr>
          <w:spacing w:val="-7"/>
        </w:rPr>
        <w:t xml:space="preserve"> </w:t>
      </w:r>
      <w:r>
        <w:rPr>
          <w:spacing w:val="-4"/>
        </w:rPr>
        <w:t>pleasure,</w:t>
      </w:r>
      <w:r>
        <w:rPr>
          <w:spacing w:val="-7"/>
        </w:rPr>
        <w:t xml:space="preserve"> </w:t>
      </w:r>
      <w:r>
        <w:rPr>
          <w:spacing w:val="-4"/>
        </w:rPr>
        <w:t>recreation</w:t>
      </w:r>
      <w:r>
        <w:rPr>
          <w:spacing w:val="-7"/>
        </w:rPr>
        <w:t xml:space="preserve"> </w:t>
      </w:r>
      <w:r>
        <w:rPr>
          <w:spacing w:val="-4"/>
        </w:rPr>
        <w:t>or</w:t>
      </w:r>
      <w:r>
        <w:rPr>
          <w:spacing w:val="-7"/>
        </w:rPr>
        <w:t xml:space="preserve"> </w:t>
      </w:r>
      <w:r>
        <w:rPr>
          <w:spacing w:val="-4"/>
        </w:rPr>
        <w:t>vacation</w:t>
      </w:r>
      <w:r>
        <w:rPr>
          <w:spacing w:val="-7"/>
        </w:rPr>
        <w:t xml:space="preserve"> </w:t>
      </w:r>
      <w:r>
        <w:rPr>
          <w:spacing w:val="-4"/>
        </w:rPr>
        <w:t>in</w:t>
      </w:r>
      <w:r>
        <w:rPr>
          <w:spacing w:val="-7"/>
        </w:rPr>
        <w:t xml:space="preserve"> </w:t>
      </w:r>
      <w:r>
        <w:rPr>
          <w:spacing w:val="-4"/>
        </w:rPr>
        <w:t>the</w:t>
      </w:r>
      <w:r>
        <w:rPr>
          <w:spacing w:val="-7"/>
        </w:rPr>
        <w:t xml:space="preserve"> </w:t>
      </w:r>
      <w:r>
        <w:rPr>
          <w:spacing w:val="-4"/>
        </w:rPr>
        <w:t>trip.</w:t>
      </w:r>
      <w:r>
        <w:rPr>
          <w:spacing w:val="-7"/>
        </w:rPr>
        <w:t xml:space="preserve"> </w:t>
      </w:r>
      <w:r>
        <w:rPr>
          <w:spacing w:val="-4"/>
        </w:rPr>
        <w:t>The</w:t>
      </w:r>
      <w:r>
        <w:rPr>
          <w:spacing w:val="-7"/>
        </w:rPr>
        <w:t xml:space="preserve"> </w:t>
      </w:r>
      <w:r>
        <w:rPr>
          <w:spacing w:val="-4"/>
        </w:rPr>
        <w:t>traveling</w:t>
      </w:r>
      <w:r>
        <w:rPr>
          <w:spacing w:val="-7"/>
        </w:rPr>
        <w:t xml:space="preserve"> </w:t>
      </w:r>
      <w:r>
        <w:rPr>
          <w:spacing w:val="-4"/>
        </w:rPr>
        <w:t>expense</w:t>
      </w:r>
      <w:r>
        <w:rPr>
          <w:spacing w:val="-7"/>
        </w:rPr>
        <w:t xml:space="preserve"> </w:t>
      </w:r>
      <w:r>
        <w:rPr>
          <w:spacing w:val="-4"/>
        </w:rPr>
        <w:t>to</w:t>
      </w:r>
      <w:r>
        <w:rPr>
          <w:spacing w:val="-7"/>
        </w:rPr>
        <w:t xml:space="preserve"> </w:t>
      </w:r>
      <w:r>
        <w:rPr>
          <w:spacing w:val="-4"/>
        </w:rPr>
        <w:t>and</w:t>
      </w:r>
      <w:r>
        <w:rPr>
          <w:spacing w:val="-7"/>
        </w:rPr>
        <w:t xml:space="preserve"> </w:t>
      </w:r>
      <w:r>
        <w:rPr>
          <w:spacing w:val="-4"/>
        </w:rPr>
        <w:t>from such</w:t>
      </w:r>
      <w:r>
        <w:rPr>
          <w:spacing w:val="-14"/>
        </w:rPr>
        <w:t xml:space="preserve"> </w:t>
      </w:r>
      <w:r>
        <w:rPr>
          <w:spacing w:val="-4"/>
        </w:rPr>
        <w:t>a</w:t>
      </w:r>
      <w:r>
        <w:rPr>
          <w:spacing w:val="-13"/>
        </w:rPr>
        <w:t xml:space="preserve"> </w:t>
      </w:r>
      <w:r>
        <w:rPr>
          <w:spacing w:val="-4"/>
        </w:rPr>
        <w:t>destination</w:t>
      </w:r>
      <w:r>
        <w:rPr>
          <w:spacing w:val="-14"/>
        </w:rPr>
        <w:t xml:space="preserve"> </w:t>
      </w:r>
      <w:r>
        <w:rPr>
          <w:spacing w:val="-4"/>
        </w:rPr>
        <w:t>is</w:t>
      </w:r>
      <w:r>
        <w:rPr>
          <w:spacing w:val="-13"/>
        </w:rPr>
        <w:t xml:space="preserve"> </w:t>
      </w:r>
      <w:r>
        <w:rPr>
          <w:spacing w:val="-4"/>
        </w:rPr>
        <w:t>deductible</w:t>
      </w:r>
      <w:r>
        <w:rPr>
          <w:spacing w:val="-13"/>
        </w:rPr>
        <w:t xml:space="preserve"> </w:t>
      </w:r>
      <w:r>
        <w:rPr>
          <w:spacing w:val="-4"/>
        </w:rPr>
        <w:t>only</w:t>
      </w:r>
      <w:r>
        <w:rPr>
          <w:spacing w:val="-14"/>
        </w:rPr>
        <w:t xml:space="preserve"> </w:t>
      </w:r>
      <w:r>
        <w:rPr>
          <w:spacing w:val="-4"/>
        </w:rPr>
        <w:t>if</w:t>
      </w:r>
      <w:r>
        <w:rPr>
          <w:spacing w:val="-13"/>
        </w:rPr>
        <w:t xml:space="preserve"> </w:t>
      </w:r>
      <w:r>
        <w:rPr>
          <w:spacing w:val="-4"/>
        </w:rPr>
        <w:t>the</w:t>
      </w:r>
      <w:r>
        <w:rPr>
          <w:spacing w:val="-14"/>
        </w:rPr>
        <w:t xml:space="preserve"> </w:t>
      </w:r>
      <w:r>
        <w:rPr>
          <w:spacing w:val="-4"/>
        </w:rPr>
        <w:t>trip</w:t>
      </w:r>
      <w:r>
        <w:rPr>
          <w:spacing w:val="-13"/>
        </w:rPr>
        <w:t xml:space="preserve"> </w:t>
      </w:r>
      <w:r>
        <w:rPr>
          <w:spacing w:val="-4"/>
        </w:rPr>
        <w:t>is</w:t>
      </w:r>
      <w:r>
        <w:rPr>
          <w:spacing w:val="-13"/>
        </w:rPr>
        <w:t xml:space="preserve"> </w:t>
      </w:r>
      <w:r>
        <w:rPr>
          <w:spacing w:val="-4"/>
        </w:rPr>
        <w:t>related</w:t>
      </w:r>
      <w:r>
        <w:rPr>
          <w:spacing w:val="-14"/>
        </w:rPr>
        <w:t xml:space="preserve"> </w:t>
      </w:r>
      <w:r>
        <w:rPr>
          <w:spacing w:val="-4"/>
        </w:rPr>
        <w:t>primarily</w:t>
      </w:r>
      <w:r>
        <w:rPr>
          <w:spacing w:val="-13"/>
        </w:rPr>
        <w:t xml:space="preserve"> </w:t>
      </w:r>
      <w:r>
        <w:rPr>
          <w:spacing w:val="-4"/>
        </w:rPr>
        <w:t>to</w:t>
      </w:r>
      <w:r>
        <w:rPr>
          <w:spacing w:val="-14"/>
        </w:rPr>
        <w:t xml:space="preserve"> </w:t>
      </w:r>
      <w:r>
        <w:rPr>
          <w:spacing w:val="-4"/>
        </w:rPr>
        <w:t>the</w:t>
      </w:r>
      <w:r>
        <w:rPr>
          <w:spacing w:val="-13"/>
        </w:rPr>
        <w:t xml:space="preserve"> </w:t>
      </w:r>
      <w:r>
        <w:rPr>
          <w:spacing w:val="-4"/>
        </w:rPr>
        <w:t>taxpayer's</w:t>
      </w:r>
      <w:r>
        <w:rPr>
          <w:spacing w:val="-13"/>
        </w:rPr>
        <w:t xml:space="preserve"> </w:t>
      </w:r>
      <w:r>
        <w:rPr>
          <w:spacing w:val="-4"/>
        </w:rPr>
        <w:t>Society duties.</w:t>
      </w:r>
      <w:r>
        <w:rPr>
          <w:spacing w:val="-12"/>
        </w:rPr>
        <w:t xml:space="preserve"> </w:t>
      </w:r>
      <w:r>
        <w:rPr>
          <w:spacing w:val="-4"/>
        </w:rPr>
        <w:t>If</w:t>
      </w:r>
      <w:r>
        <w:rPr>
          <w:spacing w:val="-12"/>
        </w:rPr>
        <w:t xml:space="preserve"> </w:t>
      </w:r>
      <w:r>
        <w:rPr>
          <w:spacing w:val="-4"/>
        </w:rPr>
        <w:t>his</w:t>
      </w:r>
      <w:r>
        <w:rPr>
          <w:spacing w:val="-12"/>
        </w:rPr>
        <w:t xml:space="preserve"> </w:t>
      </w:r>
      <w:r>
        <w:rPr>
          <w:spacing w:val="-4"/>
        </w:rPr>
        <w:t>activities</w:t>
      </w:r>
      <w:r>
        <w:rPr>
          <w:spacing w:val="-12"/>
        </w:rPr>
        <w:t xml:space="preserve"> </w:t>
      </w:r>
      <w:r>
        <w:rPr>
          <w:spacing w:val="-4"/>
        </w:rPr>
        <w:t>are</w:t>
      </w:r>
      <w:r>
        <w:rPr>
          <w:spacing w:val="-12"/>
        </w:rPr>
        <w:t xml:space="preserve"> </w:t>
      </w:r>
      <w:r>
        <w:rPr>
          <w:spacing w:val="-4"/>
        </w:rPr>
        <w:t>not</w:t>
      </w:r>
      <w:r>
        <w:rPr>
          <w:spacing w:val="-12"/>
        </w:rPr>
        <w:t xml:space="preserve"> </w:t>
      </w:r>
      <w:r>
        <w:rPr>
          <w:spacing w:val="-4"/>
        </w:rPr>
        <w:t>primarily</w:t>
      </w:r>
      <w:r>
        <w:rPr>
          <w:spacing w:val="-12"/>
        </w:rPr>
        <w:t xml:space="preserve"> </w:t>
      </w:r>
      <w:r>
        <w:rPr>
          <w:spacing w:val="-4"/>
        </w:rPr>
        <w:t>Society</w:t>
      </w:r>
      <w:r>
        <w:rPr>
          <w:spacing w:val="-12"/>
        </w:rPr>
        <w:t xml:space="preserve"> </w:t>
      </w:r>
      <w:r>
        <w:rPr>
          <w:spacing w:val="-4"/>
        </w:rPr>
        <w:t>in</w:t>
      </w:r>
      <w:r>
        <w:rPr>
          <w:spacing w:val="-12"/>
        </w:rPr>
        <w:t xml:space="preserve"> </w:t>
      </w:r>
      <w:r>
        <w:rPr>
          <w:spacing w:val="-4"/>
        </w:rPr>
        <w:t>nature</w:t>
      </w:r>
      <w:r>
        <w:rPr>
          <w:spacing w:val="-12"/>
        </w:rPr>
        <w:t xml:space="preserve"> </w:t>
      </w:r>
      <w:r>
        <w:rPr>
          <w:spacing w:val="-4"/>
        </w:rPr>
        <w:t>while</w:t>
      </w:r>
      <w:r>
        <w:rPr>
          <w:spacing w:val="-12"/>
        </w:rPr>
        <w:t xml:space="preserve"> </w:t>
      </w:r>
      <w:r>
        <w:rPr>
          <w:spacing w:val="-4"/>
        </w:rPr>
        <w:t>at</w:t>
      </w:r>
      <w:r>
        <w:rPr>
          <w:spacing w:val="-12"/>
        </w:rPr>
        <w:t xml:space="preserve"> </w:t>
      </w:r>
      <w:r>
        <w:rPr>
          <w:spacing w:val="-4"/>
        </w:rPr>
        <w:t>his</w:t>
      </w:r>
      <w:r>
        <w:rPr>
          <w:spacing w:val="-12"/>
        </w:rPr>
        <w:t xml:space="preserve"> </w:t>
      </w:r>
      <w:r>
        <w:rPr>
          <w:spacing w:val="-4"/>
        </w:rPr>
        <w:t>destination,</w:t>
      </w:r>
      <w:r>
        <w:rPr>
          <w:spacing w:val="-12"/>
        </w:rPr>
        <w:t xml:space="preserve"> </w:t>
      </w:r>
      <w:r>
        <w:rPr>
          <w:spacing w:val="-4"/>
        </w:rPr>
        <w:t>the</w:t>
      </w:r>
      <w:r>
        <w:rPr>
          <w:spacing w:val="-12"/>
        </w:rPr>
        <w:t xml:space="preserve"> </w:t>
      </w:r>
      <w:r>
        <w:rPr>
          <w:spacing w:val="-4"/>
        </w:rPr>
        <w:t xml:space="preserve">travel </w:t>
      </w:r>
      <w:r>
        <w:rPr>
          <w:spacing w:val="-2"/>
        </w:rPr>
        <w:t>expenses</w:t>
      </w:r>
      <w:r>
        <w:rPr>
          <w:spacing w:val="-13"/>
        </w:rPr>
        <w:t xml:space="preserve"> </w:t>
      </w:r>
      <w:r>
        <w:rPr>
          <w:spacing w:val="-2"/>
        </w:rPr>
        <w:t>are</w:t>
      </w:r>
      <w:r>
        <w:rPr>
          <w:spacing w:val="-13"/>
        </w:rPr>
        <w:t xml:space="preserve"> </w:t>
      </w:r>
      <w:r>
        <w:rPr>
          <w:spacing w:val="-2"/>
        </w:rPr>
        <w:t>not</w:t>
      </w:r>
      <w:r>
        <w:rPr>
          <w:spacing w:val="-13"/>
        </w:rPr>
        <w:t xml:space="preserve"> </w:t>
      </w:r>
      <w:r>
        <w:rPr>
          <w:spacing w:val="-2"/>
        </w:rPr>
        <w:t>deductible.</w:t>
      </w:r>
      <w:r>
        <w:rPr>
          <w:spacing w:val="-13"/>
        </w:rPr>
        <w:t xml:space="preserve"> </w:t>
      </w:r>
      <w:r>
        <w:rPr>
          <w:spacing w:val="-2"/>
        </w:rPr>
        <w:t>Whether</w:t>
      </w:r>
      <w:r>
        <w:rPr>
          <w:spacing w:val="-13"/>
        </w:rPr>
        <w:t xml:space="preserve"> </w:t>
      </w:r>
      <w:r>
        <w:rPr>
          <w:spacing w:val="-2"/>
        </w:rPr>
        <w:t>his</w:t>
      </w:r>
      <w:r>
        <w:rPr>
          <w:spacing w:val="-13"/>
        </w:rPr>
        <w:t xml:space="preserve"> </w:t>
      </w:r>
      <w:r>
        <w:rPr>
          <w:spacing w:val="-2"/>
        </w:rPr>
        <w:t>activities</w:t>
      </w:r>
      <w:r>
        <w:rPr>
          <w:spacing w:val="-13"/>
        </w:rPr>
        <w:t xml:space="preserve"> </w:t>
      </w:r>
      <w:r>
        <w:rPr>
          <w:spacing w:val="-2"/>
        </w:rPr>
        <w:t>are</w:t>
      </w:r>
      <w:r>
        <w:rPr>
          <w:spacing w:val="-13"/>
        </w:rPr>
        <w:t xml:space="preserve"> </w:t>
      </w:r>
      <w:r>
        <w:rPr>
          <w:spacing w:val="-2"/>
        </w:rPr>
        <w:t>primarily</w:t>
      </w:r>
      <w:r>
        <w:rPr>
          <w:spacing w:val="-13"/>
        </w:rPr>
        <w:t xml:space="preserve"> </w:t>
      </w:r>
      <w:r>
        <w:rPr>
          <w:spacing w:val="-2"/>
        </w:rPr>
        <w:t>personal</w:t>
      </w:r>
      <w:r>
        <w:rPr>
          <w:spacing w:val="-13"/>
        </w:rPr>
        <w:t xml:space="preserve"> </w:t>
      </w:r>
      <w:r>
        <w:rPr>
          <w:spacing w:val="-2"/>
        </w:rPr>
        <w:t>or</w:t>
      </w:r>
      <w:r>
        <w:rPr>
          <w:spacing w:val="-13"/>
        </w:rPr>
        <w:t xml:space="preserve"> </w:t>
      </w:r>
      <w:r>
        <w:rPr>
          <w:spacing w:val="-2"/>
        </w:rPr>
        <w:t xml:space="preserve">primarily </w:t>
      </w:r>
      <w:r>
        <w:rPr>
          <w:spacing w:val="-4"/>
        </w:rPr>
        <w:t>Society</w:t>
      </w:r>
      <w:r>
        <w:rPr>
          <w:spacing w:val="-13"/>
        </w:rPr>
        <w:t xml:space="preserve"> </w:t>
      </w:r>
      <w:r>
        <w:rPr>
          <w:spacing w:val="-4"/>
        </w:rPr>
        <w:t>depends</w:t>
      </w:r>
      <w:r>
        <w:rPr>
          <w:spacing w:val="-13"/>
        </w:rPr>
        <w:t xml:space="preserve"> </w:t>
      </w:r>
      <w:r>
        <w:rPr>
          <w:spacing w:val="-4"/>
        </w:rPr>
        <w:t>on</w:t>
      </w:r>
      <w:r>
        <w:rPr>
          <w:spacing w:val="-13"/>
        </w:rPr>
        <w:t xml:space="preserve"> </w:t>
      </w:r>
      <w:r>
        <w:rPr>
          <w:spacing w:val="-4"/>
        </w:rPr>
        <w:t>the</w:t>
      </w:r>
      <w:r>
        <w:rPr>
          <w:spacing w:val="-13"/>
        </w:rPr>
        <w:t xml:space="preserve"> </w:t>
      </w:r>
      <w:r>
        <w:rPr>
          <w:spacing w:val="-4"/>
        </w:rPr>
        <w:t>facts</w:t>
      </w:r>
      <w:r>
        <w:rPr>
          <w:spacing w:val="-13"/>
        </w:rPr>
        <w:t xml:space="preserve"> </w:t>
      </w:r>
      <w:r>
        <w:rPr>
          <w:spacing w:val="-4"/>
        </w:rPr>
        <w:t>in</w:t>
      </w:r>
      <w:r>
        <w:rPr>
          <w:spacing w:val="-13"/>
        </w:rPr>
        <w:t xml:space="preserve"> </w:t>
      </w:r>
      <w:r>
        <w:rPr>
          <w:spacing w:val="-4"/>
        </w:rPr>
        <w:t>each</w:t>
      </w:r>
      <w:r>
        <w:rPr>
          <w:spacing w:val="-13"/>
        </w:rPr>
        <w:t xml:space="preserve"> </w:t>
      </w:r>
      <w:r>
        <w:rPr>
          <w:spacing w:val="-4"/>
        </w:rPr>
        <w:t>case.</w:t>
      </w:r>
      <w:r>
        <w:rPr>
          <w:spacing w:val="-13"/>
        </w:rPr>
        <w:t xml:space="preserve"> </w:t>
      </w:r>
      <w:r>
        <w:rPr>
          <w:spacing w:val="-4"/>
        </w:rPr>
        <w:t>The</w:t>
      </w:r>
      <w:r>
        <w:rPr>
          <w:spacing w:val="-13"/>
        </w:rPr>
        <w:t xml:space="preserve"> </w:t>
      </w:r>
      <w:r>
        <w:rPr>
          <w:spacing w:val="-4"/>
        </w:rPr>
        <w:t>actual</w:t>
      </w:r>
      <w:r>
        <w:rPr>
          <w:spacing w:val="-13"/>
        </w:rPr>
        <w:t xml:space="preserve"> </w:t>
      </w:r>
      <w:r>
        <w:rPr>
          <w:spacing w:val="-4"/>
        </w:rPr>
        <w:t>amount</w:t>
      </w:r>
      <w:r>
        <w:rPr>
          <w:spacing w:val="-13"/>
        </w:rPr>
        <w:t xml:space="preserve"> </w:t>
      </w:r>
      <w:r>
        <w:rPr>
          <w:spacing w:val="-4"/>
        </w:rPr>
        <w:t>of</w:t>
      </w:r>
      <w:r>
        <w:rPr>
          <w:spacing w:val="-13"/>
        </w:rPr>
        <w:t xml:space="preserve"> </w:t>
      </w:r>
      <w:r>
        <w:rPr>
          <w:spacing w:val="-4"/>
        </w:rPr>
        <w:t>time</w:t>
      </w:r>
      <w:r>
        <w:rPr>
          <w:spacing w:val="-13"/>
        </w:rPr>
        <w:t xml:space="preserve"> </w:t>
      </w:r>
      <w:r>
        <w:rPr>
          <w:spacing w:val="-4"/>
        </w:rPr>
        <w:t>spent</w:t>
      </w:r>
      <w:r>
        <w:rPr>
          <w:spacing w:val="-13"/>
        </w:rPr>
        <w:t xml:space="preserve"> </w:t>
      </w:r>
      <w:proofErr w:type="gramStart"/>
      <w:r>
        <w:rPr>
          <w:spacing w:val="-4"/>
        </w:rPr>
        <w:t>in</w:t>
      </w:r>
      <w:proofErr w:type="gramEnd"/>
      <w:r>
        <w:rPr>
          <w:spacing w:val="-13"/>
        </w:rPr>
        <w:t xml:space="preserve"> </w:t>
      </w:r>
      <w:r>
        <w:rPr>
          <w:spacing w:val="-4"/>
        </w:rPr>
        <w:t>each</w:t>
      </w:r>
      <w:r>
        <w:rPr>
          <w:spacing w:val="-13"/>
        </w:rPr>
        <w:t xml:space="preserve"> </w:t>
      </w:r>
      <w:r>
        <w:rPr>
          <w:spacing w:val="-4"/>
        </w:rPr>
        <w:t>type</w:t>
      </w:r>
      <w:r>
        <w:rPr>
          <w:spacing w:val="-13"/>
        </w:rPr>
        <w:t xml:space="preserve"> </w:t>
      </w:r>
      <w:r>
        <w:rPr>
          <w:spacing w:val="-4"/>
        </w:rPr>
        <w:t xml:space="preserve">of </w:t>
      </w:r>
      <w:r>
        <w:rPr>
          <w:spacing w:val="-2"/>
        </w:rPr>
        <w:t>activity</w:t>
      </w:r>
      <w:r>
        <w:rPr>
          <w:spacing w:val="-13"/>
        </w:rPr>
        <w:t xml:space="preserve"> </w:t>
      </w:r>
      <w:r>
        <w:rPr>
          <w:spacing w:val="-2"/>
        </w:rPr>
        <w:t>is</w:t>
      </w:r>
      <w:r>
        <w:rPr>
          <w:spacing w:val="-13"/>
        </w:rPr>
        <w:t xml:space="preserve"> </w:t>
      </w:r>
      <w:r>
        <w:rPr>
          <w:spacing w:val="-2"/>
        </w:rPr>
        <w:t>an</w:t>
      </w:r>
      <w:r>
        <w:rPr>
          <w:spacing w:val="-13"/>
        </w:rPr>
        <w:t xml:space="preserve"> </w:t>
      </w:r>
      <w:r>
        <w:rPr>
          <w:spacing w:val="-2"/>
        </w:rPr>
        <w:t>important</w:t>
      </w:r>
      <w:r>
        <w:rPr>
          <w:spacing w:val="-13"/>
        </w:rPr>
        <w:t xml:space="preserve"> </w:t>
      </w:r>
      <w:r>
        <w:rPr>
          <w:spacing w:val="-2"/>
        </w:rPr>
        <w:t>factor</w:t>
      </w:r>
      <w:r>
        <w:rPr>
          <w:spacing w:val="-13"/>
        </w:rPr>
        <w:t xml:space="preserve"> </w:t>
      </w:r>
      <w:r>
        <w:rPr>
          <w:spacing w:val="-2"/>
        </w:rPr>
        <w:t>in</w:t>
      </w:r>
      <w:r>
        <w:rPr>
          <w:spacing w:val="-13"/>
        </w:rPr>
        <w:t xml:space="preserve"> </w:t>
      </w:r>
      <w:r>
        <w:rPr>
          <w:spacing w:val="-2"/>
        </w:rPr>
        <w:t>making</w:t>
      </w:r>
      <w:r>
        <w:rPr>
          <w:spacing w:val="-13"/>
        </w:rPr>
        <w:t xml:space="preserve"> </w:t>
      </w:r>
      <w:r>
        <w:rPr>
          <w:spacing w:val="-2"/>
        </w:rPr>
        <w:t>this</w:t>
      </w:r>
      <w:r>
        <w:rPr>
          <w:spacing w:val="-13"/>
        </w:rPr>
        <w:t xml:space="preserve"> </w:t>
      </w:r>
      <w:r>
        <w:rPr>
          <w:spacing w:val="-2"/>
        </w:rPr>
        <w:t>determination.</w:t>
      </w:r>
    </w:p>
    <w:p w14:paraId="69751056" w14:textId="77777777" w:rsidR="005F2BA8" w:rsidRDefault="005F2BA8">
      <w:pPr>
        <w:pStyle w:val="BodyText"/>
        <w:spacing w:before="5"/>
        <w:rPr>
          <w:sz w:val="24"/>
        </w:rPr>
      </w:pPr>
    </w:p>
    <w:p w14:paraId="4B00B3BE" w14:textId="77777777" w:rsidR="005F2BA8" w:rsidRDefault="00AF6BF3">
      <w:pPr>
        <w:pStyle w:val="Heading5"/>
        <w:numPr>
          <w:ilvl w:val="2"/>
          <w:numId w:val="53"/>
        </w:numPr>
        <w:tabs>
          <w:tab w:val="left" w:pos="2259"/>
          <w:tab w:val="left" w:pos="2260"/>
        </w:tabs>
        <w:ind w:hanging="1051"/>
        <w:jc w:val="left"/>
      </w:pPr>
      <w:r>
        <w:rPr>
          <w:spacing w:val="-6"/>
        </w:rPr>
        <w:t>Non-</w:t>
      </w:r>
      <w:r>
        <w:rPr>
          <w:spacing w:val="-2"/>
        </w:rPr>
        <w:t>Deductibles</w:t>
      </w:r>
    </w:p>
    <w:p w14:paraId="74FC6D91" w14:textId="77777777" w:rsidR="005F2BA8" w:rsidRDefault="00AF6BF3">
      <w:pPr>
        <w:pStyle w:val="BodyText"/>
        <w:spacing w:before="42" w:line="278" w:lineRule="auto"/>
        <w:ind w:left="1540" w:right="296"/>
      </w:pPr>
      <w:r>
        <w:rPr>
          <w:spacing w:val="-2"/>
        </w:rPr>
        <w:t>Activities</w:t>
      </w:r>
      <w:r>
        <w:rPr>
          <w:spacing w:val="-13"/>
        </w:rPr>
        <w:t xml:space="preserve"> </w:t>
      </w:r>
      <w:r>
        <w:rPr>
          <w:spacing w:val="-2"/>
        </w:rPr>
        <w:t>in</w:t>
      </w:r>
      <w:r>
        <w:rPr>
          <w:spacing w:val="-13"/>
        </w:rPr>
        <w:t xml:space="preserve"> </w:t>
      </w:r>
      <w:r>
        <w:rPr>
          <w:spacing w:val="-2"/>
        </w:rPr>
        <w:t>which</w:t>
      </w:r>
      <w:r>
        <w:rPr>
          <w:spacing w:val="-13"/>
        </w:rPr>
        <w:t xml:space="preserve"> </w:t>
      </w:r>
      <w:r>
        <w:rPr>
          <w:spacing w:val="-2"/>
        </w:rPr>
        <w:t>a</w:t>
      </w:r>
      <w:r>
        <w:rPr>
          <w:spacing w:val="-13"/>
        </w:rPr>
        <w:t xml:space="preserve"> </w:t>
      </w:r>
      <w:proofErr w:type="spellStart"/>
      <w:r>
        <w:rPr>
          <w:spacing w:val="-2"/>
        </w:rPr>
        <w:t>Barbershopper</w:t>
      </w:r>
      <w:proofErr w:type="spellEnd"/>
      <w:r>
        <w:rPr>
          <w:spacing w:val="-13"/>
        </w:rPr>
        <w:t xml:space="preserve"> </w:t>
      </w:r>
      <w:r>
        <w:rPr>
          <w:spacing w:val="-2"/>
        </w:rPr>
        <w:t>engages</w:t>
      </w:r>
      <w:r>
        <w:rPr>
          <w:spacing w:val="-13"/>
        </w:rPr>
        <w:t xml:space="preserve"> </w:t>
      </w:r>
      <w:r>
        <w:rPr>
          <w:spacing w:val="-2"/>
        </w:rPr>
        <w:t>solely</w:t>
      </w:r>
      <w:r>
        <w:rPr>
          <w:spacing w:val="-13"/>
        </w:rPr>
        <w:t xml:space="preserve"> </w:t>
      </w:r>
      <w:r>
        <w:rPr>
          <w:spacing w:val="-2"/>
        </w:rPr>
        <w:t>as</w:t>
      </w:r>
      <w:r>
        <w:rPr>
          <w:spacing w:val="-13"/>
        </w:rPr>
        <w:t xml:space="preserve"> </w:t>
      </w:r>
      <w:r>
        <w:rPr>
          <w:spacing w:val="-2"/>
        </w:rPr>
        <w:t>the</w:t>
      </w:r>
      <w:r>
        <w:rPr>
          <w:spacing w:val="-13"/>
        </w:rPr>
        <w:t xml:space="preserve"> </w:t>
      </w:r>
      <w:r>
        <w:rPr>
          <w:spacing w:val="-2"/>
        </w:rPr>
        <w:t>result</w:t>
      </w:r>
      <w:r>
        <w:rPr>
          <w:spacing w:val="-13"/>
        </w:rPr>
        <w:t xml:space="preserve"> </w:t>
      </w:r>
      <w:r>
        <w:rPr>
          <w:spacing w:val="-2"/>
        </w:rPr>
        <w:t>of</w:t>
      </w:r>
      <w:r>
        <w:rPr>
          <w:spacing w:val="-13"/>
        </w:rPr>
        <w:t xml:space="preserve"> </w:t>
      </w:r>
      <w:r>
        <w:rPr>
          <w:spacing w:val="-2"/>
        </w:rPr>
        <w:t>membership</w:t>
      </w:r>
      <w:r>
        <w:rPr>
          <w:spacing w:val="-13"/>
        </w:rPr>
        <w:t xml:space="preserve"> </w:t>
      </w:r>
      <w:r>
        <w:rPr>
          <w:spacing w:val="-2"/>
        </w:rPr>
        <w:t>in</w:t>
      </w:r>
      <w:r>
        <w:rPr>
          <w:spacing w:val="-13"/>
        </w:rPr>
        <w:t xml:space="preserve"> </w:t>
      </w:r>
      <w:r>
        <w:rPr>
          <w:spacing w:val="-2"/>
        </w:rPr>
        <w:t xml:space="preserve">the </w:t>
      </w:r>
      <w:r>
        <w:rPr>
          <w:spacing w:val="-4"/>
        </w:rPr>
        <w:t>Society</w:t>
      </w:r>
      <w:r>
        <w:rPr>
          <w:spacing w:val="-10"/>
        </w:rPr>
        <w:t xml:space="preserve"> </w:t>
      </w:r>
      <w:r>
        <w:rPr>
          <w:spacing w:val="-4"/>
        </w:rPr>
        <w:t>are</w:t>
      </w:r>
      <w:r>
        <w:rPr>
          <w:spacing w:val="-10"/>
        </w:rPr>
        <w:t xml:space="preserve"> </w:t>
      </w:r>
      <w:r>
        <w:rPr>
          <w:spacing w:val="-4"/>
        </w:rPr>
        <w:t>not</w:t>
      </w:r>
      <w:r>
        <w:rPr>
          <w:spacing w:val="-10"/>
        </w:rPr>
        <w:t xml:space="preserve"> </w:t>
      </w:r>
      <w:r>
        <w:rPr>
          <w:spacing w:val="-4"/>
        </w:rPr>
        <w:t>"duties,"</w:t>
      </w:r>
      <w:r>
        <w:rPr>
          <w:spacing w:val="-10"/>
        </w:rPr>
        <w:t xml:space="preserve"> </w:t>
      </w:r>
      <w:r>
        <w:rPr>
          <w:spacing w:val="-4"/>
        </w:rPr>
        <w:t>in</w:t>
      </w:r>
      <w:r>
        <w:rPr>
          <w:spacing w:val="-10"/>
        </w:rPr>
        <w:t xml:space="preserve"> </w:t>
      </w:r>
      <w:r>
        <w:rPr>
          <w:spacing w:val="-4"/>
        </w:rPr>
        <w:t>the</w:t>
      </w:r>
      <w:r>
        <w:rPr>
          <w:spacing w:val="-10"/>
        </w:rPr>
        <w:t xml:space="preserve"> </w:t>
      </w:r>
      <w:r>
        <w:rPr>
          <w:spacing w:val="-4"/>
        </w:rPr>
        <w:t>IRS</w:t>
      </w:r>
      <w:r>
        <w:rPr>
          <w:spacing w:val="-10"/>
        </w:rPr>
        <w:t xml:space="preserve"> </w:t>
      </w:r>
      <w:r>
        <w:rPr>
          <w:spacing w:val="-4"/>
        </w:rPr>
        <w:t>sense</w:t>
      </w:r>
      <w:r>
        <w:rPr>
          <w:spacing w:val="-10"/>
        </w:rPr>
        <w:t xml:space="preserve"> </w:t>
      </w:r>
      <w:r>
        <w:rPr>
          <w:spacing w:val="-4"/>
        </w:rPr>
        <w:t>of</w:t>
      </w:r>
      <w:r>
        <w:rPr>
          <w:spacing w:val="-10"/>
        </w:rPr>
        <w:t xml:space="preserve"> </w:t>
      </w:r>
      <w:r>
        <w:rPr>
          <w:spacing w:val="-4"/>
        </w:rPr>
        <w:t>this</w:t>
      </w:r>
      <w:r>
        <w:rPr>
          <w:spacing w:val="-10"/>
        </w:rPr>
        <w:t xml:space="preserve"> </w:t>
      </w:r>
      <w:r>
        <w:rPr>
          <w:spacing w:val="-4"/>
        </w:rPr>
        <w:t>word.</w:t>
      </w:r>
      <w:r>
        <w:rPr>
          <w:spacing w:val="-10"/>
        </w:rPr>
        <w:t xml:space="preserve"> </w:t>
      </w:r>
      <w:r>
        <w:rPr>
          <w:spacing w:val="-4"/>
        </w:rPr>
        <w:t>Expenses</w:t>
      </w:r>
      <w:r>
        <w:rPr>
          <w:spacing w:val="-10"/>
        </w:rPr>
        <w:t xml:space="preserve"> </w:t>
      </w:r>
      <w:r>
        <w:rPr>
          <w:spacing w:val="-4"/>
        </w:rPr>
        <w:t>incurred</w:t>
      </w:r>
      <w:r>
        <w:rPr>
          <w:spacing w:val="-10"/>
        </w:rPr>
        <w:t xml:space="preserve"> </w:t>
      </w:r>
      <w:r>
        <w:rPr>
          <w:spacing w:val="-4"/>
        </w:rPr>
        <w:t>in</w:t>
      </w:r>
      <w:r>
        <w:rPr>
          <w:spacing w:val="-10"/>
        </w:rPr>
        <w:t xml:space="preserve"> </w:t>
      </w:r>
      <w:r>
        <w:rPr>
          <w:spacing w:val="-4"/>
        </w:rPr>
        <w:t>traveling</w:t>
      </w:r>
      <w:r>
        <w:rPr>
          <w:spacing w:val="-10"/>
        </w:rPr>
        <w:t xml:space="preserve"> </w:t>
      </w:r>
      <w:r>
        <w:rPr>
          <w:spacing w:val="-4"/>
        </w:rPr>
        <w:t>to</w:t>
      </w:r>
      <w:r>
        <w:rPr>
          <w:spacing w:val="-10"/>
        </w:rPr>
        <w:t xml:space="preserve"> </w:t>
      </w:r>
      <w:r>
        <w:rPr>
          <w:spacing w:val="-4"/>
        </w:rPr>
        <w:t>and from</w:t>
      </w:r>
      <w:r>
        <w:rPr>
          <w:spacing w:val="-13"/>
        </w:rPr>
        <w:t xml:space="preserve"> </w:t>
      </w:r>
      <w:r>
        <w:rPr>
          <w:spacing w:val="-4"/>
        </w:rPr>
        <w:t>any</w:t>
      </w:r>
      <w:r>
        <w:rPr>
          <w:spacing w:val="-13"/>
        </w:rPr>
        <w:t xml:space="preserve"> </w:t>
      </w:r>
      <w:r>
        <w:rPr>
          <w:spacing w:val="-4"/>
        </w:rPr>
        <w:t>barbershop</w:t>
      </w:r>
      <w:r>
        <w:rPr>
          <w:spacing w:val="-13"/>
        </w:rPr>
        <w:t xml:space="preserve"> </w:t>
      </w:r>
      <w:r>
        <w:rPr>
          <w:spacing w:val="-4"/>
        </w:rPr>
        <w:t>affiliated</w:t>
      </w:r>
      <w:r>
        <w:rPr>
          <w:spacing w:val="-13"/>
        </w:rPr>
        <w:t xml:space="preserve"> </w:t>
      </w:r>
      <w:r>
        <w:rPr>
          <w:spacing w:val="-4"/>
        </w:rPr>
        <w:t>education</w:t>
      </w:r>
      <w:r>
        <w:rPr>
          <w:spacing w:val="-13"/>
        </w:rPr>
        <w:t xml:space="preserve"> </w:t>
      </w:r>
      <w:r>
        <w:rPr>
          <w:spacing w:val="-4"/>
        </w:rPr>
        <w:t>schools</w:t>
      </w:r>
      <w:r>
        <w:rPr>
          <w:spacing w:val="-13"/>
        </w:rPr>
        <w:t xml:space="preserve"> </w:t>
      </w:r>
      <w:r>
        <w:rPr>
          <w:spacing w:val="-4"/>
        </w:rPr>
        <w:t>which</w:t>
      </w:r>
      <w:r>
        <w:rPr>
          <w:spacing w:val="-13"/>
        </w:rPr>
        <w:t xml:space="preserve"> </w:t>
      </w:r>
      <w:r>
        <w:rPr>
          <w:spacing w:val="-4"/>
        </w:rPr>
        <w:t>he</w:t>
      </w:r>
      <w:r>
        <w:rPr>
          <w:spacing w:val="-13"/>
        </w:rPr>
        <w:t xml:space="preserve"> </w:t>
      </w:r>
      <w:r>
        <w:rPr>
          <w:spacing w:val="-4"/>
        </w:rPr>
        <w:t>attends</w:t>
      </w:r>
      <w:r>
        <w:rPr>
          <w:spacing w:val="-13"/>
        </w:rPr>
        <w:t xml:space="preserve"> </w:t>
      </w:r>
      <w:r>
        <w:rPr>
          <w:spacing w:val="-4"/>
        </w:rPr>
        <w:t>not</w:t>
      </w:r>
      <w:r>
        <w:rPr>
          <w:spacing w:val="-13"/>
        </w:rPr>
        <w:t xml:space="preserve"> </w:t>
      </w:r>
      <w:r>
        <w:rPr>
          <w:spacing w:val="-4"/>
        </w:rPr>
        <w:t>as</w:t>
      </w:r>
      <w:r>
        <w:rPr>
          <w:spacing w:val="-13"/>
        </w:rPr>
        <w:t xml:space="preserve"> </w:t>
      </w:r>
      <w:r>
        <w:rPr>
          <w:spacing w:val="-4"/>
        </w:rPr>
        <w:t>an</w:t>
      </w:r>
      <w:r>
        <w:rPr>
          <w:spacing w:val="-13"/>
        </w:rPr>
        <w:t xml:space="preserve"> </w:t>
      </w:r>
      <w:r>
        <w:rPr>
          <w:spacing w:val="-4"/>
        </w:rPr>
        <w:t>official,</w:t>
      </w:r>
      <w:r>
        <w:rPr>
          <w:spacing w:val="-13"/>
        </w:rPr>
        <w:t xml:space="preserve"> </w:t>
      </w:r>
      <w:r>
        <w:rPr>
          <w:spacing w:val="-4"/>
        </w:rPr>
        <w:t>but</w:t>
      </w:r>
      <w:r>
        <w:rPr>
          <w:spacing w:val="-13"/>
        </w:rPr>
        <w:t xml:space="preserve"> </w:t>
      </w:r>
      <w:r>
        <w:rPr>
          <w:spacing w:val="-4"/>
        </w:rPr>
        <w:t xml:space="preserve">as </w:t>
      </w:r>
      <w:r>
        <w:rPr>
          <w:spacing w:val="-2"/>
        </w:rPr>
        <w:t>a</w:t>
      </w:r>
      <w:r>
        <w:rPr>
          <w:spacing w:val="-11"/>
        </w:rPr>
        <w:t xml:space="preserve"> </w:t>
      </w:r>
      <w:r>
        <w:rPr>
          <w:spacing w:val="-2"/>
        </w:rPr>
        <w:t>general</w:t>
      </w:r>
      <w:r>
        <w:rPr>
          <w:spacing w:val="-11"/>
        </w:rPr>
        <w:t xml:space="preserve"> </w:t>
      </w:r>
      <w:proofErr w:type="spellStart"/>
      <w:r>
        <w:rPr>
          <w:spacing w:val="-2"/>
        </w:rPr>
        <w:t>Barbershopper</w:t>
      </w:r>
      <w:proofErr w:type="spellEnd"/>
      <w:r>
        <w:rPr>
          <w:spacing w:val="-2"/>
        </w:rPr>
        <w:t>,</w:t>
      </w:r>
      <w:r>
        <w:rPr>
          <w:spacing w:val="-11"/>
        </w:rPr>
        <w:t xml:space="preserve"> </w:t>
      </w:r>
      <w:r>
        <w:rPr>
          <w:spacing w:val="-2"/>
        </w:rPr>
        <w:t>or</w:t>
      </w:r>
      <w:r>
        <w:rPr>
          <w:spacing w:val="-11"/>
        </w:rPr>
        <w:t xml:space="preserve"> </w:t>
      </w:r>
      <w:r>
        <w:rPr>
          <w:spacing w:val="-2"/>
        </w:rPr>
        <w:t>in</w:t>
      </w:r>
      <w:r>
        <w:rPr>
          <w:spacing w:val="-11"/>
        </w:rPr>
        <w:t xml:space="preserve"> </w:t>
      </w:r>
      <w:r>
        <w:rPr>
          <w:spacing w:val="-2"/>
        </w:rPr>
        <w:t>traveling</w:t>
      </w:r>
      <w:r>
        <w:rPr>
          <w:spacing w:val="-11"/>
        </w:rPr>
        <w:t xml:space="preserve"> </w:t>
      </w:r>
      <w:r>
        <w:rPr>
          <w:spacing w:val="-2"/>
        </w:rPr>
        <w:t>to</w:t>
      </w:r>
      <w:r>
        <w:rPr>
          <w:spacing w:val="-11"/>
        </w:rPr>
        <w:t xml:space="preserve"> </w:t>
      </w:r>
      <w:r>
        <w:rPr>
          <w:spacing w:val="-2"/>
        </w:rPr>
        <w:t>and</w:t>
      </w:r>
      <w:r>
        <w:rPr>
          <w:spacing w:val="-11"/>
        </w:rPr>
        <w:t xml:space="preserve"> </w:t>
      </w:r>
      <w:r>
        <w:rPr>
          <w:spacing w:val="-2"/>
        </w:rPr>
        <w:t>from</w:t>
      </w:r>
      <w:r>
        <w:rPr>
          <w:spacing w:val="-11"/>
        </w:rPr>
        <w:t xml:space="preserve"> </w:t>
      </w:r>
      <w:r>
        <w:rPr>
          <w:spacing w:val="-2"/>
        </w:rPr>
        <w:t>shows</w:t>
      </w:r>
      <w:r>
        <w:rPr>
          <w:spacing w:val="-11"/>
        </w:rPr>
        <w:t xml:space="preserve"> </w:t>
      </w:r>
      <w:r>
        <w:rPr>
          <w:spacing w:val="-2"/>
        </w:rPr>
        <w:t>or</w:t>
      </w:r>
      <w:r>
        <w:rPr>
          <w:spacing w:val="-11"/>
        </w:rPr>
        <w:t xml:space="preserve"> </w:t>
      </w:r>
      <w:r>
        <w:rPr>
          <w:spacing w:val="-2"/>
        </w:rPr>
        <w:t>conventions</w:t>
      </w:r>
      <w:r>
        <w:rPr>
          <w:spacing w:val="-11"/>
        </w:rPr>
        <w:t xml:space="preserve"> </w:t>
      </w:r>
      <w:r>
        <w:rPr>
          <w:spacing w:val="-2"/>
        </w:rPr>
        <w:t>in</w:t>
      </w:r>
      <w:r>
        <w:rPr>
          <w:spacing w:val="-11"/>
        </w:rPr>
        <w:t xml:space="preserve"> </w:t>
      </w:r>
      <w:r>
        <w:rPr>
          <w:spacing w:val="-2"/>
        </w:rPr>
        <w:t>which</w:t>
      </w:r>
      <w:r>
        <w:rPr>
          <w:spacing w:val="-11"/>
        </w:rPr>
        <w:t xml:space="preserve"> </w:t>
      </w:r>
      <w:r>
        <w:rPr>
          <w:spacing w:val="-2"/>
        </w:rPr>
        <w:t>he</w:t>
      </w:r>
      <w:r>
        <w:rPr>
          <w:spacing w:val="-11"/>
        </w:rPr>
        <w:t xml:space="preserve"> </w:t>
      </w:r>
      <w:r>
        <w:rPr>
          <w:spacing w:val="-2"/>
        </w:rPr>
        <w:t>is solely</w:t>
      </w:r>
      <w:r>
        <w:rPr>
          <w:spacing w:val="-12"/>
        </w:rPr>
        <w:t xml:space="preserve"> </w:t>
      </w:r>
      <w:r>
        <w:rPr>
          <w:spacing w:val="-2"/>
        </w:rPr>
        <w:t>a</w:t>
      </w:r>
      <w:r>
        <w:rPr>
          <w:spacing w:val="-12"/>
        </w:rPr>
        <w:t xml:space="preserve"> </w:t>
      </w:r>
      <w:r>
        <w:rPr>
          <w:spacing w:val="-2"/>
        </w:rPr>
        <w:t>spectator,</w:t>
      </w:r>
      <w:r>
        <w:rPr>
          <w:spacing w:val="-12"/>
        </w:rPr>
        <w:t xml:space="preserve"> </w:t>
      </w:r>
      <w:r>
        <w:rPr>
          <w:spacing w:val="-2"/>
        </w:rPr>
        <w:t>are</w:t>
      </w:r>
      <w:r>
        <w:rPr>
          <w:spacing w:val="-12"/>
        </w:rPr>
        <w:t xml:space="preserve"> </w:t>
      </w:r>
      <w:r>
        <w:rPr>
          <w:spacing w:val="-2"/>
        </w:rPr>
        <w:t>not</w:t>
      </w:r>
      <w:r>
        <w:rPr>
          <w:spacing w:val="-12"/>
        </w:rPr>
        <w:t xml:space="preserve"> </w:t>
      </w:r>
      <w:r>
        <w:rPr>
          <w:spacing w:val="-2"/>
        </w:rPr>
        <w:t>charitable</w:t>
      </w:r>
      <w:r>
        <w:rPr>
          <w:spacing w:val="-12"/>
        </w:rPr>
        <w:t xml:space="preserve"> </w:t>
      </w:r>
      <w:r>
        <w:rPr>
          <w:spacing w:val="-2"/>
        </w:rPr>
        <w:t>contributions</w:t>
      </w:r>
      <w:r>
        <w:rPr>
          <w:spacing w:val="-12"/>
        </w:rPr>
        <w:t xml:space="preserve"> </w:t>
      </w:r>
      <w:r>
        <w:rPr>
          <w:spacing w:val="-2"/>
        </w:rPr>
        <w:t>and</w:t>
      </w:r>
      <w:r>
        <w:rPr>
          <w:spacing w:val="-12"/>
        </w:rPr>
        <w:t xml:space="preserve"> </w:t>
      </w:r>
      <w:r>
        <w:rPr>
          <w:spacing w:val="-2"/>
        </w:rPr>
        <w:t>are</w:t>
      </w:r>
      <w:r>
        <w:rPr>
          <w:spacing w:val="-12"/>
        </w:rPr>
        <w:t xml:space="preserve"> </w:t>
      </w:r>
      <w:r>
        <w:rPr>
          <w:spacing w:val="-2"/>
        </w:rPr>
        <w:t>not</w:t>
      </w:r>
      <w:r>
        <w:rPr>
          <w:spacing w:val="-12"/>
        </w:rPr>
        <w:t xml:space="preserve"> </w:t>
      </w:r>
      <w:r>
        <w:rPr>
          <w:spacing w:val="-2"/>
        </w:rPr>
        <w:t>deductible.</w:t>
      </w:r>
    </w:p>
    <w:p w14:paraId="130442F3" w14:textId="77777777" w:rsidR="005F2BA8" w:rsidRDefault="00AF6BF3">
      <w:pPr>
        <w:spacing w:before="1" w:line="273" w:lineRule="auto"/>
        <w:ind w:left="1540" w:right="372"/>
      </w:pPr>
      <w:r>
        <w:rPr>
          <w:rFonts w:ascii="Calibri" w:hAnsi="Calibri"/>
          <w:i/>
        </w:rPr>
        <w:t>Remember—to</w:t>
      </w:r>
      <w:r>
        <w:rPr>
          <w:rFonts w:ascii="Calibri" w:hAnsi="Calibri"/>
          <w:i/>
          <w:spacing w:val="59"/>
        </w:rPr>
        <w:t xml:space="preserve"> </w:t>
      </w:r>
      <w:r>
        <w:rPr>
          <w:rFonts w:ascii="Calibri" w:hAnsi="Calibri"/>
          <w:i/>
        </w:rPr>
        <w:t>be</w:t>
      </w:r>
      <w:r>
        <w:rPr>
          <w:rFonts w:ascii="Calibri" w:hAnsi="Calibri"/>
          <w:i/>
          <w:spacing w:val="59"/>
        </w:rPr>
        <w:t xml:space="preserve"> </w:t>
      </w:r>
      <w:r>
        <w:rPr>
          <w:rFonts w:ascii="Calibri" w:hAnsi="Calibri"/>
          <w:i/>
        </w:rPr>
        <w:t>deductible</w:t>
      </w:r>
      <w:r>
        <w:rPr>
          <w:rFonts w:ascii="Calibri" w:hAnsi="Calibri"/>
          <w:i/>
          <w:spacing w:val="59"/>
        </w:rPr>
        <w:t xml:space="preserve"> </w:t>
      </w:r>
      <w:r>
        <w:rPr>
          <w:rFonts w:ascii="Calibri" w:hAnsi="Calibri"/>
          <w:i/>
        </w:rPr>
        <w:t>as</w:t>
      </w:r>
      <w:r>
        <w:rPr>
          <w:rFonts w:ascii="Calibri" w:hAnsi="Calibri"/>
          <w:i/>
          <w:spacing w:val="59"/>
        </w:rPr>
        <w:t xml:space="preserve"> </w:t>
      </w:r>
      <w:r>
        <w:rPr>
          <w:rFonts w:ascii="Calibri" w:hAnsi="Calibri"/>
          <w:i/>
        </w:rPr>
        <w:t>a</w:t>
      </w:r>
      <w:r>
        <w:rPr>
          <w:rFonts w:ascii="Calibri" w:hAnsi="Calibri"/>
          <w:i/>
          <w:spacing w:val="59"/>
        </w:rPr>
        <w:t xml:space="preserve"> </w:t>
      </w:r>
      <w:r>
        <w:rPr>
          <w:rFonts w:ascii="Calibri" w:hAnsi="Calibri"/>
          <w:i/>
        </w:rPr>
        <w:t>non-reimbursed</w:t>
      </w:r>
      <w:r>
        <w:rPr>
          <w:rFonts w:ascii="Calibri" w:hAnsi="Calibri"/>
          <w:i/>
          <w:spacing w:val="59"/>
        </w:rPr>
        <w:t xml:space="preserve"> </w:t>
      </w:r>
      <w:r>
        <w:rPr>
          <w:rFonts w:ascii="Calibri" w:hAnsi="Calibri"/>
          <w:i/>
        </w:rPr>
        <w:t>expenditure,</w:t>
      </w:r>
      <w:r>
        <w:rPr>
          <w:rFonts w:ascii="Calibri" w:hAnsi="Calibri"/>
          <w:i/>
          <w:spacing w:val="59"/>
        </w:rPr>
        <w:t xml:space="preserve"> </w:t>
      </w:r>
      <w:r>
        <w:rPr>
          <w:rFonts w:ascii="Calibri" w:hAnsi="Calibri"/>
          <w:i/>
        </w:rPr>
        <w:t>the</w:t>
      </w:r>
      <w:r>
        <w:rPr>
          <w:rFonts w:ascii="Calibri" w:hAnsi="Calibri"/>
          <w:i/>
          <w:spacing w:val="59"/>
        </w:rPr>
        <w:t xml:space="preserve"> </w:t>
      </w:r>
      <w:r>
        <w:rPr>
          <w:rFonts w:ascii="Calibri" w:hAnsi="Calibri"/>
          <w:i/>
        </w:rPr>
        <w:t>expense</w:t>
      </w:r>
      <w:r>
        <w:rPr>
          <w:rFonts w:ascii="Calibri" w:hAnsi="Calibri"/>
          <w:i/>
          <w:spacing w:val="59"/>
        </w:rPr>
        <w:t xml:space="preserve"> </w:t>
      </w:r>
      <w:r>
        <w:rPr>
          <w:rFonts w:ascii="Calibri" w:hAnsi="Calibri"/>
          <w:i/>
        </w:rPr>
        <w:t>must</w:t>
      </w:r>
      <w:r>
        <w:rPr>
          <w:rFonts w:ascii="Calibri" w:hAnsi="Calibri"/>
          <w:i/>
          <w:spacing w:val="59"/>
        </w:rPr>
        <w:t xml:space="preserve"> </w:t>
      </w:r>
      <w:r>
        <w:rPr>
          <w:rFonts w:ascii="Calibri" w:hAnsi="Calibri"/>
          <w:i/>
        </w:rPr>
        <w:t>occur</w:t>
      </w:r>
      <w:r>
        <w:rPr>
          <w:rFonts w:ascii="Calibri" w:hAnsi="Calibri"/>
          <w:i/>
          <w:spacing w:val="80"/>
        </w:rPr>
        <w:t xml:space="preserve"> </w:t>
      </w:r>
      <w:r>
        <w:rPr>
          <w:rFonts w:ascii="Calibri" w:hAnsi="Calibri"/>
          <w:i/>
        </w:rPr>
        <w:t>"incident</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rendition</w:t>
      </w:r>
      <w:r>
        <w:rPr>
          <w:rFonts w:ascii="Calibri" w:hAnsi="Calibri"/>
          <w:i/>
          <w:spacing w:val="28"/>
        </w:rPr>
        <w:t xml:space="preserve"> </w:t>
      </w:r>
      <w:r>
        <w:rPr>
          <w:rFonts w:ascii="Calibri" w:hAnsi="Calibri"/>
          <w:i/>
        </w:rPr>
        <w:t>of</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service"</w:t>
      </w:r>
      <w:r>
        <w:rPr>
          <w:rFonts w:ascii="Calibri" w:hAnsi="Calibri"/>
          <w:i/>
          <w:spacing w:val="28"/>
        </w:rPr>
        <w:t xml:space="preserve"> </w:t>
      </w:r>
      <w:r>
        <w:rPr>
          <w:rFonts w:ascii="Calibri" w:hAnsi="Calibri"/>
          <w:i/>
        </w:rPr>
        <w:t>to</w:t>
      </w:r>
      <w:r>
        <w:rPr>
          <w:rFonts w:ascii="Calibri" w:hAnsi="Calibri"/>
          <w:i/>
          <w:spacing w:val="28"/>
        </w:rPr>
        <w:t xml:space="preserve"> </w:t>
      </w:r>
      <w:r>
        <w:rPr>
          <w:rFonts w:ascii="Calibri" w:hAnsi="Calibri"/>
          <w:i/>
        </w:rPr>
        <w:t>the</w:t>
      </w:r>
      <w:r>
        <w:rPr>
          <w:rFonts w:ascii="Calibri" w:hAnsi="Calibri"/>
          <w:i/>
          <w:spacing w:val="28"/>
        </w:rPr>
        <w:t xml:space="preserve"> </w:t>
      </w:r>
      <w:r>
        <w:rPr>
          <w:rFonts w:ascii="Calibri" w:hAnsi="Calibri"/>
          <w:i/>
        </w:rPr>
        <w:t>Society,</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district</w:t>
      </w:r>
      <w:r>
        <w:rPr>
          <w:rFonts w:ascii="Calibri" w:hAnsi="Calibri"/>
          <w:i/>
          <w:spacing w:val="28"/>
        </w:rPr>
        <w:t xml:space="preserve"> </w:t>
      </w:r>
      <w:r>
        <w:rPr>
          <w:rFonts w:ascii="Calibri" w:hAnsi="Calibri"/>
          <w:i/>
        </w:rPr>
        <w:t>or</w:t>
      </w:r>
      <w:r>
        <w:rPr>
          <w:rFonts w:ascii="Calibri" w:hAnsi="Calibri"/>
          <w:i/>
          <w:spacing w:val="28"/>
        </w:rPr>
        <w:t xml:space="preserve"> </w:t>
      </w:r>
      <w:r>
        <w:rPr>
          <w:rFonts w:ascii="Calibri" w:hAnsi="Calibri"/>
          <w:i/>
        </w:rPr>
        <w:t>a</w:t>
      </w:r>
      <w:r>
        <w:rPr>
          <w:rFonts w:ascii="Calibri" w:hAnsi="Calibri"/>
          <w:i/>
          <w:spacing w:val="28"/>
        </w:rPr>
        <w:t xml:space="preserve"> </w:t>
      </w:r>
      <w:r>
        <w:rPr>
          <w:rFonts w:ascii="Calibri" w:hAnsi="Calibri"/>
          <w:i/>
        </w:rPr>
        <w:t>chapter.</w:t>
      </w:r>
      <w:r>
        <w:rPr>
          <w:rFonts w:ascii="Calibri" w:hAnsi="Calibri"/>
          <w:i/>
          <w:spacing w:val="28"/>
        </w:rPr>
        <w:t xml:space="preserve"> </w:t>
      </w:r>
      <w:r>
        <w:t xml:space="preserve">A </w:t>
      </w:r>
      <w:proofErr w:type="spellStart"/>
      <w:r>
        <w:t>Barbershopper</w:t>
      </w:r>
      <w:proofErr w:type="spellEnd"/>
      <w:r>
        <w:t xml:space="preserve"> is </w:t>
      </w:r>
      <w:r>
        <w:rPr>
          <w:spacing w:val="-4"/>
        </w:rPr>
        <w:t>not</w:t>
      </w:r>
      <w:r>
        <w:rPr>
          <w:spacing w:val="-10"/>
        </w:rPr>
        <w:t xml:space="preserve"> </w:t>
      </w:r>
      <w:r>
        <w:rPr>
          <w:spacing w:val="-4"/>
        </w:rPr>
        <w:t>rendering</w:t>
      </w:r>
      <w:r>
        <w:rPr>
          <w:spacing w:val="-10"/>
        </w:rPr>
        <w:t xml:space="preserve"> </w:t>
      </w:r>
      <w:r>
        <w:rPr>
          <w:spacing w:val="-4"/>
        </w:rPr>
        <w:t>a</w:t>
      </w:r>
      <w:r>
        <w:rPr>
          <w:spacing w:val="-10"/>
        </w:rPr>
        <w:t xml:space="preserve"> </w:t>
      </w:r>
      <w:r>
        <w:rPr>
          <w:spacing w:val="-4"/>
        </w:rPr>
        <w:t>service</w:t>
      </w:r>
      <w:r>
        <w:rPr>
          <w:spacing w:val="-10"/>
        </w:rPr>
        <w:t xml:space="preserve"> </w:t>
      </w:r>
      <w:r>
        <w:rPr>
          <w:spacing w:val="-4"/>
        </w:rPr>
        <w:t>when,</w:t>
      </w:r>
      <w:r>
        <w:rPr>
          <w:spacing w:val="-10"/>
        </w:rPr>
        <w:t xml:space="preserve"> </w:t>
      </w:r>
      <w:r>
        <w:rPr>
          <w:spacing w:val="-4"/>
        </w:rPr>
        <w:t>as</w:t>
      </w:r>
      <w:r>
        <w:rPr>
          <w:spacing w:val="-10"/>
        </w:rPr>
        <w:t xml:space="preserve"> </w:t>
      </w:r>
      <w:r>
        <w:rPr>
          <w:spacing w:val="-4"/>
        </w:rPr>
        <w:t>an</w:t>
      </w:r>
      <w:r>
        <w:rPr>
          <w:spacing w:val="-10"/>
        </w:rPr>
        <w:t xml:space="preserve"> </w:t>
      </w:r>
      <w:r>
        <w:rPr>
          <w:spacing w:val="-4"/>
        </w:rPr>
        <w:t>individual,</w:t>
      </w:r>
      <w:r>
        <w:rPr>
          <w:spacing w:val="-10"/>
        </w:rPr>
        <w:t xml:space="preserve"> </w:t>
      </w:r>
      <w:r>
        <w:rPr>
          <w:spacing w:val="-4"/>
        </w:rPr>
        <w:t>he</w:t>
      </w:r>
      <w:r>
        <w:rPr>
          <w:spacing w:val="-10"/>
        </w:rPr>
        <w:t xml:space="preserve"> </w:t>
      </w:r>
      <w:r>
        <w:rPr>
          <w:spacing w:val="-4"/>
        </w:rPr>
        <w:t>sits</w:t>
      </w:r>
      <w:r>
        <w:rPr>
          <w:spacing w:val="-10"/>
        </w:rPr>
        <w:t xml:space="preserve"> </w:t>
      </w:r>
      <w:r>
        <w:rPr>
          <w:spacing w:val="-4"/>
        </w:rPr>
        <w:t>in</w:t>
      </w:r>
      <w:r>
        <w:rPr>
          <w:spacing w:val="-10"/>
        </w:rPr>
        <w:t xml:space="preserve"> </w:t>
      </w:r>
      <w:r>
        <w:rPr>
          <w:spacing w:val="-4"/>
        </w:rPr>
        <w:t>the</w:t>
      </w:r>
      <w:r>
        <w:rPr>
          <w:spacing w:val="-10"/>
        </w:rPr>
        <w:t xml:space="preserve"> </w:t>
      </w:r>
      <w:r>
        <w:rPr>
          <w:spacing w:val="-4"/>
        </w:rPr>
        <w:t>audience</w:t>
      </w:r>
      <w:r>
        <w:rPr>
          <w:spacing w:val="-10"/>
        </w:rPr>
        <w:t xml:space="preserve"> </w:t>
      </w:r>
      <w:r>
        <w:rPr>
          <w:spacing w:val="-4"/>
        </w:rPr>
        <w:t>at</w:t>
      </w:r>
      <w:r>
        <w:rPr>
          <w:spacing w:val="-10"/>
        </w:rPr>
        <w:t xml:space="preserve"> </w:t>
      </w:r>
      <w:r>
        <w:rPr>
          <w:spacing w:val="-4"/>
        </w:rPr>
        <w:t>a</w:t>
      </w:r>
      <w:r>
        <w:rPr>
          <w:spacing w:val="-10"/>
        </w:rPr>
        <w:t xml:space="preserve"> </w:t>
      </w:r>
      <w:r>
        <w:rPr>
          <w:spacing w:val="-4"/>
        </w:rPr>
        <w:t>contest</w:t>
      </w:r>
      <w:r>
        <w:rPr>
          <w:spacing w:val="-10"/>
        </w:rPr>
        <w:t xml:space="preserve"> </w:t>
      </w:r>
      <w:r>
        <w:rPr>
          <w:spacing w:val="-4"/>
        </w:rPr>
        <w:t>or</w:t>
      </w:r>
      <w:r>
        <w:rPr>
          <w:spacing w:val="-10"/>
        </w:rPr>
        <w:t xml:space="preserve"> </w:t>
      </w:r>
      <w:r>
        <w:rPr>
          <w:spacing w:val="-4"/>
        </w:rPr>
        <w:t xml:space="preserve">show </w:t>
      </w:r>
      <w:r>
        <w:rPr>
          <w:spacing w:val="-2"/>
        </w:rPr>
        <w:t>or</w:t>
      </w:r>
      <w:r>
        <w:rPr>
          <w:spacing w:val="-14"/>
        </w:rPr>
        <w:t xml:space="preserve"> </w:t>
      </w:r>
      <w:r>
        <w:rPr>
          <w:spacing w:val="-2"/>
        </w:rPr>
        <w:t>sits</w:t>
      </w:r>
      <w:r>
        <w:rPr>
          <w:spacing w:val="-14"/>
        </w:rPr>
        <w:t xml:space="preserve"> </w:t>
      </w:r>
      <w:r>
        <w:rPr>
          <w:spacing w:val="-2"/>
        </w:rPr>
        <w:t>in</w:t>
      </w:r>
      <w:r>
        <w:rPr>
          <w:spacing w:val="-14"/>
        </w:rPr>
        <w:t xml:space="preserve"> </w:t>
      </w:r>
      <w:r>
        <w:rPr>
          <w:spacing w:val="-2"/>
        </w:rPr>
        <w:t>a</w:t>
      </w:r>
      <w:r>
        <w:rPr>
          <w:spacing w:val="-14"/>
        </w:rPr>
        <w:t xml:space="preserve"> </w:t>
      </w:r>
      <w:r>
        <w:rPr>
          <w:spacing w:val="-2"/>
        </w:rPr>
        <w:t>classroom</w:t>
      </w:r>
      <w:r>
        <w:rPr>
          <w:spacing w:val="-14"/>
        </w:rPr>
        <w:t xml:space="preserve"> </w:t>
      </w:r>
      <w:r>
        <w:rPr>
          <w:spacing w:val="-2"/>
        </w:rPr>
        <w:t>at</w:t>
      </w:r>
      <w:r>
        <w:rPr>
          <w:spacing w:val="-14"/>
        </w:rPr>
        <w:t xml:space="preserve"> </w:t>
      </w:r>
      <w:r>
        <w:rPr>
          <w:spacing w:val="-2"/>
        </w:rPr>
        <w:t>a</w:t>
      </w:r>
      <w:r>
        <w:rPr>
          <w:spacing w:val="-14"/>
        </w:rPr>
        <w:t xml:space="preserve"> </w:t>
      </w:r>
      <w:r>
        <w:rPr>
          <w:spacing w:val="-2"/>
        </w:rPr>
        <w:t>Society</w:t>
      </w:r>
      <w:r>
        <w:rPr>
          <w:spacing w:val="-14"/>
        </w:rPr>
        <w:t xml:space="preserve"> </w:t>
      </w:r>
      <w:r>
        <w:rPr>
          <w:spacing w:val="-2"/>
        </w:rPr>
        <w:t>school.</w:t>
      </w:r>
      <w:r>
        <w:rPr>
          <w:spacing w:val="-14"/>
        </w:rPr>
        <w:t xml:space="preserve"> </w:t>
      </w:r>
      <w:r>
        <w:rPr>
          <w:spacing w:val="-2"/>
        </w:rPr>
        <w:t>If</w:t>
      </w:r>
      <w:r>
        <w:rPr>
          <w:spacing w:val="-14"/>
        </w:rPr>
        <w:t xml:space="preserve"> </w:t>
      </w:r>
      <w:r>
        <w:rPr>
          <w:spacing w:val="-2"/>
        </w:rPr>
        <w:t>he</w:t>
      </w:r>
      <w:r>
        <w:rPr>
          <w:spacing w:val="-14"/>
        </w:rPr>
        <w:t xml:space="preserve"> </w:t>
      </w:r>
      <w:r>
        <w:rPr>
          <w:spacing w:val="-2"/>
        </w:rPr>
        <w:t>sits</w:t>
      </w:r>
      <w:r>
        <w:rPr>
          <w:spacing w:val="-14"/>
        </w:rPr>
        <w:t xml:space="preserve"> </w:t>
      </w:r>
      <w:r>
        <w:rPr>
          <w:spacing w:val="-2"/>
        </w:rPr>
        <w:t>in</w:t>
      </w:r>
      <w:r>
        <w:rPr>
          <w:spacing w:val="-14"/>
        </w:rPr>
        <w:t xml:space="preserve"> </w:t>
      </w:r>
      <w:r>
        <w:rPr>
          <w:spacing w:val="-2"/>
        </w:rPr>
        <w:t>such</w:t>
      </w:r>
      <w:r>
        <w:rPr>
          <w:spacing w:val="-14"/>
        </w:rPr>
        <w:t xml:space="preserve"> </w:t>
      </w:r>
      <w:r>
        <w:rPr>
          <w:spacing w:val="-2"/>
        </w:rPr>
        <w:t>a</w:t>
      </w:r>
      <w:r>
        <w:rPr>
          <w:spacing w:val="-14"/>
        </w:rPr>
        <w:t xml:space="preserve"> </w:t>
      </w:r>
      <w:r>
        <w:rPr>
          <w:spacing w:val="-2"/>
        </w:rPr>
        <w:t>meeting</w:t>
      </w:r>
      <w:r>
        <w:rPr>
          <w:spacing w:val="-14"/>
        </w:rPr>
        <w:t xml:space="preserve"> </w:t>
      </w:r>
      <w:r>
        <w:rPr>
          <w:spacing w:val="-2"/>
        </w:rPr>
        <w:t>as</w:t>
      </w:r>
      <w:r>
        <w:rPr>
          <w:spacing w:val="-14"/>
        </w:rPr>
        <w:t xml:space="preserve"> </w:t>
      </w:r>
      <w:r>
        <w:rPr>
          <w:spacing w:val="-2"/>
        </w:rPr>
        <w:t>an</w:t>
      </w:r>
      <w:r>
        <w:rPr>
          <w:spacing w:val="-14"/>
        </w:rPr>
        <w:t xml:space="preserve"> </w:t>
      </w:r>
      <w:r>
        <w:rPr>
          <w:spacing w:val="-2"/>
        </w:rPr>
        <w:t>elected</w:t>
      </w:r>
      <w:r>
        <w:rPr>
          <w:spacing w:val="-14"/>
        </w:rPr>
        <w:t xml:space="preserve"> </w:t>
      </w:r>
      <w:r>
        <w:rPr>
          <w:spacing w:val="-2"/>
        </w:rPr>
        <w:t xml:space="preserve">or </w:t>
      </w:r>
      <w:r>
        <w:rPr>
          <w:spacing w:val="-4"/>
        </w:rPr>
        <w:t>appointed</w:t>
      </w:r>
      <w:r>
        <w:rPr>
          <w:spacing w:val="-11"/>
        </w:rPr>
        <w:t xml:space="preserve"> </w:t>
      </w:r>
      <w:r>
        <w:rPr>
          <w:spacing w:val="-4"/>
        </w:rPr>
        <w:t>official,</w:t>
      </w:r>
      <w:r>
        <w:rPr>
          <w:spacing w:val="-11"/>
        </w:rPr>
        <w:t xml:space="preserve"> </w:t>
      </w:r>
      <w:r>
        <w:rPr>
          <w:spacing w:val="-4"/>
        </w:rPr>
        <w:t>however,</w:t>
      </w:r>
      <w:r>
        <w:rPr>
          <w:spacing w:val="-11"/>
        </w:rPr>
        <w:t xml:space="preserve"> </w:t>
      </w:r>
      <w:r>
        <w:rPr>
          <w:spacing w:val="-4"/>
        </w:rPr>
        <w:t>his</w:t>
      </w:r>
      <w:r>
        <w:rPr>
          <w:spacing w:val="-11"/>
        </w:rPr>
        <w:t xml:space="preserve"> </w:t>
      </w:r>
      <w:r>
        <w:rPr>
          <w:spacing w:val="-4"/>
        </w:rPr>
        <w:t>expenses</w:t>
      </w:r>
      <w:r>
        <w:rPr>
          <w:spacing w:val="-11"/>
        </w:rPr>
        <w:t xml:space="preserve"> </w:t>
      </w:r>
      <w:r>
        <w:rPr>
          <w:spacing w:val="-4"/>
        </w:rPr>
        <w:t>become</w:t>
      </w:r>
      <w:r>
        <w:rPr>
          <w:spacing w:val="-11"/>
        </w:rPr>
        <w:t xml:space="preserve"> </w:t>
      </w:r>
      <w:r>
        <w:rPr>
          <w:spacing w:val="-4"/>
        </w:rPr>
        <w:t>deductible</w:t>
      </w:r>
      <w:r>
        <w:rPr>
          <w:spacing w:val="-11"/>
        </w:rPr>
        <w:t xml:space="preserve"> </w:t>
      </w:r>
      <w:r>
        <w:rPr>
          <w:spacing w:val="-4"/>
        </w:rPr>
        <w:t>(if</w:t>
      </w:r>
      <w:r>
        <w:rPr>
          <w:spacing w:val="-11"/>
        </w:rPr>
        <w:t xml:space="preserve"> </w:t>
      </w:r>
      <w:r>
        <w:rPr>
          <w:spacing w:val="-4"/>
        </w:rPr>
        <w:t>non-reimbursed),</w:t>
      </w:r>
      <w:r>
        <w:rPr>
          <w:spacing w:val="-11"/>
        </w:rPr>
        <w:t xml:space="preserve"> </w:t>
      </w:r>
      <w:r>
        <w:rPr>
          <w:spacing w:val="-4"/>
        </w:rPr>
        <w:t>for</w:t>
      </w:r>
      <w:r>
        <w:rPr>
          <w:spacing w:val="-11"/>
        </w:rPr>
        <w:t xml:space="preserve"> </w:t>
      </w:r>
      <w:r>
        <w:rPr>
          <w:spacing w:val="-4"/>
        </w:rPr>
        <w:t>he</w:t>
      </w:r>
      <w:r>
        <w:rPr>
          <w:spacing w:val="-11"/>
        </w:rPr>
        <w:t xml:space="preserve"> </w:t>
      </w:r>
      <w:r>
        <w:rPr>
          <w:spacing w:val="-4"/>
        </w:rPr>
        <w:t xml:space="preserve">is </w:t>
      </w:r>
      <w:r>
        <w:t>now rendering a service.</w:t>
      </w:r>
    </w:p>
    <w:p w14:paraId="25890DB7" w14:textId="77777777" w:rsidR="005F2BA8" w:rsidRDefault="005F2BA8">
      <w:pPr>
        <w:spacing w:line="273" w:lineRule="auto"/>
        <w:sectPr w:rsidR="005F2BA8">
          <w:pgSz w:w="12240" w:h="15840"/>
          <w:pgMar w:top="960" w:right="440" w:bottom="640" w:left="620" w:header="0" w:footer="440" w:gutter="0"/>
          <w:cols w:space="720"/>
        </w:sectPr>
      </w:pPr>
    </w:p>
    <w:p w14:paraId="15DFEA1E" w14:textId="77777777" w:rsidR="005F2BA8" w:rsidRDefault="00AF6BF3">
      <w:pPr>
        <w:pStyle w:val="BodyText"/>
        <w:spacing w:before="97" w:line="278" w:lineRule="auto"/>
        <w:ind w:left="1540" w:right="296"/>
      </w:pPr>
      <w:r>
        <w:rPr>
          <w:spacing w:val="-4"/>
        </w:rPr>
        <w:lastRenderedPageBreak/>
        <w:t>As</w:t>
      </w:r>
      <w:r>
        <w:rPr>
          <w:spacing w:val="-14"/>
        </w:rPr>
        <w:t xml:space="preserve"> </w:t>
      </w:r>
      <w:r>
        <w:rPr>
          <w:spacing w:val="-4"/>
        </w:rPr>
        <w:t>in</w:t>
      </w:r>
      <w:r>
        <w:rPr>
          <w:spacing w:val="-13"/>
        </w:rPr>
        <w:t xml:space="preserve"> </w:t>
      </w:r>
      <w:r>
        <w:rPr>
          <w:spacing w:val="-4"/>
        </w:rPr>
        <w:t>so</w:t>
      </w:r>
      <w:r>
        <w:rPr>
          <w:spacing w:val="-14"/>
        </w:rPr>
        <w:t xml:space="preserve"> </w:t>
      </w:r>
      <w:r>
        <w:rPr>
          <w:spacing w:val="-4"/>
        </w:rPr>
        <w:t>many</w:t>
      </w:r>
      <w:r>
        <w:rPr>
          <w:spacing w:val="-13"/>
        </w:rPr>
        <w:t xml:space="preserve"> </w:t>
      </w:r>
      <w:r>
        <w:rPr>
          <w:spacing w:val="-4"/>
        </w:rPr>
        <w:t>other</w:t>
      </w:r>
      <w:r>
        <w:rPr>
          <w:spacing w:val="-14"/>
        </w:rPr>
        <w:t xml:space="preserve"> </w:t>
      </w:r>
      <w:r>
        <w:rPr>
          <w:spacing w:val="-4"/>
        </w:rPr>
        <w:t>tax</w:t>
      </w:r>
      <w:r>
        <w:rPr>
          <w:spacing w:val="-13"/>
        </w:rPr>
        <w:t xml:space="preserve"> </w:t>
      </w:r>
      <w:r>
        <w:rPr>
          <w:spacing w:val="-4"/>
        </w:rPr>
        <w:t>situations,</w:t>
      </w:r>
      <w:r>
        <w:rPr>
          <w:spacing w:val="-13"/>
        </w:rPr>
        <w:t xml:space="preserve"> </w:t>
      </w:r>
      <w:r>
        <w:rPr>
          <w:spacing w:val="-4"/>
        </w:rPr>
        <w:t>the</w:t>
      </w:r>
      <w:r>
        <w:rPr>
          <w:spacing w:val="-14"/>
        </w:rPr>
        <w:t xml:space="preserve"> </w:t>
      </w:r>
      <w:r>
        <w:rPr>
          <w:spacing w:val="-4"/>
        </w:rPr>
        <w:t>intent</w:t>
      </w:r>
      <w:r>
        <w:rPr>
          <w:spacing w:val="-13"/>
        </w:rPr>
        <w:t xml:space="preserve"> </w:t>
      </w:r>
      <w:r>
        <w:rPr>
          <w:spacing w:val="-4"/>
        </w:rPr>
        <w:t>of</w:t>
      </w:r>
      <w:r>
        <w:rPr>
          <w:spacing w:val="-14"/>
        </w:rPr>
        <w:t xml:space="preserve"> </w:t>
      </w:r>
      <w:r>
        <w:rPr>
          <w:spacing w:val="-4"/>
        </w:rPr>
        <w:t>the</w:t>
      </w:r>
      <w:r>
        <w:rPr>
          <w:spacing w:val="-13"/>
        </w:rPr>
        <w:t xml:space="preserve"> </w:t>
      </w:r>
      <w:r>
        <w:rPr>
          <w:spacing w:val="-4"/>
        </w:rPr>
        <w:t>taxpayer</w:t>
      </w:r>
      <w:r>
        <w:rPr>
          <w:spacing w:val="-13"/>
        </w:rPr>
        <w:t xml:space="preserve"> </w:t>
      </w:r>
      <w:r>
        <w:rPr>
          <w:spacing w:val="-4"/>
        </w:rPr>
        <w:t>becomes</w:t>
      </w:r>
      <w:r>
        <w:rPr>
          <w:spacing w:val="-14"/>
        </w:rPr>
        <w:t xml:space="preserve"> </w:t>
      </w:r>
      <w:r>
        <w:rPr>
          <w:spacing w:val="-4"/>
        </w:rPr>
        <w:t>of</w:t>
      </w:r>
      <w:r>
        <w:rPr>
          <w:spacing w:val="-13"/>
        </w:rPr>
        <w:t xml:space="preserve"> </w:t>
      </w:r>
      <w:r>
        <w:rPr>
          <w:spacing w:val="-4"/>
        </w:rPr>
        <w:t>great</w:t>
      </w:r>
      <w:r>
        <w:rPr>
          <w:spacing w:val="-14"/>
        </w:rPr>
        <w:t xml:space="preserve"> </w:t>
      </w:r>
      <w:r>
        <w:rPr>
          <w:spacing w:val="-4"/>
        </w:rPr>
        <w:t xml:space="preserve">importance.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a</w:t>
      </w:r>
      <w:r>
        <w:rPr>
          <w:spacing w:val="-15"/>
        </w:rPr>
        <w:t xml:space="preserve"> </w:t>
      </w:r>
      <w:r>
        <w:rPr>
          <w:spacing w:val="-2"/>
        </w:rPr>
        <w:t>meeting</w:t>
      </w:r>
      <w:r>
        <w:rPr>
          <w:spacing w:val="-15"/>
        </w:rPr>
        <w:t xml:space="preserve"> </w:t>
      </w:r>
      <w:r>
        <w:rPr>
          <w:spacing w:val="-2"/>
        </w:rPr>
        <w:t>primarily</w:t>
      </w:r>
      <w:r>
        <w:rPr>
          <w:spacing w:val="-15"/>
        </w:rPr>
        <w:t xml:space="preserve"> </w:t>
      </w:r>
      <w:r>
        <w:rPr>
          <w:spacing w:val="-2"/>
        </w:rPr>
        <w:t>to</w:t>
      </w:r>
      <w:r>
        <w:rPr>
          <w:spacing w:val="-15"/>
        </w:rPr>
        <w:t xml:space="preserve"> </w:t>
      </w:r>
      <w:r>
        <w:rPr>
          <w:spacing w:val="-2"/>
        </w:rPr>
        <w:t>serve</w:t>
      </w:r>
      <w:r>
        <w:rPr>
          <w:spacing w:val="-15"/>
        </w:rPr>
        <w:t xml:space="preserve"> </w:t>
      </w:r>
      <w:r>
        <w:rPr>
          <w:spacing w:val="-2"/>
        </w:rPr>
        <w:t>his</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as</w:t>
      </w:r>
      <w:r>
        <w:rPr>
          <w:spacing w:val="-15"/>
        </w:rPr>
        <w:t xml:space="preserve"> </w:t>
      </w:r>
      <w:r>
        <w:rPr>
          <w:spacing w:val="-2"/>
        </w:rPr>
        <w:t>the</w:t>
      </w:r>
      <w:r>
        <w:rPr>
          <w:spacing w:val="-15"/>
        </w:rPr>
        <w:t xml:space="preserve"> </w:t>
      </w:r>
      <w:r>
        <w:rPr>
          <w:spacing w:val="-2"/>
        </w:rPr>
        <w:t>result</w:t>
      </w:r>
      <w:r>
        <w:rPr>
          <w:spacing w:val="-15"/>
        </w:rPr>
        <w:t xml:space="preserve"> </w:t>
      </w:r>
      <w:r>
        <w:rPr>
          <w:spacing w:val="-2"/>
        </w:rPr>
        <w:t>of being</w:t>
      </w:r>
      <w:r>
        <w:rPr>
          <w:spacing w:val="-15"/>
        </w:rPr>
        <w:t xml:space="preserve"> </w:t>
      </w:r>
      <w:r>
        <w:rPr>
          <w:spacing w:val="-2"/>
        </w:rPr>
        <w:t>elected</w:t>
      </w:r>
      <w:r>
        <w:rPr>
          <w:spacing w:val="-15"/>
        </w:rPr>
        <w:t xml:space="preserve"> </w:t>
      </w:r>
      <w:r>
        <w:rPr>
          <w:spacing w:val="-2"/>
        </w:rPr>
        <w:t>or</w:t>
      </w:r>
      <w:r>
        <w:rPr>
          <w:spacing w:val="-15"/>
        </w:rPr>
        <w:t xml:space="preserve"> </w:t>
      </w:r>
      <w:r>
        <w:rPr>
          <w:spacing w:val="-2"/>
        </w:rPr>
        <w:t>appointed,</w:t>
      </w:r>
      <w:r>
        <w:rPr>
          <w:spacing w:val="-15"/>
        </w:rPr>
        <w:t xml:space="preserve"> </w:t>
      </w:r>
      <w:r>
        <w:rPr>
          <w:spacing w:val="-2"/>
        </w:rPr>
        <w:t>he</w:t>
      </w:r>
      <w:r>
        <w:rPr>
          <w:spacing w:val="-15"/>
        </w:rPr>
        <w:t xml:space="preserve"> </w:t>
      </w:r>
      <w:r>
        <w:rPr>
          <w:spacing w:val="-2"/>
        </w:rPr>
        <w:t>falls</w:t>
      </w:r>
      <w:r>
        <w:rPr>
          <w:spacing w:val="-15"/>
        </w:rPr>
        <w:t xml:space="preserve"> </w:t>
      </w:r>
      <w:r>
        <w:rPr>
          <w:spacing w:val="-2"/>
        </w:rPr>
        <w:t>in</w:t>
      </w:r>
      <w:r>
        <w:rPr>
          <w:spacing w:val="-15"/>
        </w:rPr>
        <w:t xml:space="preserve"> </w:t>
      </w:r>
      <w:r>
        <w:rPr>
          <w:spacing w:val="-2"/>
        </w:rPr>
        <w:t>one</w:t>
      </w:r>
      <w:r>
        <w:rPr>
          <w:spacing w:val="-15"/>
        </w:rPr>
        <w:t xml:space="preserve"> </w:t>
      </w:r>
      <w:r>
        <w:rPr>
          <w:spacing w:val="-2"/>
        </w:rPr>
        <w:t>category.</w:t>
      </w:r>
      <w:r>
        <w:rPr>
          <w:spacing w:val="-15"/>
        </w:rPr>
        <w:t xml:space="preserve"> </w:t>
      </w:r>
      <w:r>
        <w:rPr>
          <w:spacing w:val="-2"/>
        </w:rPr>
        <w:t>If</w:t>
      </w:r>
      <w:r>
        <w:rPr>
          <w:spacing w:val="-15"/>
        </w:rPr>
        <w:t xml:space="preserve"> </w:t>
      </w:r>
      <w:r>
        <w:rPr>
          <w:spacing w:val="-2"/>
        </w:rPr>
        <w:t>he</w:t>
      </w:r>
      <w:r>
        <w:rPr>
          <w:spacing w:val="-15"/>
        </w:rPr>
        <w:t xml:space="preserve"> </w:t>
      </w:r>
      <w:r>
        <w:rPr>
          <w:spacing w:val="-2"/>
        </w:rPr>
        <w:t>attends</w:t>
      </w:r>
      <w:r>
        <w:rPr>
          <w:spacing w:val="-15"/>
        </w:rPr>
        <w:t xml:space="preserve"> </w:t>
      </w:r>
      <w:r>
        <w:rPr>
          <w:spacing w:val="-2"/>
        </w:rPr>
        <w:t>primarily</w:t>
      </w:r>
      <w:r>
        <w:rPr>
          <w:spacing w:val="-15"/>
        </w:rPr>
        <w:t xml:space="preserve"> </w:t>
      </w:r>
      <w:r>
        <w:rPr>
          <w:spacing w:val="-2"/>
        </w:rPr>
        <w:t>for</w:t>
      </w:r>
      <w:r>
        <w:rPr>
          <w:spacing w:val="-15"/>
        </w:rPr>
        <w:t xml:space="preserve"> </w:t>
      </w:r>
      <w:r>
        <w:rPr>
          <w:spacing w:val="-2"/>
        </w:rPr>
        <w:t>his</w:t>
      </w:r>
      <w:r>
        <w:rPr>
          <w:spacing w:val="-15"/>
        </w:rPr>
        <w:t xml:space="preserve"> </w:t>
      </w:r>
      <w:r>
        <w:rPr>
          <w:spacing w:val="-2"/>
        </w:rPr>
        <w:t xml:space="preserve">own </w:t>
      </w:r>
      <w:r>
        <w:t>enjoyment,</w:t>
      </w:r>
      <w:r>
        <w:rPr>
          <w:spacing w:val="-14"/>
        </w:rPr>
        <w:t xml:space="preserve"> </w:t>
      </w:r>
      <w:r>
        <w:t>he</w:t>
      </w:r>
      <w:r>
        <w:rPr>
          <w:spacing w:val="-14"/>
        </w:rPr>
        <w:t xml:space="preserve"> </w:t>
      </w:r>
      <w:r>
        <w:t>falls</w:t>
      </w:r>
      <w:r>
        <w:rPr>
          <w:spacing w:val="-14"/>
        </w:rPr>
        <w:t xml:space="preserve"> </w:t>
      </w:r>
      <w:proofErr w:type="gramStart"/>
      <w:r>
        <w:t>in</w:t>
      </w:r>
      <w:proofErr w:type="gramEnd"/>
      <w:r>
        <w:rPr>
          <w:spacing w:val="-14"/>
        </w:rPr>
        <w:t xml:space="preserve"> </w:t>
      </w:r>
      <w:r>
        <w:t>another</w:t>
      </w:r>
      <w:r>
        <w:rPr>
          <w:spacing w:val="-14"/>
        </w:rPr>
        <w:t xml:space="preserve"> </w:t>
      </w:r>
      <w:r>
        <w:t>category.</w:t>
      </w:r>
    </w:p>
    <w:p w14:paraId="4A25430F" w14:textId="77777777" w:rsidR="005F2BA8" w:rsidRDefault="005F2BA8">
      <w:pPr>
        <w:pStyle w:val="BodyText"/>
        <w:spacing w:before="8"/>
        <w:rPr>
          <w:sz w:val="24"/>
        </w:rPr>
      </w:pPr>
    </w:p>
    <w:p w14:paraId="128A7F34" w14:textId="77777777" w:rsidR="005F2BA8" w:rsidRDefault="00AF6BF3">
      <w:pPr>
        <w:pStyle w:val="Heading5"/>
        <w:numPr>
          <w:ilvl w:val="2"/>
          <w:numId w:val="53"/>
        </w:numPr>
        <w:tabs>
          <w:tab w:val="left" w:pos="2259"/>
          <w:tab w:val="left" w:pos="2260"/>
        </w:tabs>
        <w:ind w:hanging="1051"/>
        <w:jc w:val="left"/>
      </w:pPr>
      <w:r>
        <w:t>Partial</w:t>
      </w:r>
      <w:r>
        <w:rPr>
          <w:spacing w:val="-13"/>
        </w:rPr>
        <w:t xml:space="preserve"> </w:t>
      </w:r>
      <w:r>
        <w:rPr>
          <w:spacing w:val="-2"/>
        </w:rPr>
        <w:t>Reimbursement</w:t>
      </w:r>
    </w:p>
    <w:p w14:paraId="663E9ED1" w14:textId="77777777" w:rsidR="005F2BA8" w:rsidRDefault="00AF6BF3">
      <w:pPr>
        <w:pStyle w:val="BodyText"/>
        <w:spacing w:before="42" w:line="278" w:lineRule="auto"/>
        <w:ind w:left="1540" w:right="296"/>
      </w:pPr>
      <w:r>
        <w:rPr>
          <w:spacing w:val="-6"/>
        </w:rPr>
        <w:t>In</w:t>
      </w:r>
      <w:r>
        <w:rPr>
          <w:spacing w:val="-7"/>
        </w:rPr>
        <w:t xml:space="preserve"> </w:t>
      </w:r>
      <w:r>
        <w:rPr>
          <w:spacing w:val="-6"/>
        </w:rPr>
        <w:t>many</w:t>
      </w:r>
      <w:r>
        <w:rPr>
          <w:spacing w:val="-7"/>
        </w:rPr>
        <w:t xml:space="preserve"> </w:t>
      </w:r>
      <w:r>
        <w:rPr>
          <w:spacing w:val="-6"/>
        </w:rPr>
        <w:t>cases,</w:t>
      </w:r>
      <w:r>
        <w:rPr>
          <w:spacing w:val="-7"/>
        </w:rPr>
        <w:t xml:space="preserve"> </w:t>
      </w:r>
      <w:r>
        <w:rPr>
          <w:spacing w:val="-6"/>
        </w:rPr>
        <w:t>a</w:t>
      </w:r>
      <w:r>
        <w:rPr>
          <w:spacing w:val="-7"/>
        </w:rPr>
        <w:t xml:space="preserve"> </w:t>
      </w:r>
      <w:r>
        <w:rPr>
          <w:spacing w:val="-6"/>
        </w:rPr>
        <w:t>chapter,</w:t>
      </w:r>
      <w:r>
        <w:rPr>
          <w:spacing w:val="-7"/>
        </w:rPr>
        <w:t xml:space="preserve"> </w:t>
      </w:r>
      <w:r>
        <w:rPr>
          <w:spacing w:val="-6"/>
        </w:rPr>
        <w:t>district</w:t>
      </w:r>
      <w:r>
        <w:rPr>
          <w:spacing w:val="-7"/>
        </w:rPr>
        <w:t xml:space="preserve"> </w:t>
      </w:r>
      <w:r>
        <w:rPr>
          <w:spacing w:val="-6"/>
        </w:rPr>
        <w:t>or</w:t>
      </w:r>
      <w:r>
        <w:rPr>
          <w:spacing w:val="-7"/>
        </w:rPr>
        <w:t xml:space="preserve"> </w:t>
      </w:r>
      <w:r>
        <w:rPr>
          <w:spacing w:val="-6"/>
        </w:rPr>
        <w:t>Society</w:t>
      </w:r>
      <w:r>
        <w:rPr>
          <w:spacing w:val="-7"/>
        </w:rPr>
        <w:t xml:space="preserve"> </w:t>
      </w:r>
      <w:r>
        <w:rPr>
          <w:spacing w:val="-6"/>
        </w:rPr>
        <w:t>official</w:t>
      </w:r>
      <w:r>
        <w:rPr>
          <w:spacing w:val="-7"/>
        </w:rPr>
        <w:t xml:space="preserve"> </w:t>
      </w:r>
      <w:r>
        <w:rPr>
          <w:spacing w:val="-6"/>
        </w:rPr>
        <w:t>is</w:t>
      </w:r>
      <w:r>
        <w:rPr>
          <w:spacing w:val="-7"/>
        </w:rPr>
        <w:t xml:space="preserve"> </w:t>
      </w:r>
      <w:r>
        <w:rPr>
          <w:spacing w:val="-6"/>
        </w:rPr>
        <w:t>reimbursed</w:t>
      </w:r>
      <w:r>
        <w:rPr>
          <w:spacing w:val="-7"/>
        </w:rPr>
        <w:t xml:space="preserve"> </w:t>
      </w:r>
      <w:r>
        <w:rPr>
          <w:spacing w:val="-6"/>
        </w:rPr>
        <w:t>for</w:t>
      </w:r>
      <w:r>
        <w:rPr>
          <w:spacing w:val="-7"/>
        </w:rPr>
        <w:t xml:space="preserve"> </w:t>
      </w:r>
      <w:r>
        <w:rPr>
          <w:spacing w:val="-6"/>
        </w:rPr>
        <w:t>part,</w:t>
      </w:r>
      <w:r>
        <w:rPr>
          <w:spacing w:val="-7"/>
        </w:rPr>
        <w:t xml:space="preserve"> </w:t>
      </w:r>
      <w:r>
        <w:rPr>
          <w:spacing w:val="-6"/>
        </w:rPr>
        <w:t>but</w:t>
      </w:r>
      <w:r>
        <w:rPr>
          <w:spacing w:val="-7"/>
        </w:rPr>
        <w:t xml:space="preserve"> </w:t>
      </w:r>
      <w:r>
        <w:rPr>
          <w:spacing w:val="-6"/>
        </w:rPr>
        <w:t>not</w:t>
      </w:r>
      <w:r>
        <w:rPr>
          <w:spacing w:val="-7"/>
        </w:rPr>
        <w:t xml:space="preserve"> </w:t>
      </w:r>
      <w:r>
        <w:rPr>
          <w:spacing w:val="-6"/>
        </w:rPr>
        <w:t>all,</w:t>
      </w:r>
      <w:r>
        <w:rPr>
          <w:spacing w:val="-7"/>
        </w:rPr>
        <w:t xml:space="preserve"> </w:t>
      </w:r>
      <w:r>
        <w:rPr>
          <w:spacing w:val="-6"/>
        </w:rPr>
        <w:t>of</w:t>
      </w:r>
      <w:r>
        <w:rPr>
          <w:spacing w:val="-7"/>
        </w:rPr>
        <w:t xml:space="preserve"> </w:t>
      </w:r>
      <w:r>
        <w:rPr>
          <w:spacing w:val="-6"/>
        </w:rPr>
        <w:t xml:space="preserve">his </w:t>
      </w:r>
      <w:r>
        <w:rPr>
          <w:spacing w:val="-2"/>
        </w:rPr>
        <w:t>expenditures</w:t>
      </w:r>
      <w:r>
        <w:rPr>
          <w:spacing w:val="-16"/>
        </w:rPr>
        <w:t xml:space="preserve"> </w:t>
      </w:r>
      <w:r>
        <w:rPr>
          <w:spacing w:val="-2"/>
        </w:rPr>
        <w:t>while</w:t>
      </w:r>
      <w:r>
        <w:rPr>
          <w:spacing w:val="-15"/>
        </w:rPr>
        <w:t xml:space="preserve"> </w:t>
      </w:r>
      <w:r>
        <w:rPr>
          <w:spacing w:val="-2"/>
        </w:rPr>
        <w:t>rendering</w:t>
      </w:r>
      <w:r>
        <w:rPr>
          <w:spacing w:val="-16"/>
        </w:rPr>
        <w:t xml:space="preserve"> </w:t>
      </w:r>
      <w:r>
        <w:rPr>
          <w:spacing w:val="-2"/>
        </w:rPr>
        <w:t>service</w:t>
      </w:r>
      <w:r>
        <w:rPr>
          <w:spacing w:val="-15"/>
        </w:rPr>
        <w:t xml:space="preserve"> </w:t>
      </w:r>
      <w:r>
        <w:rPr>
          <w:spacing w:val="-2"/>
        </w:rPr>
        <w:t>in</w:t>
      </w:r>
      <w:r>
        <w:rPr>
          <w:spacing w:val="-16"/>
        </w:rPr>
        <w:t xml:space="preserve"> </w:t>
      </w:r>
      <w:r>
        <w:rPr>
          <w:spacing w:val="-2"/>
        </w:rPr>
        <w:t>his</w:t>
      </w:r>
      <w:r>
        <w:rPr>
          <w:spacing w:val="-15"/>
        </w:rPr>
        <w:t xml:space="preserve"> </w:t>
      </w:r>
      <w:r>
        <w:rPr>
          <w:spacing w:val="-2"/>
        </w:rPr>
        <w:t>official</w:t>
      </w:r>
      <w:r>
        <w:rPr>
          <w:spacing w:val="-15"/>
        </w:rPr>
        <w:t xml:space="preserve"> </w:t>
      </w:r>
      <w:r>
        <w:rPr>
          <w:spacing w:val="-2"/>
        </w:rPr>
        <w:t>capacity.</w:t>
      </w:r>
      <w:r>
        <w:rPr>
          <w:spacing w:val="-16"/>
        </w:rPr>
        <w:t xml:space="preserve"> </w:t>
      </w:r>
      <w:r>
        <w:rPr>
          <w:spacing w:val="-2"/>
        </w:rPr>
        <w:t>Under</w:t>
      </w:r>
      <w:r>
        <w:rPr>
          <w:spacing w:val="-15"/>
        </w:rPr>
        <w:t xml:space="preserve"> </w:t>
      </w:r>
      <w:r>
        <w:rPr>
          <w:spacing w:val="-2"/>
        </w:rPr>
        <w:t>certain</w:t>
      </w:r>
      <w:r>
        <w:rPr>
          <w:spacing w:val="-16"/>
        </w:rPr>
        <w:t xml:space="preserve"> </w:t>
      </w:r>
      <w:r>
        <w:rPr>
          <w:spacing w:val="-2"/>
        </w:rPr>
        <w:t>conditions</w:t>
      </w:r>
      <w:r>
        <w:rPr>
          <w:spacing w:val="-15"/>
        </w:rPr>
        <w:t xml:space="preserve"> </w:t>
      </w:r>
      <w:r>
        <w:rPr>
          <w:spacing w:val="-2"/>
        </w:rPr>
        <w:t>he may</w:t>
      </w:r>
      <w:r>
        <w:rPr>
          <w:spacing w:val="-13"/>
        </w:rPr>
        <w:t xml:space="preserve"> </w:t>
      </w:r>
      <w:r>
        <w:rPr>
          <w:spacing w:val="-2"/>
        </w:rPr>
        <w:t>deduct</w:t>
      </w:r>
      <w:r>
        <w:rPr>
          <w:spacing w:val="-13"/>
        </w:rPr>
        <w:t xml:space="preserve"> </w:t>
      </w:r>
      <w:r>
        <w:rPr>
          <w:spacing w:val="-2"/>
        </w:rPr>
        <w:t>(as</w:t>
      </w:r>
      <w:r>
        <w:rPr>
          <w:spacing w:val="-13"/>
        </w:rPr>
        <w:t xml:space="preserve"> </w:t>
      </w:r>
      <w:r>
        <w:rPr>
          <w:spacing w:val="-2"/>
        </w:rPr>
        <w:t>a</w:t>
      </w:r>
      <w:r>
        <w:rPr>
          <w:spacing w:val="-13"/>
        </w:rPr>
        <w:t xml:space="preserve"> </w:t>
      </w:r>
      <w:r>
        <w:rPr>
          <w:spacing w:val="-2"/>
        </w:rPr>
        <w:t>charitable</w:t>
      </w:r>
      <w:r>
        <w:rPr>
          <w:spacing w:val="-13"/>
        </w:rPr>
        <w:t xml:space="preserve"> </w:t>
      </w:r>
      <w:r>
        <w:rPr>
          <w:spacing w:val="-2"/>
        </w:rPr>
        <w:t>contribution)</w:t>
      </w:r>
      <w:r>
        <w:rPr>
          <w:spacing w:val="-13"/>
        </w:rPr>
        <w:t xml:space="preserve"> </w:t>
      </w:r>
      <w:r>
        <w:rPr>
          <w:spacing w:val="-2"/>
        </w:rPr>
        <w:t>the</w:t>
      </w:r>
      <w:r>
        <w:rPr>
          <w:spacing w:val="-13"/>
        </w:rPr>
        <w:t xml:space="preserve"> </w:t>
      </w:r>
      <w:r>
        <w:rPr>
          <w:spacing w:val="-2"/>
        </w:rPr>
        <w:t>excess</w:t>
      </w:r>
      <w:r>
        <w:rPr>
          <w:spacing w:val="-13"/>
        </w:rPr>
        <w:t xml:space="preserve"> </w:t>
      </w:r>
      <w:r>
        <w:rPr>
          <w:spacing w:val="-2"/>
        </w:rPr>
        <w:t>over</w:t>
      </w:r>
      <w:r>
        <w:rPr>
          <w:spacing w:val="-13"/>
        </w:rPr>
        <w:t xml:space="preserve"> </w:t>
      </w:r>
      <w:r>
        <w:rPr>
          <w:spacing w:val="-2"/>
        </w:rPr>
        <w:t>what</w:t>
      </w:r>
      <w:r>
        <w:rPr>
          <w:spacing w:val="-13"/>
        </w:rPr>
        <w:t xml:space="preserve"> </w:t>
      </w:r>
      <w:r>
        <w:rPr>
          <w:spacing w:val="-2"/>
        </w:rPr>
        <w:t>he</w:t>
      </w:r>
      <w:r>
        <w:rPr>
          <w:spacing w:val="-13"/>
        </w:rPr>
        <w:t xml:space="preserve"> </w:t>
      </w:r>
      <w:r>
        <w:rPr>
          <w:spacing w:val="-2"/>
        </w:rPr>
        <w:t>is</w:t>
      </w:r>
      <w:r>
        <w:rPr>
          <w:spacing w:val="-13"/>
        </w:rPr>
        <w:t xml:space="preserve"> </w:t>
      </w:r>
      <w:r>
        <w:rPr>
          <w:spacing w:val="-2"/>
        </w:rPr>
        <w:t>reimbursed</w:t>
      </w:r>
      <w:r>
        <w:rPr>
          <w:spacing w:val="-13"/>
        </w:rPr>
        <w:t xml:space="preserve"> </w:t>
      </w:r>
      <w:r>
        <w:rPr>
          <w:spacing w:val="-2"/>
        </w:rPr>
        <w:t>in</w:t>
      </w:r>
      <w:r>
        <w:rPr>
          <w:spacing w:val="-13"/>
        </w:rPr>
        <w:t xml:space="preserve"> </w:t>
      </w:r>
      <w:r>
        <w:rPr>
          <w:spacing w:val="-2"/>
        </w:rPr>
        <w:t>this case.</w:t>
      </w:r>
    </w:p>
    <w:p w14:paraId="0B5FA939" w14:textId="77777777" w:rsidR="005F2BA8" w:rsidRDefault="005F2BA8">
      <w:pPr>
        <w:pStyle w:val="BodyText"/>
        <w:spacing w:before="3"/>
        <w:rPr>
          <w:sz w:val="25"/>
        </w:rPr>
      </w:pPr>
    </w:p>
    <w:p w14:paraId="6FEB9565" w14:textId="77777777" w:rsidR="005F2BA8" w:rsidRDefault="00AF6BF3">
      <w:pPr>
        <w:pStyle w:val="BodyText"/>
        <w:spacing w:line="278" w:lineRule="auto"/>
        <w:ind w:left="1540" w:right="273"/>
      </w:pPr>
      <w:r>
        <w:rPr>
          <w:spacing w:val="-4"/>
        </w:rPr>
        <w:t>If</w:t>
      </w:r>
      <w:r>
        <w:rPr>
          <w:spacing w:val="-13"/>
        </w:rPr>
        <w:t xml:space="preserve"> </w:t>
      </w:r>
      <w:r>
        <w:rPr>
          <w:spacing w:val="-4"/>
        </w:rPr>
        <w:t>he</w:t>
      </w:r>
      <w:r>
        <w:rPr>
          <w:spacing w:val="-13"/>
        </w:rPr>
        <w:t xml:space="preserve"> </w:t>
      </w:r>
      <w:r>
        <w:rPr>
          <w:spacing w:val="-4"/>
        </w:rPr>
        <w:t>is</w:t>
      </w:r>
      <w:r>
        <w:rPr>
          <w:spacing w:val="-13"/>
        </w:rPr>
        <w:t xml:space="preserve"> </w:t>
      </w:r>
      <w:r>
        <w:rPr>
          <w:spacing w:val="-4"/>
        </w:rPr>
        <w:t>reimbursed,</w:t>
      </w:r>
      <w:r>
        <w:rPr>
          <w:spacing w:val="-13"/>
        </w:rPr>
        <w:t xml:space="preserve"> </w:t>
      </w:r>
      <w:r>
        <w:rPr>
          <w:spacing w:val="-4"/>
        </w:rPr>
        <w:t>the</w:t>
      </w:r>
      <w:r>
        <w:rPr>
          <w:spacing w:val="-13"/>
        </w:rPr>
        <w:t xml:space="preserve"> </w:t>
      </w:r>
      <w:r>
        <w:rPr>
          <w:spacing w:val="-4"/>
        </w:rPr>
        <w:t>official</w:t>
      </w:r>
      <w:r>
        <w:rPr>
          <w:spacing w:val="-13"/>
        </w:rPr>
        <w:t xml:space="preserve"> </w:t>
      </w:r>
      <w:r>
        <w:rPr>
          <w:spacing w:val="-4"/>
        </w:rPr>
        <w:t>should</w:t>
      </w:r>
      <w:r>
        <w:rPr>
          <w:spacing w:val="-13"/>
        </w:rPr>
        <w:t xml:space="preserve"> </w:t>
      </w:r>
      <w:r>
        <w:rPr>
          <w:spacing w:val="-4"/>
        </w:rPr>
        <w:t>keep</w:t>
      </w:r>
      <w:r>
        <w:rPr>
          <w:spacing w:val="-13"/>
        </w:rPr>
        <w:t xml:space="preserve"> </w:t>
      </w:r>
      <w:r>
        <w:rPr>
          <w:spacing w:val="-4"/>
        </w:rPr>
        <w:t>a</w:t>
      </w:r>
      <w:r>
        <w:rPr>
          <w:spacing w:val="-13"/>
        </w:rPr>
        <w:t xml:space="preserve"> </w:t>
      </w:r>
      <w:r>
        <w:rPr>
          <w:spacing w:val="-4"/>
        </w:rPr>
        <w:t>careful</w:t>
      </w:r>
      <w:r>
        <w:rPr>
          <w:spacing w:val="-13"/>
        </w:rPr>
        <w:t xml:space="preserve"> </w:t>
      </w:r>
      <w:r>
        <w:rPr>
          <w:spacing w:val="-4"/>
        </w:rPr>
        <w:t>record</w:t>
      </w:r>
      <w:r>
        <w:rPr>
          <w:spacing w:val="-13"/>
        </w:rPr>
        <w:t xml:space="preserve"> </w:t>
      </w:r>
      <w:r>
        <w:rPr>
          <w:spacing w:val="-4"/>
        </w:rPr>
        <w:t>of</w:t>
      </w:r>
      <w:r>
        <w:rPr>
          <w:spacing w:val="-13"/>
        </w:rPr>
        <w:t xml:space="preserve"> </w:t>
      </w:r>
      <w:r>
        <w:rPr>
          <w:spacing w:val="-4"/>
        </w:rPr>
        <w:t>these</w:t>
      </w:r>
      <w:r>
        <w:rPr>
          <w:spacing w:val="-13"/>
        </w:rPr>
        <w:t xml:space="preserve"> </w:t>
      </w:r>
      <w:r>
        <w:rPr>
          <w:spacing w:val="-4"/>
        </w:rPr>
        <w:t>payments.</w:t>
      </w:r>
      <w:r>
        <w:rPr>
          <w:spacing w:val="-13"/>
        </w:rPr>
        <w:t xml:space="preserve"> </w:t>
      </w:r>
      <w:r>
        <w:rPr>
          <w:spacing w:val="-4"/>
        </w:rPr>
        <w:t>If</w:t>
      </w:r>
      <w:r>
        <w:rPr>
          <w:spacing w:val="-13"/>
        </w:rPr>
        <w:t xml:space="preserve"> </w:t>
      </w:r>
      <w:r>
        <w:rPr>
          <w:spacing w:val="-4"/>
        </w:rPr>
        <w:t>he</w:t>
      </w:r>
      <w:r>
        <w:rPr>
          <w:spacing w:val="-13"/>
        </w:rPr>
        <w:t xml:space="preserve"> </w:t>
      </w:r>
      <w:r>
        <w:rPr>
          <w:spacing w:val="-4"/>
        </w:rPr>
        <w:t>wishes to</w:t>
      </w:r>
      <w:r>
        <w:rPr>
          <w:spacing w:val="-14"/>
        </w:rPr>
        <w:t xml:space="preserve"> </w:t>
      </w:r>
      <w:r>
        <w:rPr>
          <w:spacing w:val="-4"/>
        </w:rPr>
        <w:t>do</w:t>
      </w:r>
      <w:r>
        <w:rPr>
          <w:spacing w:val="-13"/>
        </w:rPr>
        <w:t xml:space="preserve"> </w:t>
      </w:r>
      <w:r>
        <w:rPr>
          <w:spacing w:val="-4"/>
        </w:rPr>
        <w:t>so,</w:t>
      </w:r>
      <w:r>
        <w:rPr>
          <w:spacing w:val="-14"/>
        </w:rPr>
        <w:t xml:space="preserve"> </w:t>
      </w:r>
      <w:r>
        <w:rPr>
          <w:spacing w:val="-4"/>
        </w:rPr>
        <w:t>he</w:t>
      </w:r>
      <w:r>
        <w:rPr>
          <w:spacing w:val="-13"/>
        </w:rPr>
        <w:t xml:space="preserve"> </w:t>
      </w:r>
      <w:r>
        <w:rPr>
          <w:spacing w:val="-4"/>
        </w:rPr>
        <w:t>may</w:t>
      </w:r>
      <w:r>
        <w:rPr>
          <w:spacing w:val="-14"/>
        </w:rPr>
        <w:t xml:space="preserve"> </w:t>
      </w:r>
      <w:r>
        <w:rPr>
          <w:spacing w:val="-4"/>
        </w:rPr>
        <w:t>report</w:t>
      </w:r>
      <w:r>
        <w:rPr>
          <w:spacing w:val="-13"/>
        </w:rPr>
        <w:t xml:space="preserve"> </w:t>
      </w:r>
      <w:r>
        <w:rPr>
          <w:spacing w:val="-4"/>
        </w:rPr>
        <w:t>them</w:t>
      </w:r>
      <w:r>
        <w:rPr>
          <w:spacing w:val="-13"/>
        </w:rPr>
        <w:t xml:space="preserve"> </w:t>
      </w:r>
      <w:r>
        <w:rPr>
          <w:spacing w:val="-4"/>
        </w:rPr>
        <w:t>as</w:t>
      </w:r>
      <w:r>
        <w:rPr>
          <w:spacing w:val="-14"/>
        </w:rPr>
        <w:t xml:space="preserve"> </w:t>
      </w:r>
      <w:r>
        <w:rPr>
          <w:spacing w:val="-4"/>
        </w:rPr>
        <w:t>income,</w:t>
      </w:r>
      <w:r>
        <w:rPr>
          <w:spacing w:val="-13"/>
        </w:rPr>
        <w:t xml:space="preserve"> </w:t>
      </w:r>
      <w:r>
        <w:rPr>
          <w:spacing w:val="-4"/>
        </w:rPr>
        <w:t>showing</w:t>
      </w:r>
      <w:r>
        <w:rPr>
          <w:spacing w:val="-14"/>
        </w:rPr>
        <w:t xml:space="preserve"> </w:t>
      </w:r>
      <w:r>
        <w:rPr>
          <w:spacing w:val="-4"/>
        </w:rPr>
        <w:t>his</w:t>
      </w:r>
      <w:r>
        <w:rPr>
          <w:spacing w:val="-13"/>
        </w:rPr>
        <w:t xml:space="preserve"> </w:t>
      </w:r>
      <w:r>
        <w:rPr>
          <w:spacing w:val="-4"/>
        </w:rPr>
        <w:t>total</w:t>
      </w:r>
      <w:r>
        <w:rPr>
          <w:spacing w:val="-13"/>
        </w:rPr>
        <w:t xml:space="preserve"> </w:t>
      </w:r>
      <w:r>
        <w:rPr>
          <w:spacing w:val="-4"/>
        </w:rPr>
        <w:t>expense</w:t>
      </w:r>
      <w:r>
        <w:rPr>
          <w:spacing w:val="-14"/>
        </w:rPr>
        <w:t xml:space="preserve"> </w:t>
      </w:r>
      <w:r>
        <w:rPr>
          <w:spacing w:val="-4"/>
        </w:rPr>
        <w:t>and</w:t>
      </w:r>
      <w:r>
        <w:rPr>
          <w:spacing w:val="-13"/>
        </w:rPr>
        <w:t xml:space="preserve"> </w:t>
      </w:r>
      <w:r>
        <w:rPr>
          <w:spacing w:val="-4"/>
        </w:rPr>
        <w:t>showing</w:t>
      </w:r>
      <w:r>
        <w:rPr>
          <w:spacing w:val="-14"/>
        </w:rPr>
        <w:t xml:space="preserve"> </w:t>
      </w:r>
      <w:r>
        <w:rPr>
          <w:spacing w:val="-4"/>
        </w:rPr>
        <w:t>the</w:t>
      </w:r>
      <w:r>
        <w:rPr>
          <w:spacing w:val="-13"/>
        </w:rPr>
        <w:t xml:space="preserve"> </w:t>
      </w:r>
      <w:r>
        <w:rPr>
          <w:spacing w:val="-4"/>
        </w:rPr>
        <w:t xml:space="preserve">excess </w:t>
      </w:r>
      <w:r>
        <w:rPr>
          <w:spacing w:val="-2"/>
        </w:rPr>
        <w:t>of</w:t>
      </w:r>
      <w:r>
        <w:rPr>
          <w:spacing w:val="-15"/>
        </w:rPr>
        <w:t xml:space="preserve"> </w:t>
      </w:r>
      <w:r>
        <w:rPr>
          <w:spacing w:val="-2"/>
        </w:rPr>
        <w:t>actual</w:t>
      </w:r>
      <w:r>
        <w:rPr>
          <w:spacing w:val="-15"/>
        </w:rPr>
        <w:t xml:space="preserve"> </w:t>
      </w:r>
      <w:r>
        <w:rPr>
          <w:spacing w:val="-2"/>
        </w:rPr>
        <w:t>expense</w:t>
      </w:r>
      <w:r>
        <w:rPr>
          <w:spacing w:val="-15"/>
        </w:rPr>
        <w:t xml:space="preserve"> </w:t>
      </w:r>
      <w:r>
        <w:rPr>
          <w:spacing w:val="-2"/>
        </w:rPr>
        <w:t>over</w:t>
      </w:r>
      <w:r>
        <w:rPr>
          <w:spacing w:val="-15"/>
        </w:rPr>
        <w:t xml:space="preserve"> </w:t>
      </w:r>
      <w:r>
        <w:rPr>
          <w:spacing w:val="-2"/>
        </w:rPr>
        <w:t>reimbursed</w:t>
      </w:r>
      <w:r>
        <w:rPr>
          <w:spacing w:val="-15"/>
        </w:rPr>
        <w:t xml:space="preserve"> </w:t>
      </w:r>
      <w:r>
        <w:rPr>
          <w:spacing w:val="-2"/>
        </w:rPr>
        <w:t>expense</w:t>
      </w:r>
      <w:r>
        <w:rPr>
          <w:spacing w:val="-15"/>
        </w:rPr>
        <w:t xml:space="preserve"> </w:t>
      </w:r>
      <w:r>
        <w:rPr>
          <w:spacing w:val="-2"/>
        </w:rPr>
        <w:t>as</w:t>
      </w:r>
      <w:r>
        <w:rPr>
          <w:spacing w:val="-15"/>
        </w:rPr>
        <w:t xml:space="preserve"> </w:t>
      </w:r>
      <w:r>
        <w:rPr>
          <w:spacing w:val="-2"/>
        </w:rPr>
        <w:t>a</w:t>
      </w:r>
      <w:r>
        <w:rPr>
          <w:spacing w:val="-15"/>
        </w:rPr>
        <w:t xml:space="preserve"> </w:t>
      </w:r>
      <w:r>
        <w:rPr>
          <w:spacing w:val="-2"/>
        </w:rPr>
        <w:t>deduction.</w:t>
      </w:r>
      <w:r>
        <w:rPr>
          <w:spacing w:val="-15"/>
        </w:rPr>
        <w:t xml:space="preserve"> </w:t>
      </w:r>
      <w:r>
        <w:rPr>
          <w:spacing w:val="-2"/>
        </w:rPr>
        <w:t>If</w:t>
      </w:r>
      <w:r>
        <w:rPr>
          <w:spacing w:val="-15"/>
        </w:rPr>
        <w:t xml:space="preserve"> </w:t>
      </w:r>
      <w:r>
        <w:rPr>
          <w:spacing w:val="-2"/>
        </w:rPr>
        <w:t>he</w:t>
      </w:r>
      <w:r>
        <w:rPr>
          <w:spacing w:val="-15"/>
        </w:rPr>
        <w:t xml:space="preserve"> </w:t>
      </w:r>
      <w:r>
        <w:rPr>
          <w:spacing w:val="-2"/>
        </w:rPr>
        <w:t>prefers,</w:t>
      </w:r>
      <w:r>
        <w:rPr>
          <w:spacing w:val="-15"/>
        </w:rPr>
        <w:t xml:space="preserve"> </w:t>
      </w:r>
      <w:r>
        <w:rPr>
          <w:spacing w:val="-2"/>
        </w:rPr>
        <w:t>however,</w:t>
      </w:r>
      <w:r>
        <w:rPr>
          <w:spacing w:val="-15"/>
        </w:rPr>
        <w:t xml:space="preserve"> </w:t>
      </w:r>
      <w:r>
        <w:rPr>
          <w:spacing w:val="-2"/>
        </w:rPr>
        <w:t>he</w:t>
      </w:r>
      <w:r>
        <w:rPr>
          <w:spacing w:val="-15"/>
        </w:rPr>
        <w:t xml:space="preserve"> </w:t>
      </w:r>
      <w:r>
        <w:rPr>
          <w:spacing w:val="-2"/>
        </w:rPr>
        <w:t xml:space="preserve">may </w:t>
      </w:r>
      <w:r>
        <w:rPr>
          <w:spacing w:val="-4"/>
        </w:rPr>
        <w:t>use</w:t>
      </w:r>
      <w:r>
        <w:rPr>
          <w:spacing w:val="-13"/>
        </w:rPr>
        <w:t xml:space="preserve"> </w:t>
      </w:r>
      <w:r>
        <w:rPr>
          <w:spacing w:val="-4"/>
        </w:rPr>
        <w:t>the</w:t>
      </w:r>
      <w:r>
        <w:rPr>
          <w:spacing w:val="-13"/>
        </w:rPr>
        <w:t xml:space="preserve"> </w:t>
      </w:r>
      <w:r>
        <w:rPr>
          <w:spacing w:val="-4"/>
        </w:rPr>
        <w:t>income</w:t>
      </w:r>
      <w:r>
        <w:rPr>
          <w:spacing w:val="-13"/>
        </w:rPr>
        <w:t xml:space="preserve"> </w:t>
      </w:r>
      <w:r>
        <w:rPr>
          <w:spacing w:val="-4"/>
        </w:rPr>
        <w:t>information</w:t>
      </w:r>
      <w:r>
        <w:rPr>
          <w:spacing w:val="-13"/>
        </w:rPr>
        <w:t xml:space="preserve"> </w:t>
      </w:r>
      <w:r>
        <w:rPr>
          <w:spacing w:val="-4"/>
        </w:rPr>
        <w:t>only</w:t>
      </w:r>
      <w:r>
        <w:rPr>
          <w:spacing w:val="-13"/>
        </w:rPr>
        <w:t xml:space="preserve"> </w:t>
      </w:r>
      <w:r>
        <w:rPr>
          <w:spacing w:val="-4"/>
        </w:rPr>
        <w:t>if</w:t>
      </w:r>
      <w:r>
        <w:rPr>
          <w:spacing w:val="-13"/>
        </w:rPr>
        <w:t xml:space="preserve"> </w:t>
      </w:r>
      <w:r>
        <w:rPr>
          <w:spacing w:val="-4"/>
        </w:rPr>
        <w:t>required</w:t>
      </w:r>
      <w:r>
        <w:rPr>
          <w:spacing w:val="-13"/>
        </w:rPr>
        <w:t xml:space="preserve"> </w:t>
      </w:r>
      <w:r>
        <w:rPr>
          <w:spacing w:val="-4"/>
        </w:rPr>
        <w:t>to</w:t>
      </w:r>
      <w:r>
        <w:rPr>
          <w:spacing w:val="-13"/>
        </w:rPr>
        <w:t xml:space="preserve"> </w:t>
      </w:r>
      <w:r>
        <w:rPr>
          <w:spacing w:val="-4"/>
        </w:rPr>
        <w:t>do</w:t>
      </w:r>
      <w:r>
        <w:rPr>
          <w:spacing w:val="-13"/>
        </w:rPr>
        <w:t xml:space="preserve"> </w:t>
      </w:r>
      <w:r>
        <w:rPr>
          <w:spacing w:val="-4"/>
        </w:rPr>
        <w:t>so</w:t>
      </w:r>
      <w:r>
        <w:rPr>
          <w:spacing w:val="-13"/>
        </w:rPr>
        <w:t xml:space="preserve"> </w:t>
      </w:r>
      <w:r>
        <w:rPr>
          <w:spacing w:val="-4"/>
        </w:rPr>
        <w:t>during</w:t>
      </w:r>
      <w:r>
        <w:rPr>
          <w:spacing w:val="-13"/>
        </w:rPr>
        <w:t xml:space="preserve"> </w:t>
      </w:r>
      <w:r>
        <w:rPr>
          <w:spacing w:val="-4"/>
        </w:rPr>
        <w:t>an</w:t>
      </w:r>
      <w:r>
        <w:rPr>
          <w:spacing w:val="-13"/>
        </w:rPr>
        <w:t xml:space="preserve"> </w:t>
      </w:r>
      <w:r>
        <w:rPr>
          <w:spacing w:val="-4"/>
        </w:rPr>
        <w:t>audit</w:t>
      </w:r>
      <w:r>
        <w:rPr>
          <w:spacing w:val="-13"/>
        </w:rPr>
        <w:t xml:space="preserve"> </w:t>
      </w:r>
      <w:r>
        <w:rPr>
          <w:spacing w:val="-4"/>
        </w:rPr>
        <w:t>by</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w:t>
      </w:r>
      <w:r>
        <w:rPr>
          <w:spacing w:val="-13"/>
        </w:rPr>
        <w:t xml:space="preserve"> </w:t>
      </w:r>
      <w:r>
        <w:rPr>
          <w:spacing w:val="-4"/>
        </w:rPr>
        <w:t>this</w:t>
      </w:r>
      <w:r>
        <w:rPr>
          <w:spacing w:val="-13"/>
        </w:rPr>
        <w:t xml:space="preserve"> </w:t>
      </w:r>
      <w:r>
        <w:rPr>
          <w:spacing w:val="-4"/>
        </w:rPr>
        <w:t xml:space="preserve">case, </w:t>
      </w:r>
      <w:r>
        <w:rPr>
          <w:spacing w:val="-2"/>
        </w:rPr>
        <w:t>the</w:t>
      </w:r>
      <w:r>
        <w:rPr>
          <w:spacing w:val="-12"/>
        </w:rPr>
        <w:t xml:space="preserve"> </w:t>
      </w:r>
      <w:r>
        <w:rPr>
          <w:spacing w:val="-2"/>
        </w:rPr>
        <w:t>"income"</w:t>
      </w:r>
      <w:r>
        <w:rPr>
          <w:spacing w:val="-12"/>
        </w:rPr>
        <w:t xml:space="preserve"> </w:t>
      </w:r>
      <w:r>
        <w:rPr>
          <w:spacing w:val="-2"/>
        </w:rPr>
        <w:t>in</w:t>
      </w:r>
      <w:r>
        <w:rPr>
          <w:spacing w:val="-12"/>
        </w:rPr>
        <w:t xml:space="preserve"> </w:t>
      </w:r>
      <w:r>
        <w:rPr>
          <w:spacing w:val="-2"/>
        </w:rPr>
        <w:t>the</w:t>
      </w:r>
      <w:r>
        <w:rPr>
          <w:spacing w:val="-12"/>
        </w:rPr>
        <w:t xml:space="preserve"> </w:t>
      </w:r>
      <w:r>
        <w:rPr>
          <w:spacing w:val="-2"/>
        </w:rPr>
        <w:t>form</w:t>
      </w:r>
      <w:r>
        <w:rPr>
          <w:spacing w:val="-12"/>
        </w:rPr>
        <w:t xml:space="preserve"> </w:t>
      </w:r>
      <w:r>
        <w:rPr>
          <w:spacing w:val="-2"/>
        </w:rPr>
        <w:t>of</w:t>
      </w:r>
      <w:r>
        <w:rPr>
          <w:spacing w:val="-12"/>
        </w:rPr>
        <w:t xml:space="preserve"> </w:t>
      </w:r>
      <w:r>
        <w:rPr>
          <w:spacing w:val="-2"/>
        </w:rPr>
        <w:t>reimbursement</w:t>
      </w:r>
      <w:r>
        <w:rPr>
          <w:spacing w:val="-12"/>
        </w:rPr>
        <w:t xml:space="preserve"> </w:t>
      </w:r>
      <w:r>
        <w:rPr>
          <w:spacing w:val="-2"/>
        </w:rPr>
        <w:t>from</w:t>
      </w:r>
      <w:r>
        <w:rPr>
          <w:spacing w:val="-12"/>
        </w:rPr>
        <w:t xml:space="preserve"> </w:t>
      </w:r>
      <w:r>
        <w:rPr>
          <w:spacing w:val="-2"/>
        </w:rPr>
        <w:t>his</w:t>
      </w:r>
      <w:r>
        <w:rPr>
          <w:spacing w:val="-12"/>
        </w:rPr>
        <w:t xml:space="preserve"> </w:t>
      </w:r>
      <w:r>
        <w:rPr>
          <w:spacing w:val="-2"/>
        </w:rPr>
        <w:t>chapter,</w:t>
      </w:r>
      <w:r>
        <w:rPr>
          <w:spacing w:val="-12"/>
        </w:rPr>
        <w:t xml:space="preserve"> </w:t>
      </w:r>
      <w:r>
        <w:rPr>
          <w:spacing w:val="-2"/>
        </w:rPr>
        <w:t>district</w:t>
      </w:r>
      <w:r>
        <w:rPr>
          <w:spacing w:val="-12"/>
        </w:rPr>
        <w:t xml:space="preserve"> </w:t>
      </w:r>
      <w:r>
        <w:rPr>
          <w:spacing w:val="-2"/>
        </w:rPr>
        <w:t>or</w:t>
      </w:r>
      <w:r>
        <w:rPr>
          <w:spacing w:val="-12"/>
        </w:rPr>
        <w:t xml:space="preserve"> </w:t>
      </w:r>
      <w:r>
        <w:rPr>
          <w:spacing w:val="-2"/>
        </w:rPr>
        <w:t>Society</w:t>
      </w:r>
      <w:r>
        <w:rPr>
          <w:spacing w:val="-12"/>
        </w:rPr>
        <w:t xml:space="preserve"> </w:t>
      </w:r>
      <w:r>
        <w:rPr>
          <w:spacing w:val="-2"/>
        </w:rPr>
        <w:t>will</w:t>
      </w:r>
      <w:r>
        <w:rPr>
          <w:spacing w:val="-12"/>
        </w:rPr>
        <w:t xml:space="preserve"> </w:t>
      </w:r>
      <w:r>
        <w:rPr>
          <w:spacing w:val="-2"/>
        </w:rPr>
        <w:t>now show</w:t>
      </w:r>
      <w:r>
        <w:rPr>
          <w:spacing w:val="-15"/>
        </w:rPr>
        <w:t xml:space="preserve"> </w:t>
      </w:r>
      <w:r>
        <w:rPr>
          <w:spacing w:val="-2"/>
        </w:rPr>
        <w:t>on</w:t>
      </w:r>
      <w:r>
        <w:rPr>
          <w:spacing w:val="-15"/>
        </w:rPr>
        <w:t xml:space="preserve"> </w:t>
      </w:r>
      <w:r>
        <w:rPr>
          <w:spacing w:val="-2"/>
        </w:rPr>
        <w:t>this</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He</w:t>
      </w:r>
      <w:r>
        <w:rPr>
          <w:spacing w:val="-15"/>
        </w:rPr>
        <w:t xml:space="preserve"> </w:t>
      </w:r>
      <w:r>
        <w:rPr>
          <w:spacing w:val="-2"/>
        </w:rPr>
        <w:t>should</w:t>
      </w:r>
      <w:r>
        <w:rPr>
          <w:spacing w:val="-15"/>
        </w:rPr>
        <w:t xml:space="preserve"> </w:t>
      </w:r>
      <w:r>
        <w:rPr>
          <w:spacing w:val="-2"/>
        </w:rPr>
        <w:t>show,</w:t>
      </w:r>
      <w:r>
        <w:rPr>
          <w:spacing w:val="-15"/>
        </w:rPr>
        <w:t xml:space="preserve"> </w:t>
      </w:r>
      <w:r>
        <w:rPr>
          <w:spacing w:val="-2"/>
        </w:rPr>
        <w:t>as</w:t>
      </w:r>
      <w:r>
        <w:rPr>
          <w:spacing w:val="-15"/>
        </w:rPr>
        <w:t xml:space="preserve"> </w:t>
      </w:r>
      <w:r>
        <w:rPr>
          <w:spacing w:val="-2"/>
        </w:rPr>
        <w:t>deduction,</w:t>
      </w:r>
      <w:r>
        <w:rPr>
          <w:spacing w:val="-15"/>
        </w:rPr>
        <w:t xml:space="preserve"> </w:t>
      </w:r>
      <w:r>
        <w:rPr>
          <w:spacing w:val="-2"/>
        </w:rPr>
        <w:t>the</w:t>
      </w:r>
      <w:r>
        <w:rPr>
          <w:spacing w:val="-15"/>
        </w:rPr>
        <w:t xml:space="preserve"> </w:t>
      </w:r>
      <w:r>
        <w:rPr>
          <w:spacing w:val="-2"/>
        </w:rPr>
        <w:t>expenses</w:t>
      </w:r>
      <w:r>
        <w:rPr>
          <w:spacing w:val="-15"/>
        </w:rPr>
        <w:t xml:space="preserve"> </w:t>
      </w:r>
      <w:r>
        <w:rPr>
          <w:spacing w:val="-2"/>
        </w:rPr>
        <w:t>toward</w:t>
      </w:r>
      <w:r>
        <w:rPr>
          <w:spacing w:val="-15"/>
        </w:rPr>
        <w:t xml:space="preserve"> </w:t>
      </w:r>
      <w:r>
        <w:rPr>
          <w:spacing w:val="-2"/>
        </w:rPr>
        <w:t>his</w:t>
      </w:r>
      <w:r>
        <w:rPr>
          <w:spacing w:val="-15"/>
        </w:rPr>
        <w:t xml:space="preserve"> </w:t>
      </w:r>
      <w:r>
        <w:rPr>
          <w:spacing w:val="-2"/>
        </w:rPr>
        <w:t>duties</w:t>
      </w:r>
      <w:r>
        <w:rPr>
          <w:spacing w:val="-15"/>
        </w:rPr>
        <w:t xml:space="preserve"> </w:t>
      </w:r>
      <w:r>
        <w:rPr>
          <w:spacing w:val="-2"/>
        </w:rPr>
        <w:t xml:space="preserve">as </w:t>
      </w:r>
      <w:r>
        <w:t>an</w:t>
      </w:r>
      <w:r>
        <w:rPr>
          <w:spacing w:val="-15"/>
        </w:rPr>
        <w:t xml:space="preserve"> </w:t>
      </w:r>
      <w:r>
        <w:t>official</w:t>
      </w:r>
      <w:r>
        <w:rPr>
          <w:spacing w:val="-15"/>
        </w:rPr>
        <w:t xml:space="preserve"> </w:t>
      </w:r>
      <w:r>
        <w:t>which</w:t>
      </w:r>
      <w:r>
        <w:rPr>
          <w:spacing w:val="-15"/>
        </w:rPr>
        <w:t xml:space="preserve"> </w:t>
      </w:r>
      <w:r>
        <w:t>are</w:t>
      </w:r>
      <w:r>
        <w:rPr>
          <w:spacing w:val="-15"/>
        </w:rPr>
        <w:t xml:space="preserve"> </w:t>
      </w:r>
      <w:r>
        <w:t>over</w:t>
      </w:r>
      <w:r>
        <w:rPr>
          <w:spacing w:val="-15"/>
        </w:rPr>
        <w:t xml:space="preserve"> </w:t>
      </w:r>
      <w:r>
        <w:t>and</w:t>
      </w:r>
      <w:r>
        <w:rPr>
          <w:spacing w:val="-15"/>
        </w:rPr>
        <w:t xml:space="preserve"> </w:t>
      </w:r>
      <w:r>
        <w:t>above</w:t>
      </w:r>
      <w:r>
        <w:rPr>
          <w:spacing w:val="-15"/>
        </w:rPr>
        <w:t xml:space="preserve"> </w:t>
      </w:r>
      <w:r>
        <w:t>the</w:t>
      </w:r>
      <w:r>
        <w:rPr>
          <w:spacing w:val="-15"/>
        </w:rPr>
        <w:t xml:space="preserve"> </w:t>
      </w:r>
      <w:r>
        <w:t>reimbursed</w:t>
      </w:r>
      <w:r>
        <w:rPr>
          <w:spacing w:val="-15"/>
        </w:rPr>
        <w:t xml:space="preserve"> </w:t>
      </w:r>
      <w:r>
        <w:t>amount.</w:t>
      </w:r>
    </w:p>
    <w:p w14:paraId="3BCF2B8B" w14:textId="77777777" w:rsidR="005F2BA8" w:rsidRDefault="005F2BA8">
      <w:pPr>
        <w:pStyle w:val="BodyText"/>
        <w:spacing w:before="1"/>
        <w:rPr>
          <w:sz w:val="25"/>
        </w:rPr>
      </w:pPr>
    </w:p>
    <w:p w14:paraId="15C6440C" w14:textId="77777777" w:rsidR="005F2BA8" w:rsidRDefault="00AF6BF3">
      <w:pPr>
        <w:pStyle w:val="BodyText"/>
        <w:spacing w:before="1" w:line="278" w:lineRule="auto"/>
        <w:ind w:left="1540" w:right="296"/>
      </w:pPr>
      <w:r>
        <w:rPr>
          <w:spacing w:val="-6"/>
        </w:rPr>
        <w:t xml:space="preserve">The official must be very careful in documenting all expenses which he claims as a </w:t>
      </w:r>
      <w:r>
        <w:rPr>
          <w:spacing w:val="-2"/>
        </w:rPr>
        <w:t>deduction.</w:t>
      </w:r>
      <w:r>
        <w:rPr>
          <w:spacing w:val="-13"/>
        </w:rPr>
        <w:t xml:space="preserve"> </w:t>
      </w:r>
      <w:r>
        <w:rPr>
          <w:spacing w:val="-2"/>
        </w:rPr>
        <w:t>It</w:t>
      </w:r>
      <w:r>
        <w:rPr>
          <w:spacing w:val="-13"/>
        </w:rPr>
        <w:t xml:space="preserve"> </w:t>
      </w:r>
      <w:r>
        <w:rPr>
          <w:spacing w:val="-2"/>
        </w:rPr>
        <w:t>is</w:t>
      </w:r>
      <w:r>
        <w:rPr>
          <w:spacing w:val="-13"/>
        </w:rPr>
        <w:t xml:space="preserve"> </w:t>
      </w:r>
      <w:r>
        <w:rPr>
          <w:spacing w:val="-2"/>
        </w:rPr>
        <w:t>always</w:t>
      </w:r>
      <w:r>
        <w:rPr>
          <w:spacing w:val="-13"/>
        </w:rPr>
        <w:t xml:space="preserve"> </w:t>
      </w:r>
      <w:r>
        <w:rPr>
          <w:spacing w:val="-2"/>
        </w:rPr>
        <w:t>possible</w:t>
      </w:r>
      <w:r>
        <w:rPr>
          <w:spacing w:val="-13"/>
        </w:rPr>
        <w:t xml:space="preserve"> </w:t>
      </w:r>
      <w:r>
        <w:rPr>
          <w:spacing w:val="-2"/>
        </w:rPr>
        <w:t>for</w:t>
      </w:r>
      <w:r>
        <w:rPr>
          <w:spacing w:val="-13"/>
        </w:rPr>
        <w:t xml:space="preserve"> </w:t>
      </w:r>
      <w:r>
        <w:rPr>
          <w:spacing w:val="-2"/>
        </w:rPr>
        <w:t>a</w:t>
      </w:r>
      <w:r>
        <w:rPr>
          <w:spacing w:val="-13"/>
        </w:rPr>
        <w:t xml:space="preserve"> </w:t>
      </w:r>
      <w:r>
        <w:rPr>
          <w:spacing w:val="-2"/>
        </w:rPr>
        <w:t>taxpayer</w:t>
      </w:r>
      <w:r>
        <w:rPr>
          <w:spacing w:val="-13"/>
        </w:rPr>
        <w:t xml:space="preserve"> </w:t>
      </w:r>
      <w:r>
        <w:rPr>
          <w:spacing w:val="-2"/>
        </w:rPr>
        <w:t>to</w:t>
      </w:r>
      <w:r>
        <w:rPr>
          <w:spacing w:val="-13"/>
        </w:rPr>
        <w:t xml:space="preserve"> </w:t>
      </w:r>
      <w:r>
        <w:rPr>
          <w:spacing w:val="-2"/>
        </w:rPr>
        <w:t>be</w:t>
      </w:r>
      <w:r>
        <w:rPr>
          <w:spacing w:val="-13"/>
        </w:rPr>
        <w:t xml:space="preserve"> </w:t>
      </w:r>
      <w:r>
        <w:rPr>
          <w:spacing w:val="-2"/>
        </w:rPr>
        <w:t>involved</w:t>
      </w:r>
      <w:r>
        <w:rPr>
          <w:spacing w:val="-13"/>
        </w:rPr>
        <w:t xml:space="preserve"> </w:t>
      </w:r>
      <w:r>
        <w:rPr>
          <w:spacing w:val="-2"/>
        </w:rPr>
        <w:t>in</w:t>
      </w:r>
      <w:r>
        <w:rPr>
          <w:spacing w:val="-13"/>
        </w:rPr>
        <w:t xml:space="preserve"> </w:t>
      </w:r>
      <w:r>
        <w:rPr>
          <w:spacing w:val="-2"/>
        </w:rPr>
        <w:t>an</w:t>
      </w:r>
      <w:r>
        <w:rPr>
          <w:spacing w:val="-13"/>
        </w:rPr>
        <w:t xml:space="preserve"> </w:t>
      </w:r>
      <w:r>
        <w:rPr>
          <w:spacing w:val="-2"/>
        </w:rPr>
        <w:t>IRS</w:t>
      </w:r>
      <w:r>
        <w:rPr>
          <w:spacing w:val="-13"/>
        </w:rPr>
        <w:t xml:space="preserve"> </w:t>
      </w:r>
      <w:r>
        <w:rPr>
          <w:spacing w:val="-2"/>
        </w:rPr>
        <w:t>audit.</w:t>
      </w:r>
    </w:p>
    <w:p w14:paraId="722D3DF3" w14:textId="77777777" w:rsidR="005F2BA8" w:rsidRDefault="005F2BA8">
      <w:pPr>
        <w:pStyle w:val="BodyText"/>
        <w:spacing w:before="11"/>
        <w:rPr>
          <w:sz w:val="28"/>
        </w:rPr>
      </w:pPr>
    </w:p>
    <w:p w14:paraId="4CAE78F4" w14:textId="77777777" w:rsidR="005F2BA8" w:rsidRDefault="00AF6BF3">
      <w:pPr>
        <w:pStyle w:val="Heading4"/>
        <w:numPr>
          <w:ilvl w:val="1"/>
          <w:numId w:val="53"/>
        </w:numPr>
        <w:tabs>
          <w:tab w:val="left" w:pos="1539"/>
          <w:tab w:val="left" w:pos="1540"/>
        </w:tabs>
        <w:spacing w:before="0"/>
        <w:ind w:hanging="1091"/>
      </w:pPr>
      <w:r>
        <w:t>Apply</w:t>
      </w:r>
      <w:r>
        <w:rPr>
          <w:spacing w:val="-23"/>
        </w:rPr>
        <w:t xml:space="preserve"> </w:t>
      </w:r>
      <w:r>
        <w:t>the</w:t>
      </w:r>
      <w:r>
        <w:rPr>
          <w:spacing w:val="-22"/>
        </w:rPr>
        <w:t xml:space="preserve"> </w:t>
      </w:r>
      <w:r>
        <w:t>law</w:t>
      </w:r>
      <w:r>
        <w:rPr>
          <w:spacing w:val="-23"/>
        </w:rPr>
        <w:t xml:space="preserve"> </w:t>
      </w:r>
      <w:r>
        <w:t>to</w:t>
      </w:r>
      <w:r>
        <w:rPr>
          <w:spacing w:val="-22"/>
        </w:rPr>
        <w:t xml:space="preserve"> </w:t>
      </w:r>
      <w:r>
        <w:t>the</w:t>
      </w:r>
      <w:r>
        <w:rPr>
          <w:spacing w:val="-22"/>
        </w:rPr>
        <w:t xml:space="preserve"> </w:t>
      </w:r>
      <w:r>
        <w:t>facts:</w:t>
      </w:r>
      <w:r>
        <w:rPr>
          <w:spacing w:val="-23"/>
        </w:rPr>
        <w:t xml:space="preserve"> </w:t>
      </w:r>
      <w:r>
        <w:t>Specific</w:t>
      </w:r>
      <w:r>
        <w:rPr>
          <w:spacing w:val="-22"/>
        </w:rPr>
        <w:t xml:space="preserve"> </w:t>
      </w:r>
      <w:r>
        <w:rPr>
          <w:spacing w:val="-2"/>
        </w:rPr>
        <w:t>Cases</w:t>
      </w:r>
    </w:p>
    <w:p w14:paraId="5C631536" w14:textId="77777777" w:rsidR="005F2BA8" w:rsidRDefault="00AF6BF3">
      <w:pPr>
        <w:pStyle w:val="BodyText"/>
        <w:spacing w:before="186" w:line="278" w:lineRule="auto"/>
        <w:ind w:left="820" w:right="296"/>
      </w:pPr>
      <w:r>
        <w:rPr>
          <w:spacing w:val="-2"/>
        </w:rPr>
        <w:t>A</w:t>
      </w:r>
      <w:r>
        <w:rPr>
          <w:spacing w:val="-9"/>
        </w:rPr>
        <w:t xml:space="preserve"> </w:t>
      </w:r>
      <w:proofErr w:type="spellStart"/>
      <w:r>
        <w:rPr>
          <w:spacing w:val="-2"/>
        </w:rPr>
        <w:t>Barbershopper</w:t>
      </w:r>
      <w:proofErr w:type="spellEnd"/>
      <w:r>
        <w:rPr>
          <w:spacing w:val="-10"/>
        </w:rPr>
        <w:t xml:space="preserve"> </w:t>
      </w:r>
      <w:r>
        <w:rPr>
          <w:spacing w:val="-2"/>
        </w:rPr>
        <w:t>may</w:t>
      </w:r>
      <w:r>
        <w:rPr>
          <w:spacing w:val="-9"/>
        </w:rPr>
        <w:t xml:space="preserve"> </w:t>
      </w:r>
      <w:r>
        <w:rPr>
          <w:spacing w:val="-2"/>
        </w:rPr>
        <w:t>deduct</w:t>
      </w:r>
      <w:r>
        <w:rPr>
          <w:spacing w:val="-10"/>
        </w:rPr>
        <w:t xml:space="preserve"> </w:t>
      </w:r>
      <w:r>
        <w:rPr>
          <w:spacing w:val="-2"/>
        </w:rPr>
        <w:t>as</w:t>
      </w:r>
      <w:r>
        <w:rPr>
          <w:spacing w:val="-9"/>
        </w:rPr>
        <w:t xml:space="preserve"> </w:t>
      </w:r>
      <w:r>
        <w:rPr>
          <w:spacing w:val="-2"/>
        </w:rPr>
        <w:t>a</w:t>
      </w:r>
      <w:r>
        <w:rPr>
          <w:spacing w:val="-10"/>
        </w:rPr>
        <w:t xml:space="preserve"> </w:t>
      </w:r>
      <w:r>
        <w:rPr>
          <w:spacing w:val="-2"/>
        </w:rPr>
        <w:t>charitable</w:t>
      </w:r>
      <w:r>
        <w:rPr>
          <w:spacing w:val="-9"/>
        </w:rPr>
        <w:t xml:space="preserve"> </w:t>
      </w:r>
      <w:r>
        <w:rPr>
          <w:spacing w:val="-2"/>
        </w:rPr>
        <w:t>contribution</w:t>
      </w:r>
      <w:r>
        <w:rPr>
          <w:spacing w:val="-10"/>
        </w:rPr>
        <w:t xml:space="preserve"> </w:t>
      </w:r>
      <w:r>
        <w:rPr>
          <w:spacing w:val="-2"/>
        </w:rPr>
        <w:t>any</w:t>
      </w:r>
      <w:r>
        <w:rPr>
          <w:spacing w:val="-9"/>
        </w:rPr>
        <w:t xml:space="preserve"> </w:t>
      </w:r>
      <w:r>
        <w:rPr>
          <w:spacing w:val="-2"/>
        </w:rPr>
        <w:t>non-reimbursed</w:t>
      </w:r>
      <w:r>
        <w:rPr>
          <w:spacing w:val="-10"/>
        </w:rPr>
        <w:t xml:space="preserve"> </w:t>
      </w:r>
      <w:r>
        <w:rPr>
          <w:spacing w:val="-2"/>
        </w:rPr>
        <w:t>expenditure</w:t>
      </w:r>
      <w:r>
        <w:rPr>
          <w:spacing w:val="-9"/>
        </w:rPr>
        <w:t xml:space="preserve"> </w:t>
      </w:r>
      <w:r>
        <w:rPr>
          <w:spacing w:val="-2"/>
        </w:rPr>
        <w:t>for expenses</w:t>
      </w:r>
      <w:r>
        <w:rPr>
          <w:spacing w:val="-16"/>
        </w:rPr>
        <w:t xml:space="preserve"> </w:t>
      </w:r>
      <w:r>
        <w:rPr>
          <w:spacing w:val="-2"/>
        </w:rPr>
        <w:t>incurred</w:t>
      </w:r>
      <w:r>
        <w:rPr>
          <w:spacing w:val="-15"/>
        </w:rPr>
        <w:t xml:space="preserve"> </w:t>
      </w:r>
      <w:r>
        <w:rPr>
          <w:spacing w:val="-2"/>
        </w:rPr>
        <w:t>in</w:t>
      </w:r>
      <w:r>
        <w:rPr>
          <w:spacing w:val="-16"/>
        </w:rPr>
        <w:t xml:space="preserve"> </w:t>
      </w:r>
      <w:r>
        <w:rPr>
          <w:spacing w:val="-2"/>
        </w:rPr>
        <w:t>carrying</w:t>
      </w:r>
      <w:r>
        <w:rPr>
          <w:spacing w:val="-15"/>
        </w:rPr>
        <w:t xml:space="preserve"> </w:t>
      </w:r>
      <w:r>
        <w:rPr>
          <w:spacing w:val="-2"/>
        </w:rPr>
        <w:t>out</w:t>
      </w:r>
      <w:r>
        <w:rPr>
          <w:spacing w:val="-15"/>
        </w:rPr>
        <w:t xml:space="preserve"> </w:t>
      </w:r>
      <w:r>
        <w:rPr>
          <w:spacing w:val="-2"/>
        </w:rPr>
        <w:t>an</w:t>
      </w:r>
      <w:r>
        <w:rPr>
          <w:spacing w:val="-16"/>
        </w:rPr>
        <w:t xml:space="preserve"> </w:t>
      </w:r>
      <w:r>
        <w:rPr>
          <w:spacing w:val="-2"/>
        </w:rPr>
        <w:t>official</w:t>
      </w:r>
      <w:r>
        <w:rPr>
          <w:spacing w:val="-15"/>
        </w:rPr>
        <w:t xml:space="preserve"> </w:t>
      </w:r>
      <w:r>
        <w:rPr>
          <w:spacing w:val="-2"/>
        </w:rPr>
        <w:t>duty.</w:t>
      </w:r>
      <w:r>
        <w:rPr>
          <w:spacing w:val="-16"/>
        </w:rPr>
        <w:t xml:space="preserve"> </w:t>
      </w:r>
      <w:r>
        <w:rPr>
          <w:spacing w:val="-2"/>
        </w:rPr>
        <w:t>Such</w:t>
      </w:r>
      <w:r>
        <w:rPr>
          <w:spacing w:val="-15"/>
        </w:rPr>
        <w:t xml:space="preserve"> </w:t>
      </w:r>
      <w:r>
        <w:rPr>
          <w:spacing w:val="-2"/>
        </w:rPr>
        <w:t>duties</w:t>
      </w:r>
      <w:r>
        <w:rPr>
          <w:spacing w:val="-15"/>
        </w:rPr>
        <w:t xml:space="preserve"> </w:t>
      </w:r>
      <w:r>
        <w:rPr>
          <w:spacing w:val="-2"/>
        </w:rPr>
        <w:t>may</w:t>
      </w:r>
      <w:r>
        <w:rPr>
          <w:spacing w:val="-16"/>
        </w:rPr>
        <w:t xml:space="preserve"> </w:t>
      </w:r>
      <w:r>
        <w:rPr>
          <w:spacing w:val="-2"/>
        </w:rPr>
        <w:t>arise</w:t>
      </w:r>
      <w:r>
        <w:rPr>
          <w:spacing w:val="-15"/>
        </w:rPr>
        <w:t xml:space="preserve"> </w:t>
      </w:r>
      <w:r>
        <w:rPr>
          <w:spacing w:val="-2"/>
        </w:rPr>
        <w:t>out</w:t>
      </w:r>
      <w:r>
        <w:rPr>
          <w:spacing w:val="-16"/>
        </w:rPr>
        <w:t xml:space="preserve"> </w:t>
      </w:r>
      <w:r>
        <w:rPr>
          <w:spacing w:val="-2"/>
        </w:rPr>
        <w:t>of</w:t>
      </w:r>
      <w:r>
        <w:rPr>
          <w:spacing w:val="-15"/>
        </w:rPr>
        <w:t xml:space="preserve"> </w:t>
      </w:r>
      <w:r>
        <w:rPr>
          <w:spacing w:val="-2"/>
        </w:rPr>
        <w:t>having</w:t>
      </w:r>
      <w:r>
        <w:rPr>
          <w:spacing w:val="-15"/>
        </w:rPr>
        <w:t xml:space="preserve"> </w:t>
      </w:r>
      <w:r>
        <w:rPr>
          <w:spacing w:val="-2"/>
        </w:rPr>
        <w:t xml:space="preserve">been </w:t>
      </w:r>
      <w:r>
        <w:rPr>
          <w:spacing w:val="-6"/>
        </w:rPr>
        <w:t xml:space="preserve">elected to office or appointed as a chapter, district or Society official. They may arise from singing </w:t>
      </w:r>
      <w:r>
        <w:t>in</w:t>
      </w:r>
      <w:r>
        <w:rPr>
          <w:spacing w:val="-18"/>
        </w:rPr>
        <w:t xml:space="preserve"> </w:t>
      </w:r>
      <w:r>
        <w:t>a</w:t>
      </w:r>
      <w:r>
        <w:rPr>
          <w:spacing w:val="-17"/>
        </w:rPr>
        <w:t xml:space="preserve"> </w:t>
      </w:r>
      <w:r>
        <w:t>quartet</w:t>
      </w:r>
      <w:r>
        <w:rPr>
          <w:spacing w:val="-18"/>
        </w:rPr>
        <w:t xml:space="preserve"> </w:t>
      </w:r>
      <w:r>
        <w:t>or</w:t>
      </w:r>
      <w:r>
        <w:rPr>
          <w:spacing w:val="-17"/>
        </w:rPr>
        <w:t xml:space="preserve"> </w:t>
      </w:r>
      <w:r>
        <w:t>chorus</w:t>
      </w:r>
      <w:r>
        <w:rPr>
          <w:spacing w:val="-18"/>
        </w:rPr>
        <w:t xml:space="preserve"> </w:t>
      </w:r>
      <w:r>
        <w:t>in</w:t>
      </w:r>
      <w:r>
        <w:rPr>
          <w:spacing w:val="-17"/>
        </w:rPr>
        <w:t xml:space="preserve"> </w:t>
      </w:r>
      <w:r>
        <w:t>a</w:t>
      </w:r>
      <w:r>
        <w:rPr>
          <w:spacing w:val="-17"/>
        </w:rPr>
        <w:t xml:space="preserve"> </w:t>
      </w:r>
      <w:r>
        <w:t>public</w:t>
      </w:r>
      <w:r>
        <w:rPr>
          <w:spacing w:val="-18"/>
        </w:rPr>
        <w:t xml:space="preserve"> </w:t>
      </w:r>
      <w:r>
        <w:t>appearance</w:t>
      </w:r>
      <w:r>
        <w:rPr>
          <w:spacing w:val="-17"/>
        </w:rPr>
        <w:t xml:space="preserve"> </w:t>
      </w:r>
      <w:r>
        <w:t>if</w:t>
      </w:r>
      <w:r>
        <w:rPr>
          <w:spacing w:val="-18"/>
        </w:rPr>
        <w:t xml:space="preserve"> </w:t>
      </w:r>
      <w:r>
        <w:t>his</w:t>
      </w:r>
      <w:r>
        <w:rPr>
          <w:spacing w:val="-17"/>
        </w:rPr>
        <w:t xml:space="preserve"> </w:t>
      </w:r>
      <w:r>
        <w:t>services</w:t>
      </w:r>
      <w:r>
        <w:rPr>
          <w:spacing w:val="-17"/>
        </w:rPr>
        <w:t xml:space="preserve"> </w:t>
      </w:r>
      <w:r>
        <w:t>are</w:t>
      </w:r>
      <w:r>
        <w:rPr>
          <w:spacing w:val="-18"/>
        </w:rPr>
        <w:t xml:space="preserve"> </w:t>
      </w:r>
      <w:r>
        <w:t>donated.</w:t>
      </w:r>
    </w:p>
    <w:p w14:paraId="60319A06" w14:textId="77777777" w:rsidR="005F2BA8" w:rsidRDefault="005F2BA8">
      <w:pPr>
        <w:pStyle w:val="BodyText"/>
        <w:spacing w:before="4"/>
        <w:rPr>
          <w:sz w:val="25"/>
        </w:rPr>
      </w:pPr>
    </w:p>
    <w:p w14:paraId="69EEB71D" w14:textId="77777777" w:rsidR="005F2BA8" w:rsidRDefault="00AF6BF3">
      <w:pPr>
        <w:spacing w:line="278" w:lineRule="auto"/>
        <w:ind w:left="820" w:right="468"/>
        <w:rPr>
          <w:rFonts w:ascii="Gill Sans MT"/>
          <w:b/>
          <w:i/>
        </w:rPr>
      </w:pPr>
      <w:r>
        <w:rPr>
          <w:spacing w:val="-4"/>
        </w:rPr>
        <w:t>Based</w:t>
      </w:r>
      <w:r>
        <w:rPr>
          <w:spacing w:val="-14"/>
        </w:rPr>
        <w:t xml:space="preserve"> </w:t>
      </w:r>
      <w:r>
        <w:rPr>
          <w:spacing w:val="-4"/>
        </w:rPr>
        <w:t>on</w:t>
      </w:r>
      <w:r>
        <w:rPr>
          <w:spacing w:val="-13"/>
        </w:rPr>
        <w:t xml:space="preserve"> </w:t>
      </w:r>
      <w:r>
        <w:rPr>
          <w:spacing w:val="-4"/>
        </w:rPr>
        <w:t>IRS</w:t>
      </w:r>
      <w:r>
        <w:rPr>
          <w:spacing w:val="-14"/>
        </w:rPr>
        <w:t xml:space="preserve"> </w:t>
      </w:r>
      <w:r>
        <w:rPr>
          <w:spacing w:val="-4"/>
        </w:rPr>
        <w:t>regulations</w:t>
      </w:r>
      <w:r>
        <w:rPr>
          <w:spacing w:val="-13"/>
        </w:rPr>
        <w:t xml:space="preserve"> </w:t>
      </w:r>
      <w:r>
        <w:rPr>
          <w:spacing w:val="-4"/>
        </w:rPr>
        <w:t>and</w:t>
      </w:r>
      <w:r>
        <w:rPr>
          <w:spacing w:val="-13"/>
        </w:rPr>
        <w:t xml:space="preserve"> </w:t>
      </w:r>
      <w:r>
        <w:rPr>
          <w:spacing w:val="-4"/>
        </w:rPr>
        <w:t>relevant</w:t>
      </w:r>
      <w:r>
        <w:rPr>
          <w:spacing w:val="-14"/>
        </w:rPr>
        <w:t xml:space="preserve"> </w:t>
      </w:r>
      <w:r>
        <w:rPr>
          <w:spacing w:val="-4"/>
        </w:rPr>
        <w:t>laws,</w:t>
      </w:r>
      <w:r>
        <w:rPr>
          <w:spacing w:val="-13"/>
        </w:rPr>
        <w:t xml:space="preserve"> </w:t>
      </w:r>
      <w:r>
        <w:rPr>
          <w:spacing w:val="-4"/>
        </w:rPr>
        <w:t>the</w:t>
      </w:r>
      <w:r>
        <w:rPr>
          <w:spacing w:val="-14"/>
        </w:rPr>
        <w:t xml:space="preserve"> </w:t>
      </w:r>
      <w:r>
        <w:rPr>
          <w:spacing w:val="-4"/>
        </w:rPr>
        <w:t>following</w:t>
      </w:r>
      <w:r>
        <w:rPr>
          <w:spacing w:val="-13"/>
        </w:rPr>
        <w:t xml:space="preserve"> </w:t>
      </w:r>
      <w:r>
        <w:rPr>
          <w:spacing w:val="-4"/>
        </w:rPr>
        <w:t>expenses</w:t>
      </w:r>
      <w:r>
        <w:rPr>
          <w:spacing w:val="-13"/>
        </w:rPr>
        <w:t xml:space="preserve"> </w:t>
      </w:r>
      <w:r>
        <w:rPr>
          <w:spacing w:val="-4"/>
        </w:rPr>
        <w:t>(incident</w:t>
      </w:r>
      <w:r>
        <w:rPr>
          <w:spacing w:val="-14"/>
        </w:rPr>
        <w:t xml:space="preserve"> </w:t>
      </w:r>
      <w:r>
        <w:rPr>
          <w:spacing w:val="-4"/>
        </w:rPr>
        <w:t>to</w:t>
      </w:r>
      <w:r>
        <w:rPr>
          <w:spacing w:val="-13"/>
        </w:rPr>
        <w:t xml:space="preserve"> </w:t>
      </w:r>
      <w:r>
        <w:rPr>
          <w:spacing w:val="-4"/>
        </w:rPr>
        <w:t>the</w:t>
      </w:r>
      <w:r>
        <w:rPr>
          <w:spacing w:val="-14"/>
        </w:rPr>
        <w:t xml:space="preserve"> </w:t>
      </w:r>
      <w:r>
        <w:rPr>
          <w:spacing w:val="-4"/>
        </w:rPr>
        <w:t>discharge</w:t>
      </w:r>
      <w:r>
        <w:rPr>
          <w:spacing w:val="-13"/>
        </w:rPr>
        <w:t xml:space="preserve"> </w:t>
      </w:r>
      <w:r>
        <w:rPr>
          <w:spacing w:val="-4"/>
        </w:rPr>
        <w:t xml:space="preserve">of </w:t>
      </w:r>
      <w:r>
        <w:rPr>
          <w:spacing w:val="-2"/>
        </w:rPr>
        <w:t>duty</w:t>
      </w:r>
      <w:r>
        <w:rPr>
          <w:spacing w:val="-16"/>
        </w:rPr>
        <w:t xml:space="preserve"> </w:t>
      </w:r>
      <w:r>
        <w:rPr>
          <w:spacing w:val="-2"/>
        </w:rPr>
        <w:t>for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district,</w:t>
      </w:r>
      <w:r>
        <w:rPr>
          <w:spacing w:val="-16"/>
        </w:rPr>
        <w:t xml:space="preserve"> </w:t>
      </w:r>
      <w:r>
        <w:rPr>
          <w:spacing w:val="-2"/>
        </w:rPr>
        <w:t>or</w:t>
      </w:r>
      <w:r>
        <w:rPr>
          <w:spacing w:val="-15"/>
        </w:rPr>
        <w:t xml:space="preserve"> </w:t>
      </w:r>
      <w:r>
        <w:rPr>
          <w:spacing w:val="-2"/>
        </w:rPr>
        <w:t>Society</w:t>
      </w:r>
      <w:r>
        <w:rPr>
          <w:spacing w:val="-15"/>
        </w:rPr>
        <w:t xml:space="preserve"> </w:t>
      </w:r>
      <w:r>
        <w:rPr>
          <w:spacing w:val="-2"/>
        </w:rPr>
        <w:t>and</w:t>
      </w:r>
      <w:r>
        <w:rPr>
          <w:spacing w:val="-16"/>
        </w:rPr>
        <w:t xml:space="preserve"> </w:t>
      </w:r>
      <w:r>
        <w:rPr>
          <w:spacing w:val="-2"/>
        </w:rPr>
        <w:t>not</w:t>
      </w:r>
      <w:r>
        <w:rPr>
          <w:spacing w:val="-15"/>
        </w:rPr>
        <w:t xml:space="preserve"> </w:t>
      </w:r>
      <w:r>
        <w:rPr>
          <w:spacing w:val="-2"/>
        </w:rPr>
        <w:t>reimbursed</w:t>
      </w:r>
      <w:r>
        <w:rPr>
          <w:spacing w:val="-16"/>
        </w:rPr>
        <w:t xml:space="preserve"> </w:t>
      </w:r>
      <w:r>
        <w:rPr>
          <w:spacing w:val="-2"/>
        </w:rPr>
        <w:t>to</w:t>
      </w:r>
      <w:r>
        <w:rPr>
          <w:spacing w:val="-15"/>
        </w:rPr>
        <w:t xml:space="preserve"> </w:t>
      </w:r>
      <w:r>
        <w:rPr>
          <w:spacing w:val="-2"/>
        </w:rPr>
        <w:t>the</w:t>
      </w:r>
      <w:r>
        <w:rPr>
          <w:spacing w:val="-15"/>
        </w:rPr>
        <w:t xml:space="preserve"> </w:t>
      </w:r>
      <w:r>
        <w:rPr>
          <w:spacing w:val="-2"/>
        </w:rPr>
        <w:t>chapter,</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Society officer</w:t>
      </w:r>
      <w:r>
        <w:rPr>
          <w:spacing w:val="-7"/>
        </w:rPr>
        <w:t xml:space="preserve"> </w:t>
      </w:r>
      <w:r>
        <w:rPr>
          <w:spacing w:val="-2"/>
        </w:rPr>
        <w:t>incurring</w:t>
      </w:r>
      <w:r>
        <w:rPr>
          <w:spacing w:val="-7"/>
        </w:rPr>
        <w:t xml:space="preserve"> </w:t>
      </w:r>
      <w:r>
        <w:rPr>
          <w:spacing w:val="-2"/>
        </w:rPr>
        <w:t>them)</w:t>
      </w:r>
      <w:r>
        <w:rPr>
          <w:spacing w:val="-7"/>
        </w:rPr>
        <w:t xml:space="preserve"> </w:t>
      </w:r>
      <w:r>
        <w:rPr>
          <w:spacing w:val="-2"/>
        </w:rPr>
        <w:t>are</w:t>
      </w:r>
      <w:r>
        <w:rPr>
          <w:spacing w:val="-7"/>
        </w:rPr>
        <w:t xml:space="preserve"> </w:t>
      </w:r>
      <w:r>
        <w:rPr>
          <w:spacing w:val="-2"/>
        </w:rPr>
        <w:t>considered</w:t>
      </w:r>
      <w:r>
        <w:rPr>
          <w:spacing w:val="-7"/>
        </w:rPr>
        <w:t xml:space="preserve"> </w:t>
      </w:r>
      <w:r>
        <w:rPr>
          <w:spacing w:val="-2"/>
        </w:rPr>
        <w:t>charitable</w:t>
      </w:r>
      <w:r>
        <w:rPr>
          <w:spacing w:val="-7"/>
        </w:rPr>
        <w:t xml:space="preserve"> </w:t>
      </w:r>
      <w:r>
        <w:rPr>
          <w:spacing w:val="-2"/>
        </w:rPr>
        <w:t>contributions</w:t>
      </w:r>
      <w:r>
        <w:rPr>
          <w:spacing w:val="-7"/>
        </w:rPr>
        <w:t xml:space="preserve"> </w:t>
      </w:r>
      <w:r>
        <w:rPr>
          <w:spacing w:val="-2"/>
        </w:rPr>
        <w:t>and</w:t>
      </w:r>
      <w:r>
        <w:rPr>
          <w:spacing w:val="-7"/>
        </w:rPr>
        <w:t xml:space="preserve"> </w:t>
      </w:r>
      <w:r>
        <w:rPr>
          <w:spacing w:val="-2"/>
        </w:rPr>
        <w:t>deductible</w:t>
      </w:r>
      <w:r>
        <w:rPr>
          <w:spacing w:val="-7"/>
        </w:rPr>
        <w:t xml:space="preserve"> </w:t>
      </w:r>
      <w:r>
        <w:rPr>
          <w:spacing w:val="-2"/>
        </w:rPr>
        <w:t>items</w:t>
      </w:r>
      <w:r>
        <w:rPr>
          <w:spacing w:val="-7"/>
        </w:rPr>
        <w:t xml:space="preserve"> </w:t>
      </w:r>
      <w:r>
        <w:rPr>
          <w:rFonts w:ascii="Gill Sans MT"/>
          <w:b/>
          <w:i/>
          <w:spacing w:val="-2"/>
        </w:rPr>
        <w:t xml:space="preserve">provided </w:t>
      </w:r>
      <w:r>
        <w:rPr>
          <w:rFonts w:ascii="Gill Sans MT"/>
          <w:b/>
          <w:i/>
        </w:rPr>
        <w:t>they</w:t>
      </w:r>
      <w:r>
        <w:rPr>
          <w:rFonts w:ascii="Gill Sans MT"/>
          <w:b/>
          <w:i/>
          <w:spacing w:val="40"/>
        </w:rPr>
        <w:t xml:space="preserve"> </w:t>
      </w:r>
      <w:r>
        <w:rPr>
          <w:rFonts w:ascii="Gill Sans MT"/>
          <w:b/>
          <w:i/>
        </w:rPr>
        <w:t>are</w:t>
      </w:r>
      <w:r>
        <w:rPr>
          <w:rFonts w:ascii="Gill Sans MT"/>
          <w:b/>
          <w:i/>
          <w:spacing w:val="40"/>
        </w:rPr>
        <w:t xml:space="preserve"> </w:t>
      </w:r>
      <w:r>
        <w:rPr>
          <w:rFonts w:ascii="Gill Sans MT"/>
          <w:b/>
          <w:i/>
        </w:rPr>
        <w:t>fully</w:t>
      </w:r>
      <w:r>
        <w:rPr>
          <w:rFonts w:ascii="Gill Sans MT"/>
          <w:b/>
          <w:i/>
          <w:spacing w:val="40"/>
        </w:rPr>
        <w:t xml:space="preserve"> </w:t>
      </w:r>
      <w:proofErr w:type="gramStart"/>
      <w:r>
        <w:rPr>
          <w:rFonts w:ascii="Gill Sans MT"/>
          <w:b/>
          <w:i/>
        </w:rPr>
        <w:t>documented</w:t>
      </w:r>
      <w:proofErr w:type="gramEnd"/>
      <w:r>
        <w:rPr>
          <w:rFonts w:ascii="Gill Sans MT"/>
          <w:b/>
          <w:i/>
          <w:spacing w:val="40"/>
        </w:rPr>
        <w:t xml:space="preserve"> </w:t>
      </w:r>
      <w:r>
        <w:rPr>
          <w:rFonts w:ascii="Gill Sans MT"/>
          <w:b/>
          <w:i/>
        </w:rPr>
        <w:t>and</w:t>
      </w:r>
      <w:r>
        <w:rPr>
          <w:rFonts w:ascii="Gill Sans MT"/>
          <w:b/>
          <w:i/>
          <w:spacing w:val="40"/>
        </w:rPr>
        <w:t xml:space="preserve"> </w:t>
      </w:r>
      <w:r>
        <w:rPr>
          <w:rFonts w:ascii="Gill Sans MT"/>
          <w:b/>
          <w:i/>
        </w:rPr>
        <w:t>evidence</w:t>
      </w:r>
      <w:r>
        <w:rPr>
          <w:rFonts w:ascii="Gill Sans MT"/>
          <w:b/>
          <w:i/>
          <w:spacing w:val="40"/>
        </w:rPr>
        <w:t xml:space="preserve"> </w:t>
      </w:r>
      <w:r>
        <w:rPr>
          <w:rFonts w:ascii="Gill Sans MT"/>
          <w:b/>
          <w:i/>
        </w:rPr>
        <w:t>of</w:t>
      </w:r>
      <w:r>
        <w:rPr>
          <w:rFonts w:ascii="Gill Sans MT"/>
          <w:b/>
          <w:i/>
          <w:spacing w:val="40"/>
        </w:rPr>
        <w:t xml:space="preserve"> </w:t>
      </w:r>
      <w:r>
        <w:rPr>
          <w:rFonts w:ascii="Gill Sans MT"/>
          <w:b/>
          <w:i/>
        </w:rPr>
        <w:t>their</w:t>
      </w:r>
      <w:r>
        <w:rPr>
          <w:rFonts w:ascii="Gill Sans MT"/>
          <w:b/>
          <w:i/>
          <w:spacing w:val="40"/>
        </w:rPr>
        <w:t xml:space="preserve"> </w:t>
      </w:r>
      <w:r>
        <w:rPr>
          <w:rFonts w:ascii="Gill Sans MT"/>
          <w:b/>
          <w:i/>
        </w:rPr>
        <w:t>nature</w:t>
      </w:r>
      <w:r>
        <w:rPr>
          <w:rFonts w:ascii="Gill Sans MT"/>
          <w:b/>
          <w:i/>
          <w:spacing w:val="40"/>
        </w:rPr>
        <w:t xml:space="preserve"> </w:t>
      </w:r>
      <w:r>
        <w:rPr>
          <w:rFonts w:ascii="Gill Sans MT"/>
          <w:b/>
          <w:i/>
        </w:rPr>
        <w:t>is</w:t>
      </w:r>
      <w:r>
        <w:rPr>
          <w:rFonts w:ascii="Gill Sans MT"/>
          <w:b/>
          <w:i/>
          <w:spacing w:val="40"/>
        </w:rPr>
        <w:t xml:space="preserve"> </w:t>
      </w:r>
      <w:r>
        <w:rPr>
          <w:rFonts w:ascii="Gill Sans MT"/>
          <w:b/>
          <w:i/>
        </w:rPr>
        <w:t>retained</w:t>
      </w:r>
      <w:r>
        <w:rPr>
          <w:rFonts w:ascii="Gill Sans MT"/>
          <w:b/>
          <w:i/>
          <w:spacing w:val="40"/>
        </w:rPr>
        <w:t xml:space="preserve"> </w:t>
      </w:r>
      <w:r>
        <w:rPr>
          <w:rFonts w:ascii="Gill Sans MT"/>
          <w:b/>
          <w:i/>
        </w:rPr>
        <w:t>by</w:t>
      </w:r>
      <w:r>
        <w:rPr>
          <w:rFonts w:ascii="Gill Sans MT"/>
          <w:b/>
          <w:i/>
          <w:spacing w:val="40"/>
        </w:rPr>
        <w:t xml:space="preserve"> </w:t>
      </w:r>
      <w:r>
        <w:rPr>
          <w:rFonts w:ascii="Gill Sans MT"/>
          <w:b/>
          <w:i/>
        </w:rPr>
        <w:t>the</w:t>
      </w:r>
      <w:r>
        <w:rPr>
          <w:rFonts w:ascii="Gill Sans MT"/>
          <w:b/>
          <w:i/>
          <w:spacing w:val="40"/>
        </w:rPr>
        <w:t xml:space="preserve"> </w:t>
      </w:r>
      <w:r>
        <w:rPr>
          <w:rFonts w:ascii="Gill Sans MT"/>
          <w:b/>
          <w:i/>
        </w:rPr>
        <w:t>official:</w:t>
      </w:r>
    </w:p>
    <w:p w14:paraId="05F3B2B3" w14:textId="77777777" w:rsidR="005F2BA8" w:rsidRDefault="005F2BA8">
      <w:pPr>
        <w:pStyle w:val="BodyText"/>
        <w:rPr>
          <w:rFonts w:ascii="Gill Sans MT"/>
          <w:b/>
          <w:i/>
          <w:sz w:val="25"/>
        </w:rPr>
      </w:pPr>
    </w:p>
    <w:p w14:paraId="711B245D" w14:textId="77777777" w:rsidR="005F2BA8" w:rsidRDefault="00AF6BF3">
      <w:pPr>
        <w:pStyle w:val="Heading5"/>
        <w:numPr>
          <w:ilvl w:val="2"/>
          <w:numId w:val="53"/>
        </w:numPr>
        <w:tabs>
          <w:tab w:val="left" w:pos="2259"/>
          <w:tab w:val="left" w:pos="2260"/>
        </w:tabs>
        <w:spacing w:before="1"/>
        <w:ind w:hanging="1051"/>
        <w:jc w:val="left"/>
      </w:pPr>
      <w:r>
        <w:t>Chapter</w:t>
      </w:r>
      <w:r>
        <w:rPr>
          <w:spacing w:val="-13"/>
        </w:rPr>
        <w:t xml:space="preserve"> </w:t>
      </w:r>
      <w:r>
        <w:rPr>
          <w:spacing w:val="-2"/>
        </w:rPr>
        <w:t>Officers</w:t>
      </w:r>
    </w:p>
    <w:p w14:paraId="394EEB7D" w14:textId="77777777" w:rsidR="005F2BA8" w:rsidRDefault="00AF6BF3">
      <w:pPr>
        <w:pStyle w:val="ListParagraph"/>
        <w:numPr>
          <w:ilvl w:val="0"/>
          <w:numId w:val="20"/>
        </w:numPr>
        <w:tabs>
          <w:tab w:val="left" w:pos="2259"/>
          <w:tab w:val="left" w:pos="2260"/>
        </w:tabs>
        <w:spacing w:before="41"/>
      </w:pPr>
      <w:r>
        <w:rPr>
          <w:spacing w:val="-6"/>
        </w:rPr>
        <w:t>Travel</w:t>
      </w:r>
      <w:r>
        <w:rPr>
          <w:spacing w:val="-7"/>
        </w:rPr>
        <w:t xml:space="preserve"> </w:t>
      </w:r>
      <w:r>
        <w:rPr>
          <w:spacing w:val="-6"/>
        </w:rPr>
        <w:t>to and from chapter meetings</w:t>
      </w:r>
    </w:p>
    <w:p w14:paraId="23ACDCE0" w14:textId="77777777" w:rsidR="005F2BA8" w:rsidRDefault="00AF6BF3">
      <w:pPr>
        <w:pStyle w:val="Heading5"/>
        <w:numPr>
          <w:ilvl w:val="2"/>
          <w:numId w:val="53"/>
        </w:numPr>
        <w:tabs>
          <w:tab w:val="left" w:pos="2259"/>
          <w:tab w:val="left" w:pos="2260"/>
        </w:tabs>
        <w:spacing w:before="34"/>
        <w:ind w:hanging="1051"/>
        <w:jc w:val="left"/>
      </w:pPr>
      <w:r>
        <w:t>Chapter</w:t>
      </w:r>
      <w:r>
        <w:rPr>
          <w:spacing w:val="-12"/>
        </w:rPr>
        <w:t xml:space="preserve"> </w:t>
      </w:r>
      <w:r>
        <w:t>Board</w:t>
      </w:r>
      <w:r>
        <w:rPr>
          <w:spacing w:val="-11"/>
        </w:rPr>
        <w:t xml:space="preserve"> </w:t>
      </w:r>
      <w:r>
        <w:t>of</w:t>
      </w:r>
      <w:r>
        <w:rPr>
          <w:spacing w:val="-11"/>
        </w:rPr>
        <w:t xml:space="preserve"> </w:t>
      </w:r>
      <w:r>
        <w:rPr>
          <w:spacing w:val="-2"/>
        </w:rPr>
        <w:t>Directors</w:t>
      </w:r>
    </w:p>
    <w:p w14:paraId="39A23546" w14:textId="77777777" w:rsidR="005F2BA8" w:rsidRDefault="00AF6BF3">
      <w:pPr>
        <w:pStyle w:val="ListParagraph"/>
        <w:numPr>
          <w:ilvl w:val="0"/>
          <w:numId w:val="19"/>
        </w:numPr>
        <w:tabs>
          <w:tab w:val="left" w:pos="2259"/>
          <w:tab w:val="left" w:pos="2260"/>
        </w:tabs>
        <w:spacing w:before="42"/>
      </w:pPr>
      <w:r>
        <w:rPr>
          <w:spacing w:val="-6"/>
        </w:rPr>
        <w:t>Travel</w:t>
      </w:r>
      <w:r>
        <w:rPr>
          <w:spacing w:val="-5"/>
        </w:rPr>
        <w:t xml:space="preserve"> </w:t>
      </w:r>
      <w:r>
        <w:rPr>
          <w:spacing w:val="-6"/>
        </w:rPr>
        <w:t>to</w:t>
      </w:r>
      <w:r>
        <w:rPr>
          <w:spacing w:val="-5"/>
        </w:rPr>
        <w:t xml:space="preserve"> </w:t>
      </w:r>
      <w:r>
        <w:rPr>
          <w:spacing w:val="-6"/>
        </w:rPr>
        <w:t>and</w:t>
      </w:r>
      <w:r>
        <w:rPr>
          <w:spacing w:val="-5"/>
        </w:rPr>
        <w:t xml:space="preserve"> </w:t>
      </w:r>
      <w:r>
        <w:rPr>
          <w:spacing w:val="-6"/>
        </w:rPr>
        <w:t>from</w:t>
      </w:r>
      <w:r>
        <w:rPr>
          <w:spacing w:val="-5"/>
        </w:rPr>
        <w:t xml:space="preserve"> </w:t>
      </w:r>
      <w:r>
        <w:rPr>
          <w:spacing w:val="-6"/>
        </w:rPr>
        <w:t>chapter</w:t>
      </w:r>
      <w:r>
        <w:rPr>
          <w:spacing w:val="-5"/>
        </w:rPr>
        <w:t xml:space="preserve"> </w:t>
      </w:r>
      <w:r>
        <w:rPr>
          <w:spacing w:val="-6"/>
        </w:rPr>
        <w:t>board</w:t>
      </w:r>
      <w:r>
        <w:rPr>
          <w:spacing w:val="-5"/>
        </w:rPr>
        <w:t xml:space="preserve"> </w:t>
      </w:r>
      <w:r>
        <w:rPr>
          <w:spacing w:val="-6"/>
        </w:rPr>
        <w:t>meetings</w:t>
      </w:r>
    </w:p>
    <w:p w14:paraId="1EE2853D" w14:textId="77777777" w:rsidR="005F2BA8" w:rsidRDefault="00AF6BF3">
      <w:pPr>
        <w:pStyle w:val="Heading5"/>
        <w:numPr>
          <w:ilvl w:val="2"/>
          <w:numId w:val="53"/>
        </w:numPr>
        <w:tabs>
          <w:tab w:val="left" w:pos="2259"/>
          <w:tab w:val="left" w:pos="2260"/>
        </w:tabs>
        <w:spacing w:before="33"/>
        <w:ind w:hanging="1051"/>
        <w:jc w:val="left"/>
      </w:pPr>
      <w:r>
        <w:t>Chorus</w:t>
      </w:r>
      <w:r>
        <w:rPr>
          <w:spacing w:val="-16"/>
        </w:rPr>
        <w:t xml:space="preserve"> </w:t>
      </w:r>
      <w:r>
        <w:rPr>
          <w:spacing w:val="-2"/>
        </w:rPr>
        <w:t>Directors</w:t>
      </w:r>
    </w:p>
    <w:p w14:paraId="731E4196" w14:textId="77777777" w:rsidR="005F2BA8" w:rsidRDefault="00AF6BF3">
      <w:pPr>
        <w:pStyle w:val="ListParagraph"/>
        <w:numPr>
          <w:ilvl w:val="0"/>
          <w:numId w:val="18"/>
        </w:numPr>
        <w:tabs>
          <w:tab w:val="left" w:pos="2259"/>
          <w:tab w:val="left" w:pos="2260"/>
        </w:tabs>
        <w:spacing w:before="42" w:line="278" w:lineRule="auto"/>
        <w:ind w:right="704"/>
      </w:pPr>
      <w:r>
        <w:rPr>
          <w:spacing w:val="-4"/>
        </w:rPr>
        <w:t>Travel</w:t>
      </w:r>
      <w:r>
        <w:rPr>
          <w:spacing w:val="-14"/>
        </w:rPr>
        <w:t xml:space="preserve"> </w:t>
      </w:r>
      <w:r>
        <w:rPr>
          <w:spacing w:val="-4"/>
        </w:rPr>
        <w:t>to</w:t>
      </w:r>
      <w:r>
        <w:rPr>
          <w:spacing w:val="-13"/>
        </w:rPr>
        <w:t xml:space="preserve"> </w:t>
      </w:r>
      <w:r>
        <w:rPr>
          <w:spacing w:val="-4"/>
        </w:rPr>
        <w:t>and</w:t>
      </w:r>
      <w:r>
        <w:rPr>
          <w:spacing w:val="-14"/>
        </w:rPr>
        <w:t xml:space="preserve"> </w:t>
      </w:r>
      <w:r>
        <w:rPr>
          <w:spacing w:val="-4"/>
        </w:rPr>
        <w:t>from</w:t>
      </w:r>
      <w:r>
        <w:rPr>
          <w:spacing w:val="-13"/>
        </w:rPr>
        <w:t xml:space="preserve"> </w:t>
      </w:r>
      <w:r>
        <w:rPr>
          <w:spacing w:val="-4"/>
        </w:rPr>
        <w:t>district</w:t>
      </w:r>
      <w:r>
        <w:rPr>
          <w:spacing w:val="-14"/>
        </w:rPr>
        <w:t xml:space="preserve"> </w:t>
      </w:r>
      <w:r>
        <w:rPr>
          <w:spacing w:val="-4"/>
        </w:rPr>
        <w:t>chorus</w:t>
      </w:r>
      <w:r>
        <w:rPr>
          <w:spacing w:val="-13"/>
        </w:rPr>
        <w:t xml:space="preserve"> </w:t>
      </w:r>
      <w:r>
        <w:rPr>
          <w:spacing w:val="-4"/>
        </w:rPr>
        <w:t>directors'</w:t>
      </w:r>
      <w:r>
        <w:rPr>
          <w:spacing w:val="-13"/>
        </w:rPr>
        <w:t xml:space="preserve"> </w:t>
      </w:r>
      <w:r>
        <w:rPr>
          <w:spacing w:val="-4"/>
        </w:rPr>
        <w:t>workshops</w:t>
      </w:r>
      <w:r>
        <w:rPr>
          <w:spacing w:val="-14"/>
        </w:rPr>
        <w:t xml:space="preserve"> </w:t>
      </w:r>
      <w:r>
        <w:rPr>
          <w:spacing w:val="-4"/>
        </w:rPr>
        <w:t>and</w:t>
      </w:r>
      <w:r>
        <w:rPr>
          <w:spacing w:val="-13"/>
        </w:rPr>
        <w:t xml:space="preserve"> </w:t>
      </w:r>
      <w:r>
        <w:rPr>
          <w:spacing w:val="-4"/>
        </w:rPr>
        <w:t>craft</w:t>
      </w:r>
      <w:r>
        <w:rPr>
          <w:spacing w:val="-14"/>
        </w:rPr>
        <w:t xml:space="preserve"> </w:t>
      </w:r>
      <w:r>
        <w:rPr>
          <w:spacing w:val="-4"/>
        </w:rPr>
        <w:t>workshops</w:t>
      </w:r>
      <w:r>
        <w:rPr>
          <w:spacing w:val="-13"/>
        </w:rPr>
        <w:t xml:space="preserve"> </w:t>
      </w:r>
      <w:r>
        <w:rPr>
          <w:spacing w:val="-4"/>
        </w:rPr>
        <w:t xml:space="preserve">and </w:t>
      </w:r>
      <w:r>
        <w:t>Society</w:t>
      </w:r>
      <w:r>
        <w:rPr>
          <w:spacing w:val="-6"/>
        </w:rPr>
        <w:t xml:space="preserve"> </w:t>
      </w:r>
      <w:r>
        <w:t>music</w:t>
      </w:r>
      <w:r>
        <w:rPr>
          <w:spacing w:val="-6"/>
        </w:rPr>
        <w:t xml:space="preserve"> </w:t>
      </w:r>
      <w:r>
        <w:t>education</w:t>
      </w:r>
      <w:r>
        <w:rPr>
          <w:spacing w:val="-6"/>
        </w:rPr>
        <w:t xml:space="preserve"> </w:t>
      </w:r>
      <w:r>
        <w:t>schools</w:t>
      </w:r>
    </w:p>
    <w:p w14:paraId="6AC6FBD2" w14:textId="77777777" w:rsidR="005F2BA8" w:rsidRDefault="00AF6BF3">
      <w:pPr>
        <w:pStyle w:val="ListParagraph"/>
        <w:numPr>
          <w:ilvl w:val="0"/>
          <w:numId w:val="18"/>
        </w:numPr>
        <w:tabs>
          <w:tab w:val="left" w:pos="2259"/>
          <w:tab w:val="left" w:pos="2260"/>
        </w:tabs>
        <w:spacing w:line="258" w:lineRule="exact"/>
      </w:pPr>
      <w:r>
        <w:rPr>
          <w:spacing w:val="-6"/>
        </w:rPr>
        <w:t>Travel</w:t>
      </w:r>
      <w:r>
        <w:rPr>
          <w:spacing w:val="-7"/>
        </w:rPr>
        <w:t xml:space="preserve"> </w:t>
      </w:r>
      <w:r>
        <w:rPr>
          <w:spacing w:val="-6"/>
        </w:rPr>
        <w:t>to and from chapter meetings</w:t>
      </w:r>
    </w:p>
    <w:p w14:paraId="6EB78984" w14:textId="77777777" w:rsidR="005F2BA8" w:rsidRDefault="00AF6BF3">
      <w:pPr>
        <w:pStyle w:val="Heading5"/>
        <w:numPr>
          <w:ilvl w:val="2"/>
          <w:numId w:val="53"/>
        </w:numPr>
        <w:tabs>
          <w:tab w:val="left" w:pos="2259"/>
          <w:tab w:val="left" w:pos="2260"/>
        </w:tabs>
        <w:spacing w:before="33"/>
        <w:ind w:hanging="1051"/>
        <w:jc w:val="left"/>
      </w:pPr>
      <w:r>
        <w:rPr>
          <w:spacing w:val="-2"/>
        </w:rPr>
        <w:t>Chapter,</w:t>
      </w:r>
      <w:r>
        <w:rPr>
          <w:spacing w:val="-7"/>
        </w:rPr>
        <w:t xml:space="preserve"> </w:t>
      </w:r>
      <w:r>
        <w:rPr>
          <w:spacing w:val="-2"/>
        </w:rPr>
        <w:t>District</w:t>
      </w:r>
      <w:r>
        <w:rPr>
          <w:spacing w:val="-7"/>
        </w:rPr>
        <w:t xml:space="preserve"> </w:t>
      </w:r>
      <w:r>
        <w:rPr>
          <w:spacing w:val="-2"/>
        </w:rPr>
        <w:t>and</w:t>
      </w:r>
      <w:r>
        <w:rPr>
          <w:spacing w:val="-6"/>
        </w:rPr>
        <w:t xml:space="preserve"> </w:t>
      </w:r>
      <w:r>
        <w:rPr>
          <w:spacing w:val="-2"/>
        </w:rPr>
        <w:t>Society</w:t>
      </w:r>
      <w:r>
        <w:rPr>
          <w:spacing w:val="-7"/>
        </w:rPr>
        <w:t xml:space="preserve"> </w:t>
      </w:r>
      <w:r>
        <w:rPr>
          <w:spacing w:val="-2"/>
        </w:rPr>
        <w:t>Officials</w:t>
      </w:r>
    </w:p>
    <w:p w14:paraId="12239241" w14:textId="77777777" w:rsidR="005F2BA8" w:rsidRDefault="00AF6BF3">
      <w:pPr>
        <w:pStyle w:val="ListParagraph"/>
        <w:numPr>
          <w:ilvl w:val="0"/>
          <w:numId w:val="17"/>
        </w:numPr>
        <w:tabs>
          <w:tab w:val="left" w:pos="2259"/>
          <w:tab w:val="left" w:pos="2260"/>
        </w:tabs>
        <w:spacing w:before="42"/>
      </w:pPr>
      <w:r>
        <w:rPr>
          <w:spacing w:val="-2"/>
        </w:rPr>
        <w:t>Telephone</w:t>
      </w:r>
    </w:p>
    <w:p w14:paraId="79AE807B" w14:textId="77777777" w:rsidR="005F2BA8" w:rsidRDefault="00AF6BF3">
      <w:pPr>
        <w:pStyle w:val="ListParagraph"/>
        <w:numPr>
          <w:ilvl w:val="0"/>
          <w:numId w:val="17"/>
        </w:numPr>
        <w:tabs>
          <w:tab w:val="left" w:pos="2259"/>
          <w:tab w:val="left" w:pos="2260"/>
        </w:tabs>
        <w:spacing w:before="40"/>
      </w:pPr>
      <w:r>
        <w:rPr>
          <w:spacing w:val="-2"/>
        </w:rPr>
        <w:t>Stationery</w:t>
      </w:r>
    </w:p>
    <w:p w14:paraId="3683E9B7" w14:textId="77777777" w:rsidR="005F2BA8" w:rsidRDefault="00AF6BF3">
      <w:pPr>
        <w:pStyle w:val="ListParagraph"/>
        <w:numPr>
          <w:ilvl w:val="0"/>
          <w:numId w:val="17"/>
        </w:numPr>
        <w:tabs>
          <w:tab w:val="left" w:pos="2259"/>
          <w:tab w:val="left" w:pos="2260"/>
        </w:tabs>
        <w:spacing w:before="41"/>
      </w:pPr>
      <w:r>
        <w:rPr>
          <w:spacing w:val="-2"/>
        </w:rPr>
        <w:t>Postage</w:t>
      </w:r>
    </w:p>
    <w:p w14:paraId="7DA9F535" w14:textId="77777777" w:rsidR="005F2BA8" w:rsidRDefault="005F2BA8">
      <w:pPr>
        <w:sectPr w:rsidR="005F2BA8">
          <w:pgSz w:w="12240" w:h="15840"/>
          <w:pgMar w:top="920" w:right="440" w:bottom="640" w:left="620" w:header="0" w:footer="440" w:gutter="0"/>
          <w:cols w:space="720"/>
        </w:sectPr>
      </w:pPr>
    </w:p>
    <w:p w14:paraId="7C30E963" w14:textId="77777777" w:rsidR="005F2BA8" w:rsidRDefault="00AF6BF3">
      <w:pPr>
        <w:pStyle w:val="ListParagraph"/>
        <w:numPr>
          <w:ilvl w:val="0"/>
          <w:numId w:val="17"/>
        </w:numPr>
        <w:tabs>
          <w:tab w:val="left" w:pos="2259"/>
          <w:tab w:val="left" w:pos="2260"/>
        </w:tabs>
        <w:spacing w:before="97"/>
      </w:pPr>
      <w:r>
        <w:rPr>
          <w:spacing w:val="-6"/>
        </w:rPr>
        <w:lastRenderedPageBreak/>
        <w:t>Other</w:t>
      </w:r>
      <w:r>
        <w:rPr>
          <w:spacing w:val="-11"/>
        </w:rPr>
        <w:t xml:space="preserve"> </w:t>
      </w:r>
      <w:r>
        <w:rPr>
          <w:spacing w:val="-6"/>
        </w:rPr>
        <w:t>supplies</w:t>
      </w:r>
      <w:r>
        <w:rPr>
          <w:spacing w:val="-10"/>
        </w:rPr>
        <w:t xml:space="preserve"> </w:t>
      </w:r>
      <w:r>
        <w:rPr>
          <w:spacing w:val="-6"/>
        </w:rPr>
        <w:t>incident</w:t>
      </w:r>
      <w:r>
        <w:rPr>
          <w:spacing w:val="-10"/>
        </w:rPr>
        <w:t xml:space="preserve"> </w:t>
      </w:r>
      <w:r>
        <w:rPr>
          <w:spacing w:val="-6"/>
        </w:rPr>
        <w:t>to</w:t>
      </w:r>
      <w:r>
        <w:rPr>
          <w:spacing w:val="-11"/>
        </w:rPr>
        <w:t xml:space="preserve"> </w:t>
      </w:r>
      <w:r>
        <w:rPr>
          <w:spacing w:val="-6"/>
        </w:rPr>
        <w:t>the</w:t>
      </w:r>
      <w:r>
        <w:rPr>
          <w:spacing w:val="-10"/>
        </w:rPr>
        <w:t xml:space="preserve"> </w:t>
      </w:r>
      <w:r>
        <w:rPr>
          <w:spacing w:val="-6"/>
        </w:rPr>
        <w:t>discharge</w:t>
      </w:r>
      <w:r>
        <w:rPr>
          <w:spacing w:val="-10"/>
        </w:rPr>
        <w:t xml:space="preserve"> </w:t>
      </w:r>
      <w:r>
        <w:rPr>
          <w:spacing w:val="-6"/>
        </w:rPr>
        <w:t>of</w:t>
      </w:r>
      <w:r>
        <w:rPr>
          <w:spacing w:val="-10"/>
        </w:rPr>
        <w:t xml:space="preserve"> </w:t>
      </w:r>
      <w:r>
        <w:rPr>
          <w:spacing w:val="-6"/>
        </w:rPr>
        <w:t>the</w:t>
      </w:r>
      <w:r>
        <w:rPr>
          <w:spacing w:val="-11"/>
        </w:rPr>
        <w:t xml:space="preserve"> </w:t>
      </w:r>
      <w:r>
        <w:rPr>
          <w:spacing w:val="-6"/>
        </w:rPr>
        <w:t>official</w:t>
      </w:r>
      <w:r>
        <w:rPr>
          <w:spacing w:val="-10"/>
        </w:rPr>
        <w:t xml:space="preserve"> </w:t>
      </w:r>
      <w:r>
        <w:rPr>
          <w:spacing w:val="-6"/>
        </w:rPr>
        <w:t>duty</w:t>
      </w:r>
    </w:p>
    <w:p w14:paraId="7B7673F9" w14:textId="77777777" w:rsidR="005F2BA8" w:rsidRDefault="00AF6BF3">
      <w:pPr>
        <w:pStyle w:val="ListParagraph"/>
        <w:numPr>
          <w:ilvl w:val="0"/>
          <w:numId w:val="17"/>
        </w:numPr>
        <w:tabs>
          <w:tab w:val="left" w:pos="2259"/>
          <w:tab w:val="left" w:pos="2260"/>
        </w:tabs>
        <w:spacing w:before="41" w:line="278" w:lineRule="auto"/>
        <w:ind w:right="454"/>
      </w:pPr>
      <w:r>
        <w:rPr>
          <w:spacing w:val="-4"/>
        </w:rPr>
        <w:t>Travel,</w:t>
      </w:r>
      <w:r>
        <w:rPr>
          <w:spacing w:val="-14"/>
        </w:rPr>
        <w:t xml:space="preserve"> </w:t>
      </w:r>
      <w:r>
        <w:rPr>
          <w:spacing w:val="-4"/>
        </w:rPr>
        <w:t>meals,</w:t>
      </w:r>
      <w:r>
        <w:rPr>
          <w:spacing w:val="-13"/>
        </w:rPr>
        <w:t xml:space="preserve"> </w:t>
      </w:r>
      <w:r>
        <w:rPr>
          <w:spacing w:val="-4"/>
        </w:rPr>
        <w:t>lodging</w:t>
      </w:r>
      <w:r>
        <w:rPr>
          <w:spacing w:val="-14"/>
        </w:rPr>
        <w:t xml:space="preserve"> </w:t>
      </w:r>
      <w:r>
        <w:rPr>
          <w:spacing w:val="-4"/>
        </w:rPr>
        <w:t>and</w:t>
      </w:r>
      <w:r>
        <w:rPr>
          <w:spacing w:val="-13"/>
        </w:rPr>
        <w:t xml:space="preserve"> </w:t>
      </w:r>
      <w:r>
        <w:rPr>
          <w:spacing w:val="-4"/>
        </w:rPr>
        <w:t>other</w:t>
      </w:r>
      <w:r>
        <w:rPr>
          <w:spacing w:val="-14"/>
        </w:rPr>
        <w:t xml:space="preserve"> </w:t>
      </w:r>
      <w:r>
        <w:rPr>
          <w:spacing w:val="-4"/>
        </w:rPr>
        <w:t>reasonable</w:t>
      </w:r>
      <w:r>
        <w:rPr>
          <w:spacing w:val="-13"/>
        </w:rPr>
        <w:t xml:space="preserve"> </w:t>
      </w:r>
      <w:r>
        <w:rPr>
          <w:spacing w:val="-4"/>
        </w:rPr>
        <w:t>and</w:t>
      </w:r>
      <w:r>
        <w:rPr>
          <w:spacing w:val="-13"/>
        </w:rPr>
        <w:t xml:space="preserve"> </w:t>
      </w:r>
      <w:r>
        <w:rPr>
          <w:spacing w:val="-4"/>
        </w:rPr>
        <w:t>necessary</w:t>
      </w:r>
      <w:r>
        <w:rPr>
          <w:spacing w:val="-14"/>
        </w:rPr>
        <w:t xml:space="preserve"> </w:t>
      </w:r>
      <w:r>
        <w:rPr>
          <w:spacing w:val="-4"/>
        </w:rPr>
        <w:t>expense</w:t>
      </w:r>
      <w:r>
        <w:rPr>
          <w:spacing w:val="-13"/>
        </w:rPr>
        <w:t xml:space="preserve"> </w:t>
      </w:r>
      <w:r>
        <w:rPr>
          <w:spacing w:val="-4"/>
        </w:rPr>
        <w:t>incurred</w:t>
      </w:r>
      <w:r>
        <w:rPr>
          <w:spacing w:val="-14"/>
        </w:rPr>
        <w:t xml:space="preserve"> </w:t>
      </w:r>
      <w:r>
        <w:rPr>
          <w:spacing w:val="-4"/>
        </w:rPr>
        <w:t xml:space="preserve">when </w:t>
      </w:r>
      <w:r>
        <w:t>away</w:t>
      </w:r>
      <w:r>
        <w:rPr>
          <w:spacing w:val="-15"/>
        </w:rPr>
        <w:t xml:space="preserve"> </w:t>
      </w:r>
      <w:r>
        <w:t>from</w:t>
      </w:r>
      <w:r>
        <w:rPr>
          <w:spacing w:val="-15"/>
        </w:rPr>
        <w:t xml:space="preserve"> </w:t>
      </w:r>
      <w:r>
        <w:t>home</w:t>
      </w:r>
      <w:r>
        <w:rPr>
          <w:spacing w:val="-15"/>
        </w:rPr>
        <w:t xml:space="preserve"> </w:t>
      </w:r>
      <w:r>
        <w:t>while</w:t>
      </w:r>
      <w:r>
        <w:rPr>
          <w:spacing w:val="-15"/>
        </w:rPr>
        <w:t xml:space="preserve"> </w:t>
      </w:r>
      <w:r>
        <w:t>attending</w:t>
      </w:r>
      <w:r>
        <w:rPr>
          <w:spacing w:val="-15"/>
        </w:rPr>
        <w:t xml:space="preserve"> </w:t>
      </w:r>
      <w:r>
        <w:t>the</w:t>
      </w:r>
      <w:r>
        <w:rPr>
          <w:spacing w:val="-15"/>
        </w:rPr>
        <w:t xml:space="preserve"> </w:t>
      </w:r>
      <w:r>
        <w:t>following:</w:t>
      </w:r>
    </w:p>
    <w:p w14:paraId="0A4BFEC9" w14:textId="77777777" w:rsidR="005F2BA8" w:rsidRDefault="00AF6BF3">
      <w:pPr>
        <w:pStyle w:val="ListParagraph"/>
        <w:numPr>
          <w:ilvl w:val="1"/>
          <w:numId w:val="17"/>
        </w:numPr>
        <w:tabs>
          <w:tab w:val="left" w:pos="2979"/>
          <w:tab w:val="left" w:pos="2980"/>
        </w:tabs>
        <w:spacing w:line="278" w:lineRule="auto"/>
        <w:ind w:right="888"/>
      </w:pPr>
      <w:r>
        <w:rPr>
          <w:spacing w:val="-6"/>
        </w:rPr>
        <w:t xml:space="preserve">Meetings of official bodies, such as Society Board, district board, district </w:t>
      </w:r>
      <w:r>
        <w:t>house of delegates</w:t>
      </w:r>
    </w:p>
    <w:p w14:paraId="207A2B14" w14:textId="77777777" w:rsidR="005F2BA8" w:rsidRDefault="00AF6BF3">
      <w:pPr>
        <w:pStyle w:val="ListParagraph"/>
        <w:numPr>
          <w:ilvl w:val="1"/>
          <w:numId w:val="17"/>
        </w:numPr>
        <w:tabs>
          <w:tab w:val="left" w:pos="2979"/>
          <w:tab w:val="left" w:pos="2980"/>
        </w:tabs>
        <w:spacing w:line="258" w:lineRule="exact"/>
      </w:pPr>
      <w:r>
        <w:rPr>
          <w:spacing w:val="-5"/>
        </w:rPr>
        <w:t>Leadership</w:t>
      </w:r>
      <w:r>
        <w:rPr>
          <w:spacing w:val="-4"/>
        </w:rPr>
        <w:t xml:space="preserve"> </w:t>
      </w:r>
      <w:r>
        <w:rPr>
          <w:spacing w:val="-2"/>
        </w:rPr>
        <w:t>Academy</w:t>
      </w:r>
    </w:p>
    <w:p w14:paraId="09D371BD" w14:textId="77777777" w:rsidR="005F2BA8" w:rsidRDefault="00AF6BF3">
      <w:pPr>
        <w:pStyle w:val="ListParagraph"/>
        <w:numPr>
          <w:ilvl w:val="1"/>
          <w:numId w:val="17"/>
        </w:numPr>
        <w:tabs>
          <w:tab w:val="left" w:pos="2979"/>
          <w:tab w:val="left" w:pos="2980"/>
        </w:tabs>
        <w:spacing w:before="39"/>
      </w:pPr>
      <w:r>
        <w:rPr>
          <w:spacing w:val="-6"/>
        </w:rPr>
        <w:t>Administrative</w:t>
      </w:r>
      <w:r>
        <w:rPr>
          <w:spacing w:val="-9"/>
        </w:rPr>
        <w:t xml:space="preserve"> </w:t>
      </w:r>
      <w:r>
        <w:rPr>
          <w:spacing w:val="-6"/>
        </w:rPr>
        <w:t>and</w:t>
      </w:r>
      <w:r>
        <w:rPr>
          <w:spacing w:val="-9"/>
        </w:rPr>
        <w:t xml:space="preserve"> </w:t>
      </w:r>
      <w:r>
        <w:rPr>
          <w:spacing w:val="-6"/>
        </w:rPr>
        <w:t>music</w:t>
      </w:r>
      <w:r>
        <w:rPr>
          <w:spacing w:val="-9"/>
        </w:rPr>
        <w:t xml:space="preserve"> </w:t>
      </w:r>
      <w:r>
        <w:rPr>
          <w:spacing w:val="-6"/>
        </w:rPr>
        <w:t>education</w:t>
      </w:r>
      <w:r>
        <w:rPr>
          <w:spacing w:val="-8"/>
        </w:rPr>
        <w:t xml:space="preserve"> </w:t>
      </w:r>
      <w:r>
        <w:rPr>
          <w:spacing w:val="-6"/>
        </w:rPr>
        <w:t>schools</w:t>
      </w:r>
    </w:p>
    <w:p w14:paraId="0FBF207A" w14:textId="77777777" w:rsidR="005F2BA8" w:rsidRDefault="00AF6BF3">
      <w:pPr>
        <w:pStyle w:val="ListParagraph"/>
        <w:numPr>
          <w:ilvl w:val="1"/>
          <w:numId w:val="17"/>
        </w:numPr>
        <w:tabs>
          <w:tab w:val="left" w:pos="2979"/>
          <w:tab w:val="left" w:pos="2980"/>
        </w:tabs>
        <w:spacing w:before="41"/>
      </w:pPr>
      <w:r>
        <w:rPr>
          <w:spacing w:val="-8"/>
        </w:rPr>
        <w:t>Contest</w:t>
      </w:r>
      <w:r>
        <w:rPr>
          <w:spacing w:val="-9"/>
        </w:rPr>
        <w:t xml:space="preserve"> </w:t>
      </w:r>
      <w:r>
        <w:rPr>
          <w:spacing w:val="-8"/>
        </w:rPr>
        <w:t>and</w:t>
      </w:r>
      <w:r>
        <w:rPr>
          <w:spacing w:val="-9"/>
        </w:rPr>
        <w:t xml:space="preserve"> </w:t>
      </w:r>
      <w:r>
        <w:rPr>
          <w:spacing w:val="-8"/>
        </w:rPr>
        <w:t>judging workshops</w:t>
      </w:r>
    </w:p>
    <w:p w14:paraId="324DA05E" w14:textId="77777777" w:rsidR="005F2BA8" w:rsidRDefault="00AF6BF3">
      <w:pPr>
        <w:pStyle w:val="ListParagraph"/>
        <w:numPr>
          <w:ilvl w:val="1"/>
          <w:numId w:val="17"/>
        </w:numPr>
        <w:tabs>
          <w:tab w:val="left" w:pos="2979"/>
          <w:tab w:val="left" w:pos="2980"/>
        </w:tabs>
        <w:spacing w:before="40" w:line="278" w:lineRule="auto"/>
        <w:ind w:right="618"/>
      </w:pPr>
      <w:r>
        <w:rPr>
          <w:spacing w:val="-4"/>
        </w:rPr>
        <w:t>Tuition</w:t>
      </w:r>
      <w:r>
        <w:rPr>
          <w:spacing w:val="-14"/>
        </w:rPr>
        <w:t xml:space="preserve"> </w:t>
      </w:r>
      <w:r>
        <w:rPr>
          <w:spacing w:val="-4"/>
        </w:rPr>
        <w:t>or</w:t>
      </w:r>
      <w:r>
        <w:rPr>
          <w:spacing w:val="-13"/>
        </w:rPr>
        <w:t xml:space="preserve"> </w:t>
      </w:r>
      <w:r>
        <w:rPr>
          <w:spacing w:val="-4"/>
        </w:rPr>
        <w:t>enrollment</w:t>
      </w:r>
      <w:r>
        <w:rPr>
          <w:spacing w:val="-14"/>
        </w:rPr>
        <w:t xml:space="preserve"> </w:t>
      </w:r>
      <w:r>
        <w:rPr>
          <w:spacing w:val="-4"/>
        </w:rPr>
        <w:t>fees</w:t>
      </w:r>
      <w:r>
        <w:rPr>
          <w:spacing w:val="-13"/>
        </w:rPr>
        <w:t xml:space="preserve"> </w:t>
      </w:r>
      <w:r>
        <w:rPr>
          <w:spacing w:val="-4"/>
        </w:rPr>
        <w:t>at</w:t>
      </w:r>
      <w:r>
        <w:rPr>
          <w:spacing w:val="-14"/>
        </w:rPr>
        <w:t xml:space="preserve"> </w:t>
      </w:r>
      <w:r>
        <w:rPr>
          <w:spacing w:val="-4"/>
        </w:rPr>
        <w:t>Leadership</w:t>
      </w:r>
      <w:r>
        <w:rPr>
          <w:spacing w:val="-13"/>
        </w:rPr>
        <w:t xml:space="preserve"> </w:t>
      </w:r>
      <w:r>
        <w:rPr>
          <w:spacing w:val="-4"/>
        </w:rPr>
        <w:t>Academies,</w:t>
      </w:r>
      <w:r>
        <w:rPr>
          <w:spacing w:val="-13"/>
        </w:rPr>
        <w:t xml:space="preserve"> </w:t>
      </w:r>
      <w:r>
        <w:rPr>
          <w:spacing w:val="-4"/>
        </w:rPr>
        <w:t>education</w:t>
      </w:r>
      <w:r>
        <w:rPr>
          <w:spacing w:val="-14"/>
        </w:rPr>
        <w:t xml:space="preserve"> </w:t>
      </w:r>
      <w:r>
        <w:rPr>
          <w:spacing w:val="-4"/>
        </w:rPr>
        <w:t>schools,</w:t>
      </w:r>
      <w:r>
        <w:rPr>
          <w:spacing w:val="-13"/>
        </w:rPr>
        <w:t xml:space="preserve"> </w:t>
      </w:r>
      <w:r>
        <w:rPr>
          <w:spacing w:val="-4"/>
        </w:rPr>
        <w:t xml:space="preserve">or </w:t>
      </w:r>
      <w:r>
        <w:t>contest</w:t>
      </w:r>
      <w:r>
        <w:rPr>
          <w:spacing w:val="-11"/>
        </w:rPr>
        <w:t xml:space="preserve"> </w:t>
      </w:r>
      <w:r>
        <w:t>and</w:t>
      </w:r>
      <w:r>
        <w:rPr>
          <w:spacing w:val="-11"/>
        </w:rPr>
        <w:t xml:space="preserve"> </w:t>
      </w:r>
      <w:r>
        <w:t>judging</w:t>
      </w:r>
      <w:r>
        <w:rPr>
          <w:spacing w:val="-11"/>
        </w:rPr>
        <w:t xml:space="preserve"> </w:t>
      </w:r>
      <w:r>
        <w:t>sessions</w:t>
      </w:r>
    </w:p>
    <w:p w14:paraId="670E0AE4" w14:textId="77777777" w:rsidR="005F2BA8" w:rsidRDefault="00AF6BF3">
      <w:pPr>
        <w:pStyle w:val="Heading5"/>
        <w:numPr>
          <w:ilvl w:val="2"/>
          <w:numId w:val="53"/>
        </w:numPr>
        <w:tabs>
          <w:tab w:val="left" w:pos="2259"/>
          <w:tab w:val="left" w:pos="2260"/>
        </w:tabs>
        <w:spacing w:line="257" w:lineRule="exact"/>
        <w:ind w:hanging="1051"/>
        <w:jc w:val="left"/>
      </w:pPr>
      <w:r>
        <w:t>Chapter</w:t>
      </w:r>
      <w:r>
        <w:rPr>
          <w:spacing w:val="-13"/>
        </w:rPr>
        <w:t xml:space="preserve"> </w:t>
      </w:r>
      <w:r>
        <w:rPr>
          <w:spacing w:val="-2"/>
        </w:rPr>
        <w:t>Members</w:t>
      </w:r>
    </w:p>
    <w:p w14:paraId="20C4B761" w14:textId="77777777" w:rsidR="005F2BA8" w:rsidRDefault="00AF6BF3">
      <w:pPr>
        <w:pStyle w:val="ListParagraph"/>
        <w:numPr>
          <w:ilvl w:val="0"/>
          <w:numId w:val="16"/>
        </w:numPr>
        <w:tabs>
          <w:tab w:val="left" w:pos="2259"/>
          <w:tab w:val="left" w:pos="2260"/>
        </w:tabs>
        <w:spacing w:before="42"/>
      </w:pPr>
      <w:r>
        <w:rPr>
          <w:spacing w:val="-6"/>
        </w:rPr>
        <w:t>Out-of-pocket expenditures</w:t>
      </w:r>
      <w:r>
        <w:rPr>
          <w:spacing w:val="-5"/>
        </w:rPr>
        <w:t xml:space="preserve"> </w:t>
      </w:r>
      <w:r>
        <w:rPr>
          <w:spacing w:val="-6"/>
        </w:rPr>
        <w:t>for</w:t>
      </w:r>
      <w:r>
        <w:rPr>
          <w:spacing w:val="-5"/>
        </w:rPr>
        <w:t xml:space="preserve"> </w:t>
      </w:r>
      <w:r>
        <w:rPr>
          <w:spacing w:val="-6"/>
        </w:rPr>
        <w:t>uniforms and</w:t>
      </w:r>
      <w:r>
        <w:rPr>
          <w:spacing w:val="-5"/>
        </w:rPr>
        <w:t xml:space="preserve"> </w:t>
      </w:r>
      <w:r>
        <w:rPr>
          <w:spacing w:val="-6"/>
        </w:rPr>
        <w:t>performances</w:t>
      </w:r>
    </w:p>
    <w:p w14:paraId="35BBC2F4" w14:textId="77777777" w:rsidR="005F2BA8" w:rsidRDefault="00AF6BF3">
      <w:pPr>
        <w:pStyle w:val="ListParagraph"/>
        <w:numPr>
          <w:ilvl w:val="0"/>
          <w:numId w:val="16"/>
        </w:numPr>
        <w:tabs>
          <w:tab w:val="left" w:pos="2259"/>
          <w:tab w:val="left" w:pos="2260"/>
        </w:tabs>
        <w:spacing w:before="41" w:line="278" w:lineRule="auto"/>
        <w:ind w:right="439"/>
      </w:pPr>
      <w:r>
        <w:rPr>
          <w:spacing w:val="-6"/>
        </w:rPr>
        <w:t xml:space="preserve">Travel, meals, lodging to contest where no significant element of personal pleasure </w:t>
      </w:r>
      <w:r>
        <w:t>was derived</w:t>
      </w:r>
    </w:p>
    <w:p w14:paraId="7F32E5C0" w14:textId="77777777" w:rsidR="005F2BA8" w:rsidRDefault="00AF6BF3">
      <w:pPr>
        <w:pStyle w:val="ListParagraph"/>
        <w:numPr>
          <w:ilvl w:val="0"/>
          <w:numId w:val="16"/>
        </w:numPr>
        <w:tabs>
          <w:tab w:val="left" w:pos="2259"/>
          <w:tab w:val="left" w:pos="2260"/>
        </w:tabs>
        <w:spacing w:line="258" w:lineRule="exact"/>
      </w:pPr>
      <w:r>
        <w:rPr>
          <w:spacing w:val="-4"/>
        </w:rPr>
        <w:t>Travel</w:t>
      </w:r>
      <w:r>
        <w:rPr>
          <w:spacing w:val="-14"/>
        </w:rPr>
        <w:t xml:space="preserve"> </w:t>
      </w:r>
      <w:r>
        <w:rPr>
          <w:spacing w:val="-4"/>
        </w:rPr>
        <w:t>to</w:t>
      </w:r>
      <w:r>
        <w:rPr>
          <w:spacing w:val="-13"/>
        </w:rPr>
        <w:t xml:space="preserve"> </w:t>
      </w:r>
      <w:r>
        <w:rPr>
          <w:spacing w:val="-4"/>
        </w:rPr>
        <w:t>performances</w:t>
      </w:r>
      <w:r>
        <w:rPr>
          <w:spacing w:val="-14"/>
        </w:rPr>
        <w:t xml:space="preserve"> </w:t>
      </w:r>
      <w:r>
        <w:rPr>
          <w:spacing w:val="-4"/>
        </w:rPr>
        <w:t>where</w:t>
      </w:r>
      <w:r>
        <w:rPr>
          <w:spacing w:val="-13"/>
        </w:rPr>
        <w:t xml:space="preserve"> </w:t>
      </w:r>
      <w:r>
        <w:rPr>
          <w:spacing w:val="-4"/>
        </w:rPr>
        <w:t>services</w:t>
      </w:r>
      <w:r>
        <w:rPr>
          <w:spacing w:val="-13"/>
        </w:rPr>
        <w:t xml:space="preserve"> </w:t>
      </w:r>
      <w:r>
        <w:rPr>
          <w:spacing w:val="-4"/>
        </w:rPr>
        <w:t>were</w:t>
      </w:r>
      <w:r>
        <w:rPr>
          <w:spacing w:val="-14"/>
        </w:rPr>
        <w:t xml:space="preserve"> </w:t>
      </w:r>
      <w:r>
        <w:rPr>
          <w:spacing w:val="-4"/>
        </w:rPr>
        <w:t>donated</w:t>
      </w:r>
    </w:p>
    <w:p w14:paraId="5EA4F228" w14:textId="77777777" w:rsidR="005F2BA8" w:rsidRDefault="00AF6BF3">
      <w:pPr>
        <w:pStyle w:val="ListParagraph"/>
        <w:numPr>
          <w:ilvl w:val="1"/>
          <w:numId w:val="16"/>
        </w:numPr>
        <w:tabs>
          <w:tab w:val="left" w:pos="2980"/>
        </w:tabs>
        <w:spacing w:before="41" w:line="278" w:lineRule="auto"/>
        <w:ind w:right="396"/>
        <w:jc w:val="both"/>
      </w:pPr>
      <w:r>
        <w:rPr>
          <w:spacing w:val="-4"/>
        </w:rPr>
        <w:t>In</w:t>
      </w:r>
      <w:r>
        <w:rPr>
          <w:spacing w:val="-13"/>
        </w:rPr>
        <w:t xml:space="preserve"> </w:t>
      </w:r>
      <w:r>
        <w:rPr>
          <w:spacing w:val="-4"/>
        </w:rPr>
        <w:t>computing</w:t>
      </w:r>
      <w:r>
        <w:rPr>
          <w:spacing w:val="-13"/>
        </w:rPr>
        <w:t xml:space="preserve"> </w:t>
      </w:r>
      <w:r>
        <w:rPr>
          <w:spacing w:val="-4"/>
        </w:rPr>
        <w:t>cost</w:t>
      </w:r>
      <w:r>
        <w:rPr>
          <w:spacing w:val="-13"/>
        </w:rPr>
        <w:t xml:space="preserve"> </w:t>
      </w:r>
      <w:r>
        <w:rPr>
          <w:spacing w:val="-4"/>
        </w:rPr>
        <w:t>of</w:t>
      </w:r>
      <w:r>
        <w:rPr>
          <w:spacing w:val="-13"/>
        </w:rPr>
        <w:t xml:space="preserve"> </w:t>
      </w:r>
      <w:r>
        <w:rPr>
          <w:spacing w:val="-4"/>
        </w:rPr>
        <w:t>automobile</w:t>
      </w:r>
      <w:r>
        <w:rPr>
          <w:spacing w:val="-13"/>
        </w:rPr>
        <w:t xml:space="preserve"> </w:t>
      </w:r>
      <w:r>
        <w:rPr>
          <w:spacing w:val="-4"/>
        </w:rPr>
        <w:t>travel,</w:t>
      </w:r>
      <w:r>
        <w:rPr>
          <w:spacing w:val="-13"/>
        </w:rPr>
        <w:t xml:space="preserve"> </w:t>
      </w:r>
      <w:r>
        <w:rPr>
          <w:spacing w:val="-4"/>
        </w:rPr>
        <w:t>refer</w:t>
      </w:r>
      <w:r>
        <w:rPr>
          <w:spacing w:val="-13"/>
        </w:rPr>
        <w:t xml:space="preserve"> </w:t>
      </w:r>
      <w:r>
        <w:rPr>
          <w:spacing w:val="-4"/>
        </w:rPr>
        <w:t>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informational</w:t>
      </w:r>
      <w:r>
        <w:rPr>
          <w:spacing w:val="-13"/>
        </w:rPr>
        <w:t xml:space="preserve"> </w:t>
      </w:r>
      <w:r>
        <w:rPr>
          <w:spacing w:val="-4"/>
        </w:rPr>
        <w:t>packet for</w:t>
      </w:r>
      <w:r>
        <w:rPr>
          <w:spacing w:val="-14"/>
        </w:rPr>
        <w:t xml:space="preserve"> </w:t>
      </w:r>
      <w:r>
        <w:rPr>
          <w:spacing w:val="-4"/>
        </w:rPr>
        <w:t>current</w:t>
      </w:r>
      <w:r>
        <w:rPr>
          <w:spacing w:val="-13"/>
        </w:rPr>
        <w:t xml:space="preserve"> </w:t>
      </w:r>
      <w:r>
        <w:rPr>
          <w:spacing w:val="-4"/>
        </w:rPr>
        <w:t>and</w:t>
      </w:r>
      <w:r>
        <w:rPr>
          <w:spacing w:val="-14"/>
        </w:rPr>
        <w:t xml:space="preserve"> </w:t>
      </w:r>
      <w:r>
        <w:rPr>
          <w:spacing w:val="-4"/>
        </w:rPr>
        <w:t>accurate</w:t>
      </w:r>
      <w:r>
        <w:rPr>
          <w:spacing w:val="-13"/>
        </w:rPr>
        <w:t xml:space="preserve"> </w:t>
      </w:r>
      <w:r>
        <w:rPr>
          <w:spacing w:val="-4"/>
        </w:rPr>
        <w:t>mileage</w:t>
      </w:r>
      <w:r>
        <w:rPr>
          <w:spacing w:val="-14"/>
        </w:rPr>
        <w:t xml:space="preserve"> </w:t>
      </w:r>
      <w:r>
        <w:rPr>
          <w:spacing w:val="-4"/>
        </w:rPr>
        <w:t>allowances</w:t>
      </w:r>
      <w:r>
        <w:rPr>
          <w:spacing w:val="-13"/>
        </w:rPr>
        <w:t xml:space="preserve"> </w:t>
      </w:r>
      <w:r>
        <w:rPr>
          <w:spacing w:val="-4"/>
        </w:rPr>
        <w:t>or</w:t>
      </w:r>
      <w:r>
        <w:rPr>
          <w:spacing w:val="-13"/>
        </w:rPr>
        <w:t xml:space="preserve"> </w:t>
      </w:r>
      <w:r>
        <w:rPr>
          <w:spacing w:val="-4"/>
        </w:rPr>
        <w:t>list</w:t>
      </w:r>
      <w:r>
        <w:rPr>
          <w:spacing w:val="-14"/>
        </w:rPr>
        <w:t xml:space="preserve"> </w:t>
      </w:r>
      <w:r>
        <w:rPr>
          <w:spacing w:val="-4"/>
        </w:rPr>
        <w:t>actual</w:t>
      </w:r>
      <w:r>
        <w:rPr>
          <w:spacing w:val="-13"/>
        </w:rPr>
        <w:t xml:space="preserve"> </w:t>
      </w:r>
      <w:r>
        <w:rPr>
          <w:spacing w:val="-4"/>
        </w:rPr>
        <w:t>cost</w:t>
      </w:r>
      <w:r>
        <w:rPr>
          <w:spacing w:val="-14"/>
        </w:rPr>
        <w:t xml:space="preserve"> </w:t>
      </w:r>
      <w:r>
        <w:rPr>
          <w:spacing w:val="-4"/>
        </w:rPr>
        <w:t>of</w:t>
      </w:r>
      <w:r>
        <w:rPr>
          <w:spacing w:val="-13"/>
        </w:rPr>
        <w:t xml:space="preserve"> </w:t>
      </w:r>
      <w:r>
        <w:rPr>
          <w:spacing w:val="-4"/>
        </w:rPr>
        <w:t>gas</w:t>
      </w:r>
      <w:r>
        <w:rPr>
          <w:spacing w:val="-13"/>
        </w:rPr>
        <w:t xml:space="preserve"> </w:t>
      </w:r>
      <w:r>
        <w:rPr>
          <w:spacing w:val="-4"/>
        </w:rPr>
        <w:t>and</w:t>
      </w:r>
      <w:r>
        <w:rPr>
          <w:spacing w:val="-14"/>
        </w:rPr>
        <w:t xml:space="preserve"> </w:t>
      </w:r>
      <w:r>
        <w:rPr>
          <w:spacing w:val="-4"/>
        </w:rPr>
        <w:t xml:space="preserve">oil. </w:t>
      </w:r>
      <w:r>
        <w:rPr>
          <w:spacing w:val="-2"/>
        </w:rPr>
        <w:t>If</w:t>
      </w:r>
      <w:r>
        <w:rPr>
          <w:spacing w:val="-12"/>
        </w:rPr>
        <w:t xml:space="preserve"> </w:t>
      </w:r>
      <w:r>
        <w:rPr>
          <w:spacing w:val="-2"/>
        </w:rPr>
        <w:t>travel</w:t>
      </w:r>
      <w:r>
        <w:rPr>
          <w:spacing w:val="-12"/>
        </w:rPr>
        <w:t xml:space="preserve"> </w:t>
      </w:r>
      <w:r>
        <w:rPr>
          <w:spacing w:val="-2"/>
        </w:rPr>
        <w:t>is</w:t>
      </w:r>
      <w:r>
        <w:rPr>
          <w:spacing w:val="-12"/>
        </w:rPr>
        <w:t xml:space="preserve"> </w:t>
      </w:r>
      <w:r>
        <w:rPr>
          <w:spacing w:val="-2"/>
        </w:rPr>
        <w:t>by</w:t>
      </w:r>
      <w:r>
        <w:rPr>
          <w:spacing w:val="-12"/>
        </w:rPr>
        <w:t xml:space="preserve"> </w:t>
      </w:r>
      <w:r>
        <w:rPr>
          <w:spacing w:val="-2"/>
        </w:rPr>
        <w:t>public</w:t>
      </w:r>
      <w:r>
        <w:rPr>
          <w:spacing w:val="-12"/>
        </w:rPr>
        <w:t xml:space="preserve"> </w:t>
      </w:r>
      <w:r>
        <w:rPr>
          <w:spacing w:val="-2"/>
        </w:rPr>
        <w:t>transportation,</w:t>
      </w:r>
      <w:r>
        <w:rPr>
          <w:spacing w:val="-12"/>
        </w:rPr>
        <w:t xml:space="preserve"> </w:t>
      </w:r>
      <w:r>
        <w:rPr>
          <w:spacing w:val="-2"/>
        </w:rPr>
        <w:t>use</w:t>
      </w:r>
      <w:r>
        <w:rPr>
          <w:spacing w:val="-12"/>
        </w:rPr>
        <w:t xml:space="preserve"> </w:t>
      </w:r>
      <w:r>
        <w:rPr>
          <w:spacing w:val="-2"/>
        </w:rPr>
        <w:t>the</w:t>
      </w:r>
      <w:r>
        <w:rPr>
          <w:spacing w:val="-12"/>
        </w:rPr>
        <w:t xml:space="preserve"> </w:t>
      </w:r>
      <w:r>
        <w:rPr>
          <w:spacing w:val="-2"/>
        </w:rPr>
        <w:t>actual</w:t>
      </w:r>
      <w:r>
        <w:rPr>
          <w:spacing w:val="-12"/>
        </w:rPr>
        <w:t xml:space="preserve"> </w:t>
      </w:r>
      <w:r>
        <w:rPr>
          <w:spacing w:val="-2"/>
        </w:rPr>
        <w:t>cost</w:t>
      </w:r>
      <w:r>
        <w:rPr>
          <w:spacing w:val="-12"/>
        </w:rPr>
        <w:t xml:space="preserve"> </w:t>
      </w:r>
      <w:r>
        <w:rPr>
          <w:spacing w:val="-2"/>
        </w:rPr>
        <w:t>of</w:t>
      </w:r>
      <w:r>
        <w:rPr>
          <w:spacing w:val="-12"/>
        </w:rPr>
        <w:t xml:space="preserve"> </w:t>
      </w:r>
      <w:r>
        <w:rPr>
          <w:spacing w:val="-2"/>
        </w:rPr>
        <w:t>fare.</w:t>
      </w:r>
    </w:p>
    <w:p w14:paraId="78EAC8A9" w14:textId="77777777" w:rsidR="005F2BA8" w:rsidRDefault="005F2BA8">
      <w:pPr>
        <w:pStyle w:val="BodyText"/>
        <w:spacing w:before="10"/>
        <w:rPr>
          <w:sz w:val="28"/>
        </w:rPr>
      </w:pPr>
    </w:p>
    <w:p w14:paraId="6220FD52" w14:textId="77777777" w:rsidR="005F2BA8" w:rsidRDefault="00AF6BF3">
      <w:pPr>
        <w:pStyle w:val="Heading4"/>
        <w:numPr>
          <w:ilvl w:val="1"/>
          <w:numId w:val="53"/>
        </w:numPr>
        <w:tabs>
          <w:tab w:val="left" w:pos="1539"/>
          <w:tab w:val="left" w:pos="1540"/>
        </w:tabs>
        <w:spacing w:before="1"/>
        <w:ind w:hanging="1091"/>
      </w:pPr>
      <w:r>
        <w:rPr>
          <w:spacing w:val="-4"/>
        </w:rPr>
        <w:t>Reporting</w:t>
      </w:r>
      <w:r>
        <w:rPr>
          <w:spacing w:val="-14"/>
        </w:rPr>
        <w:t xml:space="preserve"> </w:t>
      </w:r>
      <w:r>
        <w:rPr>
          <w:spacing w:val="-2"/>
        </w:rPr>
        <w:t>Contributions</w:t>
      </w:r>
    </w:p>
    <w:p w14:paraId="26A30B6E" w14:textId="77777777" w:rsidR="005F2BA8" w:rsidRDefault="00AF6BF3">
      <w:pPr>
        <w:pStyle w:val="BodyText"/>
        <w:spacing w:before="186" w:line="278" w:lineRule="auto"/>
        <w:ind w:left="820" w:right="426"/>
      </w:pPr>
      <w:r>
        <w:rPr>
          <w:spacing w:val="-4"/>
        </w:rPr>
        <w:t>In</w:t>
      </w:r>
      <w:r>
        <w:rPr>
          <w:spacing w:val="-14"/>
        </w:rPr>
        <w:t xml:space="preserve"> </w:t>
      </w:r>
      <w:r>
        <w:rPr>
          <w:spacing w:val="-4"/>
        </w:rPr>
        <w:t>completing</w:t>
      </w:r>
      <w:r>
        <w:rPr>
          <w:spacing w:val="-13"/>
        </w:rPr>
        <w:t xml:space="preserve"> </w:t>
      </w:r>
      <w:r>
        <w:rPr>
          <w:spacing w:val="-4"/>
        </w:rPr>
        <w:t>a</w:t>
      </w:r>
      <w:r>
        <w:rPr>
          <w:spacing w:val="-14"/>
        </w:rPr>
        <w:t xml:space="preserve"> </w:t>
      </w:r>
      <w:r>
        <w:rPr>
          <w:spacing w:val="-4"/>
        </w:rPr>
        <w:t>Personal</w:t>
      </w:r>
      <w:r>
        <w:rPr>
          <w:spacing w:val="-13"/>
        </w:rPr>
        <w:t xml:space="preserve"> </w:t>
      </w:r>
      <w:r>
        <w:rPr>
          <w:spacing w:val="-4"/>
        </w:rPr>
        <w:t>Income</w:t>
      </w:r>
      <w:r>
        <w:rPr>
          <w:spacing w:val="-14"/>
        </w:rPr>
        <w:t xml:space="preserve"> </w:t>
      </w:r>
      <w:r>
        <w:rPr>
          <w:spacing w:val="-4"/>
        </w:rPr>
        <w:t>Tax</w:t>
      </w:r>
      <w:r>
        <w:rPr>
          <w:spacing w:val="-13"/>
        </w:rPr>
        <w:t xml:space="preserve"> </w:t>
      </w:r>
      <w:r>
        <w:rPr>
          <w:spacing w:val="-4"/>
        </w:rPr>
        <w:t>Form</w:t>
      </w:r>
      <w:r>
        <w:rPr>
          <w:spacing w:val="-13"/>
        </w:rPr>
        <w:t xml:space="preserve"> </w:t>
      </w:r>
      <w:r>
        <w:rPr>
          <w:spacing w:val="-4"/>
        </w:rPr>
        <w:t>1040,</w:t>
      </w:r>
      <w:r>
        <w:rPr>
          <w:spacing w:val="-14"/>
        </w:rPr>
        <w:t xml:space="preserve"> </w:t>
      </w:r>
      <w:r>
        <w:rPr>
          <w:spacing w:val="-4"/>
        </w:rPr>
        <w:t>the</w:t>
      </w:r>
      <w:r>
        <w:rPr>
          <w:spacing w:val="-13"/>
        </w:rPr>
        <w:t xml:space="preserve"> </w:t>
      </w:r>
      <w:r>
        <w:rPr>
          <w:spacing w:val="-4"/>
        </w:rPr>
        <w:t>total</w:t>
      </w:r>
      <w:r>
        <w:rPr>
          <w:spacing w:val="-14"/>
        </w:rPr>
        <w:t xml:space="preserve"> </w:t>
      </w:r>
      <w:r>
        <w:rPr>
          <w:spacing w:val="-4"/>
        </w:rPr>
        <w:t>amount</w:t>
      </w:r>
      <w:r>
        <w:rPr>
          <w:spacing w:val="-13"/>
        </w:rPr>
        <w:t xml:space="preserve"> </w:t>
      </w:r>
      <w:r>
        <w:rPr>
          <w:spacing w:val="-4"/>
        </w:rPr>
        <w:t>claimed</w:t>
      </w:r>
      <w:r>
        <w:rPr>
          <w:spacing w:val="-13"/>
        </w:rPr>
        <w:t xml:space="preserve"> </w:t>
      </w:r>
      <w:r>
        <w:rPr>
          <w:spacing w:val="-4"/>
        </w:rPr>
        <w:t>as</w:t>
      </w:r>
      <w:r>
        <w:rPr>
          <w:spacing w:val="-14"/>
        </w:rPr>
        <w:t xml:space="preserve"> </w:t>
      </w:r>
      <w:r>
        <w:rPr>
          <w:spacing w:val="-4"/>
        </w:rPr>
        <w:t>a</w:t>
      </w:r>
      <w:r>
        <w:rPr>
          <w:spacing w:val="-13"/>
        </w:rPr>
        <w:t xml:space="preserve"> </w:t>
      </w:r>
      <w:r>
        <w:rPr>
          <w:spacing w:val="-4"/>
        </w:rPr>
        <w:t>deduction</w:t>
      </w:r>
      <w:r>
        <w:rPr>
          <w:spacing w:val="-14"/>
        </w:rPr>
        <w:t xml:space="preserve"> </w:t>
      </w:r>
      <w:r>
        <w:rPr>
          <w:spacing w:val="-4"/>
        </w:rPr>
        <w:t xml:space="preserve">should </w:t>
      </w:r>
      <w:r>
        <w:rPr>
          <w:spacing w:val="-2"/>
        </w:rPr>
        <w:t>be</w:t>
      </w:r>
      <w:r>
        <w:rPr>
          <w:spacing w:val="-16"/>
        </w:rPr>
        <w:t xml:space="preserve"> </w:t>
      </w:r>
      <w:r>
        <w:rPr>
          <w:spacing w:val="-2"/>
        </w:rPr>
        <w:t>entered</w:t>
      </w:r>
      <w:r>
        <w:rPr>
          <w:spacing w:val="-15"/>
        </w:rPr>
        <w:t xml:space="preserve"> </w:t>
      </w:r>
      <w:r>
        <w:rPr>
          <w:spacing w:val="-2"/>
        </w:rPr>
        <w:t>in</w:t>
      </w:r>
      <w:r>
        <w:rPr>
          <w:spacing w:val="-16"/>
        </w:rPr>
        <w:t xml:space="preserve"> </w:t>
      </w:r>
      <w:r>
        <w:rPr>
          <w:spacing w:val="-2"/>
        </w:rPr>
        <w:t>"Itemized</w:t>
      </w:r>
      <w:r>
        <w:rPr>
          <w:spacing w:val="-15"/>
        </w:rPr>
        <w:t xml:space="preserve"> </w:t>
      </w:r>
      <w:r>
        <w:rPr>
          <w:spacing w:val="-2"/>
        </w:rPr>
        <w:t>Deductions,"</w:t>
      </w:r>
      <w:r>
        <w:rPr>
          <w:spacing w:val="-16"/>
        </w:rPr>
        <w:t xml:space="preserve"> </w:t>
      </w:r>
      <w:r>
        <w:rPr>
          <w:spacing w:val="-2"/>
        </w:rPr>
        <w:t>under</w:t>
      </w:r>
      <w:r>
        <w:rPr>
          <w:spacing w:val="-15"/>
        </w:rPr>
        <w:t xml:space="preserve"> </w:t>
      </w:r>
      <w:r>
        <w:rPr>
          <w:spacing w:val="-2"/>
        </w:rPr>
        <w:t>the</w:t>
      </w:r>
      <w:r>
        <w:rPr>
          <w:spacing w:val="-15"/>
        </w:rPr>
        <w:t xml:space="preserve"> </w:t>
      </w:r>
      <w:r>
        <w:rPr>
          <w:spacing w:val="-2"/>
        </w:rPr>
        <w:t>classification</w:t>
      </w:r>
      <w:r>
        <w:rPr>
          <w:spacing w:val="-16"/>
        </w:rPr>
        <w:t xml:space="preserve"> </w:t>
      </w:r>
      <w:r>
        <w:rPr>
          <w:spacing w:val="-2"/>
        </w:rPr>
        <w:t>"Contributions,</w:t>
      </w:r>
      <w:r>
        <w:rPr>
          <w:spacing w:val="-15"/>
        </w:rPr>
        <w:t xml:space="preserve"> </w:t>
      </w:r>
      <w:r>
        <w:rPr>
          <w:spacing w:val="-2"/>
        </w:rPr>
        <w:t>other</w:t>
      </w:r>
      <w:r>
        <w:rPr>
          <w:spacing w:val="-16"/>
        </w:rPr>
        <w:t xml:space="preserve"> </w:t>
      </w:r>
      <w:r>
        <w:rPr>
          <w:spacing w:val="-2"/>
        </w:rPr>
        <w:t>than</w:t>
      </w:r>
      <w:r>
        <w:rPr>
          <w:spacing w:val="-15"/>
        </w:rPr>
        <w:t xml:space="preserve"> </w:t>
      </w:r>
      <w:r>
        <w:rPr>
          <w:spacing w:val="-2"/>
        </w:rPr>
        <w:t xml:space="preserve">cash." </w:t>
      </w:r>
      <w:r>
        <w:rPr>
          <w:spacing w:val="-4"/>
        </w:rPr>
        <w:t>Your</w:t>
      </w:r>
      <w:r>
        <w:rPr>
          <w:spacing w:val="-8"/>
        </w:rPr>
        <w:t xml:space="preserve"> </w:t>
      </w:r>
      <w:r>
        <w:rPr>
          <w:spacing w:val="-4"/>
        </w:rPr>
        <w:t>"contribution"</w:t>
      </w:r>
      <w:r>
        <w:rPr>
          <w:spacing w:val="-8"/>
        </w:rPr>
        <w:t xml:space="preserve"> </w:t>
      </w:r>
      <w:r>
        <w:rPr>
          <w:spacing w:val="-4"/>
        </w:rPr>
        <w:t>has</w:t>
      </w:r>
      <w:r>
        <w:rPr>
          <w:spacing w:val="-8"/>
        </w:rPr>
        <w:t xml:space="preserve"> </w:t>
      </w:r>
      <w:r>
        <w:rPr>
          <w:spacing w:val="-4"/>
        </w:rPr>
        <w:t>been</w:t>
      </w:r>
      <w:r>
        <w:rPr>
          <w:spacing w:val="-8"/>
        </w:rPr>
        <w:t xml:space="preserve"> </w:t>
      </w:r>
      <w:r>
        <w:rPr>
          <w:spacing w:val="-4"/>
        </w:rPr>
        <w:t>made</w:t>
      </w:r>
      <w:r>
        <w:rPr>
          <w:spacing w:val="-8"/>
        </w:rPr>
        <w:t xml:space="preserve"> </w:t>
      </w:r>
      <w:r>
        <w:rPr>
          <w:spacing w:val="-4"/>
        </w:rPr>
        <w:t>by</w:t>
      </w:r>
      <w:r>
        <w:rPr>
          <w:spacing w:val="-8"/>
        </w:rPr>
        <w:t xml:space="preserve"> </w:t>
      </w:r>
      <w:r>
        <w:rPr>
          <w:spacing w:val="-4"/>
        </w:rPr>
        <w:t>virtue</w:t>
      </w:r>
      <w:r>
        <w:rPr>
          <w:spacing w:val="-8"/>
        </w:rPr>
        <w:t xml:space="preserve"> </w:t>
      </w:r>
      <w:r>
        <w:rPr>
          <w:spacing w:val="-4"/>
        </w:rPr>
        <w:t>of</w:t>
      </w:r>
      <w:r>
        <w:rPr>
          <w:spacing w:val="-8"/>
        </w:rPr>
        <w:t xml:space="preserve"> </w:t>
      </w:r>
      <w:r>
        <w:rPr>
          <w:spacing w:val="-4"/>
        </w:rPr>
        <w:t>your</w:t>
      </w:r>
      <w:r>
        <w:rPr>
          <w:spacing w:val="-8"/>
        </w:rPr>
        <w:t xml:space="preserve"> </w:t>
      </w:r>
      <w:r>
        <w:rPr>
          <w:spacing w:val="-4"/>
        </w:rPr>
        <w:t>electing</w:t>
      </w:r>
      <w:r>
        <w:rPr>
          <w:spacing w:val="-8"/>
        </w:rPr>
        <w:t xml:space="preserve"> </w:t>
      </w:r>
      <w:r>
        <w:rPr>
          <w:spacing w:val="-4"/>
        </w:rPr>
        <w:t>not</w:t>
      </w:r>
      <w:r>
        <w:rPr>
          <w:spacing w:val="-8"/>
        </w:rPr>
        <w:t xml:space="preserve"> </w:t>
      </w:r>
      <w:r>
        <w:rPr>
          <w:spacing w:val="-4"/>
        </w:rPr>
        <w:t>to</w:t>
      </w:r>
      <w:r>
        <w:rPr>
          <w:spacing w:val="-8"/>
        </w:rPr>
        <w:t xml:space="preserve"> </w:t>
      </w:r>
      <w:r>
        <w:rPr>
          <w:spacing w:val="-4"/>
        </w:rPr>
        <w:t>claim</w:t>
      </w:r>
      <w:r>
        <w:rPr>
          <w:spacing w:val="-8"/>
        </w:rPr>
        <w:t xml:space="preserve"> </w:t>
      </w:r>
      <w:r>
        <w:rPr>
          <w:spacing w:val="-4"/>
        </w:rPr>
        <w:t>these</w:t>
      </w:r>
      <w:r>
        <w:rPr>
          <w:spacing w:val="-8"/>
        </w:rPr>
        <w:t xml:space="preserve"> </w:t>
      </w:r>
      <w:r>
        <w:rPr>
          <w:spacing w:val="-4"/>
        </w:rPr>
        <w:t>expenditures</w:t>
      </w:r>
      <w:r>
        <w:rPr>
          <w:spacing w:val="-8"/>
        </w:rPr>
        <w:t xml:space="preserve"> </w:t>
      </w:r>
      <w:r>
        <w:rPr>
          <w:spacing w:val="-4"/>
        </w:rPr>
        <w:t xml:space="preserve">for </w:t>
      </w:r>
      <w:r>
        <w:rPr>
          <w:spacing w:val="-2"/>
        </w:rPr>
        <w:t>reimbursement</w:t>
      </w:r>
      <w:r>
        <w:rPr>
          <w:spacing w:val="-11"/>
        </w:rPr>
        <w:t xml:space="preserve"> </w:t>
      </w:r>
      <w:r>
        <w:rPr>
          <w:spacing w:val="-2"/>
        </w:rPr>
        <w:t>by</w:t>
      </w:r>
      <w:r>
        <w:rPr>
          <w:spacing w:val="-11"/>
        </w:rPr>
        <w:t xml:space="preserve"> </w:t>
      </w:r>
      <w:r>
        <w:rPr>
          <w:spacing w:val="-2"/>
        </w:rPr>
        <w:t>a</w:t>
      </w:r>
      <w:r>
        <w:rPr>
          <w:spacing w:val="-11"/>
        </w:rPr>
        <w:t xml:space="preserve"> </w:t>
      </w:r>
      <w:r>
        <w:rPr>
          <w:spacing w:val="-2"/>
        </w:rPr>
        <w:t>Society</w:t>
      </w:r>
      <w:r>
        <w:rPr>
          <w:spacing w:val="-11"/>
        </w:rPr>
        <w:t xml:space="preserve"> </w:t>
      </w:r>
      <w:r>
        <w:rPr>
          <w:spacing w:val="-2"/>
        </w:rPr>
        <w:t>chapter.</w:t>
      </w:r>
      <w:r>
        <w:rPr>
          <w:spacing w:val="-11"/>
        </w:rPr>
        <w:t xml:space="preserve"> </w:t>
      </w:r>
      <w:r>
        <w:rPr>
          <w:spacing w:val="-2"/>
        </w:rPr>
        <w:t>Therefore,</w:t>
      </w:r>
      <w:r>
        <w:rPr>
          <w:spacing w:val="-11"/>
        </w:rPr>
        <w:t xml:space="preserve"> </w:t>
      </w:r>
      <w:r>
        <w:rPr>
          <w:spacing w:val="-2"/>
        </w:rPr>
        <w:t>your</w:t>
      </w:r>
      <w:r>
        <w:rPr>
          <w:spacing w:val="-11"/>
        </w:rPr>
        <w:t xml:space="preserve"> </w:t>
      </w:r>
      <w:r>
        <w:rPr>
          <w:spacing w:val="-2"/>
        </w:rPr>
        <w:t>contribution</w:t>
      </w:r>
      <w:r>
        <w:rPr>
          <w:spacing w:val="-11"/>
        </w:rPr>
        <w:t xml:space="preserve"> </w:t>
      </w:r>
      <w:r>
        <w:rPr>
          <w:spacing w:val="-2"/>
        </w:rPr>
        <w:t>has</w:t>
      </w:r>
      <w:r>
        <w:rPr>
          <w:spacing w:val="-11"/>
        </w:rPr>
        <w:t xml:space="preserve"> </w:t>
      </w:r>
      <w:r>
        <w:rPr>
          <w:spacing w:val="-2"/>
        </w:rPr>
        <w:t>been</w:t>
      </w:r>
      <w:r>
        <w:rPr>
          <w:spacing w:val="-11"/>
        </w:rPr>
        <w:t xml:space="preserve"> </w:t>
      </w:r>
      <w:r>
        <w:rPr>
          <w:spacing w:val="-2"/>
        </w:rPr>
        <w:t>"other</w:t>
      </w:r>
      <w:r>
        <w:rPr>
          <w:spacing w:val="-11"/>
        </w:rPr>
        <w:t xml:space="preserve"> </w:t>
      </w:r>
      <w:r>
        <w:rPr>
          <w:spacing w:val="-2"/>
        </w:rPr>
        <w:t>than</w:t>
      </w:r>
      <w:r>
        <w:rPr>
          <w:spacing w:val="-11"/>
        </w:rPr>
        <w:t xml:space="preserve"> </w:t>
      </w:r>
      <w:r>
        <w:rPr>
          <w:spacing w:val="-2"/>
        </w:rPr>
        <w:t>cash."</w:t>
      </w:r>
    </w:p>
    <w:p w14:paraId="57FA503A" w14:textId="77777777" w:rsidR="005F2BA8" w:rsidRDefault="005F2BA8">
      <w:pPr>
        <w:pStyle w:val="BodyText"/>
        <w:spacing w:before="3"/>
        <w:rPr>
          <w:sz w:val="25"/>
        </w:rPr>
      </w:pPr>
    </w:p>
    <w:p w14:paraId="38E4B609" w14:textId="77777777" w:rsidR="005F2BA8" w:rsidRDefault="00AF6BF3">
      <w:pPr>
        <w:pStyle w:val="BodyText"/>
        <w:spacing w:line="276" w:lineRule="auto"/>
        <w:ind w:left="820" w:right="296"/>
        <w:rPr>
          <w:rFonts w:ascii="Tahoma"/>
          <w:b/>
        </w:rPr>
      </w:pPr>
      <w:r>
        <w:rPr>
          <w:spacing w:val="-2"/>
        </w:rPr>
        <w:t>You</w:t>
      </w:r>
      <w:r>
        <w:rPr>
          <w:spacing w:val="-15"/>
        </w:rPr>
        <w:t xml:space="preserve"> </w:t>
      </w:r>
      <w:r>
        <w:rPr>
          <w:spacing w:val="-2"/>
        </w:rPr>
        <w:t>should</w:t>
      </w:r>
      <w:r>
        <w:rPr>
          <w:spacing w:val="-15"/>
        </w:rPr>
        <w:t xml:space="preserve"> </w:t>
      </w:r>
      <w:r>
        <w:rPr>
          <w:spacing w:val="-2"/>
        </w:rPr>
        <w:t>attach</w:t>
      </w:r>
      <w:r>
        <w:rPr>
          <w:spacing w:val="-15"/>
        </w:rPr>
        <w:t xml:space="preserve"> </w:t>
      </w:r>
      <w:r>
        <w:rPr>
          <w:spacing w:val="-2"/>
        </w:rPr>
        <w:t>to</w:t>
      </w:r>
      <w:r>
        <w:rPr>
          <w:spacing w:val="-15"/>
        </w:rPr>
        <w:t xml:space="preserve"> </w:t>
      </w:r>
      <w:r>
        <w:rPr>
          <w:spacing w:val="-2"/>
        </w:rPr>
        <w:t>your</w:t>
      </w:r>
      <w:r>
        <w:rPr>
          <w:spacing w:val="-15"/>
        </w:rPr>
        <w:t xml:space="preserve"> </w:t>
      </w:r>
      <w:r>
        <w:rPr>
          <w:spacing w:val="-2"/>
        </w:rPr>
        <w:t>personal</w:t>
      </w:r>
      <w:r>
        <w:rPr>
          <w:spacing w:val="-15"/>
        </w:rPr>
        <w:t xml:space="preserve"> </w:t>
      </w:r>
      <w:r>
        <w:rPr>
          <w:spacing w:val="-2"/>
        </w:rPr>
        <w:t>income</w:t>
      </w:r>
      <w:r>
        <w:rPr>
          <w:spacing w:val="-15"/>
        </w:rPr>
        <w:t xml:space="preserve"> </w:t>
      </w:r>
      <w:r>
        <w:rPr>
          <w:spacing w:val="-2"/>
        </w:rPr>
        <w:t>tax</w:t>
      </w:r>
      <w:r>
        <w:rPr>
          <w:spacing w:val="-15"/>
        </w:rPr>
        <w:t xml:space="preserve"> </w:t>
      </w:r>
      <w:r>
        <w:rPr>
          <w:spacing w:val="-2"/>
        </w:rPr>
        <w:t>return</w:t>
      </w:r>
      <w:r>
        <w:rPr>
          <w:spacing w:val="-15"/>
        </w:rPr>
        <w:t xml:space="preserve"> </w:t>
      </w:r>
      <w:r>
        <w:rPr>
          <w:spacing w:val="-2"/>
        </w:rPr>
        <w:t>a</w:t>
      </w:r>
      <w:r>
        <w:rPr>
          <w:spacing w:val="-15"/>
        </w:rPr>
        <w:t xml:space="preserve"> </w:t>
      </w:r>
      <w:r>
        <w:rPr>
          <w:spacing w:val="-2"/>
        </w:rPr>
        <w:t>sheet,</w:t>
      </w:r>
      <w:r>
        <w:rPr>
          <w:spacing w:val="-15"/>
        </w:rPr>
        <w:t xml:space="preserve"> </w:t>
      </w:r>
      <w:r>
        <w:rPr>
          <w:spacing w:val="-2"/>
        </w:rPr>
        <w:t>headed</w:t>
      </w:r>
      <w:r>
        <w:rPr>
          <w:spacing w:val="-15"/>
        </w:rPr>
        <w:t xml:space="preserve"> </w:t>
      </w:r>
      <w:r>
        <w:rPr>
          <w:spacing w:val="-2"/>
        </w:rPr>
        <w:t>"Contributions</w:t>
      </w:r>
      <w:r>
        <w:rPr>
          <w:spacing w:val="-15"/>
        </w:rPr>
        <w:t xml:space="preserve"> </w:t>
      </w:r>
      <w:r>
        <w:rPr>
          <w:spacing w:val="-2"/>
        </w:rPr>
        <w:t>other</w:t>
      </w:r>
      <w:r>
        <w:rPr>
          <w:spacing w:val="-15"/>
        </w:rPr>
        <w:t xml:space="preserve"> </w:t>
      </w:r>
      <w:r>
        <w:rPr>
          <w:spacing w:val="-2"/>
        </w:rPr>
        <w:t xml:space="preserve">than </w:t>
      </w:r>
      <w:r>
        <w:rPr>
          <w:spacing w:val="-4"/>
        </w:rPr>
        <w:t>cash."</w:t>
      </w:r>
      <w:r>
        <w:rPr>
          <w:spacing w:val="-12"/>
        </w:rPr>
        <w:t xml:space="preserve"> </w:t>
      </w:r>
      <w:r>
        <w:rPr>
          <w:spacing w:val="-4"/>
        </w:rPr>
        <w:t>It</w:t>
      </w:r>
      <w:r>
        <w:rPr>
          <w:spacing w:val="-12"/>
        </w:rPr>
        <w:t xml:space="preserve"> </w:t>
      </w:r>
      <w:r>
        <w:rPr>
          <w:spacing w:val="-4"/>
        </w:rPr>
        <w:t>should</w:t>
      </w:r>
      <w:r>
        <w:rPr>
          <w:spacing w:val="-12"/>
        </w:rPr>
        <w:t xml:space="preserve"> </w:t>
      </w:r>
      <w:r>
        <w:rPr>
          <w:spacing w:val="-4"/>
        </w:rPr>
        <w:t>begin</w:t>
      </w:r>
      <w:r>
        <w:rPr>
          <w:spacing w:val="-12"/>
        </w:rPr>
        <w:t xml:space="preserve"> </w:t>
      </w:r>
      <w:r>
        <w:rPr>
          <w:spacing w:val="-4"/>
        </w:rPr>
        <w:t>with</w:t>
      </w:r>
      <w:r>
        <w:rPr>
          <w:spacing w:val="-12"/>
        </w:rPr>
        <w:t xml:space="preserve"> </w:t>
      </w:r>
      <w:r>
        <w:rPr>
          <w:spacing w:val="-4"/>
        </w:rPr>
        <w:t>a</w:t>
      </w:r>
      <w:r>
        <w:rPr>
          <w:spacing w:val="-12"/>
        </w:rPr>
        <w:t xml:space="preserve"> </w:t>
      </w:r>
      <w:r>
        <w:rPr>
          <w:spacing w:val="-4"/>
        </w:rPr>
        <w:t>statement</w:t>
      </w:r>
      <w:r>
        <w:rPr>
          <w:spacing w:val="-12"/>
        </w:rPr>
        <w:t xml:space="preserve"> </w:t>
      </w:r>
      <w:r>
        <w:rPr>
          <w:spacing w:val="-4"/>
        </w:rPr>
        <w:t>that</w:t>
      </w:r>
      <w:r>
        <w:rPr>
          <w:spacing w:val="-12"/>
        </w:rPr>
        <w:t xml:space="preserve"> </w:t>
      </w:r>
      <w:r>
        <w:rPr>
          <w:spacing w:val="-4"/>
        </w:rPr>
        <w:t>you</w:t>
      </w:r>
      <w:r>
        <w:rPr>
          <w:spacing w:val="-12"/>
        </w:rPr>
        <w:t xml:space="preserve"> </w:t>
      </w:r>
      <w:r>
        <w:rPr>
          <w:spacing w:val="-4"/>
        </w:rPr>
        <w:t>have</w:t>
      </w:r>
      <w:r>
        <w:rPr>
          <w:spacing w:val="-12"/>
        </w:rPr>
        <w:t xml:space="preserve"> </w:t>
      </w:r>
      <w:r>
        <w:rPr>
          <w:spacing w:val="-4"/>
        </w:rPr>
        <w:t>incurred</w:t>
      </w:r>
      <w:r>
        <w:rPr>
          <w:spacing w:val="-12"/>
        </w:rPr>
        <w:t xml:space="preserve"> </w:t>
      </w:r>
      <w:r>
        <w:rPr>
          <w:spacing w:val="-4"/>
        </w:rPr>
        <w:t>expenses,</w:t>
      </w:r>
      <w:r>
        <w:rPr>
          <w:spacing w:val="-12"/>
        </w:rPr>
        <w:t xml:space="preserve"> </w:t>
      </w:r>
      <w:r>
        <w:rPr>
          <w:spacing w:val="-4"/>
        </w:rPr>
        <w:t>incident</w:t>
      </w:r>
      <w:r>
        <w:rPr>
          <w:spacing w:val="-12"/>
        </w:rPr>
        <w:t xml:space="preserve"> </w:t>
      </w:r>
      <w:r>
        <w:rPr>
          <w:spacing w:val="-4"/>
        </w:rPr>
        <w:t>to</w:t>
      </w:r>
      <w:r>
        <w:rPr>
          <w:spacing w:val="-12"/>
        </w:rPr>
        <w:t xml:space="preserve"> </w:t>
      </w:r>
      <w:r>
        <w:rPr>
          <w:spacing w:val="-4"/>
        </w:rPr>
        <w:t xml:space="preserve">performance </w:t>
      </w:r>
      <w:r>
        <w:rPr>
          <w:spacing w:val="-2"/>
        </w:rPr>
        <w:t>of</w:t>
      </w:r>
      <w:r>
        <w:rPr>
          <w:spacing w:val="-15"/>
        </w:rPr>
        <w:t xml:space="preserve"> </w:t>
      </w:r>
      <w:r>
        <w:rPr>
          <w:spacing w:val="-2"/>
        </w:rPr>
        <w:t>your</w:t>
      </w:r>
      <w:r>
        <w:rPr>
          <w:spacing w:val="-15"/>
        </w:rPr>
        <w:t xml:space="preserve"> </w:t>
      </w:r>
      <w:r>
        <w:rPr>
          <w:spacing w:val="-2"/>
        </w:rPr>
        <w:t>duty</w:t>
      </w:r>
      <w:r>
        <w:rPr>
          <w:spacing w:val="-15"/>
        </w:rPr>
        <w:t xml:space="preserve"> </w:t>
      </w:r>
      <w:r>
        <w:rPr>
          <w:spacing w:val="-2"/>
        </w:rPr>
        <w:t>as</w:t>
      </w:r>
      <w:r>
        <w:rPr>
          <w:spacing w:val="-15"/>
        </w:rPr>
        <w:t xml:space="preserve"> </w:t>
      </w:r>
      <w:r>
        <w:rPr>
          <w:spacing w:val="-2"/>
        </w:rPr>
        <w:t>a</w:t>
      </w:r>
      <w:r>
        <w:rPr>
          <w:spacing w:val="-15"/>
        </w:rPr>
        <w:t xml:space="preserve"> </w:t>
      </w:r>
      <w:r>
        <w:rPr>
          <w:spacing w:val="-2"/>
        </w:rPr>
        <w:t>chapter,</w:t>
      </w:r>
      <w:r>
        <w:rPr>
          <w:spacing w:val="-15"/>
        </w:rPr>
        <w:t xml:space="preserve"> </w:t>
      </w:r>
      <w:r>
        <w:rPr>
          <w:spacing w:val="-2"/>
        </w:rPr>
        <w:t>district</w:t>
      </w:r>
      <w:r>
        <w:rPr>
          <w:spacing w:val="-15"/>
        </w:rPr>
        <w:t xml:space="preserve"> </w:t>
      </w:r>
      <w:r>
        <w:rPr>
          <w:spacing w:val="-2"/>
        </w:rPr>
        <w:t>or</w:t>
      </w:r>
      <w:r>
        <w:rPr>
          <w:spacing w:val="-15"/>
        </w:rPr>
        <w:t xml:space="preserve"> </w:t>
      </w:r>
      <w:r>
        <w:rPr>
          <w:spacing w:val="-2"/>
        </w:rPr>
        <w:t>Society</w:t>
      </w:r>
      <w:r>
        <w:rPr>
          <w:spacing w:val="-15"/>
        </w:rPr>
        <w:t xml:space="preserve"> </w:t>
      </w:r>
      <w:r>
        <w:rPr>
          <w:spacing w:val="-2"/>
        </w:rPr>
        <w:t>officer</w:t>
      </w:r>
      <w:r>
        <w:rPr>
          <w:spacing w:val="-15"/>
        </w:rPr>
        <w:t xml:space="preserve"> </w:t>
      </w:r>
      <w:r>
        <w:rPr>
          <w:spacing w:val="-2"/>
        </w:rPr>
        <w:t>or</w:t>
      </w:r>
      <w:r>
        <w:rPr>
          <w:spacing w:val="-15"/>
        </w:rPr>
        <w:t xml:space="preserve"> </w:t>
      </w:r>
      <w:r>
        <w:rPr>
          <w:spacing w:val="-2"/>
        </w:rPr>
        <w:t>official,</w:t>
      </w:r>
      <w:r>
        <w:rPr>
          <w:spacing w:val="-15"/>
        </w:rPr>
        <w:t xml:space="preserve"> </w:t>
      </w:r>
      <w:r>
        <w:rPr>
          <w:spacing w:val="-2"/>
        </w:rPr>
        <w:t>for</w:t>
      </w:r>
      <w:r>
        <w:rPr>
          <w:spacing w:val="-15"/>
        </w:rPr>
        <w:t xml:space="preserve"> </w:t>
      </w:r>
      <w:r>
        <w:rPr>
          <w:spacing w:val="-2"/>
        </w:rPr>
        <w:t>which</w:t>
      </w:r>
      <w:r>
        <w:rPr>
          <w:spacing w:val="-15"/>
        </w:rPr>
        <w:t xml:space="preserve"> </w:t>
      </w:r>
      <w:r>
        <w:rPr>
          <w:spacing w:val="-2"/>
        </w:rPr>
        <w:t>you</w:t>
      </w:r>
      <w:r>
        <w:rPr>
          <w:spacing w:val="-15"/>
        </w:rPr>
        <w:t xml:space="preserve"> </w:t>
      </w:r>
      <w:r>
        <w:rPr>
          <w:spacing w:val="-2"/>
        </w:rPr>
        <w:t>have</w:t>
      </w:r>
      <w:r>
        <w:rPr>
          <w:spacing w:val="-15"/>
        </w:rPr>
        <w:t xml:space="preserve"> </w:t>
      </w:r>
      <w:r>
        <w:rPr>
          <w:spacing w:val="-2"/>
        </w:rPr>
        <w:t>not</w:t>
      </w:r>
      <w:r>
        <w:rPr>
          <w:spacing w:val="-15"/>
        </w:rPr>
        <w:t xml:space="preserve"> </w:t>
      </w:r>
      <w:r>
        <w:rPr>
          <w:spacing w:val="-2"/>
        </w:rPr>
        <w:t>been reimbursed.</w:t>
      </w:r>
      <w:r>
        <w:rPr>
          <w:spacing w:val="-11"/>
        </w:rPr>
        <w:t xml:space="preserve"> </w:t>
      </w:r>
      <w:r>
        <w:rPr>
          <w:spacing w:val="-2"/>
        </w:rPr>
        <w:t>Give</w:t>
      </w:r>
      <w:r>
        <w:rPr>
          <w:spacing w:val="-11"/>
        </w:rPr>
        <w:t xml:space="preserve"> </w:t>
      </w:r>
      <w:r>
        <w:rPr>
          <w:spacing w:val="-2"/>
        </w:rPr>
        <w:t>the</w:t>
      </w:r>
      <w:r>
        <w:rPr>
          <w:spacing w:val="-11"/>
        </w:rPr>
        <w:t xml:space="preserve"> </w:t>
      </w:r>
      <w:r>
        <w:rPr>
          <w:spacing w:val="-2"/>
        </w:rPr>
        <w:t>full</w:t>
      </w:r>
      <w:r>
        <w:rPr>
          <w:spacing w:val="-11"/>
        </w:rPr>
        <w:t xml:space="preserve"> </w:t>
      </w:r>
      <w:r>
        <w:rPr>
          <w:spacing w:val="-2"/>
        </w:rPr>
        <w:t>name</w:t>
      </w:r>
      <w:r>
        <w:rPr>
          <w:spacing w:val="-11"/>
        </w:rPr>
        <w:t xml:space="preserve"> </w:t>
      </w:r>
      <w:r>
        <w:rPr>
          <w:spacing w:val="-2"/>
        </w:rPr>
        <w:t>and</w:t>
      </w:r>
      <w:r>
        <w:rPr>
          <w:spacing w:val="-11"/>
        </w:rPr>
        <w:t xml:space="preserve"> </w:t>
      </w:r>
      <w:r>
        <w:rPr>
          <w:spacing w:val="-2"/>
        </w:rPr>
        <w:t>address</w:t>
      </w:r>
      <w:r>
        <w:rPr>
          <w:spacing w:val="-11"/>
        </w:rPr>
        <w:t xml:space="preserve"> </w:t>
      </w:r>
      <w:r>
        <w:rPr>
          <w:spacing w:val="-2"/>
        </w:rPr>
        <w:t>of</w:t>
      </w:r>
      <w:r>
        <w:rPr>
          <w:spacing w:val="-11"/>
        </w:rPr>
        <w:t xml:space="preserve"> </w:t>
      </w:r>
      <w:r>
        <w:rPr>
          <w:spacing w:val="-2"/>
        </w:rPr>
        <w:t>the</w:t>
      </w:r>
      <w:r>
        <w:rPr>
          <w:spacing w:val="-11"/>
        </w:rPr>
        <w:t xml:space="preserve"> </w:t>
      </w:r>
      <w:r>
        <w:rPr>
          <w:spacing w:val="-2"/>
        </w:rPr>
        <w:t>Society</w:t>
      </w:r>
      <w:r>
        <w:rPr>
          <w:spacing w:val="-11"/>
        </w:rPr>
        <w:t xml:space="preserve"> </w:t>
      </w:r>
      <w:r>
        <w:rPr>
          <w:spacing w:val="-2"/>
        </w:rPr>
        <w:t>unit</w:t>
      </w:r>
      <w:r>
        <w:rPr>
          <w:spacing w:val="-11"/>
        </w:rPr>
        <w:t xml:space="preserve"> </w:t>
      </w:r>
      <w:r>
        <w:rPr>
          <w:spacing w:val="-2"/>
        </w:rPr>
        <w:t>for</w:t>
      </w:r>
      <w:r>
        <w:rPr>
          <w:spacing w:val="-11"/>
        </w:rPr>
        <w:t xml:space="preserve"> </w:t>
      </w:r>
      <w:r>
        <w:rPr>
          <w:spacing w:val="-2"/>
        </w:rPr>
        <w:t>which</w:t>
      </w:r>
      <w:r>
        <w:rPr>
          <w:spacing w:val="-11"/>
        </w:rPr>
        <w:t xml:space="preserve"> </w:t>
      </w:r>
      <w:r>
        <w:rPr>
          <w:spacing w:val="-2"/>
        </w:rPr>
        <w:t>the</w:t>
      </w:r>
      <w:r>
        <w:rPr>
          <w:spacing w:val="-11"/>
        </w:rPr>
        <w:t xml:space="preserve"> </w:t>
      </w:r>
      <w:r>
        <w:rPr>
          <w:spacing w:val="-2"/>
        </w:rPr>
        <w:t>services</w:t>
      </w:r>
      <w:r>
        <w:rPr>
          <w:spacing w:val="-11"/>
        </w:rPr>
        <w:t xml:space="preserve"> </w:t>
      </w:r>
      <w:r>
        <w:rPr>
          <w:spacing w:val="-2"/>
        </w:rPr>
        <w:t>have</w:t>
      </w:r>
      <w:r>
        <w:rPr>
          <w:spacing w:val="-11"/>
        </w:rPr>
        <w:t xml:space="preserve"> </w:t>
      </w:r>
      <w:r>
        <w:rPr>
          <w:spacing w:val="-2"/>
        </w:rPr>
        <w:t xml:space="preserve">been </w:t>
      </w:r>
      <w:r>
        <w:rPr>
          <w:spacing w:val="-4"/>
        </w:rPr>
        <w:t>performed,</w:t>
      </w:r>
      <w:r>
        <w:rPr>
          <w:spacing w:val="-8"/>
        </w:rPr>
        <w:t xml:space="preserve"> </w:t>
      </w:r>
      <w:r>
        <w:rPr>
          <w:spacing w:val="-4"/>
        </w:rPr>
        <w:t>and</w:t>
      </w:r>
      <w:r>
        <w:rPr>
          <w:spacing w:val="-8"/>
        </w:rPr>
        <w:t xml:space="preserve"> </w:t>
      </w:r>
      <w:r>
        <w:rPr>
          <w:spacing w:val="-4"/>
        </w:rPr>
        <w:t>state</w:t>
      </w:r>
      <w:r>
        <w:rPr>
          <w:spacing w:val="-8"/>
        </w:rPr>
        <w:t xml:space="preserve"> </w:t>
      </w:r>
      <w:r>
        <w:rPr>
          <w:spacing w:val="-4"/>
        </w:rPr>
        <w:t>that</w:t>
      </w:r>
      <w:r>
        <w:rPr>
          <w:spacing w:val="-8"/>
        </w:rPr>
        <w:t xml:space="preserve"> </w:t>
      </w:r>
      <w:r>
        <w:rPr>
          <w:spacing w:val="-4"/>
        </w:rPr>
        <w:t>this</w:t>
      </w:r>
      <w:r>
        <w:rPr>
          <w:spacing w:val="-8"/>
        </w:rPr>
        <w:t xml:space="preserve"> </w:t>
      </w:r>
      <w:r>
        <w:rPr>
          <w:spacing w:val="-4"/>
        </w:rPr>
        <w:t>unit</w:t>
      </w:r>
      <w:r>
        <w:rPr>
          <w:spacing w:val="-8"/>
        </w:rPr>
        <w:t xml:space="preserve"> </w:t>
      </w:r>
      <w:r>
        <w:rPr>
          <w:spacing w:val="-4"/>
        </w:rPr>
        <w:t>is</w:t>
      </w:r>
      <w:r>
        <w:rPr>
          <w:spacing w:val="-8"/>
        </w:rPr>
        <w:t xml:space="preserve"> </w:t>
      </w:r>
      <w:r>
        <w:rPr>
          <w:spacing w:val="-4"/>
        </w:rPr>
        <w:t>exempt</w:t>
      </w:r>
      <w:r>
        <w:rPr>
          <w:spacing w:val="-8"/>
        </w:rPr>
        <w:t xml:space="preserve"> </w:t>
      </w:r>
      <w:r>
        <w:rPr>
          <w:spacing w:val="-4"/>
        </w:rPr>
        <w:t>from</w:t>
      </w:r>
      <w:r>
        <w:rPr>
          <w:spacing w:val="-8"/>
        </w:rPr>
        <w:t xml:space="preserve"> </w:t>
      </w:r>
      <w:r>
        <w:rPr>
          <w:spacing w:val="-4"/>
        </w:rPr>
        <w:t>federal</w:t>
      </w:r>
      <w:r>
        <w:rPr>
          <w:spacing w:val="-8"/>
        </w:rPr>
        <w:t xml:space="preserve"> </w:t>
      </w:r>
      <w:r>
        <w:rPr>
          <w:spacing w:val="-4"/>
        </w:rPr>
        <w:t>income</w:t>
      </w:r>
      <w:r>
        <w:rPr>
          <w:spacing w:val="-8"/>
        </w:rPr>
        <w:t xml:space="preserve"> </w:t>
      </w:r>
      <w:r>
        <w:rPr>
          <w:spacing w:val="-4"/>
        </w:rPr>
        <w:t>tax</w:t>
      </w:r>
      <w:r>
        <w:rPr>
          <w:spacing w:val="-8"/>
        </w:rPr>
        <w:t xml:space="preserve"> </w:t>
      </w:r>
      <w:r>
        <w:rPr>
          <w:spacing w:val="-4"/>
        </w:rPr>
        <w:t>under</w:t>
      </w:r>
      <w:r>
        <w:rPr>
          <w:spacing w:val="-8"/>
        </w:rPr>
        <w:t xml:space="preserve"> </w:t>
      </w:r>
      <w:r>
        <w:rPr>
          <w:spacing w:val="-4"/>
        </w:rPr>
        <w:t>Section</w:t>
      </w:r>
      <w:r>
        <w:rPr>
          <w:spacing w:val="-8"/>
        </w:rPr>
        <w:t xml:space="preserve"> </w:t>
      </w:r>
      <w:r>
        <w:rPr>
          <w:spacing w:val="-4"/>
        </w:rPr>
        <w:t>501(c)(3)</w:t>
      </w:r>
      <w:r>
        <w:rPr>
          <w:spacing w:val="-8"/>
        </w:rPr>
        <w:t xml:space="preserve"> </w:t>
      </w:r>
      <w:r>
        <w:rPr>
          <w:spacing w:val="-4"/>
        </w:rPr>
        <w:t xml:space="preserve">of </w:t>
      </w:r>
      <w:r>
        <w:t>the</w:t>
      </w:r>
      <w:r>
        <w:rPr>
          <w:spacing w:val="-8"/>
        </w:rPr>
        <w:t xml:space="preserve"> </w:t>
      </w:r>
      <w:r>
        <w:t>Internal</w:t>
      </w:r>
      <w:r>
        <w:rPr>
          <w:spacing w:val="-8"/>
        </w:rPr>
        <w:t xml:space="preserve"> </w:t>
      </w:r>
      <w:r>
        <w:t>Revenue</w:t>
      </w:r>
      <w:r>
        <w:rPr>
          <w:spacing w:val="-8"/>
        </w:rPr>
        <w:t xml:space="preserve"> </w:t>
      </w:r>
      <w:r>
        <w:t>Code.</w:t>
      </w:r>
      <w:r>
        <w:rPr>
          <w:spacing w:val="-8"/>
        </w:rPr>
        <w:t xml:space="preserve"> </w:t>
      </w:r>
      <w:r>
        <w:rPr>
          <w:rFonts w:ascii="Tahoma"/>
          <w:b/>
        </w:rPr>
        <w:t>The</w:t>
      </w:r>
      <w:r>
        <w:rPr>
          <w:rFonts w:ascii="Tahoma"/>
          <w:b/>
          <w:spacing w:val="-3"/>
        </w:rPr>
        <w:t xml:space="preserve"> </w:t>
      </w:r>
      <w:r>
        <w:rPr>
          <w:rFonts w:ascii="Tahoma"/>
          <w:b/>
        </w:rPr>
        <w:t>statements</w:t>
      </w:r>
      <w:r>
        <w:rPr>
          <w:rFonts w:ascii="Tahoma"/>
          <w:b/>
          <w:spacing w:val="-3"/>
        </w:rPr>
        <w:t xml:space="preserve"> </w:t>
      </w:r>
      <w:r>
        <w:rPr>
          <w:rFonts w:ascii="Tahoma"/>
          <w:b/>
        </w:rPr>
        <w:t>in</w:t>
      </w:r>
      <w:r>
        <w:rPr>
          <w:rFonts w:ascii="Tahoma"/>
          <w:b/>
          <w:spacing w:val="-3"/>
        </w:rPr>
        <w:t xml:space="preserve"> </w:t>
      </w:r>
      <w:r>
        <w:rPr>
          <w:rFonts w:ascii="Tahoma"/>
          <w:b/>
        </w:rPr>
        <w:t>this</w:t>
      </w:r>
      <w:r>
        <w:rPr>
          <w:rFonts w:ascii="Tahoma"/>
          <w:b/>
          <w:spacing w:val="-3"/>
        </w:rPr>
        <w:t xml:space="preserve"> </w:t>
      </w:r>
      <w:r>
        <w:rPr>
          <w:rFonts w:ascii="Tahoma"/>
          <w:b/>
        </w:rPr>
        <w:t>paragraph</w:t>
      </w:r>
      <w:r>
        <w:rPr>
          <w:rFonts w:ascii="Tahoma"/>
          <w:b/>
          <w:spacing w:val="-3"/>
        </w:rPr>
        <w:t xml:space="preserve"> </w:t>
      </w:r>
      <w:r>
        <w:rPr>
          <w:rFonts w:ascii="Tahoma"/>
          <w:b/>
        </w:rPr>
        <w:t>are</w:t>
      </w:r>
      <w:r>
        <w:rPr>
          <w:rFonts w:ascii="Tahoma"/>
          <w:b/>
          <w:spacing w:val="-3"/>
        </w:rPr>
        <w:t xml:space="preserve"> </w:t>
      </w:r>
      <w:r>
        <w:rPr>
          <w:rFonts w:ascii="Tahoma"/>
          <w:b/>
        </w:rPr>
        <w:t>all</w:t>
      </w:r>
      <w:r>
        <w:rPr>
          <w:rFonts w:ascii="Tahoma"/>
          <w:b/>
          <w:spacing w:val="-3"/>
        </w:rPr>
        <w:t xml:space="preserve"> </w:t>
      </w:r>
      <w:r>
        <w:rPr>
          <w:rFonts w:ascii="Tahoma"/>
          <w:b/>
        </w:rPr>
        <w:t>very</w:t>
      </w:r>
      <w:r>
        <w:rPr>
          <w:rFonts w:ascii="Tahoma"/>
          <w:b/>
          <w:spacing w:val="-3"/>
        </w:rPr>
        <w:t xml:space="preserve"> </w:t>
      </w:r>
      <w:r>
        <w:rPr>
          <w:rFonts w:ascii="Tahoma"/>
          <w:b/>
        </w:rPr>
        <w:t>important</w:t>
      </w:r>
      <w:r>
        <w:rPr>
          <w:rFonts w:ascii="Tahoma"/>
          <w:b/>
          <w:spacing w:val="-3"/>
        </w:rPr>
        <w:t xml:space="preserve"> </w:t>
      </w:r>
      <w:r>
        <w:rPr>
          <w:rFonts w:ascii="Tahoma"/>
          <w:b/>
        </w:rPr>
        <w:t>and</w:t>
      </w:r>
      <w:r>
        <w:rPr>
          <w:rFonts w:ascii="Tahoma"/>
          <w:b/>
          <w:spacing w:val="-3"/>
        </w:rPr>
        <w:t xml:space="preserve"> </w:t>
      </w:r>
      <w:r>
        <w:rPr>
          <w:rFonts w:ascii="Tahoma"/>
          <w:b/>
        </w:rPr>
        <w:t>are required by law.</w:t>
      </w:r>
    </w:p>
    <w:p w14:paraId="39283F80" w14:textId="77777777" w:rsidR="005F2BA8" w:rsidRDefault="005F2BA8">
      <w:pPr>
        <w:pStyle w:val="BodyText"/>
        <w:spacing w:before="9"/>
        <w:rPr>
          <w:rFonts w:ascii="Tahoma"/>
          <w:b/>
          <w:sz w:val="24"/>
        </w:rPr>
      </w:pPr>
    </w:p>
    <w:p w14:paraId="5818EF3C" w14:textId="77777777" w:rsidR="005F2BA8" w:rsidRDefault="00AF6BF3">
      <w:pPr>
        <w:pStyle w:val="BodyText"/>
        <w:spacing w:line="278" w:lineRule="auto"/>
        <w:ind w:left="820" w:right="273"/>
      </w:pPr>
      <w:r>
        <w:rPr>
          <w:spacing w:val="-4"/>
        </w:rPr>
        <w:t>In</w:t>
      </w:r>
      <w:r>
        <w:rPr>
          <w:spacing w:val="-10"/>
        </w:rPr>
        <w:t xml:space="preserve"> </w:t>
      </w:r>
      <w:r>
        <w:rPr>
          <w:spacing w:val="-4"/>
        </w:rPr>
        <w:t>a</w:t>
      </w:r>
      <w:r>
        <w:rPr>
          <w:spacing w:val="-10"/>
        </w:rPr>
        <w:t xml:space="preserve"> </w:t>
      </w:r>
      <w:r>
        <w:rPr>
          <w:spacing w:val="-4"/>
        </w:rPr>
        <w:t>second</w:t>
      </w:r>
      <w:r>
        <w:rPr>
          <w:spacing w:val="-10"/>
        </w:rPr>
        <w:t xml:space="preserve"> </w:t>
      </w:r>
      <w:r>
        <w:rPr>
          <w:spacing w:val="-4"/>
        </w:rPr>
        <w:t>paragraph,</w:t>
      </w:r>
      <w:r>
        <w:rPr>
          <w:spacing w:val="-10"/>
        </w:rPr>
        <w:t xml:space="preserve"> </w:t>
      </w:r>
      <w:r>
        <w:rPr>
          <w:spacing w:val="-4"/>
        </w:rPr>
        <w:t>you</w:t>
      </w:r>
      <w:r>
        <w:rPr>
          <w:spacing w:val="-10"/>
        </w:rPr>
        <w:t xml:space="preserve"> </w:t>
      </w:r>
      <w:r>
        <w:rPr>
          <w:spacing w:val="-4"/>
        </w:rPr>
        <w:t>should</w:t>
      </w:r>
      <w:r>
        <w:rPr>
          <w:spacing w:val="-10"/>
        </w:rPr>
        <w:t xml:space="preserve"> </w:t>
      </w:r>
      <w:r>
        <w:rPr>
          <w:spacing w:val="-4"/>
        </w:rPr>
        <w:t>show</w:t>
      </w:r>
      <w:r>
        <w:rPr>
          <w:spacing w:val="-10"/>
        </w:rPr>
        <w:t xml:space="preserve"> </w:t>
      </w:r>
      <w:r>
        <w:rPr>
          <w:spacing w:val="-4"/>
        </w:rPr>
        <w:t>the</w:t>
      </w:r>
      <w:r>
        <w:rPr>
          <w:spacing w:val="-10"/>
        </w:rPr>
        <w:t xml:space="preserve"> </w:t>
      </w:r>
      <w:r>
        <w:rPr>
          <w:spacing w:val="-4"/>
        </w:rPr>
        <w:t>general</w:t>
      </w:r>
      <w:r>
        <w:rPr>
          <w:spacing w:val="-10"/>
        </w:rPr>
        <w:t xml:space="preserve"> </w:t>
      </w:r>
      <w:r>
        <w:rPr>
          <w:spacing w:val="-4"/>
        </w:rPr>
        <w:t>classifications</w:t>
      </w:r>
      <w:r>
        <w:rPr>
          <w:spacing w:val="-10"/>
        </w:rPr>
        <w:t xml:space="preserve"> </w:t>
      </w:r>
      <w:r>
        <w:rPr>
          <w:spacing w:val="-4"/>
        </w:rPr>
        <w:t>of</w:t>
      </w:r>
      <w:r>
        <w:rPr>
          <w:spacing w:val="-10"/>
        </w:rPr>
        <w:t xml:space="preserve"> </w:t>
      </w:r>
      <w:r>
        <w:rPr>
          <w:spacing w:val="-4"/>
        </w:rPr>
        <w:t>expenditures</w:t>
      </w:r>
      <w:r>
        <w:rPr>
          <w:spacing w:val="-10"/>
        </w:rPr>
        <w:t xml:space="preserve"> </w:t>
      </w:r>
      <w:r>
        <w:rPr>
          <w:spacing w:val="-4"/>
        </w:rPr>
        <w:t>into</w:t>
      </w:r>
      <w:r>
        <w:rPr>
          <w:spacing w:val="-10"/>
        </w:rPr>
        <w:t xml:space="preserve"> </w:t>
      </w:r>
      <w:r>
        <w:rPr>
          <w:spacing w:val="-4"/>
        </w:rPr>
        <w:t>which</w:t>
      </w:r>
      <w:r>
        <w:rPr>
          <w:spacing w:val="-10"/>
        </w:rPr>
        <w:t xml:space="preserve"> </w:t>
      </w:r>
      <w:r>
        <w:rPr>
          <w:spacing w:val="-4"/>
        </w:rPr>
        <w:t>the total</w:t>
      </w:r>
      <w:r>
        <w:rPr>
          <w:spacing w:val="-14"/>
        </w:rPr>
        <w:t xml:space="preserve"> </w:t>
      </w:r>
      <w:r>
        <w:rPr>
          <w:spacing w:val="-4"/>
        </w:rPr>
        <w:t>deduction</w:t>
      </w:r>
      <w:r>
        <w:rPr>
          <w:spacing w:val="-13"/>
        </w:rPr>
        <w:t xml:space="preserve"> </w:t>
      </w:r>
      <w:r>
        <w:rPr>
          <w:spacing w:val="-4"/>
        </w:rPr>
        <w:t>figure</w:t>
      </w:r>
      <w:r>
        <w:rPr>
          <w:spacing w:val="-14"/>
        </w:rPr>
        <w:t xml:space="preserve"> </w:t>
      </w:r>
      <w:r>
        <w:rPr>
          <w:spacing w:val="-4"/>
        </w:rPr>
        <w:t>on</w:t>
      </w:r>
      <w:r>
        <w:rPr>
          <w:spacing w:val="-13"/>
        </w:rPr>
        <w:t xml:space="preserve"> </w:t>
      </w:r>
      <w:r>
        <w:rPr>
          <w:spacing w:val="-4"/>
        </w:rPr>
        <w:t>your</w:t>
      </w:r>
      <w:r>
        <w:rPr>
          <w:spacing w:val="-14"/>
        </w:rPr>
        <w:t xml:space="preserve"> </w:t>
      </w:r>
      <w:r>
        <w:rPr>
          <w:spacing w:val="-4"/>
        </w:rPr>
        <w:t>return</w:t>
      </w:r>
      <w:r>
        <w:rPr>
          <w:spacing w:val="-13"/>
        </w:rPr>
        <w:t xml:space="preserve"> </w:t>
      </w:r>
      <w:r>
        <w:rPr>
          <w:spacing w:val="-4"/>
        </w:rPr>
        <w:t>breaks</w:t>
      </w:r>
      <w:r>
        <w:rPr>
          <w:spacing w:val="-13"/>
        </w:rPr>
        <w:t xml:space="preserve"> </w:t>
      </w:r>
      <w:r>
        <w:rPr>
          <w:spacing w:val="-4"/>
        </w:rPr>
        <w:t>down,</w:t>
      </w:r>
      <w:r>
        <w:rPr>
          <w:spacing w:val="-14"/>
        </w:rPr>
        <w:t xml:space="preserve"> </w:t>
      </w:r>
      <w:r>
        <w:rPr>
          <w:spacing w:val="-4"/>
        </w:rPr>
        <w:t>giving</w:t>
      </w:r>
      <w:r>
        <w:rPr>
          <w:spacing w:val="-13"/>
        </w:rPr>
        <w:t xml:space="preserve"> </w:t>
      </w:r>
      <w:r>
        <w:rPr>
          <w:spacing w:val="-4"/>
        </w:rPr>
        <w:t>the</w:t>
      </w:r>
      <w:r>
        <w:rPr>
          <w:spacing w:val="-14"/>
        </w:rPr>
        <w:t xml:space="preserve"> </w:t>
      </w:r>
      <w:r>
        <w:rPr>
          <w:spacing w:val="-4"/>
        </w:rPr>
        <w:t>dollar</w:t>
      </w:r>
      <w:r>
        <w:rPr>
          <w:spacing w:val="-13"/>
        </w:rPr>
        <w:t xml:space="preserve"> </w:t>
      </w:r>
      <w:r>
        <w:rPr>
          <w:spacing w:val="-4"/>
        </w:rPr>
        <w:t>amount</w:t>
      </w:r>
      <w:r>
        <w:rPr>
          <w:spacing w:val="-13"/>
        </w:rPr>
        <w:t xml:space="preserve"> </w:t>
      </w:r>
      <w:r>
        <w:rPr>
          <w:spacing w:val="-4"/>
        </w:rPr>
        <w:t>for</w:t>
      </w:r>
      <w:r>
        <w:rPr>
          <w:spacing w:val="-14"/>
        </w:rPr>
        <w:t xml:space="preserve"> </w:t>
      </w:r>
      <w:r>
        <w:rPr>
          <w:spacing w:val="-4"/>
        </w:rPr>
        <w:t>each</w:t>
      </w:r>
      <w:r>
        <w:rPr>
          <w:spacing w:val="-13"/>
        </w:rPr>
        <w:t xml:space="preserve"> </w:t>
      </w:r>
      <w:r>
        <w:rPr>
          <w:spacing w:val="-4"/>
        </w:rPr>
        <w:t xml:space="preserve">classification. </w:t>
      </w:r>
      <w:r>
        <w:rPr>
          <w:spacing w:val="-2"/>
        </w:rPr>
        <w:t>Appropriate</w:t>
      </w:r>
      <w:r>
        <w:rPr>
          <w:spacing w:val="-8"/>
        </w:rPr>
        <w:t xml:space="preserve"> </w:t>
      </w:r>
      <w:r>
        <w:rPr>
          <w:spacing w:val="-2"/>
        </w:rPr>
        <w:t>general</w:t>
      </w:r>
      <w:r>
        <w:rPr>
          <w:spacing w:val="-6"/>
        </w:rPr>
        <w:t xml:space="preserve"> </w:t>
      </w:r>
      <w:r>
        <w:rPr>
          <w:spacing w:val="-2"/>
        </w:rPr>
        <w:t>classifications</w:t>
      </w:r>
      <w:r>
        <w:rPr>
          <w:spacing w:val="-6"/>
        </w:rPr>
        <w:t xml:space="preserve"> </w:t>
      </w:r>
      <w:r>
        <w:rPr>
          <w:spacing w:val="-2"/>
        </w:rPr>
        <w:t>include:</w:t>
      </w:r>
    </w:p>
    <w:p w14:paraId="4F9EB38D" w14:textId="77777777" w:rsidR="005F2BA8" w:rsidRDefault="00AF6BF3">
      <w:pPr>
        <w:pStyle w:val="ListParagraph"/>
        <w:numPr>
          <w:ilvl w:val="0"/>
          <w:numId w:val="15"/>
        </w:numPr>
        <w:tabs>
          <w:tab w:val="left" w:pos="1539"/>
          <w:tab w:val="left" w:pos="1540"/>
        </w:tabs>
        <w:spacing w:line="258" w:lineRule="exact"/>
      </w:pPr>
      <w:r>
        <w:rPr>
          <w:spacing w:val="-2"/>
        </w:rPr>
        <w:t>Travel</w:t>
      </w:r>
    </w:p>
    <w:p w14:paraId="165B1180" w14:textId="77777777" w:rsidR="005F2BA8" w:rsidRDefault="00AF6BF3">
      <w:pPr>
        <w:pStyle w:val="ListParagraph"/>
        <w:numPr>
          <w:ilvl w:val="0"/>
          <w:numId w:val="15"/>
        </w:numPr>
        <w:tabs>
          <w:tab w:val="left" w:pos="1539"/>
          <w:tab w:val="left" w:pos="1540"/>
        </w:tabs>
        <w:spacing w:before="41"/>
      </w:pPr>
      <w:r>
        <w:rPr>
          <w:spacing w:val="-2"/>
        </w:rPr>
        <w:t>Lodging</w:t>
      </w:r>
    </w:p>
    <w:p w14:paraId="3EBB16D8" w14:textId="77777777" w:rsidR="005F2BA8" w:rsidRDefault="00AF6BF3">
      <w:pPr>
        <w:pStyle w:val="ListParagraph"/>
        <w:numPr>
          <w:ilvl w:val="0"/>
          <w:numId w:val="15"/>
        </w:numPr>
        <w:tabs>
          <w:tab w:val="left" w:pos="1539"/>
          <w:tab w:val="left" w:pos="1540"/>
        </w:tabs>
        <w:spacing w:before="40"/>
      </w:pPr>
      <w:r>
        <w:rPr>
          <w:spacing w:val="-4"/>
        </w:rPr>
        <w:t>Meals</w:t>
      </w:r>
      <w:r>
        <w:rPr>
          <w:spacing w:val="-8"/>
        </w:rPr>
        <w:t xml:space="preserve"> </w:t>
      </w:r>
      <w:r>
        <w:rPr>
          <w:spacing w:val="-4"/>
        </w:rPr>
        <w:t>away</w:t>
      </w:r>
      <w:r>
        <w:rPr>
          <w:spacing w:val="-7"/>
        </w:rPr>
        <w:t xml:space="preserve"> </w:t>
      </w:r>
      <w:r>
        <w:rPr>
          <w:spacing w:val="-4"/>
        </w:rPr>
        <w:t>from</w:t>
      </w:r>
      <w:r>
        <w:rPr>
          <w:spacing w:val="-8"/>
        </w:rPr>
        <w:t xml:space="preserve"> </w:t>
      </w:r>
      <w:r>
        <w:rPr>
          <w:spacing w:val="-4"/>
        </w:rPr>
        <w:t>home</w:t>
      </w:r>
    </w:p>
    <w:p w14:paraId="2A6830EA" w14:textId="77777777" w:rsidR="005F2BA8" w:rsidRDefault="00AF6BF3">
      <w:pPr>
        <w:pStyle w:val="ListParagraph"/>
        <w:numPr>
          <w:ilvl w:val="0"/>
          <w:numId w:val="15"/>
        </w:numPr>
        <w:tabs>
          <w:tab w:val="left" w:pos="1539"/>
          <w:tab w:val="left" w:pos="1540"/>
        </w:tabs>
        <w:spacing w:before="41"/>
      </w:pPr>
      <w:r>
        <w:rPr>
          <w:spacing w:val="-8"/>
        </w:rPr>
        <w:t>Tuition</w:t>
      </w:r>
      <w:r>
        <w:rPr>
          <w:spacing w:val="-2"/>
        </w:rPr>
        <w:t xml:space="preserve"> </w:t>
      </w:r>
      <w:r>
        <w:rPr>
          <w:spacing w:val="-8"/>
        </w:rPr>
        <w:t>at</w:t>
      </w:r>
      <w:r>
        <w:rPr>
          <w:spacing w:val="-2"/>
        </w:rPr>
        <w:t xml:space="preserve"> </w:t>
      </w:r>
      <w:r>
        <w:rPr>
          <w:spacing w:val="-8"/>
        </w:rPr>
        <w:t>Society</w:t>
      </w:r>
      <w:r>
        <w:rPr>
          <w:spacing w:val="-1"/>
        </w:rPr>
        <w:t xml:space="preserve"> </w:t>
      </w:r>
      <w:r>
        <w:rPr>
          <w:spacing w:val="-8"/>
        </w:rPr>
        <w:t>training</w:t>
      </w:r>
      <w:r>
        <w:rPr>
          <w:spacing w:val="-2"/>
        </w:rPr>
        <w:t xml:space="preserve"> </w:t>
      </w:r>
      <w:r>
        <w:rPr>
          <w:spacing w:val="-8"/>
        </w:rPr>
        <w:t>sessions</w:t>
      </w:r>
    </w:p>
    <w:p w14:paraId="7A294FAE" w14:textId="77777777" w:rsidR="005F2BA8" w:rsidRDefault="00AF6BF3">
      <w:pPr>
        <w:pStyle w:val="ListParagraph"/>
        <w:numPr>
          <w:ilvl w:val="0"/>
          <w:numId w:val="15"/>
        </w:numPr>
        <w:tabs>
          <w:tab w:val="left" w:pos="1539"/>
          <w:tab w:val="left" w:pos="1540"/>
        </w:tabs>
        <w:spacing w:before="41"/>
      </w:pPr>
      <w:r>
        <w:rPr>
          <w:spacing w:val="-2"/>
        </w:rPr>
        <w:t>Supplies</w:t>
      </w:r>
    </w:p>
    <w:p w14:paraId="1DE2BBC7" w14:textId="77777777" w:rsidR="005F2BA8" w:rsidRDefault="00AF6BF3">
      <w:pPr>
        <w:pStyle w:val="ListParagraph"/>
        <w:numPr>
          <w:ilvl w:val="0"/>
          <w:numId w:val="15"/>
        </w:numPr>
        <w:tabs>
          <w:tab w:val="left" w:pos="1539"/>
          <w:tab w:val="left" w:pos="1540"/>
        </w:tabs>
        <w:spacing w:before="40"/>
      </w:pPr>
      <w:r>
        <w:rPr>
          <w:spacing w:val="-2"/>
        </w:rPr>
        <w:t>Telephone</w:t>
      </w:r>
    </w:p>
    <w:p w14:paraId="1E4A749F" w14:textId="77777777" w:rsidR="005F2BA8" w:rsidRDefault="00AF6BF3">
      <w:pPr>
        <w:pStyle w:val="ListParagraph"/>
        <w:numPr>
          <w:ilvl w:val="0"/>
          <w:numId w:val="15"/>
        </w:numPr>
        <w:tabs>
          <w:tab w:val="left" w:pos="1539"/>
          <w:tab w:val="left" w:pos="1540"/>
        </w:tabs>
        <w:spacing w:before="41"/>
      </w:pPr>
      <w:r>
        <w:rPr>
          <w:spacing w:val="-4"/>
        </w:rPr>
        <w:t>Other</w:t>
      </w:r>
      <w:r>
        <w:rPr>
          <w:spacing w:val="-6"/>
        </w:rPr>
        <w:t xml:space="preserve"> </w:t>
      </w:r>
      <w:r>
        <w:rPr>
          <w:spacing w:val="-2"/>
        </w:rPr>
        <w:t>expenditures</w:t>
      </w:r>
    </w:p>
    <w:p w14:paraId="2968BB80" w14:textId="77777777" w:rsidR="005F2BA8" w:rsidRDefault="005F2BA8">
      <w:pPr>
        <w:sectPr w:rsidR="005F2BA8">
          <w:pgSz w:w="12240" w:h="15840"/>
          <w:pgMar w:top="620" w:right="440" w:bottom="640" w:left="620" w:header="0" w:footer="440" w:gutter="0"/>
          <w:cols w:space="720"/>
        </w:sectPr>
      </w:pPr>
    </w:p>
    <w:p w14:paraId="31EDD8C5" w14:textId="77777777" w:rsidR="005F2BA8" w:rsidRDefault="00AF6BF3">
      <w:pPr>
        <w:pStyle w:val="Heading5"/>
        <w:numPr>
          <w:ilvl w:val="2"/>
          <w:numId w:val="53"/>
        </w:numPr>
        <w:tabs>
          <w:tab w:val="left" w:pos="2259"/>
          <w:tab w:val="left" w:pos="2260"/>
        </w:tabs>
        <w:spacing w:before="90"/>
        <w:ind w:hanging="1051"/>
        <w:jc w:val="left"/>
      </w:pPr>
      <w:r>
        <w:rPr>
          <w:spacing w:val="-8"/>
        </w:rPr>
        <w:lastRenderedPageBreak/>
        <w:t>Show</w:t>
      </w:r>
      <w:r>
        <w:rPr>
          <w:spacing w:val="-4"/>
        </w:rPr>
        <w:t xml:space="preserve"> </w:t>
      </w:r>
      <w:r>
        <w:rPr>
          <w:spacing w:val="-2"/>
        </w:rPr>
        <w:t>Tickets/Contributions</w:t>
      </w:r>
    </w:p>
    <w:p w14:paraId="0CA1CB0C" w14:textId="77777777" w:rsidR="005F2BA8" w:rsidRDefault="00AF6BF3">
      <w:pPr>
        <w:pStyle w:val="BodyText"/>
        <w:spacing w:before="41" w:line="278" w:lineRule="auto"/>
        <w:ind w:left="1540"/>
      </w:pPr>
      <w:r>
        <w:rPr>
          <w:spacing w:val="-2"/>
        </w:rPr>
        <w:t>Many</w:t>
      </w:r>
      <w:r>
        <w:rPr>
          <w:spacing w:val="-14"/>
        </w:rPr>
        <w:t xml:space="preserve"> </w:t>
      </w:r>
      <w:r>
        <w:rPr>
          <w:spacing w:val="-2"/>
        </w:rPr>
        <w:t>chapters</w:t>
      </w:r>
      <w:r>
        <w:rPr>
          <w:spacing w:val="-14"/>
        </w:rPr>
        <w:t xml:space="preserve"> </w:t>
      </w:r>
      <w:r>
        <w:rPr>
          <w:spacing w:val="-2"/>
        </w:rPr>
        <w:t>sell</w:t>
      </w:r>
      <w:r>
        <w:rPr>
          <w:spacing w:val="-14"/>
        </w:rPr>
        <w:t xml:space="preserve"> </w:t>
      </w:r>
      <w:r>
        <w:rPr>
          <w:spacing w:val="-2"/>
        </w:rPr>
        <w:t>more</w:t>
      </w:r>
      <w:r>
        <w:rPr>
          <w:spacing w:val="-14"/>
        </w:rPr>
        <w:t xml:space="preserve"> </w:t>
      </w:r>
      <w:r>
        <w:rPr>
          <w:spacing w:val="-2"/>
        </w:rPr>
        <w:t>than</w:t>
      </w:r>
      <w:r>
        <w:rPr>
          <w:spacing w:val="-14"/>
        </w:rPr>
        <w:t xml:space="preserve"> </w:t>
      </w:r>
      <w:r>
        <w:rPr>
          <w:spacing w:val="-2"/>
        </w:rPr>
        <w:t>one</w:t>
      </w:r>
      <w:r>
        <w:rPr>
          <w:spacing w:val="-14"/>
        </w:rPr>
        <w:t xml:space="preserve"> </w:t>
      </w:r>
      <w:r>
        <w:rPr>
          <w:spacing w:val="-2"/>
        </w:rPr>
        <w:t>type</w:t>
      </w:r>
      <w:r>
        <w:rPr>
          <w:spacing w:val="-14"/>
        </w:rPr>
        <w:t xml:space="preserve"> </w:t>
      </w:r>
      <w:r>
        <w:rPr>
          <w:spacing w:val="-2"/>
        </w:rPr>
        <w:t>of</w:t>
      </w:r>
      <w:r>
        <w:rPr>
          <w:spacing w:val="-14"/>
        </w:rPr>
        <w:t xml:space="preserve"> </w:t>
      </w:r>
      <w:r>
        <w:rPr>
          <w:spacing w:val="-2"/>
        </w:rPr>
        <w:t>ticket</w:t>
      </w:r>
      <w:r>
        <w:rPr>
          <w:spacing w:val="-14"/>
        </w:rPr>
        <w:t xml:space="preserve"> </w:t>
      </w:r>
      <w:r>
        <w:rPr>
          <w:spacing w:val="-2"/>
        </w:rPr>
        <w:t>for</w:t>
      </w:r>
      <w:r>
        <w:rPr>
          <w:spacing w:val="-14"/>
        </w:rPr>
        <w:t xml:space="preserve"> </w:t>
      </w:r>
      <w:r>
        <w:rPr>
          <w:spacing w:val="-2"/>
        </w:rPr>
        <w:t>their</w:t>
      </w:r>
      <w:r>
        <w:rPr>
          <w:spacing w:val="-14"/>
        </w:rPr>
        <w:t xml:space="preserve"> </w:t>
      </w:r>
      <w:r>
        <w:rPr>
          <w:spacing w:val="-2"/>
        </w:rPr>
        <w:t>shows.</w:t>
      </w:r>
      <w:r>
        <w:rPr>
          <w:spacing w:val="-14"/>
        </w:rPr>
        <w:t xml:space="preserve"> </w:t>
      </w:r>
      <w:r>
        <w:rPr>
          <w:spacing w:val="-2"/>
        </w:rPr>
        <w:t>They</w:t>
      </w:r>
      <w:r>
        <w:rPr>
          <w:spacing w:val="-14"/>
        </w:rPr>
        <w:t xml:space="preserve"> </w:t>
      </w:r>
      <w:r>
        <w:rPr>
          <w:spacing w:val="-2"/>
        </w:rPr>
        <w:t>sell</w:t>
      </w:r>
      <w:r>
        <w:rPr>
          <w:spacing w:val="-14"/>
        </w:rPr>
        <w:t xml:space="preserve"> </w:t>
      </w:r>
      <w:r>
        <w:rPr>
          <w:spacing w:val="-2"/>
        </w:rPr>
        <w:t>a</w:t>
      </w:r>
      <w:r>
        <w:rPr>
          <w:spacing w:val="-14"/>
        </w:rPr>
        <w:t xml:space="preserve"> </w:t>
      </w:r>
      <w:r>
        <w:rPr>
          <w:spacing w:val="-2"/>
        </w:rPr>
        <w:t>standard</w:t>
      </w:r>
      <w:r>
        <w:rPr>
          <w:spacing w:val="-14"/>
        </w:rPr>
        <w:t xml:space="preserve"> </w:t>
      </w:r>
      <w:r>
        <w:rPr>
          <w:spacing w:val="-2"/>
        </w:rPr>
        <w:t xml:space="preserve">or </w:t>
      </w:r>
      <w:r>
        <w:rPr>
          <w:spacing w:val="-4"/>
        </w:rPr>
        <w:t>regular</w:t>
      </w:r>
      <w:r>
        <w:rPr>
          <w:spacing w:val="-14"/>
        </w:rPr>
        <w:t xml:space="preserve"> </w:t>
      </w:r>
      <w:r>
        <w:rPr>
          <w:spacing w:val="-4"/>
        </w:rPr>
        <w:t>ticket,</w:t>
      </w:r>
      <w:r>
        <w:rPr>
          <w:spacing w:val="-13"/>
        </w:rPr>
        <w:t xml:space="preserve"> </w:t>
      </w:r>
      <w:r>
        <w:rPr>
          <w:spacing w:val="-4"/>
        </w:rPr>
        <w:t>in</w:t>
      </w:r>
      <w:r>
        <w:rPr>
          <w:spacing w:val="-14"/>
        </w:rPr>
        <w:t xml:space="preserve"> </w:t>
      </w:r>
      <w:r>
        <w:rPr>
          <w:spacing w:val="-4"/>
        </w:rPr>
        <w:t>which</w:t>
      </w:r>
      <w:r>
        <w:rPr>
          <w:spacing w:val="-13"/>
        </w:rPr>
        <w:t xml:space="preserve"> </w:t>
      </w:r>
      <w:r>
        <w:rPr>
          <w:spacing w:val="-4"/>
        </w:rPr>
        <w:t>the</w:t>
      </w:r>
      <w:r>
        <w:rPr>
          <w:spacing w:val="-14"/>
        </w:rPr>
        <w:t xml:space="preserve"> </w:t>
      </w:r>
      <w:r>
        <w:rPr>
          <w:spacing w:val="-4"/>
        </w:rPr>
        <w:t>price</w:t>
      </w:r>
      <w:r>
        <w:rPr>
          <w:spacing w:val="-13"/>
        </w:rPr>
        <w:t xml:space="preserve"> </w:t>
      </w:r>
      <w:r>
        <w:rPr>
          <w:spacing w:val="-4"/>
        </w:rPr>
        <w:t>is</w:t>
      </w:r>
      <w:r>
        <w:rPr>
          <w:spacing w:val="-13"/>
        </w:rPr>
        <w:t xml:space="preserve"> </w:t>
      </w:r>
      <w:r>
        <w:rPr>
          <w:spacing w:val="-4"/>
        </w:rPr>
        <w:t>based</w:t>
      </w:r>
      <w:r>
        <w:rPr>
          <w:spacing w:val="-14"/>
        </w:rPr>
        <w:t xml:space="preserve"> </w:t>
      </w:r>
      <w:r>
        <w:rPr>
          <w:spacing w:val="-4"/>
        </w:rPr>
        <w:t>only</w:t>
      </w:r>
      <w:r>
        <w:rPr>
          <w:spacing w:val="-13"/>
        </w:rPr>
        <w:t xml:space="preserve"> </w:t>
      </w:r>
      <w:r>
        <w:rPr>
          <w:spacing w:val="-4"/>
        </w:rPr>
        <w:t>on</w:t>
      </w:r>
      <w:r>
        <w:rPr>
          <w:spacing w:val="-14"/>
        </w:rPr>
        <w:t xml:space="preserve"> </w:t>
      </w:r>
      <w:r>
        <w:rPr>
          <w:spacing w:val="-4"/>
        </w:rPr>
        <w:t>admission;</w:t>
      </w:r>
      <w:r>
        <w:rPr>
          <w:spacing w:val="-13"/>
        </w:rPr>
        <w:t xml:space="preserve"> </w:t>
      </w:r>
      <w:r>
        <w:rPr>
          <w:spacing w:val="-4"/>
        </w:rPr>
        <w:t>the</w:t>
      </w:r>
      <w:r>
        <w:rPr>
          <w:spacing w:val="-13"/>
        </w:rPr>
        <w:t xml:space="preserve"> </w:t>
      </w:r>
      <w:r>
        <w:rPr>
          <w:spacing w:val="-4"/>
        </w:rPr>
        <w:t>value</w:t>
      </w:r>
      <w:r>
        <w:rPr>
          <w:spacing w:val="-14"/>
        </w:rPr>
        <w:t xml:space="preserve"> </w:t>
      </w:r>
      <w:r>
        <w:rPr>
          <w:spacing w:val="-4"/>
        </w:rPr>
        <w:t>of</w:t>
      </w:r>
      <w:r>
        <w:rPr>
          <w:spacing w:val="-13"/>
        </w:rPr>
        <w:t xml:space="preserve"> </w:t>
      </w:r>
      <w:r>
        <w:rPr>
          <w:spacing w:val="-4"/>
        </w:rPr>
        <w:t>the</w:t>
      </w:r>
      <w:r>
        <w:rPr>
          <w:spacing w:val="-14"/>
        </w:rPr>
        <w:t xml:space="preserve"> </w:t>
      </w:r>
      <w:r>
        <w:rPr>
          <w:spacing w:val="-4"/>
        </w:rPr>
        <w:t>seat</w:t>
      </w:r>
      <w:r>
        <w:rPr>
          <w:spacing w:val="-13"/>
        </w:rPr>
        <w:t xml:space="preserve"> </w:t>
      </w:r>
      <w:r>
        <w:rPr>
          <w:spacing w:val="-4"/>
        </w:rPr>
        <w:t>for</w:t>
      </w:r>
      <w:r>
        <w:rPr>
          <w:spacing w:val="-13"/>
        </w:rPr>
        <w:t xml:space="preserve"> </w:t>
      </w:r>
      <w:r>
        <w:rPr>
          <w:spacing w:val="-4"/>
        </w:rPr>
        <w:t xml:space="preserve">the </w:t>
      </w:r>
      <w:r>
        <w:t>purpose of seeing the show.</w:t>
      </w:r>
    </w:p>
    <w:p w14:paraId="35F737CB" w14:textId="77777777" w:rsidR="005F2BA8" w:rsidRDefault="005F2BA8">
      <w:pPr>
        <w:pStyle w:val="BodyText"/>
        <w:spacing w:before="4"/>
        <w:rPr>
          <w:sz w:val="25"/>
        </w:rPr>
      </w:pPr>
    </w:p>
    <w:p w14:paraId="68243592" w14:textId="77777777" w:rsidR="005F2BA8" w:rsidRDefault="00AF6BF3">
      <w:pPr>
        <w:pStyle w:val="BodyText"/>
        <w:spacing w:line="278" w:lineRule="auto"/>
        <w:ind w:left="1540" w:right="296"/>
      </w:pPr>
      <w:r>
        <w:rPr>
          <w:spacing w:val="-2"/>
        </w:rPr>
        <w:t>They</w:t>
      </w:r>
      <w:r>
        <w:rPr>
          <w:spacing w:val="-16"/>
        </w:rPr>
        <w:t xml:space="preserve"> </w:t>
      </w:r>
      <w:r>
        <w:rPr>
          <w:spacing w:val="-2"/>
        </w:rPr>
        <w:t>also</w:t>
      </w:r>
      <w:r>
        <w:rPr>
          <w:spacing w:val="-15"/>
        </w:rPr>
        <w:t xml:space="preserve"> </w:t>
      </w:r>
      <w:r>
        <w:rPr>
          <w:spacing w:val="-2"/>
        </w:rPr>
        <w:t>sell</w:t>
      </w:r>
      <w:r>
        <w:rPr>
          <w:spacing w:val="-16"/>
        </w:rPr>
        <w:t xml:space="preserve"> </w:t>
      </w:r>
      <w:r>
        <w:rPr>
          <w:spacing w:val="-2"/>
        </w:rPr>
        <w:t>a</w:t>
      </w:r>
      <w:r>
        <w:rPr>
          <w:spacing w:val="-15"/>
        </w:rPr>
        <w:t xml:space="preserve"> </w:t>
      </w:r>
      <w:r>
        <w:rPr>
          <w:spacing w:val="-2"/>
        </w:rPr>
        <w:t>sponsor's</w:t>
      </w:r>
      <w:r>
        <w:rPr>
          <w:spacing w:val="-16"/>
        </w:rPr>
        <w:t xml:space="preserve"> </w:t>
      </w:r>
      <w:r>
        <w:rPr>
          <w:spacing w:val="-2"/>
        </w:rPr>
        <w:t>or</w:t>
      </w:r>
      <w:r>
        <w:rPr>
          <w:spacing w:val="-15"/>
        </w:rPr>
        <w:t xml:space="preserve"> </w:t>
      </w:r>
      <w:r>
        <w:rPr>
          <w:spacing w:val="-2"/>
        </w:rPr>
        <w:t>patron's</w:t>
      </w:r>
      <w:r>
        <w:rPr>
          <w:spacing w:val="-15"/>
        </w:rPr>
        <w:t xml:space="preserve"> </w:t>
      </w:r>
      <w:r>
        <w:rPr>
          <w:spacing w:val="-2"/>
        </w:rPr>
        <w:t>ticket</w:t>
      </w:r>
      <w:r>
        <w:rPr>
          <w:spacing w:val="-16"/>
        </w:rPr>
        <w:t xml:space="preserve"> </w:t>
      </w:r>
      <w:r>
        <w:rPr>
          <w:spacing w:val="-2"/>
        </w:rPr>
        <w:t>which</w:t>
      </w:r>
      <w:r>
        <w:rPr>
          <w:spacing w:val="-15"/>
        </w:rPr>
        <w:t xml:space="preserve"> </w:t>
      </w:r>
      <w:r>
        <w:rPr>
          <w:spacing w:val="-2"/>
        </w:rPr>
        <w:t>includes</w:t>
      </w:r>
      <w:r>
        <w:rPr>
          <w:spacing w:val="-16"/>
        </w:rPr>
        <w:t xml:space="preserve"> </w:t>
      </w:r>
      <w:r>
        <w:rPr>
          <w:spacing w:val="-2"/>
        </w:rPr>
        <w:t>an</w:t>
      </w:r>
      <w:r>
        <w:rPr>
          <w:spacing w:val="-15"/>
        </w:rPr>
        <w:t xml:space="preserve"> </w:t>
      </w:r>
      <w:r>
        <w:rPr>
          <w:spacing w:val="-2"/>
        </w:rPr>
        <w:t>additional</w:t>
      </w:r>
      <w:r>
        <w:rPr>
          <w:spacing w:val="-15"/>
        </w:rPr>
        <w:t xml:space="preserve"> </w:t>
      </w:r>
      <w:r>
        <w:rPr>
          <w:spacing w:val="-2"/>
        </w:rPr>
        <w:t>charge</w:t>
      </w:r>
      <w:r>
        <w:rPr>
          <w:spacing w:val="-16"/>
        </w:rPr>
        <w:t xml:space="preserve"> </w:t>
      </w:r>
      <w:r>
        <w:rPr>
          <w:spacing w:val="-2"/>
        </w:rPr>
        <w:t xml:space="preserve">intended </w:t>
      </w:r>
      <w:r>
        <w:rPr>
          <w:spacing w:val="-4"/>
        </w:rPr>
        <w:t>by</w:t>
      </w:r>
      <w:r>
        <w:rPr>
          <w:spacing w:val="-13"/>
        </w:rPr>
        <w:t xml:space="preserve"> </w:t>
      </w:r>
      <w:r>
        <w:rPr>
          <w:spacing w:val="-4"/>
        </w:rPr>
        <w:t>the</w:t>
      </w:r>
      <w:r>
        <w:rPr>
          <w:spacing w:val="-13"/>
        </w:rPr>
        <w:t xml:space="preserve"> </w:t>
      </w:r>
      <w:r>
        <w:rPr>
          <w:spacing w:val="-4"/>
        </w:rPr>
        <w:t>seller</w:t>
      </w:r>
      <w:r>
        <w:rPr>
          <w:spacing w:val="-13"/>
        </w:rPr>
        <w:t xml:space="preserve"> </w:t>
      </w:r>
      <w:r>
        <w:rPr>
          <w:spacing w:val="-4"/>
        </w:rPr>
        <w:t>and</w:t>
      </w:r>
      <w:r>
        <w:rPr>
          <w:spacing w:val="-13"/>
        </w:rPr>
        <w:t xml:space="preserve"> </w:t>
      </w:r>
      <w:r>
        <w:rPr>
          <w:spacing w:val="-4"/>
        </w:rPr>
        <w:t>the</w:t>
      </w:r>
      <w:r>
        <w:rPr>
          <w:spacing w:val="-13"/>
        </w:rPr>
        <w:t xml:space="preserve"> </w:t>
      </w:r>
      <w:r>
        <w:rPr>
          <w:spacing w:val="-4"/>
        </w:rPr>
        <w:t>buyer</w:t>
      </w:r>
      <w:r>
        <w:rPr>
          <w:spacing w:val="-13"/>
        </w:rPr>
        <w:t xml:space="preserve"> </w:t>
      </w:r>
      <w:r>
        <w:rPr>
          <w:spacing w:val="-4"/>
        </w:rPr>
        <w:t>as</w:t>
      </w:r>
      <w:r>
        <w:rPr>
          <w:spacing w:val="-13"/>
        </w:rPr>
        <w:t xml:space="preserve"> </w:t>
      </w:r>
      <w:r>
        <w:rPr>
          <w:spacing w:val="-4"/>
        </w:rPr>
        <w:t>a</w:t>
      </w:r>
      <w:r>
        <w:rPr>
          <w:spacing w:val="-13"/>
        </w:rPr>
        <w:t xml:space="preserve"> </w:t>
      </w:r>
      <w:r>
        <w:rPr>
          <w:spacing w:val="-4"/>
        </w:rPr>
        <w:t>gift</w:t>
      </w:r>
      <w:r>
        <w:rPr>
          <w:spacing w:val="-13"/>
        </w:rPr>
        <w:t xml:space="preserve"> </w:t>
      </w:r>
      <w:r>
        <w:rPr>
          <w:spacing w:val="-4"/>
        </w:rPr>
        <w:t>or</w:t>
      </w:r>
      <w:r>
        <w:rPr>
          <w:spacing w:val="-13"/>
        </w:rPr>
        <w:t xml:space="preserve"> </w:t>
      </w:r>
      <w:r>
        <w:rPr>
          <w:spacing w:val="-4"/>
        </w:rPr>
        <w:t>contribution</w:t>
      </w:r>
      <w:r>
        <w:rPr>
          <w:spacing w:val="-13"/>
        </w:rPr>
        <w:t xml:space="preserve"> </w:t>
      </w:r>
      <w:r>
        <w:rPr>
          <w:spacing w:val="-4"/>
        </w:rPr>
        <w:t>to</w:t>
      </w:r>
      <w:r>
        <w:rPr>
          <w:spacing w:val="-13"/>
        </w:rPr>
        <w:t xml:space="preserve"> </w:t>
      </w:r>
      <w:r>
        <w:rPr>
          <w:spacing w:val="-4"/>
        </w:rPr>
        <w:t>the</w:t>
      </w:r>
      <w:r>
        <w:rPr>
          <w:spacing w:val="-13"/>
        </w:rPr>
        <w:t xml:space="preserve"> </w:t>
      </w:r>
      <w:r>
        <w:rPr>
          <w:spacing w:val="-4"/>
        </w:rPr>
        <w:t>chapter.</w:t>
      </w:r>
      <w:r>
        <w:rPr>
          <w:spacing w:val="-13"/>
        </w:rPr>
        <w:t xml:space="preserve"> </w:t>
      </w:r>
      <w:r>
        <w:rPr>
          <w:spacing w:val="-4"/>
        </w:rPr>
        <w:t>A</w:t>
      </w:r>
      <w:r>
        <w:rPr>
          <w:spacing w:val="-13"/>
        </w:rPr>
        <w:t xml:space="preserve"> </w:t>
      </w:r>
      <w:r>
        <w:rPr>
          <w:spacing w:val="-4"/>
        </w:rPr>
        <w:t>regular</w:t>
      </w:r>
      <w:r>
        <w:rPr>
          <w:spacing w:val="-13"/>
        </w:rPr>
        <w:t xml:space="preserve"> </w:t>
      </w:r>
      <w:r>
        <w:rPr>
          <w:spacing w:val="-4"/>
        </w:rPr>
        <w:t>ticket</w:t>
      </w:r>
      <w:r>
        <w:rPr>
          <w:spacing w:val="-13"/>
        </w:rPr>
        <w:t xml:space="preserve"> </w:t>
      </w:r>
      <w:r>
        <w:rPr>
          <w:spacing w:val="-4"/>
        </w:rPr>
        <w:t>may</w:t>
      </w:r>
      <w:r>
        <w:rPr>
          <w:spacing w:val="-13"/>
        </w:rPr>
        <w:t xml:space="preserve"> </w:t>
      </w:r>
      <w:r>
        <w:rPr>
          <w:spacing w:val="-4"/>
        </w:rPr>
        <w:t xml:space="preserve">sell </w:t>
      </w:r>
      <w:r>
        <w:rPr>
          <w:spacing w:val="-6"/>
        </w:rPr>
        <w:t>for</w:t>
      </w:r>
      <w:r>
        <w:rPr>
          <w:spacing w:val="-8"/>
        </w:rPr>
        <w:t xml:space="preserve"> </w:t>
      </w:r>
      <w:r>
        <w:rPr>
          <w:spacing w:val="-6"/>
        </w:rPr>
        <w:t>$10.00,</w:t>
      </w:r>
      <w:r>
        <w:rPr>
          <w:spacing w:val="-8"/>
        </w:rPr>
        <w:t xml:space="preserve"> </w:t>
      </w:r>
      <w:r>
        <w:rPr>
          <w:spacing w:val="-6"/>
        </w:rPr>
        <w:t>while</w:t>
      </w:r>
      <w:r>
        <w:rPr>
          <w:spacing w:val="-8"/>
        </w:rPr>
        <w:t xml:space="preserve"> </w:t>
      </w:r>
      <w:r>
        <w:rPr>
          <w:spacing w:val="-6"/>
        </w:rPr>
        <w:t>a</w:t>
      </w:r>
      <w:r>
        <w:rPr>
          <w:spacing w:val="-8"/>
        </w:rPr>
        <w:t xml:space="preserve"> </w:t>
      </w:r>
      <w:r>
        <w:rPr>
          <w:spacing w:val="-6"/>
        </w:rPr>
        <w:t>patron's</w:t>
      </w:r>
      <w:r>
        <w:rPr>
          <w:spacing w:val="-8"/>
        </w:rPr>
        <w:t xml:space="preserve"> </w:t>
      </w:r>
      <w:r>
        <w:rPr>
          <w:spacing w:val="-6"/>
        </w:rPr>
        <w:t>ticket</w:t>
      </w:r>
      <w:r>
        <w:rPr>
          <w:spacing w:val="-8"/>
        </w:rPr>
        <w:t xml:space="preserve"> </w:t>
      </w:r>
      <w:r>
        <w:rPr>
          <w:spacing w:val="-6"/>
        </w:rPr>
        <w:t>entitling</w:t>
      </w:r>
      <w:r>
        <w:rPr>
          <w:spacing w:val="-8"/>
        </w:rPr>
        <w:t xml:space="preserve"> </w:t>
      </w:r>
      <w:r>
        <w:rPr>
          <w:spacing w:val="-6"/>
        </w:rPr>
        <w:t>the</w:t>
      </w:r>
      <w:r>
        <w:rPr>
          <w:spacing w:val="-8"/>
        </w:rPr>
        <w:t xml:space="preserve"> </w:t>
      </w:r>
      <w:r>
        <w:rPr>
          <w:spacing w:val="-6"/>
        </w:rPr>
        <w:t>buyer</w:t>
      </w:r>
      <w:r>
        <w:rPr>
          <w:spacing w:val="-8"/>
        </w:rPr>
        <w:t xml:space="preserve"> </w:t>
      </w:r>
      <w:r>
        <w:rPr>
          <w:spacing w:val="-6"/>
        </w:rPr>
        <w:t>to</w:t>
      </w:r>
      <w:r>
        <w:rPr>
          <w:spacing w:val="-8"/>
        </w:rPr>
        <w:t xml:space="preserve"> </w:t>
      </w:r>
      <w:r>
        <w:rPr>
          <w:spacing w:val="-6"/>
        </w:rPr>
        <w:t>a</w:t>
      </w:r>
      <w:r>
        <w:rPr>
          <w:spacing w:val="-8"/>
        </w:rPr>
        <w:t xml:space="preserve"> </w:t>
      </w:r>
      <w:r>
        <w:rPr>
          <w:spacing w:val="-6"/>
        </w:rPr>
        <w:t>seat</w:t>
      </w:r>
      <w:r>
        <w:rPr>
          <w:spacing w:val="-8"/>
        </w:rPr>
        <w:t xml:space="preserve"> </w:t>
      </w:r>
      <w:r>
        <w:rPr>
          <w:spacing w:val="-6"/>
        </w:rPr>
        <w:t>in</w:t>
      </w:r>
      <w:r>
        <w:rPr>
          <w:spacing w:val="-8"/>
        </w:rPr>
        <w:t xml:space="preserve"> </w:t>
      </w:r>
      <w:r>
        <w:rPr>
          <w:spacing w:val="-6"/>
        </w:rPr>
        <w:t>the</w:t>
      </w:r>
      <w:r>
        <w:rPr>
          <w:spacing w:val="-8"/>
        </w:rPr>
        <w:t xml:space="preserve"> </w:t>
      </w:r>
      <w:r>
        <w:rPr>
          <w:spacing w:val="-6"/>
        </w:rPr>
        <w:t>same</w:t>
      </w:r>
      <w:r>
        <w:rPr>
          <w:spacing w:val="-8"/>
        </w:rPr>
        <w:t xml:space="preserve"> </w:t>
      </w:r>
      <w:r>
        <w:rPr>
          <w:spacing w:val="-6"/>
        </w:rPr>
        <w:t>location</w:t>
      </w:r>
      <w:r>
        <w:rPr>
          <w:spacing w:val="-8"/>
        </w:rPr>
        <w:t xml:space="preserve"> </w:t>
      </w:r>
      <w:r>
        <w:rPr>
          <w:spacing w:val="-6"/>
        </w:rPr>
        <w:t>may</w:t>
      </w:r>
      <w:r>
        <w:rPr>
          <w:spacing w:val="-8"/>
        </w:rPr>
        <w:t xml:space="preserve"> </w:t>
      </w:r>
      <w:r>
        <w:rPr>
          <w:spacing w:val="-6"/>
        </w:rPr>
        <w:t xml:space="preserve">sell </w:t>
      </w:r>
      <w:r>
        <w:t>for $20.00.</w:t>
      </w:r>
    </w:p>
    <w:p w14:paraId="5027FF2D" w14:textId="77777777" w:rsidR="005F2BA8" w:rsidRDefault="005F2BA8">
      <w:pPr>
        <w:pStyle w:val="BodyText"/>
        <w:spacing w:before="3"/>
        <w:rPr>
          <w:sz w:val="25"/>
        </w:rPr>
      </w:pPr>
    </w:p>
    <w:p w14:paraId="297532B9" w14:textId="77777777" w:rsidR="005F2BA8" w:rsidRDefault="00AF6BF3">
      <w:pPr>
        <w:pStyle w:val="BodyText"/>
        <w:spacing w:before="1" w:line="276" w:lineRule="auto"/>
        <w:ind w:left="1540" w:right="287"/>
      </w:pPr>
      <w:r>
        <w:rPr>
          <w:spacing w:val="-2"/>
        </w:rPr>
        <w:t>The</w:t>
      </w:r>
      <w:r>
        <w:rPr>
          <w:spacing w:val="-10"/>
        </w:rPr>
        <w:t xml:space="preserve"> </w:t>
      </w:r>
      <w:r>
        <w:rPr>
          <w:spacing w:val="-2"/>
        </w:rPr>
        <w:t>Internal</w:t>
      </w:r>
      <w:r>
        <w:rPr>
          <w:spacing w:val="-10"/>
        </w:rPr>
        <w:t xml:space="preserve"> </w:t>
      </w:r>
      <w:r>
        <w:rPr>
          <w:spacing w:val="-2"/>
        </w:rPr>
        <w:t>Revenue</w:t>
      </w:r>
      <w:r>
        <w:rPr>
          <w:spacing w:val="-10"/>
        </w:rPr>
        <w:t xml:space="preserve"> </w:t>
      </w:r>
      <w:r>
        <w:rPr>
          <w:spacing w:val="-2"/>
        </w:rPr>
        <w:t>Service</w:t>
      </w:r>
      <w:r>
        <w:rPr>
          <w:spacing w:val="-10"/>
        </w:rPr>
        <w:t xml:space="preserve"> </w:t>
      </w:r>
      <w:r>
        <w:rPr>
          <w:spacing w:val="-2"/>
        </w:rPr>
        <w:t>has</w:t>
      </w:r>
      <w:r>
        <w:rPr>
          <w:spacing w:val="-10"/>
        </w:rPr>
        <w:t xml:space="preserve"> </w:t>
      </w:r>
      <w:r>
        <w:rPr>
          <w:spacing w:val="-2"/>
        </w:rPr>
        <w:t>noted</w:t>
      </w:r>
      <w:r>
        <w:rPr>
          <w:spacing w:val="-10"/>
        </w:rPr>
        <w:t xml:space="preserve"> </w:t>
      </w:r>
      <w:r>
        <w:rPr>
          <w:spacing w:val="-2"/>
        </w:rPr>
        <w:t>that</w:t>
      </w:r>
      <w:r>
        <w:rPr>
          <w:spacing w:val="-10"/>
        </w:rPr>
        <w:t xml:space="preserve"> </w:t>
      </w:r>
      <w:r>
        <w:rPr>
          <w:spacing w:val="-2"/>
        </w:rPr>
        <w:t>patrons</w:t>
      </w:r>
      <w:r>
        <w:rPr>
          <w:spacing w:val="-10"/>
        </w:rPr>
        <w:t xml:space="preserve"> </w:t>
      </w:r>
      <w:r>
        <w:rPr>
          <w:spacing w:val="-2"/>
        </w:rPr>
        <w:t>or</w:t>
      </w:r>
      <w:r>
        <w:rPr>
          <w:spacing w:val="-10"/>
        </w:rPr>
        <w:t xml:space="preserve"> </w:t>
      </w:r>
      <w:r>
        <w:rPr>
          <w:spacing w:val="-2"/>
        </w:rPr>
        <w:t>sponsors</w:t>
      </w:r>
      <w:r>
        <w:rPr>
          <w:spacing w:val="-10"/>
        </w:rPr>
        <w:t xml:space="preserve"> </w:t>
      </w:r>
      <w:r>
        <w:rPr>
          <w:spacing w:val="-2"/>
        </w:rPr>
        <w:t>who</w:t>
      </w:r>
      <w:r>
        <w:rPr>
          <w:spacing w:val="-10"/>
        </w:rPr>
        <w:t xml:space="preserve"> </w:t>
      </w:r>
      <w:r>
        <w:rPr>
          <w:spacing w:val="-2"/>
        </w:rPr>
        <w:t>buy</w:t>
      </w:r>
      <w:r>
        <w:rPr>
          <w:spacing w:val="-10"/>
        </w:rPr>
        <w:t xml:space="preserve"> </w:t>
      </w:r>
      <w:r>
        <w:rPr>
          <w:spacing w:val="-2"/>
        </w:rPr>
        <w:t>tickets</w:t>
      </w:r>
      <w:r>
        <w:rPr>
          <w:spacing w:val="-10"/>
        </w:rPr>
        <w:t xml:space="preserve"> </w:t>
      </w:r>
      <w:r>
        <w:rPr>
          <w:spacing w:val="-2"/>
        </w:rPr>
        <w:t xml:space="preserve">to </w:t>
      </w:r>
      <w:r>
        <w:rPr>
          <w:spacing w:val="-4"/>
        </w:rPr>
        <w:t>functions</w:t>
      </w:r>
      <w:r>
        <w:rPr>
          <w:spacing w:val="-7"/>
        </w:rPr>
        <w:t xml:space="preserve"> </w:t>
      </w:r>
      <w:r>
        <w:rPr>
          <w:spacing w:val="-4"/>
        </w:rPr>
        <w:t>given</w:t>
      </w:r>
      <w:r>
        <w:rPr>
          <w:spacing w:val="-7"/>
        </w:rPr>
        <w:t xml:space="preserve"> </w:t>
      </w:r>
      <w:r>
        <w:rPr>
          <w:spacing w:val="-4"/>
        </w:rPr>
        <w:t>by</w:t>
      </w:r>
      <w:r>
        <w:rPr>
          <w:spacing w:val="-7"/>
        </w:rPr>
        <w:t xml:space="preserve"> </w:t>
      </w:r>
      <w:r>
        <w:rPr>
          <w:spacing w:val="-4"/>
        </w:rPr>
        <w:t>tax</w:t>
      </w:r>
      <w:r>
        <w:rPr>
          <w:spacing w:val="-7"/>
        </w:rPr>
        <w:t xml:space="preserve"> </w:t>
      </w:r>
      <w:r>
        <w:rPr>
          <w:spacing w:val="-4"/>
        </w:rPr>
        <w:t>exempt</w:t>
      </w:r>
      <w:r>
        <w:rPr>
          <w:spacing w:val="-7"/>
        </w:rPr>
        <w:t xml:space="preserve"> </w:t>
      </w:r>
      <w:r>
        <w:rPr>
          <w:spacing w:val="-4"/>
        </w:rPr>
        <w:t>organizations</w:t>
      </w:r>
      <w:r>
        <w:rPr>
          <w:spacing w:val="-7"/>
        </w:rPr>
        <w:t xml:space="preserve"> </w:t>
      </w:r>
      <w:r>
        <w:rPr>
          <w:spacing w:val="-4"/>
        </w:rPr>
        <w:t>are</w:t>
      </w:r>
      <w:r>
        <w:rPr>
          <w:spacing w:val="-7"/>
        </w:rPr>
        <w:t xml:space="preserve"> </w:t>
      </w:r>
      <w:r>
        <w:rPr>
          <w:spacing w:val="-4"/>
        </w:rPr>
        <w:t>not</w:t>
      </w:r>
      <w:r>
        <w:rPr>
          <w:spacing w:val="-7"/>
        </w:rPr>
        <w:t xml:space="preserve"> </w:t>
      </w:r>
      <w:r>
        <w:rPr>
          <w:spacing w:val="-4"/>
        </w:rPr>
        <w:t>always</w:t>
      </w:r>
      <w:r>
        <w:rPr>
          <w:spacing w:val="-7"/>
        </w:rPr>
        <w:t xml:space="preserve"> </w:t>
      </w:r>
      <w:r>
        <w:rPr>
          <w:spacing w:val="-4"/>
        </w:rPr>
        <w:t>advised</w:t>
      </w:r>
      <w:r>
        <w:rPr>
          <w:spacing w:val="-7"/>
        </w:rPr>
        <w:t xml:space="preserve"> </w:t>
      </w:r>
      <w:r>
        <w:rPr>
          <w:spacing w:val="-4"/>
        </w:rPr>
        <w:t>correctly.</w:t>
      </w:r>
      <w:r>
        <w:rPr>
          <w:spacing w:val="-7"/>
        </w:rPr>
        <w:t xml:space="preserve"> </w:t>
      </w:r>
      <w:r>
        <w:rPr>
          <w:spacing w:val="-4"/>
        </w:rPr>
        <w:t>They sometimes</w:t>
      </w:r>
      <w:r>
        <w:rPr>
          <w:spacing w:val="-12"/>
        </w:rPr>
        <w:t xml:space="preserve"> </w:t>
      </w:r>
      <w:r>
        <w:rPr>
          <w:spacing w:val="-4"/>
        </w:rPr>
        <w:t>are</w:t>
      </w:r>
      <w:r>
        <w:rPr>
          <w:spacing w:val="-12"/>
        </w:rPr>
        <w:t xml:space="preserve"> </w:t>
      </w:r>
      <w:r>
        <w:rPr>
          <w:spacing w:val="-4"/>
        </w:rPr>
        <w:t>told</w:t>
      </w:r>
      <w:r>
        <w:rPr>
          <w:spacing w:val="-12"/>
        </w:rPr>
        <w:t xml:space="preserve"> </w:t>
      </w:r>
      <w:r>
        <w:rPr>
          <w:spacing w:val="-4"/>
        </w:rPr>
        <w:t>the</w:t>
      </w:r>
      <w:r>
        <w:rPr>
          <w:spacing w:val="-12"/>
        </w:rPr>
        <w:t xml:space="preserve"> </w:t>
      </w:r>
      <w:r>
        <w:rPr>
          <w:spacing w:val="-4"/>
        </w:rPr>
        <w:t>entire</w:t>
      </w:r>
      <w:r>
        <w:rPr>
          <w:spacing w:val="-12"/>
        </w:rPr>
        <w:t xml:space="preserve"> </w:t>
      </w:r>
      <w:r>
        <w:rPr>
          <w:spacing w:val="-4"/>
        </w:rPr>
        <w:t>amount</w:t>
      </w:r>
      <w:r>
        <w:rPr>
          <w:spacing w:val="-12"/>
        </w:rPr>
        <w:t xml:space="preserve"> </w:t>
      </w:r>
      <w:r>
        <w:rPr>
          <w:spacing w:val="-4"/>
        </w:rPr>
        <w:t>of</w:t>
      </w:r>
      <w:r>
        <w:rPr>
          <w:spacing w:val="-12"/>
        </w:rPr>
        <w:t xml:space="preserve"> </w:t>
      </w:r>
      <w:r>
        <w:rPr>
          <w:spacing w:val="-4"/>
        </w:rPr>
        <w:t>their</w:t>
      </w:r>
      <w:r>
        <w:rPr>
          <w:spacing w:val="-12"/>
        </w:rPr>
        <w:t xml:space="preserve"> </w:t>
      </w:r>
      <w:r>
        <w:rPr>
          <w:spacing w:val="-4"/>
        </w:rPr>
        <w:t>patron's</w:t>
      </w:r>
      <w:r>
        <w:rPr>
          <w:spacing w:val="-12"/>
        </w:rPr>
        <w:t xml:space="preserve"> </w:t>
      </w:r>
      <w:r>
        <w:rPr>
          <w:spacing w:val="-4"/>
        </w:rPr>
        <w:t>or</w:t>
      </w:r>
      <w:r>
        <w:rPr>
          <w:spacing w:val="-12"/>
        </w:rPr>
        <w:t xml:space="preserve"> </w:t>
      </w:r>
      <w:r>
        <w:rPr>
          <w:spacing w:val="-4"/>
        </w:rPr>
        <w:t>sponsor's</w:t>
      </w:r>
      <w:r>
        <w:rPr>
          <w:spacing w:val="-12"/>
        </w:rPr>
        <w:t xml:space="preserve"> </w:t>
      </w:r>
      <w:r>
        <w:rPr>
          <w:spacing w:val="-4"/>
        </w:rPr>
        <w:t>ticket</w:t>
      </w:r>
      <w:r>
        <w:rPr>
          <w:spacing w:val="-12"/>
        </w:rPr>
        <w:t xml:space="preserve"> </w:t>
      </w:r>
      <w:r>
        <w:rPr>
          <w:spacing w:val="-4"/>
        </w:rPr>
        <w:t>is</w:t>
      </w:r>
      <w:r>
        <w:rPr>
          <w:spacing w:val="-12"/>
        </w:rPr>
        <w:t xml:space="preserve"> </w:t>
      </w:r>
      <w:r>
        <w:rPr>
          <w:spacing w:val="-4"/>
        </w:rPr>
        <w:t>deductible</w:t>
      </w:r>
      <w:r>
        <w:rPr>
          <w:spacing w:val="-12"/>
        </w:rPr>
        <w:t xml:space="preserve"> </w:t>
      </w:r>
      <w:r>
        <w:rPr>
          <w:spacing w:val="-4"/>
        </w:rPr>
        <w:t>as</w:t>
      </w:r>
      <w:r>
        <w:rPr>
          <w:spacing w:val="-12"/>
        </w:rPr>
        <w:t xml:space="preserve"> </w:t>
      </w:r>
      <w:r>
        <w:rPr>
          <w:spacing w:val="-4"/>
        </w:rPr>
        <w:t xml:space="preserve">a </w:t>
      </w:r>
      <w:r>
        <w:t xml:space="preserve">contribution. This is not correct. </w:t>
      </w:r>
      <w:r>
        <w:rPr>
          <w:rFonts w:ascii="Gill Sans MT"/>
          <w:b/>
          <w:i/>
        </w:rPr>
        <w:t xml:space="preserve">Only the amount over and above the price charged for an equivalent regular ticket is deductible. </w:t>
      </w:r>
      <w:r>
        <w:t xml:space="preserve">This is the amount of their contribution, whether </w:t>
      </w:r>
      <w:r>
        <w:rPr>
          <w:spacing w:val="-2"/>
        </w:rPr>
        <w:t>they</w:t>
      </w:r>
      <w:r>
        <w:rPr>
          <w:spacing w:val="-16"/>
        </w:rPr>
        <w:t xml:space="preserve"> </w:t>
      </w:r>
      <w:proofErr w:type="gramStart"/>
      <w:r>
        <w:rPr>
          <w:spacing w:val="-2"/>
        </w:rPr>
        <w:t>actually</w:t>
      </w:r>
      <w:r>
        <w:rPr>
          <w:spacing w:val="-15"/>
        </w:rPr>
        <w:t xml:space="preserve"> </w:t>
      </w:r>
      <w:r>
        <w:rPr>
          <w:spacing w:val="-2"/>
        </w:rPr>
        <w:t>occupy</w:t>
      </w:r>
      <w:proofErr w:type="gramEnd"/>
      <w:r>
        <w:rPr>
          <w:spacing w:val="-16"/>
        </w:rPr>
        <w:t xml:space="preserve"> </w:t>
      </w:r>
      <w:r>
        <w:rPr>
          <w:spacing w:val="-2"/>
        </w:rPr>
        <w:t>the</w:t>
      </w:r>
      <w:r>
        <w:rPr>
          <w:spacing w:val="-15"/>
        </w:rPr>
        <w:t xml:space="preserve"> </w:t>
      </w:r>
      <w:r>
        <w:rPr>
          <w:spacing w:val="-2"/>
        </w:rPr>
        <w:t>seat</w:t>
      </w:r>
      <w:r>
        <w:rPr>
          <w:spacing w:val="-16"/>
        </w:rPr>
        <w:t xml:space="preserve"> </w:t>
      </w:r>
      <w:r>
        <w:rPr>
          <w:spacing w:val="-2"/>
        </w:rPr>
        <w:t>or</w:t>
      </w:r>
      <w:r>
        <w:rPr>
          <w:spacing w:val="-15"/>
        </w:rPr>
        <w:t xml:space="preserve"> </w:t>
      </w:r>
      <w:r>
        <w:rPr>
          <w:spacing w:val="-2"/>
        </w:rPr>
        <w:t>not.</w:t>
      </w:r>
      <w:r>
        <w:rPr>
          <w:spacing w:val="-15"/>
        </w:rPr>
        <w:t xml:space="preserve"> </w:t>
      </w:r>
      <w:r>
        <w:rPr>
          <w:spacing w:val="-2"/>
        </w:rPr>
        <w:t>Using</w:t>
      </w:r>
      <w:r>
        <w:rPr>
          <w:spacing w:val="-16"/>
        </w:rPr>
        <w:t xml:space="preserve"> </w:t>
      </w:r>
      <w:r>
        <w:rPr>
          <w:spacing w:val="-2"/>
        </w:rPr>
        <w:t>the</w:t>
      </w:r>
      <w:r>
        <w:rPr>
          <w:spacing w:val="-15"/>
        </w:rPr>
        <w:t xml:space="preserve"> </w:t>
      </w:r>
      <w:r>
        <w:rPr>
          <w:spacing w:val="-2"/>
        </w:rPr>
        <w:t>example</w:t>
      </w:r>
      <w:r>
        <w:rPr>
          <w:spacing w:val="-16"/>
        </w:rPr>
        <w:t xml:space="preserve"> </w:t>
      </w:r>
      <w:r>
        <w:rPr>
          <w:spacing w:val="-2"/>
        </w:rPr>
        <w:t>above,</w:t>
      </w:r>
      <w:r>
        <w:rPr>
          <w:spacing w:val="-15"/>
        </w:rPr>
        <w:t xml:space="preserve"> </w:t>
      </w:r>
      <w:r>
        <w:rPr>
          <w:spacing w:val="-2"/>
        </w:rPr>
        <w:t>$10.00</w:t>
      </w:r>
      <w:r>
        <w:rPr>
          <w:spacing w:val="-15"/>
        </w:rPr>
        <w:t xml:space="preserve"> </w:t>
      </w:r>
      <w:r>
        <w:rPr>
          <w:spacing w:val="-2"/>
        </w:rPr>
        <w:t>would</w:t>
      </w:r>
      <w:r>
        <w:rPr>
          <w:spacing w:val="-16"/>
        </w:rPr>
        <w:t xml:space="preserve"> </w:t>
      </w:r>
      <w:r>
        <w:rPr>
          <w:spacing w:val="-2"/>
        </w:rPr>
        <w:t>be</w:t>
      </w:r>
      <w:r>
        <w:rPr>
          <w:spacing w:val="-15"/>
        </w:rPr>
        <w:t xml:space="preserve"> </w:t>
      </w:r>
      <w:r>
        <w:rPr>
          <w:spacing w:val="-2"/>
        </w:rPr>
        <w:t xml:space="preserve">the </w:t>
      </w:r>
      <w:r>
        <w:t>amount of the deduction.</w:t>
      </w:r>
    </w:p>
    <w:p w14:paraId="1027A0BA" w14:textId="77777777" w:rsidR="005F2BA8" w:rsidRDefault="005F2BA8">
      <w:pPr>
        <w:pStyle w:val="BodyText"/>
        <w:spacing w:before="11"/>
        <w:rPr>
          <w:sz w:val="25"/>
        </w:rPr>
      </w:pPr>
    </w:p>
    <w:p w14:paraId="5B4DB7EA" w14:textId="77777777" w:rsidR="005F2BA8" w:rsidRDefault="00AF6BF3">
      <w:pPr>
        <w:pStyle w:val="BodyText"/>
        <w:spacing w:line="278" w:lineRule="auto"/>
        <w:ind w:left="1540" w:right="296"/>
      </w:pPr>
      <w:r>
        <w:rPr>
          <w:spacing w:val="-6"/>
        </w:rPr>
        <w:t xml:space="preserve">The IRS ruling is that where a fundraising activity is designed to solicit payment intended to </w:t>
      </w:r>
      <w:r>
        <w:rPr>
          <w:spacing w:val="-2"/>
        </w:rPr>
        <w:t>be</w:t>
      </w:r>
      <w:r>
        <w:rPr>
          <w:spacing w:val="-13"/>
        </w:rPr>
        <w:t xml:space="preserve"> </w:t>
      </w:r>
      <w:r>
        <w:rPr>
          <w:spacing w:val="-2"/>
        </w:rPr>
        <w:t>in</w:t>
      </w:r>
      <w:r>
        <w:rPr>
          <w:spacing w:val="-13"/>
        </w:rPr>
        <w:t xml:space="preserve"> </w:t>
      </w:r>
      <w:r>
        <w:rPr>
          <w:spacing w:val="-2"/>
        </w:rPr>
        <w:t>part</w:t>
      </w:r>
      <w:r>
        <w:rPr>
          <w:spacing w:val="-13"/>
        </w:rPr>
        <w:t xml:space="preserve"> </w:t>
      </w:r>
      <w:r>
        <w:rPr>
          <w:spacing w:val="-2"/>
        </w:rPr>
        <w:t>a</w:t>
      </w:r>
      <w:r>
        <w:rPr>
          <w:spacing w:val="-13"/>
        </w:rPr>
        <w:t xml:space="preserve"> </w:t>
      </w:r>
      <w:r>
        <w:rPr>
          <w:spacing w:val="-2"/>
        </w:rPr>
        <w:t>gift</w:t>
      </w:r>
      <w:r>
        <w:rPr>
          <w:spacing w:val="-13"/>
        </w:rPr>
        <w:t xml:space="preserve"> </w:t>
      </w:r>
      <w:r>
        <w:rPr>
          <w:spacing w:val="-2"/>
        </w:rPr>
        <w:t>and</w:t>
      </w:r>
      <w:r>
        <w:rPr>
          <w:spacing w:val="-13"/>
        </w:rPr>
        <w:t xml:space="preserve"> </w:t>
      </w:r>
      <w:r>
        <w:rPr>
          <w:spacing w:val="-2"/>
        </w:rPr>
        <w:t>in</w:t>
      </w:r>
      <w:r>
        <w:rPr>
          <w:spacing w:val="-13"/>
        </w:rPr>
        <w:t xml:space="preserve"> </w:t>
      </w:r>
      <w:r>
        <w:rPr>
          <w:spacing w:val="-2"/>
        </w:rPr>
        <w:t>part</w:t>
      </w:r>
      <w:r>
        <w:rPr>
          <w:spacing w:val="-13"/>
        </w:rPr>
        <w:t xml:space="preserve"> </w:t>
      </w:r>
      <w:r>
        <w:rPr>
          <w:spacing w:val="-2"/>
        </w:rPr>
        <w:t>the</w:t>
      </w:r>
      <w:r>
        <w:rPr>
          <w:spacing w:val="-13"/>
        </w:rPr>
        <w:t xml:space="preserve"> </w:t>
      </w:r>
      <w:r>
        <w:rPr>
          <w:spacing w:val="-2"/>
        </w:rPr>
        <w:t>purchase</w:t>
      </w:r>
      <w:r>
        <w:rPr>
          <w:spacing w:val="-13"/>
        </w:rPr>
        <w:t xml:space="preserve"> </w:t>
      </w:r>
      <w:r>
        <w:rPr>
          <w:spacing w:val="-2"/>
        </w:rPr>
        <w:t>price</w:t>
      </w:r>
      <w:r>
        <w:rPr>
          <w:spacing w:val="-13"/>
        </w:rPr>
        <w:t xml:space="preserve"> </w:t>
      </w:r>
      <w:r>
        <w:rPr>
          <w:spacing w:val="-2"/>
        </w:rPr>
        <w:t>of</w:t>
      </w:r>
      <w:r>
        <w:rPr>
          <w:spacing w:val="-13"/>
        </w:rPr>
        <w:t xml:space="preserve"> </w:t>
      </w:r>
      <w:r>
        <w:rPr>
          <w:spacing w:val="-2"/>
        </w:rPr>
        <w:t>admission</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participation</w:t>
      </w:r>
      <w:r>
        <w:rPr>
          <w:spacing w:val="-13"/>
        </w:rPr>
        <w:t xml:space="preserve"> </w:t>
      </w:r>
      <w:r>
        <w:rPr>
          <w:spacing w:val="-2"/>
        </w:rPr>
        <w:t>in</w:t>
      </w:r>
      <w:r>
        <w:rPr>
          <w:spacing w:val="-13"/>
        </w:rPr>
        <w:t xml:space="preserve"> </w:t>
      </w:r>
      <w:r>
        <w:rPr>
          <w:spacing w:val="-2"/>
        </w:rPr>
        <w:t>an event,</w:t>
      </w:r>
      <w:r>
        <w:rPr>
          <w:spacing w:val="-13"/>
        </w:rPr>
        <w:t xml:space="preserve"> </w:t>
      </w:r>
      <w:r>
        <w:rPr>
          <w:spacing w:val="-2"/>
        </w:rPr>
        <w:t>separate</w:t>
      </w:r>
      <w:r>
        <w:rPr>
          <w:spacing w:val="-13"/>
        </w:rPr>
        <w:t xml:space="preserve"> </w:t>
      </w:r>
      <w:r>
        <w:rPr>
          <w:spacing w:val="-2"/>
        </w:rPr>
        <w:t>amounts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stated</w:t>
      </w:r>
      <w:r>
        <w:rPr>
          <w:spacing w:val="-13"/>
        </w:rPr>
        <w:t xml:space="preserve"> </w:t>
      </w:r>
      <w:r>
        <w:rPr>
          <w:spacing w:val="-2"/>
        </w:rPr>
        <w:t>in</w:t>
      </w:r>
      <w:r>
        <w:rPr>
          <w:spacing w:val="-13"/>
        </w:rPr>
        <w:t xml:space="preserve"> </w:t>
      </w:r>
      <w:r>
        <w:rPr>
          <w:spacing w:val="-2"/>
        </w:rPr>
        <w:t>the</w:t>
      </w:r>
      <w:r>
        <w:rPr>
          <w:spacing w:val="-13"/>
        </w:rPr>
        <w:t xml:space="preserve"> </w:t>
      </w:r>
      <w:r>
        <w:rPr>
          <w:spacing w:val="-2"/>
        </w:rPr>
        <w:t>invitation,</w:t>
      </w:r>
      <w:r>
        <w:rPr>
          <w:spacing w:val="-13"/>
        </w:rPr>
        <w:t xml:space="preserve"> </w:t>
      </w:r>
      <w:r>
        <w:rPr>
          <w:spacing w:val="-2"/>
        </w:rPr>
        <w:t>and</w:t>
      </w:r>
      <w:r>
        <w:rPr>
          <w:spacing w:val="-13"/>
        </w:rPr>
        <w:t xml:space="preserve"> </w:t>
      </w:r>
      <w:r>
        <w:rPr>
          <w:spacing w:val="-2"/>
        </w:rPr>
        <w:t>clearly</w:t>
      </w:r>
      <w:r>
        <w:rPr>
          <w:spacing w:val="-13"/>
        </w:rPr>
        <w:t xml:space="preserve"> </w:t>
      </w:r>
      <w:r>
        <w:rPr>
          <w:spacing w:val="-2"/>
        </w:rPr>
        <w:t>indicated</w:t>
      </w:r>
      <w:r>
        <w:rPr>
          <w:spacing w:val="-13"/>
        </w:rPr>
        <w:t xml:space="preserve"> </w:t>
      </w:r>
      <w:r>
        <w:rPr>
          <w:spacing w:val="-2"/>
        </w:rPr>
        <w:t>on</w:t>
      </w:r>
      <w:r>
        <w:rPr>
          <w:spacing w:val="-13"/>
        </w:rPr>
        <w:t xml:space="preserve"> </w:t>
      </w:r>
      <w:r>
        <w:rPr>
          <w:spacing w:val="-2"/>
        </w:rPr>
        <w:t xml:space="preserve">any </w:t>
      </w:r>
      <w:r>
        <w:t>ticket</w:t>
      </w:r>
      <w:r>
        <w:rPr>
          <w:spacing w:val="-18"/>
        </w:rPr>
        <w:t xml:space="preserve"> </w:t>
      </w:r>
      <w:r>
        <w:t>or</w:t>
      </w:r>
      <w:r>
        <w:rPr>
          <w:spacing w:val="-17"/>
        </w:rPr>
        <w:t xml:space="preserve"> </w:t>
      </w:r>
      <w:r>
        <w:t>other</w:t>
      </w:r>
      <w:r>
        <w:rPr>
          <w:spacing w:val="-18"/>
        </w:rPr>
        <w:t xml:space="preserve"> </w:t>
      </w:r>
      <w:r>
        <w:t>evidence</w:t>
      </w:r>
      <w:r>
        <w:rPr>
          <w:spacing w:val="-17"/>
        </w:rPr>
        <w:t xml:space="preserve"> </w:t>
      </w:r>
      <w:r>
        <w:t>of</w:t>
      </w:r>
      <w:r>
        <w:rPr>
          <w:spacing w:val="-18"/>
        </w:rPr>
        <w:t xml:space="preserve"> </w:t>
      </w:r>
      <w:r>
        <w:t>payment</w:t>
      </w:r>
      <w:r>
        <w:rPr>
          <w:spacing w:val="-17"/>
        </w:rPr>
        <w:t xml:space="preserve"> </w:t>
      </w:r>
      <w:r>
        <w:t>furnished</w:t>
      </w:r>
      <w:r>
        <w:rPr>
          <w:spacing w:val="-17"/>
        </w:rPr>
        <w:t xml:space="preserve"> </w:t>
      </w:r>
      <w:r>
        <w:t>to</w:t>
      </w:r>
      <w:r>
        <w:rPr>
          <w:spacing w:val="-18"/>
        </w:rPr>
        <w:t xml:space="preserve"> </w:t>
      </w:r>
      <w:r>
        <w:t>the</w:t>
      </w:r>
      <w:r>
        <w:rPr>
          <w:spacing w:val="-17"/>
        </w:rPr>
        <w:t xml:space="preserve"> </w:t>
      </w:r>
      <w:r>
        <w:t>contributor.</w:t>
      </w:r>
    </w:p>
    <w:p w14:paraId="4F957CA0" w14:textId="77777777" w:rsidR="005F2BA8" w:rsidRDefault="005F2BA8">
      <w:pPr>
        <w:pStyle w:val="BodyText"/>
        <w:spacing w:before="7"/>
        <w:rPr>
          <w:sz w:val="24"/>
        </w:rPr>
      </w:pPr>
    </w:p>
    <w:p w14:paraId="34DAE031" w14:textId="77777777" w:rsidR="005F2BA8" w:rsidRDefault="00AF6BF3">
      <w:pPr>
        <w:pStyle w:val="Heading5"/>
        <w:numPr>
          <w:ilvl w:val="2"/>
          <w:numId w:val="53"/>
        </w:numPr>
        <w:tabs>
          <w:tab w:val="left" w:pos="2259"/>
          <w:tab w:val="left" w:pos="2260"/>
        </w:tabs>
        <w:spacing w:before="1"/>
        <w:ind w:hanging="1051"/>
        <w:jc w:val="left"/>
      </w:pPr>
      <w:r>
        <w:rPr>
          <w:spacing w:val="-4"/>
        </w:rPr>
        <w:t>Show</w:t>
      </w:r>
      <w:r>
        <w:rPr>
          <w:spacing w:val="-9"/>
        </w:rPr>
        <w:t xml:space="preserve"> </w:t>
      </w:r>
      <w:r>
        <w:rPr>
          <w:spacing w:val="-4"/>
        </w:rPr>
        <w:t>Program</w:t>
      </w:r>
      <w:r>
        <w:rPr>
          <w:spacing w:val="-8"/>
        </w:rPr>
        <w:t xml:space="preserve"> </w:t>
      </w:r>
      <w:r>
        <w:rPr>
          <w:spacing w:val="-4"/>
        </w:rPr>
        <w:t>Advertisements</w:t>
      </w:r>
    </w:p>
    <w:p w14:paraId="4BD77804" w14:textId="77777777" w:rsidR="005F2BA8" w:rsidRDefault="00AF6BF3">
      <w:pPr>
        <w:pStyle w:val="BodyText"/>
        <w:spacing w:before="41" w:line="278" w:lineRule="auto"/>
        <w:ind w:left="1540" w:right="484"/>
        <w:jc w:val="both"/>
      </w:pPr>
      <w:r>
        <w:rPr>
          <w:spacing w:val="-4"/>
        </w:rPr>
        <w:t>Chapters</w:t>
      </w:r>
      <w:r>
        <w:rPr>
          <w:spacing w:val="-14"/>
        </w:rPr>
        <w:t xml:space="preserve"> </w:t>
      </w:r>
      <w:r>
        <w:rPr>
          <w:spacing w:val="-4"/>
        </w:rPr>
        <w:t>sometimes</w:t>
      </w:r>
      <w:r>
        <w:rPr>
          <w:spacing w:val="-13"/>
        </w:rPr>
        <w:t xml:space="preserve"> </w:t>
      </w:r>
      <w:r>
        <w:rPr>
          <w:spacing w:val="-4"/>
        </w:rPr>
        <w:t>sell</w:t>
      </w:r>
      <w:r>
        <w:rPr>
          <w:spacing w:val="-14"/>
        </w:rPr>
        <w:t xml:space="preserve"> </w:t>
      </w:r>
      <w:r>
        <w:rPr>
          <w:spacing w:val="-4"/>
        </w:rPr>
        <w:t>advertisements</w:t>
      </w:r>
      <w:r>
        <w:rPr>
          <w:spacing w:val="-13"/>
        </w:rPr>
        <w:t xml:space="preserve"> </w:t>
      </w:r>
      <w:r>
        <w:rPr>
          <w:spacing w:val="-4"/>
        </w:rPr>
        <w:t>in</w:t>
      </w:r>
      <w:r>
        <w:rPr>
          <w:spacing w:val="-14"/>
        </w:rPr>
        <w:t xml:space="preserve"> </w:t>
      </w:r>
      <w:r>
        <w:rPr>
          <w:spacing w:val="-4"/>
        </w:rPr>
        <w:t>their</w:t>
      </w:r>
      <w:r>
        <w:rPr>
          <w:spacing w:val="-13"/>
        </w:rPr>
        <w:t xml:space="preserve"> </w:t>
      </w:r>
      <w:r>
        <w:rPr>
          <w:spacing w:val="-4"/>
        </w:rPr>
        <w:t>show</w:t>
      </w:r>
      <w:r>
        <w:rPr>
          <w:spacing w:val="-13"/>
        </w:rPr>
        <w:t xml:space="preserve"> </w:t>
      </w:r>
      <w:r>
        <w:rPr>
          <w:spacing w:val="-4"/>
        </w:rPr>
        <w:t>programs,</w:t>
      </w:r>
      <w:r>
        <w:rPr>
          <w:spacing w:val="-14"/>
        </w:rPr>
        <w:t xml:space="preserve"> </w:t>
      </w:r>
      <w:r>
        <w:rPr>
          <w:spacing w:val="-4"/>
        </w:rPr>
        <w:t>scaling</w:t>
      </w:r>
      <w:r>
        <w:rPr>
          <w:spacing w:val="-13"/>
        </w:rPr>
        <w:t xml:space="preserve"> </w:t>
      </w:r>
      <w:r>
        <w:rPr>
          <w:spacing w:val="-4"/>
        </w:rPr>
        <w:t>these</w:t>
      </w:r>
      <w:r>
        <w:rPr>
          <w:spacing w:val="-14"/>
        </w:rPr>
        <w:t xml:space="preserve"> </w:t>
      </w:r>
      <w:r>
        <w:rPr>
          <w:spacing w:val="-4"/>
        </w:rPr>
        <w:t>charges</w:t>
      </w:r>
      <w:r>
        <w:rPr>
          <w:spacing w:val="-13"/>
        </w:rPr>
        <w:t xml:space="preserve"> </w:t>
      </w:r>
      <w:r>
        <w:rPr>
          <w:spacing w:val="-4"/>
        </w:rPr>
        <w:t>to the</w:t>
      </w:r>
      <w:r>
        <w:rPr>
          <w:spacing w:val="-11"/>
        </w:rPr>
        <w:t xml:space="preserve"> </w:t>
      </w:r>
      <w:r>
        <w:rPr>
          <w:spacing w:val="-4"/>
        </w:rPr>
        <w:t>size</w:t>
      </w:r>
      <w:r>
        <w:rPr>
          <w:spacing w:val="-11"/>
        </w:rPr>
        <w:t xml:space="preserve"> </w:t>
      </w:r>
      <w:r>
        <w:rPr>
          <w:spacing w:val="-4"/>
        </w:rPr>
        <w:t>of</w:t>
      </w:r>
      <w:r>
        <w:rPr>
          <w:spacing w:val="-11"/>
        </w:rPr>
        <w:t xml:space="preserve"> </w:t>
      </w:r>
      <w:r>
        <w:rPr>
          <w:spacing w:val="-4"/>
        </w:rPr>
        <w:t>the</w:t>
      </w:r>
      <w:r>
        <w:rPr>
          <w:spacing w:val="-11"/>
        </w:rPr>
        <w:t xml:space="preserve"> </w:t>
      </w:r>
      <w:r>
        <w:rPr>
          <w:spacing w:val="-4"/>
        </w:rPr>
        <w:t>ad</w:t>
      </w:r>
      <w:r>
        <w:rPr>
          <w:spacing w:val="-11"/>
        </w:rPr>
        <w:t xml:space="preserve"> </w:t>
      </w:r>
      <w:r>
        <w:rPr>
          <w:spacing w:val="-4"/>
        </w:rPr>
        <w:t>and,</w:t>
      </w:r>
      <w:r>
        <w:rPr>
          <w:spacing w:val="-11"/>
        </w:rPr>
        <w:t xml:space="preserve"> </w:t>
      </w:r>
      <w:r>
        <w:rPr>
          <w:spacing w:val="-4"/>
        </w:rPr>
        <w:t>perhaps,</w:t>
      </w:r>
      <w:r>
        <w:rPr>
          <w:spacing w:val="-11"/>
        </w:rPr>
        <w:t xml:space="preserve"> </w:t>
      </w:r>
      <w:r>
        <w:rPr>
          <w:spacing w:val="-4"/>
        </w:rPr>
        <w:t>to</w:t>
      </w:r>
      <w:r>
        <w:rPr>
          <w:spacing w:val="-11"/>
        </w:rPr>
        <w:t xml:space="preserve"> </w:t>
      </w:r>
      <w:r>
        <w:rPr>
          <w:spacing w:val="-4"/>
        </w:rPr>
        <w:t>the</w:t>
      </w:r>
      <w:r>
        <w:rPr>
          <w:spacing w:val="-11"/>
        </w:rPr>
        <w:t xml:space="preserve"> </w:t>
      </w:r>
      <w:r>
        <w:rPr>
          <w:spacing w:val="-4"/>
        </w:rPr>
        <w:t>location</w:t>
      </w:r>
      <w:r>
        <w:rPr>
          <w:spacing w:val="-11"/>
        </w:rPr>
        <w:t xml:space="preserve"> </w:t>
      </w:r>
      <w:r>
        <w:rPr>
          <w:spacing w:val="-4"/>
        </w:rPr>
        <w:t>in</w:t>
      </w:r>
      <w:r>
        <w:rPr>
          <w:spacing w:val="-11"/>
        </w:rPr>
        <w:t xml:space="preserve"> </w:t>
      </w:r>
      <w:r>
        <w:rPr>
          <w:spacing w:val="-4"/>
        </w:rPr>
        <w:t>the</w:t>
      </w:r>
      <w:r>
        <w:rPr>
          <w:spacing w:val="-11"/>
        </w:rPr>
        <w:t xml:space="preserve"> </w:t>
      </w:r>
      <w:r>
        <w:rPr>
          <w:spacing w:val="-4"/>
        </w:rPr>
        <w:t>program</w:t>
      </w:r>
      <w:r>
        <w:rPr>
          <w:spacing w:val="-11"/>
        </w:rPr>
        <w:t xml:space="preserve"> </w:t>
      </w:r>
      <w:r>
        <w:rPr>
          <w:spacing w:val="-4"/>
        </w:rPr>
        <w:t>where</w:t>
      </w:r>
      <w:r>
        <w:rPr>
          <w:spacing w:val="-11"/>
        </w:rPr>
        <w:t xml:space="preserve"> </w:t>
      </w:r>
      <w:r>
        <w:rPr>
          <w:spacing w:val="-4"/>
        </w:rPr>
        <w:t>the</w:t>
      </w:r>
      <w:r>
        <w:rPr>
          <w:spacing w:val="-11"/>
        </w:rPr>
        <w:t xml:space="preserve"> </w:t>
      </w:r>
      <w:r>
        <w:rPr>
          <w:spacing w:val="-4"/>
        </w:rPr>
        <w:t>ad</w:t>
      </w:r>
      <w:r>
        <w:rPr>
          <w:spacing w:val="-11"/>
        </w:rPr>
        <w:t xml:space="preserve"> </w:t>
      </w:r>
      <w:r>
        <w:rPr>
          <w:spacing w:val="-4"/>
        </w:rPr>
        <w:t>appears.</w:t>
      </w:r>
      <w:r>
        <w:rPr>
          <w:spacing w:val="-11"/>
        </w:rPr>
        <w:t xml:space="preserve"> </w:t>
      </w:r>
      <w:r>
        <w:rPr>
          <w:spacing w:val="-4"/>
        </w:rPr>
        <w:t>The merchant</w:t>
      </w:r>
      <w:r>
        <w:rPr>
          <w:spacing w:val="-13"/>
        </w:rPr>
        <w:t xml:space="preserve"> </w:t>
      </w:r>
      <w:r>
        <w:rPr>
          <w:spacing w:val="-4"/>
        </w:rPr>
        <w:t>who</w:t>
      </w:r>
      <w:r>
        <w:rPr>
          <w:spacing w:val="-13"/>
        </w:rPr>
        <w:t xml:space="preserve"> </w:t>
      </w:r>
      <w:r>
        <w:rPr>
          <w:spacing w:val="-4"/>
        </w:rPr>
        <w:t>buys</w:t>
      </w:r>
      <w:r>
        <w:rPr>
          <w:spacing w:val="-13"/>
        </w:rPr>
        <w:t xml:space="preserve"> </w:t>
      </w:r>
      <w:r>
        <w:rPr>
          <w:spacing w:val="-4"/>
        </w:rPr>
        <w:t>such</w:t>
      </w:r>
      <w:r>
        <w:rPr>
          <w:spacing w:val="-13"/>
        </w:rPr>
        <w:t xml:space="preserve"> </w:t>
      </w:r>
      <w:r>
        <w:rPr>
          <w:spacing w:val="-4"/>
        </w:rPr>
        <w:t>an</w:t>
      </w:r>
      <w:r>
        <w:rPr>
          <w:spacing w:val="-13"/>
        </w:rPr>
        <w:t xml:space="preserve"> </w:t>
      </w:r>
      <w:r>
        <w:rPr>
          <w:spacing w:val="-4"/>
        </w:rPr>
        <w:t>ad</w:t>
      </w:r>
      <w:r>
        <w:rPr>
          <w:spacing w:val="-13"/>
        </w:rPr>
        <w:t xml:space="preserve"> </w:t>
      </w:r>
      <w:r>
        <w:rPr>
          <w:spacing w:val="-4"/>
        </w:rPr>
        <w:t>may</w:t>
      </w:r>
      <w:r>
        <w:rPr>
          <w:spacing w:val="-13"/>
        </w:rPr>
        <w:t xml:space="preserve"> </w:t>
      </w:r>
      <w:r>
        <w:rPr>
          <w:spacing w:val="-4"/>
        </w:rPr>
        <w:t>regard</w:t>
      </w:r>
      <w:r>
        <w:rPr>
          <w:spacing w:val="-13"/>
        </w:rPr>
        <w:t xml:space="preserve"> </w:t>
      </w:r>
      <w:r>
        <w:rPr>
          <w:spacing w:val="-4"/>
        </w:rPr>
        <w:t>his</w:t>
      </w:r>
      <w:r>
        <w:rPr>
          <w:spacing w:val="-13"/>
        </w:rPr>
        <w:t xml:space="preserve"> </w:t>
      </w:r>
      <w:r>
        <w:rPr>
          <w:spacing w:val="-4"/>
        </w:rPr>
        <w:t>expenditure,</w:t>
      </w:r>
      <w:r>
        <w:rPr>
          <w:spacing w:val="-13"/>
        </w:rPr>
        <w:t xml:space="preserve"> </w:t>
      </w:r>
      <w:r>
        <w:rPr>
          <w:spacing w:val="-4"/>
        </w:rPr>
        <w:t>for</w:t>
      </w:r>
      <w:r>
        <w:rPr>
          <w:spacing w:val="-13"/>
        </w:rPr>
        <w:t xml:space="preserve"> </w:t>
      </w:r>
      <w:r>
        <w:rPr>
          <w:spacing w:val="-4"/>
        </w:rPr>
        <w:t>tax</w:t>
      </w:r>
      <w:r>
        <w:rPr>
          <w:spacing w:val="-13"/>
        </w:rPr>
        <w:t xml:space="preserve"> </w:t>
      </w:r>
      <w:r>
        <w:rPr>
          <w:spacing w:val="-4"/>
        </w:rPr>
        <w:t>purposes,</w:t>
      </w:r>
      <w:r>
        <w:rPr>
          <w:spacing w:val="-13"/>
        </w:rPr>
        <w:t xml:space="preserve"> </w:t>
      </w:r>
      <w:r>
        <w:rPr>
          <w:spacing w:val="-4"/>
        </w:rPr>
        <w:t>as</w:t>
      </w:r>
      <w:r>
        <w:rPr>
          <w:spacing w:val="-13"/>
        </w:rPr>
        <w:t xml:space="preserve"> </w:t>
      </w:r>
      <w:r>
        <w:rPr>
          <w:spacing w:val="-4"/>
        </w:rPr>
        <w:t>a</w:t>
      </w:r>
      <w:r>
        <w:rPr>
          <w:spacing w:val="-13"/>
        </w:rPr>
        <w:t xml:space="preserve"> </w:t>
      </w:r>
      <w:r>
        <w:rPr>
          <w:spacing w:val="-4"/>
        </w:rPr>
        <w:t>cost</w:t>
      </w:r>
      <w:r>
        <w:rPr>
          <w:spacing w:val="-13"/>
        </w:rPr>
        <w:t xml:space="preserve"> </w:t>
      </w:r>
      <w:r>
        <w:rPr>
          <w:spacing w:val="-4"/>
        </w:rPr>
        <w:t xml:space="preserve">of </w:t>
      </w:r>
      <w:r>
        <w:t>doing business.</w:t>
      </w:r>
    </w:p>
    <w:p w14:paraId="2423FE7B" w14:textId="77777777" w:rsidR="005F2BA8" w:rsidRDefault="005F2BA8">
      <w:pPr>
        <w:pStyle w:val="BodyText"/>
        <w:spacing w:before="4"/>
        <w:rPr>
          <w:sz w:val="25"/>
        </w:rPr>
      </w:pPr>
    </w:p>
    <w:p w14:paraId="13E68409" w14:textId="77777777" w:rsidR="005F2BA8" w:rsidRDefault="00AF6BF3">
      <w:pPr>
        <w:pStyle w:val="BodyText"/>
        <w:spacing w:line="278" w:lineRule="auto"/>
        <w:ind w:left="1540" w:right="296"/>
      </w:pPr>
      <w:r>
        <w:rPr>
          <w:spacing w:val="-2"/>
        </w:rPr>
        <w:t>The</w:t>
      </w:r>
      <w:r>
        <w:rPr>
          <w:spacing w:val="-15"/>
        </w:rPr>
        <w:t xml:space="preserve"> </w:t>
      </w:r>
      <w:r>
        <w:rPr>
          <w:spacing w:val="-2"/>
        </w:rPr>
        <w:t>individual</w:t>
      </w:r>
      <w:r>
        <w:rPr>
          <w:spacing w:val="-15"/>
        </w:rPr>
        <w:t xml:space="preserve"> </w:t>
      </w:r>
      <w:r>
        <w:rPr>
          <w:spacing w:val="-2"/>
        </w:rPr>
        <w:t>or</w:t>
      </w:r>
      <w:r>
        <w:rPr>
          <w:spacing w:val="-15"/>
        </w:rPr>
        <w:t xml:space="preserve"> </w:t>
      </w:r>
      <w:r>
        <w:rPr>
          <w:spacing w:val="-2"/>
        </w:rPr>
        <w:t>company</w:t>
      </w:r>
      <w:r>
        <w:rPr>
          <w:spacing w:val="-15"/>
        </w:rPr>
        <w:t xml:space="preserve"> </w:t>
      </w:r>
      <w:r>
        <w:rPr>
          <w:spacing w:val="-2"/>
        </w:rPr>
        <w:t>who</w:t>
      </w:r>
      <w:r>
        <w:rPr>
          <w:spacing w:val="-15"/>
        </w:rPr>
        <w:t xml:space="preserve"> </w:t>
      </w:r>
      <w:r>
        <w:rPr>
          <w:spacing w:val="-2"/>
        </w:rPr>
        <w:t>does</w:t>
      </w:r>
      <w:r>
        <w:rPr>
          <w:spacing w:val="-15"/>
        </w:rPr>
        <w:t xml:space="preserve"> </w:t>
      </w:r>
      <w:r>
        <w:rPr>
          <w:spacing w:val="-2"/>
        </w:rPr>
        <w:t>not</w:t>
      </w:r>
      <w:r>
        <w:rPr>
          <w:spacing w:val="-15"/>
        </w:rPr>
        <w:t xml:space="preserve"> </w:t>
      </w:r>
      <w:r>
        <w:rPr>
          <w:spacing w:val="-2"/>
        </w:rPr>
        <w:t>identify</w:t>
      </w:r>
      <w:r>
        <w:rPr>
          <w:spacing w:val="-15"/>
        </w:rPr>
        <w:t xml:space="preserve"> </w:t>
      </w:r>
      <w:r>
        <w:rPr>
          <w:spacing w:val="-2"/>
        </w:rPr>
        <w:t>himself</w:t>
      </w:r>
      <w:r>
        <w:rPr>
          <w:spacing w:val="-15"/>
        </w:rPr>
        <w:t xml:space="preserve"> </w:t>
      </w:r>
      <w:r>
        <w:rPr>
          <w:spacing w:val="-2"/>
        </w:rPr>
        <w:t>or</w:t>
      </w:r>
      <w:r>
        <w:rPr>
          <w:spacing w:val="-15"/>
        </w:rPr>
        <w:t xml:space="preserve"> </w:t>
      </w:r>
      <w:r>
        <w:rPr>
          <w:spacing w:val="-2"/>
        </w:rPr>
        <w:t>his</w:t>
      </w:r>
      <w:r>
        <w:rPr>
          <w:spacing w:val="-15"/>
        </w:rPr>
        <w:t xml:space="preserve"> </w:t>
      </w:r>
      <w:r>
        <w:rPr>
          <w:spacing w:val="-2"/>
        </w:rPr>
        <w:t>business</w:t>
      </w:r>
      <w:r>
        <w:rPr>
          <w:spacing w:val="-15"/>
        </w:rPr>
        <w:t xml:space="preserve"> </w:t>
      </w:r>
      <w:r>
        <w:rPr>
          <w:spacing w:val="-2"/>
        </w:rPr>
        <w:t>in</w:t>
      </w:r>
      <w:r>
        <w:rPr>
          <w:spacing w:val="-15"/>
        </w:rPr>
        <w:t xml:space="preserve"> </w:t>
      </w:r>
      <w:r>
        <w:rPr>
          <w:spacing w:val="-2"/>
        </w:rPr>
        <w:t>the</w:t>
      </w:r>
      <w:r>
        <w:rPr>
          <w:spacing w:val="-15"/>
        </w:rPr>
        <w:t xml:space="preserve"> </w:t>
      </w:r>
      <w:r>
        <w:rPr>
          <w:spacing w:val="-2"/>
        </w:rPr>
        <w:t>ad,</w:t>
      </w:r>
      <w:r>
        <w:rPr>
          <w:spacing w:val="-15"/>
        </w:rPr>
        <w:t xml:space="preserve"> </w:t>
      </w:r>
      <w:r>
        <w:rPr>
          <w:spacing w:val="-2"/>
        </w:rPr>
        <w:t xml:space="preserve">but </w:t>
      </w:r>
      <w:r>
        <w:rPr>
          <w:spacing w:val="-4"/>
        </w:rPr>
        <w:t>simply</w:t>
      </w:r>
      <w:r>
        <w:rPr>
          <w:spacing w:val="-11"/>
        </w:rPr>
        <w:t xml:space="preserve"> </w:t>
      </w:r>
      <w:r>
        <w:rPr>
          <w:spacing w:val="-4"/>
        </w:rPr>
        <w:t>notes</w:t>
      </w:r>
      <w:r>
        <w:rPr>
          <w:spacing w:val="-11"/>
        </w:rPr>
        <w:t xml:space="preserve"> </w:t>
      </w:r>
      <w:r>
        <w:rPr>
          <w:spacing w:val="-4"/>
        </w:rPr>
        <w:t>that</w:t>
      </w:r>
      <w:r>
        <w:rPr>
          <w:spacing w:val="-11"/>
        </w:rPr>
        <w:t xml:space="preserve"> </w:t>
      </w:r>
      <w:r>
        <w:rPr>
          <w:spacing w:val="-4"/>
        </w:rPr>
        <w:t>the</w:t>
      </w:r>
      <w:r>
        <w:rPr>
          <w:spacing w:val="-11"/>
        </w:rPr>
        <w:t xml:space="preserve"> </w:t>
      </w:r>
      <w:r>
        <w:rPr>
          <w:spacing w:val="-4"/>
        </w:rPr>
        <w:t>space</w:t>
      </w:r>
      <w:r>
        <w:rPr>
          <w:spacing w:val="-11"/>
        </w:rPr>
        <w:t xml:space="preserve"> </w:t>
      </w:r>
      <w:r>
        <w:rPr>
          <w:spacing w:val="-4"/>
        </w:rPr>
        <w:t>is</w:t>
      </w:r>
      <w:r>
        <w:rPr>
          <w:spacing w:val="-11"/>
        </w:rPr>
        <w:t xml:space="preserve"> </w:t>
      </w:r>
      <w:r>
        <w:rPr>
          <w:spacing w:val="-4"/>
        </w:rPr>
        <w:t>purchased</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"compliments</w:t>
      </w:r>
      <w:r>
        <w:rPr>
          <w:spacing w:val="-11"/>
        </w:rPr>
        <w:t xml:space="preserve"> </w:t>
      </w:r>
      <w:r>
        <w:rPr>
          <w:spacing w:val="-4"/>
        </w:rPr>
        <w:t>of</w:t>
      </w:r>
      <w:r>
        <w:rPr>
          <w:spacing w:val="-11"/>
        </w:rPr>
        <w:t xml:space="preserve"> </w:t>
      </w:r>
      <w:r>
        <w:rPr>
          <w:spacing w:val="-4"/>
        </w:rPr>
        <w:t>a</w:t>
      </w:r>
      <w:r>
        <w:rPr>
          <w:spacing w:val="-11"/>
        </w:rPr>
        <w:t xml:space="preserve"> </w:t>
      </w:r>
      <w:r>
        <w:rPr>
          <w:spacing w:val="-4"/>
        </w:rPr>
        <w:t>friend,"</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 xml:space="preserve">have </w:t>
      </w:r>
      <w:r>
        <w:rPr>
          <w:spacing w:val="-2"/>
        </w:rPr>
        <w:t>the</w:t>
      </w:r>
      <w:r>
        <w:rPr>
          <w:spacing w:val="-16"/>
        </w:rPr>
        <w:t xml:space="preserve"> </w:t>
      </w:r>
      <w:r>
        <w:rPr>
          <w:spacing w:val="-2"/>
        </w:rPr>
        <w:t>privilege</w:t>
      </w:r>
      <w:r>
        <w:rPr>
          <w:spacing w:val="-15"/>
        </w:rPr>
        <w:t xml:space="preserve"> </w:t>
      </w:r>
      <w:r>
        <w:rPr>
          <w:spacing w:val="-2"/>
        </w:rPr>
        <w:t>of</w:t>
      </w:r>
      <w:r>
        <w:rPr>
          <w:spacing w:val="-16"/>
        </w:rPr>
        <w:t xml:space="preserve"> </w:t>
      </w:r>
      <w:r>
        <w:rPr>
          <w:spacing w:val="-2"/>
        </w:rPr>
        <w:t>deducting</w:t>
      </w:r>
      <w:r>
        <w:rPr>
          <w:spacing w:val="-15"/>
        </w:rPr>
        <w:t xml:space="preserve"> </w:t>
      </w:r>
      <w:r>
        <w:rPr>
          <w:spacing w:val="-2"/>
        </w:rPr>
        <w:t>this</w:t>
      </w:r>
      <w:r>
        <w:rPr>
          <w:spacing w:val="-16"/>
        </w:rPr>
        <w:t xml:space="preserve"> </w:t>
      </w:r>
      <w:r>
        <w:rPr>
          <w:spacing w:val="-2"/>
        </w:rPr>
        <w:t>as</w:t>
      </w:r>
      <w:r>
        <w:rPr>
          <w:spacing w:val="-15"/>
        </w:rPr>
        <w:t xml:space="preserve"> </w:t>
      </w:r>
      <w:r>
        <w:rPr>
          <w:spacing w:val="-2"/>
        </w:rPr>
        <w:t>a</w:t>
      </w:r>
      <w:r>
        <w:rPr>
          <w:spacing w:val="-15"/>
        </w:rPr>
        <w:t xml:space="preserve"> </w:t>
      </w:r>
      <w:r>
        <w:rPr>
          <w:spacing w:val="-2"/>
        </w:rPr>
        <w:t>business</w:t>
      </w:r>
      <w:r>
        <w:rPr>
          <w:spacing w:val="-16"/>
        </w:rPr>
        <w:t xml:space="preserve"> </w:t>
      </w:r>
      <w:r>
        <w:rPr>
          <w:spacing w:val="-2"/>
        </w:rPr>
        <w:t>expense.</w:t>
      </w:r>
      <w:r>
        <w:rPr>
          <w:spacing w:val="-15"/>
        </w:rPr>
        <w:t xml:space="preserve"> </w:t>
      </w:r>
      <w:r>
        <w:rPr>
          <w:spacing w:val="-2"/>
        </w:rPr>
        <w:t>However,</w:t>
      </w:r>
      <w:r>
        <w:rPr>
          <w:spacing w:val="-16"/>
        </w:rPr>
        <w:t xml:space="preserve"> </w:t>
      </w:r>
      <w:r>
        <w:rPr>
          <w:spacing w:val="-2"/>
        </w:rPr>
        <w:t>recent</w:t>
      </w:r>
      <w:r>
        <w:rPr>
          <w:spacing w:val="-15"/>
        </w:rPr>
        <w:t xml:space="preserve"> </w:t>
      </w:r>
      <w:r>
        <w:rPr>
          <w:spacing w:val="-2"/>
        </w:rPr>
        <w:t>IRS</w:t>
      </w:r>
      <w:r>
        <w:rPr>
          <w:spacing w:val="-15"/>
        </w:rPr>
        <w:t xml:space="preserve"> </w:t>
      </w:r>
      <w:r>
        <w:rPr>
          <w:spacing w:val="-2"/>
        </w:rPr>
        <w:t>rulings</w:t>
      </w:r>
      <w:r>
        <w:rPr>
          <w:spacing w:val="-16"/>
        </w:rPr>
        <w:t xml:space="preserve"> </w:t>
      </w:r>
      <w:r>
        <w:rPr>
          <w:spacing w:val="-2"/>
        </w:rPr>
        <w:t>have made</w:t>
      </w:r>
      <w:r>
        <w:rPr>
          <w:spacing w:val="-14"/>
        </w:rPr>
        <w:t xml:space="preserve"> </w:t>
      </w:r>
      <w:r>
        <w:rPr>
          <w:spacing w:val="-2"/>
        </w:rPr>
        <w:t>it</w:t>
      </w:r>
      <w:r>
        <w:rPr>
          <w:spacing w:val="-14"/>
        </w:rPr>
        <w:t xml:space="preserve"> </w:t>
      </w:r>
      <w:r>
        <w:rPr>
          <w:spacing w:val="-2"/>
        </w:rPr>
        <w:t>clear</w:t>
      </w:r>
      <w:r>
        <w:rPr>
          <w:spacing w:val="-14"/>
        </w:rPr>
        <w:t xml:space="preserve"> </w:t>
      </w:r>
      <w:r>
        <w:rPr>
          <w:spacing w:val="-2"/>
        </w:rPr>
        <w:t>that</w:t>
      </w:r>
      <w:r>
        <w:rPr>
          <w:spacing w:val="-14"/>
        </w:rPr>
        <w:t xml:space="preserve"> </w:t>
      </w:r>
      <w:r>
        <w:rPr>
          <w:spacing w:val="-2"/>
        </w:rPr>
        <w:t>this</w:t>
      </w:r>
      <w:r>
        <w:rPr>
          <w:spacing w:val="-14"/>
        </w:rPr>
        <w:t xml:space="preserve"> </w:t>
      </w:r>
      <w:r>
        <w:rPr>
          <w:spacing w:val="-2"/>
        </w:rPr>
        <w:t>person,</w:t>
      </w:r>
      <w:r>
        <w:rPr>
          <w:spacing w:val="-14"/>
        </w:rPr>
        <w:t xml:space="preserve"> </w:t>
      </w:r>
      <w:r>
        <w:rPr>
          <w:spacing w:val="-2"/>
        </w:rPr>
        <w:t>or</w:t>
      </w:r>
      <w:r>
        <w:rPr>
          <w:spacing w:val="-14"/>
        </w:rPr>
        <w:t xml:space="preserve"> </w:t>
      </w:r>
      <w:r>
        <w:rPr>
          <w:spacing w:val="-2"/>
        </w:rPr>
        <w:t>this</w:t>
      </w:r>
      <w:r>
        <w:rPr>
          <w:spacing w:val="-14"/>
        </w:rPr>
        <w:t xml:space="preserve"> </w:t>
      </w:r>
      <w:r>
        <w:rPr>
          <w:spacing w:val="-2"/>
        </w:rPr>
        <w:t>company,</w:t>
      </w:r>
      <w:r>
        <w:rPr>
          <w:spacing w:val="-14"/>
        </w:rPr>
        <w:t xml:space="preserve"> </w:t>
      </w:r>
      <w:r>
        <w:rPr>
          <w:spacing w:val="-2"/>
        </w:rPr>
        <w:t>has</w:t>
      </w:r>
      <w:r>
        <w:rPr>
          <w:spacing w:val="-14"/>
        </w:rPr>
        <w:t xml:space="preserve"> </w:t>
      </w:r>
      <w:r>
        <w:rPr>
          <w:spacing w:val="-2"/>
        </w:rPr>
        <w:t>made</w:t>
      </w:r>
      <w:r>
        <w:rPr>
          <w:spacing w:val="-14"/>
        </w:rPr>
        <w:t xml:space="preserve"> </w:t>
      </w:r>
      <w:r>
        <w:rPr>
          <w:spacing w:val="-2"/>
        </w:rPr>
        <w:t>a</w:t>
      </w:r>
      <w:r>
        <w:rPr>
          <w:spacing w:val="-14"/>
        </w:rPr>
        <w:t xml:space="preserve"> </w:t>
      </w:r>
      <w:r>
        <w:rPr>
          <w:spacing w:val="-2"/>
        </w:rPr>
        <w:t>charitable</w:t>
      </w:r>
      <w:r>
        <w:rPr>
          <w:spacing w:val="-14"/>
        </w:rPr>
        <w:t xml:space="preserve"> </w:t>
      </w:r>
      <w:r>
        <w:rPr>
          <w:spacing w:val="-2"/>
        </w:rPr>
        <w:t>contribution.</w:t>
      </w:r>
    </w:p>
    <w:p w14:paraId="0D640E76" w14:textId="77777777" w:rsidR="005F2BA8" w:rsidRDefault="005F2BA8">
      <w:pPr>
        <w:pStyle w:val="BodyText"/>
        <w:spacing w:before="7"/>
        <w:rPr>
          <w:sz w:val="24"/>
        </w:rPr>
      </w:pPr>
    </w:p>
    <w:p w14:paraId="528B7964" w14:textId="77777777" w:rsidR="005F2BA8" w:rsidRDefault="00AF6BF3">
      <w:pPr>
        <w:pStyle w:val="Heading5"/>
        <w:numPr>
          <w:ilvl w:val="2"/>
          <w:numId w:val="53"/>
        </w:numPr>
        <w:tabs>
          <w:tab w:val="left" w:pos="2259"/>
          <w:tab w:val="left" w:pos="2260"/>
        </w:tabs>
        <w:ind w:hanging="1051"/>
        <w:jc w:val="left"/>
      </w:pPr>
      <w:r>
        <w:rPr>
          <w:spacing w:val="-2"/>
        </w:rPr>
        <w:t>Trips</w:t>
      </w:r>
    </w:p>
    <w:p w14:paraId="4BBCD7D4" w14:textId="77777777" w:rsidR="005F2BA8" w:rsidRDefault="00AF6BF3">
      <w:pPr>
        <w:pStyle w:val="BodyText"/>
        <w:spacing w:before="42" w:line="278" w:lineRule="auto"/>
        <w:ind w:left="1540" w:right="296"/>
      </w:pPr>
      <w:r>
        <w:rPr>
          <w:spacing w:val="-4"/>
        </w:rPr>
        <w:t>Keep</w:t>
      </w:r>
      <w:r>
        <w:rPr>
          <w:spacing w:val="-12"/>
        </w:rPr>
        <w:t xml:space="preserve"> </w:t>
      </w:r>
      <w:r>
        <w:rPr>
          <w:spacing w:val="-4"/>
        </w:rPr>
        <w:t>these</w:t>
      </w:r>
      <w:r>
        <w:rPr>
          <w:spacing w:val="-12"/>
        </w:rPr>
        <w:t xml:space="preserve"> </w:t>
      </w:r>
      <w:r>
        <w:rPr>
          <w:spacing w:val="-4"/>
        </w:rPr>
        <w:t>factors</w:t>
      </w:r>
      <w:r>
        <w:rPr>
          <w:spacing w:val="-12"/>
        </w:rPr>
        <w:t xml:space="preserve"> </w:t>
      </w:r>
      <w:r>
        <w:rPr>
          <w:spacing w:val="-4"/>
        </w:rPr>
        <w:t>in</w:t>
      </w:r>
      <w:r>
        <w:rPr>
          <w:spacing w:val="-12"/>
        </w:rPr>
        <w:t xml:space="preserve"> </w:t>
      </w:r>
      <w:r>
        <w:rPr>
          <w:spacing w:val="-4"/>
        </w:rPr>
        <w:t>mind</w:t>
      </w:r>
      <w:r>
        <w:rPr>
          <w:spacing w:val="-12"/>
        </w:rPr>
        <w:t xml:space="preserve"> </w:t>
      </w:r>
      <w:r>
        <w:rPr>
          <w:spacing w:val="-4"/>
        </w:rPr>
        <w:t>when</w:t>
      </w:r>
      <w:r>
        <w:rPr>
          <w:spacing w:val="-12"/>
        </w:rPr>
        <w:t xml:space="preserve"> </w:t>
      </w:r>
      <w:r>
        <w:rPr>
          <w:spacing w:val="-4"/>
        </w:rPr>
        <w:t>considering</w:t>
      </w:r>
      <w:r>
        <w:rPr>
          <w:spacing w:val="-12"/>
        </w:rPr>
        <w:t xml:space="preserve"> </w:t>
      </w:r>
      <w:r>
        <w:rPr>
          <w:spacing w:val="-4"/>
        </w:rPr>
        <w:t>whether</w:t>
      </w:r>
      <w:r>
        <w:rPr>
          <w:spacing w:val="-12"/>
        </w:rPr>
        <w:t xml:space="preserve"> </w:t>
      </w:r>
      <w:r>
        <w:rPr>
          <w:spacing w:val="-4"/>
        </w:rPr>
        <w:t>to</w:t>
      </w:r>
      <w:r>
        <w:rPr>
          <w:spacing w:val="-12"/>
        </w:rPr>
        <w:t xml:space="preserve"> </w:t>
      </w:r>
      <w:r>
        <w:rPr>
          <w:spacing w:val="-4"/>
        </w:rPr>
        <w:t>claim</w:t>
      </w:r>
      <w:r>
        <w:rPr>
          <w:spacing w:val="-12"/>
        </w:rPr>
        <w:t xml:space="preserve"> </w:t>
      </w:r>
      <w:r>
        <w:rPr>
          <w:spacing w:val="-4"/>
        </w:rPr>
        <w:t>an</w:t>
      </w:r>
      <w:r>
        <w:rPr>
          <w:spacing w:val="-12"/>
        </w:rPr>
        <w:t xml:space="preserve"> </w:t>
      </w:r>
      <w:r>
        <w:rPr>
          <w:spacing w:val="-4"/>
        </w:rPr>
        <w:t>expenditure</w:t>
      </w:r>
      <w:r>
        <w:rPr>
          <w:spacing w:val="-12"/>
        </w:rPr>
        <w:t xml:space="preserve"> </w:t>
      </w:r>
      <w:r>
        <w:rPr>
          <w:spacing w:val="-4"/>
        </w:rPr>
        <w:t>as</w:t>
      </w:r>
      <w:r>
        <w:rPr>
          <w:spacing w:val="-12"/>
        </w:rPr>
        <w:t xml:space="preserve"> </w:t>
      </w:r>
      <w:r>
        <w:rPr>
          <w:spacing w:val="-4"/>
        </w:rPr>
        <w:t xml:space="preserve">a </w:t>
      </w:r>
      <w:r>
        <w:t>deduction</w:t>
      </w:r>
      <w:r>
        <w:rPr>
          <w:spacing w:val="-13"/>
        </w:rPr>
        <w:t xml:space="preserve"> </w:t>
      </w:r>
      <w:r>
        <w:t>on</w:t>
      </w:r>
      <w:r>
        <w:rPr>
          <w:spacing w:val="-13"/>
        </w:rPr>
        <w:t xml:space="preserve"> </w:t>
      </w:r>
      <w:r>
        <w:t>your</w:t>
      </w:r>
      <w:r>
        <w:rPr>
          <w:spacing w:val="-13"/>
        </w:rPr>
        <w:t xml:space="preserve"> </w:t>
      </w:r>
      <w:r>
        <w:t>personal</w:t>
      </w:r>
      <w:r>
        <w:rPr>
          <w:spacing w:val="-13"/>
        </w:rPr>
        <w:t xml:space="preserve"> </w:t>
      </w:r>
      <w:r>
        <w:t>income</w:t>
      </w:r>
      <w:r>
        <w:rPr>
          <w:spacing w:val="-13"/>
        </w:rPr>
        <w:t xml:space="preserve"> </w:t>
      </w:r>
      <w:r>
        <w:t>tax</w:t>
      </w:r>
      <w:r>
        <w:rPr>
          <w:spacing w:val="-13"/>
        </w:rPr>
        <w:t xml:space="preserve"> </w:t>
      </w:r>
      <w:r>
        <w:t>return:</w:t>
      </w:r>
    </w:p>
    <w:p w14:paraId="26B0CC70" w14:textId="77777777" w:rsidR="005F2BA8" w:rsidRDefault="00AF6BF3">
      <w:pPr>
        <w:pStyle w:val="ListParagraph"/>
        <w:numPr>
          <w:ilvl w:val="0"/>
          <w:numId w:val="14"/>
        </w:numPr>
        <w:tabs>
          <w:tab w:val="left" w:pos="2259"/>
          <w:tab w:val="left" w:pos="2260"/>
        </w:tabs>
        <w:spacing w:line="278" w:lineRule="auto"/>
        <w:ind w:right="704"/>
      </w:pPr>
      <w:r>
        <w:rPr>
          <w:spacing w:val="-4"/>
        </w:rPr>
        <w:t>To</w:t>
      </w:r>
      <w:r>
        <w:rPr>
          <w:spacing w:val="-10"/>
        </w:rPr>
        <w:t xml:space="preserve"> </w:t>
      </w:r>
      <w:r>
        <w:rPr>
          <w:spacing w:val="-4"/>
        </w:rPr>
        <w:t>qualify</w:t>
      </w:r>
      <w:r>
        <w:rPr>
          <w:spacing w:val="-11"/>
        </w:rPr>
        <w:t xml:space="preserve"> </w:t>
      </w:r>
      <w:r>
        <w:rPr>
          <w:spacing w:val="-4"/>
        </w:rPr>
        <w:t>as</w:t>
      </w:r>
      <w:r>
        <w:rPr>
          <w:spacing w:val="-10"/>
        </w:rPr>
        <w:t xml:space="preserve"> </w:t>
      </w:r>
      <w:r>
        <w:rPr>
          <w:spacing w:val="-4"/>
        </w:rPr>
        <w:t>"on</w:t>
      </w:r>
      <w:r>
        <w:rPr>
          <w:spacing w:val="-11"/>
        </w:rPr>
        <w:t xml:space="preserve"> </w:t>
      </w:r>
      <w:r>
        <w:rPr>
          <w:spacing w:val="-4"/>
        </w:rPr>
        <w:t>duty"</w:t>
      </w:r>
      <w:r>
        <w:rPr>
          <w:spacing w:val="-10"/>
        </w:rPr>
        <w:t xml:space="preserve"> </w:t>
      </w:r>
      <w:r>
        <w:rPr>
          <w:spacing w:val="-4"/>
        </w:rPr>
        <w:t>you</w:t>
      </w:r>
      <w:r>
        <w:rPr>
          <w:spacing w:val="-11"/>
        </w:rPr>
        <w:t xml:space="preserve"> </w:t>
      </w:r>
      <w:r>
        <w:rPr>
          <w:spacing w:val="-4"/>
        </w:rPr>
        <w:t>must</w:t>
      </w:r>
      <w:r>
        <w:rPr>
          <w:spacing w:val="-10"/>
        </w:rPr>
        <w:t xml:space="preserve"> </w:t>
      </w:r>
      <w:r>
        <w:rPr>
          <w:spacing w:val="-4"/>
        </w:rPr>
        <w:t>have</w:t>
      </w:r>
      <w:r>
        <w:rPr>
          <w:spacing w:val="-11"/>
        </w:rPr>
        <w:t xml:space="preserve"> </w:t>
      </w:r>
      <w:r>
        <w:rPr>
          <w:spacing w:val="-4"/>
        </w:rPr>
        <w:t>been</w:t>
      </w:r>
      <w:r>
        <w:rPr>
          <w:spacing w:val="-10"/>
        </w:rPr>
        <w:t xml:space="preserve"> </w:t>
      </w:r>
      <w:r>
        <w:rPr>
          <w:spacing w:val="-4"/>
        </w:rPr>
        <w:t>elected</w:t>
      </w:r>
      <w:r>
        <w:rPr>
          <w:spacing w:val="-11"/>
        </w:rPr>
        <w:t xml:space="preserve"> </w:t>
      </w:r>
      <w:r>
        <w:rPr>
          <w:spacing w:val="-4"/>
        </w:rPr>
        <w:t>or</w:t>
      </w:r>
      <w:r>
        <w:rPr>
          <w:spacing w:val="-10"/>
        </w:rPr>
        <w:t xml:space="preserve"> </w:t>
      </w:r>
      <w:r>
        <w:rPr>
          <w:spacing w:val="-4"/>
        </w:rPr>
        <w:t>appointed</w:t>
      </w:r>
      <w:r>
        <w:rPr>
          <w:spacing w:val="-11"/>
        </w:rPr>
        <w:t xml:space="preserve"> </w:t>
      </w:r>
      <w:r>
        <w:rPr>
          <w:spacing w:val="-4"/>
        </w:rPr>
        <w:t>as</w:t>
      </w:r>
      <w:r>
        <w:rPr>
          <w:spacing w:val="-10"/>
        </w:rPr>
        <w:t xml:space="preserve"> </w:t>
      </w:r>
      <w:r>
        <w:rPr>
          <w:spacing w:val="-4"/>
        </w:rPr>
        <w:t>an</w:t>
      </w:r>
      <w:r>
        <w:rPr>
          <w:spacing w:val="-11"/>
        </w:rPr>
        <w:t xml:space="preserve"> </w:t>
      </w:r>
      <w:r>
        <w:rPr>
          <w:spacing w:val="-4"/>
        </w:rPr>
        <w:t>officer</w:t>
      </w:r>
      <w:r>
        <w:rPr>
          <w:spacing w:val="-10"/>
        </w:rPr>
        <w:t xml:space="preserve"> </w:t>
      </w:r>
      <w:r>
        <w:rPr>
          <w:spacing w:val="-4"/>
        </w:rPr>
        <w:t xml:space="preserve">or </w:t>
      </w:r>
      <w:r>
        <w:rPr>
          <w:spacing w:val="-2"/>
        </w:rPr>
        <w:t>official</w:t>
      </w:r>
      <w:r>
        <w:rPr>
          <w:spacing w:val="-10"/>
        </w:rPr>
        <w:t xml:space="preserve"> </w:t>
      </w:r>
      <w:r>
        <w:rPr>
          <w:spacing w:val="-2"/>
        </w:rPr>
        <w:t>of</w:t>
      </w:r>
      <w:r>
        <w:rPr>
          <w:spacing w:val="-10"/>
        </w:rPr>
        <w:t xml:space="preserve"> </w:t>
      </w:r>
      <w:r>
        <w:rPr>
          <w:spacing w:val="-2"/>
        </w:rPr>
        <w:t>your</w:t>
      </w:r>
      <w:r>
        <w:rPr>
          <w:spacing w:val="-10"/>
        </w:rPr>
        <w:t xml:space="preserve"> </w:t>
      </w:r>
      <w:r>
        <w:rPr>
          <w:spacing w:val="-2"/>
        </w:rPr>
        <w:t>chapter,</w:t>
      </w:r>
      <w:r>
        <w:rPr>
          <w:spacing w:val="-10"/>
        </w:rPr>
        <w:t xml:space="preserve"> </w:t>
      </w:r>
      <w:r>
        <w:rPr>
          <w:spacing w:val="-2"/>
        </w:rPr>
        <w:t>your</w:t>
      </w:r>
      <w:r>
        <w:rPr>
          <w:spacing w:val="-10"/>
        </w:rPr>
        <w:t xml:space="preserve"> </w:t>
      </w:r>
      <w:r>
        <w:rPr>
          <w:spacing w:val="-2"/>
        </w:rPr>
        <w:t>district</w:t>
      </w:r>
      <w:r>
        <w:rPr>
          <w:spacing w:val="-10"/>
        </w:rPr>
        <w:t xml:space="preserve"> </w:t>
      </w:r>
      <w:r>
        <w:rPr>
          <w:spacing w:val="-2"/>
        </w:rPr>
        <w:t>or</w:t>
      </w:r>
      <w:r>
        <w:rPr>
          <w:spacing w:val="-10"/>
        </w:rPr>
        <w:t xml:space="preserve"> </w:t>
      </w:r>
      <w:r>
        <w:rPr>
          <w:spacing w:val="-2"/>
        </w:rPr>
        <w:t>your</w:t>
      </w:r>
      <w:r>
        <w:rPr>
          <w:spacing w:val="-10"/>
        </w:rPr>
        <w:t xml:space="preserve"> </w:t>
      </w:r>
      <w:r>
        <w:rPr>
          <w:spacing w:val="-2"/>
        </w:rPr>
        <w:t>Society.</w:t>
      </w:r>
    </w:p>
    <w:p w14:paraId="679FB828" w14:textId="77777777" w:rsidR="005F2BA8" w:rsidRDefault="00AF6BF3">
      <w:pPr>
        <w:pStyle w:val="ListParagraph"/>
        <w:numPr>
          <w:ilvl w:val="0"/>
          <w:numId w:val="14"/>
        </w:numPr>
        <w:tabs>
          <w:tab w:val="left" w:pos="2259"/>
          <w:tab w:val="left" w:pos="2260"/>
        </w:tabs>
        <w:spacing w:line="278" w:lineRule="auto"/>
        <w:ind w:right="345"/>
      </w:pPr>
      <w:r>
        <w:rPr>
          <w:spacing w:val="-4"/>
        </w:rPr>
        <w:t>The</w:t>
      </w:r>
      <w:r>
        <w:rPr>
          <w:spacing w:val="-10"/>
        </w:rPr>
        <w:t xml:space="preserve"> </w:t>
      </w:r>
      <w:r>
        <w:rPr>
          <w:spacing w:val="-4"/>
        </w:rPr>
        <w:t>expenditures</w:t>
      </w:r>
      <w:r>
        <w:rPr>
          <w:spacing w:val="-10"/>
        </w:rPr>
        <w:t xml:space="preserve"> </w:t>
      </w:r>
      <w:r>
        <w:rPr>
          <w:spacing w:val="-4"/>
        </w:rPr>
        <w:t>must</w:t>
      </w:r>
      <w:r>
        <w:rPr>
          <w:spacing w:val="-10"/>
        </w:rPr>
        <w:t xml:space="preserve"> </w:t>
      </w:r>
      <w:r>
        <w:rPr>
          <w:spacing w:val="-4"/>
        </w:rPr>
        <w:t>have</w:t>
      </w:r>
      <w:r>
        <w:rPr>
          <w:spacing w:val="-10"/>
        </w:rPr>
        <w:t xml:space="preserve"> </w:t>
      </w:r>
      <w:r>
        <w:rPr>
          <w:spacing w:val="-4"/>
        </w:rPr>
        <w:t>been</w:t>
      </w:r>
      <w:r>
        <w:rPr>
          <w:spacing w:val="-10"/>
        </w:rPr>
        <w:t xml:space="preserve"> </w:t>
      </w:r>
      <w:r>
        <w:rPr>
          <w:spacing w:val="-4"/>
        </w:rPr>
        <w:t>made</w:t>
      </w:r>
      <w:r>
        <w:rPr>
          <w:spacing w:val="-10"/>
        </w:rPr>
        <w:t xml:space="preserve"> </w:t>
      </w:r>
      <w:r>
        <w:rPr>
          <w:spacing w:val="-4"/>
        </w:rPr>
        <w:t>incident</w:t>
      </w:r>
      <w:r>
        <w:rPr>
          <w:spacing w:val="-10"/>
        </w:rPr>
        <w:t xml:space="preserve"> </w:t>
      </w:r>
      <w:r>
        <w:rPr>
          <w:spacing w:val="-4"/>
        </w:rPr>
        <w:t>to</w:t>
      </w:r>
      <w:r>
        <w:rPr>
          <w:spacing w:val="-10"/>
        </w:rPr>
        <w:t xml:space="preserve"> </w:t>
      </w:r>
      <w:r>
        <w:rPr>
          <w:spacing w:val="-4"/>
        </w:rPr>
        <w:t>performance</w:t>
      </w:r>
      <w:r>
        <w:rPr>
          <w:spacing w:val="-10"/>
        </w:rPr>
        <w:t xml:space="preserve"> </w:t>
      </w:r>
      <w:r>
        <w:rPr>
          <w:spacing w:val="-4"/>
        </w:rPr>
        <w:t>of</w:t>
      </w:r>
      <w:r>
        <w:rPr>
          <w:spacing w:val="-10"/>
        </w:rPr>
        <w:t xml:space="preserve"> </w:t>
      </w:r>
      <w:r>
        <w:rPr>
          <w:spacing w:val="-4"/>
        </w:rPr>
        <w:t>your</w:t>
      </w:r>
      <w:r>
        <w:rPr>
          <w:spacing w:val="-10"/>
        </w:rPr>
        <w:t xml:space="preserve"> </w:t>
      </w:r>
      <w:r>
        <w:rPr>
          <w:spacing w:val="-4"/>
        </w:rPr>
        <w:t>duty</w:t>
      </w:r>
      <w:r>
        <w:rPr>
          <w:spacing w:val="-10"/>
        </w:rPr>
        <w:t xml:space="preserve"> </w:t>
      </w:r>
      <w:r>
        <w:rPr>
          <w:spacing w:val="-4"/>
        </w:rPr>
        <w:t>as</w:t>
      </w:r>
      <w:r>
        <w:rPr>
          <w:spacing w:val="-10"/>
        </w:rPr>
        <w:t xml:space="preserve"> </w:t>
      </w:r>
      <w:r>
        <w:rPr>
          <w:spacing w:val="-4"/>
        </w:rPr>
        <w:t xml:space="preserve">an </w:t>
      </w:r>
      <w:r>
        <w:rPr>
          <w:spacing w:val="-2"/>
        </w:rPr>
        <w:t>official.</w:t>
      </w:r>
    </w:p>
    <w:p w14:paraId="7568BDB4" w14:textId="77777777" w:rsidR="005F2BA8" w:rsidRDefault="00AF6BF3">
      <w:pPr>
        <w:pStyle w:val="ListParagraph"/>
        <w:numPr>
          <w:ilvl w:val="0"/>
          <w:numId w:val="14"/>
        </w:numPr>
        <w:tabs>
          <w:tab w:val="left" w:pos="2259"/>
          <w:tab w:val="left" w:pos="2260"/>
        </w:tabs>
        <w:spacing w:line="278" w:lineRule="auto"/>
        <w:ind w:right="679"/>
      </w:pPr>
      <w:r>
        <w:rPr>
          <w:spacing w:val="-4"/>
        </w:rPr>
        <w:t>If</w:t>
      </w:r>
      <w:r>
        <w:rPr>
          <w:spacing w:val="-11"/>
        </w:rPr>
        <w:t xml:space="preserve"> </w:t>
      </w:r>
      <w:r>
        <w:rPr>
          <w:spacing w:val="-4"/>
        </w:rPr>
        <w:t>performance</w:t>
      </w:r>
      <w:r>
        <w:rPr>
          <w:spacing w:val="-11"/>
        </w:rPr>
        <w:t xml:space="preserve"> </w:t>
      </w:r>
      <w:r>
        <w:rPr>
          <w:spacing w:val="-4"/>
        </w:rPr>
        <w:t>of</w:t>
      </w:r>
      <w:r>
        <w:rPr>
          <w:spacing w:val="-11"/>
        </w:rPr>
        <w:t xml:space="preserve"> </w:t>
      </w:r>
      <w:r>
        <w:rPr>
          <w:spacing w:val="-4"/>
        </w:rPr>
        <w:t>your</w:t>
      </w:r>
      <w:r>
        <w:rPr>
          <w:spacing w:val="-11"/>
        </w:rPr>
        <w:t xml:space="preserve"> </w:t>
      </w:r>
      <w:r>
        <w:rPr>
          <w:spacing w:val="-4"/>
        </w:rPr>
        <w:t>duty</w:t>
      </w:r>
      <w:r>
        <w:rPr>
          <w:spacing w:val="-11"/>
        </w:rPr>
        <w:t xml:space="preserve"> </w:t>
      </w:r>
      <w:r>
        <w:rPr>
          <w:spacing w:val="-4"/>
        </w:rPr>
        <w:t>involves</w:t>
      </w:r>
      <w:r>
        <w:rPr>
          <w:spacing w:val="-11"/>
        </w:rPr>
        <w:t xml:space="preserve"> </w:t>
      </w:r>
      <w:r>
        <w:rPr>
          <w:spacing w:val="-4"/>
        </w:rPr>
        <w:t>a</w:t>
      </w:r>
      <w:r>
        <w:rPr>
          <w:spacing w:val="-11"/>
        </w:rPr>
        <w:t xml:space="preserve"> </w:t>
      </w:r>
      <w:r>
        <w:rPr>
          <w:spacing w:val="-4"/>
        </w:rPr>
        <w:t>trip</w:t>
      </w:r>
      <w:r>
        <w:rPr>
          <w:spacing w:val="-11"/>
        </w:rPr>
        <w:t xml:space="preserve"> </w:t>
      </w:r>
      <w:r>
        <w:rPr>
          <w:spacing w:val="-4"/>
        </w:rPr>
        <w:t>away</w:t>
      </w:r>
      <w:r>
        <w:rPr>
          <w:spacing w:val="-11"/>
        </w:rPr>
        <w:t xml:space="preserve"> </w:t>
      </w:r>
      <w:r>
        <w:rPr>
          <w:spacing w:val="-4"/>
        </w:rPr>
        <w:t>from</w:t>
      </w:r>
      <w:r>
        <w:rPr>
          <w:spacing w:val="-11"/>
        </w:rPr>
        <w:t xml:space="preserve"> </w:t>
      </w:r>
      <w:r>
        <w:rPr>
          <w:spacing w:val="-4"/>
        </w:rPr>
        <w:t>home,</w:t>
      </w:r>
      <w:r>
        <w:rPr>
          <w:spacing w:val="-11"/>
        </w:rPr>
        <w:t xml:space="preserve"> </w:t>
      </w:r>
      <w:r>
        <w:rPr>
          <w:spacing w:val="-4"/>
        </w:rPr>
        <w:t>your</w:t>
      </w:r>
      <w:r>
        <w:rPr>
          <w:spacing w:val="-11"/>
        </w:rPr>
        <w:t xml:space="preserve"> </w:t>
      </w:r>
      <w:r>
        <w:rPr>
          <w:spacing w:val="-4"/>
        </w:rPr>
        <w:t>activity</w:t>
      </w:r>
      <w:r>
        <w:rPr>
          <w:spacing w:val="-11"/>
        </w:rPr>
        <w:t xml:space="preserve"> </w:t>
      </w:r>
      <w:r>
        <w:rPr>
          <w:spacing w:val="-4"/>
        </w:rPr>
        <w:t>at</w:t>
      </w:r>
      <w:r>
        <w:rPr>
          <w:spacing w:val="-11"/>
        </w:rPr>
        <w:t xml:space="preserve"> </w:t>
      </w:r>
      <w:r>
        <w:rPr>
          <w:spacing w:val="-4"/>
        </w:rPr>
        <w:t xml:space="preserve">your </w:t>
      </w:r>
      <w:r>
        <w:t>destination</w:t>
      </w:r>
      <w:r>
        <w:rPr>
          <w:spacing w:val="-18"/>
        </w:rPr>
        <w:t xml:space="preserve"> </w:t>
      </w:r>
      <w:r>
        <w:t>must</w:t>
      </w:r>
      <w:r>
        <w:rPr>
          <w:spacing w:val="-17"/>
        </w:rPr>
        <w:t xml:space="preserve"> </w:t>
      </w:r>
      <w:r>
        <w:t>be</w:t>
      </w:r>
      <w:r>
        <w:rPr>
          <w:spacing w:val="-18"/>
        </w:rPr>
        <w:t xml:space="preserve"> </w:t>
      </w:r>
      <w:r>
        <w:t>"primarily</w:t>
      </w:r>
      <w:r>
        <w:rPr>
          <w:spacing w:val="-17"/>
        </w:rPr>
        <w:t xml:space="preserve"> </w:t>
      </w:r>
      <w:r>
        <w:t>Society"</w:t>
      </w:r>
      <w:r>
        <w:rPr>
          <w:spacing w:val="-18"/>
        </w:rPr>
        <w:t xml:space="preserve"> </w:t>
      </w:r>
      <w:r>
        <w:t>in</w:t>
      </w:r>
      <w:r>
        <w:rPr>
          <w:spacing w:val="-17"/>
        </w:rPr>
        <w:t xml:space="preserve"> </w:t>
      </w:r>
      <w:r>
        <w:t>nature</w:t>
      </w:r>
      <w:r>
        <w:rPr>
          <w:spacing w:val="-17"/>
        </w:rPr>
        <w:t xml:space="preserve"> </w:t>
      </w:r>
      <w:r>
        <w:t>before</w:t>
      </w:r>
      <w:r>
        <w:rPr>
          <w:spacing w:val="-18"/>
        </w:rPr>
        <w:t xml:space="preserve"> </w:t>
      </w:r>
      <w:r>
        <w:t>you</w:t>
      </w:r>
      <w:r>
        <w:rPr>
          <w:spacing w:val="-17"/>
        </w:rPr>
        <w:t xml:space="preserve"> </w:t>
      </w:r>
      <w:r>
        <w:t>may</w:t>
      </w:r>
      <w:r>
        <w:rPr>
          <w:spacing w:val="-18"/>
        </w:rPr>
        <w:t xml:space="preserve"> </w:t>
      </w:r>
      <w:r>
        <w:t>claim</w:t>
      </w:r>
      <w:r>
        <w:rPr>
          <w:spacing w:val="-17"/>
        </w:rPr>
        <w:t xml:space="preserve"> </w:t>
      </w:r>
      <w:r>
        <w:t>travel expenses as a deduction.</w:t>
      </w:r>
    </w:p>
    <w:p w14:paraId="4E42A72A" w14:textId="77777777" w:rsidR="005F2BA8" w:rsidRDefault="00AF6BF3">
      <w:pPr>
        <w:pStyle w:val="ListParagraph"/>
        <w:numPr>
          <w:ilvl w:val="0"/>
          <w:numId w:val="14"/>
        </w:numPr>
        <w:tabs>
          <w:tab w:val="left" w:pos="2259"/>
          <w:tab w:val="left" w:pos="2260"/>
        </w:tabs>
        <w:spacing w:line="257" w:lineRule="exact"/>
      </w:pPr>
      <w:r>
        <w:rPr>
          <w:spacing w:val="-6"/>
        </w:rPr>
        <w:t>All</w:t>
      </w:r>
      <w:r>
        <w:rPr>
          <w:spacing w:val="-10"/>
        </w:rPr>
        <w:t xml:space="preserve"> </w:t>
      </w:r>
      <w:r>
        <w:rPr>
          <w:spacing w:val="-6"/>
        </w:rPr>
        <w:t>expenditures</w:t>
      </w:r>
      <w:r>
        <w:rPr>
          <w:spacing w:val="-9"/>
        </w:rPr>
        <w:t xml:space="preserve"> </w:t>
      </w:r>
      <w:r>
        <w:rPr>
          <w:spacing w:val="-6"/>
        </w:rPr>
        <w:t>claimed</w:t>
      </w:r>
      <w:r>
        <w:rPr>
          <w:spacing w:val="-10"/>
        </w:rPr>
        <w:t xml:space="preserve"> </w:t>
      </w:r>
      <w:r>
        <w:rPr>
          <w:spacing w:val="-6"/>
        </w:rPr>
        <w:t>as</w:t>
      </w:r>
      <w:r>
        <w:rPr>
          <w:spacing w:val="-9"/>
        </w:rPr>
        <w:t xml:space="preserve"> </w:t>
      </w:r>
      <w:r>
        <w:rPr>
          <w:spacing w:val="-6"/>
        </w:rPr>
        <w:t>deductions</w:t>
      </w:r>
      <w:r>
        <w:rPr>
          <w:spacing w:val="-9"/>
        </w:rPr>
        <w:t xml:space="preserve"> </w:t>
      </w:r>
      <w:r>
        <w:rPr>
          <w:spacing w:val="-6"/>
        </w:rPr>
        <w:t>must</w:t>
      </w:r>
      <w:r>
        <w:rPr>
          <w:spacing w:val="-10"/>
        </w:rPr>
        <w:t xml:space="preserve"> </w:t>
      </w:r>
      <w:r>
        <w:rPr>
          <w:spacing w:val="-6"/>
        </w:rPr>
        <w:t>be</w:t>
      </w:r>
      <w:r>
        <w:rPr>
          <w:spacing w:val="-9"/>
        </w:rPr>
        <w:t xml:space="preserve"> </w:t>
      </w:r>
      <w:r>
        <w:rPr>
          <w:spacing w:val="-6"/>
        </w:rPr>
        <w:t>fully</w:t>
      </w:r>
      <w:r>
        <w:rPr>
          <w:spacing w:val="-9"/>
        </w:rPr>
        <w:t xml:space="preserve"> </w:t>
      </w:r>
      <w:r>
        <w:rPr>
          <w:spacing w:val="-6"/>
        </w:rPr>
        <w:t>documented</w:t>
      </w:r>
      <w:r>
        <w:rPr>
          <w:spacing w:val="-10"/>
        </w:rPr>
        <w:t xml:space="preserve"> </w:t>
      </w:r>
      <w:r>
        <w:rPr>
          <w:spacing w:val="-6"/>
        </w:rPr>
        <w:t>and</w:t>
      </w:r>
      <w:r>
        <w:rPr>
          <w:spacing w:val="-9"/>
        </w:rPr>
        <w:t xml:space="preserve"> </w:t>
      </w:r>
      <w:r>
        <w:rPr>
          <w:spacing w:val="-6"/>
        </w:rPr>
        <w:t>verifiable.</w:t>
      </w:r>
    </w:p>
    <w:p w14:paraId="6E13CB00" w14:textId="77777777" w:rsidR="005F2BA8" w:rsidRDefault="005F2BA8">
      <w:pPr>
        <w:spacing w:line="257" w:lineRule="exact"/>
        <w:sectPr w:rsidR="005F2BA8">
          <w:pgSz w:w="12240" w:h="15840"/>
          <w:pgMar w:top="620" w:right="440" w:bottom="640" w:left="620" w:header="0" w:footer="440" w:gutter="0"/>
          <w:cols w:space="720"/>
        </w:sectPr>
      </w:pPr>
    </w:p>
    <w:p w14:paraId="085FA98D" w14:textId="77777777" w:rsidR="005F2BA8" w:rsidRDefault="00AF6BF3">
      <w:pPr>
        <w:pStyle w:val="Heading4"/>
        <w:numPr>
          <w:ilvl w:val="1"/>
          <w:numId w:val="53"/>
        </w:numPr>
        <w:tabs>
          <w:tab w:val="left" w:pos="1539"/>
          <w:tab w:val="left" w:pos="1540"/>
        </w:tabs>
        <w:ind w:hanging="1091"/>
      </w:pPr>
      <w:r>
        <w:rPr>
          <w:spacing w:val="-36"/>
        </w:rPr>
        <w:lastRenderedPageBreak/>
        <w:t>IRS</w:t>
      </w:r>
      <w:r>
        <w:rPr>
          <w:spacing w:val="-6"/>
        </w:rPr>
        <w:t xml:space="preserve"> </w:t>
      </w:r>
      <w:r>
        <w:rPr>
          <w:spacing w:val="-2"/>
        </w:rPr>
        <w:t>Exemption</w:t>
      </w:r>
    </w:p>
    <w:p w14:paraId="58F84516" w14:textId="77777777" w:rsidR="005F2BA8" w:rsidRDefault="00AF6BF3">
      <w:pPr>
        <w:pStyle w:val="BodyText"/>
        <w:spacing w:before="186" w:line="278" w:lineRule="auto"/>
        <w:ind w:left="820" w:right="468"/>
      </w:pPr>
      <w:r>
        <w:rPr>
          <w:spacing w:val="-6"/>
        </w:rPr>
        <w:t xml:space="preserve">All U.S. chapters enjoy an exemption from the payment of income tax under Section 501(c)(3) of </w:t>
      </w:r>
      <w:r>
        <w:rPr>
          <w:spacing w:val="-2"/>
        </w:rPr>
        <w:t>the</w:t>
      </w:r>
      <w:r>
        <w:rPr>
          <w:spacing w:val="-16"/>
        </w:rPr>
        <w:t xml:space="preserve"> </w:t>
      </w:r>
      <w:r>
        <w:rPr>
          <w:spacing w:val="-2"/>
        </w:rPr>
        <w:t>Internal</w:t>
      </w:r>
      <w:r>
        <w:rPr>
          <w:spacing w:val="-15"/>
        </w:rPr>
        <w:t xml:space="preserve"> </w:t>
      </w:r>
      <w:r>
        <w:rPr>
          <w:spacing w:val="-2"/>
        </w:rPr>
        <w:t>Revenue</w:t>
      </w:r>
      <w:r>
        <w:rPr>
          <w:spacing w:val="-16"/>
        </w:rPr>
        <w:t xml:space="preserve"> </w:t>
      </w:r>
      <w:r>
        <w:rPr>
          <w:spacing w:val="-2"/>
        </w:rPr>
        <w:t>Code</w:t>
      </w:r>
      <w:r>
        <w:rPr>
          <w:spacing w:val="-15"/>
        </w:rPr>
        <w:t xml:space="preserve"> </w:t>
      </w:r>
      <w:r>
        <w:rPr>
          <w:spacing w:val="-2"/>
        </w:rPr>
        <w:t>as</w:t>
      </w:r>
      <w:r>
        <w:rPr>
          <w:spacing w:val="-16"/>
        </w:rPr>
        <w:t xml:space="preserve"> </w:t>
      </w:r>
      <w:r>
        <w:rPr>
          <w:spacing w:val="-2"/>
        </w:rPr>
        <w:t>nonprofit,</w:t>
      </w:r>
      <w:r>
        <w:rPr>
          <w:spacing w:val="-15"/>
        </w:rPr>
        <w:t xml:space="preserve"> </w:t>
      </w:r>
      <w:r>
        <w:rPr>
          <w:spacing w:val="-2"/>
        </w:rPr>
        <w:t>charitable,</w:t>
      </w:r>
      <w:r>
        <w:rPr>
          <w:spacing w:val="-15"/>
        </w:rPr>
        <w:t xml:space="preserve"> </w:t>
      </w:r>
      <w:r>
        <w:rPr>
          <w:spacing w:val="-2"/>
        </w:rPr>
        <w:t>educational</w:t>
      </w:r>
      <w:r>
        <w:rPr>
          <w:spacing w:val="-16"/>
        </w:rPr>
        <w:t xml:space="preserve"> </w:t>
      </w:r>
      <w:r>
        <w:rPr>
          <w:spacing w:val="-2"/>
        </w:rPr>
        <w:t>organizations.</w:t>
      </w:r>
    </w:p>
    <w:p w14:paraId="477F460B" w14:textId="77777777" w:rsidR="005F2BA8" w:rsidRDefault="005F2BA8">
      <w:pPr>
        <w:pStyle w:val="BodyText"/>
        <w:spacing w:before="4"/>
        <w:rPr>
          <w:sz w:val="25"/>
        </w:rPr>
      </w:pPr>
    </w:p>
    <w:p w14:paraId="78AEE0CB" w14:textId="77777777" w:rsidR="005F2BA8" w:rsidRDefault="00AF6BF3">
      <w:pPr>
        <w:pStyle w:val="BodyText"/>
        <w:spacing w:line="278" w:lineRule="auto"/>
        <w:ind w:left="820" w:right="296"/>
      </w:pPr>
      <w:r>
        <w:rPr>
          <w:spacing w:val="-2"/>
        </w:rPr>
        <w:t>The</w:t>
      </w:r>
      <w:r>
        <w:rPr>
          <w:spacing w:val="-14"/>
        </w:rPr>
        <w:t xml:space="preserve"> </w:t>
      </w:r>
      <w:r>
        <w:rPr>
          <w:spacing w:val="-2"/>
        </w:rPr>
        <w:t>basis</w:t>
      </w:r>
      <w:r>
        <w:rPr>
          <w:spacing w:val="-14"/>
        </w:rPr>
        <w:t xml:space="preserve"> </w:t>
      </w:r>
      <w:r>
        <w:rPr>
          <w:spacing w:val="-2"/>
        </w:rPr>
        <w:t>for</w:t>
      </w:r>
      <w:r>
        <w:rPr>
          <w:spacing w:val="-14"/>
        </w:rPr>
        <w:t xml:space="preserve"> </w:t>
      </w:r>
      <w:r>
        <w:rPr>
          <w:spacing w:val="-2"/>
        </w:rPr>
        <w:t>this</w:t>
      </w:r>
      <w:r>
        <w:rPr>
          <w:spacing w:val="-14"/>
        </w:rPr>
        <w:t xml:space="preserve"> </w:t>
      </w:r>
      <w:r>
        <w:rPr>
          <w:spacing w:val="-2"/>
        </w:rPr>
        <w:t>classification</w:t>
      </w:r>
      <w:r>
        <w:rPr>
          <w:spacing w:val="-14"/>
        </w:rPr>
        <w:t xml:space="preserve"> </w:t>
      </w:r>
      <w:r>
        <w:rPr>
          <w:spacing w:val="-2"/>
        </w:rPr>
        <w:t>is</w:t>
      </w:r>
      <w:r>
        <w:rPr>
          <w:spacing w:val="-14"/>
        </w:rPr>
        <w:t xml:space="preserve"> </w:t>
      </w:r>
      <w:r>
        <w:rPr>
          <w:spacing w:val="-2"/>
        </w:rPr>
        <w:t>that</w:t>
      </w:r>
      <w:r>
        <w:rPr>
          <w:spacing w:val="-14"/>
        </w:rPr>
        <w:t xml:space="preserve"> </w:t>
      </w:r>
      <w:r>
        <w:rPr>
          <w:spacing w:val="-2"/>
        </w:rPr>
        <w:t>none</w:t>
      </w:r>
      <w:r>
        <w:rPr>
          <w:spacing w:val="-14"/>
        </w:rPr>
        <w:t xml:space="preserve"> </w:t>
      </w:r>
      <w:r>
        <w:rPr>
          <w:spacing w:val="-2"/>
        </w:rPr>
        <w:t>of</w:t>
      </w:r>
      <w:r>
        <w:rPr>
          <w:spacing w:val="-14"/>
        </w:rPr>
        <w:t xml:space="preserve"> </w:t>
      </w:r>
      <w:r>
        <w:rPr>
          <w:spacing w:val="-2"/>
        </w:rPr>
        <w:t>the</w:t>
      </w:r>
      <w:r>
        <w:rPr>
          <w:spacing w:val="-14"/>
        </w:rPr>
        <w:t xml:space="preserve"> </w:t>
      </w:r>
      <w:r>
        <w:rPr>
          <w:spacing w:val="-2"/>
        </w:rPr>
        <w:t>chapter's</w:t>
      </w:r>
      <w:r>
        <w:rPr>
          <w:spacing w:val="-14"/>
        </w:rPr>
        <w:t xml:space="preserve"> </w:t>
      </w:r>
      <w:r>
        <w:rPr>
          <w:spacing w:val="-2"/>
        </w:rPr>
        <w:t>"earned</w:t>
      </w:r>
      <w:r>
        <w:rPr>
          <w:spacing w:val="-14"/>
        </w:rPr>
        <w:t xml:space="preserve"> </w:t>
      </w:r>
      <w:r>
        <w:rPr>
          <w:spacing w:val="-2"/>
        </w:rPr>
        <w:t>money"</w:t>
      </w:r>
      <w:r>
        <w:rPr>
          <w:spacing w:val="-14"/>
        </w:rPr>
        <w:t xml:space="preserve"> </w:t>
      </w:r>
      <w:r>
        <w:rPr>
          <w:spacing w:val="-2"/>
        </w:rPr>
        <w:t>is</w:t>
      </w:r>
      <w:r>
        <w:rPr>
          <w:spacing w:val="-14"/>
        </w:rPr>
        <w:t xml:space="preserve"> </w:t>
      </w:r>
      <w:r>
        <w:rPr>
          <w:spacing w:val="-2"/>
        </w:rPr>
        <w:t>used</w:t>
      </w:r>
      <w:r>
        <w:rPr>
          <w:spacing w:val="-14"/>
        </w:rPr>
        <w:t xml:space="preserve"> </w:t>
      </w:r>
      <w:r>
        <w:rPr>
          <w:spacing w:val="-2"/>
        </w:rPr>
        <w:t>for</w:t>
      </w:r>
      <w:r>
        <w:rPr>
          <w:spacing w:val="-14"/>
        </w:rPr>
        <w:t xml:space="preserve"> </w:t>
      </w:r>
      <w:r>
        <w:rPr>
          <w:spacing w:val="-2"/>
        </w:rPr>
        <w:t>the individual</w:t>
      </w:r>
      <w:r>
        <w:rPr>
          <w:spacing w:val="-10"/>
        </w:rPr>
        <w:t xml:space="preserve"> </w:t>
      </w:r>
      <w:r>
        <w:rPr>
          <w:spacing w:val="-2"/>
        </w:rPr>
        <w:t>benefit</w:t>
      </w:r>
      <w:r>
        <w:rPr>
          <w:spacing w:val="-10"/>
        </w:rPr>
        <w:t xml:space="preserve"> </w:t>
      </w:r>
      <w:r>
        <w:rPr>
          <w:spacing w:val="-2"/>
        </w:rPr>
        <w:t>of</w:t>
      </w:r>
      <w:r>
        <w:rPr>
          <w:spacing w:val="-10"/>
        </w:rPr>
        <w:t xml:space="preserve"> </w:t>
      </w:r>
      <w:r>
        <w:rPr>
          <w:spacing w:val="-2"/>
        </w:rPr>
        <w:t>any</w:t>
      </w:r>
      <w:r>
        <w:rPr>
          <w:spacing w:val="-10"/>
        </w:rPr>
        <w:t xml:space="preserve"> </w:t>
      </w:r>
      <w:r>
        <w:rPr>
          <w:spacing w:val="-2"/>
        </w:rPr>
        <w:t>member.</w:t>
      </w:r>
      <w:r>
        <w:rPr>
          <w:spacing w:val="-10"/>
        </w:rPr>
        <w:t xml:space="preserve"> </w:t>
      </w:r>
      <w:r>
        <w:rPr>
          <w:spacing w:val="-2"/>
        </w:rPr>
        <w:t>Earned</w:t>
      </w:r>
      <w:r>
        <w:rPr>
          <w:spacing w:val="-10"/>
        </w:rPr>
        <w:t xml:space="preserve"> </w:t>
      </w:r>
      <w:r>
        <w:rPr>
          <w:spacing w:val="-2"/>
        </w:rPr>
        <w:t>money</w:t>
      </w:r>
      <w:r>
        <w:rPr>
          <w:spacing w:val="-10"/>
        </w:rPr>
        <w:t xml:space="preserve"> </w:t>
      </w:r>
      <w:r>
        <w:rPr>
          <w:spacing w:val="-2"/>
        </w:rPr>
        <w:t>can</w:t>
      </w:r>
      <w:r>
        <w:rPr>
          <w:spacing w:val="-10"/>
        </w:rPr>
        <w:t xml:space="preserve"> </w:t>
      </w:r>
      <w:r>
        <w:rPr>
          <w:spacing w:val="-2"/>
        </w:rPr>
        <w:t>be</w:t>
      </w:r>
      <w:r>
        <w:rPr>
          <w:spacing w:val="-10"/>
        </w:rPr>
        <w:t xml:space="preserve"> </w:t>
      </w:r>
      <w:r>
        <w:rPr>
          <w:spacing w:val="-2"/>
        </w:rPr>
        <w:t>best</w:t>
      </w:r>
      <w:r>
        <w:rPr>
          <w:spacing w:val="-10"/>
        </w:rPr>
        <w:t xml:space="preserve"> </w:t>
      </w:r>
      <w:r>
        <w:rPr>
          <w:spacing w:val="-2"/>
        </w:rPr>
        <w:t>defined</w:t>
      </w:r>
      <w:r>
        <w:rPr>
          <w:spacing w:val="-10"/>
        </w:rPr>
        <w:t xml:space="preserve"> </w:t>
      </w:r>
      <w:r>
        <w:rPr>
          <w:spacing w:val="-2"/>
        </w:rPr>
        <w:t>as</w:t>
      </w:r>
      <w:r>
        <w:rPr>
          <w:spacing w:val="-10"/>
        </w:rPr>
        <w:t xml:space="preserve"> </w:t>
      </w:r>
      <w:r>
        <w:rPr>
          <w:spacing w:val="-2"/>
        </w:rPr>
        <w:t>profits</w:t>
      </w:r>
      <w:r>
        <w:rPr>
          <w:spacing w:val="-10"/>
        </w:rPr>
        <w:t xml:space="preserve"> </w:t>
      </w:r>
      <w:r>
        <w:rPr>
          <w:spacing w:val="-2"/>
        </w:rPr>
        <w:t>from</w:t>
      </w:r>
      <w:r>
        <w:rPr>
          <w:spacing w:val="-10"/>
        </w:rPr>
        <w:t xml:space="preserve"> </w:t>
      </w:r>
      <w:r>
        <w:rPr>
          <w:spacing w:val="-2"/>
        </w:rPr>
        <w:t xml:space="preserve">any </w:t>
      </w:r>
      <w:r>
        <w:rPr>
          <w:spacing w:val="-4"/>
        </w:rPr>
        <w:t>fundraising</w:t>
      </w:r>
      <w:r>
        <w:rPr>
          <w:spacing w:val="-14"/>
        </w:rPr>
        <w:t xml:space="preserve"> </w:t>
      </w:r>
      <w:r>
        <w:rPr>
          <w:spacing w:val="-4"/>
        </w:rPr>
        <w:t>activity</w:t>
      </w:r>
      <w:r>
        <w:rPr>
          <w:spacing w:val="-13"/>
        </w:rPr>
        <w:t xml:space="preserve"> </w:t>
      </w:r>
      <w:r>
        <w:rPr>
          <w:spacing w:val="-4"/>
        </w:rPr>
        <w:t>involving</w:t>
      </w:r>
      <w:r>
        <w:rPr>
          <w:spacing w:val="-14"/>
        </w:rPr>
        <w:t xml:space="preserve"> </w:t>
      </w:r>
      <w:r>
        <w:rPr>
          <w:spacing w:val="-4"/>
        </w:rPr>
        <w:t>other</w:t>
      </w:r>
      <w:r>
        <w:rPr>
          <w:spacing w:val="-13"/>
        </w:rPr>
        <w:t xml:space="preserve"> </w:t>
      </w:r>
      <w:r>
        <w:rPr>
          <w:spacing w:val="-4"/>
        </w:rPr>
        <w:t>than</w:t>
      </w:r>
      <w:r>
        <w:rPr>
          <w:spacing w:val="-14"/>
        </w:rPr>
        <w:t xml:space="preserve"> </w:t>
      </w:r>
      <w:r>
        <w:rPr>
          <w:spacing w:val="-4"/>
        </w:rPr>
        <w:t>chapter</w:t>
      </w:r>
      <w:r>
        <w:rPr>
          <w:spacing w:val="-13"/>
        </w:rPr>
        <w:t xml:space="preserve"> </w:t>
      </w:r>
      <w:r>
        <w:rPr>
          <w:spacing w:val="-4"/>
        </w:rPr>
        <w:t>members.</w:t>
      </w:r>
      <w:r>
        <w:rPr>
          <w:spacing w:val="-13"/>
        </w:rPr>
        <w:t xml:space="preserve"> </w:t>
      </w:r>
      <w:r>
        <w:rPr>
          <w:spacing w:val="-4"/>
        </w:rPr>
        <w:t>Any</w:t>
      </w:r>
      <w:r>
        <w:rPr>
          <w:spacing w:val="-14"/>
        </w:rPr>
        <w:t xml:space="preserve"> </w:t>
      </w:r>
      <w:r>
        <w:rPr>
          <w:spacing w:val="-4"/>
        </w:rPr>
        <w:t>money</w:t>
      </w:r>
      <w:r>
        <w:rPr>
          <w:spacing w:val="-13"/>
        </w:rPr>
        <w:t xml:space="preserve"> </w:t>
      </w:r>
      <w:r>
        <w:rPr>
          <w:spacing w:val="-4"/>
        </w:rPr>
        <w:t>that</w:t>
      </w:r>
      <w:r>
        <w:rPr>
          <w:spacing w:val="-14"/>
        </w:rPr>
        <w:t xml:space="preserve"> </w:t>
      </w:r>
      <w:r>
        <w:rPr>
          <w:spacing w:val="-4"/>
        </w:rPr>
        <w:t>comes</w:t>
      </w:r>
      <w:r>
        <w:rPr>
          <w:spacing w:val="-13"/>
        </w:rPr>
        <w:t xml:space="preserve"> </w:t>
      </w:r>
      <w:r>
        <w:rPr>
          <w:spacing w:val="-4"/>
        </w:rPr>
        <w:t>from</w:t>
      </w:r>
      <w:r>
        <w:rPr>
          <w:spacing w:val="-13"/>
        </w:rPr>
        <w:t xml:space="preserve"> </w:t>
      </w:r>
      <w:r>
        <w:rPr>
          <w:spacing w:val="-4"/>
        </w:rPr>
        <w:t>the</w:t>
      </w:r>
      <w:r>
        <w:rPr>
          <w:spacing w:val="-14"/>
        </w:rPr>
        <w:t xml:space="preserve"> </w:t>
      </w:r>
      <w:r>
        <w:rPr>
          <w:spacing w:val="-4"/>
        </w:rPr>
        <w:t xml:space="preserve">public </w:t>
      </w:r>
      <w:r>
        <w:t>is</w:t>
      </w:r>
      <w:r>
        <w:rPr>
          <w:spacing w:val="-2"/>
        </w:rPr>
        <w:t xml:space="preserve"> </w:t>
      </w:r>
      <w:r>
        <w:t>restricted</w:t>
      </w:r>
      <w:r>
        <w:rPr>
          <w:spacing w:val="-2"/>
        </w:rPr>
        <w:t xml:space="preserve"> </w:t>
      </w:r>
      <w:r>
        <w:t>in</w:t>
      </w:r>
      <w:r>
        <w:rPr>
          <w:spacing w:val="-2"/>
        </w:rPr>
        <w:t xml:space="preserve"> </w:t>
      </w:r>
      <w:r>
        <w:t>its</w:t>
      </w:r>
      <w:r>
        <w:rPr>
          <w:spacing w:val="-2"/>
        </w:rPr>
        <w:t xml:space="preserve"> </w:t>
      </w:r>
      <w:r>
        <w:t>use.</w:t>
      </w:r>
    </w:p>
    <w:p w14:paraId="67F2D2EA" w14:textId="77777777" w:rsidR="005F2BA8" w:rsidRDefault="005F2BA8">
      <w:pPr>
        <w:pStyle w:val="BodyText"/>
        <w:spacing w:before="3"/>
        <w:rPr>
          <w:sz w:val="25"/>
        </w:rPr>
      </w:pPr>
    </w:p>
    <w:p w14:paraId="69924EEB" w14:textId="77777777" w:rsidR="005F2BA8" w:rsidRDefault="00AF6BF3">
      <w:pPr>
        <w:pStyle w:val="BodyText"/>
        <w:spacing w:before="1" w:line="278" w:lineRule="auto"/>
        <w:ind w:left="820"/>
      </w:pPr>
      <w:r>
        <w:rPr>
          <w:spacing w:val="-4"/>
        </w:rPr>
        <w:t>Chapter</w:t>
      </w:r>
      <w:r>
        <w:rPr>
          <w:spacing w:val="-9"/>
        </w:rPr>
        <w:t xml:space="preserve"> </w:t>
      </w:r>
      <w:r>
        <w:rPr>
          <w:spacing w:val="-4"/>
        </w:rPr>
        <w:t>dues</w:t>
      </w:r>
      <w:r>
        <w:rPr>
          <w:spacing w:val="-9"/>
        </w:rPr>
        <w:t xml:space="preserve"> </w:t>
      </w:r>
      <w:r>
        <w:rPr>
          <w:spacing w:val="-4"/>
        </w:rPr>
        <w:t>and</w:t>
      </w:r>
      <w:r>
        <w:rPr>
          <w:spacing w:val="-9"/>
        </w:rPr>
        <w:t xml:space="preserve"> </w:t>
      </w:r>
      <w:r>
        <w:rPr>
          <w:spacing w:val="-4"/>
        </w:rPr>
        <w:t>other</w:t>
      </w:r>
      <w:r>
        <w:rPr>
          <w:spacing w:val="-9"/>
        </w:rPr>
        <w:t xml:space="preserve"> </w:t>
      </w:r>
      <w:r>
        <w:rPr>
          <w:spacing w:val="-4"/>
        </w:rPr>
        <w:t>collections</w:t>
      </w:r>
      <w:r>
        <w:rPr>
          <w:spacing w:val="-9"/>
        </w:rPr>
        <w:t xml:space="preserve"> </w:t>
      </w:r>
      <w:r>
        <w:rPr>
          <w:spacing w:val="-4"/>
        </w:rPr>
        <w:t>direct</w:t>
      </w:r>
      <w:r>
        <w:rPr>
          <w:spacing w:val="-9"/>
        </w:rPr>
        <w:t xml:space="preserve"> </w:t>
      </w:r>
      <w:r>
        <w:rPr>
          <w:spacing w:val="-4"/>
        </w:rPr>
        <w:t>from</w:t>
      </w:r>
      <w:r>
        <w:rPr>
          <w:spacing w:val="-9"/>
        </w:rPr>
        <w:t xml:space="preserve"> </w:t>
      </w:r>
      <w:r>
        <w:rPr>
          <w:spacing w:val="-4"/>
        </w:rPr>
        <w:t>the</w:t>
      </w:r>
      <w:r>
        <w:rPr>
          <w:spacing w:val="-9"/>
        </w:rPr>
        <w:t xml:space="preserve"> </w:t>
      </w:r>
      <w:r>
        <w:rPr>
          <w:spacing w:val="-4"/>
        </w:rPr>
        <w:t>members</w:t>
      </w:r>
      <w:r>
        <w:rPr>
          <w:spacing w:val="-9"/>
        </w:rPr>
        <w:t xml:space="preserve"> </w:t>
      </w:r>
      <w:r>
        <w:rPr>
          <w:spacing w:val="-4"/>
        </w:rPr>
        <w:t>are</w:t>
      </w:r>
      <w:r>
        <w:rPr>
          <w:spacing w:val="-9"/>
        </w:rPr>
        <w:t xml:space="preserve"> </w:t>
      </w:r>
      <w:r>
        <w:rPr>
          <w:spacing w:val="-4"/>
        </w:rPr>
        <w:t>unrestricted</w:t>
      </w:r>
      <w:r>
        <w:rPr>
          <w:spacing w:val="-9"/>
        </w:rPr>
        <w:t xml:space="preserve"> </w:t>
      </w:r>
      <w:r>
        <w:rPr>
          <w:spacing w:val="-4"/>
        </w:rPr>
        <w:t>and</w:t>
      </w:r>
      <w:r>
        <w:rPr>
          <w:spacing w:val="-9"/>
        </w:rPr>
        <w:t xml:space="preserve"> </w:t>
      </w:r>
      <w:r>
        <w:rPr>
          <w:spacing w:val="-4"/>
        </w:rPr>
        <w:t>available</w:t>
      </w:r>
      <w:r>
        <w:rPr>
          <w:spacing w:val="-9"/>
        </w:rPr>
        <w:t xml:space="preserve"> </w:t>
      </w:r>
      <w:r>
        <w:rPr>
          <w:spacing w:val="-4"/>
        </w:rPr>
        <w:t>for</w:t>
      </w:r>
      <w:r>
        <w:rPr>
          <w:spacing w:val="-9"/>
        </w:rPr>
        <w:t xml:space="preserve"> </w:t>
      </w:r>
      <w:r>
        <w:rPr>
          <w:spacing w:val="-4"/>
        </w:rPr>
        <w:t xml:space="preserve">the </w:t>
      </w:r>
      <w:r>
        <w:t>"fun"</w:t>
      </w:r>
      <w:r>
        <w:rPr>
          <w:spacing w:val="-12"/>
        </w:rPr>
        <w:t xml:space="preserve"> </w:t>
      </w:r>
      <w:r>
        <w:t>things.</w:t>
      </w:r>
      <w:r>
        <w:rPr>
          <w:spacing w:val="-12"/>
        </w:rPr>
        <w:t xml:space="preserve"> </w:t>
      </w:r>
      <w:r>
        <w:t>You</w:t>
      </w:r>
      <w:r>
        <w:rPr>
          <w:spacing w:val="-12"/>
        </w:rPr>
        <w:t xml:space="preserve"> </w:t>
      </w:r>
      <w:r>
        <w:t>may</w:t>
      </w:r>
      <w:r>
        <w:rPr>
          <w:spacing w:val="-12"/>
        </w:rPr>
        <w:t xml:space="preserve"> </w:t>
      </w:r>
      <w:r>
        <w:t>not</w:t>
      </w:r>
      <w:r>
        <w:rPr>
          <w:spacing w:val="-12"/>
        </w:rPr>
        <w:t xml:space="preserve"> </w:t>
      </w:r>
      <w:r>
        <w:t>use</w:t>
      </w:r>
      <w:r>
        <w:rPr>
          <w:spacing w:val="-12"/>
        </w:rPr>
        <w:t xml:space="preserve"> </w:t>
      </w:r>
      <w:r>
        <w:t>earned</w:t>
      </w:r>
      <w:r>
        <w:rPr>
          <w:spacing w:val="-12"/>
        </w:rPr>
        <w:t xml:space="preserve"> </w:t>
      </w:r>
      <w:r>
        <w:t>money</w:t>
      </w:r>
      <w:r>
        <w:rPr>
          <w:spacing w:val="-12"/>
        </w:rPr>
        <w:t xml:space="preserve"> </w:t>
      </w:r>
      <w:r>
        <w:t>for:</w:t>
      </w:r>
    </w:p>
    <w:p w14:paraId="2CEA8D80" w14:textId="77777777" w:rsidR="005F2BA8" w:rsidRDefault="00AF6BF3">
      <w:pPr>
        <w:pStyle w:val="ListParagraph"/>
        <w:numPr>
          <w:ilvl w:val="0"/>
          <w:numId w:val="13"/>
        </w:numPr>
        <w:tabs>
          <w:tab w:val="left" w:pos="1539"/>
          <w:tab w:val="left" w:pos="1540"/>
        </w:tabs>
        <w:spacing w:line="258" w:lineRule="exact"/>
      </w:pPr>
      <w:r>
        <w:rPr>
          <w:spacing w:val="-6"/>
        </w:rPr>
        <w:t>Entertainment</w:t>
      </w:r>
      <w:r>
        <w:rPr>
          <w:spacing w:val="-2"/>
        </w:rPr>
        <w:t xml:space="preserve"> </w:t>
      </w:r>
      <w:r>
        <w:rPr>
          <w:spacing w:val="-6"/>
        </w:rPr>
        <w:t>of</w:t>
      </w:r>
      <w:r>
        <w:rPr>
          <w:spacing w:val="-1"/>
        </w:rPr>
        <w:t xml:space="preserve"> </w:t>
      </w:r>
      <w:r>
        <w:rPr>
          <w:spacing w:val="-6"/>
        </w:rPr>
        <w:t>members</w:t>
      </w:r>
      <w:r>
        <w:rPr>
          <w:spacing w:val="-1"/>
        </w:rPr>
        <w:t xml:space="preserve"> </w:t>
      </w:r>
      <w:r>
        <w:rPr>
          <w:spacing w:val="-6"/>
        </w:rPr>
        <w:t>and/or</w:t>
      </w:r>
      <w:r>
        <w:rPr>
          <w:spacing w:val="-1"/>
        </w:rPr>
        <w:t xml:space="preserve"> </w:t>
      </w:r>
      <w:r>
        <w:rPr>
          <w:spacing w:val="-6"/>
        </w:rPr>
        <w:t>wives</w:t>
      </w:r>
    </w:p>
    <w:p w14:paraId="3D433234" w14:textId="77777777" w:rsidR="005F2BA8" w:rsidRDefault="00AF6BF3">
      <w:pPr>
        <w:pStyle w:val="ListParagraph"/>
        <w:numPr>
          <w:ilvl w:val="0"/>
          <w:numId w:val="13"/>
        </w:numPr>
        <w:tabs>
          <w:tab w:val="left" w:pos="1539"/>
          <w:tab w:val="left" w:pos="1540"/>
        </w:tabs>
        <w:spacing w:before="40"/>
      </w:pPr>
      <w:r>
        <w:rPr>
          <w:spacing w:val="-6"/>
        </w:rPr>
        <w:t>Gifts and</w:t>
      </w:r>
      <w:r>
        <w:rPr>
          <w:spacing w:val="-5"/>
        </w:rPr>
        <w:t xml:space="preserve"> </w:t>
      </w:r>
      <w:r>
        <w:rPr>
          <w:spacing w:val="-6"/>
        </w:rPr>
        <w:t>awards</w:t>
      </w:r>
      <w:r>
        <w:rPr>
          <w:spacing w:val="-5"/>
        </w:rPr>
        <w:t xml:space="preserve"> </w:t>
      </w:r>
      <w:r>
        <w:rPr>
          <w:spacing w:val="-6"/>
        </w:rPr>
        <w:t>for</w:t>
      </w:r>
      <w:r>
        <w:rPr>
          <w:spacing w:val="-5"/>
        </w:rPr>
        <w:t xml:space="preserve"> </w:t>
      </w:r>
      <w:r>
        <w:rPr>
          <w:spacing w:val="-6"/>
        </w:rPr>
        <w:t>members</w:t>
      </w:r>
    </w:p>
    <w:p w14:paraId="55E9D266" w14:textId="77777777" w:rsidR="005F2BA8" w:rsidRDefault="00AF6BF3">
      <w:pPr>
        <w:pStyle w:val="ListParagraph"/>
        <w:numPr>
          <w:ilvl w:val="0"/>
          <w:numId w:val="13"/>
        </w:numPr>
        <w:tabs>
          <w:tab w:val="left" w:pos="1539"/>
          <w:tab w:val="left" w:pos="1540"/>
        </w:tabs>
        <w:spacing w:before="41"/>
      </w:pPr>
      <w:r>
        <w:rPr>
          <w:spacing w:val="-6"/>
        </w:rPr>
        <w:t>Refreshments</w:t>
      </w:r>
      <w:r>
        <w:rPr>
          <w:spacing w:val="-2"/>
        </w:rPr>
        <w:t xml:space="preserve"> </w:t>
      </w:r>
      <w:r>
        <w:rPr>
          <w:spacing w:val="-6"/>
        </w:rPr>
        <w:t>for</w:t>
      </w:r>
      <w:r>
        <w:rPr>
          <w:spacing w:val="-1"/>
        </w:rPr>
        <w:t xml:space="preserve"> </w:t>
      </w:r>
      <w:r>
        <w:rPr>
          <w:spacing w:val="-6"/>
        </w:rPr>
        <w:t>regular</w:t>
      </w:r>
      <w:r>
        <w:rPr>
          <w:spacing w:val="-1"/>
        </w:rPr>
        <w:t xml:space="preserve"> </w:t>
      </w:r>
      <w:r>
        <w:rPr>
          <w:spacing w:val="-6"/>
        </w:rPr>
        <w:t>chapter</w:t>
      </w:r>
      <w:r>
        <w:rPr>
          <w:spacing w:val="-2"/>
        </w:rPr>
        <w:t xml:space="preserve"> </w:t>
      </w:r>
      <w:r>
        <w:rPr>
          <w:spacing w:val="-6"/>
        </w:rPr>
        <w:t>meetings</w:t>
      </w:r>
    </w:p>
    <w:p w14:paraId="06398746" w14:textId="77777777" w:rsidR="005F2BA8" w:rsidRDefault="00AF6BF3">
      <w:pPr>
        <w:pStyle w:val="ListParagraph"/>
        <w:numPr>
          <w:ilvl w:val="0"/>
          <w:numId w:val="13"/>
        </w:numPr>
        <w:tabs>
          <w:tab w:val="left" w:pos="1539"/>
          <w:tab w:val="left" w:pos="1540"/>
        </w:tabs>
        <w:spacing w:before="41" w:line="268" w:lineRule="auto"/>
        <w:ind w:right="332"/>
        <w:rPr>
          <w:rFonts w:ascii="Calibri" w:hAnsi="Calibri"/>
          <w:i/>
        </w:rPr>
      </w:pPr>
      <w:r>
        <w:t>Society</w:t>
      </w:r>
      <w:r>
        <w:rPr>
          <w:spacing w:val="-15"/>
        </w:rPr>
        <w:t xml:space="preserve"> </w:t>
      </w:r>
      <w:r>
        <w:t>and</w:t>
      </w:r>
      <w:r>
        <w:rPr>
          <w:spacing w:val="-15"/>
        </w:rPr>
        <w:t xml:space="preserve"> </w:t>
      </w:r>
      <w:r>
        <w:t>district</w:t>
      </w:r>
      <w:r>
        <w:rPr>
          <w:spacing w:val="-15"/>
        </w:rPr>
        <w:t xml:space="preserve"> </w:t>
      </w:r>
      <w:r>
        <w:t>dues</w:t>
      </w:r>
      <w:r>
        <w:rPr>
          <w:spacing w:val="-15"/>
        </w:rPr>
        <w:t xml:space="preserve"> </w:t>
      </w:r>
      <w:r>
        <w:t>for</w:t>
      </w:r>
      <w:r>
        <w:rPr>
          <w:spacing w:val="-15"/>
        </w:rPr>
        <w:t xml:space="preserve"> </w:t>
      </w:r>
      <w:r>
        <w:t>chapter</w:t>
      </w:r>
      <w:r>
        <w:rPr>
          <w:spacing w:val="-15"/>
        </w:rPr>
        <w:t xml:space="preserve"> </w:t>
      </w:r>
      <w:r>
        <w:t>members</w:t>
      </w:r>
      <w:r>
        <w:rPr>
          <w:spacing w:val="-15"/>
        </w:rPr>
        <w:t xml:space="preserve"> </w:t>
      </w:r>
      <w:r>
        <w:t>as</w:t>
      </w:r>
      <w:r>
        <w:rPr>
          <w:spacing w:val="-15"/>
        </w:rPr>
        <w:t xml:space="preserve"> </w:t>
      </w:r>
      <w:r>
        <w:t>awards</w:t>
      </w:r>
      <w:r>
        <w:rPr>
          <w:spacing w:val="-15"/>
        </w:rPr>
        <w:t xml:space="preserve"> </w:t>
      </w:r>
      <w:r>
        <w:t>or</w:t>
      </w:r>
      <w:r>
        <w:rPr>
          <w:spacing w:val="-15"/>
        </w:rPr>
        <w:t xml:space="preserve"> </w:t>
      </w:r>
      <w:r>
        <w:t>honorariums</w:t>
      </w:r>
      <w:r>
        <w:rPr>
          <w:spacing w:val="-15"/>
        </w:rPr>
        <w:t xml:space="preserve"> </w:t>
      </w:r>
      <w:r>
        <w:rPr>
          <w:rFonts w:ascii="Calibri" w:hAnsi="Calibri"/>
          <w:i/>
        </w:rPr>
        <w:t>(note</w:t>
      </w:r>
      <w:r>
        <w:rPr>
          <w:rFonts w:ascii="Calibri" w:hAnsi="Calibri"/>
          <w:i/>
          <w:spacing w:val="5"/>
        </w:rPr>
        <w:t xml:space="preserve"> </w:t>
      </w:r>
      <w:r>
        <w:rPr>
          <w:rFonts w:ascii="Calibri" w:hAnsi="Calibri"/>
          <w:i/>
        </w:rPr>
        <w:t xml:space="preserve">that </w:t>
      </w:r>
      <w:r>
        <w:rPr>
          <w:rFonts w:ascii="Calibri" w:hAnsi="Calibri"/>
          <w:i/>
          <w:w w:val="105"/>
        </w:rPr>
        <w:t>payment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dues</w:t>
      </w:r>
      <w:r>
        <w:rPr>
          <w:rFonts w:ascii="Calibri" w:hAnsi="Calibri"/>
          <w:i/>
          <w:spacing w:val="16"/>
          <w:w w:val="105"/>
        </w:rPr>
        <w:t xml:space="preserve"> </w:t>
      </w:r>
      <w:r>
        <w:rPr>
          <w:rFonts w:ascii="Calibri" w:hAnsi="Calibri"/>
          <w:i/>
          <w:w w:val="105"/>
        </w:rPr>
        <w:t>for</w:t>
      </w:r>
      <w:r>
        <w:rPr>
          <w:rFonts w:ascii="Calibri" w:hAnsi="Calibri"/>
          <w:i/>
          <w:spacing w:val="16"/>
          <w:w w:val="105"/>
        </w:rPr>
        <w:t xml:space="preserve"> </w:t>
      </w:r>
      <w:r>
        <w:rPr>
          <w:rFonts w:ascii="Calibri" w:hAnsi="Calibri"/>
          <w:i/>
          <w:w w:val="105"/>
        </w:rPr>
        <w:t>the</w:t>
      </w:r>
      <w:r>
        <w:rPr>
          <w:rFonts w:ascii="Calibri" w:hAnsi="Calibri"/>
          <w:i/>
          <w:spacing w:val="16"/>
          <w:w w:val="105"/>
        </w:rPr>
        <w:t xml:space="preserve"> </w:t>
      </w:r>
      <w:r>
        <w:rPr>
          <w:rFonts w:ascii="Calibri" w:hAnsi="Calibri"/>
          <w:i/>
          <w:w w:val="105"/>
        </w:rPr>
        <w:t>chorus</w:t>
      </w:r>
      <w:r>
        <w:rPr>
          <w:rFonts w:ascii="Calibri" w:hAnsi="Calibri"/>
          <w:i/>
          <w:spacing w:val="16"/>
          <w:w w:val="105"/>
        </w:rPr>
        <w:t xml:space="preserve"> </w:t>
      </w:r>
      <w:r>
        <w:rPr>
          <w:rFonts w:ascii="Calibri" w:hAnsi="Calibri"/>
          <w:i/>
          <w:w w:val="105"/>
        </w:rPr>
        <w:t>director</w:t>
      </w:r>
      <w:r>
        <w:rPr>
          <w:rFonts w:ascii="Calibri" w:hAnsi="Calibri"/>
          <w:i/>
          <w:spacing w:val="16"/>
          <w:w w:val="105"/>
        </w:rPr>
        <w:t xml:space="preserve"> </w:t>
      </w:r>
      <w:r>
        <w:rPr>
          <w:rFonts w:ascii="Calibri" w:hAnsi="Calibri"/>
          <w:i/>
          <w:w w:val="105"/>
        </w:rPr>
        <w:t>is</w:t>
      </w:r>
      <w:r>
        <w:rPr>
          <w:rFonts w:ascii="Calibri" w:hAnsi="Calibri"/>
          <w:i/>
          <w:spacing w:val="16"/>
          <w:w w:val="105"/>
        </w:rPr>
        <w:t xml:space="preserve"> </w:t>
      </w:r>
      <w:r>
        <w:rPr>
          <w:rFonts w:ascii="Calibri" w:hAnsi="Calibri"/>
          <w:i/>
          <w:w w:val="105"/>
        </w:rPr>
        <w:t>to</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treated</w:t>
      </w:r>
      <w:r>
        <w:rPr>
          <w:rFonts w:ascii="Calibri" w:hAnsi="Calibri"/>
          <w:i/>
          <w:spacing w:val="16"/>
          <w:w w:val="105"/>
        </w:rPr>
        <w:t xml:space="preserve"> </w:t>
      </w:r>
      <w:r>
        <w:rPr>
          <w:rFonts w:ascii="Calibri" w:hAnsi="Calibri"/>
          <w:i/>
          <w:w w:val="105"/>
        </w:rPr>
        <w:t>as</w:t>
      </w:r>
      <w:r>
        <w:rPr>
          <w:rFonts w:ascii="Calibri" w:hAnsi="Calibri"/>
          <w:i/>
          <w:spacing w:val="16"/>
          <w:w w:val="105"/>
        </w:rPr>
        <w:t xml:space="preserve"> </w:t>
      </w:r>
      <w:r>
        <w:rPr>
          <w:rFonts w:ascii="Calibri" w:hAnsi="Calibri"/>
          <w:i/>
          <w:w w:val="105"/>
        </w:rPr>
        <w:t>part</w:t>
      </w:r>
      <w:r>
        <w:rPr>
          <w:rFonts w:ascii="Calibri" w:hAnsi="Calibri"/>
          <w:i/>
          <w:spacing w:val="16"/>
          <w:w w:val="105"/>
        </w:rPr>
        <w:t xml:space="preserve"> </w:t>
      </w:r>
      <w:r>
        <w:rPr>
          <w:rFonts w:ascii="Calibri" w:hAnsi="Calibri"/>
          <w:i/>
          <w:w w:val="105"/>
        </w:rPr>
        <w:t>of</w:t>
      </w:r>
      <w:r>
        <w:rPr>
          <w:rFonts w:ascii="Calibri" w:hAnsi="Calibri"/>
          <w:i/>
          <w:spacing w:val="16"/>
          <w:w w:val="105"/>
        </w:rPr>
        <w:t xml:space="preserve"> </w:t>
      </w:r>
      <w:r>
        <w:rPr>
          <w:rFonts w:ascii="Calibri" w:hAnsi="Calibri"/>
          <w:i/>
          <w:w w:val="105"/>
        </w:rPr>
        <w:t>his</w:t>
      </w:r>
      <w:r>
        <w:rPr>
          <w:rFonts w:ascii="Calibri" w:hAnsi="Calibri"/>
          <w:i/>
          <w:spacing w:val="16"/>
          <w:w w:val="105"/>
        </w:rPr>
        <w:t xml:space="preserve"> </w:t>
      </w:r>
      <w:r>
        <w:rPr>
          <w:rFonts w:ascii="Calibri" w:hAnsi="Calibri"/>
          <w:i/>
          <w:w w:val="105"/>
        </w:rPr>
        <w:t>pay</w:t>
      </w:r>
      <w:r>
        <w:rPr>
          <w:rFonts w:ascii="Calibri" w:hAnsi="Calibri"/>
          <w:i/>
          <w:spacing w:val="16"/>
          <w:w w:val="105"/>
        </w:rPr>
        <w:t xml:space="preserve"> </w:t>
      </w:r>
      <w:r>
        <w:rPr>
          <w:rFonts w:ascii="Calibri" w:hAnsi="Calibri"/>
          <w:i/>
          <w:w w:val="105"/>
        </w:rPr>
        <w:t>and</w:t>
      </w:r>
      <w:r>
        <w:rPr>
          <w:rFonts w:ascii="Calibri" w:hAnsi="Calibri"/>
          <w:i/>
          <w:spacing w:val="16"/>
          <w:w w:val="105"/>
        </w:rPr>
        <w:t xml:space="preserve"> </w:t>
      </w:r>
      <w:r>
        <w:rPr>
          <w:rFonts w:ascii="Calibri" w:hAnsi="Calibri"/>
          <w:i/>
          <w:w w:val="105"/>
        </w:rPr>
        <w:t>may</w:t>
      </w:r>
      <w:r>
        <w:rPr>
          <w:rFonts w:ascii="Calibri" w:hAnsi="Calibri"/>
          <w:i/>
          <w:spacing w:val="16"/>
          <w:w w:val="105"/>
        </w:rPr>
        <w:t xml:space="preserve"> </w:t>
      </w:r>
      <w:r>
        <w:rPr>
          <w:rFonts w:ascii="Calibri" w:hAnsi="Calibri"/>
          <w:i/>
          <w:w w:val="105"/>
        </w:rPr>
        <w:t>be</w:t>
      </w:r>
      <w:r>
        <w:rPr>
          <w:rFonts w:ascii="Calibri" w:hAnsi="Calibri"/>
          <w:i/>
          <w:spacing w:val="16"/>
          <w:w w:val="105"/>
        </w:rPr>
        <w:t xml:space="preserve"> </w:t>
      </w:r>
      <w:r>
        <w:rPr>
          <w:rFonts w:ascii="Calibri" w:hAnsi="Calibri"/>
          <w:i/>
          <w:w w:val="105"/>
        </w:rPr>
        <w:t>paid</w:t>
      </w:r>
      <w:r>
        <w:rPr>
          <w:rFonts w:ascii="Calibri" w:hAnsi="Calibri"/>
          <w:i/>
          <w:spacing w:val="16"/>
          <w:w w:val="105"/>
        </w:rPr>
        <w:t xml:space="preserve"> </w:t>
      </w:r>
      <w:r>
        <w:rPr>
          <w:rFonts w:ascii="Calibri" w:hAnsi="Calibri"/>
          <w:i/>
          <w:w w:val="105"/>
        </w:rPr>
        <w:t xml:space="preserve">from </w:t>
      </w:r>
      <w:r>
        <w:rPr>
          <w:rFonts w:ascii="Calibri" w:hAnsi="Calibri"/>
          <w:i/>
          <w:spacing w:val="-2"/>
          <w:w w:val="105"/>
        </w:rPr>
        <w:t>earnings)</w:t>
      </w:r>
    </w:p>
    <w:p w14:paraId="68073157" w14:textId="77777777" w:rsidR="005F2BA8" w:rsidRDefault="005F2BA8">
      <w:pPr>
        <w:pStyle w:val="BodyText"/>
        <w:spacing w:before="1"/>
        <w:rPr>
          <w:rFonts w:ascii="Calibri"/>
          <w:i/>
          <w:sz w:val="24"/>
        </w:rPr>
      </w:pPr>
    </w:p>
    <w:p w14:paraId="76FCB72F" w14:textId="77777777" w:rsidR="005F2BA8" w:rsidRDefault="00AF6BF3">
      <w:pPr>
        <w:pStyle w:val="BodyText"/>
        <w:spacing w:line="278" w:lineRule="auto"/>
        <w:ind w:left="82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inform</w:t>
      </w:r>
      <w:r>
        <w:rPr>
          <w:spacing w:val="-13"/>
        </w:rPr>
        <w:t xml:space="preserve"> </w:t>
      </w:r>
      <w:r>
        <w:rPr>
          <w:spacing w:val="-4"/>
        </w:rPr>
        <w:t>the</w:t>
      </w:r>
      <w:r>
        <w:rPr>
          <w:spacing w:val="-14"/>
        </w:rPr>
        <w:t xml:space="preserve"> </w:t>
      </w:r>
      <w:r>
        <w:rPr>
          <w:spacing w:val="-4"/>
        </w:rPr>
        <w:t>board</w:t>
      </w:r>
      <w:r>
        <w:rPr>
          <w:spacing w:val="-13"/>
        </w:rPr>
        <w:t xml:space="preserve"> </w:t>
      </w:r>
      <w:r>
        <w:rPr>
          <w:spacing w:val="-4"/>
        </w:rPr>
        <w:t>of</w:t>
      </w:r>
      <w:r>
        <w:rPr>
          <w:spacing w:val="-13"/>
        </w:rPr>
        <w:t xml:space="preserve"> </w:t>
      </w:r>
      <w:r>
        <w:rPr>
          <w:spacing w:val="-4"/>
        </w:rPr>
        <w:t>directors</w:t>
      </w:r>
      <w:r>
        <w:rPr>
          <w:spacing w:val="-14"/>
        </w:rPr>
        <w:t xml:space="preserve"> </w:t>
      </w:r>
      <w:r>
        <w:rPr>
          <w:spacing w:val="-4"/>
        </w:rPr>
        <w:t>of</w:t>
      </w:r>
      <w:r>
        <w:rPr>
          <w:spacing w:val="-13"/>
        </w:rPr>
        <w:t xml:space="preserve"> </w:t>
      </w:r>
      <w:r>
        <w:rPr>
          <w:spacing w:val="-4"/>
        </w:rPr>
        <w:t>the</w:t>
      </w:r>
      <w:r>
        <w:rPr>
          <w:spacing w:val="-14"/>
        </w:rPr>
        <w:t xml:space="preserve"> </w:t>
      </w:r>
      <w:r>
        <w:rPr>
          <w:spacing w:val="-4"/>
        </w:rPr>
        <w:t>basic</w:t>
      </w:r>
      <w:r>
        <w:rPr>
          <w:spacing w:val="-13"/>
        </w:rPr>
        <w:t xml:space="preserve"> </w:t>
      </w:r>
      <w:r>
        <w:rPr>
          <w:spacing w:val="-4"/>
        </w:rPr>
        <w:t>facts</w:t>
      </w:r>
      <w:r>
        <w:rPr>
          <w:spacing w:val="-13"/>
        </w:rPr>
        <w:t xml:space="preserve"> </w:t>
      </w:r>
      <w:r>
        <w:rPr>
          <w:spacing w:val="-4"/>
        </w:rPr>
        <w:t>regarding</w:t>
      </w:r>
      <w:r>
        <w:rPr>
          <w:spacing w:val="-14"/>
        </w:rPr>
        <w:t xml:space="preserve"> </w:t>
      </w:r>
      <w:r>
        <w:rPr>
          <w:spacing w:val="-4"/>
        </w:rPr>
        <w:t>the</w:t>
      </w:r>
      <w:r>
        <w:rPr>
          <w:spacing w:val="-13"/>
        </w:rPr>
        <w:t xml:space="preserve"> </w:t>
      </w:r>
      <w:r>
        <w:rPr>
          <w:spacing w:val="-4"/>
        </w:rPr>
        <w:t>exemption,</w:t>
      </w:r>
      <w:r>
        <w:rPr>
          <w:spacing w:val="-14"/>
        </w:rPr>
        <w:t xml:space="preserve"> </w:t>
      </w:r>
      <w:r>
        <w:rPr>
          <w:spacing w:val="-4"/>
        </w:rPr>
        <w:t xml:space="preserve">so </w:t>
      </w:r>
      <w:r>
        <w:rPr>
          <w:spacing w:val="-2"/>
        </w:rPr>
        <w:t>that</w:t>
      </w:r>
      <w:r>
        <w:rPr>
          <w:spacing w:val="-13"/>
        </w:rPr>
        <w:t xml:space="preserve"> </w:t>
      </w:r>
      <w:r>
        <w:rPr>
          <w:spacing w:val="-2"/>
        </w:rPr>
        <w:t>the</w:t>
      </w:r>
      <w:r>
        <w:rPr>
          <w:spacing w:val="-13"/>
        </w:rPr>
        <w:t xml:space="preserve"> </w:t>
      </w:r>
      <w:r>
        <w:rPr>
          <w:spacing w:val="-2"/>
        </w:rPr>
        <w:t>chapter's</w:t>
      </w:r>
      <w:r>
        <w:rPr>
          <w:spacing w:val="-13"/>
        </w:rPr>
        <w:t xml:space="preserve"> </w:t>
      </w:r>
      <w:r>
        <w:rPr>
          <w:spacing w:val="-2"/>
        </w:rPr>
        <w:t>program</w:t>
      </w:r>
      <w:r>
        <w:rPr>
          <w:spacing w:val="-13"/>
        </w:rPr>
        <w:t xml:space="preserve"> </w:t>
      </w:r>
      <w:r>
        <w:rPr>
          <w:spacing w:val="-2"/>
        </w:rPr>
        <w:t>of</w:t>
      </w:r>
      <w:r>
        <w:rPr>
          <w:spacing w:val="-13"/>
        </w:rPr>
        <w:t xml:space="preserve"> </w:t>
      </w:r>
      <w:r>
        <w:rPr>
          <w:spacing w:val="-2"/>
        </w:rPr>
        <w:t>activity,</w:t>
      </w:r>
      <w:r>
        <w:rPr>
          <w:spacing w:val="-13"/>
        </w:rPr>
        <w:t xml:space="preserve"> </w:t>
      </w:r>
      <w:r>
        <w:rPr>
          <w:spacing w:val="-2"/>
        </w:rPr>
        <w:t>which</w:t>
      </w:r>
      <w:r>
        <w:rPr>
          <w:spacing w:val="-13"/>
        </w:rPr>
        <w:t xml:space="preserve"> </w:t>
      </w:r>
      <w:r>
        <w:rPr>
          <w:spacing w:val="-2"/>
        </w:rPr>
        <w:t>is</w:t>
      </w:r>
      <w:r>
        <w:rPr>
          <w:spacing w:val="-13"/>
        </w:rPr>
        <w:t xml:space="preserve"> </w:t>
      </w:r>
      <w:r>
        <w:rPr>
          <w:spacing w:val="-2"/>
        </w:rPr>
        <w:t>proposed</w:t>
      </w:r>
      <w:r>
        <w:rPr>
          <w:spacing w:val="-13"/>
        </w:rPr>
        <w:t xml:space="preserve"> </w:t>
      </w:r>
      <w:r>
        <w:rPr>
          <w:spacing w:val="-2"/>
        </w:rPr>
        <w:t>to</w:t>
      </w:r>
      <w:r>
        <w:rPr>
          <w:spacing w:val="-13"/>
        </w:rPr>
        <w:t xml:space="preserve"> </w:t>
      </w:r>
      <w:r>
        <w:rPr>
          <w:spacing w:val="-2"/>
        </w:rPr>
        <w:t>be</w:t>
      </w:r>
      <w:r>
        <w:rPr>
          <w:spacing w:val="-13"/>
        </w:rPr>
        <w:t xml:space="preserve"> </w:t>
      </w:r>
      <w:r>
        <w:rPr>
          <w:spacing w:val="-2"/>
        </w:rPr>
        <w:t>supported</w:t>
      </w:r>
      <w:r>
        <w:rPr>
          <w:spacing w:val="-13"/>
        </w:rPr>
        <w:t xml:space="preserve"> </w:t>
      </w:r>
      <w:r>
        <w:rPr>
          <w:spacing w:val="-2"/>
        </w:rPr>
        <w:t>by</w:t>
      </w:r>
      <w:r>
        <w:rPr>
          <w:spacing w:val="-13"/>
        </w:rPr>
        <w:t xml:space="preserve"> </w:t>
      </w:r>
      <w:r>
        <w:rPr>
          <w:spacing w:val="-2"/>
        </w:rPr>
        <w:t>"earned</w:t>
      </w:r>
      <w:r>
        <w:rPr>
          <w:spacing w:val="-13"/>
        </w:rPr>
        <w:t xml:space="preserve"> </w:t>
      </w:r>
      <w:r>
        <w:rPr>
          <w:spacing w:val="-2"/>
        </w:rPr>
        <w:t xml:space="preserve">monies," </w:t>
      </w:r>
      <w:r>
        <w:t>does</w:t>
      </w:r>
      <w:r>
        <w:rPr>
          <w:spacing w:val="-4"/>
        </w:rPr>
        <w:t xml:space="preserve"> </w:t>
      </w:r>
      <w:r>
        <w:t>not</w:t>
      </w:r>
      <w:r>
        <w:rPr>
          <w:spacing w:val="-4"/>
        </w:rPr>
        <w:t xml:space="preserve"> </w:t>
      </w:r>
      <w:r>
        <w:t>violate</w:t>
      </w:r>
      <w:r>
        <w:rPr>
          <w:spacing w:val="-4"/>
        </w:rPr>
        <w:t xml:space="preserve"> </w:t>
      </w:r>
      <w:r>
        <w:t>the</w:t>
      </w:r>
      <w:r>
        <w:rPr>
          <w:spacing w:val="-4"/>
        </w:rPr>
        <w:t xml:space="preserve"> </w:t>
      </w:r>
      <w:r>
        <w:t>exemption.</w:t>
      </w:r>
    </w:p>
    <w:p w14:paraId="580C8B72" w14:textId="77777777" w:rsidR="005F2BA8" w:rsidRDefault="005F2BA8">
      <w:pPr>
        <w:pStyle w:val="BodyText"/>
        <w:spacing w:before="8"/>
        <w:rPr>
          <w:sz w:val="24"/>
        </w:rPr>
      </w:pPr>
    </w:p>
    <w:p w14:paraId="744E7A8A" w14:textId="77777777" w:rsidR="005F2BA8" w:rsidRDefault="00AF6BF3">
      <w:pPr>
        <w:pStyle w:val="Heading5"/>
        <w:numPr>
          <w:ilvl w:val="2"/>
          <w:numId w:val="53"/>
        </w:numPr>
        <w:tabs>
          <w:tab w:val="left" w:pos="2259"/>
          <w:tab w:val="left" w:pos="2260"/>
        </w:tabs>
        <w:ind w:hanging="1051"/>
        <w:jc w:val="left"/>
      </w:pPr>
      <w:r>
        <w:t>Who</w:t>
      </w:r>
      <w:r>
        <w:rPr>
          <w:spacing w:val="-15"/>
        </w:rPr>
        <w:t xml:space="preserve"> </w:t>
      </w:r>
      <w:r>
        <w:t>needs</w:t>
      </w:r>
      <w:r>
        <w:rPr>
          <w:spacing w:val="-14"/>
        </w:rPr>
        <w:t xml:space="preserve"> </w:t>
      </w:r>
      <w:r>
        <w:t>to</w:t>
      </w:r>
      <w:r>
        <w:rPr>
          <w:spacing w:val="-14"/>
        </w:rPr>
        <w:t xml:space="preserve"> </w:t>
      </w:r>
      <w:r>
        <w:rPr>
          <w:spacing w:val="-4"/>
        </w:rPr>
        <w:t>file?</w:t>
      </w:r>
    </w:p>
    <w:p w14:paraId="01BFF014" w14:textId="77777777" w:rsidR="005F2BA8" w:rsidRDefault="00AF6BF3">
      <w:pPr>
        <w:pStyle w:val="BodyText"/>
        <w:spacing w:before="42" w:line="278" w:lineRule="auto"/>
        <w:ind w:left="1540" w:right="297"/>
        <w:jc w:val="both"/>
      </w:pPr>
      <w:r>
        <w:rPr>
          <w:spacing w:val="-4"/>
        </w:rPr>
        <w:t>U.S.</w:t>
      </w:r>
      <w:r>
        <w:rPr>
          <w:spacing w:val="-7"/>
        </w:rPr>
        <w:t xml:space="preserve"> </w:t>
      </w:r>
      <w:r>
        <w:rPr>
          <w:spacing w:val="-4"/>
        </w:rPr>
        <w:t>chapters</w:t>
      </w:r>
      <w:r>
        <w:rPr>
          <w:spacing w:val="-7"/>
        </w:rPr>
        <w:t xml:space="preserve"> </w:t>
      </w:r>
      <w:r>
        <w:rPr>
          <w:spacing w:val="-4"/>
        </w:rPr>
        <w:t>must</w:t>
      </w:r>
      <w:r>
        <w:rPr>
          <w:spacing w:val="-7"/>
        </w:rPr>
        <w:t xml:space="preserve"> </w:t>
      </w:r>
      <w:r>
        <w:rPr>
          <w:spacing w:val="-4"/>
        </w:rPr>
        <w:t>file</w:t>
      </w:r>
      <w:r>
        <w:rPr>
          <w:spacing w:val="-7"/>
        </w:rPr>
        <w:t xml:space="preserve"> </w:t>
      </w:r>
      <w:r>
        <w:rPr>
          <w:spacing w:val="-4"/>
        </w:rPr>
        <w:t>annual</w:t>
      </w:r>
      <w:r>
        <w:rPr>
          <w:spacing w:val="-7"/>
        </w:rPr>
        <w:t xml:space="preserve"> </w:t>
      </w:r>
      <w:r>
        <w:rPr>
          <w:spacing w:val="-4"/>
        </w:rPr>
        <w:t>IRS</w:t>
      </w:r>
      <w:r>
        <w:rPr>
          <w:spacing w:val="-7"/>
        </w:rPr>
        <w:t xml:space="preserve"> </w:t>
      </w:r>
      <w:r>
        <w:rPr>
          <w:spacing w:val="-4"/>
        </w:rPr>
        <w:t>information</w:t>
      </w:r>
      <w:r>
        <w:rPr>
          <w:spacing w:val="-7"/>
        </w:rPr>
        <w:t xml:space="preserve"> </w:t>
      </w:r>
      <w:r>
        <w:rPr>
          <w:spacing w:val="-4"/>
        </w:rPr>
        <w:t>returns.</w:t>
      </w:r>
      <w:r>
        <w:rPr>
          <w:spacing w:val="-7"/>
        </w:rPr>
        <w:t xml:space="preserve"> </w:t>
      </w:r>
      <w:r>
        <w:rPr>
          <w:spacing w:val="-4"/>
        </w:rPr>
        <w:t>The</w:t>
      </w:r>
      <w:r>
        <w:rPr>
          <w:spacing w:val="-7"/>
        </w:rPr>
        <w:t xml:space="preserve"> </w:t>
      </w:r>
      <w:r>
        <w:rPr>
          <w:spacing w:val="-4"/>
        </w:rPr>
        <w:t>treasurer</w:t>
      </w:r>
      <w:r>
        <w:rPr>
          <w:spacing w:val="-7"/>
        </w:rPr>
        <w:t xml:space="preserve"> </w:t>
      </w:r>
      <w:r>
        <w:rPr>
          <w:spacing w:val="-4"/>
        </w:rPr>
        <w:t>furnishes</w:t>
      </w:r>
      <w:r>
        <w:rPr>
          <w:spacing w:val="-7"/>
        </w:rPr>
        <w:t xml:space="preserve"> </w:t>
      </w:r>
      <w:r>
        <w:rPr>
          <w:spacing w:val="-4"/>
        </w:rPr>
        <w:t>information to</w:t>
      </w:r>
      <w:r>
        <w:rPr>
          <w:spacing w:val="-13"/>
        </w:rPr>
        <w:t xml:space="preserve"> </w:t>
      </w:r>
      <w:r>
        <w:rPr>
          <w:spacing w:val="-4"/>
        </w:rPr>
        <w:t>the</w:t>
      </w:r>
      <w:r>
        <w:rPr>
          <w:spacing w:val="-13"/>
        </w:rPr>
        <w:t xml:space="preserve"> </w:t>
      </w:r>
      <w:r>
        <w:rPr>
          <w:spacing w:val="-4"/>
        </w:rPr>
        <w:t>IRS</w:t>
      </w:r>
      <w:r>
        <w:rPr>
          <w:spacing w:val="-13"/>
        </w:rPr>
        <w:t xml:space="preserve"> </w:t>
      </w:r>
      <w:r>
        <w:rPr>
          <w:spacing w:val="-4"/>
        </w:rPr>
        <w:t>on</w:t>
      </w:r>
      <w:r>
        <w:rPr>
          <w:spacing w:val="-13"/>
        </w:rPr>
        <w:t xml:space="preserve"> </w:t>
      </w:r>
      <w:r>
        <w:rPr>
          <w:spacing w:val="-4"/>
        </w:rPr>
        <w:t>Form</w:t>
      </w:r>
      <w:r>
        <w:rPr>
          <w:spacing w:val="-13"/>
        </w:rPr>
        <w:t xml:space="preserve"> </w:t>
      </w:r>
      <w:r>
        <w:rPr>
          <w:spacing w:val="-4"/>
        </w:rPr>
        <w:t>990,</w:t>
      </w:r>
      <w:r>
        <w:rPr>
          <w:spacing w:val="-13"/>
        </w:rPr>
        <w:t xml:space="preserve"> </w:t>
      </w:r>
      <w:r>
        <w:rPr>
          <w:spacing w:val="-4"/>
        </w:rPr>
        <w:t>Form</w:t>
      </w:r>
      <w:r>
        <w:rPr>
          <w:spacing w:val="-13"/>
        </w:rPr>
        <w:t xml:space="preserve"> </w:t>
      </w:r>
      <w:r>
        <w:rPr>
          <w:spacing w:val="-4"/>
        </w:rPr>
        <w:t>990EZ</w:t>
      </w:r>
      <w:r>
        <w:rPr>
          <w:spacing w:val="-13"/>
        </w:rPr>
        <w:t xml:space="preserve"> </w:t>
      </w:r>
      <w:r>
        <w:rPr>
          <w:spacing w:val="-4"/>
        </w:rPr>
        <w:t>or</w:t>
      </w:r>
      <w:r>
        <w:rPr>
          <w:spacing w:val="-13"/>
        </w:rPr>
        <w:t xml:space="preserve"> </w:t>
      </w:r>
      <w:r>
        <w:rPr>
          <w:spacing w:val="-4"/>
        </w:rPr>
        <w:t>Form</w:t>
      </w:r>
      <w:r>
        <w:rPr>
          <w:spacing w:val="-13"/>
        </w:rPr>
        <w:t xml:space="preserve"> </w:t>
      </w:r>
      <w:r>
        <w:rPr>
          <w:spacing w:val="-4"/>
        </w:rPr>
        <w:t>990-N</w:t>
      </w:r>
      <w:r>
        <w:rPr>
          <w:spacing w:val="-13"/>
        </w:rPr>
        <w:t xml:space="preserve"> </w:t>
      </w:r>
      <w:r>
        <w:rPr>
          <w:spacing w:val="-4"/>
        </w:rPr>
        <w:t>and,</w:t>
      </w:r>
      <w:r>
        <w:rPr>
          <w:spacing w:val="-13"/>
        </w:rPr>
        <w:t xml:space="preserve"> </w:t>
      </w:r>
      <w:r>
        <w:rPr>
          <w:spacing w:val="-4"/>
        </w:rPr>
        <w:t>possibly,</w:t>
      </w:r>
      <w:r>
        <w:rPr>
          <w:spacing w:val="-13"/>
        </w:rPr>
        <w:t xml:space="preserve"> </w:t>
      </w:r>
      <w:r>
        <w:rPr>
          <w:spacing w:val="-4"/>
        </w:rPr>
        <w:t>an</w:t>
      </w:r>
      <w:r>
        <w:rPr>
          <w:spacing w:val="-13"/>
        </w:rPr>
        <w:t xml:space="preserve"> </w:t>
      </w:r>
      <w:r>
        <w:rPr>
          <w:spacing w:val="-4"/>
        </w:rPr>
        <w:t>additional</w:t>
      </w:r>
      <w:r>
        <w:rPr>
          <w:spacing w:val="-13"/>
        </w:rPr>
        <w:t xml:space="preserve"> </w:t>
      </w:r>
      <w:r>
        <w:rPr>
          <w:spacing w:val="-4"/>
        </w:rPr>
        <w:t>Schedule</w:t>
      </w:r>
      <w:r>
        <w:rPr>
          <w:spacing w:val="-13"/>
        </w:rPr>
        <w:t xml:space="preserve"> </w:t>
      </w:r>
      <w:r>
        <w:rPr>
          <w:spacing w:val="-4"/>
        </w:rPr>
        <w:t xml:space="preserve">A </w:t>
      </w:r>
      <w:r>
        <w:rPr>
          <w:spacing w:val="-6"/>
        </w:rPr>
        <w:t>(990),</w:t>
      </w:r>
      <w:r>
        <w:rPr>
          <w:spacing w:val="-9"/>
        </w:rPr>
        <w:t xml:space="preserve"> </w:t>
      </w:r>
      <w:r>
        <w:rPr>
          <w:spacing w:val="-6"/>
        </w:rPr>
        <w:t>Schedule</w:t>
      </w:r>
      <w:r>
        <w:rPr>
          <w:spacing w:val="-9"/>
        </w:rPr>
        <w:t xml:space="preserve"> </w:t>
      </w:r>
      <w:r>
        <w:rPr>
          <w:spacing w:val="-6"/>
        </w:rPr>
        <w:t>B</w:t>
      </w:r>
      <w:r>
        <w:rPr>
          <w:spacing w:val="-9"/>
        </w:rPr>
        <w:t xml:space="preserve"> </w:t>
      </w:r>
      <w:r>
        <w:rPr>
          <w:spacing w:val="-6"/>
        </w:rPr>
        <w:t>(990)</w:t>
      </w:r>
      <w:r>
        <w:rPr>
          <w:spacing w:val="-9"/>
        </w:rPr>
        <w:t xml:space="preserve"> </w:t>
      </w:r>
      <w:r>
        <w:rPr>
          <w:spacing w:val="-6"/>
        </w:rPr>
        <w:t>and</w:t>
      </w:r>
      <w:r>
        <w:rPr>
          <w:spacing w:val="-9"/>
        </w:rPr>
        <w:t xml:space="preserve"> </w:t>
      </w:r>
      <w:r>
        <w:rPr>
          <w:spacing w:val="-6"/>
        </w:rPr>
        <w:t>Form</w:t>
      </w:r>
      <w:r>
        <w:rPr>
          <w:spacing w:val="-9"/>
        </w:rPr>
        <w:t xml:space="preserve"> </w:t>
      </w:r>
      <w:r>
        <w:rPr>
          <w:spacing w:val="-6"/>
        </w:rPr>
        <w:t>990T.</w:t>
      </w:r>
      <w:r>
        <w:rPr>
          <w:spacing w:val="-9"/>
        </w:rPr>
        <w:t xml:space="preserve"> </w:t>
      </w:r>
      <w:r>
        <w:rPr>
          <w:spacing w:val="-6"/>
        </w:rPr>
        <w:t>These</w:t>
      </w:r>
      <w:r>
        <w:rPr>
          <w:spacing w:val="-9"/>
        </w:rPr>
        <w:t xml:space="preserve"> </w:t>
      </w:r>
      <w:r>
        <w:rPr>
          <w:spacing w:val="-6"/>
        </w:rPr>
        <w:t>forms</w:t>
      </w:r>
      <w:r>
        <w:rPr>
          <w:spacing w:val="-9"/>
        </w:rPr>
        <w:t xml:space="preserve"> </w:t>
      </w:r>
      <w:r>
        <w:rPr>
          <w:spacing w:val="-6"/>
        </w:rPr>
        <w:t>must</w:t>
      </w:r>
      <w:r>
        <w:rPr>
          <w:spacing w:val="-9"/>
        </w:rPr>
        <w:t xml:space="preserve"> </w:t>
      </w:r>
      <w:r>
        <w:rPr>
          <w:spacing w:val="-6"/>
        </w:rPr>
        <w:t>be</w:t>
      </w:r>
      <w:r>
        <w:rPr>
          <w:spacing w:val="-9"/>
        </w:rPr>
        <w:t xml:space="preserve"> </w:t>
      </w:r>
      <w:r>
        <w:rPr>
          <w:spacing w:val="-6"/>
        </w:rPr>
        <w:t>filed</w:t>
      </w:r>
      <w:r>
        <w:rPr>
          <w:spacing w:val="-9"/>
        </w:rPr>
        <w:t xml:space="preserve"> </w:t>
      </w:r>
      <w:r>
        <w:rPr>
          <w:spacing w:val="-6"/>
        </w:rPr>
        <w:t>with</w:t>
      </w:r>
      <w:r>
        <w:rPr>
          <w:spacing w:val="-9"/>
        </w:rPr>
        <w:t xml:space="preserve"> </w:t>
      </w:r>
      <w:r>
        <w:rPr>
          <w:spacing w:val="-6"/>
        </w:rPr>
        <w:t>the</w:t>
      </w:r>
      <w:r>
        <w:rPr>
          <w:spacing w:val="-9"/>
        </w:rPr>
        <w:t xml:space="preserve"> </w:t>
      </w:r>
      <w:r>
        <w:rPr>
          <w:spacing w:val="-6"/>
        </w:rPr>
        <w:t>IRS</w:t>
      </w:r>
      <w:r>
        <w:rPr>
          <w:spacing w:val="-9"/>
        </w:rPr>
        <w:t xml:space="preserve"> </w:t>
      </w:r>
      <w:r>
        <w:rPr>
          <w:spacing w:val="-6"/>
        </w:rPr>
        <w:t>no</w:t>
      </w:r>
      <w:r>
        <w:rPr>
          <w:spacing w:val="-9"/>
        </w:rPr>
        <w:t xml:space="preserve"> </w:t>
      </w:r>
      <w:r>
        <w:rPr>
          <w:spacing w:val="-6"/>
        </w:rPr>
        <w:t>later</w:t>
      </w:r>
      <w:r>
        <w:rPr>
          <w:spacing w:val="-9"/>
        </w:rPr>
        <w:t xml:space="preserve"> </w:t>
      </w:r>
      <w:r>
        <w:rPr>
          <w:spacing w:val="-6"/>
        </w:rPr>
        <w:t xml:space="preserve">than </w:t>
      </w:r>
      <w:r>
        <w:rPr>
          <w:spacing w:val="-2"/>
        </w:rPr>
        <w:t>May</w:t>
      </w:r>
      <w:r>
        <w:rPr>
          <w:spacing w:val="-12"/>
        </w:rPr>
        <w:t xml:space="preserve"> </w:t>
      </w:r>
      <w:r>
        <w:rPr>
          <w:spacing w:val="-2"/>
        </w:rPr>
        <w:t>15</w:t>
      </w:r>
      <w:r>
        <w:rPr>
          <w:spacing w:val="-12"/>
        </w:rPr>
        <w:t xml:space="preserve"> </w:t>
      </w:r>
      <w:r>
        <w:rPr>
          <w:spacing w:val="-2"/>
        </w:rPr>
        <w:t>of</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following</w:t>
      </w:r>
      <w:r>
        <w:rPr>
          <w:spacing w:val="-12"/>
        </w:rPr>
        <w:t xml:space="preserve"> </w:t>
      </w:r>
      <w:r>
        <w:rPr>
          <w:spacing w:val="-2"/>
        </w:rPr>
        <w:t>the</w:t>
      </w:r>
      <w:r>
        <w:rPr>
          <w:spacing w:val="-12"/>
        </w:rPr>
        <w:t xml:space="preserve"> </w:t>
      </w:r>
      <w:r>
        <w:rPr>
          <w:spacing w:val="-2"/>
        </w:rPr>
        <w:t>year</w:t>
      </w:r>
      <w:r>
        <w:rPr>
          <w:spacing w:val="-12"/>
        </w:rPr>
        <w:t xml:space="preserve"> </w:t>
      </w:r>
      <w:r>
        <w:rPr>
          <w:spacing w:val="-2"/>
        </w:rPr>
        <w:t>for</w:t>
      </w:r>
      <w:r>
        <w:rPr>
          <w:spacing w:val="-12"/>
        </w:rPr>
        <w:t xml:space="preserve"> </w:t>
      </w:r>
      <w:r>
        <w:rPr>
          <w:spacing w:val="-2"/>
        </w:rPr>
        <w:t>which</w:t>
      </w:r>
      <w:r>
        <w:rPr>
          <w:spacing w:val="-12"/>
        </w:rPr>
        <w:t xml:space="preserve"> </w:t>
      </w:r>
      <w:r>
        <w:rPr>
          <w:spacing w:val="-2"/>
        </w:rPr>
        <w:t>the</w:t>
      </w:r>
      <w:r>
        <w:rPr>
          <w:spacing w:val="-12"/>
        </w:rPr>
        <w:t xml:space="preserve"> </w:t>
      </w:r>
      <w:r>
        <w:rPr>
          <w:spacing w:val="-2"/>
        </w:rPr>
        <w:t>report</w:t>
      </w:r>
      <w:r>
        <w:rPr>
          <w:spacing w:val="-12"/>
        </w:rPr>
        <w:t xml:space="preserve"> </w:t>
      </w:r>
      <w:r>
        <w:rPr>
          <w:spacing w:val="-2"/>
        </w:rPr>
        <w:t>is</w:t>
      </w:r>
      <w:r>
        <w:rPr>
          <w:spacing w:val="-12"/>
        </w:rPr>
        <w:t xml:space="preserve"> </w:t>
      </w:r>
      <w:r>
        <w:rPr>
          <w:spacing w:val="-2"/>
        </w:rPr>
        <w:t>being</w:t>
      </w:r>
      <w:r>
        <w:rPr>
          <w:spacing w:val="-12"/>
        </w:rPr>
        <w:t xml:space="preserve"> </w:t>
      </w:r>
      <w:r>
        <w:rPr>
          <w:spacing w:val="-2"/>
        </w:rPr>
        <w:t>filed.</w:t>
      </w:r>
    </w:p>
    <w:p w14:paraId="3B69F121" w14:textId="77777777" w:rsidR="005F2BA8" w:rsidRDefault="005F2BA8">
      <w:pPr>
        <w:pStyle w:val="BodyText"/>
        <w:spacing w:before="3"/>
        <w:rPr>
          <w:sz w:val="25"/>
        </w:rPr>
      </w:pPr>
    </w:p>
    <w:p w14:paraId="6A544BDD" w14:textId="77777777" w:rsidR="005F2BA8" w:rsidRDefault="00AF6BF3">
      <w:pPr>
        <w:pStyle w:val="BodyText"/>
        <w:spacing w:before="1" w:line="278" w:lineRule="auto"/>
        <w:ind w:left="1540" w:right="681"/>
      </w:pPr>
      <w:r>
        <w:rPr>
          <w:spacing w:val="-4"/>
        </w:rPr>
        <w:t>On</w:t>
      </w:r>
      <w:r>
        <w:rPr>
          <w:spacing w:val="-13"/>
        </w:rPr>
        <w:t xml:space="preserve"> </w:t>
      </w:r>
      <w:r>
        <w:rPr>
          <w:spacing w:val="-4"/>
        </w:rPr>
        <w:t>any</w:t>
      </w:r>
      <w:r>
        <w:rPr>
          <w:spacing w:val="-13"/>
        </w:rPr>
        <w:t xml:space="preserve"> </w:t>
      </w:r>
      <w:r>
        <w:rPr>
          <w:spacing w:val="-4"/>
        </w:rPr>
        <w:t>forms</w:t>
      </w:r>
      <w:r>
        <w:rPr>
          <w:spacing w:val="-13"/>
        </w:rPr>
        <w:t xml:space="preserve"> </w:t>
      </w:r>
      <w:r>
        <w:rPr>
          <w:spacing w:val="-4"/>
        </w:rPr>
        <w:t>filed</w:t>
      </w:r>
      <w:r>
        <w:rPr>
          <w:spacing w:val="-13"/>
        </w:rPr>
        <w:t xml:space="preserve"> </w:t>
      </w:r>
      <w:r>
        <w:rPr>
          <w:spacing w:val="-4"/>
        </w:rPr>
        <w:t>with</w:t>
      </w:r>
      <w:r>
        <w:rPr>
          <w:spacing w:val="-13"/>
        </w:rPr>
        <w:t xml:space="preserve"> </w:t>
      </w:r>
      <w:r>
        <w:rPr>
          <w:spacing w:val="-4"/>
        </w:rPr>
        <w:t>the</w:t>
      </w:r>
      <w:r>
        <w:rPr>
          <w:spacing w:val="-13"/>
        </w:rPr>
        <w:t xml:space="preserve"> </w:t>
      </w:r>
      <w:r>
        <w:rPr>
          <w:spacing w:val="-4"/>
        </w:rPr>
        <w:t>Society</w:t>
      </w:r>
      <w:r>
        <w:rPr>
          <w:spacing w:val="-13"/>
        </w:rPr>
        <w:t xml:space="preserve"> </w:t>
      </w:r>
      <w:r>
        <w:rPr>
          <w:spacing w:val="-4"/>
        </w:rPr>
        <w:t>office,</w:t>
      </w:r>
      <w:r>
        <w:rPr>
          <w:spacing w:val="-13"/>
        </w:rPr>
        <w:t xml:space="preserve"> </w:t>
      </w:r>
      <w:r>
        <w:rPr>
          <w:spacing w:val="-4"/>
        </w:rPr>
        <w:t>IRS,</w:t>
      </w:r>
      <w:r>
        <w:rPr>
          <w:spacing w:val="-13"/>
        </w:rPr>
        <w:t xml:space="preserve"> </w:t>
      </w:r>
      <w:r>
        <w:rPr>
          <w:spacing w:val="-4"/>
        </w:rPr>
        <w:t>or</w:t>
      </w:r>
      <w:r>
        <w:rPr>
          <w:spacing w:val="-13"/>
        </w:rPr>
        <w:t xml:space="preserve"> </w:t>
      </w:r>
      <w:r>
        <w:rPr>
          <w:spacing w:val="-4"/>
        </w:rPr>
        <w:t>any</w:t>
      </w:r>
      <w:r>
        <w:rPr>
          <w:spacing w:val="-13"/>
        </w:rPr>
        <w:t xml:space="preserve"> </w:t>
      </w:r>
      <w:r>
        <w:rPr>
          <w:spacing w:val="-4"/>
        </w:rPr>
        <w:t>bank</w:t>
      </w:r>
      <w:r>
        <w:rPr>
          <w:spacing w:val="-13"/>
        </w:rPr>
        <w:t xml:space="preserve"> </w:t>
      </w:r>
      <w:r>
        <w:rPr>
          <w:spacing w:val="-4"/>
        </w:rPr>
        <w:t>accounts,</w:t>
      </w:r>
      <w:r>
        <w:rPr>
          <w:spacing w:val="-13"/>
        </w:rPr>
        <w:t xml:space="preserve"> </w:t>
      </w:r>
      <w:r>
        <w:rPr>
          <w:spacing w:val="-4"/>
        </w:rPr>
        <w:t>the</w:t>
      </w:r>
      <w:r>
        <w:rPr>
          <w:spacing w:val="-13"/>
        </w:rPr>
        <w:t xml:space="preserve"> </w:t>
      </w:r>
      <w:r>
        <w:rPr>
          <w:spacing w:val="-4"/>
        </w:rPr>
        <w:t>treasurer</w:t>
      </w:r>
      <w:r>
        <w:rPr>
          <w:spacing w:val="-13"/>
        </w:rPr>
        <w:t xml:space="preserve"> </w:t>
      </w:r>
      <w:r>
        <w:rPr>
          <w:spacing w:val="-4"/>
        </w:rPr>
        <w:t xml:space="preserve">must </w:t>
      </w:r>
      <w:r>
        <w:rPr>
          <w:spacing w:val="-2"/>
        </w:rPr>
        <w:t>use</w:t>
      </w:r>
      <w:r>
        <w:rPr>
          <w:spacing w:val="-16"/>
        </w:rPr>
        <w:t xml:space="preserve"> </w:t>
      </w:r>
      <w:r>
        <w:rPr>
          <w:spacing w:val="-2"/>
        </w:rPr>
        <w:t>the</w:t>
      </w:r>
      <w:r>
        <w:rPr>
          <w:spacing w:val="-15"/>
        </w:rPr>
        <w:t xml:space="preserve"> </w:t>
      </w:r>
      <w:r>
        <w:rPr>
          <w:spacing w:val="-2"/>
        </w:rPr>
        <w:t>official</w:t>
      </w:r>
      <w:r>
        <w:rPr>
          <w:spacing w:val="-16"/>
        </w:rPr>
        <w:t xml:space="preserve"> </w:t>
      </w:r>
      <w:r>
        <w:rPr>
          <w:spacing w:val="-2"/>
        </w:rPr>
        <w:t>chapter</w:t>
      </w:r>
      <w:r>
        <w:rPr>
          <w:spacing w:val="-15"/>
        </w:rPr>
        <w:t xml:space="preserve"> </w:t>
      </w:r>
      <w:r>
        <w:rPr>
          <w:spacing w:val="-2"/>
        </w:rPr>
        <w:t>name.</w:t>
      </w:r>
      <w:r>
        <w:rPr>
          <w:spacing w:val="-16"/>
        </w:rPr>
        <w:t xml:space="preserve"> </w:t>
      </w:r>
      <w:r>
        <w:rPr>
          <w:spacing w:val="-2"/>
        </w:rPr>
        <w:t>This</w:t>
      </w:r>
      <w:r>
        <w:rPr>
          <w:spacing w:val="-15"/>
        </w:rPr>
        <w:t xml:space="preserve"> </w:t>
      </w:r>
      <w:r>
        <w:rPr>
          <w:spacing w:val="-2"/>
        </w:rPr>
        <w:t>is</w:t>
      </w:r>
      <w:r>
        <w:rPr>
          <w:spacing w:val="-15"/>
        </w:rPr>
        <w:t xml:space="preserve"> </w:t>
      </w:r>
      <w:r>
        <w:rPr>
          <w:spacing w:val="-2"/>
        </w:rPr>
        <w:t>the</w:t>
      </w:r>
      <w:r>
        <w:rPr>
          <w:spacing w:val="-16"/>
        </w:rPr>
        <w:t xml:space="preserve"> </w:t>
      </w:r>
      <w:r>
        <w:rPr>
          <w:spacing w:val="-2"/>
        </w:rPr>
        <w:t>name</w:t>
      </w:r>
      <w:r>
        <w:rPr>
          <w:spacing w:val="-15"/>
        </w:rPr>
        <w:t xml:space="preserve"> </w:t>
      </w:r>
      <w:r>
        <w:rPr>
          <w:spacing w:val="-2"/>
        </w:rPr>
        <w:t>on</w:t>
      </w:r>
      <w:r>
        <w:rPr>
          <w:spacing w:val="-16"/>
        </w:rPr>
        <w:t xml:space="preserve"> </w:t>
      </w:r>
      <w:r>
        <w:rPr>
          <w:spacing w:val="-2"/>
        </w:rPr>
        <w:t>the</w:t>
      </w:r>
      <w:r>
        <w:rPr>
          <w:spacing w:val="-15"/>
        </w:rPr>
        <w:t xml:space="preserve"> </w:t>
      </w:r>
      <w:r>
        <w:rPr>
          <w:spacing w:val="-2"/>
        </w:rPr>
        <w:t>chapter's</w:t>
      </w:r>
      <w:r>
        <w:rPr>
          <w:spacing w:val="-15"/>
        </w:rPr>
        <w:t xml:space="preserve"> </w:t>
      </w:r>
      <w:r>
        <w:rPr>
          <w:spacing w:val="-2"/>
        </w:rPr>
        <w:t>charter,</w:t>
      </w:r>
      <w:r>
        <w:rPr>
          <w:spacing w:val="-16"/>
        </w:rPr>
        <w:t xml:space="preserve"> </w:t>
      </w:r>
      <w:r>
        <w:rPr>
          <w:spacing w:val="-2"/>
        </w:rPr>
        <w:t>not</w:t>
      </w:r>
      <w:r>
        <w:rPr>
          <w:spacing w:val="-15"/>
        </w:rPr>
        <w:t xml:space="preserve"> </w:t>
      </w:r>
      <w:r>
        <w:rPr>
          <w:spacing w:val="-2"/>
        </w:rPr>
        <w:t>the</w:t>
      </w:r>
      <w:r>
        <w:rPr>
          <w:spacing w:val="-16"/>
        </w:rPr>
        <w:t xml:space="preserve"> </w:t>
      </w:r>
      <w:proofErr w:type="gramStart"/>
      <w:r>
        <w:rPr>
          <w:spacing w:val="-2"/>
        </w:rPr>
        <w:t>chorus</w:t>
      </w:r>
      <w:proofErr w:type="gramEnd"/>
      <w:r>
        <w:rPr>
          <w:spacing w:val="-2"/>
        </w:rPr>
        <w:t xml:space="preserve"> name.</w:t>
      </w:r>
    </w:p>
    <w:p w14:paraId="3EEF5C10" w14:textId="77777777" w:rsidR="005F2BA8" w:rsidRDefault="005F2BA8">
      <w:pPr>
        <w:pStyle w:val="BodyText"/>
        <w:rPr>
          <w:sz w:val="26"/>
        </w:rPr>
      </w:pPr>
    </w:p>
    <w:p w14:paraId="7FABB889" w14:textId="77777777" w:rsidR="005F2BA8" w:rsidRDefault="00AF6BF3">
      <w:pPr>
        <w:pStyle w:val="Heading6"/>
        <w:numPr>
          <w:ilvl w:val="3"/>
          <w:numId w:val="53"/>
        </w:numPr>
        <w:tabs>
          <w:tab w:val="left" w:pos="2979"/>
          <w:tab w:val="left" w:pos="2980"/>
        </w:tabs>
        <w:spacing w:before="0"/>
      </w:pPr>
      <w:r>
        <w:rPr>
          <w:w w:val="105"/>
        </w:rPr>
        <w:t>Identification</w:t>
      </w:r>
      <w:r>
        <w:rPr>
          <w:spacing w:val="24"/>
          <w:w w:val="110"/>
        </w:rPr>
        <w:t xml:space="preserve"> </w:t>
      </w:r>
      <w:r>
        <w:rPr>
          <w:spacing w:val="-2"/>
          <w:w w:val="110"/>
        </w:rPr>
        <w:t>Numbers</w:t>
      </w:r>
    </w:p>
    <w:p w14:paraId="79D36118" w14:textId="77777777" w:rsidR="005F2BA8" w:rsidRDefault="00AF6BF3">
      <w:pPr>
        <w:pStyle w:val="BodyText"/>
        <w:spacing w:before="37" w:line="278" w:lineRule="auto"/>
        <w:ind w:left="2260" w:right="296"/>
      </w:pPr>
      <w:r>
        <w:rPr>
          <w:spacing w:val="-2"/>
        </w:rPr>
        <w:t>All</w:t>
      </w:r>
      <w:r>
        <w:rPr>
          <w:spacing w:val="-11"/>
        </w:rPr>
        <w:t xml:space="preserve"> </w:t>
      </w:r>
      <w:r>
        <w:rPr>
          <w:spacing w:val="-2"/>
        </w:rPr>
        <w:t>U.S.</w:t>
      </w:r>
      <w:r>
        <w:rPr>
          <w:spacing w:val="-11"/>
        </w:rPr>
        <w:t xml:space="preserve"> </w:t>
      </w:r>
      <w:r>
        <w:rPr>
          <w:spacing w:val="-2"/>
        </w:rPr>
        <w:t>chapters</w:t>
      </w:r>
      <w:r>
        <w:rPr>
          <w:spacing w:val="-11"/>
        </w:rPr>
        <w:t xml:space="preserve"> </w:t>
      </w:r>
      <w:r>
        <w:rPr>
          <w:spacing w:val="-2"/>
        </w:rPr>
        <w:t>must</w:t>
      </w:r>
      <w:r>
        <w:rPr>
          <w:spacing w:val="-11"/>
        </w:rPr>
        <w:t xml:space="preserve"> </w:t>
      </w:r>
      <w:r>
        <w:rPr>
          <w:spacing w:val="-2"/>
        </w:rPr>
        <w:t>have</w:t>
      </w:r>
      <w:r>
        <w:rPr>
          <w:spacing w:val="-11"/>
        </w:rPr>
        <w:t xml:space="preserve"> </w:t>
      </w:r>
      <w:r>
        <w:rPr>
          <w:spacing w:val="-2"/>
        </w:rPr>
        <w:t>an</w:t>
      </w:r>
      <w:r>
        <w:rPr>
          <w:spacing w:val="-11"/>
        </w:rPr>
        <w:t xml:space="preserve"> </w:t>
      </w:r>
      <w:r>
        <w:rPr>
          <w:spacing w:val="-2"/>
        </w:rPr>
        <w:t>IRS</w:t>
      </w:r>
      <w:r>
        <w:rPr>
          <w:spacing w:val="-11"/>
        </w:rPr>
        <w:t xml:space="preserve"> </w:t>
      </w:r>
      <w:r>
        <w:rPr>
          <w:spacing w:val="-2"/>
        </w:rPr>
        <w:t>identification</w:t>
      </w:r>
      <w:r>
        <w:rPr>
          <w:spacing w:val="-11"/>
        </w:rPr>
        <w:t xml:space="preserve"> </w:t>
      </w:r>
      <w:r>
        <w:rPr>
          <w:spacing w:val="-2"/>
        </w:rPr>
        <w:t>number</w:t>
      </w:r>
      <w:r>
        <w:rPr>
          <w:spacing w:val="-11"/>
        </w:rPr>
        <w:t xml:space="preserve"> </w:t>
      </w:r>
      <w:r>
        <w:rPr>
          <w:spacing w:val="-2"/>
        </w:rPr>
        <w:t>[also</w:t>
      </w:r>
      <w:r>
        <w:rPr>
          <w:spacing w:val="-11"/>
        </w:rPr>
        <w:t xml:space="preserve"> </w:t>
      </w:r>
      <w:r>
        <w:rPr>
          <w:spacing w:val="-2"/>
        </w:rPr>
        <w:t>called</w:t>
      </w:r>
      <w:r>
        <w:rPr>
          <w:spacing w:val="-11"/>
        </w:rPr>
        <w:t xml:space="preserve"> </w:t>
      </w:r>
      <w:r>
        <w:rPr>
          <w:spacing w:val="-2"/>
        </w:rPr>
        <w:t>an</w:t>
      </w:r>
      <w:r>
        <w:rPr>
          <w:spacing w:val="-11"/>
        </w:rPr>
        <w:t xml:space="preserve"> </w:t>
      </w:r>
      <w:r>
        <w:rPr>
          <w:spacing w:val="-2"/>
        </w:rPr>
        <w:t xml:space="preserve">Employer </w:t>
      </w:r>
      <w:r>
        <w:rPr>
          <w:spacing w:val="-4"/>
        </w:rPr>
        <w:t>Identification</w:t>
      </w:r>
      <w:r>
        <w:rPr>
          <w:spacing w:val="-9"/>
        </w:rPr>
        <w:t xml:space="preserve"> </w:t>
      </w:r>
      <w:r>
        <w:rPr>
          <w:spacing w:val="-4"/>
        </w:rPr>
        <w:t>number</w:t>
      </w:r>
      <w:r>
        <w:rPr>
          <w:spacing w:val="-9"/>
        </w:rPr>
        <w:t xml:space="preserve"> </w:t>
      </w:r>
      <w:r>
        <w:rPr>
          <w:spacing w:val="-4"/>
        </w:rPr>
        <w:t>(EIN),</w:t>
      </w:r>
      <w:r>
        <w:rPr>
          <w:spacing w:val="-9"/>
        </w:rPr>
        <w:t xml:space="preserve"> </w:t>
      </w:r>
      <w:r>
        <w:rPr>
          <w:spacing w:val="-4"/>
        </w:rPr>
        <w:t>even</w:t>
      </w:r>
      <w:r>
        <w:rPr>
          <w:spacing w:val="-9"/>
        </w:rPr>
        <w:t xml:space="preserve"> </w:t>
      </w:r>
      <w:r>
        <w:rPr>
          <w:spacing w:val="-4"/>
        </w:rPr>
        <w:t>if</w:t>
      </w:r>
      <w:r>
        <w:rPr>
          <w:spacing w:val="-9"/>
        </w:rPr>
        <w:t xml:space="preserve"> </w:t>
      </w:r>
      <w:r>
        <w:rPr>
          <w:spacing w:val="-4"/>
        </w:rPr>
        <w:t>your</w:t>
      </w:r>
      <w:r>
        <w:rPr>
          <w:spacing w:val="-9"/>
        </w:rPr>
        <w:t xml:space="preserve"> </w:t>
      </w:r>
      <w:r>
        <w:rPr>
          <w:spacing w:val="-4"/>
        </w:rPr>
        <w:t>chapter</w:t>
      </w:r>
      <w:r>
        <w:rPr>
          <w:spacing w:val="-9"/>
        </w:rPr>
        <w:t xml:space="preserve"> </w:t>
      </w:r>
      <w:r>
        <w:rPr>
          <w:spacing w:val="-4"/>
        </w:rPr>
        <w:t>has</w:t>
      </w:r>
      <w:r>
        <w:rPr>
          <w:spacing w:val="-9"/>
        </w:rPr>
        <w:t xml:space="preserve"> </w:t>
      </w:r>
      <w:r>
        <w:rPr>
          <w:spacing w:val="-4"/>
        </w:rPr>
        <w:t>no</w:t>
      </w:r>
      <w:r>
        <w:rPr>
          <w:spacing w:val="-9"/>
        </w:rPr>
        <w:t xml:space="preserve"> </w:t>
      </w:r>
      <w:r>
        <w:rPr>
          <w:spacing w:val="-4"/>
        </w:rPr>
        <w:t>employees].</w:t>
      </w:r>
      <w:r>
        <w:rPr>
          <w:spacing w:val="-9"/>
        </w:rPr>
        <w:t xml:space="preserve"> </w:t>
      </w:r>
      <w:r>
        <w:rPr>
          <w:spacing w:val="-4"/>
        </w:rPr>
        <w:t>Each</w:t>
      </w:r>
      <w:r>
        <w:rPr>
          <w:spacing w:val="-9"/>
        </w:rPr>
        <w:t xml:space="preserve"> </w:t>
      </w:r>
      <w:r>
        <w:rPr>
          <w:spacing w:val="-4"/>
        </w:rPr>
        <w:t>IRS</w:t>
      </w:r>
      <w:r>
        <w:rPr>
          <w:spacing w:val="-9"/>
        </w:rPr>
        <w:t xml:space="preserve"> </w:t>
      </w:r>
      <w:r>
        <w:rPr>
          <w:spacing w:val="-4"/>
        </w:rPr>
        <w:t xml:space="preserve">form </w:t>
      </w:r>
      <w:r>
        <w:rPr>
          <w:spacing w:val="-2"/>
        </w:rPr>
        <w:t>requires</w:t>
      </w:r>
      <w:r>
        <w:rPr>
          <w:spacing w:val="-12"/>
        </w:rPr>
        <w:t xml:space="preserve"> </w:t>
      </w:r>
      <w:r>
        <w:rPr>
          <w:spacing w:val="-2"/>
        </w:rPr>
        <w:t>the</w:t>
      </w:r>
      <w:r>
        <w:rPr>
          <w:spacing w:val="-12"/>
        </w:rPr>
        <w:t xml:space="preserve"> </w:t>
      </w:r>
      <w:r>
        <w:rPr>
          <w:spacing w:val="-2"/>
        </w:rPr>
        <w:t>IRS</w:t>
      </w:r>
      <w:r>
        <w:rPr>
          <w:spacing w:val="-12"/>
        </w:rPr>
        <w:t xml:space="preserve"> </w:t>
      </w:r>
      <w:r>
        <w:rPr>
          <w:spacing w:val="-2"/>
        </w:rPr>
        <w:t>identification</w:t>
      </w:r>
      <w:r>
        <w:rPr>
          <w:spacing w:val="-12"/>
        </w:rPr>
        <w:t xml:space="preserve"> </w:t>
      </w:r>
      <w:r>
        <w:rPr>
          <w:spacing w:val="-2"/>
        </w:rPr>
        <w:t>number</w:t>
      </w:r>
      <w:r>
        <w:rPr>
          <w:spacing w:val="-12"/>
        </w:rPr>
        <w:t xml:space="preserve"> </w:t>
      </w:r>
      <w:r>
        <w:rPr>
          <w:spacing w:val="-2"/>
        </w:rPr>
        <w:t>be</w:t>
      </w:r>
      <w:r>
        <w:rPr>
          <w:spacing w:val="-12"/>
        </w:rPr>
        <w:t xml:space="preserve"> </w:t>
      </w:r>
      <w:r>
        <w:rPr>
          <w:spacing w:val="-2"/>
        </w:rPr>
        <w:t>used</w:t>
      </w:r>
      <w:r>
        <w:rPr>
          <w:spacing w:val="-12"/>
        </w:rPr>
        <w:t xml:space="preserve"> </w:t>
      </w:r>
      <w:r>
        <w:rPr>
          <w:spacing w:val="-2"/>
        </w:rPr>
        <w:t>to</w:t>
      </w:r>
      <w:r>
        <w:rPr>
          <w:spacing w:val="-12"/>
        </w:rPr>
        <w:t xml:space="preserve"> </w:t>
      </w:r>
      <w:r>
        <w:rPr>
          <w:spacing w:val="-2"/>
        </w:rPr>
        <w:t>identify</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filing</w:t>
      </w:r>
      <w:r>
        <w:rPr>
          <w:spacing w:val="-12"/>
        </w:rPr>
        <w:t xml:space="preserve"> </w:t>
      </w:r>
      <w:r>
        <w:rPr>
          <w:spacing w:val="-2"/>
        </w:rPr>
        <w:t>the form.</w:t>
      </w:r>
    </w:p>
    <w:p w14:paraId="3D40C357" w14:textId="77777777" w:rsidR="005F2BA8" w:rsidRDefault="005F2BA8">
      <w:pPr>
        <w:pStyle w:val="BodyText"/>
        <w:spacing w:before="3"/>
        <w:rPr>
          <w:sz w:val="25"/>
        </w:rPr>
      </w:pPr>
    </w:p>
    <w:p w14:paraId="7892B08D" w14:textId="77777777" w:rsidR="005F2BA8" w:rsidRDefault="00AF6BF3">
      <w:pPr>
        <w:pStyle w:val="BodyText"/>
        <w:spacing w:line="278" w:lineRule="auto"/>
        <w:ind w:left="2260" w:right="296"/>
      </w:pPr>
      <w:r>
        <w:rPr>
          <w:spacing w:val="-4"/>
        </w:rPr>
        <w:t>Chapters</w:t>
      </w:r>
      <w:r>
        <w:rPr>
          <w:spacing w:val="-12"/>
        </w:rPr>
        <w:t xml:space="preserve"> </w:t>
      </w:r>
      <w:r>
        <w:rPr>
          <w:spacing w:val="-4"/>
        </w:rPr>
        <w:t>that</w:t>
      </w:r>
      <w:r>
        <w:rPr>
          <w:spacing w:val="-12"/>
        </w:rPr>
        <w:t xml:space="preserve"> </w:t>
      </w:r>
      <w:r>
        <w:rPr>
          <w:spacing w:val="-4"/>
        </w:rPr>
        <w:t>do</w:t>
      </w:r>
      <w:r>
        <w:rPr>
          <w:spacing w:val="-12"/>
        </w:rPr>
        <w:t xml:space="preserve"> </w:t>
      </w:r>
      <w:r>
        <w:rPr>
          <w:spacing w:val="-4"/>
        </w:rPr>
        <w:t>not</w:t>
      </w:r>
      <w:r>
        <w:rPr>
          <w:spacing w:val="-12"/>
        </w:rPr>
        <w:t xml:space="preserve"> </w:t>
      </w:r>
      <w:r>
        <w:rPr>
          <w:spacing w:val="-4"/>
        </w:rPr>
        <w:t>have</w:t>
      </w:r>
      <w:r>
        <w:rPr>
          <w:spacing w:val="-12"/>
        </w:rPr>
        <w:t xml:space="preserve"> </w:t>
      </w:r>
      <w:r>
        <w:rPr>
          <w:spacing w:val="-4"/>
        </w:rPr>
        <w:t>an</w:t>
      </w:r>
      <w:r>
        <w:rPr>
          <w:spacing w:val="-12"/>
        </w:rPr>
        <w:t xml:space="preserve"> </w:t>
      </w:r>
      <w:r>
        <w:rPr>
          <w:spacing w:val="-4"/>
        </w:rPr>
        <w:t>identification</w:t>
      </w:r>
      <w:r>
        <w:rPr>
          <w:spacing w:val="-12"/>
        </w:rPr>
        <w:t xml:space="preserve"> </w:t>
      </w:r>
      <w:r>
        <w:rPr>
          <w:spacing w:val="-4"/>
        </w:rPr>
        <w:t>number</w:t>
      </w:r>
      <w:r>
        <w:rPr>
          <w:spacing w:val="-12"/>
        </w:rPr>
        <w:t xml:space="preserve"> </w:t>
      </w:r>
      <w:r>
        <w:rPr>
          <w:spacing w:val="-4"/>
        </w:rPr>
        <w:t>must</w:t>
      </w:r>
      <w:r>
        <w:rPr>
          <w:spacing w:val="-12"/>
        </w:rPr>
        <w:t xml:space="preserve"> </w:t>
      </w:r>
      <w:r>
        <w:rPr>
          <w:spacing w:val="-4"/>
        </w:rPr>
        <w:t>file</w:t>
      </w:r>
      <w:r>
        <w:rPr>
          <w:spacing w:val="-12"/>
        </w:rPr>
        <w:t xml:space="preserve"> </w:t>
      </w:r>
      <w:r>
        <w:rPr>
          <w:spacing w:val="-4"/>
        </w:rPr>
        <w:t>for</w:t>
      </w:r>
      <w:r>
        <w:rPr>
          <w:spacing w:val="-12"/>
        </w:rPr>
        <w:t xml:space="preserve"> </w:t>
      </w:r>
      <w:r>
        <w:rPr>
          <w:spacing w:val="-4"/>
        </w:rPr>
        <w:t>it</w:t>
      </w:r>
      <w:r>
        <w:rPr>
          <w:spacing w:val="-12"/>
        </w:rPr>
        <w:t xml:space="preserve"> </w:t>
      </w:r>
      <w:r>
        <w:rPr>
          <w:spacing w:val="-4"/>
        </w:rPr>
        <w:t>on</w:t>
      </w:r>
      <w:r>
        <w:rPr>
          <w:spacing w:val="-12"/>
        </w:rPr>
        <w:t xml:space="preserve"> </w:t>
      </w:r>
      <w:r>
        <w:rPr>
          <w:spacing w:val="-4"/>
        </w:rPr>
        <w:t>U.S.</w:t>
      </w:r>
      <w:r>
        <w:rPr>
          <w:spacing w:val="-12"/>
        </w:rPr>
        <w:t xml:space="preserve"> </w:t>
      </w:r>
      <w:r>
        <w:rPr>
          <w:spacing w:val="-4"/>
        </w:rPr>
        <w:t xml:space="preserve">Treasury </w:t>
      </w:r>
      <w:r>
        <w:t>Department</w:t>
      </w:r>
      <w:r>
        <w:rPr>
          <w:spacing w:val="-17"/>
        </w:rPr>
        <w:t xml:space="preserve"> </w:t>
      </w:r>
      <w:r>
        <w:t>Internal</w:t>
      </w:r>
      <w:r>
        <w:rPr>
          <w:spacing w:val="-17"/>
        </w:rPr>
        <w:t xml:space="preserve"> </w:t>
      </w:r>
      <w:r>
        <w:t>Revenue</w:t>
      </w:r>
      <w:r>
        <w:rPr>
          <w:spacing w:val="-17"/>
        </w:rPr>
        <w:t xml:space="preserve"> </w:t>
      </w:r>
      <w:r>
        <w:t>Service</w:t>
      </w:r>
      <w:r>
        <w:rPr>
          <w:spacing w:val="-17"/>
        </w:rPr>
        <w:t xml:space="preserve"> </w:t>
      </w:r>
      <w:r>
        <w:t>Form</w:t>
      </w:r>
      <w:r>
        <w:rPr>
          <w:spacing w:val="-17"/>
        </w:rPr>
        <w:t xml:space="preserve"> </w:t>
      </w:r>
      <w:r>
        <w:t>SS4,</w:t>
      </w:r>
      <w:r>
        <w:rPr>
          <w:spacing w:val="-17"/>
        </w:rPr>
        <w:t xml:space="preserve"> </w:t>
      </w:r>
      <w:r>
        <w:t>which</w:t>
      </w:r>
      <w:r>
        <w:rPr>
          <w:spacing w:val="-17"/>
        </w:rPr>
        <w:t xml:space="preserve"> </w:t>
      </w:r>
      <w:r>
        <w:t>may</w:t>
      </w:r>
      <w:r>
        <w:rPr>
          <w:spacing w:val="-17"/>
        </w:rPr>
        <w:t xml:space="preserve"> </w:t>
      </w:r>
      <w:r>
        <w:t>be</w:t>
      </w:r>
      <w:r>
        <w:rPr>
          <w:spacing w:val="-17"/>
        </w:rPr>
        <w:t xml:space="preserve"> </w:t>
      </w:r>
      <w:r>
        <w:t>obtained</w:t>
      </w:r>
      <w:r>
        <w:rPr>
          <w:spacing w:val="-17"/>
        </w:rPr>
        <w:t xml:space="preserve"> </w:t>
      </w:r>
      <w:r>
        <w:t>from</w:t>
      </w:r>
      <w:r>
        <w:rPr>
          <w:spacing w:val="-17"/>
        </w:rPr>
        <w:t xml:space="preserve"> </w:t>
      </w:r>
      <w:r>
        <w:t>the local</w:t>
      </w:r>
      <w:r>
        <w:rPr>
          <w:spacing w:val="-15"/>
        </w:rPr>
        <w:t xml:space="preserve"> </w:t>
      </w:r>
      <w:r>
        <w:t>post</w:t>
      </w:r>
      <w:r>
        <w:rPr>
          <w:spacing w:val="-15"/>
        </w:rPr>
        <w:t xml:space="preserve"> </w:t>
      </w:r>
      <w:r>
        <w:t>office,</w:t>
      </w:r>
      <w:r>
        <w:rPr>
          <w:spacing w:val="-15"/>
        </w:rPr>
        <w:t xml:space="preserve"> </w:t>
      </w:r>
      <w:r>
        <w:t>IRS</w:t>
      </w:r>
      <w:r>
        <w:rPr>
          <w:spacing w:val="-15"/>
        </w:rPr>
        <w:t xml:space="preserve"> </w:t>
      </w:r>
      <w:r>
        <w:t>Office</w:t>
      </w:r>
      <w:r>
        <w:rPr>
          <w:spacing w:val="-15"/>
        </w:rPr>
        <w:t xml:space="preserve"> </w:t>
      </w:r>
      <w:r>
        <w:t>or</w:t>
      </w:r>
      <w:r>
        <w:rPr>
          <w:spacing w:val="-15"/>
        </w:rPr>
        <w:t xml:space="preserve"> </w:t>
      </w:r>
      <w:r>
        <w:t>IRS</w:t>
      </w:r>
      <w:r>
        <w:rPr>
          <w:spacing w:val="-15"/>
        </w:rPr>
        <w:t xml:space="preserve"> </w:t>
      </w:r>
      <w:r>
        <w:t>Web</w:t>
      </w:r>
      <w:r>
        <w:rPr>
          <w:spacing w:val="-15"/>
        </w:rPr>
        <w:t xml:space="preserve"> </w:t>
      </w:r>
      <w:r>
        <w:t>site.</w:t>
      </w:r>
    </w:p>
    <w:p w14:paraId="2E8C0A29" w14:textId="77777777" w:rsidR="005F2BA8" w:rsidRDefault="005F2BA8">
      <w:pPr>
        <w:spacing w:line="278" w:lineRule="auto"/>
        <w:sectPr w:rsidR="005F2BA8">
          <w:pgSz w:w="12240" w:h="15840"/>
          <w:pgMar w:top="960" w:right="440" w:bottom="640" w:left="620" w:header="0" w:footer="440" w:gutter="0"/>
          <w:cols w:space="720"/>
        </w:sectPr>
      </w:pPr>
    </w:p>
    <w:p w14:paraId="4D6E80F7" w14:textId="77777777" w:rsidR="005F2BA8" w:rsidRDefault="00AF6BF3">
      <w:pPr>
        <w:pStyle w:val="Heading5"/>
        <w:numPr>
          <w:ilvl w:val="2"/>
          <w:numId w:val="53"/>
        </w:numPr>
        <w:tabs>
          <w:tab w:val="left" w:pos="2259"/>
          <w:tab w:val="left" w:pos="2260"/>
        </w:tabs>
        <w:spacing w:before="90"/>
        <w:ind w:hanging="1051"/>
        <w:jc w:val="left"/>
      </w:pPr>
      <w:r>
        <w:lastRenderedPageBreak/>
        <w:t>Which</w:t>
      </w:r>
      <w:r>
        <w:rPr>
          <w:spacing w:val="-13"/>
        </w:rPr>
        <w:t xml:space="preserve"> </w:t>
      </w:r>
      <w:r>
        <w:t>forms</w:t>
      </w:r>
      <w:r>
        <w:rPr>
          <w:spacing w:val="-12"/>
        </w:rPr>
        <w:t xml:space="preserve"> </w:t>
      </w:r>
      <w:r>
        <w:t>do</w:t>
      </w:r>
      <w:r>
        <w:rPr>
          <w:spacing w:val="-12"/>
        </w:rPr>
        <w:t xml:space="preserve"> </w:t>
      </w:r>
      <w:r>
        <w:t>you</w:t>
      </w:r>
      <w:r>
        <w:rPr>
          <w:spacing w:val="-13"/>
        </w:rPr>
        <w:t xml:space="preserve"> </w:t>
      </w:r>
      <w:proofErr w:type="gramStart"/>
      <w:r>
        <w:rPr>
          <w:spacing w:val="-4"/>
        </w:rPr>
        <w:t>file</w:t>
      </w:r>
      <w:proofErr w:type="gramEnd"/>
      <w:r>
        <w:rPr>
          <w:spacing w:val="-4"/>
        </w:rPr>
        <w:t>?</w:t>
      </w:r>
    </w:p>
    <w:p w14:paraId="235654CE" w14:textId="77777777" w:rsidR="005F2BA8" w:rsidRDefault="00AF6BF3">
      <w:pPr>
        <w:pStyle w:val="BodyText"/>
        <w:spacing w:before="41" w:line="278" w:lineRule="auto"/>
        <w:ind w:left="1540" w:right="296"/>
      </w:pPr>
      <w:r>
        <w:rPr>
          <w:spacing w:val="-2"/>
        </w:rPr>
        <w:t>In</w:t>
      </w:r>
      <w:r>
        <w:rPr>
          <w:spacing w:val="-14"/>
        </w:rPr>
        <w:t xml:space="preserve"> </w:t>
      </w:r>
      <w:r>
        <w:rPr>
          <w:spacing w:val="-2"/>
        </w:rPr>
        <w:t>March</w:t>
      </w:r>
      <w:r>
        <w:rPr>
          <w:spacing w:val="-14"/>
        </w:rPr>
        <w:t xml:space="preserve"> </w:t>
      </w:r>
      <w:r>
        <w:rPr>
          <w:spacing w:val="-2"/>
        </w:rPr>
        <w:t>of</w:t>
      </w:r>
      <w:r>
        <w:rPr>
          <w:spacing w:val="-14"/>
        </w:rPr>
        <w:t xml:space="preserve"> </w:t>
      </w:r>
      <w:r>
        <w:rPr>
          <w:spacing w:val="-2"/>
        </w:rPr>
        <w:t>each</w:t>
      </w:r>
      <w:r>
        <w:rPr>
          <w:spacing w:val="-14"/>
        </w:rPr>
        <w:t xml:space="preserve"> </w:t>
      </w:r>
      <w:r>
        <w:rPr>
          <w:spacing w:val="-2"/>
        </w:rPr>
        <w:t>year,</w:t>
      </w:r>
      <w:r>
        <w:rPr>
          <w:spacing w:val="-14"/>
        </w:rPr>
        <w:t xml:space="preserve"> </w:t>
      </w:r>
      <w:r>
        <w:rPr>
          <w:spacing w:val="-2"/>
        </w:rPr>
        <w:t>the</w:t>
      </w:r>
      <w:r>
        <w:rPr>
          <w:spacing w:val="-14"/>
        </w:rPr>
        <w:t xml:space="preserve"> </w:t>
      </w:r>
      <w:r>
        <w:rPr>
          <w:spacing w:val="-2"/>
        </w:rPr>
        <w:t>Society</w:t>
      </w:r>
      <w:r>
        <w:rPr>
          <w:spacing w:val="-14"/>
        </w:rPr>
        <w:t xml:space="preserve"> </w:t>
      </w:r>
      <w:r>
        <w:rPr>
          <w:spacing w:val="-2"/>
        </w:rPr>
        <w:t>initiates</w:t>
      </w:r>
      <w:r>
        <w:rPr>
          <w:spacing w:val="-14"/>
        </w:rPr>
        <w:t xml:space="preserve"> </w:t>
      </w:r>
      <w:r>
        <w:rPr>
          <w:spacing w:val="-2"/>
        </w:rPr>
        <w:t>a</w:t>
      </w:r>
      <w:r>
        <w:rPr>
          <w:spacing w:val="-14"/>
        </w:rPr>
        <w:t xml:space="preserve"> </w:t>
      </w:r>
      <w:r>
        <w:rPr>
          <w:spacing w:val="-2"/>
        </w:rPr>
        <w:t>letter</w:t>
      </w:r>
      <w:r>
        <w:rPr>
          <w:spacing w:val="-14"/>
        </w:rPr>
        <w:t xml:space="preserve"> </w:t>
      </w:r>
      <w:r>
        <w:rPr>
          <w:spacing w:val="-2"/>
        </w:rPr>
        <w:t>to</w:t>
      </w:r>
      <w:r>
        <w:rPr>
          <w:spacing w:val="-14"/>
        </w:rPr>
        <w:t xml:space="preserve"> </w:t>
      </w:r>
      <w:r>
        <w:rPr>
          <w:spacing w:val="-2"/>
        </w:rPr>
        <w:t>all</w:t>
      </w:r>
      <w:r>
        <w:rPr>
          <w:spacing w:val="-14"/>
        </w:rPr>
        <w:t xml:space="preserve"> </w:t>
      </w:r>
      <w:r>
        <w:rPr>
          <w:spacing w:val="-2"/>
        </w:rPr>
        <w:t>U.S.</w:t>
      </w:r>
      <w:r>
        <w:rPr>
          <w:spacing w:val="-14"/>
        </w:rPr>
        <w:t xml:space="preserve"> </w:t>
      </w:r>
      <w:r>
        <w:rPr>
          <w:spacing w:val="-2"/>
        </w:rPr>
        <w:t>chapters</w:t>
      </w:r>
      <w:r>
        <w:rPr>
          <w:spacing w:val="-14"/>
        </w:rPr>
        <w:t xml:space="preserve"> </w:t>
      </w:r>
      <w:r>
        <w:rPr>
          <w:spacing w:val="-2"/>
        </w:rPr>
        <w:t>reminding</w:t>
      </w:r>
      <w:r>
        <w:rPr>
          <w:spacing w:val="-14"/>
        </w:rPr>
        <w:t xml:space="preserve"> </w:t>
      </w:r>
      <w:r>
        <w:rPr>
          <w:spacing w:val="-2"/>
        </w:rPr>
        <w:t>them</w:t>
      </w:r>
      <w:r>
        <w:rPr>
          <w:spacing w:val="-14"/>
        </w:rPr>
        <w:t xml:space="preserve"> </w:t>
      </w:r>
      <w:r>
        <w:rPr>
          <w:spacing w:val="-2"/>
        </w:rPr>
        <w:t xml:space="preserve">of </w:t>
      </w:r>
      <w:r>
        <w:rPr>
          <w:spacing w:val="-4"/>
        </w:rPr>
        <w:t>their</w:t>
      </w:r>
      <w:r>
        <w:rPr>
          <w:spacing w:val="-14"/>
        </w:rPr>
        <w:t xml:space="preserve"> </w:t>
      </w:r>
      <w:r>
        <w:rPr>
          <w:spacing w:val="-4"/>
        </w:rPr>
        <w:t>obligation</w:t>
      </w:r>
      <w:r>
        <w:rPr>
          <w:spacing w:val="-13"/>
        </w:rPr>
        <w:t xml:space="preserve"> </w:t>
      </w:r>
      <w:r>
        <w:rPr>
          <w:spacing w:val="-4"/>
        </w:rPr>
        <w:t>to</w:t>
      </w:r>
      <w:r>
        <w:rPr>
          <w:spacing w:val="-14"/>
        </w:rPr>
        <w:t xml:space="preserve"> </w:t>
      </w:r>
      <w:r>
        <w:rPr>
          <w:spacing w:val="-4"/>
        </w:rPr>
        <w:t>file</w:t>
      </w:r>
      <w:r>
        <w:rPr>
          <w:spacing w:val="-13"/>
        </w:rPr>
        <w:t xml:space="preserve"> </w:t>
      </w:r>
      <w:r>
        <w:rPr>
          <w:spacing w:val="-4"/>
        </w:rPr>
        <w:t>a</w:t>
      </w:r>
      <w:r>
        <w:rPr>
          <w:spacing w:val="-14"/>
        </w:rPr>
        <w:t xml:space="preserve"> </w:t>
      </w:r>
      <w:r>
        <w:rPr>
          <w:spacing w:val="-4"/>
        </w:rPr>
        <w:t>Form</w:t>
      </w:r>
      <w:r>
        <w:rPr>
          <w:spacing w:val="-13"/>
        </w:rPr>
        <w:t xml:space="preserve"> </w:t>
      </w:r>
      <w:r>
        <w:rPr>
          <w:spacing w:val="-4"/>
        </w:rPr>
        <w:t>990</w:t>
      </w:r>
      <w:r>
        <w:rPr>
          <w:spacing w:val="-13"/>
        </w:rPr>
        <w:t xml:space="preserve"> </w:t>
      </w:r>
      <w:r>
        <w:rPr>
          <w:spacing w:val="-4"/>
        </w:rPr>
        <w:t>or</w:t>
      </w:r>
      <w:r>
        <w:rPr>
          <w:spacing w:val="-14"/>
        </w:rPr>
        <w:t xml:space="preserve"> </w:t>
      </w:r>
      <w:r>
        <w:rPr>
          <w:spacing w:val="-4"/>
        </w:rPr>
        <w:t>variant</w:t>
      </w:r>
      <w:r>
        <w:rPr>
          <w:spacing w:val="-13"/>
        </w:rPr>
        <w:t xml:space="preserve"> </w:t>
      </w:r>
      <w:r>
        <w:rPr>
          <w:spacing w:val="-4"/>
        </w:rPr>
        <w:t>with</w:t>
      </w:r>
      <w:r>
        <w:rPr>
          <w:spacing w:val="-14"/>
        </w:rPr>
        <w:t xml:space="preserve"> </w:t>
      </w:r>
      <w:r>
        <w:rPr>
          <w:spacing w:val="-4"/>
        </w:rPr>
        <w:t>the</w:t>
      </w:r>
      <w:r>
        <w:rPr>
          <w:spacing w:val="-13"/>
        </w:rPr>
        <w:t xml:space="preserve"> </w:t>
      </w:r>
      <w:proofErr w:type="gramStart"/>
      <w:r>
        <w:rPr>
          <w:spacing w:val="-4"/>
        </w:rPr>
        <w:t>IRS,</w:t>
      </w:r>
      <w:r>
        <w:rPr>
          <w:spacing w:val="-13"/>
        </w:rPr>
        <w:t xml:space="preserve"> </w:t>
      </w:r>
      <w:r>
        <w:rPr>
          <w:spacing w:val="-4"/>
        </w:rPr>
        <w:t>and</w:t>
      </w:r>
      <w:proofErr w:type="gramEnd"/>
      <w:r>
        <w:rPr>
          <w:spacing w:val="-14"/>
        </w:rPr>
        <w:t xml:space="preserve"> </w:t>
      </w:r>
      <w:r>
        <w:rPr>
          <w:spacing w:val="-4"/>
        </w:rPr>
        <w:t>detailing</w:t>
      </w:r>
      <w:r>
        <w:rPr>
          <w:spacing w:val="-13"/>
        </w:rPr>
        <w:t xml:space="preserve"> </w:t>
      </w:r>
      <w:r>
        <w:rPr>
          <w:spacing w:val="-4"/>
        </w:rPr>
        <w:t>the</w:t>
      </w:r>
      <w:r>
        <w:rPr>
          <w:spacing w:val="-14"/>
        </w:rPr>
        <w:t xml:space="preserve"> </w:t>
      </w:r>
      <w:r>
        <w:rPr>
          <w:spacing w:val="-4"/>
        </w:rPr>
        <w:t>procedures</w:t>
      </w:r>
      <w:r>
        <w:rPr>
          <w:spacing w:val="-13"/>
        </w:rPr>
        <w:t xml:space="preserve"> </w:t>
      </w:r>
      <w:r>
        <w:rPr>
          <w:spacing w:val="-4"/>
        </w:rPr>
        <w:t xml:space="preserve">for </w:t>
      </w:r>
      <w:r>
        <w:t>the chapter treasurer to follow.</w:t>
      </w:r>
    </w:p>
    <w:p w14:paraId="42002AD8" w14:textId="77777777" w:rsidR="005F2BA8" w:rsidRDefault="005F2BA8">
      <w:pPr>
        <w:pStyle w:val="BodyText"/>
        <w:spacing w:before="4"/>
        <w:rPr>
          <w:sz w:val="25"/>
        </w:rPr>
      </w:pPr>
    </w:p>
    <w:p w14:paraId="1B78694D" w14:textId="77777777" w:rsidR="005F2BA8" w:rsidRDefault="00AF6BF3">
      <w:pPr>
        <w:pStyle w:val="BodyText"/>
        <w:spacing w:line="278" w:lineRule="auto"/>
        <w:ind w:left="1540"/>
      </w:pPr>
      <w:r>
        <w:rPr>
          <w:spacing w:val="-4"/>
        </w:rPr>
        <w:t>Chapters</w:t>
      </w:r>
      <w:r>
        <w:rPr>
          <w:spacing w:val="-14"/>
        </w:rPr>
        <w:t xml:space="preserve"> </w:t>
      </w:r>
      <w:r>
        <w:rPr>
          <w:spacing w:val="-4"/>
        </w:rPr>
        <w:t>that</w:t>
      </w:r>
      <w:r>
        <w:rPr>
          <w:spacing w:val="-13"/>
        </w:rPr>
        <w:t xml:space="preserve"> </w:t>
      </w:r>
      <w:r>
        <w:rPr>
          <w:spacing w:val="-4"/>
        </w:rPr>
        <w:t>are</w:t>
      </w:r>
      <w:r>
        <w:rPr>
          <w:spacing w:val="-14"/>
        </w:rPr>
        <w:t xml:space="preserve"> </w:t>
      </w:r>
      <w:r>
        <w:rPr>
          <w:spacing w:val="-4"/>
        </w:rPr>
        <w:t>permitted</w:t>
      </w:r>
      <w:r>
        <w:rPr>
          <w:spacing w:val="-13"/>
        </w:rPr>
        <w:t xml:space="preserve"> </w:t>
      </w:r>
      <w:r>
        <w:rPr>
          <w:spacing w:val="-4"/>
        </w:rPr>
        <w:t>to</w:t>
      </w:r>
      <w:r>
        <w:rPr>
          <w:spacing w:val="-14"/>
        </w:rPr>
        <w:t xml:space="preserve"> </w:t>
      </w:r>
      <w:r>
        <w:rPr>
          <w:spacing w:val="-4"/>
        </w:rPr>
        <w:t>submit</w:t>
      </w:r>
      <w:r>
        <w:rPr>
          <w:spacing w:val="-13"/>
        </w:rPr>
        <w:t xml:space="preserve"> </w:t>
      </w:r>
      <w:r>
        <w:rPr>
          <w:spacing w:val="-4"/>
        </w:rPr>
        <w:t>tax</w:t>
      </w:r>
      <w:r>
        <w:rPr>
          <w:spacing w:val="-13"/>
        </w:rPr>
        <w:t xml:space="preserve"> </w:t>
      </w:r>
      <w:r>
        <w:rPr>
          <w:spacing w:val="-4"/>
        </w:rPr>
        <w:t>Form</w:t>
      </w:r>
      <w:r>
        <w:rPr>
          <w:spacing w:val="-14"/>
        </w:rPr>
        <w:t xml:space="preserve"> </w:t>
      </w:r>
      <w:r>
        <w:rPr>
          <w:spacing w:val="-4"/>
        </w:rPr>
        <w:t>990-N,</w:t>
      </w:r>
      <w:r>
        <w:rPr>
          <w:spacing w:val="-13"/>
        </w:rPr>
        <w:t xml:space="preserve"> </w:t>
      </w:r>
      <w:r>
        <w:rPr>
          <w:spacing w:val="-4"/>
        </w:rPr>
        <w:t>please</w:t>
      </w:r>
      <w:r>
        <w:rPr>
          <w:spacing w:val="-14"/>
        </w:rPr>
        <w:t xml:space="preserve"> </w:t>
      </w:r>
      <w:r>
        <w:rPr>
          <w:spacing w:val="-4"/>
        </w:rPr>
        <w:t>note</w:t>
      </w:r>
      <w:r>
        <w:rPr>
          <w:spacing w:val="-13"/>
        </w:rPr>
        <w:t xml:space="preserve"> </w:t>
      </w:r>
      <w:r>
        <w:rPr>
          <w:spacing w:val="-4"/>
        </w:rPr>
        <w:t>that</w:t>
      </w:r>
      <w:r>
        <w:rPr>
          <w:spacing w:val="-13"/>
        </w:rPr>
        <w:t xml:space="preserve"> </w:t>
      </w:r>
      <w:r>
        <w:rPr>
          <w:spacing w:val="-4"/>
        </w:rPr>
        <w:t>it</w:t>
      </w:r>
      <w:r>
        <w:rPr>
          <w:spacing w:val="-14"/>
        </w:rPr>
        <w:t xml:space="preserve"> </w:t>
      </w:r>
      <w:r>
        <w:rPr>
          <w:spacing w:val="-4"/>
        </w:rPr>
        <w:t>can</w:t>
      </w:r>
      <w:r>
        <w:rPr>
          <w:spacing w:val="-13"/>
        </w:rPr>
        <w:t xml:space="preserve"> </w:t>
      </w:r>
      <w:r>
        <w:rPr>
          <w:spacing w:val="-4"/>
        </w:rPr>
        <w:t>only</w:t>
      </w:r>
      <w:r>
        <w:rPr>
          <w:spacing w:val="-14"/>
        </w:rPr>
        <w:t xml:space="preserve"> </w:t>
      </w:r>
      <w:r>
        <w:rPr>
          <w:spacing w:val="-4"/>
        </w:rPr>
        <w:t>be</w:t>
      </w:r>
      <w:r>
        <w:rPr>
          <w:spacing w:val="-13"/>
        </w:rPr>
        <w:t xml:space="preserve"> </w:t>
      </w:r>
      <w:r>
        <w:rPr>
          <w:spacing w:val="-4"/>
        </w:rPr>
        <w:t xml:space="preserve">filed </w:t>
      </w:r>
      <w:r>
        <w:t>electronically</w:t>
      </w:r>
      <w:r>
        <w:rPr>
          <w:spacing w:val="-10"/>
        </w:rPr>
        <w:t xml:space="preserve"> </w:t>
      </w:r>
      <w:r>
        <w:t>through</w:t>
      </w:r>
      <w:r>
        <w:rPr>
          <w:spacing w:val="-10"/>
        </w:rPr>
        <w:t xml:space="preserve"> </w:t>
      </w:r>
      <w:r>
        <w:t>the</w:t>
      </w:r>
      <w:r>
        <w:rPr>
          <w:spacing w:val="-10"/>
        </w:rPr>
        <w:t xml:space="preserve"> </w:t>
      </w:r>
      <w:r>
        <w:t>IRS</w:t>
      </w:r>
      <w:r>
        <w:rPr>
          <w:spacing w:val="-10"/>
        </w:rPr>
        <w:t xml:space="preserve"> </w:t>
      </w:r>
      <w:r>
        <w:t>Web</w:t>
      </w:r>
      <w:r>
        <w:rPr>
          <w:spacing w:val="-10"/>
        </w:rPr>
        <w:t xml:space="preserve"> </w:t>
      </w:r>
      <w:r>
        <w:t>site.</w:t>
      </w:r>
    </w:p>
    <w:p w14:paraId="756C77BA" w14:textId="77777777" w:rsidR="005F2BA8" w:rsidRDefault="005F2BA8">
      <w:pPr>
        <w:pStyle w:val="BodyText"/>
        <w:spacing w:before="5"/>
        <w:rPr>
          <w:sz w:val="25"/>
        </w:rPr>
      </w:pPr>
    </w:p>
    <w:p w14:paraId="5D3A02B8" w14:textId="77777777" w:rsidR="005F2BA8" w:rsidRDefault="00AF6BF3">
      <w:pPr>
        <w:pStyle w:val="BodyText"/>
        <w:spacing w:line="278" w:lineRule="auto"/>
        <w:ind w:left="1540" w:right="468"/>
      </w:pPr>
      <w:r>
        <w:rPr>
          <w:spacing w:val="-4"/>
        </w:rPr>
        <w:t>Chapters</w:t>
      </w:r>
      <w:r>
        <w:rPr>
          <w:spacing w:val="-11"/>
        </w:rPr>
        <w:t xml:space="preserve"> </w:t>
      </w:r>
      <w:r>
        <w:rPr>
          <w:spacing w:val="-4"/>
        </w:rPr>
        <w:t>that</w:t>
      </w:r>
      <w:r>
        <w:rPr>
          <w:spacing w:val="-11"/>
        </w:rPr>
        <w:t xml:space="preserve"> </w:t>
      </w:r>
      <w:r>
        <w:rPr>
          <w:spacing w:val="-4"/>
        </w:rPr>
        <w:t>have</w:t>
      </w:r>
      <w:r>
        <w:rPr>
          <w:spacing w:val="-11"/>
        </w:rPr>
        <w:t xml:space="preserve"> </w:t>
      </w:r>
      <w:r>
        <w:rPr>
          <w:spacing w:val="-4"/>
        </w:rPr>
        <w:t>gross</w:t>
      </w:r>
      <w:r>
        <w:rPr>
          <w:spacing w:val="-11"/>
        </w:rPr>
        <w:t xml:space="preserve"> </w:t>
      </w:r>
      <w:r>
        <w:rPr>
          <w:spacing w:val="-4"/>
        </w:rPr>
        <w:t>receipts</w:t>
      </w:r>
      <w:r>
        <w:rPr>
          <w:spacing w:val="-11"/>
        </w:rPr>
        <w:t xml:space="preserve"> </w:t>
      </w:r>
      <w:r>
        <w:rPr>
          <w:spacing w:val="-4"/>
        </w:rPr>
        <w:t>of</w:t>
      </w:r>
      <w:r>
        <w:rPr>
          <w:spacing w:val="-11"/>
        </w:rPr>
        <w:t xml:space="preserve"> </w:t>
      </w:r>
      <w:r>
        <w:rPr>
          <w:spacing w:val="-4"/>
        </w:rPr>
        <w:t>more</w:t>
      </w:r>
      <w:r>
        <w:rPr>
          <w:spacing w:val="-11"/>
        </w:rPr>
        <w:t xml:space="preserve"> </w:t>
      </w:r>
      <w:r>
        <w:rPr>
          <w:spacing w:val="-4"/>
        </w:rPr>
        <w:t>than</w:t>
      </w:r>
      <w:r>
        <w:rPr>
          <w:spacing w:val="-11"/>
        </w:rPr>
        <w:t xml:space="preserve"> </w:t>
      </w:r>
      <w:r>
        <w:rPr>
          <w:spacing w:val="-4"/>
        </w:rPr>
        <w:t>$50,000</w:t>
      </w:r>
      <w:r>
        <w:rPr>
          <w:spacing w:val="-11"/>
        </w:rPr>
        <w:t xml:space="preserve"> </w:t>
      </w:r>
      <w:r>
        <w:rPr>
          <w:spacing w:val="-4"/>
        </w:rPr>
        <w:t>are</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submit</w:t>
      </w:r>
      <w:r>
        <w:rPr>
          <w:spacing w:val="-11"/>
        </w:rPr>
        <w:t xml:space="preserve"> </w:t>
      </w:r>
      <w:r>
        <w:rPr>
          <w:spacing w:val="-4"/>
        </w:rPr>
        <w:t>tax</w:t>
      </w:r>
      <w:r>
        <w:rPr>
          <w:spacing w:val="-11"/>
        </w:rPr>
        <w:t xml:space="preserve"> </w:t>
      </w:r>
      <w:r>
        <w:rPr>
          <w:spacing w:val="-4"/>
        </w:rPr>
        <w:t xml:space="preserve">Form </w:t>
      </w:r>
      <w:r>
        <w:rPr>
          <w:spacing w:val="-6"/>
        </w:rPr>
        <w:t>990EZ</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or</w:t>
      </w:r>
      <w:r>
        <w:rPr>
          <w:spacing w:val="-12"/>
        </w:rPr>
        <w:t xml:space="preserve"> </w:t>
      </w:r>
      <w:r>
        <w:rPr>
          <w:spacing w:val="-6"/>
        </w:rPr>
        <w:t>tax</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and</w:t>
      </w:r>
      <w:r>
        <w:rPr>
          <w:spacing w:val="-12"/>
        </w:rPr>
        <w:t xml:space="preserve"> </w:t>
      </w:r>
      <w:r>
        <w:rPr>
          <w:spacing w:val="-6"/>
        </w:rPr>
        <w:t>Schedule</w:t>
      </w:r>
      <w:r>
        <w:rPr>
          <w:spacing w:val="-12"/>
        </w:rPr>
        <w:t xml:space="preserve"> </w:t>
      </w:r>
      <w:r>
        <w:rPr>
          <w:spacing w:val="-6"/>
        </w:rPr>
        <w:t>A</w:t>
      </w:r>
      <w:r>
        <w:rPr>
          <w:spacing w:val="-12"/>
        </w:rPr>
        <w:t xml:space="preserve"> </w:t>
      </w:r>
      <w:r>
        <w:rPr>
          <w:spacing w:val="-6"/>
        </w:rPr>
        <w:t>(Form</w:t>
      </w:r>
      <w:r>
        <w:rPr>
          <w:spacing w:val="-12"/>
        </w:rPr>
        <w:t xml:space="preserve"> </w:t>
      </w:r>
      <w:r>
        <w:rPr>
          <w:spacing w:val="-6"/>
        </w:rPr>
        <w:t>990),</w:t>
      </w:r>
      <w:r>
        <w:rPr>
          <w:spacing w:val="-12"/>
        </w:rPr>
        <w:t xml:space="preserve"> </w:t>
      </w:r>
      <w:r>
        <w:rPr>
          <w:spacing w:val="-6"/>
        </w:rPr>
        <w:t xml:space="preserve">depending </w:t>
      </w:r>
      <w:r>
        <w:rPr>
          <w:spacing w:val="-4"/>
        </w:rPr>
        <w:t>on</w:t>
      </w:r>
      <w:r>
        <w:rPr>
          <w:spacing w:val="-14"/>
        </w:rPr>
        <w:t xml:space="preserve"> </w:t>
      </w:r>
      <w:r>
        <w:rPr>
          <w:spacing w:val="-4"/>
        </w:rPr>
        <w:t>the</w:t>
      </w:r>
      <w:r>
        <w:rPr>
          <w:spacing w:val="-13"/>
        </w:rPr>
        <w:t xml:space="preserve"> </w:t>
      </w:r>
      <w:r>
        <w:rPr>
          <w:spacing w:val="-4"/>
        </w:rPr>
        <w:t>information</w:t>
      </w:r>
      <w:r>
        <w:rPr>
          <w:spacing w:val="-14"/>
        </w:rPr>
        <w:t xml:space="preserve"> </w:t>
      </w:r>
      <w:r>
        <w:rPr>
          <w:spacing w:val="-4"/>
        </w:rPr>
        <w:t>in</w:t>
      </w:r>
      <w:r>
        <w:rPr>
          <w:spacing w:val="-13"/>
        </w:rPr>
        <w:t xml:space="preserve"> </w:t>
      </w:r>
      <w:r>
        <w:rPr>
          <w:spacing w:val="-4"/>
        </w:rPr>
        <w:t>the</w:t>
      </w:r>
      <w:r>
        <w:rPr>
          <w:spacing w:val="-14"/>
        </w:rPr>
        <w:t xml:space="preserve"> </w:t>
      </w:r>
      <w:r>
        <w:rPr>
          <w:spacing w:val="-4"/>
        </w:rPr>
        <w:t>table</w:t>
      </w:r>
      <w:r>
        <w:rPr>
          <w:spacing w:val="-13"/>
        </w:rPr>
        <w:t xml:space="preserve"> </w:t>
      </w:r>
      <w:r>
        <w:rPr>
          <w:spacing w:val="-4"/>
        </w:rPr>
        <w:t>below.</w:t>
      </w:r>
      <w:r>
        <w:rPr>
          <w:spacing w:val="-13"/>
        </w:rPr>
        <w:t xml:space="preserve"> </w:t>
      </w:r>
      <w:r>
        <w:rPr>
          <w:spacing w:val="-4"/>
        </w:rPr>
        <w:t>Form</w:t>
      </w:r>
      <w:r>
        <w:rPr>
          <w:spacing w:val="-14"/>
        </w:rPr>
        <w:t xml:space="preserve"> </w:t>
      </w:r>
      <w:r>
        <w:rPr>
          <w:spacing w:val="-4"/>
        </w:rPr>
        <w:t>990T</w:t>
      </w:r>
      <w:r>
        <w:rPr>
          <w:spacing w:val="-13"/>
        </w:rPr>
        <w:t xml:space="preserve"> </w:t>
      </w:r>
      <w:r>
        <w:rPr>
          <w:spacing w:val="-4"/>
        </w:rPr>
        <w:t>is</w:t>
      </w:r>
      <w:r>
        <w:rPr>
          <w:spacing w:val="-14"/>
        </w:rPr>
        <w:t xml:space="preserve"> </w:t>
      </w:r>
      <w:r>
        <w:rPr>
          <w:spacing w:val="-4"/>
        </w:rPr>
        <w:t>required</w:t>
      </w:r>
      <w:r>
        <w:rPr>
          <w:spacing w:val="-13"/>
        </w:rPr>
        <w:t xml:space="preserve"> </w:t>
      </w:r>
      <w:r>
        <w:rPr>
          <w:spacing w:val="-4"/>
        </w:rPr>
        <w:t>if</w:t>
      </w:r>
      <w:r>
        <w:rPr>
          <w:spacing w:val="-13"/>
        </w:rPr>
        <w:t xml:space="preserve"> </w:t>
      </w:r>
      <w:r>
        <w:rPr>
          <w:spacing w:val="-4"/>
        </w:rPr>
        <w:t>the</w:t>
      </w:r>
      <w:r>
        <w:rPr>
          <w:spacing w:val="-14"/>
        </w:rPr>
        <w:t xml:space="preserve"> </w:t>
      </w:r>
      <w:r>
        <w:rPr>
          <w:spacing w:val="-4"/>
        </w:rPr>
        <w:t>chapter</w:t>
      </w:r>
      <w:r>
        <w:rPr>
          <w:spacing w:val="-13"/>
        </w:rPr>
        <w:t xml:space="preserve"> </w:t>
      </w:r>
      <w:r>
        <w:rPr>
          <w:spacing w:val="-4"/>
        </w:rPr>
        <w:t>has</w:t>
      </w:r>
      <w:r>
        <w:rPr>
          <w:spacing w:val="-14"/>
        </w:rPr>
        <w:t xml:space="preserve"> </w:t>
      </w:r>
      <w:r>
        <w:rPr>
          <w:spacing w:val="-4"/>
        </w:rPr>
        <w:t>$1,000</w:t>
      </w:r>
      <w:r>
        <w:rPr>
          <w:spacing w:val="-13"/>
        </w:rPr>
        <w:t xml:space="preserve"> </w:t>
      </w:r>
      <w:r>
        <w:rPr>
          <w:spacing w:val="-4"/>
        </w:rPr>
        <w:t xml:space="preserve">or </w:t>
      </w:r>
      <w:r>
        <w:t>more of unrelated income.</w:t>
      </w:r>
    </w:p>
    <w:p w14:paraId="15873945" w14:textId="77777777" w:rsidR="005F2BA8" w:rsidRDefault="005F2BA8">
      <w:pPr>
        <w:pStyle w:val="BodyText"/>
        <w:spacing w:before="3"/>
        <w:rPr>
          <w:sz w:val="25"/>
        </w:rPr>
      </w:pPr>
    </w:p>
    <w:p w14:paraId="7FACB92B" w14:textId="77777777" w:rsidR="005F2BA8" w:rsidRDefault="00AF6BF3">
      <w:pPr>
        <w:pStyle w:val="BodyText"/>
        <w:spacing w:line="278" w:lineRule="auto"/>
        <w:ind w:left="1540" w:right="296"/>
      </w:pPr>
      <w:r>
        <w:rPr>
          <w:spacing w:val="-2"/>
        </w:rPr>
        <w:t>The</w:t>
      </w:r>
      <w:r>
        <w:rPr>
          <w:spacing w:val="-13"/>
        </w:rPr>
        <w:t xml:space="preserve"> </w:t>
      </w:r>
      <w:r>
        <w:rPr>
          <w:spacing w:val="-2"/>
        </w:rPr>
        <w:t>Society</w:t>
      </w:r>
      <w:r>
        <w:rPr>
          <w:spacing w:val="-13"/>
        </w:rPr>
        <w:t xml:space="preserve"> </w:t>
      </w:r>
      <w:r>
        <w:rPr>
          <w:spacing w:val="-2"/>
        </w:rPr>
        <w:t>requires</w:t>
      </w:r>
      <w:r>
        <w:rPr>
          <w:spacing w:val="-13"/>
        </w:rPr>
        <w:t xml:space="preserve"> </w:t>
      </w:r>
      <w:r>
        <w:rPr>
          <w:spacing w:val="-2"/>
        </w:rPr>
        <w:t>chapters</w:t>
      </w:r>
      <w:r>
        <w:rPr>
          <w:spacing w:val="-13"/>
        </w:rPr>
        <w:t xml:space="preserve"> </w:t>
      </w:r>
      <w:r>
        <w:rPr>
          <w:spacing w:val="-2"/>
        </w:rPr>
        <w:t>to</w:t>
      </w:r>
      <w:r>
        <w:rPr>
          <w:spacing w:val="-13"/>
        </w:rPr>
        <w:t xml:space="preserve"> </w:t>
      </w:r>
      <w:r>
        <w:rPr>
          <w:spacing w:val="-2"/>
        </w:rPr>
        <w:t>file</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their</w:t>
      </w:r>
      <w:r>
        <w:rPr>
          <w:spacing w:val="-13"/>
        </w:rPr>
        <w:t xml:space="preserve"> </w:t>
      </w:r>
      <w:r>
        <w:rPr>
          <w:spacing w:val="-2"/>
        </w:rPr>
        <w:t>IRS</w:t>
      </w:r>
      <w:r>
        <w:rPr>
          <w:spacing w:val="-13"/>
        </w:rPr>
        <w:t xml:space="preserve"> </w:t>
      </w:r>
      <w:r>
        <w:rPr>
          <w:spacing w:val="-2"/>
        </w:rPr>
        <w:t>returns</w:t>
      </w:r>
      <w:r>
        <w:rPr>
          <w:spacing w:val="-13"/>
        </w:rPr>
        <w:t xml:space="preserve"> </w:t>
      </w:r>
      <w:r>
        <w:rPr>
          <w:spacing w:val="-2"/>
        </w:rPr>
        <w:t>with</w:t>
      </w:r>
      <w:r>
        <w:rPr>
          <w:spacing w:val="-13"/>
        </w:rPr>
        <w:t xml:space="preserve"> </w:t>
      </w:r>
      <w:r>
        <w:rPr>
          <w:spacing w:val="-2"/>
        </w:rPr>
        <w:t>the</w:t>
      </w:r>
      <w:r>
        <w:rPr>
          <w:spacing w:val="-13"/>
        </w:rPr>
        <w:t xml:space="preserve"> </w:t>
      </w:r>
      <w:r>
        <w:rPr>
          <w:spacing w:val="-2"/>
        </w:rPr>
        <w:t>Society</w:t>
      </w:r>
      <w:r>
        <w:rPr>
          <w:spacing w:val="-13"/>
        </w:rPr>
        <w:t xml:space="preserve"> </w:t>
      </w:r>
      <w:r>
        <w:rPr>
          <w:spacing w:val="-2"/>
        </w:rPr>
        <w:t xml:space="preserve">through </w:t>
      </w:r>
      <w:r>
        <w:rPr>
          <w:spacing w:val="-4"/>
        </w:rPr>
        <w:t>their</w:t>
      </w:r>
      <w:r>
        <w:rPr>
          <w:spacing w:val="-10"/>
        </w:rPr>
        <w:t xml:space="preserve"> </w:t>
      </w:r>
      <w:r>
        <w:rPr>
          <w:spacing w:val="-4"/>
        </w:rPr>
        <w:t>Chapter</w:t>
      </w:r>
      <w:r>
        <w:rPr>
          <w:spacing w:val="-10"/>
        </w:rPr>
        <w:t xml:space="preserve"> </w:t>
      </w:r>
      <w:hyperlink r:id="rId37">
        <w:r>
          <w:rPr>
            <w:color w:val="1154CC"/>
            <w:spacing w:val="-4"/>
            <w:u w:val="single" w:color="1154CC"/>
          </w:rPr>
          <w:t>Member</w:t>
        </w:r>
        <w:r>
          <w:rPr>
            <w:color w:val="1154CC"/>
            <w:spacing w:val="-10"/>
            <w:u w:val="single" w:color="1154CC"/>
          </w:rPr>
          <w:t xml:space="preserve"> </w:t>
        </w:r>
        <w:r>
          <w:rPr>
            <w:color w:val="1154CC"/>
            <w:spacing w:val="-4"/>
            <w:u w:val="single" w:color="1154CC"/>
          </w:rPr>
          <w:t>Center</w:t>
        </w:r>
      </w:hyperlink>
      <w:r>
        <w:rPr>
          <w:color w:val="1154CC"/>
          <w:spacing w:val="-10"/>
        </w:rPr>
        <w:t xml:space="preserve"> </w:t>
      </w:r>
      <w:r>
        <w:rPr>
          <w:spacing w:val="-4"/>
        </w:rPr>
        <w:t>profile,</w:t>
      </w:r>
      <w:r>
        <w:rPr>
          <w:spacing w:val="-10"/>
        </w:rPr>
        <w:t xml:space="preserve"> </w:t>
      </w:r>
      <w:r>
        <w:rPr>
          <w:spacing w:val="-4"/>
        </w:rPr>
        <w:t>upon</w:t>
      </w:r>
      <w:r>
        <w:rPr>
          <w:spacing w:val="-10"/>
        </w:rPr>
        <w:t xml:space="preserve"> </w:t>
      </w:r>
      <w:r>
        <w:rPr>
          <w:spacing w:val="-4"/>
        </w:rPr>
        <w:t>penalty</w:t>
      </w:r>
      <w:r>
        <w:rPr>
          <w:spacing w:val="-10"/>
        </w:rPr>
        <w:t xml:space="preserve"> </w:t>
      </w:r>
      <w:r>
        <w:rPr>
          <w:spacing w:val="-4"/>
        </w:rPr>
        <w:t>of</w:t>
      </w:r>
      <w:r>
        <w:rPr>
          <w:spacing w:val="-10"/>
        </w:rPr>
        <w:t xml:space="preserve"> </w:t>
      </w:r>
      <w:r>
        <w:rPr>
          <w:spacing w:val="-4"/>
        </w:rPr>
        <w:t>revocation</w:t>
      </w:r>
      <w:r>
        <w:rPr>
          <w:spacing w:val="-10"/>
        </w:rPr>
        <w:t xml:space="preserve"> </w:t>
      </w:r>
      <w:r>
        <w:rPr>
          <w:spacing w:val="-4"/>
        </w:rPr>
        <w:t>of</w:t>
      </w:r>
      <w:r>
        <w:rPr>
          <w:spacing w:val="-10"/>
        </w:rPr>
        <w:t xml:space="preserve"> </w:t>
      </w:r>
      <w:r>
        <w:rPr>
          <w:spacing w:val="-4"/>
        </w:rPr>
        <w:t>the</w:t>
      </w:r>
      <w:r>
        <w:rPr>
          <w:spacing w:val="-10"/>
        </w:rPr>
        <w:t xml:space="preserve"> </w:t>
      </w:r>
      <w:r>
        <w:rPr>
          <w:spacing w:val="-4"/>
        </w:rPr>
        <w:t>chapter</w:t>
      </w:r>
      <w:r>
        <w:rPr>
          <w:spacing w:val="-10"/>
        </w:rPr>
        <w:t xml:space="preserve"> </w:t>
      </w:r>
      <w:r>
        <w:rPr>
          <w:spacing w:val="-4"/>
        </w:rPr>
        <w:t>license</w:t>
      </w:r>
      <w:r>
        <w:rPr>
          <w:spacing w:val="-10"/>
        </w:rPr>
        <w:t xml:space="preserve"> </w:t>
      </w:r>
      <w:r>
        <w:rPr>
          <w:spacing w:val="-4"/>
        </w:rPr>
        <w:t xml:space="preserve">or </w:t>
      </w:r>
      <w:r>
        <w:rPr>
          <w:spacing w:val="-2"/>
        </w:rPr>
        <w:t>charter.</w:t>
      </w:r>
    </w:p>
    <w:p w14:paraId="2048B42A"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4275"/>
        <w:gridCol w:w="2925"/>
      </w:tblGrid>
      <w:tr w:rsidR="005F2BA8" w14:paraId="61C575D7" w14:textId="77777777">
        <w:trPr>
          <w:trHeight w:val="480"/>
        </w:trPr>
        <w:tc>
          <w:tcPr>
            <w:tcW w:w="3600" w:type="dxa"/>
          </w:tcPr>
          <w:p w14:paraId="20346762" w14:textId="77777777" w:rsidR="005F2BA8" w:rsidRDefault="00AF6BF3">
            <w:pPr>
              <w:pStyle w:val="TableParagraph"/>
              <w:spacing w:before="95"/>
              <w:ind w:left="103" w:right="112"/>
              <w:rPr>
                <w:rFonts w:ascii="Tahoma"/>
                <w:b/>
              </w:rPr>
            </w:pPr>
            <w:r>
              <w:rPr>
                <w:rFonts w:ascii="Tahoma"/>
                <w:b/>
                <w:spacing w:val="-2"/>
              </w:rPr>
              <w:t>Chapter</w:t>
            </w:r>
            <w:r>
              <w:rPr>
                <w:rFonts w:ascii="Tahoma"/>
                <w:b/>
                <w:spacing w:val="-6"/>
              </w:rPr>
              <w:t xml:space="preserve"> </w:t>
            </w:r>
            <w:r>
              <w:rPr>
                <w:rFonts w:ascii="Tahoma"/>
                <w:b/>
                <w:spacing w:val="-2"/>
              </w:rPr>
              <w:t>Gross</w:t>
            </w:r>
            <w:r>
              <w:rPr>
                <w:rFonts w:ascii="Tahoma"/>
                <w:b/>
                <w:spacing w:val="-5"/>
              </w:rPr>
              <w:t xml:space="preserve"> </w:t>
            </w:r>
            <w:r>
              <w:rPr>
                <w:rFonts w:ascii="Tahoma"/>
                <w:b/>
                <w:spacing w:val="-2"/>
              </w:rPr>
              <w:t>Receipts</w:t>
            </w:r>
          </w:p>
        </w:tc>
        <w:tc>
          <w:tcPr>
            <w:tcW w:w="4275" w:type="dxa"/>
          </w:tcPr>
          <w:p w14:paraId="156ECFF4" w14:textId="77777777" w:rsidR="005F2BA8" w:rsidRDefault="00AF6BF3">
            <w:pPr>
              <w:pStyle w:val="TableParagraph"/>
              <w:spacing w:before="95"/>
              <w:ind w:left="562"/>
              <w:jc w:val="left"/>
              <w:rPr>
                <w:rFonts w:ascii="Tahoma"/>
                <w:b/>
              </w:rPr>
            </w:pPr>
            <w:r>
              <w:rPr>
                <w:rFonts w:ascii="Tahoma"/>
                <w:b/>
              </w:rPr>
              <w:t>File</w:t>
            </w:r>
            <w:r>
              <w:rPr>
                <w:rFonts w:ascii="Tahoma"/>
                <w:b/>
                <w:spacing w:val="-12"/>
              </w:rPr>
              <w:t xml:space="preserve"> </w:t>
            </w:r>
            <w:r>
              <w:rPr>
                <w:rFonts w:ascii="Tahoma"/>
                <w:b/>
              </w:rPr>
              <w:t>these</w:t>
            </w:r>
            <w:r>
              <w:rPr>
                <w:rFonts w:ascii="Tahoma"/>
                <w:b/>
                <w:spacing w:val="-11"/>
              </w:rPr>
              <w:t xml:space="preserve"> </w:t>
            </w:r>
            <w:r>
              <w:rPr>
                <w:rFonts w:ascii="Tahoma"/>
                <w:b/>
              </w:rPr>
              <w:t>forms</w:t>
            </w:r>
            <w:r>
              <w:rPr>
                <w:rFonts w:ascii="Tahoma"/>
                <w:b/>
                <w:spacing w:val="-11"/>
              </w:rPr>
              <w:t xml:space="preserve"> </w:t>
            </w:r>
            <w:r>
              <w:rPr>
                <w:rFonts w:ascii="Tahoma"/>
                <w:b/>
              </w:rPr>
              <w:t>with</w:t>
            </w:r>
            <w:r>
              <w:rPr>
                <w:rFonts w:ascii="Tahoma"/>
                <w:b/>
                <w:spacing w:val="-11"/>
              </w:rPr>
              <w:t xml:space="preserve"> </w:t>
            </w:r>
            <w:r>
              <w:rPr>
                <w:rFonts w:ascii="Tahoma"/>
                <w:b/>
              </w:rPr>
              <w:t>the</w:t>
            </w:r>
            <w:r>
              <w:rPr>
                <w:rFonts w:ascii="Tahoma"/>
                <w:b/>
                <w:spacing w:val="-11"/>
              </w:rPr>
              <w:t xml:space="preserve"> </w:t>
            </w:r>
            <w:r>
              <w:rPr>
                <w:rFonts w:ascii="Tahoma"/>
                <w:b/>
                <w:spacing w:val="-5"/>
              </w:rPr>
              <w:t>IRS</w:t>
            </w:r>
          </w:p>
        </w:tc>
        <w:tc>
          <w:tcPr>
            <w:tcW w:w="2925" w:type="dxa"/>
          </w:tcPr>
          <w:p w14:paraId="572C83B4" w14:textId="77777777" w:rsidR="005F2BA8" w:rsidRDefault="00AF6BF3">
            <w:pPr>
              <w:pStyle w:val="TableParagraph"/>
              <w:spacing w:before="95"/>
              <w:ind w:left="247"/>
              <w:jc w:val="left"/>
              <w:rPr>
                <w:rFonts w:ascii="Tahoma"/>
                <w:b/>
              </w:rPr>
            </w:pPr>
            <w:r>
              <w:rPr>
                <w:rFonts w:ascii="Tahoma"/>
                <w:b/>
              </w:rPr>
              <w:t>Provide</w:t>
            </w:r>
            <w:r>
              <w:rPr>
                <w:rFonts w:ascii="Tahoma"/>
                <w:b/>
                <w:spacing w:val="-11"/>
              </w:rPr>
              <w:t xml:space="preserve"> </w:t>
            </w:r>
            <w:r>
              <w:rPr>
                <w:rFonts w:ascii="Tahoma"/>
                <w:b/>
              </w:rPr>
              <w:t>to</w:t>
            </w:r>
            <w:r>
              <w:rPr>
                <w:rFonts w:ascii="Tahoma"/>
                <w:b/>
                <w:spacing w:val="-10"/>
              </w:rPr>
              <w:t xml:space="preserve"> </w:t>
            </w:r>
            <w:r>
              <w:rPr>
                <w:rFonts w:ascii="Tahoma"/>
                <w:b/>
              </w:rPr>
              <w:t>the</w:t>
            </w:r>
            <w:r>
              <w:rPr>
                <w:rFonts w:ascii="Tahoma"/>
                <w:b/>
                <w:spacing w:val="-10"/>
              </w:rPr>
              <w:t xml:space="preserve"> </w:t>
            </w:r>
            <w:r>
              <w:rPr>
                <w:rFonts w:ascii="Tahoma"/>
                <w:b/>
                <w:spacing w:val="-2"/>
              </w:rPr>
              <w:t>Society</w:t>
            </w:r>
          </w:p>
        </w:tc>
      </w:tr>
      <w:tr w:rsidR="005F2BA8" w14:paraId="50802C0F" w14:textId="77777777">
        <w:trPr>
          <w:trHeight w:val="1290"/>
        </w:trPr>
        <w:tc>
          <w:tcPr>
            <w:tcW w:w="3600" w:type="dxa"/>
          </w:tcPr>
          <w:p w14:paraId="6F46B70F" w14:textId="77777777" w:rsidR="005F2BA8" w:rsidRDefault="00AF6BF3">
            <w:pPr>
              <w:pStyle w:val="TableParagraph"/>
              <w:ind w:left="99" w:right="112"/>
            </w:pPr>
            <w:r>
              <w:rPr>
                <w:spacing w:val="-12"/>
              </w:rPr>
              <w:t>$0</w:t>
            </w:r>
            <w:r>
              <w:rPr>
                <w:spacing w:val="-11"/>
              </w:rPr>
              <w:t xml:space="preserve"> </w:t>
            </w:r>
            <w:r>
              <w:rPr>
                <w:spacing w:val="-12"/>
              </w:rPr>
              <w:t>-</w:t>
            </w:r>
            <w:r>
              <w:rPr>
                <w:spacing w:val="-10"/>
              </w:rPr>
              <w:t xml:space="preserve"> </w:t>
            </w:r>
            <w:r>
              <w:rPr>
                <w:spacing w:val="-12"/>
              </w:rPr>
              <w:t>$49,999</w:t>
            </w:r>
          </w:p>
        </w:tc>
        <w:tc>
          <w:tcPr>
            <w:tcW w:w="4275" w:type="dxa"/>
          </w:tcPr>
          <w:p w14:paraId="06E9A141" w14:textId="77777777" w:rsidR="005F2BA8" w:rsidRDefault="00AF6BF3">
            <w:pPr>
              <w:pStyle w:val="TableParagraph"/>
              <w:spacing w:line="249" w:lineRule="auto"/>
              <w:ind w:left="1027" w:right="1051" w:firstLine="495"/>
              <w:jc w:val="left"/>
            </w:pPr>
            <w:r>
              <w:t xml:space="preserve">Form 990-N </w:t>
            </w:r>
            <w:r>
              <w:rPr>
                <w:spacing w:val="-6"/>
              </w:rPr>
              <w:t>(electronic</w:t>
            </w:r>
            <w:r>
              <w:rPr>
                <w:spacing w:val="-13"/>
              </w:rPr>
              <w:t xml:space="preserve"> </w:t>
            </w:r>
            <w:r>
              <w:rPr>
                <w:spacing w:val="-6"/>
              </w:rPr>
              <w:t>filing</w:t>
            </w:r>
            <w:r>
              <w:rPr>
                <w:spacing w:val="-13"/>
              </w:rPr>
              <w:t xml:space="preserve"> </w:t>
            </w:r>
            <w:r>
              <w:rPr>
                <w:spacing w:val="-6"/>
              </w:rPr>
              <w:t>only)</w:t>
            </w:r>
          </w:p>
        </w:tc>
        <w:tc>
          <w:tcPr>
            <w:tcW w:w="2925" w:type="dxa"/>
          </w:tcPr>
          <w:p w14:paraId="4BDBF62E"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8">
              <w:r>
                <w:rPr>
                  <w:color w:val="1154CC"/>
                  <w:u w:val="single" w:color="1154CC"/>
                </w:rPr>
                <w:t>Member Center</w:t>
              </w:r>
            </w:hyperlink>
            <w:r>
              <w:rPr>
                <w:color w:val="1154CC"/>
              </w:rPr>
              <w:t xml:space="preserve"> </w:t>
            </w:r>
            <w:r>
              <w:rPr>
                <w:spacing w:val="-2"/>
              </w:rPr>
              <w:t>Profile</w:t>
            </w:r>
          </w:p>
        </w:tc>
      </w:tr>
      <w:tr w:rsidR="005F2BA8" w14:paraId="5690C1FD" w14:textId="77777777">
        <w:trPr>
          <w:trHeight w:val="1290"/>
        </w:trPr>
        <w:tc>
          <w:tcPr>
            <w:tcW w:w="3600" w:type="dxa"/>
          </w:tcPr>
          <w:p w14:paraId="6027241F" w14:textId="77777777" w:rsidR="005F2BA8" w:rsidRDefault="00AF6BF3">
            <w:pPr>
              <w:pStyle w:val="TableParagraph"/>
              <w:ind w:left="91" w:right="112"/>
            </w:pPr>
            <w:r>
              <w:rPr>
                <w:spacing w:val="-14"/>
              </w:rPr>
              <w:t>$50,000</w:t>
            </w:r>
            <w:r>
              <w:rPr>
                <w:spacing w:val="-11"/>
              </w:rPr>
              <w:t xml:space="preserve"> </w:t>
            </w:r>
            <w:r>
              <w:rPr>
                <w:spacing w:val="-14"/>
              </w:rPr>
              <w:t>-</w:t>
            </w:r>
            <w:r>
              <w:rPr>
                <w:spacing w:val="-10"/>
              </w:rPr>
              <w:t xml:space="preserve"> </w:t>
            </w:r>
            <w:r>
              <w:rPr>
                <w:spacing w:val="-14"/>
              </w:rPr>
              <w:t>$199,999</w:t>
            </w:r>
          </w:p>
          <w:p w14:paraId="58A1AFF2" w14:textId="77777777" w:rsidR="005F2BA8" w:rsidRDefault="00AF6BF3">
            <w:pPr>
              <w:pStyle w:val="TableParagraph"/>
              <w:spacing w:before="11"/>
              <w:ind w:left="107" w:right="112"/>
            </w:pPr>
            <w:r>
              <w:rPr>
                <w:spacing w:val="-6"/>
              </w:rPr>
              <w:t>And</w:t>
            </w:r>
            <w:r>
              <w:rPr>
                <w:spacing w:val="-9"/>
              </w:rPr>
              <w:t xml:space="preserve"> </w:t>
            </w:r>
            <w:r>
              <w:rPr>
                <w:spacing w:val="-6"/>
              </w:rPr>
              <w:t>total</w:t>
            </w:r>
            <w:r>
              <w:rPr>
                <w:spacing w:val="-8"/>
              </w:rPr>
              <w:t xml:space="preserve"> </w:t>
            </w:r>
            <w:r>
              <w:rPr>
                <w:spacing w:val="-6"/>
              </w:rPr>
              <w:t>assets</w:t>
            </w:r>
            <w:r>
              <w:rPr>
                <w:spacing w:val="-9"/>
              </w:rPr>
              <w:t xml:space="preserve"> </w:t>
            </w:r>
            <w:r>
              <w:rPr>
                <w:spacing w:val="-6"/>
              </w:rPr>
              <w:t>under</w:t>
            </w:r>
            <w:r>
              <w:rPr>
                <w:spacing w:val="-8"/>
              </w:rPr>
              <w:t xml:space="preserve"> </w:t>
            </w:r>
            <w:r>
              <w:rPr>
                <w:spacing w:val="-6"/>
              </w:rPr>
              <w:t>$500,000</w:t>
            </w:r>
          </w:p>
        </w:tc>
        <w:tc>
          <w:tcPr>
            <w:tcW w:w="4275" w:type="dxa"/>
          </w:tcPr>
          <w:p w14:paraId="4DE7CC53" w14:textId="77777777" w:rsidR="005F2BA8" w:rsidRDefault="00AF6BF3">
            <w:pPr>
              <w:pStyle w:val="TableParagraph"/>
              <w:spacing w:line="249" w:lineRule="auto"/>
              <w:ind w:left="172" w:right="185"/>
            </w:pPr>
            <w:r>
              <w:rPr>
                <w:spacing w:val="-6"/>
              </w:rPr>
              <w:t>Form</w:t>
            </w:r>
            <w:r>
              <w:rPr>
                <w:spacing w:val="-9"/>
              </w:rPr>
              <w:t xml:space="preserve"> </w:t>
            </w:r>
            <w:r>
              <w:rPr>
                <w:spacing w:val="-6"/>
              </w:rPr>
              <w:t>990EZ,</w:t>
            </w:r>
            <w:r>
              <w:rPr>
                <w:spacing w:val="-9"/>
              </w:rPr>
              <w:t xml:space="preserve"> </w:t>
            </w:r>
            <w:r>
              <w:rPr>
                <w:spacing w:val="-6"/>
              </w:rPr>
              <w:t>Schedule</w:t>
            </w:r>
            <w:r>
              <w:rPr>
                <w:spacing w:val="-9"/>
              </w:rPr>
              <w:t xml:space="preserve"> </w:t>
            </w:r>
            <w:r>
              <w:rPr>
                <w:spacing w:val="-6"/>
              </w:rPr>
              <w:t>A</w:t>
            </w:r>
            <w:r>
              <w:rPr>
                <w:spacing w:val="-9"/>
              </w:rPr>
              <w:t xml:space="preserve"> </w:t>
            </w:r>
            <w:r>
              <w:rPr>
                <w:spacing w:val="-6"/>
              </w:rPr>
              <w:t>and</w:t>
            </w:r>
            <w:r>
              <w:rPr>
                <w:spacing w:val="-9"/>
              </w:rPr>
              <w:t xml:space="preserve"> </w:t>
            </w:r>
            <w:r>
              <w:rPr>
                <w:spacing w:val="-6"/>
              </w:rPr>
              <w:t xml:space="preserve">Schedule </w:t>
            </w:r>
            <w:r>
              <w:t>T (if unrelated income is</w:t>
            </w:r>
          </w:p>
          <w:p w14:paraId="50967E31"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3874092C"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39">
              <w:r>
                <w:rPr>
                  <w:color w:val="1154CC"/>
                  <w:u w:val="single" w:color="1154CC"/>
                </w:rPr>
                <w:t>Member Center</w:t>
              </w:r>
            </w:hyperlink>
            <w:r>
              <w:rPr>
                <w:color w:val="1154CC"/>
              </w:rPr>
              <w:t xml:space="preserve"> </w:t>
            </w:r>
            <w:r>
              <w:rPr>
                <w:spacing w:val="-2"/>
              </w:rPr>
              <w:t>Profile</w:t>
            </w:r>
          </w:p>
        </w:tc>
      </w:tr>
      <w:tr w:rsidR="005F2BA8" w14:paraId="41871B68" w14:textId="77777777">
        <w:trPr>
          <w:trHeight w:val="1290"/>
        </w:trPr>
        <w:tc>
          <w:tcPr>
            <w:tcW w:w="3600" w:type="dxa"/>
          </w:tcPr>
          <w:p w14:paraId="0A6EDB0F" w14:textId="77777777" w:rsidR="005F2BA8" w:rsidRDefault="00AF6BF3">
            <w:pPr>
              <w:pStyle w:val="TableParagraph"/>
              <w:spacing w:line="249" w:lineRule="auto"/>
              <w:ind w:left="712" w:hanging="300"/>
              <w:jc w:val="left"/>
            </w:pPr>
            <w:r>
              <w:rPr>
                <w:spacing w:val="-8"/>
              </w:rPr>
              <w:t>$200,000</w:t>
            </w:r>
            <w:r>
              <w:rPr>
                <w:spacing w:val="-15"/>
              </w:rPr>
              <w:t xml:space="preserve"> </w:t>
            </w:r>
            <w:r>
              <w:rPr>
                <w:spacing w:val="-8"/>
              </w:rPr>
              <w:t>and</w:t>
            </w:r>
            <w:r>
              <w:rPr>
                <w:spacing w:val="-13"/>
              </w:rPr>
              <w:t xml:space="preserve"> </w:t>
            </w:r>
            <w:r>
              <w:rPr>
                <w:spacing w:val="-8"/>
              </w:rPr>
              <w:t>over,</w:t>
            </w:r>
            <w:r>
              <w:rPr>
                <w:spacing w:val="-13"/>
              </w:rPr>
              <w:t xml:space="preserve"> </w:t>
            </w:r>
            <w:r>
              <w:rPr>
                <w:spacing w:val="-8"/>
              </w:rPr>
              <w:t>or</w:t>
            </w:r>
            <w:r>
              <w:rPr>
                <w:spacing w:val="-13"/>
              </w:rPr>
              <w:t xml:space="preserve"> </w:t>
            </w:r>
            <w:r>
              <w:rPr>
                <w:spacing w:val="-8"/>
              </w:rPr>
              <w:t xml:space="preserve">total </w:t>
            </w:r>
            <w:r>
              <w:t>assets</w:t>
            </w:r>
            <w:r>
              <w:rPr>
                <w:spacing w:val="-10"/>
              </w:rPr>
              <w:t xml:space="preserve"> </w:t>
            </w:r>
            <w:r>
              <w:t>over</w:t>
            </w:r>
            <w:r>
              <w:rPr>
                <w:spacing w:val="-10"/>
              </w:rPr>
              <w:t xml:space="preserve"> </w:t>
            </w:r>
            <w:r>
              <w:t>$500,000</w:t>
            </w:r>
          </w:p>
        </w:tc>
        <w:tc>
          <w:tcPr>
            <w:tcW w:w="4275" w:type="dxa"/>
          </w:tcPr>
          <w:p w14:paraId="59D68140" w14:textId="77777777" w:rsidR="005F2BA8" w:rsidRDefault="00AF6BF3">
            <w:pPr>
              <w:pStyle w:val="TableParagraph"/>
              <w:spacing w:line="249" w:lineRule="auto"/>
              <w:ind w:left="163" w:right="185"/>
            </w:pPr>
            <w:r>
              <w:rPr>
                <w:spacing w:val="-6"/>
              </w:rPr>
              <w:t>Form</w:t>
            </w:r>
            <w:r>
              <w:rPr>
                <w:spacing w:val="-13"/>
              </w:rPr>
              <w:t xml:space="preserve"> </w:t>
            </w:r>
            <w:r>
              <w:rPr>
                <w:spacing w:val="-6"/>
              </w:rPr>
              <w:t>990,</w:t>
            </w:r>
            <w:r>
              <w:rPr>
                <w:spacing w:val="-13"/>
              </w:rPr>
              <w:t xml:space="preserve"> </w:t>
            </w:r>
            <w:r>
              <w:rPr>
                <w:spacing w:val="-6"/>
              </w:rPr>
              <w:t>Schedule</w:t>
            </w:r>
            <w:r>
              <w:rPr>
                <w:spacing w:val="-13"/>
              </w:rPr>
              <w:t xml:space="preserve"> </w:t>
            </w:r>
            <w:r>
              <w:rPr>
                <w:spacing w:val="-6"/>
              </w:rPr>
              <w:t>A</w:t>
            </w:r>
            <w:r>
              <w:rPr>
                <w:spacing w:val="-13"/>
              </w:rPr>
              <w:t xml:space="preserve"> </w:t>
            </w:r>
            <w:r>
              <w:rPr>
                <w:spacing w:val="-6"/>
              </w:rPr>
              <w:t>and</w:t>
            </w:r>
            <w:r>
              <w:rPr>
                <w:spacing w:val="-13"/>
              </w:rPr>
              <w:t xml:space="preserve"> </w:t>
            </w:r>
            <w:r>
              <w:rPr>
                <w:spacing w:val="-6"/>
              </w:rPr>
              <w:t>Schedule</w:t>
            </w:r>
            <w:r>
              <w:rPr>
                <w:spacing w:val="-13"/>
              </w:rPr>
              <w:t xml:space="preserve"> </w:t>
            </w:r>
            <w:r>
              <w:rPr>
                <w:spacing w:val="-6"/>
              </w:rPr>
              <w:t xml:space="preserve">T </w:t>
            </w:r>
            <w:r>
              <w:t>(if unrelated income is</w:t>
            </w:r>
          </w:p>
          <w:p w14:paraId="152953F0" w14:textId="77777777" w:rsidR="005F2BA8" w:rsidRDefault="00AF6BF3">
            <w:pPr>
              <w:pStyle w:val="TableParagraph"/>
              <w:spacing w:before="1"/>
              <w:ind w:left="172" w:right="141"/>
            </w:pPr>
            <w:r>
              <w:rPr>
                <w:spacing w:val="-4"/>
              </w:rPr>
              <w:t>more</w:t>
            </w:r>
            <w:r>
              <w:rPr>
                <w:spacing w:val="-9"/>
              </w:rPr>
              <w:t xml:space="preserve"> </w:t>
            </w:r>
            <w:r>
              <w:rPr>
                <w:spacing w:val="-4"/>
              </w:rPr>
              <w:t>than</w:t>
            </w:r>
            <w:r>
              <w:rPr>
                <w:spacing w:val="-8"/>
              </w:rPr>
              <w:t xml:space="preserve"> </w:t>
            </w:r>
            <w:r>
              <w:rPr>
                <w:spacing w:val="-4"/>
              </w:rPr>
              <w:t>$1,000)</w:t>
            </w:r>
          </w:p>
        </w:tc>
        <w:tc>
          <w:tcPr>
            <w:tcW w:w="2925" w:type="dxa"/>
          </w:tcPr>
          <w:p w14:paraId="6D85CFF0" w14:textId="77777777" w:rsidR="005F2BA8" w:rsidRDefault="00AF6BF3">
            <w:pPr>
              <w:pStyle w:val="TableParagraph"/>
              <w:spacing w:line="249" w:lineRule="auto"/>
              <w:ind w:left="202" w:right="219" w:firstLine="14"/>
            </w:pPr>
            <w:r>
              <w:t xml:space="preserve">File a Copy with the </w:t>
            </w:r>
            <w:r>
              <w:rPr>
                <w:spacing w:val="-4"/>
              </w:rPr>
              <w:t>Society</w:t>
            </w:r>
            <w:r>
              <w:rPr>
                <w:spacing w:val="-14"/>
              </w:rPr>
              <w:t xml:space="preserve"> </w:t>
            </w:r>
            <w:r>
              <w:rPr>
                <w:spacing w:val="-4"/>
              </w:rPr>
              <w:t>through</w:t>
            </w:r>
            <w:r>
              <w:rPr>
                <w:spacing w:val="-13"/>
              </w:rPr>
              <w:t xml:space="preserve"> </w:t>
            </w:r>
            <w:r>
              <w:rPr>
                <w:spacing w:val="-4"/>
              </w:rPr>
              <w:t xml:space="preserve">Chapter </w:t>
            </w:r>
            <w:r>
              <w:t xml:space="preserve">Online </w:t>
            </w:r>
            <w:hyperlink r:id="rId40">
              <w:r>
                <w:rPr>
                  <w:color w:val="1154CC"/>
                  <w:u w:val="single" w:color="1154CC"/>
                </w:rPr>
                <w:t>Member Center</w:t>
              </w:r>
            </w:hyperlink>
            <w:r>
              <w:rPr>
                <w:color w:val="1154CC"/>
              </w:rPr>
              <w:t xml:space="preserve"> </w:t>
            </w:r>
            <w:r>
              <w:rPr>
                <w:spacing w:val="-2"/>
              </w:rPr>
              <w:t>Profile</w:t>
            </w:r>
          </w:p>
        </w:tc>
      </w:tr>
    </w:tbl>
    <w:p w14:paraId="773329F0" w14:textId="77777777" w:rsidR="005F2BA8" w:rsidRDefault="005F2BA8">
      <w:pPr>
        <w:pStyle w:val="BodyText"/>
        <w:spacing w:before="2"/>
        <w:rPr>
          <w:sz w:val="25"/>
        </w:rPr>
      </w:pPr>
    </w:p>
    <w:p w14:paraId="00DCCF22" w14:textId="04AF9556" w:rsidR="005F2BA8" w:rsidRDefault="00AF6BF3">
      <w:pPr>
        <w:pStyle w:val="BodyText"/>
        <w:spacing w:before="1" w:line="278" w:lineRule="auto"/>
        <w:ind w:left="100" w:right="296"/>
      </w:pPr>
      <w:r>
        <w:rPr>
          <w:spacing w:val="-2"/>
        </w:rPr>
        <w:t>Treasurers</w:t>
      </w:r>
      <w:r>
        <w:rPr>
          <w:spacing w:val="-16"/>
        </w:rPr>
        <w:t xml:space="preserve"> </w:t>
      </w:r>
      <w:r>
        <w:rPr>
          <w:spacing w:val="-2"/>
        </w:rPr>
        <w:t>must</w:t>
      </w:r>
      <w:r>
        <w:rPr>
          <w:spacing w:val="-15"/>
        </w:rPr>
        <w:t xml:space="preserve"> </w:t>
      </w:r>
      <w:r>
        <w:rPr>
          <w:spacing w:val="-2"/>
        </w:rPr>
        <w:t>meet</w:t>
      </w:r>
      <w:r>
        <w:rPr>
          <w:spacing w:val="-16"/>
        </w:rPr>
        <w:t xml:space="preserve"> </w:t>
      </w:r>
      <w:r>
        <w:rPr>
          <w:spacing w:val="-2"/>
        </w:rPr>
        <w:t>the</w:t>
      </w:r>
      <w:r>
        <w:rPr>
          <w:spacing w:val="-15"/>
        </w:rPr>
        <w:t xml:space="preserve"> </w:t>
      </w:r>
      <w:r>
        <w:rPr>
          <w:spacing w:val="-2"/>
        </w:rPr>
        <w:t>filing</w:t>
      </w:r>
      <w:r>
        <w:rPr>
          <w:spacing w:val="-16"/>
        </w:rPr>
        <w:t xml:space="preserve"> </w:t>
      </w:r>
      <w:r>
        <w:rPr>
          <w:spacing w:val="-2"/>
        </w:rPr>
        <w:t>date</w:t>
      </w:r>
      <w:r>
        <w:rPr>
          <w:spacing w:val="-15"/>
        </w:rPr>
        <w:t xml:space="preserve"> </w:t>
      </w:r>
      <w:r>
        <w:rPr>
          <w:spacing w:val="-2"/>
        </w:rPr>
        <w:t>for</w:t>
      </w:r>
      <w:r>
        <w:rPr>
          <w:spacing w:val="-15"/>
        </w:rPr>
        <w:t xml:space="preserve"> </w:t>
      </w:r>
      <w:r>
        <w:rPr>
          <w:spacing w:val="-2"/>
        </w:rPr>
        <w:t>these</w:t>
      </w:r>
      <w:r>
        <w:rPr>
          <w:spacing w:val="-16"/>
        </w:rPr>
        <w:t xml:space="preserve"> </w:t>
      </w:r>
      <w:r>
        <w:rPr>
          <w:spacing w:val="-2"/>
        </w:rPr>
        <w:t>returns.</w:t>
      </w:r>
      <w:r>
        <w:rPr>
          <w:spacing w:val="-15"/>
        </w:rPr>
        <w:t xml:space="preserve"> </w:t>
      </w:r>
      <w:r>
        <w:rPr>
          <w:spacing w:val="-2"/>
        </w:rPr>
        <w:t>Every</w:t>
      </w:r>
      <w:r>
        <w:rPr>
          <w:spacing w:val="-16"/>
        </w:rPr>
        <w:t xml:space="preserve"> </w:t>
      </w:r>
      <w:r w:rsidR="00E8367D">
        <w:rPr>
          <w:spacing w:val="-2"/>
        </w:rPr>
        <w:t>tax</w:t>
      </w:r>
      <w:r w:rsidR="00E8367D">
        <w:rPr>
          <w:spacing w:val="-15"/>
        </w:rPr>
        <w:t>-exempt</w:t>
      </w:r>
      <w:r>
        <w:rPr>
          <w:spacing w:val="-15"/>
        </w:rPr>
        <w:t xml:space="preserve"> </w:t>
      </w:r>
      <w:r>
        <w:rPr>
          <w:spacing w:val="-2"/>
        </w:rPr>
        <w:t>organization</w:t>
      </w:r>
      <w:r>
        <w:rPr>
          <w:spacing w:val="-16"/>
        </w:rPr>
        <w:t xml:space="preserve"> </w:t>
      </w:r>
      <w:r>
        <w:rPr>
          <w:spacing w:val="-2"/>
        </w:rPr>
        <w:t>must</w:t>
      </w:r>
      <w:r>
        <w:rPr>
          <w:spacing w:val="-15"/>
        </w:rPr>
        <w:t xml:space="preserve"> </w:t>
      </w:r>
      <w:r>
        <w:rPr>
          <w:spacing w:val="-2"/>
        </w:rPr>
        <w:t>file</w:t>
      </w:r>
      <w:r>
        <w:rPr>
          <w:spacing w:val="-16"/>
        </w:rPr>
        <w:t xml:space="preserve"> </w:t>
      </w:r>
      <w:r>
        <w:rPr>
          <w:spacing w:val="-2"/>
        </w:rPr>
        <w:t xml:space="preserve">the </w:t>
      </w:r>
      <w:r>
        <w:rPr>
          <w:spacing w:val="-4"/>
        </w:rPr>
        <w:t>necessary</w:t>
      </w:r>
      <w:r>
        <w:rPr>
          <w:spacing w:val="-12"/>
        </w:rPr>
        <w:t xml:space="preserve"> </w:t>
      </w:r>
      <w:r>
        <w:rPr>
          <w:spacing w:val="-4"/>
        </w:rPr>
        <w:t>forms.</w:t>
      </w:r>
      <w:r>
        <w:rPr>
          <w:spacing w:val="-12"/>
        </w:rPr>
        <w:t xml:space="preserve"> </w:t>
      </w:r>
      <w:r>
        <w:rPr>
          <w:spacing w:val="-4"/>
        </w:rPr>
        <w:t>The</w:t>
      </w:r>
      <w:r>
        <w:rPr>
          <w:spacing w:val="-12"/>
        </w:rPr>
        <w:t xml:space="preserve"> </w:t>
      </w:r>
      <w:r>
        <w:rPr>
          <w:spacing w:val="-4"/>
        </w:rPr>
        <w:t>IRS</w:t>
      </w:r>
      <w:r>
        <w:rPr>
          <w:spacing w:val="-12"/>
        </w:rPr>
        <w:t xml:space="preserve"> </w:t>
      </w:r>
      <w:r>
        <w:rPr>
          <w:spacing w:val="-4"/>
        </w:rPr>
        <w:t>is</w:t>
      </w:r>
      <w:r>
        <w:rPr>
          <w:spacing w:val="-12"/>
        </w:rPr>
        <w:t xml:space="preserve"> </w:t>
      </w:r>
      <w:r>
        <w:rPr>
          <w:spacing w:val="-4"/>
        </w:rPr>
        <w:t>authorized</w:t>
      </w:r>
      <w:r>
        <w:rPr>
          <w:spacing w:val="-12"/>
        </w:rPr>
        <w:t xml:space="preserve"> </w:t>
      </w:r>
      <w:r>
        <w:rPr>
          <w:spacing w:val="-4"/>
        </w:rPr>
        <w:t>to</w:t>
      </w:r>
      <w:r>
        <w:rPr>
          <w:spacing w:val="-12"/>
        </w:rPr>
        <w:t xml:space="preserve"> </w:t>
      </w:r>
      <w:r>
        <w:rPr>
          <w:spacing w:val="-4"/>
        </w:rPr>
        <w:t>charge</w:t>
      </w:r>
      <w:r>
        <w:rPr>
          <w:spacing w:val="-12"/>
        </w:rPr>
        <w:t xml:space="preserve"> </w:t>
      </w:r>
      <w:r>
        <w:rPr>
          <w:spacing w:val="-4"/>
        </w:rPr>
        <w:t>a</w:t>
      </w:r>
      <w:r>
        <w:rPr>
          <w:spacing w:val="-12"/>
        </w:rPr>
        <w:t xml:space="preserve"> </w:t>
      </w:r>
      <w:r>
        <w:rPr>
          <w:spacing w:val="-4"/>
        </w:rPr>
        <w:t>penalty</w:t>
      </w:r>
      <w:r>
        <w:rPr>
          <w:spacing w:val="-12"/>
        </w:rPr>
        <w:t xml:space="preserve"> </w:t>
      </w:r>
      <w:r>
        <w:rPr>
          <w:spacing w:val="-4"/>
        </w:rPr>
        <w:t>for</w:t>
      </w:r>
      <w:r>
        <w:rPr>
          <w:spacing w:val="-12"/>
        </w:rPr>
        <w:t xml:space="preserve"> </w:t>
      </w:r>
      <w:r>
        <w:rPr>
          <w:spacing w:val="-4"/>
        </w:rPr>
        <w:t>noncompliance</w:t>
      </w:r>
      <w:r>
        <w:rPr>
          <w:spacing w:val="-12"/>
        </w:rPr>
        <w:t xml:space="preserve"> </w:t>
      </w:r>
      <w:r>
        <w:rPr>
          <w:spacing w:val="-4"/>
        </w:rPr>
        <w:t>for</w:t>
      </w:r>
      <w:r>
        <w:rPr>
          <w:spacing w:val="-12"/>
        </w:rPr>
        <w:t xml:space="preserve"> </w:t>
      </w:r>
      <w:r>
        <w:rPr>
          <w:spacing w:val="-4"/>
        </w:rPr>
        <w:t>every</w:t>
      </w:r>
      <w:r>
        <w:rPr>
          <w:spacing w:val="-12"/>
        </w:rPr>
        <w:t xml:space="preserve"> </w:t>
      </w:r>
      <w:r>
        <w:rPr>
          <w:spacing w:val="-4"/>
        </w:rPr>
        <w:t>day</w:t>
      </w:r>
      <w:r>
        <w:rPr>
          <w:spacing w:val="-12"/>
        </w:rPr>
        <w:t xml:space="preserve"> </w:t>
      </w:r>
      <w:r>
        <w:rPr>
          <w:spacing w:val="-4"/>
        </w:rPr>
        <w:t>the</w:t>
      </w:r>
      <w:r>
        <w:rPr>
          <w:spacing w:val="-12"/>
        </w:rPr>
        <w:t xml:space="preserve"> </w:t>
      </w:r>
      <w:r>
        <w:rPr>
          <w:spacing w:val="-4"/>
        </w:rPr>
        <w:t>return</w:t>
      </w:r>
      <w:r>
        <w:rPr>
          <w:spacing w:val="-12"/>
        </w:rPr>
        <w:t xml:space="preserve"> </w:t>
      </w:r>
      <w:r>
        <w:rPr>
          <w:spacing w:val="-4"/>
        </w:rPr>
        <w:t>is late,</w:t>
      </w:r>
      <w:r>
        <w:rPr>
          <w:spacing w:val="-10"/>
        </w:rPr>
        <w:t xml:space="preserve"> </w:t>
      </w:r>
      <w:r>
        <w:rPr>
          <w:spacing w:val="-4"/>
        </w:rPr>
        <w:t>not</w:t>
      </w:r>
      <w:r>
        <w:rPr>
          <w:spacing w:val="-10"/>
        </w:rPr>
        <w:t xml:space="preserve"> </w:t>
      </w:r>
      <w:r>
        <w:rPr>
          <w:spacing w:val="-4"/>
        </w:rPr>
        <w:t>to</w:t>
      </w:r>
      <w:r>
        <w:rPr>
          <w:spacing w:val="-10"/>
        </w:rPr>
        <w:t xml:space="preserve"> </w:t>
      </w:r>
      <w:r>
        <w:rPr>
          <w:spacing w:val="-4"/>
        </w:rPr>
        <w:t>exceed</w:t>
      </w:r>
      <w:r>
        <w:rPr>
          <w:spacing w:val="-10"/>
        </w:rPr>
        <w:t xml:space="preserve"> </w:t>
      </w:r>
      <w:r>
        <w:rPr>
          <w:spacing w:val="-4"/>
        </w:rPr>
        <w:t>the</w:t>
      </w:r>
      <w:r>
        <w:rPr>
          <w:spacing w:val="-10"/>
        </w:rPr>
        <w:t xml:space="preserve"> </w:t>
      </w:r>
      <w:r>
        <w:rPr>
          <w:spacing w:val="-4"/>
        </w:rPr>
        <w:t>lesser</w:t>
      </w:r>
      <w:r>
        <w:rPr>
          <w:spacing w:val="-10"/>
        </w:rPr>
        <w:t xml:space="preserve"> </w:t>
      </w:r>
      <w:r>
        <w:rPr>
          <w:spacing w:val="-4"/>
        </w:rPr>
        <w:t>of</w:t>
      </w:r>
      <w:r>
        <w:rPr>
          <w:spacing w:val="-10"/>
        </w:rPr>
        <w:t xml:space="preserve"> </w:t>
      </w:r>
      <w:r>
        <w:rPr>
          <w:spacing w:val="-4"/>
        </w:rPr>
        <w:t>$10,000.00</w:t>
      </w:r>
      <w:r>
        <w:rPr>
          <w:spacing w:val="-10"/>
        </w:rPr>
        <w:t xml:space="preserve"> </w:t>
      </w:r>
      <w:r>
        <w:rPr>
          <w:spacing w:val="-4"/>
        </w:rPr>
        <w:t>or</w:t>
      </w:r>
      <w:r>
        <w:rPr>
          <w:spacing w:val="-10"/>
        </w:rPr>
        <w:t xml:space="preserve"> </w:t>
      </w:r>
      <w:r>
        <w:rPr>
          <w:spacing w:val="-4"/>
        </w:rPr>
        <w:t>5%</w:t>
      </w:r>
      <w:r>
        <w:rPr>
          <w:spacing w:val="-10"/>
        </w:rPr>
        <w:t xml:space="preserve"> </w:t>
      </w:r>
      <w:r>
        <w:rPr>
          <w:spacing w:val="-4"/>
        </w:rPr>
        <w:t>of</w:t>
      </w:r>
      <w:r>
        <w:rPr>
          <w:spacing w:val="-10"/>
        </w:rPr>
        <w:t xml:space="preserve"> </w:t>
      </w:r>
      <w:r>
        <w:rPr>
          <w:spacing w:val="-4"/>
        </w:rPr>
        <w:t>gross</w:t>
      </w:r>
      <w:r>
        <w:rPr>
          <w:spacing w:val="-10"/>
        </w:rPr>
        <w:t xml:space="preserve"> </w:t>
      </w:r>
      <w:r>
        <w:rPr>
          <w:spacing w:val="-4"/>
        </w:rPr>
        <w:t>receipts</w:t>
      </w:r>
      <w:r>
        <w:rPr>
          <w:spacing w:val="-10"/>
        </w:rPr>
        <w:t xml:space="preserve"> </w:t>
      </w:r>
      <w:r>
        <w:rPr>
          <w:spacing w:val="-4"/>
        </w:rPr>
        <w:t>for</w:t>
      </w:r>
      <w:r>
        <w:rPr>
          <w:spacing w:val="-10"/>
        </w:rPr>
        <w:t xml:space="preserve"> </w:t>
      </w:r>
      <w:r>
        <w:rPr>
          <w:spacing w:val="-4"/>
        </w:rPr>
        <w:t>the</w:t>
      </w:r>
      <w:r>
        <w:rPr>
          <w:spacing w:val="-10"/>
        </w:rPr>
        <w:t xml:space="preserve"> </w:t>
      </w:r>
      <w:r>
        <w:rPr>
          <w:spacing w:val="-4"/>
        </w:rPr>
        <w:t>year.</w:t>
      </w:r>
    </w:p>
    <w:p w14:paraId="3202F10B" w14:textId="77777777" w:rsidR="005F2BA8" w:rsidRDefault="005F2BA8">
      <w:pPr>
        <w:pStyle w:val="BodyText"/>
        <w:spacing w:before="8"/>
        <w:rPr>
          <w:sz w:val="24"/>
        </w:rPr>
      </w:pPr>
    </w:p>
    <w:p w14:paraId="35E5F47C" w14:textId="77777777" w:rsidR="005F2BA8" w:rsidRDefault="00AF6BF3">
      <w:pPr>
        <w:pStyle w:val="Heading5"/>
        <w:numPr>
          <w:ilvl w:val="2"/>
          <w:numId w:val="53"/>
        </w:numPr>
        <w:tabs>
          <w:tab w:val="left" w:pos="2259"/>
          <w:tab w:val="left" w:pos="2260"/>
        </w:tabs>
        <w:ind w:hanging="1051"/>
        <w:jc w:val="left"/>
      </w:pPr>
      <w:r>
        <w:rPr>
          <w:spacing w:val="-6"/>
        </w:rPr>
        <w:t>How</w:t>
      </w:r>
      <w:r>
        <w:rPr>
          <w:spacing w:val="-9"/>
        </w:rPr>
        <w:t xml:space="preserve"> </w:t>
      </w:r>
      <w:r>
        <w:rPr>
          <w:spacing w:val="-6"/>
        </w:rPr>
        <w:t>to</w:t>
      </w:r>
      <w:r>
        <w:rPr>
          <w:spacing w:val="-8"/>
        </w:rPr>
        <w:t xml:space="preserve"> </w:t>
      </w:r>
      <w:r>
        <w:rPr>
          <w:spacing w:val="-6"/>
        </w:rPr>
        <w:t>receive</w:t>
      </w:r>
      <w:r>
        <w:rPr>
          <w:spacing w:val="-8"/>
        </w:rPr>
        <w:t xml:space="preserve"> </w:t>
      </w:r>
      <w:r>
        <w:rPr>
          <w:spacing w:val="-6"/>
        </w:rPr>
        <w:t>IRS</w:t>
      </w:r>
      <w:r>
        <w:rPr>
          <w:spacing w:val="-8"/>
        </w:rPr>
        <w:t xml:space="preserve"> </w:t>
      </w:r>
      <w:r>
        <w:rPr>
          <w:spacing w:val="-6"/>
        </w:rPr>
        <w:t>Forms</w:t>
      </w:r>
    </w:p>
    <w:p w14:paraId="51E114F2" w14:textId="77777777" w:rsidR="005F2BA8" w:rsidRDefault="00AF6BF3">
      <w:pPr>
        <w:pStyle w:val="BodyText"/>
        <w:spacing w:before="42" w:line="278" w:lineRule="auto"/>
        <w:ind w:left="1540" w:right="345"/>
      </w:pPr>
      <w:r>
        <w:rPr>
          <w:spacing w:val="-4"/>
        </w:rPr>
        <w:t>The</w:t>
      </w:r>
      <w:r>
        <w:rPr>
          <w:spacing w:val="-14"/>
        </w:rPr>
        <w:t xml:space="preserve"> </w:t>
      </w:r>
      <w:r>
        <w:rPr>
          <w:spacing w:val="-4"/>
        </w:rPr>
        <w:t>IRS</w:t>
      </w:r>
      <w:r>
        <w:rPr>
          <w:spacing w:val="-13"/>
        </w:rPr>
        <w:t xml:space="preserve"> </w:t>
      </w:r>
      <w:r>
        <w:rPr>
          <w:spacing w:val="-4"/>
        </w:rPr>
        <w:t>no</w:t>
      </w:r>
      <w:r>
        <w:rPr>
          <w:spacing w:val="-14"/>
        </w:rPr>
        <w:t xml:space="preserve"> </w:t>
      </w:r>
      <w:r>
        <w:rPr>
          <w:spacing w:val="-4"/>
        </w:rPr>
        <w:t>longer</w:t>
      </w:r>
      <w:r>
        <w:rPr>
          <w:spacing w:val="-13"/>
        </w:rPr>
        <w:t xml:space="preserve"> </w:t>
      </w:r>
      <w:r>
        <w:rPr>
          <w:spacing w:val="-4"/>
        </w:rPr>
        <w:t>automatically</w:t>
      </w:r>
      <w:r>
        <w:rPr>
          <w:spacing w:val="-14"/>
        </w:rPr>
        <w:t xml:space="preserve"> </w:t>
      </w:r>
      <w:r>
        <w:rPr>
          <w:spacing w:val="-4"/>
        </w:rPr>
        <w:t>sends</w:t>
      </w:r>
      <w:r>
        <w:rPr>
          <w:spacing w:val="-13"/>
        </w:rPr>
        <w:t xml:space="preserve"> </w:t>
      </w:r>
      <w:r>
        <w:rPr>
          <w:spacing w:val="-4"/>
        </w:rPr>
        <w:t>blank</w:t>
      </w:r>
      <w:r>
        <w:rPr>
          <w:spacing w:val="-13"/>
        </w:rPr>
        <w:t xml:space="preserve"> </w:t>
      </w:r>
      <w:r>
        <w:rPr>
          <w:spacing w:val="-4"/>
        </w:rPr>
        <w:t>forms</w:t>
      </w:r>
      <w:r>
        <w:rPr>
          <w:spacing w:val="-14"/>
        </w:rPr>
        <w:t xml:space="preserve"> </w:t>
      </w:r>
      <w:r>
        <w:rPr>
          <w:spacing w:val="-4"/>
        </w:rPr>
        <w:t>to</w:t>
      </w:r>
      <w:r>
        <w:rPr>
          <w:spacing w:val="-13"/>
        </w:rPr>
        <w:t xml:space="preserve"> </w:t>
      </w:r>
      <w:r>
        <w:rPr>
          <w:spacing w:val="-4"/>
        </w:rPr>
        <w:t>chapters</w:t>
      </w:r>
      <w:r>
        <w:rPr>
          <w:spacing w:val="-14"/>
        </w:rPr>
        <w:t xml:space="preserve"> </w:t>
      </w:r>
      <w:r>
        <w:rPr>
          <w:spacing w:val="-4"/>
        </w:rPr>
        <w:t>that</w:t>
      </w:r>
      <w:r>
        <w:rPr>
          <w:spacing w:val="-13"/>
        </w:rPr>
        <w:t xml:space="preserve"> </w:t>
      </w:r>
      <w:r>
        <w:rPr>
          <w:spacing w:val="-4"/>
        </w:rPr>
        <w:t>have</w:t>
      </w:r>
      <w:r>
        <w:rPr>
          <w:spacing w:val="-13"/>
        </w:rPr>
        <w:t xml:space="preserve"> </w:t>
      </w:r>
      <w:r>
        <w:rPr>
          <w:spacing w:val="-4"/>
        </w:rPr>
        <w:t>filed</w:t>
      </w:r>
      <w:r>
        <w:rPr>
          <w:spacing w:val="-14"/>
        </w:rPr>
        <w:t xml:space="preserve"> </w:t>
      </w:r>
      <w:r>
        <w:rPr>
          <w:spacing w:val="-4"/>
        </w:rPr>
        <w:t>Form</w:t>
      </w:r>
      <w:r>
        <w:rPr>
          <w:spacing w:val="-13"/>
        </w:rPr>
        <w:t xml:space="preserve"> </w:t>
      </w:r>
      <w:r>
        <w:rPr>
          <w:spacing w:val="-4"/>
        </w:rPr>
        <w:t>990s</w:t>
      </w:r>
      <w:r>
        <w:rPr>
          <w:spacing w:val="-14"/>
        </w:rPr>
        <w:t xml:space="preserve"> </w:t>
      </w:r>
      <w:r>
        <w:rPr>
          <w:spacing w:val="-4"/>
        </w:rPr>
        <w:t xml:space="preserve">in </w:t>
      </w:r>
      <w:r>
        <w:rPr>
          <w:spacing w:val="-2"/>
        </w:rPr>
        <w:t>previous</w:t>
      </w:r>
      <w:r>
        <w:rPr>
          <w:spacing w:val="-16"/>
        </w:rPr>
        <w:t xml:space="preserve"> </w:t>
      </w:r>
      <w:r>
        <w:rPr>
          <w:spacing w:val="-2"/>
        </w:rPr>
        <w:t>years.</w:t>
      </w:r>
      <w:r>
        <w:rPr>
          <w:spacing w:val="-15"/>
        </w:rPr>
        <w:t xml:space="preserve"> </w:t>
      </w:r>
      <w:r>
        <w:rPr>
          <w:spacing w:val="-2"/>
        </w:rPr>
        <w:t>If</w:t>
      </w:r>
      <w:r>
        <w:rPr>
          <w:spacing w:val="-16"/>
        </w:rPr>
        <w:t xml:space="preserve"> </w:t>
      </w:r>
      <w:r>
        <w:rPr>
          <w:spacing w:val="-2"/>
        </w:rPr>
        <w:t>filed</w:t>
      </w:r>
      <w:r>
        <w:rPr>
          <w:spacing w:val="-15"/>
        </w:rPr>
        <w:t xml:space="preserve"> </w:t>
      </w:r>
      <w:r>
        <w:rPr>
          <w:spacing w:val="-2"/>
        </w:rPr>
        <w:t>electronically,</w:t>
      </w:r>
      <w:r>
        <w:rPr>
          <w:spacing w:val="-15"/>
        </w:rPr>
        <w:t xml:space="preserve"> </w:t>
      </w:r>
      <w:r>
        <w:rPr>
          <w:spacing w:val="-2"/>
        </w:rPr>
        <w:t>you</w:t>
      </w:r>
      <w:r>
        <w:rPr>
          <w:spacing w:val="-16"/>
        </w:rPr>
        <w:t xml:space="preserve"> </w:t>
      </w:r>
      <w:r>
        <w:rPr>
          <w:spacing w:val="-2"/>
        </w:rPr>
        <w:t>may</w:t>
      </w:r>
      <w:r>
        <w:rPr>
          <w:spacing w:val="-15"/>
        </w:rPr>
        <w:t xml:space="preserve"> </w:t>
      </w:r>
      <w:r>
        <w:rPr>
          <w:spacing w:val="-2"/>
        </w:rPr>
        <w:t>receive</w:t>
      </w:r>
      <w:r>
        <w:rPr>
          <w:spacing w:val="-16"/>
        </w:rPr>
        <w:t xml:space="preserve"> </w:t>
      </w:r>
      <w:r>
        <w:rPr>
          <w:spacing w:val="-2"/>
        </w:rPr>
        <w:t>an</w:t>
      </w:r>
      <w:r>
        <w:rPr>
          <w:spacing w:val="-15"/>
        </w:rPr>
        <w:t xml:space="preserve"> </w:t>
      </w:r>
      <w:r>
        <w:rPr>
          <w:spacing w:val="-2"/>
        </w:rPr>
        <w:t>email</w:t>
      </w:r>
      <w:r>
        <w:rPr>
          <w:spacing w:val="-15"/>
        </w:rPr>
        <w:t xml:space="preserve"> </w:t>
      </w:r>
      <w:r>
        <w:rPr>
          <w:spacing w:val="-2"/>
        </w:rPr>
        <w:t>notification.</w:t>
      </w:r>
    </w:p>
    <w:p w14:paraId="42ED6C9E" w14:textId="77777777" w:rsidR="005F2BA8" w:rsidRDefault="005F2BA8">
      <w:pPr>
        <w:pStyle w:val="BodyText"/>
        <w:spacing w:before="4"/>
        <w:rPr>
          <w:sz w:val="25"/>
        </w:rPr>
      </w:pPr>
    </w:p>
    <w:p w14:paraId="296CC809" w14:textId="77777777" w:rsidR="005F2BA8" w:rsidRDefault="00AF6BF3">
      <w:pPr>
        <w:pStyle w:val="BodyText"/>
        <w:ind w:left="1540"/>
      </w:pPr>
      <w:r>
        <w:rPr>
          <w:spacing w:val="-6"/>
        </w:rPr>
        <w:t>All</w:t>
      </w:r>
      <w:r>
        <w:rPr>
          <w:spacing w:val="-9"/>
        </w:rPr>
        <w:t xml:space="preserve"> </w:t>
      </w:r>
      <w:r>
        <w:rPr>
          <w:spacing w:val="-6"/>
        </w:rPr>
        <w:t>forms</w:t>
      </w:r>
      <w:r>
        <w:rPr>
          <w:spacing w:val="-9"/>
        </w:rPr>
        <w:t xml:space="preserve"> </w:t>
      </w:r>
      <w:r>
        <w:rPr>
          <w:spacing w:val="-6"/>
        </w:rPr>
        <w:t>can</w:t>
      </w:r>
      <w:r>
        <w:rPr>
          <w:spacing w:val="-8"/>
        </w:rPr>
        <w:t xml:space="preserve"> </w:t>
      </w:r>
      <w:r>
        <w:rPr>
          <w:spacing w:val="-6"/>
        </w:rPr>
        <w:t>be</w:t>
      </w:r>
      <w:r>
        <w:rPr>
          <w:spacing w:val="-9"/>
        </w:rPr>
        <w:t xml:space="preserve"> </w:t>
      </w:r>
      <w:r>
        <w:rPr>
          <w:spacing w:val="-6"/>
        </w:rPr>
        <w:t>found</w:t>
      </w:r>
      <w:r>
        <w:rPr>
          <w:spacing w:val="-9"/>
        </w:rPr>
        <w:t xml:space="preserve"> </w:t>
      </w:r>
      <w:r>
        <w:rPr>
          <w:spacing w:val="-6"/>
        </w:rPr>
        <w:t>on</w:t>
      </w:r>
      <w:r>
        <w:rPr>
          <w:spacing w:val="-8"/>
        </w:rPr>
        <w:t xml:space="preserve"> </w:t>
      </w:r>
      <w:r>
        <w:rPr>
          <w:spacing w:val="-6"/>
        </w:rPr>
        <w:t>the</w:t>
      </w:r>
      <w:r>
        <w:rPr>
          <w:spacing w:val="-9"/>
        </w:rPr>
        <w:t xml:space="preserve"> </w:t>
      </w:r>
      <w:r>
        <w:rPr>
          <w:spacing w:val="-6"/>
        </w:rPr>
        <w:t>IRS</w:t>
      </w:r>
      <w:r>
        <w:rPr>
          <w:spacing w:val="-9"/>
        </w:rPr>
        <w:t xml:space="preserve"> </w:t>
      </w:r>
      <w:r>
        <w:rPr>
          <w:spacing w:val="-6"/>
        </w:rPr>
        <w:t>website:</w:t>
      </w:r>
      <w:r>
        <w:rPr>
          <w:spacing w:val="-8"/>
        </w:rPr>
        <w:t xml:space="preserve"> </w:t>
      </w:r>
      <w:hyperlink r:id="rId41">
        <w:r>
          <w:rPr>
            <w:color w:val="1154CC"/>
            <w:spacing w:val="-6"/>
            <w:u w:val="single" w:color="1154CC"/>
          </w:rPr>
          <w:t>www.irs.gov</w:t>
        </w:r>
      </w:hyperlink>
    </w:p>
    <w:p w14:paraId="4D42C48E" w14:textId="77777777" w:rsidR="005F2BA8" w:rsidRDefault="005F2BA8">
      <w:pPr>
        <w:sectPr w:rsidR="005F2BA8">
          <w:pgSz w:w="12240" w:h="15840"/>
          <w:pgMar w:top="620" w:right="440" w:bottom="640" w:left="620" w:header="0" w:footer="440" w:gutter="0"/>
          <w:cols w:space="720"/>
        </w:sectPr>
      </w:pPr>
    </w:p>
    <w:p w14:paraId="157B59C6" w14:textId="77777777" w:rsidR="005F2BA8" w:rsidRDefault="00AF6BF3">
      <w:pPr>
        <w:pStyle w:val="BodyText"/>
        <w:spacing w:before="97" w:line="276" w:lineRule="auto"/>
        <w:ind w:left="1540" w:right="287"/>
      </w:pPr>
      <w:r>
        <w:rPr>
          <w:spacing w:val="-2"/>
        </w:rPr>
        <w:lastRenderedPageBreak/>
        <w:t>In</w:t>
      </w:r>
      <w:r>
        <w:rPr>
          <w:spacing w:val="-16"/>
        </w:rPr>
        <w:t xml:space="preserve"> </w:t>
      </w:r>
      <w:r>
        <w:rPr>
          <w:spacing w:val="-2"/>
        </w:rPr>
        <w:t>the</w:t>
      </w:r>
      <w:r>
        <w:rPr>
          <w:spacing w:val="-15"/>
        </w:rPr>
        <w:t xml:space="preserve"> </w:t>
      </w:r>
      <w:r>
        <w:rPr>
          <w:spacing w:val="-2"/>
        </w:rPr>
        <w:t>past,</w:t>
      </w:r>
      <w:r>
        <w:rPr>
          <w:spacing w:val="-15"/>
        </w:rPr>
        <w:t xml:space="preserve"> </w:t>
      </w:r>
      <w:r>
        <w:rPr>
          <w:spacing w:val="-2"/>
        </w:rPr>
        <w:t>some</w:t>
      </w:r>
      <w:r>
        <w:rPr>
          <w:spacing w:val="-16"/>
        </w:rPr>
        <w:t xml:space="preserve"> </w:t>
      </w:r>
      <w:r>
        <w:rPr>
          <w:spacing w:val="-2"/>
        </w:rPr>
        <w:t>individuals</w:t>
      </w:r>
      <w:r>
        <w:rPr>
          <w:spacing w:val="-15"/>
        </w:rPr>
        <w:t xml:space="preserve"> </w:t>
      </w:r>
      <w:r>
        <w:rPr>
          <w:spacing w:val="-2"/>
        </w:rPr>
        <w:t>have</w:t>
      </w:r>
      <w:r>
        <w:rPr>
          <w:spacing w:val="-15"/>
        </w:rPr>
        <w:t xml:space="preserve"> </w:t>
      </w:r>
      <w:r>
        <w:rPr>
          <w:spacing w:val="-2"/>
        </w:rPr>
        <w:t>had</w:t>
      </w:r>
      <w:r>
        <w:rPr>
          <w:spacing w:val="-16"/>
        </w:rPr>
        <w:t xml:space="preserve"> </w:t>
      </w:r>
      <w:r>
        <w:rPr>
          <w:spacing w:val="-2"/>
        </w:rPr>
        <w:t>problems</w:t>
      </w:r>
      <w:r>
        <w:rPr>
          <w:spacing w:val="-15"/>
        </w:rPr>
        <w:t xml:space="preserve"> </w:t>
      </w:r>
      <w:r>
        <w:rPr>
          <w:spacing w:val="-2"/>
        </w:rPr>
        <w:t>with</w:t>
      </w:r>
      <w:r>
        <w:rPr>
          <w:spacing w:val="-15"/>
        </w:rPr>
        <w:t xml:space="preserve"> </w:t>
      </w:r>
      <w:r>
        <w:rPr>
          <w:spacing w:val="-2"/>
        </w:rPr>
        <w:t>the</w:t>
      </w:r>
      <w:r>
        <w:rPr>
          <w:spacing w:val="-16"/>
        </w:rPr>
        <w:t xml:space="preserve"> </w:t>
      </w:r>
      <w:r>
        <w:rPr>
          <w:spacing w:val="-2"/>
        </w:rPr>
        <w:t>IRS</w:t>
      </w:r>
      <w:r>
        <w:rPr>
          <w:spacing w:val="-15"/>
        </w:rPr>
        <w:t xml:space="preserve"> </w:t>
      </w:r>
      <w:r>
        <w:rPr>
          <w:spacing w:val="-2"/>
        </w:rPr>
        <w:t>in</w:t>
      </w:r>
      <w:r>
        <w:rPr>
          <w:spacing w:val="-15"/>
        </w:rPr>
        <w:t xml:space="preserve"> </w:t>
      </w:r>
      <w:r>
        <w:rPr>
          <w:spacing w:val="-2"/>
        </w:rPr>
        <w:t>getting</w:t>
      </w:r>
      <w:r>
        <w:rPr>
          <w:spacing w:val="-16"/>
        </w:rPr>
        <w:t xml:space="preserve"> </w:t>
      </w:r>
      <w:r>
        <w:rPr>
          <w:spacing w:val="-2"/>
        </w:rPr>
        <w:t>their</w:t>
      </w:r>
      <w:r>
        <w:rPr>
          <w:spacing w:val="-15"/>
        </w:rPr>
        <w:t xml:space="preserve"> </w:t>
      </w:r>
      <w:r>
        <w:rPr>
          <w:spacing w:val="-2"/>
        </w:rPr>
        <w:t>contributions to</w:t>
      </w:r>
      <w:r>
        <w:rPr>
          <w:spacing w:val="-16"/>
        </w:rPr>
        <w:t xml:space="preserve"> </w:t>
      </w:r>
      <w:r>
        <w:rPr>
          <w:spacing w:val="-2"/>
        </w:rPr>
        <w:t>the</w:t>
      </w:r>
      <w:r>
        <w:rPr>
          <w:spacing w:val="-15"/>
        </w:rPr>
        <w:t xml:space="preserve"> </w:t>
      </w:r>
      <w:r>
        <w:rPr>
          <w:spacing w:val="-2"/>
        </w:rPr>
        <w:t>Society,</w:t>
      </w:r>
      <w:r>
        <w:rPr>
          <w:spacing w:val="-16"/>
        </w:rPr>
        <w:t xml:space="preserve"> </w:t>
      </w:r>
      <w:r>
        <w:rPr>
          <w:spacing w:val="-2"/>
        </w:rPr>
        <w:t>district</w:t>
      </w:r>
      <w:r>
        <w:rPr>
          <w:spacing w:val="-15"/>
        </w:rPr>
        <w:t xml:space="preserve"> </w:t>
      </w:r>
      <w:r>
        <w:rPr>
          <w:spacing w:val="-2"/>
        </w:rPr>
        <w:t>or</w:t>
      </w:r>
      <w:r>
        <w:rPr>
          <w:spacing w:val="-16"/>
        </w:rPr>
        <w:t xml:space="preserve"> </w:t>
      </w:r>
      <w:r>
        <w:rPr>
          <w:spacing w:val="-2"/>
        </w:rPr>
        <w:t>chapter</w:t>
      </w:r>
      <w:r>
        <w:rPr>
          <w:spacing w:val="-15"/>
        </w:rPr>
        <w:t xml:space="preserve"> </w:t>
      </w:r>
      <w:r>
        <w:rPr>
          <w:spacing w:val="-2"/>
        </w:rPr>
        <w:t>allowed</w:t>
      </w:r>
      <w:r>
        <w:rPr>
          <w:spacing w:val="-15"/>
        </w:rPr>
        <w:t xml:space="preserve"> </w:t>
      </w:r>
      <w:r>
        <w:rPr>
          <w:spacing w:val="-2"/>
        </w:rPr>
        <w:t>as</w:t>
      </w:r>
      <w:r>
        <w:rPr>
          <w:spacing w:val="-16"/>
        </w:rPr>
        <w:t xml:space="preserve"> </w:t>
      </w:r>
      <w:r>
        <w:rPr>
          <w:spacing w:val="-2"/>
        </w:rPr>
        <w:t>a</w:t>
      </w:r>
      <w:r>
        <w:rPr>
          <w:spacing w:val="-15"/>
        </w:rPr>
        <w:t xml:space="preserve"> </w:t>
      </w:r>
      <w:r>
        <w:rPr>
          <w:spacing w:val="-2"/>
        </w:rPr>
        <w:t>charitable</w:t>
      </w:r>
      <w:r>
        <w:rPr>
          <w:spacing w:val="-16"/>
        </w:rPr>
        <w:t xml:space="preserve"> </w:t>
      </w:r>
      <w:r>
        <w:rPr>
          <w:spacing w:val="-2"/>
        </w:rPr>
        <w:t>contribution</w:t>
      </w:r>
      <w:r>
        <w:rPr>
          <w:spacing w:val="-15"/>
        </w:rPr>
        <w:t xml:space="preserve"> </w:t>
      </w:r>
      <w:r>
        <w:rPr>
          <w:spacing w:val="-2"/>
        </w:rPr>
        <w:t>deduction.</w:t>
      </w:r>
      <w:r>
        <w:rPr>
          <w:spacing w:val="-15"/>
        </w:rPr>
        <w:t xml:space="preserve"> </w:t>
      </w:r>
      <w:r>
        <w:rPr>
          <w:spacing w:val="-2"/>
        </w:rPr>
        <w:t>The problem</w:t>
      </w:r>
      <w:r>
        <w:rPr>
          <w:spacing w:val="-12"/>
        </w:rPr>
        <w:t xml:space="preserve"> </w:t>
      </w:r>
      <w:r>
        <w:rPr>
          <w:spacing w:val="-2"/>
        </w:rPr>
        <w:t>arose</w:t>
      </w:r>
      <w:r>
        <w:rPr>
          <w:spacing w:val="-12"/>
        </w:rPr>
        <w:t xml:space="preserve"> </w:t>
      </w:r>
      <w:r>
        <w:rPr>
          <w:spacing w:val="-2"/>
        </w:rPr>
        <w:t>when</w:t>
      </w:r>
      <w:r>
        <w:rPr>
          <w:spacing w:val="-12"/>
        </w:rPr>
        <w:t xml:space="preserve"> </w:t>
      </w:r>
      <w:r>
        <w:rPr>
          <w:spacing w:val="-2"/>
        </w:rPr>
        <w:t>the</w:t>
      </w:r>
      <w:r>
        <w:rPr>
          <w:spacing w:val="-12"/>
        </w:rPr>
        <w:t xml:space="preserve"> </w:t>
      </w:r>
      <w:r>
        <w:rPr>
          <w:spacing w:val="-2"/>
        </w:rPr>
        <w:t>taxpayers</w:t>
      </w:r>
      <w:r>
        <w:rPr>
          <w:spacing w:val="-12"/>
        </w:rPr>
        <w:t xml:space="preserve"> </w:t>
      </w:r>
      <w:r>
        <w:rPr>
          <w:spacing w:val="-2"/>
        </w:rPr>
        <w:t>were</w:t>
      </w:r>
      <w:r>
        <w:rPr>
          <w:spacing w:val="-12"/>
        </w:rPr>
        <w:t xml:space="preserve"> </w:t>
      </w:r>
      <w:r>
        <w:rPr>
          <w:spacing w:val="-2"/>
        </w:rPr>
        <w:t>called</w:t>
      </w:r>
      <w:r>
        <w:rPr>
          <w:spacing w:val="-12"/>
        </w:rPr>
        <w:t xml:space="preserve"> </w:t>
      </w:r>
      <w:r>
        <w:rPr>
          <w:spacing w:val="-2"/>
        </w:rPr>
        <w:t>in</w:t>
      </w:r>
      <w:r>
        <w:rPr>
          <w:spacing w:val="-12"/>
        </w:rPr>
        <w:t xml:space="preserve"> </w:t>
      </w:r>
      <w:r>
        <w:rPr>
          <w:spacing w:val="-2"/>
        </w:rPr>
        <w:t>for</w:t>
      </w:r>
      <w:r>
        <w:rPr>
          <w:spacing w:val="-12"/>
        </w:rPr>
        <w:t xml:space="preserve"> </w:t>
      </w:r>
      <w:r>
        <w:rPr>
          <w:spacing w:val="-2"/>
        </w:rPr>
        <w:t>audit</w:t>
      </w:r>
      <w:r>
        <w:rPr>
          <w:spacing w:val="-12"/>
        </w:rPr>
        <w:t xml:space="preserve"> </w:t>
      </w:r>
      <w:r>
        <w:rPr>
          <w:spacing w:val="-2"/>
        </w:rPr>
        <w:t>of</w:t>
      </w:r>
      <w:r>
        <w:rPr>
          <w:spacing w:val="-12"/>
        </w:rPr>
        <w:t xml:space="preserve"> </w:t>
      </w:r>
      <w:r>
        <w:rPr>
          <w:spacing w:val="-2"/>
        </w:rPr>
        <w:t>their</w:t>
      </w:r>
      <w:r>
        <w:rPr>
          <w:spacing w:val="-12"/>
        </w:rPr>
        <w:t xml:space="preserve"> </w:t>
      </w:r>
      <w:r>
        <w:rPr>
          <w:spacing w:val="-2"/>
        </w:rPr>
        <w:t>individual</w:t>
      </w:r>
      <w:r>
        <w:rPr>
          <w:spacing w:val="-12"/>
        </w:rPr>
        <w:t xml:space="preserve"> </w:t>
      </w:r>
      <w:r>
        <w:rPr>
          <w:spacing w:val="-2"/>
        </w:rPr>
        <w:t>tax</w:t>
      </w:r>
      <w:r>
        <w:rPr>
          <w:spacing w:val="-12"/>
        </w:rPr>
        <w:t xml:space="preserve"> </w:t>
      </w:r>
      <w:r>
        <w:rPr>
          <w:spacing w:val="-2"/>
        </w:rPr>
        <w:t xml:space="preserve">return </w:t>
      </w:r>
      <w:r>
        <w:rPr>
          <w:spacing w:val="-4"/>
        </w:rPr>
        <w:t>and</w:t>
      </w:r>
      <w:r>
        <w:rPr>
          <w:spacing w:val="-14"/>
        </w:rPr>
        <w:t xml:space="preserve"> </w:t>
      </w:r>
      <w:r>
        <w:rPr>
          <w:spacing w:val="-4"/>
        </w:rPr>
        <w:t>the</w:t>
      </w:r>
      <w:r>
        <w:rPr>
          <w:spacing w:val="-13"/>
        </w:rPr>
        <w:t xml:space="preserve"> </w:t>
      </w:r>
      <w:r>
        <w:rPr>
          <w:spacing w:val="-4"/>
        </w:rPr>
        <w:t>examining</w:t>
      </w:r>
      <w:r>
        <w:rPr>
          <w:spacing w:val="-13"/>
        </w:rPr>
        <w:t xml:space="preserve"> </w:t>
      </w:r>
      <w:r>
        <w:rPr>
          <w:spacing w:val="-4"/>
        </w:rPr>
        <w:t>agent</w:t>
      </w:r>
      <w:r>
        <w:rPr>
          <w:spacing w:val="-14"/>
        </w:rPr>
        <w:t xml:space="preserve"> </w:t>
      </w:r>
      <w:r>
        <w:rPr>
          <w:spacing w:val="-4"/>
        </w:rPr>
        <w:t>was</w:t>
      </w:r>
      <w:r>
        <w:rPr>
          <w:spacing w:val="-13"/>
        </w:rPr>
        <w:t xml:space="preserve"> </w:t>
      </w:r>
      <w:r>
        <w:rPr>
          <w:spacing w:val="-4"/>
        </w:rPr>
        <w:t>unable</w:t>
      </w:r>
      <w:r>
        <w:rPr>
          <w:spacing w:val="-13"/>
        </w:rPr>
        <w:t xml:space="preserve"> </w:t>
      </w:r>
      <w:r>
        <w:rPr>
          <w:spacing w:val="-4"/>
        </w:rPr>
        <w:t>to</w:t>
      </w:r>
      <w:r>
        <w:rPr>
          <w:spacing w:val="-14"/>
        </w:rPr>
        <w:t xml:space="preserve"> </w:t>
      </w:r>
      <w:r>
        <w:rPr>
          <w:spacing w:val="-4"/>
        </w:rPr>
        <w:t>locate</w:t>
      </w:r>
      <w:r>
        <w:rPr>
          <w:spacing w:val="-13"/>
        </w:rPr>
        <w:t xml:space="preserve"> </w:t>
      </w:r>
      <w:r>
        <w:rPr>
          <w:spacing w:val="-4"/>
        </w:rPr>
        <w:t>our</w:t>
      </w:r>
      <w:r>
        <w:rPr>
          <w:spacing w:val="-13"/>
        </w:rPr>
        <w:t xml:space="preserve"> </w:t>
      </w:r>
      <w:r>
        <w:rPr>
          <w:spacing w:val="-4"/>
        </w:rPr>
        <w:t>organization</w:t>
      </w:r>
      <w:r>
        <w:rPr>
          <w:spacing w:val="-14"/>
        </w:rPr>
        <w:t xml:space="preserve"> </w:t>
      </w:r>
      <w:r>
        <w:rPr>
          <w:spacing w:val="-4"/>
        </w:rPr>
        <w:t>in</w:t>
      </w:r>
      <w:r>
        <w:rPr>
          <w:spacing w:val="-13"/>
        </w:rPr>
        <w:t xml:space="preserve"> </w:t>
      </w:r>
      <w:r>
        <w:rPr>
          <w:spacing w:val="-4"/>
        </w:rPr>
        <w:t>the</w:t>
      </w:r>
      <w:r>
        <w:rPr>
          <w:spacing w:val="-13"/>
        </w:rPr>
        <w:t xml:space="preserve"> </w:t>
      </w:r>
      <w:r>
        <w:rPr>
          <w:spacing w:val="-4"/>
        </w:rPr>
        <w:t>printed</w:t>
      </w:r>
      <w:r>
        <w:rPr>
          <w:spacing w:val="-14"/>
        </w:rPr>
        <w:t xml:space="preserve"> </w:t>
      </w:r>
      <w:r>
        <w:rPr>
          <w:spacing w:val="-4"/>
        </w:rPr>
        <w:t>version</w:t>
      </w:r>
      <w:r>
        <w:rPr>
          <w:spacing w:val="-13"/>
        </w:rPr>
        <w:t xml:space="preserve"> </w:t>
      </w:r>
      <w:r>
        <w:rPr>
          <w:spacing w:val="-4"/>
        </w:rPr>
        <w:t>of</w:t>
      </w:r>
      <w:r>
        <w:rPr>
          <w:spacing w:val="-13"/>
        </w:rPr>
        <w:t xml:space="preserve"> </w:t>
      </w:r>
      <w:r>
        <w:rPr>
          <w:spacing w:val="-4"/>
        </w:rPr>
        <w:t xml:space="preserve">IRS </w:t>
      </w:r>
      <w:r>
        <w:t xml:space="preserve">publication </w:t>
      </w:r>
      <w:r>
        <w:rPr>
          <w:rFonts w:ascii="Calibri" w:hAnsi="Calibri"/>
          <w:i/>
        </w:rPr>
        <w:t>Cumulative Internal Revenue Code — Publication 78</w:t>
      </w:r>
      <w:r>
        <w:t xml:space="preserve">. That information is now </w:t>
      </w:r>
      <w:r>
        <w:rPr>
          <w:spacing w:val="-2"/>
        </w:rPr>
        <w:t>available</w:t>
      </w:r>
      <w:r>
        <w:rPr>
          <w:spacing w:val="-16"/>
        </w:rPr>
        <w:t xml:space="preserve"> </w:t>
      </w:r>
      <w:r>
        <w:rPr>
          <w:spacing w:val="-2"/>
        </w:rPr>
        <w:t>online</w:t>
      </w:r>
      <w:r>
        <w:rPr>
          <w:spacing w:val="-15"/>
        </w:rPr>
        <w:t xml:space="preserve"> </w:t>
      </w:r>
      <w:r>
        <w:rPr>
          <w:spacing w:val="-2"/>
        </w:rPr>
        <w:t>at</w:t>
      </w:r>
      <w:r>
        <w:rPr>
          <w:spacing w:val="-16"/>
        </w:rPr>
        <w:t xml:space="preserve"> </w:t>
      </w:r>
      <w:hyperlink r:id="rId42">
        <w:r>
          <w:rPr>
            <w:color w:val="1154CC"/>
            <w:spacing w:val="-2"/>
            <w:u w:val="single" w:color="1154CC"/>
          </w:rPr>
          <w:t>www.irs.gov/</w:t>
        </w:r>
      </w:hyperlink>
      <w:r>
        <w:rPr>
          <w:color w:val="1154CC"/>
          <w:spacing w:val="-15"/>
        </w:rPr>
        <w:t xml:space="preserve"> </w:t>
      </w:r>
      <w:r>
        <w:rPr>
          <w:spacing w:val="-2"/>
        </w:rPr>
        <w:t>by</w:t>
      </w:r>
      <w:r>
        <w:rPr>
          <w:spacing w:val="-16"/>
        </w:rPr>
        <w:t xml:space="preserve"> </w:t>
      </w:r>
      <w:r>
        <w:rPr>
          <w:spacing w:val="-2"/>
        </w:rPr>
        <w:t>searching</w:t>
      </w:r>
      <w:r>
        <w:rPr>
          <w:spacing w:val="-15"/>
        </w:rPr>
        <w:t xml:space="preserve"> </w:t>
      </w:r>
      <w:r>
        <w:rPr>
          <w:spacing w:val="-2"/>
        </w:rPr>
        <w:t>for</w:t>
      </w:r>
      <w:r>
        <w:rPr>
          <w:spacing w:val="-15"/>
        </w:rPr>
        <w:t xml:space="preserve"> </w:t>
      </w:r>
      <w:r>
        <w:rPr>
          <w:spacing w:val="-2"/>
        </w:rPr>
        <w:t>“Publication</w:t>
      </w:r>
      <w:r>
        <w:rPr>
          <w:spacing w:val="-16"/>
        </w:rPr>
        <w:t xml:space="preserve"> </w:t>
      </w:r>
      <w:r>
        <w:rPr>
          <w:spacing w:val="-2"/>
        </w:rPr>
        <w:t>78”</w:t>
      </w:r>
      <w:r>
        <w:rPr>
          <w:spacing w:val="-15"/>
        </w:rPr>
        <w:t xml:space="preserve"> </w:t>
      </w:r>
      <w:r>
        <w:rPr>
          <w:spacing w:val="-2"/>
        </w:rPr>
        <w:t>on</w:t>
      </w:r>
      <w:r>
        <w:rPr>
          <w:spacing w:val="-16"/>
        </w:rPr>
        <w:t xml:space="preserve"> </w:t>
      </w:r>
      <w:r>
        <w:rPr>
          <w:spacing w:val="-2"/>
        </w:rPr>
        <w:t>the</w:t>
      </w:r>
      <w:r>
        <w:rPr>
          <w:spacing w:val="-15"/>
        </w:rPr>
        <w:t xml:space="preserve"> </w:t>
      </w:r>
      <w:r>
        <w:rPr>
          <w:spacing w:val="-2"/>
        </w:rPr>
        <w:t>IRS</w:t>
      </w:r>
      <w:r>
        <w:rPr>
          <w:spacing w:val="-15"/>
        </w:rPr>
        <w:t xml:space="preserve"> </w:t>
      </w:r>
      <w:r>
        <w:rPr>
          <w:spacing w:val="-2"/>
        </w:rPr>
        <w:t>home</w:t>
      </w:r>
      <w:r>
        <w:rPr>
          <w:spacing w:val="-16"/>
        </w:rPr>
        <w:t xml:space="preserve"> </w:t>
      </w:r>
      <w:r>
        <w:rPr>
          <w:spacing w:val="-2"/>
        </w:rPr>
        <w:t>page.</w:t>
      </w:r>
    </w:p>
    <w:p w14:paraId="382FC0C5" w14:textId="77777777" w:rsidR="005F2BA8" w:rsidRDefault="005F2BA8">
      <w:pPr>
        <w:pStyle w:val="BodyText"/>
        <w:spacing w:before="8"/>
        <w:rPr>
          <w:sz w:val="24"/>
        </w:rPr>
      </w:pPr>
    </w:p>
    <w:p w14:paraId="1B03161E" w14:textId="77777777" w:rsidR="005F2BA8" w:rsidRDefault="00AF6BF3">
      <w:pPr>
        <w:pStyle w:val="Heading5"/>
        <w:numPr>
          <w:ilvl w:val="2"/>
          <w:numId w:val="53"/>
        </w:numPr>
        <w:tabs>
          <w:tab w:val="left" w:pos="2259"/>
          <w:tab w:val="left" w:pos="2260"/>
        </w:tabs>
        <w:ind w:hanging="1051"/>
        <w:jc w:val="left"/>
      </w:pPr>
      <w:r>
        <w:rPr>
          <w:spacing w:val="-10"/>
        </w:rPr>
        <w:t>Form</w:t>
      </w:r>
      <w:r>
        <w:rPr>
          <w:spacing w:val="-4"/>
        </w:rPr>
        <w:t xml:space="preserve"> </w:t>
      </w:r>
      <w:r>
        <w:rPr>
          <w:spacing w:val="-10"/>
        </w:rPr>
        <w:t>1099-MISC</w:t>
      </w:r>
      <w:r>
        <w:rPr>
          <w:spacing w:val="-4"/>
        </w:rPr>
        <w:t xml:space="preserve"> </w:t>
      </w:r>
      <w:r>
        <w:rPr>
          <w:spacing w:val="-10"/>
        </w:rPr>
        <w:t>and</w:t>
      </w:r>
      <w:r>
        <w:rPr>
          <w:spacing w:val="-4"/>
        </w:rPr>
        <w:t xml:space="preserve"> </w:t>
      </w:r>
      <w:r>
        <w:rPr>
          <w:spacing w:val="-10"/>
        </w:rPr>
        <w:t>1096</w:t>
      </w:r>
    </w:p>
    <w:p w14:paraId="60743A7D" w14:textId="1BBCA67E" w:rsidR="005F2BA8" w:rsidRDefault="00AF6BF3">
      <w:pPr>
        <w:pStyle w:val="BodyText"/>
        <w:spacing w:before="42" w:line="278" w:lineRule="auto"/>
        <w:ind w:left="1540" w:right="296"/>
      </w:pPr>
      <w:r>
        <w:t>Form</w:t>
      </w:r>
      <w:r>
        <w:rPr>
          <w:spacing w:val="-18"/>
        </w:rPr>
        <w:t xml:space="preserve"> </w:t>
      </w:r>
      <w:r>
        <w:t>1099-MISC</w:t>
      </w:r>
      <w:r>
        <w:rPr>
          <w:spacing w:val="-17"/>
        </w:rPr>
        <w:t xml:space="preserve"> </w:t>
      </w:r>
      <w:r>
        <w:t>serves</w:t>
      </w:r>
      <w:r>
        <w:rPr>
          <w:spacing w:val="-18"/>
        </w:rPr>
        <w:t xml:space="preserve"> </w:t>
      </w:r>
      <w:r>
        <w:t>the</w:t>
      </w:r>
      <w:r>
        <w:rPr>
          <w:spacing w:val="-17"/>
        </w:rPr>
        <w:t xml:space="preserve"> </w:t>
      </w:r>
      <w:r>
        <w:t>same</w:t>
      </w:r>
      <w:r>
        <w:rPr>
          <w:spacing w:val="-18"/>
        </w:rPr>
        <w:t xml:space="preserve"> </w:t>
      </w:r>
      <w:r>
        <w:t>purpose</w:t>
      </w:r>
      <w:r>
        <w:rPr>
          <w:spacing w:val="-17"/>
        </w:rPr>
        <w:t xml:space="preserve"> </w:t>
      </w:r>
      <w:r>
        <w:t>for</w:t>
      </w:r>
      <w:r>
        <w:rPr>
          <w:spacing w:val="-17"/>
        </w:rPr>
        <w:t xml:space="preserve"> </w:t>
      </w:r>
      <w:r>
        <w:t>the</w:t>
      </w:r>
      <w:r>
        <w:rPr>
          <w:spacing w:val="-18"/>
        </w:rPr>
        <w:t xml:space="preserve"> </w:t>
      </w:r>
      <w:r>
        <w:t>U.S.</w:t>
      </w:r>
      <w:r>
        <w:rPr>
          <w:spacing w:val="-17"/>
        </w:rPr>
        <w:t xml:space="preserve"> </w:t>
      </w:r>
      <w:r>
        <w:t>chapter</w:t>
      </w:r>
      <w:r>
        <w:rPr>
          <w:spacing w:val="-18"/>
        </w:rPr>
        <w:t xml:space="preserve"> </w:t>
      </w:r>
      <w:r>
        <w:t>as</w:t>
      </w:r>
      <w:r>
        <w:rPr>
          <w:spacing w:val="-17"/>
        </w:rPr>
        <w:t xml:space="preserve"> </w:t>
      </w:r>
      <w:r>
        <w:t>does</w:t>
      </w:r>
      <w:r>
        <w:rPr>
          <w:spacing w:val="-17"/>
        </w:rPr>
        <w:t xml:space="preserve"> </w:t>
      </w:r>
      <w:r>
        <w:t>Form</w:t>
      </w:r>
      <w:r>
        <w:rPr>
          <w:spacing w:val="-18"/>
        </w:rPr>
        <w:t xml:space="preserve"> </w:t>
      </w:r>
      <w:r>
        <w:t>W2</w:t>
      </w:r>
      <w:r>
        <w:rPr>
          <w:spacing w:val="-17"/>
        </w:rPr>
        <w:t xml:space="preserve"> </w:t>
      </w:r>
      <w:r>
        <w:t>for</w:t>
      </w:r>
      <w:r>
        <w:rPr>
          <w:spacing w:val="-18"/>
        </w:rPr>
        <w:t xml:space="preserve"> </w:t>
      </w:r>
      <w:r>
        <w:t xml:space="preserve">an </w:t>
      </w:r>
      <w:r>
        <w:rPr>
          <w:spacing w:val="-2"/>
        </w:rPr>
        <w:t>employer.</w:t>
      </w:r>
      <w:r>
        <w:rPr>
          <w:spacing w:val="-13"/>
        </w:rPr>
        <w:t xml:space="preserve"> </w:t>
      </w:r>
      <w:r>
        <w:rPr>
          <w:spacing w:val="-2"/>
        </w:rPr>
        <w:t>It</w:t>
      </w:r>
      <w:r>
        <w:rPr>
          <w:spacing w:val="-13"/>
        </w:rPr>
        <w:t xml:space="preserve"> </w:t>
      </w:r>
      <w:r>
        <w:rPr>
          <w:spacing w:val="-2"/>
        </w:rPr>
        <w:t>identifies</w:t>
      </w:r>
      <w:r>
        <w:rPr>
          <w:spacing w:val="-13"/>
        </w:rPr>
        <w:t xml:space="preserve"> </w:t>
      </w:r>
      <w:r>
        <w:rPr>
          <w:spacing w:val="-2"/>
        </w:rPr>
        <w:t>the</w:t>
      </w:r>
      <w:r>
        <w:rPr>
          <w:spacing w:val="-13"/>
        </w:rPr>
        <w:t xml:space="preserve"> </w:t>
      </w:r>
      <w:r>
        <w:rPr>
          <w:spacing w:val="-2"/>
        </w:rPr>
        <w:t>recipient</w:t>
      </w:r>
      <w:r>
        <w:rPr>
          <w:spacing w:val="-13"/>
        </w:rPr>
        <w:t xml:space="preserve"> </w:t>
      </w:r>
      <w:r>
        <w:rPr>
          <w:spacing w:val="-2"/>
        </w:rPr>
        <w:t>as</w:t>
      </w:r>
      <w:r>
        <w:rPr>
          <w:spacing w:val="-13"/>
        </w:rPr>
        <w:t xml:space="preserve"> </w:t>
      </w:r>
      <w:r>
        <w:rPr>
          <w:spacing w:val="-2"/>
        </w:rPr>
        <w:t>a</w:t>
      </w:r>
      <w:r>
        <w:rPr>
          <w:spacing w:val="-13"/>
        </w:rPr>
        <w:t xml:space="preserve"> </w:t>
      </w:r>
      <w:r>
        <w:rPr>
          <w:spacing w:val="-2"/>
        </w:rPr>
        <w:t>"contractor"</w:t>
      </w:r>
      <w:r>
        <w:rPr>
          <w:spacing w:val="-13"/>
        </w:rPr>
        <w:t xml:space="preserve"> </w:t>
      </w:r>
      <w:r>
        <w:rPr>
          <w:spacing w:val="-2"/>
        </w:rPr>
        <w:t>performing</w:t>
      </w:r>
      <w:r>
        <w:rPr>
          <w:spacing w:val="-13"/>
        </w:rPr>
        <w:t xml:space="preserve"> </w:t>
      </w:r>
      <w:r>
        <w:rPr>
          <w:spacing w:val="-2"/>
        </w:rPr>
        <w:t>a</w:t>
      </w:r>
      <w:r>
        <w:rPr>
          <w:spacing w:val="-13"/>
        </w:rPr>
        <w:t xml:space="preserve"> </w:t>
      </w:r>
      <w:r>
        <w:rPr>
          <w:spacing w:val="-2"/>
        </w:rPr>
        <w:t>service</w:t>
      </w:r>
      <w:r>
        <w:rPr>
          <w:spacing w:val="-13"/>
        </w:rPr>
        <w:t xml:space="preserve"> </w:t>
      </w:r>
      <w:r>
        <w:rPr>
          <w:spacing w:val="-2"/>
        </w:rPr>
        <w:t>for</w:t>
      </w:r>
      <w:r>
        <w:rPr>
          <w:spacing w:val="-13"/>
        </w:rPr>
        <w:t xml:space="preserve"> </w:t>
      </w:r>
      <w:r>
        <w:rPr>
          <w:spacing w:val="-2"/>
        </w:rPr>
        <w:t>the</w:t>
      </w:r>
      <w:r>
        <w:rPr>
          <w:spacing w:val="-13"/>
        </w:rPr>
        <w:t xml:space="preserve"> </w:t>
      </w:r>
      <w:r>
        <w:rPr>
          <w:spacing w:val="-2"/>
        </w:rPr>
        <w:t xml:space="preserve">chapter. </w:t>
      </w:r>
      <w:r>
        <w:rPr>
          <w:spacing w:val="-4"/>
        </w:rPr>
        <w:t>The</w:t>
      </w:r>
      <w:r>
        <w:rPr>
          <w:spacing w:val="-11"/>
        </w:rPr>
        <w:t xml:space="preserve"> </w:t>
      </w:r>
      <w:r>
        <w:rPr>
          <w:spacing w:val="-4"/>
        </w:rPr>
        <w:t>chapter</w:t>
      </w:r>
      <w:r>
        <w:rPr>
          <w:spacing w:val="-11"/>
        </w:rPr>
        <w:t xml:space="preserve"> </w:t>
      </w:r>
      <w:r>
        <w:rPr>
          <w:spacing w:val="-4"/>
        </w:rPr>
        <w:t>is</w:t>
      </w:r>
      <w:r>
        <w:rPr>
          <w:spacing w:val="-11"/>
        </w:rPr>
        <w:t xml:space="preserve"> </w:t>
      </w:r>
      <w:r>
        <w:rPr>
          <w:spacing w:val="-4"/>
        </w:rPr>
        <w:t>not</w:t>
      </w:r>
      <w:r>
        <w:rPr>
          <w:spacing w:val="-11"/>
        </w:rPr>
        <w:t xml:space="preserve"> </w:t>
      </w:r>
      <w:r>
        <w:rPr>
          <w:spacing w:val="-4"/>
        </w:rPr>
        <w:t>required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Social</w:t>
      </w:r>
      <w:r>
        <w:rPr>
          <w:spacing w:val="-11"/>
        </w:rPr>
        <w:t xml:space="preserve"> </w:t>
      </w:r>
      <w:r>
        <w:rPr>
          <w:spacing w:val="-4"/>
        </w:rPr>
        <w:t>Security</w:t>
      </w:r>
      <w:r>
        <w:rPr>
          <w:spacing w:val="-11"/>
        </w:rPr>
        <w:t xml:space="preserve"> </w:t>
      </w:r>
      <w:r>
        <w:rPr>
          <w:spacing w:val="-4"/>
        </w:rPr>
        <w:t>or</w:t>
      </w:r>
      <w:r>
        <w:rPr>
          <w:spacing w:val="-11"/>
        </w:rPr>
        <w:t xml:space="preserve"> </w:t>
      </w:r>
      <w:r>
        <w:rPr>
          <w:spacing w:val="-4"/>
        </w:rPr>
        <w:t>income</w:t>
      </w:r>
      <w:r>
        <w:rPr>
          <w:spacing w:val="-11"/>
        </w:rPr>
        <w:t xml:space="preserve"> </w:t>
      </w:r>
      <w:r>
        <w:rPr>
          <w:spacing w:val="-4"/>
        </w:rPr>
        <w:t>tax</w:t>
      </w:r>
      <w:r>
        <w:rPr>
          <w:spacing w:val="-11"/>
        </w:rPr>
        <w:t xml:space="preserve"> </w:t>
      </w:r>
      <w:r>
        <w:rPr>
          <w:spacing w:val="-4"/>
        </w:rPr>
        <w:t>funds.</w:t>
      </w:r>
      <w:r>
        <w:rPr>
          <w:spacing w:val="-11"/>
        </w:rPr>
        <w:t xml:space="preserve"> </w:t>
      </w:r>
      <w:r>
        <w:rPr>
          <w:spacing w:val="-4"/>
        </w:rPr>
        <w:t>Whether</w:t>
      </w:r>
      <w:r>
        <w:rPr>
          <w:spacing w:val="-11"/>
        </w:rPr>
        <w:t xml:space="preserve"> </w:t>
      </w:r>
      <w:r>
        <w:rPr>
          <w:spacing w:val="-4"/>
        </w:rPr>
        <w:t>or</w:t>
      </w:r>
      <w:r>
        <w:rPr>
          <w:spacing w:val="-11"/>
        </w:rPr>
        <w:t xml:space="preserve"> </w:t>
      </w:r>
      <w:r>
        <w:rPr>
          <w:spacing w:val="-4"/>
        </w:rPr>
        <w:t xml:space="preserve">not </w:t>
      </w:r>
      <w:r>
        <w:rPr>
          <w:spacing w:val="-2"/>
        </w:rPr>
        <w:t>the</w:t>
      </w:r>
      <w:r>
        <w:rPr>
          <w:spacing w:val="-13"/>
        </w:rPr>
        <w:t xml:space="preserve"> </w:t>
      </w:r>
      <w:r>
        <w:rPr>
          <w:spacing w:val="-2"/>
        </w:rPr>
        <w:t>recipient</w:t>
      </w:r>
      <w:r>
        <w:rPr>
          <w:spacing w:val="-13"/>
        </w:rPr>
        <w:t xml:space="preserve"> </w:t>
      </w:r>
      <w:r>
        <w:rPr>
          <w:spacing w:val="-2"/>
        </w:rPr>
        <w:t>adds</w:t>
      </w:r>
      <w:r>
        <w:rPr>
          <w:spacing w:val="-13"/>
        </w:rPr>
        <w:t xml:space="preserve"> </w:t>
      </w:r>
      <w:r>
        <w:rPr>
          <w:spacing w:val="-2"/>
        </w:rPr>
        <w:t>his</w:t>
      </w:r>
      <w:r>
        <w:rPr>
          <w:spacing w:val="-13"/>
        </w:rPr>
        <w:t xml:space="preserve"> </w:t>
      </w:r>
      <w:r>
        <w:rPr>
          <w:spacing w:val="-2"/>
        </w:rPr>
        <w:t>income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to</w:t>
      </w:r>
      <w:r>
        <w:rPr>
          <w:spacing w:val="-13"/>
        </w:rPr>
        <w:t xml:space="preserve"> </w:t>
      </w:r>
      <w:r>
        <w:rPr>
          <w:spacing w:val="-2"/>
        </w:rPr>
        <w:t>his</w:t>
      </w:r>
      <w:r>
        <w:rPr>
          <w:spacing w:val="-13"/>
        </w:rPr>
        <w:t xml:space="preserve"> </w:t>
      </w:r>
      <w:r>
        <w:rPr>
          <w:spacing w:val="-2"/>
        </w:rPr>
        <w:t>personal</w:t>
      </w:r>
      <w:r>
        <w:rPr>
          <w:spacing w:val="-13"/>
        </w:rPr>
        <w:t xml:space="preserve"> </w:t>
      </w:r>
      <w:r>
        <w:rPr>
          <w:spacing w:val="-2"/>
        </w:rPr>
        <w:t>tax</w:t>
      </w:r>
      <w:r>
        <w:rPr>
          <w:spacing w:val="-13"/>
        </w:rPr>
        <w:t xml:space="preserve"> </w:t>
      </w:r>
      <w:r>
        <w:rPr>
          <w:spacing w:val="-2"/>
        </w:rPr>
        <w:t>return</w:t>
      </w:r>
      <w:r>
        <w:rPr>
          <w:spacing w:val="-13"/>
        </w:rPr>
        <w:t xml:space="preserve"> </w:t>
      </w:r>
      <w:r>
        <w:rPr>
          <w:spacing w:val="-2"/>
        </w:rPr>
        <w:t>is</w:t>
      </w:r>
      <w:r>
        <w:rPr>
          <w:spacing w:val="-13"/>
        </w:rPr>
        <w:t xml:space="preserve"> </w:t>
      </w:r>
      <w:r>
        <w:rPr>
          <w:spacing w:val="-2"/>
        </w:rPr>
        <w:t>of</w:t>
      </w:r>
      <w:r>
        <w:rPr>
          <w:spacing w:val="-13"/>
        </w:rPr>
        <w:t xml:space="preserve"> </w:t>
      </w:r>
      <w:r>
        <w:rPr>
          <w:spacing w:val="-2"/>
        </w:rPr>
        <w:t>no</w:t>
      </w:r>
      <w:r>
        <w:rPr>
          <w:spacing w:val="-13"/>
        </w:rPr>
        <w:t xml:space="preserve"> </w:t>
      </w:r>
      <w:r>
        <w:rPr>
          <w:spacing w:val="-2"/>
        </w:rPr>
        <w:t xml:space="preserve">concern </w:t>
      </w:r>
      <w:r>
        <w:t>to</w:t>
      </w:r>
      <w:r>
        <w:rPr>
          <w:spacing w:val="-18"/>
        </w:rPr>
        <w:t xml:space="preserve"> </w:t>
      </w:r>
      <w:r>
        <w:t>the</w:t>
      </w:r>
      <w:r>
        <w:rPr>
          <w:spacing w:val="-17"/>
        </w:rPr>
        <w:t xml:space="preserve"> </w:t>
      </w:r>
      <w:r>
        <w:t>chapter.</w:t>
      </w:r>
      <w:r>
        <w:rPr>
          <w:spacing w:val="-18"/>
        </w:rPr>
        <w:t xml:space="preserve"> </w:t>
      </w:r>
      <w:r>
        <w:t>But</w:t>
      </w:r>
      <w:r>
        <w:rPr>
          <w:spacing w:val="-17"/>
        </w:rPr>
        <w:t xml:space="preserve"> </w:t>
      </w:r>
      <w:r>
        <w:t>he</w:t>
      </w:r>
      <w:r>
        <w:rPr>
          <w:spacing w:val="-18"/>
        </w:rPr>
        <w:t xml:space="preserve"> </w:t>
      </w:r>
      <w:r>
        <w:t>will</w:t>
      </w:r>
      <w:r>
        <w:rPr>
          <w:spacing w:val="-17"/>
        </w:rPr>
        <w:t xml:space="preserve"> </w:t>
      </w:r>
      <w:r>
        <w:t>be</w:t>
      </w:r>
      <w:r>
        <w:rPr>
          <w:spacing w:val="-17"/>
        </w:rPr>
        <w:t xml:space="preserve"> </w:t>
      </w:r>
      <w:r>
        <w:t>made</w:t>
      </w:r>
      <w:r>
        <w:rPr>
          <w:spacing w:val="-18"/>
        </w:rPr>
        <w:t xml:space="preserve"> </w:t>
      </w:r>
      <w:r>
        <w:t>aware,</w:t>
      </w:r>
      <w:r>
        <w:rPr>
          <w:spacing w:val="-17"/>
        </w:rPr>
        <w:t xml:space="preserve"> </w:t>
      </w:r>
      <w:r>
        <w:t>for</w:t>
      </w:r>
      <w:r>
        <w:rPr>
          <w:spacing w:val="-18"/>
        </w:rPr>
        <w:t xml:space="preserve"> </w:t>
      </w:r>
      <w:r>
        <w:t>his</w:t>
      </w:r>
      <w:r>
        <w:rPr>
          <w:spacing w:val="-17"/>
        </w:rPr>
        <w:t xml:space="preserve"> </w:t>
      </w:r>
      <w:r>
        <w:t>own</w:t>
      </w:r>
      <w:r>
        <w:rPr>
          <w:spacing w:val="-17"/>
        </w:rPr>
        <w:t xml:space="preserve"> </w:t>
      </w:r>
      <w:r>
        <w:t>protection,</w:t>
      </w:r>
      <w:r>
        <w:rPr>
          <w:spacing w:val="-18"/>
        </w:rPr>
        <w:t xml:space="preserve"> </w:t>
      </w:r>
      <w:r>
        <w:t>that</w:t>
      </w:r>
      <w:r>
        <w:rPr>
          <w:spacing w:val="-17"/>
        </w:rPr>
        <w:t xml:space="preserve"> </w:t>
      </w:r>
      <w:r>
        <w:t>the</w:t>
      </w:r>
      <w:r>
        <w:rPr>
          <w:spacing w:val="-18"/>
        </w:rPr>
        <w:t xml:space="preserve"> </w:t>
      </w:r>
      <w:r>
        <w:t>chapter</w:t>
      </w:r>
      <w:r>
        <w:rPr>
          <w:spacing w:val="-17"/>
        </w:rPr>
        <w:t xml:space="preserve"> </w:t>
      </w:r>
      <w:r>
        <w:t xml:space="preserve">is </w:t>
      </w:r>
      <w:r>
        <w:rPr>
          <w:spacing w:val="-2"/>
        </w:rPr>
        <w:t>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Form</w:t>
      </w:r>
      <w:r>
        <w:rPr>
          <w:spacing w:val="-15"/>
        </w:rPr>
        <w:t xml:space="preserve"> </w:t>
      </w:r>
      <w:r>
        <w:rPr>
          <w:spacing w:val="-2"/>
        </w:rPr>
        <w:t>1096</w:t>
      </w:r>
      <w:r>
        <w:rPr>
          <w:spacing w:val="-16"/>
        </w:rPr>
        <w:t xml:space="preserve"> </w:t>
      </w:r>
      <w:r>
        <w:rPr>
          <w:spacing w:val="-2"/>
        </w:rPr>
        <w:t>and</w:t>
      </w:r>
      <w:r>
        <w:rPr>
          <w:spacing w:val="-15"/>
        </w:rPr>
        <w:t xml:space="preserve"> </w:t>
      </w:r>
      <w:r>
        <w:rPr>
          <w:spacing w:val="-2"/>
        </w:rPr>
        <w:t>1099-MISC</w:t>
      </w:r>
      <w:r>
        <w:rPr>
          <w:spacing w:val="-15"/>
        </w:rPr>
        <w:t xml:space="preserve"> </w:t>
      </w:r>
      <w:r>
        <w:rPr>
          <w:spacing w:val="-2"/>
        </w:rPr>
        <w:t>because</w:t>
      </w:r>
      <w:r>
        <w:rPr>
          <w:spacing w:val="-16"/>
        </w:rPr>
        <w:t xml:space="preserve"> </w:t>
      </w:r>
      <w:r>
        <w:rPr>
          <w:spacing w:val="-2"/>
        </w:rPr>
        <w:t>a</w:t>
      </w:r>
      <w:r>
        <w:rPr>
          <w:spacing w:val="-15"/>
        </w:rPr>
        <w:t xml:space="preserve"> </w:t>
      </w:r>
      <w:r>
        <w:rPr>
          <w:spacing w:val="-2"/>
        </w:rPr>
        <w:t>copy</w:t>
      </w:r>
      <w:r>
        <w:rPr>
          <w:spacing w:val="-16"/>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6"/>
        </w:rPr>
        <w:t xml:space="preserve"> </w:t>
      </w:r>
      <w:r>
        <w:rPr>
          <w:spacing w:val="-2"/>
        </w:rPr>
        <w:t>must</w:t>
      </w:r>
      <w:r>
        <w:rPr>
          <w:spacing w:val="-15"/>
        </w:rPr>
        <w:t xml:space="preserve"> </w:t>
      </w:r>
      <w:r>
        <w:rPr>
          <w:spacing w:val="-2"/>
        </w:rPr>
        <w:t>be</w:t>
      </w:r>
      <w:r>
        <w:rPr>
          <w:spacing w:val="-16"/>
        </w:rPr>
        <w:t xml:space="preserve"> </w:t>
      </w:r>
      <w:r>
        <w:rPr>
          <w:spacing w:val="-2"/>
        </w:rPr>
        <w:t>sent to</w:t>
      </w:r>
      <w:r>
        <w:rPr>
          <w:spacing w:val="-13"/>
        </w:rPr>
        <w:t xml:space="preserve"> </w:t>
      </w:r>
      <w:r>
        <w:rPr>
          <w:spacing w:val="-2"/>
        </w:rPr>
        <w:t>him</w:t>
      </w:r>
      <w:r>
        <w:rPr>
          <w:spacing w:val="-13"/>
        </w:rPr>
        <w:t xml:space="preserve"> </w:t>
      </w:r>
      <w:r>
        <w:rPr>
          <w:spacing w:val="-2"/>
        </w:rPr>
        <w:t>on</w:t>
      </w:r>
      <w:r>
        <w:rPr>
          <w:spacing w:val="-13"/>
        </w:rPr>
        <w:t xml:space="preserve"> </w:t>
      </w:r>
      <w:r>
        <w:rPr>
          <w:spacing w:val="-2"/>
        </w:rPr>
        <w:t>or</w:t>
      </w:r>
      <w:r>
        <w:rPr>
          <w:spacing w:val="-13"/>
        </w:rPr>
        <w:t xml:space="preserve"> </w:t>
      </w:r>
      <w:r>
        <w:rPr>
          <w:spacing w:val="-2"/>
        </w:rPr>
        <w:t>before</w:t>
      </w:r>
      <w:r>
        <w:rPr>
          <w:spacing w:val="-13"/>
        </w:rPr>
        <w:t xml:space="preserve"> </w:t>
      </w:r>
      <w:r>
        <w:rPr>
          <w:spacing w:val="-2"/>
        </w:rPr>
        <w:t>January</w:t>
      </w:r>
      <w:r>
        <w:rPr>
          <w:spacing w:val="-13"/>
        </w:rPr>
        <w:t xml:space="preserve"> </w:t>
      </w:r>
      <w:r>
        <w:rPr>
          <w:spacing w:val="-2"/>
        </w:rPr>
        <w:t>31.</w:t>
      </w:r>
      <w:r>
        <w:rPr>
          <w:spacing w:val="-13"/>
        </w:rPr>
        <w:t xml:space="preserve"> </w:t>
      </w:r>
      <w:r>
        <w:rPr>
          <w:rFonts w:ascii="Gill Sans MT"/>
          <w:b/>
          <w:i/>
          <w:spacing w:val="-2"/>
        </w:rPr>
        <w:t>Note:</w:t>
      </w:r>
      <w:r>
        <w:rPr>
          <w:rFonts w:ascii="Gill Sans MT"/>
          <w:b/>
          <w:i/>
          <w:spacing w:val="-5"/>
        </w:rPr>
        <w:t xml:space="preserve"> </w:t>
      </w:r>
      <w:r>
        <w:rPr>
          <w:spacing w:val="-2"/>
        </w:rPr>
        <w:t>IRS</w:t>
      </w:r>
      <w:r>
        <w:rPr>
          <w:spacing w:val="-13"/>
        </w:rPr>
        <w:t xml:space="preserve"> </w:t>
      </w:r>
      <w:r>
        <w:rPr>
          <w:spacing w:val="-2"/>
        </w:rPr>
        <w:t>Forms</w:t>
      </w:r>
      <w:r>
        <w:rPr>
          <w:spacing w:val="-13"/>
        </w:rPr>
        <w:t xml:space="preserve"> </w:t>
      </w:r>
      <w:r>
        <w:rPr>
          <w:spacing w:val="-2"/>
        </w:rPr>
        <w:t>1096</w:t>
      </w:r>
      <w:r>
        <w:rPr>
          <w:spacing w:val="-13"/>
        </w:rPr>
        <w:t xml:space="preserve"> </w:t>
      </w:r>
      <w:r>
        <w:rPr>
          <w:spacing w:val="-2"/>
        </w:rPr>
        <w:t>and</w:t>
      </w:r>
      <w:r>
        <w:rPr>
          <w:spacing w:val="-13"/>
        </w:rPr>
        <w:t xml:space="preserve"> </w:t>
      </w:r>
      <w:r>
        <w:rPr>
          <w:spacing w:val="-2"/>
        </w:rPr>
        <w:t>1099</w:t>
      </w:r>
      <w:r>
        <w:rPr>
          <w:spacing w:val="-13"/>
        </w:rPr>
        <w:t xml:space="preserve"> </w:t>
      </w:r>
      <w:r w:rsidR="00E8367D">
        <w:rPr>
          <w:spacing w:val="-2"/>
        </w:rPr>
        <w:t>can</w:t>
      </w:r>
      <w:r w:rsidR="00E8367D">
        <w:rPr>
          <w:spacing w:val="-13"/>
        </w:rPr>
        <w:t>n</w:t>
      </w:r>
      <w:r w:rsidR="00E8367D">
        <w:rPr>
          <w:spacing w:val="-2"/>
        </w:rPr>
        <w:t>ot</w:t>
      </w:r>
      <w:r>
        <w:rPr>
          <w:spacing w:val="-13"/>
        </w:rPr>
        <w:t xml:space="preserve"> </w:t>
      </w:r>
      <w:r>
        <w:rPr>
          <w:spacing w:val="-2"/>
        </w:rPr>
        <w:t>be</w:t>
      </w:r>
      <w:r>
        <w:rPr>
          <w:spacing w:val="-13"/>
        </w:rPr>
        <w:t xml:space="preserve"> </w:t>
      </w:r>
      <w:r>
        <w:rPr>
          <w:spacing w:val="-2"/>
        </w:rPr>
        <w:t>downloaded.</w:t>
      </w:r>
    </w:p>
    <w:p w14:paraId="65F4B316" w14:textId="77777777" w:rsidR="005F2BA8" w:rsidRDefault="00AF6BF3">
      <w:pPr>
        <w:pStyle w:val="BodyText"/>
        <w:spacing w:line="278" w:lineRule="auto"/>
        <w:ind w:left="1540" w:right="296"/>
      </w:pPr>
      <w:r>
        <w:rPr>
          <w:spacing w:val="-6"/>
        </w:rPr>
        <w:t>They</w:t>
      </w:r>
      <w:r>
        <w:rPr>
          <w:spacing w:val="-7"/>
        </w:rPr>
        <w:t xml:space="preserve"> </w:t>
      </w:r>
      <w:r>
        <w:rPr>
          <w:spacing w:val="-6"/>
        </w:rPr>
        <w:t>must</w:t>
      </w:r>
      <w:r>
        <w:rPr>
          <w:spacing w:val="-7"/>
        </w:rPr>
        <w:t xml:space="preserve"> </w:t>
      </w:r>
      <w:r>
        <w:rPr>
          <w:spacing w:val="-6"/>
        </w:rPr>
        <w:t>be</w:t>
      </w:r>
      <w:r>
        <w:rPr>
          <w:spacing w:val="-7"/>
        </w:rPr>
        <w:t xml:space="preserve"> </w:t>
      </w:r>
      <w:r>
        <w:rPr>
          <w:spacing w:val="-6"/>
        </w:rPr>
        <w:t>requested</w:t>
      </w:r>
      <w:r>
        <w:rPr>
          <w:spacing w:val="-7"/>
        </w:rPr>
        <w:t xml:space="preserve"> </w:t>
      </w:r>
      <w:r>
        <w:rPr>
          <w:spacing w:val="-6"/>
        </w:rPr>
        <w:t>by</w:t>
      </w:r>
      <w:r>
        <w:rPr>
          <w:spacing w:val="-7"/>
        </w:rPr>
        <w:t xml:space="preserve"> </w:t>
      </w:r>
      <w:r>
        <w:rPr>
          <w:spacing w:val="-6"/>
        </w:rPr>
        <w:t>mail,</w:t>
      </w:r>
      <w:r>
        <w:rPr>
          <w:spacing w:val="-7"/>
        </w:rPr>
        <w:t xml:space="preserve"> </w:t>
      </w:r>
      <w:r>
        <w:rPr>
          <w:spacing w:val="-6"/>
        </w:rPr>
        <w:t>or</w:t>
      </w:r>
      <w:r>
        <w:rPr>
          <w:spacing w:val="-7"/>
        </w:rPr>
        <w:t xml:space="preserve"> </w:t>
      </w:r>
      <w:r>
        <w:rPr>
          <w:spacing w:val="-6"/>
        </w:rPr>
        <w:t>the</w:t>
      </w:r>
      <w:r>
        <w:rPr>
          <w:spacing w:val="-7"/>
        </w:rPr>
        <w:t xml:space="preserve"> </w:t>
      </w:r>
      <w:r>
        <w:rPr>
          <w:spacing w:val="-6"/>
        </w:rPr>
        <w:t>chapter</w:t>
      </w:r>
      <w:r>
        <w:rPr>
          <w:spacing w:val="-7"/>
        </w:rPr>
        <w:t xml:space="preserve"> </w:t>
      </w:r>
      <w:r>
        <w:rPr>
          <w:spacing w:val="-6"/>
        </w:rPr>
        <w:t>could</w:t>
      </w:r>
      <w:r>
        <w:rPr>
          <w:spacing w:val="-7"/>
        </w:rPr>
        <w:t xml:space="preserve"> </w:t>
      </w:r>
      <w:r>
        <w:rPr>
          <w:spacing w:val="-6"/>
        </w:rPr>
        <w:t>use</w:t>
      </w:r>
      <w:r>
        <w:rPr>
          <w:spacing w:val="-7"/>
        </w:rPr>
        <w:t xml:space="preserve"> </w:t>
      </w:r>
      <w:r>
        <w:rPr>
          <w:spacing w:val="-6"/>
        </w:rPr>
        <w:t>an</w:t>
      </w:r>
      <w:r>
        <w:rPr>
          <w:spacing w:val="-7"/>
        </w:rPr>
        <w:t xml:space="preserve"> </w:t>
      </w:r>
      <w:r>
        <w:rPr>
          <w:spacing w:val="-6"/>
        </w:rPr>
        <w:t>online</w:t>
      </w:r>
      <w:r>
        <w:rPr>
          <w:spacing w:val="-7"/>
        </w:rPr>
        <w:t xml:space="preserve"> </w:t>
      </w:r>
      <w:r>
        <w:rPr>
          <w:spacing w:val="-6"/>
        </w:rPr>
        <w:t>1099</w:t>
      </w:r>
      <w:r>
        <w:rPr>
          <w:spacing w:val="-7"/>
        </w:rPr>
        <w:t xml:space="preserve"> </w:t>
      </w:r>
      <w:r>
        <w:rPr>
          <w:spacing w:val="-6"/>
        </w:rPr>
        <w:t>service</w:t>
      </w:r>
      <w:r>
        <w:rPr>
          <w:spacing w:val="-7"/>
        </w:rPr>
        <w:t xml:space="preserve"> </w:t>
      </w:r>
      <w:r>
        <w:rPr>
          <w:spacing w:val="-6"/>
        </w:rPr>
        <w:t>to</w:t>
      </w:r>
      <w:r>
        <w:rPr>
          <w:spacing w:val="-7"/>
        </w:rPr>
        <w:t xml:space="preserve"> </w:t>
      </w:r>
      <w:r>
        <w:rPr>
          <w:spacing w:val="-6"/>
        </w:rPr>
        <w:t xml:space="preserve">fulfill </w:t>
      </w:r>
      <w:r>
        <w:t>this requirement.</w:t>
      </w:r>
    </w:p>
    <w:p w14:paraId="77873F7C" w14:textId="77777777" w:rsidR="005F2BA8" w:rsidRDefault="005F2BA8">
      <w:pPr>
        <w:pStyle w:val="BodyText"/>
        <w:spacing w:before="8"/>
        <w:rPr>
          <w:sz w:val="24"/>
        </w:rPr>
      </w:pPr>
    </w:p>
    <w:p w14:paraId="1A9B78DA" w14:textId="77777777" w:rsidR="005F2BA8" w:rsidRDefault="00AF6BF3">
      <w:pPr>
        <w:pStyle w:val="BodyText"/>
        <w:spacing w:line="278" w:lineRule="auto"/>
        <w:ind w:left="1540" w:right="287"/>
      </w:pPr>
      <w:r>
        <w:rPr>
          <w:spacing w:val="-2"/>
        </w:rPr>
        <w:t>Regardless</w:t>
      </w:r>
      <w:r>
        <w:rPr>
          <w:spacing w:val="-13"/>
        </w:rPr>
        <w:t xml:space="preserve"> </w:t>
      </w:r>
      <w:r>
        <w:rPr>
          <w:spacing w:val="-2"/>
        </w:rPr>
        <w:t>of</w:t>
      </w:r>
      <w:r>
        <w:rPr>
          <w:spacing w:val="-13"/>
        </w:rPr>
        <w:t xml:space="preserve"> </w:t>
      </w:r>
      <w:r>
        <w:rPr>
          <w:spacing w:val="-2"/>
        </w:rPr>
        <w:t>the</w:t>
      </w:r>
      <w:r>
        <w:rPr>
          <w:spacing w:val="-13"/>
        </w:rPr>
        <w:t xml:space="preserve"> </w:t>
      </w:r>
      <w:r>
        <w:rPr>
          <w:spacing w:val="-2"/>
        </w:rPr>
        <w:t>amount</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chorus</w:t>
      </w:r>
      <w:r>
        <w:rPr>
          <w:spacing w:val="-13"/>
        </w:rPr>
        <w:t xml:space="preserve"> </w:t>
      </w:r>
      <w:r>
        <w:rPr>
          <w:spacing w:val="-2"/>
        </w:rPr>
        <w:t>director</w:t>
      </w:r>
      <w:r>
        <w:rPr>
          <w:spacing w:val="-13"/>
        </w:rPr>
        <w:t xml:space="preserve"> </w:t>
      </w:r>
      <w:r>
        <w:rPr>
          <w:spacing w:val="-2"/>
        </w:rPr>
        <w:t>or</w:t>
      </w:r>
      <w:r>
        <w:rPr>
          <w:spacing w:val="-13"/>
        </w:rPr>
        <w:t xml:space="preserve"> </w:t>
      </w:r>
      <w:r>
        <w:rPr>
          <w:spacing w:val="-2"/>
        </w:rPr>
        <w:t>guest</w:t>
      </w:r>
      <w:r>
        <w:rPr>
          <w:spacing w:val="-13"/>
        </w:rPr>
        <w:t xml:space="preserve"> </w:t>
      </w:r>
      <w:r>
        <w:rPr>
          <w:spacing w:val="-2"/>
        </w:rPr>
        <w:t>quartet,</w:t>
      </w:r>
      <w:r>
        <w:rPr>
          <w:spacing w:val="-13"/>
        </w:rPr>
        <w:t xml:space="preserve"> </w:t>
      </w:r>
      <w:r>
        <w:rPr>
          <w:spacing w:val="-2"/>
        </w:rPr>
        <w:t>a</w:t>
      </w:r>
      <w:r>
        <w:rPr>
          <w:spacing w:val="-13"/>
        </w:rPr>
        <w:t xml:space="preserve"> </w:t>
      </w:r>
      <w:r>
        <w:rPr>
          <w:spacing w:val="-2"/>
        </w:rPr>
        <w:t>revenue</w:t>
      </w:r>
      <w:r>
        <w:rPr>
          <w:spacing w:val="-13"/>
        </w:rPr>
        <w:t xml:space="preserve"> </w:t>
      </w:r>
      <w:r>
        <w:rPr>
          <w:spacing w:val="-2"/>
        </w:rPr>
        <w:t xml:space="preserve">ruling </w:t>
      </w:r>
      <w:r>
        <w:t>states</w:t>
      </w:r>
      <w:r>
        <w:rPr>
          <w:spacing w:val="-18"/>
        </w:rPr>
        <w:t xml:space="preserve"> </w:t>
      </w:r>
      <w:r>
        <w:t>a</w:t>
      </w:r>
      <w:r>
        <w:rPr>
          <w:spacing w:val="-17"/>
        </w:rPr>
        <w:t xml:space="preserve"> </w:t>
      </w:r>
      <w:r>
        <w:t>chapter</w:t>
      </w:r>
      <w:r>
        <w:rPr>
          <w:spacing w:val="-18"/>
        </w:rPr>
        <w:t xml:space="preserve"> </w:t>
      </w:r>
      <w:r>
        <w:t>must</w:t>
      </w:r>
      <w:r>
        <w:rPr>
          <w:spacing w:val="-17"/>
        </w:rPr>
        <w:t xml:space="preserve"> </w:t>
      </w:r>
      <w:r>
        <w:t>withhold</w:t>
      </w:r>
      <w:r>
        <w:rPr>
          <w:spacing w:val="-18"/>
        </w:rPr>
        <w:t xml:space="preserve"> </w:t>
      </w:r>
      <w:r>
        <w:t>30%</w:t>
      </w:r>
      <w:r>
        <w:rPr>
          <w:spacing w:val="-17"/>
        </w:rPr>
        <w:t xml:space="preserve"> </w:t>
      </w:r>
      <w:r>
        <w:t>of</w:t>
      </w:r>
      <w:r>
        <w:rPr>
          <w:spacing w:val="-17"/>
        </w:rPr>
        <w:t xml:space="preserve"> </w:t>
      </w:r>
      <w:r>
        <w:t>the</w:t>
      </w:r>
      <w:r>
        <w:rPr>
          <w:spacing w:val="-18"/>
        </w:rPr>
        <w:t xml:space="preserve"> </w:t>
      </w:r>
      <w:r>
        <w:t>payment</w:t>
      </w:r>
      <w:r>
        <w:rPr>
          <w:spacing w:val="-17"/>
        </w:rPr>
        <w:t xml:space="preserve"> </w:t>
      </w:r>
      <w:r>
        <w:t>if</w:t>
      </w:r>
      <w:r>
        <w:rPr>
          <w:spacing w:val="-18"/>
        </w:rPr>
        <w:t xml:space="preserve"> </w:t>
      </w:r>
      <w:r>
        <w:t>a</w:t>
      </w:r>
      <w:r>
        <w:rPr>
          <w:spacing w:val="-17"/>
        </w:rPr>
        <w:t xml:space="preserve"> </w:t>
      </w:r>
      <w:r>
        <w:t>tax</w:t>
      </w:r>
      <w:r>
        <w:rPr>
          <w:spacing w:val="-17"/>
        </w:rPr>
        <w:t xml:space="preserve"> </w:t>
      </w:r>
      <w:r>
        <w:t>reporting</w:t>
      </w:r>
      <w:r>
        <w:rPr>
          <w:spacing w:val="-18"/>
        </w:rPr>
        <w:t xml:space="preserve"> </w:t>
      </w:r>
      <w:r>
        <w:t>number</w:t>
      </w:r>
      <w:r>
        <w:rPr>
          <w:spacing w:val="-17"/>
        </w:rPr>
        <w:t xml:space="preserve"> </w:t>
      </w:r>
      <w:r>
        <w:t>is</w:t>
      </w:r>
      <w:r>
        <w:rPr>
          <w:spacing w:val="-18"/>
        </w:rPr>
        <w:t xml:space="preserve"> </w:t>
      </w:r>
      <w:r>
        <w:t xml:space="preserve">not </w:t>
      </w:r>
      <w:r>
        <w:rPr>
          <w:spacing w:val="-2"/>
        </w:rPr>
        <w:t>provided.</w:t>
      </w:r>
      <w:r>
        <w:rPr>
          <w:spacing w:val="-10"/>
        </w:rPr>
        <w:t xml:space="preserve"> </w:t>
      </w:r>
      <w:r>
        <w:rPr>
          <w:spacing w:val="-2"/>
        </w:rPr>
        <w:t>The</w:t>
      </w:r>
      <w:r>
        <w:rPr>
          <w:spacing w:val="-10"/>
        </w:rPr>
        <w:t xml:space="preserve"> </w:t>
      </w:r>
      <w:r>
        <w:rPr>
          <w:spacing w:val="-2"/>
        </w:rPr>
        <w:t>tax</w:t>
      </w:r>
      <w:r>
        <w:rPr>
          <w:spacing w:val="-10"/>
        </w:rPr>
        <w:t xml:space="preserve"> </w:t>
      </w:r>
      <w:r>
        <w:rPr>
          <w:spacing w:val="-2"/>
        </w:rPr>
        <w:t>reporting</w:t>
      </w:r>
      <w:r>
        <w:rPr>
          <w:spacing w:val="-10"/>
        </w:rPr>
        <w:t xml:space="preserve"> </w:t>
      </w:r>
      <w:r>
        <w:rPr>
          <w:spacing w:val="-2"/>
        </w:rPr>
        <w:t>number</w:t>
      </w:r>
      <w:r>
        <w:rPr>
          <w:spacing w:val="-10"/>
        </w:rPr>
        <w:t xml:space="preserve"> </w:t>
      </w:r>
      <w:r>
        <w:rPr>
          <w:spacing w:val="-2"/>
        </w:rPr>
        <w:t>can</w:t>
      </w:r>
      <w:r>
        <w:rPr>
          <w:spacing w:val="-10"/>
        </w:rPr>
        <w:t xml:space="preserve"> </w:t>
      </w:r>
      <w:r>
        <w:rPr>
          <w:spacing w:val="-2"/>
        </w:rPr>
        <w:t>be</w:t>
      </w:r>
      <w:r>
        <w:rPr>
          <w:spacing w:val="-10"/>
        </w:rPr>
        <w:t xml:space="preserve"> </w:t>
      </w:r>
      <w:r>
        <w:rPr>
          <w:spacing w:val="-2"/>
        </w:rPr>
        <w:t>a</w:t>
      </w:r>
      <w:r>
        <w:rPr>
          <w:spacing w:val="-10"/>
        </w:rPr>
        <w:t xml:space="preserve"> </w:t>
      </w:r>
      <w:r>
        <w:rPr>
          <w:spacing w:val="-2"/>
        </w:rPr>
        <w:t>Social</w:t>
      </w:r>
      <w:r>
        <w:rPr>
          <w:spacing w:val="-10"/>
        </w:rPr>
        <w:t xml:space="preserve"> </w:t>
      </w:r>
      <w:r>
        <w:rPr>
          <w:spacing w:val="-2"/>
        </w:rPr>
        <w:t>Security</w:t>
      </w:r>
      <w:r>
        <w:rPr>
          <w:spacing w:val="-10"/>
        </w:rPr>
        <w:t xml:space="preserve"> </w:t>
      </w:r>
      <w:r>
        <w:rPr>
          <w:spacing w:val="-2"/>
        </w:rPr>
        <w:t>number</w:t>
      </w:r>
      <w:r>
        <w:rPr>
          <w:spacing w:val="-10"/>
        </w:rPr>
        <w:t xml:space="preserve"> </w:t>
      </w:r>
      <w:r>
        <w:rPr>
          <w:spacing w:val="-2"/>
        </w:rPr>
        <w:t>or</w:t>
      </w:r>
      <w:r>
        <w:rPr>
          <w:spacing w:val="-10"/>
        </w:rPr>
        <w:t xml:space="preserve"> </w:t>
      </w:r>
      <w:r>
        <w:rPr>
          <w:spacing w:val="-2"/>
        </w:rPr>
        <w:t>an</w:t>
      </w:r>
      <w:r>
        <w:rPr>
          <w:spacing w:val="-10"/>
        </w:rPr>
        <w:t xml:space="preserve"> </w:t>
      </w:r>
      <w:r>
        <w:rPr>
          <w:spacing w:val="-2"/>
        </w:rPr>
        <w:t>Employer Identification</w:t>
      </w:r>
      <w:r>
        <w:rPr>
          <w:spacing w:val="-12"/>
        </w:rPr>
        <w:t xml:space="preserve"> </w:t>
      </w:r>
      <w:r>
        <w:rPr>
          <w:spacing w:val="-2"/>
        </w:rPr>
        <w:t>Number</w:t>
      </w:r>
      <w:r>
        <w:rPr>
          <w:spacing w:val="-12"/>
        </w:rPr>
        <w:t xml:space="preserve"> </w:t>
      </w:r>
      <w:r>
        <w:rPr>
          <w:spacing w:val="-2"/>
        </w:rPr>
        <w:t>(EIN).</w:t>
      </w:r>
      <w:r>
        <w:rPr>
          <w:spacing w:val="-12"/>
        </w:rPr>
        <w:t xml:space="preserve"> </w:t>
      </w:r>
      <w:r>
        <w:rPr>
          <w:spacing w:val="-2"/>
        </w:rPr>
        <w:t>When</w:t>
      </w:r>
      <w:r>
        <w:rPr>
          <w:spacing w:val="-12"/>
        </w:rPr>
        <w:t xml:space="preserve"> </w:t>
      </w:r>
      <w:r>
        <w:rPr>
          <w:spacing w:val="-2"/>
        </w:rPr>
        <w:t>no</w:t>
      </w:r>
      <w:r>
        <w:rPr>
          <w:spacing w:val="-12"/>
        </w:rPr>
        <w:t xml:space="preserve"> </w:t>
      </w:r>
      <w:r>
        <w:rPr>
          <w:spacing w:val="-2"/>
        </w:rPr>
        <w:t>tax</w:t>
      </w:r>
      <w:r>
        <w:rPr>
          <w:spacing w:val="-12"/>
        </w:rPr>
        <w:t xml:space="preserve"> </w:t>
      </w:r>
      <w:r>
        <w:rPr>
          <w:spacing w:val="-2"/>
        </w:rPr>
        <w:t>reporting</w:t>
      </w:r>
      <w:r>
        <w:rPr>
          <w:spacing w:val="-12"/>
        </w:rPr>
        <w:t xml:space="preserve"> </w:t>
      </w:r>
      <w:r>
        <w:rPr>
          <w:spacing w:val="-2"/>
        </w:rPr>
        <w:t>number</w:t>
      </w:r>
      <w:r>
        <w:rPr>
          <w:spacing w:val="-12"/>
        </w:rPr>
        <w:t xml:space="preserve"> </w:t>
      </w:r>
      <w:r>
        <w:rPr>
          <w:spacing w:val="-2"/>
        </w:rPr>
        <w:t>is</w:t>
      </w:r>
      <w:r>
        <w:rPr>
          <w:spacing w:val="-12"/>
        </w:rPr>
        <w:t xml:space="preserve"> </w:t>
      </w:r>
      <w:r>
        <w:rPr>
          <w:spacing w:val="-2"/>
        </w:rPr>
        <w:t>provided,</w:t>
      </w:r>
      <w:r>
        <w:rPr>
          <w:spacing w:val="-12"/>
        </w:rPr>
        <w:t xml:space="preserve"> </w:t>
      </w:r>
      <w:r>
        <w:rPr>
          <w:spacing w:val="-2"/>
        </w:rPr>
        <w:t>the</w:t>
      </w:r>
      <w:r>
        <w:rPr>
          <w:spacing w:val="-12"/>
        </w:rPr>
        <w:t xml:space="preserve"> </w:t>
      </w:r>
      <w:r>
        <w:rPr>
          <w:spacing w:val="-2"/>
        </w:rPr>
        <w:t>chapter</w:t>
      </w:r>
      <w:r>
        <w:rPr>
          <w:spacing w:val="-12"/>
        </w:rPr>
        <w:t xml:space="preserve"> </w:t>
      </w:r>
      <w:r>
        <w:rPr>
          <w:spacing w:val="-2"/>
        </w:rPr>
        <w:t xml:space="preserve">is </w:t>
      </w:r>
      <w:r>
        <w:rPr>
          <w:spacing w:val="-4"/>
        </w:rPr>
        <w:t>obligated</w:t>
      </w:r>
      <w:r>
        <w:rPr>
          <w:spacing w:val="-11"/>
        </w:rPr>
        <w:t xml:space="preserve"> </w:t>
      </w:r>
      <w:r>
        <w:rPr>
          <w:spacing w:val="-4"/>
        </w:rPr>
        <w:t>to</w:t>
      </w:r>
      <w:r>
        <w:rPr>
          <w:spacing w:val="-11"/>
        </w:rPr>
        <w:t xml:space="preserve"> </w:t>
      </w:r>
      <w:r>
        <w:rPr>
          <w:spacing w:val="-4"/>
        </w:rPr>
        <w:t>withhold</w:t>
      </w:r>
      <w:r>
        <w:rPr>
          <w:spacing w:val="-11"/>
        </w:rPr>
        <w:t xml:space="preserve"> </w:t>
      </w:r>
      <w:r>
        <w:rPr>
          <w:spacing w:val="-4"/>
        </w:rPr>
        <w:t>30%</w:t>
      </w:r>
      <w:r>
        <w:rPr>
          <w:spacing w:val="-11"/>
        </w:rPr>
        <w:t xml:space="preserve"> </w:t>
      </w:r>
      <w:r>
        <w:rPr>
          <w:spacing w:val="-4"/>
        </w:rPr>
        <w:t>of</w:t>
      </w:r>
      <w:r>
        <w:rPr>
          <w:spacing w:val="-11"/>
        </w:rPr>
        <w:t xml:space="preserve"> </w:t>
      </w:r>
      <w:r>
        <w:rPr>
          <w:spacing w:val="-4"/>
        </w:rPr>
        <w:t>the</w:t>
      </w:r>
      <w:r>
        <w:rPr>
          <w:spacing w:val="-11"/>
        </w:rPr>
        <w:t xml:space="preserve"> </w:t>
      </w:r>
      <w:r>
        <w:rPr>
          <w:spacing w:val="-4"/>
        </w:rPr>
        <w:t>payment</w:t>
      </w:r>
      <w:r>
        <w:rPr>
          <w:spacing w:val="-11"/>
        </w:rPr>
        <w:t xml:space="preserve"> </w:t>
      </w:r>
      <w:r>
        <w:rPr>
          <w:spacing w:val="-4"/>
        </w:rPr>
        <w:t>to</w:t>
      </w:r>
      <w:r>
        <w:rPr>
          <w:spacing w:val="-11"/>
        </w:rPr>
        <w:t xml:space="preserve"> </w:t>
      </w:r>
      <w:r>
        <w:rPr>
          <w:spacing w:val="-4"/>
        </w:rPr>
        <w:t>the</w:t>
      </w:r>
      <w:r>
        <w:rPr>
          <w:spacing w:val="-11"/>
        </w:rPr>
        <w:t xml:space="preserve"> </w:t>
      </w:r>
      <w:r>
        <w:rPr>
          <w:spacing w:val="-4"/>
        </w:rPr>
        <w:t>chorus</w:t>
      </w:r>
      <w:r>
        <w:rPr>
          <w:spacing w:val="-11"/>
        </w:rPr>
        <w:t xml:space="preserve"> </w:t>
      </w:r>
      <w:r>
        <w:rPr>
          <w:spacing w:val="-4"/>
        </w:rPr>
        <w:t>director</w:t>
      </w:r>
      <w:r>
        <w:rPr>
          <w:spacing w:val="-11"/>
        </w:rPr>
        <w:t xml:space="preserve"> </w:t>
      </w:r>
      <w:r>
        <w:rPr>
          <w:spacing w:val="-4"/>
        </w:rPr>
        <w:t>or</w:t>
      </w:r>
      <w:r>
        <w:rPr>
          <w:spacing w:val="-11"/>
        </w:rPr>
        <w:t xml:space="preserve"> </w:t>
      </w:r>
      <w:r>
        <w:rPr>
          <w:spacing w:val="-4"/>
        </w:rPr>
        <w:t>guest</w:t>
      </w:r>
      <w:r>
        <w:rPr>
          <w:spacing w:val="-11"/>
        </w:rPr>
        <w:t xml:space="preserve"> </w:t>
      </w:r>
      <w:r>
        <w:rPr>
          <w:spacing w:val="-4"/>
        </w:rPr>
        <w:t>quartet.</w:t>
      </w:r>
      <w:r>
        <w:rPr>
          <w:spacing w:val="-11"/>
        </w:rPr>
        <w:t xml:space="preserve"> </w:t>
      </w:r>
      <w:r>
        <w:rPr>
          <w:spacing w:val="-4"/>
        </w:rPr>
        <w:t>That</w:t>
      </w:r>
      <w:r>
        <w:rPr>
          <w:spacing w:val="-11"/>
        </w:rPr>
        <w:t xml:space="preserve"> </w:t>
      </w:r>
      <w:r>
        <w:rPr>
          <w:spacing w:val="-4"/>
        </w:rPr>
        <w:t xml:space="preserve">30% </w:t>
      </w:r>
      <w:r>
        <w:rPr>
          <w:spacing w:val="-2"/>
        </w:rPr>
        <w:t>needs</w:t>
      </w:r>
      <w:r>
        <w:rPr>
          <w:spacing w:val="-13"/>
        </w:rPr>
        <w:t xml:space="preserve"> </w:t>
      </w:r>
      <w:r>
        <w:rPr>
          <w:spacing w:val="-2"/>
        </w:rPr>
        <w:t>to</w:t>
      </w:r>
      <w:r>
        <w:rPr>
          <w:spacing w:val="-13"/>
        </w:rPr>
        <w:t xml:space="preserve"> </w:t>
      </w:r>
      <w:r>
        <w:rPr>
          <w:spacing w:val="-2"/>
        </w:rPr>
        <w:t>be</w:t>
      </w:r>
      <w:r>
        <w:rPr>
          <w:spacing w:val="-13"/>
        </w:rPr>
        <w:t xml:space="preserve"> </w:t>
      </w:r>
      <w:r>
        <w:rPr>
          <w:spacing w:val="-2"/>
        </w:rPr>
        <w:t>paid</w:t>
      </w:r>
      <w:r>
        <w:rPr>
          <w:spacing w:val="-13"/>
        </w:rPr>
        <w:t xml:space="preserve"> </w:t>
      </w:r>
      <w:r>
        <w:rPr>
          <w:spacing w:val="-2"/>
        </w:rPr>
        <w:t>to</w:t>
      </w:r>
      <w:r>
        <w:rPr>
          <w:spacing w:val="-13"/>
        </w:rPr>
        <w:t xml:space="preserve"> </w:t>
      </w:r>
      <w:r>
        <w:rPr>
          <w:spacing w:val="-2"/>
        </w:rPr>
        <w:t>a</w:t>
      </w:r>
      <w:r>
        <w:rPr>
          <w:spacing w:val="-13"/>
        </w:rPr>
        <w:t xml:space="preserve"> </w:t>
      </w:r>
      <w:r>
        <w:rPr>
          <w:spacing w:val="-2"/>
        </w:rPr>
        <w:t>bank</w:t>
      </w:r>
      <w:r>
        <w:rPr>
          <w:spacing w:val="-13"/>
        </w:rPr>
        <w:t xml:space="preserve"> </w:t>
      </w:r>
      <w:r>
        <w:rPr>
          <w:spacing w:val="-2"/>
        </w:rPr>
        <w:t>or</w:t>
      </w:r>
      <w:r>
        <w:rPr>
          <w:spacing w:val="-13"/>
        </w:rPr>
        <w:t xml:space="preserve"> </w:t>
      </w:r>
      <w:r>
        <w:rPr>
          <w:spacing w:val="-2"/>
        </w:rPr>
        <w:t>other</w:t>
      </w:r>
      <w:r>
        <w:rPr>
          <w:spacing w:val="-13"/>
        </w:rPr>
        <w:t xml:space="preserve"> </w:t>
      </w:r>
      <w:r>
        <w:rPr>
          <w:spacing w:val="-2"/>
        </w:rPr>
        <w:t>recognized</w:t>
      </w:r>
      <w:r>
        <w:rPr>
          <w:spacing w:val="-13"/>
        </w:rPr>
        <w:t xml:space="preserve"> </w:t>
      </w:r>
      <w:r>
        <w:rPr>
          <w:spacing w:val="-2"/>
        </w:rPr>
        <w:t>depository</w:t>
      </w:r>
      <w:r>
        <w:rPr>
          <w:spacing w:val="-13"/>
        </w:rPr>
        <w:t xml:space="preserve"> </w:t>
      </w:r>
      <w:r>
        <w:rPr>
          <w:spacing w:val="-2"/>
        </w:rPr>
        <w:t>by</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Contact</w:t>
      </w:r>
      <w:r>
        <w:rPr>
          <w:spacing w:val="-13"/>
        </w:rPr>
        <w:t xml:space="preserve"> </w:t>
      </w:r>
      <w:r>
        <w:rPr>
          <w:spacing w:val="-2"/>
        </w:rPr>
        <w:t>the Society</w:t>
      </w:r>
      <w:r>
        <w:rPr>
          <w:spacing w:val="-16"/>
        </w:rPr>
        <w:t xml:space="preserve"> </w:t>
      </w:r>
      <w:r>
        <w:rPr>
          <w:spacing w:val="-2"/>
        </w:rPr>
        <w:t>office</w:t>
      </w:r>
      <w:r>
        <w:rPr>
          <w:spacing w:val="-15"/>
        </w:rPr>
        <w:t xml:space="preserve"> </w:t>
      </w:r>
      <w:r>
        <w:rPr>
          <w:spacing w:val="-2"/>
        </w:rPr>
        <w:t>concerning</w:t>
      </w:r>
      <w:r>
        <w:rPr>
          <w:spacing w:val="-16"/>
        </w:rPr>
        <w:t xml:space="preserve"> </w:t>
      </w:r>
      <w:r>
        <w:rPr>
          <w:spacing w:val="-2"/>
        </w:rPr>
        <w:t>the</w:t>
      </w:r>
      <w:r>
        <w:rPr>
          <w:spacing w:val="-15"/>
        </w:rPr>
        <w:t xml:space="preserve"> </w:t>
      </w:r>
      <w:r>
        <w:rPr>
          <w:spacing w:val="-2"/>
        </w:rPr>
        <w:t>specific</w:t>
      </w:r>
      <w:r>
        <w:rPr>
          <w:spacing w:val="-15"/>
        </w:rPr>
        <w:t xml:space="preserve"> </w:t>
      </w:r>
      <w:r>
        <w:rPr>
          <w:spacing w:val="-2"/>
        </w:rPr>
        <w:t>procedure.</w:t>
      </w:r>
      <w:r>
        <w:rPr>
          <w:spacing w:val="-16"/>
        </w:rPr>
        <w:t xml:space="preserve"> </w:t>
      </w:r>
      <w:r>
        <w:rPr>
          <w:spacing w:val="-2"/>
        </w:rPr>
        <w:t>At</w:t>
      </w:r>
      <w:r>
        <w:rPr>
          <w:spacing w:val="-15"/>
        </w:rPr>
        <w:t xml:space="preserve"> </w:t>
      </w:r>
      <w:r>
        <w:rPr>
          <w:spacing w:val="-2"/>
        </w:rPr>
        <w:t>the</w:t>
      </w:r>
      <w:r>
        <w:rPr>
          <w:spacing w:val="-16"/>
        </w:rPr>
        <w:t xml:space="preserve"> </w:t>
      </w:r>
      <w:r>
        <w:rPr>
          <w:spacing w:val="-2"/>
        </w:rPr>
        <w:t>end</w:t>
      </w:r>
      <w:r>
        <w:rPr>
          <w:spacing w:val="-15"/>
        </w:rPr>
        <w:t xml:space="preserve"> </w:t>
      </w:r>
      <w:r>
        <w:rPr>
          <w:spacing w:val="-2"/>
        </w:rPr>
        <w:t>of</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the</w:t>
      </w:r>
      <w:r>
        <w:rPr>
          <w:spacing w:val="-16"/>
        </w:rPr>
        <w:t xml:space="preserve"> </w:t>
      </w:r>
      <w:r>
        <w:rPr>
          <w:spacing w:val="-2"/>
        </w:rPr>
        <w:t>chapter</w:t>
      </w:r>
      <w:r>
        <w:rPr>
          <w:spacing w:val="-15"/>
        </w:rPr>
        <w:t xml:space="preserve"> </w:t>
      </w:r>
      <w:r>
        <w:rPr>
          <w:spacing w:val="-2"/>
        </w:rPr>
        <w:t>will</w:t>
      </w:r>
      <w:r>
        <w:rPr>
          <w:spacing w:val="-15"/>
        </w:rPr>
        <w:t xml:space="preserve"> </w:t>
      </w:r>
      <w:r>
        <w:rPr>
          <w:spacing w:val="-2"/>
        </w:rPr>
        <w:t>be required</w:t>
      </w:r>
      <w:r>
        <w:rPr>
          <w:spacing w:val="-16"/>
        </w:rPr>
        <w:t xml:space="preserve"> </w:t>
      </w:r>
      <w:r>
        <w:rPr>
          <w:spacing w:val="-2"/>
        </w:rPr>
        <w:t>to</w:t>
      </w:r>
      <w:r>
        <w:rPr>
          <w:spacing w:val="-15"/>
        </w:rPr>
        <w:t xml:space="preserve"> </w:t>
      </w:r>
      <w:r>
        <w:rPr>
          <w:spacing w:val="-2"/>
        </w:rPr>
        <w:t>file</w:t>
      </w:r>
      <w:r>
        <w:rPr>
          <w:spacing w:val="-16"/>
        </w:rPr>
        <w:t xml:space="preserve"> </w:t>
      </w:r>
      <w:r>
        <w:rPr>
          <w:spacing w:val="-2"/>
        </w:rPr>
        <w:t>both</w:t>
      </w:r>
      <w:r>
        <w:rPr>
          <w:spacing w:val="-15"/>
        </w:rPr>
        <w:t xml:space="preserve"> </w:t>
      </w:r>
      <w:r>
        <w:rPr>
          <w:spacing w:val="-2"/>
        </w:rPr>
        <w:t>a</w:t>
      </w:r>
      <w:r>
        <w:rPr>
          <w:spacing w:val="-16"/>
        </w:rPr>
        <w:t xml:space="preserve"> </w:t>
      </w:r>
      <w:r>
        <w:rPr>
          <w:spacing w:val="-2"/>
        </w:rPr>
        <w:t>1099</w:t>
      </w:r>
      <w:r>
        <w:rPr>
          <w:spacing w:val="-15"/>
        </w:rPr>
        <w:t xml:space="preserve"> </w:t>
      </w:r>
      <w:r>
        <w:rPr>
          <w:spacing w:val="-2"/>
        </w:rPr>
        <w:t>and</w:t>
      </w:r>
      <w:r>
        <w:rPr>
          <w:spacing w:val="-15"/>
        </w:rPr>
        <w:t xml:space="preserve"> </w:t>
      </w:r>
      <w:r>
        <w:rPr>
          <w:spacing w:val="-2"/>
        </w:rPr>
        <w:t>1096</w:t>
      </w:r>
      <w:r>
        <w:rPr>
          <w:spacing w:val="-16"/>
        </w:rPr>
        <w:t xml:space="preserve"> </w:t>
      </w:r>
      <w:r>
        <w:rPr>
          <w:spacing w:val="-2"/>
        </w:rPr>
        <w:t>in</w:t>
      </w:r>
      <w:r>
        <w:rPr>
          <w:spacing w:val="-15"/>
        </w:rPr>
        <w:t xml:space="preserve"> </w:t>
      </w:r>
      <w:r>
        <w:rPr>
          <w:spacing w:val="-2"/>
        </w:rPr>
        <w:t>accordance</w:t>
      </w:r>
      <w:r>
        <w:rPr>
          <w:spacing w:val="-16"/>
        </w:rPr>
        <w:t xml:space="preserve"> </w:t>
      </w:r>
      <w:r>
        <w:rPr>
          <w:spacing w:val="-2"/>
        </w:rPr>
        <w:t>with</w:t>
      </w:r>
      <w:r>
        <w:rPr>
          <w:spacing w:val="-15"/>
        </w:rPr>
        <w:t xml:space="preserve"> </w:t>
      </w:r>
      <w:r>
        <w:rPr>
          <w:spacing w:val="-2"/>
        </w:rPr>
        <w:t>federal</w:t>
      </w:r>
      <w:r>
        <w:rPr>
          <w:spacing w:val="-15"/>
        </w:rPr>
        <w:t xml:space="preserve"> </w:t>
      </w:r>
      <w:r>
        <w:rPr>
          <w:spacing w:val="-2"/>
        </w:rPr>
        <w:t>regulations.</w:t>
      </w:r>
    </w:p>
    <w:p w14:paraId="5977FFF6" w14:textId="77777777" w:rsidR="005F2BA8" w:rsidRDefault="005F2BA8">
      <w:pPr>
        <w:pStyle w:val="BodyText"/>
        <w:spacing w:before="1"/>
        <w:rPr>
          <w:sz w:val="25"/>
        </w:rPr>
      </w:pPr>
    </w:p>
    <w:p w14:paraId="6BA3661E" w14:textId="77777777" w:rsidR="005F2BA8" w:rsidRDefault="00AF6BF3">
      <w:pPr>
        <w:pStyle w:val="BodyText"/>
        <w:spacing w:line="278" w:lineRule="auto"/>
        <w:ind w:left="1540" w:right="296"/>
      </w:pPr>
      <w:r>
        <w:rPr>
          <w:spacing w:val="-4"/>
        </w:rPr>
        <w:t>Forms</w:t>
      </w:r>
      <w:r>
        <w:rPr>
          <w:spacing w:val="-14"/>
        </w:rPr>
        <w:t xml:space="preserve"> </w:t>
      </w:r>
      <w:r>
        <w:rPr>
          <w:spacing w:val="-4"/>
        </w:rPr>
        <w:t>1096</w:t>
      </w:r>
      <w:r>
        <w:rPr>
          <w:spacing w:val="-13"/>
        </w:rPr>
        <w:t xml:space="preserve"> </w:t>
      </w:r>
      <w:r>
        <w:rPr>
          <w:spacing w:val="-4"/>
        </w:rPr>
        <w:t>and</w:t>
      </w:r>
      <w:r>
        <w:rPr>
          <w:spacing w:val="-14"/>
        </w:rPr>
        <w:t xml:space="preserve"> </w:t>
      </w:r>
      <w:r>
        <w:rPr>
          <w:spacing w:val="-4"/>
        </w:rPr>
        <w:t>1099-MISC</w:t>
      </w:r>
      <w:r>
        <w:rPr>
          <w:spacing w:val="-13"/>
        </w:rPr>
        <w:t xml:space="preserve"> </w:t>
      </w:r>
      <w:r>
        <w:rPr>
          <w:spacing w:val="-4"/>
        </w:rPr>
        <w:t>also</w:t>
      </w:r>
      <w:r>
        <w:rPr>
          <w:spacing w:val="-14"/>
        </w:rPr>
        <w:t xml:space="preserve"> </w:t>
      </w:r>
      <w:r>
        <w:rPr>
          <w:spacing w:val="-4"/>
        </w:rPr>
        <w:t>require</w:t>
      </w:r>
      <w:r>
        <w:rPr>
          <w:spacing w:val="-13"/>
        </w:rPr>
        <w:t xml:space="preserve"> </w:t>
      </w:r>
      <w:r>
        <w:rPr>
          <w:spacing w:val="-4"/>
        </w:rPr>
        <w:t>that</w:t>
      </w:r>
      <w:r>
        <w:rPr>
          <w:spacing w:val="-13"/>
        </w:rPr>
        <w:t xml:space="preserve"> </w:t>
      </w:r>
      <w:r>
        <w:rPr>
          <w:spacing w:val="-4"/>
        </w:rPr>
        <w:t>the</w:t>
      </w:r>
      <w:r>
        <w:rPr>
          <w:spacing w:val="-14"/>
        </w:rPr>
        <w:t xml:space="preserve"> </w:t>
      </w:r>
      <w:r>
        <w:rPr>
          <w:spacing w:val="-4"/>
        </w:rPr>
        <w:t>recipient's</w:t>
      </w:r>
      <w:r>
        <w:rPr>
          <w:spacing w:val="-13"/>
        </w:rPr>
        <w:t xml:space="preserve"> </w:t>
      </w:r>
      <w:r>
        <w:rPr>
          <w:spacing w:val="-4"/>
        </w:rPr>
        <w:t>Social</w:t>
      </w:r>
      <w:r>
        <w:rPr>
          <w:spacing w:val="-14"/>
        </w:rPr>
        <w:t xml:space="preserve"> </w:t>
      </w:r>
      <w:r>
        <w:rPr>
          <w:spacing w:val="-4"/>
        </w:rPr>
        <w:t>Security</w:t>
      </w:r>
      <w:r>
        <w:rPr>
          <w:spacing w:val="-13"/>
        </w:rPr>
        <w:t xml:space="preserve"> </w:t>
      </w:r>
      <w:r>
        <w:rPr>
          <w:spacing w:val="-4"/>
        </w:rPr>
        <w:t>number</w:t>
      </w:r>
      <w:r>
        <w:rPr>
          <w:spacing w:val="-13"/>
        </w:rPr>
        <w:t xml:space="preserve"> </w:t>
      </w:r>
      <w:r>
        <w:rPr>
          <w:spacing w:val="-4"/>
        </w:rPr>
        <w:t>be entered</w:t>
      </w:r>
      <w:r>
        <w:rPr>
          <w:spacing w:val="-10"/>
        </w:rPr>
        <w:t xml:space="preserve"> </w:t>
      </w:r>
      <w:r>
        <w:rPr>
          <w:spacing w:val="-4"/>
        </w:rPr>
        <w:t>when</w:t>
      </w:r>
      <w:r>
        <w:rPr>
          <w:spacing w:val="-10"/>
        </w:rPr>
        <w:t xml:space="preserve"> </w:t>
      </w:r>
      <w:r>
        <w:rPr>
          <w:spacing w:val="-4"/>
        </w:rPr>
        <w:t>filing</w:t>
      </w:r>
      <w:r>
        <w:rPr>
          <w:spacing w:val="-10"/>
        </w:rPr>
        <w:t xml:space="preserve"> </w:t>
      </w:r>
      <w:r>
        <w:rPr>
          <w:spacing w:val="-4"/>
        </w:rPr>
        <w:t>such</w:t>
      </w:r>
      <w:r>
        <w:rPr>
          <w:spacing w:val="-10"/>
        </w:rPr>
        <w:t xml:space="preserve"> </w:t>
      </w:r>
      <w:r>
        <w:rPr>
          <w:spacing w:val="-4"/>
        </w:rPr>
        <w:t>reports.</w:t>
      </w:r>
      <w:r>
        <w:rPr>
          <w:spacing w:val="-10"/>
        </w:rPr>
        <w:t xml:space="preserve"> </w:t>
      </w:r>
      <w:r>
        <w:rPr>
          <w:spacing w:val="-4"/>
        </w:rPr>
        <w:t>The</w:t>
      </w:r>
      <w:r>
        <w:rPr>
          <w:spacing w:val="-10"/>
        </w:rPr>
        <w:t xml:space="preserve"> </w:t>
      </w:r>
      <w:r>
        <w:rPr>
          <w:spacing w:val="-4"/>
        </w:rPr>
        <w:t>instructions</w:t>
      </w:r>
      <w:r>
        <w:rPr>
          <w:spacing w:val="-10"/>
        </w:rPr>
        <w:t xml:space="preserve"> </w:t>
      </w:r>
      <w:r>
        <w:rPr>
          <w:spacing w:val="-4"/>
        </w:rPr>
        <w:t>for</w:t>
      </w:r>
      <w:r>
        <w:rPr>
          <w:spacing w:val="-10"/>
        </w:rPr>
        <w:t xml:space="preserve"> </w:t>
      </w:r>
      <w:r>
        <w:rPr>
          <w:spacing w:val="-4"/>
        </w:rPr>
        <w:t>preparation</w:t>
      </w:r>
      <w:r>
        <w:rPr>
          <w:spacing w:val="-10"/>
        </w:rPr>
        <w:t xml:space="preserve"> </w:t>
      </w:r>
      <w:r>
        <w:rPr>
          <w:spacing w:val="-4"/>
        </w:rPr>
        <w:t>of</w:t>
      </w:r>
      <w:r>
        <w:rPr>
          <w:spacing w:val="-10"/>
        </w:rPr>
        <w:t xml:space="preserve"> </w:t>
      </w:r>
      <w:r>
        <w:rPr>
          <w:spacing w:val="-4"/>
        </w:rPr>
        <w:t>Forms</w:t>
      </w:r>
      <w:r>
        <w:rPr>
          <w:spacing w:val="-10"/>
        </w:rPr>
        <w:t xml:space="preserve"> </w:t>
      </w:r>
      <w:r>
        <w:rPr>
          <w:spacing w:val="-4"/>
        </w:rPr>
        <w:t>1096</w:t>
      </w:r>
      <w:r>
        <w:rPr>
          <w:spacing w:val="-10"/>
        </w:rPr>
        <w:t xml:space="preserve"> </w:t>
      </w:r>
      <w:r>
        <w:rPr>
          <w:spacing w:val="-4"/>
        </w:rPr>
        <w:t>and</w:t>
      </w:r>
    </w:p>
    <w:p w14:paraId="7691805C" w14:textId="77777777" w:rsidR="005F2BA8" w:rsidRDefault="00AF6BF3">
      <w:pPr>
        <w:pStyle w:val="BodyText"/>
        <w:spacing w:line="278" w:lineRule="auto"/>
        <w:ind w:left="1540" w:right="296"/>
      </w:pPr>
      <w:r>
        <w:rPr>
          <w:spacing w:val="-4"/>
        </w:rPr>
        <w:t>1099-MISC</w:t>
      </w:r>
      <w:r>
        <w:rPr>
          <w:spacing w:val="-11"/>
        </w:rPr>
        <w:t xml:space="preserve"> </w:t>
      </w:r>
      <w:proofErr w:type="gramStart"/>
      <w:r>
        <w:rPr>
          <w:spacing w:val="-4"/>
        </w:rPr>
        <w:t>refer</w:t>
      </w:r>
      <w:proofErr w:type="gramEnd"/>
      <w:r>
        <w:rPr>
          <w:spacing w:val="-11"/>
        </w:rPr>
        <w:t xml:space="preserve"> </w:t>
      </w:r>
      <w:r>
        <w:rPr>
          <w:spacing w:val="-4"/>
        </w:rPr>
        <w:t>to</w:t>
      </w:r>
      <w:r>
        <w:rPr>
          <w:spacing w:val="-11"/>
        </w:rPr>
        <w:t xml:space="preserve"> </w:t>
      </w:r>
      <w:r>
        <w:rPr>
          <w:spacing w:val="-4"/>
        </w:rPr>
        <w:t>penalties</w:t>
      </w:r>
      <w:r>
        <w:rPr>
          <w:spacing w:val="-11"/>
        </w:rPr>
        <w:t xml:space="preserve"> </w:t>
      </w:r>
      <w:r>
        <w:rPr>
          <w:spacing w:val="-4"/>
        </w:rPr>
        <w:t>which</w:t>
      </w:r>
      <w:r>
        <w:rPr>
          <w:spacing w:val="-11"/>
        </w:rPr>
        <w:t xml:space="preserve"> </w:t>
      </w:r>
      <w:r>
        <w:rPr>
          <w:spacing w:val="-4"/>
        </w:rPr>
        <w:t>may</w:t>
      </w:r>
      <w:r>
        <w:rPr>
          <w:spacing w:val="-11"/>
        </w:rPr>
        <w:t xml:space="preserve"> </w:t>
      </w:r>
      <w:r>
        <w:rPr>
          <w:spacing w:val="-4"/>
        </w:rPr>
        <w:t>be</w:t>
      </w:r>
      <w:r>
        <w:rPr>
          <w:spacing w:val="-11"/>
        </w:rPr>
        <w:t xml:space="preserve"> </w:t>
      </w:r>
      <w:r>
        <w:rPr>
          <w:spacing w:val="-4"/>
        </w:rPr>
        <w:t>imposed</w:t>
      </w:r>
      <w:r>
        <w:rPr>
          <w:spacing w:val="-11"/>
        </w:rPr>
        <w:t xml:space="preserve"> </w:t>
      </w:r>
      <w:r>
        <w:rPr>
          <w:spacing w:val="-4"/>
        </w:rPr>
        <w:t>for</w:t>
      </w:r>
      <w:r>
        <w:rPr>
          <w:spacing w:val="-11"/>
        </w:rPr>
        <w:t xml:space="preserve"> </w:t>
      </w:r>
      <w:r>
        <w:rPr>
          <w:spacing w:val="-4"/>
        </w:rPr>
        <w:t>noncompliance</w:t>
      </w:r>
      <w:r>
        <w:rPr>
          <w:spacing w:val="-11"/>
        </w:rPr>
        <w:t xml:space="preserve"> </w:t>
      </w:r>
      <w:r>
        <w:rPr>
          <w:spacing w:val="-4"/>
        </w:rPr>
        <w:t>of</w:t>
      </w:r>
      <w:r>
        <w:rPr>
          <w:spacing w:val="-11"/>
        </w:rPr>
        <w:t xml:space="preserve"> </w:t>
      </w:r>
      <w:r>
        <w:rPr>
          <w:spacing w:val="-4"/>
        </w:rPr>
        <w:t>the</w:t>
      </w:r>
      <w:r>
        <w:rPr>
          <w:spacing w:val="-11"/>
        </w:rPr>
        <w:t xml:space="preserve"> </w:t>
      </w:r>
      <w:r>
        <w:rPr>
          <w:spacing w:val="-4"/>
        </w:rPr>
        <w:t xml:space="preserve">requirement </w:t>
      </w:r>
      <w:r>
        <w:rPr>
          <w:spacing w:val="-2"/>
        </w:rPr>
        <w:t>for</w:t>
      </w:r>
      <w:r>
        <w:rPr>
          <w:spacing w:val="-13"/>
        </w:rPr>
        <w:t xml:space="preserve"> </w:t>
      </w:r>
      <w:r>
        <w:rPr>
          <w:spacing w:val="-2"/>
        </w:rPr>
        <w:t>the</w:t>
      </w:r>
      <w:r>
        <w:rPr>
          <w:spacing w:val="-13"/>
        </w:rPr>
        <w:t xml:space="preserve"> </w:t>
      </w:r>
      <w:r>
        <w:rPr>
          <w:spacing w:val="-2"/>
        </w:rPr>
        <w:t>installation</w:t>
      </w:r>
      <w:r>
        <w:rPr>
          <w:spacing w:val="-13"/>
        </w:rPr>
        <w:t xml:space="preserve"> </w:t>
      </w:r>
      <w:r>
        <w:rPr>
          <w:spacing w:val="-2"/>
        </w:rPr>
        <w:t>of</w:t>
      </w:r>
      <w:r>
        <w:rPr>
          <w:spacing w:val="-13"/>
        </w:rPr>
        <w:t xml:space="preserve"> </w:t>
      </w:r>
      <w:r>
        <w:rPr>
          <w:spacing w:val="-2"/>
        </w:rPr>
        <w:t>the</w:t>
      </w:r>
      <w:r>
        <w:rPr>
          <w:spacing w:val="-13"/>
        </w:rPr>
        <w:t xml:space="preserve"> </w:t>
      </w:r>
      <w:r>
        <w:rPr>
          <w:spacing w:val="-2"/>
        </w:rPr>
        <w:t>chapter</w:t>
      </w:r>
      <w:r>
        <w:rPr>
          <w:spacing w:val="-13"/>
        </w:rPr>
        <w:t xml:space="preserve"> </w:t>
      </w:r>
      <w:r>
        <w:rPr>
          <w:spacing w:val="-2"/>
        </w:rPr>
        <w:t>identification</w:t>
      </w:r>
      <w:r>
        <w:rPr>
          <w:spacing w:val="-13"/>
        </w:rPr>
        <w:t xml:space="preserve"> </w:t>
      </w:r>
      <w:r>
        <w:rPr>
          <w:spacing w:val="-2"/>
        </w:rPr>
        <w:t>number</w:t>
      </w:r>
      <w:r>
        <w:rPr>
          <w:spacing w:val="-13"/>
        </w:rPr>
        <w:t xml:space="preserve"> </w:t>
      </w:r>
      <w:r>
        <w:rPr>
          <w:spacing w:val="-2"/>
        </w:rPr>
        <w:t>and</w:t>
      </w:r>
      <w:r>
        <w:rPr>
          <w:spacing w:val="-13"/>
        </w:rPr>
        <w:t xml:space="preserve"> </w:t>
      </w:r>
      <w:r>
        <w:rPr>
          <w:spacing w:val="-2"/>
        </w:rPr>
        <w:t>the</w:t>
      </w:r>
      <w:r>
        <w:rPr>
          <w:spacing w:val="-13"/>
        </w:rPr>
        <w:t xml:space="preserve"> </w:t>
      </w:r>
      <w:r>
        <w:rPr>
          <w:spacing w:val="-2"/>
        </w:rPr>
        <w:t>recipient's</w:t>
      </w:r>
      <w:r>
        <w:rPr>
          <w:spacing w:val="-13"/>
        </w:rPr>
        <w:t xml:space="preserve"> </w:t>
      </w:r>
      <w:r>
        <w:rPr>
          <w:spacing w:val="-2"/>
        </w:rPr>
        <w:t>tax identification</w:t>
      </w:r>
      <w:r>
        <w:rPr>
          <w:spacing w:val="-14"/>
        </w:rPr>
        <w:t xml:space="preserve"> </w:t>
      </w:r>
      <w:r>
        <w:rPr>
          <w:spacing w:val="-2"/>
        </w:rPr>
        <w:t>number.</w:t>
      </w:r>
      <w:r>
        <w:rPr>
          <w:spacing w:val="-14"/>
        </w:rPr>
        <w:t xml:space="preserve"> </w:t>
      </w:r>
      <w:r>
        <w:rPr>
          <w:spacing w:val="-2"/>
        </w:rPr>
        <w:t>The</w:t>
      </w:r>
      <w:r>
        <w:rPr>
          <w:spacing w:val="-14"/>
        </w:rPr>
        <w:t xml:space="preserve"> </w:t>
      </w:r>
      <w:r>
        <w:rPr>
          <w:spacing w:val="-2"/>
        </w:rPr>
        <w:t>amount</w:t>
      </w:r>
      <w:r>
        <w:rPr>
          <w:spacing w:val="-14"/>
        </w:rPr>
        <w:t xml:space="preserve"> </w:t>
      </w:r>
      <w:r>
        <w:rPr>
          <w:spacing w:val="-2"/>
        </w:rPr>
        <w:t>of</w:t>
      </w:r>
      <w:r>
        <w:rPr>
          <w:spacing w:val="-14"/>
        </w:rPr>
        <w:t xml:space="preserve"> </w:t>
      </w:r>
      <w:r>
        <w:rPr>
          <w:spacing w:val="-2"/>
        </w:rPr>
        <w:t>such</w:t>
      </w:r>
      <w:r>
        <w:rPr>
          <w:spacing w:val="-14"/>
        </w:rPr>
        <w:t xml:space="preserve"> </w:t>
      </w:r>
      <w:r>
        <w:rPr>
          <w:spacing w:val="-2"/>
        </w:rPr>
        <w:t>penalty</w:t>
      </w:r>
      <w:r>
        <w:rPr>
          <w:spacing w:val="-14"/>
        </w:rPr>
        <w:t xml:space="preserve"> </w:t>
      </w:r>
      <w:r>
        <w:rPr>
          <w:spacing w:val="-2"/>
        </w:rPr>
        <w:t>is</w:t>
      </w:r>
      <w:r>
        <w:rPr>
          <w:spacing w:val="-14"/>
        </w:rPr>
        <w:t xml:space="preserve"> </w:t>
      </w:r>
      <w:r>
        <w:rPr>
          <w:spacing w:val="-2"/>
        </w:rPr>
        <w:t>not</w:t>
      </w:r>
      <w:r>
        <w:rPr>
          <w:spacing w:val="-14"/>
        </w:rPr>
        <w:t xml:space="preserve"> </w:t>
      </w:r>
      <w:r>
        <w:rPr>
          <w:spacing w:val="-2"/>
        </w:rPr>
        <w:t>specified.</w:t>
      </w:r>
    </w:p>
    <w:p w14:paraId="46F6462D" w14:textId="77777777" w:rsidR="005F2BA8" w:rsidRDefault="005F2BA8">
      <w:pPr>
        <w:pStyle w:val="BodyText"/>
        <w:spacing w:before="3"/>
        <w:rPr>
          <w:sz w:val="25"/>
        </w:rPr>
      </w:pPr>
    </w:p>
    <w:p w14:paraId="70EF16D1" w14:textId="77777777" w:rsidR="005F2BA8" w:rsidRDefault="00AF6BF3">
      <w:pPr>
        <w:pStyle w:val="BodyText"/>
        <w:spacing w:line="278" w:lineRule="auto"/>
        <w:ind w:left="1540" w:right="296"/>
      </w:pPr>
      <w:r>
        <w:rPr>
          <w:spacing w:val="-2"/>
        </w:rPr>
        <w:t>Forms</w:t>
      </w:r>
      <w:r>
        <w:rPr>
          <w:spacing w:val="-15"/>
        </w:rPr>
        <w:t xml:space="preserve"> </w:t>
      </w:r>
      <w:r>
        <w:rPr>
          <w:spacing w:val="-2"/>
        </w:rPr>
        <w:t>1096</w:t>
      </w:r>
      <w:r>
        <w:rPr>
          <w:spacing w:val="-15"/>
        </w:rPr>
        <w:t xml:space="preserve"> </w:t>
      </w:r>
      <w:r>
        <w:rPr>
          <w:spacing w:val="-2"/>
        </w:rPr>
        <w:t>(together</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IRS</w:t>
      </w:r>
      <w:r>
        <w:rPr>
          <w:spacing w:val="-15"/>
        </w:rPr>
        <w:t xml:space="preserve"> </w:t>
      </w:r>
      <w:r>
        <w:rPr>
          <w:spacing w:val="-2"/>
        </w:rPr>
        <w:t>copies</w:t>
      </w:r>
      <w:r>
        <w:rPr>
          <w:spacing w:val="-15"/>
        </w:rPr>
        <w:t xml:space="preserve"> </w:t>
      </w:r>
      <w:r>
        <w:rPr>
          <w:spacing w:val="-2"/>
        </w:rPr>
        <w:t>of</w:t>
      </w:r>
      <w:r>
        <w:rPr>
          <w:spacing w:val="-15"/>
        </w:rPr>
        <w:t xml:space="preserve"> </w:t>
      </w:r>
      <w:r>
        <w:rPr>
          <w:spacing w:val="-2"/>
        </w:rPr>
        <w:t>the</w:t>
      </w:r>
      <w:r>
        <w:rPr>
          <w:spacing w:val="-15"/>
        </w:rPr>
        <w:t xml:space="preserve"> </w:t>
      </w:r>
      <w:r>
        <w:rPr>
          <w:spacing w:val="-2"/>
        </w:rPr>
        <w:t>1099-MISC</w:t>
      </w:r>
      <w:r>
        <w:rPr>
          <w:spacing w:val="-15"/>
        </w:rPr>
        <w:t xml:space="preserve"> </w:t>
      </w:r>
      <w:r>
        <w:rPr>
          <w:spacing w:val="-2"/>
        </w:rPr>
        <w:t>forms</w:t>
      </w:r>
      <w:r>
        <w:rPr>
          <w:spacing w:val="-15"/>
        </w:rPr>
        <w:t xml:space="preserve"> </w:t>
      </w:r>
      <w:r>
        <w:rPr>
          <w:spacing w:val="-2"/>
        </w:rPr>
        <w:t>you</w:t>
      </w:r>
      <w:r>
        <w:rPr>
          <w:spacing w:val="-15"/>
        </w:rPr>
        <w:t xml:space="preserve"> </w:t>
      </w:r>
      <w:r>
        <w:rPr>
          <w:spacing w:val="-2"/>
        </w:rPr>
        <w:t>prepared)</w:t>
      </w:r>
      <w:r>
        <w:rPr>
          <w:spacing w:val="-15"/>
        </w:rPr>
        <w:t xml:space="preserve"> </w:t>
      </w:r>
      <w:r>
        <w:rPr>
          <w:spacing w:val="-2"/>
        </w:rPr>
        <w:t xml:space="preserve">are </w:t>
      </w:r>
      <w:r>
        <w:rPr>
          <w:spacing w:val="-4"/>
        </w:rPr>
        <w:t>required</w:t>
      </w:r>
      <w:r>
        <w:rPr>
          <w:spacing w:val="-12"/>
        </w:rPr>
        <w:t xml:space="preserve"> </w:t>
      </w:r>
      <w:r>
        <w:rPr>
          <w:spacing w:val="-4"/>
        </w:rPr>
        <w:t>to</w:t>
      </w:r>
      <w:r>
        <w:rPr>
          <w:spacing w:val="-12"/>
        </w:rPr>
        <w:t xml:space="preserve"> </w:t>
      </w:r>
      <w:r>
        <w:rPr>
          <w:spacing w:val="-4"/>
        </w:rPr>
        <w:t>be</w:t>
      </w:r>
      <w:r>
        <w:rPr>
          <w:spacing w:val="-12"/>
        </w:rPr>
        <w:t xml:space="preserve"> </w:t>
      </w:r>
      <w:r>
        <w:rPr>
          <w:spacing w:val="-4"/>
        </w:rPr>
        <w:t>sent</w:t>
      </w:r>
      <w:r>
        <w:rPr>
          <w:spacing w:val="-12"/>
        </w:rPr>
        <w:t xml:space="preserve"> </w:t>
      </w:r>
      <w:r>
        <w:rPr>
          <w:spacing w:val="-4"/>
        </w:rPr>
        <w:t>(postmarked)</w:t>
      </w:r>
      <w:r>
        <w:rPr>
          <w:spacing w:val="-12"/>
        </w:rPr>
        <w:t xml:space="preserve"> </w:t>
      </w:r>
      <w:r>
        <w:rPr>
          <w:spacing w:val="-4"/>
        </w:rPr>
        <w:t>by</w:t>
      </w:r>
      <w:r>
        <w:rPr>
          <w:spacing w:val="-12"/>
        </w:rPr>
        <w:t xml:space="preserve"> </w:t>
      </w:r>
      <w:r>
        <w:rPr>
          <w:spacing w:val="-4"/>
        </w:rPr>
        <w:t>January</w:t>
      </w:r>
      <w:r>
        <w:rPr>
          <w:spacing w:val="-12"/>
        </w:rPr>
        <w:t xml:space="preserve"> </w:t>
      </w:r>
      <w:r>
        <w:rPr>
          <w:spacing w:val="-4"/>
        </w:rPr>
        <w:t>31</w:t>
      </w:r>
      <w:r>
        <w:rPr>
          <w:spacing w:val="-12"/>
        </w:rPr>
        <w:t xml:space="preserve"> </w:t>
      </w:r>
      <w:r>
        <w:rPr>
          <w:spacing w:val="-4"/>
        </w:rPr>
        <w:t>of</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following</w:t>
      </w:r>
      <w:r>
        <w:rPr>
          <w:spacing w:val="-12"/>
        </w:rPr>
        <w:t xml:space="preserve"> </w:t>
      </w:r>
      <w:r>
        <w:rPr>
          <w:spacing w:val="-4"/>
        </w:rPr>
        <w:t>the</w:t>
      </w:r>
      <w:r>
        <w:rPr>
          <w:spacing w:val="-12"/>
        </w:rPr>
        <w:t xml:space="preserve"> </w:t>
      </w:r>
      <w:r>
        <w:rPr>
          <w:spacing w:val="-4"/>
        </w:rPr>
        <w:t>year</w:t>
      </w:r>
      <w:r>
        <w:rPr>
          <w:spacing w:val="-12"/>
        </w:rPr>
        <w:t xml:space="preserve"> </w:t>
      </w:r>
      <w:r>
        <w:rPr>
          <w:spacing w:val="-4"/>
        </w:rPr>
        <w:t>for</w:t>
      </w:r>
      <w:r>
        <w:rPr>
          <w:spacing w:val="-12"/>
        </w:rPr>
        <w:t xml:space="preserve"> </w:t>
      </w:r>
      <w:r>
        <w:rPr>
          <w:spacing w:val="-4"/>
        </w:rPr>
        <w:t>which</w:t>
      </w:r>
      <w:r>
        <w:rPr>
          <w:spacing w:val="-12"/>
        </w:rPr>
        <w:t xml:space="preserve"> </w:t>
      </w:r>
      <w:r>
        <w:rPr>
          <w:spacing w:val="-4"/>
        </w:rPr>
        <w:t xml:space="preserve">the </w:t>
      </w:r>
      <w:r>
        <w:rPr>
          <w:spacing w:val="-2"/>
        </w:rPr>
        <w:t>report</w:t>
      </w:r>
      <w:r>
        <w:rPr>
          <w:spacing w:val="-16"/>
        </w:rPr>
        <w:t xml:space="preserve"> </w:t>
      </w:r>
      <w:r>
        <w:rPr>
          <w:spacing w:val="-2"/>
        </w:rPr>
        <w:t>is</w:t>
      </w:r>
      <w:r>
        <w:rPr>
          <w:spacing w:val="-15"/>
        </w:rPr>
        <w:t xml:space="preserve"> </w:t>
      </w:r>
      <w:r>
        <w:rPr>
          <w:spacing w:val="-2"/>
        </w:rPr>
        <w:t>being</w:t>
      </w:r>
      <w:r>
        <w:rPr>
          <w:spacing w:val="-15"/>
        </w:rPr>
        <w:t xml:space="preserve"> </w:t>
      </w:r>
      <w:r>
        <w:rPr>
          <w:spacing w:val="-2"/>
        </w:rPr>
        <w:t>filed.</w:t>
      </w:r>
      <w:r>
        <w:rPr>
          <w:spacing w:val="-16"/>
        </w:rPr>
        <w:t xml:space="preserve"> </w:t>
      </w:r>
      <w:r>
        <w:rPr>
          <w:spacing w:val="-2"/>
        </w:rPr>
        <w:t>Again,</w:t>
      </w:r>
      <w:r>
        <w:rPr>
          <w:spacing w:val="-15"/>
        </w:rPr>
        <w:t xml:space="preserve"> </w:t>
      </w:r>
      <w:r>
        <w:rPr>
          <w:spacing w:val="-2"/>
        </w:rPr>
        <w:t>the</w:t>
      </w:r>
      <w:r>
        <w:rPr>
          <w:spacing w:val="-15"/>
        </w:rPr>
        <w:t xml:space="preserve"> </w:t>
      </w:r>
      <w:r>
        <w:rPr>
          <w:spacing w:val="-2"/>
        </w:rPr>
        <w:t>reporting</w:t>
      </w:r>
      <w:r>
        <w:rPr>
          <w:spacing w:val="-16"/>
        </w:rPr>
        <w:t xml:space="preserve"> </w:t>
      </w:r>
      <w:r>
        <w:rPr>
          <w:spacing w:val="-2"/>
        </w:rPr>
        <w:t>form</w:t>
      </w:r>
      <w:r>
        <w:rPr>
          <w:spacing w:val="-15"/>
        </w:rPr>
        <w:t xml:space="preserve"> </w:t>
      </w:r>
      <w:r>
        <w:rPr>
          <w:spacing w:val="-2"/>
        </w:rPr>
        <w:t>is</w:t>
      </w:r>
      <w:r>
        <w:rPr>
          <w:spacing w:val="-15"/>
        </w:rPr>
        <w:t xml:space="preserve"> </w:t>
      </w:r>
      <w:r>
        <w:rPr>
          <w:spacing w:val="-2"/>
        </w:rPr>
        <w:t>furnished</w:t>
      </w:r>
      <w:r>
        <w:rPr>
          <w:spacing w:val="-16"/>
        </w:rPr>
        <w:t xml:space="preserve"> </w:t>
      </w:r>
      <w:r>
        <w:rPr>
          <w:spacing w:val="-2"/>
        </w:rPr>
        <w:t>by</w:t>
      </w:r>
      <w:r>
        <w:rPr>
          <w:spacing w:val="-15"/>
        </w:rPr>
        <w:t xml:space="preserve"> </w:t>
      </w:r>
      <w:r>
        <w:rPr>
          <w:spacing w:val="-2"/>
        </w:rPr>
        <w:t>IRS</w:t>
      </w:r>
      <w:r>
        <w:rPr>
          <w:spacing w:val="-15"/>
        </w:rPr>
        <w:t xml:space="preserve"> </w:t>
      </w:r>
      <w:r>
        <w:rPr>
          <w:spacing w:val="-2"/>
        </w:rPr>
        <w:t>and</w:t>
      </w:r>
      <w:r>
        <w:rPr>
          <w:spacing w:val="-16"/>
        </w:rPr>
        <w:t xml:space="preserve"> </w:t>
      </w:r>
      <w:r>
        <w:rPr>
          <w:spacing w:val="-2"/>
        </w:rPr>
        <w:t>may</w:t>
      </w:r>
      <w:r>
        <w:rPr>
          <w:spacing w:val="-15"/>
        </w:rPr>
        <w:t xml:space="preserve"> </w:t>
      </w:r>
      <w:r>
        <w:rPr>
          <w:spacing w:val="-2"/>
        </w:rPr>
        <w:t>be</w:t>
      </w:r>
      <w:r>
        <w:rPr>
          <w:spacing w:val="-15"/>
        </w:rPr>
        <w:t xml:space="preserve"> </w:t>
      </w:r>
      <w:r>
        <w:rPr>
          <w:spacing w:val="-2"/>
        </w:rPr>
        <w:t xml:space="preserve">received </w:t>
      </w:r>
      <w:r>
        <w:rPr>
          <w:spacing w:val="-4"/>
        </w:rPr>
        <w:t>from</w:t>
      </w:r>
      <w:r>
        <w:rPr>
          <w:spacing w:val="-5"/>
        </w:rPr>
        <w:t xml:space="preserve"> </w:t>
      </w:r>
      <w:r>
        <w:rPr>
          <w:spacing w:val="-4"/>
        </w:rPr>
        <w:t>IRS,</w:t>
      </w:r>
      <w:r>
        <w:rPr>
          <w:spacing w:val="-5"/>
        </w:rPr>
        <w:t xml:space="preserve"> </w:t>
      </w:r>
      <w:r>
        <w:rPr>
          <w:spacing w:val="-4"/>
        </w:rPr>
        <w:t>the</w:t>
      </w:r>
      <w:r>
        <w:rPr>
          <w:spacing w:val="-5"/>
        </w:rPr>
        <w:t xml:space="preserve"> </w:t>
      </w:r>
      <w:r>
        <w:rPr>
          <w:spacing w:val="-4"/>
        </w:rPr>
        <w:t>Society</w:t>
      </w:r>
      <w:r>
        <w:rPr>
          <w:spacing w:val="-5"/>
        </w:rPr>
        <w:t xml:space="preserve"> </w:t>
      </w:r>
      <w:r>
        <w:rPr>
          <w:spacing w:val="-4"/>
        </w:rPr>
        <w:t>office,</w:t>
      </w:r>
      <w:r>
        <w:rPr>
          <w:spacing w:val="-5"/>
        </w:rPr>
        <w:t xml:space="preserve"> </w:t>
      </w:r>
      <w:r>
        <w:rPr>
          <w:spacing w:val="-4"/>
        </w:rPr>
        <w:t>or</w:t>
      </w:r>
      <w:r>
        <w:rPr>
          <w:spacing w:val="-5"/>
        </w:rPr>
        <w:t xml:space="preserve"> </w:t>
      </w:r>
      <w:r>
        <w:rPr>
          <w:spacing w:val="-4"/>
        </w:rPr>
        <w:t>from</w:t>
      </w:r>
      <w:r>
        <w:rPr>
          <w:spacing w:val="-5"/>
        </w:rPr>
        <w:t xml:space="preserve"> </w:t>
      </w:r>
      <w:r>
        <w:rPr>
          <w:spacing w:val="-4"/>
        </w:rPr>
        <w:t>both</w:t>
      </w:r>
      <w:r>
        <w:rPr>
          <w:spacing w:val="-5"/>
        </w:rPr>
        <w:t xml:space="preserve"> </w:t>
      </w:r>
      <w:r>
        <w:rPr>
          <w:spacing w:val="-4"/>
        </w:rPr>
        <w:t>sources.</w:t>
      </w:r>
      <w:r>
        <w:rPr>
          <w:spacing w:val="-5"/>
        </w:rPr>
        <w:t xml:space="preserve"> </w:t>
      </w:r>
      <w:r>
        <w:rPr>
          <w:spacing w:val="-4"/>
        </w:rPr>
        <w:t>Instructions</w:t>
      </w:r>
      <w:r>
        <w:rPr>
          <w:spacing w:val="-5"/>
        </w:rPr>
        <w:t xml:space="preserve"> </w:t>
      </w:r>
      <w:r>
        <w:rPr>
          <w:spacing w:val="-4"/>
        </w:rPr>
        <w:t>for</w:t>
      </w:r>
      <w:r>
        <w:rPr>
          <w:spacing w:val="-5"/>
        </w:rPr>
        <w:t xml:space="preserve"> </w:t>
      </w:r>
      <w:r>
        <w:rPr>
          <w:spacing w:val="-4"/>
        </w:rPr>
        <w:t>preparation</w:t>
      </w:r>
      <w:r>
        <w:rPr>
          <w:spacing w:val="-5"/>
        </w:rPr>
        <w:t xml:space="preserve"> </w:t>
      </w:r>
      <w:r>
        <w:rPr>
          <w:spacing w:val="-4"/>
        </w:rPr>
        <w:t xml:space="preserve">accompany </w:t>
      </w:r>
      <w:r>
        <w:t>both forms.</w:t>
      </w:r>
    </w:p>
    <w:p w14:paraId="1F4B5467" w14:textId="77777777" w:rsidR="005F2BA8" w:rsidRDefault="005F2BA8">
      <w:pPr>
        <w:pStyle w:val="BodyText"/>
        <w:spacing w:before="2"/>
        <w:rPr>
          <w:sz w:val="25"/>
        </w:rPr>
      </w:pPr>
    </w:p>
    <w:p w14:paraId="27F1AC4A" w14:textId="77777777" w:rsidR="005F2BA8" w:rsidRDefault="00AF6BF3">
      <w:pPr>
        <w:pStyle w:val="BodyText"/>
        <w:spacing w:before="1" w:line="278" w:lineRule="auto"/>
        <w:ind w:left="1540"/>
      </w:pPr>
      <w:r>
        <w:rPr>
          <w:spacing w:val="-2"/>
        </w:rPr>
        <w:t>The</w:t>
      </w:r>
      <w:r>
        <w:rPr>
          <w:spacing w:val="-16"/>
        </w:rPr>
        <w:t xml:space="preserve"> </w:t>
      </w:r>
      <w:r>
        <w:rPr>
          <w:spacing w:val="-2"/>
        </w:rPr>
        <w:t>basic</w:t>
      </w:r>
      <w:r>
        <w:rPr>
          <w:spacing w:val="-15"/>
        </w:rPr>
        <w:t xml:space="preserve"> </w:t>
      </w:r>
      <w:r>
        <w:rPr>
          <w:spacing w:val="-2"/>
        </w:rPr>
        <w:t>purpose</w:t>
      </w:r>
      <w:r>
        <w:rPr>
          <w:spacing w:val="-16"/>
        </w:rPr>
        <w:t xml:space="preserve"> </w:t>
      </w:r>
      <w:r>
        <w:rPr>
          <w:spacing w:val="-2"/>
        </w:rPr>
        <w:t>of</w:t>
      </w:r>
      <w:r>
        <w:rPr>
          <w:spacing w:val="-15"/>
        </w:rPr>
        <w:t xml:space="preserve"> </w:t>
      </w:r>
      <w:r>
        <w:rPr>
          <w:spacing w:val="-2"/>
        </w:rPr>
        <w:t>Form</w:t>
      </w:r>
      <w:r>
        <w:rPr>
          <w:spacing w:val="-16"/>
        </w:rPr>
        <w:t xml:space="preserve"> </w:t>
      </w:r>
      <w:r>
        <w:rPr>
          <w:spacing w:val="-2"/>
        </w:rPr>
        <w:t>1096</w:t>
      </w:r>
      <w:r>
        <w:rPr>
          <w:spacing w:val="-15"/>
        </w:rPr>
        <w:t xml:space="preserve"> </w:t>
      </w:r>
      <w:r>
        <w:rPr>
          <w:spacing w:val="-2"/>
        </w:rPr>
        <w:t>is</w:t>
      </w:r>
      <w:r>
        <w:rPr>
          <w:spacing w:val="-15"/>
        </w:rPr>
        <w:t xml:space="preserve"> </w:t>
      </w:r>
      <w:r>
        <w:rPr>
          <w:spacing w:val="-2"/>
        </w:rPr>
        <w:t>to</w:t>
      </w:r>
      <w:r>
        <w:rPr>
          <w:spacing w:val="-16"/>
        </w:rPr>
        <w:t xml:space="preserve"> </w:t>
      </w:r>
      <w:r>
        <w:rPr>
          <w:spacing w:val="-2"/>
        </w:rPr>
        <w:t>provide</w:t>
      </w:r>
      <w:r>
        <w:rPr>
          <w:spacing w:val="-15"/>
        </w:rPr>
        <w:t xml:space="preserve"> </w:t>
      </w:r>
      <w:r>
        <w:rPr>
          <w:spacing w:val="-2"/>
        </w:rPr>
        <w:t>IRS</w:t>
      </w:r>
      <w:r>
        <w:rPr>
          <w:spacing w:val="-16"/>
        </w:rPr>
        <w:t xml:space="preserve"> </w:t>
      </w:r>
      <w:r>
        <w:rPr>
          <w:spacing w:val="-2"/>
        </w:rPr>
        <w:t>with</w:t>
      </w:r>
      <w:r>
        <w:rPr>
          <w:spacing w:val="-15"/>
        </w:rPr>
        <w:t xml:space="preserve"> </w:t>
      </w:r>
      <w:r>
        <w:rPr>
          <w:spacing w:val="-2"/>
        </w:rPr>
        <w:t>information</w:t>
      </w:r>
      <w:r>
        <w:rPr>
          <w:spacing w:val="-15"/>
        </w:rPr>
        <w:t xml:space="preserve"> </w:t>
      </w:r>
      <w:r>
        <w:rPr>
          <w:spacing w:val="-2"/>
        </w:rPr>
        <w:t>regarding</w:t>
      </w:r>
      <w:r>
        <w:rPr>
          <w:spacing w:val="-16"/>
        </w:rPr>
        <w:t xml:space="preserve"> </w:t>
      </w:r>
      <w:r>
        <w:rPr>
          <w:spacing w:val="-2"/>
        </w:rPr>
        <w:t>the</w:t>
      </w:r>
      <w:r>
        <w:rPr>
          <w:spacing w:val="-15"/>
        </w:rPr>
        <w:t xml:space="preserve"> </w:t>
      </w:r>
      <w:r>
        <w:rPr>
          <w:spacing w:val="-2"/>
        </w:rPr>
        <w:t xml:space="preserve">chapter's </w:t>
      </w:r>
      <w:r>
        <w:rPr>
          <w:spacing w:val="-4"/>
        </w:rPr>
        <w:t>expenditure</w:t>
      </w:r>
      <w:r>
        <w:rPr>
          <w:spacing w:val="-8"/>
        </w:rPr>
        <w:t xml:space="preserve"> </w:t>
      </w:r>
      <w:r>
        <w:rPr>
          <w:spacing w:val="-4"/>
        </w:rPr>
        <w:t>of</w:t>
      </w:r>
      <w:r>
        <w:rPr>
          <w:spacing w:val="-8"/>
        </w:rPr>
        <w:t xml:space="preserve"> </w:t>
      </w:r>
      <w:r>
        <w:rPr>
          <w:spacing w:val="-4"/>
        </w:rPr>
        <w:t>"earned</w:t>
      </w:r>
      <w:r>
        <w:rPr>
          <w:spacing w:val="-8"/>
        </w:rPr>
        <w:t xml:space="preserve"> </w:t>
      </w:r>
      <w:r>
        <w:rPr>
          <w:spacing w:val="-4"/>
        </w:rPr>
        <w:t>monies"</w:t>
      </w:r>
      <w:r>
        <w:rPr>
          <w:spacing w:val="-8"/>
        </w:rPr>
        <w:t xml:space="preserve"> </w:t>
      </w:r>
      <w:r>
        <w:rPr>
          <w:spacing w:val="-4"/>
        </w:rPr>
        <w:t>and</w:t>
      </w:r>
      <w:r>
        <w:rPr>
          <w:spacing w:val="-8"/>
        </w:rPr>
        <w:t xml:space="preserve"> </w:t>
      </w:r>
      <w:r>
        <w:rPr>
          <w:spacing w:val="-4"/>
        </w:rPr>
        <w:t>to</w:t>
      </w:r>
      <w:r>
        <w:rPr>
          <w:spacing w:val="-8"/>
        </w:rPr>
        <w:t xml:space="preserve"> </w:t>
      </w:r>
      <w:r>
        <w:rPr>
          <w:spacing w:val="-4"/>
        </w:rPr>
        <w:t>identify</w:t>
      </w:r>
      <w:r>
        <w:rPr>
          <w:spacing w:val="-8"/>
        </w:rPr>
        <w:t xml:space="preserve"> </w:t>
      </w:r>
      <w:r>
        <w:rPr>
          <w:spacing w:val="-4"/>
        </w:rPr>
        <w:t>the</w:t>
      </w:r>
      <w:r>
        <w:rPr>
          <w:spacing w:val="-8"/>
        </w:rPr>
        <w:t xml:space="preserve"> </w:t>
      </w:r>
      <w:r>
        <w:rPr>
          <w:spacing w:val="-4"/>
        </w:rPr>
        <w:t>person</w:t>
      </w:r>
      <w:r>
        <w:rPr>
          <w:spacing w:val="-8"/>
        </w:rPr>
        <w:t xml:space="preserve"> </w:t>
      </w:r>
      <w:r>
        <w:rPr>
          <w:spacing w:val="-4"/>
        </w:rPr>
        <w:t>or</w:t>
      </w:r>
      <w:r>
        <w:rPr>
          <w:spacing w:val="-8"/>
        </w:rPr>
        <w:t xml:space="preserve"> </w:t>
      </w:r>
      <w:r>
        <w:rPr>
          <w:spacing w:val="-4"/>
        </w:rPr>
        <w:t>persons</w:t>
      </w:r>
      <w:r>
        <w:rPr>
          <w:spacing w:val="-8"/>
        </w:rPr>
        <w:t xml:space="preserve"> </w:t>
      </w:r>
      <w:r>
        <w:rPr>
          <w:spacing w:val="-4"/>
        </w:rPr>
        <w:t>to</w:t>
      </w:r>
      <w:r>
        <w:rPr>
          <w:spacing w:val="-8"/>
        </w:rPr>
        <w:t xml:space="preserve"> </w:t>
      </w:r>
      <w:r>
        <w:rPr>
          <w:spacing w:val="-4"/>
        </w:rPr>
        <w:t>whom</w:t>
      </w:r>
      <w:r>
        <w:rPr>
          <w:spacing w:val="-8"/>
        </w:rPr>
        <w:t xml:space="preserve"> </w:t>
      </w:r>
      <w:r>
        <w:rPr>
          <w:spacing w:val="-4"/>
        </w:rPr>
        <w:t>the</w:t>
      </w:r>
      <w:r>
        <w:rPr>
          <w:spacing w:val="-8"/>
        </w:rPr>
        <w:t xml:space="preserve"> </w:t>
      </w:r>
      <w:r>
        <w:rPr>
          <w:spacing w:val="-4"/>
        </w:rPr>
        <w:t xml:space="preserve">monies </w:t>
      </w:r>
      <w:r>
        <w:t>were paid.</w:t>
      </w:r>
    </w:p>
    <w:p w14:paraId="7D6B678C" w14:textId="77777777" w:rsidR="005F2BA8" w:rsidRDefault="005F2BA8">
      <w:pPr>
        <w:spacing w:line="278" w:lineRule="auto"/>
        <w:sectPr w:rsidR="005F2BA8">
          <w:pgSz w:w="12240" w:h="15840"/>
          <w:pgMar w:top="620" w:right="440" w:bottom="640" w:left="620" w:header="0" w:footer="440" w:gutter="0"/>
          <w:cols w:space="720"/>
        </w:sectPr>
      </w:pPr>
    </w:p>
    <w:p w14:paraId="1C706FCE" w14:textId="77777777" w:rsidR="005F2BA8" w:rsidRDefault="00AF6BF3">
      <w:pPr>
        <w:pStyle w:val="Heading4"/>
        <w:numPr>
          <w:ilvl w:val="1"/>
          <w:numId w:val="53"/>
        </w:numPr>
        <w:tabs>
          <w:tab w:val="left" w:pos="1539"/>
          <w:tab w:val="left" w:pos="1540"/>
        </w:tabs>
        <w:ind w:hanging="1091"/>
      </w:pPr>
      <w:r>
        <w:rPr>
          <w:spacing w:val="-2"/>
        </w:rPr>
        <w:lastRenderedPageBreak/>
        <w:t>Guidelines</w:t>
      </w:r>
      <w:r>
        <w:rPr>
          <w:spacing w:val="-16"/>
        </w:rPr>
        <w:t xml:space="preserve"> </w:t>
      </w:r>
      <w:r>
        <w:rPr>
          <w:spacing w:val="-2"/>
        </w:rPr>
        <w:t>for</w:t>
      </w:r>
      <w:r>
        <w:rPr>
          <w:spacing w:val="-15"/>
        </w:rPr>
        <w:t xml:space="preserve"> </w:t>
      </w:r>
      <w:r>
        <w:rPr>
          <w:spacing w:val="-2"/>
        </w:rPr>
        <w:t>Satisfying</w:t>
      </w:r>
      <w:r>
        <w:rPr>
          <w:spacing w:val="-15"/>
        </w:rPr>
        <w:t xml:space="preserve"> </w:t>
      </w:r>
      <w:r>
        <w:rPr>
          <w:spacing w:val="-2"/>
        </w:rPr>
        <w:t>Public</w:t>
      </w:r>
      <w:r>
        <w:rPr>
          <w:spacing w:val="-15"/>
        </w:rPr>
        <w:t xml:space="preserve"> </w:t>
      </w:r>
      <w:r>
        <w:rPr>
          <w:spacing w:val="-2"/>
        </w:rPr>
        <w:t>Disclosure</w:t>
      </w:r>
      <w:r>
        <w:rPr>
          <w:spacing w:val="-15"/>
        </w:rPr>
        <w:t xml:space="preserve"> </w:t>
      </w:r>
      <w:r>
        <w:rPr>
          <w:spacing w:val="-2"/>
        </w:rPr>
        <w:t>Requirements</w:t>
      </w:r>
    </w:p>
    <w:p w14:paraId="207DF4C0" w14:textId="77777777" w:rsidR="005F2BA8" w:rsidRDefault="00AF6BF3">
      <w:pPr>
        <w:pStyle w:val="BodyText"/>
        <w:spacing w:before="186" w:line="278" w:lineRule="auto"/>
        <w:ind w:left="820" w:right="296"/>
      </w:pPr>
      <w:r>
        <w:rPr>
          <w:spacing w:val="-4"/>
        </w:rPr>
        <w:t>The</w:t>
      </w:r>
      <w:r>
        <w:rPr>
          <w:spacing w:val="-14"/>
        </w:rPr>
        <w:t xml:space="preserve"> </w:t>
      </w:r>
      <w:r>
        <w:rPr>
          <w:spacing w:val="-4"/>
        </w:rPr>
        <w:t>Society</w:t>
      </w:r>
      <w:r>
        <w:rPr>
          <w:spacing w:val="-13"/>
        </w:rPr>
        <w:t xml:space="preserve"> </w:t>
      </w:r>
      <w:r>
        <w:rPr>
          <w:spacing w:val="-4"/>
        </w:rPr>
        <w:t>and</w:t>
      </w:r>
      <w:r>
        <w:rPr>
          <w:spacing w:val="-14"/>
        </w:rPr>
        <w:t xml:space="preserve"> </w:t>
      </w:r>
      <w:r>
        <w:rPr>
          <w:spacing w:val="-4"/>
        </w:rPr>
        <w:t>its</w:t>
      </w:r>
      <w:r>
        <w:rPr>
          <w:spacing w:val="-13"/>
        </w:rPr>
        <w:t xml:space="preserve"> </w:t>
      </w:r>
      <w:r>
        <w:rPr>
          <w:spacing w:val="-4"/>
        </w:rPr>
        <w:t>districts,</w:t>
      </w:r>
      <w:r>
        <w:rPr>
          <w:spacing w:val="-14"/>
        </w:rPr>
        <w:t xml:space="preserve"> </w:t>
      </w:r>
      <w:r>
        <w:rPr>
          <w:spacing w:val="-4"/>
        </w:rPr>
        <w:t>chapters</w:t>
      </w:r>
      <w:r>
        <w:rPr>
          <w:spacing w:val="-13"/>
        </w:rPr>
        <w:t xml:space="preserve"> </w:t>
      </w:r>
      <w:r>
        <w:rPr>
          <w:spacing w:val="-4"/>
        </w:rPr>
        <w:t>and</w:t>
      </w:r>
      <w:r>
        <w:rPr>
          <w:spacing w:val="-13"/>
        </w:rPr>
        <w:t xml:space="preserve"> </w:t>
      </w:r>
      <w:r>
        <w:rPr>
          <w:spacing w:val="-4"/>
        </w:rPr>
        <w:t>officially</w:t>
      </w:r>
      <w:r>
        <w:rPr>
          <w:spacing w:val="-14"/>
        </w:rPr>
        <w:t xml:space="preserve"> </w:t>
      </w:r>
      <w:r>
        <w:rPr>
          <w:spacing w:val="-4"/>
        </w:rPr>
        <w:t>recognized</w:t>
      </w:r>
      <w:r>
        <w:rPr>
          <w:spacing w:val="-13"/>
        </w:rPr>
        <w:t xml:space="preserve"> </w:t>
      </w:r>
      <w:r>
        <w:rPr>
          <w:spacing w:val="-4"/>
        </w:rPr>
        <w:t>subsidiaries</w:t>
      </w:r>
      <w:r>
        <w:rPr>
          <w:spacing w:val="-14"/>
        </w:rPr>
        <w:t xml:space="preserve"> </w:t>
      </w:r>
      <w:r>
        <w:rPr>
          <w:spacing w:val="-4"/>
        </w:rPr>
        <w:t>have</w:t>
      </w:r>
      <w:r>
        <w:rPr>
          <w:spacing w:val="-13"/>
        </w:rPr>
        <w:t xml:space="preserve"> </w:t>
      </w:r>
      <w:r>
        <w:rPr>
          <w:spacing w:val="-4"/>
        </w:rPr>
        <w:t>been</w:t>
      </w:r>
      <w:r>
        <w:rPr>
          <w:spacing w:val="-13"/>
        </w:rPr>
        <w:t xml:space="preserve"> </w:t>
      </w:r>
      <w:r>
        <w:rPr>
          <w:spacing w:val="-4"/>
        </w:rPr>
        <w:t>recognized as</w:t>
      </w:r>
      <w:r>
        <w:rPr>
          <w:spacing w:val="-8"/>
        </w:rPr>
        <w:t xml:space="preserve"> </w:t>
      </w:r>
      <w:r>
        <w:rPr>
          <w:spacing w:val="-4"/>
        </w:rPr>
        <w:t>tax</w:t>
      </w:r>
      <w:r>
        <w:rPr>
          <w:spacing w:val="-8"/>
        </w:rPr>
        <w:t xml:space="preserve"> </w:t>
      </w:r>
      <w:r>
        <w:rPr>
          <w:spacing w:val="-4"/>
        </w:rPr>
        <w:t>exempt</w:t>
      </w:r>
      <w:r>
        <w:rPr>
          <w:spacing w:val="-8"/>
        </w:rPr>
        <w:t xml:space="preserve"> </w:t>
      </w:r>
      <w:r>
        <w:rPr>
          <w:spacing w:val="-4"/>
        </w:rPr>
        <w:t>organizations</w:t>
      </w:r>
      <w:r>
        <w:rPr>
          <w:spacing w:val="-8"/>
        </w:rPr>
        <w:t xml:space="preserve"> </w:t>
      </w:r>
      <w:r>
        <w:rPr>
          <w:spacing w:val="-4"/>
        </w:rPr>
        <w:t>under</w:t>
      </w:r>
      <w:r>
        <w:rPr>
          <w:spacing w:val="-8"/>
        </w:rPr>
        <w:t xml:space="preserve"> </w:t>
      </w:r>
      <w:r>
        <w:rPr>
          <w:spacing w:val="-4"/>
        </w:rPr>
        <w:t>§501(c)(3)</w:t>
      </w:r>
      <w:r>
        <w:rPr>
          <w:spacing w:val="-8"/>
        </w:rPr>
        <w:t xml:space="preserve"> </w:t>
      </w:r>
      <w:r>
        <w:rPr>
          <w:spacing w:val="-4"/>
        </w:rPr>
        <w:t>of</w:t>
      </w:r>
      <w:r>
        <w:rPr>
          <w:spacing w:val="-8"/>
        </w:rPr>
        <w:t xml:space="preserve"> </w:t>
      </w:r>
      <w:r>
        <w:rPr>
          <w:spacing w:val="-4"/>
        </w:rPr>
        <w:t>the</w:t>
      </w:r>
      <w:r>
        <w:rPr>
          <w:spacing w:val="-8"/>
        </w:rPr>
        <w:t xml:space="preserve"> </w:t>
      </w:r>
      <w:r>
        <w:rPr>
          <w:spacing w:val="-4"/>
        </w:rPr>
        <w:t>US</w:t>
      </w:r>
      <w:r>
        <w:rPr>
          <w:spacing w:val="-8"/>
        </w:rPr>
        <w:t xml:space="preserve"> </w:t>
      </w:r>
      <w:r>
        <w:rPr>
          <w:spacing w:val="-4"/>
        </w:rPr>
        <w:t>Internal</w:t>
      </w:r>
      <w:r>
        <w:rPr>
          <w:spacing w:val="-8"/>
        </w:rPr>
        <w:t xml:space="preserve"> </w:t>
      </w:r>
      <w:r>
        <w:rPr>
          <w:spacing w:val="-4"/>
        </w:rPr>
        <w:t>Revenue</w:t>
      </w:r>
      <w:r>
        <w:rPr>
          <w:spacing w:val="-8"/>
        </w:rPr>
        <w:t xml:space="preserve"> </w:t>
      </w:r>
      <w:r>
        <w:rPr>
          <w:spacing w:val="-4"/>
        </w:rPr>
        <w:t>Code.</w:t>
      </w:r>
      <w:r>
        <w:rPr>
          <w:spacing w:val="-8"/>
        </w:rPr>
        <w:t xml:space="preserve"> </w:t>
      </w:r>
      <w:r>
        <w:rPr>
          <w:spacing w:val="-4"/>
        </w:rPr>
        <w:t>A</w:t>
      </w:r>
      <w:r>
        <w:rPr>
          <w:spacing w:val="-8"/>
        </w:rPr>
        <w:t xml:space="preserve"> </w:t>
      </w:r>
      <w:r>
        <w:rPr>
          <w:spacing w:val="-4"/>
        </w:rPr>
        <w:t>Group Exemption</w:t>
      </w:r>
      <w:r>
        <w:rPr>
          <w:spacing w:val="-11"/>
        </w:rPr>
        <w:t xml:space="preserve"> </w:t>
      </w:r>
      <w:r>
        <w:rPr>
          <w:spacing w:val="-4"/>
        </w:rPr>
        <w:t>Letter</w:t>
      </w:r>
      <w:r>
        <w:rPr>
          <w:spacing w:val="-11"/>
        </w:rPr>
        <w:t xml:space="preserve"> </w:t>
      </w:r>
      <w:r>
        <w:rPr>
          <w:spacing w:val="-4"/>
        </w:rPr>
        <w:t>(the</w:t>
      </w:r>
      <w:r>
        <w:rPr>
          <w:spacing w:val="-11"/>
        </w:rPr>
        <w:t xml:space="preserve"> </w:t>
      </w:r>
      <w:r>
        <w:rPr>
          <w:spacing w:val="-4"/>
        </w:rPr>
        <w:t>"Exemption</w:t>
      </w:r>
      <w:r>
        <w:rPr>
          <w:spacing w:val="-11"/>
        </w:rPr>
        <w:t xml:space="preserve"> </w:t>
      </w:r>
      <w:r>
        <w:rPr>
          <w:spacing w:val="-4"/>
        </w:rPr>
        <w:t>Letter")</w:t>
      </w:r>
      <w:r>
        <w:rPr>
          <w:spacing w:val="-11"/>
        </w:rPr>
        <w:t xml:space="preserve"> </w:t>
      </w:r>
      <w:r>
        <w:rPr>
          <w:spacing w:val="-4"/>
        </w:rPr>
        <w:t>has</w:t>
      </w:r>
      <w:r>
        <w:rPr>
          <w:spacing w:val="-11"/>
        </w:rPr>
        <w:t xml:space="preserve"> </w:t>
      </w:r>
      <w:r>
        <w:rPr>
          <w:spacing w:val="-4"/>
        </w:rPr>
        <w:t>been</w:t>
      </w:r>
      <w:r>
        <w:rPr>
          <w:spacing w:val="-11"/>
        </w:rPr>
        <w:t xml:space="preserve"> </w:t>
      </w:r>
      <w:r>
        <w:rPr>
          <w:spacing w:val="-4"/>
        </w:rPr>
        <w:t>issued</w:t>
      </w:r>
      <w:r>
        <w:rPr>
          <w:spacing w:val="-11"/>
        </w:rPr>
        <w:t xml:space="preserve"> </w:t>
      </w:r>
      <w:r>
        <w:rPr>
          <w:spacing w:val="-4"/>
        </w:rPr>
        <w:t>to</w:t>
      </w:r>
      <w:r>
        <w:rPr>
          <w:spacing w:val="-11"/>
        </w:rPr>
        <w:t xml:space="preserve"> </w:t>
      </w:r>
      <w:r>
        <w:rPr>
          <w:spacing w:val="-4"/>
        </w:rPr>
        <w:t>the</w:t>
      </w:r>
      <w:r>
        <w:rPr>
          <w:spacing w:val="-11"/>
        </w:rPr>
        <w:t xml:space="preserve"> </w:t>
      </w:r>
      <w:r>
        <w:rPr>
          <w:spacing w:val="-4"/>
        </w:rPr>
        <w:t>Society</w:t>
      </w:r>
      <w:r>
        <w:rPr>
          <w:spacing w:val="-11"/>
        </w:rPr>
        <w:t xml:space="preserve"> </w:t>
      </w:r>
      <w:r>
        <w:rPr>
          <w:spacing w:val="-4"/>
        </w:rPr>
        <w:t>by</w:t>
      </w:r>
      <w:r>
        <w:rPr>
          <w:spacing w:val="-11"/>
        </w:rPr>
        <w:t xml:space="preserve"> </w:t>
      </w:r>
      <w:r>
        <w:rPr>
          <w:spacing w:val="-4"/>
        </w:rPr>
        <w:t>the</w:t>
      </w:r>
      <w:r>
        <w:rPr>
          <w:spacing w:val="-11"/>
        </w:rPr>
        <w:t xml:space="preserve"> </w:t>
      </w:r>
      <w:r>
        <w:rPr>
          <w:spacing w:val="-4"/>
        </w:rPr>
        <w:t>IRS.</w:t>
      </w:r>
      <w:r>
        <w:rPr>
          <w:spacing w:val="-11"/>
        </w:rPr>
        <w:t xml:space="preserve"> </w:t>
      </w:r>
      <w:r>
        <w:rPr>
          <w:spacing w:val="-4"/>
        </w:rPr>
        <w:t>Annually,</w:t>
      </w:r>
      <w:r>
        <w:rPr>
          <w:spacing w:val="-11"/>
        </w:rPr>
        <w:t xml:space="preserve"> </w:t>
      </w:r>
      <w:r>
        <w:rPr>
          <w:spacing w:val="-4"/>
        </w:rPr>
        <w:t>the Society</w:t>
      </w:r>
      <w:r>
        <w:rPr>
          <w:spacing w:val="-10"/>
        </w:rPr>
        <w:t xml:space="preserve"> </w:t>
      </w:r>
      <w:r>
        <w:rPr>
          <w:spacing w:val="-4"/>
        </w:rPr>
        <w:t>submits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IRS</w:t>
      </w:r>
      <w:r>
        <w:rPr>
          <w:spacing w:val="-10"/>
        </w:rPr>
        <w:t xml:space="preserve"> </w:t>
      </w:r>
      <w:r>
        <w:rPr>
          <w:spacing w:val="-4"/>
        </w:rPr>
        <w:t>a</w:t>
      </w:r>
      <w:r>
        <w:rPr>
          <w:spacing w:val="-10"/>
        </w:rPr>
        <w:t xml:space="preserve"> </w:t>
      </w:r>
      <w:r>
        <w:rPr>
          <w:spacing w:val="-4"/>
        </w:rPr>
        <w:t>list</w:t>
      </w:r>
      <w:r>
        <w:rPr>
          <w:spacing w:val="-10"/>
        </w:rPr>
        <w:t xml:space="preserve"> </w:t>
      </w:r>
      <w:r>
        <w:rPr>
          <w:spacing w:val="-4"/>
        </w:rPr>
        <w:t>or</w:t>
      </w:r>
      <w:r>
        <w:rPr>
          <w:spacing w:val="-10"/>
        </w:rPr>
        <w:t xml:space="preserve"> </w:t>
      </w:r>
      <w:r>
        <w:rPr>
          <w:spacing w:val="-4"/>
        </w:rPr>
        <w:t>directory</w:t>
      </w:r>
      <w:r>
        <w:rPr>
          <w:spacing w:val="-10"/>
        </w:rPr>
        <w:t xml:space="preserve"> </w:t>
      </w:r>
      <w:r>
        <w:rPr>
          <w:spacing w:val="-4"/>
        </w:rPr>
        <w:t>of</w:t>
      </w:r>
      <w:r>
        <w:rPr>
          <w:spacing w:val="-10"/>
        </w:rPr>
        <w:t xml:space="preserve"> </w:t>
      </w:r>
      <w:r>
        <w:rPr>
          <w:spacing w:val="-4"/>
        </w:rPr>
        <w:t>its</w:t>
      </w:r>
      <w:r>
        <w:rPr>
          <w:spacing w:val="-10"/>
        </w:rPr>
        <w:t xml:space="preserve"> </w:t>
      </w:r>
      <w:r>
        <w:rPr>
          <w:spacing w:val="-4"/>
        </w:rPr>
        <w:t>districts,</w:t>
      </w:r>
      <w:r>
        <w:rPr>
          <w:spacing w:val="-10"/>
        </w:rPr>
        <w:t xml:space="preserve"> </w:t>
      </w:r>
      <w:r>
        <w:rPr>
          <w:spacing w:val="-4"/>
        </w:rPr>
        <w:t>chapters</w:t>
      </w:r>
      <w:r>
        <w:rPr>
          <w:spacing w:val="-10"/>
        </w:rPr>
        <w:t xml:space="preserve"> </w:t>
      </w:r>
      <w:r>
        <w:rPr>
          <w:spacing w:val="-4"/>
        </w:rPr>
        <w:t>and</w:t>
      </w:r>
      <w:r>
        <w:rPr>
          <w:spacing w:val="-10"/>
        </w:rPr>
        <w:t xml:space="preserve"> </w:t>
      </w:r>
      <w:r>
        <w:rPr>
          <w:spacing w:val="-4"/>
        </w:rPr>
        <w:t>officially</w:t>
      </w:r>
      <w:r>
        <w:rPr>
          <w:spacing w:val="-10"/>
        </w:rPr>
        <w:t xml:space="preserve"> </w:t>
      </w:r>
      <w:r>
        <w:rPr>
          <w:spacing w:val="-4"/>
        </w:rPr>
        <w:t xml:space="preserve">recognized </w:t>
      </w:r>
      <w:r>
        <w:rPr>
          <w:spacing w:val="-2"/>
        </w:rPr>
        <w:t>subsidiaries</w:t>
      </w:r>
      <w:r>
        <w:rPr>
          <w:spacing w:val="-12"/>
        </w:rPr>
        <w:t xml:space="preserve"> </w:t>
      </w:r>
      <w:r>
        <w:rPr>
          <w:spacing w:val="-2"/>
        </w:rPr>
        <w:t>which</w:t>
      </w:r>
      <w:r>
        <w:rPr>
          <w:spacing w:val="-12"/>
        </w:rPr>
        <w:t xml:space="preserve"> </w:t>
      </w:r>
      <w:r>
        <w:rPr>
          <w:spacing w:val="-2"/>
        </w:rPr>
        <w:t>are</w:t>
      </w:r>
      <w:r>
        <w:rPr>
          <w:spacing w:val="-12"/>
        </w:rPr>
        <w:t xml:space="preserve"> </w:t>
      </w:r>
      <w:r>
        <w:rPr>
          <w:spacing w:val="-2"/>
        </w:rPr>
        <w:t>covered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Exemption</w:t>
      </w:r>
      <w:r>
        <w:rPr>
          <w:spacing w:val="-12"/>
        </w:rPr>
        <w:t xml:space="preserve"> </w:t>
      </w:r>
      <w:r>
        <w:rPr>
          <w:spacing w:val="-2"/>
        </w:rPr>
        <w:t>Letter</w:t>
      </w:r>
      <w:r>
        <w:rPr>
          <w:spacing w:val="-12"/>
        </w:rPr>
        <w:t xml:space="preserve"> </w:t>
      </w:r>
      <w:r>
        <w:rPr>
          <w:spacing w:val="-2"/>
        </w:rPr>
        <w:t>(the</w:t>
      </w:r>
      <w:r>
        <w:rPr>
          <w:spacing w:val="-12"/>
        </w:rPr>
        <w:t xml:space="preserve"> </w:t>
      </w:r>
      <w:r>
        <w:rPr>
          <w:spacing w:val="-2"/>
        </w:rPr>
        <w:t>"Group</w:t>
      </w:r>
      <w:r>
        <w:rPr>
          <w:spacing w:val="-12"/>
        </w:rPr>
        <w:t xml:space="preserve"> </w:t>
      </w:r>
      <w:r>
        <w:rPr>
          <w:spacing w:val="-2"/>
        </w:rPr>
        <w:t>Exemption</w:t>
      </w:r>
      <w:r>
        <w:rPr>
          <w:spacing w:val="-12"/>
        </w:rPr>
        <w:t xml:space="preserve"> </w:t>
      </w:r>
      <w:r>
        <w:rPr>
          <w:spacing w:val="-2"/>
        </w:rPr>
        <w:t>List").</w:t>
      </w:r>
    </w:p>
    <w:p w14:paraId="1B232519" w14:textId="77777777" w:rsidR="005F2BA8" w:rsidRDefault="005F2BA8">
      <w:pPr>
        <w:pStyle w:val="BodyText"/>
        <w:spacing w:before="2"/>
        <w:rPr>
          <w:sz w:val="25"/>
        </w:rPr>
      </w:pPr>
    </w:p>
    <w:p w14:paraId="2E52DE2A" w14:textId="2DA6F0BD" w:rsidR="005F2BA8" w:rsidRDefault="00AF6BF3">
      <w:pPr>
        <w:pStyle w:val="BodyText"/>
        <w:spacing w:before="1" w:line="278" w:lineRule="auto"/>
        <w:ind w:left="820" w:right="803"/>
        <w:jc w:val="both"/>
      </w:pPr>
      <w:r>
        <w:rPr>
          <w:spacing w:val="-8"/>
        </w:rPr>
        <w:t xml:space="preserve">IRS rules and regulations [26 U.S.C.S.§6104(d) and 26 C.F.R.§301.6104(d)] require the Society's </w:t>
      </w:r>
      <w:r>
        <w:rPr>
          <w:spacing w:val="-6"/>
        </w:rPr>
        <w:t>districts,</w:t>
      </w:r>
      <w:r>
        <w:rPr>
          <w:spacing w:val="-7"/>
        </w:rPr>
        <w:t xml:space="preserve"> </w:t>
      </w:r>
      <w:r>
        <w:rPr>
          <w:spacing w:val="-6"/>
        </w:rPr>
        <w:t>chapters</w:t>
      </w:r>
      <w:r>
        <w:rPr>
          <w:spacing w:val="-7"/>
        </w:rPr>
        <w:t xml:space="preserve"> </w:t>
      </w:r>
      <w:r>
        <w:rPr>
          <w:spacing w:val="-6"/>
        </w:rPr>
        <w:t>and</w:t>
      </w:r>
      <w:r>
        <w:rPr>
          <w:spacing w:val="-7"/>
        </w:rPr>
        <w:t xml:space="preserve"> </w:t>
      </w:r>
      <w:r>
        <w:rPr>
          <w:spacing w:val="-6"/>
        </w:rPr>
        <w:t>officially</w:t>
      </w:r>
      <w:r>
        <w:rPr>
          <w:spacing w:val="-7"/>
        </w:rPr>
        <w:t xml:space="preserve"> </w:t>
      </w:r>
      <w:r>
        <w:rPr>
          <w:spacing w:val="-6"/>
        </w:rPr>
        <w:t>recognized</w:t>
      </w:r>
      <w:r>
        <w:rPr>
          <w:spacing w:val="-7"/>
        </w:rPr>
        <w:t xml:space="preserve"> </w:t>
      </w:r>
      <w:r>
        <w:rPr>
          <w:spacing w:val="-6"/>
        </w:rPr>
        <w:t>subsidiaries</w:t>
      </w:r>
      <w:r>
        <w:rPr>
          <w:spacing w:val="-7"/>
        </w:rPr>
        <w:t xml:space="preserve"> </w:t>
      </w:r>
      <w:r>
        <w:rPr>
          <w:spacing w:val="-6"/>
        </w:rPr>
        <w:t>to</w:t>
      </w:r>
      <w:r>
        <w:rPr>
          <w:spacing w:val="-7"/>
        </w:rPr>
        <w:t xml:space="preserve"> </w:t>
      </w:r>
      <w:r>
        <w:rPr>
          <w:spacing w:val="-6"/>
        </w:rPr>
        <w:t>furnish</w:t>
      </w:r>
      <w:r>
        <w:rPr>
          <w:spacing w:val="-7"/>
        </w:rPr>
        <w:t xml:space="preserve"> </w:t>
      </w:r>
      <w:r>
        <w:rPr>
          <w:spacing w:val="-6"/>
        </w:rPr>
        <w:t>to</w:t>
      </w:r>
      <w:r>
        <w:rPr>
          <w:spacing w:val="-7"/>
        </w:rPr>
        <w:t xml:space="preserve"> </w:t>
      </w:r>
      <w:r>
        <w:rPr>
          <w:spacing w:val="-6"/>
        </w:rPr>
        <w:t>the</w:t>
      </w:r>
      <w:r>
        <w:rPr>
          <w:spacing w:val="-7"/>
        </w:rPr>
        <w:t xml:space="preserve"> </w:t>
      </w:r>
      <w:r>
        <w:rPr>
          <w:spacing w:val="-6"/>
        </w:rPr>
        <w:t>public,</w:t>
      </w:r>
      <w:r>
        <w:rPr>
          <w:spacing w:val="-7"/>
        </w:rPr>
        <w:t xml:space="preserve"> </w:t>
      </w:r>
      <w:r>
        <w:rPr>
          <w:spacing w:val="-6"/>
        </w:rPr>
        <w:t>upon</w:t>
      </w:r>
      <w:r>
        <w:rPr>
          <w:spacing w:val="-7"/>
        </w:rPr>
        <w:t xml:space="preserve"> </w:t>
      </w:r>
      <w:r>
        <w:rPr>
          <w:spacing w:val="-6"/>
        </w:rPr>
        <w:t xml:space="preserve">request, </w:t>
      </w:r>
      <w:r>
        <w:rPr>
          <w:spacing w:val="-2"/>
        </w:rPr>
        <w:t>copies</w:t>
      </w:r>
      <w:r>
        <w:rPr>
          <w:spacing w:val="-16"/>
        </w:rPr>
        <w:t xml:space="preserve"> </w:t>
      </w:r>
      <w:r>
        <w:rPr>
          <w:spacing w:val="-2"/>
        </w:rPr>
        <w:t>of</w:t>
      </w:r>
      <w:r>
        <w:rPr>
          <w:spacing w:val="-15"/>
        </w:rPr>
        <w:t xml:space="preserve"> </w:t>
      </w:r>
      <w:r>
        <w:rPr>
          <w:spacing w:val="-2"/>
        </w:rPr>
        <w:t>certain</w:t>
      </w:r>
      <w:r>
        <w:rPr>
          <w:spacing w:val="-16"/>
        </w:rPr>
        <w:t xml:space="preserve"> </w:t>
      </w:r>
      <w:r>
        <w:rPr>
          <w:spacing w:val="-2"/>
        </w:rPr>
        <w:t>information</w:t>
      </w:r>
      <w:r>
        <w:rPr>
          <w:spacing w:val="-15"/>
        </w:rPr>
        <w:t xml:space="preserve"> </w:t>
      </w:r>
      <w:r>
        <w:rPr>
          <w:spacing w:val="-2"/>
        </w:rPr>
        <w:t>(detailed</w:t>
      </w:r>
      <w:r>
        <w:rPr>
          <w:spacing w:val="-16"/>
        </w:rPr>
        <w:t xml:space="preserve"> </w:t>
      </w:r>
      <w:r>
        <w:rPr>
          <w:spacing w:val="-2"/>
        </w:rPr>
        <w:t>below)</w:t>
      </w:r>
      <w:r>
        <w:rPr>
          <w:spacing w:val="-15"/>
        </w:rPr>
        <w:t xml:space="preserve"> </w:t>
      </w:r>
      <w:r>
        <w:rPr>
          <w:spacing w:val="-2"/>
        </w:rPr>
        <w:t>relating</w:t>
      </w:r>
      <w:r>
        <w:rPr>
          <w:spacing w:val="-15"/>
        </w:rPr>
        <w:t xml:space="preserve"> </w:t>
      </w:r>
      <w:r>
        <w:rPr>
          <w:spacing w:val="-2"/>
        </w:rPr>
        <w:t>to</w:t>
      </w:r>
      <w:r>
        <w:rPr>
          <w:spacing w:val="-16"/>
        </w:rPr>
        <w:t xml:space="preserve"> </w:t>
      </w:r>
      <w:r>
        <w:rPr>
          <w:spacing w:val="-2"/>
        </w:rPr>
        <w:t>their</w:t>
      </w:r>
      <w:r>
        <w:rPr>
          <w:spacing w:val="-15"/>
        </w:rPr>
        <w:t xml:space="preserve"> </w:t>
      </w:r>
      <w:r w:rsidR="00E8367D">
        <w:rPr>
          <w:spacing w:val="-2"/>
        </w:rPr>
        <w:t>tax</w:t>
      </w:r>
      <w:r w:rsidR="00E8367D">
        <w:rPr>
          <w:spacing w:val="-16"/>
        </w:rPr>
        <w:t>-exempt</w:t>
      </w:r>
      <w:r>
        <w:rPr>
          <w:spacing w:val="-15"/>
        </w:rPr>
        <w:t xml:space="preserve"> </w:t>
      </w:r>
      <w:r>
        <w:rPr>
          <w:spacing w:val="-2"/>
        </w:rPr>
        <w:t>status.</w:t>
      </w:r>
    </w:p>
    <w:p w14:paraId="3C21BFEF" w14:textId="77777777" w:rsidR="005F2BA8" w:rsidRDefault="005F2BA8">
      <w:pPr>
        <w:pStyle w:val="BodyText"/>
        <w:spacing w:before="3"/>
        <w:rPr>
          <w:sz w:val="25"/>
        </w:rPr>
      </w:pPr>
    </w:p>
    <w:p w14:paraId="75CD0305" w14:textId="399C049B" w:rsidR="005F2BA8" w:rsidRDefault="00AF6BF3">
      <w:pPr>
        <w:pStyle w:val="BodyText"/>
        <w:spacing w:line="278" w:lineRule="auto"/>
        <w:ind w:left="820"/>
      </w:pPr>
      <w:r>
        <w:rPr>
          <w:spacing w:val="-4"/>
        </w:rPr>
        <w:t>These</w:t>
      </w:r>
      <w:r>
        <w:rPr>
          <w:spacing w:val="-7"/>
        </w:rPr>
        <w:t xml:space="preserve"> </w:t>
      </w:r>
      <w:r>
        <w:rPr>
          <w:spacing w:val="-4"/>
        </w:rPr>
        <w:t>Guidelines</w:t>
      </w:r>
      <w:r>
        <w:rPr>
          <w:spacing w:val="-7"/>
        </w:rPr>
        <w:t xml:space="preserve"> </w:t>
      </w:r>
      <w:r>
        <w:rPr>
          <w:spacing w:val="-4"/>
        </w:rPr>
        <w:t>are</w:t>
      </w:r>
      <w:r>
        <w:rPr>
          <w:spacing w:val="-7"/>
        </w:rPr>
        <w:t xml:space="preserve"> </w:t>
      </w:r>
      <w:r>
        <w:rPr>
          <w:spacing w:val="-4"/>
        </w:rPr>
        <w:t>specifically</w:t>
      </w:r>
      <w:r>
        <w:rPr>
          <w:spacing w:val="-7"/>
        </w:rPr>
        <w:t xml:space="preserve"> </w:t>
      </w:r>
      <w:r>
        <w:rPr>
          <w:spacing w:val="-4"/>
        </w:rPr>
        <w:t>designed</w:t>
      </w:r>
      <w:r>
        <w:rPr>
          <w:spacing w:val="-7"/>
        </w:rPr>
        <w:t xml:space="preserve"> </w:t>
      </w:r>
      <w:r>
        <w:rPr>
          <w:spacing w:val="-4"/>
        </w:rPr>
        <w:t>for</w:t>
      </w:r>
      <w:r>
        <w:rPr>
          <w:spacing w:val="-7"/>
        </w:rPr>
        <w:t xml:space="preserve"> </w:t>
      </w:r>
      <w:r>
        <w:rPr>
          <w:spacing w:val="-4"/>
        </w:rPr>
        <w:t>use</w:t>
      </w:r>
      <w:r>
        <w:rPr>
          <w:spacing w:val="-7"/>
        </w:rPr>
        <w:t xml:space="preserve"> </w:t>
      </w:r>
      <w:r>
        <w:rPr>
          <w:spacing w:val="-4"/>
        </w:rPr>
        <w:t>only</w:t>
      </w:r>
      <w:r>
        <w:rPr>
          <w:spacing w:val="-7"/>
        </w:rPr>
        <w:t xml:space="preserve"> </w:t>
      </w:r>
      <w:r>
        <w:rPr>
          <w:spacing w:val="-4"/>
        </w:rPr>
        <w:t>by</w:t>
      </w:r>
      <w:r>
        <w:rPr>
          <w:spacing w:val="-7"/>
        </w:rPr>
        <w:t xml:space="preserve"> </w:t>
      </w:r>
      <w:r>
        <w:rPr>
          <w:spacing w:val="-4"/>
        </w:rPr>
        <w:t>the</w:t>
      </w:r>
      <w:r>
        <w:rPr>
          <w:spacing w:val="-7"/>
        </w:rPr>
        <w:t xml:space="preserve"> </w:t>
      </w:r>
      <w:r>
        <w:rPr>
          <w:spacing w:val="-4"/>
        </w:rPr>
        <w:t>Society's</w:t>
      </w:r>
      <w:r>
        <w:rPr>
          <w:spacing w:val="-7"/>
        </w:rPr>
        <w:t xml:space="preserve"> </w:t>
      </w:r>
      <w:r>
        <w:rPr>
          <w:spacing w:val="-4"/>
        </w:rPr>
        <w:t>districts,</w:t>
      </w:r>
      <w:r>
        <w:rPr>
          <w:spacing w:val="-7"/>
        </w:rPr>
        <w:t xml:space="preserve"> </w:t>
      </w:r>
      <w:r>
        <w:rPr>
          <w:spacing w:val="-4"/>
        </w:rPr>
        <w:t>chapters</w:t>
      </w:r>
      <w:r>
        <w:rPr>
          <w:spacing w:val="-7"/>
        </w:rPr>
        <w:t xml:space="preserve"> </w:t>
      </w:r>
      <w:r>
        <w:rPr>
          <w:spacing w:val="-4"/>
        </w:rPr>
        <w:t>and officially</w:t>
      </w:r>
      <w:r>
        <w:rPr>
          <w:spacing w:val="-6"/>
        </w:rPr>
        <w:t xml:space="preserve"> </w:t>
      </w:r>
      <w:r>
        <w:rPr>
          <w:spacing w:val="-4"/>
        </w:rPr>
        <w:t>recognized</w:t>
      </w:r>
      <w:r>
        <w:rPr>
          <w:spacing w:val="-6"/>
        </w:rPr>
        <w:t xml:space="preserve"> </w:t>
      </w:r>
      <w:r>
        <w:rPr>
          <w:spacing w:val="-4"/>
        </w:rPr>
        <w:t>subsidiaries.</w:t>
      </w:r>
      <w:r>
        <w:rPr>
          <w:spacing w:val="-6"/>
        </w:rPr>
        <w:t xml:space="preserve"> </w:t>
      </w:r>
      <w:r>
        <w:rPr>
          <w:spacing w:val="-4"/>
        </w:rPr>
        <w:t>The</w:t>
      </w:r>
      <w:r>
        <w:rPr>
          <w:spacing w:val="-6"/>
        </w:rPr>
        <w:t xml:space="preserve"> </w:t>
      </w:r>
      <w:r>
        <w:rPr>
          <w:spacing w:val="-4"/>
        </w:rPr>
        <w:t>IRS</w:t>
      </w:r>
      <w:r>
        <w:rPr>
          <w:spacing w:val="-6"/>
        </w:rPr>
        <w:t xml:space="preserve"> </w:t>
      </w:r>
      <w:r>
        <w:rPr>
          <w:spacing w:val="-4"/>
        </w:rPr>
        <w:t>rules</w:t>
      </w:r>
      <w:r>
        <w:rPr>
          <w:spacing w:val="-6"/>
        </w:rPr>
        <w:t xml:space="preserve"> </w:t>
      </w:r>
      <w:r>
        <w:rPr>
          <w:spacing w:val="-4"/>
        </w:rPr>
        <w:t>and</w:t>
      </w:r>
      <w:r>
        <w:rPr>
          <w:spacing w:val="-6"/>
        </w:rPr>
        <w:t xml:space="preserve"> </w:t>
      </w:r>
      <w:r>
        <w:rPr>
          <w:spacing w:val="-4"/>
        </w:rPr>
        <w:t>regulations</w:t>
      </w:r>
      <w:r>
        <w:rPr>
          <w:spacing w:val="-6"/>
        </w:rPr>
        <w:t xml:space="preserve"> </w:t>
      </w:r>
      <w:r>
        <w:rPr>
          <w:spacing w:val="-4"/>
        </w:rPr>
        <w:t>contain</w:t>
      </w:r>
      <w:r>
        <w:rPr>
          <w:spacing w:val="-6"/>
        </w:rPr>
        <w:t xml:space="preserve"> </w:t>
      </w:r>
      <w:r>
        <w:rPr>
          <w:spacing w:val="-4"/>
        </w:rPr>
        <w:t>additional</w:t>
      </w:r>
      <w:r>
        <w:rPr>
          <w:spacing w:val="-6"/>
        </w:rPr>
        <w:t xml:space="preserve"> </w:t>
      </w:r>
      <w:r>
        <w:rPr>
          <w:spacing w:val="-4"/>
        </w:rPr>
        <w:t xml:space="preserve">requirements </w:t>
      </w:r>
      <w:r>
        <w:rPr>
          <w:spacing w:val="-6"/>
        </w:rPr>
        <w:t>which</w:t>
      </w:r>
      <w:r>
        <w:rPr>
          <w:spacing w:val="-7"/>
        </w:rPr>
        <w:t xml:space="preserve"> </w:t>
      </w:r>
      <w:r>
        <w:rPr>
          <w:spacing w:val="-6"/>
        </w:rPr>
        <w:t>would</w:t>
      </w:r>
      <w:r>
        <w:rPr>
          <w:spacing w:val="-7"/>
        </w:rPr>
        <w:t xml:space="preserve"> </w:t>
      </w:r>
      <w:r>
        <w:rPr>
          <w:spacing w:val="-6"/>
        </w:rPr>
        <w:t>apply</w:t>
      </w:r>
      <w:r>
        <w:rPr>
          <w:spacing w:val="-7"/>
        </w:rPr>
        <w:t xml:space="preserve"> </w:t>
      </w:r>
      <w:r>
        <w:rPr>
          <w:spacing w:val="-6"/>
        </w:rPr>
        <w:t>to</w:t>
      </w:r>
      <w:r>
        <w:rPr>
          <w:spacing w:val="-7"/>
        </w:rPr>
        <w:t xml:space="preserve"> </w:t>
      </w:r>
      <w:r>
        <w:rPr>
          <w:spacing w:val="-6"/>
        </w:rPr>
        <w:t>other</w:t>
      </w:r>
      <w:r>
        <w:rPr>
          <w:spacing w:val="-7"/>
        </w:rPr>
        <w:t xml:space="preserve"> </w:t>
      </w:r>
      <w:r w:rsidR="00E8367D">
        <w:rPr>
          <w:spacing w:val="-6"/>
        </w:rPr>
        <w:t>tax</w:t>
      </w:r>
      <w:r w:rsidR="00E8367D">
        <w:rPr>
          <w:spacing w:val="-7"/>
        </w:rPr>
        <w:t>-exempt</w:t>
      </w:r>
      <w:r>
        <w:rPr>
          <w:spacing w:val="-7"/>
        </w:rPr>
        <w:t xml:space="preserve"> </w:t>
      </w:r>
      <w:r>
        <w:rPr>
          <w:spacing w:val="-6"/>
        </w:rPr>
        <w:t>organizations,</w:t>
      </w:r>
      <w:r>
        <w:rPr>
          <w:spacing w:val="-7"/>
        </w:rPr>
        <w:t xml:space="preserve"> </w:t>
      </w:r>
      <w:r>
        <w:rPr>
          <w:spacing w:val="-6"/>
        </w:rPr>
        <w:t>including</w:t>
      </w:r>
      <w:r>
        <w:rPr>
          <w:spacing w:val="-7"/>
        </w:rPr>
        <w:t xml:space="preserve"> </w:t>
      </w:r>
      <w:r>
        <w:rPr>
          <w:spacing w:val="-6"/>
        </w:rPr>
        <w:t>Society</w:t>
      </w:r>
      <w:r>
        <w:rPr>
          <w:spacing w:val="-7"/>
        </w:rPr>
        <w:t xml:space="preserve"> </w:t>
      </w:r>
      <w:r>
        <w:rPr>
          <w:spacing w:val="-6"/>
        </w:rPr>
        <w:t>registered</w:t>
      </w:r>
      <w:r>
        <w:rPr>
          <w:spacing w:val="-7"/>
        </w:rPr>
        <w:t xml:space="preserve"> </w:t>
      </w:r>
      <w:r>
        <w:rPr>
          <w:spacing w:val="-6"/>
        </w:rPr>
        <w:t>quartets</w:t>
      </w:r>
      <w:r>
        <w:rPr>
          <w:spacing w:val="-7"/>
        </w:rPr>
        <w:t xml:space="preserve"> </w:t>
      </w:r>
      <w:r>
        <w:rPr>
          <w:spacing w:val="-6"/>
        </w:rPr>
        <w:t>(if</w:t>
      </w:r>
      <w:r>
        <w:rPr>
          <w:spacing w:val="-7"/>
        </w:rPr>
        <w:t xml:space="preserve"> </w:t>
      </w:r>
      <w:r>
        <w:rPr>
          <w:spacing w:val="-6"/>
        </w:rPr>
        <w:t xml:space="preserve">tax </w:t>
      </w:r>
      <w:r>
        <w:rPr>
          <w:spacing w:val="-2"/>
        </w:rPr>
        <w:t>exempt).</w:t>
      </w:r>
    </w:p>
    <w:p w14:paraId="54F9D6CB" w14:textId="77777777" w:rsidR="005F2BA8" w:rsidRDefault="005F2BA8">
      <w:pPr>
        <w:pStyle w:val="BodyText"/>
        <w:spacing w:before="4"/>
        <w:rPr>
          <w:sz w:val="25"/>
        </w:rPr>
      </w:pPr>
    </w:p>
    <w:p w14:paraId="0FB20CE1" w14:textId="6128262F" w:rsidR="005F2BA8" w:rsidRDefault="00AF6BF3">
      <w:pPr>
        <w:pStyle w:val="BodyText"/>
        <w:spacing w:line="278" w:lineRule="auto"/>
        <w:ind w:left="820" w:right="296"/>
      </w:pPr>
      <w:r>
        <w:rPr>
          <w:spacing w:val="-2"/>
        </w:rPr>
        <w:t>For</w:t>
      </w:r>
      <w:r>
        <w:rPr>
          <w:spacing w:val="-13"/>
        </w:rPr>
        <w:t xml:space="preserve"> </w:t>
      </w:r>
      <w:r>
        <w:rPr>
          <w:spacing w:val="-2"/>
        </w:rPr>
        <w:t>further</w:t>
      </w:r>
      <w:r>
        <w:rPr>
          <w:spacing w:val="-13"/>
        </w:rPr>
        <w:t xml:space="preserve"> </w:t>
      </w:r>
      <w:r>
        <w:rPr>
          <w:spacing w:val="-2"/>
        </w:rPr>
        <w:t>information</w:t>
      </w:r>
      <w:r>
        <w:rPr>
          <w:spacing w:val="-13"/>
        </w:rPr>
        <w:t xml:space="preserve"> </w:t>
      </w:r>
      <w:r>
        <w:rPr>
          <w:spacing w:val="-2"/>
        </w:rPr>
        <w:t>or</w:t>
      </w:r>
      <w:r>
        <w:rPr>
          <w:spacing w:val="-13"/>
        </w:rPr>
        <w:t xml:space="preserve"> </w:t>
      </w:r>
      <w:r>
        <w:rPr>
          <w:spacing w:val="-2"/>
        </w:rPr>
        <w:t>guidance,</w:t>
      </w:r>
      <w:r>
        <w:rPr>
          <w:spacing w:val="-13"/>
        </w:rPr>
        <w:t xml:space="preserve"> </w:t>
      </w:r>
      <w:r>
        <w:rPr>
          <w:spacing w:val="-2"/>
        </w:rPr>
        <w:t>contact</w:t>
      </w:r>
      <w:r>
        <w:rPr>
          <w:spacing w:val="-13"/>
        </w:rPr>
        <w:t xml:space="preserve"> </w:t>
      </w:r>
      <w:r>
        <w:rPr>
          <w:spacing w:val="-2"/>
        </w:rPr>
        <w:t>the</w:t>
      </w:r>
      <w:r>
        <w:rPr>
          <w:spacing w:val="-13"/>
        </w:rPr>
        <w:t xml:space="preserve"> </w:t>
      </w:r>
      <w:r>
        <w:rPr>
          <w:spacing w:val="-2"/>
        </w:rPr>
        <w:t>BHS</w:t>
      </w:r>
      <w:r>
        <w:rPr>
          <w:spacing w:val="-13"/>
        </w:rPr>
        <w:t xml:space="preserve"> </w:t>
      </w:r>
      <w:r>
        <w:rPr>
          <w:spacing w:val="-2"/>
        </w:rPr>
        <w:t>Chief</w:t>
      </w:r>
      <w:r>
        <w:rPr>
          <w:spacing w:val="-13"/>
        </w:rPr>
        <w:t xml:space="preserve"> </w:t>
      </w:r>
      <w:r>
        <w:rPr>
          <w:spacing w:val="-2"/>
        </w:rPr>
        <w:t>Financial</w:t>
      </w:r>
      <w:r>
        <w:rPr>
          <w:spacing w:val="-13"/>
        </w:rPr>
        <w:t xml:space="preserve"> </w:t>
      </w:r>
      <w:r>
        <w:rPr>
          <w:spacing w:val="-2"/>
        </w:rPr>
        <w:t>Officer</w:t>
      </w:r>
      <w:r>
        <w:rPr>
          <w:spacing w:val="-13"/>
        </w:rPr>
        <w:t xml:space="preserve"> </w:t>
      </w:r>
      <w:r>
        <w:rPr>
          <w:spacing w:val="-2"/>
        </w:rPr>
        <w:t>at</w:t>
      </w:r>
      <w:r>
        <w:rPr>
          <w:spacing w:val="-13"/>
        </w:rPr>
        <w:t xml:space="preserve"> </w:t>
      </w:r>
      <w:r>
        <w:rPr>
          <w:spacing w:val="-2"/>
        </w:rPr>
        <w:t>the</w:t>
      </w:r>
      <w:r>
        <w:rPr>
          <w:spacing w:val="-13"/>
        </w:rPr>
        <w:t xml:space="preserve"> </w:t>
      </w:r>
      <w:r>
        <w:rPr>
          <w:spacing w:val="-2"/>
        </w:rPr>
        <w:t xml:space="preserve">Society </w:t>
      </w:r>
      <w:r>
        <w:rPr>
          <w:spacing w:val="-4"/>
        </w:rPr>
        <w:t>headquarters.</w:t>
      </w:r>
      <w:r>
        <w:rPr>
          <w:spacing w:val="-13"/>
        </w:rPr>
        <w:t xml:space="preserve"> </w:t>
      </w:r>
      <w:r>
        <w:rPr>
          <w:spacing w:val="-4"/>
        </w:rPr>
        <w:t>Requests</w:t>
      </w:r>
      <w:r>
        <w:rPr>
          <w:spacing w:val="-13"/>
        </w:rPr>
        <w:t xml:space="preserve"> </w:t>
      </w:r>
      <w:r>
        <w:rPr>
          <w:spacing w:val="-4"/>
        </w:rPr>
        <w:t>for</w:t>
      </w:r>
      <w:r>
        <w:rPr>
          <w:spacing w:val="-13"/>
        </w:rPr>
        <w:t xml:space="preserve"> </w:t>
      </w:r>
      <w:r>
        <w:rPr>
          <w:spacing w:val="-4"/>
        </w:rPr>
        <w:t>information</w:t>
      </w:r>
      <w:r>
        <w:rPr>
          <w:spacing w:val="-13"/>
        </w:rPr>
        <w:t xml:space="preserve"> </w:t>
      </w:r>
      <w:r>
        <w:rPr>
          <w:spacing w:val="-4"/>
        </w:rPr>
        <w:t>as</w:t>
      </w:r>
      <w:r>
        <w:rPr>
          <w:spacing w:val="-13"/>
        </w:rPr>
        <w:t xml:space="preserve"> </w:t>
      </w:r>
      <w:r>
        <w:rPr>
          <w:spacing w:val="-4"/>
        </w:rPr>
        <w:t>to</w:t>
      </w:r>
      <w:r>
        <w:rPr>
          <w:spacing w:val="-13"/>
        </w:rPr>
        <w:t xml:space="preserve"> </w:t>
      </w:r>
      <w:r>
        <w:rPr>
          <w:spacing w:val="-4"/>
        </w:rPr>
        <w:t>the</w:t>
      </w:r>
      <w:r>
        <w:rPr>
          <w:spacing w:val="-13"/>
        </w:rPr>
        <w:t xml:space="preserve"> </w:t>
      </w:r>
      <w:r>
        <w:rPr>
          <w:spacing w:val="-4"/>
        </w:rPr>
        <w:t>Society's</w:t>
      </w:r>
      <w:r>
        <w:rPr>
          <w:spacing w:val="-13"/>
        </w:rPr>
        <w:t xml:space="preserve"> </w:t>
      </w:r>
      <w:r w:rsidR="00E8367D">
        <w:rPr>
          <w:spacing w:val="-4"/>
        </w:rPr>
        <w:t>tax</w:t>
      </w:r>
      <w:r w:rsidR="00E8367D">
        <w:rPr>
          <w:spacing w:val="-13"/>
        </w:rPr>
        <w:t>-exempt</w:t>
      </w:r>
      <w:r>
        <w:rPr>
          <w:spacing w:val="-13"/>
        </w:rPr>
        <w:t xml:space="preserve"> </w:t>
      </w:r>
      <w:r>
        <w:rPr>
          <w:spacing w:val="-4"/>
        </w:rPr>
        <w:t>status</w:t>
      </w:r>
      <w:r>
        <w:rPr>
          <w:spacing w:val="-13"/>
        </w:rPr>
        <w:t xml:space="preserve"> </w:t>
      </w:r>
      <w:r>
        <w:rPr>
          <w:spacing w:val="-4"/>
        </w:rPr>
        <w:t>should</w:t>
      </w:r>
      <w:r>
        <w:rPr>
          <w:spacing w:val="-13"/>
        </w:rPr>
        <w:t xml:space="preserve"> </w:t>
      </w:r>
      <w:r>
        <w:rPr>
          <w:spacing w:val="-4"/>
        </w:rPr>
        <w:t>also</w:t>
      </w:r>
      <w:r>
        <w:rPr>
          <w:spacing w:val="-13"/>
        </w:rPr>
        <w:t xml:space="preserve"> </w:t>
      </w:r>
      <w:r>
        <w:rPr>
          <w:spacing w:val="-4"/>
        </w:rPr>
        <w:t xml:space="preserve">be </w:t>
      </w:r>
      <w:r>
        <w:t>directed</w:t>
      </w:r>
      <w:r>
        <w:rPr>
          <w:spacing w:val="-12"/>
        </w:rPr>
        <w:t xml:space="preserve"> </w:t>
      </w:r>
      <w:r>
        <w:t>to</w:t>
      </w:r>
      <w:r>
        <w:rPr>
          <w:spacing w:val="-12"/>
        </w:rPr>
        <w:t xml:space="preserve"> </w:t>
      </w:r>
      <w:r>
        <w:t>Society</w:t>
      </w:r>
      <w:r>
        <w:rPr>
          <w:spacing w:val="-12"/>
        </w:rPr>
        <w:t xml:space="preserve"> </w:t>
      </w:r>
      <w:r>
        <w:t>headquarters</w:t>
      </w:r>
      <w:r>
        <w:rPr>
          <w:spacing w:val="-12"/>
        </w:rPr>
        <w:t xml:space="preserve"> </w:t>
      </w:r>
      <w:r>
        <w:t>for</w:t>
      </w:r>
      <w:r>
        <w:rPr>
          <w:spacing w:val="-12"/>
        </w:rPr>
        <w:t xml:space="preserve"> </w:t>
      </w:r>
      <w:r>
        <w:t>response.</w:t>
      </w:r>
    </w:p>
    <w:p w14:paraId="3CA4D321" w14:textId="77777777" w:rsidR="005F2BA8" w:rsidRDefault="005F2BA8">
      <w:pPr>
        <w:pStyle w:val="BodyText"/>
        <w:spacing w:before="8"/>
        <w:rPr>
          <w:sz w:val="24"/>
        </w:rPr>
      </w:pPr>
    </w:p>
    <w:p w14:paraId="1A446618" w14:textId="77777777" w:rsidR="005F2BA8" w:rsidRDefault="00AF6BF3">
      <w:pPr>
        <w:pStyle w:val="Heading5"/>
        <w:numPr>
          <w:ilvl w:val="2"/>
          <w:numId w:val="53"/>
        </w:numPr>
        <w:tabs>
          <w:tab w:val="left" w:pos="2259"/>
          <w:tab w:val="left" w:pos="2260"/>
        </w:tabs>
        <w:ind w:hanging="1051"/>
        <w:jc w:val="left"/>
      </w:pPr>
      <w:r>
        <w:rPr>
          <w:spacing w:val="-2"/>
        </w:rPr>
        <w:t>Request/Response</w:t>
      </w:r>
    </w:p>
    <w:p w14:paraId="4D0D56AC" w14:textId="77777777" w:rsidR="005F2BA8" w:rsidRDefault="00AF6BF3">
      <w:pPr>
        <w:pStyle w:val="BodyText"/>
        <w:spacing w:before="42"/>
        <w:ind w:left="1540"/>
      </w:pPr>
      <w:r>
        <w:rPr>
          <w:spacing w:val="-6"/>
        </w:rPr>
        <w:t>The</w:t>
      </w:r>
      <w:r>
        <w:rPr>
          <w:spacing w:val="-7"/>
        </w:rPr>
        <w:t xml:space="preserve"> </w:t>
      </w:r>
      <w:r>
        <w:rPr>
          <w:spacing w:val="-6"/>
        </w:rPr>
        <w:t>request</w:t>
      </w:r>
      <w:r>
        <w:rPr>
          <w:spacing w:val="-7"/>
        </w:rPr>
        <w:t xml:space="preserve"> </w:t>
      </w:r>
      <w:r>
        <w:rPr>
          <w:spacing w:val="-6"/>
        </w:rPr>
        <w:t>must</w:t>
      </w:r>
      <w:r>
        <w:rPr>
          <w:spacing w:val="-7"/>
        </w:rPr>
        <w:t xml:space="preserve"> </w:t>
      </w:r>
      <w:r>
        <w:rPr>
          <w:spacing w:val="-6"/>
        </w:rPr>
        <w:t>be</w:t>
      </w:r>
      <w:r>
        <w:rPr>
          <w:spacing w:val="-7"/>
        </w:rPr>
        <w:t xml:space="preserve"> </w:t>
      </w:r>
      <w:r>
        <w:rPr>
          <w:spacing w:val="-6"/>
        </w:rPr>
        <w:t>made</w:t>
      </w:r>
      <w:r>
        <w:rPr>
          <w:spacing w:val="-7"/>
        </w:rPr>
        <w:t xml:space="preserve"> </w:t>
      </w:r>
      <w:r>
        <w:rPr>
          <w:spacing w:val="-6"/>
        </w:rPr>
        <w:t>in person</w:t>
      </w:r>
      <w:r>
        <w:rPr>
          <w:spacing w:val="-7"/>
        </w:rPr>
        <w:t xml:space="preserve"> </w:t>
      </w:r>
      <w:r>
        <w:rPr>
          <w:spacing w:val="-6"/>
        </w:rPr>
        <w:t>or</w:t>
      </w:r>
      <w:r>
        <w:rPr>
          <w:spacing w:val="-7"/>
        </w:rPr>
        <w:t xml:space="preserve"> </w:t>
      </w:r>
      <w:r>
        <w:rPr>
          <w:spacing w:val="-6"/>
        </w:rPr>
        <w:t>in</w:t>
      </w:r>
      <w:r>
        <w:rPr>
          <w:spacing w:val="-7"/>
        </w:rPr>
        <w:t xml:space="preserve"> </w:t>
      </w:r>
      <w:r>
        <w:rPr>
          <w:spacing w:val="-6"/>
        </w:rPr>
        <w:t>writing</w:t>
      </w:r>
    </w:p>
    <w:p w14:paraId="13C2E7EB" w14:textId="77777777" w:rsidR="005F2BA8" w:rsidRDefault="00AF6BF3">
      <w:pPr>
        <w:pStyle w:val="ListParagraph"/>
        <w:numPr>
          <w:ilvl w:val="0"/>
          <w:numId w:val="12"/>
        </w:numPr>
        <w:tabs>
          <w:tab w:val="left" w:pos="2259"/>
          <w:tab w:val="left" w:pos="2260"/>
        </w:tabs>
        <w:spacing w:before="41"/>
      </w:pPr>
      <w:r>
        <w:rPr>
          <w:spacing w:val="-6"/>
        </w:rPr>
        <w:t>If</w:t>
      </w:r>
      <w:r>
        <w:rPr>
          <w:spacing w:val="-8"/>
        </w:rPr>
        <w:t xml:space="preserve"> </w:t>
      </w:r>
      <w:r>
        <w:rPr>
          <w:spacing w:val="-6"/>
        </w:rPr>
        <w:t>the</w:t>
      </w:r>
      <w:r>
        <w:rPr>
          <w:spacing w:val="-7"/>
        </w:rPr>
        <w:t xml:space="preserve"> </w:t>
      </w:r>
      <w:r>
        <w:rPr>
          <w:spacing w:val="-6"/>
        </w:rPr>
        <w:t>request</w:t>
      </w:r>
      <w:r>
        <w:rPr>
          <w:spacing w:val="-8"/>
        </w:rPr>
        <w:t xml:space="preserve"> </w:t>
      </w:r>
      <w:r>
        <w:rPr>
          <w:spacing w:val="-6"/>
        </w:rPr>
        <w:t>is</w:t>
      </w:r>
      <w:r>
        <w:rPr>
          <w:spacing w:val="-7"/>
        </w:rPr>
        <w:t xml:space="preserve"> </w:t>
      </w:r>
      <w:r>
        <w:rPr>
          <w:spacing w:val="-6"/>
        </w:rPr>
        <w:t>made</w:t>
      </w:r>
      <w:r>
        <w:rPr>
          <w:spacing w:val="-8"/>
        </w:rPr>
        <w:t xml:space="preserve"> </w:t>
      </w:r>
      <w:r>
        <w:rPr>
          <w:spacing w:val="-6"/>
        </w:rPr>
        <w:t>in</w:t>
      </w:r>
      <w:r>
        <w:rPr>
          <w:spacing w:val="-7"/>
        </w:rPr>
        <w:t xml:space="preserve"> </w:t>
      </w:r>
      <w:r>
        <w:rPr>
          <w:spacing w:val="-6"/>
        </w:rPr>
        <w:t>person,</w:t>
      </w:r>
      <w:r>
        <w:rPr>
          <w:spacing w:val="-8"/>
        </w:rPr>
        <w:t xml:space="preserve"> </w:t>
      </w:r>
      <w:r>
        <w:rPr>
          <w:spacing w:val="-6"/>
        </w:rPr>
        <w:t>the</w:t>
      </w:r>
      <w:r>
        <w:rPr>
          <w:spacing w:val="-7"/>
        </w:rPr>
        <w:t xml:space="preserve"> </w:t>
      </w:r>
      <w:r>
        <w:rPr>
          <w:spacing w:val="-6"/>
        </w:rPr>
        <w:t>copies</w:t>
      </w:r>
      <w:r>
        <w:rPr>
          <w:spacing w:val="-7"/>
        </w:rPr>
        <w:t xml:space="preserve"> </w:t>
      </w:r>
      <w:r>
        <w:rPr>
          <w:spacing w:val="-6"/>
        </w:rPr>
        <w:t>must</w:t>
      </w:r>
      <w:r>
        <w:rPr>
          <w:spacing w:val="-8"/>
        </w:rPr>
        <w:t xml:space="preserve"> </w:t>
      </w:r>
      <w:r>
        <w:rPr>
          <w:spacing w:val="-6"/>
        </w:rPr>
        <w:t>be</w:t>
      </w:r>
      <w:r>
        <w:rPr>
          <w:spacing w:val="-7"/>
        </w:rPr>
        <w:t xml:space="preserve"> </w:t>
      </w:r>
      <w:r>
        <w:rPr>
          <w:spacing w:val="-6"/>
        </w:rPr>
        <w:t>provided</w:t>
      </w:r>
      <w:r>
        <w:rPr>
          <w:spacing w:val="-8"/>
        </w:rPr>
        <w:t xml:space="preserve"> </w:t>
      </w:r>
      <w:r>
        <w:rPr>
          <w:spacing w:val="-6"/>
        </w:rPr>
        <w:t>immediately.</w:t>
      </w:r>
    </w:p>
    <w:p w14:paraId="3747D745" w14:textId="77777777" w:rsidR="005F2BA8" w:rsidRDefault="00AF6BF3">
      <w:pPr>
        <w:pStyle w:val="ListParagraph"/>
        <w:numPr>
          <w:ilvl w:val="0"/>
          <w:numId w:val="12"/>
        </w:numPr>
        <w:tabs>
          <w:tab w:val="left" w:pos="2259"/>
          <w:tab w:val="left" w:pos="2260"/>
        </w:tabs>
        <w:spacing w:before="40"/>
      </w:pPr>
      <w:r>
        <w:rPr>
          <w:spacing w:val="-6"/>
        </w:rPr>
        <w:t>If</w:t>
      </w:r>
      <w:r>
        <w:rPr>
          <w:spacing w:val="-11"/>
        </w:rPr>
        <w:t xml:space="preserve"> </w:t>
      </w:r>
      <w:r>
        <w:rPr>
          <w:spacing w:val="-6"/>
        </w:rPr>
        <w:t>the</w:t>
      </w:r>
      <w:r>
        <w:rPr>
          <w:spacing w:val="-11"/>
        </w:rPr>
        <w:t xml:space="preserve"> </w:t>
      </w:r>
      <w:r>
        <w:rPr>
          <w:spacing w:val="-6"/>
        </w:rPr>
        <w:t>request</w:t>
      </w:r>
      <w:r>
        <w:rPr>
          <w:spacing w:val="-10"/>
        </w:rPr>
        <w:t xml:space="preserve"> </w:t>
      </w:r>
      <w:r>
        <w:rPr>
          <w:spacing w:val="-6"/>
        </w:rPr>
        <w:t>is</w:t>
      </w:r>
      <w:r>
        <w:rPr>
          <w:spacing w:val="-11"/>
        </w:rPr>
        <w:t xml:space="preserve"> </w:t>
      </w:r>
      <w:r>
        <w:rPr>
          <w:spacing w:val="-6"/>
        </w:rPr>
        <w:t>made</w:t>
      </w:r>
      <w:r>
        <w:rPr>
          <w:spacing w:val="-10"/>
        </w:rPr>
        <w:t xml:space="preserve"> </w:t>
      </w:r>
      <w:r>
        <w:rPr>
          <w:spacing w:val="-6"/>
        </w:rPr>
        <w:t>in</w:t>
      </w:r>
      <w:r>
        <w:rPr>
          <w:spacing w:val="-11"/>
        </w:rPr>
        <w:t xml:space="preserve"> </w:t>
      </w:r>
      <w:r>
        <w:rPr>
          <w:spacing w:val="-6"/>
        </w:rPr>
        <w:t>writing,</w:t>
      </w:r>
      <w:r>
        <w:rPr>
          <w:spacing w:val="-10"/>
        </w:rPr>
        <w:t xml:space="preserve"> </w:t>
      </w:r>
      <w:r>
        <w:rPr>
          <w:spacing w:val="-6"/>
        </w:rPr>
        <w:t>the</w:t>
      </w:r>
      <w:r>
        <w:rPr>
          <w:spacing w:val="-11"/>
        </w:rPr>
        <w:t xml:space="preserve"> </w:t>
      </w:r>
      <w:r>
        <w:rPr>
          <w:spacing w:val="-6"/>
        </w:rPr>
        <w:t>copies</w:t>
      </w:r>
      <w:r>
        <w:rPr>
          <w:spacing w:val="-10"/>
        </w:rPr>
        <w:t xml:space="preserve"> </w:t>
      </w:r>
      <w:r>
        <w:rPr>
          <w:spacing w:val="-6"/>
        </w:rPr>
        <w:t>must</w:t>
      </w:r>
      <w:r>
        <w:rPr>
          <w:spacing w:val="-11"/>
        </w:rPr>
        <w:t xml:space="preserve"> </w:t>
      </w:r>
      <w:r>
        <w:rPr>
          <w:spacing w:val="-6"/>
        </w:rPr>
        <w:t>be</w:t>
      </w:r>
      <w:r>
        <w:rPr>
          <w:spacing w:val="-10"/>
        </w:rPr>
        <w:t xml:space="preserve"> </w:t>
      </w:r>
      <w:r>
        <w:rPr>
          <w:spacing w:val="-6"/>
        </w:rPr>
        <w:t>provided</w:t>
      </w:r>
      <w:r>
        <w:rPr>
          <w:spacing w:val="-11"/>
        </w:rPr>
        <w:t xml:space="preserve"> </w:t>
      </w:r>
      <w:r>
        <w:rPr>
          <w:spacing w:val="-6"/>
        </w:rPr>
        <w:t>within</w:t>
      </w:r>
      <w:r>
        <w:rPr>
          <w:spacing w:val="-10"/>
        </w:rPr>
        <w:t xml:space="preserve"> </w:t>
      </w:r>
      <w:r>
        <w:rPr>
          <w:spacing w:val="-6"/>
        </w:rPr>
        <w:t>30</w:t>
      </w:r>
      <w:r>
        <w:rPr>
          <w:spacing w:val="-11"/>
        </w:rPr>
        <w:t xml:space="preserve"> </w:t>
      </w:r>
      <w:r>
        <w:rPr>
          <w:spacing w:val="-6"/>
        </w:rPr>
        <w:t>days</w:t>
      </w:r>
    </w:p>
    <w:p w14:paraId="5A1A550C" w14:textId="77777777" w:rsidR="005F2BA8" w:rsidRDefault="005F2BA8">
      <w:pPr>
        <w:pStyle w:val="BodyText"/>
        <w:spacing w:before="4"/>
        <w:rPr>
          <w:sz w:val="28"/>
        </w:rPr>
      </w:pPr>
    </w:p>
    <w:p w14:paraId="3F3D852D" w14:textId="77777777" w:rsidR="005F2BA8" w:rsidRDefault="00AF6BF3">
      <w:pPr>
        <w:pStyle w:val="Heading5"/>
        <w:numPr>
          <w:ilvl w:val="2"/>
          <w:numId w:val="53"/>
        </w:numPr>
        <w:tabs>
          <w:tab w:val="left" w:pos="2259"/>
          <w:tab w:val="left" w:pos="2260"/>
        </w:tabs>
        <w:ind w:hanging="1051"/>
        <w:jc w:val="left"/>
      </w:pPr>
      <w:r>
        <w:t>Application</w:t>
      </w:r>
      <w:r>
        <w:rPr>
          <w:spacing w:val="-15"/>
        </w:rPr>
        <w:t xml:space="preserve"> </w:t>
      </w:r>
      <w:r>
        <w:t>for</w:t>
      </w:r>
      <w:r>
        <w:rPr>
          <w:spacing w:val="-14"/>
        </w:rPr>
        <w:t xml:space="preserve"> </w:t>
      </w:r>
      <w:r>
        <w:t>Tax</w:t>
      </w:r>
      <w:r>
        <w:rPr>
          <w:spacing w:val="-15"/>
        </w:rPr>
        <w:t xml:space="preserve"> </w:t>
      </w:r>
      <w:r>
        <w:rPr>
          <w:spacing w:val="-2"/>
        </w:rPr>
        <w:t>Exemption</w:t>
      </w:r>
    </w:p>
    <w:p w14:paraId="362AE4B1" w14:textId="6EFF83C1" w:rsidR="005F2BA8" w:rsidRDefault="00AF6BF3">
      <w:pPr>
        <w:pStyle w:val="BodyText"/>
        <w:spacing w:before="42" w:line="278" w:lineRule="auto"/>
        <w:ind w:left="1540" w:right="468"/>
      </w:pPr>
      <w:r>
        <w:rPr>
          <w:spacing w:val="-2"/>
        </w:rPr>
        <w:t>While</w:t>
      </w:r>
      <w:r>
        <w:rPr>
          <w:spacing w:val="-13"/>
        </w:rPr>
        <w:t xml:space="preserve"> </w:t>
      </w:r>
      <w:r>
        <w:rPr>
          <w:spacing w:val="-2"/>
        </w:rPr>
        <w:t>the</w:t>
      </w:r>
      <w:r>
        <w:rPr>
          <w:spacing w:val="-13"/>
        </w:rPr>
        <w:t xml:space="preserve"> </w:t>
      </w:r>
      <w:r>
        <w:rPr>
          <w:spacing w:val="-2"/>
        </w:rPr>
        <w:t>IRS</w:t>
      </w:r>
      <w:r>
        <w:rPr>
          <w:spacing w:val="-13"/>
        </w:rPr>
        <w:t xml:space="preserve"> </w:t>
      </w:r>
      <w:r>
        <w:rPr>
          <w:spacing w:val="-2"/>
        </w:rPr>
        <w:t>regulations</w:t>
      </w:r>
      <w:r>
        <w:rPr>
          <w:spacing w:val="-13"/>
        </w:rPr>
        <w:t xml:space="preserve"> </w:t>
      </w:r>
      <w:r>
        <w:rPr>
          <w:spacing w:val="-2"/>
        </w:rPr>
        <w:t>generally</w:t>
      </w:r>
      <w:r>
        <w:rPr>
          <w:spacing w:val="-13"/>
        </w:rPr>
        <w:t xml:space="preserve"> </w:t>
      </w:r>
      <w:r>
        <w:rPr>
          <w:spacing w:val="-2"/>
        </w:rPr>
        <w:t>provide</w:t>
      </w:r>
      <w:r>
        <w:rPr>
          <w:spacing w:val="-13"/>
        </w:rPr>
        <w:t xml:space="preserve"> </w:t>
      </w:r>
      <w:r>
        <w:rPr>
          <w:spacing w:val="-2"/>
        </w:rPr>
        <w:t>that</w:t>
      </w:r>
      <w:r>
        <w:rPr>
          <w:spacing w:val="-13"/>
        </w:rPr>
        <w:t xml:space="preserve"> </w:t>
      </w:r>
      <w:r>
        <w:rPr>
          <w:spacing w:val="-2"/>
        </w:rPr>
        <w:t>in</w:t>
      </w:r>
      <w:r>
        <w:rPr>
          <w:spacing w:val="-13"/>
        </w:rPr>
        <w:t xml:space="preserve"> </w:t>
      </w:r>
      <w:r>
        <w:rPr>
          <w:spacing w:val="-2"/>
        </w:rPr>
        <w:t>response</w:t>
      </w:r>
      <w:r>
        <w:rPr>
          <w:spacing w:val="-13"/>
        </w:rPr>
        <w:t xml:space="preserve"> </w:t>
      </w:r>
      <w:r>
        <w:rPr>
          <w:spacing w:val="-2"/>
        </w:rPr>
        <w:t>to</w:t>
      </w:r>
      <w:r>
        <w:rPr>
          <w:spacing w:val="-13"/>
        </w:rPr>
        <w:t xml:space="preserve"> </w:t>
      </w:r>
      <w:r>
        <w:rPr>
          <w:spacing w:val="-2"/>
        </w:rPr>
        <w:t>a</w:t>
      </w:r>
      <w:r>
        <w:rPr>
          <w:spacing w:val="-13"/>
        </w:rPr>
        <w:t xml:space="preserve"> </w:t>
      </w:r>
      <w:r>
        <w:rPr>
          <w:spacing w:val="-2"/>
        </w:rPr>
        <w:t>request,</w:t>
      </w:r>
      <w:r>
        <w:rPr>
          <w:spacing w:val="-13"/>
        </w:rPr>
        <w:t xml:space="preserve"> </w:t>
      </w:r>
      <w:r>
        <w:rPr>
          <w:spacing w:val="-2"/>
        </w:rPr>
        <w:t>a</w:t>
      </w:r>
      <w:r>
        <w:rPr>
          <w:spacing w:val="-13"/>
        </w:rPr>
        <w:t xml:space="preserve"> </w:t>
      </w:r>
      <w:r w:rsidR="00E8367D">
        <w:rPr>
          <w:spacing w:val="-2"/>
        </w:rPr>
        <w:t>tax</w:t>
      </w:r>
      <w:r w:rsidR="00E8367D">
        <w:rPr>
          <w:spacing w:val="-13"/>
        </w:rPr>
        <w:t>-exempt</w:t>
      </w:r>
      <w:r>
        <w:rPr>
          <w:spacing w:val="-2"/>
        </w:rPr>
        <w:t xml:space="preserve"> </w:t>
      </w:r>
      <w:r>
        <w:rPr>
          <w:spacing w:val="-4"/>
        </w:rPr>
        <w:t>organization</w:t>
      </w:r>
      <w:r>
        <w:rPr>
          <w:spacing w:val="-13"/>
        </w:rPr>
        <w:t xml:space="preserve"> </w:t>
      </w:r>
      <w:r>
        <w:rPr>
          <w:spacing w:val="-4"/>
        </w:rPr>
        <w:t>must</w:t>
      </w:r>
      <w:r>
        <w:rPr>
          <w:spacing w:val="-13"/>
        </w:rPr>
        <w:t xml:space="preserve"> </w:t>
      </w:r>
      <w:r>
        <w:rPr>
          <w:spacing w:val="-4"/>
        </w:rPr>
        <w:t>furnish</w:t>
      </w:r>
      <w:r>
        <w:rPr>
          <w:spacing w:val="-13"/>
        </w:rPr>
        <w:t xml:space="preserve"> </w:t>
      </w:r>
      <w:r>
        <w:rPr>
          <w:spacing w:val="-4"/>
        </w:rPr>
        <w:t>copies</w:t>
      </w:r>
      <w:r>
        <w:rPr>
          <w:spacing w:val="-13"/>
        </w:rPr>
        <w:t xml:space="preserve"> </w:t>
      </w:r>
      <w:r>
        <w:rPr>
          <w:spacing w:val="-4"/>
        </w:rPr>
        <w:t>of</w:t>
      </w:r>
      <w:r>
        <w:rPr>
          <w:spacing w:val="-13"/>
        </w:rPr>
        <w:t xml:space="preserve"> </w:t>
      </w:r>
      <w:r>
        <w:rPr>
          <w:spacing w:val="-4"/>
        </w:rPr>
        <w:t>its</w:t>
      </w:r>
      <w:r>
        <w:rPr>
          <w:spacing w:val="-13"/>
        </w:rPr>
        <w:t xml:space="preserve"> </w:t>
      </w:r>
      <w:r>
        <w:rPr>
          <w:spacing w:val="-4"/>
        </w:rPr>
        <w:t>application</w:t>
      </w:r>
      <w:r>
        <w:rPr>
          <w:spacing w:val="-13"/>
        </w:rPr>
        <w:t xml:space="preserve"> </w:t>
      </w:r>
      <w:r>
        <w:rPr>
          <w:spacing w:val="-4"/>
        </w:rPr>
        <w:t>for</w:t>
      </w:r>
      <w:r>
        <w:rPr>
          <w:spacing w:val="-13"/>
        </w:rPr>
        <w:t xml:space="preserve"> </w:t>
      </w:r>
      <w:r>
        <w:rPr>
          <w:spacing w:val="-4"/>
        </w:rPr>
        <w:t>tax</w:t>
      </w:r>
      <w:r>
        <w:rPr>
          <w:spacing w:val="-13"/>
        </w:rPr>
        <w:t xml:space="preserve"> </w:t>
      </w:r>
      <w:r>
        <w:rPr>
          <w:spacing w:val="-4"/>
        </w:rPr>
        <w:t>exemption</w:t>
      </w:r>
      <w:r>
        <w:rPr>
          <w:spacing w:val="-13"/>
        </w:rPr>
        <w:t xml:space="preserve"> </w:t>
      </w:r>
      <w:r>
        <w:rPr>
          <w:spacing w:val="-4"/>
        </w:rPr>
        <w:t>and</w:t>
      </w:r>
      <w:r>
        <w:rPr>
          <w:spacing w:val="-13"/>
        </w:rPr>
        <w:t xml:space="preserve"> </w:t>
      </w:r>
      <w:r>
        <w:rPr>
          <w:spacing w:val="-4"/>
        </w:rPr>
        <w:t>any</w:t>
      </w:r>
      <w:r>
        <w:rPr>
          <w:spacing w:val="-13"/>
        </w:rPr>
        <w:t xml:space="preserve"> </w:t>
      </w:r>
      <w:r>
        <w:rPr>
          <w:spacing w:val="-4"/>
        </w:rPr>
        <w:t>supporting documents</w:t>
      </w:r>
      <w:r>
        <w:rPr>
          <w:spacing w:val="-8"/>
        </w:rPr>
        <w:t xml:space="preserve"> </w:t>
      </w:r>
      <w:r>
        <w:rPr>
          <w:spacing w:val="-4"/>
        </w:rPr>
        <w:t>filed</w:t>
      </w:r>
      <w:r>
        <w:rPr>
          <w:spacing w:val="-8"/>
        </w:rPr>
        <w:t xml:space="preserve"> </w:t>
      </w:r>
      <w:r>
        <w:rPr>
          <w:spacing w:val="-4"/>
        </w:rPr>
        <w:t>with</w:t>
      </w:r>
      <w:r>
        <w:rPr>
          <w:spacing w:val="-8"/>
        </w:rPr>
        <w:t xml:space="preserve"> </w:t>
      </w:r>
      <w:r>
        <w:rPr>
          <w:spacing w:val="-4"/>
        </w:rPr>
        <w:t>the</w:t>
      </w:r>
      <w:r>
        <w:rPr>
          <w:spacing w:val="-8"/>
        </w:rPr>
        <w:t xml:space="preserve"> </w:t>
      </w:r>
      <w:r>
        <w:rPr>
          <w:spacing w:val="-4"/>
        </w:rPr>
        <w:t>IRS,</w:t>
      </w:r>
      <w:r>
        <w:rPr>
          <w:spacing w:val="-8"/>
        </w:rPr>
        <w:t xml:space="preserve"> </w:t>
      </w:r>
      <w:r>
        <w:rPr>
          <w:spacing w:val="-4"/>
        </w:rPr>
        <w:t>the</w:t>
      </w:r>
      <w:r>
        <w:rPr>
          <w:spacing w:val="-8"/>
        </w:rPr>
        <w:t xml:space="preserve"> </w:t>
      </w:r>
      <w:r>
        <w:rPr>
          <w:spacing w:val="-4"/>
        </w:rPr>
        <w:t>Society's</w:t>
      </w:r>
      <w:r>
        <w:rPr>
          <w:spacing w:val="-8"/>
        </w:rPr>
        <w:t xml:space="preserve"> </w:t>
      </w:r>
      <w:r>
        <w:rPr>
          <w:spacing w:val="-4"/>
        </w:rPr>
        <w:t>districts,</w:t>
      </w:r>
      <w:r>
        <w:rPr>
          <w:spacing w:val="-8"/>
        </w:rPr>
        <w:t xml:space="preserve"> </w:t>
      </w:r>
      <w:r>
        <w:rPr>
          <w:spacing w:val="-4"/>
        </w:rPr>
        <w:t>chapters</w:t>
      </w:r>
      <w:r>
        <w:rPr>
          <w:spacing w:val="-8"/>
        </w:rPr>
        <w:t xml:space="preserve"> </w:t>
      </w:r>
      <w:r>
        <w:rPr>
          <w:spacing w:val="-4"/>
        </w:rPr>
        <w:t>and</w:t>
      </w:r>
      <w:r>
        <w:rPr>
          <w:spacing w:val="-8"/>
        </w:rPr>
        <w:t xml:space="preserve"> </w:t>
      </w:r>
      <w:r>
        <w:rPr>
          <w:spacing w:val="-4"/>
        </w:rPr>
        <w:t>officially</w:t>
      </w:r>
      <w:r>
        <w:rPr>
          <w:spacing w:val="-8"/>
        </w:rPr>
        <w:t xml:space="preserve"> </w:t>
      </w:r>
      <w:r>
        <w:rPr>
          <w:spacing w:val="-4"/>
        </w:rPr>
        <w:t xml:space="preserve">recognized </w:t>
      </w:r>
      <w:r>
        <w:rPr>
          <w:spacing w:val="-2"/>
        </w:rPr>
        <w:t>subsidiaries</w:t>
      </w:r>
      <w:r>
        <w:rPr>
          <w:spacing w:val="-11"/>
        </w:rPr>
        <w:t xml:space="preserve"> </w:t>
      </w:r>
      <w:r>
        <w:rPr>
          <w:spacing w:val="-2"/>
        </w:rPr>
        <w:t>are</w:t>
      </w:r>
      <w:r>
        <w:rPr>
          <w:spacing w:val="-11"/>
        </w:rPr>
        <w:t xml:space="preserve"> </w:t>
      </w:r>
      <w:r>
        <w:rPr>
          <w:spacing w:val="-2"/>
        </w:rPr>
        <w:t>exempt</w:t>
      </w:r>
      <w:r>
        <w:rPr>
          <w:spacing w:val="-11"/>
        </w:rPr>
        <w:t xml:space="preserve"> </w:t>
      </w:r>
      <w:r>
        <w:rPr>
          <w:spacing w:val="-2"/>
        </w:rPr>
        <w:t>from</w:t>
      </w:r>
      <w:r>
        <w:rPr>
          <w:spacing w:val="-11"/>
        </w:rPr>
        <w:t xml:space="preserve"> </w:t>
      </w:r>
      <w:r>
        <w:rPr>
          <w:spacing w:val="-2"/>
        </w:rPr>
        <w:t>that</w:t>
      </w:r>
      <w:r>
        <w:rPr>
          <w:spacing w:val="-11"/>
        </w:rPr>
        <w:t xml:space="preserve"> </w:t>
      </w:r>
      <w:r>
        <w:rPr>
          <w:spacing w:val="-2"/>
        </w:rPr>
        <w:t>requirement</w:t>
      </w:r>
      <w:r>
        <w:rPr>
          <w:spacing w:val="-11"/>
        </w:rPr>
        <w:t xml:space="preserve"> </w:t>
      </w:r>
      <w:r>
        <w:rPr>
          <w:spacing w:val="-2"/>
        </w:rPr>
        <w:t>because</w:t>
      </w:r>
      <w:r>
        <w:rPr>
          <w:spacing w:val="-11"/>
        </w:rPr>
        <w:t xml:space="preserve"> </w:t>
      </w:r>
      <w:r>
        <w:rPr>
          <w:spacing w:val="-2"/>
        </w:rPr>
        <w:t>the</w:t>
      </w:r>
      <w:r>
        <w:rPr>
          <w:spacing w:val="-11"/>
        </w:rPr>
        <w:t xml:space="preserve"> </w:t>
      </w:r>
      <w:r>
        <w:rPr>
          <w:spacing w:val="-2"/>
        </w:rPr>
        <w:t>Society's</w:t>
      </w:r>
      <w:r>
        <w:rPr>
          <w:spacing w:val="-11"/>
        </w:rPr>
        <w:t xml:space="preserve"> </w:t>
      </w:r>
      <w:r>
        <w:rPr>
          <w:spacing w:val="-2"/>
        </w:rPr>
        <w:t>exemption</w:t>
      </w:r>
      <w:r>
        <w:rPr>
          <w:spacing w:val="-11"/>
        </w:rPr>
        <w:t xml:space="preserve"> </w:t>
      </w:r>
      <w:r>
        <w:rPr>
          <w:spacing w:val="-2"/>
        </w:rPr>
        <w:t xml:space="preserve">was </w:t>
      </w:r>
      <w:r>
        <w:rPr>
          <w:spacing w:val="-6"/>
        </w:rPr>
        <w:t>granted</w:t>
      </w:r>
      <w:r>
        <w:rPr>
          <w:spacing w:val="-8"/>
        </w:rPr>
        <w:t xml:space="preserve"> </w:t>
      </w:r>
      <w:r>
        <w:rPr>
          <w:spacing w:val="-6"/>
        </w:rPr>
        <w:t>prior</w:t>
      </w:r>
      <w:r>
        <w:rPr>
          <w:spacing w:val="-8"/>
        </w:rPr>
        <w:t xml:space="preserve"> </w:t>
      </w:r>
      <w:r>
        <w:rPr>
          <w:spacing w:val="-6"/>
        </w:rPr>
        <w:t>to</w:t>
      </w:r>
      <w:r>
        <w:rPr>
          <w:spacing w:val="-8"/>
        </w:rPr>
        <w:t xml:space="preserve"> </w:t>
      </w:r>
      <w:r>
        <w:rPr>
          <w:spacing w:val="-6"/>
        </w:rPr>
        <w:t>July</w:t>
      </w:r>
      <w:r>
        <w:rPr>
          <w:spacing w:val="-8"/>
        </w:rPr>
        <w:t xml:space="preserve"> </w:t>
      </w:r>
      <w:r>
        <w:rPr>
          <w:spacing w:val="-6"/>
        </w:rPr>
        <w:t>15,</w:t>
      </w:r>
      <w:r>
        <w:rPr>
          <w:spacing w:val="-8"/>
        </w:rPr>
        <w:t xml:space="preserve"> </w:t>
      </w:r>
      <w:r>
        <w:rPr>
          <w:spacing w:val="-6"/>
        </w:rPr>
        <w:t>1987,</w:t>
      </w:r>
      <w:r>
        <w:rPr>
          <w:spacing w:val="-8"/>
        </w:rPr>
        <w:t xml:space="preserve"> </w:t>
      </w:r>
      <w:r>
        <w:rPr>
          <w:spacing w:val="-6"/>
        </w:rPr>
        <w:t>and</w:t>
      </w:r>
      <w:r>
        <w:rPr>
          <w:spacing w:val="-8"/>
        </w:rPr>
        <w:t xml:space="preserve"> </w:t>
      </w:r>
      <w:r>
        <w:rPr>
          <w:spacing w:val="-6"/>
        </w:rPr>
        <w:t>the</w:t>
      </w:r>
      <w:r>
        <w:rPr>
          <w:spacing w:val="-8"/>
        </w:rPr>
        <w:t xml:space="preserve"> </w:t>
      </w:r>
      <w:r>
        <w:rPr>
          <w:spacing w:val="-6"/>
        </w:rPr>
        <w:t>Society</w:t>
      </w:r>
      <w:r>
        <w:rPr>
          <w:spacing w:val="-8"/>
        </w:rPr>
        <w:t xml:space="preserve"> </w:t>
      </w:r>
      <w:r>
        <w:rPr>
          <w:spacing w:val="-6"/>
        </w:rPr>
        <w:t>annually</w:t>
      </w:r>
      <w:r>
        <w:rPr>
          <w:spacing w:val="-8"/>
        </w:rPr>
        <w:t xml:space="preserve"> </w:t>
      </w:r>
      <w:r>
        <w:rPr>
          <w:spacing w:val="-6"/>
        </w:rPr>
        <w:t>submits</w:t>
      </w:r>
      <w:r>
        <w:rPr>
          <w:spacing w:val="-8"/>
        </w:rPr>
        <w:t xml:space="preserve"> </w:t>
      </w:r>
      <w:r>
        <w:rPr>
          <w:spacing w:val="-6"/>
        </w:rPr>
        <w:t>the</w:t>
      </w:r>
      <w:r>
        <w:rPr>
          <w:spacing w:val="-8"/>
        </w:rPr>
        <w:t xml:space="preserve"> </w:t>
      </w:r>
      <w:r>
        <w:rPr>
          <w:spacing w:val="-6"/>
        </w:rPr>
        <w:t>Group</w:t>
      </w:r>
      <w:r>
        <w:rPr>
          <w:spacing w:val="-8"/>
        </w:rPr>
        <w:t xml:space="preserve"> </w:t>
      </w:r>
      <w:r>
        <w:rPr>
          <w:spacing w:val="-6"/>
        </w:rPr>
        <w:t>Exemption</w:t>
      </w:r>
      <w:r>
        <w:rPr>
          <w:spacing w:val="-8"/>
        </w:rPr>
        <w:t xml:space="preserve"> </w:t>
      </w:r>
      <w:r>
        <w:rPr>
          <w:spacing w:val="-6"/>
        </w:rPr>
        <w:t xml:space="preserve">List </w:t>
      </w:r>
      <w:r>
        <w:t>to the IRS.</w:t>
      </w:r>
    </w:p>
    <w:p w14:paraId="26942FDF" w14:textId="77777777" w:rsidR="005F2BA8" w:rsidRDefault="005F2BA8">
      <w:pPr>
        <w:pStyle w:val="BodyText"/>
        <w:spacing w:before="2"/>
        <w:rPr>
          <w:sz w:val="25"/>
        </w:rPr>
      </w:pPr>
    </w:p>
    <w:p w14:paraId="1DFD4220" w14:textId="77777777" w:rsidR="005F2BA8" w:rsidRDefault="00AF6BF3">
      <w:pPr>
        <w:pStyle w:val="BodyText"/>
        <w:spacing w:line="278" w:lineRule="auto"/>
        <w:ind w:left="1540" w:right="468"/>
      </w:pPr>
      <w:r>
        <w:rPr>
          <w:spacing w:val="-2"/>
        </w:rPr>
        <w:t>If</w:t>
      </w:r>
      <w:r>
        <w:rPr>
          <w:spacing w:val="-13"/>
        </w:rPr>
        <w:t xml:space="preserve"> </w:t>
      </w:r>
      <w:r>
        <w:rPr>
          <w:spacing w:val="-2"/>
        </w:rPr>
        <w:t>a</w:t>
      </w:r>
      <w:r>
        <w:rPr>
          <w:spacing w:val="-13"/>
        </w:rPr>
        <w:t xml:space="preserve"> </w:t>
      </w:r>
      <w:r>
        <w:rPr>
          <w:spacing w:val="-2"/>
        </w:rPr>
        <w:t>member</w:t>
      </w:r>
      <w:r>
        <w:rPr>
          <w:spacing w:val="-13"/>
        </w:rPr>
        <w:t xml:space="preserve"> </w:t>
      </w:r>
      <w:r>
        <w:rPr>
          <w:spacing w:val="-2"/>
        </w:rPr>
        <w:t>of</w:t>
      </w:r>
      <w:r>
        <w:rPr>
          <w:spacing w:val="-13"/>
        </w:rPr>
        <w:t xml:space="preserve"> </w:t>
      </w:r>
      <w:r>
        <w:rPr>
          <w:spacing w:val="-2"/>
        </w:rPr>
        <w:t>the</w:t>
      </w:r>
      <w:r>
        <w:rPr>
          <w:spacing w:val="-13"/>
        </w:rPr>
        <w:t xml:space="preserve"> </w:t>
      </w:r>
      <w:r>
        <w:rPr>
          <w:spacing w:val="-2"/>
        </w:rPr>
        <w:t>public</w:t>
      </w:r>
      <w:r>
        <w:rPr>
          <w:spacing w:val="-13"/>
        </w:rPr>
        <w:t xml:space="preserve"> </w:t>
      </w:r>
      <w:r>
        <w:rPr>
          <w:spacing w:val="-2"/>
        </w:rPr>
        <w:t>requests</w:t>
      </w:r>
      <w:r>
        <w:rPr>
          <w:spacing w:val="-13"/>
        </w:rPr>
        <w:t xml:space="preserve"> </w:t>
      </w:r>
      <w:r>
        <w:rPr>
          <w:spacing w:val="-2"/>
        </w:rPr>
        <w:t>a</w:t>
      </w:r>
      <w:r>
        <w:rPr>
          <w:spacing w:val="-13"/>
        </w:rPr>
        <w:t xml:space="preserve"> </w:t>
      </w:r>
      <w:r>
        <w:rPr>
          <w:spacing w:val="-2"/>
        </w:rPr>
        <w:t>copy</w:t>
      </w:r>
      <w:r>
        <w:rPr>
          <w:spacing w:val="-13"/>
        </w:rPr>
        <w:t xml:space="preserve"> </w:t>
      </w:r>
      <w:r>
        <w:rPr>
          <w:spacing w:val="-2"/>
        </w:rPr>
        <w:t>of</w:t>
      </w:r>
      <w:r>
        <w:rPr>
          <w:spacing w:val="-13"/>
        </w:rPr>
        <w:t xml:space="preserve"> </w:t>
      </w:r>
      <w:r>
        <w:rPr>
          <w:spacing w:val="-2"/>
        </w:rPr>
        <w:t>the</w:t>
      </w:r>
      <w:r>
        <w:rPr>
          <w:spacing w:val="-13"/>
        </w:rPr>
        <w:t xml:space="preserve"> </w:t>
      </w:r>
      <w:r>
        <w:rPr>
          <w:spacing w:val="-2"/>
        </w:rPr>
        <w:t>application</w:t>
      </w:r>
      <w:r>
        <w:rPr>
          <w:spacing w:val="-13"/>
        </w:rPr>
        <w:t xml:space="preserve"> </w:t>
      </w:r>
      <w:r>
        <w:rPr>
          <w:spacing w:val="-2"/>
        </w:rPr>
        <w:t>for</w:t>
      </w:r>
      <w:r>
        <w:rPr>
          <w:spacing w:val="-13"/>
        </w:rPr>
        <w:t xml:space="preserve"> </w:t>
      </w:r>
      <w:r>
        <w:rPr>
          <w:spacing w:val="-2"/>
        </w:rPr>
        <w:t>tax</w:t>
      </w:r>
      <w:r>
        <w:rPr>
          <w:spacing w:val="-13"/>
        </w:rPr>
        <w:t xml:space="preserve"> </w:t>
      </w:r>
      <w:r>
        <w:rPr>
          <w:spacing w:val="-2"/>
        </w:rPr>
        <w:t>exemption</w:t>
      </w:r>
      <w:r>
        <w:rPr>
          <w:spacing w:val="-13"/>
        </w:rPr>
        <w:t xml:space="preserve"> </w:t>
      </w:r>
      <w:r>
        <w:rPr>
          <w:spacing w:val="-2"/>
        </w:rPr>
        <w:t>for</w:t>
      </w:r>
      <w:r>
        <w:rPr>
          <w:spacing w:val="-13"/>
        </w:rPr>
        <w:t xml:space="preserve"> </w:t>
      </w:r>
      <w:r>
        <w:rPr>
          <w:spacing w:val="-2"/>
        </w:rPr>
        <w:t xml:space="preserve">any </w:t>
      </w:r>
      <w:r>
        <w:rPr>
          <w:spacing w:val="-6"/>
        </w:rPr>
        <w:t xml:space="preserve">Society district, chapter or officially recognized subsidiary, the response should state that </w:t>
      </w:r>
      <w:r>
        <w:rPr>
          <w:spacing w:val="-4"/>
        </w:rPr>
        <w:t>the</w:t>
      </w:r>
      <w:r>
        <w:rPr>
          <w:spacing w:val="-10"/>
        </w:rPr>
        <w:t xml:space="preserve"> </w:t>
      </w:r>
      <w:r>
        <w:rPr>
          <w:spacing w:val="-4"/>
        </w:rPr>
        <w:t>tax</w:t>
      </w:r>
      <w:r>
        <w:rPr>
          <w:spacing w:val="-10"/>
        </w:rPr>
        <w:t xml:space="preserve"> </w:t>
      </w:r>
      <w:r>
        <w:rPr>
          <w:spacing w:val="-4"/>
        </w:rPr>
        <w:t>exemption</w:t>
      </w:r>
      <w:r>
        <w:rPr>
          <w:spacing w:val="-10"/>
        </w:rPr>
        <w:t xml:space="preserve"> </w:t>
      </w:r>
      <w:r>
        <w:rPr>
          <w:spacing w:val="-4"/>
        </w:rPr>
        <w:t>was</w:t>
      </w:r>
      <w:r>
        <w:rPr>
          <w:spacing w:val="-10"/>
        </w:rPr>
        <w:t xml:space="preserve"> </w:t>
      </w:r>
      <w:r>
        <w:rPr>
          <w:spacing w:val="-4"/>
        </w:rPr>
        <w:t>granted</w:t>
      </w:r>
      <w:r>
        <w:rPr>
          <w:spacing w:val="-10"/>
        </w:rPr>
        <w:t xml:space="preserve"> </w:t>
      </w:r>
      <w:r>
        <w:rPr>
          <w:spacing w:val="-4"/>
        </w:rPr>
        <w:t>prior</w:t>
      </w:r>
      <w:r>
        <w:rPr>
          <w:spacing w:val="-10"/>
        </w:rPr>
        <w:t xml:space="preserve"> </w:t>
      </w:r>
      <w:r>
        <w:rPr>
          <w:spacing w:val="-4"/>
        </w:rPr>
        <w:t>to</w:t>
      </w:r>
      <w:r>
        <w:rPr>
          <w:spacing w:val="-10"/>
        </w:rPr>
        <w:t xml:space="preserve"> </w:t>
      </w:r>
      <w:r>
        <w:rPr>
          <w:spacing w:val="-4"/>
        </w:rPr>
        <w:t>July</w:t>
      </w:r>
      <w:r>
        <w:rPr>
          <w:spacing w:val="-10"/>
        </w:rPr>
        <w:t xml:space="preserve"> </w:t>
      </w:r>
      <w:r>
        <w:rPr>
          <w:spacing w:val="-4"/>
        </w:rPr>
        <w:t>15,</w:t>
      </w:r>
      <w:r>
        <w:rPr>
          <w:spacing w:val="-10"/>
        </w:rPr>
        <w:t xml:space="preserve"> </w:t>
      </w:r>
      <w:r>
        <w:rPr>
          <w:spacing w:val="-4"/>
        </w:rPr>
        <w:t>1987,</w:t>
      </w:r>
      <w:r>
        <w:rPr>
          <w:spacing w:val="-10"/>
        </w:rPr>
        <w:t xml:space="preserve"> </w:t>
      </w:r>
      <w:r>
        <w:rPr>
          <w:spacing w:val="-4"/>
        </w:rPr>
        <w:t>under</w:t>
      </w:r>
      <w:r>
        <w:rPr>
          <w:spacing w:val="-10"/>
        </w:rPr>
        <w:t xml:space="preserve"> </w:t>
      </w:r>
      <w:r>
        <w:rPr>
          <w:spacing w:val="-4"/>
        </w:rPr>
        <w:t>a</w:t>
      </w:r>
      <w:r>
        <w:rPr>
          <w:spacing w:val="-10"/>
        </w:rPr>
        <w:t xml:space="preserve"> </w:t>
      </w:r>
      <w:r>
        <w:rPr>
          <w:spacing w:val="-4"/>
        </w:rPr>
        <w:t>group</w:t>
      </w:r>
      <w:r>
        <w:rPr>
          <w:spacing w:val="-10"/>
        </w:rPr>
        <w:t xml:space="preserve"> </w:t>
      </w:r>
      <w:r>
        <w:rPr>
          <w:spacing w:val="-4"/>
        </w:rPr>
        <w:t>exemption</w:t>
      </w:r>
      <w:r>
        <w:rPr>
          <w:spacing w:val="-10"/>
        </w:rPr>
        <w:t xml:space="preserve"> </w:t>
      </w:r>
      <w:r>
        <w:rPr>
          <w:spacing w:val="-4"/>
        </w:rPr>
        <w:t>for</w:t>
      </w:r>
      <w:r>
        <w:rPr>
          <w:spacing w:val="-10"/>
        </w:rPr>
        <w:t xml:space="preserve"> </w:t>
      </w:r>
      <w:r>
        <w:rPr>
          <w:spacing w:val="-4"/>
        </w:rPr>
        <w:t>the Society</w:t>
      </w:r>
      <w:r>
        <w:rPr>
          <w:spacing w:val="-10"/>
        </w:rPr>
        <w:t xml:space="preserve"> </w:t>
      </w:r>
      <w:r>
        <w:rPr>
          <w:spacing w:val="-4"/>
        </w:rPr>
        <w:t>and</w:t>
      </w:r>
      <w:r>
        <w:rPr>
          <w:spacing w:val="-10"/>
        </w:rPr>
        <w:t xml:space="preserve"> </w:t>
      </w:r>
      <w:r>
        <w:rPr>
          <w:spacing w:val="-4"/>
        </w:rPr>
        <w:t>its</w:t>
      </w:r>
      <w:r>
        <w:rPr>
          <w:spacing w:val="-10"/>
        </w:rPr>
        <w:t xml:space="preserve"> </w:t>
      </w:r>
      <w:r>
        <w:rPr>
          <w:spacing w:val="-4"/>
        </w:rPr>
        <w:t>subordinate</w:t>
      </w:r>
      <w:r>
        <w:rPr>
          <w:spacing w:val="-10"/>
        </w:rPr>
        <w:t xml:space="preserve"> </w:t>
      </w:r>
      <w:r>
        <w:rPr>
          <w:spacing w:val="-4"/>
        </w:rPr>
        <w:t>organizations,</w:t>
      </w:r>
      <w:r>
        <w:rPr>
          <w:spacing w:val="-10"/>
        </w:rPr>
        <w:t xml:space="preserve"> </w:t>
      </w:r>
      <w:r>
        <w:rPr>
          <w:spacing w:val="-4"/>
        </w:rPr>
        <w:t>and</w:t>
      </w:r>
      <w:r>
        <w:rPr>
          <w:spacing w:val="-10"/>
        </w:rPr>
        <w:t xml:space="preserve"> </w:t>
      </w:r>
      <w:r>
        <w:rPr>
          <w:spacing w:val="-4"/>
        </w:rPr>
        <w:t>a</w:t>
      </w:r>
      <w:r>
        <w:rPr>
          <w:spacing w:val="-10"/>
        </w:rPr>
        <w:t xml:space="preserve"> </w:t>
      </w:r>
      <w:r>
        <w:rPr>
          <w:spacing w:val="-4"/>
        </w:rPr>
        <w:t>copy</w:t>
      </w:r>
      <w:r>
        <w:rPr>
          <w:spacing w:val="-10"/>
        </w:rPr>
        <w:t xml:space="preserve"> </w:t>
      </w:r>
      <w:r>
        <w:rPr>
          <w:spacing w:val="-4"/>
        </w:rPr>
        <w:t>of</w:t>
      </w:r>
      <w:r>
        <w:rPr>
          <w:spacing w:val="-10"/>
        </w:rPr>
        <w:t xml:space="preserve"> </w:t>
      </w:r>
      <w:r>
        <w:rPr>
          <w:spacing w:val="-4"/>
        </w:rPr>
        <w:t>the</w:t>
      </w:r>
      <w:r>
        <w:rPr>
          <w:spacing w:val="-10"/>
        </w:rPr>
        <w:t xml:space="preserve"> </w:t>
      </w:r>
      <w:r>
        <w:rPr>
          <w:spacing w:val="-4"/>
        </w:rPr>
        <w:t>Exemption</w:t>
      </w:r>
      <w:r>
        <w:rPr>
          <w:spacing w:val="-10"/>
        </w:rPr>
        <w:t xml:space="preserve"> </w:t>
      </w:r>
      <w:r>
        <w:rPr>
          <w:spacing w:val="-4"/>
        </w:rPr>
        <w:t>Letter</w:t>
      </w:r>
      <w:r>
        <w:rPr>
          <w:spacing w:val="-10"/>
        </w:rPr>
        <w:t xml:space="preserve"> </w:t>
      </w:r>
      <w:r>
        <w:rPr>
          <w:spacing w:val="-4"/>
        </w:rPr>
        <w:t>and</w:t>
      </w:r>
      <w:r>
        <w:rPr>
          <w:spacing w:val="-10"/>
        </w:rPr>
        <w:t xml:space="preserve"> </w:t>
      </w:r>
      <w:r>
        <w:rPr>
          <w:spacing w:val="-4"/>
        </w:rPr>
        <w:t>of</w:t>
      </w:r>
      <w:r>
        <w:rPr>
          <w:spacing w:val="-10"/>
        </w:rPr>
        <w:t xml:space="preserve"> </w:t>
      </w:r>
      <w:r>
        <w:rPr>
          <w:spacing w:val="-4"/>
        </w:rPr>
        <w:t xml:space="preserve">the </w:t>
      </w:r>
      <w:r>
        <w:rPr>
          <w:spacing w:val="-2"/>
        </w:rPr>
        <w:t>page</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current</w:t>
      </w:r>
      <w:r>
        <w:rPr>
          <w:spacing w:val="-13"/>
        </w:rPr>
        <w:t xml:space="preserve"> </w:t>
      </w:r>
      <w:r>
        <w:rPr>
          <w:spacing w:val="-2"/>
        </w:rPr>
        <w:t>Society</w:t>
      </w:r>
      <w:r>
        <w:rPr>
          <w:spacing w:val="-13"/>
        </w:rPr>
        <w:t xml:space="preserve"> </w:t>
      </w:r>
      <w:r>
        <w:rPr>
          <w:spacing w:val="-2"/>
        </w:rPr>
        <w:t>Group</w:t>
      </w:r>
      <w:r>
        <w:rPr>
          <w:spacing w:val="-13"/>
        </w:rPr>
        <w:t xml:space="preserve"> </w:t>
      </w:r>
      <w:r>
        <w:rPr>
          <w:spacing w:val="-2"/>
        </w:rPr>
        <w:t>Exemption</w:t>
      </w:r>
      <w:r>
        <w:rPr>
          <w:spacing w:val="-13"/>
        </w:rPr>
        <w:t xml:space="preserve"> </w:t>
      </w:r>
      <w:r>
        <w:rPr>
          <w:spacing w:val="-2"/>
        </w:rPr>
        <w:t>List</w:t>
      </w:r>
      <w:r>
        <w:rPr>
          <w:spacing w:val="-13"/>
        </w:rPr>
        <w:t xml:space="preserve"> </w:t>
      </w:r>
      <w:r>
        <w:rPr>
          <w:spacing w:val="-2"/>
        </w:rPr>
        <w:t>on</w:t>
      </w:r>
      <w:r>
        <w:rPr>
          <w:spacing w:val="-13"/>
        </w:rPr>
        <w:t xml:space="preserve"> </w:t>
      </w:r>
      <w:r>
        <w:rPr>
          <w:spacing w:val="-2"/>
        </w:rPr>
        <w:t>which</w:t>
      </w:r>
      <w:r>
        <w:rPr>
          <w:spacing w:val="-13"/>
        </w:rPr>
        <w:t xml:space="preserve"> </w:t>
      </w:r>
      <w:r>
        <w:rPr>
          <w:spacing w:val="-2"/>
        </w:rPr>
        <w:t>the</w:t>
      </w:r>
      <w:r>
        <w:rPr>
          <w:spacing w:val="-13"/>
        </w:rPr>
        <w:t xml:space="preserve"> </w:t>
      </w:r>
      <w:r>
        <w:rPr>
          <w:spacing w:val="-2"/>
        </w:rPr>
        <w:t>responding</w:t>
      </w:r>
      <w:r>
        <w:rPr>
          <w:spacing w:val="-13"/>
        </w:rPr>
        <w:t xml:space="preserve"> </w:t>
      </w:r>
      <w:r>
        <w:rPr>
          <w:spacing w:val="-2"/>
        </w:rPr>
        <w:t xml:space="preserve">Society </w:t>
      </w:r>
      <w:r>
        <w:rPr>
          <w:spacing w:val="-4"/>
        </w:rPr>
        <w:t>district,</w:t>
      </w:r>
      <w:r>
        <w:rPr>
          <w:spacing w:val="-7"/>
        </w:rPr>
        <w:t xml:space="preserve"> </w:t>
      </w:r>
      <w:r>
        <w:rPr>
          <w:spacing w:val="-4"/>
        </w:rPr>
        <w:t>chapter</w:t>
      </w:r>
      <w:r>
        <w:rPr>
          <w:spacing w:val="-7"/>
        </w:rPr>
        <w:t xml:space="preserve"> </w:t>
      </w:r>
      <w:r>
        <w:rPr>
          <w:spacing w:val="-4"/>
        </w:rPr>
        <w:t>or</w:t>
      </w:r>
      <w:r>
        <w:rPr>
          <w:spacing w:val="-7"/>
        </w:rPr>
        <w:t xml:space="preserve"> </w:t>
      </w:r>
      <w:r>
        <w:rPr>
          <w:spacing w:val="-4"/>
        </w:rPr>
        <w:t>recognized</w:t>
      </w:r>
      <w:r>
        <w:rPr>
          <w:spacing w:val="-7"/>
        </w:rPr>
        <w:t xml:space="preserve"> </w:t>
      </w:r>
      <w:r>
        <w:rPr>
          <w:spacing w:val="-4"/>
        </w:rPr>
        <w:t>subsidiary</w:t>
      </w:r>
      <w:r>
        <w:rPr>
          <w:spacing w:val="-7"/>
        </w:rPr>
        <w:t xml:space="preserve"> </w:t>
      </w:r>
      <w:r>
        <w:rPr>
          <w:spacing w:val="-4"/>
        </w:rPr>
        <w:t>is</w:t>
      </w:r>
      <w:r>
        <w:rPr>
          <w:spacing w:val="-7"/>
        </w:rPr>
        <w:t xml:space="preserve"> </w:t>
      </w:r>
      <w:r>
        <w:rPr>
          <w:spacing w:val="-4"/>
        </w:rPr>
        <w:t>listed</w:t>
      </w:r>
      <w:r>
        <w:rPr>
          <w:spacing w:val="-7"/>
        </w:rPr>
        <w:t xml:space="preserve"> </w:t>
      </w:r>
      <w:r>
        <w:rPr>
          <w:spacing w:val="-4"/>
        </w:rPr>
        <w:t>must</w:t>
      </w:r>
      <w:r>
        <w:rPr>
          <w:spacing w:val="-7"/>
        </w:rPr>
        <w:t xml:space="preserve"> </w:t>
      </w:r>
      <w:r>
        <w:rPr>
          <w:spacing w:val="-4"/>
        </w:rPr>
        <w:t>be</w:t>
      </w:r>
      <w:r>
        <w:rPr>
          <w:spacing w:val="-7"/>
        </w:rPr>
        <w:t xml:space="preserve"> </w:t>
      </w:r>
      <w:r>
        <w:rPr>
          <w:spacing w:val="-4"/>
        </w:rPr>
        <w:t>furnished</w:t>
      </w:r>
      <w:r>
        <w:rPr>
          <w:spacing w:val="-7"/>
        </w:rPr>
        <w:t xml:space="preserve"> </w:t>
      </w:r>
      <w:r>
        <w:rPr>
          <w:spacing w:val="-4"/>
        </w:rPr>
        <w:t>with</w:t>
      </w:r>
      <w:r>
        <w:rPr>
          <w:spacing w:val="-7"/>
        </w:rPr>
        <w:t xml:space="preserve"> </w:t>
      </w:r>
      <w:r>
        <w:rPr>
          <w:spacing w:val="-4"/>
        </w:rPr>
        <w:t>the</w:t>
      </w:r>
      <w:r>
        <w:rPr>
          <w:spacing w:val="-7"/>
        </w:rPr>
        <w:t xml:space="preserve"> </w:t>
      </w:r>
      <w:r>
        <w:rPr>
          <w:spacing w:val="-4"/>
        </w:rPr>
        <w:t>response.</w:t>
      </w:r>
    </w:p>
    <w:p w14:paraId="17DE7D60" w14:textId="77777777" w:rsidR="005F2BA8" w:rsidRDefault="005F2BA8">
      <w:pPr>
        <w:pStyle w:val="BodyText"/>
        <w:spacing w:before="2"/>
        <w:rPr>
          <w:sz w:val="25"/>
        </w:rPr>
      </w:pPr>
    </w:p>
    <w:p w14:paraId="4D7C84BF" w14:textId="77777777" w:rsidR="005F2BA8" w:rsidRDefault="00AF6BF3">
      <w:pPr>
        <w:pStyle w:val="BodyText"/>
        <w:spacing w:line="278" w:lineRule="auto"/>
        <w:ind w:left="1540"/>
      </w:pPr>
      <w:r>
        <w:rPr>
          <w:spacing w:val="-4"/>
        </w:rPr>
        <w:t>The</w:t>
      </w:r>
      <w:r>
        <w:rPr>
          <w:spacing w:val="-12"/>
        </w:rPr>
        <w:t xml:space="preserve"> </w:t>
      </w:r>
      <w:r>
        <w:rPr>
          <w:spacing w:val="-4"/>
        </w:rPr>
        <w:t>Exemption</w:t>
      </w:r>
      <w:r>
        <w:rPr>
          <w:spacing w:val="-12"/>
        </w:rPr>
        <w:t xml:space="preserve"> </w:t>
      </w:r>
      <w:r>
        <w:rPr>
          <w:spacing w:val="-4"/>
        </w:rPr>
        <w:t>Letter</w:t>
      </w:r>
      <w:r>
        <w:rPr>
          <w:spacing w:val="-12"/>
        </w:rPr>
        <w:t xml:space="preserve"> </w:t>
      </w:r>
      <w:r>
        <w:rPr>
          <w:spacing w:val="-4"/>
        </w:rPr>
        <w:t>may</w:t>
      </w:r>
      <w:r>
        <w:rPr>
          <w:spacing w:val="-12"/>
        </w:rPr>
        <w:t xml:space="preserve"> </w:t>
      </w:r>
      <w:r>
        <w:rPr>
          <w:spacing w:val="-4"/>
        </w:rPr>
        <w:t>be</w:t>
      </w:r>
      <w:r>
        <w:rPr>
          <w:spacing w:val="-12"/>
        </w:rPr>
        <w:t xml:space="preserve"> </w:t>
      </w:r>
      <w:r>
        <w:rPr>
          <w:spacing w:val="-4"/>
        </w:rPr>
        <w:t>copied</w:t>
      </w:r>
      <w:r>
        <w:rPr>
          <w:spacing w:val="-12"/>
        </w:rPr>
        <w:t xml:space="preserve"> </w:t>
      </w:r>
      <w:r>
        <w:rPr>
          <w:spacing w:val="-4"/>
        </w:rPr>
        <w:t>from</w:t>
      </w:r>
      <w:r>
        <w:rPr>
          <w:spacing w:val="-12"/>
        </w:rPr>
        <w:t xml:space="preserve"> </w:t>
      </w:r>
      <w:r>
        <w:rPr>
          <w:spacing w:val="-4"/>
        </w:rPr>
        <w:t>the</w:t>
      </w:r>
      <w:r>
        <w:rPr>
          <w:spacing w:val="-12"/>
        </w:rPr>
        <w:t xml:space="preserve"> </w:t>
      </w:r>
      <w:r>
        <w:rPr>
          <w:spacing w:val="-4"/>
        </w:rPr>
        <w:t>Society</w:t>
      </w:r>
      <w:r>
        <w:rPr>
          <w:spacing w:val="-12"/>
        </w:rPr>
        <w:t xml:space="preserve"> </w:t>
      </w:r>
      <w:r>
        <w:rPr>
          <w:spacing w:val="-4"/>
        </w:rPr>
        <w:t>online</w:t>
      </w:r>
      <w:r>
        <w:rPr>
          <w:spacing w:val="-12"/>
        </w:rPr>
        <w:t xml:space="preserve"> </w:t>
      </w:r>
      <w:hyperlink r:id="rId43">
        <w:r>
          <w:rPr>
            <w:color w:val="1154CC"/>
            <w:spacing w:val="-4"/>
            <w:u w:val="single" w:color="1154CC"/>
          </w:rPr>
          <w:t>Document</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or</w:t>
      </w:r>
      <w:r>
        <w:rPr>
          <w:spacing w:val="-12"/>
        </w:rPr>
        <w:t xml:space="preserve"> </w:t>
      </w:r>
      <w:r>
        <w:rPr>
          <w:spacing w:val="-4"/>
        </w:rPr>
        <w:t xml:space="preserve">by </w:t>
      </w:r>
      <w:r>
        <w:t>contacting</w:t>
      </w:r>
      <w:r>
        <w:rPr>
          <w:spacing w:val="-7"/>
        </w:rPr>
        <w:t xml:space="preserve"> </w:t>
      </w:r>
      <w:r>
        <w:t>the</w:t>
      </w:r>
      <w:r>
        <w:rPr>
          <w:spacing w:val="-7"/>
        </w:rPr>
        <w:t xml:space="preserve"> </w:t>
      </w:r>
      <w:r>
        <w:t>Society</w:t>
      </w:r>
      <w:r>
        <w:rPr>
          <w:spacing w:val="-7"/>
        </w:rPr>
        <w:t xml:space="preserve"> </w:t>
      </w:r>
      <w:r>
        <w:t>Headquarters.</w:t>
      </w:r>
    </w:p>
    <w:p w14:paraId="3CFD680E" w14:textId="77777777" w:rsidR="005F2BA8" w:rsidRDefault="005F2BA8">
      <w:pPr>
        <w:spacing w:line="278" w:lineRule="auto"/>
        <w:sectPr w:rsidR="005F2BA8">
          <w:pgSz w:w="12240" w:h="15840"/>
          <w:pgMar w:top="960" w:right="440" w:bottom="640" w:left="620" w:header="0" w:footer="440" w:gutter="0"/>
          <w:cols w:space="720"/>
        </w:sectPr>
      </w:pPr>
    </w:p>
    <w:p w14:paraId="608DC4AA"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Annual Information Return</w:t>
      </w:r>
    </w:p>
    <w:p w14:paraId="39BE96F5" w14:textId="77777777" w:rsidR="005F2BA8" w:rsidRDefault="00AF6BF3">
      <w:pPr>
        <w:pStyle w:val="BodyText"/>
        <w:spacing w:before="41" w:line="278" w:lineRule="auto"/>
        <w:ind w:left="1540" w:right="287"/>
      </w:pPr>
      <w:r>
        <w:rPr>
          <w:spacing w:val="-2"/>
        </w:rPr>
        <w:t>Annual</w:t>
      </w:r>
      <w:r>
        <w:rPr>
          <w:spacing w:val="-11"/>
        </w:rPr>
        <w:t xml:space="preserve"> </w:t>
      </w:r>
      <w:r>
        <w:rPr>
          <w:spacing w:val="-2"/>
        </w:rPr>
        <w:t>Information</w:t>
      </w:r>
      <w:r>
        <w:rPr>
          <w:spacing w:val="-11"/>
        </w:rPr>
        <w:t xml:space="preserve"> </w:t>
      </w:r>
      <w:r>
        <w:rPr>
          <w:spacing w:val="-2"/>
        </w:rPr>
        <w:t>Returns</w:t>
      </w:r>
      <w:r>
        <w:rPr>
          <w:spacing w:val="-11"/>
        </w:rPr>
        <w:t xml:space="preserve"> </w:t>
      </w:r>
      <w:r>
        <w:rPr>
          <w:spacing w:val="-2"/>
        </w:rPr>
        <w:t>must</w:t>
      </w:r>
      <w:r>
        <w:rPr>
          <w:spacing w:val="-11"/>
        </w:rPr>
        <w:t xml:space="preserve"> </w:t>
      </w:r>
      <w:r>
        <w:rPr>
          <w:spacing w:val="-2"/>
        </w:rPr>
        <w:t>be</w:t>
      </w:r>
      <w:r>
        <w:rPr>
          <w:spacing w:val="-11"/>
        </w:rPr>
        <w:t xml:space="preserve"> </w:t>
      </w:r>
      <w:r>
        <w:rPr>
          <w:spacing w:val="-2"/>
        </w:rPr>
        <w:t>made</w:t>
      </w:r>
      <w:r>
        <w:rPr>
          <w:spacing w:val="-11"/>
        </w:rPr>
        <w:t xml:space="preserve"> </w:t>
      </w:r>
      <w:r>
        <w:rPr>
          <w:spacing w:val="-2"/>
        </w:rPr>
        <w:t>available</w:t>
      </w:r>
      <w:r>
        <w:rPr>
          <w:spacing w:val="-11"/>
        </w:rPr>
        <w:t xml:space="preserve"> </w:t>
      </w:r>
      <w:r>
        <w:rPr>
          <w:spacing w:val="-2"/>
        </w:rPr>
        <w:t>for</w:t>
      </w:r>
      <w:r>
        <w:rPr>
          <w:spacing w:val="-11"/>
        </w:rPr>
        <w:t xml:space="preserve"> </w:t>
      </w:r>
      <w:r>
        <w:rPr>
          <w:spacing w:val="-2"/>
        </w:rPr>
        <w:t>a</w:t>
      </w:r>
      <w:r>
        <w:rPr>
          <w:spacing w:val="-11"/>
        </w:rPr>
        <w:t xml:space="preserve"> </w:t>
      </w:r>
      <w:r>
        <w:rPr>
          <w:spacing w:val="-2"/>
        </w:rPr>
        <w:t>period</w:t>
      </w:r>
      <w:r>
        <w:rPr>
          <w:spacing w:val="-11"/>
        </w:rPr>
        <w:t xml:space="preserve"> </w:t>
      </w:r>
      <w:r>
        <w:rPr>
          <w:spacing w:val="-2"/>
        </w:rPr>
        <w:t>of</w:t>
      </w:r>
      <w:r>
        <w:rPr>
          <w:spacing w:val="-11"/>
        </w:rPr>
        <w:t xml:space="preserve"> </w:t>
      </w:r>
      <w:r>
        <w:rPr>
          <w:spacing w:val="-2"/>
        </w:rPr>
        <w:t>three</w:t>
      </w:r>
      <w:r>
        <w:rPr>
          <w:spacing w:val="-11"/>
        </w:rPr>
        <w:t xml:space="preserve"> </w:t>
      </w:r>
      <w:r>
        <w:rPr>
          <w:spacing w:val="-2"/>
        </w:rPr>
        <w:t>years</w:t>
      </w:r>
      <w:r>
        <w:rPr>
          <w:spacing w:val="-11"/>
        </w:rPr>
        <w:t xml:space="preserve"> </w:t>
      </w:r>
      <w:r>
        <w:rPr>
          <w:spacing w:val="-2"/>
        </w:rPr>
        <w:t>beginning on</w:t>
      </w:r>
      <w:r>
        <w:rPr>
          <w:spacing w:val="-14"/>
        </w:rPr>
        <w:t xml:space="preserve"> </w:t>
      </w:r>
      <w:r>
        <w:rPr>
          <w:spacing w:val="-2"/>
        </w:rPr>
        <w:t>the</w:t>
      </w:r>
      <w:r>
        <w:rPr>
          <w:spacing w:val="-14"/>
        </w:rPr>
        <w:t xml:space="preserve"> </w:t>
      </w:r>
      <w:r>
        <w:rPr>
          <w:spacing w:val="-2"/>
        </w:rPr>
        <w:t>date</w:t>
      </w:r>
      <w:r>
        <w:rPr>
          <w:spacing w:val="-14"/>
        </w:rPr>
        <w:t xml:space="preserve"> </w:t>
      </w:r>
      <w:r>
        <w:rPr>
          <w:spacing w:val="-2"/>
        </w:rPr>
        <w:t>the</w:t>
      </w:r>
      <w:r>
        <w:rPr>
          <w:spacing w:val="-14"/>
        </w:rPr>
        <w:t xml:space="preserve"> </w:t>
      </w:r>
      <w:r>
        <w:rPr>
          <w:spacing w:val="-2"/>
        </w:rPr>
        <w:t>return</w:t>
      </w:r>
      <w:r>
        <w:rPr>
          <w:spacing w:val="-14"/>
        </w:rPr>
        <w:t xml:space="preserve"> </w:t>
      </w:r>
      <w:r>
        <w:rPr>
          <w:spacing w:val="-2"/>
        </w:rPr>
        <w:t>is</w:t>
      </w:r>
      <w:r>
        <w:rPr>
          <w:spacing w:val="-14"/>
        </w:rPr>
        <w:t xml:space="preserve"> </w:t>
      </w:r>
      <w:r>
        <w:rPr>
          <w:spacing w:val="-2"/>
        </w:rPr>
        <w:t>required</w:t>
      </w:r>
      <w:r>
        <w:rPr>
          <w:spacing w:val="-14"/>
        </w:rPr>
        <w:t xml:space="preserve"> </w:t>
      </w:r>
      <w:r>
        <w:rPr>
          <w:spacing w:val="-2"/>
        </w:rPr>
        <w:t>to</w:t>
      </w:r>
      <w:r>
        <w:rPr>
          <w:spacing w:val="-14"/>
        </w:rPr>
        <w:t xml:space="preserve"> </w:t>
      </w:r>
      <w:r>
        <w:rPr>
          <w:spacing w:val="-2"/>
        </w:rPr>
        <w:t>be</w:t>
      </w:r>
      <w:r>
        <w:rPr>
          <w:spacing w:val="-14"/>
        </w:rPr>
        <w:t xml:space="preserve"> </w:t>
      </w:r>
      <w:r>
        <w:rPr>
          <w:spacing w:val="-2"/>
        </w:rPr>
        <w:t>filed</w:t>
      </w:r>
      <w:r>
        <w:rPr>
          <w:spacing w:val="-14"/>
        </w:rPr>
        <w:t xml:space="preserve"> </w:t>
      </w:r>
      <w:r>
        <w:rPr>
          <w:spacing w:val="-2"/>
        </w:rPr>
        <w:t>or</w:t>
      </w:r>
      <w:r>
        <w:rPr>
          <w:spacing w:val="-14"/>
        </w:rPr>
        <w:t xml:space="preserve"> </w:t>
      </w:r>
      <w:r>
        <w:rPr>
          <w:spacing w:val="-2"/>
        </w:rPr>
        <w:t>is</w:t>
      </w:r>
      <w:r>
        <w:rPr>
          <w:spacing w:val="-14"/>
        </w:rPr>
        <w:t xml:space="preserve"> </w:t>
      </w:r>
      <w:proofErr w:type="gramStart"/>
      <w:r>
        <w:rPr>
          <w:spacing w:val="-2"/>
        </w:rPr>
        <w:t>actually</w:t>
      </w:r>
      <w:r>
        <w:rPr>
          <w:spacing w:val="-14"/>
        </w:rPr>
        <w:t xml:space="preserve"> </w:t>
      </w:r>
      <w:r>
        <w:rPr>
          <w:spacing w:val="-2"/>
        </w:rPr>
        <w:t>filed</w:t>
      </w:r>
      <w:proofErr w:type="gramEnd"/>
      <w:r>
        <w:rPr>
          <w:spacing w:val="-14"/>
        </w:rPr>
        <w:t xml:space="preserve"> </w:t>
      </w:r>
      <w:r>
        <w:rPr>
          <w:spacing w:val="-2"/>
        </w:rPr>
        <w:t>(whichever</w:t>
      </w:r>
      <w:r>
        <w:rPr>
          <w:spacing w:val="-14"/>
        </w:rPr>
        <w:t xml:space="preserve"> </w:t>
      </w:r>
      <w:r>
        <w:rPr>
          <w:spacing w:val="-2"/>
        </w:rPr>
        <w:t>is</w:t>
      </w:r>
      <w:r>
        <w:rPr>
          <w:spacing w:val="-14"/>
        </w:rPr>
        <w:t xml:space="preserve"> </w:t>
      </w:r>
      <w:r>
        <w:rPr>
          <w:spacing w:val="-2"/>
        </w:rPr>
        <w:t>later).</w:t>
      </w:r>
      <w:r>
        <w:rPr>
          <w:spacing w:val="-14"/>
        </w:rPr>
        <w:t xml:space="preserve"> </w:t>
      </w:r>
      <w:r>
        <w:rPr>
          <w:spacing w:val="-2"/>
        </w:rPr>
        <w:t xml:space="preserve">Annual </w:t>
      </w:r>
      <w:r>
        <w:rPr>
          <w:spacing w:val="-4"/>
        </w:rPr>
        <w:t>Information</w:t>
      </w:r>
      <w:r>
        <w:rPr>
          <w:spacing w:val="-13"/>
        </w:rPr>
        <w:t xml:space="preserve"> </w:t>
      </w:r>
      <w:r>
        <w:rPr>
          <w:spacing w:val="-4"/>
        </w:rPr>
        <w:t>Returns</w:t>
      </w:r>
      <w:r>
        <w:rPr>
          <w:spacing w:val="-13"/>
        </w:rPr>
        <w:t xml:space="preserve"> </w:t>
      </w:r>
      <w:r>
        <w:rPr>
          <w:spacing w:val="-4"/>
        </w:rPr>
        <w:t>must</w:t>
      </w:r>
      <w:r>
        <w:rPr>
          <w:spacing w:val="-13"/>
        </w:rPr>
        <w:t xml:space="preserve"> </w:t>
      </w:r>
      <w:r>
        <w:rPr>
          <w:spacing w:val="-4"/>
        </w:rPr>
        <w:t>be</w:t>
      </w:r>
      <w:r>
        <w:rPr>
          <w:spacing w:val="-13"/>
        </w:rPr>
        <w:t xml:space="preserve"> </w:t>
      </w:r>
      <w:r>
        <w:rPr>
          <w:spacing w:val="-4"/>
        </w:rPr>
        <w:t>furnished</w:t>
      </w:r>
      <w:r>
        <w:rPr>
          <w:spacing w:val="-13"/>
        </w:rPr>
        <w:t xml:space="preserve"> </w:t>
      </w:r>
      <w:r>
        <w:rPr>
          <w:spacing w:val="-4"/>
        </w:rPr>
        <w:t>only</w:t>
      </w:r>
      <w:r>
        <w:rPr>
          <w:spacing w:val="-13"/>
        </w:rPr>
        <w:t xml:space="preserve"> </w:t>
      </w:r>
      <w:r>
        <w:rPr>
          <w:spacing w:val="-4"/>
        </w:rPr>
        <w:t>if</w:t>
      </w:r>
      <w:r>
        <w:rPr>
          <w:spacing w:val="-13"/>
        </w:rPr>
        <w:t xml:space="preserve"> </w:t>
      </w:r>
      <w:r>
        <w:rPr>
          <w:spacing w:val="-4"/>
        </w:rPr>
        <w:t>specifically</w:t>
      </w:r>
      <w:r>
        <w:rPr>
          <w:spacing w:val="-13"/>
        </w:rPr>
        <w:t xml:space="preserve"> </w:t>
      </w:r>
      <w:r>
        <w:rPr>
          <w:spacing w:val="-4"/>
        </w:rPr>
        <w:t>requested.</w:t>
      </w:r>
      <w:r>
        <w:rPr>
          <w:spacing w:val="-13"/>
        </w:rPr>
        <w:t xml:space="preserve"> </w:t>
      </w:r>
      <w:r>
        <w:rPr>
          <w:spacing w:val="-4"/>
        </w:rPr>
        <w:t>If</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made</w:t>
      </w:r>
      <w:r>
        <w:rPr>
          <w:spacing w:val="-13"/>
        </w:rPr>
        <w:t xml:space="preserve"> </w:t>
      </w:r>
      <w:r>
        <w:rPr>
          <w:spacing w:val="-4"/>
        </w:rPr>
        <w:t xml:space="preserve">in </w:t>
      </w:r>
      <w:r>
        <w:rPr>
          <w:spacing w:val="-2"/>
        </w:rPr>
        <w:t>general</w:t>
      </w:r>
      <w:r>
        <w:rPr>
          <w:spacing w:val="-13"/>
        </w:rPr>
        <w:t xml:space="preserve"> </w:t>
      </w:r>
      <w:r>
        <w:rPr>
          <w:spacing w:val="-2"/>
        </w:rPr>
        <w:t>terms,</w:t>
      </w:r>
      <w:r>
        <w:rPr>
          <w:spacing w:val="-13"/>
        </w:rPr>
        <w:t xml:space="preserve"> </w:t>
      </w:r>
      <w:r>
        <w:rPr>
          <w:spacing w:val="-2"/>
        </w:rPr>
        <w:t>however,</w:t>
      </w:r>
      <w:r>
        <w:rPr>
          <w:spacing w:val="-13"/>
        </w:rPr>
        <w:t xml:space="preserve"> </w:t>
      </w:r>
      <w:r>
        <w:rPr>
          <w:spacing w:val="-2"/>
        </w:rPr>
        <w:t>the</w:t>
      </w:r>
      <w:r>
        <w:rPr>
          <w:spacing w:val="-13"/>
        </w:rPr>
        <w:t xml:space="preserve"> </w:t>
      </w:r>
      <w:r>
        <w:rPr>
          <w:spacing w:val="-2"/>
        </w:rPr>
        <w:t>Annual</w:t>
      </w:r>
      <w:r>
        <w:rPr>
          <w:spacing w:val="-13"/>
        </w:rPr>
        <w:t xml:space="preserve"> </w:t>
      </w:r>
      <w:r>
        <w:rPr>
          <w:spacing w:val="-2"/>
        </w:rPr>
        <w:t>Information</w:t>
      </w:r>
      <w:r>
        <w:rPr>
          <w:spacing w:val="-13"/>
        </w:rPr>
        <w:t xml:space="preserve"> </w:t>
      </w:r>
      <w:r>
        <w:rPr>
          <w:spacing w:val="-2"/>
        </w:rPr>
        <w:t>Returns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furnished.</w:t>
      </w:r>
      <w:r>
        <w:rPr>
          <w:spacing w:val="-13"/>
        </w:rPr>
        <w:t xml:space="preserve"> </w:t>
      </w:r>
      <w:r>
        <w:rPr>
          <w:spacing w:val="-2"/>
        </w:rPr>
        <w:t>It</w:t>
      </w:r>
      <w:r>
        <w:rPr>
          <w:spacing w:val="-13"/>
        </w:rPr>
        <w:t xml:space="preserve"> </w:t>
      </w:r>
      <w:r>
        <w:rPr>
          <w:spacing w:val="-2"/>
        </w:rPr>
        <w:t>is</w:t>
      </w:r>
      <w:r>
        <w:rPr>
          <w:spacing w:val="-13"/>
        </w:rPr>
        <w:t xml:space="preserve"> </w:t>
      </w:r>
      <w:r>
        <w:rPr>
          <w:spacing w:val="-2"/>
        </w:rPr>
        <w:t>not required</w:t>
      </w:r>
      <w:r>
        <w:rPr>
          <w:spacing w:val="-15"/>
        </w:rPr>
        <w:t xml:space="preserve"> </w:t>
      </w:r>
      <w:r>
        <w:rPr>
          <w:spacing w:val="-2"/>
        </w:rPr>
        <w:t>that</w:t>
      </w:r>
      <w:r>
        <w:rPr>
          <w:spacing w:val="-15"/>
        </w:rPr>
        <w:t xml:space="preserve"> </w:t>
      </w:r>
      <w:r>
        <w:rPr>
          <w:spacing w:val="-2"/>
        </w:rPr>
        <w:t>more</w:t>
      </w:r>
      <w:r>
        <w:rPr>
          <w:spacing w:val="-15"/>
        </w:rPr>
        <w:t xml:space="preserve"> </w:t>
      </w:r>
      <w:r>
        <w:rPr>
          <w:spacing w:val="-2"/>
        </w:rPr>
        <w:t>information</w:t>
      </w:r>
      <w:r>
        <w:rPr>
          <w:spacing w:val="-15"/>
        </w:rPr>
        <w:t xml:space="preserve"> </w:t>
      </w:r>
      <w:r>
        <w:rPr>
          <w:spacing w:val="-2"/>
        </w:rPr>
        <w:t>be</w:t>
      </w:r>
      <w:r>
        <w:rPr>
          <w:spacing w:val="-15"/>
        </w:rPr>
        <w:t xml:space="preserve"> </w:t>
      </w:r>
      <w:r>
        <w:rPr>
          <w:spacing w:val="-2"/>
        </w:rPr>
        <w:t>furnished</w:t>
      </w:r>
      <w:r>
        <w:rPr>
          <w:spacing w:val="-15"/>
        </w:rPr>
        <w:t xml:space="preserve"> </w:t>
      </w:r>
      <w:r>
        <w:rPr>
          <w:spacing w:val="-2"/>
        </w:rPr>
        <w:t>than</w:t>
      </w:r>
      <w:r>
        <w:rPr>
          <w:spacing w:val="-15"/>
        </w:rPr>
        <w:t xml:space="preserve"> </w:t>
      </w:r>
      <w:r>
        <w:rPr>
          <w:spacing w:val="-2"/>
        </w:rPr>
        <w:t>is</w:t>
      </w:r>
      <w:r>
        <w:rPr>
          <w:spacing w:val="-15"/>
        </w:rPr>
        <w:t xml:space="preserve"> </w:t>
      </w:r>
      <w:r>
        <w:rPr>
          <w:spacing w:val="-2"/>
        </w:rPr>
        <w:t>requested,</w:t>
      </w:r>
      <w:r>
        <w:rPr>
          <w:spacing w:val="-15"/>
        </w:rPr>
        <w:t xml:space="preserve"> </w:t>
      </w:r>
      <w:r>
        <w:rPr>
          <w:spacing w:val="-2"/>
        </w:rPr>
        <w:t>but</w:t>
      </w:r>
      <w:r>
        <w:rPr>
          <w:spacing w:val="-15"/>
        </w:rPr>
        <w:t xml:space="preserve"> </w:t>
      </w:r>
      <w:r>
        <w:rPr>
          <w:spacing w:val="-2"/>
        </w:rPr>
        <w:t>if</w:t>
      </w:r>
      <w:r>
        <w:rPr>
          <w:spacing w:val="-15"/>
        </w:rPr>
        <w:t xml:space="preserve"> </w:t>
      </w:r>
      <w:r>
        <w:rPr>
          <w:spacing w:val="-2"/>
        </w:rPr>
        <w:t>in</w:t>
      </w:r>
      <w:r>
        <w:rPr>
          <w:spacing w:val="-15"/>
        </w:rPr>
        <w:t xml:space="preserve"> </w:t>
      </w:r>
      <w:r>
        <w:rPr>
          <w:spacing w:val="-2"/>
        </w:rPr>
        <w:t>doubt,</w:t>
      </w:r>
      <w:r>
        <w:rPr>
          <w:spacing w:val="-15"/>
        </w:rPr>
        <w:t xml:space="preserve"> </w:t>
      </w:r>
      <w:r>
        <w:rPr>
          <w:spacing w:val="-2"/>
        </w:rPr>
        <w:t>furnish</w:t>
      </w:r>
      <w:r>
        <w:rPr>
          <w:spacing w:val="-15"/>
        </w:rPr>
        <w:t xml:space="preserve"> </w:t>
      </w:r>
      <w:r>
        <w:rPr>
          <w:spacing w:val="-2"/>
        </w:rPr>
        <w:t>the returns.</w:t>
      </w:r>
    </w:p>
    <w:p w14:paraId="5FB20FBE" w14:textId="77777777" w:rsidR="005F2BA8" w:rsidRDefault="005F2BA8">
      <w:pPr>
        <w:pStyle w:val="BodyText"/>
        <w:spacing w:before="2"/>
        <w:rPr>
          <w:sz w:val="25"/>
        </w:rPr>
      </w:pPr>
    </w:p>
    <w:p w14:paraId="4D12C497" w14:textId="77777777" w:rsidR="005F2BA8" w:rsidRDefault="00AF6BF3">
      <w:pPr>
        <w:pStyle w:val="BodyText"/>
        <w:spacing w:before="1"/>
        <w:ind w:left="1540"/>
      </w:pPr>
      <w:r>
        <w:rPr>
          <w:spacing w:val="-6"/>
        </w:rPr>
        <w:t>The</w:t>
      </w:r>
      <w:r>
        <w:rPr>
          <w:spacing w:val="-4"/>
        </w:rPr>
        <w:t xml:space="preserve"> </w:t>
      </w:r>
      <w:r>
        <w:rPr>
          <w:spacing w:val="-6"/>
        </w:rPr>
        <w:t>Annual</w:t>
      </w:r>
      <w:r>
        <w:rPr>
          <w:spacing w:val="-4"/>
        </w:rPr>
        <w:t xml:space="preserve"> </w:t>
      </w:r>
      <w:r>
        <w:rPr>
          <w:spacing w:val="-6"/>
        </w:rPr>
        <w:t>Information</w:t>
      </w:r>
      <w:r>
        <w:rPr>
          <w:spacing w:val="-4"/>
        </w:rPr>
        <w:t xml:space="preserve"> </w:t>
      </w:r>
      <w:r>
        <w:rPr>
          <w:spacing w:val="-6"/>
        </w:rPr>
        <w:t>Return</w:t>
      </w:r>
      <w:r>
        <w:rPr>
          <w:spacing w:val="-4"/>
        </w:rPr>
        <w:t xml:space="preserve"> </w:t>
      </w:r>
      <w:r>
        <w:rPr>
          <w:spacing w:val="-6"/>
        </w:rPr>
        <w:t>which</w:t>
      </w:r>
      <w:r>
        <w:rPr>
          <w:spacing w:val="-4"/>
        </w:rPr>
        <w:t xml:space="preserve"> </w:t>
      </w:r>
      <w:r>
        <w:rPr>
          <w:spacing w:val="-6"/>
        </w:rPr>
        <w:t>is</w:t>
      </w:r>
      <w:r>
        <w:rPr>
          <w:spacing w:val="-4"/>
        </w:rPr>
        <w:t xml:space="preserve"> </w:t>
      </w:r>
      <w:r>
        <w:rPr>
          <w:spacing w:val="-6"/>
        </w:rPr>
        <w:t>required</w:t>
      </w:r>
      <w:r>
        <w:rPr>
          <w:spacing w:val="-4"/>
        </w:rPr>
        <w:t xml:space="preserve"> </w:t>
      </w:r>
      <w:r>
        <w:rPr>
          <w:spacing w:val="-6"/>
        </w:rPr>
        <w:t>to</w:t>
      </w:r>
      <w:r>
        <w:rPr>
          <w:spacing w:val="-4"/>
        </w:rPr>
        <w:t xml:space="preserve"> </w:t>
      </w:r>
      <w:r>
        <w:rPr>
          <w:spacing w:val="-6"/>
        </w:rPr>
        <w:t>be</w:t>
      </w:r>
      <w:r>
        <w:rPr>
          <w:spacing w:val="-4"/>
        </w:rPr>
        <w:t xml:space="preserve"> </w:t>
      </w:r>
      <w:r>
        <w:rPr>
          <w:spacing w:val="-6"/>
        </w:rPr>
        <w:t>furnished</w:t>
      </w:r>
      <w:r>
        <w:rPr>
          <w:spacing w:val="-4"/>
        </w:rPr>
        <w:t xml:space="preserve"> </w:t>
      </w:r>
      <w:r>
        <w:rPr>
          <w:spacing w:val="-6"/>
        </w:rPr>
        <w:t>INCLUDES</w:t>
      </w:r>
      <w:r>
        <w:rPr>
          <w:spacing w:val="-4"/>
        </w:rPr>
        <w:t xml:space="preserve"> </w:t>
      </w:r>
      <w:r>
        <w:rPr>
          <w:spacing w:val="-6"/>
        </w:rPr>
        <w:t>the</w:t>
      </w:r>
      <w:r>
        <w:rPr>
          <w:spacing w:val="-3"/>
        </w:rPr>
        <w:t xml:space="preserve"> </w:t>
      </w:r>
      <w:r>
        <w:rPr>
          <w:spacing w:val="-6"/>
        </w:rPr>
        <w:t>following:</w:t>
      </w:r>
    </w:p>
    <w:p w14:paraId="640CA327" w14:textId="77777777" w:rsidR="005F2BA8" w:rsidRDefault="00AF6BF3">
      <w:pPr>
        <w:pStyle w:val="ListParagraph"/>
        <w:numPr>
          <w:ilvl w:val="0"/>
          <w:numId w:val="11"/>
        </w:numPr>
        <w:tabs>
          <w:tab w:val="left" w:pos="2259"/>
          <w:tab w:val="left" w:pos="2260"/>
        </w:tabs>
        <w:spacing w:before="41"/>
      </w:pPr>
      <w:r>
        <w:rPr>
          <w:spacing w:val="-6"/>
        </w:rPr>
        <w:t>The</w:t>
      </w:r>
      <w:r>
        <w:rPr>
          <w:spacing w:val="-11"/>
        </w:rPr>
        <w:t xml:space="preserve"> </w:t>
      </w:r>
      <w:r>
        <w:rPr>
          <w:spacing w:val="-6"/>
        </w:rPr>
        <w:t>exact</w:t>
      </w:r>
      <w:r>
        <w:rPr>
          <w:spacing w:val="-10"/>
        </w:rPr>
        <w:t xml:space="preserve"> </w:t>
      </w:r>
      <w:r>
        <w:rPr>
          <w:spacing w:val="-6"/>
        </w:rPr>
        <w:t>copy</w:t>
      </w:r>
      <w:r>
        <w:rPr>
          <w:spacing w:val="-10"/>
        </w:rPr>
        <w:t xml:space="preserve"> </w:t>
      </w:r>
      <w:r>
        <w:rPr>
          <w:spacing w:val="-6"/>
        </w:rPr>
        <w:t>of</w:t>
      </w:r>
      <w:r>
        <w:rPr>
          <w:spacing w:val="-11"/>
        </w:rPr>
        <w:t xml:space="preserve"> </w:t>
      </w:r>
      <w:r>
        <w:rPr>
          <w:spacing w:val="-6"/>
        </w:rPr>
        <w:t>the</w:t>
      </w:r>
      <w:r>
        <w:rPr>
          <w:spacing w:val="-10"/>
        </w:rPr>
        <w:t xml:space="preserve"> </w:t>
      </w:r>
      <w:r>
        <w:rPr>
          <w:spacing w:val="-6"/>
        </w:rPr>
        <w:t>return</w:t>
      </w:r>
      <w:r>
        <w:rPr>
          <w:spacing w:val="-10"/>
        </w:rPr>
        <w:t xml:space="preserve"> </w:t>
      </w:r>
      <w:r>
        <w:rPr>
          <w:spacing w:val="-6"/>
        </w:rPr>
        <w:t>filed</w:t>
      </w:r>
    </w:p>
    <w:p w14:paraId="53DC0840" w14:textId="77777777" w:rsidR="005F2BA8" w:rsidRDefault="00AF6BF3">
      <w:pPr>
        <w:pStyle w:val="ListParagraph"/>
        <w:numPr>
          <w:ilvl w:val="0"/>
          <w:numId w:val="11"/>
        </w:numPr>
        <w:tabs>
          <w:tab w:val="left" w:pos="2259"/>
          <w:tab w:val="left" w:pos="2260"/>
        </w:tabs>
        <w:spacing w:before="40" w:line="278" w:lineRule="auto"/>
        <w:ind w:right="517"/>
      </w:pPr>
      <w:r>
        <w:rPr>
          <w:spacing w:val="-6"/>
        </w:rPr>
        <w:t>Forms</w:t>
      </w:r>
      <w:r>
        <w:rPr>
          <w:spacing w:val="-10"/>
        </w:rPr>
        <w:t xml:space="preserve"> </w:t>
      </w:r>
      <w:r>
        <w:rPr>
          <w:spacing w:val="-6"/>
        </w:rPr>
        <w:t>990,</w:t>
      </w:r>
      <w:r>
        <w:rPr>
          <w:spacing w:val="-10"/>
        </w:rPr>
        <w:t xml:space="preserve"> </w:t>
      </w:r>
      <w:r>
        <w:rPr>
          <w:spacing w:val="-6"/>
        </w:rPr>
        <w:t>990EZ</w:t>
      </w:r>
      <w:r>
        <w:rPr>
          <w:spacing w:val="-10"/>
        </w:rPr>
        <w:t xml:space="preserve"> </w:t>
      </w:r>
      <w:r>
        <w:rPr>
          <w:spacing w:val="-6"/>
        </w:rPr>
        <w:t>or</w:t>
      </w:r>
      <w:r>
        <w:rPr>
          <w:spacing w:val="-10"/>
        </w:rPr>
        <w:t xml:space="preserve"> </w:t>
      </w:r>
      <w:r>
        <w:rPr>
          <w:spacing w:val="-6"/>
        </w:rPr>
        <w:t>990-N,</w:t>
      </w:r>
      <w:r>
        <w:rPr>
          <w:spacing w:val="-10"/>
        </w:rPr>
        <w:t xml:space="preserve"> </w:t>
      </w:r>
      <w:r>
        <w:rPr>
          <w:spacing w:val="-6"/>
        </w:rPr>
        <w:t>as</w:t>
      </w:r>
      <w:r>
        <w:rPr>
          <w:spacing w:val="-10"/>
        </w:rPr>
        <w:t xml:space="preserve"> </w:t>
      </w:r>
      <w:r>
        <w:rPr>
          <w:spacing w:val="-6"/>
        </w:rPr>
        <w:t>well</w:t>
      </w:r>
      <w:r>
        <w:rPr>
          <w:spacing w:val="-10"/>
        </w:rPr>
        <w:t xml:space="preserve"> </w:t>
      </w:r>
      <w:r>
        <w:rPr>
          <w:spacing w:val="-6"/>
        </w:rPr>
        <w:t>as</w:t>
      </w:r>
      <w:r>
        <w:rPr>
          <w:spacing w:val="-10"/>
        </w:rPr>
        <w:t xml:space="preserve"> </w:t>
      </w:r>
      <w:r>
        <w:rPr>
          <w:spacing w:val="-6"/>
        </w:rPr>
        <w:t>all</w:t>
      </w:r>
      <w:r>
        <w:rPr>
          <w:spacing w:val="-10"/>
        </w:rPr>
        <w:t xml:space="preserve"> </w:t>
      </w:r>
      <w:r>
        <w:rPr>
          <w:spacing w:val="-6"/>
        </w:rPr>
        <w:t>schedules</w:t>
      </w:r>
      <w:r>
        <w:rPr>
          <w:spacing w:val="-10"/>
        </w:rPr>
        <w:t xml:space="preserve"> </w:t>
      </w:r>
      <w:r>
        <w:rPr>
          <w:spacing w:val="-6"/>
        </w:rPr>
        <w:t>and</w:t>
      </w:r>
      <w:r>
        <w:rPr>
          <w:spacing w:val="-10"/>
        </w:rPr>
        <w:t xml:space="preserve"> </w:t>
      </w:r>
      <w:r>
        <w:rPr>
          <w:spacing w:val="-6"/>
        </w:rPr>
        <w:t>attachments</w:t>
      </w:r>
      <w:r>
        <w:rPr>
          <w:spacing w:val="-10"/>
        </w:rPr>
        <w:t xml:space="preserve"> </w:t>
      </w:r>
      <w:r>
        <w:rPr>
          <w:spacing w:val="-6"/>
        </w:rPr>
        <w:t>filed</w:t>
      </w:r>
      <w:r>
        <w:rPr>
          <w:spacing w:val="-10"/>
        </w:rPr>
        <w:t xml:space="preserve"> </w:t>
      </w:r>
      <w:r>
        <w:rPr>
          <w:spacing w:val="-6"/>
        </w:rPr>
        <w:t>with</w:t>
      </w:r>
      <w:r>
        <w:rPr>
          <w:spacing w:val="-10"/>
        </w:rPr>
        <w:t xml:space="preserve"> </w:t>
      </w:r>
      <w:r>
        <w:rPr>
          <w:spacing w:val="-6"/>
        </w:rPr>
        <w:t xml:space="preserve">the </w:t>
      </w:r>
      <w:r>
        <w:rPr>
          <w:spacing w:val="-4"/>
        </w:rPr>
        <w:t>IRS.</w:t>
      </w:r>
    </w:p>
    <w:p w14:paraId="3B356D78" w14:textId="77777777" w:rsidR="005F2BA8" w:rsidRDefault="00AF6BF3">
      <w:pPr>
        <w:pStyle w:val="ListParagraph"/>
        <w:numPr>
          <w:ilvl w:val="0"/>
          <w:numId w:val="11"/>
        </w:numPr>
        <w:tabs>
          <w:tab w:val="left" w:pos="2259"/>
          <w:tab w:val="left" w:pos="2260"/>
        </w:tabs>
        <w:spacing w:line="258" w:lineRule="exact"/>
      </w:pPr>
      <w:r>
        <w:rPr>
          <w:spacing w:val="-6"/>
        </w:rPr>
        <w:t>Any amended</w:t>
      </w:r>
      <w:r>
        <w:rPr>
          <w:spacing w:val="-5"/>
        </w:rPr>
        <w:t xml:space="preserve"> </w:t>
      </w:r>
      <w:r>
        <w:rPr>
          <w:spacing w:val="-6"/>
        </w:rPr>
        <w:t>return</w:t>
      </w:r>
      <w:r>
        <w:rPr>
          <w:spacing w:val="-5"/>
        </w:rPr>
        <w:t xml:space="preserve"> </w:t>
      </w:r>
      <w:r>
        <w:rPr>
          <w:spacing w:val="-6"/>
        </w:rPr>
        <w:t>filed with</w:t>
      </w:r>
      <w:r>
        <w:rPr>
          <w:spacing w:val="-5"/>
        </w:rPr>
        <w:t xml:space="preserve"> </w:t>
      </w:r>
      <w:r>
        <w:rPr>
          <w:spacing w:val="-6"/>
        </w:rPr>
        <w:t>the</w:t>
      </w:r>
      <w:r>
        <w:rPr>
          <w:spacing w:val="-5"/>
        </w:rPr>
        <w:t xml:space="preserve"> </w:t>
      </w:r>
      <w:r>
        <w:rPr>
          <w:spacing w:val="-6"/>
        </w:rPr>
        <w:t>IRS after</w:t>
      </w:r>
      <w:r>
        <w:rPr>
          <w:spacing w:val="-5"/>
        </w:rPr>
        <w:t xml:space="preserve"> </w:t>
      </w:r>
      <w:r>
        <w:rPr>
          <w:spacing w:val="-6"/>
        </w:rPr>
        <w:t>the</w:t>
      </w:r>
      <w:r>
        <w:rPr>
          <w:spacing w:val="-5"/>
        </w:rPr>
        <w:t xml:space="preserve"> </w:t>
      </w:r>
      <w:r>
        <w:rPr>
          <w:spacing w:val="-6"/>
        </w:rPr>
        <w:t>date the</w:t>
      </w:r>
      <w:r>
        <w:rPr>
          <w:spacing w:val="-5"/>
        </w:rPr>
        <w:t xml:space="preserve"> </w:t>
      </w:r>
      <w:r>
        <w:rPr>
          <w:spacing w:val="-6"/>
        </w:rPr>
        <w:t>original</w:t>
      </w:r>
      <w:r>
        <w:rPr>
          <w:spacing w:val="-5"/>
        </w:rPr>
        <w:t xml:space="preserve"> </w:t>
      </w:r>
      <w:r>
        <w:rPr>
          <w:spacing w:val="-6"/>
        </w:rPr>
        <w:t>return is</w:t>
      </w:r>
      <w:r>
        <w:rPr>
          <w:spacing w:val="-5"/>
        </w:rPr>
        <w:t xml:space="preserve"> </w:t>
      </w:r>
      <w:r>
        <w:rPr>
          <w:spacing w:val="-6"/>
        </w:rPr>
        <w:t>filed.</w:t>
      </w:r>
    </w:p>
    <w:p w14:paraId="0BB575DB" w14:textId="77777777" w:rsidR="005F2BA8" w:rsidRDefault="005F2BA8">
      <w:pPr>
        <w:pStyle w:val="BodyText"/>
        <w:spacing w:before="11"/>
        <w:rPr>
          <w:sz w:val="28"/>
        </w:rPr>
      </w:pPr>
    </w:p>
    <w:p w14:paraId="4B76FD31" w14:textId="77777777" w:rsidR="005F2BA8" w:rsidRDefault="00AF6BF3">
      <w:pPr>
        <w:pStyle w:val="BodyText"/>
        <w:ind w:left="1540"/>
      </w:pPr>
      <w:r>
        <w:rPr>
          <w:spacing w:val="-4"/>
        </w:rPr>
        <w:t>The</w:t>
      </w:r>
      <w:r>
        <w:rPr>
          <w:spacing w:val="-14"/>
        </w:rPr>
        <w:t xml:space="preserve"> </w:t>
      </w:r>
      <w:r>
        <w:rPr>
          <w:spacing w:val="-4"/>
        </w:rPr>
        <w:t>Annual</w:t>
      </w:r>
      <w:r>
        <w:rPr>
          <w:spacing w:val="-13"/>
        </w:rPr>
        <w:t xml:space="preserve"> </w:t>
      </w:r>
      <w:r>
        <w:rPr>
          <w:spacing w:val="-4"/>
        </w:rPr>
        <w:t>Information</w:t>
      </w:r>
      <w:r>
        <w:rPr>
          <w:spacing w:val="-13"/>
        </w:rPr>
        <w:t xml:space="preserve"> </w:t>
      </w:r>
      <w:r>
        <w:rPr>
          <w:spacing w:val="-4"/>
        </w:rPr>
        <w:t>Return</w:t>
      </w:r>
      <w:r>
        <w:rPr>
          <w:spacing w:val="-13"/>
        </w:rPr>
        <w:t xml:space="preserve"> </w:t>
      </w:r>
      <w:r>
        <w:rPr>
          <w:spacing w:val="-4"/>
        </w:rPr>
        <w:t>DOES</w:t>
      </w:r>
      <w:r>
        <w:rPr>
          <w:spacing w:val="-13"/>
        </w:rPr>
        <w:t xml:space="preserve"> </w:t>
      </w:r>
      <w:r>
        <w:rPr>
          <w:spacing w:val="-4"/>
        </w:rPr>
        <w:t>NOT</w:t>
      </w:r>
      <w:r>
        <w:rPr>
          <w:spacing w:val="-13"/>
        </w:rPr>
        <w:t xml:space="preserve"> </w:t>
      </w:r>
      <w:r>
        <w:rPr>
          <w:spacing w:val="-4"/>
        </w:rPr>
        <w:t>INCLUDE</w:t>
      </w:r>
      <w:r>
        <w:rPr>
          <w:spacing w:val="-13"/>
        </w:rPr>
        <w:t xml:space="preserve"> </w:t>
      </w:r>
      <w:r>
        <w:rPr>
          <w:spacing w:val="-4"/>
        </w:rPr>
        <w:t>the</w:t>
      </w:r>
      <w:r>
        <w:rPr>
          <w:spacing w:val="-13"/>
        </w:rPr>
        <w:t xml:space="preserve"> </w:t>
      </w:r>
      <w:r>
        <w:rPr>
          <w:spacing w:val="-4"/>
        </w:rPr>
        <w:t>following:</w:t>
      </w:r>
    </w:p>
    <w:p w14:paraId="2EDC2834" w14:textId="77777777" w:rsidR="005F2BA8" w:rsidRDefault="00AF6BF3">
      <w:pPr>
        <w:pStyle w:val="ListParagraph"/>
        <w:numPr>
          <w:ilvl w:val="0"/>
          <w:numId w:val="11"/>
        </w:numPr>
        <w:tabs>
          <w:tab w:val="left" w:pos="2259"/>
          <w:tab w:val="left" w:pos="2260"/>
        </w:tabs>
        <w:spacing w:before="41"/>
      </w:pPr>
      <w:r>
        <w:rPr>
          <w:spacing w:val="-4"/>
        </w:rPr>
        <w:t>Form</w:t>
      </w:r>
      <w:r>
        <w:rPr>
          <w:spacing w:val="-11"/>
        </w:rPr>
        <w:t xml:space="preserve"> </w:t>
      </w:r>
      <w:r>
        <w:rPr>
          <w:spacing w:val="-4"/>
        </w:rPr>
        <w:t>990T</w:t>
      </w:r>
    </w:p>
    <w:p w14:paraId="4EFF1FD7" w14:textId="77777777" w:rsidR="005F2BA8" w:rsidRDefault="00AF6BF3">
      <w:pPr>
        <w:pStyle w:val="ListParagraph"/>
        <w:numPr>
          <w:ilvl w:val="0"/>
          <w:numId w:val="11"/>
        </w:numPr>
        <w:tabs>
          <w:tab w:val="left" w:pos="2259"/>
          <w:tab w:val="left" w:pos="2260"/>
        </w:tabs>
        <w:spacing w:before="41"/>
      </w:pPr>
      <w:r>
        <w:rPr>
          <w:spacing w:val="-8"/>
        </w:rPr>
        <w:t>Exempt</w:t>
      </w:r>
      <w:r>
        <w:t xml:space="preserve"> </w:t>
      </w:r>
      <w:r>
        <w:rPr>
          <w:spacing w:val="-8"/>
        </w:rPr>
        <w:t>Organization</w:t>
      </w:r>
      <w:r>
        <w:rPr>
          <w:spacing w:val="1"/>
        </w:rPr>
        <w:t xml:space="preserve"> </w:t>
      </w:r>
      <w:r>
        <w:rPr>
          <w:spacing w:val="-8"/>
        </w:rPr>
        <w:t>Business</w:t>
      </w:r>
      <w:r>
        <w:rPr>
          <w:spacing w:val="1"/>
        </w:rPr>
        <w:t xml:space="preserve"> </w:t>
      </w:r>
      <w:r>
        <w:rPr>
          <w:spacing w:val="-8"/>
        </w:rPr>
        <w:t>Income</w:t>
      </w:r>
      <w:r>
        <w:rPr>
          <w:spacing w:val="1"/>
        </w:rPr>
        <w:t xml:space="preserve"> </w:t>
      </w:r>
      <w:r>
        <w:rPr>
          <w:spacing w:val="-8"/>
        </w:rPr>
        <w:t>Tax</w:t>
      </w:r>
      <w:r>
        <w:rPr>
          <w:spacing w:val="1"/>
        </w:rPr>
        <w:t xml:space="preserve"> </w:t>
      </w:r>
      <w:r>
        <w:rPr>
          <w:spacing w:val="-8"/>
        </w:rPr>
        <w:t>return</w:t>
      </w:r>
    </w:p>
    <w:p w14:paraId="2C7569DA" w14:textId="77777777" w:rsidR="005F2BA8" w:rsidRDefault="005F2BA8">
      <w:pPr>
        <w:pStyle w:val="BodyText"/>
        <w:spacing w:before="10"/>
        <w:rPr>
          <w:sz w:val="28"/>
        </w:rPr>
      </w:pPr>
    </w:p>
    <w:p w14:paraId="2F6A9581" w14:textId="77777777" w:rsidR="005F2BA8" w:rsidRDefault="00AF6BF3">
      <w:pPr>
        <w:pStyle w:val="BodyText"/>
        <w:spacing w:before="1" w:line="278" w:lineRule="auto"/>
        <w:ind w:left="1540" w:right="296"/>
      </w:pPr>
      <w:r>
        <w:rPr>
          <w:spacing w:val="-4"/>
        </w:rPr>
        <w:t>Any</w:t>
      </w:r>
      <w:r>
        <w:rPr>
          <w:spacing w:val="-10"/>
        </w:rPr>
        <w:t xml:space="preserve"> </w:t>
      </w:r>
      <w:r>
        <w:rPr>
          <w:spacing w:val="-4"/>
        </w:rPr>
        <w:t>parts</w:t>
      </w:r>
      <w:r>
        <w:rPr>
          <w:spacing w:val="-10"/>
        </w:rPr>
        <w:t xml:space="preserve"> </w:t>
      </w:r>
      <w:r>
        <w:rPr>
          <w:spacing w:val="-4"/>
        </w:rPr>
        <w:t>of</w:t>
      </w:r>
      <w:r>
        <w:rPr>
          <w:spacing w:val="-10"/>
        </w:rPr>
        <w:t xml:space="preserve"> </w:t>
      </w:r>
      <w:r>
        <w:rPr>
          <w:spacing w:val="-4"/>
        </w:rPr>
        <w:t>any</w:t>
      </w:r>
      <w:r>
        <w:rPr>
          <w:spacing w:val="-10"/>
        </w:rPr>
        <w:t xml:space="preserve"> </w:t>
      </w:r>
      <w:r>
        <w:rPr>
          <w:spacing w:val="-4"/>
        </w:rPr>
        <w:t>return</w:t>
      </w:r>
      <w:r>
        <w:rPr>
          <w:spacing w:val="-10"/>
        </w:rPr>
        <w:t xml:space="preserve"> </w:t>
      </w:r>
      <w:r>
        <w:rPr>
          <w:spacing w:val="-4"/>
        </w:rPr>
        <w:t>that</w:t>
      </w:r>
      <w:r>
        <w:rPr>
          <w:spacing w:val="-10"/>
        </w:rPr>
        <w:t xml:space="preserve"> </w:t>
      </w:r>
      <w:r>
        <w:rPr>
          <w:spacing w:val="-4"/>
        </w:rPr>
        <w:t>identify</w:t>
      </w:r>
      <w:r>
        <w:rPr>
          <w:spacing w:val="-10"/>
        </w:rPr>
        <w:t xml:space="preserve"> </w:t>
      </w:r>
      <w:r>
        <w:rPr>
          <w:spacing w:val="-4"/>
        </w:rPr>
        <w:t>the</w:t>
      </w:r>
      <w:r>
        <w:rPr>
          <w:spacing w:val="-10"/>
        </w:rPr>
        <w:t xml:space="preserve"> </w:t>
      </w:r>
      <w:r>
        <w:rPr>
          <w:spacing w:val="-4"/>
        </w:rPr>
        <w:t>names</w:t>
      </w:r>
      <w:r>
        <w:rPr>
          <w:spacing w:val="-10"/>
        </w:rPr>
        <w:t xml:space="preserve"> </w:t>
      </w:r>
      <w:r>
        <w:rPr>
          <w:spacing w:val="-4"/>
        </w:rPr>
        <w:t>and</w:t>
      </w:r>
      <w:r>
        <w:rPr>
          <w:spacing w:val="-10"/>
        </w:rPr>
        <w:t xml:space="preserve"> </w:t>
      </w:r>
      <w:r>
        <w:rPr>
          <w:spacing w:val="-4"/>
        </w:rPr>
        <w:t>addresses</w:t>
      </w:r>
      <w:r>
        <w:rPr>
          <w:spacing w:val="-10"/>
        </w:rPr>
        <w:t xml:space="preserve"> </w:t>
      </w:r>
      <w:r>
        <w:rPr>
          <w:spacing w:val="-4"/>
        </w:rPr>
        <w:t>of</w:t>
      </w:r>
      <w:r>
        <w:rPr>
          <w:spacing w:val="-10"/>
        </w:rPr>
        <w:t xml:space="preserve"> </w:t>
      </w:r>
      <w:r>
        <w:rPr>
          <w:spacing w:val="-4"/>
        </w:rPr>
        <w:t>contributors</w:t>
      </w:r>
      <w:r>
        <w:rPr>
          <w:spacing w:val="-10"/>
        </w:rPr>
        <w:t xml:space="preserve"> </w:t>
      </w:r>
      <w:r>
        <w:rPr>
          <w:spacing w:val="-4"/>
        </w:rPr>
        <w:t>are</w:t>
      </w:r>
      <w:r>
        <w:rPr>
          <w:spacing w:val="-10"/>
        </w:rPr>
        <w:t xml:space="preserve"> </w:t>
      </w:r>
      <w:r>
        <w:rPr>
          <w:spacing w:val="-4"/>
        </w:rPr>
        <w:t xml:space="preserve">not </w:t>
      </w:r>
      <w:r>
        <w:t>required to be disclosed.</w:t>
      </w:r>
    </w:p>
    <w:p w14:paraId="26F65061" w14:textId="77777777" w:rsidR="005F2BA8" w:rsidRDefault="005F2BA8">
      <w:pPr>
        <w:pStyle w:val="BodyText"/>
        <w:spacing w:before="8"/>
        <w:rPr>
          <w:sz w:val="24"/>
        </w:rPr>
      </w:pPr>
    </w:p>
    <w:p w14:paraId="52765CE6" w14:textId="77777777" w:rsidR="005F2BA8" w:rsidRDefault="00AF6BF3">
      <w:pPr>
        <w:pStyle w:val="Heading5"/>
        <w:numPr>
          <w:ilvl w:val="2"/>
          <w:numId w:val="53"/>
        </w:numPr>
        <w:tabs>
          <w:tab w:val="left" w:pos="2259"/>
          <w:tab w:val="left" w:pos="2260"/>
        </w:tabs>
        <w:ind w:hanging="1051"/>
        <w:jc w:val="left"/>
      </w:pPr>
      <w:r>
        <w:t>Permitted</w:t>
      </w:r>
      <w:r>
        <w:rPr>
          <w:spacing w:val="-10"/>
        </w:rPr>
        <w:t xml:space="preserve"> </w:t>
      </w:r>
      <w:r>
        <w:rPr>
          <w:spacing w:val="-2"/>
        </w:rPr>
        <w:t>Changes</w:t>
      </w:r>
    </w:p>
    <w:p w14:paraId="21D6BE38" w14:textId="77777777" w:rsidR="005F2BA8" w:rsidRDefault="00AF6BF3">
      <w:pPr>
        <w:pStyle w:val="BodyText"/>
        <w:spacing w:before="42"/>
        <w:ind w:left="1540"/>
      </w:pPr>
      <w:r>
        <w:rPr>
          <w:spacing w:val="-6"/>
        </w:rPr>
        <w:t>Reasonable</w:t>
      </w:r>
      <w:r>
        <w:rPr>
          <w:spacing w:val="-7"/>
        </w:rPr>
        <w:t xml:space="preserve"> </w:t>
      </w:r>
      <w:r>
        <w:rPr>
          <w:spacing w:val="-6"/>
        </w:rPr>
        <w:t>charges may be made only for reproduction and postage, as</w:t>
      </w:r>
      <w:r>
        <w:rPr>
          <w:spacing w:val="-7"/>
        </w:rPr>
        <w:t xml:space="preserve"> </w:t>
      </w:r>
      <w:r>
        <w:rPr>
          <w:spacing w:val="-6"/>
        </w:rPr>
        <w:t>follows:</w:t>
      </w:r>
    </w:p>
    <w:p w14:paraId="464C3BF1" w14:textId="77777777" w:rsidR="005F2BA8" w:rsidRDefault="00AF6BF3">
      <w:pPr>
        <w:pStyle w:val="ListParagraph"/>
        <w:numPr>
          <w:ilvl w:val="0"/>
          <w:numId w:val="10"/>
        </w:numPr>
        <w:tabs>
          <w:tab w:val="left" w:pos="2259"/>
          <w:tab w:val="left" w:pos="2260"/>
        </w:tabs>
        <w:spacing w:before="41" w:line="278" w:lineRule="auto"/>
        <w:ind w:right="975"/>
      </w:pPr>
      <w:r>
        <w:rPr>
          <w:spacing w:val="-6"/>
        </w:rPr>
        <w:t>Reproduction</w:t>
      </w:r>
      <w:r>
        <w:rPr>
          <w:spacing w:val="-11"/>
        </w:rPr>
        <w:t xml:space="preserve"> </w:t>
      </w:r>
      <w:r>
        <w:rPr>
          <w:spacing w:val="-6"/>
        </w:rPr>
        <w:t>charge</w:t>
      </w:r>
      <w:r>
        <w:rPr>
          <w:spacing w:val="-11"/>
        </w:rPr>
        <w:t xml:space="preserve"> </w:t>
      </w:r>
      <w:r>
        <w:rPr>
          <w:spacing w:val="-6"/>
        </w:rPr>
        <w:t>not</w:t>
      </w:r>
      <w:r>
        <w:rPr>
          <w:spacing w:val="-11"/>
        </w:rPr>
        <w:t xml:space="preserve"> </w:t>
      </w:r>
      <w:r>
        <w:rPr>
          <w:spacing w:val="-6"/>
        </w:rPr>
        <w:t>to</w:t>
      </w:r>
      <w:r>
        <w:rPr>
          <w:spacing w:val="-11"/>
        </w:rPr>
        <w:t xml:space="preserve"> </w:t>
      </w:r>
      <w:r>
        <w:rPr>
          <w:spacing w:val="-6"/>
        </w:rPr>
        <w:t>exceed</w:t>
      </w:r>
      <w:r>
        <w:rPr>
          <w:spacing w:val="-11"/>
        </w:rPr>
        <w:t xml:space="preserve"> </w:t>
      </w:r>
      <w:r>
        <w:rPr>
          <w:spacing w:val="-6"/>
        </w:rPr>
        <w:t>$1.00</w:t>
      </w:r>
      <w:r>
        <w:rPr>
          <w:spacing w:val="-11"/>
        </w:rPr>
        <w:t xml:space="preserve"> </w:t>
      </w:r>
      <w:r>
        <w:rPr>
          <w:spacing w:val="-6"/>
        </w:rPr>
        <w:t>for</w:t>
      </w:r>
      <w:r>
        <w:rPr>
          <w:spacing w:val="-11"/>
        </w:rPr>
        <w:t xml:space="preserve"> </w:t>
      </w:r>
      <w:r>
        <w:rPr>
          <w:spacing w:val="-6"/>
        </w:rPr>
        <w:t>the</w:t>
      </w:r>
      <w:r>
        <w:rPr>
          <w:spacing w:val="-11"/>
        </w:rPr>
        <w:t xml:space="preserve"> </w:t>
      </w:r>
      <w:r>
        <w:rPr>
          <w:spacing w:val="-6"/>
        </w:rPr>
        <w:t>first</w:t>
      </w:r>
      <w:r>
        <w:rPr>
          <w:spacing w:val="-11"/>
        </w:rPr>
        <w:t xml:space="preserve"> </w:t>
      </w:r>
      <w:r>
        <w:rPr>
          <w:spacing w:val="-6"/>
        </w:rPr>
        <w:t>page</w:t>
      </w:r>
      <w:r>
        <w:rPr>
          <w:spacing w:val="-11"/>
        </w:rPr>
        <w:t xml:space="preserve"> </w:t>
      </w:r>
      <w:r>
        <w:rPr>
          <w:spacing w:val="-6"/>
        </w:rPr>
        <w:t>and</w:t>
      </w:r>
      <w:r>
        <w:rPr>
          <w:spacing w:val="-11"/>
        </w:rPr>
        <w:t xml:space="preserve"> </w:t>
      </w:r>
      <w:r>
        <w:rPr>
          <w:spacing w:val="-6"/>
        </w:rPr>
        <w:t>$0.15</w:t>
      </w:r>
      <w:r>
        <w:rPr>
          <w:spacing w:val="-11"/>
        </w:rPr>
        <w:t xml:space="preserve"> </w:t>
      </w:r>
      <w:r>
        <w:rPr>
          <w:spacing w:val="-6"/>
        </w:rPr>
        <w:t>for</w:t>
      </w:r>
      <w:r>
        <w:rPr>
          <w:spacing w:val="-11"/>
        </w:rPr>
        <w:t xml:space="preserve"> </w:t>
      </w:r>
      <w:r>
        <w:rPr>
          <w:spacing w:val="-6"/>
        </w:rPr>
        <w:t xml:space="preserve">each </w:t>
      </w:r>
      <w:r>
        <w:t>additional page</w:t>
      </w:r>
    </w:p>
    <w:p w14:paraId="75A45EF8" w14:textId="77777777" w:rsidR="005F2BA8" w:rsidRDefault="00AF6BF3">
      <w:pPr>
        <w:pStyle w:val="ListParagraph"/>
        <w:numPr>
          <w:ilvl w:val="0"/>
          <w:numId w:val="10"/>
        </w:numPr>
        <w:tabs>
          <w:tab w:val="left" w:pos="2259"/>
          <w:tab w:val="left" w:pos="2260"/>
        </w:tabs>
        <w:spacing w:line="258" w:lineRule="exact"/>
      </w:pPr>
      <w:r>
        <w:rPr>
          <w:spacing w:val="-8"/>
        </w:rPr>
        <w:t>Actual</w:t>
      </w:r>
      <w:r>
        <w:rPr>
          <w:spacing w:val="-5"/>
        </w:rPr>
        <w:t xml:space="preserve"> </w:t>
      </w:r>
      <w:r>
        <w:rPr>
          <w:spacing w:val="-8"/>
        </w:rPr>
        <w:t>postage</w:t>
      </w:r>
      <w:r>
        <w:rPr>
          <w:spacing w:val="-5"/>
        </w:rPr>
        <w:t xml:space="preserve"> </w:t>
      </w:r>
      <w:r>
        <w:rPr>
          <w:spacing w:val="-8"/>
        </w:rPr>
        <w:t>costs</w:t>
      </w:r>
    </w:p>
    <w:p w14:paraId="3DDC48CE" w14:textId="77777777" w:rsidR="005F2BA8" w:rsidRDefault="005F2BA8">
      <w:pPr>
        <w:pStyle w:val="BodyText"/>
        <w:spacing w:before="11"/>
        <w:rPr>
          <w:sz w:val="28"/>
        </w:rPr>
      </w:pPr>
    </w:p>
    <w:p w14:paraId="46E1D24A" w14:textId="77777777" w:rsidR="005F2BA8" w:rsidRDefault="00AF6BF3">
      <w:pPr>
        <w:pStyle w:val="BodyText"/>
        <w:spacing w:line="278" w:lineRule="auto"/>
        <w:ind w:left="1540" w:right="296"/>
      </w:pPr>
      <w:r>
        <w:rPr>
          <w:spacing w:val="-2"/>
        </w:rPr>
        <w:t>The</w:t>
      </w:r>
      <w:r>
        <w:rPr>
          <w:spacing w:val="-16"/>
        </w:rPr>
        <w:t xml:space="preserve"> </w:t>
      </w:r>
      <w:r>
        <w:rPr>
          <w:spacing w:val="-2"/>
        </w:rPr>
        <w:t>requester</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required</w:t>
      </w:r>
      <w:r>
        <w:rPr>
          <w:spacing w:val="-16"/>
        </w:rPr>
        <w:t xml:space="preserve"> </w:t>
      </w:r>
      <w:r>
        <w:rPr>
          <w:spacing w:val="-2"/>
        </w:rPr>
        <w:t>to</w:t>
      </w:r>
      <w:r>
        <w:rPr>
          <w:spacing w:val="-15"/>
        </w:rPr>
        <w:t xml:space="preserve"> </w:t>
      </w:r>
      <w:r>
        <w:rPr>
          <w:spacing w:val="-2"/>
        </w:rPr>
        <w:t>pre-pay</w:t>
      </w:r>
      <w:r>
        <w:rPr>
          <w:spacing w:val="-15"/>
        </w:rPr>
        <w:t xml:space="preserve"> </w:t>
      </w:r>
      <w:r>
        <w:rPr>
          <w:spacing w:val="-2"/>
        </w:rPr>
        <w:t>the</w:t>
      </w:r>
      <w:r>
        <w:rPr>
          <w:spacing w:val="-16"/>
        </w:rPr>
        <w:t xml:space="preserve"> </w:t>
      </w:r>
      <w:r>
        <w:rPr>
          <w:spacing w:val="-2"/>
        </w:rPr>
        <w:t>charges.</w:t>
      </w:r>
      <w:r>
        <w:rPr>
          <w:spacing w:val="-15"/>
        </w:rPr>
        <w:t xml:space="preserve"> </w:t>
      </w:r>
      <w:r>
        <w:rPr>
          <w:spacing w:val="-2"/>
        </w:rPr>
        <w:t>Consent</w:t>
      </w:r>
      <w:r>
        <w:rPr>
          <w:spacing w:val="-16"/>
        </w:rPr>
        <w:t xml:space="preserve"> </w:t>
      </w:r>
      <w:r>
        <w:rPr>
          <w:spacing w:val="-2"/>
        </w:rPr>
        <w:t>must</w:t>
      </w:r>
      <w:r>
        <w:rPr>
          <w:spacing w:val="-15"/>
        </w:rPr>
        <w:t xml:space="preserve"> </w:t>
      </w:r>
      <w:r>
        <w:rPr>
          <w:spacing w:val="-2"/>
        </w:rPr>
        <w:t>be</w:t>
      </w:r>
      <w:r>
        <w:rPr>
          <w:spacing w:val="-15"/>
        </w:rPr>
        <w:t xml:space="preserve"> </w:t>
      </w:r>
      <w:r>
        <w:rPr>
          <w:spacing w:val="-2"/>
        </w:rPr>
        <w:t>obtained</w:t>
      </w:r>
      <w:r>
        <w:rPr>
          <w:spacing w:val="-16"/>
        </w:rPr>
        <w:t xml:space="preserve"> </w:t>
      </w:r>
      <w:r>
        <w:rPr>
          <w:spacing w:val="-2"/>
        </w:rPr>
        <w:t>from the</w:t>
      </w:r>
      <w:r>
        <w:rPr>
          <w:spacing w:val="-16"/>
        </w:rPr>
        <w:t xml:space="preserve"> </w:t>
      </w:r>
      <w:r>
        <w:rPr>
          <w:spacing w:val="-2"/>
        </w:rPr>
        <w:t>requester</w:t>
      </w:r>
      <w:r>
        <w:rPr>
          <w:spacing w:val="-15"/>
        </w:rPr>
        <w:t xml:space="preserve"> </w:t>
      </w:r>
      <w:r>
        <w:rPr>
          <w:spacing w:val="-2"/>
        </w:rPr>
        <w:t>before</w:t>
      </w:r>
      <w:r>
        <w:rPr>
          <w:spacing w:val="-16"/>
        </w:rPr>
        <w:t xml:space="preserve"> </w:t>
      </w:r>
      <w:r>
        <w:rPr>
          <w:spacing w:val="-2"/>
        </w:rPr>
        <w:t>charging</w:t>
      </w:r>
      <w:r>
        <w:rPr>
          <w:spacing w:val="-15"/>
        </w:rPr>
        <w:t xml:space="preserve"> </w:t>
      </w:r>
      <w:r>
        <w:rPr>
          <w:spacing w:val="-2"/>
        </w:rPr>
        <w:t>more</w:t>
      </w:r>
      <w:r>
        <w:rPr>
          <w:spacing w:val="-16"/>
        </w:rPr>
        <w:t xml:space="preserve"> </w:t>
      </w:r>
      <w:r>
        <w:rPr>
          <w:spacing w:val="-2"/>
        </w:rPr>
        <w:t>than</w:t>
      </w:r>
      <w:r>
        <w:rPr>
          <w:spacing w:val="-15"/>
        </w:rPr>
        <w:t xml:space="preserve"> </w:t>
      </w:r>
      <w:r>
        <w:rPr>
          <w:spacing w:val="-2"/>
        </w:rPr>
        <w:t>$20.00</w:t>
      </w:r>
      <w:r>
        <w:rPr>
          <w:spacing w:val="-15"/>
        </w:rPr>
        <w:t xml:space="preserve"> </w:t>
      </w:r>
      <w:r>
        <w:rPr>
          <w:spacing w:val="-2"/>
        </w:rPr>
        <w:t>for</w:t>
      </w:r>
      <w:r>
        <w:rPr>
          <w:spacing w:val="-16"/>
        </w:rPr>
        <w:t xml:space="preserve"> </w:t>
      </w:r>
      <w:r>
        <w:rPr>
          <w:spacing w:val="-2"/>
        </w:rPr>
        <w:t>the</w:t>
      </w:r>
      <w:r>
        <w:rPr>
          <w:spacing w:val="-15"/>
        </w:rPr>
        <w:t xml:space="preserve"> </w:t>
      </w:r>
      <w:r>
        <w:rPr>
          <w:spacing w:val="-2"/>
        </w:rPr>
        <w:t>copies</w:t>
      </w:r>
      <w:r>
        <w:rPr>
          <w:spacing w:val="-16"/>
        </w:rPr>
        <w:t xml:space="preserve"> </w:t>
      </w:r>
      <w:r>
        <w:rPr>
          <w:spacing w:val="-2"/>
        </w:rPr>
        <w:t>and</w:t>
      </w:r>
      <w:r>
        <w:rPr>
          <w:spacing w:val="-15"/>
        </w:rPr>
        <w:t xml:space="preserve"> </w:t>
      </w:r>
      <w:r>
        <w:rPr>
          <w:spacing w:val="-2"/>
        </w:rPr>
        <w:t>postage.</w:t>
      </w:r>
      <w:r>
        <w:rPr>
          <w:spacing w:val="-15"/>
        </w:rPr>
        <w:t xml:space="preserve"> </w:t>
      </w:r>
      <w:r>
        <w:rPr>
          <w:spacing w:val="-2"/>
        </w:rPr>
        <w:t>If</w:t>
      </w:r>
      <w:r>
        <w:rPr>
          <w:spacing w:val="-16"/>
        </w:rPr>
        <w:t xml:space="preserve"> </w:t>
      </w:r>
      <w:r>
        <w:rPr>
          <w:spacing w:val="-2"/>
        </w:rPr>
        <w:t>no</w:t>
      </w:r>
      <w:r>
        <w:rPr>
          <w:spacing w:val="-15"/>
        </w:rPr>
        <w:t xml:space="preserve"> </w:t>
      </w:r>
      <w:r>
        <w:rPr>
          <w:spacing w:val="-2"/>
        </w:rPr>
        <w:t xml:space="preserve">copies </w:t>
      </w:r>
      <w:r>
        <w:rPr>
          <w:spacing w:val="-4"/>
        </w:rPr>
        <w:t>are</w:t>
      </w:r>
      <w:r>
        <w:rPr>
          <w:spacing w:val="-11"/>
        </w:rPr>
        <w:t xml:space="preserve"> </w:t>
      </w:r>
      <w:r>
        <w:rPr>
          <w:spacing w:val="-4"/>
        </w:rPr>
        <w:t>requested</w:t>
      </w:r>
      <w:r>
        <w:rPr>
          <w:spacing w:val="-11"/>
        </w:rPr>
        <w:t xml:space="preserve"> </w:t>
      </w:r>
      <w:r>
        <w:rPr>
          <w:spacing w:val="-4"/>
        </w:rPr>
        <w:t>(or</w:t>
      </w:r>
      <w:r>
        <w:rPr>
          <w:spacing w:val="-11"/>
        </w:rPr>
        <w:t xml:space="preserve"> </w:t>
      </w:r>
      <w:r>
        <w:rPr>
          <w:spacing w:val="-4"/>
        </w:rPr>
        <w:t>if</w:t>
      </w:r>
      <w:r>
        <w:rPr>
          <w:spacing w:val="-11"/>
        </w:rPr>
        <w:t xml:space="preserve"> </w:t>
      </w:r>
      <w:r>
        <w:rPr>
          <w:spacing w:val="-4"/>
        </w:rPr>
        <w:t>a</w:t>
      </w:r>
      <w:r>
        <w:rPr>
          <w:spacing w:val="-11"/>
        </w:rPr>
        <w:t xml:space="preserve"> </w:t>
      </w:r>
      <w:r>
        <w:rPr>
          <w:spacing w:val="-4"/>
        </w:rPr>
        <w:t>requester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wish</w:t>
      </w:r>
      <w:r>
        <w:rPr>
          <w:spacing w:val="-11"/>
        </w:rPr>
        <w:t xml:space="preserve"> </w:t>
      </w:r>
      <w:r>
        <w:rPr>
          <w:spacing w:val="-4"/>
        </w:rPr>
        <w:t>to</w:t>
      </w:r>
      <w:r>
        <w:rPr>
          <w:spacing w:val="-11"/>
        </w:rPr>
        <w:t xml:space="preserve"> </w:t>
      </w:r>
      <w:r>
        <w:rPr>
          <w:spacing w:val="-4"/>
        </w:rPr>
        <w:t>pay</w:t>
      </w:r>
      <w:r>
        <w:rPr>
          <w:spacing w:val="-11"/>
        </w:rPr>
        <w:t xml:space="preserve"> </w:t>
      </w:r>
      <w:r>
        <w:rPr>
          <w:spacing w:val="-4"/>
        </w:rPr>
        <w:t>reproduction</w:t>
      </w:r>
      <w:r>
        <w:rPr>
          <w:spacing w:val="-11"/>
        </w:rPr>
        <w:t xml:space="preserve"> </w:t>
      </w:r>
      <w:r>
        <w:rPr>
          <w:spacing w:val="-4"/>
        </w:rPr>
        <w:t>and</w:t>
      </w:r>
      <w:r>
        <w:rPr>
          <w:spacing w:val="-11"/>
        </w:rPr>
        <w:t xml:space="preserve"> </w:t>
      </w:r>
      <w:r>
        <w:rPr>
          <w:spacing w:val="-4"/>
        </w:rPr>
        <w:t>postage</w:t>
      </w:r>
      <w:r>
        <w:rPr>
          <w:spacing w:val="-11"/>
        </w:rPr>
        <w:t xml:space="preserve"> </w:t>
      </w:r>
      <w:r>
        <w:rPr>
          <w:spacing w:val="-4"/>
        </w:rPr>
        <w:t>charges),</w:t>
      </w:r>
      <w:r>
        <w:rPr>
          <w:spacing w:val="-11"/>
        </w:rPr>
        <w:t xml:space="preserve"> </w:t>
      </w:r>
      <w:r>
        <w:rPr>
          <w:spacing w:val="-4"/>
        </w:rPr>
        <w:t xml:space="preserve">a </w:t>
      </w:r>
      <w:r>
        <w:rPr>
          <w:spacing w:val="-2"/>
        </w:rPr>
        <w:t>requester</w:t>
      </w:r>
      <w:r>
        <w:rPr>
          <w:spacing w:val="-12"/>
        </w:rPr>
        <w:t xml:space="preserve"> </w:t>
      </w:r>
      <w:r>
        <w:rPr>
          <w:spacing w:val="-2"/>
        </w:rPr>
        <w:t>must</w:t>
      </w:r>
      <w:r>
        <w:rPr>
          <w:spacing w:val="-12"/>
        </w:rPr>
        <w:t xml:space="preserve"> </w:t>
      </w:r>
      <w:r>
        <w:rPr>
          <w:spacing w:val="-2"/>
        </w:rPr>
        <w:t>be</w:t>
      </w:r>
      <w:r>
        <w:rPr>
          <w:spacing w:val="-12"/>
        </w:rPr>
        <w:t xml:space="preserve"> </w:t>
      </w:r>
      <w:r>
        <w:rPr>
          <w:spacing w:val="-2"/>
        </w:rPr>
        <w:t>permitted</w:t>
      </w:r>
      <w:r>
        <w:rPr>
          <w:spacing w:val="-12"/>
        </w:rPr>
        <w:t xml:space="preserve"> </w:t>
      </w:r>
      <w:r>
        <w:rPr>
          <w:spacing w:val="-2"/>
        </w:rPr>
        <w:t>to</w:t>
      </w:r>
      <w:r>
        <w:rPr>
          <w:spacing w:val="-12"/>
        </w:rPr>
        <w:t xml:space="preserve"> </w:t>
      </w:r>
      <w:r>
        <w:rPr>
          <w:spacing w:val="-2"/>
        </w:rPr>
        <w:t>inspect</w:t>
      </w:r>
      <w:r>
        <w:rPr>
          <w:spacing w:val="-12"/>
        </w:rPr>
        <w:t xml:space="preserve"> </w:t>
      </w:r>
      <w:r>
        <w:rPr>
          <w:spacing w:val="-2"/>
        </w:rPr>
        <w:t>the</w:t>
      </w:r>
      <w:r>
        <w:rPr>
          <w:spacing w:val="-12"/>
        </w:rPr>
        <w:t xml:space="preserve"> </w:t>
      </w:r>
      <w:r>
        <w:rPr>
          <w:spacing w:val="-2"/>
        </w:rPr>
        <w:t>documents</w:t>
      </w:r>
      <w:r>
        <w:rPr>
          <w:spacing w:val="-12"/>
        </w:rPr>
        <w:t xml:space="preserve"> </w:t>
      </w:r>
      <w:r>
        <w:rPr>
          <w:spacing w:val="-2"/>
        </w:rPr>
        <w:t>in</w:t>
      </w:r>
      <w:r>
        <w:rPr>
          <w:spacing w:val="-12"/>
        </w:rPr>
        <w:t xml:space="preserve"> </w:t>
      </w:r>
      <w:r>
        <w:rPr>
          <w:spacing w:val="-2"/>
        </w:rPr>
        <w:t>person,</w:t>
      </w:r>
      <w:r>
        <w:rPr>
          <w:spacing w:val="-12"/>
        </w:rPr>
        <w:t xml:space="preserve"> </w:t>
      </w:r>
      <w:r>
        <w:rPr>
          <w:spacing w:val="-2"/>
        </w:rPr>
        <w:t>without</w:t>
      </w:r>
      <w:r>
        <w:rPr>
          <w:spacing w:val="-12"/>
        </w:rPr>
        <w:t xml:space="preserve"> </w:t>
      </w:r>
      <w:r>
        <w:rPr>
          <w:spacing w:val="-2"/>
        </w:rPr>
        <w:t>charge.</w:t>
      </w:r>
    </w:p>
    <w:p w14:paraId="604D3759" w14:textId="77777777" w:rsidR="005F2BA8" w:rsidRDefault="005F2BA8">
      <w:pPr>
        <w:pStyle w:val="BodyText"/>
        <w:spacing w:before="8"/>
        <w:rPr>
          <w:sz w:val="24"/>
        </w:rPr>
      </w:pPr>
    </w:p>
    <w:p w14:paraId="0D5142B4" w14:textId="77777777" w:rsidR="005F2BA8" w:rsidRDefault="00AF6BF3">
      <w:pPr>
        <w:pStyle w:val="Heading5"/>
        <w:numPr>
          <w:ilvl w:val="2"/>
          <w:numId w:val="53"/>
        </w:numPr>
        <w:tabs>
          <w:tab w:val="left" w:pos="2259"/>
          <w:tab w:val="left" w:pos="2260"/>
        </w:tabs>
        <w:ind w:hanging="1051"/>
        <w:jc w:val="left"/>
      </w:pPr>
      <w:r>
        <w:rPr>
          <w:spacing w:val="-2"/>
        </w:rPr>
        <w:t>Exemption</w:t>
      </w:r>
      <w:r>
        <w:rPr>
          <w:spacing w:val="-6"/>
        </w:rPr>
        <w:t xml:space="preserve"> </w:t>
      </w:r>
      <w:r>
        <w:rPr>
          <w:spacing w:val="-2"/>
        </w:rPr>
        <w:t>to</w:t>
      </w:r>
      <w:r>
        <w:rPr>
          <w:spacing w:val="-5"/>
        </w:rPr>
        <w:t xml:space="preserve"> </w:t>
      </w:r>
      <w:r>
        <w:rPr>
          <w:spacing w:val="-2"/>
        </w:rPr>
        <w:t>Disclosure</w:t>
      </w:r>
      <w:r>
        <w:rPr>
          <w:spacing w:val="-6"/>
        </w:rPr>
        <w:t xml:space="preserve"> </w:t>
      </w:r>
      <w:r>
        <w:rPr>
          <w:spacing w:val="-2"/>
        </w:rPr>
        <w:t>Agreements</w:t>
      </w:r>
    </w:p>
    <w:p w14:paraId="0178A00D" w14:textId="77777777" w:rsidR="005F2BA8" w:rsidRDefault="00AF6BF3">
      <w:pPr>
        <w:pStyle w:val="BodyText"/>
        <w:spacing w:before="42" w:line="278" w:lineRule="auto"/>
        <w:ind w:left="1540" w:right="296"/>
      </w:pPr>
      <w:r>
        <w:rPr>
          <w:spacing w:val="-2"/>
        </w:rPr>
        <w:t>There</w:t>
      </w:r>
      <w:r>
        <w:rPr>
          <w:spacing w:val="-14"/>
        </w:rPr>
        <w:t xml:space="preserve"> </w:t>
      </w:r>
      <w:r>
        <w:rPr>
          <w:spacing w:val="-2"/>
        </w:rPr>
        <w:t>is</w:t>
      </w:r>
      <w:r>
        <w:rPr>
          <w:spacing w:val="-14"/>
        </w:rPr>
        <w:t xml:space="preserve"> </w:t>
      </w:r>
      <w:r>
        <w:rPr>
          <w:spacing w:val="-2"/>
        </w:rPr>
        <w:t>no</w:t>
      </w:r>
      <w:r>
        <w:rPr>
          <w:spacing w:val="-14"/>
        </w:rPr>
        <w:t xml:space="preserve"> </w:t>
      </w:r>
      <w:r>
        <w:rPr>
          <w:spacing w:val="-2"/>
        </w:rPr>
        <w:t>obligation</w:t>
      </w:r>
      <w:r>
        <w:rPr>
          <w:spacing w:val="-14"/>
        </w:rPr>
        <w:t xml:space="preserve"> </w:t>
      </w:r>
      <w:r>
        <w:rPr>
          <w:spacing w:val="-2"/>
        </w:rPr>
        <w:t>to</w:t>
      </w:r>
      <w:r>
        <w:rPr>
          <w:spacing w:val="-14"/>
        </w:rPr>
        <w:t xml:space="preserve"> </w:t>
      </w:r>
      <w:r>
        <w:rPr>
          <w:spacing w:val="-2"/>
        </w:rPr>
        <w:t>provide</w:t>
      </w:r>
      <w:r>
        <w:rPr>
          <w:spacing w:val="-14"/>
        </w:rPr>
        <w:t xml:space="preserve"> </w:t>
      </w:r>
      <w:r>
        <w:rPr>
          <w:spacing w:val="-2"/>
        </w:rPr>
        <w:t>copies</w:t>
      </w:r>
      <w:r>
        <w:rPr>
          <w:spacing w:val="-14"/>
        </w:rPr>
        <w:t xml:space="preserve"> </w:t>
      </w:r>
      <w:r>
        <w:rPr>
          <w:spacing w:val="-2"/>
        </w:rPr>
        <w:t>of</w:t>
      </w:r>
      <w:r>
        <w:rPr>
          <w:spacing w:val="-14"/>
        </w:rPr>
        <w:t xml:space="preserve"> </w:t>
      </w:r>
      <w:r>
        <w:rPr>
          <w:spacing w:val="-2"/>
        </w:rPr>
        <w:t>the</w:t>
      </w:r>
      <w:r>
        <w:rPr>
          <w:spacing w:val="-14"/>
        </w:rPr>
        <w:t xml:space="preserve"> </w:t>
      </w:r>
      <w:r>
        <w:rPr>
          <w:spacing w:val="-2"/>
        </w:rPr>
        <w:t>documents</w:t>
      </w:r>
      <w:r>
        <w:rPr>
          <w:spacing w:val="-14"/>
        </w:rPr>
        <w:t xml:space="preserve"> </w:t>
      </w:r>
      <w:r>
        <w:rPr>
          <w:spacing w:val="-2"/>
        </w:rPr>
        <w:t>if</w:t>
      </w:r>
      <w:r>
        <w:rPr>
          <w:spacing w:val="-14"/>
        </w:rPr>
        <w:t xml:space="preserve"> </w:t>
      </w:r>
      <w:r>
        <w:rPr>
          <w:spacing w:val="-2"/>
        </w:rPr>
        <w:t>the</w:t>
      </w:r>
      <w:r>
        <w:rPr>
          <w:spacing w:val="-14"/>
        </w:rPr>
        <w:t xml:space="preserve"> </w:t>
      </w:r>
      <w:r>
        <w:rPr>
          <w:spacing w:val="-2"/>
        </w:rPr>
        <w:t>IRS</w:t>
      </w:r>
      <w:r>
        <w:rPr>
          <w:spacing w:val="-14"/>
        </w:rPr>
        <w:t xml:space="preserve"> </w:t>
      </w:r>
      <w:r>
        <w:rPr>
          <w:spacing w:val="-2"/>
        </w:rPr>
        <w:t>determines</w:t>
      </w:r>
      <w:r>
        <w:rPr>
          <w:spacing w:val="-14"/>
        </w:rPr>
        <w:t xml:space="preserve"> </w:t>
      </w:r>
      <w:r>
        <w:rPr>
          <w:spacing w:val="-2"/>
        </w:rPr>
        <w:t>that</w:t>
      </w:r>
      <w:r>
        <w:rPr>
          <w:spacing w:val="-14"/>
        </w:rPr>
        <w:t xml:space="preserve"> </w:t>
      </w:r>
      <w:r>
        <w:rPr>
          <w:spacing w:val="-2"/>
        </w:rPr>
        <w:t>the request</w:t>
      </w:r>
      <w:r>
        <w:rPr>
          <w:spacing w:val="-12"/>
        </w:rPr>
        <w:t xml:space="preserve"> </w:t>
      </w:r>
      <w:r>
        <w:rPr>
          <w:spacing w:val="-2"/>
        </w:rPr>
        <w:t>is</w:t>
      </w:r>
      <w:r>
        <w:rPr>
          <w:spacing w:val="-12"/>
        </w:rPr>
        <w:t xml:space="preserve"> </w:t>
      </w:r>
      <w:r>
        <w:rPr>
          <w:spacing w:val="-2"/>
        </w:rPr>
        <w:t>part</w:t>
      </w:r>
      <w:r>
        <w:rPr>
          <w:spacing w:val="-12"/>
        </w:rPr>
        <w:t xml:space="preserve"> </w:t>
      </w:r>
      <w:r>
        <w:rPr>
          <w:spacing w:val="-2"/>
        </w:rPr>
        <w:t>of</w:t>
      </w:r>
      <w:r>
        <w:rPr>
          <w:spacing w:val="-12"/>
        </w:rPr>
        <w:t xml:space="preserve"> </w:t>
      </w:r>
      <w:r>
        <w:rPr>
          <w:spacing w:val="-2"/>
        </w:rPr>
        <w:t>a</w:t>
      </w:r>
      <w:r>
        <w:rPr>
          <w:spacing w:val="-12"/>
        </w:rPr>
        <w:t xml:space="preserve"> </w:t>
      </w:r>
      <w:r>
        <w:rPr>
          <w:spacing w:val="-2"/>
        </w:rPr>
        <w:t>harassment</w:t>
      </w:r>
      <w:r>
        <w:rPr>
          <w:spacing w:val="-12"/>
        </w:rPr>
        <w:t xml:space="preserve"> </w:t>
      </w:r>
      <w:r>
        <w:rPr>
          <w:spacing w:val="-2"/>
        </w:rPr>
        <w:t>campaign</w:t>
      </w:r>
      <w:r>
        <w:rPr>
          <w:spacing w:val="-12"/>
        </w:rPr>
        <w:t xml:space="preserve"> </w:t>
      </w:r>
      <w:r>
        <w:rPr>
          <w:spacing w:val="-2"/>
        </w:rPr>
        <w:t>and</w:t>
      </w:r>
      <w:r>
        <w:rPr>
          <w:spacing w:val="-12"/>
        </w:rPr>
        <w:t xml:space="preserve"> </w:t>
      </w:r>
      <w:r>
        <w:rPr>
          <w:spacing w:val="-2"/>
        </w:rPr>
        <w:t>that</w:t>
      </w:r>
      <w:r>
        <w:rPr>
          <w:spacing w:val="-12"/>
        </w:rPr>
        <w:t xml:space="preserve"> </w:t>
      </w:r>
      <w:r>
        <w:rPr>
          <w:spacing w:val="-2"/>
        </w:rPr>
        <w:t>compliance</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request</w:t>
      </w:r>
      <w:r>
        <w:rPr>
          <w:spacing w:val="-12"/>
        </w:rPr>
        <w:t xml:space="preserve"> </w:t>
      </w:r>
      <w:r>
        <w:rPr>
          <w:spacing w:val="-2"/>
        </w:rPr>
        <w:t>is</w:t>
      </w:r>
      <w:r>
        <w:rPr>
          <w:spacing w:val="-12"/>
        </w:rPr>
        <w:t xml:space="preserve"> </w:t>
      </w:r>
      <w:r>
        <w:rPr>
          <w:spacing w:val="-2"/>
        </w:rPr>
        <w:t>not</w:t>
      </w:r>
      <w:r>
        <w:rPr>
          <w:spacing w:val="-12"/>
        </w:rPr>
        <w:t xml:space="preserve"> </w:t>
      </w:r>
      <w:r>
        <w:rPr>
          <w:spacing w:val="-2"/>
        </w:rPr>
        <w:t>in the</w:t>
      </w:r>
      <w:r>
        <w:rPr>
          <w:spacing w:val="-16"/>
        </w:rPr>
        <w:t xml:space="preserve"> </w:t>
      </w:r>
      <w:r>
        <w:rPr>
          <w:spacing w:val="-2"/>
        </w:rPr>
        <w:t>public</w:t>
      </w:r>
      <w:r>
        <w:rPr>
          <w:spacing w:val="-15"/>
        </w:rPr>
        <w:t xml:space="preserve"> </w:t>
      </w:r>
      <w:r>
        <w:rPr>
          <w:spacing w:val="-2"/>
        </w:rPr>
        <w:t>interest.</w:t>
      </w:r>
      <w:r>
        <w:rPr>
          <w:spacing w:val="-16"/>
        </w:rPr>
        <w:t xml:space="preserve"> </w:t>
      </w:r>
      <w:r>
        <w:rPr>
          <w:spacing w:val="-2"/>
        </w:rPr>
        <w:t>Circumstances</w:t>
      </w:r>
      <w:r>
        <w:rPr>
          <w:spacing w:val="-15"/>
        </w:rPr>
        <w:t xml:space="preserve"> </w:t>
      </w:r>
      <w:r>
        <w:rPr>
          <w:spacing w:val="-2"/>
        </w:rPr>
        <w:t>that</w:t>
      </w:r>
      <w:r>
        <w:rPr>
          <w:spacing w:val="-16"/>
        </w:rPr>
        <w:t xml:space="preserve"> </w:t>
      </w:r>
      <w:r>
        <w:rPr>
          <w:spacing w:val="-2"/>
        </w:rPr>
        <w:t>may</w:t>
      </w:r>
      <w:r>
        <w:rPr>
          <w:spacing w:val="-15"/>
        </w:rPr>
        <w:t xml:space="preserve"> </w:t>
      </w:r>
      <w:r>
        <w:rPr>
          <w:spacing w:val="-2"/>
        </w:rPr>
        <w:t>indicate</w:t>
      </w:r>
      <w:r>
        <w:rPr>
          <w:spacing w:val="-15"/>
        </w:rPr>
        <w:t xml:space="preserve"> </w:t>
      </w:r>
      <w:r>
        <w:rPr>
          <w:spacing w:val="-2"/>
        </w:rPr>
        <w:t>a</w:t>
      </w:r>
      <w:r>
        <w:rPr>
          <w:spacing w:val="-16"/>
        </w:rPr>
        <w:t xml:space="preserve"> </w:t>
      </w:r>
      <w:r>
        <w:rPr>
          <w:spacing w:val="-2"/>
        </w:rPr>
        <w:t>harassment</w:t>
      </w:r>
      <w:r>
        <w:rPr>
          <w:spacing w:val="-15"/>
        </w:rPr>
        <w:t xml:space="preserve"> </w:t>
      </w:r>
      <w:r>
        <w:rPr>
          <w:spacing w:val="-2"/>
        </w:rPr>
        <w:t>campaign</w:t>
      </w:r>
      <w:r>
        <w:rPr>
          <w:spacing w:val="-16"/>
        </w:rPr>
        <w:t xml:space="preserve"> </w:t>
      </w:r>
      <w:r>
        <w:rPr>
          <w:spacing w:val="-2"/>
        </w:rPr>
        <w:t>include:</w:t>
      </w:r>
      <w:r>
        <w:rPr>
          <w:spacing w:val="-15"/>
        </w:rPr>
        <w:t xml:space="preserve"> </w:t>
      </w:r>
      <w:r>
        <w:rPr>
          <w:spacing w:val="-2"/>
        </w:rPr>
        <w:t>(</w:t>
      </w:r>
      <w:proofErr w:type="spellStart"/>
      <w:r>
        <w:rPr>
          <w:spacing w:val="-2"/>
        </w:rPr>
        <w:t>i</w:t>
      </w:r>
      <w:proofErr w:type="spellEnd"/>
      <w:r>
        <w:rPr>
          <w:spacing w:val="-2"/>
        </w:rPr>
        <w:t>)</w:t>
      </w:r>
      <w:r>
        <w:rPr>
          <w:spacing w:val="-15"/>
        </w:rPr>
        <w:t xml:space="preserve"> </w:t>
      </w:r>
      <w:r>
        <w:rPr>
          <w:spacing w:val="-2"/>
        </w:rPr>
        <w:t xml:space="preserve">a </w:t>
      </w:r>
      <w:r>
        <w:rPr>
          <w:spacing w:val="-4"/>
        </w:rPr>
        <w:t>sudden</w:t>
      </w:r>
      <w:r>
        <w:rPr>
          <w:spacing w:val="-10"/>
        </w:rPr>
        <w:t xml:space="preserve"> </w:t>
      </w:r>
      <w:r>
        <w:rPr>
          <w:spacing w:val="-4"/>
        </w:rPr>
        <w:t>increase</w:t>
      </w:r>
      <w:r>
        <w:rPr>
          <w:spacing w:val="-10"/>
        </w:rPr>
        <w:t xml:space="preserve"> </w:t>
      </w:r>
      <w:r>
        <w:rPr>
          <w:spacing w:val="-4"/>
        </w:rPr>
        <w:t>in</w:t>
      </w:r>
      <w:r>
        <w:rPr>
          <w:spacing w:val="-10"/>
        </w:rPr>
        <w:t xml:space="preserve"> </w:t>
      </w:r>
      <w:r>
        <w:rPr>
          <w:spacing w:val="-4"/>
        </w:rPr>
        <w:t>the</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(ii)</w:t>
      </w:r>
      <w:r>
        <w:rPr>
          <w:spacing w:val="-10"/>
        </w:rPr>
        <w:t xml:space="preserve"> </w:t>
      </w:r>
      <w:r>
        <w:rPr>
          <w:spacing w:val="-4"/>
        </w:rPr>
        <w:t>an</w:t>
      </w:r>
      <w:r>
        <w:rPr>
          <w:spacing w:val="-10"/>
        </w:rPr>
        <w:t xml:space="preserve"> </w:t>
      </w:r>
      <w:r>
        <w:rPr>
          <w:spacing w:val="-4"/>
        </w:rPr>
        <w:t>extraordinary</w:t>
      </w:r>
      <w:r>
        <w:rPr>
          <w:spacing w:val="-10"/>
        </w:rPr>
        <w:t xml:space="preserve"> </w:t>
      </w:r>
      <w:r>
        <w:rPr>
          <w:spacing w:val="-4"/>
        </w:rPr>
        <w:t>number</w:t>
      </w:r>
      <w:r>
        <w:rPr>
          <w:spacing w:val="-10"/>
        </w:rPr>
        <w:t xml:space="preserve"> </w:t>
      </w:r>
      <w:r>
        <w:rPr>
          <w:spacing w:val="-4"/>
        </w:rPr>
        <w:t>of</w:t>
      </w:r>
      <w:r>
        <w:rPr>
          <w:spacing w:val="-10"/>
        </w:rPr>
        <w:t xml:space="preserve"> </w:t>
      </w:r>
      <w:r>
        <w:rPr>
          <w:spacing w:val="-4"/>
        </w:rPr>
        <w:t>requests</w:t>
      </w:r>
      <w:r>
        <w:rPr>
          <w:spacing w:val="-10"/>
        </w:rPr>
        <w:t xml:space="preserve"> </w:t>
      </w:r>
      <w:r>
        <w:rPr>
          <w:spacing w:val="-4"/>
        </w:rPr>
        <w:t xml:space="preserve">made </w:t>
      </w:r>
      <w:r>
        <w:rPr>
          <w:spacing w:val="-2"/>
        </w:rPr>
        <w:t>through</w:t>
      </w:r>
      <w:r>
        <w:rPr>
          <w:spacing w:val="-14"/>
        </w:rPr>
        <w:t xml:space="preserve"> </w:t>
      </w:r>
      <w:r>
        <w:rPr>
          <w:spacing w:val="-2"/>
        </w:rPr>
        <w:t>form</w:t>
      </w:r>
      <w:r>
        <w:rPr>
          <w:spacing w:val="-14"/>
        </w:rPr>
        <w:t xml:space="preserve"> </w:t>
      </w:r>
      <w:r>
        <w:rPr>
          <w:spacing w:val="-2"/>
        </w:rPr>
        <w:t>letters</w:t>
      </w:r>
      <w:r>
        <w:rPr>
          <w:spacing w:val="-14"/>
        </w:rPr>
        <w:t xml:space="preserve"> </w:t>
      </w:r>
      <w:r>
        <w:rPr>
          <w:spacing w:val="-2"/>
        </w:rPr>
        <w:t>or</w:t>
      </w:r>
      <w:r>
        <w:rPr>
          <w:spacing w:val="-14"/>
        </w:rPr>
        <w:t xml:space="preserve"> </w:t>
      </w:r>
      <w:r>
        <w:rPr>
          <w:spacing w:val="-2"/>
        </w:rPr>
        <w:t>similarly</w:t>
      </w:r>
      <w:r>
        <w:rPr>
          <w:spacing w:val="-14"/>
        </w:rPr>
        <w:t xml:space="preserve"> </w:t>
      </w:r>
      <w:r>
        <w:rPr>
          <w:spacing w:val="-2"/>
        </w:rPr>
        <w:t>worded</w:t>
      </w:r>
      <w:r>
        <w:rPr>
          <w:spacing w:val="-14"/>
        </w:rPr>
        <w:t xml:space="preserve"> </w:t>
      </w:r>
      <w:r>
        <w:rPr>
          <w:spacing w:val="-2"/>
        </w:rPr>
        <w:t>correspondence;</w:t>
      </w:r>
      <w:r>
        <w:rPr>
          <w:spacing w:val="-14"/>
        </w:rPr>
        <w:t xml:space="preserve"> </w:t>
      </w:r>
      <w:r>
        <w:rPr>
          <w:spacing w:val="-2"/>
        </w:rPr>
        <w:t>and</w:t>
      </w:r>
      <w:r>
        <w:rPr>
          <w:spacing w:val="-14"/>
        </w:rPr>
        <w:t xml:space="preserve"> </w:t>
      </w:r>
      <w:r>
        <w:rPr>
          <w:spacing w:val="-2"/>
        </w:rPr>
        <w:t>(iii)</w:t>
      </w:r>
      <w:r>
        <w:rPr>
          <w:spacing w:val="-14"/>
        </w:rPr>
        <w:t xml:space="preserve"> </w:t>
      </w:r>
      <w:r>
        <w:rPr>
          <w:spacing w:val="-2"/>
        </w:rPr>
        <w:t>requests</w:t>
      </w:r>
      <w:r>
        <w:rPr>
          <w:spacing w:val="-14"/>
        </w:rPr>
        <w:t xml:space="preserve"> </w:t>
      </w:r>
      <w:r>
        <w:rPr>
          <w:spacing w:val="-2"/>
        </w:rPr>
        <w:t>that</w:t>
      </w:r>
      <w:r>
        <w:rPr>
          <w:spacing w:val="-14"/>
        </w:rPr>
        <w:t xml:space="preserve"> </w:t>
      </w:r>
      <w:r>
        <w:rPr>
          <w:spacing w:val="-2"/>
        </w:rPr>
        <w:t xml:space="preserve">contain </w:t>
      </w:r>
      <w:r>
        <w:t>language</w:t>
      </w:r>
      <w:r>
        <w:rPr>
          <w:spacing w:val="-18"/>
        </w:rPr>
        <w:t xml:space="preserve"> </w:t>
      </w:r>
      <w:r>
        <w:t>hostile</w:t>
      </w:r>
      <w:r>
        <w:rPr>
          <w:spacing w:val="-17"/>
        </w:rPr>
        <w:t xml:space="preserve"> </w:t>
      </w:r>
      <w:r>
        <w:t>to</w:t>
      </w:r>
      <w:r>
        <w:rPr>
          <w:spacing w:val="-18"/>
        </w:rPr>
        <w:t xml:space="preserve"> </w:t>
      </w:r>
      <w:r>
        <w:t>the</w:t>
      </w:r>
      <w:r>
        <w:rPr>
          <w:spacing w:val="-17"/>
        </w:rPr>
        <w:t xml:space="preserve"> </w:t>
      </w:r>
      <w:r>
        <w:t>organization.</w:t>
      </w:r>
    </w:p>
    <w:p w14:paraId="0BA0D018" w14:textId="77777777" w:rsidR="005F2BA8" w:rsidRDefault="005F2BA8">
      <w:pPr>
        <w:pStyle w:val="BodyText"/>
        <w:spacing w:before="2"/>
        <w:rPr>
          <w:sz w:val="25"/>
        </w:rPr>
      </w:pPr>
    </w:p>
    <w:p w14:paraId="335BD321" w14:textId="77777777" w:rsidR="005F2BA8" w:rsidRDefault="00AF6BF3">
      <w:pPr>
        <w:pStyle w:val="BodyText"/>
        <w:spacing w:line="278" w:lineRule="auto"/>
        <w:ind w:left="1540" w:right="296"/>
      </w:pPr>
      <w:r>
        <w:rPr>
          <w:spacing w:val="-4"/>
        </w:rPr>
        <w:t>To</w:t>
      </w:r>
      <w:r>
        <w:rPr>
          <w:spacing w:val="-13"/>
        </w:rPr>
        <w:t xml:space="preserve"> </w:t>
      </w:r>
      <w:r>
        <w:rPr>
          <w:spacing w:val="-4"/>
        </w:rPr>
        <w:t>obtain</w:t>
      </w:r>
      <w:r>
        <w:rPr>
          <w:spacing w:val="-13"/>
        </w:rPr>
        <w:t xml:space="preserve"> </w:t>
      </w:r>
      <w:r>
        <w:rPr>
          <w:spacing w:val="-4"/>
        </w:rPr>
        <w:t>a</w:t>
      </w:r>
      <w:r>
        <w:rPr>
          <w:spacing w:val="-13"/>
        </w:rPr>
        <w:t xml:space="preserve"> </w:t>
      </w:r>
      <w:r>
        <w:rPr>
          <w:spacing w:val="-4"/>
        </w:rPr>
        <w:t>determination</w:t>
      </w:r>
      <w:r>
        <w:rPr>
          <w:spacing w:val="-13"/>
        </w:rPr>
        <w:t xml:space="preserve"> </w:t>
      </w:r>
      <w:r>
        <w:rPr>
          <w:spacing w:val="-4"/>
        </w:rPr>
        <w:t>that</w:t>
      </w:r>
      <w:r>
        <w:rPr>
          <w:spacing w:val="-13"/>
        </w:rPr>
        <w:t xml:space="preserve"> </w:t>
      </w:r>
      <w:r>
        <w:rPr>
          <w:spacing w:val="-4"/>
        </w:rPr>
        <w:t>a</w:t>
      </w:r>
      <w:r>
        <w:rPr>
          <w:spacing w:val="-13"/>
        </w:rPr>
        <w:t xml:space="preserve"> </w:t>
      </w:r>
      <w:r>
        <w:rPr>
          <w:spacing w:val="-4"/>
        </w:rPr>
        <w:t>request</w:t>
      </w:r>
      <w:r>
        <w:rPr>
          <w:spacing w:val="-13"/>
        </w:rPr>
        <w:t xml:space="preserve"> </w:t>
      </w:r>
      <w:r>
        <w:rPr>
          <w:spacing w:val="-4"/>
        </w:rPr>
        <w:t>is</w:t>
      </w:r>
      <w:r>
        <w:rPr>
          <w:spacing w:val="-13"/>
        </w:rPr>
        <w:t xml:space="preserve"> </w:t>
      </w:r>
      <w:r>
        <w:rPr>
          <w:spacing w:val="-4"/>
        </w:rPr>
        <w:t>part</w:t>
      </w:r>
      <w:r>
        <w:rPr>
          <w:spacing w:val="-13"/>
        </w:rPr>
        <w:t xml:space="preserve"> </w:t>
      </w:r>
      <w:r>
        <w:rPr>
          <w:spacing w:val="-4"/>
        </w:rPr>
        <w:t>of</w:t>
      </w:r>
      <w:r>
        <w:rPr>
          <w:spacing w:val="-13"/>
        </w:rPr>
        <w:t xml:space="preserve"> </w:t>
      </w:r>
      <w:r>
        <w:rPr>
          <w:spacing w:val="-4"/>
        </w:rPr>
        <w:t>a</w:t>
      </w:r>
      <w:r>
        <w:rPr>
          <w:spacing w:val="-13"/>
        </w:rPr>
        <w:t xml:space="preserve"> </w:t>
      </w:r>
      <w:r>
        <w:rPr>
          <w:spacing w:val="-4"/>
        </w:rPr>
        <w:t>harassment</w:t>
      </w:r>
      <w:r>
        <w:rPr>
          <w:spacing w:val="-13"/>
        </w:rPr>
        <w:t xml:space="preserve"> </w:t>
      </w:r>
      <w:r>
        <w:rPr>
          <w:spacing w:val="-4"/>
        </w:rPr>
        <w:t>campaign,</w:t>
      </w:r>
      <w:r>
        <w:rPr>
          <w:spacing w:val="-13"/>
        </w:rPr>
        <w:t xml:space="preserve"> </w:t>
      </w:r>
      <w:r>
        <w:rPr>
          <w:spacing w:val="-4"/>
        </w:rPr>
        <w:t xml:space="preserve">application </w:t>
      </w:r>
      <w:r>
        <w:rPr>
          <w:spacing w:val="-2"/>
        </w:rPr>
        <w:t>must</w:t>
      </w:r>
      <w:r>
        <w:rPr>
          <w:spacing w:val="-16"/>
        </w:rPr>
        <w:t xml:space="preserve"> </w:t>
      </w:r>
      <w:r>
        <w:rPr>
          <w:spacing w:val="-2"/>
        </w:rPr>
        <w:t>be</w:t>
      </w:r>
      <w:r>
        <w:rPr>
          <w:spacing w:val="-15"/>
        </w:rPr>
        <w:t xml:space="preserve"> </w:t>
      </w:r>
      <w:r>
        <w:rPr>
          <w:spacing w:val="-2"/>
        </w:rPr>
        <w:t>made</w:t>
      </w:r>
      <w:r>
        <w:rPr>
          <w:spacing w:val="-16"/>
        </w:rPr>
        <w:t xml:space="preserve"> </w:t>
      </w:r>
      <w:r>
        <w:rPr>
          <w:spacing w:val="-2"/>
        </w:rPr>
        <w:t>to</w:t>
      </w:r>
      <w:r>
        <w:rPr>
          <w:spacing w:val="-15"/>
        </w:rPr>
        <w:t xml:space="preserve"> </w:t>
      </w:r>
      <w:r>
        <w:rPr>
          <w:spacing w:val="-2"/>
        </w:rPr>
        <w:t>the</w:t>
      </w:r>
      <w:r>
        <w:rPr>
          <w:spacing w:val="-16"/>
        </w:rPr>
        <w:t xml:space="preserve"> </w:t>
      </w:r>
      <w:r>
        <w:rPr>
          <w:spacing w:val="-2"/>
        </w:rPr>
        <w:t>IRS</w:t>
      </w:r>
      <w:r>
        <w:rPr>
          <w:spacing w:val="-15"/>
        </w:rPr>
        <w:t xml:space="preserve"> </w:t>
      </w:r>
      <w:r>
        <w:rPr>
          <w:spacing w:val="-2"/>
        </w:rPr>
        <w:t>within</w:t>
      </w:r>
      <w:r>
        <w:rPr>
          <w:spacing w:val="-15"/>
        </w:rPr>
        <w:t xml:space="preserve"> </w:t>
      </w:r>
      <w:r>
        <w:rPr>
          <w:spacing w:val="-2"/>
        </w:rPr>
        <w:t>10</w:t>
      </w:r>
      <w:r>
        <w:rPr>
          <w:spacing w:val="-16"/>
        </w:rPr>
        <w:t xml:space="preserve"> </w:t>
      </w:r>
      <w:r>
        <w:rPr>
          <w:spacing w:val="-2"/>
        </w:rPr>
        <w:t>business</w:t>
      </w:r>
      <w:r>
        <w:rPr>
          <w:spacing w:val="-15"/>
        </w:rPr>
        <w:t xml:space="preserve"> </w:t>
      </w:r>
      <w:r>
        <w:rPr>
          <w:spacing w:val="-2"/>
        </w:rPr>
        <w:t>days</w:t>
      </w:r>
      <w:r>
        <w:rPr>
          <w:spacing w:val="-16"/>
        </w:rPr>
        <w:t xml:space="preserve"> </w:t>
      </w:r>
      <w:r>
        <w:rPr>
          <w:spacing w:val="-2"/>
        </w:rPr>
        <w:t>after</w:t>
      </w:r>
      <w:r>
        <w:rPr>
          <w:spacing w:val="-15"/>
        </w:rPr>
        <w:t xml:space="preserve"> </w:t>
      </w:r>
      <w:r>
        <w:rPr>
          <w:spacing w:val="-2"/>
        </w:rPr>
        <w:t>the</w:t>
      </w:r>
      <w:r>
        <w:rPr>
          <w:spacing w:val="-15"/>
        </w:rPr>
        <w:t xml:space="preserve"> </w:t>
      </w:r>
      <w:r>
        <w:rPr>
          <w:spacing w:val="-2"/>
        </w:rPr>
        <w:t>organization</w:t>
      </w:r>
      <w:r>
        <w:rPr>
          <w:spacing w:val="-16"/>
        </w:rPr>
        <w:t xml:space="preserve"> </w:t>
      </w:r>
      <w:r>
        <w:rPr>
          <w:spacing w:val="-2"/>
        </w:rPr>
        <w:t>first</w:t>
      </w:r>
      <w:r>
        <w:rPr>
          <w:spacing w:val="-15"/>
        </w:rPr>
        <w:t xml:space="preserve"> </w:t>
      </w:r>
      <w:r>
        <w:rPr>
          <w:spacing w:val="-2"/>
        </w:rPr>
        <w:t>suspends compliance</w:t>
      </w:r>
      <w:r>
        <w:rPr>
          <w:spacing w:val="-15"/>
        </w:rPr>
        <w:t xml:space="preserve"> </w:t>
      </w:r>
      <w:r>
        <w:rPr>
          <w:spacing w:val="-2"/>
        </w:rPr>
        <w:t>with</w:t>
      </w:r>
      <w:r>
        <w:rPr>
          <w:spacing w:val="-15"/>
        </w:rPr>
        <w:t xml:space="preserve"> </w:t>
      </w:r>
      <w:r>
        <w:rPr>
          <w:spacing w:val="-2"/>
        </w:rPr>
        <w:t>the</w:t>
      </w:r>
      <w:r>
        <w:rPr>
          <w:spacing w:val="-15"/>
        </w:rPr>
        <w:t xml:space="preserve"> </w:t>
      </w:r>
      <w:r>
        <w:rPr>
          <w:spacing w:val="-2"/>
        </w:rPr>
        <w:t>request.</w:t>
      </w:r>
      <w:r>
        <w:rPr>
          <w:spacing w:val="-15"/>
        </w:rPr>
        <w:t xml:space="preserve"> </w:t>
      </w:r>
      <w:r>
        <w:rPr>
          <w:spacing w:val="-2"/>
        </w:rPr>
        <w:t>In</w:t>
      </w:r>
      <w:r>
        <w:rPr>
          <w:spacing w:val="-15"/>
        </w:rPr>
        <w:t xml:space="preserve"> </w:t>
      </w:r>
      <w:r>
        <w:rPr>
          <w:spacing w:val="-2"/>
        </w:rPr>
        <w:t>the</w:t>
      </w:r>
      <w:r>
        <w:rPr>
          <w:spacing w:val="-15"/>
        </w:rPr>
        <w:t xml:space="preserve"> </w:t>
      </w:r>
      <w:r>
        <w:rPr>
          <w:spacing w:val="-2"/>
        </w:rPr>
        <w:t>event</w:t>
      </w:r>
      <w:r>
        <w:rPr>
          <w:spacing w:val="-15"/>
        </w:rPr>
        <w:t xml:space="preserve"> </w:t>
      </w:r>
      <w:r>
        <w:rPr>
          <w:spacing w:val="-2"/>
        </w:rPr>
        <w:t>any</w:t>
      </w:r>
      <w:r>
        <w:rPr>
          <w:spacing w:val="-15"/>
        </w:rPr>
        <w:t xml:space="preserve"> </w:t>
      </w:r>
      <w:r>
        <w:rPr>
          <w:spacing w:val="-2"/>
        </w:rPr>
        <w:t>Society</w:t>
      </w:r>
      <w:r>
        <w:rPr>
          <w:spacing w:val="-15"/>
        </w:rPr>
        <w:t xml:space="preserve"> </w:t>
      </w:r>
      <w:r>
        <w:rPr>
          <w:spacing w:val="-2"/>
        </w:rPr>
        <w:t>district,</w:t>
      </w:r>
      <w:r>
        <w:rPr>
          <w:spacing w:val="-15"/>
        </w:rPr>
        <w:t xml:space="preserve"> </w:t>
      </w:r>
      <w:r>
        <w:rPr>
          <w:spacing w:val="-2"/>
        </w:rPr>
        <w:t>chapter</w:t>
      </w:r>
      <w:r>
        <w:rPr>
          <w:spacing w:val="-15"/>
        </w:rPr>
        <w:t xml:space="preserve"> </w:t>
      </w:r>
      <w:r>
        <w:rPr>
          <w:spacing w:val="-2"/>
        </w:rPr>
        <w:t>or</w:t>
      </w:r>
      <w:r>
        <w:rPr>
          <w:spacing w:val="-15"/>
        </w:rPr>
        <w:t xml:space="preserve"> </w:t>
      </w:r>
      <w:r>
        <w:rPr>
          <w:spacing w:val="-2"/>
        </w:rPr>
        <w:t xml:space="preserve">officially </w:t>
      </w:r>
      <w:r>
        <w:rPr>
          <w:spacing w:val="-4"/>
        </w:rPr>
        <w:t>recognized</w:t>
      </w:r>
      <w:r>
        <w:rPr>
          <w:spacing w:val="-8"/>
        </w:rPr>
        <w:t xml:space="preserve"> </w:t>
      </w:r>
      <w:r>
        <w:rPr>
          <w:spacing w:val="-4"/>
        </w:rPr>
        <w:t>subsidiary</w:t>
      </w:r>
      <w:r>
        <w:rPr>
          <w:spacing w:val="-8"/>
        </w:rPr>
        <w:t xml:space="preserve"> </w:t>
      </w:r>
      <w:r>
        <w:rPr>
          <w:spacing w:val="-4"/>
        </w:rPr>
        <w:t>believes</w:t>
      </w:r>
      <w:r>
        <w:rPr>
          <w:spacing w:val="-8"/>
        </w:rPr>
        <w:t xml:space="preserve"> </w:t>
      </w:r>
      <w:r>
        <w:rPr>
          <w:spacing w:val="-4"/>
        </w:rPr>
        <w:t>that</w:t>
      </w:r>
      <w:r>
        <w:rPr>
          <w:spacing w:val="-8"/>
        </w:rPr>
        <w:t xml:space="preserve"> </w:t>
      </w:r>
      <w:r>
        <w:rPr>
          <w:spacing w:val="-4"/>
        </w:rPr>
        <w:t>it</w:t>
      </w:r>
      <w:r>
        <w:rPr>
          <w:spacing w:val="-8"/>
        </w:rPr>
        <w:t xml:space="preserve"> </w:t>
      </w:r>
      <w:r>
        <w:rPr>
          <w:spacing w:val="-4"/>
        </w:rPr>
        <w:t>is</w:t>
      </w:r>
      <w:r>
        <w:rPr>
          <w:spacing w:val="-8"/>
        </w:rPr>
        <w:t xml:space="preserve"> </w:t>
      </w:r>
      <w:r>
        <w:rPr>
          <w:spacing w:val="-4"/>
        </w:rPr>
        <w:t>being</w:t>
      </w:r>
      <w:r>
        <w:rPr>
          <w:spacing w:val="-8"/>
        </w:rPr>
        <w:t xml:space="preserve"> </w:t>
      </w:r>
      <w:r>
        <w:rPr>
          <w:spacing w:val="-4"/>
        </w:rPr>
        <w:t>subjected</w:t>
      </w:r>
      <w:r>
        <w:rPr>
          <w:spacing w:val="-8"/>
        </w:rPr>
        <w:t xml:space="preserve"> </w:t>
      </w:r>
      <w:r>
        <w:rPr>
          <w:spacing w:val="-4"/>
        </w:rPr>
        <w:t>to</w:t>
      </w:r>
      <w:r>
        <w:rPr>
          <w:spacing w:val="-8"/>
        </w:rPr>
        <w:t xml:space="preserve"> </w:t>
      </w:r>
      <w:r>
        <w:rPr>
          <w:spacing w:val="-4"/>
        </w:rPr>
        <w:t>a</w:t>
      </w:r>
      <w:r>
        <w:rPr>
          <w:spacing w:val="-8"/>
        </w:rPr>
        <w:t xml:space="preserve"> </w:t>
      </w:r>
      <w:r>
        <w:rPr>
          <w:spacing w:val="-4"/>
        </w:rPr>
        <w:t>harassment</w:t>
      </w:r>
      <w:r>
        <w:rPr>
          <w:spacing w:val="-8"/>
        </w:rPr>
        <w:t xml:space="preserve"> </w:t>
      </w:r>
      <w:r>
        <w:rPr>
          <w:spacing w:val="-4"/>
        </w:rPr>
        <w:t>campaign,</w:t>
      </w:r>
      <w:r>
        <w:rPr>
          <w:spacing w:val="-8"/>
        </w:rPr>
        <w:t xml:space="preserve"> </w:t>
      </w:r>
      <w:r>
        <w:rPr>
          <w:spacing w:val="-4"/>
        </w:rPr>
        <w:t xml:space="preserve">it </w:t>
      </w:r>
      <w:r>
        <w:rPr>
          <w:spacing w:val="-2"/>
        </w:rPr>
        <w:t>should</w:t>
      </w:r>
      <w:r>
        <w:rPr>
          <w:spacing w:val="-16"/>
        </w:rPr>
        <w:t xml:space="preserve"> </w:t>
      </w:r>
      <w:r>
        <w:rPr>
          <w:spacing w:val="-2"/>
        </w:rPr>
        <w:t>immediately</w:t>
      </w:r>
      <w:r>
        <w:rPr>
          <w:spacing w:val="-15"/>
        </w:rPr>
        <w:t xml:space="preserve"> </w:t>
      </w:r>
      <w:r>
        <w:rPr>
          <w:spacing w:val="-2"/>
        </w:rPr>
        <w:t>contact</w:t>
      </w:r>
      <w:r>
        <w:rPr>
          <w:spacing w:val="-16"/>
        </w:rPr>
        <w:t xml:space="preserve"> </w:t>
      </w:r>
      <w:r>
        <w:rPr>
          <w:spacing w:val="-2"/>
        </w:rPr>
        <w:t>the</w:t>
      </w:r>
      <w:r>
        <w:rPr>
          <w:spacing w:val="-15"/>
        </w:rPr>
        <w:t xml:space="preserve"> </w:t>
      </w:r>
      <w:r>
        <w:rPr>
          <w:spacing w:val="-2"/>
        </w:rPr>
        <w:t>Society</w:t>
      </w:r>
      <w:r>
        <w:rPr>
          <w:spacing w:val="-15"/>
        </w:rPr>
        <w:t xml:space="preserve"> </w:t>
      </w:r>
      <w:r>
        <w:rPr>
          <w:spacing w:val="-2"/>
        </w:rPr>
        <w:t>Chief</w:t>
      </w:r>
      <w:r>
        <w:rPr>
          <w:spacing w:val="-16"/>
        </w:rPr>
        <w:t xml:space="preserve"> </w:t>
      </w:r>
      <w:r>
        <w:rPr>
          <w:spacing w:val="-2"/>
        </w:rPr>
        <w:t>Financial</w:t>
      </w:r>
      <w:r>
        <w:rPr>
          <w:spacing w:val="-15"/>
        </w:rPr>
        <w:t xml:space="preserve"> </w:t>
      </w:r>
      <w:r>
        <w:rPr>
          <w:spacing w:val="-2"/>
        </w:rPr>
        <w:t>Officer</w:t>
      </w:r>
      <w:r>
        <w:rPr>
          <w:spacing w:val="-16"/>
        </w:rPr>
        <w:t xml:space="preserve"> </w:t>
      </w:r>
      <w:r>
        <w:rPr>
          <w:spacing w:val="-2"/>
        </w:rPr>
        <w:t>for</w:t>
      </w:r>
      <w:r>
        <w:rPr>
          <w:spacing w:val="-15"/>
        </w:rPr>
        <w:t xml:space="preserve"> </w:t>
      </w:r>
      <w:r>
        <w:rPr>
          <w:spacing w:val="-2"/>
        </w:rPr>
        <w:t>guidance</w:t>
      </w:r>
      <w:r>
        <w:rPr>
          <w:spacing w:val="-15"/>
        </w:rPr>
        <w:t xml:space="preserve"> </w:t>
      </w:r>
      <w:r>
        <w:rPr>
          <w:spacing w:val="-2"/>
        </w:rPr>
        <w:t>as</w:t>
      </w:r>
      <w:r>
        <w:rPr>
          <w:spacing w:val="-16"/>
        </w:rPr>
        <w:t xml:space="preserve"> </w:t>
      </w:r>
      <w:r>
        <w:rPr>
          <w:spacing w:val="-2"/>
        </w:rPr>
        <w:t>to</w:t>
      </w:r>
      <w:r>
        <w:rPr>
          <w:spacing w:val="-15"/>
        </w:rPr>
        <w:t xml:space="preserve"> </w:t>
      </w:r>
      <w:r>
        <w:rPr>
          <w:spacing w:val="-2"/>
        </w:rPr>
        <w:t xml:space="preserve">the </w:t>
      </w:r>
      <w:r>
        <w:t>specific</w:t>
      </w:r>
      <w:r>
        <w:rPr>
          <w:spacing w:val="-17"/>
        </w:rPr>
        <w:t xml:space="preserve"> </w:t>
      </w:r>
      <w:r>
        <w:t>procedures</w:t>
      </w:r>
      <w:r>
        <w:rPr>
          <w:spacing w:val="-17"/>
        </w:rPr>
        <w:t xml:space="preserve"> </w:t>
      </w:r>
      <w:r>
        <w:t>which</w:t>
      </w:r>
      <w:r>
        <w:rPr>
          <w:spacing w:val="-17"/>
        </w:rPr>
        <w:t xml:space="preserve"> </w:t>
      </w:r>
      <w:r>
        <w:t>must</w:t>
      </w:r>
      <w:r>
        <w:rPr>
          <w:spacing w:val="-17"/>
        </w:rPr>
        <w:t xml:space="preserve"> </w:t>
      </w:r>
      <w:r>
        <w:t>be</w:t>
      </w:r>
      <w:r>
        <w:rPr>
          <w:spacing w:val="-17"/>
        </w:rPr>
        <w:t xml:space="preserve"> </w:t>
      </w:r>
      <w:r>
        <w:t>followed.</w:t>
      </w:r>
    </w:p>
    <w:p w14:paraId="64BF76FC" w14:textId="77777777" w:rsidR="005F2BA8" w:rsidRDefault="005F2BA8">
      <w:pPr>
        <w:spacing w:line="278" w:lineRule="auto"/>
        <w:sectPr w:rsidR="005F2BA8">
          <w:pgSz w:w="12240" w:h="15840"/>
          <w:pgMar w:top="620" w:right="440" w:bottom="640" w:left="620" w:header="0" w:footer="440" w:gutter="0"/>
          <w:cols w:space="720"/>
        </w:sectPr>
      </w:pPr>
    </w:p>
    <w:p w14:paraId="20448983" w14:textId="77777777" w:rsidR="005F2BA8" w:rsidRDefault="00AF6BF3">
      <w:pPr>
        <w:pStyle w:val="Heading5"/>
        <w:numPr>
          <w:ilvl w:val="2"/>
          <w:numId w:val="53"/>
        </w:numPr>
        <w:tabs>
          <w:tab w:val="left" w:pos="2259"/>
          <w:tab w:val="left" w:pos="2260"/>
        </w:tabs>
        <w:spacing w:before="90"/>
        <w:ind w:hanging="1051"/>
        <w:jc w:val="left"/>
      </w:pPr>
      <w:r>
        <w:rPr>
          <w:spacing w:val="-2"/>
        </w:rPr>
        <w:lastRenderedPageBreak/>
        <w:t>Penalties</w:t>
      </w:r>
    </w:p>
    <w:p w14:paraId="005C2E3A" w14:textId="77777777" w:rsidR="005F2BA8" w:rsidRDefault="00AF6BF3">
      <w:pPr>
        <w:pStyle w:val="BodyText"/>
        <w:spacing w:before="41"/>
        <w:ind w:left="1540"/>
      </w:pPr>
      <w:r>
        <w:rPr>
          <w:spacing w:val="-6"/>
        </w:rPr>
        <w:t>Penalties</w:t>
      </w:r>
      <w:r>
        <w:rPr>
          <w:spacing w:val="-4"/>
        </w:rPr>
        <w:t xml:space="preserve"> </w:t>
      </w:r>
      <w:r>
        <w:rPr>
          <w:spacing w:val="-6"/>
        </w:rPr>
        <w:t>for</w:t>
      </w:r>
      <w:r>
        <w:rPr>
          <w:spacing w:val="-4"/>
        </w:rPr>
        <w:t xml:space="preserve"> </w:t>
      </w:r>
      <w:r>
        <w:rPr>
          <w:spacing w:val="-6"/>
        </w:rPr>
        <w:t>failure</w:t>
      </w:r>
      <w:r>
        <w:rPr>
          <w:spacing w:val="-4"/>
        </w:rPr>
        <w:t xml:space="preserve"> </w:t>
      </w:r>
      <w:r>
        <w:rPr>
          <w:spacing w:val="-6"/>
        </w:rPr>
        <w:t>to</w:t>
      </w:r>
      <w:r>
        <w:rPr>
          <w:spacing w:val="-3"/>
        </w:rPr>
        <w:t xml:space="preserve"> </w:t>
      </w:r>
      <w:r>
        <w:rPr>
          <w:spacing w:val="-6"/>
        </w:rPr>
        <w:t>comply</w:t>
      </w:r>
      <w:r>
        <w:rPr>
          <w:spacing w:val="-4"/>
        </w:rPr>
        <w:t xml:space="preserve"> </w:t>
      </w:r>
      <w:r>
        <w:rPr>
          <w:spacing w:val="-6"/>
        </w:rPr>
        <w:t>with</w:t>
      </w:r>
      <w:r>
        <w:rPr>
          <w:spacing w:val="-4"/>
        </w:rPr>
        <w:t xml:space="preserve"> </w:t>
      </w:r>
      <w:r>
        <w:rPr>
          <w:spacing w:val="-6"/>
        </w:rPr>
        <w:t>these</w:t>
      </w:r>
      <w:r>
        <w:rPr>
          <w:spacing w:val="-3"/>
        </w:rPr>
        <w:t xml:space="preserve"> </w:t>
      </w:r>
      <w:r>
        <w:rPr>
          <w:spacing w:val="-6"/>
        </w:rPr>
        <w:t>disclosure</w:t>
      </w:r>
      <w:r>
        <w:rPr>
          <w:spacing w:val="-4"/>
        </w:rPr>
        <w:t xml:space="preserve"> </w:t>
      </w:r>
      <w:r>
        <w:rPr>
          <w:spacing w:val="-6"/>
        </w:rPr>
        <w:t>requirements</w:t>
      </w:r>
      <w:r>
        <w:rPr>
          <w:spacing w:val="-4"/>
        </w:rPr>
        <w:t xml:space="preserve"> </w:t>
      </w:r>
      <w:r>
        <w:rPr>
          <w:spacing w:val="-6"/>
        </w:rPr>
        <w:t>are:</w:t>
      </w:r>
    </w:p>
    <w:p w14:paraId="6B660D0E" w14:textId="77777777" w:rsidR="005F2BA8" w:rsidRDefault="00AF6BF3">
      <w:pPr>
        <w:pStyle w:val="ListParagraph"/>
        <w:numPr>
          <w:ilvl w:val="0"/>
          <w:numId w:val="9"/>
        </w:numPr>
        <w:tabs>
          <w:tab w:val="left" w:pos="2259"/>
          <w:tab w:val="left" w:pos="2260"/>
        </w:tabs>
        <w:spacing w:before="41" w:line="278" w:lineRule="auto"/>
        <w:ind w:right="470"/>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the</w:t>
      </w:r>
      <w:r>
        <w:rPr>
          <w:spacing w:val="-13"/>
        </w:rPr>
        <w:t xml:space="preserve"> </w:t>
      </w:r>
      <w:r>
        <w:rPr>
          <w:spacing w:val="-4"/>
        </w:rPr>
        <w:t>Exemption</w:t>
      </w:r>
      <w:r>
        <w:rPr>
          <w:spacing w:val="-14"/>
        </w:rPr>
        <w:t xml:space="preserve"> </w:t>
      </w:r>
      <w:r>
        <w:rPr>
          <w:spacing w:val="-4"/>
        </w:rPr>
        <w:t>Letter</w:t>
      </w:r>
      <w:r>
        <w:rPr>
          <w:spacing w:val="-13"/>
        </w:rPr>
        <w:t xml:space="preserve"> </w:t>
      </w:r>
      <w:r>
        <w:rPr>
          <w:spacing w:val="-4"/>
        </w:rPr>
        <w:t xml:space="preserve">and </w:t>
      </w:r>
      <w:r>
        <w:t>the</w:t>
      </w:r>
      <w:r>
        <w:rPr>
          <w:spacing w:val="-4"/>
        </w:rPr>
        <w:t xml:space="preserve"> </w:t>
      </w:r>
      <w:r>
        <w:t>Group</w:t>
      </w:r>
      <w:r>
        <w:rPr>
          <w:spacing w:val="-4"/>
        </w:rPr>
        <w:t xml:space="preserve"> </w:t>
      </w:r>
      <w:r>
        <w:t>Exemption</w:t>
      </w:r>
      <w:r>
        <w:rPr>
          <w:spacing w:val="-4"/>
        </w:rPr>
        <w:t xml:space="preserve"> </w:t>
      </w:r>
      <w:r>
        <w:t>List</w:t>
      </w:r>
      <w:r>
        <w:rPr>
          <w:spacing w:val="-4"/>
        </w:rPr>
        <w:t xml:space="preserve"> </w:t>
      </w:r>
      <w:r>
        <w:t>page.</w:t>
      </w:r>
    </w:p>
    <w:p w14:paraId="450FD5D0" w14:textId="77777777" w:rsidR="005F2BA8" w:rsidRDefault="00AF6BF3">
      <w:pPr>
        <w:pStyle w:val="ListParagraph"/>
        <w:numPr>
          <w:ilvl w:val="0"/>
          <w:numId w:val="9"/>
        </w:numPr>
        <w:tabs>
          <w:tab w:val="left" w:pos="2259"/>
          <w:tab w:val="left" w:pos="2260"/>
        </w:tabs>
        <w:spacing w:line="278" w:lineRule="auto"/>
        <w:ind w:right="651"/>
      </w:pPr>
      <w:r>
        <w:rPr>
          <w:spacing w:val="-4"/>
        </w:rPr>
        <w:t>$20</w:t>
      </w:r>
      <w:r>
        <w:rPr>
          <w:spacing w:val="-14"/>
        </w:rPr>
        <w:t xml:space="preserve"> </w:t>
      </w:r>
      <w:r>
        <w:rPr>
          <w:spacing w:val="-4"/>
        </w:rPr>
        <w:t>per</w:t>
      </w:r>
      <w:r>
        <w:rPr>
          <w:spacing w:val="-13"/>
        </w:rPr>
        <w:t xml:space="preserve"> </w:t>
      </w:r>
      <w:r>
        <w:rPr>
          <w:spacing w:val="-4"/>
        </w:rPr>
        <w:t>day</w:t>
      </w:r>
      <w:r>
        <w:rPr>
          <w:spacing w:val="-14"/>
        </w:rPr>
        <w:t xml:space="preserve"> </w:t>
      </w:r>
      <w:r>
        <w:rPr>
          <w:spacing w:val="-4"/>
        </w:rPr>
        <w:t>for</w:t>
      </w:r>
      <w:r>
        <w:rPr>
          <w:spacing w:val="-13"/>
        </w:rPr>
        <w:t xml:space="preserve"> </w:t>
      </w:r>
      <w:r>
        <w:rPr>
          <w:spacing w:val="-4"/>
        </w:rPr>
        <w:t>each</w:t>
      </w:r>
      <w:r>
        <w:rPr>
          <w:spacing w:val="-14"/>
        </w:rPr>
        <w:t xml:space="preserve"> </w:t>
      </w:r>
      <w:r>
        <w:rPr>
          <w:spacing w:val="-4"/>
        </w:rPr>
        <w:t>day</w:t>
      </w:r>
      <w:r>
        <w:rPr>
          <w:spacing w:val="-13"/>
        </w:rPr>
        <w:t xml:space="preserve"> </w:t>
      </w:r>
      <w:r>
        <w:rPr>
          <w:spacing w:val="-4"/>
        </w:rPr>
        <w:t>the</w:t>
      </w:r>
      <w:r>
        <w:rPr>
          <w:spacing w:val="-13"/>
        </w:rPr>
        <w:t xml:space="preserve"> </w:t>
      </w:r>
      <w:r>
        <w:rPr>
          <w:spacing w:val="-4"/>
        </w:rPr>
        <w:t>organization</w:t>
      </w:r>
      <w:r>
        <w:rPr>
          <w:spacing w:val="-14"/>
        </w:rPr>
        <w:t xml:space="preserve"> </w:t>
      </w:r>
      <w:r>
        <w:rPr>
          <w:spacing w:val="-4"/>
        </w:rPr>
        <w:t>fails</w:t>
      </w:r>
      <w:r>
        <w:rPr>
          <w:spacing w:val="-13"/>
        </w:rPr>
        <w:t xml:space="preserve"> </w:t>
      </w:r>
      <w:r>
        <w:rPr>
          <w:spacing w:val="-4"/>
        </w:rPr>
        <w:t>to</w:t>
      </w:r>
      <w:r>
        <w:rPr>
          <w:spacing w:val="-14"/>
        </w:rPr>
        <w:t xml:space="preserve"> </w:t>
      </w:r>
      <w:r>
        <w:rPr>
          <w:spacing w:val="-4"/>
        </w:rPr>
        <w:t>furnish</w:t>
      </w:r>
      <w:r>
        <w:rPr>
          <w:spacing w:val="-13"/>
        </w:rPr>
        <w:t xml:space="preserve"> </w:t>
      </w:r>
      <w:r>
        <w:rPr>
          <w:spacing w:val="-4"/>
        </w:rPr>
        <w:t>any</w:t>
      </w:r>
      <w:r>
        <w:rPr>
          <w:spacing w:val="-13"/>
        </w:rPr>
        <w:t xml:space="preserve"> </w:t>
      </w:r>
      <w:r>
        <w:rPr>
          <w:spacing w:val="-4"/>
        </w:rPr>
        <w:t>Annual</w:t>
      </w:r>
      <w:r>
        <w:rPr>
          <w:spacing w:val="-14"/>
        </w:rPr>
        <w:t xml:space="preserve"> </w:t>
      </w:r>
      <w:r>
        <w:rPr>
          <w:spacing w:val="-4"/>
        </w:rPr>
        <w:t xml:space="preserve">Information </w:t>
      </w:r>
      <w:r>
        <w:t>Return</w:t>
      </w:r>
      <w:r>
        <w:rPr>
          <w:spacing w:val="-18"/>
        </w:rPr>
        <w:t xml:space="preserve"> </w:t>
      </w:r>
      <w:r>
        <w:t>(maximum</w:t>
      </w:r>
      <w:r>
        <w:rPr>
          <w:spacing w:val="-17"/>
        </w:rPr>
        <w:t xml:space="preserve"> </w:t>
      </w:r>
      <w:r>
        <w:t>penalty</w:t>
      </w:r>
      <w:r>
        <w:rPr>
          <w:spacing w:val="-18"/>
        </w:rPr>
        <w:t xml:space="preserve"> </w:t>
      </w:r>
      <w:r>
        <w:t>-</w:t>
      </w:r>
      <w:r>
        <w:rPr>
          <w:spacing w:val="-17"/>
        </w:rPr>
        <w:t xml:space="preserve"> </w:t>
      </w:r>
      <w:r>
        <w:t>$10,000).</w:t>
      </w:r>
    </w:p>
    <w:p w14:paraId="0B8A5ADE" w14:textId="77777777" w:rsidR="005F2BA8" w:rsidRDefault="00AF6BF3">
      <w:pPr>
        <w:pStyle w:val="ListParagraph"/>
        <w:numPr>
          <w:ilvl w:val="0"/>
          <w:numId w:val="9"/>
        </w:numPr>
        <w:tabs>
          <w:tab w:val="left" w:pos="2259"/>
          <w:tab w:val="left" w:pos="2260"/>
        </w:tabs>
        <w:spacing w:line="258" w:lineRule="exact"/>
      </w:pPr>
      <w:r>
        <w:rPr>
          <w:spacing w:val="-8"/>
        </w:rPr>
        <w:t>$5000</w:t>
      </w:r>
      <w:r>
        <w:rPr>
          <w:spacing w:val="-7"/>
        </w:rPr>
        <w:t xml:space="preserve"> </w:t>
      </w:r>
      <w:r>
        <w:rPr>
          <w:spacing w:val="-8"/>
        </w:rPr>
        <w:t>for</w:t>
      </w:r>
      <w:r>
        <w:rPr>
          <w:spacing w:val="-7"/>
        </w:rPr>
        <w:t xml:space="preserve"> </w:t>
      </w:r>
      <w:r>
        <w:rPr>
          <w:spacing w:val="-8"/>
        </w:rPr>
        <w:t>each</w:t>
      </w:r>
      <w:r>
        <w:rPr>
          <w:spacing w:val="-6"/>
        </w:rPr>
        <w:t xml:space="preserve"> </w:t>
      </w:r>
      <w:r>
        <w:rPr>
          <w:spacing w:val="-8"/>
        </w:rPr>
        <w:t>willful</w:t>
      </w:r>
      <w:r>
        <w:rPr>
          <w:spacing w:val="-7"/>
        </w:rPr>
        <w:t xml:space="preserve"> </w:t>
      </w:r>
      <w:r>
        <w:rPr>
          <w:spacing w:val="-8"/>
        </w:rPr>
        <w:t>violation</w:t>
      </w:r>
      <w:r>
        <w:rPr>
          <w:spacing w:val="-6"/>
        </w:rPr>
        <w:t xml:space="preserve"> </w:t>
      </w:r>
      <w:r>
        <w:rPr>
          <w:spacing w:val="-8"/>
        </w:rPr>
        <w:t>of</w:t>
      </w:r>
      <w:r>
        <w:rPr>
          <w:spacing w:val="-7"/>
        </w:rPr>
        <w:t xml:space="preserve"> </w:t>
      </w:r>
      <w:r>
        <w:rPr>
          <w:spacing w:val="-8"/>
        </w:rPr>
        <w:t>the</w:t>
      </w:r>
      <w:r>
        <w:rPr>
          <w:spacing w:val="-6"/>
        </w:rPr>
        <w:t xml:space="preserve"> </w:t>
      </w:r>
      <w:r>
        <w:rPr>
          <w:spacing w:val="-8"/>
        </w:rPr>
        <w:t>requirements.</w:t>
      </w:r>
    </w:p>
    <w:p w14:paraId="55CCA301" w14:textId="77777777" w:rsidR="005F2BA8" w:rsidRDefault="005F2BA8">
      <w:pPr>
        <w:pStyle w:val="BodyText"/>
        <w:spacing w:before="10"/>
        <w:rPr>
          <w:sz w:val="28"/>
        </w:rPr>
      </w:pPr>
    </w:p>
    <w:p w14:paraId="26964B96" w14:textId="77777777" w:rsidR="005F2BA8" w:rsidRDefault="00AF6BF3">
      <w:pPr>
        <w:pStyle w:val="BodyText"/>
        <w:spacing w:line="278" w:lineRule="auto"/>
        <w:ind w:left="1540" w:right="296"/>
      </w:pPr>
      <w:r>
        <w:rPr>
          <w:spacing w:val="-4"/>
        </w:rPr>
        <w:t>Failure</w:t>
      </w:r>
      <w:r>
        <w:rPr>
          <w:spacing w:val="-11"/>
        </w:rPr>
        <w:t xml:space="preserve"> </w:t>
      </w:r>
      <w:r>
        <w:rPr>
          <w:spacing w:val="-4"/>
        </w:rPr>
        <w:t>to</w:t>
      </w:r>
      <w:r>
        <w:rPr>
          <w:spacing w:val="-11"/>
        </w:rPr>
        <w:t xml:space="preserve"> </w:t>
      </w:r>
      <w:r>
        <w:rPr>
          <w:spacing w:val="-4"/>
        </w:rPr>
        <w:t>comply</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requirements</w:t>
      </w:r>
      <w:r>
        <w:rPr>
          <w:spacing w:val="-11"/>
        </w:rPr>
        <w:t xml:space="preserve"> </w:t>
      </w:r>
      <w:r>
        <w:rPr>
          <w:spacing w:val="-4"/>
        </w:rPr>
        <w:t>may</w:t>
      </w:r>
      <w:r>
        <w:rPr>
          <w:spacing w:val="-11"/>
        </w:rPr>
        <w:t xml:space="preserve"> </w:t>
      </w:r>
      <w:r>
        <w:rPr>
          <w:spacing w:val="-4"/>
        </w:rPr>
        <w:t>result</w:t>
      </w:r>
      <w:r>
        <w:rPr>
          <w:spacing w:val="-11"/>
        </w:rPr>
        <w:t xml:space="preserve"> </w:t>
      </w:r>
      <w:r>
        <w:rPr>
          <w:spacing w:val="-4"/>
        </w:rPr>
        <w:t>in</w:t>
      </w:r>
      <w:r>
        <w:rPr>
          <w:spacing w:val="-11"/>
        </w:rPr>
        <w:t xml:space="preserve"> </w:t>
      </w:r>
      <w:r>
        <w:rPr>
          <w:spacing w:val="-4"/>
        </w:rPr>
        <w:t>severe</w:t>
      </w:r>
      <w:r>
        <w:rPr>
          <w:spacing w:val="-11"/>
        </w:rPr>
        <w:t xml:space="preserve"> </w:t>
      </w:r>
      <w:r>
        <w:rPr>
          <w:spacing w:val="-4"/>
        </w:rPr>
        <w:t>penalties.</w:t>
      </w:r>
      <w:r>
        <w:rPr>
          <w:spacing w:val="-11"/>
        </w:rPr>
        <w:t xml:space="preserve"> </w:t>
      </w:r>
      <w:r>
        <w:rPr>
          <w:spacing w:val="-4"/>
        </w:rPr>
        <w:t>Responses</w:t>
      </w:r>
      <w:r>
        <w:rPr>
          <w:spacing w:val="-11"/>
        </w:rPr>
        <w:t xml:space="preserve"> </w:t>
      </w:r>
      <w:r>
        <w:rPr>
          <w:spacing w:val="-4"/>
        </w:rPr>
        <w:t>must</w:t>
      </w:r>
      <w:r>
        <w:rPr>
          <w:spacing w:val="-11"/>
        </w:rPr>
        <w:t xml:space="preserve"> </w:t>
      </w:r>
      <w:r>
        <w:rPr>
          <w:spacing w:val="-4"/>
        </w:rPr>
        <w:t xml:space="preserve">be </w:t>
      </w:r>
      <w:r>
        <w:rPr>
          <w:spacing w:val="-2"/>
        </w:rPr>
        <w:t>made</w:t>
      </w:r>
      <w:r>
        <w:rPr>
          <w:spacing w:val="-16"/>
        </w:rPr>
        <w:t xml:space="preserve"> </w:t>
      </w:r>
      <w:r>
        <w:rPr>
          <w:spacing w:val="-2"/>
        </w:rPr>
        <w:t>promptly.</w:t>
      </w:r>
      <w:r>
        <w:rPr>
          <w:spacing w:val="-15"/>
        </w:rPr>
        <w:t xml:space="preserve"> </w:t>
      </w:r>
      <w:r>
        <w:rPr>
          <w:spacing w:val="-2"/>
        </w:rPr>
        <w:t>Written</w:t>
      </w:r>
      <w:r>
        <w:rPr>
          <w:spacing w:val="-16"/>
        </w:rPr>
        <w:t xml:space="preserve"> </w:t>
      </w:r>
      <w:r>
        <w:rPr>
          <w:spacing w:val="-2"/>
        </w:rPr>
        <w:t>records</w:t>
      </w:r>
      <w:r>
        <w:rPr>
          <w:spacing w:val="-15"/>
        </w:rPr>
        <w:t xml:space="preserve"> </w:t>
      </w:r>
      <w:r>
        <w:rPr>
          <w:spacing w:val="-2"/>
        </w:rPr>
        <w:t>of</w:t>
      </w:r>
      <w:r>
        <w:rPr>
          <w:spacing w:val="-16"/>
        </w:rPr>
        <w:t xml:space="preserve"> </w:t>
      </w:r>
      <w:r>
        <w:rPr>
          <w:spacing w:val="-2"/>
        </w:rPr>
        <w:t>each</w:t>
      </w:r>
      <w:r>
        <w:rPr>
          <w:spacing w:val="-15"/>
        </w:rPr>
        <w:t xml:space="preserve"> </w:t>
      </w:r>
      <w:r>
        <w:rPr>
          <w:spacing w:val="-2"/>
        </w:rPr>
        <w:t>request</w:t>
      </w:r>
      <w:r>
        <w:rPr>
          <w:spacing w:val="-15"/>
        </w:rPr>
        <w:t xml:space="preserve"> </w:t>
      </w:r>
      <w:r>
        <w:rPr>
          <w:spacing w:val="-2"/>
        </w:rPr>
        <w:t>should</w:t>
      </w:r>
      <w:r>
        <w:rPr>
          <w:spacing w:val="-16"/>
        </w:rPr>
        <w:t xml:space="preserve"> </w:t>
      </w:r>
      <w:r>
        <w:rPr>
          <w:spacing w:val="-2"/>
        </w:rPr>
        <w:t>be</w:t>
      </w:r>
      <w:r>
        <w:rPr>
          <w:spacing w:val="-15"/>
        </w:rPr>
        <w:t xml:space="preserve"> </w:t>
      </w:r>
      <w:r>
        <w:rPr>
          <w:spacing w:val="-2"/>
        </w:rPr>
        <w:t>carefully</w:t>
      </w:r>
      <w:r>
        <w:rPr>
          <w:spacing w:val="-16"/>
        </w:rPr>
        <w:t xml:space="preserve"> </w:t>
      </w:r>
      <w:r>
        <w:rPr>
          <w:spacing w:val="-2"/>
        </w:rPr>
        <w:t>maintained,</w:t>
      </w:r>
      <w:r>
        <w:rPr>
          <w:spacing w:val="-15"/>
        </w:rPr>
        <w:t xml:space="preserve"> </w:t>
      </w:r>
      <w:r>
        <w:rPr>
          <w:spacing w:val="-2"/>
        </w:rPr>
        <w:t xml:space="preserve">including </w:t>
      </w:r>
      <w:r>
        <w:t>the</w:t>
      </w:r>
      <w:r>
        <w:rPr>
          <w:spacing w:val="-18"/>
        </w:rPr>
        <w:t xml:space="preserve"> </w:t>
      </w:r>
      <w:r>
        <w:t>date</w:t>
      </w:r>
      <w:r>
        <w:rPr>
          <w:spacing w:val="-17"/>
        </w:rPr>
        <w:t xml:space="preserve"> </w:t>
      </w:r>
      <w:r>
        <w:t>each</w:t>
      </w:r>
      <w:r>
        <w:rPr>
          <w:spacing w:val="-17"/>
        </w:rPr>
        <w:t xml:space="preserve"> </w:t>
      </w:r>
      <w:r>
        <w:t>request</w:t>
      </w:r>
      <w:r>
        <w:rPr>
          <w:spacing w:val="-18"/>
        </w:rPr>
        <w:t xml:space="preserve"> </w:t>
      </w:r>
      <w:r>
        <w:t>is</w:t>
      </w:r>
      <w:r>
        <w:rPr>
          <w:spacing w:val="-17"/>
        </w:rPr>
        <w:t xml:space="preserve"> </w:t>
      </w:r>
      <w:r>
        <w:t>received</w:t>
      </w:r>
      <w:r>
        <w:rPr>
          <w:spacing w:val="-17"/>
        </w:rPr>
        <w:t xml:space="preserve"> </w:t>
      </w:r>
      <w:r>
        <w:t>and</w:t>
      </w:r>
      <w:r>
        <w:rPr>
          <w:spacing w:val="-18"/>
        </w:rPr>
        <w:t xml:space="preserve"> </w:t>
      </w:r>
      <w:r>
        <w:t>the</w:t>
      </w:r>
      <w:r>
        <w:rPr>
          <w:spacing w:val="-17"/>
        </w:rPr>
        <w:t xml:space="preserve"> </w:t>
      </w:r>
      <w:r>
        <w:t>date</w:t>
      </w:r>
      <w:r>
        <w:rPr>
          <w:spacing w:val="-17"/>
        </w:rPr>
        <w:t xml:space="preserve"> </w:t>
      </w:r>
      <w:r>
        <w:t>each</w:t>
      </w:r>
      <w:r>
        <w:rPr>
          <w:spacing w:val="-18"/>
        </w:rPr>
        <w:t xml:space="preserve"> </w:t>
      </w:r>
      <w:r>
        <w:t>response</w:t>
      </w:r>
      <w:r>
        <w:rPr>
          <w:spacing w:val="-17"/>
        </w:rPr>
        <w:t xml:space="preserve"> </w:t>
      </w:r>
      <w:r>
        <w:t>is</w:t>
      </w:r>
      <w:r>
        <w:rPr>
          <w:spacing w:val="-17"/>
        </w:rPr>
        <w:t xml:space="preserve"> </w:t>
      </w:r>
      <w:r>
        <w:t>made,</w:t>
      </w:r>
      <w:r>
        <w:rPr>
          <w:spacing w:val="-18"/>
        </w:rPr>
        <w:t xml:space="preserve"> </w:t>
      </w:r>
      <w:r>
        <w:t>and</w:t>
      </w:r>
      <w:r>
        <w:rPr>
          <w:spacing w:val="-17"/>
        </w:rPr>
        <w:t xml:space="preserve"> </w:t>
      </w:r>
      <w:r>
        <w:t xml:space="preserve">all </w:t>
      </w:r>
      <w:r>
        <w:rPr>
          <w:spacing w:val="-2"/>
        </w:rPr>
        <w:t>correspondence.</w:t>
      </w:r>
    </w:p>
    <w:p w14:paraId="6EDE7462" w14:textId="77777777" w:rsidR="005F2BA8" w:rsidRDefault="005F2BA8">
      <w:pPr>
        <w:spacing w:line="278" w:lineRule="auto"/>
        <w:sectPr w:rsidR="005F2BA8">
          <w:pgSz w:w="12240" w:h="15840"/>
          <w:pgMar w:top="620" w:right="440" w:bottom="640" w:left="620" w:header="0" w:footer="440" w:gutter="0"/>
          <w:cols w:space="720"/>
        </w:sectPr>
      </w:pPr>
    </w:p>
    <w:p w14:paraId="6723CAF6" w14:textId="77777777" w:rsidR="005F2BA8" w:rsidRDefault="00AF6BF3">
      <w:pPr>
        <w:pStyle w:val="Heading2"/>
        <w:ind w:left="448" w:right="288"/>
        <w:jc w:val="center"/>
      </w:pPr>
      <w:r>
        <w:rPr>
          <w:color w:val="5B0F00"/>
        </w:rPr>
        <w:lastRenderedPageBreak/>
        <w:t>Frequently</w:t>
      </w:r>
      <w:r>
        <w:rPr>
          <w:color w:val="5B0F00"/>
          <w:spacing w:val="39"/>
        </w:rPr>
        <w:t xml:space="preserve"> </w:t>
      </w:r>
      <w:r>
        <w:rPr>
          <w:color w:val="5B0F00"/>
        </w:rPr>
        <w:t>Utilized</w:t>
      </w:r>
      <w:r>
        <w:rPr>
          <w:color w:val="5B0F00"/>
          <w:spacing w:val="39"/>
        </w:rPr>
        <w:t xml:space="preserve"> </w:t>
      </w:r>
      <w:r>
        <w:rPr>
          <w:color w:val="5B0F00"/>
        </w:rPr>
        <w:t>Forms,</w:t>
      </w:r>
      <w:r>
        <w:rPr>
          <w:color w:val="5B0F00"/>
          <w:spacing w:val="39"/>
        </w:rPr>
        <w:t xml:space="preserve"> </w:t>
      </w:r>
      <w:r>
        <w:rPr>
          <w:color w:val="5B0F00"/>
        </w:rPr>
        <w:t>References,</w:t>
      </w:r>
      <w:r>
        <w:rPr>
          <w:color w:val="5B0F00"/>
          <w:spacing w:val="39"/>
        </w:rPr>
        <w:t xml:space="preserve"> </w:t>
      </w:r>
      <w:r>
        <w:rPr>
          <w:color w:val="5B0F00"/>
        </w:rPr>
        <w:t>&amp;</w:t>
      </w:r>
      <w:r>
        <w:rPr>
          <w:color w:val="5B0F00"/>
          <w:spacing w:val="39"/>
        </w:rPr>
        <w:t xml:space="preserve"> </w:t>
      </w:r>
      <w:r>
        <w:rPr>
          <w:color w:val="5B0F00"/>
        </w:rPr>
        <w:t>Resources</w:t>
      </w:r>
      <w:r>
        <w:rPr>
          <w:color w:val="5B0F00"/>
          <w:spacing w:val="39"/>
        </w:rPr>
        <w:t xml:space="preserve"> </w:t>
      </w:r>
      <w:r>
        <w:rPr>
          <w:color w:val="5B0F00"/>
          <w:spacing w:val="-5"/>
        </w:rPr>
        <w:t>for</w:t>
      </w:r>
    </w:p>
    <w:p w14:paraId="632E26D7" w14:textId="77777777" w:rsidR="005F2BA8" w:rsidRDefault="00AF6BF3">
      <w:pPr>
        <w:spacing w:before="67"/>
        <w:ind w:left="3521" w:right="3007"/>
        <w:jc w:val="center"/>
        <w:rPr>
          <w:rFonts w:ascii="Calibri"/>
          <w:b/>
          <w:sz w:val="40"/>
        </w:rPr>
      </w:pPr>
      <w:r>
        <w:rPr>
          <w:rFonts w:ascii="Calibri"/>
          <w:b/>
          <w:color w:val="5B0F00"/>
          <w:sz w:val="40"/>
        </w:rPr>
        <w:t>Chapter</w:t>
      </w:r>
      <w:r>
        <w:rPr>
          <w:rFonts w:ascii="Calibri"/>
          <w:b/>
          <w:color w:val="5B0F00"/>
          <w:spacing w:val="33"/>
          <w:sz w:val="40"/>
        </w:rPr>
        <w:t xml:space="preserve"> </w:t>
      </w:r>
      <w:r>
        <w:rPr>
          <w:rFonts w:ascii="Calibri"/>
          <w:b/>
          <w:color w:val="5B0F00"/>
          <w:spacing w:val="-2"/>
          <w:sz w:val="40"/>
        </w:rPr>
        <w:t>Treasurers</w:t>
      </w:r>
    </w:p>
    <w:p w14:paraId="7C950063" w14:textId="77777777" w:rsidR="005F2BA8" w:rsidRDefault="00AF6BF3">
      <w:pPr>
        <w:spacing w:before="174" w:line="271" w:lineRule="auto"/>
        <w:ind w:left="470" w:right="661"/>
        <w:jc w:val="center"/>
        <w:rPr>
          <w:rFonts w:ascii="Candara" w:hAnsi="Candara"/>
          <w:b/>
          <w:i/>
          <w:sz w:val="24"/>
        </w:rPr>
      </w:pPr>
      <w:r>
        <w:rPr>
          <w:rFonts w:ascii="Candara" w:hAnsi="Candara"/>
          <w:b/>
          <w:i/>
          <w:color w:val="666666"/>
          <w:sz w:val="24"/>
        </w:rPr>
        <w:t>Each</w:t>
      </w:r>
      <w:r>
        <w:rPr>
          <w:rFonts w:ascii="Candara" w:hAnsi="Candara"/>
          <w:b/>
          <w:i/>
          <w:color w:val="666666"/>
          <w:spacing w:val="-3"/>
          <w:sz w:val="24"/>
        </w:rPr>
        <w:t xml:space="preserve"> </w:t>
      </w:r>
      <w:r>
        <w:rPr>
          <w:rFonts w:ascii="Candara" w:hAnsi="Candara"/>
          <w:b/>
          <w:i/>
          <w:color w:val="666666"/>
          <w:sz w:val="24"/>
        </w:rPr>
        <w:t>item</w:t>
      </w:r>
      <w:r>
        <w:rPr>
          <w:rFonts w:ascii="Candara" w:hAnsi="Candara"/>
          <w:b/>
          <w:i/>
          <w:color w:val="666666"/>
          <w:spacing w:val="-3"/>
          <w:sz w:val="24"/>
        </w:rPr>
        <w:t xml:space="preserve"> </w:t>
      </w:r>
      <w:r>
        <w:rPr>
          <w:rFonts w:ascii="Candara" w:hAnsi="Candara"/>
          <w:b/>
          <w:i/>
          <w:color w:val="666666"/>
          <w:sz w:val="24"/>
        </w:rPr>
        <w:t>below</w:t>
      </w:r>
      <w:r>
        <w:rPr>
          <w:rFonts w:ascii="Candara" w:hAnsi="Candara"/>
          <w:b/>
          <w:i/>
          <w:color w:val="666666"/>
          <w:spacing w:val="40"/>
          <w:sz w:val="24"/>
        </w:rPr>
        <w:t xml:space="preserve"> </w:t>
      </w:r>
      <w:r>
        <w:rPr>
          <w:rFonts w:ascii="Candara" w:hAnsi="Candara"/>
          <w:b/>
          <w:i/>
          <w:color w:val="666666"/>
          <w:sz w:val="24"/>
        </w:rPr>
        <w:t>is</w:t>
      </w:r>
      <w:r>
        <w:rPr>
          <w:rFonts w:ascii="Candara" w:hAnsi="Candara"/>
          <w:b/>
          <w:i/>
          <w:color w:val="666666"/>
          <w:spacing w:val="-3"/>
          <w:sz w:val="24"/>
        </w:rPr>
        <w:t xml:space="preserve"> </w:t>
      </w:r>
      <w:r>
        <w:rPr>
          <w:rFonts w:ascii="Candara" w:hAnsi="Candara"/>
          <w:b/>
          <w:i/>
          <w:color w:val="666666"/>
          <w:sz w:val="24"/>
        </w:rPr>
        <w:t>a</w:t>
      </w:r>
      <w:r>
        <w:rPr>
          <w:rFonts w:ascii="Candara" w:hAnsi="Candara"/>
          <w:b/>
          <w:i/>
          <w:color w:val="666666"/>
          <w:spacing w:val="-3"/>
          <w:sz w:val="24"/>
        </w:rPr>
        <w:t xml:space="preserve"> </w:t>
      </w:r>
      <w:r>
        <w:rPr>
          <w:rFonts w:ascii="Candara" w:hAnsi="Candara"/>
          <w:b/>
          <w:i/>
          <w:color w:val="666666"/>
          <w:sz w:val="24"/>
        </w:rPr>
        <w:t>“click-able”</w:t>
      </w:r>
      <w:r>
        <w:rPr>
          <w:rFonts w:ascii="Candara" w:hAnsi="Candara"/>
          <w:b/>
          <w:i/>
          <w:color w:val="666666"/>
          <w:spacing w:val="-3"/>
          <w:sz w:val="24"/>
        </w:rPr>
        <w:t xml:space="preserve"> </w:t>
      </w:r>
      <w:r>
        <w:rPr>
          <w:rFonts w:ascii="Candara" w:hAnsi="Candara"/>
          <w:b/>
          <w:i/>
          <w:color w:val="666666"/>
          <w:sz w:val="24"/>
        </w:rPr>
        <w:t>link</w:t>
      </w:r>
      <w:r>
        <w:rPr>
          <w:rFonts w:ascii="Candara" w:hAnsi="Candara"/>
          <w:b/>
          <w:i/>
          <w:color w:val="666666"/>
          <w:spacing w:val="-3"/>
          <w:sz w:val="24"/>
        </w:rPr>
        <w:t xml:space="preserve"> </w:t>
      </w:r>
      <w:r>
        <w:rPr>
          <w:rFonts w:ascii="Candara" w:hAnsi="Candara"/>
          <w:b/>
          <w:i/>
          <w:color w:val="666666"/>
          <w:sz w:val="24"/>
        </w:rPr>
        <w:t>that</w:t>
      </w:r>
      <w:r>
        <w:rPr>
          <w:rFonts w:ascii="Candara" w:hAnsi="Candara"/>
          <w:b/>
          <w:i/>
          <w:color w:val="666666"/>
          <w:spacing w:val="-3"/>
          <w:sz w:val="24"/>
        </w:rPr>
        <w:t xml:space="preserve"> </w:t>
      </w:r>
      <w:r>
        <w:rPr>
          <w:rFonts w:ascii="Candara" w:hAnsi="Candara"/>
          <w:b/>
          <w:i/>
          <w:color w:val="666666"/>
          <w:sz w:val="24"/>
        </w:rPr>
        <w:t>will</w:t>
      </w:r>
      <w:r>
        <w:rPr>
          <w:rFonts w:ascii="Candara" w:hAnsi="Candara"/>
          <w:b/>
          <w:i/>
          <w:color w:val="666666"/>
          <w:spacing w:val="-3"/>
          <w:sz w:val="24"/>
        </w:rPr>
        <w:t xml:space="preserve"> </w:t>
      </w:r>
      <w:r>
        <w:rPr>
          <w:rFonts w:ascii="Candara" w:hAnsi="Candara"/>
          <w:b/>
          <w:i/>
          <w:color w:val="666666"/>
          <w:sz w:val="24"/>
        </w:rPr>
        <w:t>automatically</w:t>
      </w:r>
      <w:r>
        <w:rPr>
          <w:rFonts w:ascii="Candara" w:hAnsi="Candara"/>
          <w:b/>
          <w:i/>
          <w:color w:val="666666"/>
          <w:spacing w:val="-3"/>
          <w:sz w:val="24"/>
        </w:rPr>
        <w:t xml:space="preserve"> </w:t>
      </w:r>
      <w:r>
        <w:rPr>
          <w:rFonts w:ascii="Candara" w:hAnsi="Candara"/>
          <w:b/>
          <w:i/>
          <w:color w:val="666666"/>
          <w:sz w:val="24"/>
        </w:rPr>
        <w:t>bring</w:t>
      </w:r>
      <w:r>
        <w:rPr>
          <w:rFonts w:ascii="Candara" w:hAnsi="Candara"/>
          <w:b/>
          <w:i/>
          <w:color w:val="666666"/>
          <w:spacing w:val="-3"/>
          <w:sz w:val="24"/>
        </w:rPr>
        <w:t xml:space="preserve"> </w:t>
      </w:r>
      <w:r>
        <w:rPr>
          <w:rFonts w:ascii="Candara" w:hAnsi="Candara"/>
          <w:b/>
          <w:i/>
          <w:color w:val="666666"/>
          <w:sz w:val="24"/>
        </w:rPr>
        <w:t>you</w:t>
      </w:r>
      <w:r>
        <w:rPr>
          <w:rFonts w:ascii="Candara" w:hAnsi="Candara"/>
          <w:b/>
          <w:i/>
          <w:color w:val="666666"/>
          <w:spacing w:val="-3"/>
          <w:sz w:val="24"/>
        </w:rPr>
        <w:t xml:space="preserve"> </w:t>
      </w:r>
      <w:r>
        <w:rPr>
          <w:rFonts w:ascii="Candara" w:hAnsi="Candara"/>
          <w:b/>
          <w:i/>
          <w:color w:val="666666"/>
          <w:sz w:val="24"/>
        </w:rPr>
        <w:t>to</w:t>
      </w:r>
      <w:r>
        <w:rPr>
          <w:rFonts w:ascii="Candara" w:hAnsi="Candara"/>
          <w:b/>
          <w:i/>
          <w:color w:val="666666"/>
          <w:spacing w:val="-3"/>
          <w:sz w:val="24"/>
        </w:rPr>
        <w:t xml:space="preserve"> </w:t>
      </w:r>
      <w:r>
        <w:rPr>
          <w:rFonts w:ascii="Candara" w:hAnsi="Candara"/>
          <w:b/>
          <w:i/>
          <w:color w:val="666666"/>
          <w:sz w:val="24"/>
        </w:rPr>
        <w:t>the</w:t>
      </w:r>
      <w:r>
        <w:rPr>
          <w:rFonts w:ascii="Candara" w:hAnsi="Candara"/>
          <w:b/>
          <w:i/>
          <w:color w:val="666666"/>
          <w:spacing w:val="-3"/>
          <w:sz w:val="24"/>
        </w:rPr>
        <w:t xml:space="preserve"> </w:t>
      </w:r>
      <w:r>
        <w:rPr>
          <w:rFonts w:ascii="Candara" w:hAnsi="Candara"/>
          <w:b/>
          <w:i/>
          <w:color w:val="666666"/>
          <w:sz w:val="24"/>
        </w:rPr>
        <w:t>resource.</w:t>
      </w:r>
      <w:r>
        <w:rPr>
          <w:rFonts w:ascii="Candara" w:hAnsi="Candara"/>
          <w:b/>
          <w:i/>
          <w:color w:val="666666"/>
          <w:spacing w:val="-3"/>
          <w:sz w:val="24"/>
        </w:rPr>
        <w:t xml:space="preserve"> </w:t>
      </w:r>
      <w:r>
        <w:rPr>
          <w:rFonts w:ascii="Candara" w:hAnsi="Candara"/>
          <w:b/>
          <w:i/>
          <w:color w:val="666666"/>
          <w:sz w:val="24"/>
        </w:rPr>
        <w:t>If</w:t>
      </w:r>
      <w:r>
        <w:rPr>
          <w:rFonts w:ascii="Candara" w:hAnsi="Candara"/>
          <w:b/>
          <w:i/>
          <w:color w:val="666666"/>
          <w:spacing w:val="-3"/>
          <w:sz w:val="24"/>
        </w:rPr>
        <w:t xml:space="preserve"> </w:t>
      </w:r>
      <w:r>
        <w:rPr>
          <w:rFonts w:ascii="Candara" w:hAnsi="Candara"/>
          <w:b/>
          <w:i/>
          <w:color w:val="666666"/>
          <w:sz w:val="24"/>
        </w:rPr>
        <w:t>viewing</w:t>
      </w:r>
      <w:r>
        <w:rPr>
          <w:rFonts w:ascii="Candara" w:hAnsi="Candara"/>
          <w:b/>
          <w:i/>
          <w:color w:val="666666"/>
          <w:spacing w:val="-3"/>
          <w:sz w:val="24"/>
        </w:rPr>
        <w:t xml:space="preserve"> </w:t>
      </w:r>
      <w:r>
        <w:rPr>
          <w:rFonts w:ascii="Candara" w:hAnsi="Candara"/>
          <w:b/>
          <w:i/>
          <w:color w:val="666666"/>
          <w:sz w:val="24"/>
        </w:rPr>
        <w:t xml:space="preserve">the printed version, visit </w:t>
      </w:r>
      <w:hyperlink r:id="rId44">
        <w:r>
          <w:rPr>
            <w:rFonts w:ascii="Candara" w:hAnsi="Candara"/>
            <w:b/>
            <w:i/>
            <w:color w:val="1154CC"/>
            <w:sz w:val="24"/>
            <w:u w:val="single" w:color="1154CC"/>
          </w:rPr>
          <w:t>www.barbershop.org/resources/document-center</w:t>
        </w:r>
      </w:hyperlink>
      <w:r>
        <w:rPr>
          <w:rFonts w:ascii="Candara" w:hAnsi="Candara"/>
          <w:b/>
          <w:i/>
          <w:color w:val="1154CC"/>
          <w:sz w:val="24"/>
        </w:rPr>
        <w:t xml:space="preserve"> </w:t>
      </w:r>
      <w:r>
        <w:rPr>
          <w:rFonts w:ascii="Candara" w:hAnsi="Candara"/>
          <w:b/>
          <w:i/>
          <w:color w:val="666666"/>
          <w:sz w:val="24"/>
        </w:rPr>
        <w:t>to access the materials.</w:t>
      </w:r>
    </w:p>
    <w:p w14:paraId="7B3CC096" w14:textId="77777777" w:rsidR="005F2BA8" w:rsidRDefault="005F2BA8">
      <w:pPr>
        <w:pStyle w:val="BodyText"/>
        <w:spacing w:before="1"/>
        <w:rPr>
          <w:rFonts w:ascii="Candara"/>
          <w:b/>
          <w:i/>
          <w:sz w:val="25"/>
        </w:rPr>
      </w:pPr>
    </w:p>
    <w:p w14:paraId="64B5269D" w14:textId="5E5189A1" w:rsidR="005F2BA8" w:rsidRDefault="003646BB">
      <w:pPr>
        <w:pStyle w:val="ListParagraph"/>
        <w:numPr>
          <w:ilvl w:val="0"/>
          <w:numId w:val="8"/>
        </w:numPr>
        <w:tabs>
          <w:tab w:val="left" w:pos="819"/>
          <w:tab w:val="left" w:pos="820"/>
        </w:tabs>
        <w:rPr>
          <w:rFonts w:ascii="Arial" w:hAnsi="Arial"/>
        </w:rPr>
      </w:pPr>
      <w:hyperlink r:id="rId45">
        <w:r>
          <w:rPr>
            <w:rFonts w:ascii="Tahoma" w:hAnsi="Tahoma"/>
            <w:b/>
            <w:color w:val="1154CC"/>
            <w:spacing w:val="-4"/>
            <w:u w:val="single" w:color="1154CC"/>
          </w:rPr>
          <w:t>LO’L</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of</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Barbershop:</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Chapter</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Business</w:t>
        </w:r>
        <w:r w:rsidR="00AF6BF3">
          <w:rPr>
            <w:rFonts w:ascii="Tahoma" w:hAnsi="Tahoma"/>
            <w:b/>
            <w:color w:val="1154CC"/>
            <w:spacing w:val="-2"/>
            <w:u w:val="single" w:color="1154CC"/>
          </w:rPr>
          <w:t xml:space="preserve"> </w:t>
        </w:r>
        <w:r w:rsidR="00AF6BF3">
          <w:rPr>
            <w:rFonts w:ascii="Tahoma" w:hAnsi="Tahoma"/>
            <w:b/>
            <w:color w:val="1154CC"/>
            <w:spacing w:val="-4"/>
            <w:u w:val="single" w:color="1154CC"/>
          </w:rPr>
          <w:t>Guide</w:t>
        </w:r>
        <w:r w:rsidR="00AF6BF3">
          <w:rPr>
            <w:rFonts w:ascii="Tahoma" w:hAnsi="Tahoma"/>
            <w:b/>
            <w:color w:val="1154CC"/>
            <w:spacing w:val="-3"/>
            <w:u w:val="single" w:color="1154CC"/>
          </w:rPr>
          <w:t xml:space="preserve"> </w:t>
        </w:r>
        <w:r w:rsidR="00AF6BF3">
          <w:rPr>
            <w:rFonts w:ascii="Tahoma" w:hAnsi="Tahoma"/>
            <w:b/>
            <w:color w:val="1154CC"/>
            <w:spacing w:val="-4"/>
            <w:u w:val="single" w:color="1154CC"/>
          </w:rPr>
          <w:t>At-A-Glance</w:t>
        </w:r>
      </w:hyperlink>
    </w:p>
    <w:p w14:paraId="14973313" w14:textId="77777777" w:rsidR="005F2BA8" w:rsidRDefault="00AF6BF3">
      <w:pPr>
        <w:spacing w:before="44"/>
        <w:ind w:left="820"/>
        <w:rPr>
          <w:rFonts w:ascii="Calibri"/>
          <w:i/>
        </w:rPr>
      </w:pPr>
      <w:r>
        <w:rPr>
          <w:rFonts w:ascii="Calibri"/>
          <w:i/>
          <w:w w:val="105"/>
        </w:rPr>
        <w:t>An</w:t>
      </w:r>
      <w:r>
        <w:rPr>
          <w:rFonts w:ascii="Calibri"/>
          <w:i/>
          <w:spacing w:val="16"/>
          <w:w w:val="105"/>
        </w:rPr>
        <w:t xml:space="preserve"> </w:t>
      </w:r>
      <w:r>
        <w:rPr>
          <w:rFonts w:ascii="Calibri"/>
          <w:i/>
          <w:w w:val="105"/>
        </w:rPr>
        <w:t>at-a-glance</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Business</w:t>
      </w:r>
      <w:r>
        <w:rPr>
          <w:rFonts w:ascii="Calibri"/>
          <w:i/>
          <w:spacing w:val="16"/>
          <w:w w:val="105"/>
        </w:rPr>
        <w:t xml:space="preserve"> </w:t>
      </w:r>
      <w:r>
        <w:rPr>
          <w:rFonts w:ascii="Calibri"/>
          <w:i/>
          <w:w w:val="105"/>
        </w:rPr>
        <w:t>Guide</w:t>
      </w:r>
      <w:r>
        <w:rPr>
          <w:rFonts w:ascii="Calibri"/>
          <w:i/>
          <w:spacing w:val="17"/>
          <w:w w:val="105"/>
        </w:rPr>
        <w:t xml:space="preserve"> </w:t>
      </w:r>
      <w:r>
        <w:rPr>
          <w:rFonts w:ascii="Calibri"/>
          <w:i/>
          <w:w w:val="105"/>
        </w:rPr>
        <w:t>for</w:t>
      </w:r>
      <w:r>
        <w:rPr>
          <w:rFonts w:ascii="Calibri"/>
          <w:i/>
          <w:spacing w:val="16"/>
          <w:w w:val="105"/>
        </w:rPr>
        <w:t xml:space="preserve"> </w:t>
      </w:r>
      <w:r>
        <w:rPr>
          <w:rFonts w:ascii="Calibri"/>
          <w:i/>
          <w:w w:val="105"/>
        </w:rPr>
        <w:t>BHS</w:t>
      </w:r>
      <w:r>
        <w:rPr>
          <w:rFonts w:ascii="Calibri"/>
          <w:i/>
          <w:spacing w:val="16"/>
          <w:w w:val="105"/>
        </w:rPr>
        <w:t xml:space="preserve"> </w:t>
      </w:r>
      <w:r>
        <w:rPr>
          <w:rFonts w:ascii="Calibri"/>
          <w:i/>
          <w:w w:val="105"/>
        </w:rPr>
        <w:t>Chapter</w:t>
      </w:r>
      <w:r>
        <w:rPr>
          <w:rFonts w:ascii="Calibri"/>
          <w:i/>
          <w:spacing w:val="16"/>
          <w:w w:val="105"/>
        </w:rPr>
        <w:t xml:space="preserve"> </w:t>
      </w:r>
      <w:r>
        <w:rPr>
          <w:rFonts w:ascii="Calibri"/>
          <w:i/>
          <w:w w:val="105"/>
        </w:rPr>
        <w:t>Presidents,</w:t>
      </w:r>
      <w:r>
        <w:rPr>
          <w:rFonts w:ascii="Calibri"/>
          <w:i/>
          <w:spacing w:val="16"/>
          <w:w w:val="105"/>
        </w:rPr>
        <w:t xml:space="preserve"> </w:t>
      </w:r>
      <w:r>
        <w:rPr>
          <w:rFonts w:ascii="Calibri"/>
          <w:i/>
          <w:w w:val="105"/>
        </w:rPr>
        <w:t>Secretaries,</w:t>
      </w:r>
      <w:r>
        <w:rPr>
          <w:rFonts w:ascii="Calibri"/>
          <w:i/>
          <w:spacing w:val="17"/>
          <w:w w:val="105"/>
        </w:rPr>
        <w:t xml:space="preserve"> </w:t>
      </w:r>
      <w:r>
        <w:rPr>
          <w:rFonts w:ascii="Calibri"/>
          <w:i/>
          <w:w w:val="105"/>
        </w:rPr>
        <w:t>and</w:t>
      </w:r>
      <w:r>
        <w:rPr>
          <w:rFonts w:ascii="Calibri"/>
          <w:i/>
          <w:spacing w:val="16"/>
          <w:w w:val="105"/>
        </w:rPr>
        <w:t xml:space="preserve"> </w:t>
      </w:r>
      <w:r>
        <w:rPr>
          <w:rFonts w:ascii="Calibri"/>
          <w:i/>
          <w:spacing w:val="-2"/>
          <w:w w:val="105"/>
        </w:rPr>
        <w:t>Treasurers.</w:t>
      </w:r>
    </w:p>
    <w:p w14:paraId="078F11CF" w14:textId="77777777" w:rsidR="005F2BA8" w:rsidRDefault="00AF6BF3">
      <w:pPr>
        <w:pStyle w:val="ListParagraph"/>
        <w:numPr>
          <w:ilvl w:val="0"/>
          <w:numId w:val="8"/>
        </w:numPr>
        <w:tabs>
          <w:tab w:val="left" w:pos="819"/>
          <w:tab w:val="left" w:pos="820"/>
        </w:tabs>
        <w:spacing w:before="20"/>
        <w:rPr>
          <w:rFonts w:ascii="Arial" w:hAnsi="Arial"/>
        </w:rPr>
      </w:pPr>
      <w:hyperlink r:id="rId46">
        <w:r>
          <w:rPr>
            <w:rFonts w:ascii="Tahoma" w:hAnsi="Tahoma"/>
            <w:b/>
            <w:color w:val="1154CC"/>
            <w:spacing w:val="-2"/>
            <w:u w:val="single" w:color="1154CC"/>
          </w:rPr>
          <w:t>A</w:t>
        </w:r>
        <w:r>
          <w:rPr>
            <w:rFonts w:ascii="Tahoma" w:hAnsi="Tahoma"/>
            <w:b/>
            <w:color w:val="1154CC"/>
            <w:spacing w:val="-11"/>
            <w:u w:val="single" w:color="1154CC"/>
          </w:rPr>
          <w:t xml:space="preserve"> </w:t>
        </w:r>
        <w:r>
          <w:rPr>
            <w:rFonts w:ascii="Tahoma" w:hAnsi="Tahoma"/>
            <w:b/>
            <w:color w:val="1154CC"/>
            <w:spacing w:val="-2"/>
            <w:u w:val="single" w:color="1154CC"/>
          </w:rPr>
          <w:t>Guide</w:t>
        </w:r>
        <w:r>
          <w:rPr>
            <w:rFonts w:ascii="Tahoma" w:hAnsi="Tahoma"/>
            <w:b/>
            <w:color w:val="1154CC"/>
            <w:spacing w:val="-10"/>
            <w:u w:val="single" w:color="1154CC"/>
          </w:rPr>
          <w:t xml:space="preserve"> </w:t>
        </w:r>
        <w:r>
          <w:rPr>
            <w:rFonts w:ascii="Tahoma" w:hAnsi="Tahoma"/>
            <w:b/>
            <w:color w:val="1154CC"/>
            <w:spacing w:val="-2"/>
            <w:u w:val="single" w:color="1154CC"/>
          </w:rPr>
          <w:t>for</w:t>
        </w:r>
        <w:r>
          <w:rPr>
            <w:rFonts w:ascii="Tahoma" w:hAnsi="Tahoma"/>
            <w:b/>
            <w:color w:val="1154CC"/>
            <w:spacing w:val="-10"/>
            <w:u w:val="single" w:color="1154CC"/>
          </w:rPr>
          <w:t xml:space="preserve"> </w:t>
        </w:r>
        <w:r>
          <w:rPr>
            <w:rFonts w:ascii="Tahoma" w:hAnsi="Tahoma"/>
            <w:b/>
            <w:color w:val="1154CC"/>
            <w:spacing w:val="-2"/>
            <w:u w:val="single" w:color="1154CC"/>
          </w:rPr>
          <w:t>Financial</w:t>
        </w:r>
        <w:r>
          <w:rPr>
            <w:rFonts w:ascii="Tahoma" w:hAnsi="Tahoma"/>
            <w:b/>
            <w:color w:val="1154CC"/>
            <w:spacing w:val="-10"/>
            <w:u w:val="single" w:color="1154CC"/>
          </w:rPr>
          <w:t xml:space="preserve"> </w:t>
        </w:r>
        <w:r>
          <w:rPr>
            <w:rFonts w:ascii="Tahoma" w:hAnsi="Tahoma"/>
            <w:b/>
            <w:color w:val="1154CC"/>
            <w:spacing w:val="-2"/>
            <w:u w:val="single" w:color="1154CC"/>
          </w:rPr>
          <w:t>Reviews:</w:t>
        </w:r>
        <w:r>
          <w:rPr>
            <w:rFonts w:ascii="Tahoma" w:hAnsi="Tahoma"/>
            <w:b/>
            <w:color w:val="1154CC"/>
            <w:spacing w:val="-10"/>
            <w:u w:val="single" w:color="1154CC"/>
          </w:rPr>
          <w:t xml:space="preserve"> </w:t>
        </w:r>
        <w:r>
          <w:rPr>
            <w:rFonts w:ascii="Tahoma" w:hAnsi="Tahoma"/>
            <w:b/>
            <w:color w:val="1154CC"/>
            <w:spacing w:val="-2"/>
            <w:u w:val="single" w:color="1154CC"/>
          </w:rPr>
          <w:t>BHS</w:t>
        </w:r>
        <w:r>
          <w:rPr>
            <w:rFonts w:ascii="Tahoma" w:hAnsi="Tahoma"/>
            <w:b/>
            <w:color w:val="1154CC"/>
            <w:spacing w:val="-10"/>
            <w:u w:val="single" w:color="1154CC"/>
          </w:rPr>
          <w:t xml:space="preserve"> </w:t>
        </w:r>
        <w:r>
          <w:rPr>
            <w:rFonts w:ascii="Tahoma" w:hAnsi="Tahoma"/>
            <w:b/>
            <w:color w:val="1154CC"/>
            <w:spacing w:val="-2"/>
            <w:u w:val="single" w:color="1154CC"/>
          </w:rPr>
          <w:t>Chapter</w:t>
        </w:r>
        <w:r>
          <w:rPr>
            <w:rFonts w:ascii="Tahoma" w:hAnsi="Tahoma"/>
            <w:b/>
            <w:color w:val="1154CC"/>
            <w:spacing w:val="-11"/>
            <w:u w:val="single" w:color="1154CC"/>
          </w:rPr>
          <w:t xml:space="preserve"> </w:t>
        </w:r>
        <w:r>
          <w:rPr>
            <w:rFonts w:ascii="Tahoma" w:hAnsi="Tahoma"/>
            <w:b/>
            <w:color w:val="1154CC"/>
            <w:spacing w:val="-2"/>
            <w:u w:val="single" w:color="1154CC"/>
          </w:rPr>
          <w:t>&amp;</w:t>
        </w:r>
        <w:r>
          <w:rPr>
            <w:rFonts w:ascii="Tahoma" w:hAnsi="Tahoma"/>
            <w:b/>
            <w:color w:val="1154CC"/>
            <w:spacing w:val="-10"/>
            <w:u w:val="single" w:color="1154CC"/>
          </w:rPr>
          <w:t xml:space="preserve"> </w:t>
        </w:r>
        <w:r>
          <w:rPr>
            <w:rFonts w:ascii="Tahoma" w:hAnsi="Tahoma"/>
            <w:b/>
            <w:color w:val="1154CC"/>
            <w:spacing w:val="-2"/>
            <w:u w:val="single" w:color="1154CC"/>
          </w:rPr>
          <w:t>District</w:t>
        </w:r>
        <w:r>
          <w:rPr>
            <w:rFonts w:ascii="Tahoma" w:hAnsi="Tahoma"/>
            <w:b/>
            <w:color w:val="1154CC"/>
            <w:spacing w:val="-10"/>
            <w:u w:val="single" w:color="1154CC"/>
          </w:rPr>
          <w:t xml:space="preserve"> </w:t>
        </w:r>
        <w:r>
          <w:rPr>
            <w:rFonts w:ascii="Tahoma" w:hAnsi="Tahoma"/>
            <w:b/>
            <w:color w:val="1154CC"/>
            <w:spacing w:val="-2"/>
            <w:u w:val="single" w:color="1154CC"/>
          </w:rPr>
          <w:t>User</w:t>
        </w:r>
        <w:r>
          <w:rPr>
            <w:rFonts w:ascii="Tahoma" w:hAnsi="Tahoma"/>
            <w:b/>
            <w:color w:val="1154CC"/>
            <w:spacing w:val="-10"/>
            <w:u w:val="single" w:color="1154CC"/>
          </w:rPr>
          <w:t xml:space="preserve"> </w:t>
        </w:r>
        <w:r>
          <w:rPr>
            <w:rFonts w:ascii="Tahoma" w:hAnsi="Tahoma"/>
            <w:b/>
            <w:color w:val="1154CC"/>
            <w:spacing w:val="-2"/>
            <w:u w:val="single" w:color="1154CC"/>
          </w:rPr>
          <w:t>Guide</w:t>
        </w:r>
      </w:hyperlink>
    </w:p>
    <w:p w14:paraId="16AAE4A1" w14:textId="77777777" w:rsidR="005F2BA8" w:rsidRDefault="00AF6BF3">
      <w:pPr>
        <w:spacing w:before="44" w:line="268" w:lineRule="auto"/>
        <w:ind w:left="820"/>
        <w:rPr>
          <w:rFonts w:ascii="Calibri"/>
          <w:i/>
        </w:rPr>
      </w:pPr>
      <w:r>
        <w:rPr>
          <w:rFonts w:ascii="Calibri"/>
          <w:i/>
          <w:w w:val="110"/>
        </w:rPr>
        <w:t>An</w:t>
      </w:r>
      <w:r>
        <w:rPr>
          <w:rFonts w:ascii="Calibri"/>
          <w:i/>
          <w:spacing w:val="-6"/>
          <w:w w:val="110"/>
        </w:rPr>
        <w:t xml:space="preserve"> </w:t>
      </w:r>
      <w:r>
        <w:rPr>
          <w:rFonts w:ascii="Calibri"/>
          <w:i/>
          <w:w w:val="110"/>
        </w:rPr>
        <w:t>annual</w:t>
      </w:r>
      <w:r>
        <w:rPr>
          <w:rFonts w:ascii="Calibri"/>
          <w:i/>
          <w:spacing w:val="-6"/>
          <w:w w:val="110"/>
        </w:rPr>
        <w:t xml:space="preserve"> </w:t>
      </w:r>
      <w:r>
        <w:rPr>
          <w:rFonts w:ascii="Calibri"/>
          <w:i/>
          <w:w w:val="110"/>
        </w:rPr>
        <w:t>financial</w:t>
      </w:r>
      <w:r>
        <w:rPr>
          <w:rFonts w:ascii="Calibri"/>
          <w:i/>
          <w:spacing w:val="-6"/>
          <w:w w:val="110"/>
        </w:rPr>
        <w:t xml:space="preserve"> </w:t>
      </w:r>
      <w:r>
        <w:rPr>
          <w:rFonts w:ascii="Calibri"/>
          <w:i/>
          <w:w w:val="110"/>
        </w:rPr>
        <w:t>review</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required</w:t>
      </w:r>
      <w:r>
        <w:rPr>
          <w:rFonts w:ascii="Calibri"/>
          <w:i/>
          <w:spacing w:val="-6"/>
          <w:w w:val="110"/>
        </w:rPr>
        <w:t xml:space="preserve"> </w:t>
      </w:r>
      <w:r>
        <w:rPr>
          <w:rFonts w:ascii="Calibri"/>
          <w:i/>
          <w:w w:val="110"/>
        </w:rPr>
        <w:t>and</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key</w:t>
      </w:r>
      <w:r>
        <w:rPr>
          <w:rFonts w:ascii="Calibri"/>
          <w:i/>
          <w:spacing w:val="-6"/>
          <w:w w:val="110"/>
        </w:rPr>
        <w:t xml:space="preserve"> </w:t>
      </w:r>
      <w:r>
        <w:rPr>
          <w:rFonts w:ascii="Calibri"/>
          <w:i/>
          <w:w w:val="110"/>
        </w:rPr>
        <w:t>safeguard</w:t>
      </w:r>
      <w:r>
        <w:rPr>
          <w:rFonts w:ascii="Calibri"/>
          <w:i/>
          <w:spacing w:val="-6"/>
          <w:w w:val="110"/>
        </w:rPr>
        <w:t xml:space="preserve"> </w:t>
      </w:r>
      <w:r>
        <w:rPr>
          <w:rFonts w:ascii="Calibri"/>
          <w:i/>
          <w:w w:val="110"/>
        </w:rPr>
        <w:t>for</w:t>
      </w:r>
      <w:r>
        <w:rPr>
          <w:rFonts w:ascii="Calibri"/>
          <w:i/>
          <w:spacing w:val="-6"/>
          <w:w w:val="110"/>
        </w:rPr>
        <w:t xml:space="preserve"> </w:t>
      </w:r>
      <w:r>
        <w:rPr>
          <w:rFonts w:ascii="Calibri"/>
          <w:i/>
          <w:w w:val="110"/>
        </w:rPr>
        <w:t>your</w:t>
      </w:r>
      <w:r>
        <w:rPr>
          <w:rFonts w:ascii="Calibri"/>
          <w:i/>
          <w:spacing w:val="-6"/>
          <w:w w:val="110"/>
        </w:rPr>
        <w:t xml:space="preserve"> </w:t>
      </w:r>
      <w:r>
        <w:rPr>
          <w:rFonts w:ascii="Calibri"/>
          <w:i/>
          <w:w w:val="110"/>
        </w:rPr>
        <w:t>group.</w:t>
      </w:r>
      <w:r>
        <w:rPr>
          <w:rFonts w:ascii="Calibri"/>
          <w:i/>
          <w:spacing w:val="-6"/>
          <w:w w:val="110"/>
        </w:rPr>
        <w:t xml:space="preserve"> </w:t>
      </w:r>
      <w:r>
        <w:rPr>
          <w:rFonts w:ascii="Calibri"/>
          <w:i/>
          <w:w w:val="110"/>
        </w:rPr>
        <w:t>This</w:t>
      </w:r>
      <w:r>
        <w:rPr>
          <w:rFonts w:ascii="Calibri"/>
          <w:i/>
          <w:spacing w:val="-6"/>
          <w:w w:val="110"/>
        </w:rPr>
        <w:t xml:space="preserve"> </w:t>
      </w:r>
      <w:r>
        <w:rPr>
          <w:rFonts w:ascii="Calibri"/>
          <w:i/>
          <w:w w:val="110"/>
        </w:rPr>
        <w:t>is</w:t>
      </w:r>
      <w:r>
        <w:rPr>
          <w:rFonts w:ascii="Calibri"/>
          <w:i/>
          <w:spacing w:val="-6"/>
          <w:w w:val="110"/>
        </w:rPr>
        <w:t xml:space="preserve"> </w:t>
      </w:r>
      <w:r>
        <w:rPr>
          <w:rFonts w:ascii="Calibri"/>
          <w:i/>
          <w:w w:val="110"/>
        </w:rPr>
        <w:t>a</w:t>
      </w:r>
      <w:r>
        <w:rPr>
          <w:rFonts w:ascii="Calibri"/>
          <w:i/>
          <w:spacing w:val="-6"/>
          <w:w w:val="110"/>
        </w:rPr>
        <w:t xml:space="preserve"> </w:t>
      </w:r>
      <w:r>
        <w:rPr>
          <w:rFonts w:ascii="Calibri"/>
          <w:i/>
          <w:w w:val="110"/>
        </w:rPr>
        <w:t>simple</w:t>
      </w:r>
      <w:r>
        <w:rPr>
          <w:rFonts w:ascii="Calibri"/>
          <w:i/>
          <w:spacing w:val="-6"/>
          <w:w w:val="110"/>
        </w:rPr>
        <w:t xml:space="preserve"> </w:t>
      </w:r>
      <w:r>
        <w:rPr>
          <w:rFonts w:ascii="Calibri"/>
          <w:i/>
          <w:w w:val="110"/>
        </w:rPr>
        <w:t>guide</w:t>
      </w:r>
      <w:r>
        <w:rPr>
          <w:rFonts w:ascii="Calibri"/>
          <w:i/>
          <w:spacing w:val="-6"/>
          <w:w w:val="110"/>
        </w:rPr>
        <w:t xml:space="preserve"> </w:t>
      </w:r>
      <w:r>
        <w:rPr>
          <w:rFonts w:ascii="Calibri"/>
          <w:i/>
          <w:w w:val="110"/>
        </w:rPr>
        <w:t>for Chapters</w:t>
      </w:r>
      <w:r>
        <w:rPr>
          <w:rFonts w:ascii="Calibri"/>
          <w:i/>
          <w:spacing w:val="-4"/>
          <w:w w:val="110"/>
        </w:rPr>
        <w:t xml:space="preserve"> </w:t>
      </w:r>
      <w:r>
        <w:rPr>
          <w:rFonts w:ascii="Calibri"/>
          <w:i/>
          <w:w w:val="110"/>
        </w:rPr>
        <w:t>&amp;</w:t>
      </w:r>
      <w:r>
        <w:rPr>
          <w:rFonts w:ascii="Calibri"/>
          <w:i/>
          <w:spacing w:val="-4"/>
          <w:w w:val="110"/>
        </w:rPr>
        <w:t xml:space="preserve"> </w:t>
      </w:r>
      <w:r>
        <w:rPr>
          <w:rFonts w:ascii="Calibri"/>
          <w:i/>
          <w:w w:val="110"/>
        </w:rPr>
        <w:t>Districts</w:t>
      </w:r>
      <w:r>
        <w:rPr>
          <w:rFonts w:ascii="Calibri"/>
          <w:i/>
          <w:spacing w:val="-4"/>
          <w:w w:val="110"/>
        </w:rPr>
        <w:t xml:space="preserve"> </w:t>
      </w:r>
      <w:r>
        <w:rPr>
          <w:rFonts w:ascii="Calibri"/>
          <w:i/>
          <w:w w:val="110"/>
        </w:rPr>
        <w:t>in</w:t>
      </w:r>
      <w:r>
        <w:rPr>
          <w:rFonts w:ascii="Calibri"/>
          <w:i/>
          <w:spacing w:val="-4"/>
          <w:w w:val="110"/>
        </w:rPr>
        <w:t xml:space="preserve"> </w:t>
      </w:r>
      <w:r>
        <w:rPr>
          <w:rFonts w:ascii="Calibri"/>
          <w:i/>
          <w:w w:val="110"/>
        </w:rPr>
        <w:t>what</w:t>
      </w:r>
      <w:r>
        <w:rPr>
          <w:rFonts w:ascii="Calibri"/>
          <w:i/>
          <w:spacing w:val="-4"/>
          <w:w w:val="110"/>
        </w:rPr>
        <w:t xml:space="preserve"> </w:t>
      </w:r>
      <w:r>
        <w:rPr>
          <w:rFonts w:ascii="Calibri"/>
          <w:i/>
          <w:w w:val="110"/>
        </w:rPr>
        <w:t>they</w:t>
      </w:r>
      <w:r>
        <w:rPr>
          <w:rFonts w:ascii="Calibri"/>
          <w:i/>
          <w:spacing w:val="-4"/>
          <w:w w:val="110"/>
        </w:rPr>
        <w:t xml:space="preserve"> </w:t>
      </w:r>
      <w:r>
        <w:rPr>
          <w:rFonts w:ascii="Calibri"/>
          <w:i/>
          <w:w w:val="110"/>
        </w:rPr>
        <w:t>need</w:t>
      </w:r>
      <w:r>
        <w:rPr>
          <w:rFonts w:ascii="Calibri"/>
          <w:i/>
          <w:spacing w:val="-4"/>
          <w:w w:val="110"/>
        </w:rPr>
        <w:t xml:space="preserve"> </w:t>
      </w:r>
      <w:r>
        <w:rPr>
          <w:rFonts w:ascii="Calibri"/>
          <w:i/>
          <w:w w:val="110"/>
        </w:rPr>
        <w:t>to</w:t>
      </w:r>
      <w:r>
        <w:rPr>
          <w:rFonts w:ascii="Calibri"/>
          <w:i/>
          <w:spacing w:val="-4"/>
          <w:w w:val="110"/>
        </w:rPr>
        <w:t xml:space="preserve"> </w:t>
      </w:r>
      <w:r>
        <w:rPr>
          <w:rFonts w:ascii="Calibri"/>
          <w:i/>
          <w:w w:val="110"/>
        </w:rPr>
        <w:t>know</w:t>
      </w:r>
      <w:r>
        <w:rPr>
          <w:rFonts w:ascii="Calibri"/>
          <w:i/>
          <w:spacing w:val="-4"/>
          <w:w w:val="110"/>
        </w:rPr>
        <w:t xml:space="preserve"> </w:t>
      </w:r>
      <w:r>
        <w:rPr>
          <w:rFonts w:ascii="Calibri"/>
          <w:i/>
          <w:w w:val="110"/>
        </w:rPr>
        <w:t>about</w:t>
      </w:r>
      <w:r>
        <w:rPr>
          <w:rFonts w:ascii="Calibri"/>
          <w:i/>
          <w:spacing w:val="-4"/>
          <w:w w:val="110"/>
        </w:rPr>
        <w:t xml:space="preserve"> </w:t>
      </w:r>
      <w:r>
        <w:rPr>
          <w:rFonts w:ascii="Calibri"/>
          <w:i/>
          <w:w w:val="110"/>
        </w:rPr>
        <w:t>conducting</w:t>
      </w:r>
      <w:r>
        <w:rPr>
          <w:rFonts w:ascii="Calibri"/>
          <w:i/>
          <w:spacing w:val="-4"/>
          <w:w w:val="110"/>
        </w:rPr>
        <w:t xml:space="preserve"> </w:t>
      </w:r>
      <w:r>
        <w:rPr>
          <w:rFonts w:ascii="Calibri"/>
          <w:i/>
          <w:w w:val="110"/>
        </w:rPr>
        <w:t>an</w:t>
      </w:r>
      <w:r>
        <w:rPr>
          <w:rFonts w:ascii="Calibri"/>
          <w:i/>
          <w:spacing w:val="-4"/>
          <w:w w:val="110"/>
        </w:rPr>
        <w:t xml:space="preserve"> </w:t>
      </w:r>
      <w:r>
        <w:rPr>
          <w:rFonts w:ascii="Calibri"/>
          <w:i/>
          <w:w w:val="110"/>
        </w:rPr>
        <w:t>annual</w:t>
      </w:r>
      <w:r>
        <w:rPr>
          <w:rFonts w:ascii="Calibri"/>
          <w:i/>
          <w:spacing w:val="-4"/>
          <w:w w:val="110"/>
        </w:rPr>
        <w:t xml:space="preserve"> </w:t>
      </w:r>
      <w:r>
        <w:rPr>
          <w:rFonts w:ascii="Calibri"/>
          <w:i/>
          <w:w w:val="110"/>
        </w:rPr>
        <w:t>financial</w:t>
      </w:r>
      <w:r>
        <w:rPr>
          <w:rFonts w:ascii="Calibri"/>
          <w:i/>
          <w:spacing w:val="-4"/>
          <w:w w:val="110"/>
        </w:rPr>
        <w:t xml:space="preserve"> </w:t>
      </w:r>
      <w:r>
        <w:rPr>
          <w:rFonts w:ascii="Calibri"/>
          <w:i/>
          <w:w w:val="110"/>
        </w:rPr>
        <w:t>review.</w:t>
      </w:r>
    </w:p>
    <w:p w14:paraId="3511B155" w14:textId="77777777" w:rsidR="005F2BA8" w:rsidRDefault="00AF6BF3">
      <w:pPr>
        <w:pStyle w:val="ListParagraph"/>
        <w:numPr>
          <w:ilvl w:val="0"/>
          <w:numId w:val="8"/>
        </w:numPr>
        <w:tabs>
          <w:tab w:val="left" w:pos="819"/>
          <w:tab w:val="left" w:pos="820"/>
        </w:tabs>
        <w:spacing w:line="255" w:lineRule="exact"/>
        <w:rPr>
          <w:rFonts w:ascii="Arial" w:hAnsi="Arial"/>
          <w:b/>
        </w:rPr>
      </w:pPr>
      <w:hyperlink r:id="rId47">
        <w:r>
          <w:rPr>
            <w:rFonts w:ascii="Tahoma" w:hAnsi="Tahoma"/>
            <w:b/>
            <w:color w:val="1154CC"/>
            <w:spacing w:val="-2"/>
            <w:u w:val="single" w:color="1154CC"/>
          </w:rPr>
          <w:t>A</w:t>
        </w:r>
        <w:r>
          <w:rPr>
            <w:rFonts w:ascii="Tahoma" w:hAnsi="Tahoma"/>
            <w:b/>
            <w:color w:val="1154CC"/>
            <w:spacing w:val="-9"/>
            <w:u w:val="single" w:color="1154CC"/>
          </w:rPr>
          <w:t xml:space="preserve"> </w:t>
        </w:r>
        <w:r>
          <w:rPr>
            <w:rFonts w:ascii="Tahoma" w:hAnsi="Tahoma"/>
            <w:b/>
            <w:color w:val="1154CC"/>
            <w:spacing w:val="-2"/>
            <w:u w:val="single" w:color="1154CC"/>
          </w:rPr>
          <w:t>Guide</w:t>
        </w:r>
        <w:r>
          <w:rPr>
            <w:rFonts w:ascii="Tahoma" w:hAnsi="Tahoma"/>
            <w:b/>
            <w:color w:val="1154CC"/>
            <w:spacing w:val="-9"/>
            <w:u w:val="single" w:color="1154CC"/>
          </w:rPr>
          <w:t xml:space="preserve"> </w:t>
        </w:r>
        <w:r>
          <w:rPr>
            <w:rFonts w:ascii="Tahoma" w:hAnsi="Tahoma"/>
            <w:b/>
            <w:color w:val="1154CC"/>
            <w:spacing w:val="-2"/>
            <w:u w:val="single" w:color="1154CC"/>
          </w:rPr>
          <w:t>for</w:t>
        </w:r>
        <w:r>
          <w:rPr>
            <w:rFonts w:ascii="Tahoma" w:hAnsi="Tahoma"/>
            <w:b/>
            <w:color w:val="1154CC"/>
            <w:spacing w:val="-9"/>
            <w:u w:val="single" w:color="1154CC"/>
          </w:rPr>
          <w:t xml:space="preserve"> </w:t>
        </w:r>
        <w:r>
          <w:rPr>
            <w:rFonts w:ascii="Tahoma" w:hAnsi="Tahoma"/>
            <w:b/>
            <w:color w:val="1154CC"/>
            <w:spacing w:val="-2"/>
            <w:u w:val="single" w:color="1154CC"/>
          </w:rPr>
          <w:t>Robert’s</w:t>
        </w:r>
        <w:r>
          <w:rPr>
            <w:rFonts w:ascii="Tahoma" w:hAnsi="Tahoma"/>
            <w:b/>
            <w:color w:val="1154CC"/>
            <w:spacing w:val="-8"/>
            <w:u w:val="single" w:color="1154CC"/>
          </w:rPr>
          <w:t xml:space="preserve"> </w:t>
        </w:r>
        <w:r>
          <w:rPr>
            <w:rFonts w:ascii="Tahoma" w:hAnsi="Tahoma"/>
            <w:b/>
            <w:color w:val="1154CC"/>
            <w:spacing w:val="-2"/>
            <w:u w:val="single" w:color="1154CC"/>
          </w:rPr>
          <w:t>Rules</w:t>
        </w:r>
        <w:r>
          <w:rPr>
            <w:rFonts w:ascii="Tahoma" w:hAnsi="Tahoma"/>
            <w:b/>
            <w:color w:val="1154CC"/>
            <w:spacing w:val="-9"/>
            <w:u w:val="single" w:color="1154CC"/>
          </w:rPr>
          <w:t xml:space="preserve"> </w:t>
        </w:r>
        <w:r>
          <w:rPr>
            <w:rFonts w:ascii="Tahoma" w:hAnsi="Tahoma"/>
            <w:b/>
            <w:color w:val="1154CC"/>
            <w:spacing w:val="-2"/>
            <w:u w:val="single" w:color="1154CC"/>
          </w:rPr>
          <w:t>of</w:t>
        </w:r>
        <w:r>
          <w:rPr>
            <w:rFonts w:ascii="Tahoma" w:hAnsi="Tahoma"/>
            <w:b/>
            <w:color w:val="1154CC"/>
            <w:spacing w:val="-9"/>
            <w:u w:val="single" w:color="1154CC"/>
          </w:rPr>
          <w:t xml:space="preserve"> </w:t>
        </w:r>
        <w:r>
          <w:rPr>
            <w:rFonts w:ascii="Tahoma" w:hAnsi="Tahoma"/>
            <w:b/>
            <w:color w:val="1154CC"/>
            <w:spacing w:val="-2"/>
            <w:u w:val="single" w:color="1154CC"/>
          </w:rPr>
          <w:t>Order</w:t>
        </w:r>
        <w:r>
          <w:rPr>
            <w:rFonts w:ascii="Tahoma" w:hAnsi="Tahoma"/>
            <w:b/>
            <w:color w:val="1154CC"/>
            <w:spacing w:val="-8"/>
            <w:u w:val="single" w:color="1154CC"/>
          </w:rPr>
          <w:t xml:space="preserve"> </w:t>
        </w:r>
        <w:r>
          <w:rPr>
            <w:rFonts w:ascii="Tahoma" w:hAnsi="Tahoma"/>
            <w:b/>
            <w:color w:val="1154CC"/>
            <w:spacing w:val="-2"/>
            <w:u w:val="single" w:color="1154CC"/>
          </w:rPr>
          <w:t>for</w:t>
        </w:r>
        <w:r>
          <w:rPr>
            <w:rFonts w:ascii="Tahoma" w:hAnsi="Tahoma"/>
            <w:b/>
            <w:color w:val="1154CC"/>
            <w:spacing w:val="-9"/>
            <w:u w:val="single" w:color="1154CC"/>
          </w:rPr>
          <w:t xml:space="preserve"> </w:t>
        </w:r>
        <w:r>
          <w:rPr>
            <w:rFonts w:ascii="Tahoma" w:hAnsi="Tahoma"/>
            <w:b/>
            <w:color w:val="1154CC"/>
            <w:spacing w:val="-2"/>
            <w:u w:val="single" w:color="1154CC"/>
          </w:rPr>
          <w:t>Small</w:t>
        </w:r>
        <w:r>
          <w:rPr>
            <w:rFonts w:ascii="Tahoma" w:hAnsi="Tahoma"/>
            <w:b/>
            <w:color w:val="1154CC"/>
            <w:spacing w:val="-9"/>
            <w:u w:val="single" w:color="1154CC"/>
          </w:rPr>
          <w:t xml:space="preserve"> </w:t>
        </w:r>
        <w:r>
          <w:rPr>
            <w:rFonts w:ascii="Tahoma" w:hAnsi="Tahoma"/>
            <w:b/>
            <w:color w:val="1154CC"/>
            <w:spacing w:val="-2"/>
            <w:u w:val="single" w:color="1154CC"/>
          </w:rPr>
          <w:t>Boards:</w:t>
        </w:r>
        <w:r>
          <w:rPr>
            <w:rFonts w:ascii="Tahoma" w:hAnsi="Tahoma"/>
            <w:b/>
            <w:color w:val="1154CC"/>
            <w:spacing w:val="-9"/>
            <w:u w:val="single" w:color="1154CC"/>
          </w:rPr>
          <w:t xml:space="preserve"> </w:t>
        </w:r>
        <w:r>
          <w:rPr>
            <w:rFonts w:ascii="Tahoma" w:hAnsi="Tahoma"/>
            <w:b/>
            <w:color w:val="1154CC"/>
            <w:spacing w:val="-2"/>
            <w:u w:val="single" w:color="1154CC"/>
          </w:rPr>
          <w:t>BHS</w:t>
        </w:r>
        <w:r>
          <w:rPr>
            <w:rFonts w:ascii="Tahoma" w:hAnsi="Tahoma"/>
            <w:b/>
            <w:color w:val="1154CC"/>
            <w:spacing w:val="-8"/>
            <w:u w:val="single" w:color="1154CC"/>
          </w:rPr>
          <w:t xml:space="preserve"> </w:t>
        </w:r>
        <w:r>
          <w:rPr>
            <w:rFonts w:ascii="Tahoma" w:hAnsi="Tahoma"/>
            <w:b/>
            <w:color w:val="1154CC"/>
            <w:spacing w:val="-2"/>
            <w:u w:val="single" w:color="1154CC"/>
          </w:rPr>
          <w:t>Chapter</w:t>
        </w:r>
        <w:r>
          <w:rPr>
            <w:rFonts w:ascii="Tahoma" w:hAnsi="Tahoma"/>
            <w:b/>
            <w:color w:val="1154CC"/>
            <w:spacing w:val="-9"/>
            <w:u w:val="single" w:color="1154CC"/>
          </w:rPr>
          <w:t xml:space="preserve"> </w:t>
        </w:r>
        <w:r>
          <w:rPr>
            <w:rFonts w:ascii="Tahoma" w:hAnsi="Tahoma"/>
            <w:b/>
            <w:color w:val="1154CC"/>
            <w:spacing w:val="-2"/>
            <w:u w:val="single" w:color="1154CC"/>
          </w:rPr>
          <w:t>&amp;</w:t>
        </w:r>
        <w:r>
          <w:rPr>
            <w:rFonts w:ascii="Tahoma" w:hAnsi="Tahoma"/>
            <w:b/>
            <w:color w:val="1154CC"/>
            <w:spacing w:val="-9"/>
            <w:u w:val="single" w:color="1154CC"/>
          </w:rPr>
          <w:t xml:space="preserve"> </w:t>
        </w:r>
        <w:r>
          <w:rPr>
            <w:rFonts w:ascii="Tahoma" w:hAnsi="Tahoma"/>
            <w:b/>
            <w:color w:val="1154CC"/>
            <w:spacing w:val="-2"/>
            <w:u w:val="single" w:color="1154CC"/>
          </w:rPr>
          <w:t>District</w:t>
        </w:r>
        <w:r>
          <w:rPr>
            <w:rFonts w:ascii="Tahoma" w:hAnsi="Tahoma"/>
            <w:b/>
            <w:color w:val="1154CC"/>
            <w:spacing w:val="-8"/>
            <w:u w:val="single" w:color="1154CC"/>
          </w:rPr>
          <w:t xml:space="preserve"> </w:t>
        </w:r>
        <w:r>
          <w:rPr>
            <w:rFonts w:ascii="Tahoma" w:hAnsi="Tahoma"/>
            <w:b/>
            <w:color w:val="1154CC"/>
            <w:spacing w:val="-2"/>
            <w:u w:val="single" w:color="1154CC"/>
          </w:rPr>
          <w:t>User</w:t>
        </w:r>
        <w:r>
          <w:rPr>
            <w:rFonts w:ascii="Tahoma" w:hAnsi="Tahoma"/>
            <w:b/>
            <w:color w:val="1154CC"/>
            <w:spacing w:val="-9"/>
            <w:u w:val="single" w:color="1154CC"/>
          </w:rPr>
          <w:t xml:space="preserve"> </w:t>
        </w:r>
        <w:r>
          <w:rPr>
            <w:rFonts w:ascii="Tahoma" w:hAnsi="Tahoma"/>
            <w:b/>
            <w:color w:val="1154CC"/>
            <w:spacing w:val="-2"/>
            <w:u w:val="single" w:color="1154CC"/>
          </w:rPr>
          <w:t>Guide</w:t>
        </w:r>
      </w:hyperlink>
    </w:p>
    <w:p w14:paraId="02CCD03E" w14:textId="77777777" w:rsidR="005F2BA8" w:rsidRDefault="00AF6BF3">
      <w:pPr>
        <w:spacing w:before="44"/>
        <w:ind w:left="820"/>
        <w:rPr>
          <w:rFonts w:ascii="Calibri" w:hAnsi="Calibri"/>
          <w:i/>
        </w:rPr>
      </w:pPr>
      <w:r>
        <w:rPr>
          <w:rFonts w:ascii="Calibri" w:hAnsi="Calibri"/>
          <w:i/>
          <w:w w:val="105"/>
        </w:rPr>
        <w:t>A</w:t>
      </w:r>
      <w:r>
        <w:rPr>
          <w:rFonts w:ascii="Calibri" w:hAnsi="Calibri"/>
          <w:i/>
          <w:spacing w:val="9"/>
          <w:w w:val="105"/>
        </w:rPr>
        <w:t xml:space="preserve"> </w:t>
      </w:r>
      <w:r>
        <w:rPr>
          <w:rFonts w:ascii="Calibri" w:hAnsi="Calibri"/>
          <w:i/>
          <w:w w:val="105"/>
        </w:rPr>
        <w:t>user</w:t>
      </w:r>
      <w:r>
        <w:rPr>
          <w:rFonts w:ascii="Calibri" w:hAnsi="Calibri"/>
          <w:i/>
          <w:spacing w:val="9"/>
          <w:w w:val="105"/>
        </w:rPr>
        <w:t xml:space="preserve"> </w:t>
      </w:r>
      <w:r>
        <w:rPr>
          <w:rFonts w:ascii="Calibri" w:hAnsi="Calibri"/>
          <w:i/>
          <w:w w:val="105"/>
        </w:rPr>
        <w:t>guide</w:t>
      </w:r>
      <w:r>
        <w:rPr>
          <w:rFonts w:ascii="Calibri" w:hAnsi="Calibri"/>
          <w:i/>
          <w:spacing w:val="10"/>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Chapters</w:t>
      </w:r>
      <w:r>
        <w:rPr>
          <w:rFonts w:ascii="Calibri" w:hAnsi="Calibri"/>
          <w:i/>
          <w:spacing w:val="10"/>
          <w:w w:val="105"/>
        </w:rPr>
        <w:t xml:space="preserve"> </w:t>
      </w:r>
      <w:r>
        <w:rPr>
          <w:rFonts w:ascii="Calibri" w:hAnsi="Calibri"/>
          <w:i/>
          <w:w w:val="105"/>
        </w:rPr>
        <w:t>&amp;</w:t>
      </w:r>
      <w:r>
        <w:rPr>
          <w:rFonts w:ascii="Calibri" w:hAnsi="Calibri"/>
          <w:i/>
          <w:spacing w:val="9"/>
          <w:w w:val="105"/>
        </w:rPr>
        <w:t xml:space="preserve"> </w:t>
      </w:r>
      <w:r>
        <w:rPr>
          <w:rFonts w:ascii="Calibri" w:hAnsi="Calibri"/>
          <w:i/>
          <w:w w:val="105"/>
        </w:rPr>
        <w:t>Districts</w:t>
      </w:r>
      <w:r>
        <w:rPr>
          <w:rFonts w:ascii="Calibri" w:hAnsi="Calibri"/>
          <w:i/>
          <w:spacing w:val="9"/>
          <w:w w:val="105"/>
        </w:rPr>
        <w:t xml:space="preserve"> </w:t>
      </w:r>
      <w:r>
        <w:rPr>
          <w:rFonts w:ascii="Calibri" w:hAnsi="Calibri"/>
          <w:i/>
          <w:w w:val="105"/>
        </w:rPr>
        <w:t>who</w:t>
      </w:r>
      <w:r>
        <w:rPr>
          <w:rFonts w:ascii="Calibri" w:hAnsi="Calibri"/>
          <w:i/>
          <w:spacing w:val="10"/>
          <w:w w:val="105"/>
        </w:rPr>
        <w:t xml:space="preserve"> </w:t>
      </w:r>
      <w:r>
        <w:rPr>
          <w:rFonts w:ascii="Calibri" w:hAnsi="Calibri"/>
          <w:i/>
          <w:w w:val="105"/>
        </w:rPr>
        <w:t>may</w:t>
      </w:r>
      <w:r>
        <w:rPr>
          <w:rFonts w:ascii="Calibri" w:hAnsi="Calibri"/>
          <w:i/>
          <w:spacing w:val="9"/>
          <w:w w:val="105"/>
        </w:rPr>
        <w:t xml:space="preserve"> </w:t>
      </w:r>
      <w:r>
        <w:rPr>
          <w:rFonts w:ascii="Calibri" w:hAnsi="Calibri"/>
          <w:i/>
          <w:w w:val="105"/>
        </w:rPr>
        <w:t>want</w:t>
      </w:r>
      <w:r>
        <w:rPr>
          <w:rFonts w:ascii="Calibri" w:hAnsi="Calibri"/>
          <w:i/>
          <w:spacing w:val="10"/>
          <w:w w:val="105"/>
        </w:rPr>
        <w:t xml:space="preserve"> </w:t>
      </w:r>
      <w:r>
        <w:rPr>
          <w:rFonts w:ascii="Calibri" w:hAnsi="Calibri"/>
          <w:i/>
          <w:w w:val="105"/>
        </w:rPr>
        <w:t>to</w:t>
      </w:r>
      <w:r>
        <w:rPr>
          <w:rFonts w:ascii="Calibri" w:hAnsi="Calibri"/>
          <w:i/>
          <w:spacing w:val="9"/>
          <w:w w:val="105"/>
        </w:rPr>
        <w:t xml:space="preserve"> </w:t>
      </w:r>
      <w:r>
        <w:rPr>
          <w:rFonts w:ascii="Calibri" w:hAnsi="Calibri"/>
          <w:i/>
          <w:w w:val="105"/>
        </w:rPr>
        <w:t>utilize</w:t>
      </w:r>
      <w:r>
        <w:rPr>
          <w:rFonts w:ascii="Calibri" w:hAnsi="Calibri"/>
          <w:i/>
          <w:spacing w:val="9"/>
          <w:w w:val="105"/>
        </w:rPr>
        <w:t xml:space="preserve"> </w:t>
      </w:r>
      <w:r>
        <w:rPr>
          <w:rFonts w:ascii="Calibri" w:hAnsi="Calibri"/>
          <w:i/>
          <w:w w:val="105"/>
        </w:rPr>
        <w:t>‘Robert's</w:t>
      </w:r>
      <w:r>
        <w:rPr>
          <w:rFonts w:ascii="Calibri" w:hAnsi="Calibri"/>
          <w:i/>
          <w:spacing w:val="10"/>
          <w:w w:val="105"/>
        </w:rPr>
        <w:t xml:space="preserve"> </w:t>
      </w:r>
      <w:r>
        <w:rPr>
          <w:rFonts w:ascii="Calibri" w:hAnsi="Calibri"/>
          <w:i/>
          <w:w w:val="105"/>
        </w:rPr>
        <w:t>Rules</w:t>
      </w:r>
      <w:r>
        <w:rPr>
          <w:rFonts w:ascii="Calibri" w:hAnsi="Calibri"/>
          <w:i/>
          <w:spacing w:val="9"/>
          <w:w w:val="105"/>
        </w:rPr>
        <w:t xml:space="preserve"> </w:t>
      </w:r>
      <w:r>
        <w:rPr>
          <w:rFonts w:ascii="Calibri" w:hAnsi="Calibri"/>
          <w:i/>
          <w:w w:val="105"/>
        </w:rPr>
        <w:t>of</w:t>
      </w:r>
      <w:r>
        <w:rPr>
          <w:rFonts w:ascii="Calibri" w:hAnsi="Calibri"/>
          <w:i/>
          <w:spacing w:val="10"/>
          <w:w w:val="105"/>
        </w:rPr>
        <w:t xml:space="preserve"> </w:t>
      </w:r>
      <w:r>
        <w:rPr>
          <w:rFonts w:ascii="Calibri" w:hAnsi="Calibri"/>
          <w:i/>
          <w:w w:val="105"/>
        </w:rPr>
        <w:t>Order</w:t>
      </w:r>
      <w:r>
        <w:rPr>
          <w:rFonts w:ascii="Calibri" w:hAnsi="Calibri"/>
          <w:i/>
          <w:spacing w:val="9"/>
          <w:w w:val="105"/>
        </w:rPr>
        <w:t xml:space="preserve"> </w:t>
      </w:r>
      <w:r>
        <w:rPr>
          <w:rFonts w:ascii="Calibri" w:hAnsi="Calibri"/>
          <w:i/>
          <w:w w:val="105"/>
        </w:rPr>
        <w:t>for</w:t>
      </w:r>
      <w:r>
        <w:rPr>
          <w:rFonts w:ascii="Calibri" w:hAnsi="Calibri"/>
          <w:i/>
          <w:spacing w:val="9"/>
          <w:w w:val="105"/>
        </w:rPr>
        <w:t xml:space="preserve"> </w:t>
      </w:r>
      <w:r>
        <w:rPr>
          <w:rFonts w:ascii="Calibri" w:hAnsi="Calibri"/>
          <w:i/>
          <w:w w:val="105"/>
        </w:rPr>
        <w:t>Small</w:t>
      </w:r>
      <w:r>
        <w:rPr>
          <w:rFonts w:ascii="Calibri" w:hAnsi="Calibri"/>
          <w:i/>
          <w:spacing w:val="10"/>
          <w:w w:val="105"/>
        </w:rPr>
        <w:t xml:space="preserve"> </w:t>
      </w:r>
      <w:r>
        <w:rPr>
          <w:rFonts w:ascii="Calibri" w:hAnsi="Calibri"/>
          <w:i/>
          <w:spacing w:val="-2"/>
          <w:w w:val="105"/>
        </w:rPr>
        <w:t>Boards’</w:t>
      </w:r>
    </w:p>
    <w:p w14:paraId="065D7D25" w14:textId="77777777" w:rsidR="005F2BA8" w:rsidRDefault="00AF6BF3">
      <w:pPr>
        <w:pStyle w:val="ListParagraph"/>
        <w:numPr>
          <w:ilvl w:val="0"/>
          <w:numId w:val="8"/>
        </w:numPr>
        <w:tabs>
          <w:tab w:val="left" w:pos="819"/>
          <w:tab w:val="left" w:pos="820"/>
        </w:tabs>
        <w:spacing w:before="21"/>
        <w:rPr>
          <w:rFonts w:ascii="Arial" w:hAnsi="Arial"/>
          <w:b/>
        </w:rPr>
      </w:pPr>
      <w:hyperlink r:id="rId48">
        <w:r>
          <w:rPr>
            <w:rFonts w:ascii="Tahoma" w:hAnsi="Tahoma"/>
            <w:b/>
            <w:color w:val="1154CC"/>
            <w:spacing w:val="-2"/>
            <w:u w:val="single" w:color="1154CC"/>
          </w:rPr>
          <w:t>BHS</w:t>
        </w:r>
        <w:r>
          <w:rPr>
            <w:rFonts w:ascii="Tahoma" w:hAnsi="Tahoma"/>
            <w:b/>
            <w:color w:val="1154CC"/>
            <w:spacing w:val="-12"/>
            <w:u w:val="single" w:color="1154CC"/>
          </w:rPr>
          <w:t xml:space="preserve"> </w:t>
        </w:r>
        <w:r>
          <w:rPr>
            <w:rFonts w:ascii="Tahoma" w:hAnsi="Tahoma"/>
            <w:b/>
            <w:color w:val="1154CC"/>
            <w:spacing w:val="-2"/>
            <w:u w:val="single" w:color="1154CC"/>
          </w:rPr>
          <w:t>Standard</w:t>
        </w:r>
        <w:r>
          <w:rPr>
            <w:rFonts w:ascii="Tahoma" w:hAnsi="Tahoma"/>
            <w:b/>
            <w:color w:val="1154CC"/>
            <w:spacing w:val="-12"/>
            <w:u w:val="single" w:color="1154CC"/>
          </w:rPr>
          <w:t xml:space="preserve"> </w:t>
        </w:r>
        <w:r>
          <w:rPr>
            <w:rFonts w:ascii="Tahoma" w:hAnsi="Tahoma"/>
            <w:b/>
            <w:color w:val="1154CC"/>
            <w:spacing w:val="-2"/>
            <w:u w:val="single" w:color="1154CC"/>
          </w:rPr>
          <w:t>Chapter</w:t>
        </w:r>
        <w:r>
          <w:rPr>
            <w:rFonts w:ascii="Tahoma" w:hAnsi="Tahoma"/>
            <w:b/>
            <w:color w:val="1154CC"/>
            <w:spacing w:val="-11"/>
            <w:u w:val="single" w:color="1154CC"/>
          </w:rPr>
          <w:t xml:space="preserve"> </w:t>
        </w:r>
        <w:r>
          <w:rPr>
            <w:rFonts w:ascii="Tahoma" w:hAnsi="Tahoma"/>
            <w:b/>
            <w:color w:val="1154CC"/>
            <w:spacing w:val="-2"/>
            <w:u w:val="single" w:color="1154CC"/>
          </w:rPr>
          <w:t>Bylaws</w:t>
        </w:r>
      </w:hyperlink>
    </w:p>
    <w:p w14:paraId="4B96A4C6" w14:textId="77777777" w:rsidR="005F2BA8" w:rsidRDefault="00AF6BF3">
      <w:pPr>
        <w:spacing w:before="44" w:line="268" w:lineRule="auto"/>
        <w:ind w:left="820" w:right="296"/>
        <w:rPr>
          <w:rFonts w:ascii="Calibri"/>
          <w:i/>
        </w:rPr>
      </w:pPr>
      <w:r>
        <w:rPr>
          <w:rFonts w:ascii="Calibri"/>
          <w:i/>
          <w:w w:val="105"/>
        </w:rPr>
        <w:t>Each Chapter Secretary should ensure that they have the most up-to-date copy of the Standard Chapter</w:t>
      </w:r>
      <w:r>
        <w:rPr>
          <w:rFonts w:ascii="Calibri"/>
          <w:i/>
          <w:spacing w:val="80"/>
          <w:w w:val="105"/>
        </w:rPr>
        <w:t xml:space="preserve"> </w:t>
      </w:r>
      <w:r>
        <w:rPr>
          <w:rFonts w:ascii="Calibri"/>
          <w:i/>
          <w:spacing w:val="-2"/>
          <w:w w:val="105"/>
        </w:rPr>
        <w:t>Bylaws.</w:t>
      </w:r>
    </w:p>
    <w:p w14:paraId="6D3C1077" w14:textId="77777777" w:rsidR="005F2BA8" w:rsidRDefault="00AF6BF3">
      <w:pPr>
        <w:pStyle w:val="ListParagraph"/>
        <w:numPr>
          <w:ilvl w:val="0"/>
          <w:numId w:val="8"/>
        </w:numPr>
        <w:tabs>
          <w:tab w:val="left" w:pos="819"/>
          <w:tab w:val="left" w:pos="820"/>
        </w:tabs>
        <w:spacing w:line="255" w:lineRule="exact"/>
        <w:rPr>
          <w:rFonts w:ascii="Arial" w:hAnsi="Arial"/>
          <w:b/>
        </w:rPr>
      </w:pPr>
      <w:hyperlink r:id="rId49">
        <w:r>
          <w:rPr>
            <w:rFonts w:ascii="Tahoma" w:hAnsi="Tahoma"/>
            <w:b/>
            <w:color w:val="1154CC"/>
            <w:spacing w:val="-6"/>
            <w:u w:val="single" w:color="1154CC"/>
          </w:rPr>
          <w:t>FAQ’s</w:t>
        </w:r>
        <w:r>
          <w:rPr>
            <w:rFonts w:ascii="Tahoma" w:hAnsi="Tahoma"/>
            <w:b/>
            <w:color w:val="1154CC"/>
            <w:spacing w:val="-5"/>
            <w:u w:val="single" w:color="1154CC"/>
          </w:rPr>
          <w:t xml:space="preserve"> </w:t>
        </w:r>
        <w:r>
          <w:rPr>
            <w:rFonts w:ascii="Tahoma" w:hAnsi="Tahoma"/>
            <w:b/>
            <w:color w:val="1154CC"/>
            <w:spacing w:val="-6"/>
            <w:u w:val="single" w:color="1154CC"/>
          </w:rPr>
          <w:t>&amp;</w:t>
        </w:r>
        <w:r>
          <w:rPr>
            <w:rFonts w:ascii="Tahoma" w:hAnsi="Tahoma"/>
            <w:b/>
            <w:color w:val="1154CC"/>
            <w:spacing w:val="-4"/>
            <w:u w:val="single" w:color="1154CC"/>
          </w:rPr>
          <w:t xml:space="preserve"> </w:t>
        </w:r>
        <w:r>
          <w:rPr>
            <w:rFonts w:ascii="Tahoma" w:hAnsi="Tahoma"/>
            <w:b/>
            <w:color w:val="1154CC"/>
            <w:spacing w:val="-6"/>
            <w:u w:val="single" w:color="1154CC"/>
          </w:rPr>
          <w:t>Filing</w:t>
        </w:r>
        <w:r>
          <w:rPr>
            <w:rFonts w:ascii="Tahoma" w:hAnsi="Tahoma"/>
            <w:b/>
            <w:color w:val="1154CC"/>
            <w:spacing w:val="-4"/>
            <w:u w:val="single" w:color="1154CC"/>
          </w:rPr>
          <w:t xml:space="preserve"> </w:t>
        </w:r>
        <w:r>
          <w:rPr>
            <w:rFonts w:ascii="Tahoma" w:hAnsi="Tahoma"/>
            <w:b/>
            <w:color w:val="1154CC"/>
            <w:spacing w:val="-6"/>
            <w:u w:val="single" w:color="1154CC"/>
          </w:rPr>
          <w:t>Tutorial</w:t>
        </w:r>
        <w:r>
          <w:rPr>
            <w:rFonts w:ascii="Tahoma" w:hAnsi="Tahoma"/>
            <w:b/>
            <w:color w:val="1154CC"/>
            <w:spacing w:val="-5"/>
            <w:u w:val="single" w:color="1154CC"/>
          </w:rPr>
          <w:t xml:space="preserve"> </w:t>
        </w:r>
        <w:r>
          <w:rPr>
            <w:rFonts w:ascii="Tahoma" w:hAnsi="Tahoma"/>
            <w:b/>
            <w:color w:val="1154CC"/>
            <w:spacing w:val="-6"/>
            <w:u w:val="single" w:color="1154CC"/>
          </w:rPr>
          <w:t>with</w:t>
        </w:r>
        <w:r>
          <w:rPr>
            <w:rFonts w:ascii="Tahoma" w:hAnsi="Tahoma"/>
            <w:b/>
            <w:color w:val="1154CC"/>
            <w:spacing w:val="-4"/>
            <w:u w:val="single" w:color="1154CC"/>
          </w:rPr>
          <w:t xml:space="preserve"> </w:t>
        </w:r>
        <w:r>
          <w:rPr>
            <w:rFonts w:ascii="Tahoma" w:hAnsi="Tahoma"/>
            <w:b/>
            <w:color w:val="1154CC"/>
            <w:spacing w:val="-6"/>
            <w:u w:val="single" w:color="1154CC"/>
          </w:rPr>
          <w:t>the</w:t>
        </w:r>
        <w:r>
          <w:rPr>
            <w:rFonts w:ascii="Tahoma" w:hAnsi="Tahoma"/>
            <w:b/>
            <w:color w:val="1154CC"/>
            <w:spacing w:val="-4"/>
            <w:u w:val="single" w:color="1154CC"/>
          </w:rPr>
          <w:t xml:space="preserve"> </w:t>
        </w:r>
        <w:r>
          <w:rPr>
            <w:rFonts w:ascii="Tahoma" w:hAnsi="Tahoma"/>
            <w:b/>
            <w:color w:val="1154CC"/>
            <w:spacing w:val="-6"/>
            <w:u w:val="single" w:color="1154CC"/>
          </w:rPr>
          <w:t>IRS</w:t>
        </w:r>
        <w:r>
          <w:rPr>
            <w:rFonts w:ascii="Tahoma" w:hAnsi="Tahoma"/>
            <w:b/>
            <w:color w:val="1154CC"/>
            <w:spacing w:val="-4"/>
            <w:u w:val="single" w:color="1154CC"/>
          </w:rPr>
          <w:t xml:space="preserve"> </w:t>
        </w:r>
        <w:r>
          <w:rPr>
            <w:rFonts w:ascii="Tahoma" w:hAnsi="Tahoma"/>
            <w:b/>
            <w:color w:val="1154CC"/>
            <w:spacing w:val="-6"/>
            <w:u w:val="single" w:color="1154CC"/>
          </w:rPr>
          <w:t>(For</w:t>
        </w:r>
        <w:r>
          <w:rPr>
            <w:rFonts w:ascii="Tahoma" w:hAnsi="Tahoma"/>
            <w:b/>
            <w:color w:val="1154CC"/>
            <w:spacing w:val="-5"/>
            <w:u w:val="single" w:color="1154CC"/>
          </w:rPr>
          <w:t xml:space="preserve"> </w:t>
        </w:r>
        <w:r>
          <w:rPr>
            <w:rFonts w:ascii="Tahoma" w:hAnsi="Tahoma"/>
            <w:b/>
            <w:color w:val="1154CC"/>
            <w:spacing w:val="-6"/>
            <w:u w:val="single" w:color="1154CC"/>
          </w:rPr>
          <w:t>U.S.</w:t>
        </w:r>
        <w:r>
          <w:rPr>
            <w:rFonts w:ascii="Tahoma" w:hAnsi="Tahoma"/>
            <w:b/>
            <w:color w:val="1154CC"/>
            <w:spacing w:val="-4"/>
            <w:u w:val="single" w:color="1154CC"/>
          </w:rPr>
          <w:t xml:space="preserve"> </w:t>
        </w:r>
        <w:r>
          <w:rPr>
            <w:rFonts w:ascii="Tahoma" w:hAnsi="Tahoma"/>
            <w:b/>
            <w:color w:val="1154CC"/>
            <w:spacing w:val="-6"/>
            <w:u w:val="single" w:color="1154CC"/>
          </w:rPr>
          <w:t>Chapters)</w:t>
        </w:r>
      </w:hyperlink>
    </w:p>
    <w:p w14:paraId="3450A044" w14:textId="77777777" w:rsidR="005F2BA8" w:rsidRDefault="00AF6BF3">
      <w:pPr>
        <w:spacing w:before="44" w:line="268" w:lineRule="auto"/>
        <w:ind w:left="820" w:right="296"/>
        <w:rPr>
          <w:rFonts w:ascii="Calibri"/>
          <w:i/>
        </w:rPr>
      </w:pPr>
      <w:r>
        <w:rPr>
          <w:rFonts w:ascii="Calibri"/>
          <w:i/>
          <w:w w:val="110"/>
        </w:rPr>
        <w:t>All</w:t>
      </w:r>
      <w:r>
        <w:rPr>
          <w:rFonts w:ascii="Calibri"/>
          <w:i/>
          <w:spacing w:val="-10"/>
          <w:w w:val="110"/>
        </w:rPr>
        <w:t xml:space="preserve"> </w:t>
      </w:r>
      <w:r>
        <w:rPr>
          <w:rFonts w:ascii="Calibri"/>
          <w:i/>
          <w:w w:val="110"/>
        </w:rPr>
        <w:t>BHS</w:t>
      </w:r>
      <w:r>
        <w:rPr>
          <w:rFonts w:ascii="Calibri"/>
          <w:i/>
          <w:spacing w:val="-10"/>
          <w:w w:val="110"/>
        </w:rPr>
        <w:t xml:space="preserve"> </w:t>
      </w:r>
      <w:r>
        <w:rPr>
          <w:rFonts w:ascii="Calibri"/>
          <w:i/>
          <w:w w:val="110"/>
        </w:rPr>
        <w:t>U.S.</w:t>
      </w:r>
      <w:r>
        <w:rPr>
          <w:rFonts w:ascii="Calibri"/>
          <w:i/>
          <w:spacing w:val="-10"/>
          <w:w w:val="110"/>
        </w:rPr>
        <w:t xml:space="preserve"> </w:t>
      </w:r>
      <w:r>
        <w:rPr>
          <w:rFonts w:ascii="Calibri"/>
          <w:i/>
          <w:w w:val="110"/>
        </w:rPr>
        <w:t>chapters</w:t>
      </w:r>
      <w:r>
        <w:rPr>
          <w:rFonts w:ascii="Calibri"/>
          <w:i/>
          <w:spacing w:val="-10"/>
          <w:w w:val="110"/>
        </w:rPr>
        <w:t xml:space="preserve"> </w:t>
      </w:r>
      <w:r>
        <w:rPr>
          <w:rFonts w:ascii="Calibri"/>
          <w:i/>
          <w:w w:val="110"/>
        </w:rPr>
        <w:t>must</w:t>
      </w:r>
      <w:r>
        <w:rPr>
          <w:rFonts w:ascii="Calibri"/>
          <w:i/>
          <w:spacing w:val="-10"/>
          <w:w w:val="110"/>
        </w:rPr>
        <w:t xml:space="preserve"> </w:t>
      </w:r>
      <w:r>
        <w:rPr>
          <w:rFonts w:ascii="Calibri"/>
          <w:i/>
          <w:w w:val="110"/>
        </w:rPr>
        <w:t>report</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the</w:t>
      </w:r>
      <w:r>
        <w:rPr>
          <w:rFonts w:ascii="Calibri"/>
          <w:i/>
          <w:spacing w:val="-10"/>
          <w:w w:val="110"/>
        </w:rPr>
        <w:t xml:space="preserve"> </w:t>
      </w:r>
      <w:r>
        <w:rPr>
          <w:rFonts w:ascii="Calibri"/>
          <w:i/>
          <w:w w:val="110"/>
        </w:rPr>
        <w:t>IRS</w:t>
      </w:r>
      <w:r>
        <w:rPr>
          <w:rFonts w:ascii="Calibri"/>
          <w:i/>
          <w:spacing w:val="-10"/>
          <w:w w:val="110"/>
        </w:rPr>
        <w:t xml:space="preserve"> </w:t>
      </w:r>
      <w:r>
        <w:rPr>
          <w:rFonts w:ascii="Calibri"/>
          <w:i/>
          <w:w w:val="110"/>
        </w:rPr>
        <w:t>by</w:t>
      </w:r>
      <w:r>
        <w:rPr>
          <w:rFonts w:ascii="Calibri"/>
          <w:i/>
          <w:spacing w:val="-10"/>
          <w:w w:val="110"/>
        </w:rPr>
        <w:t xml:space="preserve"> </w:t>
      </w:r>
      <w:r>
        <w:rPr>
          <w:rFonts w:ascii="Calibri"/>
          <w:i/>
          <w:w w:val="110"/>
        </w:rPr>
        <w:t>May</w:t>
      </w:r>
      <w:r>
        <w:rPr>
          <w:rFonts w:ascii="Calibri"/>
          <w:i/>
          <w:spacing w:val="-10"/>
          <w:w w:val="110"/>
        </w:rPr>
        <w:t xml:space="preserve"> </w:t>
      </w:r>
      <w:r>
        <w:rPr>
          <w:rFonts w:ascii="Calibri"/>
          <w:i/>
          <w:w w:val="110"/>
        </w:rPr>
        <w:t>15th,</w:t>
      </w:r>
      <w:r>
        <w:rPr>
          <w:rFonts w:ascii="Calibri"/>
          <w:i/>
          <w:spacing w:val="-10"/>
          <w:w w:val="110"/>
        </w:rPr>
        <w:t xml:space="preserve"> </w:t>
      </w:r>
      <w:r>
        <w:rPr>
          <w:rFonts w:ascii="Calibri"/>
          <w:i/>
          <w:w w:val="110"/>
        </w:rPr>
        <w:t>each</w:t>
      </w:r>
      <w:r>
        <w:rPr>
          <w:rFonts w:ascii="Calibri"/>
          <w:i/>
          <w:spacing w:val="-10"/>
          <w:w w:val="110"/>
        </w:rPr>
        <w:t xml:space="preserve"> </w:t>
      </w:r>
      <w:r>
        <w:rPr>
          <w:rFonts w:ascii="Calibri"/>
          <w:i/>
          <w:w w:val="110"/>
        </w:rPr>
        <w:t>year.</w:t>
      </w:r>
      <w:r>
        <w:rPr>
          <w:rFonts w:ascii="Calibri"/>
          <w:i/>
          <w:spacing w:val="-10"/>
          <w:w w:val="110"/>
        </w:rPr>
        <w:t xml:space="preserve"> </w:t>
      </w:r>
      <w:r>
        <w:rPr>
          <w:rFonts w:ascii="Calibri"/>
          <w:i/>
          <w:w w:val="110"/>
        </w:rPr>
        <w:t>Failure</w:t>
      </w:r>
      <w:r>
        <w:rPr>
          <w:rFonts w:ascii="Calibri"/>
          <w:i/>
          <w:spacing w:val="-10"/>
          <w:w w:val="110"/>
        </w:rPr>
        <w:t xml:space="preserve"> </w:t>
      </w:r>
      <w:r>
        <w:rPr>
          <w:rFonts w:ascii="Calibri"/>
          <w:i/>
          <w:w w:val="110"/>
        </w:rPr>
        <w:t>to</w:t>
      </w:r>
      <w:r>
        <w:rPr>
          <w:rFonts w:ascii="Calibri"/>
          <w:i/>
          <w:spacing w:val="-10"/>
          <w:w w:val="110"/>
        </w:rPr>
        <w:t xml:space="preserve"> </w:t>
      </w:r>
      <w:r>
        <w:rPr>
          <w:rFonts w:ascii="Calibri"/>
          <w:i/>
          <w:w w:val="110"/>
        </w:rPr>
        <w:t>file</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result</w:t>
      </w:r>
      <w:r>
        <w:rPr>
          <w:rFonts w:ascii="Calibri"/>
          <w:i/>
          <w:spacing w:val="-10"/>
          <w:w w:val="110"/>
        </w:rPr>
        <w:t xml:space="preserve"> </w:t>
      </w:r>
      <w:r>
        <w:rPr>
          <w:rFonts w:ascii="Calibri"/>
          <w:i/>
          <w:w w:val="110"/>
        </w:rPr>
        <w:t>in</w:t>
      </w:r>
      <w:r>
        <w:rPr>
          <w:rFonts w:ascii="Calibri"/>
          <w:i/>
          <w:spacing w:val="-10"/>
          <w:w w:val="110"/>
        </w:rPr>
        <w:t xml:space="preserve"> </w:t>
      </w:r>
      <w:r>
        <w:rPr>
          <w:rFonts w:ascii="Calibri"/>
          <w:i/>
          <w:w w:val="110"/>
        </w:rPr>
        <w:t>financial penalties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(or</w:t>
      </w:r>
      <w:r>
        <w:rPr>
          <w:rFonts w:ascii="Calibri"/>
          <w:i/>
          <w:spacing w:val="-2"/>
          <w:w w:val="110"/>
        </w:rPr>
        <w:t xml:space="preserve"> </w:t>
      </w:r>
      <w:r>
        <w:rPr>
          <w:rFonts w:ascii="Calibri"/>
          <w:i/>
          <w:w w:val="110"/>
        </w:rPr>
        <w:t>both).</w:t>
      </w:r>
      <w:r>
        <w:rPr>
          <w:rFonts w:ascii="Calibri"/>
          <w:i/>
          <w:spacing w:val="-2"/>
          <w:w w:val="110"/>
        </w:rPr>
        <w:t xml:space="preserve"> </w:t>
      </w:r>
      <w:r>
        <w:rPr>
          <w:rFonts w:ascii="Calibri"/>
          <w:i/>
          <w:w w:val="110"/>
        </w:rPr>
        <w:t>Loss</w:t>
      </w:r>
      <w:r>
        <w:rPr>
          <w:rFonts w:ascii="Calibri"/>
          <w:i/>
          <w:spacing w:val="-2"/>
          <w:w w:val="110"/>
        </w:rPr>
        <w:t xml:space="preserve"> </w:t>
      </w:r>
      <w:r>
        <w:rPr>
          <w:rFonts w:ascii="Calibri"/>
          <w:i/>
          <w:w w:val="110"/>
        </w:rPr>
        <w:t>of</w:t>
      </w:r>
      <w:r>
        <w:rPr>
          <w:rFonts w:ascii="Calibri"/>
          <w:i/>
          <w:spacing w:val="-2"/>
          <w:w w:val="110"/>
        </w:rPr>
        <w:t xml:space="preserve"> </w:t>
      </w:r>
      <w:r>
        <w:rPr>
          <w:rFonts w:ascii="Calibri"/>
          <w:i/>
          <w:w w:val="110"/>
        </w:rPr>
        <w:t>nonprofit</w:t>
      </w:r>
      <w:r>
        <w:rPr>
          <w:rFonts w:ascii="Calibri"/>
          <w:i/>
          <w:spacing w:val="-2"/>
          <w:w w:val="110"/>
        </w:rPr>
        <w:t xml:space="preserve"> </w:t>
      </w:r>
      <w:r>
        <w:rPr>
          <w:rFonts w:ascii="Calibri"/>
          <w:i/>
          <w:w w:val="110"/>
        </w:rPr>
        <w:t>status</w:t>
      </w:r>
      <w:r>
        <w:rPr>
          <w:rFonts w:ascii="Calibri"/>
          <w:i/>
          <w:spacing w:val="-2"/>
          <w:w w:val="110"/>
        </w:rPr>
        <w:t xml:space="preserve"> </w:t>
      </w:r>
      <w:r>
        <w:rPr>
          <w:rFonts w:ascii="Calibri"/>
          <w:i/>
          <w:w w:val="110"/>
        </w:rPr>
        <w:t>would</w:t>
      </w:r>
      <w:r>
        <w:rPr>
          <w:rFonts w:ascii="Calibri"/>
          <w:i/>
          <w:spacing w:val="-2"/>
          <w:w w:val="110"/>
        </w:rPr>
        <w:t xml:space="preserve"> </w:t>
      </w:r>
      <w:r>
        <w:rPr>
          <w:rFonts w:ascii="Calibri"/>
          <w:i/>
          <w:w w:val="110"/>
        </w:rPr>
        <w:t>cause</w:t>
      </w:r>
      <w:r>
        <w:rPr>
          <w:rFonts w:ascii="Calibri"/>
          <w:i/>
          <w:spacing w:val="-2"/>
          <w:w w:val="110"/>
        </w:rPr>
        <w:t xml:space="preserve"> </w:t>
      </w:r>
      <w:r>
        <w:rPr>
          <w:rFonts w:ascii="Calibri"/>
          <w:i/>
          <w:w w:val="110"/>
        </w:rPr>
        <w:t>all</w:t>
      </w:r>
      <w:r>
        <w:rPr>
          <w:rFonts w:ascii="Calibri"/>
          <w:i/>
          <w:spacing w:val="-2"/>
          <w:w w:val="110"/>
        </w:rPr>
        <w:t xml:space="preserve"> </w:t>
      </w:r>
      <w:r>
        <w:rPr>
          <w:rFonts w:ascii="Calibri"/>
          <w:i/>
          <w:w w:val="110"/>
        </w:rPr>
        <w:t>receipts</w:t>
      </w:r>
      <w:r>
        <w:rPr>
          <w:rFonts w:ascii="Calibri"/>
          <w:i/>
          <w:spacing w:val="-2"/>
          <w:w w:val="110"/>
        </w:rPr>
        <w:t xml:space="preserve"> </w:t>
      </w:r>
      <w:r>
        <w:rPr>
          <w:rFonts w:ascii="Calibri"/>
          <w:i/>
          <w:w w:val="110"/>
        </w:rPr>
        <w:t>to become taxable and any donations to the chapter ineligible as a charitable donation.</w:t>
      </w:r>
    </w:p>
    <w:p w14:paraId="14210E13" w14:textId="77777777" w:rsidR="005F2BA8" w:rsidRDefault="00AF6BF3">
      <w:pPr>
        <w:pStyle w:val="ListParagraph"/>
        <w:numPr>
          <w:ilvl w:val="0"/>
          <w:numId w:val="8"/>
        </w:numPr>
        <w:tabs>
          <w:tab w:val="left" w:pos="819"/>
          <w:tab w:val="left" w:pos="820"/>
        </w:tabs>
        <w:spacing w:line="254" w:lineRule="exact"/>
        <w:rPr>
          <w:rFonts w:ascii="Arial" w:hAnsi="Arial"/>
          <w:b/>
        </w:rPr>
      </w:pPr>
      <w:hyperlink r:id="rId50">
        <w:r>
          <w:rPr>
            <w:rFonts w:ascii="Tahoma" w:hAnsi="Tahoma"/>
            <w:b/>
            <w:color w:val="1154CC"/>
            <w:spacing w:val="-2"/>
            <w:u w:val="single" w:color="1154CC"/>
          </w:rPr>
          <w:t>Filing</w:t>
        </w:r>
        <w:r>
          <w:rPr>
            <w:rFonts w:ascii="Tahoma" w:hAnsi="Tahoma"/>
            <w:b/>
            <w:color w:val="1154CC"/>
            <w:spacing w:val="-12"/>
            <w:u w:val="single" w:color="1154CC"/>
          </w:rPr>
          <w:t xml:space="preserve"> </w:t>
        </w:r>
        <w:r>
          <w:rPr>
            <w:rFonts w:ascii="Tahoma" w:hAnsi="Tahoma"/>
            <w:b/>
            <w:color w:val="1154CC"/>
            <w:spacing w:val="-2"/>
            <w:u w:val="single" w:color="1154CC"/>
          </w:rPr>
          <w:t>With</w:t>
        </w:r>
        <w:r>
          <w:rPr>
            <w:rFonts w:ascii="Tahoma" w:hAnsi="Tahoma"/>
            <w:b/>
            <w:color w:val="1154CC"/>
            <w:spacing w:val="-12"/>
            <w:u w:val="single" w:color="1154CC"/>
          </w:rPr>
          <w:t xml:space="preserve"> </w:t>
        </w:r>
        <w:r>
          <w:rPr>
            <w:rFonts w:ascii="Tahoma" w:hAnsi="Tahoma"/>
            <w:b/>
            <w:color w:val="1154CC"/>
            <w:spacing w:val="-2"/>
            <w:u w:val="single" w:color="1154CC"/>
          </w:rPr>
          <w:t>the</w:t>
        </w:r>
        <w:r>
          <w:rPr>
            <w:rFonts w:ascii="Tahoma" w:hAnsi="Tahoma"/>
            <w:b/>
            <w:color w:val="1154CC"/>
            <w:spacing w:val="-11"/>
            <w:u w:val="single" w:color="1154CC"/>
          </w:rPr>
          <w:t xml:space="preserve"> </w:t>
        </w:r>
        <w:r>
          <w:rPr>
            <w:rFonts w:ascii="Tahoma" w:hAnsi="Tahoma"/>
            <w:b/>
            <w:color w:val="1154CC"/>
            <w:spacing w:val="-2"/>
            <w:u w:val="single" w:color="1154CC"/>
          </w:rPr>
          <w:t>CRA</w:t>
        </w:r>
        <w:r>
          <w:rPr>
            <w:rFonts w:ascii="Tahoma" w:hAnsi="Tahoma"/>
            <w:b/>
            <w:color w:val="1154CC"/>
            <w:spacing w:val="-12"/>
            <w:u w:val="single" w:color="1154CC"/>
          </w:rPr>
          <w:t xml:space="preserve"> </w:t>
        </w:r>
        <w:r>
          <w:rPr>
            <w:rFonts w:ascii="Tahoma" w:hAnsi="Tahoma"/>
            <w:b/>
            <w:color w:val="1154CC"/>
            <w:spacing w:val="-2"/>
            <w:u w:val="single" w:color="1154CC"/>
          </w:rPr>
          <w:t>&amp;</w:t>
        </w:r>
        <w:r>
          <w:rPr>
            <w:rFonts w:ascii="Tahoma" w:hAnsi="Tahoma"/>
            <w:b/>
            <w:color w:val="1154CC"/>
            <w:spacing w:val="-12"/>
            <w:u w:val="single" w:color="1154CC"/>
          </w:rPr>
          <w:t xml:space="preserve"> </w:t>
        </w:r>
        <w:r>
          <w:rPr>
            <w:rFonts w:ascii="Tahoma" w:hAnsi="Tahoma"/>
            <w:b/>
            <w:color w:val="1154CC"/>
            <w:spacing w:val="-2"/>
            <w:u w:val="single" w:color="1154CC"/>
          </w:rPr>
          <w:t>Treasurer</w:t>
        </w:r>
        <w:r>
          <w:rPr>
            <w:rFonts w:ascii="Tahoma" w:hAnsi="Tahoma"/>
            <w:b/>
            <w:color w:val="1154CC"/>
            <w:spacing w:val="-11"/>
            <w:u w:val="single" w:color="1154CC"/>
          </w:rPr>
          <w:t xml:space="preserve"> </w:t>
        </w:r>
        <w:r>
          <w:rPr>
            <w:rFonts w:ascii="Tahoma" w:hAnsi="Tahoma"/>
            <w:b/>
            <w:color w:val="1154CC"/>
            <w:spacing w:val="-2"/>
            <w:u w:val="single" w:color="1154CC"/>
          </w:rPr>
          <w:t>Responsibility</w:t>
        </w:r>
        <w:r>
          <w:rPr>
            <w:rFonts w:ascii="Tahoma" w:hAnsi="Tahoma"/>
            <w:b/>
            <w:color w:val="1154CC"/>
            <w:spacing w:val="-12"/>
            <w:u w:val="single" w:color="1154CC"/>
          </w:rPr>
          <w:t xml:space="preserve"> </w:t>
        </w:r>
        <w:r>
          <w:rPr>
            <w:rFonts w:ascii="Tahoma" w:hAnsi="Tahoma"/>
            <w:b/>
            <w:color w:val="1154CC"/>
            <w:spacing w:val="-2"/>
            <w:u w:val="single" w:color="1154CC"/>
          </w:rPr>
          <w:t>Checklist</w:t>
        </w:r>
        <w:r>
          <w:rPr>
            <w:rFonts w:ascii="Tahoma" w:hAnsi="Tahoma"/>
            <w:b/>
            <w:color w:val="1154CC"/>
            <w:spacing w:val="-12"/>
            <w:u w:val="single" w:color="1154CC"/>
          </w:rPr>
          <w:t xml:space="preserve"> </w:t>
        </w:r>
        <w:r>
          <w:rPr>
            <w:rFonts w:ascii="Tahoma" w:hAnsi="Tahoma"/>
            <w:b/>
            <w:color w:val="1154CC"/>
            <w:spacing w:val="-2"/>
            <w:u w:val="single" w:color="1154CC"/>
          </w:rPr>
          <w:t>(For</w:t>
        </w:r>
        <w:r>
          <w:rPr>
            <w:rFonts w:ascii="Tahoma" w:hAnsi="Tahoma"/>
            <w:b/>
            <w:color w:val="1154CC"/>
            <w:spacing w:val="-11"/>
            <w:u w:val="single" w:color="1154CC"/>
          </w:rPr>
          <w:t xml:space="preserve"> </w:t>
        </w:r>
        <w:r>
          <w:rPr>
            <w:rFonts w:ascii="Tahoma" w:hAnsi="Tahoma"/>
            <w:b/>
            <w:color w:val="1154CC"/>
            <w:spacing w:val="-2"/>
            <w:u w:val="single" w:color="1154CC"/>
          </w:rPr>
          <w:t>Canadian</w:t>
        </w:r>
        <w:r>
          <w:rPr>
            <w:rFonts w:ascii="Tahoma" w:hAnsi="Tahoma"/>
            <w:b/>
            <w:color w:val="1154CC"/>
            <w:spacing w:val="-12"/>
            <w:u w:val="single" w:color="1154CC"/>
          </w:rPr>
          <w:t xml:space="preserve"> </w:t>
        </w:r>
        <w:r>
          <w:rPr>
            <w:rFonts w:ascii="Tahoma" w:hAnsi="Tahoma"/>
            <w:b/>
            <w:color w:val="1154CC"/>
            <w:spacing w:val="-2"/>
            <w:u w:val="single" w:color="1154CC"/>
          </w:rPr>
          <w:t>Chapters)</w:t>
        </w:r>
      </w:hyperlink>
    </w:p>
    <w:p w14:paraId="53259950" w14:textId="77777777" w:rsidR="005F2BA8" w:rsidRDefault="00AF6BF3">
      <w:pPr>
        <w:spacing w:before="44" w:line="268" w:lineRule="auto"/>
        <w:ind w:left="820" w:right="296"/>
        <w:rPr>
          <w:rFonts w:ascii="Calibri"/>
          <w:i/>
        </w:rPr>
      </w:pPr>
      <w:r>
        <w:rPr>
          <w:rFonts w:ascii="Calibri"/>
          <w:i/>
          <w:w w:val="105"/>
        </w:rPr>
        <w:t>All Canadian Chapters that are organized as not-for-profit corporations, are tax exempt. It is crucial that</w:t>
      </w:r>
      <w:r>
        <w:rPr>
          <w:rFonts w:ascii="Calibri"/>
          <w:i/>
          <w:spacing w:val="80"/>
          <w:w w:val="105"/>
        </w:rPr>
        <w:t xml:space="preserve"> </w:t>
      </w:r>
      <w:r>
        <w:rPr>
          <w:rFonts w:ascii="Calibri"/>
          <w:i/>
          <w:w w:val="105"/>
        </w:rPr>
        <w:t>Chapter Treasurers and Secretaries work collaboratively to keep the chapter fully compliant with all</w:t>
      </w:r>
      <w:r>
        <w:rPr>
          <w:rFonts w:ascii="Calibri"/>
          <w:i/>
          <w:spacing w:val="40"/>
          <w:w w:val="105"/>
        </w:rPr>
        <w:t xml:space="preserve"> </w:t>
      </w:r>
      <w:r>
        <w:rPr>
          <w:rFonts w:ascii="Calibri"/>
          <w:i/>
          <w:w w:val="105"/>
        </w:rPr>
        <w:t>applicable laws, regulations, rules and guidelines.</w:t>
      </w:r>
    </w:p>
    <w:p w14:paraId="6477648F" w14:textId="77777777" w:rsidR="005F2BA8" w:rsidRDefault="00AF6BF3">
      <w:pPr>
        <w:pStyle w:val="ListParagraph"/>
        <w:numPr>
          <w:ilvl w:val="0"/>
          <w:numId w:val="8"/>
        </w:numPr>
        <w:tabs>
          <w:tab w:val="left" w:pos="819"/>
          <w:tab w:val="left" w:pos="820"/>
        </w:tabs>
        <w:spacing w:line="254" w:lineRule="exact"/>
        <w:rPr>
          <w:rFonts w:ascii="Arial" w:hAnsi="Arial"/>
          <w:b/>
        </w:rPr>
      </w:pPr>
      <w:hyperlink r:id="rId51">
        <w:r>
          <w:rPr>
            <w:rFonts w:ascii="Tahoma" w:hAnsi="Tahoma"/>
            <w:b/>
            <w:color w:val="1154CC"/>
            <w:spacing w:val="-2"/>
            <w:u w:val="single" w:color="1154CC"/>
          </w:rPr>
          <w:t>Chapter</w:t>
        </w:r>
        <w:r>
          <w:rPr>
            <w:rFonts w:ascii="Tahoma" w:hAnsi="Tahoma"/>
            <w:b/>
            <w:color w:val="1154CC"/>
            <w:spacing w:val="-10"/>
            <w:u w:val="single" w:color="1154CC"/>
          </w:rPr>
          <w:t xml:space="preserve"> </w:t>
        </w:r>
        <w:r>
          <w:rPr>
            <w:rFonts w:ascii="Tahoma" w:hAnsi="Tahoma"/>
            <w:b/>
            <w:color w:val="1154CC"/>
            <w:spacing w:val="-2"/>
            <w:u w:val="single" w:color="1154CC"/>
          </w:rPr>
          <w:t>Financial</w:t>
        </w:r>
        <w:r>
          <w:rPr>
            <w:rFonts w:ascii="Tahoma" w:hAnsi="Tahoma"/>
            <w:b/>
            <w:color w:val="1154CC"/>
            <w:spacing w:val="-10"/>
            <w:u w:val="single" w:color="1154CC"/>
          </w:rPr>
          <w:t xml:space="preserve"> </w:t>
        </w:r>
        <w:r>
          <w:rPr>
            <w:rFonts w:ascii="Tahoma" w:hAnsi="Tahoma"/>
            <w:b/>
            <w:color w:val="1154CC"/>
            <w:spacing w:val="-2"/>
            <w:u w:val="single" w:color="1154CC"/>
          </w:rPr>
          <w:t>Review</w:t>
        </w:r>
        <w:r>
          <w:rPr>
            <w:rFonts w:ascii="Tahoma" w:hAnsi="Tahoma"/>
            <w:b/>
            <w:color w:val="1154CC"/>
            <w:spacing w:val="-10"/>
            <w:u w:val="single" w:color="1154CC"/>
          </w:rPr>
          <w:t xml:space="preserve"> </w:t>
        </w:r>
        <w:r>
          <w:rPr>
            <w:rFonts w:ascii="Tahoma" w:hAnsi="Tahoma"/>
            <w:b/>
            <w:color w:val="1154CC"/>
            <w:spacing w:val="-4"/>
            <w:u w:val="single" w:color="1154CC"/>
          </w:rPr>
          <w:t>Form</w:t>
        </w:r>
      </w:hyperlink>
    </w:p>
    <w:p w14:paraId="53599B43" w14:textId="77777777" w:rsidR="005F2BA8" w:rsidRDefault="00AF6BF3">
      <w:pPr>
        <w:spacing w:before="44" w:line="268" w:lineRule="auto"/>
        <w:ind w:left="820" w:right="296"/>
        <w:rPr>
          <w:rFonts w:ascii="Calibri"/>
          <w:i/>
        </w:rPr>
      </w:pPr>
      <w:r>
        <w:rPr>
          <w:rFonts w:ascii="Calibri"/>
          <w:i/>
          <w:w w:val="110"/>
        </w:rPr>
        <w:t>Required annually for all BHS Chapters, a reviewer or reviewers submit to your chapter board of directors</w:t>
      </w:r>
      <w:r>
        <w:rPr>
          <w:rFonts w:ascii="Calibri"/>
          <w:i/>
          <w:spacing w:val="-10"/>
          <w:w w:val="110"/>
        </w:rPr>
        <w:t xml:space="preserve"> </w:t>
      </w:r>
      <w:r>
        <w:rPr>
          <w:rFonts w:ascii="Calibri"/>
          <w:i/>
          <w:w w:val="110"/>
        </w:rPr>
        <w:t>for</w:t>
      </w:r>
      <w:r>
        <w:rPr>
          <w:rFonts w:ascii="Calibri"/>
          <w:i/>
          <w:spacing w:val="-10"/>
          <w:w w:val="110"/>
        </w:rPr>
        <w:t xml:space="preserve"> </w:t>
      </w:r>
      <w:r>
        <w:rPr>
          <w:rFonts w:ascii="Calibri"/>
          <w:i/>
          <w:w w:val="110"/>
        </w:rPr>
        <w:t>review.</w:t>
      </w:r>
      <w:r>
        <w:rPr>
          <w:rFonts w:ascii="Calibri"/>
          <w:i/>
          <w:spacing w:val="-10"/>
          <w:w w:val="110"/>
        </w:rPr>
        <w:t xml:space="preserve"> </w:t>
      </w:r>
      <w:r>
        <w:rPr>
          <w:rFonts w:ascii="Calibri"/>
          <w:i/>
          <w:w w:val="110"/>
        </w:rPr>
        <w:t>As</w:t>
      </w:r>
      <w:r>
        <w:rPr>
          <w:rFonts w:ascii="Calibri"/>
          <w:i/>
          <w:spacing w:val="-10"/>
          <w:w w:val="110"/>
        </w:rPr>
        <w:t xml:space="preserve"> </w:t>
      </w:r>
      <w:r>
        <w:rPr>
          <w:rFonts w:ascii="Calibri"/>
          <w:i/>
          <w:w w:val="110"/>
        </w:rPr>
        <w:t>a</w:t>
      </w:r>
      <w:r>
        <w:rPr>
          <w:rFonts w:ascii="Calibri"/>
          <w:i/>
          <w:spacing w:val="-10"/>
          <w:w w:val="110"/>
        </w:rPr>
        <w:t xml:space="preserve"> </w:t>
      </w:r>
      <w:r>
        <w:rPr>
          <w:rFonts w:ascii="Calibri"/>
          <w:i/>
          <w:w w:val="110"/>
        </w:rPr>
        <w:t>reminder,</w:t>
      </w:r>
      <w:r>
        <w:rPr>
          <w:rFonts w:ascii="Calibri"/>
          <w:i/>
          <w:spacing w:val="-10"/>
          <w:w w:val="110"/>
        </w:rPr>
        <w:t xml:space="preserve"> </w:t>
      </w:r>
      <w:r>
        <w:rPr>
          <w:rFonts w:ascii="Calibri"/>
          <w:i/>
          <w:w w:val="110"/>
        </w:rPr>
        <w:t>this</w:t>
      </w:r>
      <w:r>
        <w:rPr>
          <w:rFonts w:ascii="Calibri"/>
          <w:i/>
          <w:spacing w:val="-10"/>
          <w:w w:val="110"/>
        </w:rPr>
        <w:t xml:space="preserve"> </w:t>
      </w:r>
      <w:r>
        <w:rPr>
          <w:rFonts w:ascii="Calibri"/>
          <w:i/>
          <w:w w:val="110"/>
        </w:rPr>
        <w:t>is</w:t>
      </w:r>
      <w:r>
        <w:rPr>
          <w:rFonts w:ascii="Calibri"/>
          <w:i/>
          <w:spacing w:val="-10"/>
          <w:w w:val="110"/>
        </w:rPr>
        <w:t xml:space="preserve"> </w:t>
      </w:r>
      <w:r>
        <w:rPr>
          <w:rFonts w:ascii="Calibri"/>
          <w:i/>
          <w:w w:val="110"/>
        </w:rPr>
        <w:t>NOT</w:t>
      </w:r>
      <w:r>
        <w:rPr>
          <w:rFonts w:ascii="Calibri"/>
          <w:i/>
          <w:spacing w:val="-10"/>
          <w:w w:val="110"/>
        </w:rPr>
        <w:t xml:space="preserve"> </w:t>
      </w:r>
      <w:r>
        <w:rPr>
          <w:rFonts w:ascii="Calibri"/>
          <w:i/>
          <w:w w:val="110"/>
        </w:rPr>
        <w:t>an</w:t>
      </w:r>
      <w:r>
        <w:rPr>
          <w:rFonts w:ascii="Calibri"/>
          <w:i/>
          <w:spacing w:val="-10"/>
          <w:w w:val="110"/>
        </w:rPr>
        <w:t xml:space="preserve"> </w:t>
      </w:r>
      <w:r>
        <w:rPr>
          <w:rFonts w:ascii="Calibri"/>
          <w:i/>
          <w:w w:val="110"/>
        </w:rPr>
        <w:t>audit.</w:t>
      </w:r>
      <w:r>
        <w:rPr>
          <w:rFonts w:ascii="Calibri"/>
          <w:i/>
          <w:spacing w:val="-10"/>
          <w:w w:val="110"/>
        </w:rPr>
        <w:t xml:space="preserve"> </w:t>
      </w:r>
      <w:r>
        <w:rPr>
          <w:rFonts w:ascii="Calibri"/>
          <w:i/>
          <w:w w:val="110"/>
        </w:rPr>
        <w:t>Reviewers</w:t>
      </w:r>
      <w:r>
        <w:rPr>
          <w:rFonts w:ascii="Calibri"/>
          <w:i/>
          <w:spacing w:val="-10"/>
          <w:w w:val="110"/>
        </w:rPr>
        <w:t xml:space="preserve"> </w:t>
      </w:r>
      <w:r>
        <w:rPr>
          <w:rFonts w:ascii="Calibri"/>
          <w:i/>
          <w:w w:val="110"/>
        </w:rPr>
        <w:t>can</w:t>
      </w:r>
      <w:r>
        <w:rPr>
          <w:rFonts w:ascii="Calibri"/>
          <w:i/>
          <w:spacing w:val="-10"/>
          <w:w w:val="110"/>
        </w:rPr>
        <w:t xml:space="preserve"> </w:t>
      </w:r>
      <w:r>
        <w:rPr>
          <w:rFonts w:ascii="Calibri"/>
          <w:i/>
          <w:w w:val="110"/>
        </w:rPr>
        <w:t>be</w:t>
      </w:r>
      <w:r>
        <w:rPr>
          <w:rFonts w:ascii="Calibri"/>
          <w:i/>
          <w:spacing w:val="-10"/>
          <w:w w:val="110"/>
        </w:rPr>
        <w:t xml:space="preserve"> </w:t>
      </w:r>
      <w:r>
        <w:rPr>
          <w:rFonts w:ascii="Calibri"/>
          <w:i/>
          <w:w w:val="110"/>
        </w:rPr>
        <w:t>members</w:t>
      </w:r>
      <w:r>
        <w:rPr>
          <w:rFonts w:ascii="Calibri"/>
          <w:i/>
          <w:spacing w:val="-10"/>
          <w:w w:val="110"/>
        </w:rPr>
        <w:t xml:space="preserve"> </w:t>
      </w:r>
      <w:r>
        <w:rPr>
          <w:rFonts w:ascii="Calibri"/>
          <w:i/>
          <w:w w:val="110"/>
        </w:rPr>
        <w:t>of</w:t>
      </w:r>
      <w:r>
        <w:rPr>
          <w:rFonts w:ascii="Calibri"/>
          <w:i/>
          <w:spacing w:val="-10"/>
          <w:w w:val="110"/>
        </w:rPr>
        <w:t xml:space="preserve"> </w:t>
      </w:r>
      <w:r>
        <w:rPr>
          <w:rFonts w:ascii="Calibri"/>
          <w:i/>
          <w:w w:val="110"/>
        </w:rPr>
        <w:t>your</w:t>
      </w:r>
      <w:r>
        <w:rPr>
          <w:rFonts w:ascii="Calibri"/>
          <w:i/>
          <w:spacing w:val="-10"/>
          <w:w w:val="110"/>
        </w:rPr>
        <w:t xml:space="preserve"> </w:t>
      </w:r>
      <w:r>
        <w:rPr>
          <w:rFonts w:ascii="Calibri"/>
          <w:i/>
          <w:w w:val="110"/>
        </w:rPr>
        <w:t>chapter</w:t>
      </w:r>
      <w:r>
        <w:rPr>
          <w:rFonts w:ascii="Calibri"/>
          <w:i/>
          <w:spacing w:val="-10"/>
          <w:w w:val="110"/>
        </w:rPr>
        <w:t xml:space="preserve"> </w:t>
      </w:r>
      <w:r>
        <w:rPr>
          <w:rFonts w:ascii="Calibri"/>
          <w:i/>
          <w:w w:val="110"/>
        </w:rPr>
        <w:t xml:space="preserve">or </w:t>
      </w:r>
      <w:proofErr w:type="gramStart"/>
      <w:r>
        <w:rPr>
          <w:rFonts w:ascii="Calibri"/>
          <w:i/>
          <w:w w:val="110"/>
        </w:rPr>
        <w:t>not, but</w:t>
      </w:r>
      <w:proofErr w:type="gramEnd"/>
      <w:r>
        <w:rPr>
          <w:rFonts w:ascii="Calibri"/>
          <w:i/>
          <w:w w:val="110"/>
        </w:rPr>
        <w:t xml:space="preserve"> should not be your chapter treasurer or a member of the board of directors.</w:t>
      </w:r>
    </w:p>
    <w:p w14:paraId="2FA646F6" w14:textId="77777777" w:rsidR="005F2BA8" w:rsidRDefault="005F2BA8">
      <w:pPr>
        <w:pStyle w:val="BodyText"/>
        <w:rPr>
          <w:rFonts w:ascii="Calibri"/>
          <w:i/>
          <w:sz w:val="41"/>
        </w:rPr>
      </w:pPr>
    </w:p>
    <w:p w14:paraId="18FD1B3E" w14:textId="77777777" w:rsidR="005F2BA8" w:rsidRDefault="00AF6BF3">
      <w:pPr>
        <w:pStyle w:val="Heading2"/>
        <w:spacing w:before="0"/>
        <w:ind w:left="438" w:right="288"/>
        <w:jc w:val="center"/>
      </w:pPr>
      <w:bookmarkStart w:id="3" w:name="_TOC_250034"/>
      <w:r>
        <w:rPr>
          <w:color w:val="5B0F00"/>
          <w:w w:val="105"/>
        </w:rPr>
        <w:t>BHS</w:t>
      </w:r>
      <w:r>
        <w:rPr>
          <w:color w:val="5B0F00"/>
          <w:spacing w:val="-18"/>
          <w:w w:val="105"/>
        </w:rPr>
        <w:t xml:space="preserve"> </w:t>
      </w:r>
      <w:r>
        <w:rPr>
          <w:color w:val="5B0F00"/>
          <w:w w:val="105"/>
        </w:rPr>
        <w:t>Contact</w:t>
      </w:r>
      <w:r>
        <w:rPr>
          <w:color w:val="5B0F00"/>
          <w:spacing w:val="-18"/>
          <w:w w:val="105"/>
        </w:rPr>
        <w:t xml:space="preserve"> </w:t>
      </w:r>
      <w:r>
        <w:rPr>
          <w:color w:val="5B0F00"/>
          <w:w w:val="105"/>
        </w:rPr>
        <w:t>for</w:t>
      </w:r>
      <w:r>
        <w:rPr>
          <w:color w:val="5B0F00"/>
          <w:spacing w:val="-18"/>
          <w:w w:val="105"/>
        </w:rPr>
        <w:t xml:space="preserve"> </w:t>
      </w:r>
      <w:r>
        <w:rPr>
          <w:color w:val="5B0F00"/>
          <w:w w:val="105"/>
        </w:rPr>
        <w:t>Chapter</w:t>
      </w:r>
      <w:r>
        <w:rPr>
          <w:color w:val="5B0F00"/>
          <w:spacing w:val="-17"/>
          <w:w w:val="105"/>
        </w:rPr>
        <w:t xml:space="preserve"> </w:t>
      </w:r>
      <w:r>
        <w:rPr>
          <w:color w:val="5B0F00"/>
          <w:w w:val="105"/>
        </w:rPr>
        <w:t>Leadership</w:t>
      </w:r>
      <w:r>
        <w:rPr>
          <w:color w:val="5B0F00"/>
          <w:spacing w:val="-18"/>
          <w:w w:val="105"/>
        </w:rPr>
        <w:t xml:space="preserve"> </w:t>
      </w:r>
      <w:r>
        <w:rPr>
          <w:color w:val="5B0F00"/>
          <w:w w:val="105"/>
        </w:rPr>
        <w:t>&amp;</w:t>
      </w:r>
      <w:r>
        <w:rPr>
          <w:color w:val="5B0F00"/>
          <w:spacing w:val="-18"/>
          <w:w w:val="105"/>
        </w:rPr>
        <w:t xml:space="preserve"> </w:t>
      </w:r>
      <w:bookmarkEnd w:id="3"/>
      <w:r>
        <w:rPr>
          <w:color w:val="5B0F00"/>
          <w:spacing w:val="-2"/>
          <w:w w:val="105"/>
        </w:rPr>
        <w:t>Education</w:t>
      </w:r>
    </w:p>
    <w:p w14:paraId="410AE520" w14:textId="77777777" w:rsidR="005F2BA8" w:rsidRDefault="00AF6BF3">
      <w:pPr>
        <w:spacing w:before="168" w:line="271" w:lineRule="auto"/>
        <w:ind w:left="101" w:right="288"/>
        <w:jc w:val="center"/>
        <w:rPr>
          <w:rFonts w:ascii="Tahoma"/>
          <w:b/>
        </w:rPr>
      </w:pPr>
      <w:r>
        <w:rPr>
          <w:rFonts w:ascii="Tahoma"/>
          <w:b/>
        </w:rPr>
        <w:t>For</w:t>
      </w:r>
      <w:r>
        <w:rPr>
          <w:rFonts w:ascii="Tahoma"/>
          <w:b/>
          <w:spacing w:val="-7"/>
        </w:rPr>
        <w:t xml:space="preserve"> </w:t>
      </w:r>
      <w:r>
        <w:rPr>
          <w:rFonts w:ascii="Tahoma"/>
          <w:b/>
        </w:rPr>
        <w:t>all</w:t>
      </w:r>
      <w:r>
        <w:rPr>
          <w:rFonts w:ascii="Tahoma"/>
          <w:b/>
          <w:spacing w:val="-7"/>
        </w:rPr>
        <w:t xml:space="preserve"> </w:t>
      </w:r>
      <w:r>
        <w:rPr>
          <w:rFonts w:ascii="Tahoma"/>
          <w:b/>
        </w:rPr>
        <w:t>comments,</w:t>
      </w:r>
      <w:r>
        <w:rPr>
          <w:rFonts w:ascii="Tahoma"/>
          <w:b/>
          <w:spacing w:val="-7"/>
        </w:rPr>
        <w:t xml:space="preserve"> </w:t>
      </w:r>
      <w:r>
        <w:rPr>
          <w:rFonts w:ascii="Tahoma"/>
          <w:b/>
        </w:rPr>
        <w:t>concerns</w:t>
      </w:r>
      <w:r>
        <w:rPr>
          <w:rFonts w:ascii="Tahoma"/>
          <w:b/>
          <w:spacing w:val="-7"/>
        </w:rPr>
        <w:t xml:space="preserve"> </w:t>
      </w:r>
      <w:r>
        <w:rPr>
          <w:rFonts w:ascii="Tahoma"/>
          <w:b/>
        </w:rPr>
        <w:t>or</w:t>
      </w:r>
      <w:r>
        <w:rPr>
          <w:rFonts w:ascii="Tahoma"/>
          <w:b/>
          <w:spacing w:val="-7"/>
        </w:rPr>
        <w:t xml:space="preserve"> </w:t>
      </w:r>
      <w:r>
        <w:rPr>
          <w:rFonts w:ascii="Tahoma"/>
          <w:b/>
        </w:rPr>
        <w:t>further</w:t>
      </w:r>
      <w:r>
        <w:rPr>
          <w:rFonts w:ascii="Tahoma"/>
          <w:b/>
          <w:spacing w:val="-7"/>
        </w:rPr>
        <w:t xml:space="preserve"> </w:t>
      </w:r>
      <w:r>
        <w:rPr>
          <w:rFonts w:ascii="Tahoma"/>
          <w:b/>
        </w:rPr>
        <w:t>questions</w:t>
      </w:r>
      <w:r>
        <w:rPr>
          <w:rFonts w:ascii="Tahoma"/>
          <w:b/>
          <w:spacing w:val="-7"/>
        </w:rPr>
        <w:t xml:space="preserve"> </w:t>
      </w:r>
      <w:r>
        <w:rPr>
          <w:rFonts w:ascii="Tahoma"/>
          <w:b/>
        </w:rPr>
        <w:t>about</w:t>
      </w:r>
      <w:r>
        <w:rPr>
          <w:rFonts w:ascii="Tahoma"/>
          <w:b/>
          <w:spacing w:val="-7"/>
        </w:rPr>
        <w:t xml:space="preserve"> </w:t>
      </w:r>
      <w:r>
        <w:rPr>
          <w:rFonts w:ascii="Tahoma"/>
          <w:b/>
        </w:rPr>
        <w:t>this</w:t>
      </w:r>
      <w:r>
        <w:rPr>
          <w:rFonts w:ascii="Tahoma"/>
          <w:b/>
          <w:spacing w:val="-7"/>
        </w:rPr>
        <w:t xml:space="preserve"> </w:t>
      </w:r>
      <w:r>
        <w:rPr>
          <w:rFonts w:ascii="Tahoma"/>
          <w:b/>
        </w:rPr>
        <w:t>guide</w:t>
      </w:r>
      <w:r>
        <w:rPr>
          <w:rFonts w:ascii="Tahoma"/>
          <w:b/>
          <w:spacing w:val="-7"/>
        </w:rPr>
        <w:t xml:space="preserve"> </w:t>
      </w:r>
      <w:r>
        <w:rPr>
          <w:rFonts w:ascii="Tahoma"/>
          <w:b/>
        </w:rPr>
        <w:t>or</w:t>
      </w:r>
      <w:r>
        <w:rPr>
          <w:rFonts w:ascii="Tahoma"/>
          <w:b/>
          <w:spacing w:val="-7"/>
        </w:rPr>
        <w:t xml:space="preserve"> </w:t>
      </w:r>
      <w:r>
        <w:rPr>
          <w:rFonts w:ascii="Tahoma"/>
          <w:b/>
        </w:rPr>
        <w:t>resources,</w:t>
      </w:r>
      <w:r>
        <w:rPr>
          <w:rFonts w:ascii="Tahoma"/>
          <w:b/>
          <w:spacing w:val="-7"/>
        </w:rPr>
        <w:t xml:space="preserve"> </w:t>
      </w:r>
      <w:r>
        <w:rPr>
          <w:rFonts w:ascii="Tahoma"/>
          <w:b/>
        </w:rPr>
        <w:t>please</w:t>
      </w:r>
      <w:r>
        <w:rPr>
          <w:rFonts w:ascii="Tahoma"/>
          <w:b/>
          <w:spacing w:val="-7"/>
        </w:rPr>
        <w:t xml:space="preserve"> </w:t>
      </w:r>
      <w:r>
        <w:rPr>
          <w:rFonts w:ascii="Tahoma"/>
          <w:b/>
        </w:rPr>
        <w:t>feel</w:t>
      </w:r>
      <w:r>
        <w:rPr>
          <w:rFonts w:ascii="Tahoma"/>
          <w:b/>
          <w:spacing w:val="-7"/>
        </w:rPr>
        <w:t xml:space="preserve"> </w:t>
      </w:r>
      <w:r>
        <w:rPr>
          <w:rFonts w:ascii="Tahoma"/>
          <w:b/>
        </w:rPr>
        <w:t>free</w:t>
      </w:r>
      <w:r>
        <w:rPr>
          <w:rFonts w:ascii="Tahoma"/>
          <w:b/>
          <w:spacing w:val="-7"/>
        </w:rPr>
        <w:t xml:space="preserve"> </w:t>
      </w:r>
      <w:r>
        <w:rPr>
          <w:rFonts w:ascii="Tahoma"/>
          <w:b/>
        </w:rPr>
        <w:t xml:space="preserve">to contact the BHS Chapter Leadership &amp; Education Team at </w:t>
      </w:r>
      <w:hyperlink r:id="rId52">
        <w:r>
          <w:rPr>
            <w:rFonts w:ascii="Tahoma"/>
            <w:b/>
            <w:color w:val="1154CC"/>
            <w:u w:val="single" w:color="1154CC"/>
          </w:rPr>
          <w:t>chapters@barbershop.org</w:t>
        </w:r>
      </w:hyperlink>
      <w:r>
        <w:rPr>
          <w:rFonts w:ascii="Tahoma"/>
          <w:b/>
          <w:color w:val="1154CC"/>
        </w:rPr>
        <w:t xml:space="preserve"> </w:t>
      </w:r>
      <w:r>
        <w:rPr>
          <w:rFonts w:ascii="Tahoma"/>
          <w:b/>
        </w:rPr>
        <w:t>or call 1.800.876.7464.</w:t>
      </w:r>
      <w:r>
        <w:rPr>
          <w:rFonts w:ascii="Tahoma"/>
          <w:b/>
          <w:spacing w:val="-17"/>
        </w:rPr>
        <w:t xml:space="preserve"> </w:t>
      </w:r>
      <w:r>
        <w:rPr>
          <w:rFonts w:ascii="Tahoma"/>
          <w:b/>
        </w:rPr>
        <w:t>You</w:t>
      </w:r>
      <w:r>
        <w:rPr>
          <w:rFonts w:ascii="Tahoma"/>
          <w:b/>
          <w:spacing w:val="-16"/>
        </w:rPr>
        <w:t xml:space="preserve"> </w:t>
      </w:r>
      <w:r>
        <w:rPr>
          <w:rFonts w:ascii="Tahoma"/>
          <w:b/>
        </w:rPr>
        <w:t>can</w:t>
      </w:r>
      <w:r>
        <w:rPr>
          <w:rFonts w:ascii="Tahoma"/>
          <w:b/>
          <w:spacing w:val="-16"/>
        </w:rPr>
        <w:t xml:space="preserve"> </w:t>
      </w:r>
      <w:r>
        <w:rPr>
          <w:rFonts w:ascii="Tahoma"/>
          <w:b/>
        </w:rPr>
        <w:t>also</w:t>
      </w:r>
      <w:r>
        <w:rPr>
          <w:rFonts w:ascii="Tahoma"/>
          <w:b/>
          <w:spacing w:val="-16"/>
        </w:rPr>
        <w:t xml:space="preserve"> </w:t>
      </w:r>
      <w:r>
        <w:rPr>
          <w:rFonts w:ascii="Tahoma"/>
          <w:b/>
        </w:rPr>
        <w:t>contact</w:t>
      </w:r>
      <w:r>
        <w:rPr>
          <w:rFonts w:ascii="Tahoma"/>
          <w:b/>
          <w:spacing w:val="-16"/>
        </w:rPr>
        <w:t xml:space="preserve"> </w:t>
      </w:r>
      <w:r>
        <w:rPr>
          <w:rFonts w:ascii="Tahoma"/>
          <w:b/>
        </w:rPr>
        <w:t>the</w:t>
      </w:r>
      <w:r>
        <w:rPr>
          <w:rFonts w:ascii="Tahoma"/>
          <w:b/>
          <w:spacing w:val="-16"/>
        </w:rPr>
        <w:t xml:space="preserve"> </w:t>
      </w:r>
      <w:r>
        <w:rPr>
          <w:rFonts w:ascii="Tahoma"/>
          <w:b/>
        </w:rPr>
        <w:t>BHS</w:t>
      </w:r>
      <w:r>
        <w:rPr>
          <w:rFonts w:ascii="Tahoma"/>
          <w:b/>
          <w:spacing w:val="-16"/>
        </w:rPr>
        <w:t xml:space="preserve"> </w:t>
      </w:r>
      <w:r>
        <w:rPr>
          <w:rFonts w:ascii="Tahoma"/>
          <w:b/>
        </w:rPr>
        <w:t>Customer</w:t>
      </w:r>
      <w:r>
        <w:rPr>
          <w:rFonts w:ascii="Tahoma"/>
          <w:b/>
          <w:spacing w:val="-16"/>
        </w:rPr>
        <w:t xml:space="preserve"> </w:t>
      </w:r>
      <w:r>
        <w:rPr>
          <w:rFonts w:ascii="Tahoma"/>
          <w:b/>
        </w:rPr>
        <w:t>Service</w:t>
      </w:r>
      <w:r>
        <w:rPr>
          <w:rFonts w:ascii="Tahoma"/>
          <w:b/>
          <w:spacing w:val="-17"/>
        </w:rPr>
        <w:t xml:space="preserve"> </w:t>
      </w:r>
      <w:r>
        <w:rPr>
          <w:rFonts w:ascii="Tahoma"/>
          <w:b/>
        </w:rPr>
        <w:t>Team</w:t>
      </w:r>
      <w:r>
        <w:rPr>
          <w:rFonts w:ascii="Tahoma"/>
          <w:b/>
          <w:spacing w:val="-16"/>
        </w:rPr>
        <w:t xml:space="preserve"> </w:t>
      </w:r>
      <w:r>
        <w:rPr>
          <w:rFonts w:ascii="Tahoma"/>
          <w:b/>
        </w:rPr>
        <w:t xml:space="preserve">at </w:t>
      </w:r>
      <w:hyperlink r:id="rId53">
        <w:r>
          <w:rPr>
            <w:rFonts w:ascii="Tahoma"/>
            <w:b/>
            <w:color w:val="1154CC"/>
            <w:spacing w:val="-2"/>
            <w:u w:val="single" w:color="1154CC"/>
          </w:rPr>
          <w:t>customerservice@barbershop.org</w:t>
        </w:r>
      </w:hyperlink>
      <w:r>
        <w:rPr>
          <w:rFonts w:ascii="Tahoma"/>
          <w:b/>
          <w:color w:val="1154CC"/>
          <w:spacing w:val="-2"/>
        </w:rPr>
        <w:t xml:space="preserve"> </w:t>
      </w:r>
      <w:r>
        <w:rPr>
          <w:rFonts w:ascii="Tahoma"/>
          <w:b/>
          <w:spacing w:val="-2"/>
        </w:rPr>
        <w:t>or by calling 1.800.876.7464.</w:t>
      </w:r>
    </w:p>
    <w:p w14:paraId="5A04E107" w14:textId="77777777" w:rsidR="005F2BA8" w:rsidRDefault="005F2BA8">
      <w:pPr>
        <w:spacing w:line="271" w:lineRule="auto"/>
        <w:jc w:val="center"/>
        <w:rPr>
          <w:rFonts w:ascii="Tahoma"/>
        </w:rPr>
        <w:sectPr w:rsidR="005F2BA8">
          <w:pgSz w:w="12240" w:h="15840"/>
          <w:pgMar w:top="720" w:right="440" w:bottom="640" w:left="620" w:header="0" w:footer="440" w:gutter="0"/>
          <w:cols w:space="720"/>
        </w:sectPr>
      </w:pPr>
    </w:p>
    <w:p w14:paraId="0839B2AC" w14:textId="77777777" w:rsidR="005F2BA8" w:rsidRDefault="00AF6BF3">
      <w:pPr>
        <w:pStyle w:val="Heading1"/>
      </w:pPr>
      <w:r>
        <w:rPr>
          <w:w w:val="105"/>
        </w:rPr>
        <w:lastRenderedPageBreak/>
        <w:t>BHS</w:t>
      </w:r>
      <w:r>
        <w:rPr>
          <w:spacing w:val="39"/>
          <w:w w:val="105"/>
        </w:rPr>
        <w:t xml:space="preserve"> </w:t>
      </w:r>
      <w:r>
        <w:rPr>
          <w:w w:val="105"/>
        </w:rPr>
        <w:t>Chapter</w:t>
      </w:r>
      <w:r>
        <w:rPr>
          <w:spacing w:val="40"/>
          <w:w w:val="105"/>
        </w:rPr>
        <w:t xml:space="preserve"> </w:t>
      </w:r>
      <w:r>
        <w:rPr>
          <w:w w:val="105"/>
        </w:rPr>
        <w:t>Treasurer</w:t>
      </w:r>
      <w:r>
        <w:rPr>
          <w:spacing w:val="39"/>
          <w:w w:val="105"/>
        </w:rPr>
        <w:t xml:space="preserve"> </w:t>
      </w:r>
      <w:r>
        <w:rPr>
          <w:spacing w:val="-2"/>
          <w:w w:val="105"/>
        </w:rPr>
        <w:t>Appendices</w:t>
      </w:r>
    </w:p>
    <w:p w14:paraId="28881DE5" w14:textId="77777777" w:rsidR="005F2BA8" w:rsidRDefault="00AF6BF3">
      <w:pPr>
        <w:pStyle w:val="Heading2"/>
        <w:spacing w:before="246"/>
        <w:ind w:left="1285"/>
      </w:pPr>
      <w:bookmarkStart w:id="4" w:name="_TOC_250033"/>
      <w:r>
        <w:rPr>
          <w:color w:val="5B0F00"/>
        </w:rPr>
        <w:t>Appendix</w:t>
      </w:r>
      <w:r>
        <w:rPr>
          <w:color w:val="5B0F00"/>
          <w:spacing w:val="35"/>
        </w:rPr>
        <w:t xml:space="preserve"> </w:t>
      </w:r>
      <w:r>
        <w:rPr>
          <w:color w:val="5B0F00"/>
        </w:rPr>
        <w:t>A.</w:t>
      </w:r>
      <w:r>
        <w:rPr>
          <w:color w:val="5B0F00"/>
          <w:spacing w:val="37"/>
        </w:rPr>
        <w:t xml:space="preserve"> </w:t>
      </w:r>
      <w:r>
        <w:rPr>
          <w:color w:val="5B0F00"/>
        </w:rPr>
        <w:t>Example</w:t>
      </w:r>
      <w:r>
        <w:rPr>
          <w:color w:val="5B0F00"/>
          <w:spacing w:val="37"/>
        </w:rPr>
        <w:t xml:space="preserve"> </w:t>
      </w:r>
      <w:r>
        <w:rPr>
          <w:color w:val="5B0F00"/>
        </w:rPr>
        <w:t>General</w:t>
      </w:r>
      <w:r>
        <w:rPr>
          <w:color w:val="5B0F00"/>
          <w:spacing w:val="37"/>
        </w:rPr>
        <w:t xml:space="preserve"> </w:t>
      </w:r>
      <w:r>
        <w:rPr>
          <w:color w:val="5B0F00"/>
        </w:rPr>
        <w:t>Accounting</w:t>
      </w:r>
      <w:r>
        <w:rPr>
          <w:color w:val="5B0F00"/>
          <w:spacing w:val="38"/>
        </w:rPr>
        <w:t xml:space="preserve"> </w:t>
      </w:r>
      <w:bookmarkEnd w:id="4"/>
      <w:r>
        <w:rPr>
          <w:color w:val="5B0F00"/>
          <w:spacing w:val="-2"/>
        </w:rPr>
        <w:t>Practices</w:t>
      </w:r>
    </w:p>
    <w:p w14:paraId="08EF9085" w14:textId="77777777" w:rsidR="005F2BA8" w:rsidRDefault="00AF6BF3">
      <w:pPr>
        <w:pStyle w:val="Heading4"/>
        <w:numPr>
          <w:ilvl w:val="0"/>
          <w:numId w:val="7"/>
        </w:numPr>
        <w:tabs>
          <w:tab w:val="left" w:pos="457"/>
        </w:tabs>
        <w:spacing w:before="247"/>
      </w:pPr>
      <w:bookmarkStart w:id="5" w:name="_TOC_250032"/>
      <w:r>
        <w:rPr>
          <w:spacing w:val="-4"/>
        </w:rPr>
        <w:t>Sample</w:t>
      </w:r>
      <w:r>
        <w:rPr>
          <w:spacing w:val="-16"/>
        </w:rPr>
        <w:t xml:space="preserve"> </w:t>
      </w:r>
      <w:r>
        <w:rPr>
          <w:spacing w:val="-4"/>
        </w:rPr>
        <w:t>Records</w:t>
      </w:r>
      <w:r>
        <w:rPr>
          <w:spacing w:val="-15"/>
        </w:rPr>
        <w:t xml:space="preserve"> </w:t>
      </w:r>
      <w:r>
        <w:rPr>
          <w:spacing w:val="-4"/>
        </w:rPr>
        <w:t>of</w:t>
      </w:r>
      <w:r>
        <w:rPr>
          <w:spacing w:val="-16"/>
        </w:rPr>
        <w:t xml:space="preserve"> </w:t>
      </w:r>
      <w:r>
        <w:rPr>
          <w:spacing w:val="-4"/>
        </w:rPr>
        <w:t>Investments,</w:t>
      </w:r>
      <w:r>
        <w:rPr>
          <w:spacing w:val="-15"/>
        </w:rPr>
        <w:t xml:space="preserve"> </w:t>
      </w:r>
      <w:r>
        <w:rPr>
          <w:spacing w:val="-4"/>
        </w:rPr>
        <w:t>Assets,</w:t>
      </w:r>
      <w:r>
        <w:rPr>
          <w:spacing w:val="-15"/>
        </w:rPr>
        <w:t xml:space="preserve"> </w:t>
      </w:r>
      <w:bookmarkEnd w:id="5"/>
      <w:r>
        <w:rPr>
          <w:spacing w:val="-4"/>
        </w:rPr>
        <w:t>Insurance</w:t>
      </w:r>
    </w:p>
    <w:p w14:paraId="6987E5E0" w14:textId="77777777" w:rsidR="005F2BA8" w:rsidRDefault="00AF6BF3">
      <w:pPr>
        <w:pStyle w:val="BodyText"/>
        <w:spacing w:before="3"/>
        <w:rPr>
          <w:rFonts w:ascii="Tahoma"/>
          <w:b/>
          <w:sz w:val="6"/>
        </w:rPr>
      </w:pPr>
      <w:r>
        <w:rPr>
          <w:noProof/>
        </w:rPr>
        <w:drawing>
          <wp:anchor distT="0" distB="0" distL="0" distR="0" simplePos="0" relativeHeight="5" behindDoc="0" locked="0" layoutInCell="1" allowOverlap="1" wp14:anchorId="3A50EDF8" wp14:editId="4DC603E8">
            <wp:simplePos x="0" y="0"/>
            <wp:positionH relativeFrom="page">
              <wp:posOffset>790575</wp:posOffset>
            </wp:positionH>
            <wp:positionV relativeFrom="paragraph">
              <wp:posOffset>63229</wp:posOffset>
            </wp:positionV>
            <wp:extent cx="6115328" cy="222808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4" cstate="print"/>
                    <a:stretch>
                      <a:fillRect/>
                    </a:stretch>
                  </pic:blipFill>
                  <pic:spPr>
                    <a:xfrm>
                      <a:off x="0" y="0"/>
                      <a:ext cx="6115328" cy="2228088"/>
                    </a:xfrm>
                    <a:prstGeom prst="rect">
                      <a:avLst/>
                    </a:prstGeom>
                  </pic:spPr>
                </pic:pic>
              </a:graphicData>
            </a:graphic>
          </wp:anchor>
        </w:drawing>
      </w:r>
      <w:r>
        <w:rPr>
          <w:noProof/>
        </w:rPr>
        <w:drawing>
          <wp:anchor distT="0" distB="0" distL="0" distR="0" simplePos="0" relativeHeight="6" behindDoc="0" locked="0" layoutInCell="1" allowOverlap="1" wp14:anchorId="4090B9B1" wp14:editId="0B30900C">
            <wp:simplePos x="0" y="0"/>
            <wp:positionH relativeFrom="page">
              <wp:posOffset>762000</wp:posOffset>
            </wp:positionH>
            <wp:positionV relativeFrom="paragraph">
              <wp:posOffset>2425429</wp:posOffset>
            </wp:positionV>
            <wp:extent cx="6212754" cy="22799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5" cstate="print"/>
                    <a:stretch>
                      <a:fillRect/>
                    </a:stretch>
                  </pic:blipFill>
                  <pic:spPr>
                    <a:xfrm>
                      <a:off x="0" y="0"/>
                      <a:ext cx="6212754" cy="2279904"/>
                    </a:xfrm>
                    <a:prstGeom prst="rect">
                      <a:avLst/>
                    </a:prstGeom>
                  </pic:spPr>
                </pic:pic>
              </a:graphicData>
            </a:graphic>
          </wp:anchor>
        </w:drawing>
      </w:r>
      <w:r>
        <w:rPr>
          <w:noProof/>
        </w:rPr>
        <w:drawing>
          <wp:anchor distT="0" distB="0" distL="0" distR="0" simplePos="0" relativeHeight="7" behindDoc="0" locked="0" layoutInCell="1" allowOverlap="1" wp14:anchorId="6112E08B" wp14:editId="2C3D1993">
            <wp:simplePos x="0" y="0"/>
            <wp:positionH relativeFrom="page">
              <wp:posOffset>795280</wp:posOffset>
            </wp:positionH>
            <wp:positionV relativeFrom="paragraph">
              <wp:posOffset>4797154</wp:posOffset>
            </wp:positionV>
            <wp:extent cx="6052576" cy="281787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6" cstate="print"/>
                    <a:stretch>
                      <a:fillRect/>
                    </a:stretch>
                  </pic:blipFill>
                  <pic:spPr>
                    <a:xfrm>
                      <a:off x="0" y="0"/>
                      <a:ext cx="6052576" cy="2817876"/>
                    </a:xfrm>
                    <a:prstGeom prst="rect">
                      <a:avLst/>
                    </a:prstGeom>
                  </pic:spPr>
                </pic:pic>
              </a:graphicData>
            </a:graphic>
          </wp:anchor>
        </w:drawing>
      </w:r>
    </w:p>
    <w:p w14:paraId="1D8ABEFC" w14:textId="77777777" w:rsidR="005F2BA8" w:rsidRDefault="005F2BA8">
      <w:pPr>
        <w:pStyle w:val="BodyText"/>
        <w:spacing w:before="6"/>
        <w:rPr>
          <w:rFonts w:ascii="Tahoma"/>
          <w:b/>
          <w:sz w:val="15"/>
        </w:rPr>
      </w:pPr>
    </w:p>
    <w:p w14:paraId="6ECD7FA4" w14:textId="77777777" w:rsidR="005F2BA8" w:rsidRDefault="005F2BA8">
      <w:pPr>
        <w:pStyle w:val="BodyText"/>
        <w:spacing w:before="11"/>
        <w:rPr>
          <w:rFonts w:ascii="Tahoma"/>
          <w:b/>
          <w:sz w:val="9"/>
        </w:rPr>
      </w:pPr>
    </w:p>
    <w:p w14:paraId="5CA6BC53" w14:textId="77777777" w:rsidR="005F2BA8" w:rsidRDefault="005F2BA8">
      <w:pPr>
        <w:rPr>
          <w:rFonts w:ascii="Tahoma"/>
          <w:sz w:val="9"/>
        </w:rPr>
        <w:sectPr w:rsidR="005F2BA8">
          <w:pgSz w:w="12240" w:h="15840"/>
          <w:pgMar w:top="620" w:right="440" w:bottom="640" w:left="620" w:header="0" w:footer="440" w:gutter="0"/>
          <w:cols w:space="720"/>
        </w:sectPr>
      </w:pPr>
    </w:p>
    <w:p w14:paraId="03939ED6" w14:textId="77777777" w:rsidR="005F2BA8" w:rsidRDefault="00AF6BF3">
      <w:pPr>
        <w:pStyle w:val="Heading4"/>
        <w:numPr>
          <w:ilvl w:val="0"/>
          <w:numId w:val="7"/>
        </w:numPr>
        <w:tabs>
          <w:tab w:val="left" w:pos="457"/>
        </w:tabs>
      </w:pPr>
      <w:bookmarkStart w:id="6" w:name="_TOC_250031"/>
      <w:r>
        <w:lastRenderedPageBreak/>
        <w:t>Sample</w:t>
      </w:r>
      <w:r>
        <w:rPr>
          <w:spacing w:val="-16"/>
        </w:rPr>
        <w:t xml:space="preserve"> </w:t>
      </w:r>
      <w:r>
        <w:t>Numbered</w:t>
      </w:r>
      <w:r>
        <w:rPr>
          <w:spacing w:val="-16"/>
        </w:rPr>
        <w:t xml:space="preserve"> </w:t>
      </w:r>
      <w:bookmarkEnd w:id="6"/>
      <w:r>
        <w:rPr>
          <w:spacing w:val="-2"/>
        </w:rPr>
        <w:t>Receipts</w:t>
      </w:r>
    </w:p>
    <w:p w14:paraId="514133AF" w14:textId="77777777" w:rsidR="005F2BA8" w:rsidRDefault="00AF6BF3">
      <w:pPr>
        <w:pStyle w:val="BodyText"/>
        <w:spacing w:before="186"/>
        <w:ind w:left="865"/>
      </w:pPr>
      <w:r>
        <w:rPr>
          <w:spacing w:val="-6"/>
        </w:rPr>
        <w:t>Use</w:t>
      </w:r>
      <w:r>
        <w:rPr>
          <w:spacing w:val="-5"/>
        </w:rPr>
        <w:t xml:space="preserve"> </w:t>
      </w:r>
      <w:r>
        <w:rPr>
          <w:spacing w:val="-6"/>
        </w:rPr>
        <w:t>a</w:t>
      </w:r>
      <w:r>
        <w:rPr>
          <w:spacing w:val="-5"/>
        </w:rPr>
        <w:t xml:space="preserve"> </w:t>
      </w:r>
      <w:r>
        <w:rPr>
          <w:spacing w:val="-6"/>
        </w:rPr>
        <w:t>pre-numbered</w:t>
      </w:r>
      <w:r>
        <w:rPr>
          <w:spacing w:val="-4"/>
        </w:rPr>
        <w:t xml:space="preserve"> </w:t>
      </w:r>
      <w:r>
        <w:rPr>
          <w:spacing w:val="-6"/>
        </w:rPr>
        <w:t>two-copy,</w:t>
      </w:r>
      <w:r>
        <w:rPr>
          <w:spacing w:val="-5"/>
        </w:rPr>
        <w:t xml:space="preserve"> </w:t>
      </w:r>
      <w:r>
        <w:rPr>
          <w:spacing w:val="-6"/>
        </w:rPr>
        <w:t>paper</w:t>
      </w:r>
      <w:r>
        <w:rPr>
          <w:spacing w:val="-5"/>
        </w:rPr>
        <w:t xml:space="preserve"> </w:t>
      </w:r>
      <w:r>
        <w:rPr>
          <w:spacing w:val="-6"/>
        </w:rPr>
        <w:t>receipt</w:t>
      </w:r>
      <w:r>
        <w:rPr>
          <w:spacing w:val="-4"/>
        </w:rPr>
        <w:t xml:space="preserve"> </w:t>
      </w:r>
      <w:r>
        <w:rPr>
          <w:spacing w:val="-6"/>
        </w:rPr>
        <w:t>book</w:t>
      </w:r>
      <w:r>
        <w:rPr>
          <w:spacing w:val="-5"/>
        </w:rPr>
        <w:t xml:space="preserve"> </w:t>
      </w:r>
      <w:r>
        <w:rPr>
          <w:spacing w:val="-6"/>
        </w:rPr>
        <w:t>available</w:t>
      </w:r>
      <w:r>
        <w:rPr>
          <w:spacing w:val="-4"/>
        </w:rPr>
        <w:t xml:space="preserve"> </w:t>
      </w:r>
      <w:r>
        <w:rPr>
          <w:spacing w:val="-6"/>
        </w:rPr>
        <w:t>at</w:t>
      </w:r>
      <w:r>
        <w:rPr>
          <w:spacing w:val="-5"/>
        </w:rPr>
        <w:t xml:space="preserve"> </w:t>
      </w:r>
      <w:r>
        <w:rPr>
          <w:spacing w:val="-6"/>
        </w:rPr>
        <w:t>most</w:t>
      </w:r>
      <w:r>
        <w:rPr>
          <w:spacing w:val="-5"/>
        </w:rPr>
        <w:t xml:space="preserve"> </w:t>
      </w:r>
      <w:r>
        <w:rPr>
          <w:spacing w:val="-6"/>
        </w:rPr>
        <w:t>office</w:t>
      </w:r>
      <w:r>
        <w:rPr>
          <w:spacing w:val="-4"/>
        </w:rPr>
        <w:t xml:space="preserve"> </w:t>
      </w:r>
      <w:r>
        <w:rPr>
          <w:spacing w:val="-6"/>
        </w:rPr>
        <w:t>supplies</w:t>
      </w:r>
      <w:r>
        <w:rPr>
          <w:spacing w:val="-5"/>
        </w:rPr>
        <w:t xml:space="preserve"> </w:t>
      </w:r>
      <w:r>
        <w:rPr>
          <w:spacing w:val="-6"/>
        </w:rPr>
        <w:t>stores.</w:t>
      </w:r>
    </w:p>
    <w:p w14:paraId="4D68A667" w14:textId="77777777" w:rsidR="005F2BA8" w:rsidRDefault="00AF6BF3">
      <w:pPr>
        <w:pStyle w:val="BodyText"/>
        <w:spacing w:before="2"/>
        <w:rPr>
          <w:sz w:val="10"/>
        </w:rPr>
      </w:pPr>
      <w:r>
        <w:rPr>
          <w:noProof/>
        </w:rPr>
        <w:drawing>
          <wp:anchor distT="0" distB="0" distL="0" distR="0" simplePos="0" relativeHeight="8" behindDoc="0" locked="0" layoutInCell="1" allowOverlap="1" wp14:anchorId="3F0AF784" wp14:editId="22C65800">
            <wp:simplePos x="0" y="0"/>
            <wp:positionH relativeFrom="page">
              <wp:posOffset>620061</wp:posOffset>
            </wp:positionH>
            <wp:positionV relativeFrom="paragraph">
              <wp:posOffset>91739</wp:posOffset>
            </wp:positionV>
            <wp:extent cx="6594072" cy="727024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7" cstate="print"/>
                    <a:stretch>
                      <a:fillRect/>
                    </a:stretch>
                  </pic:blipFill>
                  <pic:spPr>
                    <a:xfrm>
                      <a:off x="0" y="0"/>
                      <a:ext cx="6594072" cy="7270242"/>
                    </a:xfrm>
                    <a:prstGeom prst="rect">
                      <a:avLst/>
                    </a:prstGeom>
                  </pic:spPr>
                </pic:pic>
              </a:graphicData>
            </a:graphic>
          </wp:anchor>
        </w:drawing>
      </w:r>
    </w:p>
    <w:p w14:paraId="42C4917D" w14:textId="77777777" w:rsidR="005F2BA8" w:rsidRDefault="005F2BA8">
      <w:pPr>
        <w:rPr>
          <w:sz w:val="10"/>
        </w:rPr>
        <w:sectPr w:rsidR="005F2BA8">
          <w:pgSz w:w="12240" w:h="15840"/>
          <w:pgMar w:top="960" w:right="440" w:bottom="640" w:left="620" w:header="0" w:footer="440" w:gutter="0"/>
          <w:cols w:space="720"/>
        </w:sectPr>
      </w:pPr>
    </w:p>
    <w:p w14:paraId="0A0E3A9C" w14:textId="5C0CE180" w:rsidR="005F2BA8" w:rsidRDefault="00783F32" w:rsidP="00783F32">
      <w:pPr>
        <w:pStyle w:val="Heading4"/>
        <w:tabs>
          <w:tab w:val="left" w:pos="457"/>
        </w:tabs>
        <w:ind w:left="180" w:firstLine="0"/>
      </w:pPr>
      <w:bookmarkStart w:id="7" w:name="_TOC_250030"/>
      <w:r>
        <w:rPr>
          <w:spacing w:val="-2"/>
        </w:rPr>
        <w:lastRenderedPageBreak/>
        <w:t>3.</w:t>
      </w:r>
      <w:r w:rsidR="00AF6BF3">
        <w:rPr>
          <w:spacing w:val="-2"/>
        </w:rPr>
        <w:t>Sample</w:t>
      </w:r>
      <w:r w:rsidR="00AF6BF3">
        <w:rPr>
          <w:spacing w:val="-19"/>
        </w:rPr>
        <w:t xml:space="preserve"> </w:t>
      </w:r>
      <w:r w:rsidR="00AF6BF3">
        <w:rPr>
          <w:spacing w:val="-2"/>
        </w:rPr>
        <w:t>Deposit</w:t>
      </w:r>
      <w:r w:rsidR="00AF6BF3">
        <w:rPr>
          <w:spacing w:val="-19"/>
        </w:rPr>
        <w:t xml:space="preserve"> </w:t>
      </w:r>
      <w:bookmarkEnd w:id="7"/>
      <w:r w:rsidR="00AF6BF3">
        <w:rPr>
          <w:spacing w:val="-2"/>
        </w:rPr>
        <w:t>Receipts</w:t>
      </w:r>
    </w:p>
    <w:p w14:paraId="5EEB301D" w14:textId="77777777" w:rsidR="005F2BA8" w:rsidRDefault="00AF6BF3">
      <w:pPr>
        <w:pStyle w:val="BodyText"/>
        <w:spacing w:before="186" w:line="278" w:lineRule="auto"/>
        <w:ind w:left="100" w:right="296"/>
      </w:pPr>
      <w:r>
        <w:rPr>
          <w:spacing w:val="-4"/>
        </w:rPr>
        <w:t>The</w:t>
      </w:r>
      <w:r>
        <w:rPr>
          <w:spacing w:val="-14"/>
        </w:rPr>
        <w:t xml:space="preserve"> </w:t>
      </w:r>
      <w:r>
        <w:rPr>
          <w:spacing w:val="-4"/>
        </w:rPr>
        <w:t>treasurer</w:t>
      </w:r>
      <w:r>
        <w:rPr>
          <w:spacing w:val="-13"/>
        </w:rPr>
        <w:t xml:space="preserve"> </w:t>
      </w:r>
      <w:r>
        <w:rPr>
          <w:spacing w:val="-4"/>
        </w:rPr>
        <w:t>should</w:t>
      </w:r>
      <w:r>
        <w:rPr>
          <w:spacing w:val="-14"/>
        </w:rPr>
        <w:t xml:space="preserve"> </w:t>
      </w:r>
      <w:r>
        <w:rPr>
          <w:spacing w:val="-4"/>
        </w:rPr>
        <w:t>promptly</w:t>
      </w:r>
      <w:r>
        <w:rPr>
          <w:spacing w:val="-13"/>
        </w:rPr>
        <w:t xml:space="preserve"> </w:t>
      </w:r>
      <w:r>
        <w:rPr>
          <w:spacing w:val="-4"/>
        </w:rPr>
        <w:t>deposit</w:t>
      </w:r>
      <w:r>
        <w:rPr>
          <w:spacing w:val="-14"/>
        </w:rPr>
        <w:t xml:space="preserve"> </w:t>
      </w:r>
      <w:r>
        <w:rPr>
          <w:spacing w:val="-4"/>
        </w:rPr>
        <w:t>all</w:t>
      </w:r>
      <w:r>
        <w:rPr>
          <w:spacing w:val="-13"/>
        </w:rPr>
        <w:t xml:space="preserve"> </w:t>
      </w:r>
      <w:r>
        <w:rPr>
          <w:spacing w:val="-4"/>
        </w:rPr>
        <w:t>monies,</w:t>
      </w:r>
      <w:r>
        <w:rPr>
          <w:spacing w:val="-13"/>
        </w:rPr>
        <w:t xml:space="preserve"> </w:t>
      </w:r>
      <w:r>
        <w:rPr>
          <w:spacing w:val="-4"/>
        </w:rPr>
        <w:t>retain</w:t>
      </w:r>
      <w:r>
        <w:rPr>
          <w:spacing w:val="-14"/>
        </w:rPr>
        <w:t xml:space="preserve"> </w:t>
      </w:r>
      <w:r>
        <w:rPr>
          <w:spacing w:val="-4"/>
        </w:rPr>
        <w:t>the</w:t>
      </w:r>
      <w:r>
        <w:rPr>
          <w:spacing w:val="-13"/>
        </w:rPr>
        <w:t xml:space="preserve"> </w:t>
      </w:r>
      <w:r>
        <w:rPr>
          <w:spacing w:val="-4"/>
        </w:rPr>
        <w:t>receipted</w:t>
      </w:r>
      <w:r>
        <w:rPr>
          <w:spacing w:val="-14"/>
        </w:rPr>
        <w:t xml:space="preserve"> </w:t>
      </w:r>
      <w:r>
        <w:rPr>
          <w:spacing w:val="-4"/>
        </w:rPr>
        <w:t>second</w:t>
      </w:r>
      <w:r>
        <w:rPr>
          <w:spacing w:val="-13"/>
        </w:rPr>
        <w:t xml:space="preserve"> </w:t>
      </w:r>
      <w:r>
        <w:rPr>
          <w:spacing w:val="-4"/>
        </w:rPr>
        <w:t>copy</w:t>
      </w:r>
      <w:r>
        <w:rPr>
          <w:spacing w:val="-13"/>
        </w:rPr>
        <w:t xml:space="preserve"> </w:t>
      </w:r>
      <w:r>
        <w:rPr>
          <w:spacing w:val="-4"/>
        </w:rPr>
        <w:t>in</w:t>
      </w:r>
      <w:r>
        <w:rPr>
          <w:spacing w:val="-14"/>
        </w:rPr>
        <w:t xml:space="preserve"> </w:t>
      </w:r>
      <w:r>
        <w:rPr>
          <w:spacing w:val="-4"/>
        </w:rPr>
        <w:t>the</w:t>
      </w:r>
      <w:r>
        <w:rPr>
          <w:spacing w:val="-13"/>
        </w:rPr>
        <w:t xml:space="preserve"> </w:t>
      </w:r>
      <w:r>
        <w:rPr>
          <w:spacing w:val="-4"/>
        </w:rPr>
        <w:t>chapter’s records,</w:t>
      </w:r>
      <w:r>
        <w:rPr>
          <w:spacing w:val="-9"/>
        </w:rPr>
        <w:t xml:space="preserve"> </w:t>
      </w:r>
      <w:r>
        <w:rPr>
          <w:spacing w:val="-4"/>
        </w:rPr>
        <w:t>and</w:t>
      </w:r>
      <w:r>
        <w:rPr>
          <w:spacing w:val="-9"/>
        </w:rPr>
        <w:t xml:space="preserve"> </w:t>
      </w:r>
      <w:r>
        <w:rPr>
          <w:spacing w:val="-4"/>
        </w:rPr>
        <w:t>record</w:t>
      </w:r>
      <w:r>
        <w:rPr>
          <w:spacing w:val="-9"/>
        </w:rPr>
        <w:t xml:space="preserve"> </w:t>
      </w:r>
      <w:r>
        <w:rPr>
          <w:spacing w:val="-4"/>
        </w:rPr>
        <w:t>specific</w:t>
      </w:r>
      <w:r>
        <w:rPr>
          <w:spacing w:val="-9"/>
        </w:rPr>
        <w:t xml:space="preserve"> </w:t>
      </w:r>
      <w:r>
        <w:rPr>
          <w:spacing w:val="-4"/>
        </w:rPr>
        <w:t>details</w:t>
      </w:r>
      <w:r>
        <w:rPr>
          <w:spacing w:val="-9"/>
        </w:rPr>
        <w:t xml:space="preserve"> </w:t>
      </w:r>
      <w:r>
        <w:rPr>
          <w:spacing w:val="-4"/>
        </w:rPr>
        <w:t>on</w:t>
      </w:r>
      <w:r>
        <w:rPr>
          <w:spacing w:val="-9"/>
        </w:rPr>
        <w:t xml:space="preserve"> </w:t>
      </w:r>
      <w:r>
        <w:rPr>
          <w:spacing w:val="-4"/>
        </w:rPr>
        <w:t>the</w:t>
      </w:r>
      <w:r>
        <w:rPr>
          <w:spacing w:val="-9"/>
        </w:rPr>
        <w:t xml:space="preserve"> </w:t>
      </w:r>
      <w:r>
        <w:rPr>
          <w:spacing w:val="-4"/>
        </w:rPr>
        <w:t>second</w:t>
      </w:r>
      <w:r>
        <w:rPr>
          <w:spacing w:val="-9"/>
        </w:rPr>
        <w:t xml:space="preserve"> </w:t>
      </w:r>
      <w:r>
        <w:rPr>
          <w:spacing w:val="-4"/>
        </w:rPr>
        <w:t>copy,</w:t>
      </w:r>
      <w:r>
        <w:rPr>
          <w:spacing w:val="-9"/>
        </w:rPr>
        <w:t xml:space="preserve"> </w:t>
      </w:r>
      <w:r>
        <w:rPr>
          <w:spacing w:val="-4"/>
        </w:rPr>
        <w:t>such</w:t>
      </w:r>
      <w:r>
        <w:rPr>
          <w:spacing w:val="-9"/>
        </w:rPr>
        <w:t xml:space="preserve"> </w:t>
      </w:r>
      <w:r>
        <w:rPr>
          <w:spacing w:val="-4"/>
        </w:rPr>
        <w:t>as</w:t>
      </w:r>
      <w:r>
        <w:rPr>
          <w:spacing w:val="-9"/>
        </w:rPr>
        <w:t xml:space="preserve"> </w:t>
      </w:r>
      <w:r>
        <w:rPr>
          <w:spacing w:val="-4"/>
        </w:rPr>
        <w:t>accounts</w:t>
      </w:r>
      <w:r>
        <w:rPr>
          <w:spacing w:val="-9"/>
        </w:rPr>
        <w:t xml:space="preserve"> </w:t>
      </w:r>
      <w:r>
        <w:rPr>
          <w:spacing w:val="-4"/>
        </w:rPr>
        <w:t>credited,</w:t>
      </w:r>
      <w:r>
        <w:rPr>
          <w:spacing w:val="-9"/>
        </w:rPr>
        <w:t xml:space="preserve"> </w:t>
      </w:r>
      <w:r>
        <w:rPr>
          <w:spacing w:val="-4"/>
        </w:rPr>
        <w:t>purpose,</w:t>
      </w:r>
      <w:r>
        <w:rPr>
          <w:spacing w:val="-9"/>
        </w:rPr>
        <w:t xml:space="preserve"> </w:t>
      </w:r>
      <w:r>
        <w:rPr>
          <w:spacing w:val="-4"/>
        </w:rPr>
        <w:t xml:space="preserve">check </w:t>
      </w:r>
      <w:r>
        <w:t>numbers, etc.</w:t>
      </w:r>
    </w:p>
    <w:p w14:paraId="7FA1A046" w14:textId="77777777" w:rsidR="005F2BA8" w:rsidRDefault="00AF6BF3">
      <w:pPr>
        <w:pStyle w:val="BodyText"/>
        <w:rPr>
          <w:sz w:val="26"/>
        </w:rPr>
      </w:pPr>
      <w:r>
        <w:rPr>
          <w:noProof/>
        </w:rPr>
        <w:drawing>
          <wp:anchor distT="0" distB="0" distL="0" distR="0" simplePos="0" relativeHeight="9" behindDoc="0" locked="0" layoutInCell="1" allowOverlap="1" wp14:anchorId="2E2AB1B2" wp14:editId="36EFCE42">
            <wp:simplePos x="0" y="0"/>
            <wp:positionH relativeFrom="page">
              <wp:posOffset>2419350</wp:posOffset>
            </wp:positionH>
            <wp:positionV relativeFrom="paragraph">
              <wp:posOffset>210233</wp:posOffset>
            </wp:positionV>
            <wp:extent cx="2904363" cy="73552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8" cstate="print"/>
                    <a:stretch>
                      <a:fillRect/>
                    </a:stretch>
                  </pic:blipFill>
                  <pic:spPr>
                    <a:xfrm>
                      <a:off x="0" y="0"/>
                      <a:ext cx="2904363" cy="7355205"/>
                    </a:xfrm>
                    <a:prstGeom prst="rect">
                      <a:avLst/>
                    </a:prstGeom>
                  </pic:spPr>
                </pic:pic>
              </a:graphicData>
            </a:graphic>
          </wp:anchor>
        </w:drawing>
      </w:r>
    </w:p>
    <w:p w14:paraId="768E922A" w14:textId="77777777" w:rsidR="005F2BA8" w:rsidRDefault="005F2BA8">
      <w:pPr>
        <w:rPr>
          <w:sz w:val="26"/>
        </w:rPr>
        <w:sectPr w:rsidR="005F2BA8">
          <w:pgSz w:w="12240" w:h="15840"/>
          <w:pgMar w:top="960" w:right="440" w:bottom="640" w:left="620" w:header="0" w:footer="440" w:gutter="0"/>
          <w:cols w:space="720"/>
        </w:sectPr>
      </w:pPr>
    </w:p>
    <w:p w14:paraId="568A5576" w14:textId="16F027C2" w:rsidR="005F2BA8" w:rsidRDefault="00783F32" w:rsidP="00783F32">
      <w:pPr>
        <w:pStyle w:val="Heading4"/>
        <w:tabs>
          <w:tab w:val="left" w:pos="457"/>
        </w:tabs>
        <w:ind w:left="180" w:firstLine="0"/>
      </w:pPr>
      <w:bookmarkStart w:id="8" w:name="_TOC_250029"/>
      <w:r>
        <w:rPr>
          <w:spacing w:val="-2"/>
        </w:rPr>
        <w:lastRenderedPageBreak/>
        <w:t>4.</w:t>
      </w:r>
      <w:r w:rsidR="00AF6BF3">
        <w:rPr>
          <w:spacing w:val="-2"/>
        </w:rPr>
        <w:t>Sample</w:t>
      </w:r>
      <w:r w:rsidR="00AF6BF3">
        <w:rPr>
          <w:spacing w:val="-21"/>
        </w:rPr>
        <w:t xml:space="preserve"> </w:t>
      </w:r>
      <w:r w:rsidR="00AF6BF3">
        <w:rPr>
          <w:spacing w:val="-2"/>
        </w:rPr>
        <w:t>Pre-Numbered</w:t>
      </w:r>
      <w:r w:rsidR="00AF6BF3">
        <w:rPr>
          <w:spacing w:val="-21"/>
        </w:rPr>
        <w:t xml:space="preserve"> </w:t>
      </w:r>
      <w:bookmarkEnd w:id="8"/>
      <w:r w:rsidR="00AF6BF3">
        <w:rPr>
          <w:spacing w:val="-2"/>
        </w:rPr>
        <w:t>Checks</w:t>
      </w:r>
    </w:p>
    <w:p w14:paraId="13FD619E" w14:textId="77777777" w:rsidR="005F2BA8" w:rsidRDefault="00AF6BF3">
      <w:pPr>
        <w:pStyle w:val="BodyText"/>
        <w:spacing w:before="186" w:line="278" w:lineRule="auto"/>
        <w:ind w:left="100" w:right="296"/>
      </w:pPr>
      <w:r>
        <w:rPr>
          <w:spacing w:val="-4"/>
        </w:rPr>
        <w:t>When</w:t>
      </w:r>
      <w:r>
        <w:rPr>
          <w:spacing w:val="-11"/>
        </w:rPr>
        <w:t xml:space="preserve"> </w:t>
      </w:r>
      <w:r>
        <w:rPr>
          <w:spacing w:val="-4"/>
        </w:rPr>
        <w:t>issuing</w:t>
      </w:r>
      <w:r>
        <w:rPr>
          <w:spacing w:val="-11"/>
        </w:rPr>
        <w:t xml:space="preserve"> </w:t>
      </w:r>
      <w:r>
        <w:rPr>
          <w:spacing w:val="-4"/>
        </w:rPr>
        <w:t>checks</w:t>
      </w:r>
      <w:r>
        <w:rPr>
          <w:spacing w:val="-11"/>
        </w:rPr>
        <w:t xml:space="preserve"> </w:t>
      </w:r>
      <w:r>
        <w:rPr>
          <w:spacing w:val="-4"/>
        </w:rPr>
        <w:t>or</w:t>
      </w:r>
      <w:r>
        <w:rPr>
          <w:spacing w:val="-11"/>
        </w:rPr>
        <w:t xml:space="preserve"> </w:t>
      </w:r>
      <w:r>
        <w:rPr>
          <w:spacing w:val="-4"/>
        </w:rPr>
        <w:t>receipts,</w:t>
      </w:r>
      <w:r>
        <w:rPr>
          <w:spacing w:val="-11"/>
        </w:rPr>
        <w:t xml:space="preserve"> </w:t>
      </w:r>
      <w:r>
        <w:rPr>
          <w:spacing w:val="-4"/>
        </w:rPr>
        <w:t>the</w:t>
      </w:r>
      <w:r>
        <w:rPr>
          <w:spacing w:val="-11"/>
        </w:rPr>
        <w:t xml:space="preserve"> </w:t>
      </w:r>
      <w:r>
        <w:rPr>
          <w:spacing w:val="-4"/>
        </w:rPr>
        <w:t>treasurer</w:t>
      </w:r>
      <w:r>
        <w:rPr>
          <w:spacing w:val="-11"/>
        </w:rPr>
        <w:t xml:space="preserve"> </w:t>
      </w:r>
      <w:r>
        <w:rPr>
          <w:spacing w:val="-4"/>
        </w:rPr>
        <w:t>should</w:t>
      </w:r>
      <w:r>
        <w:rPr>
          <w:spacing w:val="-11"/>
        </w:rPr>
        <w:t xml:space="preserve"> </w:t>
      </w:r>
      <w:r>
        <w:rPr>
          <w:spacing w:val="-4"/>
        </w:rPr>
        <w:t>use</w:t>
      </w:r>
      <w:r>
        <w:rPr>
          <w:spacing w:val="-11"/>
        </w:rPr>
        <w:t xml:space="preserve"> </w:t>
      </w:r>
      <w:r>
        <w:rPr>
          <w:spacing w:val="-4"/>
        </w:rPr>
        <w:t>only</w:t>
      </w:r>
      <w:r>
        <w:rPr>
          <w:spacing w:val="-11"/>
        </w:rPr>
        <w:t xml:space="preserve"> </w:t>
      </w:r>
      <w:r>
        <w:rPr>
          <w:spacing w:val="-4"/>
        </w:rPr>
        <w:t>pre-numbered</w:t>
      </w:r>
      <w:r>
        <w:rPr>
          <w:spacing w:val="-11"/>
        </w:rPr>
        <w:t xml:space="preserve"> </w:t>
      </w:r>
      <w:r>
        <w:rPr>
          <w:spacing w:val="-4"/>
        </w:rPr>
        <w:t>checks</w:t>
      </w:r>
      <w:r>
        <w:rPr>
          <w:spacing w:val="-11"/>
        </w:rPr>
        <w:t xml:space="preserve"> </w:t>
      </w:r>
      <w:r>
        <w:rPr>
          <w:spacing w:val="-4"/>
        </w:rPr>
        <w:t>and</w:t>
      </w:r>
      <w:r>
        <w:rPr>
          <w:spacing w:val="-11"/>
        </w:rPr>
        <w:t xml:space="preserve"> </w:t>
      </w:r>
      <w:r>
        <w:rPr>
          <w:spacing w:val="-4"/>
        </w:rPr>
        <w:t>always</w:t>
      </w:r>
      <w:r>
        <w:rPr>
          <w:spacing w:val="-11"/>
        </w:rPr>
        <w:t xml:space="preserve"> </w:t>
      </w:r>
      <w:r>
        <w:rPr>
          <w:spacing w:val="-4"/>
        </w:rPr>
        <w:t xml:space="preserve">record </w:t>
      </w:r>
      <w:r>
        <w:t>the</w:t>
      </w:r>
      <w:r>
        <w:rPr>
          <w:spacing w:val="-11"/>
        </w:rPr>
        <w:t xml:space="preserve"> </w:t>
      </w:r>
      <w:r>
        <w:t>purpose</w:t>
      </w:r>
      <w:r>
        <w:rPr>
          <w:spacing w:val="-11"/>
        </w:rPr>
        <w:t xml:space="preserve"> </w:t>
      </w:r>
      <w:r>
        <w:t>on</w:t>
      </w:r>
      <w:r>
        <w:rPr>
          <w:spacing w:val="-11"/>
        </w:rPr>
        <w:t xml:space="preserve"> </w:t>
      </w:r>
      <w:r>
        <w:t>the</w:t>
      </w:r>
      <w:r>
        <w:rPr>
          <w:spacing w:val="-11"/>
        </w:rPr>
        <w:t xml:space="preserve"> </w:t>
      </w:r>
      <w:r>
        <w:t>stub</w:t>
      </w:r>
      <w:r>
        <w:rPr>
          <w:spacing w:val="-11"/>
        </w:rPr>
        <w:t xml:space="preserve"> </w:t>
      </w:r>
      <w:r>
        <w:t>or</w:t>
      </w:r>
      <w:r>
        <w:rPr>
          <w:spacing w:val="-11"/>
        </w:rPr>
        <w:t xml:space="preserve"> </w:t>
      </w:r>
      <w:r>
        <w:t>duplicate</w:t>
      </w:r>
      <w:r>
        <w:rPr>
          <w:spacing w:val="-11"/>
        </w:rPr>
        <w:t xml:space="preserve"> </w:t>
      </w:r>
      <w:r>
        <w:t>copy.</w:t>
      </w:r>
    </w:p>
    <w:p w14:paraId="7A96A464" w14:textId="77777777" w:rsidR="005F2BA8" w:rsidRDefault="00AF6BF3">
      <w:pPr>
        <w:pStyle w:val="BodyText"/>
        <w:spacing w:before="2"/>
        <w:rPr>
          <w:sz w:val="4"/>
        </w:rPr>
      </w:pPr>
      <w:r>
        <w:rPr>
          <w:noProof/>
        </w:rPr>
        <w:drawing>
          <wp:anchor distT="0" distB="0" distL="0" distR="0" simplePos="0" relativeHeight="10" behindDoc="0" locked="0" layoutInCell="1" allowOverlap="1" wp14:anchorId="28C89697" wp14:editId="3245E5D0">
            <wp:simplePos x="0" y="0"/>
            <wp:positionH relativeFrom="page">
              <wp:posOffset>634918</wp:posOffset>
            </wp:positionH>
            <wp:positionV relativeFrom="paragraph">
              <wp:posOffset>46527</wp:posOffset>
            </wp:positionV>
            <wp:extent cx="6573455" cy="688771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9" cstate="print"/>
                    <a:stretch>
                      <a:fillRect/>
                    </a:stretch>
                  </pic:blipFill>
                  <pic:spPr>
                    <a:xfrm>
                      <a:off x="0" y="0"/>
                      <a:ext cx="6573455" cy="6887718"/>
                    </a:xfrm>
                    <a:prstGeom prst="rect">
                      <a:avLst/>
                    </a:prstGeom>
                  </pic:spPr>
                </pic:pic>
              </a:graphicData>
            </a:graphic>
          </wp:anchor>
        </w:drawing>
      </w:r>
    </w:p>
    <w:p w14:paraId="002D80CD" w14:textId="77777777" w:rsidR="005F2BA8" w:rsidRDefault="005F2BA8">
      <w:pPr>
        <w:rPr>
          <w:sz w:val="4"/>
        </w:rPr>
        <w:sectPr w:rsidR="005F2BA8">
          <w:pgSz w:w="12240" w:h="15840"/>
          <w:pgMar w:top="960" w:right="440" w:bottom="640" w:left="620" w:header="0" w:footer="440" w:gutter="0"/>
          <w:cols w:space="720"/>
        </w:sectPr>
      </w:pPr>
    </w:p>
    <w:p w14:paraId="6CB2DE4F" w14:textId="2D7FBE3B" w:rsidR="005F2BA8" w:rsidRDefault="00783F32" w:rsidP="00783F32">
      <w:pPr>
        <w:pStyle w:val="Heading4"/>
        <w:tabs>
          <w:tab w:val="left" w:pos="457"/>
        </w:tabs>
        <w:ind w:left="270" w:firstLine="0"/>
      </w:pPr>
      <w:bookmarkStart w:id="9" w:name="_TOC_250028"/>
      <w:r>
        <w:rPr>
          <w:spacing w:val="-4"/>
        </w:rPr>
        <w:lastRenderedPageBreak/>
        <w:t>5.</w:t>
      </w:r>
      <w:r w:rsidR="00AF6BF3">
        <w:rPr>
          <w:spacing w:val="-4"/>
        </w:rPr>
        <w:t>Sample</w:t>
      </w:r>
      <w:r w:rsidR="00AF6BF3">
        <w:rPr>
          <w:spacing w:val="-19"/>
        </w:rPr>
        <w:t xml:space="preserve"> </w:t>
      </w:r>
      <w:r w:rsidR="00AF6BF3">
        <w:rPr>
          <w:spacing w:val="-4"/>
        </w:rPr>
        <w:t>Expense</w:t>
      </w:r>
      <w:r w:rsidR="00AF6BF3">
        <w:rPr>
          <w:spacing w:val="-18"/>
        </w:rPr>
        <w:t xml:space="preserve"> </w:t>
      </w:r>
      <w:bookmarkEnd w:id="9"/>
      <w:r w:rsidR="00AF6BF3">
        <w:rPr>
          <w:spacing w:val="-4"/>
        </w:rPr>
        <w:t>Voucher/Report</w:t>
      </w:r>
    </w:p>
    <w:p w14:paraId="2507727D" w14:textId="77777777" w:rsidR="005F2BA8" w:rsidRDefault="00AF6BF3">
      <w:pPr>
        <w:pStyle w:val="BodyText"/>
        <w:spacing w:before="186" w:line="278" w:lineRule="auto"/>
        <w:ind w:left="100"/>
      </w:pPr>
      <w:r>
        <w:rPr>
          <w:noProof/>
        </w:rPr>
        <w:drawing>
          <wp:anchor distT="0" distB="0" distL="0" distR="0" simplePos="0" relativeHeight="11" behindDoc="0" locked="0" layoutInCell="1" allowOverlap="1" wp14:anchorId="3E8E36ED" wp14:editId="70DDFE2F">
            <wp:simplePos x="0" y="0"/>
            <wp:positionH relativeFrom="page">
              <wp:posOffset>667569</wp:posOffset>
            </wp:positionH>
            <wp:positionV relativeFrom="paragraph">
              <wp:posOffset>900871</wp:posOffset>
            </wp:positionV>
            <wp:extent cx="6289757" cy="751865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0" cstate="print"/>
                    <a:stretch>
                      <a:fillRect/>
                    </a:stretch>
                  </pic:blipFill>
                  <pic:spPr>
                    <a:xfrm>
                      <a:off x="0" y="0"/>
                      <a:ext cx="6289757" cy="7518654"/>
                    </a:xfrm>
                    <a:prstGeom prst="rect">
                      <a:avLst/>
                    </a:prstGeom>
                  </pic:spPr>
                </pic:pic>
              </a:graphicData>
            </a:graphic>
          </wp:anchor>
        </w:drawing>
      </w:r>
      <w:r>
        <w:rPr>
          <w:spacing w:val="-4"/>
        </w:rPr>
        <w:t>The</w:t>
      </w:r>
      <w:r>
        <w:rPr>
          <w:spacing w:val="-8"/>
        </w:rPr>
        <w:t xml:space="preserve"> </w:t>
      </w:r>
      <w:r>
        <w:rPr>
          <w:spacing w:val="-4"/>
        </w:rPr>
        <w:t>chapter</w:t>
      </w:r>
      <w:r>
        <w:rPr>
          <w:spacing w:val="-8"/>
        </w:rPr>
        <w:t xml:space="preserve"> </w:t>
      </w:r>
      <w:r>
        <w:rPr>
          <w:spacing w:val="-4"/>
        </w:rPr>
        <w:t>member</w:t>
      </w:r>
      <w:r>
        <w:rPr>
          <w:spacing w:val="-8"/>
        </w:rPr>
        <w:t xml:space="preserve"> </w:t>
      </w:r>
      <w:r>
        <w:rPr>
          <w:spacing w:val="-4"/>
        </w:rPr>
        <w:t>attaches</w:t>
      </w:r>
      <w:r>
        <w:rPr>
          <w:spacing w:val="-8"/>
        </w:rPr>
        <w:t xml:space="preserve"> </w:t>
      </w:r>
      <w:r>
        <w:rPr>
          <w:spacing w:val="-4"/>
        </w:rPr>
        <w:t>receipts</w:t>
      </w:r>
      <w:r>
        <w:rPr>
          <w:spacing w:val="-8"/>
        </w:rPr>
        <w:t xml:space="preserve"> </w:t>
      </w:r>
      <w:r>
        <w:rPr>
          <w:spacing w:val="-4"/>
        </w:rPr>
        <w:t>and</w:t>
      </w:r>
      <w:r>
        <w:rPr>
          <w:spacing w:val="-8"/>
        </w:rPr>
        <w:t xml:space="preserve"> </w:t>
      </w:r>
      <w:r>
        <w:rPr>
          <w:spacing w:val="-4"/>
        </w:rPr>
        <w:t>invoices</w:t>
      </w:r>
      <w:r>
        <w:rPr>
          <w:spacing w:val="-8"/>
        </w:rPr>
        <w:t xml:space="preserve"> </w:t>
      </w:r>
      <w:r>
        <w:rPr>
          <w:spacing w:val="-4"/>
        </w:rPr>
        <w:t>to</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expense</w:t>
      </w:r>
      <w:r>
        <w:rPr>
          <w:spacing w:val="-8"/>
        </w:rPr>
        <w:t xml:space="preserve"> </w:t>
      </w:r>
      <w:r>
        <w:rPr>
          <w:spacing w:val="-4"/>
        </w:rPr>
        <w:t>voucher</w:t>
      </w:r>
      <w:r>
        <w:rPr>
          <w:spacing w:val="-8"/>
        </w:rPr>
        <w:t xml:space="preserve"> </w:t>
      </w:r>
      <w:r>
        <w:rPr>
          <w:spacing w:val="-4"/>
        </w:rPr>
        <w:t>when</w:t>
      </w:r>
      <w:r>
        <w:rPr>
          <w:spacing w:val="-8"/>
        </w:rPr>
        <w:t xml:space="preserve"> </w:t>
      </w:r>
      <w:r>
        <w:rPr>
          <w:spacing w:val="-4"/>
        </w:rPr>
        <w:t>requesting reimbursement.</w:t>
      </w:r>
      <w:r>
        <w:rPr>
          <w:spacing w:val="-11"/>
        </w:rPr>
        <w:t xml:space="preserve"> </w:t>
      </w:r>
      <w:r>
        <w:rPr>
          <w:spacing w:val="-4"/>
        </w:rPr>
        <w:t>If</w:t>
      </w:r>
      <w:r>
        <w:rPr>
          <w:spacing w:val="-11"/>
        </w:rPr>
        <w:t xml:space="preserve"> </w:t>
      </w:r>
      <w:r>
        <w:rPr>
          <w:spacing w:val="-4"/>
        </w:rPr>
        <w:t>the</w:t>
      </w:r>
      <w:r>
        <w:rPr>
          <w:spacing w:val="-11"/>
        </w:rPr>
        <w:t xml:space="preserve"> </w:t>
      </w:r>
      <w:r>
        <w:rPr>
          <w:spacing w:val="-4"/>
        </w:rPr>
        <w:t>member</w:t>
      </w:r>
      <w:r>
        <w:rPr>
          <w:spacing w:val="-11"/>
        </w:rPr>
        <w:t xml:space="preserve"> </w:t>
      </w:r>
      <w:r>
        <w:rPr>
          <w:spacing w:val="-4"/>
        </w:rPr>
        <w:t>does</w:t>
      </w:r>
      <w:r>
        <w:rPr>
          <w:spacing w:val="-11"/>
        </w:rPr>
        <w:t xml:space="preserve"> </w:t>
      </w:r>
      <w:r>
        <w:rPr>
          <w:spacing w:val="-4"/>
        </w:rPr>
        <w:t>not</w:t>
      </w:r>
      <w:r>
        <w:rPr>
          <w:spacing w:val="-11"/>
        </w:rPr>
        <w:t xml:space="preserve"> </w:t>
      </w:r>
      <w:r>
        <w:rPr>
          <w:spacing w:val="-4"/>
        </w:rPr>
        <w:t>have</w:t>
      </w:r>
      <w:r>
        <w:rPr>
          <w:spacing w:val="-11"/>
        </w:rPr>
        <w:t xml:space="preserve"> </w:t>
      </w:r>
      <w:r>
        <w:rPr>
          <w:spacing w:val="-4"/>
        </w:rPr>
        <w:t>a</w:t>
      </w:r>
      <w:r>
        <w:rPr>
          <w:spacing w:val="-11"/>
        </w:rPr>
        <w:t xml:space="preserve"> </w:t>
      </w:r>
      <w:r>
        <w:rPr>
          <w:spacing w:val="-4"/>
        </w:rPr>
        <w:t>receipt</w:t>
      </w:r>
      <w:r>
        <w:rPr>
          <w:spacing w:val="-11"/>
        </w:rPr>
        <w:t xml:space="preserve"> </w:t>
      </w:r>
      <w:r>
        <w:rPr>
          <w:spacing w:val="-4"/>
        </w:rPr>
        <w:t>or</w:t>
      </w:r>
      <w:r>
        <w:rPr>
          <w:spacing w:val="-11"/>
        </w:rPr>
        <w:t xml:space="preserve"> </w:t>
      </w:r>
      <w:r>
        <w:rPr>
          <w:spacing w:val="-4"/>
        </w:rPr>
        <w:t>invoice,</w:t>
      </w:r>
      <w:r>
        <w:rPr>
          <w:spacing w:val="-11"/>
        </w:rPr>
        <w:t xml:space="preserve"> </w:t>
      </w:r>
      <w:r>
        <w:rPr>
          <w:spacing w:val="-4"/>
        </w:rPr>
        <w:t>he</w:t>
      </w:r>
      <w:r>
        <w:rPr>
          <w:spacing w:val="-11"/>
        </w:rPr>
        <w:t xml:space="preserve"> </w:t>
      </w:r>
      <w:r>
        <w:rPr>
          <w:spacing w:val="-4"/>
        </w:rPr>
        <w:t>must</w:t>
      </w:r>
      <w:r>
        <w:rPr>
          <w:spacing w:val="-11"/>
        </w:rPr>
        <w:t xml:space="preserve"> </w:t>
      </w:r>
      <w:r>
        <w:rPr>
          <w:spacing w:val="-4"/>
        </w:rPr>
        <w:t>explain</w:t>
      </w:r>
      <w:r>
        <w:rPr>
          <w:spacing w:val="-11"/>
        </w:rPr>
        <w:t xml:space="preserve"> </w:t>
      </w:r>
      <w:r>
        <w:rPr>
          <w:spacing w:val="-4"/>
        </w:rPr>
        <w:t>these</w:t>
      </w:r>
      <w:r>
        <w:rPr>
          <w:spacing w:val="-11"/>
        </w:rPr>
        <w:t xml:space="preserve"> </w:t>
      </w:r>
      <w:r>
        <w:rPr>
          <w:spacing w:val="-4"/>
        </w:rPr>
        <w:t>items</w:t>
      </w:r>
      <w:r>
        <w:rPr>
          <w:spacing w:val="-11"/>
        </w:rPr>
        <w:t xml:space="preserve"> </w:t>
      </w:r>
      <w:r>
        <w:rPr>
          <w:spacing w:val="-4"/>
        </w:rPr>
        <w:t>on</w:t>
      </w:r>
      <w:r>
        <w:rPr>
          <w:spacing w:val="-11"/>
        </w:rPr>
        <w:t xml:space="preserve"> </w:t>
      </w:r>
      <w:r>
        <w:rPr>
          <w:spacing w:val="-4"/>
        </w:rPr>
        <w:t xml:space="preserve">the </w:t>
      </w:r>
      <w:r>
        <w:rPr>
          <w:spacing w:val="-2"/>
        </w:rPr>
        <w:t>expense</w:t>
      </w:r>
      <w:r>
        <w:rPr>
          <w:spacing w:val="-15"/>
        </w:rPr>
        <w:t xml:space="preserve"> </w:t>
      </w:r>
      <w:r>
        <w:rPr>
          <w:spacing w:val="-2"/>
        </w:rPr>
        <w:t>voucher.</w:t>
      </w:r>
      <w:r>
        <w:rPr>
          <w:spacing w:val="-15"/>
        </w:rPr>
        <w:t xml:space="preserve"> </w:t>
      </w:r>
      <w:r>
        <w:rPr>
          <w:spacing w:val="-2"/>
        </w:rPr>
        <w:t>The</w:t>
      </w:r>
      <w:r>
        <w:rPr>
          <w:spacing w:val="-15"/>
        </w:rPr>
        <w:t xml:space="preserve"> </w:t>
      </w:r>
      <w:r>
        <w:rPr>
          <w:spacing w:val="-2"/>
        </w:rPr>
        <w:t>treasurer</w:t>
      </w:r>
      <w:r>
        <w:rPr>
          <w:spacing w:val="-15"/>
        </w:rPr>
        <w:t xml:space="preserve"> </w:t>
      </w:r>
      <w:r>
        <w:rPr>
          <w:spacing w:val="-2"/>
        </w:rPr>
        <w:t>records</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number</w:t>
      </w:r>
      <w:r>
        <w:rPr>
          <w:spacing w:val="-15"/>
        </w:rPr>
        <w:t xml:space="preserve"> </w:t>
      </w:r>
      <w:r>
        <w:rPr>
          <w:spacing w:val="-2"/>
        </w:rPr>
        <w:t>and</w:t>
      </w:r>
      <w:r>
        <w:rPr>
          <w:spacing w:val="-15"/>
        </w:rPr>
        <w:t xml:space="preserve"> </w:t>
      </w:r>
      <w:r>
        <w:rPr>
          <w:spacing w:val="-2"/>
        </w:rPr>
        <w:t>the</w:t>
      </w:r>
      <w:r>
        <w:rPr>
          <w:spacing w:val="-15"/>
        </w:rPr>
        <w:t xml:space="preserve"> </w:t>
      </w:r>
      <w:r>
        <w:rPr>
          <w:spacing w:val="-2"/>
        </w:rPr>
        <w:t>date</w:t>
      </w:r>
      <w:r>
        <w:rPr>
          <w:spacing w:val="-15"/>
        </w:rPr>
        <w:t xml:space="preserve"> </w:t>
      </w:r>
      <w:r>
        <w:rPr>
          <w:spacing w:val="-2"/>
        </w:rPr>
        <w:t>of</w:t>
      </w:r>
      <w:r>
        <w:rPr>
          <w:spacing w:val="-15"/>
        </w:rPr>
        <w:t xml:space="preserve"> </w:t>
      </w:r>
      <w:r>
        <w:rPr>
          <w:spacing w:val="-2"/>
        </w:rPr>
        <w:t>the</w:t>
      </w:r>
      <w:r>
        <w:rPr>
          <w:spacing w:val="-15"/>
        </w:rPr>
        <w:t xml:space="preserve"> </w:t>
      </w:r>
      <w:r>
        <w:rPr>
          <w:spacing w:val="-2"/>
        </w:rPr>
        <w:t>check</w:t>
      </w:r>
      <w:r>
        <w:rPr>
          <w:spacing w:val="-15"/>
        </w:rPr>
        <w:t xml:space="preserve"> </w:t>
      </w:r>
      <w:r>
        <w:rPr>
          <w:spacing w:val="-2"/>
        </w:rPr>
        <w:t>on</w:t>
      </w:r>
      <w:r>
        <w:rPr>
          <w:spacing w:val="-15"/>
        </w:rPr>
        <w:t xml:space="preserve"> </w:t>
      </w:r>
      <w:r>
        <w:rPr>
          <w:spacing w:val="-2"/>
        </w:rPr>
        <w:t>the</w:t>
      </w:r>
      <w:r>
        <w:rPr>
          <w:spacing w:val="-15"/>
        </w:rPr>
        <w:t xml:space="preserve"> </w:t>
      </w:r>
      <w:r>
        <w:rPr>
          <w:spacing w:val="-2"/>
        </w:rPr>
        <w:t>expense voucher.</w:t>
      </w:r>
    </w:p>
    <w:p w14:paraId="29BFFBF4" w14:textId="77777777" w:rsidR="005F2BA8" w:rsidRDefault="005F2BA8">
      <w:pPr>
        <w:spacing w:line="278" w:lineRule="auto"/>
        <w:sectPr w:rsidR="005F2BA8">
          <w:pgSz w:w="12240" w:h="15840"/>
          <w:pgMar w:top="960" w:right="440" w:bottom="640" w:left="620" w:header="0" w:footer="440" w:gutter="0"/>
          <w:cols w:space="720"/>
        </w:sectPr>
      </w:pPr>
    </w:p>
    <w:p w14:paraId="4531919D" w14:textId="227169BA" w:rsidR="005F2BA8" w:rsidRDefault="00783F32" w:rsidP="00783F32">
      <w:pPr>
        <w:pStyle w:val="Heading4"/>
        <w:tabs>
          <w:tab w:val="left" w:pos="457"/>
        </w:tabs>
        <w:ind w:left="360" w:firstLine="0"/>
      </w:pPr>
      <w:bookmarkStart w:id="10" w:name="_TOC_250027"/>
      <w:r>
        <w:rPr>
          <w:spacing w:val="-4"/>
        </w:rPr>
        <w:lastRenderedPageBreak/>
        <w:t>6.</w:t>
      </w:r>
      <w:r w:rsidR="00AF6BF3">
        <w:rPr>
          <w:spacing w:val="-4"/>
        </w:rPr>
        <w:t>Sample</w:t>
      </w:r>
      <w:r w:rsidR="00AF6BF3">
        <w:rPr>
          <w:spacing w:val="-13"/>
        </w:rPr>
        <w:t xml:space="preserve"> </w:t>
      </w:r>
      <w:r w:rsidR="00AF6BF3">
        <w:rPr>
          <w:spacing w:val="-4"/>
        </w:rPr>
        <w:t>BHS</w:t>
      </w:r>
      <w:r w:rsidR="00AF6BF3">
        <w:rPr>
          <w:spacing w:val="-12"/>
        </w:rPr>
        <w:t xml:space="preserve"> </w:t>
      </w:r>
      <w:r w:rsidR="00AF6BF3">
        <w:rPr>
          <w:spacing w:val="-4"/>
        </w:rPr>
        <w:t>Chapter</w:t>
      </w:r>
      <w:r w:rsidR="00AF6BF3">
        <w:rPr>
          <w:spacing w:val="-12"/>
        </w:rPr>
        <w:t xml:space="preserve"> </w:t>
      </w:r>
      <w:bookmarkEnd w:id="10"/>
      <w:r w:rsidR="00AF6BF3">
        <w:rPr>
          <w:spacing w:val="-4"/>
        </w:rPr>
        <w:t>Statement</w:t>
      </w:r>
    </w:p>
    <w:p w14:paraId="19AC02F0" w14:textId="77777777" w:rsidR="005F2BA8" w:rsidRDefault="005F2BA8">
      <w:pPr>
        <w:pStyle w:val="BodyText"/>
        <w:rPr>
          <w:rFonts w:ascii="Tahoma"/>
          <w:b/>
          <w:sz w:val="20"/>
        </w:rPr>
      </w:pPr>
    </w:p>
    <w:p w14:paraId="76F96EED" w14:textId="77777777" w:rsidR="005F2BA8" w:rsidRDefault="00AF6BF3">
      <w:pPr>
        <w:pStyle w:val="BodyText"/>
        <w:spacing w:before="11"/>
        <w:rPr>
          <w:rFonts w:ascii="Tahoma"/>
          <w:b/>
          <w:sz w:val="20"/>
        </w:rPr>
      </w:pPr>
      <w:r>
        <w:rPr>
          <w:noProof/>
        </w:rPr>
        <w:drawing>
          <wp:anchor distT="0" distB="0" distL="0" distR="0" simplePos="0" relativeHeight="12" behindDoc="0" locked="0" layoutInCell="1" allowOverlap="1" wp14:anchorId="0F6D33FC" wp14:editId="6B6FF507">
            <wp:simplePos x="0" y="0"/>
            <wp:positionH relativeFrom="page">
              <wp:posOffset>721744</wp:posOffset>
            </wp:positionH>
            <wp:positionV relativeFrom="paragraph">
              <wp:posOffset>176113</wp:posOffset>
            </wp:positionV>
            <wp:extent cx="6521619" cy="638784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61" cstate="print"/>
                    <a:stretch>
                      <a:fillRect/>
                    </a:stretch>
                  </pic:blipFill>
                  <pic:spPr>
                    <a:xfrm>
                      <a:off x="0" y="0"/>
                      <a:ext cx="6521619" cy="6387846"/>
                    </a:xfrm>
                    <a:prstGeom prst="rect">
                      <a:avLst/>
                    </a:prstGeom>
                  </pic:spPr>
                </pic:pic>
              </a:graphicData>
            </a:graphic>
          </wp:anchor>
        </w:drawing>
      </w:r>
    </w:p>
    <w:p w14:paraId="5A216DB6" w14:textId="77777777" w:rsidR="005F2BA8" w:rsidRDefault="005F2BA8">
      <w:pPr>
        <w:rPr>
          <w:rFonts w:ascii="Tahoma"/>
          <w:sz w:val="20"/>
        </w:rPr>
        <w:sectPr w:rsidR="005F2BA8">
          <w:pgSz w:w="12240" w:h="15840"/>
          <w:pgMar w:top="960" w:right="440" w:bottom="640" w:left="620" w:header="0" w:footer="440" w:gutter="0"/>
          <w:cols w:space="720"/>
        </w:sectPr>
      </w:pPr>
    </w:p>
    <w:p w14:paraId="4F7AC372" w14:textId="10801B74" w:rsidR="005F2BA8" w:rsidRDefault="00783F32" w:rsidP="00783F32">
      <w:pPr>
        <w:pStyle w:val="Heading4"/>
        <w:tabs>
          <w:tab w:val="left" w:pos="457"/>
        </w:tabs>
        <w:ind w:left="450" w:firstLine="0"/>
      </w:pPr>
      <w:bookmarkStart w:id="11" w:name="_TOC_250026"/>
      <w:r>
        <w:rPr>
          <w:spacing w:val="-2"/>
        </w:rPr>
        <w:lastRenderedPageBreak/>
        <w:t>7.</w:t>
      </w:r>
      <w:r w:rsidR="00AF6BF3">
        <w:rPr>
          <w:spacing w:val="-2"/>
        </w:rPr>
        <w:t>Sample</w:t>
      </w:r>
      <w:r w:rsidR="00AF6BF3">
        <w:rPr>
          <w:spacing w:val="-15"/>
        </w:rPr>
        <w:t xml:space="preserve"> </w:t>
      </w:r>
      <w:r w:rsidR="00AF6BF3">
        <w:rPr>
          <w:spacing w:val="-2"/>
        </w:rPr>
        <w:t>Direct</w:t>
      </w:r>
      <w:r w:rsidR="00AF6BF3">
        <w:rPr>
          <w:spacing w:val="-15"/>
        </w:rPr>
        <w:t xml:space="preserve"> </w:t>
      </w:r>
      <w:r w:rsidR="00AF6BF3">
        <w:rPr>
          <w:spacing w:val="-2"/>
        </w:rPr>
        <w:t>Dues</w:t>
      </w:r>
      <w:r w:rsidR="00AF6BF3">
        <w:rPr>
          <w:spacing w:val="-14"/>
        </w:rPr>
        <w:t xml:space="preserve"> </w:t>
      </w:r>
      <w:r w:rsidR="00AF6BF3">
        <w:rPr>
          <w:spacing w:val="-2"/>
        </w:rPr>
        <w:t>Payout</w:t>
      </w:r>
      <w:r w:rsidR="00AF6BF3">
        <w:rPr>
          <w:spacing w:val="-15"/>
        </w:rPr>
        <w:t xml:space="preserve"> </w:t>
      </w:r>
      <w:bookmarkEnd w:id="11"/>
      <w:r w:rsidR="00AF6BF3">
        <w:rPr>
          <w:spacing w:val="-2"/>
        </w:rPr>
        <w:t>Report</w:t>
      </w:r>
    </w:p>
    <w:p w14:paraId="33A8CE92" w14:textId="77777777" w:rsidR="005F2BA8" w:rsidRDefault="00AF6BF3">
      <w:pPr>
        <w:pStyle w:val="BodyText"/>
        <w:spacing w:before="1"/>
        <w:rPr>
          <w:rFonts w:ascii="Tahoma"/>
          <w:b/>
          <w:sz w:val="16"/>
        </w:rPr>
      </w:pPr>
      <w:r>
        <w:rPr>
          <w:noProof/>
        </w:rPr>
        <w:drawing>
          <wp:anchor distT="0" distB="0" distL="0" distR="0" simplePos="0" relativeHeight="13" behindDoc="0" locked="0" layoutInCell="1" allowOverlap="1" wp14:anchorId="41180D5F" wp14:editId="52C5CADB">
            <wp:simplePos x="0" y="0"/>
            <wp:positionH relativeFrom="page">
              <wp:posOffset>476250</wp:posOffset>
            </wp:positionH>
            <wp:positionV relativeFrom="paragraph">
              <wp:posOffset>138906</wp:posOffset>
            </wp:positionV>
            <wp:extent cx="6793665" cy="384124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62" cstate="print"/>
                    <a:stretch>
                      <a:fillRect/>
                    </a:stretch>
                  </pic:blipFill>
                  <pic:spPr>
                    <a:xfrm>
                      <a:off x="0" y="0"/>
                      <a:ext cx="6793665" cy="3841241"/>
                    </a:xfrm>
                    <a:prstGeom prst="rect">
                      <a:avLst/>
                    </a:prstGeom>
                  </pic:spPr>
                </pic:pic>
              </a:graphicData>
            </a:graphic>
          </wp:anchor>
        </w:drawing>
      </w:r>
    </w:p>
    <w:p w14:paraId="6E098EED" w14:textId="77777777" w:rsidR="005F2BA8" w:rsidRDefault="005F2BA8">
      <w:pPr>
        <w:rPr>
          <w:rFonts w:ascii="Tahoma"/>
          <w:sz w:val="16"/>
        </w:rPr>
        <w:sectPr w:rsidR="005F2BA8">
          <w:pgSz w:w="12240" w:h="15840"/>
          <w:pgMar w:top="960" w:right="440" w:bottom="640" w:left="620" w:header="0" w:footer="440" w:gutter="0"/>
          <w:cols w:space="720"/>
        </w:sectPr>
      </w:pPr>
    </w:p>
    <w:p w14:paraId="7FBD1CC5" w14:textId="77777777" w:rsidR="005F2BA8" w:rsidRDefault="00AF6BF3">
      <w:pPr>
        <w:pStyle w:val="Heading2"/>
        <w:spacing w:line="273" w:lineRule="auto"/>
        <w:ind w:right="296" w:hanging="360"/>
      </w:pPr>
      <w:bookmarkStart w:id="12" w:name="_TOC_250025"/>
      <w:r>
        <w:rPr>
          <w:color w:val="5B0F00"/>
          <w:w w:val="105"/>
        </w:rPr>
        <w:lastRenderedPageBreak/>
        <w:t>Appendix</w:t>
      </w:r>
      <w:r>
        <w:rPr>
          <w:color w:val="5B0F00"/>
          <w:spacing w:val="-18"/>
          <w:w w:val="105"/>
        </w:rPr>
        <w:t xml:space="preserve"> </w:t>
      </w:r>
      <w:r>
        <w:rPr>
          <w:color w:val="5B0F00"/>
          <w:w w:val="105"/>
        </w:rPr>
        <w:t>B.</w:t>
      </w:r>
      <w:r>
        <w:rPr>
          <w:color w:val="5B0F00"/>
          <w:spacing w:val="-18"/>
          <w:w w:val="105"/>
        </w:rPr>
        <w:t xml:space="preserve"> </w:t>
      </w:r>
      <w:r>
        <w:rPr>
          <w:color w:val="5B0F00"/>
          <w:w w:val="105"/>
        </w:rPr>
        <w:t>Example</w:t>
      </w:r>
      <w:r>
        <w:rPr>
          <w:color w:val="5B0F00"/>
          <w:spacing w:val="-18"/>
          <w:w w:val="105"/>
        </w:rPr>
        <w:t xml:space="preserve"> </w:t>
      </w:r>
      <w:r>
        <w:rPr>
          <w:color w:val="5B0F00"/>
          <w:w w:val="105"/>
        </w:rPr>
        <w:t>Chapter</w:t>
      </w:r>
      <w:r>
        <w:rPr>
          <w:color w:val="5B0F00"/>
          <w:spacing w:val="-18"/>
          <w:w w:val="105"/>
        </w:rPr>
        <w:t xml:space="preserve"> </w:t>
      </w:r>
      <w:r>
        <w:rPr>
          <w:color w:val="5B0F00"/>
          <w:w w:val="105"/>
        </w:rPr>
        <w:t>Accounting</w:t>
      </w:r>
      <w:r>
        <w:rPr>
          <w:color w:val="5B0F00"/>
          <w:spacing w:val="-18"/>
          <w:w w:val="105"/>
        </w:rPr>
        <w:t xml:space="preserve"> </w:t>
      </w:r>
      <w:r>
        <w:rPr>
          <w:color w:val="5B0F00"/>
          <w:w w:val="105"/>
        </w:rPr>
        <w:t>System</w:t>
      </w:r>
      <w:r>
        <w:rPr>
          <w:color w:val="5B0F00"/>
          <w:spacing w:val="-18"/>
          <w:w w:val="105"/>
        </w:rPr>
        <w:t xml:space="preserve"> </w:t>
      </w:r>
      <w:r>
        <w:rPr>
          <w:color w:val="5B0F00"/>
          <w:w w:val="105"/>
        </w:rPr>
        <w:t xml:space="preserve">&amp; </w:t>
      </w:r>
      <w:bookmarkEnd w:id="12"/>
      <w:r>
        <w:rPr>
          <w:color w:val="5B0F00"/>
          <w:spacing w:val="-2"/>
          <w:w w:val="105"/>
        </w:rPr>
        <w:t>Reporting</w:t>
      </w:r>
    </w:p>
    <w:p w14:paraId="1505A961" w14:textId="77777777" w:rsidR="005F2BA8" w:rsidRDefault="00AF6BF3">
      <w:pPr>
        <w:pStyle w:val="Heading4"/>
        <w:numPr>
          <w:ilvl w:val="0"/>
          <w:numId w:val="5"/>
        </w:numPr>
        <w:tabs>
          <w:tab w:val="left" w:pos="457"/>
        </w:tabs>
        <w:spacing w:before="327"/>
      </w:pPr>
      <w:bookmarkStart w:id="13" w:name="_TOC_250024"/>
      <w:r>
        <w:t>Sample</w:t>
      </w:r>
      <w:r>
        <w:rPr>
          <w:spacing w:val="-20"/>
        </w:rPr>
        <w:t xml:space="preserve"> </w:t>
      </w:r>
      <w:r>
        <w:t>Chart</w:t>
      </w:r>
      <w:r>
        <w:rPr>
          <w:spacing w:val="-20"/>
        </w:rPr>
        <w:t xml:space="preserve"> </w:t>
      </w:r>
      <w:r>
        <w:t>of</w:t>
      </w:r>
      <w:r>
        <w:rPr>
          <w:spacing w:val="-20"/>
        </w:rPr>
        <w:t xml:space="preserve"> </w:t>
      </w:r>
      <w:bookmarkEnd w:id="13"/>
      <w:r>
        <w:rPr>
          <w:spacing w:val="-2"/>
        </w:rPr>
        <w:t>Accounts</w:t>
      </w:r>
    </w:p>
    <w:p w14:paraId="153FB2CD" w14:textId="77777777" w:rsidR="005F2BA8" w:rsidRDefault="00AF6BF3">
      <w:pPr>
        <w:pStyle w:val="BodyText"/>
        <w:spacing w:before="2"/>
        <w:rPr>
          <w:rFonts w:ascii="Tahoma"/>
          <w:b/>
          <w:sz w:val="16"/>
        </w:rPr>
      </w:pPr>
      <w:r>
        <w:rPr>
          <w:noProof/>
        </w:rPr>
        <w:drawing>
          <wp:anchor distT="0" distB="0" distL="0" distR="0" simplePos="0" relativeHeight="14" behindDoc="0" locked="0" layoutInCell="1" allowOverlap="1" wp14:anchorId="09040921" wp14:editId="7ADEFB18">
            <wp:simplePos x="0" y="0"/>
            <wp:positionH relativeFrom="page">
              <wp:posOffset>476250</wp:posOffset>
            </wp:positionH>
            <wp:positionV relativeFrom="paragraph">
              <wp:posOffset>139362</wp:posOffset>
            </wp:positionV>
            <wp:extent cx="6737140" cy="751046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3" cstate="print"/>
                    <a:stretch>
                      <a:fillRect/>
                    </a:stretch>
                  </pic:blipFill>
                  <pic:spPr>
                    <a:xfrm>
                      <a:off x="0" y="0"/>
                      <a:ext cx="6737140" cy="7510462"/>
                    </a:xfrm>
                    <a:prstGeom prst="rect">
                      <a:avLst/>
                    </a:prstGeom>
                  </pic:spPr>
                </pic:pic>
              </a:graphicData>
            </a:graphic>
          </wp:anchor>
        </w:drawing>
      </w:r>
    </w:p>
    <w:p w14:paraId="47BB1DAA" w14:textId="77777777" w:rsidR="005F2BA8" w:rsidRDefault="005F2BA8">
      <w:pPr>
        <w:rPr>
          <w:rFonts w:ascii="Tahoma"/>
          <w:sz w:val="16"/>
        </w:rPr>
        <w:sectPr w:rsidR="005F2BA8">
          <w:pgSz w:w="12240" w:h="15840"/>
          <w:pgMar w:top="840" w:right="440" w:bottom="640" w:left="620" w:header="0" w:footer="440" w:gutter="0"/>
          <w:cols w:space="720"/>
        </w:sectPr>
      </w:pPr>
    </w:p>
    <w:p w14:paraId="706DEFA0" w14:textId="77777777" w:rsidR="005F2BA8" w:rsidRDefault="00AF6BF3">
      <w:pPr>
        <w:pStyle w:val="Heading4"/>
        <w:numPr>
          <w:ilvl w:val="0"/>
          <w:numId w:val="5"/>
        </w:numPr>
        <w:tabs>
          <w:tab w:val="left" w:pos="457"/>
        </w:tabs>
      </w:pPr>
      <w:bookmarkStart w:id="14" w:name="_TOC_250023"/>
      <w:r>
        <w:lastRenderedPageBreak/>
        <w:t>Sample</w:t>
      </w:r>
      <w:r>
        <w:rPr>
          <w:spacing w:val="-18"/>
        </w:rPr>
        <w:t xml:space="preserve"> </w:t>
      </w:r>
      <w:r>
        <w:t>Use</w:t>
      </w:r>
      <w:r>
        <w:rPr>
          <w:spacing w:val="-17"/>
        </w:rPr>
        <w:t xml:space="preserve"> </w:t>
      </w:r>
      <w:r>
        <w:t>of</w:t>
      </w:r>
      <w:r>
        <w:rPr>
          <w:spacing w:val="-18"/>
        </w:rPr>
        <w:t xml:space="preserve"> </w:t>
      </w:r>
      <w:r>
        <w:t>Chart</w:t>
      </w:r>
      <w:r>
        <w:rPr>
          <w:spacing w:val="-17"/>
        </w:rPr>
        <w:t xml:space="preserve"> </w:t>
      </w:r>
      <w:r>
        <w:t>of</w:t>
      </w:r>
      <w:r>
        <w:rPr>
          <w:spacing w:val="-18"/>
        </w:rPr>
        <w:t xml:space="preserve"> </w:t>
      </w:r>
      <w:bookmarkEnd w:id="14"/>
      <w:r>
        <w:rPr>
          <w:spacing w:val="-2"/>
        </w:rPr>
        <w:t>Accounts</w:t>
      </w:r>
    </w:p>
    <w:p w14:paraId="448ECA68" w14:textId="77777777" w:rsidR="005F2BA8" w:rsidRDefault="00AF6BF3">
      <w:pPr>
        <w:pStyle w:val="BodyText"/>
        <w:spacing w:before="7"/>
        <w:rPr>
          <w:rFonts w:ascii="Tahoma"/>
          <w:b/>
          <w:sz w:val="24"/>
        </w:rPr>
      </w:pPr>
      <w:r>
        <w:rPr>
          <w:noProof/>
        </w:rPr>
        <w:drawing>
          <wp:anchor distT="0" distB="0" distL="0" distR="0" simplePos="0" relativeHeight="15" behindDoc="0" locked="0" layoutInCell="1" allowOverlap="1" wp14:anchorId="5753CC31" wp14:editId="44CD5309">
            <wp:simplePos x="0" y="0"/>
            <wp:positionH relativeFrom="page">
              <wp:posOffset>476250</wp:posOffset>
            </wp:positionH>
            <wp:positionV relativeFrom="paragraph">
              <wp:posOffset>203895</wp:posOffset>
            </wp:positionV>
            <wp:extent cx="6737676" cy="36271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4" cstate="print"/>
                    <a:stretch>
                      <a:fillRect/>
                    </a:stretch>
                  </pic:blipFill>
                  <pic:spPr>
                    <a:xfrm>
                      <a:off x="0" y="0"/>
                      <a:ext cx="6737676" cy="3627120"/>
                    </a:xfrm>
                    <a:prstGeom prst="rect">
                      <a:avLst/>
                    </a:prstGeom>
                  </pic:spPr>
                </pic:pic>
              </a:graphicData>
            </a:graphic>
          </wp:anchor>
        </w:drawing>
      </w:r>
    </w:p>
    <w:p w14:paraId="34F7C63B" w14:textId="77777777" w:rsidR="005F2BA8" w:rsidRDefault="005F2BA8">
      <w:pPr>
        <w:rPr>
          <w:rFonts w:ascii="Tahoma"/>
          <w:sz w:val="24"/>
        </w:rPr>
        <w:sectPr w:rsidR="005F2BA8">
          <w:pgSz w:w="12240" w:h="15840"/>
          <w:pgMar w:top="1260" w:right="440" w:bottom="640" w:left="620" w:header="0" w:footer="440" w:gutter="0"/>
          <w:cols w:space="720"/>
        </w:sectPr>
      </w:pPr>
    </w:p>
    <w:p w14:paraId="207CA618" w14:textId="77777777" w:rsidR="005F2BA8" w:rsidRDefault="00AF6BF3">
      <w:pPr>
        <w:pStyle w:val="Heading4"/>
        <w:numPr>
          <w:ilvl w:val="0"/>
          <w:numId w:val="5"/>
        </w:numPr>
        <w:tabs>
          <w:tab w:val="left" w:pos="457"/>
        </w:tabs>
      </w:pPr>
      <w:bookmarkStart w:id="15" w:name="_TOC_250022"/>
      <w:r>
        <w:rPr>
          <w:spacing w:val="-8"/>
        </w:rPr>
        <w:lastRenderedPageBreak/>
        <w:t>Sample</w:t>
      </w:r>
      <w:r>
        <w:rPr>
          <w:spacing w:val="-10"/>
        </w:rPr>
        <w:t xml:space="preserve"> </w:t>
      </w:r>
      <w:r>
        <w:rPr>
          <w:spacing w:val="-8"/>
        </w:rPr>
        <w:t>“FORM</w:t>
      </w:r>
      <w:r>
        <w:rPr>
          <w:spacing w:val="-9"/>
        </w:rPr>
        <w:t xml:space="preserve"> </w:t>
      </w:r>
      <w:r>
        <w:rPr>
          <w:spacing w:val="-8"/>
        </w:rPr>
        <w:t>1”</w:t>
      </w:r>
      <w:r>
        <w:rPr>
          <w:spacing w:val="-9"/>
        </w:rPr>
        <w:t xml:space="preserve"> </w:t>
      </w:r>
      <w:bookmarkEnd w:id="15"/>
      <w:r>
        <w:rPr>
          <w:spacing w:val="-8"/>
        </w:rPr>
        <w:t>Report</w:t>
      </w:r>
    </w:p>
    <w:p w14:paraId="68FCA655" w14:textId="77777777" w:rsidR="005F2BA8" w:rsidRDefault="00AF6BF3">
      <w:pPr>
        <w:pStyle w:val="BodyText"/>
        <w:spacing w:before="11"/>
        <w:rPr>
          <w:rFonts w:ascii="Tahoma"/>
          <w:b/>
          <w:sz w:val="25"/>
        </w:rPr>
      </w:pPr>
      <w:r>
        <w:rPr>
          <w:noProof/>
        </w:rPr>
        <w:drawing>
          <wp:anchor distT="0" distB="0" distL="0" distR="0" simplePos="0" relativeHeight="16" behindDoc="0" locked="0" layoutInCell="1" allowOverlap="1" wp14:anchorId="13F754F1" wp14:editId="12825EC5">
            <wp:simplePos x="0" y="0"/>
            <wp:positionH relativeFrom="page">
              <wp:posOffset>1933570</wp:posOffset>
            </wp:positionH>
            <wp:positionV relativeFrom="paragraph">
              <wp:posOffset>213841</wp:posOffset>
            </wp:positionV>
            <wp:extent cx="3725861" cy="818692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5" cstate="print"/>
                    <a:stretch>
                      <a:fillRect/>
                    </a:stretch>
                  </pic:blipFill>
                  <pic:spPr>
                    <a:xfrm>
                      <a:off x="0" y="0"/>
                      <a:ext cx="3725861" cy="8186928"/>
                    </a:xfrm>
                    <a:prstGeom prst="rect">
                      <a:avLst/>
                    </a:prstGeom>
                  </pic:spPr>
                </pic:pic>
              </a:graphicData>
            </a:graphic>
          </wp:anchor>
        </w:drawing>
      </w:r>
    </w:p>
    <w:p w14:paraId="3F85ECE3" w14:textId="77777777" w:rsidR="005F2BA8" w:rsidRDefault="005F2BA8">
      <w:pPr>
        <w:rPr>
          <w:rFonts w:ascii="Tahoma"/>
          <w:sz w:val="25"/>
        </w:rPr>
        <w:sectPr w:rsidR="005F2BA8">
          <w:pgSz w:w="12240" w:h="15840"/>
          <w:pgMar w:top="960" w:right="440" w:bottom="640" w:left="620" w:header="0" w:footer="440" w:gutter="0"/>
          <w:cols w:space="720"/>
        </w:sectPr>
      </w:pPr>
    </w:p>
    <w:p w14:paraId="0FDD8A6C" w14:textId="77777777" w:rsidR="005F2BA8" w:rsidRDefault="00AF6BF3">
      <w:pPr>
        <w:pStyle w:val="Heading4"/>
        <w:numPr>
          <w:ilvl w:val="0"/>
          <w:numId w:val="5"/>
        </w:numPr>
        <w:tabs>
          <w:tab w:val="left" w:pos="457"/>
        </w:tabs>
      </w:pPr>
      <w:bookmarkStart w:id="16" w:name="_TOC_250021"/>
      <w:r>
        <w:rPr>
          <w:spacing w:val="-8"/>
        </w:rPr>
        <w:lastRenderedPageBreak/>
        <w:t>Sample</w:t>
      </w:r>
      <w:r>
        <w:rPr>
          <w:spacing w:val="-10"/>
        </w:rPr>
        <w:t xml:space="preserve"> </w:t>
      </w:r>
      <w:r>
        <w:rPr>
          <w:spacing w:val="-8"/>
        </w:rPr>
        <w:t>“FORM</w:t>
      </w:r>
      <w:r>
        <w:rPr>
          <w:spacing w:val="-9"/>
        </w:rPr>
        <w:t xml:space="preserve"> </w:t>
      </w:r>
      <w:r>
        <w:rPr>
          <w:spacing w:val="-8"/>
        </w:rPr>
        <w:t>2”</w:t>
      </w:r>
      <w:r>
        <w:rPr>
          <w:spacing w:val="-9"/>
        </w:rPr>
        <w:t xml:space="preserve"> </w:t>
      </w:r>
      <w:bookmarkEnd w:id="16"/>
      <w:r>
        <w:rPr>
          <w:spacing w:val="-8"/>
        </w:rPr>
        <w:t>Report</w:t>
      </w:r>
    </w:p>
    <w:p w14:paraId="41140F6D" w14:textId="77777777" w:rsidR="005F2BA8" w:rsidRDefault="00AF6BF3">
      <w:pPr>
        <w:pStyle w:val="BodyText"/>
        <w:spacing w:before="3"/>
        <w:rPr>
          <w:rFonts w:ascii="Tahoma"/>
          <w:b/>
          <w:sz w:val="18"/>
        </w:rPr>
      </w:pPr>
      <w:r>
        <w:rPr>
          <w:noProof/>
        </w:rPr>
        <w:drawing>
          <wp:anchor distT="0" distB="0" distL="0" distR="0" simplePos="0" relativeHeight="17" behindDoc="0" locked="0" layoutInCell="1" allowOverlap="1" wp14:anchorId="2E7A6E67" wp14:editId="29EA4028">
            <wp:simplePos x="0" y="0"/>
            <wp:positionH relativeFrom="page">
              <wp:posOffset>1247770</wp:posOffset>
            </wp:positionH>
            <wp:positionV relativeFrom="paragraph">
              <wp:posOffset>155205</wp:posOffset>
            </wp:positionV>
            <wp:extent cx="5232859" cy="822579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6" cstate="print"/>
                    <a:stretch>
                      <a:fillRect/>
                    </a:stretch>
                  </pic:blipFill>
                  <pic:spPr>
                    <a:xfrm>
                      <a:off x="0" y="0"/>
                      <a:ext cx="5232859" cy="8225790"/>
                    </a:xfrm>
                    <a:prstGeom prst="rect">
                      <a:avLst/>
                    </a:prstGeom>
                  </pic:spPr>
                </pic:pic>
              </a:graphicData>
            </a:graphic>
          </wp:anchor>
        </w:drawing>
      </w:r>
    </w:p>
    <w:p w14:paraId="39A0994C" w14:textId="77777777" w:rsidR="005F2BA8" w:rsidRDefault="005F2BA8">
      <w:pPr>
        <w:rPr>
          <w:rFonts w:ascii="Tahoma"/>
          <w:sz w:val="18"/>
        </w:rPr>
        <w:sectPr w:rsidR="005F2BA8">
          <w:pgSz w:w="12240" w:h="15840"/>
          <w:pgMar w:top="960" w:right="440" w:bottom="640" w:left="620" w:header="0" w:footer="440" w:gutter="0"/>
          <w:cols w:space="720"/>
        </w:sectPr>
      </w:pPr>
    </w:p>
    <w:p w14:paraId="6125C423" w14:textId="77777777" w:rsidR="005F2BA8" w:rsidRDefault="00AF6BF3">
      <w:pPr>
        <w:pStyle w:val="Heading4"/>
        <w:numPr>
          <w:ilvl w:val="0"/>
          <w:numId w:val="5"/>
        </w:numPr>
        <w:tabs>
          <w:tab w:val="left" w:pos="457"/>
        </w:tabs>
      </w:pPr>
      <w:bookmarkStart w:id="17" w:name="_TOC_250020"/>
      <w:r>
        <w:rPr>
          <w:spacing w:val="-8"/>
        </w:rPr>
        <w:lastRenderedPageBreak/>
        <w:t>Sample</w:t>
      </w:r>
      <w:r>
        <w:rPr>
          <w:spacing w:val="-10"/>
        </w:rPr>
        <w:t xml:space="preserve"> </w:t>
      </w:r>
      <w:r>
        <w:rPr>
          <w:spacing w:val="-8"/>
        </w:rPr>
        <w:t>“FORM</w:t>
      </w:r>
      <w:r>
        <w:rPr>
          <w:spacing w:val="-9"/>
        </w:rPr>
        <w:t xml:space="preserve"> </w:t>
      </w:r>
      <w:r>
        <w:rPr>
          <w:spacing w:val="-8"/>
        </w:rPr>
        <w:t>3”</w:t>
      </w:r>
      <w:r>
        <w:rPr>
          <w:spacing w:val="-9"/>
        </w:rPr>
        <w:t xml:space="preserve"> </w:t>
      </w:r>
      <w:bookmarkEnd w:id="17"/>
      <w:r>
        <w:rPr>
          <w:spacing w:val="-8"/>
        </w:rPr>
        <w:t>Report</w:t>
      </w:r>
    </w:p>
    <w:p w14:paraId="00E25028" w14:textId="77777777" w:rsidR="005F2BA8" w:rsidRDefault="00AF6BF3">
      <w:pPr>
        <w:pStyle w:val="BodyText"/>
        <w:spacing w:before="1"/>
        <w:rPr>
          <w:rFonts w:ascii="Tahoma"/>
          <w:b/>
          <w:sz w:val="16"/>
        </w:rPr>
      </w:pPr>
      <w:r>
        <w:rPr>
          <w:noProof/>
        </w:rPr>
        <w:drawing>
          <wp:anchor distT="0" distB="0" distL="0" distR="0" simplePos="0" relativeHeight="18" behindDoc="0" locked="0" layoutInCell="1" allowOverlap="1" wp14:anchorId="1AAC1719" wp14:editId="56FEE862">
            <wp:simplePos x="0" y="0"/>
            <wp:positionH relativeFrom="page">
              <wp:posOffset>847725</wp:posOffset>
            </wp:positionH>
            <wp:positionV relativeFrom="paragraph">
              <wp:posOffset>138509</wp:posOffset>
            </wp:positionV>
            <wp:extent cx="6019800" cy="731520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67" cstate="print"/>
                    <a:stretch>
                      <a:fillRect/>
                    </a:stretch>
                  </pic:blipFill>
                  <pic:spPr>
                    <a:xfrm>
                      <a:off x="0" y="0"/>
                      <a:ext cx="6019800" cy="7315200"/>
                    </a:xfrm>
                    <a:prstGeom prst="rect">
                      <a:avLst/>
                    </a:prstGeom>
                  </pic:spPr>
                </pic:pic>
              </a:graphicData>
            </a:graphic>
          </wp:anchor>
        </w:drawing>
      </w:r>
    </w:p>
    <w:p w14:paraId="0529AF0E" w14:textId="77777777" w:rsidR="005F2BA8" w:rsidRDefault="005F2BA8">
      <w:pPr>
        <w:rPr>
          <w:rFonts w:ascii="Tahoma"/>
          <w:sz w:val="16"/>
        </w:rPr>
        <w:sectPr w:rsidR="005F2BA8">
          <w:pgSz w:w="12240" w:h="15840"/>
          <w:pgMar w:top="960" w:right="440" w:bottom="640" w:left="620" w:header="0" w:footer="440" w:gutter="0"/>
          <w:cols w:space="720"/>
        </w:sectPr>
      </w:pPr>
    </w:p>
    <w:p w14:paraId="2B2D591F" w14:textId="77777777" w:rsidR="005F2BA8" w:rsidRDefault="00AF6BF3">
      <w:pPr>
        <w:pStyle w:val="Heading4"/>
        <w:numPr>
          <w:ilvl w:val="0"/>
          <w:numId w:val="5"/>
        </w:numPr>
        <w:tabs>
          <w:tab w:val="left" w:pos="457"/>
        </w:tabs>
      </w:pPr>
      <w:bookmarkStart w:id="18" w:name="_TOC_250019"/>
      <w:r>
        <w:rPr>
          <w:spacing w:val="-8"/>
        </w:rPr>
        <w:lastRenderedPageBreak/>
        <w:t>Sample</w:t>
      </w:r>
      <w:r>
        <w:rPr>
          <w:spacing w:val="-10"/>
        </w:rPr>
        <w:t xml:space="preserve"> </w:t>
      </w:r>
      <w:r>
        <w:rPr>
          <w:spacing w:val="-8"/>
        </w:rPr>
        <w:t>“FORM</w:t>
      </w:r>
      <w:r>
        <w:rPr>
          <w:spacing w:val="-9"/>
        </w:rPr>
        <w:t xml:space="preserve"> </w:t>
      </w:r>
      <w:r>
        <w:rPr>
          <w:spacing w:val="-8"/>
        </w:rPr>
        <w:t>4”</w:t>
      </w:r>
      <w:r>
        <w:rPr>
          <w:spacing w:val="-9"/>
        </w:rPr>
        <w:t xml:space="preserve"> </w:t>
      </w:r>
      <w:bookmarkEnd w:id="18"/>
      <w:r>
        <w:rPr>
          <w:spacing w:val="-8"/>
        </w:rPr>
        <w:t>Report</w:t>
      </w:r>
    </w:p>
    <w:p w14:paraId="05C0BF9B" w14:textId="77777777" w:rsidR="005F2BA8" w:rsidRDefault="00AF6BF3">
      <w:pPr>
        <w:pStyle w:val="BodyText"/>
        <w:spacing w:before="1"/>
        <w:rPr>
          <w:rFonts w:ascii="Tahoma"/>
          <w:b/>
          <w:sz w:val="16"/>
        </w:rPr>
      </w:pPr>
      <w:r>
        <w:rPr>
          <w:noProof/>
        </w:rPr>
        <w:drawing>
          <wp:anchor distT="0" distB="0" distL="0" distR="0" simplePos="0" relativeHeight="19" behindDoc="0" locked="0" layoutInCell="1" allowOverlap="1" wp14:anchorId="0C25CA53" wp14:editId="20CF9A03">
            <wp:simplePos x="0" y="0"/>
            <wp:positionH relativeFrom="page">
              <wp:posOffset>638175</wp:posOffset>
            </wp:positionH>
            <wp:positionV relativeFrom="paragraph">
              <wp:posOffset>138509</wp:posOffset>
            </wp:positionV>
            <wp:extent cx="6400800" cy="78486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8" cstate="print"/>
                    <a:stretch>
                      <a:fillRect/>
                    </a:stretch>
                  </pic:blipFill>
                  <pic:spPr>
                    <a:xfrm>
                      <a:off x="0" y="0"/>
                      <a:ext cx="6400800" cy="7848600"/>
                    </a:xfrm>
                    <a:prstGeom prst="rect">
                      <a:avLst/>
                    </a:prstGeom>
                  </pic:spPr>
                </pic:pic>
              </a:graphicData>
            </a:graphic>
          </wp:anchor>
        </w:drawing>
      </w:r>
    </w:p>
    <w:p w14:paraId="4E83607B" w14:textId="77777777" w:rsidR="005F2BA8" w:rsidRDefault="005F2BA8">
      <w:pPr>
        <w:rPr>
          <w:rFonts w:ascii="Tahoma"/>
          <w:sz w:val="16"/>
        </w:rPr>
        <w:sectPr w:rsidR="005F2BA8">
          <w:pgSz w:w="12240" w:h="15840"/>
          <w:pgMar w:top="960" w:right="440" w:bottom="640" w:left="620" w:header="0" w:footer="440" w:gutter="0"/>
          <w:cols w:space="720"/>
        </w:sectPr>
      </w:pPr>
    </w:p>
    <w:p w14:paraId="2119359A" w14:textId="77777777" w:rsidR="005F2BA8" w:rsidRDefault="00AF6BF3">
      <w:pPr>
        <w:pStyle w:val="Heading4"/>
        <w:numPr>
          <w:ilvl w:val="0"/>
          <w:numId w:val="5"/>
        </w:numPr>
        <w:tabs>
          <w:tab w:val="left" w:pos="457"/>
        </w:tabs>
      </w:pPr>
      <w:bookmarkStart w:id="19" w:name="_TOC_250018"/>
      <w:r>
        <w:rPr>
          <w:spacing w:val="-8"/>
        </w:rPr>
        <w:lastRenderedPageBreak/>
        <w:t>Sample</w:t>
      </w:r>
      <w:r>
        <w:rPr>
          <w:spacing w:val="-10"/>
        </w:rPr>
        <w:t xml:space="preserve"> </w:t>
      </w:r>
      <w:r>
        <w:rPr>
          <w:spacing w:val="-8"/>
        </w:rPr>
        <w:t>“FORM</w:t>
      </w:r>
      <w:r>
        <w:rPr>
          <w:spacing w:val="-9"/>
        </w:rPr>
        <w:t xml:space="preserve"> </w:t>
      </w:r>
      <w:r>
        <w:rPr>
          <w:spacing w:val="-8"/>
        </w:rPr>
        <w:t>5”</w:t>
      </w:r>
      <w:r>
        <w:rPr>
          <w:spacing w:val="-9"/>
        </w:rPr>
        <w:t xml:space="preserve"> </w:t>
      </w:r>
      <w:bookmarkEnd w:id="19"/>
      <w:r>
        <w:rPr>
          <w:spacing w:val="-8"/>
        </w:rPr>
        <w:t>Report</w:t>
      </w:r>
    </w:p>
    <w:p w14:paraId="5F2A07BF" w14:textId="77777777" w:rsidR="005F2BA8" w:rsidRDefault="00AF6BF3">
      <w:pPr>
        <w:pStyle w:val="BodyText"/>
        <w:spacing w:before="8"/>
        <w:rPr>
          <w:rFonts w:ascii="Tahoma"/>
          <w:b/>
          <w:sz w:val="21"/>
        </w:rPr>
      </w:pPr>
      <w:r>
        <w:rPr>
          <w:noProof/>
        </w:rPr>
        <w:drawing>
          <wp:anchor distT="0" distB="0" distL="0" distR="0" simplePos="0" relativeHeight="20" behindDoc="0" locked="0" layoutInCell="1" allowOverlap="1" wp14:anchorId="57541FFB" wp14:editId="515BD78B">
            <wp:simplePos x="0" y="0"/>
            <wp:positionH relativeFrom="page">
              <wp:posOffset>1175581</wp:posOffset>
            </wp:positionH>
            <wp:positionV relativeFrom="paragraph">
              <wp:posOffset>181579</wp:posOffset>
            </wp:positionV>
            <wp:extent cx="5434578" cy="8205978"/>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9" cstate="print"/>
                    <a:stretch>
                      <a:fillRect/>
                    </a:stretch>
                  </pic:blipFill>
                  <pic:spPr>
                    <a:xfrm>
                      <a:off x="0" y="0"/>
                      <a:ext cx="5434578" cy="8205978"/>
                    </a:xfrm>
                    <a:prstGeom prst="rect">
                      <a:avLst/>
                    </a:prstGeom>
                  </pic:spPr>
                </pic:pic>
              </a:graphicData>
            </a:graphic>
          </wp:anchor>
        </w:drawing>
      </w:r>
    </w:p>
    <w:p w14:paraId="6A780A11" w14:textId="77777777" w:rsidR="005F2BA8" w:rsidRDefault="005F2BA8">
      <w:pPr>
        <w:rPr>
          <w:rFonts w:ascii="Tahoma"/>
          <w:sz w:val="21"/>
        </w:rPr>
        <w:sectPr w:rsidR="005F2BA8">
          <w:pgSz w:w="12240" w:h="15840"/>
          <w:pgMar w:top="960" w:right="440" w:bottom="640" w:left="620" w:header="0" w:footer="440" w:gutter="0"/>
          <w:cols w:space="720"/>
        </w:sectPr>
      </w:pPr>
    </w:p>
    <w:p w14:paraId="1A272CA8" w14:textId="77777777" w:rsidR="005F2BA8" w:rsidRDefault="00AF6BF3">
      <w:pPr>
        <w:pStyle w:val="Heading4"/>
        <w:numPr>
          <w:ilvl w:val="0"/>
          <w:numId w:val="5"/>
        </w:numPr>
        <w:tabs>
          <w:tab w:val="left" w:pos="457"/>
        </w:tabs>
      </w:pPr>
      <w:bookmarkStart w:id="20" w:name="_TOC_250017"/>
      <w:r>
        <w:rPr>
          <w:spacing w:val="-8"/>
        </w:rPr>
        <w:lastRenderedPageBreak/>
        <w:t>Sample</w:t>
      </w:r>
      <w:r>
        <w:rPr>
          <w:spacing w:val="-10"/>
        </w:rPr>
        <w:t xml:space="preserve"> </w:t>
      </w:r>
      <w:r>
        <w:rPr>
          <w:spacing w:val="-8"/>
        </w:rPr>
        <w:t>“FORM</w:t>
      </w:r>
      <w:r>
        <w:rPr>
          <w:spacing w:val="-9"/>
        </w:rPr>
        <w:t xml:space="preserve"> </w:t>
      </w:r>
      <w:r>
        <w:rPr>
          <w:spacing w:val="-8"/>
        </w:rPr>
        <w:t>6”</w:t>
      </w:r>
      <w:r>
        <w:rPr>
          <w:spacing w:val="-9"/>
        </w:rPr>
        <w:t xml:space="preserve"> </w:t>
      </w:r>
      <w:bookmarkEnd w:id="20"/>
      <w:r>
        <w:rPr>
          <w:spacing w:val="-8"/>
        </w:rPr>
        <w:t>Report</w:t>
      </w:r>
    </w:p>
    <w:p w14:paraId="6BE8F3E2" w14:textId="77777777" w:rsidR="005F2BA8" w:rsidRDefault="00AF6BF3">
      <w:pPr>
        <w:pStyle w:val="BodyText"/>
        <w:rPr>
          <w:rFonts w:ascii="Tahoma"/>
          <w:b/>
          <w:sz w:val="26"/>
        </w:rPr>
      </w:pPr>
      <w:r>
        <w:rPr>
          <w:noProof/>
        </w:rPr>
        <w:drawing>
          <wp:anchor distT="0" distB="0" distL="0" distR="0" simplePos="0" relativeHeight="21" behindDoc="0" locked="0" layoutInCell="1" allowOverlap="1" wp14:anchorId="4B68D6E6" wp14:editId="10090282">
            <wp:simplePos x="0" y="0"/>
            <wp:positionH relativeFrom="page">
              <wp:posOffset>885825</wp:posOffset>
            </wp:positionH>
            <wp:positionV relativeFrom="paragraph">
              <wp:posOffset>214520</wp:posOffset>
            </wp:positionV>
            <wp:extent cx="6019800" cy="78486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0" cstate="print"/>
                    <a:stretch>
                      <a:fillRect/>
                    </a:stretch>
                  </pic:blipFill>
                  <pic:spPr>
                    <a:xfrm>
                      <a:off x="0" y="0"/>
                      <a:ext cx="6019800" cy="7848600"/>
                    </a:xfrm>
                    <a:prstGeom prst="rect">
                      <a:avLst/>
                    </a:prstGeom>
                  </pic:spPr>
                </pic:pic>
              </a:graphicData>
            </a:graphic>
          </wp:anchor>
        </w:drawing>
      </w:r>
    </w:p>
    <w:p w14:paraId="62E1108C" w14:textId="77777777" w:rsidR="005F2BA8" w:rsidRDefault="005F2BA8">
      <w:pPr>
        <w:rPr>
          <w:rFonts w:ascii="Tahoma"/>
          <w:sz w:val="26"/>
        </w:rPr>
        <w:sectPr w:rsidR="005F2BA8">
          <w:pgSz w:w="12240" w:h="15840"/>
          <w:pgMar w:top="960" w:right="440" w:bottom="640" w:left="620" w:header="0" w:footer="440" w:gutter="0"/>
          <w:cols w:space="720"/>
        </w:sectPr>
      </w:pPr>
    </w:p>
    <w:p w14:paraId="6F44B6FA" w14:textId="77777777" w:rsidR="005F2BA8" w:rsidRDefault="00AF6BF3">
      <w:pPr>
        <w:pStyle w:val="Heading4"/>
        <w:numPr>
          <w:ilvl w:val="0"/>
          <w:numId w:val="5"/>
        </w:numPr>
        <w:tabs>
          <w:tab w:val="left" w:pos="457"/>
        </w:tabs>
      </w:pPr>
      <w:bookmarkStart w:id="21" w:name="_TOC_250016"/>
      <w:r>
        <w:rPr>
          <w:spacing w:val="-2"/>
        </w:rPr>
        <w:lastRenderedPageBreak/>
        <w:t>Sample</w:t>
      </w:r>
      <w:r>
        <w:rPr>
          <w:spacing w:val="-14"/>
        </w:rPr>
        <w:t xml:space="preserve"> </w:t>
      </w:r>
      <w:r>
        <w:rPr>
          <w:spacing w:val="-2"/>
        </w:rPr>
        <w:t>Transaction</w:t>
      </w:r>
      <w:r>
        <w:rPr>
          <w:spacing w:val="-14"/>
        </w:rPr>
        <w:t xml:space="preserve"> </w:t>
      </w:r>
      <w:bookmarkEnd w:id="21"/>
      <w:r>
        <w:rPr>
          <w:spacing w:val="-2"/>
        </w:rPr>
        <w:t>Report</w:t>
      </w:r>
    </w:p>
    <w:p w14:paraId="3A2C9925" w14:textId="77777777" w:rsidR="005F2BA8" w:rsidRDefault="00AF6BF3">
      <w:pPr>
        <w:pStyle w:val="BodyText"/>
        <w:spacing w:before="1"/>
        <w:rPr>
          <w:rFonts w:ascii="Tahoma"/>
          <w:b/>
          <w:sz w:val="16"/>
        </w:rPr>
      </w:pPr>
      <w:r>
        <w:rPr>
          <w:noProof/>
        </w:rPr>
        <w:drawing>
          <wp:anchor distT="0" distB="0" distL="0" distR="0" simplePos="0" relativeHeight="22" behindDoc="0" locked="0" layoutInCell="1" allowOverlap="1" wp14:anchorId="44B1FD9B" wp14:editId="7B5B0EFA">
            <wp:simplePos x="0" y="0"/>
            <wp:positionH relativeFrom="page">
              <wp:posOffset>628650</wp:posOffset>
            </wp:positionH>
            <wp:positionV relativeFrom="paragraph">
              <wp:posOffset>138509</wp:posOffset>
            </wp:positionV>
            <wp:extent cx="5962650" cy="564832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1" cstate="print"/>
                    <a:stretch>
                      <a:fillRect/>
                    </a:stretch>
                  </pic:blipFill>
                  <pic:spPr>
                    <a:xfrm>
                      <a:off x="0" y="0"/>
                      <a:ext cx="5962650" cy="5648325"/>
                    </a:xfrm>
                    <a:prstGeom prst="rect">
                      <a:avLst/>
                    </a:prstGeom>
                  </pic:spPr>
                </pic:pic>
              </a:graphicData>
            </a:graphic>
          </wp:anchor>
        </w:drawing>
      </w:r>
    </w:p>
    <w:p w14:paraId="5BFBF1E3" w14:textId="77777777" w:rsidR="005F2BA8" w:rsidRDefault="005F2BA8">
      <w:pPr>
        <w:rPr>
          <w:rFonts w:ascii="Tahoma"/>
          <w:sz w:val="16"/>
        </w:rPr>
        <w:sectPr w:rsidR="005F2BA8">
          <w:pgSz w:w="12240" w:h="15840"/>
          <w:pgMar w:top="960" w:right="440" w:bottom="640" w:left="620" w:header="0" w:footer="440" w:gutter="0"/>
          <w:cols w:space="720"/>
        </w:sectPr>
      </w:pPr>
    </w:p>
    <w:p w14:paraId="6B7B7C4F" w14:textId="77777777" w:rsidR="005F2BA8" w:rsidRDefault="00AF6BF3">
      <w:pPr>
        <w:pStyle w:val="Heading4"/>
        <w:numPr>
          <w:ilvl w:val="0"/>
          <w:numId w:val="5"/>
        </w:numPr>
        <w:tabs>
          <w:tab w:val="left" w:pos="640"/>
        </w:tabs>
        <w:ind w:left="639" w:hanging="540"/>
      </w:pPr>
      <w:bookmarkStart w:id="22" w:name="_TOC_250015"/>
      <w:r>
        <w:rPr>
          <w:spacing w:val="-2"/>
        </w:rPr>
        <w:lastRenderedPageBreak/>
        <w:t>Sample</w:t>
      </w:r>
      <w:r>
        <w:rPr>
          <w:spacing w:val="-14"/>
        </w:rPr>
        <w:t xml:space="preserve"> </w:t>
      </w:r>
      <w:r>
        <w:rPr>
          <w:spacing w:val="-2"/>
        </w:rPr>
        <w:t>General</w:t>
      </w:r>
      <w:r>
        <w:rPr>
          <w:spacing w:val="-12"/>
        </w:rPr>
        <w:t xml:space="preserve"> </w:t>
      </w:r>
      <w:r>
        <w:rPr>
          <w:spacing w:val="-2"/>
        </w:rPr>
        <w:t>Event</w:t>
      </w:r>
      <w:r>
        <w:rPr>
          <w:spacing w:val="-12"/>
        </w:rPr>
        <w:t xml:space="preserve"> </w:t>
      </w:r>
      <w:r>
        <w:rPr>
          <w:spacing w:val="-2"/>
        </w:rPr>
        <w:t>Comparison</w:t>
      </w:r>
      <w:r>
        <w:rPr>
          <w:spacing w:val="-12"/>
        </w:rPr>
        <w:t xml:space="preserve"> </w:t>
      </w:r>
      <w:bookmarkEnd w:id="22"/>
      <w:r>
        <w:rPr>
          <w:spacing w:val="-2"/>
        </w:rPr>
        <w:t>Report</w:t>
      </w:r>
    </w:p>
    <w:p w14:paraId="7B5CE3A6" w14:textId="77777777" w:rsidR="005F2BA8" w:rsidRDefault="005F2BA8">
      <w:pPr>
        <w:pStyle w:val="BodyText"/>
        <w:rPr>
          <w:rFonts w:ascii="Tahoma"/>
          <w:b/>
          <w:sz w:val="20"/>
        </w:rPr>
      </w:pPr>
    </w:p>
    <w:p w14:paraId="3596485F" w14:textId="77777777" w:rsidR="005F2BA8" w:rsidRDefault="00AF6BF3">
      <w:pPr>
        <w:pStyle w:val="BodyText"/>
        <w:spacing w:before="9"/>
        <w:rPr>
          <w:rFonts w:ascii="Tahoma"/>
          <w:b/>
          <w:sz w:val="14"/>
        </w:rPr>
      </w:pPr>
      <w:r>
        <w:rPr>
          <w:noProof/>
        </w:rPr>
        <w:drawing>
          <wp:anchor distT="0" distB="0" distL="0" distR="0" simplePos="0" relativeHeight="23" behindDoc="0" locked="0" layoutInCell="1" allowOverlap="1" wp14:anchorId="6F5A8DB2" wp14:editId="7FFACFAF">
            <wp:simplePos x="0" y="0"/>
            <wp:positionH relativeFrom="page">
              <wp:posOffset>733425</wp:posOffset>
            </wp:positionH>
            <wp:positionV relativeFrom="paragraph">
              <wp:posOffset>128260</wp:posOffset>
            </wp:positionV>
            <wp:extent cx="6419850" cy="519112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2" cstate="print"/>
                    <a:stretch>
                      <a:fillRect/>
                    </a:stretch>
                  </pic:blipFill>
                  <pic:spPr>
                    <a:xfrm>
                      <a:off x="0" y="0"/>
                      <a:ext cx="6419850" cy="5191125"/>
                    </a:xfrm>
                    <a:prstGeom prst="rect">
                      <a:avLst/>
                    </a:prstGeom>
                  </pic:spPr>
                </pic:pic>
              </a:graphicData>
            </a:graphic>
          </wp:anchor>
        </w:drawing>
      </w:r>
    </w:p>
    <w:p w14:paraId="61634218" w14:textId="77777777" w:rsidR="005F2BA8" w:rsidRDefault="005F2BA8">
      <w:pPr>
        <w:rPr>
          <w:rFonts w:ascii="Tahoma"/>
          <w:sz w:val="14"/>
        </w:rPr>
        <w:sectPr w:rsidR="005F2BA8">
          <w:pgSz w:w="12240" w:h="15840"/>
          <w:pgMar w:top="960" w:right="440" w:bottom="640" w:left="620" w:header="0" w:footer="440" w:gutter="0"/>
          <w:cols w:space="720"/>
        </w:sectPr>
      </w:pPr>
    </w:p>
    <w:p w14:paraId="37EB8DE7" w14:textId="77777777" w:rsidR="005F2BA8" w:rsidRDefault="00AF6BF3">
      <w:pPr>
        <w:pStyle w:val="Heading4"/>
        <w:numPr>
          <w:ilvl w:val="0"/>
          <w:numId w:val="5"/>
        </w:numPr>
        <w:tabs>
          <w:tab w:val="left" w:pos="640"/>
        </w:tabs>
        <w:ind w:left="639" w:hanging="540"/>
      </w:pPr>
      <w:bookmarkStart w:id="23" w:name="_TOC_250014"/>
      <w:r>
        <w:rPr>
          <w:spacing w:val="-2"/>
        </w:rPr>
        <w:lastRenderedPageBreak/>
        <w:t>Sample</w:t>
      </w:r>
      <w:r>
        <w:rPr>
          <w:spacing w:val="-14"/>
        </w:rPr>
        <w:t xml:space="preserve"> </w:t>
      </w:r>
      <w:r>
        <w:rPr>
          <w:spacing w:val="-2"/>
        </w:rPr>
        <w:t>Event</w:t>
      </w:r>
      <w:r>
        <w:rPr>
          <w:spacing w:val="-13"/>
        </w:rPr>
        <w:t xml:space="preserve"> </w:t>
      </w:r>
      <w:r>
        <w:rPr>
          <w:spacing w:val="-2"/>
        </w:rPr>
        <w:t>to</w:t>
      </w:r>
      <w:r>
        <w:rPr>
          <w:spacing w:val="-13"/>
        </w:rPr>
        <w:t xml:space="preserve"> </w:t>
      </w:r>
      <w:r>
        <w:rPr>
          <w:spacing w:val="-2"/>
        </w:rPr>
        <w:t>Event</w:t>
      </w:r>
      <w:r>
        <w:rPr>
          <w:spacing w:val="-13"/>
        </w:rPr>
        <w:t xml:space="preserve"> </w:t>
      </w:r>
      <w:r>
        <w:rPr>
          <w:spacing w:val="-2"/>
        </w:rPr>
        <w:t>Comparison</w:t>
      </w:r>
      <w:r>
        <w:rPr>
          <w:spacing w:val="-14"/>
        </w:rPr>
        <w:t xml:space="preserve"> </w:t>
      </w:r>
      <w:bookmarkEnd w:id="23"/>
      <w:r>
        <w:rPr>
          <w:spacing w:val="-2"/>
        </w:rPr>
        <w:t>Report</w:t>
      </w:r>
    </w:p>
    <w:p w14:paraId="62AFA212" w14:textId="77777777" w:rsidR="005F2BA8" w:rsidRDefault="00AF6BF3">
      <w:pPr>
        <w:pStyle w:val="BodyText"/>
        <w:spacing w:before="1"/>
        <w:rPr>
          <w:rFonts w:ascii="Tahoma"/>
          <w:b/>
          <w:sz w:val="16"/>
        </w:rPr>
      </w:pPr>
      <w:r>
        <w:rPr>
          <w:noProof/>
        </w:rPr>
        <w:drawing>
          <wp:anchor distT="0" distB="0" distL="0" distR="0" simplePos="0" relativeHeight="24" behindDoc="0" locked="0" layoutInCell="1" allowOverlap="1" wp14:anchorId="53FE6DAD" wp14:editId="62C25E7C">
            <wp:simplePos x="0" y="0"/>
            <wp:positionH relativeFrom="page">
              <wp:posOffset>638175</wp:posOffset>
            </wp:positionH>
            <wp:positionV relativeFrom="paragraph">
              <wp:posOffset>138509</wp:posOffset>
            </wp:positionV>
            <wp:extent cx="6400800" cy="769620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3" cstate="print"/>
                    <a:stretch>
                      <a:fillRect/>
                    </a:stretch>
                  </pic:blipFill>
                  <pic:spPr>
                    <a:xfrm>
                      <a:off x="0" y="0"/>
                      <a:ext cx="6400800" cy="7696200"/>
                    </a:xfrm>
                    <a:prstGeom prst="rect">
                      <a:avLst/>
                    </a:prstGeom>
                  </pic:spPr>
                </pic:pic>
              </a:graphicData>
            </a:graphic>
          </wp:anchor>
        </w:drawing>
      </w:r>
    </w:p>
    <w:p w14:paraId="06E96D80" w14:textId="77777777" w:rsidR="005F2BA8" w:rsidRDefault="005F2BA8">
      <w:pPr>
        <w:rPr>
          <w:rFonts w:ascii="Tahoma"/>
          <w:sz w:val="16"/>
        </w:rPr>
        <w:sectPr w:rsidR="005F2BA8">
          <w:pgSz w:w="12240" w:h="15840"/>
          <w:pgMar w:top="960" w:right="440" w:bottom="640" w:left="620" w:header="0" w:footer="440" w:gutter="0"/>
          <w:cols w:space="720"/>
        </w:sectPr>
      </w:pPr>
    </w:p>
    <w:p w14:paraId="441A7CA0" w14:textId="77777777" w:rsidR="005F2BA8" w:rsidRDefault="00AF6BF3">
      <w:pPr>
        <w:pStyle w:val="Heading2"/>
        <w:ind w:left="440" w:right="288"/>
        <w:jc w:val="center"/>
      </w:pPr>
      <w:bookmarkStart w:id="24" w:name="_TOC_250013"/>
      <w:r>
        <w:rPr>
          <w:color w:val="5B0F00"/>
          <w:spacing w:val="-2"/>
          <w:w w:val="105"/>
        </w:rPr>
        <w:lastRenderedPageBreak/>
        <w:t>Appendix</w:t>
      </w:r>
      <w:r>
        <w:rPr>
          <w:color w:val="5B0F00"/>
          <w:spacing w:val="-16"/>
          <w:w w:val="105"/>
        </w:rPr>
        <w:t xml:space="preserve"> </w:t>
      </w:r>
      <w:r>
        <w:rPr>
          <w:color w:val="5B0F00"/>
          <w:spacing w:val="-2"/>
          <w:w w:val="105"/>
        </w:rPr>
        <w:t>C.</w:t>
      </w:r>
      <w:r>
        <w:rPr>
          <w:color w:val="5B0F00"/>
          <w:spacing w:val="-16"/>
          <w:w w:val="105"/>
        </w:rPr>
        <w:t xml:space="preserve"> </w:t>
      </w:r>
      <w:r>
        <w:rPr>
          <w:color w:val="5B0F00"/>
          <w:spacing w:val="-2"/>
          <w:w w:val="105"/>
        </w:rPr>
        <w:t>Fiscal</w:t>
      </w:r>
      <w:r>
        <w:rPr>
          <w:color w:val="5B0F00"/>
          <w:spacing w:val="-16"/>
          <w:w w:val="105"/>
        </w:rPr>
        <w:t xml:space="preserve"> </w:t>
      </w:r>
      <w:r>
        <w:rPr>
          <w:color w:val="5B0F00"/>
          <w:spacing w:val="-2"/>
          <w:w w:val="105"/>
        </w:rPr>
        <w:t>Planning</w:t>
      </w:r>
      <w:r>
        <w:rPr>
          <w:color w:val="5B0F00"/>
          <w:spacing w:val="-16"/>
          <w:w w:val="105"/>
        </w:rPr>
        <w:t xml:space="preserve"> </w:t>
      </w:r>
      <w:r>
        <w:rPr>
          <w:color w:val="5B0F00"/>
          <w:spacing w:val="-2"/>
          <w:w w:val="105"/>
        </w:rPr>
        <w:t>&amp;</w:t>
      </w:r>
      <w:r>
        <w:rPr>
          <w:color w:val="5B0F00"/>
          <w:spacing w:val="-16"/>
          <w:w w:val="105"/>
        </w:rPr>
        <w:t xml:space="preserve"> </w:t>
      </w:r>
      <w:bookmarkEnd w:id="24"/>
      <w:r>
        <w:rPr>
          <w:color w:val="5B0F00"/>
          <w:spacing w:val="-2"/>
          <w:w w:val="105"/>
        </w:rPr>
        <w:t>Budget</w:t>
      </w:r>
    </w:p>
    <w:p w14:paraId="472BD7A6" w14:textId="77777777" w:rsidR="005F2BA8" w:rsidRDefault="00AF6BF3">
      <w:pPr>
        <w:pStyle w:val="Heading4"/>
        <w:numPr>
          <w:ilvl w:val="0"/>
          <w:numId w:val="4"/>
        </w:numPr>
        <w:tabs>
          <w:tab w:val="left" w:pos="457"/>
        </w:tabs>
        <w:spacing w:before="397"/>
      </w:pPr>
      <w:bookmarkStart w:id="25" w:name="_TOC_250012"/>
      <w:r>
        <w:rPr>
          <w:spacing w:val="-4"/>
        </w:rPr>
        <w:t>Sample</w:t>
      </w:r>
      <w:r>
        <w:rPr>
          <w:spacing w:val="-15"/>
        </w:rPr>
        <w:t xml:space="preserve"> </w:t>
      </w:r>
      <w:bookmarkEnd w:id="25"/>
      <w:r>
        <w:rPr>
          <w:spacing w:val="-2"/>
        </w:rPr>
        <w:t>Budget</w:t>
      </w:r>
    </w:p>
    <w:p w14:paraId="77FCC6C1" w14:textId="77777777" w:rsidR="005F2BA8" w:rsidRDefault="00AF6BF3">
      <w:pPr>
        <w:pStyle w:val="BodyText"/>
        <w:spacing w:before="2"/>
        <w:rPr>
          <w:rFonts w:ascii="Tahoma"/>
          <w:b/>
          <w:sz w:val="16"/>
        </w:rPr>
      </w:pPr>
      <w:r>
        <w:rPr>
          <w:noProof/>
        </w:rPr>
        <w:drawing>
          <wp:anchor distT="0" distB="0" distL="0" distR="0" simplePos="0" relativeHeight="25" behindDoc="0" locked="0" layoutInCell="1" allowOverlap="1" wp14:anchorId="55AFB6AD" wp14:editId="50FFFFCF">
            <wp:simplePos x="0" y="0"/>
            <wp:positionH relativeFrom="page">
              <wp:posOffset>476250</wp:posOffset>
            </wp:positionH>
            <wp:positionV relativeFrom="paragraph">
              <wp:posOffset>139362</wp:posOffset>
            </wp:positionV>
            <wp:extent cx="6845011" cy="6274593"/>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4" cstate="print"/>
                    <a:stretch>
                      <a:fillRect/>
                    </a:stretch>
                  </pic:blipFill>
                  <pic:spPr>
                    <a:xfrm>
                      <a:off x="0" y="0"/>
                      <a:ext cx="6845011" cy="6274593"/>
                    </a:xfrm>
                    <a:prstGeom prst="rect">
                      <a:avLst/>
                    </a:prstGeom>
                  </pic:spPr>
                </pic:pic>
              </a:graphicData>
            </a:graphic>
          </wp:anchor>
        </w:drawing>
      </w:r>
    </w:p>
    <w:p w14:paraId="3761D6F2" w14:textId="77777777" w:rsidR="005F2BA8" w:rsidRDefault="005F2BA8">
      <w:pPr>
        <w:rPr>
          <w:rFonts w:ascii="Tahoma"/>
          <w:sz w:val="16"/>
        </w:rPr>
        <w:sectPr w:rsidR="005F2BA8">
          <w:pgSz w:w="12240" w:h="15840"/>
          <w:pgMar w:top="840" w:right="440" w:bottom="640" w:left="620" w:header="0" w:footer="440" w:gutter="0"/>
          <w:cols w:space="720"/>
        </w:sectPr>
      </w:pPr>
    </w:p>
    <w:p w14:paraId="3F7FCD11" w14:textId="77777777" w:rsidR="005F2BA8" w:rsidRDefault="00AF6BF3">
      <w:pPr>
        <w:pStyle w:val="Heading4"/>
        <w:numPr>
          <w:ilvl w:val="0"/>
          <w:numId w:val="4"/>
        </w:numPr>
        <w:tabs>
          <w:tab w:val="left" w:pos="457"/>
        </w:tabs>
      </w:pPr>
      <w:bookmarkStart w:id="26" w:name="_TOC_250011"/>
      <w:r>
        <w:rPr>
          <w:spacing w:val="-2"/>
        </w:rPr>
        <w:lastRenderedPageBreak/>
        <w:t>Records</w:t>
      </w:r>
      <w:r>
        <w:rPr>
          <w:spacing w:val="-21"/>
        </w:rPr>
        <w:t xml:space="preserve"> </w:t>
      </w:r>
      <w:r>
        <w:rPr>
          <w:spacing w:val="-2"/>
        </w:rPr>
        <w:t>Retention</w:t>
      </w:r>
      <w:r>
        <w:rPr>
          <w:spacing w:val="-21"/>
        </w:rPr>
        <w:t xml:space="preserve"> </w:t>
      </w:r>
      <w:bookmarkEnd w:id="26"/>
      <w:r>
        <w:rPr>
          <w:spacing w:val="-2"/>
        </w:rPr>
        <w:t>Schedule</w:t>
      </w:r>
    </w:p>
    <w:p w14:paraId="24EAE623" w14:textId="77777777" w:rsidR="005F2BA8" w:rsidRDefault="00AF6BF3">
      <w:pPr>
        <w:pStyle w:val="BodyText"/>
        <w:spacing w:before="186" w:line="278" w:lineRule="auto"/>
        <w:ind w:left="100" w:right="296"/>
      </w:pPr>
      <w:r>
        <w:rPr>
          <w:spacing w:val="-4"/>
        </w:rPr>
        <w:t>Chapter</w:t>
      </w:r>
      <w:r>
        <w:rPr>
          <w:spacing w:val="-8"/>
        </w:rPr>
        <w:t xml:space="preserve"> </w:t>
      </w:r>
      <w:r>
        <w:rPr>
          <w:spacing w:val="-4"/>
        </w:rPr>
        <w:t>Treasurers</w:t>
      </w:r>
      <w:r>
        <w:rPr>
          <w:spacing w:val="-8"/>
        </w:rPr>
        <w:t xml:space="preserve"> </w:t>
      </w:r>
      <w:r>
        <w:rPr>
          <w:spacing w:val="-4"/>
        </w:rPr>
        <w:t>should</w:t>
      </w:r>
      <w:r>
        <w:rPr>
          <w:spacing w:val="-8"/>
        </w:rPr>
        <w:t xml:space="preserve"> </w:t>
      </w:r>
      <w:r>
        <w:rPr>
          <w:spacing w:val="-4"/>
        </w:rPr>
        <w:t>work</w:t>
      </w:r>
      <w:r>
        <w:rPr>
          <w:spacing w:val="-8"/>
        </w:rPr>
        <w:t xml:space="preserve"> </w:t>
      </w:r>
      <w:r>
        <w:rPr>
          <w:spacing w:val="-4"/>
        </w:rPr>
        <w:t>with</w:t>
      </w:r>
      <w:r>
        <w:rPr>
          <w:spacing w:val="-8"/>
        </w:rPr>
        <w:t xml:space="preserve"> </w:t>
      </w:r>
      <w:r>
        <w:rPr>
          <w:spacing w:val="-4"/>
        </w:rPr>
        <w:t>the</w:t>
      </w:r>
      <w:r>
        <w:rPr>
          <w:spacing w:val="-8"/>
        </w:rPr>
        <w:t xml:space="preserve"> </w:t>
      </w:r>
      <w:r>
        <w:rPr>
          <w:spacing w:val="-4"/>
        </w:rPr>
        <w:t>Chapter</w:t>
      </w:r>
      <w:r>
        <w:rPr>
          <w:spacing w:val="-8"/>
        </w:rPr>
        <w:t xml:space="preserve"> </w:t>
      </w:r>
      <w:r>
        <w:rPr>
          <w:spacing w:val="-4"/>
        </w:rPr>
        <w:t>Secretary</w:t>
      </w:r>
      <w:r>
        <w:rPr>
          <w:spacing w:val="-8"/>
        </w:rPr>
        <w:t xml:space="preserve"> </w:t>
      </w:r>
      <w:r>
        <w:rPr>
          <w:spacing w:val="-4"/>
        </w:rPr>
        <w:t>to</w:t>
      </w:r>
      <w:r>
        <w:rPr>
          <w:spacing w:val="-8"/>
        </w:rPr>
        <w:t xml:space="preserve"> </w:t>
      </w:r>
      <w:r>
        <w:rPr>
          <w:spacing w:val="-4"/>
        </w:rPr>
        <w:t>ensure</w:t>
      </w:r>
      <w:r>
        <w:rPr>
          <w:spacing w:val="-8"/>
        </w:rPr>
        <w:t xml:space="preserve"> </w:t>
      </w:r>
      <w:r>
        <w:rPr>
          <w:spacing w:val="-4"/>
        </w:rPr>
        <w:t>the</w:t>
      </w:r>
      <w:r>
        <w:rPr>
          <w:spacing w:val="-8"/>
        </w:rPr>
        <w:t xml:space="preserve"> </w:t>
      </w:r>
      <w:r>
        <w:rPr>
          <w:spacing w:val="-4"/>
        </w:rPr>
        <w:t>maintenance</w:t>
      </w:r>
      <w:r>
        <w:rPr>
          <w:spacing w:val="-8"/>
        </w:rPr>
        <w:t xml:space="preserve"> </w:t>
      </w:r>
      <w:r>
        <w:rPr>
          <w:spacing w:val="-4"/>
        </w:rPr>
        <w:t>of</w:t>
      </w:r>
      <w:r>
        <w:rPr>
          <w:spacing w:val="-8"/>
        </w:rPr>
        <w:t xml:space="preserve"> </w:t>
      </w:r>
      <w:r>
        <w:rPr>
          <w:spacing w:val="-4"/>
        </w:rPr>
        <w:t>the</w:t>
      </w:r>
      <w:r>
        <w:rPr>
          <w:spacing w:val="-8"/>
        </w:rPr>
        <w:t xml:space="preserve"> </w:t>
      </w:r>
      <w:r>
        <w:rPr>
          <w:spacing w:val="-4"/>
        </w:rPr>
        <w:t xml:space="preserve">chapter </w:t>
      </w:r>
      <w:r>
        <w:t>Legal</w:t>
      </w:r>
      <w:r>
        <w:rPr>
          <w:spacing w:val="-11"/>
        </w:rPr>
        <w:t xml:space="preserve"> </w:t>
      </w:r>
      <w:r>
        <w:t>Files</w:t>
      </w:r>
      <w:r>
        <w:rPr>
          <w:spacing w:val="-11"/>
        </w:rPr>
        <w:t xml:space="preserve"> </w:t>
      </w:r>
      <w:r>
        <w:t>and</w:t>
      </w:r>
      <w:r>
        <w:rPr>
          <w:spacing w:val="-11"/>
        </w:rPr>
        <w:t xml:space="preserve"> </w:t>
      </w:r>
      <w:r>
        <w:t>various</w:t>
      </w:r>
      <w:r>
        <w:rPr>
          <w:spacing w:val="-11"/>
        </w:rPr>
        <w:t xml:space="preserve"> </w:t>
      </w:r>
      <w:r>
        <w:t>records</w:t>
      </w:r>
      <w:r>
        <w:rPr>
          <w:spacing w:val="-11"/>
        </w:rPr>
        <w:t xml:space="preserve"> </w:t>
      </w:r>
      <w:r>
        <w:t>below.</w:t>
      </w:r>
    </w:p>
    <w:p w14:paraId="628B81D6" w14:textId="77777777" w:rsidR="005F2BA8" w:rsidRDefault="005F2BA8">
      <w:pPr>
        <w:pStyle w:val="BodyText"/>
        <w:spacing w:before="7"/>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5F2BA8" w14:paraId="7D3E2FD1" w14:textId="77777777">
        <w:trPr>
          <w:trHeight w:val="600"/>
        </w:trPr>
        <w:tc>
          <w:tcPr>
            <w:tcW w:w="3600" w:type="dxa"/>
          </w:tcPr>
          <w:p w14:paraId="1D00E6A1" w14:textId="77777777" w:rsidR="005F2BA8" w:rsidRDefault="00AF6BF3">
            <w:pPr>
              <w:pStyle w:val="TableParagraph"/>
              <w:spacing w:before="85"/>
              <w:ind w:left="107" w:right="108"/>
              <w:rPr>
                <w:rFonts w:ascii="Tahoma"/>
                <w:b/>
                <w:sz w:val="32"/>
              </w:rPr>
            </w:pPr>
            <w:r>
              <w:rPr>
                <w:rFonts w:ascii="Tahoma"/>
                <w:b/>
                <w:sz w:val="32"/>
                <w:u w:val="single"/>
              </w:rPr>
              <w:t>Type</w:t>
            </w:r>
            <w:r>
              <w:rPr>
                <w:rFonts w:ascii="Tahoma"/>
                <w:b/>
                <w:spacing w:val="-22"/>
                <w:sz w:val="32"/>
                <w:u w:val="single"/>
              </w:rPr>
              <w:t xml:space="preserve"> </w:t>
            </w:r>
            <w:r>
              <w:rPr>
                <w:rFonts w:ascii="Tahoma"/>
                <w:b/>
                <w:sz w:val="32"/>
                <w:u w:val="single"/>
              </w:rPr>
              <w:t>of</w:t>
            </w:r>
            <w:r>
              <w:rPr>
                <w:rFonts w:ascii="Tahoma"/>
                <w:b/>
                <w:spacing w:val="-21"/>
                <w:sz w:val="32"/>
                <w:u w:val="single"/>
              </w:rPr>
              <w:t xml:space="preserve"> </w:t>
            </w:r>
            <w:r>
              <w:rPr>
                <w:rFonts w:ascii="Tahoma"/>
                <w:b/>
                <w:spacing w:val="-2"/>
                <w:sz w:val="32"/>
                <w:u w:val="single"/>
              </w:rPr>
              <w:t>Records</w:t>
            </w:r>
          </w:p>
        </w:tc>
        <w:tc>
          <w:tcPr>
            <w:tcW w:w="3600" w:type="dxa"/>
          </w:tcPr>
          <w:p w14:paraId="469C79F1" w14:textId="77777777" w:rsidR="005F2BA8" w:rsidRDefault="00AF6BF3">
            <w:pPr>
              <w:pStyle w:val="TableParagraph"/>
              <w:spacing w:before="85"/>
              <w:ind w:left="94" w:right="112"/>
              <w:rPr>
                <w:rFonts w:ascii="Tahoma"/>
                <w:b/>
                <w:sz w:val="32"/>
              </w:rPr>
            </w:pPr>
            <w:r>
              <w:rPr>
                <w:rFonts w:ascii="Tahoma"/>
                <w:b/>
                <w:spacing w:val="-2"/>
                <w:sz w:val="32"/>
                <w:u w:val="single"/>
              </w:rPr>
              <w:t>Records</w:t>
            </w:r>
          </w:p>
        </w:tc>
        <w:tc>
          <w:tcPr>
            <w:tcW w:w="3600" w:type="dxa"/>
          </w:tcPr>
          <w:p w14:paraId="7BFEE904" w14:textId="77777777" w:rsidR="005F2BA8" w:rsidRDefault="00AF6BF3">
            <w:pPr>
              <w:pStyle w:val="TableParagraph"/>
              <w:spacing w:before="85"/>
              <w:ind w:left="101" w:right="112"/>
              <w:rPr>
                <w:rFonts w:ascii="Tahoma"/>
                <w:b/>
                <w:sz w:val="32"/>
              </w:rPr>
            </w:pPr>
            <w:r>
              <w:rPr>
                <w:rFonts w:ascii="Tahoma"/>
                <w:b/>
                <w:spacing w:val="-2"/>
                <w:sz w:val="32"/>
                <w:u w:val="single"/>
              </w:rPr>
              <w:t>Years</w:t>
            </w:r>
          </w:p>
        </w:tc>
      </w:tr>
      <w:tr w:rsidR="005F2BA8" w14:paraId="06E650CE" w14:textId="77777777">
        <w:trPr>
          <w:trHeight w:val="1830"/>
        </w:trPr>
        <w:tc>
          <w:tcPr>
            <w:tcW w:w="3600" w:type="dxa"/>
            <w:vMerge w:val="restart"/>
          </w:tcPr>
          <w:p w14:paraId="55BD5E62" w14:textId="77777777" w:rsidR="005F2BA8" w:rsidRDefault="005F2BA8">
            <w:pPr>
              <w:pStyle w:val="TableParagraph"/>
              <w:spacing w:before="0"/>
              <w:jc w:val="left"/>
              <w:rPr>
                <w:sz w:val="30"/>
              </w:rPr>
            </w:pPr>
          </w:p>
          <w:p w14:paraId="5CDAC05F" w14:textId="77777777" w:rsidR="005F2BA8" w:rsidRDefault="005F2BA8">
            <w:pPr>
              <w:pStyle w:val="TableParagraph"/>
              <w:spacing w:before="0"/>
              <w:jc w:val="left"/>
              <w:rPr>
                <w:sz w:val="30"/>
              </w:rPr>
            </w:pPr>
          </w:p>
          <w:p w14:paraId="4F12F67F" w14:textId="77777777" w:rsidR="005F2BA8" w:rsidRDefault="005F2BA8">
            <w:pPr>
              <w:pStyle w:val="TableParagraph"/>
              <w:spacing w:before="0"/>
              <w:jc w:val="left"/>
              <w:rPr>
                <w:sz w:val="30"/>
              </w:rPr>
            </w:pPr>
          </w:p>
          <w:p w14:paraId="258734E3" w14:textId="77777777" w:rsidR="005F2BA8" w:rsidRDefault="005F2BA8">
            <w:pPr>
              <w:pStyle w:val="TableParagraph"/>
              <w:spacing w:before="10"/>
              <w:jc w:val="left"/>
              <w:rPr>
                <w:sz w:val="28"/>
              </w:rPr>
            </w:pPr>
          </w:p>
          <w:p w14:paraId="4F04BEA2" w14:textId="77777777" w:rsidR="005F2BA8" w:rsidRDefault="00AF6BF3">
            <w:pPr>
              <w:pStyle w:val="TableParagraph"/>
              <w:spacing w:before="0"/>
              <w:ind w:left="937"/>
              <w:jc w:val="left"/>
              <w:rPr>
                <w:rFonts w:ascii="Tahoma"/>
                <w:b/>
              </w:rPr>
            </w:pPr>
            <w:r>
              <w:rPr>
                <w:rFonts w:ascii="Tahoma"/>
                <w:b/>
              </w:rPr>
              <w:t>Annual</w:t>
            </w:r>
            <w:r>
              <w:rPr>
                <w:rFonts w:ascii="Tahoma"/>
                <w:b/>
                <w:spacing w:val="-4"/>
              </w:rPr>
              <w:t xml:space="preserve"> </w:t>
            </w:r>
            <w:r>
              <w:rPr>
                <w:rFonts w:ascii="Tahoma"/>
                <w:b/>
                <w:spacing w:val="-2"/>
              </w:rPr>
              <w:t>Reports</w:t>
            </w:r>
          </w:p>
        </w:tc>
        <w:tc>
          <w:tcPr>
            <w:tcW w:w="3600" w:type="dxa"/>
          </w:tcPr>
          <w:p w14:paraId="04122259" w14:textId="77777777" w:rsidR="005F2BA8" w:rsidRDefault="00AF6BF3">
            <w:pPr>
              <w:pStyle w:val="TableParagraph"/>
              <w:spacing w:line="249" w:lineRule="auto"/>
              <w:ind w:left="127" w:right="130" w:hanging="5"/>
            </w:pPr>
            <w:r>
              <w:t xml:space="preserve">Annual financial statements, journals, tax returns and worksheets, depreciation </w:t>
            </w:r>
            <w:r>
              <w:rPr>
                <w:spacing w:val="-6"/>
              </w:rPr>
              <w:t>schedules,</w:t>
            </w:r>
            <w:r>
              <w:rPr>
                <w:spacing w:val="-15"/>
              </w:rPr>
              <w:t xml:space="preserve"> </w:t>
            </w:r>
            <w:r>
              <w:rPr>
                <w:spacing w:val="-6"/>
              </w:rPr>
              <w:t>general</w:t>
            </w:r>
            <w:r>
              <w:rPr>
                <w:spacing w:val="-13"/>
              </w:rPr>
              <w:t xml:space="preserve"> </w:t>
            </w:r>
            <w:r>
              <w:rPr>
                <w:spacing w:val="-6"/>
              </w:rPr>
              <w:t>ledgers,</w:t>
            </w:r>
            <w:r>
              <w:rPr>
                <w:spacing w:val="-13"/>
              </w:rPr>
              <w:t xml:space="preserve"> </w:t>
            </w:r>
            <w:r>
              <w:rPr>
                <w:spacing w:val="-6"/>
              </w:rPr>
              <w:t xml:space="preserve">fixed </w:t>
            </w:r>
            <w:r>
              <w:t xml:space="preserve">asset purchases and financial </w:t>
            </w:r>
            <w:r>
              <w:rPr>
                <w:spacing w:val="-2"/>
              </w:rPr>
              <w:t>reviews.</w:t>
            </w:r>
          </w:p>
        </w:tc>
        <w:tc>
          <w:tcPr>
            <w:tcW w:w="3600" w:type="dxa"/>
          </w:tcPr>
          <w:p w14:paraId="46BC6D79" w14:textId="77777777" w:rsidR="005F2BA8" w:rsidRDefault="005F2BA8">
            <w:pPr>
              <w:pStyle w:val="TableParagraph"/>
              <w:spacing w:before="0"/>
              <w:jc w:val="left"/>
              <w:rPr>
                <w:sz w:val="30"/>
              </w:rPr>
            </w:pPr>
          </w:p>
          <w:p w14:paraId="45C09D30" w14:textId="77777777" w:rsidR="005F2BA8" w:rsidRDefault="005F2BA8">
            <w:pPr>
              <w:pStyle w:val="TableParagraph"/>
              <w:spacing w:before="0"/>
              <w:jc w:val="left"/>
              <w:rPr>
                <w:sz w:val="36"/>
              </w:rPr>
            </w:pPr>
          </w:p>
          <w:p w14:paraId="095B194D" w14:textId="77777777" w:rsidR="005F2BA8" w:rsidRDefault="00AF6BF3">
            <w:pPr>
              <w:pStyle w:val="TableParagraph"/>
              <w:spacing w:before="0"/>
              <w:ind w:left="88" w:right="112"/>
            </w:pPr>
            <w:r>
              <w:rPr>
                <w:spacing w:val="-2"/>
              </w:rPr>
              <w:t>Permanent</w:t>
            </w:r>
          </w:p>
        </w:tc>
      </w:tr>
      <w:tr w:rsidR="005F2BA8" w14:paraId="2B976178" w14:textId="77777777">
        <w:trPr>
          <w:trHeight w:val="480"/>
        </w:trPr>
        <w:tc>
          <w:tcPr>
            <w:tcW w:w="3600" w:type="dxa"/>
            <w:vMerge/>
            <w:tcBorders>
              <w:top w:val="nil"/>
            </w:tcBorders>
          </w:tcPr>
          <w:p w14:paraId="4CB69A4B" w14:textId="77777777" w:rsidR="005F2BA8" w:rsidRDefault="005F2BA8">
            <w:pPr>
              <w:rPr>
                <w:sz w:val="2"/>
                <w:szCs w:val="2"/>
              </w:rPr>
            </w:pPr>
          </w:p>
        </w:tc>
        <w:tc>
          <w:tcPr>
            <w:tcW w:w="3600" w:type="dxa"/>
          </w:tcPr>
          <w:p w14:paraId="144A1693" w14:textId="77777777" w:rsidR="005F2BA8" w:rsidRDefault="00AF6BF3">
            <w:pPr>
              <w:pStyle w:val="TableParagraph"/>
              <w:ind w:left="90" w:right="112"/>
            </w:pPr>
            <w:r>
              <w:rPr>
                <w:spacing w:val="-8"/>
              </w:rPr>
              <w:t>Accounts</w:t>
            </w:r>
            <w:r>
              <w:rPr>
                <w:spacing w:val="-9"/>
              </w:rPr>
              <w:t xml:space="preserve"> </w:t>
            </w:r>
            <w:r>
              <w:rPr>
                <w:spacing w:val="-2"/>
              </w:rPr>
              <w:t>Payable/receivable</w:t>
            </w:r>
          </w:p>
        </w:tc>
        <w:tc>
          <w:tcPr>
            <w:tcW w:w="3600" w:type="dxa"/>
          </w:tcPr>
          <w:p w14:paraId="7950CB62" w14:textId="77777777" w:rsidR="005F2BA8" w:rsidRDefault="00AF6BF3">
            <w:pPr>
              <w:pStyle w:val="TableParagraph"/>
              <w:ind w:left="86" w:right="112"/>
            </w:pPr>
            <w:r>
              <w:rPr>
                <w:spacing w:val="-16"/>
              </w:rPr>
              <w:t>10</w:t>
            </w:r>
            <w:r>
              <w:rPr>
                <w:spacing w:val="-10"/>
              </w:rPr>
              <w:t xml:space="preserve"> </w:t>
            </w:r>
            <w:r>
              <w:rPr>
                <w:spacing w:val="-2"/>
              </w:rPr>
              <w:t>Years</w:t>
            </w:r>
          </w:p>
        </w:tc>
      </w:tr>
      <w:tr w:rsidR="005F2BA8" w14:paraId="1CC13767" w14:textId="77777777">
        <w:trPr>
          <w:trHeight w:val="750"/>
        </w:trPr>
        <w:tc>
          <w:tcPr>
            <w:tcW w:w="3600" w:type="dxa"/>
            <w:vMerge/>
            <w:tcBorders>
              <w:top w:val="nil"/>
            </w:tcBorders>
          </w:tcPr>
          <w:p w14:paraId="6982FD9A" w14:textId="77777777" w:rsidR="005F2BA8" w:rsidRDefault="005F2BA8">
            <w:pPr>
              <w:rPr>
                <w:sz w:val="2"/>
                <w:szCs w:val="2"/>
              </w:rPr>
            </w:pPr>
          </w:p>
        </w:tc>
        <w:tc>
          <w:tcPr>
            <w:tcW w:w="3600" w:type="dxa"/>
          </w:tcPr>
          <w:p w14:paraId="6147E1F2" w14:textId="77777777" w:rsidR="005F2BA8" w:rsidRDefault="00AF6BF3">
            <w:pPr>
              <w:pStyle w:val="TableParagraph"/>
              <w:spacing w:line="249" w:lineRule="auto"/>
              <w:ind w:left="802" w:hanging="630"/>
              <w:jc w:val="left"/>
            </w:pPr>
            <w:r>
              <w:rPr>
                <w:spacing w:val="-6"/>
              </w:rPr>
              <w:t>Sales</w:t>
            </w:r>
            <w:r>
              <w:rPr>
                <w:spacing w:val="-8"/>
              </w:rPr>
              <w:t xml:space="preserve"> </w:t>
            </w:r>
            <w:r>
              <w:rPr>
                <w:spacing w:val="-6"/>
              </w:rPr>
              <w:t>records,</w:t>
            </w:r>
            <w:r>
              <w:rPr>
                <w:spacing w:val="-8"/>
              </w:rPr>
              <w:t xml:space="preserve"> </w:t>
            </w:r>
            <w:r>
              <w:rPr>
                <w:spacing w:val="-6"/>
              </w:rPr>
              <w:t>expense</w:t>
            </w:r>
            <w:r>
              <w:rPr>
                <w:spacing w:val="-8"/>
              </w:rPr>
              <w:t xml:space="preserve"> </w:t>
            </w:r>
            <w:r>
              <w:rPr>
                <w:spacing w:val="-6"/>
              </w:rPr>
              <w:t xml:space="preserve">records, </w:t>
            </w:r>
            <w:r>
              <w:t>and loan schedules</w:t>
            </w:r>
          </w:p>
        </w:tc>
        <w:tc>
          <w:tcPr>
            <w:tcW w:w="3600" w:type="dxa"/>
          </w:tcPr>
          <w:p w14:paraId="1DB3FB6D"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6A6530C9" w14:textId="77777777">
        <w:trPr>
          <w:trHeight w:val="750"/>
        </w:trPr>
        <w:tc>
          <w:tcPr>
            <w:tcW w:w="3600" w:type="dxa"/>
            <w:vMerge w:val="restart"/>
          </w:tcPr>
          <w:p w14:paraId="3B7723BD" w14:textId="77777777" w:rsidR="005F2BA8" w:rsidRDefault="005F2BA8">
            <w:pPr>
              <w:pStyle w:val="TableParagraph"/>
              <w:spacing w:before="0"/>
              <w:jc w:val="left"/>
              <w:rPr>
                <w:sz w:val="30"/>
              </w:rPr>
            </w:pPr>
          </w:p>
          <w:p w14:paraId="64A2E1C6" w14:textId="77777777" w:rsidR="005F2BA8" w:rsidRDefault="005F2BA8">
            <w:pPr>
              <w:pStyle w:val="TableParagraph"/>
              <w:spacing w:before="6"/>
              <w:jc w:val="left"/>
              <w:rPr>
                <w:sz w:val="31"/>
              </w:rPr>
            </w:pPr>
          </w:p>
          <w:p w14:paraId="57BC5A25" w14:textId="77777777" w:rsidR="005F2BA8" w:rsidRDefault="00AF6BF3">
            <w:pPr>
              <w:pStyle w:val="TableParagraph"/>
              <w:spacing w:before="0"/>
              <w:ind w:left="1042"/>
              <w:jc w:val="left"/>
              <w:rPr>
                <w:rFonts w:ascii="Tahoma"/>
                <w:b/>
              </w:rPr>
            </w:pPr>
            <w:r>
              <w:rPr>
                <w:rFonts w:ascii="Tahoma"/>
                <w:b/>
              </w:rPr>
              <w:t>Bank</w:t>
            </w:r>
            <w:r>
              <w:rPr>
                <w:rFonts w:ascii="Tahoma"/>
                <w:b/>
                <w:spacing w:val="-11"/>
              </w:rPr>
              <w:t xml:space="preserve"> </w:t>
            </w:r>
            <w:r>
              <w:rPr>
                <w:rFonts w:ascii="Tahoma"/>
                <w:b/>
                <w:spacing w:val="-2"/>
              </w:rPr>
              <w:t>Records</w:t>
            </w:r>
          </w:p>
        </w:tc>
        <w:tc>
          <w:tcPr>
            <w:tcW w:w="3600" w:type="dxa"/>
          </w:tcPr>
          <w:p w14:paraId="6FDB28E3" w14:textId="77777777" w:rsidR="005F2BA8" w:rsidRDefault="00AF6BF3">
            <w:pPr>
              <w:pStyle w:val="TableParagraph"/>
              <w:spacing w:line="249" w:lineRule="auto"/>
              <w:ind w:left="1447" w:hanging="1260"/>
              <w:jc w:val="left"/>
            </w:pPr>
            <w:r>
              <w:rPr>
                <w:spacing w:val="-4"/>
              </w:rPr>
              <w:t>Bank</w:t>
            </w:r>
            <w:r>
              <w:rPr>
                <w:spacing w:val="-10"/>
              </w:rPr>
              <w:t xml:space="preserve"> </w:t>
            </w:r>
            <w:r>
              <w:rPr>
                <w:spacing w:val="-4"/>
              </w:rPr>
              <w:t>Statements</w:t>
            </w:r>
            <w:r>
              <w:rPr>
                <w:spacing w:val="-10"/>
              </w:rPr>
              <w:t xml:space="preserve"> </w:t>
            </w:r>
            <w:r>
              <w:rPr>
                <w:spacing w:val="-4"/>
              </w:rPr>
              <w:t>and</w:t>
            </w:r>
            <w:r>
              <w:rPr>
                <w:spacing w:val="-10"/>
              </w:rPr>
              <w:t xml:space="preserve"> </w:t>
            </w:r>
            <w:r>
              <w:rPr>
                <w:spacing w:val="-4"/>
              </w:rPr>
              <w:t xml:space="preserve">cancelled </w:t>
            </w:r>
            <w:r>
              <w:rPr>
                <w:spacing w:val="-2"/>
              </w:rPr>
              <w:t>checks</w:t>
            </w:r>
          </w:p>
        </w:tc>
        <w:tc>
          <w:tcPr>
            <w:tcW w:w="3600" w:type="dxa"/>
          </w:tcPr>
          <w:p w14:paraId="45BC7870" w14:textId="77777777" w:rsidR="005F2BA8" w:rsidRDefault="00AF6BF3">
            <w:pPr>
              <w:pStyle w:val="TableParagraph"/>
              <w:spacing w:before="237"/>
              <w:ind w:left="107" w:right="108"/>
            </w:pPr>
            <w:r>
              <w:rPr>
                <w:spacing w:val="-15"/>
              </w:rPr>
              <w:t>7</w:t>
            </w:r>
            <w:r>
              <w:rPr>
                <w:spacing w:val="-12"/>
              </w:rPr>
              <w:t xml:space="preserve"> </w:t>
            </w:r>
            <w:r>
              <w:rPr>
                <w:spacing w:val="-2"/>
              </w:rPr>
              <w:t>Years</w:t>
            </w:r>
          </w:p>
        </w:tc>
      </w:tr>
      <w:tr w:rsidR="005F2BA8" w14:paraId="163809F2" w14:textId="77777777">
        <w:trPr>
          <w:trHeight w:val="480"/>
        </w:trPr>
        <w:tc>
          <w:tcPr>
            <w:tcW w:w="3600" w:type="dxa"/>
            <w:vMerge/>
            <w:tcBorders>
              <w:top w:val="nil"/>
            </w:tcBorders>
          </w:tcPr>
          <w:p w14:paraId="470D6F87" w14:textId="77777777" w:rsidR="005F2BA8" w:rsidRDefault="005F2BA8">
            <w:pPr>
              <w:rPr>
                <w:sz w:val="2"/>
                <w:szCs w:val="2"/>
              </w:rPr>
            </w:pPr>
          </w:p>
        </w:tc>
        <w:tc>
          <w:tcPr>
            <w:tcW w:w="3600" w:type="dxa"/>
          </w:tcPr>
          <w:p w14:paraId="697C6615" w14:textId="77777777" w:rsidR="005F2BA8" w:rsidRDefault="00AF6BF3">
            <w:pPr>
              <w:pStyle w:val="TableParagraph"/>
              <w:ind w:left="85" w:right="112"/>
            </w:pPr>
            <w:r>
              <w:rPr>
                <w:spacing w:val="-6"/>
              </w:rPr>
              <w:t>Tax</w:t>
            </w:r>
            <w:r>
              <w:rPr>
                <w:spacing w:val="-9"/>
              </w:rPr>
              <w:t xml:space="preserve"> </w:t>
            </w:r>
            <w:r>
              <w:rPr>
                <w:spacing w:val="-6"/>
              </w:rPr>
              <w:t>Payment</w:t>
            </w:r>
            <w:r>
              <w:rPr>
                <w:spacing w:val="-8"/>
              </w:rPr>
              <w:t xml:space="preserve"> </w:t>
            </w:r>
            <w:r>
              <w:rPr>
                <w:spacing w:val="-6"/>
              </w:rPr>
              <w:t>Checks</w:t>
            </w:r>
          </w:p>
        </w:tc>
        <w:tc>
          <w:tcPr>
            <w:tcW w:w="3600" w:type="dxa"/>
          </w:tcPr>
          <w:p w14:paraId="64651DE0" w14:textId="77777777" w:rsidR="005F2BA8" w:rsidRDefault="00AF6BF3">
            <w:pPr>
              <w:pStyle w:val="TableParagraph"/>
              <w:ind w:left="88" w:right="112"/>
            </w:pPr>
            <w:r>
              <w:rPr>
                <w:spacing w:val="-2"/>
              </w:rPr>
              <w:t>Permanent</w:t>
            </w:r>
          </w:p>
        </w:tc>
      </w:tr>
      <w:tr w:rsidR="005F2BA8" w14:paraId="13DBA97C" w14:textId="77777777">
        <w:trPr>
          <w:trHeight w:val="480"/>
        </w:trPr>
        <w:tc>
          <w:tcPr>
            <w:tcW w:w="3600" w:type="dxa"/>
            <w:vMerge/>
            <w:tcBorders>
              <w:top w:val="nil"/>
            </w:tcBorders>
          </w:tcPr>
          <w:p w14:paraId="7EE24E25" w14:textId="77777777" w:rsidR="005F2BA8" w:rsidRDefault="005F2BA8">
            <w:pPr>
              <w:rPr>
                <w:sz w:val="2"/>
                <w:szCs w:val="2"/>
              </w:rPr>
            </w:pPr>
          </w:p>
        </w:tc>
        <w:tc>
          <w:tcPr>
            <w:tcW w:w="3600" w:type="dxa"/>
          </w:tcPr>
          <w:p w14:paraId="4ADCDB59" w14:textId="77777777" w:rsidR="005F2BA8" w:rsidRDefault="00AF6BF3">
            <w:pPr>
              <w:pStyle w:val="TableParagraph"/>
              <w:ind w:left="92" w:right="112"/>
            </w:pPr>
            <w:r>
              <w:rPr>
                <w:spacing w:val="-4"/>
              </w:rPr>
              <w:t>Loan</w:t>
            </w:r>
            <w:r>
              <w:rPr>
                <w:spacing w:val="-9"/>
              </w:rPr>
              <w:t xml:space="preserve"> </w:t>
            </w:r>
            <w:r>
              <w:rPr>
                <w:spacing w:val="-2"/>
              </w:rPr>
              <w:t>Records</w:t>
            </w:r>
          </w:p>
        </w:tc>
        <w:tc>
          <w:tcPr>
            <w:tcW w:w="3600" w:type="dxa"/>
          </w:tcPr>
          <w:p w14:paraId="15D7D38E" w14:textId="77777777" w:rsidR="005F2BA8" w:rsidRDefault="00AF6BF3">
            <w:pPr>
              <w:pStyle w:val="TableParagraph"/>
              <w:ind w:left="98" w:right="112"/>
            </w:pPr>
            <w:r>
              <w:rPr>
                <w:spacing w:val="-6"/>
              </w:rPr>
              <w:t>7</w:t>
            </w:r>
            <w:r>
              <w:rPr>
                <w:spacing w:val="-12"/>
              </w:rPr>
              <w:t xml:space="preserve"> </w:t>
            </w:r>
            <w:r>
              <w:rPr>
                <w:spacing w:val="-6"/>
              </w:rPr>
              <w:t>Years</w:t>
            </w:r>
            <w:r>
              <w:rPr>
                <w:spacing w:val="-11"/>
              </w:rPr>
              <w:t xml:space="preserve"> </w:t>
            </w:r>
            <w:r>
              <w:rPr>
                <w:spacing w:val="-6"/>
              </w:rPr>
              <w:t>from</w:t>
            </w:r>
            <w:r>
              <w:rPr>
                <w:spacing w:val="-11"/>
              </w:rPr>
              <w:t xml:space="preserve"> </w:t>
            </w:r>
            <w:r>
              <w:rPr>
                <w:spacing w:val="-6"/>
              </w:rPr>
              <w:t>Last</w:t>
            </w:r>
            <w:r>
              <w:rPr>
                <w:spacing w:val="-11"/>
              </w:rPr>
              <w:t xml:space="preserve"> </w:t>
            </w:r>
            <w:r>
              <w:rPr>
                <w:spacing w:val="-6"/>
              </w:rPr>
              <w:t>Payment</w:t>
            </w:r>
          </w:p>
        </w:tc>
      </w:tr>
      <w:tr w:rsidR="005F2BA8" w14:paraId="0F0B575E" w14:textId="77777777">
        <w:trPr>
          <w:trHeight w:val="480"/>
        </w:trPr>
        <w:tc>
          <w:tcPr>
            <w:tcW w:w="3600" w:type="dxa"/>
          </w:tcPr>
          <w:p w14:paraId="6D01A4AE" w14:textId="77777777" w:rsidR="005F2BA8" w:rsidRDefault="00AF6BF3">
            <w:pPr>
              <w:pStyle w:val="TableParagraph"/>
              <w:spacing w:before="95"/>
              <w:ind w:left="105" w:right="112"/>
              <w:rPr>
                <w:rFonts w:ascii="Tahoma"/>
                <w:b/>
              </w:rPr>
            </w:pPr>
            <w:r>
              <w:rPr>
                <w:rFonts w:ascii="Tahoma"/>
                <w:b/>
              </w:rPr>
              <w:t>Computer</w:t>
            </w:r>
            <w:r>
              <w:rPr>
                <w:rFonts w:ascii="Tahoma"/>
                <w:b/>
                <w:spacing w:val="-10"/>
              </w:rPr>
              <w:t xml:space="preserve"> </w:t>
            </w:r>
            <w:r>
              <w:rPr>
                <w:rFonts w:ascii="Tahoma"/>
                <w:b/>
                <w:spacing w:val="-2"/>
              </w:rPr>
              <w:t>Records</w:t>
            </w:r>
          </w:p>
        </w:tc>
        <w:tc>
          <w:tcPr>
            <w:tcW w:w="3600" w:type="dxa"/>
          </w:tcPr>
          <w:p w14:paraId="73178E9C" w14:textId="77777777" w:rsidR="005F2BA8" w:rsidRDefault="00AF6BF3">
            <w:pPr>
              <w:pStyle w:val="TableParagraph"/>
              <w:ind w:left="86" w:right="112"/>
            </w:pPr>
            <w:r>
              <w:rPr>
                <w:spacing w:val="-6"/>
              </w:rPr>
              <w:t>Backups</w:t>
            </w:r>
            <w:r>
              <w:rPr>
                <w:spacing w:val="-9"/>
              </w:rPr>
              <w:t xml:space="preserve"> </w:t>
            </w:r>
            <w:r>
              <w:rPr>
                <w:spacing w:val="-6"/>
              </w:rPr>
              <w:t>of</w:t>
            </w:r>
            <w:r>
              <w:rPr>
                <w:spacing w:val="-8"/>
              </w:rPr>
              <w:t xml:space="preserve"> </w:t>
            </w:r>
            <w:r>
              <w:rPr>
                <w:spacing w:val="-6"/>
              </w:rPr>
              <w:t>all</w:t>
            </w:r>
            <w:r>
              <w:rPr>
                <w:spacing w:val="-8"/>
              </w:rPr>
              <w:t xml:space="preserve"> </w:t>
            </w:r>
            <w:r>
              <w:rPr>
                <w:spacing w:val="-6"/>
              </w:rPr>
              <w:t>records</w:t>
            </w:r>
          </w:p>
        </w:tc>
        <w:tc>
          <w:tcPr>
            <w:tcW w:w="3600" w:type="dxa"/>
          </w:tcPr>
          <w:p w14:paraId="69C6E9FC" w14:textId="77777777" w:rsidR="005F2BA8" w:rsidRDefault="00AF6BF3">
            <w:pPr>
              <w:pStyle w:val="TableParagraph"/>
              <w:ind w:left="88" w:right="112"/>
            </w:pPr>
            <w:r>
              <w:rPr>
                <w:spacing w:val="-2"/>
              </w:rPr>
              <w:t>Permanent</w:t>
            </w:r>
          </w:p>
        </w:tc>
      </w:tr>
      <w:tr w:rsidR="005F2BA8" w14:paraId="77B64EDC" w14:textId="77777777">
        <w:trPr>
          <w:trHeight w:val="1560"/>
        </w:trPr>
        <w:tc>
          <w:tcPr>
            <w:tcW w:w="3600" w:type="dxa"/>
          </w:tcPr>
          <w:p w14:paraId="41237D6D" w14:textId="77777777" w:rsidR="005F2BA8" w:rsidRDefault="005F2BA8">
            <w:pPr>
              <w:pStyle w:val="TableParagraph"/>
              <w:spacing w:before="0"/>
              <w:jc w:val="left"/>
              <w:rPr>
                <w:sz w:val="30"/>
              </w:rPr>
            </w:pPr>
          </w:p>
          <w:p w14:paraId="098F94FE" w14:textId="77777777" w:rsidR="005F2BA8" w:rsidRDefault="005F2BA8">
            <w:pPr>
              <w:pStyle w:val="TableParagraph"/>
              <w:spacing w:before="10"/>
              <w:jc w:val="left"/>
              <w:rPr>
                <w:sz w:val="23"/>
              </w:rPr>
            </w:pPr>
          </w:p>
          <w:p w14:paraId="6453984E" w14:textId="77777777" w:rsidR="005F2BA8" w:rsidRDefault="00AF6BF3">
            <w:pPr>
              <w:pStyle w:val="TableParagraph"/>
              <w:spacing w:before="0"/>
              <w:ind w:left="107" w:right="108"/>
              <w:rPr>
                <w:rFonts w:ascii="Tahoma"/>
                <w:b/>
              </w:rPr>
            </w:pPr>
            <w:r>
              <w:rPr>
                <w:rFonts w:ascii="Tahoma"/>
                <w:b/>
              </w:rPr>
              <w:t>Corporate</w:t>
            </w:r>
            <w:r>
              <w:rPr>
                <w:rFonts w:ascii="Tahoma"/>
                <w:b/>
                <w:spacing w:val="-14"/>
              </w:rPr>
              <w:t xml:space="preserve"> </w:t>
            </w:r>
            <w:r>
              <w:rPr>
                <w:rFonts w:ascii="Tahoma"/>
                <w:b/>
                <w:spacing w:val="-2"/>
              </w:rPr>
              <w:t>Records</w:t>
            </w:r>
          </w:p>
        </w:tc>
        <w:tc>
          <w:tcPr>
            <w:tcW w:w="3600" w:type="dxa"/>
          </w:tcPr>
          <w:p w14:paraId="7606E5D6" w14:textId="77777777" w:rsidR="005F2BA8" w:rsidRDefault="00AF6BF3">
            <w:pPr>
              <w:pStyle w:val="TableParagraph"/>
              <w:spacing w:line="249" w:lineRule="auto"/>
              <w:ind w:left="107" w:right="111"/>
            </w:pPr>
            <w:r>
              <w:rPr>
                <w:spacing w:val="-4"/>
              </w:rPr>
              <w:t>Board</w:t>
            </w:r>
            <w:r>
              <w:rPr>
                <w:spacing w:val="-14"/>
              </w:rPr>
              <w:t xml:space="preserve"> </w:t>
            </w:r>
            <w:r>
              <w:rPr>
                <w:spacing w:val="-4"/>
              </w:rPr>
              <w:t>minutes,</w:t>
            </w:r>
            <w:r>
              <w:rPr>
                <w:spacing w:val="-13"/>
              </w:rPr>
              <w:t xml:space="preserve"> </w:t>
            </w:r>
            <w:r>
              <w:rPr>
                <w:spacing w:val="-4"/>
              </w:rPr>
              <w:t xml:space="preserve">incorporation </w:t>
            </w:r>
            <w:r>
              <w:rPr>
                <w:spacing w:val="-2"/>
              </w:rPr>
              <w:t>documents,</w:t>
            </w:r>
            <w:r>
              <w:rPr>
                <w:spacing w:val="-16"/>
              </w:rPr>
              <w:t xml:space="preserve"> </w:t>
            </w:r>
            <w:r>
              <w:rPr>
                <w:spacing w:val="-2"/>
              </w:rPr>
              <w:t>bylaws,</w:t>
            </w:r>
            <w:r>
              <w:rPr>
                <w:spacing w:val="-15"/>
              </w:rPr>
              <w:t xml:space="preserve"> </w:t>
            </w:r>
            <w:r>
              <w:rPr>
                <w:spacing w:val="-2"/>
              </w:rPr>
              <w:t xml:space="preserve">licenses, </w:t>
            </w:r>
            <w:r>
              <w:rPr>
                <w:spacing w:val="-4"/>
              </w:rPr>
              <w:t>contracts,</w:t>
            </w:r>
            <w:r>
              <w:rPr>
                <w:spacing w:val="-14"/>
              </w:rPr>
              <w:t xml:space="preserve"> </w:t>
            </w:r>
            <w:r>
              <w:rPr>
                <w:spacing w:val="-4"/>
              </w:rPr>
              <w:t>leases,</w:t>
            </w:r>
            <w:r>
              <w:rPr>
                <w:spacing w:val="-13"/>
              </w:rPr>
              <w:t xml:space="preserve"> </w:t>
            </w:r>
            <w:r>
              <w:rPr>
                <w:spacing w:val="-4"/>
              </w:rPr>
              <w:t xml:space="preserve">mortgages, </w:t>
            </w:r>
            <w:r>
              <w:t>insurance</w:t>
            </w:r>
            <w:r>
              <w:rPr>
                <w:spacing w:val="-10"/>
              </w:rPr>
              <w:t xml:space="preserve"> </w:t>
            </w:r>
            <w:r>
              <w:t>policies</w:t>
            </w:r>
            <w:r>
              <w:rPr>
                <w:spacing w:val="-10"/>
              </w:rPr>
              <w:t xml:space="preserve"> </w:t>
            </w:r>
            <w:r>
              <w:t>and</w:t>
            </w:r>
            <w:r>
              <w:rPr>
                <w:spacing w:val="-10"/>
              </w:rPr>
              <w:t xml:space="preserve"> </w:t>
            </w:r>
            <w:r>
              <w:t>other legal documents.</w:t>
            </w:r>
          </w:p>
        </w:tc>
        <w:tc>
          <w:tcPr>
            <w:tcW w:w="3600" w:type="dxa"/>
          </w:tcPr>
          <w:p w14:paraId="01AC4C77" w14:textId="77777777" w:rsidR="005F2BA8" w:rsidRDefault="005F2BA8">
            <w:pPr>
              <w:pStyle w:val="TableParagraph"/>
              <w:spacing w:before="0"/>
              <w:jc w:val="left"/>
              <w:rPr>
                <w:sz w:val="30"/>
              </w:rPr>
            </w:pPr>
          </w:p>
          <w:p w14:paraId="49FE1F50" w14:textId="77777777" w:rsidR="005F2BA8" w:rsidRDefault="005F2BA8">
            <w:pPr>
              <w:pStyle w:val="TableParagraph"/>
              <w:spacing w:before="6"/>
              <w:jc w:val="left"/>
              <w:rPr>
                <w:sz w:val="24"/>
              </w:rPr>
            </w:pPr>
          </w:p>
          <w:p w14:paraId="35040EBE" w14:textId="77777777" w:rsidR="005F2BA8" w:rsidRDefault="00AF6BF3">
            <w:pPr>
              <w:pStyle w:val="TableParagraph"/>
              <w:spacing w:before="0"/>
              <w:ind w:left="88" w:right="112"/>
            </w:pPr>
            <w:r>
              <w:rPr>
                <w:spacing w:val="-2"/>
              </w:rPr>
              <w:t>Permanent</w:t>
            </w:r>
          </w:p>
        </w:tc>
      </w:tr>
      <w:tr w:rsidR="005F2BA8" w14:paraId="5A2845FC" w14:textId="77777777">
        <w:trPr>
          <w:trHeight w:val="1290"/>
        </w:trPr>
        <w:tc>
          <w:tcPr>
            <w:tcW w:w="3600" w:type="dxa"/>
          </w:tcPr>
          <w:p w14:paraId="27FC44D6" w14:textId="77777777" w:rsidR="005F2BA8" w:rsidRDefault="005F2BA8">
            <w:pPr>
              <w:pStyle w:val="TableParagraph"/>
              <w:spacing w:before="5"/>
              <w:jc w:val="left"/>
              <w:rPr>
                <w:sz w:val="42"/>
              </w:rPr>
            </w:pPr>
          </w:p>
          <w:p w14:paraId="13E98369" w14:textId="77777777" w:rsidR="005F2BA8" w:rsidRDefault="00AF6BF3">
            <w:pPr>
              <w:pStyle w:val="TableParagraph"/>
              <w:spacing w:before="0"/>
              <w:ind w:left="103" w:right="112"/>
              <w:rPr>
                <w:rFonts w:ascii="Tahoma"/>
                <w:b/>
              </w:rPr>
            </w:pPr>
            <w:r>
              <w:rPr>
                <w:rFonts w:ascii="Tahoma"/>
                <w:b/>
                <w:spacing w:val="-2"/>
              </w:rPr>
              <w:t>Personnel</w:t>
            </w:r>
            <w:r>
              <w:rPr>
                <w:rFonts w:ascii="Tahoma"/>
                <w:b/>
                <w:spacing w:val="-3"/>
              </w:rPr>
              <w:t xml:space="preserve"> </w:t>
            </w:r>
            <w:r>
              <w:rPr>
                <w:rFonts w:ascii="Tahoma"/>
                <w:b/>
                <w:spacing w:val="-2"/>
              </w:rPr>
              <w:t>Records</w:t>
            </w:r>
          </w:p>
        </w:tc>
        <w:tc>
          <w:tcPr>
            <w:tcW w:w="3600" w:type="dxa"/>
          </w:tcPr>
          <w:p w14:paraId="0063196E" w14:textId="77777777" w:rsidR="005F2BA8" w:rsidRDefault="00AF6BF3">
            <w:pPr>
              <w:pStyle w:val="TableParagraph"/>
              <w:spacing w:line="249" w:lineRule="auto"/>
              <w:ind w:left="172" w:right="196" w:firstLine="7"/>
            </w:pPr>
            <w:r>
              <w:t xml:space="preserve">Employee and Independent Contractor, contracts and </w:t>
            </w:r>
            <w:r>
              <w:rPr>
                <w:spacing w:val="-6"/>
              </w:rPr>
              <w:t xml:space="preserve">records, including performance </w:t>
            </w:r>
            <w:r>
              <w:rPr>
                <w:spacing w:val="-2"/>
              </w:rPr>
              <w:t>reviews.</w:t>
            </w:r>
          </w:p>
        </w:tc>
        <w:tc>
          <w:tcPr>
            <w:tcW w:w="3600" w:type="dxa"/>
          </w:tcPr>
          <w:p w14:paraId="74D352F8" w14:textId="77777777" w:rsidR="005F2BA8" w:rsidRDefault="005F2BA8">
            <w:pPr>
              <w:pStyle w:val="TableParagraph"/>
              <w:spacing w:before="0"/>
              <w:jc w:val="left"/>
              <w:rPr>
                <w:sz w:val="43"/>
              </w:rPr>
            </w:pPr>
          </w:p>
          <w:p w14:paraId="6A22F545" w14:textId="77777777" w:rsidR="005F2BA8" w:rsidRDefault="00AF6BF3">
            <w:pPr>
              <w:pStyle w:val="TableParagraph"/>
              <w:spacing w:before="1"/>
              <w:ind w:left="105" w:right="112"/>
            </w:pPr>
            <w:r>
              <w:rPr>
                <w:spacing w:val="-6"/>
              </w:rPr>
              <w:t>7</w:t>
            </w:r>
            <w:r>
              <w:rPr>
                <w:spacing w:val="-11"/>
              </w:rPr>
              <w:t xml:space="preserve"> </w:t>
            </w:r>
            <w:r>
              <w:rPr>
                <w:spacing w:val="-6"/>
              </w:rPr>
              <w:t>Years</w:t>
            </w:r>
            <w:r>
              <w:rPr>
                <w:spacing w:val="-10"/>
              </w:rPr>
              <w:t xml:space="preserve"> </w:t>
            </w:r>
            <w:r>
              <w:rPr>
                <w:spacing w:val="-6"/>
              </w:rPr>
              <w:t>after</w:t>
            </w:r>
            <w:r>
              <w:rPr>
                <w:spacing w:val="-11"/>
              </w:rPr>
              <w:t xml:space="preserve"> </w:t>
            </w:r>
            <w:r>
              <w:rPr>
                <w:spacing w:val="-6"/>
              </w:rPr>
              <w:t>Termination</w:t>
            </w:r>
          </w:p>
        </w:tc>
      </w:tr>
      <w:tr w:rsidR="005F2BA8" w14:paraId="4D000998" w14:textId="77777777">
        <w:trPr>
          <w:trHeight w:val="1290"/>
        </w:trPr>
        <w:tc>
          <w:tcPr>
            <w:tcW w:w="3600" w:type="dxa"/>
          </w:tcPr>
          <w:p w14:paraId="5611C04B" w14:textId="77777777" w:rsidR="005F2BA8" w:rsidRDefault="005F2BA8">
            <w:pPr>
              <w:pStyle w:val="TableParagraph"/>
              <w:spacing w:before="5"/>
              <w:jc w:val="left"/>
              <w:rPr>
                <w:sz w:val="42"/>
              </w:rPr>
            </w:pPr>
          </w:p>
          <w:p w14:paraId="020ADEBB" w14:textId="77777777" w:rsidR="005F2BA8" w:rsidRDefault="00AF6BF3">
            <w:pPr>
              <w:pStyle w:val="TableParagraph"/>
              <w:spacing w:before="0"/>
              <w:ind w:left="107" w:right="110"/>
              <w:rPr>
                <w:rFonts w:ascii="Tahoma"/>
                <w:b/>
              </w:rPr>
            </w:pPr>
            <w:r>
              <w:rPr>
                <w:rFonts w:ascii="Tahoma"/>
                <w:b/>
                <w:spacing w:val="-2"/>
              </w:rPr>
              <w:t>Real</w:t>
            </w:r>
            <w:r>
              <w:rPr>
                <w:rFonts w:ascii="Tahoma"/>
                <w:b/>
                <w:spacing w:val="-10"/>
              </w:rPr>
              <w:t xml:space="preserve"> </w:t>
            </w:r>
            <w:r>
              <w:rPr>
                <w:rFonts w:ascii="Tahoma"/>
                <w:b/>
                <w:spacing w:val="-2"/>
              </w:rPr>
              <w:t>Property</w:t>
            </w:r>
            <w:r>
              <w:rPr>
                <w:rFonts w:ascii="Tahoma"/>
                <w:b/>
                <w:spacing w:val="-9"/>
              </w:rPr>
              <w:t xml:space="preserve"> </w:t>
            </w:r>
            <w:r>
              <w:rPr>
                <w:rFonts w:ascii="Tahoma"/>
                <w:b/>
                <w:spacing w:val="-2"/>
              </w:rPr>
              <w:t>Records</w:t>
            </w:r>
          </w:p>
        </w:tc>
        <w:tc>
          <w:tcPr>
            <w:tcW w:w="3600" w:type="dxa"/>
          </w:tcPr>
          <w:p w14:paraId="760F6B78" w14:textId="77777777" w:rsidR="005F2BA8" w:rsidRDefault="00AF6BF3">
            <w:pPr>
              <w:pStyle w:val="TableParagraph"/>
              <w:spacing w:line="249" w:lineRule="auto"/>
              <w:ind w:left="202" w:right="224" w:firstLine="1"/>
            </w:pPr>
            <w:r>
              <w:t>Purchases,</w:t>
            </w:r>
            <w:r>
              <w:rPr>
                <w:spacing w:val="-10"/>
              </w:rPr>
              <w:t xml:space="preserve"> </w:t>
            </w:r>
            <w:r>
              <w:t>deeds,</w:t>
            </w:r>
            <w:r>
              <w:rPr>
                <w:spacing w:val="-10"/>
              </w:rPr>
              <w:t xml:space="preserve"> </w:t>
            </w:r>
            <w:r>
              <w:t>bill</w:t>
            </w:r>
            <w:r>
              <w:rPr>
                <w:spacing w:val="-10"/>
              </w:rPr>
              <w:t xml:space="preserve"> </w:t>
            </w:r>
            <w:r>
              <w:t>of</w:t>
            </w:r>
            <w:r>
              <w:rPr>
                <w:spacing w:val="-10"/>
              </w:rPr>
              <w:t xml:space="preserve"> </w:t>
            </w:r>
            <w:r>
              <w:t xml:space="preserve">sale, construction, appraisals, </w:t>
            </w:r>
            <w:r>
              <w:rPr>
                <w:spacing w:val="-6"/>
              </w:rPr>
              <w:t xml:space="preserve">improvements, blueprints, and </w:t>
            </w:r>
            <w:r>
              <w:rPr>
                <w:spacing w:val="-2"/>
              </w:rPr>
              <w:t>plans.</w:t>
            </w:r>
          </w:p>
        </w:tc>
        <w:tc>
          <w:tcPr>
            <w:tcW w:w="3600" w:type="dxa"/>
          </w:tcPr>
          <w:p w14:paraId="489ADBFF" w14:textId="77777777" w:rsidR="005F2BA8" w:rsidRDefault="005F2BA8">
            <w:pPr>
              <w:pStyle w:val="TableParagraph"/>
              <w:spacing w:before="0"/>
              <w:jc w:val="left"/>
              <w:rPr>
                <w:sz w:val="43"/>
              </w:rPr>
            </w:pPr>
          </w:p>
          <w:p w14:paraId="77F6AAB6" w14:textId="77777777" w:rsidR="005F2BA8" w:rsidRDefault="00AF6BF3">
            <w:pPr>
              <w:pStyle w:val="TableParagraph"/>
              <w:spacing w:before="1"/>
              <w:ind w:left="88" w:right="112"/>
            </w:pPr>
            <w:r>
              <w:rPr>
                <w:spacing w:val="-2"/>
              </w:rPr>
              <w:t>Permanent</w:t>
            </w:r>
          </w:p>
        </w:tc>
      </w:tr>
    </w:tbl>
    <w:p w14:paraId="157CE144" w14:textId="77777777" w:rsidR="005F2BA8" w:rsidRDefault="005F2BA8">
      <w:pPr>
        <w:sectPr w:rsidR="005F2BA8">
          <w:pgSz w:w="12240" w:h="15840"/>
          <w:pgMar w:top="960" w:right="440" w:bottom="640" w:left="620" w:header="0" w:footer="440" w:gutter="0"/>
          <w:cols w:space="720"/>
        </w:sectPr>
      </w:pPr>
    </w:p>
    <w:p w14:paraId="72DAA765" w14:textId="77777777" w:rsidR="005F2BA8" w:rsidRDefault="00AF6BF3">
      <w:pPr>
        <w:pStyle w:val="Heading4"/>
        <w:numPr>
          <w:ilvl w:val="0"/>
          <w:numId w:val="4"/>
        </w:numPr>
        <w:tabs>
          <w:tab w:val="left" w:pos="457"/>
        </w:tabs>
      </w:pPr>
      <w:bookmarkStart w:id="27" w:name="_TOC_250010"/>
      <w:r>
        <w:rPr>
          <w:spacing w:val="-4"/>
        </w:rPr>
        <w:lastRenderedPageBreak/>
        <w:t>Example</w:t>
      </w:r>
      <w:r>
        <w:rPr>
          <w:spacing w:val="-10"/>
        </w:rPr>
        <w:t xml:space="preserve"> </w:t>
      </w:r>
      <w:r>
        <w:rPr>
          <w:spacing w:val="-4"/>
        </w:rPr>
        <w:t>Financial</w:t>
      </w:r>
      <w:r>
        <w:rPr>
          <w:spacing w:val="-9"/>
        </w:rPr>
        <w:t xml:space="preserve"> </w:t>
      </w:r>
      <w:r>
        <w:rPr>
          <w:spacing w:val="-4"/>
        </w:rPr>
        <w:t>Review</w:t>
      </w:r>
      <w:r>
        <w:rPr>
          <w:spacing w:val="-10"/>
        </w:rPr>
        <w:t xml:space="preserve"> </w:t>
      </w:r>
      <w:bookmarkEnd w:id="27"/>
      <w:r>
        <w:rPr>
          <w:spacing w:val="-4"/>
        </w:rPr>
        <w:t>Report</w:t>
      </w:r>
    </w:p>
    <w:p w14:paraId="4954C8A6" w14:textId="77777777" w:rsidR="005F2BA8" w:rsidRDefault="00AF6BF3">
      <w:pPr>
        <w:pStyle w:val="BodyText"/>
        <w:spacing w:before="186" w:line="278" w:lineRule="auto"/>
        <w:ind w:left="100"/>
      </w:pPr>
      <w:r>
        <w:rPr>
          <w:spacing w:val="-4"/>
        </w:rPr>
        <w:t>The</w:t>
      </w:r>
      <w:r>
        <w:rPr>
          <w:spacing w:val="-8"/>
        </w:rPr>
        <w:t xml:space="preserve"> </w:t>
      </w:r>
      <w:r>
        <w:rPr>
          <w:spacing w:val="-4"/>
        </w:rPr>
        <w:t>BHS</w:t>
      </w:r>
      <w:r>
        <w:rPr>
          <w:spacing w:val="-8"/>
        </w:rPr>
        <w:t xml:space="preserve"> </w:t>
      </w:r>
      <w:r>
        <w:rPr>
          <w:spacing w:val="-4"/>
        </w:rPr>
        <w:t>Financial</w:t>
      </w:r>
      <w:r>
        <w:rPr>
          <w:spacing w:val="-8"/>
        </w:rPr>
        <w:t xml:space="preserve"> </w:t>
      </w:r>
      <w:r>
        <w:rPr>
          <w:spacing w:val="-4"/>
        </w:rPr>
        <w:t>Review</w:t>
      </w:r>
      <w:r>
        <w:rPr>
          <w:spacing w:val="-8"/>
        </w:rPr>
        <w:t xml:space="preserve"> </w:t>
      </w:r>
      <w:r>
        <w:rPr>
          <w:spacing w:val="-4"/>
        </w:rPr>
        <w:t>form</w:t>
      </w:r>
      <w:r>
        <w:rPr>
          <w:spacing w:val="-8"/>
        </w:rPr>
        <w:t xml:space="preserve"> </w:t>
      </w:r>
      <w:r>
        <w:rPr>
          <w:spacing w:val="-4"/>
        </w:rPr>
        <w:t>can</w:t>
      </w:r>
      <w:r>
        <w:rPr>
          <w:spacing w:val="-8"/>
        </w:rPr>
        <w:t xml:space="preserve"> </w:t>
      </w:r>
      <w:r>
        <w:rPr>
          <w:spacing w:val="-4"/>
        </w:rPr>
        <w:t>be</w:t>
      </w:r>
      <w:r>
        <w:rPr>
          <w:spacing w:val="-8"/>
        </w:rPr>
        <w:t xml:space="preserve"> </w:t>
      </w:r>
      <w:r>
        <w:rPr>
          <w:spacing w:val="-4"/>
        </w:rPr>
        <w:t>found</w:t>
      </w:r>
      <w:r>
        <w:rPr>
          <w:spacing w:val="-8"/>
        </w:rPr>
        <w:t xml:space="preserve"> </w:t>
      </w:r>
      <w:r>
        <w:rPr>
          <w:spacing w:val="-4"/>
        </w:rPr>
        <w:t>on</w:t>
      </w:r>
      <w:r>
        <w:rPr>
          <w:spacing w:val="-8"/>
        </w:rPr>
        <w:t xml:space="preserve"> </w:t>
      </w:r>
      <w:r>
        <w:rPr>
          <w:spacing w:val="-4"/>
        </w:rPr>
        <w:t>the</w:t>
      </w:r>
      <w:r>
        <w:rPr>
          <w:spacing w:val="-8"/>
        </w:rPr>
        <w:t xml:space="preserve"> </w:t>
      </w:r>
      <w:r>
        <w:rPr>
          <w:spacing w:val="-4"/>
        </w:rPr>
        <w:t>Society</w:t>
      </w:r>
      <w:r>
        <w:rPr>
          <w:spacing w:val="-8"/>
        </w:rPr>
        <w:t xml:space="preserve"> </w:t>
      </w:r>
      <w:r>
        <w:rPr>
          <w:spacing w:val="-4"/>
        </w:rPr>
        <w:t>online</w:t>
      </w:r>
      <w:r>
        <w:rPr>
          <w:spacing w:val="-8"/>
        </w:rPr>
        <w:t xml:space="preserve"> </w:t>
      </w:r>
      <w:hyperlink r:id="rId75">
        <w:r>
          <w:rPr>
            <w:color w:val="1154CC"/>
            <w:spacing w:val="-4"/>
            <w:u w:val="single" w:color="1154CC"/>
          </w:rPr>
          <w:t>Document</w:t>
        </w:r>
        <w:r>
          <w:rPr>
            <w:color w:val="1154CC"/>
            <w:spacing w:val="-8"/>
            <w:u w:val="single" w:color="1154CC"/>
          </w:rPr>
          <w:t xml:space="preserve"> </w:t>
        </w:r>
        <w:r>
          <w:rPr>
            <w:color w:val="1154CC"/>
            <w:spacing w:val="-4"/>
            <w:u w:val="single" w:color="1154CC"/>
          </w:rPr>
          <w:t>Center</w:t>
        </w:r>
      </w:hyperlink>
      <w:r>
        <w:rPr>
          <w:spacing w:val="-4"/>
        </w:rPr>
        <w:t>.</w:t>
      </w:r>
      <w:r>
        <w:rPr>
          <w:spacing w:val="-8"/>
        </w:rPr>
        <w:t xml:space="preserve"> </w:t>
      </w:r>
      <w:r>
        <w:rPr>
          <w:spacing w:val="-4"/>
        </w:rPr>
        <w:t>Below</w:t>
      </w:r>
      <w:r>
        <w:rPr>
          <w:spacing w:val="-8"/>
        </w:rPr>
        <w:t xml:space="preserve"> </w:t>
      </w:r>
      <w:r>
        <w:rPr>
          <w:spacing w:val="-4"/>
        </w:rPr>
        <w:t>are</w:t>
      </w:r>
      <w:r>
        <w:rPr>
          <w:spacing w:val="-8"/>
        </w:rPr>
        <w:t xml:space="preserve"> </w:t>
      </w:r>
      <w:r>
        <w:rPr>
          <w:spacing w:val="-4"/>
        </w:rPr>
        <w:t xml:space="preserve">example </w:t>
      </w:r>
      <w:r>
        <w:t>statements</w:t>
      </w:r>
      <w:r>
        <w:rPr>
          <w:spacing w:val="-16"/>
        </w:rPr>
        <w:t xml:space="preserve"> </w:t>
      </w:r>
      <w:r>
        <w:t>that</w:t>
      </w:r>
      <w:r>
        <w:rPr>
          <w:spacing w:val="-16"/>
        </w:rPr>
        <w:t xml:space="preserve"> </w:t>
      </w:r>
      <w:r>
        <w:t>can</w:t>
      </w:r>
      <w:r>
        <w:rPr>
          <w:spacing w:val="-16"/>
        </w:rPr>
        <w:t xml:space="preserve"> </w:t>
      </w:r>
      <w:r>
        <w:t>be</w:t>
      </w:r>
      <w:r>
        <w:rPr>
          <w:spacing w:val="-16"/>
        </w:rPr>
        <w:t xml:space="preserve"> </w:t>
      </w:r>
      <w:r>
        <w:t>included</w:t>
      </w:r>
      <w:r>
        <w:rPr>
          <w:spacing w:val="-16"/>
        </w:rPr>
        <w:t xml:space="preserve"> </w:t>
      </w:r>
      <w:r>
        <w:t>with</w:t>
      </w:r>
      <w:r>
        <w:rPr>
          <w:spacing w:val="-16"/>
        </w:rPr>
        <w:t xml:space="preserve"> </w:t>
      </w:r>
      <w:r>
        <w:t>the</w:t>
      </w:r>
      <w:r>
        <w:rPr>
          <w:spacing w:val="-16"/>
        </w:rPr>
        <w:t xml:space="preserve"> </w:t>
      </w:r>
      <w:r>
        <w:t>template</w:t>
      </w:r>
      <w:r>
        <w:rPr>
          <w:spacing w:val="-16"/>
        </w:rPr>
        <w:t xml:space="preserve"> </w:t>
      </w:r>
      <w:r>
        <w:t>form.</w:t>
      </w:r>
    </w:p>
    <w:p w14:paraId="54A264FD" w14:textId="77777777" w:rsidR="005F2BA8" w:rsidRDefault="005F2BA8">
      <w:pPr>
        <w:pStyle w:val="BodyText"/>
        <w:spacing w:before="8"/>
        <w:rPr>
          <w:sz w:val="24"/>
        </w:rPr>
      </w:pPr>
    </w:p>
    <w:p w14:paraId="75093232" w14:textId="77777777" w:rsidR="005F2BA8" w:rsidRDefault="00AF6BF3">
      <w:pPr>
        <w:pStyle w:val="Heading5"/>
        <w:spacing w:before="1"/>
        <w:ind w:left="100" w:firstLine="0"/>
      </w:pPr>
      <w:r>
        <w:t>TO</w:t>
      </w:r>
      <w:r>
        <w:rPr>
          <w:spacing w:val="-14"/>
        </w:rPr>
        <w:t xml:space="preserve"> </w:t>
      </w:r>
      <w:r>
        <w:rPr>
          <w:spacing w:val="-2"/>
        </w:rPr>
        <w:t>CHAPTER:</w:t>
      </w:r>
    </w:p>
    <w:p w14:paraId="7CD7A4C4" w14:textId="77777777" w:rsidR="005F2BA8" w:rsidRDefault="005F2BA8">
      <w:pPr>
        <w:pStyle w:val="BodyText"/>
        <w:spacing w:before="3"/>
        <w:rPr>
          <w:rFonts w:ascii="Tahoma"/>
          <w:b/>
          <w:sz w:val="28"/>
        </w:rPr>
      </w:pPr>
    </w:p>
    <w:p w14:paraId="77D8F61A" w14:textId="77777777" w:rsidR="005F2BA8" w:rsidRDefault="00AF6BF3">
      <w:pPr>
        <w:pStyle w:val="BodyText"/>
        <w:tabs>
          <w:tab w:val="left" w:pos="6338"/>
        </w:tabs>
        <w:ind w:left="100"/>
      </w:pPr>
      <w:r>
        <w:rPr>
          <w:spacing w:val="-6"/>
        </w:rPr>
        <w:t xml:space="preserve">The Board of Directors of the </w:t>
      </w:r>
      <w:r>
        <w:rPr>
          <w:rFonts w:ascii="Times New Roman"/>
          <w:u w:val="single"/>
        </w:rPr>
        <w:tab/>
      </w:r>
      <w:r>
        <w:rPr>
          <w:spacing w:val="-4"/>
        </w:rPr>
        <w:t>Chapter</w:t>
      </w:r>
      <w:r>
        <w:rPr>
          <w:spacing w:val="-8"/>
        </w:rPr>
        <w:t xml:space="preserve"> </w:t>
      </w:r>
      <w:r>
        <w:rPr>
          <w:spacing w:val="-4"/>
        </w:rPr>
        <w:t>of</w:t>
      </w:r>
      <w:r>
        <w:rPr>
          <w:spacing w:val="-7"/>
        </w:rPr>
        <w:t xml:space="preserve"> </w:t>
      </w:r>
      <w:r>
        <w:rPr>
          <w:spacing w:val="-4"/>
        </w:rPr>
        <w:t>the</w:t>
      </w:r>
      <w:r>
        <w:rPr>
          <w:spacing w:val="-8"/>
        </w:rPr>
        <w:t xml:space="preserve"> </w:t>
      </w:r>
      <w:r>
        <w:rPr>
          <w:spacing w:val="-4"/>
        </w:rPr>
        <w:t>Barbershop</w:t>
      </w:r>
      <w:r>
        <w:rPr>
          <w:spacing w:val="-7"/>
        </w:rPr>
        <w:t xml:space="preserve"> </w:t>
      </w:r>
      <w:r>
        <w:rPr>
          <w:spacing w:val="-4"/>
        </w:rPr>
        <w:t>Harmony</w:t>
      </w:r>
      <w:r>
        <w:rPr>
          <w:spacing w:val="-8"/>
        </w:rPr>
        <w:t xml:space="preserve"> </w:t>
      </w:r>
      <w:r>
        <w:rPr>
          <w:spacing w:val="-4"/>
        </w:rPr>
        <w:t>Society</w:t>
      </w:r>
    </w:p>
    <w:p w14:paraId="596629DF" w14:textId="77777777" w:rsidR="005F2BA8" w:rsidRDefault="005F2BA8">
      <w:pPr>
        <w:pStyle w:val="BodyText"/>
        <w:rPr>
          <w:sz w:val="29"/>
        </w:rPr>
      </w:pPr>
    </w:p>
    <w:p w14:paraId="3F61358A" w14:textId="77777777" w:rsidR="005F2BA8" w:rsidRDefault="00AF6BF3">
      <w:pPr>
        <w:pStyle w:val="BodyText"/>
        <w:spacing w:line="278" w:lineRule="auto"/>
        <w:ind w:left="100" w:right="318"/>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 invoices and bank reconciliations evidencing the recorded receipts and disbursements of the chapter</w:t>
      </w:r>
      <w:r>
        <w:rPr>
          <w:spacing w:val="-14"/>
        </w:rPr>
        <w:t xml:space="preserve"> </w:t>
      </w:r>
      <w:r>
        <w:rPr>
          <w:spacing w:val="-4"/>
        </w:rPr>
        <w:t>for</w:t>
      </w:r>
      <w:r>
        <w:rPr>
          <w:spacing w:val="-13"/>
        </w:rPr>
        <w:t xml:space="preserve"> </w:t>
      </w:r>
      <w:r>
        <w:rPr>
          <w:spacing w:val="-4"/>
        </w:rPr>
        <w:t>the</w:t>
      </w:r>
      <w:r>
        <w:rPr>
          <w:spacing w:val="-14"/>
        </w:rPr>
        <w:t xml:space="preserve"> </w:t>
      </w:r>
      <w:r>
        <w:rPr>
          <w:spacing w:val="-4"/>
        </w:rPr>
        <w:t>year</w:t>
      </w:r>
      <w:r>
        <w:rPr>
          <w:spacing w:val="-13"/>
        </w:rPr>
        <w:t xml:space="preserve"> </w:t>
      </w:r>
      <w:r>
        <w:rPr>
          <w:spacing w:val="-4"/>
        </w:rPr>
        <w:t>ended</w:t>
      </w:r>
      <w:r>
        <w:rPr>
          <w:spacing w:val="-14"/>
        </w:rPr>
        <w:t xml:space="preserve"> </w:t>
      </w:r>
      <w:r>
        <w:rPr>
          <w:spacing w:val="-4"/>
        </w:rPr>
        <w:t>December</w:t>
      </w:r>
      <w:r>
        <w:rPr>
          <w:spacing w:val="-13"/>
        </w:rPr>
        <w:t xml:space="preserve"> </w:t>
      </w:r>
      <w:r>
        <w:rPr>
          <w:spacing w:val="-4"/>
        </w:rPr>
        <w:t>31,</w:t>
      </w:r>
      <w:r>
        <w:rPr>
          <w:spacing w:val="-13"/>
        </w:rPr>
        <w:t xml:space="preserve"> </w:t>
      </w:r>
      <w:r>
        <w:rPr>
          <w:spacing w:val="-4"/>
        </w:rPr>
        <w:t>20XX.</w:t>
      </w:r>
      <w:r>
        <w:rPr>
          <w:spacing w:val="-14"/>
        </w:rPr>
        <w:t xml:space="preserve"> </w:t>
      </w:r>
      <w:r>
        <w:rPr>
          <w:spacing w:val="-4"/>
        </w:rPr>
        <w:t>The</w:t>
      </w:r>
      <w:r>
        <w:rPr>
          <w:spacing w:val="-13"/>
        </w:rPr>
        <w:t xml:space="preserve"> </w:t>
      </w:r>
      <w:r>
        <w:rPr>
          <w:spacing w:val="-4"/>
        </w:rPr>
        <w:t>financial</w:t>
      </w:r>
      <w:r>
        <w:rPr>
          <w:spacing w:val="-14"/>
        </w:rPr>
        <w:t xml:space="preserve"> </w:t>
      </w:r>
      <w:r>
        <w:rPr>
          <w:spacing w:val="-4"/>
        </w:rPr>
        <w:t>statements,</w:t>
      </w:r>
      <w:r>
        <w:rPr>
          <w:spacing w:val="-13"/>
        </w:rPr>
        <w:t xml:space="preserve"> </w:t>
      </w:r>
      <w:r>
        <w:rPr>
          <w:spacing w:val="-4"/>
        </w:rPr>
        <w:t>reconciliations</w:t>
      </w:r>
      <w:r>
        <w:rPr>
          <w:spacing w:val="-13"/>
        </w:rPr>
        <w:t xml:space="preserve"> </w:t>
      </w:r>
      <w:r>
        <w:rPr>
          <w:spacing w:val="-4"/>
        </w:rPr>
        <w:t>and</w:t>
      </w:r>
      <w:r>
        <w:rPr>
          <w:spacing w:val="-14"/>
        </w:rPr>
        <w:t xml:space="preserve"> </w:t>
      </w:r>
      <w:r>
        <w:rPr>
          <w:spacing w:val="-4"/>
        </w:rPr>
        <w:t>summary</w:t>
      </w:r>
      <w:r>
        <w:rPr>
          <w:spacing w:val="-13"/>
        </w:rPr>
        <w:t xml:space="preserve"> </w:t>
      </w:r>
      <w:r>
        <w:rPr>
          <w:spacing w:val="-4"/>
        </w:rPr>
        <w:t xml:space="preserve">of </w:t>
      </w:r>
      <w:r>
        <w:rPr>
          <w:spacing w:val="-2"/>
        </w:rPr>
        <w:t>funds</w:t>
      </w:r>
      <w:r>
        <w:rPr>
          <w:spacing w:val="-16"/>
        </w:rPr>
        <w:t xml:space="preserve"> </w:t>
      </w:r>
      <w:r>
        <w:rPr>
          <w:spacing w:val="-2"/>
        </w:rPr>
        <w:t>for</w:t>
      </w:r>
      <w:r>
        <w:rPr>
          <w:spacing w:val="-15"/>
        </w:rPr>
        <w:t xml:space="preserve"> </w:t>
      </w:r>
      <w:r>
        <w:rPr>
          <w:spacing w:val="-2"/>
        </w:rPr>
        <w:t>the</w:t>
      </w:r>
      <w:r>
        <w:rPr>
          <w:spacing w:val="-16"/>
        </w:rPr>
        <w:t xml:space="preserve"> </w:t>
      </w:r>
      <w:r>
        <w:rPr>
          <w:spacing w:val="-2"/>
        </w:rPr>
        <w:t>year</w:t>
      </w:r>
      <w:r>
        <w:rPr>
          <w:spacing w:val="-15"/>
        </w:rPr>
        <w:t xml:space="preserve"> </w:t>
      </w:r>
      <w:r>
        <w:rPr>
          <w:spacing w:val="-2"/>
        </w:rPr>
        <w:t>ended</w:t>
      </w:r>
      <w:r>
        <w:rPr>
          <w:spacing w:val="-16"/>
        </w:rPr>
        <w:t xml:space="preserve"> </w:t>
      </w:r>
      <w:r>
        <w:rPr>
          <w:spacing w:val="-2"/>
        </w:rPr>
        <w:t>20XX,</w:t>
      </w:r>
      <w:r>
        <w:rPr>
          <w:spacing w:val="-15"/>
        </w:rPr>
        <w:t xml:space="preserve"> </w:t>
      </w:r>
      <w:r>
        <w:rPr>
          <w:spacing w:val="-2"/>
        </w:rPr>
        <w:t>and</w:t>
      </w:r>
      <w:r>
        <w:rPr>
          <w:spacing w:val="-15"/>
        </w:rPr>
        <w:t xml:space="preserve"> </w:t>
      </w:r>
      <w:r>
        <w:rPr>
          <w:spacing w:val="-2"/>
        </w:rPr>
        <w:t>the</w:t>
      </w:r>
      <w:r>
        <w:rPr>
          <w:spacing w:val="-16"/>
        </w:rPr>
        <w:t xml:space="preserve"> </w:t>
      </w:r>
      <w:r>
        <w:rPr>
          <w:spacing w:val="-2"/>
        </w:rPr>
        <w:t>cash</w:t>
      </w:r>
      <w:r>
        <w:rPr>
          <w:spacing w:val="-15"/>
        </w:rPr>
        <w:t xml:space="preserve"> </w:t>
      </w:r>
      <w:r>
        <w:rPr>
          <w:spacing w:val="-2"/>
        </w:rPr>
        <w:t>balances</w:t>
      </w:r>
      <w:r>
        <w:rPr>
          <w:spacing w:val="-16"/>
        </w:rPr>
        <w:t xml:space="preserve"> </w:t>
      </w:r>
      <w:proofErr w:type="gramStart"/>
      <w:r>
        <w:rPr>
          <w:spacing w:val="-2"/>
        </w:rPr>
        <w:t>at</w:t>
      </w:r>
      <w:proofErr w:type="gramEnd"/>
      <w:r>
        <w:rPr>
          <w:spacing w:val="-15"/>
        </w:rPr>
        <w:t xml:space="preserve"> </w:t>
      </w:r>
      <w:r>
        <w:rPr>
          <w:spacing w:val="-2"/>
        </w:rPr>
        <w:t>December</w:t>
      </w:r>
      <w:r>
        <w:rPr>
          <w:spacing w:val="-15"/>
        </w:rPr>
        <w:t xml:space="preserve"> </w:t>
      </w:r>
      <w:r>
        <w:rPr>
          <w:spacing w:val="-2"/>
        </w:rPr>
        <w:t>31,</w:t>
      </w:r>
      <w:r>
        <w:rPr>
          <w:spacing w:val="-16"/>
        </w:rPr>
        <w:t xml:space="preserve"> </w:t>
      </w:r>
      <w:r>
        <w:rPr>
          <w:spacing w:val="-2"/>
        </w:rPr>
        <w:t>20XX,</w:t>
      </w:r>
      <w:r>
        <w:rPr>
          <w:spacing w:val="-15"/>
        </w:rPr>
        <w:t xml:space="preserve"> </w:t>
      </w:r>
      <w:r>
        <w:rPr>
          <w:spacing w:val="-2"/>
        </w:rPr>
        <w:t>are</w:t>
      </w:r>
      <w:r>
        <w:rPr>
          <w:spacing w:val="-16"/>
        </w:rPr>
        <w:t xml:space="preserve"> </w:t>
      </w:r>
      <w:r>
        <w:rPr>
          <w:spacing w:val="-2"/>
        </w:rPr>
        <w:t>fairly</w:t>
      </w:r>
      <w:r>
        <w:rPr>
          <w:spacing w:val="-15"/>
        </w:rPr>
        <w:t xml:space="preserve"> </w:t>
      </w:r>
      <w:r>
        <w:rPr>
          <w:spacing w:val="-2"/>
        </w:rPr>
        <w:t>presented</w:t>
      </w:r>
      <w:r>
        <w:rPr>
          <w:spacing w:val="-15"/>
        </w:rPr>
        <w:t xml:space="preserve"> </w:t>
      </w:r>
      <w:r>
        <w:rPr>
          <w:spacing w:val="-2"/>
        </w:rPr>
        <w:t>and documented.</w:t>
      </w:r>
    </w:p>
    <w:p w14:paraId="0F4FCDB2" w14:textId="77777777" w:rsidR="005F2BA8" w:rsidRDefault="005F2BA8">
      <w:pPr>
        <w:pStyle w:val="BodyText"/>
        <w:spacing w:before="2"/>
        <w:rPr>
          <w:sz w:val="25"/>
        </w:rPr>
      </w:pPr>
    </w:p>
    <w:p w14:paraId="0392E1FC" w14:textId="77777777" w:rsidR="005F2BA8" w:rsidRDefault="00AF6BF3">
      <w:pPr>
        <w:pStyle w:val="BodyText"/>
        <w:spacing w:before="1"/>
        <w:ind w:left="100"/>
      </w:pPr>
      <w:r>
        <w:rPr>
          <w:spacing w:val="-4"/>
        </w:rPr>
        <w:t>Attached</w:t>
      </w:r>
      <w:r>
        <w:rPr>
          <w:spacing w:val="-16"/>
        </w:rPr>
        <w:t xml:space="preserve"> </w:t>
      </w:r>
      <w:r>
        <w:rPr>
          <w:spacing w:val="-4"/>
        </w:rPr>
        <w:t>is</w:t>
      </w:r>
      <w:r>
        <w:rPr>
          <w:spacing w:val="-13"/>
        </w:rPr>
        <w:t xml:space="preserve"> </w:t>
      </w:r>
      <w:r>
        <w:rPr>
          <w:spacing w:val="-4"/>
        </w:rPr>
        <w:t>the</w:t>
      </w:r>
      <w:r>
        <w:rPr>
          <w:spacing w:val="-13"/>
        </w:rPr>
        <w:t xml:space="preserve"> </w:t>
      </w:r>
      <w:r>
        <w:rPr>
          <w:spacing w:val="-4"/>
        </w:rPr>
        <w:t>completed</w:t>
      </w:r>
      <w:r>
        <w:rPr>
          <w:spacing w:val="-13"/>
        </w:rPr>
        <w:t xml:space="preserve"> </w:t>
      </w:r>
      <w:r>
        <w:rPr>
          <w:spacing w:val="-4"/>
        </w:rPr>
        <w:t>form</w:t>
      </w:r>
      <w:r>
        <w:rPr>
          <w:spacing w:val="-14"/>
        </w:rPr>
        <w:t xml:space="preserve"> </w:t>
      </w:r>
      <w:r>
        <w:rPr>
          <w:spacing w:val="-4"/>
        </w:rPr>
        <w:t>to</w:t>
      </w:r>
      <w:r>
        <w:rPr>
          <w:spacing w:val="-13"/>
        </w:rPr>
        <w:t xml:space="preserve"> </w:t>
      </w:r>
      <w:r>
        <w:rPr>
          <w:spacing w:val="-4"/>
        </w:rPr>
        <w:t>be</w:t>
      </w:r>
      <w:r>
        <w:rPr>
          <w:spacing w:val="-13"/>
        </w:rPr>
        <w:t xml:space="preserve"> </w:t>
      </w:r>
      <w:r>
        <w:rPr>
          <w:spacing w:val="-4"/>
        </w:rPr>
        <w:t>submitted</w:t>
      </w:r>
      <w:r>
        <w:rPr>
          <w:spacing w:val="-13"/>
        </w:rPr>
        <w:t xml:space="preserve"> </w:t>
      </w:r>
      <w:r>
        <w:rPr>
          <w:spacing w:val="-4"/>
        </w:rPr>
        <w:t>to</w:t>
      </w:r>
      <w:r>
        <w:rPr>
          <w:spacing w:val="-14"/>
        </w:rPr>
        <w:t xml:space="preserve"> </w:t>
      </w:r>
      <w:r>
        <w:rPr>
          <w:spacing w:val="-4"/>
        </w:rPr>
        <w:t>the</w:t>
      </w:r>
      <w:r>
        <w:rPr>
          <w:spacing w:val="-13"/>
        </w:rPr>
        <w:t xml:space="preserve"> </w:t>
      </w:r>
      <w:r>
        <w:rPr>
          <w:spacing w:val="-4"/>
        </w:rPr>
        <w:t>Barbershop</w:t>
      </w:r>
      <w:r>
        <w:rPr>
          <w:spacing w:val="-13"/>
        </w:rPr>
        <w:t xml:space="preserve"> </w:t>
      </w:r>
      <w:r>
        <w:rPr>
          <w:spacing w:val="-4"/>
        </w:rPr>
        <w:t>Harmony</w:t>
      </w:r>
      <w:r>
        <w:rPr>
          <w:spacing w:val="-13"/>
        </w:rPr>
        <w:t xml:space="preserve"> </w:t>
      </w:r>
      <w:r>
        <w:rPr>
          <w:spacing w:val="-4"/>
        </w:rPr>
        <w:t>Society.</w:t>
      </w:r>
    </w:p>
    <w:p w14:paraId="34F43C7E" w14:textId="77777777" w:rsidR="005F2BA8" w:rsidRDefault="005F2BA8">
      <w:pPr>
        <w:pStyle w:val="BodyText"/>
        <w:rPr>
          <w:sz w:val="20"/>
        </w:rPr>
      </w:pPr>
    </w:p>
    <w:p w14:paraId="18C16D3E" w14:textId="0EA6B3DC" w:rsidR="005F2BA8" w:rsidRDefault="00180DCA">
      <w:pPr>
        <w:pStyle w:val="BodyText"/>
        <w:spacing w:before="2"/>
        <w:rPr>
          <w:sz w:val="27"/>
        </w:rPr>
      </w:pPr>
      <w:r>
        <w:rPr>
          <w:noProof/>
        </w:rPr>
        <mc:AlternateContent>
          <mc:Choice Requires="wps">
            <w:drawing>
              <wp:anchor distT="0" distB="0" distL="0" distR="0" simplePos="0" relativeHeight="487601152" behindDoc="1" locked="0" layoutInCell="1" allowOverlap="1" wp14:anchorId="080596CC" wp14:editId="55BB5487">
                <wp:simplePos x="0" y="0"/>
                <wp:positionH relativeFrom="page">
                  <wp:posOffset>457200</wp:posOffset>
                </wp:positionH>
                <wp:positionV relativeFrom="paragraph">
                  <wp:posOffset>219075</wp:posOffset>
                </wp:positionV>
                <wp:extent cx="4067810" cy="1270"/>
                <wp:effectExtent l="0" t="0" r="0" b="0"/>
                <wp:wrapTopAndBottom/>
                <wp:docPr id="17839951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9A32" id="docshape9" o:spid="_x0000_s1026" style="position:absolute;margin-left:36pt;margin-top:17.25pt;width:320.3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5976C77B" wp14:editId="43D471D4">
                <wp:simplePos x="0" y="0"/>
                <wp:positionH relativeFrom="page">
                  <wp:posOffset>5029200</wp:posOffset>
                </wp:positionH>
                <wp:positionV relativeFrom="paragraph">
                  <wp:posOffset>219075</wp:posOffset>
                </wp:positionV>
                <wp:extent cx="1814830" cy="1270"/>
                <wp:effectExtent l="0" t="0" r="0" b="0"/>
                <wp:wrapTopAndBottom/>
                <wp:docPr id="52278256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A8D81" id="docshape10" o:spid="_x0000_s1026" style="position:absolute;margin-left:396pt;margin-top:17.25pt;width:142.9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4F88913B"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453856A1" w14:textId="77777777" w:rsidR="005F2BA8" w:rsidRDefault="005F2BA8">
      <w:pPr>
        <w:pStyle w:val="BodyText"/>
        <w:spacing w:before="4"/>
        <w:rPr>
          <w:sz w:val="28"/>
        </w:rPr>
      </w:pPr>
    </w:p>
    <w:p w14:paraId="1D60424C" w14:textId="77777777" w:rsidR="005F2BA8" w:rsidRDefault="00AF6BF3">
      <w:pPr>
        <w:pStyle w:val="Heading5"/>
        <w:ind w:left="100" w:firstLine="0"/>
      </w:pPr>
      <w:r>
        <w:rPr>
          <w:spacing w:val="-8"/>
        </w:rPr>
        <w:t>TO</w:t>
      </w:r>
      <w:r>
        <w:rPr>
          <w:spacing w:val="-7"/>
        </w:rPr>
        <w:t xml:space="preserve"> </w:t>
      </w:r>
      <w:r>
        <w:rPr>
          <w:spacing w:val="-8"/>
        </w:rPr>
        <w:t>HEADQUARTERS</w:t>
      </w:r>
      <w:r>
        <w:rPr>
          <w:spacing w:val="-6"/>
        </w:rPr>
        <w:t xml:space="preserve"> </w:t>
      </w:r>
      <w:r>
        <w:rPr>
          <w:spacing w:val="-8"/>
        </w:rPr>
        <w:t>THROUGH</w:t>
      </w:r>
      <w:r>
        <w:rPr>
          <w:spacing w:val="-7"/>
        </w:rPr>
        <w:t xml:space="preserve"> </w:t>
      </w:r>
      <w:r>
        <w:rPr>
          <w:spacing w:val="-8"/>
        </w:rPr>
        <w:t>CHAPTER</w:t>
      </w:r>
      <w:r>
        <w:rPr>
          <w:spacing w:val="-6"/>
        </w:rPr>
        <w:t xml:space="preserve"> </w:t>
      </w:r>
      <w:r>
        <w:rPr>
          <w:spacing w:val="-8"/>
        </w:rPr>
        <w:t>PROFILE</w:t>
      </w:r>
      <w:r>
        <w:rPr>
          <w:spacing w:val="-6"/>
        </w:rPr>
        <w:t xml:space="preserve"> </w:t>
      </w:r>
      <w:r>
        <w:rPr>
          <w:spacing w:val="-8"/>
        </w:rPr>
        <w:t>IN</w:t>
      </w:r>
      <w:r>
        <w:rPr>
          <w:spacing w:val="-7"/>
        </w:rPr>
        <w:t xml:space="preserve"> </w:t>
      </w:r>
      <w:r>
        <w:rPr>
          <w:spacing w:val="-8"/>
        </w:rPr>
        <w:t>EBIZ:</w:t>
      </w:r>
    </w:p>
    <w:p w14:paraId="10DC0EFE" w14:textId="77777777" w:rsidR="005F2BA8" w:rsidRDefault="005F2BA8">
      <w:pPr>
        <w:pStyle w:val="BodyText"/>
        <w:spacing w:before="4"/>
        <w:rPr>
          <w:rFonts w:ascii="Tahoma"/>
          <w:b/>
          <w:sz w:val="28"/>
        </w:rPr>
      </w:pPr>
    </w:p>
    <w:p w14:paraId="6537CE49" w14:textId="77777777" w:rsidR="005F2BA8" w:rsidRDefault="00AF6BF3">
      <w:pPr>
        <w:pStyle w:val="BodyText"/>
        <w:spacing w:line="278" w:lineRule="auto"/>
        <w:ind w:left="100"/>
      </w:pPr>
      <w:r>
        <w:rPr>
          <w:spacing w:val="-2"/>
        </w:rPr>
        <w:t>We</w:t>
      </w:r>
      <w:r>
        <w:rPr>
          <w:spacing w:val="-11"/>
        </w:rPr>
        <w:t xml:space="preserve"> </w:t>
      </w:r>
      <w:r>
        <w:rPr>
          <w:spacing w:val="-2"/>
        </w:rPr>
        <w:t>have</w:t>
      </w:r>
      <w:r>
        <w:rPr>
          <w:spacing w:val="-11"/>
        </w:rPr>
        <w:t xml:space="preserve"> </w:t>
      </w:r>
      <w:r>
        <w:rPr>
          <w:spacing w:val="-2"/>
        </w:rPr>
        <w:t>reviewed</w:t>
      </w:r>
      <w:r>
        <w:rPr>
          <w:spacing w:val="-11"/>
        </w:rPr>
        <w:t xml:space="preserve"> </w:t>
      </w:r>
      <w:r>
        <w:rPr>
          <w:spacing w:val="-2"/>
        </w:rPr>
        <w:t>the</w:t>
      </w:r>
      <w:r>
        <w:rPr>
          <w:spacing w:val="-11"/>
        </w:rPr>
        <w:t xml:space="preserve"> </w:t>
      </w:r>
      <w:r>
        <w:rPr>
          <w:spacing w:val="-2"/>
        </w:rPr>
        <w:t>annual</w:t>
      </w:r>
      <w:r>
        <w:rPr>
          <w:spacing w:val="-11"/>
        </w:rPr>
        <w:t xml:space="preserve"> </w:t>
      </w:r>
      <w:r>
        <w:rPr>
          <w:spacing w:val="-2"/>
        </w:rPr>
        <w:t>statement</w:t>
      </w:r>
      <w:r>
        <w:rPr>
          <w:spacing w:val="-11"/>
        </w:rPr>
        <w:t xml:space="preserve"> </w:t>
      </w:r>
      <w:r>
        <w:rPr>
          <w:spacing w:val="-2"/>
        </w:rPr>
        <w:t>of</w:t>
      </w:r>
      <w:r>
        <w:rPr>
          <w:spacing w:val="-11"/>
        </w:rPr>
        <w:t xml:space="preserve"> </w:t>
      </w:r>
      <w:r>
        <w:rPr>
          <w:spacing w:val="-2"/>
        </w:rPr>
        <w:t>receipts</w:t>
      </w:r>
      <w:r>
        <w:rPr>
          <w:spacing w:val="-11"/>
        </w:rPr>
        <w:t xml:space="preserve"> </w:t>
      </w:r>
      <w:r>
        <w:rPr>
          <w:spacing w:val="-2"/>
        </w:rPr>
        <w:t>and</w:t>
      </w:r>
      <w:r>
        <w:rPr>
          <w:spacing w:val="-11"/>
        </w:rPr>
        <w:t xml:space="preserve"> </w:t>
      </w:r>
      <w:r>
        <w:rPr>
          <w:spacing w:val="-2"/>
        </w:rPr>
        <w:t>disbursements</w:t>
      </w:r>
      <w:r>
        <w:rPr>
          <w:spacing w:val="-11"/>
        </w:rPr>
        <w:t xml:space="preserve"> </w:t>
      </w:r>
      <w:r>
        <w:rPr>
          <w:spacing w:val="-2"/>
        </w:rPr>
        <w:t>and</w:t>
      </w:r>
      <w:r>
        <w:rPr>
          <w:spacing w:val="-11"/>
        </w:rPr>
        <w:t xml:space="preserve"> </w:t>
      </w:r>
      <w:r>
        <w:rPr>
          <w:spacing w:val="-2"/>
        </w:rPr>
        <w:t>supporting</w:t>
      </w:r>
      <w:r>
        <w:rPr>
          <w:spacing w:val="-11"/>
        </w:rPr>
        <w:t xml:space="preserve"> </w:t>
      </w:r>
      <w:r>
        <w:rPr>
          <w:spacing w:val="-2"/>
        </w:rPr>
        <w:t xml:space="preserve">documents, </w:t>
      </w:r>
      <w:r>
        <w:rPr>
          <w:spacing w:val="-4"/>
        </w:rPr>
        <w:t>vouchers,</w:t>
      </w:r>
      <w:r>
        <w:rPr>
          <w:spacing w:val="-14"/>
        </w:rPr>
        <w:t xml:space="preserve"> </w:t>
      </w:r>
      <w:r>
        <w:rPr>
          <w:spacing w:val="-4"/>
        </w:rPr>
        <w:t>invoices</w:t>
      </w:r>
      <w:r>
        <w:rPr>
          <w:spacing w:val="-13"/>
        </w:rPr>
        <w:t xml:space="preserve"> </w:t>
      </w:r>
      <w:r>
        <w:rPr>
          <w:spacing w:val="-4"/>
        </w:rPr>
        <w:t>and</w:t>
      </w:r>
      <w:r>
        <w:rPr>
          <w:spacing w:val="-14"/>
        </w:rPr>
        <w:t xml:space="preserve"> </w:t>
      </w:r>
      <w:r>
        <w:rPr>
          <w:spacing w:val="-4"/>
        </w:rPr>
        <w:t>bank</w:t>
      </w:r>
      <w:r>
        <w:rPr>
          <w:spacing w:val="-13"/>
        </w:rPr>
        <w:t xml:space="preserve"> </w:t>
      </w:r>
      <w:r>
        <w:rPr>
          <w:spacing w:val="-4"/>
        </w:rPr>
        <w:t>reconciliations</w:t>
      </w:r>
      <w:r>
        <w:rPr>
          <w:spacing w:val="-14"/>
        </w:rPr>
        <w:t xml:space="preserve"> </w:t>
      </w:r>
      <w:r>
        <w:rPr>
          <w:spacing w:val="-4"/>
        </w:rPr>
        <w:t>evidencing</w:t>
      </w:r>
      <w:r>
        <w:rPr>
          <w:spacing w:val="-13"/>
        </w:rPr>
        <w:t xml:space="preserve"> </w:t>
      </w:r>
      <w:r>
        <w:rPr>
          <w:spacing w:val="-4"/>
        </w:rPr>
        <w:t>the</w:t>
      </w:r>
      <w:r>
        <w:rPr>
          <w:spacing w:val="-13"/>
        </w:rPr>
        <w:t xml:space="preserve"> </w:t>
      </w:r>
      <w:r>
        <w:rPr>
          <w:spacing w:val="-4"/>
        </w:rPr>
        <w:t>recorded</w:t>
      </w:r>
      <w:r>
        <w:rPr>
          <w:spacing w:val="-14"/>
        </w:rPr>
        <w:t xml:space="preserve"> </w:t>
      </w:r>
      <w:r>
        <w:rPr>
          <w:spacing w:val="-4"/>
        </w:rPr>
        <w:t>receipts</w:t>
      </w:r>
      <w:r>
        <w:rPr>
          <w:spacing w:val="-13"/>
        </w:rPr>
        <w:t xml:space="preserve"> </w:t>
      </w:r>
      <w:r>
        <w:rPr>
          <w:spacing w:val="-4"/>
        </w:rPr>
        <w:t>and</w:t>
      </w:r>
      <w:r>
        <w:rPr>
          <w:spacing w:val="-14"/>
        </w:rPr>
        <w:t xml:space="preserve"> </w:t>
      </w:r>
      <w:r>
        <w:rPr>
          <w:spacing w:val="-4"/>
        </w:rPr>
        <w:t>disbursements</w:t>
      </w:r>
      <w:r>
        <w:rPr>
          <w:spacing w:val="-13"/>
        </w:rPr>
        <w:t xml:space="preserve"> </w:t>
      </w:r>
      <w:r>
        <w:rPr>
          <w:spacing w:val="-4"/>
        </w:rPr>
        <w:t>of</w:t>
      </w:r>
      <w:r>
        <w:rPr>
          <w:spacing w:val="-13"/>
        </w:rPr>
        <w:t xml:space="preserve"> </w:t>
      </w:r>
      <w:r>
        <w:rPr>
          <w:spacing w:val="-4"/>
        </w:rPr>
        <w:t>the</w:t>
      </w:r>
    </w:p>
    <w:p w14:paraId="28F1A036" w14:textId="77777777" w:rsidR="005F2BA8" w:rsidRDefault="00AF6BF3">
      <w:pPr>
        <w:pStyle w:val="BodyText"/>
        <w:tabs>
          <w:tab w:val="left" w:pos="5373"/>
        </w:tabs>
        <w:spacing w:line="278" w:lineRule="auto"/>
        <w:ind w:left="100" w:right="453"/>
      </w:pPr>
      <w:r>
        <w:rPr>
          <w:rFonts w:ascii="Times New Roman"/>
          <w:u w:val="single"/>
        </w:rPr>
        <w:tab/>
      </w:r>
      <w:r>
        <w:rPr>
          <w:rFonts w:ascii="Times New Roman"/>
          <w:spacing w:val="-14"/>
        </w:rPr>
        <w:t xml:space="preserve"> </w:t>
      </w:r>
      <w:r>
        <w:rPr>
          <w:spacing w:val="-4"/>
        </w:rPr>
        <w:t>chapter</w:t>
      </w:r>
      <w:r>
        <w:rPr>
          <w:spacing w:val="-14"/>
        </w:rPr>
        <w:t xml:space="preserve"> </w:t>
      </w:r>
      <w:r>
        <w:rPr>
          <w:spacing w:val="-4"/>
        </w:rPr>
        <w:t>for</w:t>
      </w:r>
      <w:r>
        <w:rPr>
          <w:spacing w:val="-13"/>
        </w:rPr>
        <w:t xml:space="preserve"> </w:t>
      </w:r>
      <w:r>
        <w:rPr>
          <w:spacing w:val="-4"/>
        </w:rPr>
        <w:t>the</w:t>
      </w:r>
      <w:r>
        <w:rPr>
          <w:spacing w:val="-13"/>
        </w:rPr>
        <w:t xml:space="preserve"> </w:t>
      </w:r>
      <w:r>
        <w:rPr>
          <w:spacing w:val="-4"/>
        </w:rPr>
        <w:t>year</w:t>
      </w:r>
      <w:r>
        <w:rPr>
          <w:spacing w:val="-14"/>
        </w:rPr>
        <w:t xml:space="preserve"> </w:t>
      </w:r>
      <w:r>
        <w:rPr>
          <w:spacing w:val="-4"/>
        </w:rPr>
        <w:t>ended</w:t>
      </w:r>
      <w:r>
        <w:rPr>
          <w:spacing w:val="-13"/>
        </w:rPr>
        <w:t xml:space="preserve"> </w:t>
      </w:r>
      <w:r>
        <w:rPr>
          <w:spacing w:val="-4"/>
        </w:rPr>
        <w:t>December</w:t>
      </w:r>
      <w:r>
        <w:rPr>
          <w:spacing w:val="-14"/>
        </w:rPr>
        <w:t xml:space="preserve"> </w:t>
      </w:r>
      <w:r>
        <w:rPr>
          <w:spacing w:val="-4"/>
        </w:rPr>
        <w:t>31,</w:t>
      </w:r>
      <w:r>
        <w:rPr>
          <w:spacing w:val="-13"/>
        </w:rPr>
        <w:t xml:space="preserve"> </w:t>
      </w:r>
      <w:r>
        <w:rPr>
          <w:spacing w:val="-4"/>
        </w:rPr>
        <w:t>20XX.</w:t>
      </w:r>
      <w:r>
        <w:rPr>
          <w:spacing w:val="-13"/>
        </w:rPr>
        <w:t xml:space="preserve"> </w:t>
      </w:r>
      <w:r>
        <w:rPr>
          <w:spacing w:val="-4"/>
        </w:rPr>
        <w:t xml:space="preserve">The </w:t>
      </w:r>
      <w:r>
        <w:rPr>
          <w:spacing w:val="-2"/>
        </w:rPr>
        <w:t>financial</w:t>
      </w:r>
      <w:r>
        <w:rPr>
          <w:spacing w:val="-16"/>
        </w:rPr>
        <w:t xml:space="preserve"> </w:t>
      </w:r>
      <w:r>
        <w:rPr>
          <w:spacing w:val="-2"/>
        </w:rPr>
        <w:t>statements,</w:t>
      </w:r>
      <w:r>
        <w:rPr>
          <w:spacing w:val="-15"/>
        </w:rPr>
        <w:t xml:space="preserve"> </w:t>
      </w:r>
      <w:r>
        <w:rPr>
          <w:spacing w:val="-2"/>
        </w:rPr>
        <w:t>reconciliations</w:t>
      </w:r>
      <w:r>
        <w:rPr>
          <w:spacing w:val="-16"/>
        </w:rPr>
        <w:t xml:space="preserve"> </w:t>
      </w:r>
      <w:r>
        <w:rPr>
          <w:spacing w:val="-2"/>
        </w:rPr>
        <w:t>and</w:t>
      </w:r>
      <w:r>
        <w:rPr>
          <w:spacing w:val="-15"/>
        </w:rPr>
        <w:t xml:space="preserve"> </w:t>
      </w:r>
      <w:r>
        <w:rPr>
          <w:spacing w:val="-2"/>
        </w:rPr>
        <w:t>summary</w:t>
      </w:r>
      <w:r>
        <w:rPr>
          <w:spacing w:val="-16"/>
        </w:rPr>
        <w:t xml:space="preserve"> </w:t>
      </w:r>
      <w:r>
        <w:rPr>
          <w:spacing w:val="-2"/>
        </w:rPr>
        <w:t>of</w:t>
      </w:r>
      <w:r>
        <w:rPr>
          <w:spacing w:val="-15"/>
        </w:rPr>
        <w:t xml:space="preserve"> </w:t>
      </w:r>
      <w:r>
        <w:rPr>
          <w:spacing w:val="-2"/>
        </w:rPr>
        <w:t>funds</w:t>
      </w:r>
      <w:r>
        <w:rPr>
          <w:spacing w:val="-15"/>
        </w:rPr>
        <w:t xml:space="preserve"> </w:t>
      </w:r>
      <w:r>
        <w:rPr>
          <w:spacing w:val="-2"/>
        </w:rPr>
        <w:t>for</w:t>
      </w:r>
      <w:r>
        <w:rPr>
          <w:spacing w:val="-16"/>
        </w:rPr>
        <w:t xml:space="preserve"> </w:t>
      </w:r>
      <w:r>
        <w:rPr>
          <w:spacing w:val="-2"/>
        </w:rPr>
        <w:t>the</w:t>
      </w:r>
      <w:r>
        <w:rPr>
          <w:spacing w:val="-15"/>
        </w:rPr>
        <w:t xml:space="preserve"> </w:t>
      </w:r>
      <w:r>
        <w:rPr>
          <w:spacing w:val="-2"/>
        </w:rPr>
        <w:t>year</w:t>
      </w:r>
      <w:r>
        <w:rPr>
          <w:spacing w:val="-16"/>
        </w:rPr>
        <w:t xml:space="preserve"> </w:t>
      </w:r>
      <w:r>
        <w:rPr>
          <w:spacing w:val="-2"/>
        </w:rPr>
        <w:t>ended</w:t>
      </w:r>
      <w:r>
        <w:rPr>
          <w:spacing w:val="-15"/>
        </w:rPr>
        <w:t xml:space="preserve"> </w:t>
      </w:r>
      <w:r>
        <w:rPr>
          <w:spacing w:val="-2"/>
        </w:rPr>
        <w:t>20XX,</w:t>
      </w:r>
      <w:r>
        <w:rPr>
          <w:spacing w:val="-15"/>
        </w:rPr>
        <w:t xml:space="preserve"> </w:t>
      </w:r>
      <w:r>
        <w:rPr>
          <w:spacing w:val="-2"/>
        </w:rPr>
        <w:t>and</w:t>
      </w:r>
      <w:r>
        <w:rPr>
          <w:spacing w:val="-16"/>
        </w:rPr>
        <w:t xml:space="preserve"> </w:t>
      </w:r>
      <w:r>
        <w:rPr>
          <w:spacing w:val="-2"/>
        </w:rPr>
        <w:t>the</w:t>
      </w:r>
      <w:r>
        <w:rPr>
          <w:spacing w:val="-15"/>
        </w:rPr>
        <w:t xml:space="preserve"> </w:t>
      </w:r>
      <w:r>
        <w:rPr>
          <w:spacing w:val="-2"/>
        </w:rPr>
        <w:t>cash balances</w:t>
      </w:r>
      <w:r>
        <w:rPr>
          <w:spacing w:val="-14"/>
        </w:rPr>
        <w:t xml:space="preserve"> </w:t>
      </w:r>
      <w:proofErr w:type="gramStart"/>
      <w:r>
        <w:rPr>
          <w:spacing w:val="-2"/>
        </w:rPr>
        <w:t>at</w:t>
      </w:r>
      <w:proofErr w:type="gramEnd"/>
      <w:r>
        <w:rPr>
          <w:spacing w:val="-14"/>
        </w:rPr>
        <w:t xml:space="preserve"> </w:t>
      </w:r>
      <w:r>
        <w:rPr>
          <w:spacing w:val="-2"/>
        </w:rPr>
        <w:t>December</w:t>
      </w:r>
      <w:r>
        <w:rPr>
          <w:spacing w:val="-14"/>
        </w:rPr>
        <w:t xml:space="preserve"> </w:t>
      </w:r>
      <w:r>
        <w:rPr>
          <w:spacing w:val="-2"/>
        </w:rPr>
        <w:t>31,</w:t>
      </w:r>
      <w:r>
        <w:rPr>
          <w:spacing w:val="-14"/>
        </w:rPr>
        <w:t xml:space="preserve"> </w:t>
      </w:r>
      <w:r>
        <w:rPr>
          <w:spacing w:val="-2"/>
        </w:rPr>
        <w:t>20XX,</w:t>
      </w:r>
      <w:r>
        <w:rPr>
          <w:spacing w:val="-14"/>
        </w:rPr>
        <w:t xml:space="preserve"> </w:t>
      </w:r>
      <w:r>
        <w:rPr>
          <w:spacing w:val="-2"/>
        </w:rPr>
        <w:t>are</w:t>
      </w:r>
      <w:r>
        <w:rPr>
          <w:spacing w:val="-14"/>
        </w:rPr>
        <w:t xml:space="preserve"> </w:t>
      </w:r>
      <w:r>
        <w:rPr>
          <w:spacing w:val="-2"/>
        </w:rPr>
        <w:t>fairly</w:t>
      </w:r>
      <w:r>
        <w:rPr>
          <w:spacing w:val="-14"/>
        </w:rPr>
        <w:t xml:space="preserve"> </w:t>
      </w:r>
      <w:r>
        <w:rPr>
          <w:spacing w:val="-2"/>
        </w:rPr>
        <w:t>presented</w:t>
      </w:r>
      <w:r>
        <w:rPr>
          <w:spacing w:val="-14"/>
        </w:rPr>
        <w:t xml:space="preserve"> </w:t>
      </w:r>
      <w:r>
        <w:rPr>
          <w:spacing w:val="-2"/>
        </w:rPr>
        <w:t>and</w:t>
      </w:r>
      <w:r>
        <w:rPr>
          <w:spacing w:val="-14"/>
        </w:rPr>
        <w:t xml:space="preserve"> </w:t>
      </w:r>
      <w:r>
        <w:rPr>
          <w:spacing w:val="-2"/>
        </w:rPr>
        <w:t>documented.</w:t>
      </w:r>
    </w:p>
    <w:p w14:paraId="589BFB5A" w14:textId="77777777" w:rsidR="005F2BA8" w:rsidRDefault="005F2BA8">
      <w:pPr>
        <w:pStyle w:val="BodyText"/>
        <w:spacing w:before="2"/>
        <w:rPr>
          <w:sz w:val="25"/>
        </w:rPr>
      </w:pPr>
    </w:p>
    <w:p w14:paraId="73068D53" w14:textId="77777777" w:rsidR="005F2BA8" w:rsidRDefault="00AF6BF3">
      <w:pPr>
        <w:pStyle w:val="BodyText"/>
        <w:spacing w:before="1"/>
        <w:ind w:left="100"/>
      </w:pPr>
      <w:r>
        <w:rPr>
          <w:spacing w:val="-6"/>
        </w:rPr>
        <w:t>Attached</w:t>
      </w:r>
      <w:r>
        <w:rPr>
          <w:spacing w:val="-10"/>
        </w:rPr>
        <w:t xml:space="preserve"> </w:t>
      </w:r>
      <w:r>
        <w:rPr>
          <w:spacing w:val="-6"/>
        </w:rPr>
        <w:t>is</w:t>
      </w:r>
      <w:r>
        <w:rPr>
          <w:spacing w:val="-9"/>
        </w:rPr>
        <w:t xml:space="preserve"> </w:t>
      </w:r>
      <w:r>
        <w:rPr>
          <w:spacing w:val="-6"/>
        </w:rPr>
        <w:t>the</w:t>
      </w:r>
      <w:r>
        <w:rPr>
          <w:spacing w:val="-9"/>
        </w:rPr>
        <w:t xml:space="preserve"> </w:t>
      </w:r>
      <w:r>
        <w:rPr>
          <w:spacing w:val="-6"/>
        </w:rPr>
        <w:t>completed</w:t>
      </w:r>
      <w:r>
        <w:rPr>
          <w:spacing w:val="-9"/>
        </w:rPr>
        <w:t xml:space="preserve"> </w:t>
      </w:r>
      <w:r>
        <w:rPr>
          <w:spacing w:val="-6"/>
        </w:rPr>
        <w:t>form.</w:t>
      </w:r>
    </w:p>
    <w:p w14:paraId="5D689CFD" w14:textId="77777777" w:rsidR="005F2BA8" w:rsidRDefault="005F2BA8">
      <w:pPr>
        <w:pStyle w:val="BodyText"/>
        <w:rPr>
          <w:sz w:val="20"/>
        </w:rPr>
      </w:pPr>
    </w:p>
    <w:p w14:paraId="115B8F39" w14:textId="1A35E687" w:rsidR="005F2BA8" w:rsidRDefault="00180DCA">
      <w:pPr>
        <w:pStyle w:val="BodyText"/>
        <w:spacing w:before="2"/>
        <w:rPr>
          <w:sz w:val="27"/>
        </w:rPr>
      </w:pPr>
      <w:r>
        <w:rPr>
          <w:noProof/>
        </w:rPr>
        <mc:AlternateContent>
          <mc:Choice Requires="wps">
            <w:drawing>
              <wp:anchor distT="0" distB="0" distL="0" distR="0" simplePos="0" relativeHeight="487602176" behindDoc="1" locked="0" layoutInCell="1" allowOverlap="1" wp14:anchorId="3CCF9C71" wp14:editId="6B759DDC">
                <wp:simplePos x="0" y="0"/>
                <wp:positionH relativeFrom="page">
                  <wp:posOffset>457200</wp:posOffset>
                </wp:positionH>
                <wp:positionV relativeFrom="paragraph">
                  <wp:posOffset>219075</wp:posOffset>
                </wp:positionV>
                <wp:extent cx="4067810" cy="1270"/>
                <wp:effectExtent l="0" t="0" r="0" b="0"/>
                <wp:wrapTopAndBottom/>
                <wp:docPr id="178089669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1270"/>
                        </a:xfrm>
                        <a:custGeom>
                          <a:avLst/>
                          <a:gdLst>
                            <a:gd name="T0" fmla="+- 0 720 720"/>
                            <a:gd name="T1" fmla="*/ T0 w 6406"/>
                            <a:gd name="T2" fmla="+- 0 7125 720"/>
                            <a:gd name="T3" fmla="*/ T2 w 6406"/>
                          </a:gdLst>
                          <a:ahLst/>
                          <a:cxnLst>
                            <a:cxn ang="0">
                              <a:pos x="T1" y="0"/>
                            </a:cxn>
                            <a:cxn ang="0">
                              <a:pos x="T3" y="0"/>
                            </a:cxn>
                          </a:cxnLst>
                          <a:rect l="0" t="0" r="r" b="b"/>
                          <a:pathLst>
                            <a:path w="6406">
                              <a:moveTo>
                                <a:pt x="0" y="0"/>
                              </a:moveTo>
                              <a:lnTo>
                                <a:pt x="6405"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F3C4D" id="docshape11" o:spid="_x0000_s1026" style="position:absolute;margin-left:36pt;margin-top:17.25pt;width:320.3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" path="m,l6405,e" filled="f" strokeweight=".24811mm">
                <v:path arrowok="t" o:connecttype="custom" o:connectlocs="0,0;4067175,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03B15DF7" wp14:editId="53AB8183">
                <wp:simplePos x="0" y="0"/>
                <wp:positionH relativeFrom="page">
                  <wp:posOffset>5029200</wp:posOffset>
                </wp:positionH>
                <wp:positionV relativeFrom="paragraph">
                  <wp:posOffset>219075</wp:posOffset>
                </wp:positionV>
                <wp:extent cx="1814830" cy="1270"/>
                <wp:effectExtent l="0" t="0" r="0" b="0"/>
                <wp:wrapTopAndBottom/>
                <wp:docPr id="102238083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830" cy="1270"/>
                        </a:xfrm>
                        <a:custGeom>
                          <a:avLst/>
                          <a:gdLst>
                            <a:gd name="T0" fmla="+- 0 7920 7920"/>
                            <a:gd name="T1" fmla="*/ T0 w 2858"/>
                            <a:gd name="T2" fmla="+- 0 10778 7920"/>
                            <a:gd name="T3" fmla="*/ T2 w 2858"/>
                          </a:gdLst>
                          <a:ahLst/>
                          <a:cxnLst>
                            <a:cxn ang="0">
                              <a:pos x="T1" y="0"/>
                            </a:cxn>
                            <a:cxn ang="0">
                              <a:pos x="T3" y="0"/>
                            </a:cxn>
                          </a:cxnLst>
                          <a:rect l="0" t="0" r="r" b="b"/>
                          <a:pathLst>
                            <a:path w="2858">
                              <a:moveTo>
                                <a:pt x="0" y="0"/>
                              </a:moveTo>
                              <a:lnTo>
                                <a:pt x="2858" y="0"/>
                              </a:lnTo>
                            </a:path>
                          </a:pathLst>
                        </a:custGeom>
                        <a:noFill/>
                        <a:ln w="8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B3E2" id="docshape12" o:spid="_x0000_s1026" style="position:absolute;margin-left:396pt;margin-top:17.25pt;width:142.9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" path="m,l2858,e" filled="f" strokeweight=".24811mm">
                <v:path arrowok="t" o:connecttype="custom" o:connectlocs="0,0;1814830,0" o:connectangles="0,0"/>
                <w10:wrap type="topAndBottom" anchorx="page"/>
              </v:shape>
            </w:pict>
          </mc:Fallback>
        </mc:AlternateContent>
      </w:r>
    </w:p>
    <w:p w14:paraId="0092341C" w14:textId="77777777" w:rsidR="005F2BA8" w:rsidRDefault="00AF6BF3">
      <w:pPr>
        <w:pStyle w:val="BodyText"/>
        <w:tabs>
          <w:tab w:val="left" w:pos="8019"/>
        </w:tabs>
        <w:spacing w:before="53"/>
        <w:ind w:left="100"/>
      </w:pPr>
      <w:r>
        <w:rPr>
          <w:spacing w:val="-6"/>
        </w:rPr>
        <w:t>Chairman</w:t>
      </w:r>
      <w:r>
        <w:rPr>
          <w:spacing w:val="-5"/>
        </w:rPr>
        <w:t xml:space="preserve"> </w:t>
      </w:r>
      <w:r>
        <w:rPr>
          <w:spacing w:val="-6"/>
        </w:rPr>
        <w:t>Financial</w:t>
      </w:r>
      <w:r>
        <w:rPr>
          <w:spacing w:val="-4"/>
        </w:rPr>
        <w:t xml:space="preserve"> </w:t>
      </w:r>
      <w:r>
        <w:rPr>
          <w:spacing w:val="-6"/>
        </w:rPr>
        <w:t>Review</w:t>
      </w:r>
      <w:r>
        <w:rPr>
          <w:spacing w:val="-4"/>
        </w:rPr>
        <w:t xml:space="preserve"> </w:t>
      </w:r>
      <w:r>
        <w:rPr>
          <w:spacing w:val="-6"/>
        </w:rPr>
        <w:t>Committee</w:t>
      </w:r>
      <w:r>
        <w:tab/>
      </w:r>
      <w:r>
        <w:rPr>
          <w:spacing w:val="-4"/>
        </w:rPr>
        <w:t>Date</w:t>
      </w:r>
    </w:p>
    <w:p w14:paraId="03E5C4B5" w14:textId="77777777" w:rsidR="005F2BA8" w:rsidRDefault="005F2BA8">
      <w:pPr>
        <w:sectPr w:rsidR="005F2BA8">
          <w:pgSz w:w="12240" w:h="15840"/>
          <w:pgMar w:top="1260" w:right="440" w:bottom="640" w:left="620" w:header="0" w:footer="440" w:gutter="0"/>
          <w:cols w:space="720"/>
        </w:sectPr>
      </w:pPr>
    </w:p>
    <w:p w14:paraId="20B7FF84" w14:textId="77777777" w:rsidR="005F2BA8" w:rsidRDefault="00AF6BF3">
      <w:pPr>
        <w:pStyle w:val="Heading2"/>
        <w:ind w:left="459" w:right="288"/>
        <w:jc w:val="center"/>
      </w:pPr>
      <w:bookmarkStart w:id="28" w:name="_TOC_250009"/>
      <w:r>
        <w:rPr>
          <w:color w:val="5B0F00"/>
        </w:rPr>
        <w:lastRenderedPageBreak/>
        <w:t>Appendix</w:t>
      </w:r>
      <w:r>
        <w:rPr>
          <w:color w:val="5B0F00"/>
          <w:spacing w:val="40"/>
        </w:rPr>
        <w:t xml:space="preserve"> </w:t>
      </w:r>
      <w:r>
        <w:rPr>
          <w:color w:val="5B0F00"/>
        </w:rPr>
        <w:t>D.</w:t>
      </w:r>
      <w:r>
        <w:rPr>
          <w:color w:val="5B0F00"/>
          <w:spacing w:val="40"/>
        </w:rPr>
        <w:t xml:space="preserve"> </w:t>
      </w:r>
      <w:r>
        <w:rPr>
          <w:color w:val="5B0F00"/>
        </w:rPr>
        <w:t>Charitable</w:t>
      </w:r>
      <w:r>
        <w:rPr>
          <w:color w:val="5B0F00"/>
          <w:spacing w:val="40"/>
        </w:rPr>
        <w:t xml:space="preserve"> </w:t>
      </w:r>
      <w:r>
        <w:rPr>
          <w:color w:val="5B0F00"/>
        </w:rPr>
        <w:t>Donation</w:t>
      </w:r>
      <w:r>
        <w:rPr>
          <w:color w:val="5B0F00"/>
          <w:spacing w:val="40"/>
        </w:rPr>
        <w:t xml:space="preserve"> </w:t>
      </w:r>
      <w:bookmarkEnd w:id="28"/>
      <w:r>
        <w:rPr>
          <w:color w:val="5B0F00"/>
          <w:spacing w:val="-2"/>
        </w:rPr>
        <w:t>Receipts</w:t>
      </w:r>
    </w:p>
    <w:p w14:paraId="4DD22CEC" w14:textId="77777777" w:rsidR="005F2BA8" w:rsidRDefault="00AF6BF3">
      <w:pPr>
        <w:pStyle w:val="Heading4"/>
        <w:numPr>
          <w:ilvl w:val="0"/>
          <w:numId w:val="3"/>
        </w:numPr>
        <w:tabs>
          <w:tab w:val="left" w:pos="457"/>
        </w:tabs>
        <w:spacing w:before="397"/>
      </w:pPr>
      <w:bookmarkStart w:id="29" w:name="_TOC_250008"/>
      <w:r>
        <w:t>Sample</w:t>
      </w:r>
      <w:r>
        <w:rPr>
          <w:spacing w:val="-21"/>
        </w:rPr>
        <w:t xml:space="preserve"> </w:t>
      </w:r>
      <w:r>
        <w:t>Receipt</w:t>
      </w:r>
      <w:r>
        <w:rPr>
          <w:spacing w:val="-21"/>
        </w:rPr>
        <w:t xml:space="preserve"> </w:t>
      </w:r>
      <w:r>
        <w:t>for</w:t>
      </w:r>
      <w:r>
        <w:rPr>
          <w:spacing w:val="-20"/>
        </w:rPr>
        <w:t xml:space="preserve"> </w:t>
      </w:r>
      <w:r>
        <w:t>Donation</w:t>
      </w:r>
      <w:r>
        <w:rPr>
          <w:spacing w:val="-21"/>
        </w:rPr>
        <w:t xml:space="preserve"> </w:t>
      </w:r>
      <w:r>
        <w:t>less</w:t>
      </w:r>
      <w:r>
        <w:rPr>
          <w:spacing w:val="-21"/>
        </w:rPr>
        <w:t xml:space="preserve"> </w:t>
      </w:r>
      <w:r>
        <w:t>than</w:t>
      </w:r>
      <w:r>
        <w:rPr>
          <w:spacing w:val="-20"/>
        </w:rPr>
        <w:t xml:space="preserve"> </w:t>
      </w:r>
      <w:bookmarkEnd w:id="29"/>
      <w:r>
        <w:rPr>
          <w:spacing w:val="-4"/>
        </w:rPr>
        <w:t>$250</w:t>
      </w:r>
    </w:p>
    <w:p w14:paraId="13123C9B" w14:textId="77777777" w:rsidR="005F2BA8" w:rsidRDefault="00AF6BF3">
      <w:pPr>
        <w:pStyle w:val="Heading6"/>
        <w:spacing w:before="195"/>
        <w:ind w:left="100"/>
      </w:pPr>
      <w:r>
        <w:rPr>
          <w:w w:val="105"/>
        </w:rPr>
        <w:t>This</w:t>
      </w:r>
      <w:r>
        <w:rPr>
          <w:spacing w:val="-1"/>
          <w:w w:val="105"/>
        </w:rPr>
        <w:t xml:space="preserve"> </w:t>
      </w:r>
      <w:r>
        <w:rPr>
          <w:w w:val="105"/>
        </w:rPr>
        <w:t>type</w:t>
      </w:r>
      <w:r>
        <w:rPr>
          <w:spacing w:val="-1"/>
          <w:w w:val="105"/>
        </w:rPr>
        <w:t xml:space="preserve"> </w:t>
      </w:r>
      <w:r>
        <w:rPr>
          <w:w w:val="105"/>
        </w:rPr>
        <w:t>of</w:t>
      </w:r>
      <w:r>
        <w:rPr>
          <w:spacing w:val="-1"/>
          <w:w w:val="105"/>
        </w:rPr>
        <w:t xml:space="preserve"> </w:t>
      </w:r>
      <w:r>
        <w:rPr>
          <w:w w:val="105"/>
        </w:rPr>
        <w:t>receipt can</w:t>
      </w:r>
      <w:r>
        <w:rPr>
          <w:spacing w:val="-1"/>
          <w:w w:val="105"/>
        </w:rPr>
        <w:t xml:space="preserve"> </w:t>
      </w:r>
      <w:r>
        <w:rPr>
          <w:w w:val="105"/>
        </w:rPr>
        <w:t>be</w:t>
      </w:r>
      <w:r>
        <w:rPr>
          <w:spacing w:val="-1"/>
          <w:w w:val="105"/>
        </w:rPr>
        <w:t xml:space="preserve"> </w:t>
      </w:r>
      <w:r>
        <w:rPr>
          <w:w w:val="105"/>
        </w:rPr>
        <w:t>included at</w:t>
      </w:r>
      <w:r>
        <w:rPr>
          <w:spacing w:val="-1"/>
          <w:w w:val="105"/>
        </w:rPr>
        <w:t xml:space="preserve"> </w:t>
      </w:r>
      <w:r>
        <w:rPr>
          <w:w w:val="105"/>
        </w:rPr>
        <w:t>the</w:t>
      </w:r>
      <w:r>
        <w:rPr>
          <w:spacing w:val="-1"/>
          <w:w w:val="105"/>
        </w:rPr>
        <w:t xml:space="preserve"> </w:t>
      </w:r>
      <w:r>
        <w:rPr>
          <w:w w:val="105"/>
        </w:rPr>
        <w:t>bottom of</w:t>
      </w:r>
      <w:r>
        <w:rPr>
          <w:spacing w:val="-1"/>
          <w:w w:val="105"/>
        </w:rPr>
        <w:t xml:space="preserve"> </w:t>
      </w:r>
      <w:r>
        <w:rPr>
          <w:w w:val="105"/>
        </w:rPr>
        <w:t>the</w:t>
      </w:r>
      <w:r>
        <w:rPr>
          <w:spacing w:val="-1"/>
          <w:w w:val="105"/>
        </w:rPr>
        <w:t xml:space="preserve"> </w:t>
      </w:r>
      <w:r>
        <w:rPr>
          <w:w w:val="105"/>
        </w:rPr>
        <w:t>Show Program</w:t>
      </w:r>
      <w:r>
        <w:rPr>
          <w:spacing w:val="-1"/>
          <w:w w:val="105"/>
        </w:rPr>
        <w:t xml:space="preserve"> </w:t>
      </w:r>
      <w:r>
        <w:rPr>
          <w:w w:val="105"/>
        </w:rPr>
        <w:t>Ad</w:t>
      </w:r>
      <w:r>
        <w:rPr>
          <w:spacing w:val="-1"/>
          <w:w w:val="105"/>
        </w:rPr>
        <w:t xml:space="preserve"> </w:t>
      </w:r>
      <w:r>
        <w:rPr>
          <w:spacing w:val="-4"/>
          <w:w w:val="105"/>
        </w:rPr>
        <w:t>form</w:t>
      </w:r>
    </w:p>
    <w:p w14:paraId="3DABC074" w14:textId="77777777" w:rsidR="005F2BA8" w:rsidRDefault="005F2BA8">
      <w:pPr>
        <w:pStyle w:val="BodyText"/>
        <w:rPr>
          <w:rFonts w:ascii="Gill Sans MT"/>
          <w:b/>
          <w:i/>
          <w:sz w:val="20"/>
        </w:rPr>
      </w:pPr>
    </w:p>
    <w:p w14:paraId="0102FA2F" w14:textId="1B091ECC" w:rsidR="005F2BA8" w:rsidRDefault="00180DCA">
      <w:pPr>
        <w:pStyle w:val="BodyText"/>
        <w:rPr>
          <w:rFonts w:ascii="Gill Sans MT"/>
          <w:b/>
          <w:i/>
          <w:sz w:val="24"/>
        </w:rPr>
      </w:pPr>
      <w:r>
        <w:rPr>
          <w:noProof/>
        </w:rPr>
        <mc:AlternateContent>
          <mc:Choice Requires="wps">
            <w:drawing>
              <wp:anchor distT="0" distB="0" distL="0" distR="0" simplePos="0" relativeHeight="487603200" behindDoc="1" locked="0" layoutInCell="1" allowOverlap="1" wp14:anchorId="466E8813" wp14:editId="67E01817">
                <wp:simplePos x="0" y="0"/>
                <wp:positionH relativeFrom="page">
                  <wp:posOffset>495300</wp:posOffset>
                </wp:positionH>
                <wp:positionV relativeFrom="paragraph">
                  <wp:posOffset>191770</wp:posOffset>
                </wp:positionV>
                <wp:extent cx="6781800" cy="9525"/>
                <wp:effectExtent l="0" t="0" r="0" b="0"/>
                <wp:wrapTopAndBottom/>
                <wp:docPr id="137943532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B773" id="docshape13" o:spid="_x0000_s1026" style="position:absolute;margin-left:39pt;margin-top:15.1pt;width:534pt;height:.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" fillcolor="#878787" stroked="f">
                <w10:wrap type="topAndBottom" anchorx="page"/>
              </v:rect>
            </w:pict>
          </mc:Fallback>
        </mc:AlternateContent>
      </w:r>
    </w:p>
    <w:p w14:paraId="6A44A0F5" w14:textId="77777777" w:rsidR="005F2BA8" w:rsidRDefault="00AF6BF3">
      <w:pPr>
        <w:tabs>
          <w:tab w:val="left" w:pos="3011"/>
          <w:tab w:val="left" w:pos="4273"/>
        </w:tabs>
        <w:spacing w:before="85" w:line="273" w:lineRule="auto"/>
        <w:ind w:left="100" w:right="425"/>
        <w:rPr>
          <w:sz w:val="20"/>
        </w:rPr>
      </w:pPr>
      <w:r>
        <w:rPr>
          <w:rFonts w:ascii="Tahoma" w:hAnsi="Tahoma"/>
          <w:b/>
          <w:color w:val="212121"/>
          <w:sz w:val="20"/>
        </w:rPr>
        <w:t>RECEIPT:</w:t>
      </w:r>
      <w:r>
        <w:rPr>
          <w:rFonts w:ascii="Tahoma" w:hAnsi="Tahoma"/>
          <w:b/>
          <w:color w:val="212121"/>
          <w:spacing w:val="40"/>
          <w:sz w:val="20"/>
        </w:rPr>
        <w:t xml:space="preserve"> </w:t>
      </w:r>
      <w:proofErr w:type="gramStart"/>
      <w:r>
        <w:rPr>
          <w:color w:val="212121"/>
          <w:sz w:val="20"/>
        </w:rPr>
        <w:t xml:space="preserve">The </w:t>
      </w:r>
      <w:r>
        <w:rPr>
          <w:rFonts w:ascii="Times New Roman" w:hAnsi="Times New Roman"/>
          <w:color w:val="212121"/>
          <w:sz w:val="20"/>
          <w:u w:val="single" w:color="202020"/>
        </w:rPr>
        <w:tab/>
      </w:r>
      <w:r>
        <w:rPr>
          <w:rFonts w:ascii="Times New Roman" w:hAnsi="Times New Roman"/>
          <w:color w:val="212121"/>
          <w:sz w:val="20"/>
          <w:u w:val="single" w:color="202020"/>
        </w:rPr>
        <w:tab/>
      </w:r>
      <w:r>
        <w:rPr>
          <w:color w:val="212121"/>
          <w:spacing w:val="-4"/>
          <w:sz w:val="20"/>
        </w:rPr>
        <w:t>Chapter</w:t>
      </w:r>
      <w:r>
        <w:rPr>
          <w:color w:val="212121"/>
          <w:spacing w:val="-7"/>
          <w:sz w:val="20"/>
        </w:rPr>
        <w:t xml:space="preserve"> </w:t>
      </w:r>
      <w:r>
        <w:rPr>
          <w:color w:val="212121"/>
          <w:spacing w:val="-4"/>
          <w:sz w:val="20"/>
        </w:rPr>
        <w:t>of</w:t>
      </w:r>
      <w:r>
        <w:rPr>
          <w:color w:val="212121"/>
          <w:spacing w:val="-7"/>
          <w:sz w:val="20"/>
        </w:rPr>
        <w:t xml:space="preserve"> </w:t>
      </w:r>
      <w:r>
        <w:rPr>
          <w:color w:val="212121"/>
          <w:spacing w:val="-4"/>
          <w:sz w:val="20"/>
        </w:rPr>
        <w:t>the</w:t>
      </w:r>
      <w:r>
        <w:rPr>
          <w:color w:val="212121"/>
          <w:spacing w:val="-7"/>
          <w:sz w:val="20"/>
        </w:rPr>
        <w:t xml:space="preserve"> </w:t>
      </w:r>
      <w:r>
        <w:rPr>
          <w:color w:val="212121"/>
          <w:spacing w:val="-4"/>
          <w:sz w:val="20"/>
        </w:rPr>
        <w:t>Barbershop</w:t>
      </w:r>
      <w:r>
        <w:rPr>
          <w:color w:val="212121"/>
          <w:spacing w:val="-7"/>
          <w:sz w:val="20"/>
        </w:rPr>
        <w:t xml:space="preserve"> </w:t>
      </w:r>
      <w:r>
        <w:rPr>
          <w:color w:val="212121"/>
          <w:spacing w:val="-4"/>
          <w:sz w:val="20"/>
        </w:rPr>
        <w:t>Harmony</w:t>
      </w:r>
      <w:r>
        <w:rPr>
          <w:color w:val="212121"/>
          <w:spacing w:val="-7"/>
          <w:sz w:val="20"/>
        </w:rPr>
        <w:t xml:space="preserve"> </w:t>
      </w:r>
      <w:r>
        <w:rPr>
          <w:color w:val="212121"/>
          <w:spacing w:val="-4"/>
          <w:sz w:val="20"/>
        </w:rPr>
        <w:t>Society,</w:t>
      </w:r>
      <w:proofErr w:type="gramEnd"/>
      <w:r>
        <w:rPr>
          <w:color w:val="212121"/>
          <w:spacing w:val="-7"/>
          <w:sz w:val="20"/>
        </w:rPr>
        <w:t xml:space="preserve"> </w:t>
      </w:r>
      <w:r>
        <w:rPr>
          <w:color w:val="212121"/>
          <w:spacing w:val="-4"/>
          <w:sz w:val="20"/>
        </w:rPr>
        <w:t>gratefully</w:t>
      </w:r>
      <w:r>
        <w:rPr>
          <w:color w:val="212121"/>
          <w:spacing w:val="-7"/>
          <w:sz w:val="20"/>
        </w:rPr>
        <w:t xml:space="preserve"> </w:t>
      </w:r>
      <w:r>
        <w:rPr>
          <w:color w:val="212121"/>
          <w:spacing w:val="-4"/>
          <w:sz w:val="20"/>
        </w:rPr>
        <w:t xml:space="preserve">acknowledges </w:t>
      </w:r>
      <w:r>
        <w:rPr>
          <w:color w:val="212121"/>
          <w:sz w:val="20"/>
        </w:rPr>
        <w:t>your donation of $</w:t>
      </w:r>
      <w:r>
        <w:rPr>
          <w:rFonts w:ascii="Times New Roman" w:hAnsi="Times New Roman"/>
          <w:color w:val="212121"/>
          <w:sz w:val="20"/>
          <w:u w:val="single" w:color="212121"/>
        </w:rPr>
        <w:tab/>
      </w:r>
      <w:r>
        <w:rPr>
          <w:color w:val="212121"/>
          <w:spacing w:val="-2"/>
          <w:sz w:val="20"/>
        </w:rPr>
        <w:t>towards</w:t>
      </w:r>
      <w:r>
        <w:rPr>
          <w:color w:val="212121"/>
          <w:spacing w:val="-8"/>
          <w:sz w:val="20"/>
        </w:rPr>
        <w:t xml:space="preserve"> </w:t>
      </w:r>
      <w:r>
        <w:rPr>
          <w:color w:val="212121"/>
          <w:spacing w:val="-2"/>
          <w:sz w:val="20"/>
        </w:rPr>
        <w:t>the</w:t>
      </w:r>
      <w:r>
        <w:rPr>
          <w:color w:val="212121"/>
          <w:spacing w:val="-8"/>
          <w:sz w:val="20"/>
        </w:rPr>
        <w:t xml:space="preserve"> </w:t>
      </w:r>
      <w:r>
        <w:rPr>
          <w:color w:val="212121"/>
          <w:spacing w:val="-2"/>
          <w:sz w:val="20"/>
        </w:rPr>
        <w:t>program</w:t>
      </w:r>
      <w:r>
        <w:rPr>
          <w:color w:val="212121"/>
          <w:spacing w:val="-8"/>
          <w:sz w:val="20"/>
        </w:rPr>
        <w:t xml:space="preserve"> </w:t>
      </w:r>
      <w:r>
        <w:rPr>
          <w:color w:val="212121"/>
          <w:spacing w:val="-2"/>
          <w:sz w:val="20"/>
        </w:rPr>
        <w:t>for</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annual</w:t>
      </w:r>
      <w:r>
        <w:rPr>
          <w:color w:val="212121"/>
          <w:spacing w:val="-8"/>
          <w:sz w:val="20"/>
        </w:rPr>
        <w:t xml:space="preserve"> </w:t>
      </w:r>
      <w:r>
        <w:rPr>
          <w:color w:val="212121"/>
          <w:spacing w:val="-2"/>
          <w:sz w:val="20"/>
        </w:rPr>
        <w:t>show.</w:t>
      </w:r>
      <w:r>
        <w:rPr>
          <w:color w:val="212121"/>
          <w:spacing w:val="-8"/>
          <w:sz w:val="20"/>
        </w:rPr>
        <w:t xml:space="preserve"> </w:t>
      </w:r>
      <w:r>
        <w:rPr>
          <w:color w:val="212121"/>
          <w:spacing w:val="-2"/>
          <w:sz w:val="20"/>
        </w:rPr>
        <w:t>Your</w:t>
      </w:r>
      <w:r>
        <w:rPr>
          <w:color w:val="212121"/>
          <w:spacing w:val="-8"/>
          <w:sz w:val="20"/>
        </w:rPr>
        <w:t xml:space="preserve"> </w:t>
      </w:r>
      <w:r>
        <w:rPr>
          <w:color w:val="212121"/>
          <w:spacing w:val="-2"/>
          <w:sz w:val="20"/>
        </w:rPr>
        <w:t>support</w:t>
      </w:r>
      <w:r>
        <w:rPr>
          <w:color w:val="212121"/>
          <w:spacing w:val="-8"/>
          <w:sz w:val="20"/>
        </w:rPr>
        <w:t xml:space="preserve"> </w:t>
      </w:r>
      <w:r>
        <w:rPr>
          <w:color w:val="212121"/>
          <w:spacing w:val="-2"/>
          <w:sz w:val="20"/>
        </w:rPr>
        <w:t>of</w:t>
      </w:r>
      <w:r>
        <w:rPr>
          <w:color w:val="212121"/>
          <w:spacing w:val="-8"/>
          <w:sz w:val="20"/>
        </w:rPr>
        <w:t xml:space="preserve"> </w:t>
      </w:r>
      <w:r>
        <w:rPr>
          <w:color w:val="212121"/>
          <w:spacing w:val="-2"/>
          <w:sz w:val="20"/>
        </w:rPr>
        <w:t>our</w:t>
      </w:r>
      <w:r>
        <w:rPr>
          <w:color w:val="212121"/>
          <w:spacing w:val="-8"/>
          <w:sz w:val="20"/>
        </w:rPr>
        <w:t xml:space="preserve"> </w:t>
      </w:r>
      <w:r>
        <w:rPr>
          <w:color w:val="212121"/>
          <w:spacing w:val="-2"/>
          <w:sz w:val="20"/>
        </w:rPr>
        <w:t>non-profit,</w:t>
      </w:r>
      <w:r>
        <w:rPr>
          <w:color w:val="212121"/>
          <w:spacing w:val="-8"/>
          <w:sz w:val="20"/>
        </w:rPr>
        <w:t xml:space="preserve"> </w:t>
      </w:r>
      <w:r>
        <w:rPr>
          <w:color w:val="212121"/>
          <w:spacing w:val="-2"/>
          <w:sz w:val="20"/>
        </w:rPr>
        <w:t>music education</w:t>
      </w:r>
      <w:r>
        <w:rPr>
          <w:color w:val="212121"/>
          <w:spacing w:val="-13"/>
          <w:sz w:val="20"/>
        </w:rPr>
        <w:t xml:space="preserve"> </w:t>
      </w:r>
      <w:r>
        <w:rPr>
          <w:color w:val="212121"/>
          <w:spacing w:val="-2"/>
          <w:sz w:val="20"/>
        </w:rPr>
        <w:t>activities</w:t>
      </w:r>
      <w:r>
        <w:rPr>
          <w:color w:val="212121"/>
          <w:spacing w:val="-13"/>
          <w:sz w:val="20"/>
        </w:rPr>
        <w:t xml:space="preserve"> </w:t>
      </w:r>
      <w:r>
        <w:rPr>
          <w:color w:val="212121"/>
          <w:spacing w:val="-2"/>
          <w:sz w:val="20"/>
        </w:rPr>
        <w:t>is</w:t>
      </w:r>
      <w:r>
        <w:rPr>
          <w:color w:val="212121"/>
          <w:spacing w:val="-13"/>
          <w:sz w:val="20"/>
        </w:rPr>
        <w:t xml:space="preserve"> </w:t>
      </w:r>
      <w:r>
        <w:rPr>
          <w:color w:val="212121"/>
          <w:spacing w:val="-2"/>
          <w:sz w:val="20"/>
        </w:rPr>
        <w:t>vital</w:t>
      </w:r>
      <w:r>
        <w:rPr>
          <w:color w:val="212121"/>
          <w:spacing w:val="-13"/>
          <w:sz w:val="20"/>
        </w:rPr>
        <w:t xml:space="preserve"> </w:t>
      </w:r>
      <w:r>
        <w:rPr>
          <w:color w:val="212121"/>
          <w:spacing w:val="-2"/>
          <w:sz w:val="20"/>
        </w:rPr>
        <w:t>in</w:t>
      </w:r>
      <w:r>
        <w:rPr>
          <w:color w:val="212121"/>
          <w:spacing w:val="-13"/>
          <w:sz w:val="20"/>
        </w:rPr>
        <w:t xml:space="preserve"> </w:t>
      </w:r>
      <w:r>
        <w:rPr>
          <w:color w:val="212121"/>
          <w:spacing w:val="-2"/>
          <w:sz w:val="20"/>
        </w:rPr>
        <w:t>our</w:t>
      </w:r>
      <w:r>
        <w:rPr>
          <w:color w:val="212121"/>
          <w:spacing w:val="-13"/>
          <w:sz w:val="20"/>
        </w:rPr>
        <w:t xml:space="preserve"> </w:t>
      </w:r>
      <w:r>
        <w:rPr>
          <w:color w:val="212121"/>
          <w:spacing w:val="-2"/>
          <w:sz w:val="20"/>
        </w:rPr>
        <w:t>efforts</w:t>
      </w:r>
      <w:r>
        <w:rPr>
          <w:color w:val="212121"/>
          <w:spacing w:val="-13"/>
          <w:sz w:val="20"/>
        </w:rPr>
        <w:t xml:space="preserve"> </w:t>
      </w:r>
      <w:r>
        <w:rPr>
          <w:color w:val="212121"/>
          <w:spacing w:val="-2"/>
          <w:sz w:val="20"/>
        </w:rPr>
        <w:t>to</w:t>
      </w:r>
      <w:r>
        <w:rPr>
          <w:color w:val="212121"/>
          <w:spacing w:val="-13"/>
          <w:sz w:val="20"/>
        </w:rPr>
        <w:t xml:space="preserve"> </w:t>
      </w:r>
      <w:r>
        <w:rPr>
          <w:color w:val="212121"/>
          <w:spacing w:val="-2"/>
          <w:sz w:val="20"/>
        </w:rPr>
        <w:t>“Keep</w:t>
      </w:r>
      <w:r>
        <w:rPr>
          <w:color w:val="212121"/>
          <w:spacing w:val="-13"/>
          <w:sz w:val="20"/>
        </w:rPr>
        <w:t xml:space="preserve"> </w:t>
      </w:r>
      <w:r>
        <w:rPr>
          <w:color w:val="212121"/>
          <w:spacing w:val="-2"/>
          <w:sz w:val="20"/>
        </w:rPr>
        <w:t>the</w:t>
      </w:r>
      <w:r>
        <w:rPr>
          <w:color w:val="212121"/>
          <w:spacing w:val="-13"/>
          <w:sz w:val="20"/>
        </w:rPr>
        <w:t xml:space="preserve"> </w:t>
      </w:r>
      <w:r>
        <w:rPr>
          <w:color w:val="212121"/>
          <w:spacing w:val="-2"/>
          <w:sz w:val="20"/>
        </w:rPr>
        <w:t>Whole</w:t>
      </w:r>
      <w:r>
        <w:rPr>
          <w:color w:val="212121"/>
          <w:spacing w:val="-13"/>
          <w:sz w:val="20"/>
        </w:rPr>
        <w:t xml:space="preserve"> </w:t>
      </w:r>
      <w:r>
        <w:rPr>
          <w:color w:val="212121"/>
          <w:spacing w:val="-2"/>
          <w:sz w:val="20"/>
        </w:rPr>
        <w:t>World</w:t>
      </w:r>
      <w:r>
        <w:rPr>
          <w:color w:val="212121"/>
          <w:spacing w:val="-13"/>
          <w:sz w:val="20"/>
        </w:rPr>
        <w:t xml:space="preserve"> </w:t>
      </w:r>
      <w:r>
        <w:rPr>
          <w:color w:val="212121"/>
          <w:spacing w:val="-2"/>
          <w:sz w:val="20"/>
        </w:rPr>
        <w:t>Singing.”</w:t>
      </w:r>
      <w:r>
        <w:rPr>
          <w:color w:val="212121"/>
          <w:spacing w:val="-13"/>
          <w:sz w:val="20"/>
        </w:rPr>
        <w:t xml:space="preserve"> </w:t>
      </w:r>
      <w:r>
        <w:rPr>
          <w:color w:val="212121"/>
          <w:spacing w:val="-2"/>
          <w:sz w:val="20"/>
        </w:rPr>
        <w:t>Thank</w:t>
      </w:r>
      <w:r>
        <w:rPr>
          <w:color w:val="212121"/>
          <w:spacing w:val="-13"/>
          <w:sz w:val="20"/>
        </w:rPr>
        <w:t xml:space="preserve"> </w:t>
      </w:r>
      <w:r>
        <w:rPr>
          <w:color w:val="212121"/>
          <w:spacing w:val="-2"/>
          <w:sz w:val="20"/>
        </w:rPr>
        <w:t>you</w:t>
      </w:r>
      <w:r>
        <w:rPr>
          <w:color w:val="212121"/>
          <w:spacing w:val="-13"/>
          <w:sz w:val="20"/>
        </w:rPr>
        <w:t xml:space="preserve"> </w:t>
      </w:r>
      <w:r>
        <w:rPr>
          <w:color w:val="212121"/>
          <w:spacing w:val="-2"/>
          <w:sz w:val="20"/>
        </w:rPr>
        <w:t>very</w:t>
      </w:r>
      <w:r>
        <w:rPr>
          <w:color w:val="212121"/>
          <w:spacing w:val="-13"/>
          <w:sz w:val="20"/>
        </w:rPr>
        <w:t xml:space="preserve"> </w:t>
      </w:r>
      <w:r>
        <w:rPr>
          <w:color w:val="212121"/>
          <w:spacing w:val="-2"/>
          <w:sz w:val="20"/>
        </w:rPr>
        <w:t>much!</w:t>
      </w:r>
    </w:p>
    <w:p w14:paraId="65DFC692" w14:textId="77777777" w:rsidR="005F2BA8" w:rsidRDefault="005F2BA8">
      <w:pPr>
        <w:pStyle w:val="BodyText"/>
        <w:spacing w:before="2"/>
        <w:rPr>
          <w:sz w:val="23"/>
        </w:rPr>
      </w:pPr>
    </w:p>
    <w:p w14:paraId="54D1C619" w14:textId="77777777" w:rsidR="005F2BA8" w:rsidRDefault="00AF6BF3">
      <w:pPr>
        <w:tabs>
          <w:tab w:val="left" w:pos="3103"/>
        </w:tabs>
        <w:ind w:left="100"/>
        <w:rPr>
          <w:sz w:val="20"/>
        </w:rPr>
      </w:pPr>
      <w:r>
        <w:rPr>
          <w:rFonts w:ascii="Times New Roman"/>
          <w:sz w:val="20"/>
          <w:u w:val="single"/>
        </w:rPr>
        <w:tab/>
      </w:r>
      <w:r>
        <w:rPr>
          <w:spacing w:val="-4"/>
          <w:sz w:val="20"/>
        </w:rPr>
        <w:t>Chapter</w:t>
      </w:r>
      <w:r>
        <w:rPr>
          <w:spacing w:val="-7"/>
          <w:sz w:val="20"/>
        </w:rPr>
        <w:t xml:space="preserve"> </w:t>
      </w:r>
      <w:r>
        <w:rPr>
          <w:spacing w:val="-4"/>
          <w:sz w:val="20"/>
        </w:rPr>
        <w:t>Show</w:t>
      </w:r>
      <w:r>
        <w:rPr>
          <w:spacing w:val="-6"/>
          <w:sz w:val="20"/>
        </w:rPr>
        <w:t xml:space="preserve"> </w:t>
      </w:r>
      <w:r>
        <w:rPr>
          <w:spacing w:val="-4"/>
          <w:sz w:val="20"/>
        </w:rPr>
        <w:t>Program</w:t>
      </w:r>
      <w:r>
        <w:rPr>
          <w:spacing w:val="-7"/>
          <w:sz w:val="20"/>
        </w:rPr>
        <w:t xml:space="preserve"> </w:t>
      </w:r>
      <w:r>
        <w:rPr>
          <w:spacing w:val="-4"/>
          <w:sz w:val="20"/>
        </w:rPr>
        <w:t>Committee</w:t>
      </w:r>
    </w:p>
    <w:p w14:paraId="0EA99EFA" w14:textId="77777777" w:rsidR="005F2BA8" w:rsidRDefault="005F2BA8">
      <w:pPr>
        <w:pStyle w:val="BodyText"/>
        <w:spacing w:before="10"/>
        <w:rPr>
          <w:sz w:val="25"/>
        </w:rPr>
      </w:pPr>
    </w:p>
    <w:p w14:paraId="1C4493E5" w14:textId="77777777" w:rsidR="005F2BA8" w:rsidRDefault="00AF6BF3">
      <w:pPr>
        <w:tabs>
          <w:tab w:val="left" w:pos="4308"/>
          <w:tab w:val="left" w:pos="9022"/>
        </w:tabs>
        <w:ind w:right="2055"/>
        <w:jc w:val="right"/>
        <w:rPr>
          <w:rFonts w:ascii="Times New Roman"/>
          <w:sz w:val="20"/>
        </w:rPr>
      </w:pPr>
      <w:r>
        <w:rPr>
          <w:color w:val="212121"/>
          <w:spacing w:val="-8"/>
          <w:sz w:val="20"/>
        </w:rPr>
        <w:t>Chapter</w:t>
      </w:r>
      <w:r>
        <w:rPr>
          <w:color w:val="212121"/>
          <w:spacing w:val="-11"/>
          <w:sz w:val="20"/>
        </w:rPr>
        <w:t xml:space="preserve"> </w:t>
      </w:r>
      <w:r>
        <w:rPr>
          <w:color w:val="212121"/>
          <w:spacing w:val="-8"/>
          <w:sz w:val="20"/>
        </w:rPr>
        <w:t>Tax</w:t>
      </w:r>
      <w:r>
        <w:rPr>
          <w:color w:val="212121"/>
          <w:spacing w:val="-11"/>
          <w:sz w:val="20"/>
        </w:rPr>
        <w:t xml:space="preserve"> </w:t>
      </w:r>
      <w:r>
        <w:rPr>
          <w:color w:val="212121"/>
          <w:spacing w:val="-8"/>
          <w:sz w:val="20"/>
        </w:rPr>
        <w:t>ID:</w:t>
      </w:r>
      <w:r>
        <w:rPr>
          <w:color w:val="212121"/>
          <w:spacing w:val="-10"/>
          <w:sz w:val="20"/>
        </w:rPr>
        <w:t xml:space="preserve"> </w:t>
      </w:r>
      <w:r>
        <w:rPr>
          <w:color w:val="212121"/>
          <w:spacing w:val="-8"/>
          <w:sz w:val="20"/>
        </w:rPr>
        <w:t>xx-</w:t>
      </w:r>
      <w:proofErr w:type="spellStart"/>
      <w:r>
        <w:rPr>
          <w:color w:val="212121"/>
          <w:spacing w:val="-8"/>
          <w:sz w:val="20"/>
        </w:rPr>
        <w:t>xxxxxxx</w:t>
      </w:r>
      <w:proofErr w:type="spellEnd"/>
      <w:r>
        <w:rPr>
          <w:color w:val="212121"/>
          <w:sz w:val="20"/>
        </w:rPr>
        <w:tab/>
      </w:r>
      <w:r>
        <w:rPr>
          <w:color w:val="212121"/>
          <w:spacing w:val="-5"/>
          <w:sz w:val="20"/>
        </w:rPr>
        <w:t xml:space="preserve">Chapter </w:t>
      </w:r>
      <w:r>
        <w:rPr>
          <w:color w:val="212121"/>
          <w:sz w:val="20"/>
        </w:rPr>
        <w:t>Contact:</w:t>
      </w:r>
      <w:r>
        <w:rPr>
          <w:color w:val="212121"/>
          <w:spacing w:val="-4"/>
          <w:sz w:val="20"/>
        </w:rPr>
        <w:t xml:space="preserve"> </w:t>
      </w:r>
      <w:r>
        <w:rPr>
          <w:rFonts w:ascii="Times New Roman"/>
          <w:color w:val="212121"/>
          <w:sz w:val="20"/>
          <w:u w:val="single" w:color="202020"/>
        </w:rPr>
        <w:tab/>
      </w:r>
    </w:p>
    <w:p w14:paraId="0DEA7F14" w14:textId="77777777" w:rsidR="005F2BA8" w:rsidRDefault="00AF6BF3">
      <w:pPr>
        <w:tabs>
          <w:tab w:val="left" w:pos="4690"/>
        </w:tabs>
        <w:spacing w:before="35"/>
        <w:ind w:right="2076"/>
        <w:jc w:val="right"/>
        <w:rPr>
          <w:rFonts w:ascii="Times New Roman"/>
          <w:sz w:val="20"/>
        </w:rPr>
      </w:pPr>
      <w:r>
        <w:rPr>
          <w:color w:val="212121"/>
          <w:sz w:val="20"/>
        </w:rPr>
        <w:t>Phone:</w:t>
      </w:r>
      <w:r>
        <w:rPr>
          <w:color w:val="212121"/>
          <w:spacing w:val="-9"/>
          <w:sz w:val="20"/>
        </w:rPr>
        <w:t xml:space="preserve"> </w:t>
      </w:r>
      <w:r>
        <w:rPr>
          <w:rFonts w:ascii="Times New Roman"/>
          <w:color w:val="212121"/>
          <w:sz w:val="20"/>
          <w:u w:val="single" w:color="202020"/>
        </w:rPr>
        <w:tab/>
      </w:r>
    </w:p>
    <w:p w14:paraId="7819CF4B" w14:textId="77777777" w:rsidR="005F2BA8" w:rsidRDefault="005F2BA8">
      <w:pPr>
        <w:pStyle w:val="BodyText"/>
        <w:spacing w:before="4"/>
        <w:rPr>
          <w:rFonts w:ascii="Times New Roman"/>
          <w:sz w:val="32"/>
        </w:rPr>
      </w:pPr>
    </w:p>
    <w:p w14:paraId="113276D2" w14:textId="77777777" w:rsidR="005F2BA8" w:rsidRDefault="00AF6BF3">
      <w:pPr>
        <w:pStyle w:val="Heading4"/>
        <w:numPr>
          <w:ilvl w:val="0"/>
          <w:numId w:val="3"/>
        </w:numPr>
        <w:tabs>
          <w:tab w:val="left" w:pos="457"/>
        </w:tabs>
        <w:spacing w:before="0"/>
      </w:pPr>
      <w:bookmarkStart w:id="30" w:name="_TOC_250007"/>
      <w:r>
        <w:t>Sample</w:t>
      </w:r>
      <w:r>
        <w:rPr>
          <w:spacing w:val="-17"/>
        </w:rPr>
        <w:t xml:space="preserve"> </w:t>
      </w:r>
      <w:r>
        <w:t>Receipt</w:t>
      </w:r>
      <w:r>
        <w:rPr>
          <w:spacing w:val="-17"/>
        </w:rPr>
        <w:t xml:space="preserve"> </w:t>
      </w:r>
      <w:r>
        <w:t>for</w:t>
      </w:r>
      <w:r>
        <w:rPr>
          <w:spacing w:val="-17"/>
        </w:rPr>
        <w:t xml:space="preserve"> </w:t>
      </w:r>
      <w:r>
        <w:t>Donation</w:t>
      </w:r>
      <w:r>
        <w:rPr>
          <w:spacing w:val="-17"/>
        </w:rPr>
        <w:t xml:space="preserve"> </w:t>
      </w:r>
      <w:r>
        <w:t>more</w:t>
      </w:r>
      <w:r>
        <w:rPr>
          <w:spacing w:val="-16"/>
        </w:rPr>
        <w:t xml:space="preserve"> </w:t>
      </w:r>
      <w:r>
        <w:t>than</w:t>
      </w:r>
      <w:r>
        <w:rPr>
          <w:spacing w:val="-17"/>
        </w:rPr>
        <w:t xml:space="preserve"> </w:t>
      </w:r>
      <w:bookmarkEnd w:id="30"/>
      <w:r>
        <w:rPr>
          <w:spacing w:val="-4"/>
        </w:rPr>
        <w:t>$250</w:t>
      </w:r>
    </w:p>
    <w:p w14:paraId="58051275" w14:textId="77777777" w:rsidR="005F2BA8" w:rsidRDefault="00AF6BF3">
      <w:pPr>
        <w:spacing w:before="272" w:line="331" w:lineRule="auto"/>
        <w:ind w:left="100" w:right="544"/>
        <w:rPr>
          <w:sz w:val="24"/>
        </w:rPr>
      </w:pPr>
      <w:r>
        <w:rPr>
          <w:color w:val="212121"/>
          <w:spacing w:val="-4"/>
          <w:sz w:val="24"/>
        </w:rPr>
        <w:t>If</w:t>
      </w:r>
      <w:r>
        <w:rPr>
          <w:color w:val="212121"/>
          <w:spacing w:val="-15"/>
          <w:sz w:val="24"/>
        </w:rPr>
        <w:t xml:space="preserve"> </w:t>
      </w:r>
      <w:r>
        <w:rPr>
          <w:color w:val="212121"/>
          <w:spacing w:val="-4"/>
          <w:sz w:val="24"/>
        </w:rPr>
        <w:t>you</w:t>
      </w:r>
      <w:r>
        <w:rPr>
          <w:color w:val="212121"/>
          <w:spacing w:val="-15"/>
          <w:sz w:val="24"/>
        </w:rPr>
        <w:t xml:space="preserve"> </w:t>
      </w:r>
      <w:r>
        <w:rPr>
          <w:color w:val="212121"/>
          <w:spacing w:val="-4"/>
          <w:sz w:val="24"/>
        </w:rPr>
        <w:t>want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give</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formal</w:t>
      </w:r>
      <w:r>
        <w:rPr>
          <w:color w:val="212121"/>
          <w:spacing w:val="-15"/>
          <w:sz w:val="24"/>
        </w:rPr>
        <w:t xml:space="preserve"> </w:t>
      </w:r>
      <w:r>
        <w:rPr>
          <w:color w:val="212121"/>
          <w:spacing w:val="-4"/>
          <w:sz w:val="24"/>
        </w:rPr>
        <w:t>receipt</w:t>
      </w:r>
      <w:r>
        <w:rPr>
          <w:color w:val="212121"/>
          <w:spacing w:val="-15"/>
          <w:sz w:val="24"/>
        </w:rPr>
        <w:t xml:space="preserve"> </w:t>
      </w:r>
      <w:r>
        <w:rPr>
          <w:color w:val="212121"/>
          <w:spacing w:val="-4"/>
          <w:sz w:val="24"/>
        </w:rPr>
        <w:t>to</w:t>
      </w:r>
      <w:r>
        <w:rPr>
          <w:color w:val="212121"/>
          <w:spacing w:val="-15"/>
          <w:sz w:val="24"/>
        </w:rPr>
        <w:t xml:space="preserve"> </w:t>
      </w:r>
      <w:r>
        <w:rPr>
          <w:color w:val="212121"/>
          <w:spacing w:val="-4"/>
          <w:sz w:val="24"/>
        </w:rPr>
        <w:t>support</w:t>
      </w:r>
      <w:r>
        <w:rPr>
          <w:color w:val="212121"/>
          <w:spacing w:val="-15"/>
          <w:sz w:val="24"/>
        </w:rPr>
        <w:t xml:space="preserve"> </w:t>
      </w:r>
      <w:r>
        <w:rPr>
          <w:color w:val="212121"/>
          <w:spacing w:val="-4"/>
          <w:sz w:val="24"/>
        </w:rPr>
        <w:t>a</w:t>
      </w:r>
      <w:r>
        <w:rPr>
          <w:color w:val="212121"/>
          <w:spacing w:val="-15"/>
          <w:sz w:val="24"/>
        </w:rPr>
        <w:t xml:space="preserve"> </w:t>
      </w:r>
      <w:r>
        <w:rPr>
          <w:color w:val="212121"/>
          <w:spacing w:val="-4"/>
          <w:sz w:val="24"/>
        </w:rPr>
        <w:t>charitable</w:t>
      </w:r>
      <w:r>
        <w:rPr>
          <w:color w:val="212121"/>
          <w:spacing w:val="-15"/>
          <w:sz w:val="24"/>
        </w:rPr>
        <w:t xml:space="preserve"> </w:t>
      </w:r>
      <w:r>
        <w:rPr>
          <w:color w:val="212121"/>
          <w:spacing w:val="-4"/>
          <w:sz w:val="24"/>
        </w:rPr>
        <w:t>contribution</w:t>
      </w:r>
      <w:r>
        <w:rPr>
          <w:color w:val="212121"/>
          <w:spacing w:val="-15"/>
          <w:sz w:val="24"/>
        </w:rPr>
        <w:t xml:space="preserve"> </w:t>
      </w:r>
      <w:r>
        <w:rPr>
          <w:color w:val="212121"/>
          <w:spacing w:val="-4"/>
          <w:sz w:val="24"/>
        </w:rPr>
        <w:t>greater</w:t>
      </w:r>
      <w:r>
        <w:rPr>
          <w:color w:val="212121"/>
          <w:spacing w:val="-15"/>
          <w:sz w:val="24"/>
        </w:rPr>
        <w:t xml:space="preserve"> </w:t>
      </w:r>
      <w:r>
        <w:rPr>
          <w:color w:val="212121"/>
          <w:spacing w:val="-4"/>
          <w:sz w:val="24"/>
        </w:rPr>
        <w:t>than</w:t>
      </w:r>
      <w:r>
        <w:rPr>
          <w:color w:val="212121"/>
          <w:spacing w:val="-15"/>
          <w:sz w:val="24"/>
        </w:rPr>
        <w:t xml:space="preserve"> </w:t>
      </w:r>
      <w:r>
        <w:rPr>
          <w:color w:val="212121"/>
          <w:spacing w:val="-4"/>
          <w:sz w:val="24"/>
        </w:rPr>
        <w:t>$250,</w:t>
      </w:r>
      <w:r>
        <w:rPr>
          <w:color w:val="212121"/>
          <w:spacing w:val="-15"/>
          <w:sz w:val="24"/>
        </w:rPr>
        <w:t xml:space="preserve"> </w:t>
      </w:r>
      <w:r>
        <w:rPr>
          <w:color w:val="212121"/>
          <w:spacing w:val="-4"/>
          <w:sz w:val="24"/>
        </w:rPr>
        <w:t xml:space="preserve">you </w:t>
      </w:r>
      <w:r>
        <w:rPr>
          <w:color w:val="212121"/>
          <w:sz w:val="24"/>
        </w:rPr>
        <w:t>can</w:t>
      </w:r>
      <w:r>
        <w:rPr>
          <w:color w:val="212121"/>
          <w:spacing w:val="-7"/>
          <w:sz w:val="24"/>
        </w:rPr>
        <w:t xml:space="preserve"> </w:t>
      </w:r>
      <w:r>
        <w:rPr>
          <w:color w:val="212121"/>
          <w:sz w:val="24"/>
        </w:rPr>
        <w:t>use</w:t>
      </w:r>
      <w:r>
        <w:rPr>
          <w:color w:val="212121"/>
          <w:spacing w:val="-7"/>
          <w:sz w:val="24"/>
        </w:rPr>
        <w:t xml:space="preserve"> </w:t>
      </w:r>
      <w:r>
        <w:rPr>
          <w:color w:val="212121"/>
          <w:sz w:val="24"/>
        </w:rPr>
        <w:t>something</w:t>
      </w:r>
      <w:r>
        <w:rPr>
          <w:color w:val="212121"/>
          <w:spacing w:val="-7"/>
          <w:sz w:val="24"/>
        </w:rPr>
        <w:t xml:space="preserve"> </w:t>
      </w:r>
      <w:r>
        <w:rPr>
          <w:color w:val="212121"/>
          <w:sz w:val="24"/>
        </w:rPr>
        <w:t>like</w:t>
      </w:r>
      <w:r>
        <w:rPr>
          <w:color w:val="212121"/>
          <w:spacing w:val="-7"/>
          <w:sz w:val="24"/>
        </w:rPr>
        <w:t xml:space="preserve"> </w:t>
      </w:r>
      <w:r>
        <w:rPr>
          <w:color w:val="212121"/>
          <w:sz w:val="24"/>
        </w:rPr>
        <w:t>this:</w:t>
      </w:r>
    </w:p>
    <w:p w14:paraId="55A1E6DF" w14:textId="0BB7AFC6" w:rsidR="005F2BA8" w:rsidRDefault="00180DCA">
      <w:pPr>
        <w:pStyle w:val="BodyText"/>
        <w:spacing w:before="1"/>
        <w:rPr>
          <w:sz w:val="15"/>
        </w:rPr>
      </w:pPr>
      <w:r>
        <w:rPr>
          <w:noProof/>
        </w:rPr>
        <mc:AlternateContent>
          <mc:Choice Requires="wps">
            <w:drawing>
              <wp:anchor distT="0" distB="0" distL="0" distR="0" simplePos="0" relativeHeight="487603712" behindDoc="1" locked="0" layoutInCell="1" allowOverlap="1" wp14:anchorId="19671559" wp14:editId="39C9BF2B">
                <wp:simplePos x="0" y="0"/>
                <wp:positionH relativeFrom="page">
                  <wp:posOffset>495300</wp:posOffset>
                </wp:positionH>
                <wp:positionV relativeFrom="paragraph">
                  <wp:posOffset>128905</wp:posOffset>
                </wp:positionV>
                <wp:extent cx="6781800" cy="9525"/>
                <wp:effectExtent l="0" t="0" r="0" b="0"/>
                <wp:wrapTopAndBottom/>
                <wp:docPr id="121061375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213F5" id="docshape14" o:spid="_x0000_s1026" style="position:absolute;margin-left:39pt;margin-top:10.15pt;width:534pt;height:.7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" fillcolor="#878787" stroked="f">
                <w10:wrap type="topAndBottom" anchorx="page"/>
              </v:rect>
            </w:pict>
          </mc:Fallback>
        </mc:AlternateContent>
      </w:r>
    </w:p>
    <w:p w14:paraId="3F22E715" w14:textId="77777777" w:rsidR="005F2BA8" w:rsidRDefault="00AF6BF3">
      <w:pPr>
        <w:spacing w:before="175"/>
        <w:ind w:left="100"/>
        <w:rPr>
          <w:sz w:val="20"/>
        </w:rPr>
      </w:pPr>
      <w:r>
        <w:rPr>
          <w:rFonts w:ascii="Tahoma"/>
          <w:b/>
          <w:color w:val="212121"/>
          <w:spacing w:val="-6"/>
          <w:sz w:val="20"/>
        </w:rPr>
        <w:t>Federal</w:t>
      </w:r>
      <w:r>
        <w:rPr>
          <w:rFonts w:ascii="Tahoma"/>
          <w:b/>
          <w:color w:val="212121"/>
          <w:spacing w:val="-1"/>
          <w:sz w:val="20"/>
        </w:rPr>
        <w:t xml:space="preserve"> </w:t>
      </w:r>
      <w:r>
        <w:rPr>
          <w:rFonts w:ascii="Tahoma"/>
          <w:b/>
          <w:color w:val="212121"/>
          <w:spacing w:val="-6"/>
          <w:sz w:val="20"/>
        </w:rPr>
        <w:t>Tax</w:t>
      </w:r>
      <w:r>
        <w:rPr>
          <w:rFonts w:ascii="Tahoma"/>
          <w:b/>
          <w:color w:val="212121"/>
          <w:spacing w:val="-1"/>
          <w:sz w:val="20"/>
        </w:rPr>
        <w:t xml:space="preserve"> </w:t>
      </w:r>
      <w:r>
        <w:rPr>
          <w:rFonts w:ascii="Tahoma"/>
          <w:b/>
          <w:color w:val="212121"/>
          <w:spacing w:val="-6"/>
          <w:sz w:val="20"/>
        </w:rPr>
        <w:t>ID</w:t>
      </w:r>
      <w:r>
        <w:rPr>
          <w:rFonts w:ascii="Tahoma"/>
          <w:b/>
          <w:color w:val="212121"/>
          <w:spacing w:val="-1"/>
          <w:sz w:val="20"/>
        </w:rPr>
        <w:t xml:space="preserve"> </w:t>
      </w:r>
      <w:r>
        <w:rPr>
          <w:rFonts w:ascii="Tahoma"/>
          <w:b/>
          <w:color w:val="212121"/>
          <w:spacing w:val="-6"/>
          <w:sz w:val="20"/>
        </w:rPr>
        <w:t>Number:</w:t>
      </w:r>
      <w:r>
        <w:rPr>
          <w:rFonts w:ascii="Tahoma"/>
          <w:b/>
          <w:color w:val="212121"/>
          <w:spacing w:val="-1"/>
          <w:sz w:val="20"/>
        </w:rPr>
        <w:t xml:space="preserve"> </w:t>
      </w:r>
      <w:r>
        <w:rPr>
          <w:color w:val="212121"/>
          <w:spacing w:val="-6"/>
          <w:sz w:val="20"/>
        </w:rPr>
        <w:t>xx-</w:t>
      </w:r>
      <w:proofErr w:type="spellStart"/>
      <w:r>
        <w:rPr>
          <w:color w:val="212121"/>
          <w:spacing w:val="-6"/>
          <w:sz w:val="20"/>
        </w:rPr>
        <w:t>xxxxxxxx</w:t>
      </w:r>
      <w:proofErr w:type="spellEnd"/>
    </w:p>
    <w:p w14:paraId="3907E3F3" w14:textId="77777777" w:rsidR="005F2BA8" w:rsidRDefault="005F2BA8">
      <w:pPr>
        <w:pStyle w:val="BodyText"/>
        <w:spacing w:before="5"/>
        <w:rPr>
          <w:sz w:val="35"/>
        </w:rPr>
      </w:pPr>
    </w:p>
    <w:p w14:paraId="7EC0BA83" w14:textId="77777777" w:rsidR="005F2BA8" w:rsidRDefault="00AF6BF3">
      <w:pPr>
        <w:tabs>
          <w:tab w:val="left" w:pos="1539"/>
        </w:tabs>
        <w:ind w:left="100"/>
        <w:rPr>
          <w:sz w:val="20"/>
        </w:rPr>
      </w:pPr>
      <w:r>
        <w:rPr>
          <w:rFonts w:ascii="Tahoma"/>
          <w:b/>
          <w:color w:val="212121"/>
          <w:spacing w:val="-2"/>
          <w:sz w:val="20"/>
        </w:rPr>
        <w:t>DATE:</w:t>
      </w:r>
      <w:r>
        <w:rPr>
          <w:rFonts w:ascii="Tahoma"/>
          <w:b/>
          <w:color w:val="212121"/>
          <w:sz w:val="20"/>
        </w:rPr>
        <w:tab/>
      </w:r>
      <w:r>
        <w:rPr>
          <w:color w:val="212121"/>
          <w:spacing w:val="-6"/>
          <w:sz w:val="20"/>
        </w:rPr>
        <w:t>December</w:t>
      </w:r>
      <w:r>
        <w:rPr>
          <w:color w:val="212121"/>
          <w:spacing w:val="-10"/>
          <w:sz w:val="20"/>
        </w:rPr>
        <w:t xml:space="preserve"> </w:t>
      </w:r>
      <w:r>
        <w:rPr>
          <w:color w:val="212121"/>
          <w:spacing w:val="-6"/>
          <w:sz w:val="20"/>
        </w:rPr>
        <w:t>1,</w:t>
      </w:r>
      <w:r>
        <w:rPr>
          <w:color w:val="212121"/>
          <w:spacing w:val="-9"/>
          <w:sz w:val="20"/>
        </w:rPr>
        <w:t xml:space="preserve"> </w:t>
      </w:r>
      <w:r>
        <w:rPr>
          <w:color w:val="212121"/>
          <w:spacing w:val="-6"/>
          <w:sz w:val="20"/>
        </w:rPr>
        <w:t>2016</w:t>
      </w:r>
    </w:p>
    <w:p w14:paraId="42C0409B" w14:textId="77777777" w:rsidR="005F2BA8" w:rsidRDefault="00AF6BF3">
      <w:pPr>
        <w:tabs>
          <w:tab w:val="left" w:pos="1539"/>
        </w:tabs>
        <w:spacing w:before="88"/>
        <w:ind w:left="100"/>
        <w:rPr>
          <w:sz w:val="20"/>
        </w:rPr>
      </w:pPr>
      <w:r>
        <w:rPr>
          <w:rFonts w:ascii="Tahoma"/>
          <w:b/>
          <w:color w:val="212121"/>
          <w:spacing w:val="-2"/>
          <w:sz w:val="20"/>
        </w:rPr>
        <w:t>DONOR:</w:t>
      </w:r>
      <w:r>
        <w:rPr>
          <w:rFonts w:ascii="Tahoma"/>
          <w:b/>
          <w:color w:val="212121"/>
          <w:sz w:val="20"/>
        </w:rPr>
        <w:tab/>
      </w:r>
      <w:r>
        <w:rPr>
          <w:color w:val="212121"/>
          <w:sz w:val="20"/>
        </w:rPr>
        <w:t>Mary</w:t>
      </w:r>
      <w:r>
        <w:rPr>
          <w:color w:val="212121"/>
          <w:spacing w:val="-14"/>
          <w:sz w:val="20"/>
        </w:rPr>
        <w:t xml:space="preserve"> </w:t>
      </w:r>
      <w:r>
        <w:rPr>
          <w:color w:val="212121"/>
          <w:spacing w:val="-4"/>
          <w:sz w:val="20"/>
        </w:rPr>
        <w:t>Giver</w:t>
      </w:r>
    </w:p>
    <w:p w14:paraId="647B4E73" w14:textId="77777777" w:rsidR="005F2BA8" w:rsidRDefault="00AF6BF3">
      <w:pPr>
        <w:tabs>
          <w:tab w:val="left" w:pos="1539"/>
        </w:tabs>
        <w:spacing w:before="88"/>
        <w:ind w:left="100"/>
        <w:rPr>
          <w:sz w:val="20"/>
        </w:rPr>
      </w:pPr>
      <w:r>
        <w:rPr>
          <w:rFonts w:ascii="Tahoma"/>
          <w:b/>
          <w:color w:val="212121"/>
          <w:spacing w:val="-2"/>
          <w:sz w:val="20"/>
        </w:rPr>
        <w:t>TYPE:</w:t>
      </w:r>
      <w:r>
        <w:rPr>
          <w:rFonts w:ascii="Tahoma"/>
          <w:b/>
          <w:color w:val="212121"/>
          <w:sz w:val="20"/>
        </w:rPr>
        <w:tab/>
      </w:r>
      <w:r>
        <w:rPr>
          <w:color w:val="212121"/>
          <w:spacing w:val="-4"/>
          <w:sz w:val="20"/>
        </w:rPr>
        <w:t>Cash</w:t>
      </w:r>
    </w:p>
    <w:p w14:paraId="697D914E" w14:textId="77777777" w:rsidR="005F2BA8" w:rsidRDefault="00AF6BF3">
      <w:pPr>
        <w:tabs>
          <w:tab w:val="left" w:pos="1539"/>
        </w:tabs>
        <w:spacing w:before="87"/>
        <w:ind w:left="100"/>
        <w:rPr>
          <w:sz w:val="20"/>
        </w:rPr>
      </w:pPr>
      <w:r>
        <w:rPr>
          <w:rFonts w:ascii="Tahoma"/>
          <w:b/>
          <w:color w:val="212121"/>
          <w:spacing w:val="-2"/>
          <w:sz w:val="20"/>
        </w:rPr>
        <w:t>AMOUNT:</w:t>
      </w:r>
      <w:r>
        <w:rPr>
          <w:rFonts w:ascii="Tahoma"/>
          <w:b/>
          <w:color w:val="212121"/>
          <w:sz w:val="20"/>
        </w:rPr>
        <w:tab/>
      </w:r>
      <w:r>
        <w:rPr>
          <w:color w:val="212121"/>
          <w:spacing w:val="-2"/>
          <w:sz w:val="20"/>
        </w:rPr>
        <w:t>$500.00</w:t>
      </w:r>
    </w:p>
    <w:p w14:paraId="113C3D06" w14:textId="77777777" w:rsidR="005F2BA8" w:rsidRDefault="005F2BA8">
      <w:pPr>
        <w:pStyle w:val="BodyText"/>
        <w:spacing w:before="1"/>
        <w:rPr>
          <w:sz w:val="36"/>
        </w:rPr>
      </w:pPr>
    </w:p>
    <w:p w14:paraId="4EFDC0EE" w14:textId="77777777" w:rsidR="005F2BA8" w:rsidRDefault="00AF6BF3">
      <w:pPr>
        <w:tabs>
          <w:tab w:val="left" w:pos="4038"/>
        </w:tabs>
        <w:spacing w:line="336" w:lineRule="auto"/>
        <w:ind w:left="100" w:right="372"/>
        <w:rPr>
          <w:sz w:val="20"/>
        </w:rPr>
      </w:pPr>
      <w:r>
        <w:rPr>
          <w:color w:val="212121"/>
          <w:sz w:val="20"/>
        </w:rPr>
        <w:t>The</w:t>
      </w:r>
      <w:r>
        <w:rPr>
          <w:color w:val="212121"/>
          <w:spacing w:val="-1"/>
          <w:sz w:val="20"/>
        </w:rPr>
        <w:t xml:space="preserve"> </w:t>
      </w:r>
      <w:r>
        <w:rPr>
          <w:rFonts w:ascii="Times New Roman"/>
          <w:color w:val="212121"/>
          <w:sz w:val="20"/>
          <w:u w:val="single" w:color="202020"/>
        </w:rPr>
        <w:tab/>
      </w:r>
      <w:r>
        <w:rPr>
          <w:color w:val="212121"/>
          <w:sz w:val="20"/>
        </w:rPr>
        <w:t>Chapter</w:t>
      </w:r>
      <w:r>
        <w:rPr>
          <w:color w:val="212121"/>
          <w:spacing w:val="-16"/>
          <w:sz w:val="20"/>
        </w:rPr>
        <w:t xml:space="preserve"> </w:t>
      </w:r>
      <w:r>
        <w:rPr>
          <w:color w:val="212121"/>
          <w:sz w:val="20"/>
        </w:rPr>
        <w:t>of</w:t>
      </w:r>
      <w:r>
        <w:rPr>
          <w:color w:val="212121"/>
          <w:spacing w:val="-16"/>
          <w:sz w:val="20"/>
        </w:rPr>
        <w:t xml:space="preserve"> </w:t>
      </w:r>
      <w:r>
        <w:rPr>
          <w:color w:val="212121"/>
          <w:sz w:val="20"/>
        </w:rPr>
        <w:t>the</w:t>
      </w:r>
      <w:r>
        <w:rPr>
          <w:color w:val="212121"/>
          <w:spacing w:val="-16"/>
          <w:sz w:val="20"/>
        </w:rPr>
        <w:t xml:space="preserve"> </w:t>
      </w:r>
      <w:r>
        <w:rPr>
          <w:color w:val="212121"/>
          <w:sz w:val="20"/>
        </w:rPr>
        <w:t>Barbershop</w:t>
      </w:r>
      <w:r>
        <w:rPr>
          <w:color w:val="212121"/>
          <w:spacing w:val="-16"/>
          <w:sz w:val="20"/>
        </w:rPr>
        <w:t xml:space="preserve"> </w:t>
      </w:r>
      <w:r>
        <w:rPr>
          <w:color w:val="212121"/>
          <w:sz w:val="20"/>
        </w:rPr>
        <w:t>Harmony</w:t>
      </w:r>
      <w:r>
        <w:rPr>
          <w:color w:val="212121"/>
          <w:spacing w:val="-16"/>
          <w:sz w:val="20"/>
        </w:rPr>
        <w:t xml:space="preserve"> </w:t>
      </w:r>
      <w:r>
        <w:rPr>
          <w:color w:val="212121"/>
          <w:sz w:val="20"/>
        </w:rPr>
        <w:t>Society</w:t>
      </w:r>
      <w:r>
        <w:rPr>
          <w:color w:val="212121"/>
          <w:spacing w:val="-15"/>
          <w:sz w:val="20"/>
        </w:rPr>
        <w:t xml:space="preserve"> </w:t>
      </w:r>
      <w:r>
        <w:rPr>
          <w:color w:val="212121"/>
          <w:sz w:val="20"/>
        </w:rPr>
        <w:t>gratefully</w:t>
      </w:r>
      <w:r>
        <w:rPr>
          <w:color w:val="212121"/>
          <w:spacing w:val="-16"/>
          <w:sz w:val="20"/>
        </w:rPr>
        <w:t xml:space="preserve"> </w:t>
      </w:r>
      <w:r>
        <w:rPr>
          <w:color w:val="212121"/>
          <w:sz w:val="20"/>
        </w:rPr>
        <w:t xml:space="preserve">acknowledges </w:t>
      </w:r>
      <w:r>
        <w:rPr>
          <w:color w:val="212121"/>
          <w:spacing w:val="-4"/>
          <w:sz w:val="20"/>
        </w:rPr>
        <w:t>your</w:t>
      </w:r>
      <w:r>
        <w:rPr>
          <w:color w:val="212121"/>
          <w:spacing w:val="-11"/>
          <w:sz w:val="20"/>
        </w:rPr>
        <w:t xml:space="preserve"> </w:t>
      </w:r>
      <w:r>
        <w:rPr>
          <w:color w:val="212121"/>
          <w:spacing w:val="-4"/>
          <w:sz w:val="20"/>
        </w:rPr>
        <w:t>kind</w:t>
      </w:r>
      <w:r>
        <w:rPr>
          <w:color w:val="212121"/>
          <w:spacing w:val="-11"/>
          <w:sz w:val="20"/>
        </w:rPr>
        <w:t xml:space="preserve"> </w:t>
      </w:r>
      <w:r>
        <w:rPr>
          <w:color w:val="212121"/>
          <w:spacing w:val="-4"/>
          <w:sz w:val="20"/>
        </w:rPr>
        <w:t>gift</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support</w:t>
      </w:r>
      <w:r>
        <w:rPr>
          <w:color w:val="212121"/>
          <w:spacing w:val="-11"/>
          <w:sz w:val="20"/>
        </w:rPr>
        <w:t xml:space="preserve"> </w:t>
      </w:r>
      <w:r>
        <w:rPr>
          <w:color w:val="212121"/>
          <w:spacing w:val="-4"/>
          <w:sz w:val="20"/>
        </w:rPr>
        <w:t>of</w:t>
      </w:r>
      <w:r>
        <w:rPr>
          <w:color w:val="212121"/>
          <w:spacing w:val="-11"/>
          <w:sz w:val="20"/>
        </w:rPr>
        <w:t xml:space="preserve"> </w:t>
      </w:r>
      <w:r>
        <w:rPr>
          <w:color w:val="212121"/>
          <w:spacing w:val="-4"/>
          <w:sz w:val="20"/>
        </w:rPr>
        <w:t>our</w:t>
      </w:r>
      <w:r>
        <w:rPr>
          <w:color w:val="212121"/>
          <w:spacing w:val="-11"/>
          <w:sz w:val="20"/>
        </w:rPr>
        <w:t xml:space="preserve"> </w:t>
      </w:r>
      <w:r>
        <w:rPr>
          <w:color w:val="212121"/>
          <w:spacing w:val="-4"/>
          <w:sz w:val="20"/>
        </w:rPr>
        <w:t>annual</w:t>
      </w:r>
      <w:r>
        <w:rPr>
          <w:color w:val="212121"/>
          <w:spacing w:val="-11"/>
          <w:sz w:val="20"/>
        </w:rPr>
        <w:t xml:space="preserve"> </w:t>
      </w:r>
      <w:r>
        <w:rPr>
          <w:color w:val="212121"/>
          <w:spacing w:val="-4"/>
          <w:sz w:val="20"/>
        </w:rPr>
        <w:t>show,</w:t>
      </w:r>
      <w:r>
        <w:rPr>
          <w:color w:val="212121"/>
          <w:spacing w:val="-11"/>
          <w:sz w:val="20"/>
        </w:rPr>
        <w:t xml:space="preserve"> </w:t>
      </w:r>
      <w:r>
        <w:rPr>
          <w:color w:val="212121"/>
          <w:spacing w:val="-4"/>
          <w:sz w:val="20"/>
        </w:rPr>
        <w:t>or</w:t>
      </w:r>
      <w:r>
        <w:rPr>
          <w:color w:val="212121"/>
          <w:spacing w:val="-11"/>
          <w:sz w:val="20"/>
        </w:rPr>
        <w:t xml:space="preserve"> </w:t>
      </w:r>
      <w:r>
        <w:rPr>
          <w:color w:val="212121"/>
          <w:spacing w:val="-4"/>
          <w:sz w:val="20"/>
        </w:rPr>
        <w:t>other</w:t>
      </w:r>
      <w:r>
        <w:rPr>
          <w:color w:val="212121"/>
          <w:spacing w:val="-11"/>
          <w:sz w:val="20"/>
        </w:rPr>
        <w:t xml:space="preserve"> </w:t>
      </w:r>
      <w:r>
        <w:rPr>
          <w:color w:val="212121"/>
          <w:spacing w:val="-4"/>
          <w:sz w:val="20"/>
        </w:rPr>
        <w:t>program</w:t>
      </w:r>
      <w:r>
        <w:rPr>
          <w:color w:val="212121"/>
          <w:spacing w:val="-11"/>
          <w:sz w:val="20"/>
        </w:rPr>
        <w:t xml:space="preserve"> </w:t>
      </w:r>
      <w:r>
        <w:rPr>
          <w:color w:val="212121"/>
          <w:spacing w:val="-4"/>
          <w:sz w:val="20"/>
        </w:rPr>
        <w:t>in</w:t>
      </w:r>
      <w:r>
        <w:rPr>
          <w:color w:val="212121"/>
          <w:spacing w:val="-11"/>
          <w:sz w:val="20"/>
        </w:rPr>
        <w:t xml:space="preserve"> </w:t>
      </w:r>
      <w:r>
        <w:rPr>
          <w:color w:val="212121"/>
          <w:spacing w:val="-4"/>
          <w:sz w:val="20"/>
        </w:rPr>
        <w:t>keeping</w:t>
      </w:r>
      <w:r>
        <w:rPr>
          <w:color w:val="212121"/>
          <w:spacing w:val="-11"/>
          <w:sz w:val="20"/>
        </w:rPr>
        <w:t xml:space="preserve"> </w:t>
      </w:r>
      <w:r>
        <w:rPr>
          <w:color w:val="212121"/>
          <w:spacing w:val="-4"/>
          <w:sz w:val="20"/>
        </w:rPr>
        <w:t>with</w:t>
      </w:r>
      <w:r>
        <w:rPr>
          <w:color w:val="212121"/>
          <w:spacing w:val="-11"/>
          <w:sz w:val="20"/>
        </w:rPr>
        <w:t xml:space="preserve"> </w:t>
      </w:r>
      <w:r>
        <w:rPr>
          <w:color w:val="212121"/>
          <w:spacing w:val="-4"/>
          <w:sz w:val="20"/>
        </w:rPr>
        <w:t>the</w:t>
      </w:r>
      <w:r>
        <w:rPr>
          <w:color w:val="212121"/>
          <w:spacing w:val="-11"/>
          <w:sz w:val="20"/>
        </w:rPr>
        <w:t xml:space="preserve"> </w:t>
      </w:r>
      <w:r>
        <w:rPr>
          <w:color w:val="212121"/>
          <w:spacing w:val="-4"/>
          <w:sz w:val="20"/>
        </w:rPr>
        <w:t>chapter's</w:t>
      </w:r>
      <w:r>
        <w:rPr>
          <w:color w:val="212121"/>
          <w:spacing w:val="-11"/>
          <w:sz w:val="20"/>
        </w:rPr>
        <w:t xml:space="preserve"> </w:t>
      </w:r>
      <w:r>
        <w:rPr>
          <w:color w:val="212121"/>
          <w:spacing w:val="-4"/>
          <w:sz w:val="20"/>
        </w:rPr>
        <w:t>mission].</w:t>
      </w:r>
      <w:r>
        <w:rPr>
          <w:color w:val="212121"/>
          <w:spacing w:val="-11"/>
          <w:sz w:val="20"/>
        </w:rPr>
        <w:t xml:space="preserve"> </w:t>
      </w:r>
      <w:r>
        <w:rPr>
          <w:color w:val="212121"/>
          <w:spacing w:val="-4"/>
          <w:sz w:val="20"/>
        </w:rPr>
        <w:t>No</w:t>
      </w:r>
      <w:r>
        <w:rPr>
          <w:color w:val="212121"/>
          <w:spacing w:val="-11"/>
          <w:sz w:val="20"/>
        </w:rPr>
        <w:t xml:space="preserve"> </w:t>
      </w:r>
      <w:r>
        <w:rPr>
          <w:color w:val="212121"/>
          <w:spacing w:val="-4"/>
          <w:sz w:val="20"/>
        </w:rPr>
        <w:t>goods</w:t>
      </w:r>
      <w:r>
        <w:rPr>
          <w:color w:val="212121"/>
          <w:spacing w:val="-11"/>
          <w:sz w:val="20"/>
        </w:rPr>
        <w:t xml:space="preserve"> </w:t>
      </w:r>
      <w:r>
        <w:rPr>
          <w:color w:val="212121"/>
          <w:spacing w:val="-4"/>
          <w:sz w:val="20"/>
        </w:rPr>
        <w:t xml:space="preserve">or </w:t>
      </w:r>
      <w:r>
        <w:rPr>
          <w:color w:val="212121"/>
          <w:sz w:val="20"/>
        </w:rPr>
        <w:t>services</w:t>
      </w:r>
      <w:r>
        <w:rPr>
          <w:color w:val="212121"/>
          <w:spacing w:val="-16"/>
          <w:sz w:val="20"/>
        </w:rPr>
        <w:t xml:space="preserve"> </w:t>
      </w:r>
      <w:r>
        <w:rPr>
          <w:color w:val="212121"/>
          <w:sz w:val="20"/>
        </w:rPr>
        <w:t>were</w:t>
      </w:r>
      <w:r>
        <w:rPr>
          <w:color w:val="212121"/>
          <w:spacing w:val="-16"/>
          <w:sz w:val="20"/>
        </w:rPr>
        <w:t xml:space="preserve"> </w:t>
      </w:r>
      <w:r>
        <w:rPr>
          <w:color w:val="212121"/>
          <w:sz w:val="20"/>
        </w:rPr>
        <w:t>received</w:t>
      </w:r>
      <w:r>
        <w:rPr>
          <w:color w:val="212121"/>
          <w:spacing w:val="-16"/>
          <w:sz w:val="20"/>
        </w:rPr>
        <w:t xml:space="preserve"> </w:t>
      </w:r>
      <w:r>
        <w:rPr>
          <w:color w:val="212121"/>
          <w:sz w:val="20"/>
        </w:rPr>
        <w:t>in</w:t>
      </w:r>
      <w:r>
        <w:rPr>
          <w:color w:val="212121"/>
          <w:spacing w:val="-16"/>
          <w:sz w:val="20"/>
        </w:rPr>
        <w:t xml:space="preserve"> </w:t>
      </w:r>
      <w:r>
        <w:rPr>
          <w:color w:val="212121"/>
          <w:sz w:val="20"/>
        </w:rPr>
        <w:t>exchange</w:t>
      </w:r>
      <w:r>
        <w:rPr>
          <w:color w:val="212121"/>
          <w:spacing w:val="-16"/>
          <w:sz w:val="20"/>
        </w:rPr>
        <w:t xml:space="preserve"> </w:t>
      </w:r>
      <w:r>
        <w:rPr>
          <w:color w:val="212121"/>
          <w:sz w:val="20"/>
        </w:rPr>
        <w:t>for</w:t>
      </w:r>
      <w:r>
        <w:rPr>
          <w:color w:val="212121"/>
          <w:spacing w:val="-15"/>
          <w:sz w:val="20"/>
        </w:rPr>
        <w:t xml:space="preserve"> </w:t>
      </w:r>
      <w:r>
        <w:rPr>
          <w:color w:val="212121"/>
          <w:sz w:val="20"/>
        </w:rPr>
        <w:t>this</w:t>
      </w:r>
      <w:r>
        <w:rPr>
          <w:color w:val="212121"/>
          <w:spacing w:val="-16"/>
          <w:sz w:val="20"/>
        </w:rPr>
        <w:t xml:space="preserve"> </w:t>
      </w:r>
      <w:r>
        <w:rPr>
          <w:color w:val="212121"/>
          <w:sz w:val="20"/>
        </w:rPr>
        <w:t>gift.</w:t>
      </w:r>
    </w:p>
    <w:p w14:paraId="77DF5BAD" w14:textId="77777777" w:rsidR="005F2BA8" w:rsidRDefault="005F2BA8">
      <w:pPr>
        <w:pStyle w:val="BodyText"/>
        <w:rPr>
          <w:sz w:val="28"/>
        </w:rPr>
      </w:pPr>
    </w:p>
    <w:p w14:paraId="4ECCE74B" w14:textId="77777777" w:rsidR="005F2BA8" w:rsidRDefault="00AF6BF3">
      <w:pPr>
        <w:spacing w:before="1" w:line="336" w:lineRule="auto"/>
        <w:ind w:left="100" w:right="7378"/>
        <w:rPr>
          <w:sz w:val="20"/>
        </w:rPr>
      </w:pPr>
      <w:r>
        <w:rPr>
          <w:color w:val="212121"/>
          <w:spacing w:val="-4"/>
          <w:sz w:val="20"/>
        </w:rPr>
        <w:t>We</w:t>
      </w:r>
      <w:r>
        <w:rPr>
          <w:color w:val="212121"/>
          <w:spacing w:val="-10"/>
          <w:sz w:val="20"/>
        </w:rPr>
        <w:t xml:space="preserve"> </w:t>
      </w:r>
      <w:r>
        <w:rPr>
          <w:color w:val="212121"/>
          <w:spacing w:val="-4"/>
          <w:sz w:val="20"/>
        </w:rPr>
        <w:t>appreciate</w:t>
      </w:r>
      <w:r>
        <w:rPr>
          <w:color w:val="212121"/>
          <w:spacing w:val="-10"/>
          <w:sz w:val="20"/>
        </w:rPr>
        <w:t xml:space="preserve"> </w:t>
      </w:r>
      <w:r>
        <w:rPr>
          <w:color w:val="212121"/>
          <w:spacing w:val="-4"/>
          <w:sz w:val="20"/>
        </w:rPr>
        <w:t>your</w:t>
      </w:r>
      <w:r>
        <w:rPr>
          <w:color w:val="212121"/>
          <w:spacing w:val="-10"/>
          <w:sz w:val="20"/>
        </w:rPr>
        <w:t xml:space="preserve"> </w:t>
      </w:r>
      <w:r>
        <w:rPr>
          <w:color w:val="212121"/>
          <w:spacing w:val="-4"/>
          <w:sz w:val="20"/>
        </w:rPr>
        <w:t xml:space="preserve">generosity. </w:t>
      </w:r>
      <w:r>
        <w:rPr>
          <w:color w:val="212121"/>
          <w:spacing w:val="-6"/>
          <w:sz w:val="20"/>
        </w:rPr>
        <w:t>Signature</w:t>
      </w:r>
      <w:r>
        <w:rPr>
          <w:color w:val="212121"/>
          <w:spacing w:val="-2"/>
          <w:sz w:val="20"/>
        </w:rPr>
        <w:t xml:space="preserve"> </w:t>
      </w:r>
      <w:r>
        <w:rPr>
          <w:color w:val="212121"/>
          <w:spacing w:val="-6"/>
          <w:sz w:val="20"/>
        </w:rPr>
        <w:t>of</w:t>
      </w:r>
      <w:r>
        <w:rPr>
          <w:color w:val="212121"/>
          <w:spacing w:val="-2"/>
          <w:sz w:val="20"/>
        </w:rPr>
        <w:t xml:space="preserve"> </w:t>
      </w:r>
      <w:r>
        <w:rPr>
          <w:color w:val="212121"/>
          <w:spacing w:val="-6"/>
          <w:sz w:val="20"/>
        </w:rPr>
        <w:t>Chapter</w:t>
      </w:r>
      <w:r>
        <w:rPr>
          <w:color w:val="212121"/>
          <w:spacing w:val="-2"/>
          <w:sz w:val="20"/>
        </w:rPr>
        <w:t xml:space="preserve"> </w:t>
      </w:r>
      <w:r>
        <w:rPr>
          <w:color w:val="212121"/>
          <w:spacing w:val="-6"/>
          <w:sz w:val="20"/>
        </w:rPr>
        <w:t>Treasurer</w:t>
      </w:r>
    </w:p>
    <w:p w14:paraId="25D2145F" w14:textId="77777777" w:rsidR="005F2BA8" w:rsidRDefault="005F2BA8">
      <w:pPr>
        <w:pStyle w:val="BodyText"/>
        <w:spacing w:before="3"/>
        <w:rPr>
          <w:sz w:val="28"/>
        </w:rPr>
      </w:pPr>
    </w:p>
    <w:p w14:paraId="0764381D" w14:textId="77777777" w:rsidR="005F2BA8" w:rsidRDefault="00AF6BF3">
      <w:pPr>
        <w:spacing w:line="324" w:lineRule="auto"/>
        <w:ind w:left="100" w:right="353"/>
        <w:rPr>
          <w:rFonts w:ascii="Calibri"/>
          <w:i/>
          <w:sz w:val="20"/>
        </w:rPr>
      </w:pP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Internal</w:t>
      </w:r>
      <w:r>
        <w:rPr>
          <w:rFonts w:ascii="Calibri"/>
          <w:i/>
          <w:color w:val="212121"/>
          <w:spacing w:val="-3"/>
          <w:w w:val="110"/>
          <w:sz w:val="20"/>
        </w:rPr>
        <w:t xml:space="preserve"> </w:t>
      </w:r>
      <w:r>
        <w:rPr>
          <w:rFonts w:ascii="Calibri"/>
          <w:i/>
          <w:color w:val="212121"/>
          <w:w w:val="110"/>
          <w:sz w:val="20"/>
        </w:rPr>
        <w:t>Revenue</w:t>
      </w:r>
      <w:r>
        <w:rPr>
          <w:rFonts w:ascii="Calibri"/>
          <w:i/>
          <w:color w:val="212121"/>
          <w:spacing w:val="-3"/>
          <w:w w:val="110"/>
          <w:sz w:val="20"/>
        </w:rPr>
        <w:t xml:space="preserve"> </w:t>
      </w:r>
      <w:r>
        <w:rPr>
          <w:rFonts w:ascii="Calibri"/>
          <w:i/>
          <w:color w:val="212121"/>
          <w:w w:val="110"/>
          <w:sz w:val="20"/>
        </w:rPr>
        <w:t>Service</w:t>
      </w:r>
      <w:r>
        <w:rPr>
          <w:rFonts w:ascii="Calibri"/>
          <w:i/>
          <w:color w:val="212121"/>
          <w:spacing w:val="-3"/>
          <w:w w:val="110"/>
          <w:sz w:val="20"/>
        </w:rPr>
        <w:t xml:space="preserve"> </w:t>
      </w:r>
      <w:r>
        <w:rPr>
          <w:rFonts w:ascii="Calibri"/>
          <w:i/>
          <w:color w:val="212121"/>
          <w:w w:val="110"/>
          <w:sz w:val="20"/>
        </w:rPr>
        <w:t>has</w:t>
      </w:r>
      <w:r>
        <w:rPr>
          <w:rFonts w:ascii="Calibri"/>
          <w:i/>
          <w:color w:val="212121"/>
          <w:spacing w:val="-3"/>
          <w:w w:val="110"/>
          <w:sz w:val="20"/>
        </w:rPr>
        <w:t xml:space="preserve"> </w:t>
      </w:r>
      <w:r>
        <w:rPr>
          <w:rFonts w:ascii="Calibri"/>
          <w:i/>
          <w:color w:val="212121"/>
          <w:w w:val="110"/>
          <w:sz w:val="20"/>
        </w:rPr>
        <w:t>indicated</w:t>
      </w:r>
      <w:r>
        <w:rPr>
          <w:rFonts w:ascii="Calibri"/>
          <w:i/>
          <w:color w:val="212121"/>
          <w:spacing w:val="-3"/>
          <w:w w:val="110"/>
          <w:sz w:val="20"/>
        </w:rPr>
        <w:t xml:space="preserve"> </w:t>
      </w:r>
      <w:r>
        <w:rPr>
          <w:rFonts w:ascii="Calibri"/>
          <w:i/>
          <w:color w:val="212121"/>
          <w:w w:val="110"/>
          <w:sz w:val="20"/>
        </w:rPr>
        <w:t>that</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amount</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a</w:t>
      </w:r>
      <w:r>
        <w:rPr>
          <w:rFonts w:ascii="Calibri"/>
          <w:i/>
          <w:color w:val="212121"/>
          <w:spacing w:val="-3"/>
          <w:w w:val="110"/>
          <w:sz w:val="20"/>
        </w:rPr>
        <w:t xml:space="preserve"> </w:t>
      </w:r>
      <w:r>
        <w:rPr>
          <w:rFonts w:ascii="Calibri"/>
          <w:i/>
          <w:color w:val="212121"/>
          <w:w w:val="110"/>
          <w:sz w:val="20"/>
        </w:rPr>
        <w:t>charitable</w:t>
      </w:r>
      <w:r>
        <w:rPr>
          <w:rFonts w:ascii="Calibri"/>
          <w:i/>
          <w:color w:val="212121"/>
          <w:spacing w:val="-3"/>
          <w:w w:val="110"/>
          <w:sz w:val="20"/>
        </w:rPr>
        <w:t xml:space="preserve"> </w:t>
      </w:r>
      <w:r>
        <w:rPr>
          <w:rFonts w:ascii="Calibri"/>
          <w:i/>
          <w:color w:val="212121"/>
          <w:w w:val="110"/>
          <w:sz w:val="20"/>
        </w:rPr>
        <w:t>contribution</w:t>
      </w:r>
      <w:r>
        <w:rPr>
          <w:rFonts w:ascii="Calibri"/>
          <w:i/>
          <w:color w:val="212121"/>
          <w:spacing w:val="-3"/>
          <w:w w:val="110"/>
          <w:sz w:val="20"/>
        </w:rPr>
        <w:t xml:space="preserve"> </w:t>
      </w:r>
      <w:r>
        <w:rPr>
          <w:rFonts w:ascii="Calibri"/>
          <w:i/>
          <w:color w:val="212121"/>
          <w:w w:val="110"/>
          <w:sz w:val="20"/>
        </w:rPr>
        <w:t>is</w:t>
      </w:r>
      <w:r>
        <w:rPr>
          <w:rFonts w:ascii="Calibri"/>
          <w:i/>
          <w:color w:val="212121"/>
          <w:spacing w:val="-3"/>
          <w:w w:val="110"/>
          <w:sz w:val="20"/>
        </w:rPr>
        <w:t xml:space="preserve"> </w:t>
      </w:r>
      <w:r>
        <w:rPr>
          <w:rFonts w:ascii="Calibri"/>
          <w:i/>
          <w:color w:val="212121"/>
          <w:w w:val="110"/>
          <w:sz w:val="20"/>
        </w:rPr>
        <w:t>limited</w:t>
      </w:r>
      <w:r>
        <w:rPr>
          <w:rFonts w:ascii="Calibri"/>
          <w:i/>
          <w:color w:val="212121"/>
          <w:spacing w:val="-3"/>
          <w:w w:val="110"/>
          <w:sz w:val="20"/>
        </w:rPr>
        <w:t xml:space="preserve"> </w:t>
      </w:r>
      <w:r>
        <w:rPr>
          <w:rFonts w:ascii="Calibri"/>
          <w:i/>
          <w:color w:val="212121"/>
          <w:w w:val="110"/>
          <w:sz w:val="20"/>
        </w:rPr>
        <w:t>to</w:t>
      </w:r>
      <w:r>
        <w:rPr>
          <w:rFonts w:ascii="Calibri"/>
          <w:i/>
          <w:color w:val="212121"/>
          <w:spacing w:val="-3"/>
          <w:w w:val="110"/>
          <w:sz w:val="20"/>
        </w:rPr>
        <w:t xml:space="preserve"> </w:t>
      </w:r>
      <w:r>
        <w:rPr>
          <w:rFonts w:ascii="Calibri"/>
          <w:i/>
          <w:color w:val="212121"/>
          <w:w w:val="110"/>
          <w:sz w:val="20"/>
        </w:rPr>
        <w:t>the</w:t>
      </w:r>
      <w:r>
        <w:rPr>
          <w:rFonts w:ascii="Calibri"/>
          <w:i/>
          <w:color w:val="212121"/>
          <w:spacing w:val="-3"/>
          <w:w w:val="110"/>
          <w:sz w:val="20"/>
        </w:rPr>
        <w:t xml:space="preserve"> </w:t>
      </w:r>
      <w:r>
        <w:rPr>
          <w:rFonts w:ascii="Calibri"/>
          <w:i/>
          <w:color w:val="212121"/>
          <w:w w:val="110"/>
          <w:sz w:val="20"/>
        </w:rPr>
        <w:t>excess</w:t>
      </w:r>
      <w:r>
        <w:rPr>
          <w:rFonts w:ascii="Calibri"/>
          <w:i/>
          <w:color w:val="212121"/>
          <w:spacing w:val="-3"/>
          <w:w w:val="110"/>
          <w:sz w:val="20"/>
        </w:rPr>
        <w:t xml:space="preserve"> </w:t>
      </w:r>
      <w:r>
        <w:rPr>
          <w:rFonts w:ascii="Calibri"/>
          <w:i/>
          <w:color w:val="212121"/>
          <w:w w:val="110"/>
          <w:sz w:val="20"/>
        </w:rPr>
        <w:t>of</w:t>
      </w:r>
      <w:r>
        <w:rPr>
          <w:rFonts w:ascii="Calibri"/>
          <w:i/>
          <w:color w:val="212121"/>
          <w:spacing w:val="-3"/>
          <w:w w:val="110"/>
          <w:sz w:val="20"/>
        </w:rPr>
        <w:t xml:space="preserve"> </w:t>
      </w:r>
      <w:r>
        <w:rPr>
          <w:rFonts w:ascii="Calibri"/>
          <w:i/>
          <w:color w:val="212121"/>
          <w:w w:val="110"/>
          <w:sz w:val="20"/>
        </w:rPr>
        <w:t>the amount</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cash</w:t>
      </w:r>
      <w:r>
        <w:rPr>
          <w:rFonts w:ascii="Calibri"/>
          <w:i/>
          <w:color w:val="212121"/>
          <w:spacing w:val="-9"/>
          <w:w w:val="110"/>
          <w:sz w:val="20"/>
        </w:rPr>
        <w:t xml:space="preserve"> </w:t>
      </w:r>
      <w:r>
        <w:rPr>
          <w:rFonts w:ascii="Calibri"/>
          <w:i/>
          <w:color w:val="212121"/>
          <w:w w:val="110"/>
          <w:sz w:val="20"/>
        </w:rPr>
        <w:t>(and/or</w:t>
      </w:r>
      <w:r>
        <w:rPr>
          <w:rFonts w:ascii="Calibri"/>
          <w:i/>
          <w:color w:val="212121"/>
          <w:spacing w:val="-9"/>
          <w:w w:val="110"/>
          <w:sz w:val="20"/>
        </w:rPr>
        <w:t xml:space="preserve"> </w:t>
      </w:r>
      <w:r>
        <w:rPr>
          <w:rFonts w:ascii="Calibri"/>
          <w:i/>
          <w:color w:val="212121"/>
          <w:w w:val="110"/>
          <w:sz w:val="20"/>
        </w:rPr>
        <w:t>property)</w:t>
      </w:r>
      <w:r>
        <w:rPr>
          <w:rFonts w:ascii="Calibri"/>
          <w:i/>
          <w:color w:val="212121"/>
          <w:spacing w:val="-9"/>
          <w:w w:val="110"/>
          <w:sz w:val="20"/>
        </w:rPr>
        <w:t xml:space="preserve"> </w:t>
      </w:r>
      <w:r>
        <w:rPr>
          <w:rFonts w:ascii="Calibri"/>
          <w:i/>
          <w:color w:val="212121"/>
          <w:w w:val="110"/>
          <w:sz w:val="20"/>
        </w:rPr>
        <w:t>contributed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w:t>
      </w:r>
      <w:r>
        <w:rPr>
          <w:rFonts w:ascii="Calibri"/>
          <w:i/>
          <w:color w:val="212121"/>
          <w:spacing w:val="-9"/>
          <w:w w:val="110"/>
          <w:sz w:val="20"/>
        </w:rPr>
        <w:t xml:space="preserve"> </w:t>
      </w:r>
      <w:r>
        <w:rPr>
          <w:rFonts w:ascii="Calibri"/>
          <w:i/>
          <w:color w:val="212121"/>
          <w:w w:val="110"/>
          <w:sz w:val="20"/>
        </w:rPr>
        <w:t>over</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value</w:t>
      </w:r>
      <w:r>
        <w:rPr>
          <w:rFonts w:ascii="Calibri"/>
          <w:i/>
          <w:color w:val="212121"/>
          <w:spacing w:val="-9"/>
          <w:w w:val="110"/>
          <w:sz w:val="20"/>
        </w:rPr>
        <w:t xml:space="preserve"> </w:t>
      </w:r>
      <w:r>
        <w:rPr>
          <w:rFonts w:ascii="Calibri"/>
          <w:i/>
          <w:color w:val="212121"/>
          <w:w w:val="110"/>
          <w:sz w:val="20"/>
        </w:rPr>
        <w:t>of</w:t>
      </w:r>
      <w:r>
        <w:rPr>
          <w:rFonts w:ascii="Calibri"/>
          <w:i/>
          <w:color w:val="212121"/>
          <w:spacing w:val="-9"/>
          <w:w w:val="110"/>
          <w:sz w:val="20"/>
        </w:rPr>
        <w:t xml:space="preserve"> </w:t>
      </w:r>
      <w:r>
        <w:rPr>
          <w:rFonts w:ascii="Calibri"/>
          <w:i/>
          <w:color w:val="212121"/>
          <w:w w:val="110"/>
          <w:sz w:val="20"/>
        </w:rPr>
        <w:t>any</w:t>
      </w:r>
      <w:r>
        <w:rPr>
          <w:rFonts w:ascii="Calibri"/>
          <w:i/>
          <w:color w:val="212121"/>
          <w:spacing w:val="-9"/>
          <w:w w:val="110"/>
          <w:sz w:val="20"/>
        </w:rPr>
        <w:t xml:space="preserve"> </w:t>
      </w:r>
      <w:r>
        <w:rPr>
          <w:rFonts w:ascii="Calibri"/>
          <w:i/>
          <w:color w:val="212121"/>
          <w:w w:val="110"/>
          <w:sz w:val="20"/>
        </w:rPr>
        <w:t>goods</w:t>
      </w:r>
      <w:r>
        <w:rPr>
          <w:rFonts w:ascii="Calibri"/>
          <w:i/>
          <w:color w:val="212121"/>
          <w:spacing w:val="-9"/>
          <w:w w:val="110"/>
          <w:sz w:val="20"/>
        </w:rPr>
        <w:t xml:space="preserve"> </w:t>
      </w:r>
      <w:r>
        <w:rPr>
          <w:rFonts w:ascii="Calibri"/>
          <w:i/>
          <w:color w:val="212121"/>
          <w:w w:val="110"/>
          <w:sz w:val="20"/>
        </w:rPr>
        <w:t>or</w:t>
      </w:r>
      <w:r>
        <w:rPr>
          <w:rFonts w:ascii="Calibri"/>
          <w:i/>
          <w:color w:val="212121"/>
          <w:spacing w:val="-9"/>
          <w:w w:val="110"/>
          <w:sz w:val="20"/>
        </w:rPr>
        <w:t xml:space="preserve"> </w:t>
      </w:r>
      <w:r>
        <w:rPr>
          <w:rFonts w:ascii="Calibri"/>
          <w:i/>
          <w:color w:val="212121"/>
          <w:w w:val="110"/>
          <w:sz w:val="20"/>
        </w:rPr>
        <w:t>services</w:t>
      </w:r>
      <w:r>
        <w:rPr>
          <w:rFonts w:ascii="Calibri"/>
          <w:i/>
          <w:color w:val="212121"/>
          <w:spacing w:val="-9"/>
          <w:w w:val="110"/>
          <w:sz w:val="20"/>
        </w:rPr>
        <w:t xml:space="preserve"> </w:t>
      </w:r>
      <w:r>
        <w:rPr>
          <w:rFonts w:ascii="Calibri"/>
          <w:i/>
          <w:color w:val="212121"/>
          <w:w w:val="110"/>
          <w:sz w:val="20"/>
        </w:rPr>
        <w:t>received</w:t>
      </w:r>
      <w:r>
        <w:rPr>
          <w:rFonts w:ascii="Calibri"/>
          <w:i/>
          <w:color w:val="212121"/>
          <w:spacing w:val="-9"/>
          <w:w w:val="110"/>
          <w:sz w:val="20"/>
        </w:rPr>
        <w:t xml:space="preserve"> </w:t>
      </w:r>
      <w:r>
        <w:rPr>
          <w:rFonts w:ascii="Calibri"/>
          <w:i/>
          <w:color w:val="212121"/>
          <w:w w:val="110"/>
          <w:sz w:val="20"/>
        </w:rPr>
        <w:t>by</w:t>
      </w:r>
      <w:r>
        <w:rPr>
          <w:rFonts w:ascii="Calibri"/>
          <w:i/>
          <w:color w:val="212121"/>
          <w:spacing w:val="-9"/>
          <w:w w:val="110"/>
          <w:sz w:val="20"/>
        </w:rPr>
        <w:t xml:space="preserve"> </w:t>
      </w:r>
      <w:r>
        <w:rPr>
          <w:rFonts w:ascii="Calibri"/>
          <w:i/>
          <w:color w:val="212121"/>
          <w:w w:val="110"/>
          <w:sz w:val="20"/>
        </w:rPr>
        <w:t>the</w:t>
      </w:r>
      <w:r>
        <w:rPr>
          <w:rFonts w:ascii="Calibri"/>
          <w:i/>
          <w:color w:val="212121"/>
          <w:spacing w:val="-9"/>
          <w:w w:val="110"/>
          <w:sz w:val="20"/>
        </w:rPr>
        <w:t xml:space="preserve"> </w:t>
      </w:r>
      <w:r>
        <w:rPr>
          <w:rFonts w:ascii="Calibri"/>
          <w:i/>
          <w:color w:val="212121"/>
          <w:w w:val="110"/>
          <w:sz w:val="20"/>
        </w:rPr>
        <w:t>donor in</w:t>
      </w:r>
      <w:r>
        <w:rPr>
          <w:rFonts w:ascii="Calibri"/>
          <w:i/>
          <w:color w:val="212121"/>
          <w:spacing w:val="-10"/>
          <w:w w:val="110"/>
          <w:sz w:val="20"/>
        </w:rPr>
        <w:t xml:space="preserve"> </w:t>
      </w:r>
      <w:r>
        <w:rPr>
          <w:rFonts w:ascii="Calibri"/>
          <w:i/>
          <w:color w:val="212121"/>
          <w:w w:val="110"/>
          <w:sz w:val="20"/>
        </w:rPr>
        <w:t>connection</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contribution.</w:t>
      </w:r>
      <w:r>
        <w:rPr>
          <w:rFonts w:ascii="Calibri"/>
          <w:i/>
          <w:color w:val="212121"/>
          <w:spacing w:val="-10"/>
          <w:w w:val="110"/>
          <w:sz w:val="20"/>
        </w:rPr>
        <w:t xml:space="preserve"> </w:t>
      </w:r>
      <w:r>
        <w:rPr>
          <w:rFonts w:ascii="Calibri"/>
          <w:i/>
          <w:color w:val="212121"/>
          <w:w w:val="110"/>
          <w:sz w:val="20"/>
        </w:rPr>
        <w:t>The</w:t>
      </w:r>
      <w:r>
        <w:rPr>
          <w:rFonts w:ascii="Calibri"/>
          <w:i/>
          <w:color w:val="212121"/>
          <w:spacing w:val="-10"/>
          <w:w w:val="110"/>
          <w:sz w:val="20"/>
        </w:rPr>
        <w:t xml:space="preserve"> </w:t>
      </w:r>
      <w:r>
        <w:rPr>
          <w:rFonts w:ascii="Calibri"/>
          <w:i/>
          <w:color w:val="212121"/>
          <w:w w:val="110"/>
          <w:sz w:val="20"/>
        </w:rPr>
        <w:t>above</w:t>
      </w:r>
      <w:r>
        <w:rPr>
          <w:rFonts w:ascii="Calibri"/>
          <w:i/>
          <w:color w:val="212121"/>
          <w:spacing w:val="-10"/>
          <w:w w:val="110"/>
          <w:sz w:val="20"/>
        </w:rPr>
        <w:t xml:space="preserve"> </w:t>
      </w:r>
      <w:r>
        <w:rPr>
          <w:rFonts w:ascii="Calibri"/>
          <w:i/>
          <w:color w:val="212121"/>
          <w:w w:val="110"/>
          <w:sz w:val="20"/>
        </w:rPr>
        <w:t>information</w:t>
      </w:r>
      <w:r>
        <w:rPr>
          <w:rFonts w:ascii="Calibri"/>
          <w:i/>
          <w:color w:val="212121"/>
          <w:spacing w:val="-10"/>
          <w:w w:val="110"/>
          <w:sz w:val="20"/>
        </w:rPr>
        <w:t xml:space="preserve"> </w:t>
      </w:r>
      <w:r>
        <w:rPr>
          <w:rFonts w:ascii="Calibri"/>
          <w:i/>
          <w:color w:val="212121"/>
          <w:w w:val="110"/>
          <w:sz w:val="20"/>
        </w:rPr>
        <w:t>should</w:t>
      </w:r>
      <w:r>
        <w:rPr>
          <w:rFonts w:ascii="Calibri"/>
          <w:i/>
          <w:color w:val="212121"/>
          <w:spacing w:val="-10"/>
          <w:w w:val="110"/>
          <w:sz w:val="20"/>
        </w:rPr>
        <w:t xml:space="preserve"> </w:t>
      </w:r>
      <w:r>
        <w:rPr>
          <w:rFonts w:ascii="Calibri"/>
          <w:i/>
          <w:color w:val="212121"/>
          <w:w w:val="110"/>
          <w:sz w:val="20"/>
        </w:rPr>
        <w:t>serve</w:t>
      </w:r>
      <w:r>
        <w:rPr>
          <w:rFonts w:ascii="Calibri"/>
          <w:i/>
          <w:color w:val="212121"/>
          <w:spacing w:val="-10"/>
          <w:w w:val="110"/>
          <w:sz w:val="20"/>
        </w:rPr>
        <w:t xml:space="preserve"> </w:t>
      </w:r>
      <w:r>
        <w:rPr>
          <w:rFonts w:ascii="Calibri"/>
          <w:i/>
          <w:color w:val="212121"/>
          <w:w w:val="110"/>
          <w:sz w:val="20"/>
        </w:rPr>
        <w:t>as</w:t>
      </w:r>
      <w:r>
        <w:rPr>
          <w:rFonts w:ascii="Calibri"/>
          <w:i/>
          <w:color w:val="212121"/>
          <w:spacing w:val="-10"/>
          <w:w w:val="110"/>
          <w:sz w:val="20"/>
        </w:rPr>
        <w:t xml:space="preserve"> </w:t>
      </w:r>
      <w:r>
        <w:rPr>
          <w:rFonts w:ascii="Calibri"/>
          <w:i/>
          <w:color w:val="212121"/>
          <w:w w:val="110"/>
          <w:sz w:val="20"/>
        </w:rPr>
        <w:t>a</w:t>
      </w:r>
      <w:r>
        <w:rPr>
          <w:rFonts w:ascii="Calibri"/>
          <w:i/>
          <w:color w:val="212121"/>
          <w:spacing w:val="-10"/>
          <w:w w:val="110"/>
          <w:sz w:val="20"/>
        </w:rPr>
        <w:t xml:space="preserve"> </w:t>
      </w:r>
      <w:r>
        <w:rPr>
          <w:rFonts w:ascii="Calibri"/>
          <w:i/>
          <w:color w:val="212121"/>
          <w:w w:val="110"/>
          <w:sz w:val="20"/>
        </w:rPr>
        <w:t>receipt</w:t>
      </w:r>
      <w:r>
        <w:rPr>
          <w:rFonts w:ascii="Calibri"/>
          <w:i/>
          <w:color w:val="212121"/>
          <w:spacing w:val="-10"/>
          <w:w w:val="110"/>
          <w:sz w:val="20"/>
        </w:rPr>
        <w:t xml:space="preserve"> </w:t>
      </w:r>
      <w:r>
        <w:rPr>
          <w:rFonts w:ascii="Calibri"/>
          <w:i/>
          <w:color w:val="212121"/>
          <w:w w:val="110"/>
          <w:sz w:val="20"/>
        </w:rPr>
        <w:t>in</w:t>
      </w:r>
      <w:r>
        <w:rPr>
          <w:rFonts w:ascii="Calibri"/>
          <w:i/>
          <w:color w:val="212121"/>
          <w:spacing w:val="-10"/>
          <w:w w:val="110"/>
          <w:sz w:val="20"/>
        </w:rPr>
        <w:t xml:space="preserve"> </w:t>
      </w:r>
      <w:r>
        <w:rPr>
          <w:rFonts w:ascii="Calibri"/>
          <w:i/>
          <w:color w:val="212121"/>
          <w:w w:val="110"/>
          <w:sz w:val="20"/>
        </w:rPr>
        <w:t>accordance</w:t>
      </w:r>
      <w:r>
        <w:rPr>
          <w:rFonts w:ascii="Calibri"/>
          <w:i/>
          <w:color w:val="212121"/>
          <w:spacing w:val="-10"/>
          <w:w w:val="110"/>
          <w:sz w:val="20"/>
        </w:rPr>
        <w:t xml:space="preserve"> </w:t>
      </w:r>
      <w:r>
        <w:rPr>
          <w:rFonts w:ascii="Calibri"/>
          <w:i/>
          <w:color w:val="212121"/>
          <w:w w:val="110"/>
          <w:sz w:val="20"/>
        </w:rPr>
        <w:t>with</w:t>
      </w:r>
      <w:r>
        <w:rPr>
          <w:rFonts w:ascii="Calibri"/>
          <w:i/>
          <w:color w:val="212121"/>
          <w:spacing w:val="-10"/>
          <w:w w:val="110"/>
          <w:sz w:val="20"/>
        </w:rPr>
        <w:t xml:space="preserve"> </w:t>
      </w:r>
      <w:r>
        <w:rPr>
          <w:rFonts w:ascii="Calibri"/>
          <w:i/>
          <w:color w:val="212121"/>
          <w:w w:val="110"/>
          <w:sz w:val="20"/>
        </w:rPr>
        <w:t>Internal</w:t>
      </w:r>
      <w:r>
        <w:rPr>
          <w:rFonts w:ascii="Calibri"/>
          <w:i/>
          <w:color w:val="212121"/>
          <w:spacing w:val="-10"/>
          <w:w w:val="110"/>
          <w:sz w:val="20"/>
        </w:rPr>
        <w:t xml:space="preserve"> </w:t>
      </w:r>
      <w:r>
        <w:rPr>
          <w:rFonts w:ascii="Calibri"/>
          <w:i/>
          <w:color w:val="212121"/>
          <w:w w:val="110"/>
          <w:sz w:val="20"/>
        </w:rPr>
        <w:t>Revenue Service</w:t>
      </w:r>
      <w:r>
        <w:rPr>
          <w:rFonts w:ascii="Calibri"/>
          <w:i/>
          <w:color w:val="212121"/>
          <w:spacing w:val="-2"/>
          <w:w w:val="110"/>
          <w:sz w:val="20"/>
        </w:rPr>
        <w:t xml:space="preserve"> </w:t>
      </w:r>
      <w:r>
        <w:rPr>
          <w:rFonts w:ascii="Calibri"/>
          <w:i/>
          <w:color w:val="212121"/>
          <w:w w:val="110"/>
          <w:sz w:val="20"/>
        </w:rPr>
        <w:t>regulations</w:t>
      </w:r>
      <w:r>
        <w:rPr>
          <w:rFonts w:ascii="Calibri"/>
          <w:i/>
          <w:color w:val="212121"/>
          <w:spacing w:val="-2"/>
          <w:w w:val="110"/>
          <w:sz w:val="20"/>
        </w:rPr>
        <w:t xml:space="preserve"> </w:t>
      </w:r>
      <w:r>
        <w:rPr>
          <w:rFonts w:ascii="Calibri"/>
          <w:i/>
          <w:color w:val="212121"/>
          <w:w w:val="110"/>
          <w:sz w:val="20"/>
        </w:rPr>
        <w:t>regarding</w:t>
      </w:r>
      <w:r>
        <w:rPr>
          <w:rFonts w:ascii="Calibri"/>
          <w:i/>
          <w:color w:val="212121"/>
          <w:spacing w:val="-2"/>
          <w:w w:val="110"/>
          <w:sz w:val="20"/>
        </w:rPr>
        <w:t xml:space="preserve"> </w:t>
      </w:r>
      <w:r>
        <w:rPr>
          <w:rFonts w:ascii="Calibri"/>
          <w:i/>
          <w:color w:val="212121"/>
          <w:w w:val="110"/>
          <w:sz w:val="20"/>
        </w:rPr>
        <w:t>charitable</w:t>
      </w:r>
      <w:r>
        <w:rPr>
          <w:rFonts w:ascii="Calibri"/>
          <w:i/>
          <w:color w:val="212121"/>
          <w:spacing w:val="-2"/>
          <w:w w:val="110"/>
          <w:sz w:val="20"/>
        </w:rPr>
        <w:t xml:space="preserve"> </w:t>
      </w:r>
      <w:r>
        <w:rPr>
          <w:rFonts w:ascii="Calibri"/>
          <w:i/>
          <w:color w:val="212121"/>
          <w:w w:val="110"/>
          <w:sz w:val="20"/>
        </w:rPr>
        <w:t>contributions</w:t>
      </w:r>
      <w:r>
        <w:rPr>
          <w:rFonts w:ascii="Calibri"/>
          <w:i/>
          <w:color w:val="212121"/>
          <w:spacing w:val="-2"/>
          <w:w w:val="110"/>
          <w:sz w:val="20"/>
        </w:rPr>
        <w:t xml:space="preserve"> </w:t>
      </w:r>
      <w:r>
        <w:rPr>
          <w:rFonts w:ascii="Calibri"/>
          <w:i/>
          <w:color w:val="212121"/>
          <w:w w:val="110"/>
          <w:sz w:val="20"/>
        </w:rPr>
        <w:t>after</w:t>
      </w:r>
      <w:r>
        <w:rPr>
          <w:rFonts w:ascii="Calibri"/>
          <w:i/>
          <w:color w:val="212121"/>
          <w:spacing w:val="-2"/>
          <w:w w:val="110"/>
          <w:sz w:val="20"/>
        </w:rPr>
        <w:t xml:space="preserve"> </w:t>
      </w:r>
      <w:proofErr w:type="gramStart"/>
      <w:r>
        <w:rPr>
          <w:rFonts w:ascii="Calibri"/>
          <w:i/>
          <w:color w:val="212121"/>
          <w:w w:val="110"/>
          <w:sz w:val="20"/>
        </w:rPr>
        <w:t>1993,</w:t>
      </w:r>
      <w:r>
        <w:rPr>
          <w:rFonts w:ascii="Calibri"/>
          <w:i/>
          <w:color w:val="212121"/>
          <w:spacing w:val="-2"/>
          <w:w w:val="110"/>
          <w:sz w:val="20"/>
        </w:rPr>
        <w:t xml:space="preserve"> </w:t>
      </w:r>
      <w:r>
        <w:rPr>
          <w:rFonts w:ascii="Calibri"/>
          <w:i/>
          <w:color w:val="212121"/>
          <w:w w:val="110"/>
          <w:sz w:val="20"/>
        </w:rPr>
        <w:t>and</w:t>
      </w:r>
      <w:proofErr w:type="gramEnd"/>
      <w:r>
        <w:rPr>
          <w:rFonts w:ascii="Calibri"/>
          <w:i/>
          <w:color w:val="212121"/>
          <w:spacing w:val="-2"/>
          <w:w w:val="110"/>
          <w:sz w:val="20"/>
        </w:rPr>
        <w:t xml:space="preserve"> </w:t>
      </w:r>
      <w:r>
        <w:rPr>
          <w:rFonts w:ascii="Calibri"/>
          <w:i/>
          <w:color w:val="212121"/>
          <w:w w:val="110"/>
          <w:sz w:val="20"/>
        </w:rPr>
        <w:t>should</w:t>
      </w:r>
      <w:r>
        <w:rPr>
          <w:rFonts w:ascii="Calibri"/>
          <w:i/>
          <w:color w:val="212121"/>
          <w:spacing w:val="-2"/>
          <w:w w:val="110"/>
          <w:sz w:val="20"/>
        </w:rPr>
        <w:t xml:space="preserve"> </w:t>
      </w:r>
      <w:r>
        <w:rPr>
          <w:rFonts w:ascii="Calibri"/>
          <w:i/>
          <w:color w:val="212121"/>
          <w:w w:val="110"/>
          <w:sz w:val="20"/>
        </w:rPr>
        <w:t>be</w:t>
      </w:r>
      <w:r>
        <w:rPr>
          <w:rFonts w:ascii="Calibri"/>
          <w:i/>
          <w:color w:val="212121"/>
          <w:spacing w:val="-2"/>
          <w:w w:val="110"/>
          <w:sz w:val="20"/>
        </w:rPr>
        <w:t xml:space="preserve"> </w:t>
      </w:r>
      <w:r>
        <w:rPr>
          <w:rFonts w:ascii="Calibri"/>
          <w:i/>
          <w:color w:val="212121"/>
          <w:w w:val="110"/>
          <w:sz w:val="20"/>
        </w:rPr>
        <w:t>kept</w:t>
      </w:r>
      <w:r>
        <w:rPr>
          <w:rFonts w:ascii="Calibri"/>
          <w:i/>
          <w:color w:val="212121"/>
          <w:spacing w:val="-2"/>
          <w:w w:val="110"/>
          <w:sz w:val="20"/>
        </w:rPr>
        <w:t xml:space="preserve"> </w:t>
      </w:r>
      <w:r>
        <w:rPr>
          <w:rFonts w:ascii="Calibri"/>
          <w:i/>
          <w:color w:val="212121"/>
          <w:w w:val="110"/>
          <w:sz w:val="20"/>
        </w:rPr>
        <w:t>with</w:t>
      </w:r>
      <w:r>
        <w:rPr>
          <w:rFonts w:ascii="Calibri"/>
          <w:i/>
          <w:color w:val="212121"/>
          <w:spacing w:val="-2"/>
          <w:w w:val="110"/>
          <w:sz w:val="20"/>
        </w:rPr>
        <w:t xml:space="preserve"> </w:t>
      </w:r>
      <w:r>
        <w:rPr>
          <w:rFonts w:ascii="Calibri"/>
          <w:i/>
          <w:color w:val="212121"/>
          <w:w w:val="110"/>
          <w:sz w:val="20"/>
        </w:rPr>
        <w:t>your</w:t>
      </w:r>
      <w:r>
        <w:rPr>
          <w:rFonts w:ascii="Calibri"/>
          <w:i/>
          <w:color w:val="212121"/>
          <w:spacing w:val="-2"/>
          <w:w w:val="110"/>
          <w:sz w:val="20"/>
        </w:rPr>
        <w:t xml:space="preserve"> </w:t>
      </w:r>
      <w:r>
        <w:rPr>
          <w:rFonts w:ascii="Calibri"/>
          <w:i/>
          <w:color w:val="212121"/>
          <w:w w:val="110"/>
          <w:sz w:val="20"/>
        </w:rPr>
        <w:t>income</w:t>
      </w:r>
      <w:r>
        <w:rPr>
          <w:rFonts w:ascii="Calibri"/>
          <w:i/>
          <w:color w:val="212121"/>
          <w:spacing w:val="-2"/>
          <w:w w:val="110"/>
          <w:sz w:val="20"/>
        </w:rPr>
        <w:t xml:space="preserve"> </w:t>
      </w:r>
      <w:r>
        <w:rPr>
          <w:rFonts w:ascii="Calibri"/>
          <w:i/>
          <w:color w:val="212121"/>
          <w:w w:val="110"/>
          <w:sz w:val="20"/>
        </w:rPr>
        <w:t>tax</w:t>
      </w:r>
      <w:r>
        <w:rPr>
          <w:rFonts w:ascii="Calibri"/>
          <w:i/>
          <w:color w:val="212121"/>
          <w:spacing w:val="-2"/>
          <w:w w:val="110"/>
          <w:sz w:val="20"/>
        </w:rPr>
        <w:t xml:space="preserve"> </w:t>
      </w:r>
      <w:r>
        <w:rPr>
          <w:rFonts w:ascii="Calibri"/>
          <w:i/>
          <w:color w:val="212121"/>
          <w:w w:val="110"/>
          <w:sz w:val="20"/>
        </w:rPr>
        <w:t>records.</w:t>
      </w:r>
    </w:p>
    <w:p w14:paraId="2AC95B78" w14:textId="77777777" w:rsidR="005F2BA8" w:rsidRDefault="005F2BA8">
      <w:pPr>
        <w:pStyle w:val="BodyText"/>
        <w:rPr>
          <w:rFonts w:ascii="Calibri"/>
          <w:i/>
          <w:sz w:val="20"/>
        </w:rPr>
      </w:pPr>
    </w:p>
    <w:p w14:paraId="09C6E782" w14:textId="1611503E" w:rsidR="005F2BA8" w:rsidRDefault="00180DCA">
      <w:pPr>
        <w:pStyle w:val="BodyText"/>
        <w:spacing w:before="7"/>
        <w:rPr>
          <w:rFonts w:ascii="Calibri"/>
          <w:i/>
          <w:sz w:val="19"/>
        </w:rPr>
      </w:pPr>
      <w:r>
        <w:rPr>
          <w:noProof/>
        </w:rPr>
        <mc:AlternateContent>
          <mc:Choice Requires="wps">
            <w:drawing>
              <wp:anchor distT="0" distB="0" distL="0" distR="0" simplePos="0" relativeHeight="487604224" behindDoc="1" locked="0" layoutInCell="1" allowOverlap="1" wp14:anchorId="22AAC602" wp14:editId="0A05A82C">
                <wp:simplePos x="0" y="0"/>
                <wp:positionH relativeFrom="page">
                  <wp:posOffset>495300</wp:posOffset>
                </wp:positionH>
                <wp:positionV relativeFrom="paragraph">
                  <wp:posOffset>167005</wp:posOffset>
                </wp:positionV>
                <wp:extent cx="6781800" cy="9525"/>
                <wp:effectExtent l="0" t="0" r="0" b="0"/>
                <wp:wrapTopAndBottom/>
                <wp:docPr id="145490757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525"/>
                        </a:xfrm>
                        <a:prstGeom prst="rect">
                          <a:avLst/>
                        </a:prstGeom>
                        <a:solidFill>
                          <a:srgbClr val="878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FB5A" id="docshape15" o:spid="_x0000_s1026" style="position:absolute;margin-left:39pt;margin-top:13.15pt;width:534pt;height:.7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" fillcolor="#878787" stroked="f">
                <w10:wrap type="topAndBottom" anchorx="page"/>
              </v:rect>
            </w:pict>
          </mc:Fallback>
        </mc:AlternateContent>
      </w:r>
    </w:p>
    <w:p w14:paraId="2EAC22B2" w14:textId="77777777" w:rsidR="005F2BA8" w:rsidRDefault="005F2BA8">
      <w:pPr>
        <w:rPr>
          <w:rFonts w:ascii="Calibri"/>
          <w:sz w:val="19"/>
        </w:rPr>
        <w:sectPr w:rsidR="005F2BA8">
          <w:pgSz w:w="12240" w:h="15840"/>
          <w:pgMar w:top="840" w:right="440" w:bottom="640" w:left="620" w:header="0" w:footer="440" w:gutter="0"/>
          <w:cols w:space="720"/>
        </w:sectPr>
      </w:pPr>
    </w:p>
    <w:p w14:paraId="1CBBD08C" w14:textId="77777777" w:rsidR="005F2BA8" w:rsidRDefault="00AF6BF3">
      <w:pPr>
        <w:pStyle w:val="Heading2"/>
        <w:spacing w:line="273" w:lineRule="auto"/>
        <w:ind w:left="3715" w:hanging="2190"/>
      </w:pPr>
      <w:bookmarkStart w:id="31" w:name="_TOC_250006"/>
      <w:r>
        <w:rPr>
          <w:color w:val="5B0F00"/>
          <w:w w:val="105"/>
        </w:rPr>
        <w:lastRenderedPageBreak/>
        <w:t>Appendix</w:t>
      </w:r>
      <w:r>
        <w:rPr>
          <w:color w:val="5B0F00"/>
          <w:spacing w:val="-20"/>
          <w:w w:val="105"/>
        </w:rPr>
        <w:t xml:space="preserve"> </w:t>
      </w:r>
      <w:r>
        <w:rPr>
          <w:color w:val="5B0F00"/>
          <w:w w:val="105"/>
        </w:rPr>
        <w:t>E.</w:t>
      </w:r>
      <w:r>
        <w:rPr>
          <w:color w:val="5B0F00"/>
          <w:spacing w:val="-20"/>
          <w:w w:val="105"/>
        </w:rPr>
        <w:t xml:space="preserve"> </w:t>
      </w:r>
      <w:r>
        <w:rPr>
          <w:color w:val="5B0F00"/>
          <w:w w:val="105"/>
        </w:rPr>
        <w:t>United</w:t>
      </w:r>
      <w:r>
        <w:rPr>
          <w:color w:val="5B0F00"/>
          <w:spacing w:val="-20"/>
          <w:w w:val="105"/>
        </w:rPr>
        <w:t xml:space="preserve"> </w:t>
      </w:r>
      <w:r>
        <w:rPr>
          <w:color w:val="5B0F00"/>
          <w:w w:val="105"/>
        </w:rPr>
        <w:t>States</w:t>
      </w:r>
      <w:r>
        <w:rPr>
          <w:color w:val="5B0F00"/>
          <w:spacing w:val="-20"/>
          <w:w w:val="105"/>
        </w:rPr>
        <w:t xml:space="preserve"> </w:t>
      </w:r>
      <w:r>
        <w:rPr>
          <w:color w:val="5B0F00"/>
          <w:w w:val="105"/>
        </w:rPr>
        <w:t>Chapters:</w:t>
      </w:r>
      <w:r>
        <w:rPr>
          <w:color w:val="5B0F00"/>
          <w:spacing w:val="-20"/>
          <w:w w:val="105"/>
        </w:rPr>
        <w:t xml:space="preserve"> </w:t>
      </w:r>
      <w:r>
        <w:rPr>
          <w:color w:val="5B0F00"/>
          <w:w w:val="105"/>
        </w:rPr>
        <w:t>Income</w:t>
      </w:r>
      <w:r>
        <w:rPr>
          <w:color w:val="5B0F00"/>
          <w:spacing w:val="-20"/>
          <w:w w:val="105"/>
        </w:rPr>
        <w:t xml:space="preserve"> </w:t>
      </w:r>
      <w:bookmarkEnd w:id="31"/>
      <w:r>
        <w:rPr>
          <w:color w:val="5B0F00"/>
          <w:w w:val="105"/>
        </w:rPr>
        <w:t>Tax Exemptions &amp; IRS Audits</w:t>
      </w:r>
    </w:p>
    <w:p w14:paraId="6C3C4214" w14:textId="77777777" w:rsidR="005F2BA8" w:rsidRDefault="00AF6BF3">
      <w:pPr>
        <w:pStyle w:val="Heading4"/>
        <w:numPr>
          <w:ilvl w:val="0"/>
          <w:numId w:val="2"/>
        </w:numPr>
        <w:tabs>
          <w:tab w:val="left" w:pos="457"/>
        </w:tabs>
        <w:spacing w:before="327"/>
      </w:pPr>
      <w:bookmarkStart w:id="32" w:name="_TOC_250005"/>
      <w:r>
        <w:rPr>
          <w:spacing w:val="-6"/>
        </w:rPr>
        <w:t>Society</w:t>
      </w:r>
      <w:r>
        <w:rPr>
          <w:spacing w:val="-8"/>
        </w:rPr>
        <w:t xml:space="preserve"> </w:t>
      </w:r>
      <w:r>
        <w:rPr>
          <w:spacing w:val="-6"/>
        </w:rPr>
        <w:t>IRS</w:t>
      </w:r>
      <w:r>
        <w:rPr>
          <w:spacing w:val="-8"/>
        </w:rPr>
        <w:t xml:space="preserve"> </w:t>
      </w:r>
      <w:r>
        <w:rPr>
          <w:spacing w:val="-6"/>
        </w:rPr>
        <w:t>Determination</w:t>
      </w:r>
      <w:r>
        <w:rPr>
          <w:spacing w:val="-8"/>
        </w:rPr>
        <w:t xml:space="preserve"> </w:t>
      </w:r>
      <w:bookmarkEnd w:id="32"/>
      <w:r>
        <w:rPr>
          <w:spacing w:val="-6"/>
        </w:rPr>
        <w:t>Letter</w:t>
      </w:r>
    </w:p>
    <w:p w14:paraId="5EBFF472" w14:textId="77777777" w:rsidR="005F2BA8" w:rsidRDefault="00AF6BF3">
      <w:pPr>
        <w:pStyle w:val="BodyText"/>
        <w:spacing w:before="2"/>
        <w:rPr>
          <w:rFonts w:ascii="Tahoma"/>
          <w:b/>
          <w:sz w:val="16"/>
        </w:rPr>
      </w:pPr>
      <w:r>
        <w:rPr>
          <w:noProof/>
        </w:rPr>
        <w:drawing>
          <wp:anchor distT="0" distB="0" distL="0" distR="0" simplePos="0" relativeHeight="33" behindDoc="0" locked="0" layoutInCell="1" allowOverlap="1" wp14:anchorId="0C7B09EE" wp14:editId="6738A2B6">
            <wp:simplePos x="0" y="0"/>
            <wp:positionH relativeFrom="page">
              <wp:posOffset>628650</wp:posOffset>
            </wp:positionH>
            <wp:positionV relativeFrom="paragraph">
              <wp:posOffset>139362</wp:posOffset>
            </wp:positionV>
            <wp:extent cx="6449026" cy="7325868"/>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6" cstate="print"/>
                    <a:stretch>
                      <a:fillRect/>
                    </a:stretch>
                  </pic:blipFill>
                  <pic:spPr>
                    <a:xfrm>
                      <a:off x="0" y="0"/>
                      <a:ext cx="6449026" cy="7325868"/>
                    </a:xfrm>
                    <a:prstGeom prst="rect">
                      <a:avLst/>
                    </a:prstGeom>
                  </pic:spPr>
                </pic:pic>
              </a:graphicData>
            </a:graphic>
          </wp:anchor>
        </w:drawing>
      </w:r>
    </w:p>
    <w:p w14:paraId="0511AAEF" w14:textId="77777777" w:rsidR="005F2BA8" w:rsidRDefault="005F2BA8">
      <w:pPr>
        <w:rPr>
          <w:rFonts w:ascii="Tahoma"/>
          <w:sz w:val="16"/>
        </w:rPr>
        <w:sectPr w:rsidR="005F2BA8">
          <w:pgSz w:w="12240" w:h="15840"/>
          <w:pgMar w:top="840" w:right="440" w:bottom="640" w:left="620" w:header="0" w:footer="440" w:gutter="0"/>
          <w:cols w:space="720"/>
        </w:sectPr>
      </w:pPr>
    </w:p>
    <w:p w14:paraId="11D74D6C" w14:textId="77777777" w:rsidR="005F2BA8" w:rsidRDefault="00AF6BF3">
      <w:pPr>
        <w:pStyle w:val="Heading4"/>
        <w:numPr>
          <w:ilvl w:val="0"/>
          <w:numId w:val="2"/>
        </w:numPr>
        <w:tabs>
          <w:tab w:val="left" w:pos="457"/>
        </w:tabs>
      </w:pPr>
      <w:bookmarkStart w:id="33" w:name="_TOC_250004"/>
      <w:r>
        <w:rPr>
          <w:spacing w:val="-4"/>
        </w:rPr>
        <w:lastRenderedPageBreak/>
        <w:t>IRS</w:t>
      </w:r>
      <w:r>
        <w:rPr>
          <w:spacing w:val="-19"/>
        </w:rPr>
        <w:t xml:space="preserve"> </w:t>
      </w:r>
      <w:r>
        <w:rPr>
          <w:spacing w:val="-4"/>
        </w:rPr>
        <w:t>is</w:t>
      </w:r>
      <w:r>
        <w:rPr>
          <w:spacing w:val="-18"/>
        </w:rPr>
        <w:t xml:space="preserve"> </w:t>
      </w:r>
      <w:r>
        <w:rPr>
          <w:spacing w:val="-4"/>
        </w:rPr>
        <w:t>Conducting</w:t>
      </w:r>
      <w:r>
        <w:rPr>
          <w:spacing w:val="-18"/>
        </w:rPr>
        <w:t xml:space="preserve"> </w:t>
      </w:r>
      <w:r>
        <w:rPr>
          <w:spacing w:val="-4"/>
        </w:rPr>
        <w:t>an</w:t>
      </w:r>
      <w:r>
        <w:rPr>
          <w:spacing w:val="-19"/>
        </w:rPr>
        <w:t xml:space="preserve"> </w:t>
      </w:r>
      <w:r>
        <w:rPr>
          <w:spacing w:val="-4"/>
        </w:rPr>
        <w:t>Audit</w:t>
      </w:r>
      <w:r>
        <w:rPr>
          <w:spacing w:val="-18"/>
        </w:rPr>
        <w:t xml:space="preserve"> </w:t>
      </w:r>
      <w:bookmarkEnd w:id="33"/>
      <w:r>
        <w:rPr>
          <w:spacing w:val="-4"/>
        </w:rPr>
        <w:t>Article</w:t>
      </w:r>
    </w:p>
    <w:p w14:paraId="0BC1DD5D" w14:textId="77777777" w:rsidR="005F2BA8" w:rsidRDefault="00AF6BF3">
      <w:pPr>
        <w:spacing w:before="178"/>
        <w:ind w:left="100"/>
        <w:rPr>
          <w:rFonts w:ascii="Tahoma"/>
          <w:b/>
        </w:rPr>
      </w:pPr>
      <w:r>
        <w:rPr>
          <w:rFonts w:ascii="Tahoma"/>
          <w:b/>
        </w:rPr>
        <w:t>By</w:t>
      </w:r>
      <w:r>
        <w:rPr>
          <w:rFonts w:ascii="Tahoma"/>
          <w:b/>
          <w:spacing w:val="-16"/>
        </w:rPr>
        <w:t xml:space="preserve"> </w:t>
      </w:r>
      <w:r>
        <w:rPr>
          <w:rFonts w:ascii="Tahoma"/>
          <w:b/>
        </w:rPr>
        <w:t>Gary</w:t>
      </w:r>
      <w:r>
        <w:rPr>
          <w:rFonts w:ascii="Tahoma"/>
          <w:b/>
          <w:spacing w:val="-15"/>
        </w:rPr>
        <w:t xml:space="preserve"> </w:t>
      </w:r>
      <w:r>
        <w:rPr>
          <w:rFonts w:ascii="Tahoma"/>
          <w:b/>
          <w:spacing w:val="-2"/>
        </w:rPr>
        <w:t>Hatfield</w:t>
      </w:r>
    </w:p>
    <w:p w14:paraId="2755E3F2" w14:textId="77777777" w:rsidR="005F2BA8" w:rsidRDefault="00AF6BF3">
      <w:pPr>
        <w:pStyle w:val="BodyText"/>
        <w:spacing w:before="2"/>
        <w:rPr>
          <w:rFonts w:ascii="Tahoma"/>
          <w:b/>
          <w:sz w:val="4"/>
        </w:rPr>
      </w:pPr>
      <w:r>
        <w:rPr>
          <w:noProof/>
        </w:rPr>
        <w:drawing>
          <wp:anchor distT="0" distB="0" distL="0" distR="0" simplePos="0" relativeHeight="34" behindDoc="0" locked="0" layoutInCell="1" allowOverlap="1" wp14:anchorId="02C70340" wp14:editId="27D46DA4">
            <wp:simplePos x="0" y="0"/>
            <wp:positionH relativeFrom="page">
              <wp:posOffset>838200</wp:posOffset>
            </wp:positionH>
            <wp:positionV relativeFrom="paragraph">
              <wp:posOffset>47753</wp:posOffset>
            </wp:positionV>
            <wp:extent cx="5917166" cy="809358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7" cstate="print"/>
                    <a:stretch>
                      <a:fillRect/>
                    </a:stretch>
                  </pic:blipFill>
                  <pic:spPr>
                    <a:xfrm>
                      <a:off x="0" y="0"/>
                      <a:ext cx="5917166" cy="8093583"/>
                    </a:xfrm>
                    <a:prstGeom prst="rect">
                      <a:avLst/>
                    </a:prstGeom>
                  </pic:spPr>
                </pic:pic>
              </a:graphicData>
            </a:graphic>
          </wp:anchor>
        </w:drawing>
      </w:r>
    </w:p>
    <w:p w14:paraId="2516865E" w14:textId="77777777" w:rsidR="005F2BA8" w:rsidRDefault="005F2BA8">
      <w:pPr>
        <w:rPr>
          <w:rFonts w:ascii="Tahoma"/>
          <w:sz w:val="4"/>
        </w:rPr>
        <w:sectPr w:rsidR="005F2BA8">
          <w:pgSz w:w="12240" w:h="15840"/>
          <w:pgMar w:top="960" w:right="440" w:bottom="640" w:left="620" w:header="0" w:footer="440" w:gutter="0"/>
          <w:cols w:space="720"/>
        </w:sectPr>
      </w:pPr>
    </w:p>
    <w:p w14:paraId="6C2D9A9D" w14:textId="77777777" w:rsidR="005F2BA8" w:rsidRDefault="00AF6BF3">
      <w:pPr>
        <w:pStyle w:val="BodyText"/>
        <w:ind w:left="2215"/>
        <w:rPr>
          <w:rFonts w:ascii="Tahoma"/>
          <w:sz w:val="20"/>
        </w:rPr>
      </w:pPr>
      <w:r>
        <w:rPr>
          <w:rFonts w:ascii="Tahoma"/>
          <w:noProof/>
          <w:sz w:val="20"/>
        </w:rPr>
        <w:lastRenderedPageBreak/>
        <w:drawing>
          <wp:inline distT="0" distB="0" distL="0" distR="0" wp14:anchorId="1B7EF9AF" wp14:editId="713D7587">
            <wp:extent cx="4091344" cy="840781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78" cstate="print"/>
                    <a:stretch>
                      <a:fillRect/>
                    </a:stretch>
                  </pic:blipFill>
                  <pic:spPr>
                    <a:xfrm>
                      <a:off x="0" y="0"/>
                      <a:ext cx="4091344" cy="8407812"/>
                    </a:xfrm>
                    <a:prstGeom prst="rect">
                      <a:avLst/>
                    </a:prstGeom>
                  </pic:spPr>
                </pic:pic>
              </a:graphicData>
            </a:graphic>
          </wp:inline>
        </w:drawing>
      </w:r>
    </w:p>
    <w:p w14:paraId="2C916A67" w14:textId="77777777" w:rsidR="005F2BA8" w:rsidRDefault="005F2BA8">
      <w:pPr>
        <w:rPr>
          <w:rFonts w:ascii="Tahoma"/>
          <w:sz w:val="20"/>
        </w:rPr>
        <w:sectPr w:rsidR="005F2BA8">
          <w:pgSz w:w="12240" w:h="15840"/>
          <w:pgMar w:top="880" w:right="440" w:bottom="640" w:left="620" w:header="0" w:footer="440" w:gutter="0"/>
          <w:cols w:space="720"/>
        </w:sectPr>
      </w:pPr>
    </w:p>
    <w:p w14:paraId="61ABC483" w14:textId="77777777" w:rsidR="005F2BA8" w:rsidRDefault="00AF6BF3">
      <w:pPr>
        <w:pStyle w:val="Heading4"/>
        <w:numPr>
          <w:ilvl w:val="0"/>
          <w:numId w:val="2"/>
        </w:numPr>
        <w:tabs>
          <w:tab w:val="left" w:pos="457"/>
        </w:tabs>
      </w:pPr>
      <w:bookmarkStart w:id="34" w:name="_TOC_250003"/>
      <w:r>
        <w:rPr>
          <w:spacing w:val="-2"/>
        </w:rPr>
        <w:lastRenderedPageBreak/>
        <w:t>Quartet</w:t>
      </w:r>
      <w:r>
        <w:rPr>
          <w:spacing w:val="-13"/>
        </w:rPr>
        <w:t xml:space="preserve"> </w:t>
      </w:r>
      <w:r>
        <w:rPr>
          <w:spacing w:val="-2"/>
        </w:rPr>
        <w:t>Fees</w:t>
      </w:r>
      <w:r>
        <w:rPr>
          <w:spacing w:val="-12"/>
        </w:rPr>
        <w:t xml:space="preserve"> </w:t>
      </w:r>
      <w:r>
        <w:rPr>
          <w:spacing w:val="-2"/>
        </w:rPr>
        <w:t>and</w:t>
      </w:r>
      <w:r>
        <w:rPr>
          <w:spacing w:val="-13"/>
        </w:rPr>
        <w:t xml:space="preserve"> </w:t>
      </w:r>
      <w:r>
        <w:rPr>
          <w:spacing w:val="-2"/>
        </w:rPr>
        <w:t>Expenses</w:t>
      </w:r>
      <w:r>
        <w:rPr>
          <w:spacing w:val="-12"/>
        </w:rPr>
        <w:t xml:space="preserve"> </w:t>
      </w:r>
      <w:bookmarkEnd w:id="34"/>
      <w:r>
        <w:rPr>
          <w:spacing w:val="-4"/>
        </w:rPr>
        <w:t>Memo</w:t>
      </w:r>
    </w:p>
    <w:p w14:paraId="159EC04A" w14:textId="77777777" w:rsidR="005F2BA8" w:rsidRDefault="00AF6BF3">
      <w:pPr>
        <w:pStyle w:val="BodyText"/>
        <w:spacing w:before="1"/>
        <w:rPr>
          <w:rFonts w:ascii="Tahoma"/>
          <w:b/>
          <w:sz w:val="16"/>
        </w:rPr>
      </w:pPr>
      <w:r>
        <w:rPr>
          <w:noProof/>
        </w:rPr>
        <w:drawing>
          <wp:anchor distT="0" distB="0" distL="0" distR="0" simplePos="0" relativeHeight="35" behindDoc="0" locked="0" layoutInCell="1" allowOverlap="1" wp14:anchorId="5DD2BCC5" wp14:editId="78A0ADCD">
            <wp:simplePos x="0" y="0"/>
            <wp:positionH relativeFrom="page">
              <wp:posOffset>676275</wp:posOffset>
            </wp:positionH>
            <wp:positionV relativeFrom="paragraph">
              <wp:posOffset>138509</wp:posOffset>
            </wp:positionV>
            <wp:extent cx="6400800" cy="7591425"/>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9" cstate="print"/>
                    <a:stretch>
                      <a:fillRect/>
                    </a:stretch>
                  </pic:blipFill>
                  <pic:spPr>
                    <a:xfrm>
                      <a:off x="0" y="0"/>
                      <a:ext cx="6400800" cy="7591425"/>
                    </a:xfrm>
                    <a:prstGeom prst="rect">
                      <a:avLst/>
                    </a:prstGeom>
                  </pic:spPr>
                </pic:pic>
              </a:graphicData>
            </a:graphic>
          </wp:anchor>
        </w:drawing>
      </w:r>
    </w:p>
    <w:p w14:paraId="0643A38A" w14:textId="77777777" w:rsidR="005F2BA8" w:rsidRDefault="005F2BA8">
      <w:pPr>
        <w:rPr>
          <w:rFonts w:ascii="Tahoma"/>
          <w:sz w:val="16"/>
        </w:rPr>
        <w:sectPr w:rsidR="005F2BA8">
          <w:pgSz w:w="12240" w:h="15840"/>
          <w:pgMar w:top="960" w:right="440" w:bottom="640" w:left="620" w:header="0" w:footer="440" w:gutter="0"/>
          <w:cols w:space="720"/>
        </w:sectPr>
      </w:pPr>
    </w:p>
    <w:p w14:paraId="6BE591A3" w14:textId="77777777" w:rsidR="005F2BA8" w:rsidRDefault="00AF6BF3">
      <w:pPr>
        <w:pStyle w:val="Heading2"/>
        <w:ind w:left="451" w:right="288"/>
        <w:jc w:val="center"/>
      </w:pPr>
      <w:r>
        <w:rPr>
          <w:color w:val="5B0F00"/>
        </w:rPr>
        <w:lastRenderedPageBreak/>
        <w:t>Appendix</w:t>
      </w:r>
      <w:r>
        <w:rPr>
          <w:color w:val="5B0F00"/>
          <w:spacing w:val="42"/>
        </w:rPr>
        <w:t xml:space="preserve"> </w:t>
      </w:r>
      <w:r>
        <w:rPr>
          <w:color w:val="5B0F00"/>
        </w:rPr>
        <w:t>F.</w:t>
      </w:r>
      <w:r>
        <w:rPr>
          <w:color w:val="5B0F00"/>
          <w:spacing w:val="43"/>
        </w:rPr>
        <w:t xml:space="preserve"> </w:t>
      </w:r>
      <w:r>
        <w:rPr>
          <w:color w:val="5B0F00"/>
        </w:rPr>
        <w:t>Canadian</w:t>
      </w:r>
      <w:r>
        <w:rPr>
          <w:color w:val="5B0F00"/>
          <w:spacing w:val="43"/>
        </w:rPr>
        <w:t xml:space="preserve"> </w:t>
      </w:r>
      <w:r>
        <w:rPr>
          <w:color w:val="5B0F00"/>
        </w:rPr>
        <w:t>Chapters:</w:t>
      </w:r>
      <w:r>
        <w:rPr>
          <w:color w:val="5B0F00"/>
          <w:spacing w:val="43"/>
        </w:rPr>
        <w:t xml:space="preserve"> </w:t>
      </w:r>
      <w:r>
        <w:rPr>
          <w:color w:val="5B0F00"/>
        </w:rPr>
        <w:t>Example</w:t>
      </w:r>
      <w:r>
        <w:rPr>
          <w:color w:val="5B0F00"/>
          <w:spacing w:val="43"/>
        </w:rPr>
        <w:t xml:space="preserve"> </w:t>
      </w:r>
      <w:r>
        <w:rPr>
          <w:color w:val="5B0F00"/>
        </w:rPr>
        <w:t>Checklist</w:t>
      </w:r>
      <w:r>
        <w:rPr>
          <w:color w:val="5B0F00"/>
          <w:spacing w:val="43"/>
        </w:rPr>
        <w:t xml:space="preserve"> </w:t>
      </w:r>
      <w:r>
        <w:rPr>
          <w:color w:val="5B0F00"/>
          <w:spacing w:val="-5"/>
        </w:rPr>
        <w:t>for</w:t>
      </w:r>
    </w:p>
    <w:p w14:paraId="6111165F" w14:textId="77777777" w:rsidR="005F2BA8" w:rsidRDefault="00AF6BF3">
      <w:pPr>
        <w:spacing w:before="67"/>
        <w:ind w:left="3521" w:right="2994"/>
        <w:jc w:val="center"/>
        <w:rPr>
          <w:rFonts w:ascii="Calibri"/>
          <w:b/>
          <w:sz w:val="40"/>
        </w:rPr>
      </w:pPr>
      <w:r>
        <w:rPr>
          <w:rFonts w:ascii="Calibri"/>
          <w:b/>
          <w:color w:val="5B0F00"/>
          <w:spacing w:val="-2"/>
          <w:sz w:val="40"/>
        </w:rPr>
        <w:t>Treasurers</w:t>
      </w:r>
    </w:p>
    <w:p w14:paraId="67941399" w14:textId="77777777" w:rsidR="005F2BA8" w:rsidRDefault="00AF6BF3">
      <w:pPr>
        <w:spacing w:before="179" w:line="276" w:lineRule="auto"/>
        <w:ind w:left="100" w:right="296"/>
        <w:rPr>
          <w:sz w:val="20"/>
        </w:rPr>
      </w:pPr>
      <w:r>
        <w:rPr>
          <w:spacing w:val="-2"/>
          <w:sz w:val="20"/>
        </w:rPr>
        <w:t>To</w:t>
      </w:r>
      <w:r>
        <w:rPr>
          <w:spacing w:val="-12"/>
          <w:sz w:val="20"/>
        </w:rPr>
        <w:t xml:space="preserve"> </w:t>
      </w:r>
      <w:r>
        <w:rPr>
          <w:spacing w:val="-2"/>
          <w:sz w:val="20"/>
        </w:rPr>
        <w:t>determine</w:t>
      </w:r>
      <w:r>
        <w:rPr>
          <w:spacing w:val="-12"/>
          <w:sz w:val="20"/>
        </w:rPr>
        <w:t xml:space="preserve"> </w:t>
      </w:r>
      <w:proofErr w:type="gramStart"/>
      <w:r>
        <w:rPr>
          <w:spacing w:val="-2"/>
          <w:sz w:val="20"/>
        </w:rPr>
        <w:t>whether</w:t>
      </w:r>
      <w:r>
        <w:rPr>
          <w:spacing w:val="-12"/>
          <w:sz w:val="20"/>
        </w:rPr>
        <w:t xml:space="preserve"> </w:t>
      </w:r>
      <w:r>
        <w:rPr>
          <w:spacing w:val="-2"/>
          <w:sz w:val="20"/>
        </w:rPr>
        <w:t>or</w:t>
      </w:r>
      <w:r>
        <w:rPr>
          <w:spacing w:val="-12"/>
          <w:sz w:val="20"/>
        </w:rPr>
        <w:t xml:space="preserve"> </w:t>
      </w:r>
      <w:r>
        <w:rPr>
          <w:spacing w:val="-2"/>
          <w:sz w:val="20"/>
        </w:rPr>
        <w:t>not</w:t>
      </w:r>
      <w:proofErr w:type="gramEnd"/>
      <w:r>
        <w:rPr>
          <w:spacing w:val="-12"/>
          <w:sz w:val="20"/>
        </w:rPr>
        <w:t xml:space="preserve"> </w:t>
      </w:r>
      <w:r>
        <w:rPr>
          <w:spacing w:val="-2"/>
          <w:sz w:val="20"/>
        </w:rPr>
        <w:t>your</w:t>
      </w:r>
      <w:r>
        <w:rPr>
          <w:spacing w:val="-12"/>
          <w:sz w:val="20"/>
        </w:rPr>
        <w:t xml:space="preserve"> </w:t>
      </w:r>
      <w:r>
        <w:rPr>
          <w:spacing w:val="-2"/>
          <w:sz w:val="20"/>
        </w:rPr>
        <w:t>chapter</w:t>
      </w:r>
      <w:r>
        <w:rPr>
          <w:spacing w:val="-12"/>
          <w:sz w:val="20"/>
        </w:rPr>
        <w:t xml:space="preserve"> </w:t>
      </w:r>
      <w:r>
        <w:rPr>
          <w:spacing w:val="-2"/>
          <w:sz w:val="20"/>
        </w:rPr>
        <w:t>is</w:t>
      </w:r>
      <w:r>
        <w:rPr>
          <w:spacing w:val="-12"/>
          <w:sz w:val="20"/>
        </w:rPr>
        <w:t xml:space="preserve"> </w:t>
      </w:r>
      <w:r>
        <w:rPr>
          <w:spacing w:val="-2"/>
          <w:sz w:val="20"/>
        </w:rPr>
        <w:t>considered</w:t>
      </w:r>
      <w:r>
        <w:rPr>
          <w:spacing w:val="-12"/>
          <w:sz w:val="20"/>
        </w:rPr>
        <w:t xml:space="preserve"> </w:t>
      </w:r>
      <w:r>
        <w:rPr>
          <w:spacing w:val="-2"/>
          <w:sz w:val="20"/>
        </w:rPr>
        <w:t>a</w:t>
      </w:r>
      <w:r>
        <w:rPr>
          <w:spacing w:val="-12"/>
          <w:sz w:val="20"/>
        </w:rPr>
        <w:t xml:space="preserve"> </w:t>
      </w:r>
      <w:r>
        <w:rPr>
          <w:spacing w:val="-2"/>
          <w:sz w:val="20"/>
        </w:rPr>
        <w:t>not-for-profit</w:t>
      </w:r>
      <w:r>
        <w:rPr>
          <w:spacing w:val="-12"/>
          <w:sz w:val="20"/>
        </w:rPr>
        <w:t xml:space="preserve"> </w:t>
      </w:r>
      <w:r>
        <w:rPr>
          <w:spacing w:val="-2"/>
          <w:sz w:val="20"/>
        </w:rPr>
        <w:t>corporation</w:t>
      </w:r>
      <w:r>
        <w:rPr>
          <w:spacing w:val="-12"/>
          <w:sz w:val="20"/>
        </w:rPr>
        <w:t xml:space="preserve"> </w:t>
      </w:r>
      <w:r>
        <w:rPr>
          <w:spacing w:val="-2"/>
          <w:sz w:val="20"/>
        </w:rPr>
        <w:t>or</w:t>
      </w:r>
      <w:r>
        <w:rPr>
          <w:spacing w:val="-12"/>
          <w:sz w:val="20"/>
        </w:rPr>
        <w:t xml:space="preserve"> </w:t>
      </w:r>
      <w:r>
        <w:rPr>
          <w:spacing w:val="-2"/>
          <w:sz w:val="20"/>
        </w:rPr>
        <w:t>tax</w:t>
      </w:r>
      <w:r>
        <w:rPr>
          <w:spacing w:val="-12"/>
          <w:sz w:val="20"/>
        </w:rPr>
        <w:t xml:space="preserve"> </w:t>
      </w:r>
      <w:r>
        <w:rPr>
          <w:spacing w:val="-2"/>
          <w:sz w:val="20"/>
        </w:rPr>
        <w:t>exempt,</w:t>
      </w:r>
      <w:r>
        <w:rPr>
          <w:spacing w:val="-12"/>
          <w:sz w:val="20"/>
        </w:rPr>
        <w:t xml:space="preserve"> </w:t>
      </w:r>
      <w:r>
        <w:rPr>
          <w:spacing w:val="-2"/>
          <w:sz w:val="20"/>
        </w:rPr>
        <w:t>contact</w:t>
      </w:r>
      <w:r>
        <w:rPr>
          <w:spacing w:val="-12"/>
          <w:sz w:val="20"/>
        </w:rPr>
        <w:t xml:space="preserve"> </w:t>
      </w:r>
      <w:r>
        <w:rPr>
          <w:spacing w:val="-2"/>
          <w:sz w:val="20"/>
        </w:rPr>
        <w:t xml:space="preserve">your </w:t>
      </w:r>
      <w:r>
        <w:rPr>
          <w:spacing w:val="-4"/>
          <w:sz w:val="20"/>
        </w:rPr>
        <w:t>local</w:t>
      </w:r>
      <w:r>
        <w:rPr>
          <w:spacing w:val="-11"/>
          <w:sz w:val="20"/>
        </w:rPr>
        <w:t xml:space="preserve"> </w:t>
      </w:r>
      <w:r>
        <w:rPr>
          <w:spacing w:val="-4"/>
          <w:sz w:val="20"/>
        </w:rPr>
        <w:t>province</w:t>
      </w:r>
      <w:r>
        <w:rPr>
          <w:spacing w:val="-11"/>
          <w:sz w:val="20"/>
        </w:rPr>
        <w:t xml:space="preserve"> </w:t>
      </w:r>
      <w:r>
        <w:rPr>
          <w:spacing w:val="-4"/>
          <w:sz w:val="20"/>
        </w:rPr>
        <w:t>and/or</w:t>
      </w:r>
      <w:r>
        <w:rPr>
          <w:spacing w:val="-11"/>
          <w:sz w:val="20"/>
        </w:rPr>
        <w:t xml:space="preserve"> </w:t>
      </w:r>
      <w:r>
        <w:rPr>
          <w:spacing w:val="-4"/>
          <w:sz w:val="20"/>
        </w:rPr>
        <w:t>the</w:t>
      </w:r>
      <w:r>
        <w:rPr>
          <w:spacing w:val="-11"/>
          <w:sz w:val="20"/>
        </w:rPr>
        <w:t xml:space="preserve"> </w:t>
      </w:r>
      <w:r>
        <w:rPr>
          <w:spacing w:val="-4"/>
          <w:sz w:val="20"/>
        </w:rPr>
        <w:t>Canadian</w:t>
      </w:r>
      <w:r>
        <w:rPr>
          <w:spacing w:val="-11"/>
          <w:sz w:val="20"/>
        </w:rPr>
        <w:t xml:space="preserve"> </w:t>
      </w:r>
      <w:r>
        <w:rPr>
          <w:spacing w:val="-4"/>
          <w:sz w:val="20"/>
        </w:rPr>
        <w:t>Revenue</w:t>
      </w:r>
      <w:r>
        <w:rPr>
          <w:spacing w:val="-11"/>
          <w:sz w:val="20"/>
        </w:rPr>
        <w:t xml:space="preserve"> </w:t>
      </w:r>
      <w:r>
        <w:rPr>
          <w:spacing w:val="-4"/>
          <w:sz w:val="20"/>
        </w:rPr>
        <w:t>Agency</w:t>
      </w:r>
      <w:r>
        <w:rPr>
          <w:spacing w:val="-11"/>
          <w:sz w:val="20"/>
        </w:rPr>
        <w:t xml:space="preserve"> </w:t>
      </w:r>
      <w:r>
        <w:rPr>
          <w:spacing w:val="-4"/>
          <w:sz w:val="20"/>
        </w:rPr>
        <w:t>(CRA)</w:t>
      </w:r>
      <w:r>
        <w:rPr>
          <w:spacing w:val="-11"/>
          <w:sz w:val="20"/>
        </w:rPr>
        <w:t xml:space="preserve"> </w:t>
      </w:r>
      <w:r>
        <w:rPr>
          <w:spacing w:val="-4"/>
          <w:sz w:val="20"/>
        </w:rPr>
        <w:t>It</w:t>
      </w:r>
      <w:r>
        <w:rPr>
          <w:spacing w:val="-11"/>
          <w:sz w:val="20"/>
        </w:rPr>
        <w:t xml:space="preserve"> </w:t>
      </w:r>
      <w:r>
        <w:rPr>
          <w:spacing w:val="-4"/>
          <w:sz w:val="20"/>
        </w:rPr>
        <w:t>is</w:t>
      </w:r>
      <w:r>
        <w:rPr>
          <w:spacing w:val="-11"/>
          <w:sz w:val="20"/>
        </w:rPr>
        <w:t xml:space="preserve"> </w:t>
      </w:r>
      <w:r>
        <w:rPr>
          <w:spacing w:val="-4"/>
          <w:sz w:val="20"/>
        </w:rPr>
        <w:t>crucial</w:t>
      </w:r>
      <w:r>
        <w:rPr>
          <w:spacing w:val="-11"/>
          <w:sz w:val="20"/>
        </w:rPr>
        <w:t xml:space="preserve"> </w:t>
      </w:r>
      <w:r>
        <w:rPr>
          <w:spacing w:val="-4"/>
          <w:sz w:val="20"/>
        </w:rPr>
        <w:t>that</w:t>
      </w:r>
      <w:r>
        <w:rPr>
          <w:spacing w:val="-11"/>
          <w:sz w:val="20"/>
        </w:rPr>
        <w:t xml:space="preserve"> </w:t>
      </w:r>
      <w:r>
        <w:rPr>
          <w:spacing w:val="-4"/>
          <w:sz w:val="20"/>
        </w:rPr>
        <w:t>Chapter</w:t>
      </w:r>
      <w:r>
        <w:rPr>
          <w:spacing w:val="-11"/>
          <w:sz w:val="20"/>
        </w:rPr>
        <w:t xml:space="preserve"> </w:t>
      </w:r>
      <w:r>
        <w:rPr>
          <w:spacing w:val="-4"/>
          <w:sz w:val="20"/>
        </w:rPr>
        <w:t>Treasurers</w:t>
      </w:r>
      <w:r>
        <w:rPr>
          <w:spacing w:val="-11"/>
          <w:sz w:val="20"/>
        </w:rPr>
        <w:t xml:space="preserve"> </w:t>
      </w:r>
      <w:r>
        <w:rPr>
          <w:spacing w:val="-4"/>
          <w:sz w:val="20"/>
        </w:rPr>
        <w:t>and</w:t>
      </w:r>
      <w:r>
        <w:rPr>
          <w:spacing w:val="-11"/>
          <w:sz w:val="20"/>
        </w:rPr>
        <w:t xml:space="preserve"> </w:t>
      </w:r>
      <w:r>
        <w:rPr>
          <w:spacing w:val="-4"/>
          <w:sz w:val="20"/>
        </w:rPr>
        <w:t>Secretaries</w:t>
      </w:r>
      <w:r>
        <w:rPr>
          <w:spacing w:val="-11"/>
          <w:sz w:val="20"/>
        </w:rPr>
        <w:t xml:space="preserve"> </w:t>
      </w:r>
      <w:r>
        <w:rPr>
          <w:spacing w:val="-4"/>
          <w:sz w:val="20"/>
        </w:rPr>
        <w:t>work collaboratively</w:t>
      </w:r>
      <w:r>
        <w:rPr>
          <w:spacing w:val="-6"/>
          <w:sz w:val="20"/>
        </w:rPr>
        <w:t xml:space="preserve"> </w:t>
      </w:r>
      <w:r>
        <w:rPr>
          <w:spacing w:val="-4"/>
          <w:sz w:val="20"/>
        </w:rPr>
        <w:t>to</w:t>
      </w:r>
      <w:r>
        <w:rPr>
          <w:spacing w:val="-6"/>
          <w:sz w:val="20"/>
        </w:rPr>
        <w:t xml:space="preserve"> </w:t>
      </w:r>
      <w:r>
        <w:rPr>
          <w:spacing w:val="-4"/>
          <w:sz w:val="20"/>
        </w:rPr>
        <w:t>keep</w:t>
      </w:r>
      <w:r>
        <w:rPr>
          <w:spacing w:val="-6"/>
          <w:sz w:val="20"/>
        </w:rPr>
        <w:t xml:space="preserve"> </w:t>
      </w:r>
      <w:r>
        <w:rPr>
          <w:spacing w:val="-4"/>
          <w:sz w:val="20"/>
        </w:rPr>
        <w:t>the</w:t>
      </w:r>
      <w:r>
        <w:rPr>
          <w:spacing w:val="-6"/>
          <w:sz w:val="20"/>
        </w:rPr>
        <w:t xml:space="preserve"> </w:t>
      </w:r>
      <w:r>
        <w:rPr>
          <w:spacing w:val="-4"/>
          <w:sz w:val="20"/>
        </w:rPr>
        <w:t>chapter</w:t>
      </w:r>
      <w:r>
        <w:rPr>
          <w:spacing w:val="-6"/>
          <w:sz w:val="20"/>
        </w:rPr>
        <w:t xml:space="preserve"> </w:t>
      </w:r>
      <w:r>
        <w:rPr>
          <w:spacing w:val="-4"/>
          <w:sz w:val="20"/>
        </w:rPr>
        <w:t>fully</w:t>
      </w:r>
      <w:r>
        <w:rPr>
          <w:spacing w:val="-6"/>
          <w:sz w:val="20"/>
        </w:rPr>
        <w:t xml:space="preserve"> </w:t>
      </w:r>
      <w:r>
        <w:rPr>
          <w:spacing w:val="-4"/>
          <w:sz w:val="20"/>
        </w:rPr>
        <w:t>compliant</w:t>
      </w:r>
      <w:r>
        <w:rPr>
          <w:spacing w:val="-6"/>
          <w:sz w:val="20"/>
        </w:rPr>
        <w:t xml:space="preserve"> </w:t>
      </w:r>
      <w:r>
        <w:rPr>
          <w:spacing w:val="-4"/>
          <w:sz w:val="20"/>
        </w:rPr>
        <w:t>with</w:t>
      </w:r>
      <w:r>
        <w:rPr>
          <w:spacing w:val="-6"/>
          <w:sz w:val="20"/>
        </w:rPr>
        <w:t xml:space="preserve"> </w:t>
      </w:r>
      <w:r>
        <w:rPr>
          <w:spacing w:val="-4"/>
          <w:sz w:val="20"/>
        </w:rPr>
        <w:t>all</w:t>
      </w:r>
      <w:r>
        <w:rPr>
          <w:spacing w:val="-6"/>
          <w:sz w:val="20"/>
        </w:rPr>
        <w:t xml:space="preserve"> </w:t>
      </w:r>
      <w:r>
        <w:rPr>
          <w:spacing w:val="-4"/>
          <w:sz w:val="20"/>
        </w:rPr>
        <w:t>applicable</w:t>
      </w:r>
      <w:r>
        <w:rPr>
          <w:spacing w:val="-6"/>
          <w:sz w:val="20"/>
        </w:rPr>
        <w:t xml:space="preserve"> </w:t>
      </w:r>
      <w:r>
        <w:rPr>
          <w:spacing w:val="-4"/>
          <w:sz w:val="20"/>
        </w:rPr>
        <w:t>laws,</w:t>
      </w:r>
      <w:r>
        <w:rPr>
          <w:spacing w:val="-6"/>
          <w:sz w:val="20"/>
        </w:rPr>
        <w:t xml:space="preserve"> </w:t>
      </w:r>
      <w:r>
        <w:rPr>
          <w:spacing w:val="-4"/>
          <w:sz w:val="20"/>
        </w:rPr>
        <w:t>regulations,</w:t>
      </w:r>
      <w:r>
        <w:rPr>
          <w:spacing w:val="-6"/>
          <w:sz w:val="20"/>
        </w:rPr>
        <w:t xml:space="preserve"> </w:t>
      </w:r>
      <w:r>
        <w:rPr>
          <w:spacing w:val="-4"/>
          <w:sz w:val="20"/>
        </w:rPr>
        <w:t>rules</w:t>
      </w:r>
      <w:r>
        <w:rPr>
          <w:spacing w:val="-6"/>
          <w:sz w:val="20"/>
        </w:rPr>
        <w:t xml:space="preserve"> </w:t>
      </w:r>
      <w:r>
        <w:rPr>
          <w:spacing w:val="-4"/>
          <w:sz w:val="20"/>
        </w:rPr>
        <w:t>and</w:t>
      </w:r>
      <w:r>
        <w:rPr>
          <w:spacing w:val="-6"/>
          <w:sz w:val="20"/>
        </w:rPr>
        <w:t xml:space="preserve"> </w:t>
      </w:r>
      <w:r>
        <w:rPr>
          <w:spacing w:val="-4"/>
          <w:sz w:val="20"/>
        </w:rPr>
        <w:t>guidelines.</w:t>
      </w:r>
      <w:r>
        <w:rPr>
          <w:spacing w:val="-6"/>
          <w:sz w:val="20"/>
        </w:rPr>
        <w:t xml:space="preserve"> </w:t>
      </w:r>
      <w:r>
        <w:rPr>
          <w:spacing w:val="-4"/>
          <w:sz w:val="20"/>
        </w:rPr>
        <w:t xml:space="preserve">Below </w:t>
      </w:r>
      <w:r>
        <w:rPr>
          <w:spacing w:val="-2"/>
          <w:sz w:val="20"/>
        </w:rPr>
        <w:t>are</w:t>
      </w:r>
      <w:r>
        <w:rPr>
          <w:spacing w:val="-10"/>
          <w:sz w:val="20"/>
        </w:rPr>
        <w:t xml:space="preserve"> </w:t>
      </w:r>
      <w:r>
        <w:rPr>
          <w:spacing w:val="-2"/>
          <w:sz w:val="20"/>
        </w:rPr>
        <w:t>some</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responsibilities</w:t>
      </w:r>
      <w:r>
        <w:rPr>
          <w:spacing w:val="-10"/>
          <w:sz w:val="20"/>
        </w:rPr>
        <w:t xml:space="preserve"> </w:t>
      </w:r>
      <w:r>
        <w:rPr>
          <w:spacing w:val="-2"/>
          <w:sz w:val="20"/>
        </w:rPr>
        <w:t>required</w:t>
      </w:r>
      <w:r>
        <w:rPr>
          <w:spacing w:val="-10"/>
          <w:sz w:val="20"/>
        </w:rPr>
        <w:t xml:space="preserve"> </w:t>
      </w:r>
      <w:r>
        <w:rPr>
          <w:spacing w:val="-2"/>
          <w:sz w:val="20"/>
        </w:rPr>
        <w:t>of</w:t>
      </w:r>
      <w:r>
        <w:rPr>
          <w:spacing w:val="-10"/>
          <w:sz w:val="20"/>
        </w:rPr>
        <w:t xml:space="preserve"> </w:t>
      </w:r>
      <w:r>
        <w:rPr>
          <w:spacing w:val="-2"/>
          <w:sz w:val="20"/>
        </w:rPr>
        <w:t>Canadian</w:t>
      </w:r>
      <w:r>
        <w:rPr>
          <w:spacing w:val="-10"/>
          <w:sz w:val="20"/>
        </w:rPr>
        <w:t xml:space="preserve"> </w:t>
      </w:r>
      <w:r>
        <w:rPr>
          <w:spacing w:val="-2"/>
          <w:sz w:val="20"/>
        </w:rPr>
        <w:t>Chapter</w:t>
      </w:r>
      <w:r>
        <w:rPr>
          <w:spacing w:val="-10"/>
          <w:sz w:val="20"/>
        </w:rPr>
        <w:t xml:space="preserve"> </w:t>
      </w:r>
      <w:r>
        <w:rPr>
          <w:spacing w:val="-2"/>
          <w:sz w:val="20"/>
        </w:rPr>
        <w:t>Treasurers</w:t>
      </w:r>
      <w:r>
        <w:rPr>
          <w:spacing w:val="-10"/>
          <w:sz w:val="20"/>
        </w:rPr>
        <w:t xml:space="preserve"> </w:t>
      </w:r>
      <w:r>
        <w:rPr>
          <w:spacing w:val="-2"/>
          <w:sz w:val="20"/>
        </w:rPr>
        <w:t>throughout</w:t>
      </w:r>
      <w:r>
        <w:rPr>
          <w:spacing w:val="-10"/>
          <w:sz w:val="20"/>
        </w:rPr>
        <w:t xml:space="preserve"> </w:t>
      </w:r>
      <w:r>
        <w:rPr>
          <w:spacing w:val="-2"/>
          <w:sz w:val="20"/>
        </w:rPr>
        <w:t>each</w:t>
      </w:r>
      <w:r>
        <w:rPr>
          <w:spacing w:val="-10"/>
          <w:sz w:val="20"/>
        </w:rPr>
        <w:t xml:space="preserve"> </w:t>
      </w:r>
      <w:r>
        <w:rPr>
          <w:spacing w:val="-2"/>
          <w:sz w:val="20"/>
        </w:rPr>
        <w:t>year.</w:t>
      </w:r>
    </w:p>
    <w:p w14:paraId="36C0D3A9" w14:textId="77777777" w:rsidR="005F2BA8" w:rsidRDefault="00AF6BF3">
      <w:pPr>
        <w:pStyle w:val="Heading4"/>
        <w:spacing w:before="184"/>
        <w:ind w:left="100" w:firstLine="0"/>
      </w:pPr>
      <w:bookmarkStart w:id="35" w:name="_TOC_250002"/>
      <w:bookmarkEnd w:id="35"/>
      <w:r>
        <w:rPr>
          <w:spacing w:val="-2"/>
        </w:rPr>
        <w:t>Annually</w:t>
      </w:r>
    </w:p>
    <w:p w14:paraId="1E84D6A2" w14:textId="77777777" w:rsidR="005F2BA8" w:rsidRDefault="00AF6BF3">
      <w:pPr>
        <w:pStyle w:val="ListParagraph"/>
        <w:numPr>
          <w:ilvl w:val="1"/>
          <w:numId w:val="2"/>
        </w:numPr>
        <w:tabs>
          <w:tab w:val="left" w:pos="819"/>
          <w:tab w:val="left" w:pos="820"/>
        </w:tabs>
        <w:spacing w:before="191" w:line="266" w:lineRule="auto"/>
        <w:ind w:right="435"/>
        <w:rPr>
          <w:sz w:val="20"/>
        </w:rPr>
      </w:pPr>
      <w:r>
        <w:rPr>
          <w:spacing w:val="-2"/>
          <w:sz w:val="20"/>
        </w:rPr>
        <w:t>BHS</w:t>
      </w:r>
      <w:r>
        <w:rPr>
          <w:spacing w:val="-6"/>
          <w:sz w:val="20"/>
        </w:rPr>
        <w:t xml:space="preserve"> </w:t>
      </w:r>
      <w:r>
        <w:rPr>
          <w:spacing w:val="-2"/>
          <w:sz w:val="20"/>
        </w:rPr>
        <w:t>chapters</w:t>
      </w:r>
      <w:r>
        <w:rPr>
          <w:spacing w:val="-6"/>
          <w:sz w:val="20"/>
        </w:rPr>
        <w:t xml:space="preserve"> </w:t>
      </w:r>
      <w:r>
        <w:rPr>
          <w:spacing w:val="-2"/>
          <w:sz w:val="20"/>
        </w:rPr>
        <w:t>incorporated</w:t>
      </w:r>
      <w:r>
        <w:rPr>
          <w:spacing w:val="-6"/>
          <w:sz w:val="20"/>
        </w:rPr>
        <w:t xml:space="preserve"> </w:t>
      </w:r>
      <w:r>
        <w:rPr>
          <w:spacing w:val="-2"/>
          <w:sz w:val="20"/>
        </w:rPr>
        <w:t>in</w:t>
      </w:r>
      <w:r>
        <w:rPr>
          <w:spacing w:val="-6"/>
          <w:sz w:val="20"/>
        </w:rPr>
        <w:t xml:space="preserve"> </w:t>
      </w:r>
      <w:r>
        <w:rPr>
          <w:spacing w:val="-2"/>
          <w:sz w:val="20"/>
        </w:rPr>
        <w:t>Canada</w:t>
      </w:r>
      <w:r>
        <w:rPr>
          <w:spacing w:val="-6"/>
          <w:sz w:val="20"/>
        </w:rPr>
        <w:t xml:space="preserve"> </w:t>
      </w:r>
      <w:r>
        <w:rPr>
          <w:spacing w:val="-2"/>
          <w:sz w:val="20"/>
        </w:rPr>
        <w:t>are</w:t>
      </w:r>
      <w:r>
        <w:rPr>
          <w:spacing w:val="-6"/>
          <w:sz w:val="20"/>
        </w:rPr>
        <w:t xml:space="preserve"> </w:t>
      </w:r>
      <w:r>
        <w:rPr>
          <w:spacing w:val="-2"/>
          <w:sz w:val="20"/>
        </w:rPr>
        <w:t>not-for-profit</w:t>
      </w:r>
      <w:r>
        <w:rPr>
          <w:spacing w:val="-6"/>
          <w:sz w:val="20"/>
        </w:rPr>
        <w:t xml:space="preserve"> </w:t>
      </w:r>
      <w:r>
        <w:rPr>
          <w:spacing w:val="-2"/>
          <w:sz w:val="20"/>
        </w:rPr>
        <w:t>entities</w:t>
      </w:r>
      <w:r>
        <w:rPr>
          <w:spacing w:val="-6"/>
          <w:sz w:val="20"/>
        </w:rPr>
        <w:t xml:space="preserve"> </w:t>
      </w:r>
      <w:r>
        <w:rPr>
          <w:spacing w:val="-2"/>
          <w:sz w:val="20"/>
        </w:rPr>
        <w:t>and</w:t>
      </w:r>
      <w:r>
        <w:rPr>
          <w:spacing w:val="-6"/>
          <w:sz w:val="20"/>
        </w:rPr>
        <w:t xml:space="preserve"> </w:t>
      </w:r>
      <w:r>
        <w:rPr>
          <w:spacing w:val="-2"/>
          <w:sz w:val="20"/>
        </w:rPr>
        <w:t>are</w:t>
      </w:r>
      <w:r>
        <w:rPr>
          <w:spacing w:val="-6"/>
          <w:sz w:val="20"/>
        </w:rPr>
        <w:t xml:space="preserve"> </w:t>
      </w:r>
      <w:r>
        <w:rPr>
          <w:spacing w:val="-2"/>
          <w:sz w:val="20"/>
        </w:rPr>
        <w:t>required</w:t>
      </w:r>
      <w:r>
        <w:rPr>
          <w:spacing w:val="-6"/>
          <w:sz w:val="20"/>
        </w:rPr>
        <w:t xml:space="preserve"> </w:t>
      </w:r>
      <w:r>
        <w:rPr>
          <w:spacing w:val="-2"/>
          <w:sz w:val="20"/>
        </w:rPr>
        <w:t>to</w:t>
      </w:r>
      <w:r>
        <w:rPr>
          <w:spacing w:val="-6"/>
          <w:sz w:val="20"/>
        </w:rPr>
        <w:t xml:space="preserve"> </w:t>
      </w:r>
      <w:r>
        <w:rPr>
          <w:spacing w:val="-2"/>
          <w:sz w:val="20"/>
        </w:rPr>
        <w:t>file</w:t>
      </w:r>
      <w:r>
        <w:rPr>
          <w:spacing w:val="-6"/>
          <w:sz w:val="20"/>
        </w:rPr>
        <w:t xml:space="preserve"> </w:t>
      </w:r>
      <w:r>
        <w:rPr>
          <w:spacing w:val="-2"/>
          <w:sz w:val="20"/>
        </w:rPr>
        <w:t>an</w:t>
      </w:r>
      <w:r>
        <w:rPr>
          <w:spacing w:val="-6"/>
          <w:sz w:val="20"/>
        </w:rPr>
        <w:t xml:space="preserve"> </w:t>
      </w:r>
      <w:r>
        <w:rPr>
          <w:spacing w:val="-2"/>
          <w:sz w:val="20"/>
        </w:rPr>
        <w:t>annual</w:t>
      </w:r>
      <w:r>
        <w:rPr>
          <w:spacing w:val="-6"/>
          <w:sz w:val="20"/>
        </w:rPr>
        <w:t xml:space="preserve"> </w:t>
      </w:r>
      <w:r>
        <w:rPr>
          <w:spacing w:val="-2"/>
          <w:sz w:val="20"/>
        </w:rPr>
        <w:t>income tax</w:t>
      </w:r>
      <w:r>
        <w:rPr>
          <w:spacing w:val="-14"/>
          <w:sz w:val="20"/>
        </w:rPr>
        <w:t xml:space="preserve"> </w:t>
      </w:r>
      <w:r>
        <w:rPr>
          <w:spacing w:val="-2"/>
          <w:sz w:val="20"/>
        </w:rPr>
        <w:t>return</w:t>
      </w:r>
      <w:r>
        <w:rPr>
          <w:spacing w:val="-14"/>
          <w:sz w:val="20"/>
        </w:rPr>
        <w:t xml:space="preserve"> </w:t>
      </w:r>
      <w:r>
        <w:rPr>
          <w:spacing w:val="-2"/>
          <w:sz w:val="20"/>
        </w:rPr>
        <w:t>with</w:t>
      </w:r>
      <w:r>
        <w:rPr>
          <w:spacing w:val="-14"/>
          <w:sz w:val="20"/>
        </w:rPr>
        <w:t xml:space="preserve"> </w:t>
      </w:r>
      <w:r>
        <w:rPr>
          <w:spacing w:val="-2"/>
          <w:sz w:val="20"/>
        </w:rPr>
        <w:t>the</w:t>
      </w:r>
      <w:r>
        <w:rPr>
          <w:spacing w:val="-14"/>
          <w:sz w:val="20"/>
        </w:rPr>
        <w:t xml:space="preserve"> </w:t>
      </w:r>
      <w:r>
        <w:rPr>
          <w:spacing w:val="-2"/>
          <w:sz w:val="20"/>
        </w:rPr>
        <w:t>CRA.</w:t>
      </w:r>
      <w:r>
        <w:rPr>
          <w:spacing w:val="-14"/>
          <w:sz w:val="20"/>
        </w:rPr>
        <w:t xml:space="preserve"> </w:t>
      </w:r>
      <w:r>
        <w:rPr>
          <w:spacing w:val="-2"/>
          <w:sz w:val="20"/>
        </w:rPr>
        <w:t>This</w:t>
      </w:r>
      <w:r>
        <w:rPr>
          <w:spacing w:val="-13"/>
          <w:sz w:val="20"/>
        </w:rPr>
        <w:t xml:space="preserve"> </w:t>
      </w:r>
      <w:r>
        <w:rPr>
          <w:spacing w:val="-2"/>
          <w:sz w:val="20"/>
        </w:rPr>
        <w:t>must</w:t>
      </w:r>
      <w:r>
        <w:rPr>
          <w:spacing w:val="-14"/>
          <w:sz w:val="20"/>
        </w:rPr>
        <w:t xml:space="preserve"> </w:t>
      </w:r>
      <w:r>
        <w:rPr>
          <w:spacing w:val="-2"/>
          <w:sz w:val="20"/>
        </w:rPr>
        <w:t>be</w:t>
      </w:r>
      <w:r>
        <w:rPr>
          <w:spacing w:val="-14"/>
          <w:sz w:val="20"/>
        </w:rPr>
        <w:t xml:space="preserve"> </w:t>
      </w:r>
      <w:r>
        <w:rPr>
          <w:spacing w:val="-2"/>
          <w:sz w:val="20"/>
        </w:rPr>
        <w:t>done</w:t>
      </w:r>
      <w:r>
        <w:rPr>
          <w:spacing w:val="-14"/>
          <w:sz w:val="20"/>
        </w:rPr>
        <w:t xml:space="preserve"> </w:t>
      </w:r>
      <w:r>
        <w:rPr>
          <w:spacing w:val="-2"/>
          <w:sz w:val="20"/>
        </w:rPr>
        <w:t>by</w:t>
      </w:r>
      <w:r>
        <w:rPr>
          <w:spacing w:val="-14"/>
          <w:sz w:val="20"/>
        </w:rPr>
        <w:t xml:space="preserve"> </w:t>
      </w:r>
      <w:r>
        <w:rPr>
          <w:spacing w:val="-2"/>
          <w:sz w:val="20"/>
        </w:rPr>
        <w:t>June</w:t>
      </w:r>
      <w:r>
        <w:rPr>
          <w:spacing w:val="-14"/>
          <w:sz w:val="20"/>
        </w:rPr>
        <w:t xml:space="preserve"> </w:t>
      </w:r>
      <w:r>
        <w:rPr>
          <w:spacing w:val="-2"/>
          <w:sz w:val="20"/>
        </w:rPr>
        <w:t>30</w:t>
      </w:r>
      <w:r>
        <w:rPr>
          <w:spacing w:val="-13"/>
          <w:sz w:val="20"/>
        </w:rPr>
        <w:t xml:space="preserve"> </w:t>
      </w:r>
      <w:r>
        <w:rPr>
          <w:spacing w:val="-2"/>
          <w:sz w:val="20"/>
        </w:rPr>
        <w:t>each</w:t>
      </w:r>
      <w:r>
        <w:rPr>
          <w:spacing w:val="-14"/>
          <w:sz w:val="20"/>
        </w:rPr>
        <w:t xml:space="preserve"> </w:t>
      </w:r>
      <w:r>
        <w:rPr>
          <w:spacing w:val="-2"/>
          <w:sz w:val="20"/>
        </w:rPr>
        <w:t>year.</w:t>
      </w:r>
      <w:r>
        <w:rPr>
          <w:spacing w:val="-14"/>
          <w:sz w:val="20"/>
        </w:rPr>
        <w:t xml:space="preserve"> </w:t>
      </w:r>
      <w:r>
        <w:rPr>
          <w:spacing w:val="-2"/>
          <w:sz w:val="20"/>
        </w:rPr>
        <w:t>This</w:t>
      </w:r>
      <w:r>
        <w:rPr>
          <w:spacing w:val="-14"/>
          <w:sz w:val="20"/>
        </w:rPr>
        <w:t xml:space="preserve"> </w:t>
      </w:r>
      <w:r>
        <w:rPr>
          <w:spacing w:val="-2"/>
          <w:sz w:val="20"/>
        </w:rPr>
        <w:t>filing</w:t>
      </w:r>
      <w:r>
        <w:rPr>
          <w:spacing w:val="-14"/>
          <w:sz w:val="20"/>
        </w:rPr>
        <w:t xml:space="preserve"> </w:t>
      </w:r>
      <w:r>
        <w:rPr>
          <w:spacing w:val="-2"/>
          <w:sz w:val="20"/>
        </w:rPr>
        <w:t>consists</w:t>
      </w:r>
      <w:r>
        <w:rPr>
          <w:spacing w:val="-13"/>
          <w:sz w:val="20"/>
        </w:rPr>
        <w:t xml:space="preserve"> </w:t>
      </w:r>
      <w:r>
        <w:rPr>
          <w:spacing w:val="-2"/>
          <w:sz w:val="20"/>
        </w:rPr>
        <w:t>of</w:t>
      </w:r>
      <w:r>
        <w:rPr>
          <w:spacing w:val="-14"/>
          <w:sz w:val="20"/>
        </w:rPr>
        <w:t xml:space="preserve"> </w:t>
      </w:r>
      <w:r>
        <w:rPr>
          <w:spacing w:val="-2"/>
          <w:sz w:val="20"/>
        </w:rPr>
        <w:t>form</w:t>
      </w:r>
      <w:r>
        <w:rPr>
          <w:spacing w:val="-14"/>
          <w:sz w:val="20"/>
        </w:rPr>
        <w:t xml:space="preserve"> </w:t>
      </w:r>
      <w:r>
        <w:rPr>
          <w:rFonts w:ascii="Calibri" w:hAnsi="Calibri"/>
          <w:i/>
          <w:spacing w:val="-2"/>
          <w:sz w:val="20"/>
        </w:rPr>
        <w:t>T2</w:t>
      </w:r>
      <w:r>
        <w:rPr>
          <w:rFonts w:ascii="Calibri" w:hAnsi="Calibri"/>
          <w:i/>
          <w:spacing w:val="-9"/>
          <w:sz w:val="20"/>
        </w:rPr>
        <w:t xml:space="preserve"> </w:t>
      </w:r>
      <w:r>
        <w:rPr>
          <w:rFonts w:ascii="Calibri" w:hAnsi="Calibri"/>
          <w:i/>
          <w:spacing w:val="-2"/>
          <w:sz w:val="20"/>
        </w:rPr>
        <w:t>Short</w:t>
      </w:r>
      <w:r>
        <w:rPr>
          <w:rFonts w:ascii="Calibri" w:hAnsi="Calibri"/>
          <w:i/>
          <w:spacing w:val="-10"/>
          <w:sz w:val="20"/>
        </w:rPr>
        <w:t xml:space="preserve"> </w:t>
      </w:r>
      <w:r>
        <w:rPr>
          <w:rFonts w:ascii="Calibri" w:hAnsi="Calibri"/>
          <w:i/>
          <w:spacing w:val="-2"/>
          <w:sz w:val="20"/>
        </w:rPr>
        <w:t xml:space="preserve">Return </w:t>
      </w:r>
      <w:r>
        <w:rPr>
          <w:rFonts w:ascii="Calibri" w:hAnsi="Calibri"/>
          <w:i/>
          <w:sz w:val="20"/>
        </w:rPr>
        <w:t>(</w:t>
      </w:r>
      <w:r>
        <w:rPr>
          <w:sz w:val="20"/>
        </w:rPr>
        <w:t>including</w:t>
      </w:r>
      <w:r>
        <w:rPr>
          <w:spacing w:val="-13"/>
          <w:sz w:val="20"/>
        </w:rPr>
        <w:t xml:space="preserve"> </w:t>
      </w:r>
      <w:r>
        <w:rPr>
          <w:sz w:val="20"/>
        </w:rPr>
        <w:t>relevant</w:t>
      </w:r>
      <w:r>
        <w:rPr>
          <w:spacing w:val="-13"/>
          <w:sz w:val="20"/>
        </w:rPr>
        <w:t xml:space="preserve"> </w:t>
      </w:r>
      <w:r>
        <w:rPr>
          <w:sz w:val="20"/>
        </w:rPr>
        <w:t>schedules</w:t>
      </w:r>
      <w:r>
        <w:rPr>
          <w:spacing w:val="-13"/>
          <w:sz w:val="20"/>
        </w:rPr>
        <w:t xml:space="preserve"> </w:t>
      </w:r>
      <w:r>
        <w:rPr>
          <w:sz w:val="20"/>
        </w:rPr>
        <w:t>100,</w:t>
      </w:r>
      <w:r>
        <w:rPr>
          <w:spacing w:val="-13"/>
          <w:sz w:val="20"/>
        </w:rPr>
        <w:t xml:space="preserve"> </w:t>
      </w:r>
      <w:r>
        <w:rPr>
          <w:sz w:val="20"/>
        </w:rPr>
        <w:t>125</w:t>
      </w:r>
      <w:r>
        <w:rPr>
          <w:spacing w:val="-13"/>
          <w:sz w:val="20"/>
        </w:rPr>
        <w:t xml:space="preserve"> </w:t>
      </w:r>
      <w:r>
        <w:rPr>
          <w:sz w:val="20"/>
        </w:rPr>
        <w:t>and</w:t>
      </w:r>
      <w:r>
        <w:rPr>
          <w:spacing w:val="-13"/>
          <w:sz w:val="20"/>
        </w:rPr>
        <w:t xml:space="preserve"> </w:t>
      </w:r>
      <w:r>
        <w:rPr>
          <w:sz w:val="20"/>
        </w:rPr>
        <w:t>possibly</w:t>
      </w:r>
      <w:r>
        <w:rPr>
          <w:spacing w:val="-13"/>
          <w:sz w:val="20"/>
        </w:rPr>
        <w:t xml:space="preserve"> </w:t>
      </w:r>
      <w:r>
        <w:rPr>
          <w:sz w:val="20"/>
        </w:rPr>
        <w:t>141)</w:t>
      </w:r>
      <w:r>
        <w:rPr>
          <w:spacing w:val="-13"/>
          <w:sz w:val="20"/>
        </w:rPr>
        <w:t xml:space="preserve"> </w:t>
      </w:r>
      <w:r>
        <w:rPr>
          <w:sz w:val="20"/>
        </w:rPr>
        <w:t>along</w:t>
      </w:r>
      <w:r>
        <w:rPr>
          <w:spacing w:val="-13"/>
          <w:sz w:val="20"/>
        </w:rPr>
        <w:t xml:space="preserve"> </w:t>
      </w:r>
      <w:r>
        <w:rPr>
          <w:sz w:val="20"/>
        </w:rPr>
        <w:t>with</w:t>
      </w:r>
      <w:r>
        <w:rPr>
          <w:spacing w:val="-13"/>
          <w:sz w:val="20"/>
        </w:rPr>
        <w:t xml:space="preserve"> </w:t>
      </w:r>
      <w:r>
        <w:rPr>
          <w:sz w:val="20"/>
        </w:rPr>
        <w:t>form</w:t>
      </w:r>
      <w:r>
        <w:rPr>
          <w:spacing w:val="-13"/>
          <w:sz w:val="20"/>
        </w:rPr>
        <w:t xml:space="preserve"> </w:t>
      </w:r>
      <w:r>
        <w:rPr>
          <w:rFonts w:ascii="Calibri" w:hAnsi="Calibri"/>
          <w:i/>
          <w:sz w:val="20"/>
        </w:rPr>
        <w:t>T1178 General Index of Financial Information – Short</w:t>
      </w:r>
      <w:r>
        <w:rPr>
          <w:sz w:val="20"/>
        </w:rPr>
        <w:t>.</w:t>
      </w:r>
    </w:p>
    <w:p w14:paraId="692ACF54" w14:textId="77777777" w:rsidR="005F2BA8" w:rsidRDefault="00AF6BF3">
      <w:pPr>
        <w:pStyle w:val="ListParagraph"/>
        <w:numPr>
          <w:ilvl w:val="1"/>
          <w:numId w:val="2"/>
        </w:numPr>
        <w:tabs>
          <w:tab w:val="left" w:pos="820"/>
        </w:tabs>
        <w:spacing w:line="261" w:lineRule="auto"/>
        <w:ind w:right="404"/>
        <w:jc w:val="both"/>
        <w:rPr>
          <w:sz w:val="20"/>
        </w:rPr>
      </w:pPr>
      <w:r>
        <w:rPr>
          <w:sz w:val="20"/>
        </w:rPr>
        <w:t xml:space="preserve">Ontario District chapters must also file an annual form </w:t>
      </w:r>
      <w:r>
        <w:rPr>
          <w:rFonts w:ascii="Calibri" w:hAnsi="Calibri"/>
          <w:i/>
          <w:sz w:val="20"/>
        </w:rPr>
        <w:t>T2SCH546 Corporations Information Act Annual Return for</w:t>
      </w:r>
      <w:r>
        <w:rPr>
          <w:rFonts w:ascii="Calibri" w:hAnsi="Calibri"/>
          <w:i/>
          <w:spacing w:val="7"/>
          <w:sz w:val="20"/>
        </w:rPr>
        <w:t xml:space="preserve"> </w:t>
      </w:r>
      <w:r>
        <w:rPr>
          <w:rFonts w:ascii="Calibri" w:hAnsi="Calibri"/>
          <w:i/>
          <w:sz w:val="20"/>
        </w:rPr>
        <w:t>Ontario</w:t>
      </w:r>
      <w:r>
        <w:rPr>
          <w:rFonts w:ascii="Calibri" w:hAnsi="Calibri"/>
          <w:i/>
          <w:spacing w:val="7"/>
          <w:sz w:val="20"/>
        </w:rPr>
        <w:t xml:space="preserve"> </w:t>
      </w:r>
      <w:r>
        <w:rPr>
          <w:rFonts w:ascii="Calibri" w:hAnsi="Calibri"/>
          <w:i/>
          <w:sz w:val="20"/>
        </w:rPr>
        <w:t>Corporations</w:t>
      </w:r>
      <w:r>
        <w:rPr>
          <w:sz w:val="20"/>
        </w:rPr>
        <w:t>.</w:t>
      </w:r>
      <w:r>
        <w:rPr>
          <w:spacing w:val="-11"/>
          <w:sz w:val="20"/>
        </w:rPr>
        <w:t xml:space="preserve"> </w:t>
      </w:r>
      <w:r>
        <w:rPr>
          <w:sz w:val="20"/>
        </w:rPr>
        <w:t>Chapters</w:t>
      </w:r>
      <w:r>
        <w:rPr>
          <w:spacing w:val="-11"/>
          <w:sz w:val="20"/>
        </w:rPr>
        <w:t xml:space="preserve"> </w:t>
      </w:r>
      <w:r>
        <w:rPr>
          <w:sz w:val="20"/>
        </w:rPr>
        <w:t>incorporated</w:t>
      </w:r>
      <w:r>
        <w:rPr>
          <w:spacing w:val="-11"/>
          <w:sz w:val="20"/>
        </w:rPr>
        <w:t xml:space="preserve"> </w:t>
      </w:r>
      <w:r>
        <w:rPr>
          <w:sz w:val="20"/>
        </w:rPr>
        <w:t>in</w:t>
      </w:r>
      <w:r>
        <w:rPr>
          <w:spacing w:val="-11"/>
          <w:sz w:val="20"/>
        </w:rPr>
        <w:t xml:space="preserve"> </w:t>
      </w:r>
      <w:r>
        <w:rPr>
          <w:sz w:val="20"/>
        </w:rPr>
        <w:t>other</w:t>
      </w:r>
      <w:r>
        <w:rPr>
          <w:spacing w:val="-11"/>
          <w:sz w:val="20"/>
        </w:rPr>
        <w:t xml:space="preserve"> </w:t>
      </w:r>
      <w:r>
        <w:rPr>
          <w:sz w:val="20"/>
        </w:rPr>
        <w:t>provinces</w:t>
      </w:r>
      <w:r>
        <w:rPr>
          <w:spacing w:val="-11"/>
          <w:sz w:val="20"/>
        </w:rPr>
        <w:t xml:space="preserve"> </w:t>
      </w:r>
      <w:r>
        <w:rPr>
          <w:sz w:val="20"/>
        </w:rPr>
        <w:t>may</w:t>
      </w:r>
      <w:r>
        <w:rPr>
          <w:spacing w:val="-11"/>
          <w:sz w:val="20"/>
        </w:rPr>
        <w:t xml:space="preserve"> </w:t>
      </w:r>
      <w:r>
        <w:rPr>
          <w:sz w:val="20"/>
        </w:rPr>
        <w:t>have</w:t>
      </w:r>
      <w:r>
        <w:rPr>
          <w:spacing w:val="-11"/>
          <w:sz w:val="20"/>
        </w:rPr>
        <w:t xml:space="preserve"> </w:t>
      </w:r>
      <w:r>
        <w:rPr>
          <w:sz w:val="20"/>
        </w:rPr>
        <w:t>similar</w:t>
      </w:r>
      <w:r>
        <w:rPr>
          <w:spacing w:val="-11"/>
          <w:sz w:val="20"/>
        </w:rPr>
        <w:t xml:space="preserve"> </w:t>
      </w:r>
      <w:r>
        <w:rPr>
          <w:sz w:val="20"/>
        </w:rPr>
        <w:t>requirements</w:t>
      </w:r>
      <w:r>
        <w:rPr>
          <w:spacing w:val="-11"/>
          <w:sz w:val="20"/>
        </w:rPr>
        <w:t xml:space="preserve"> </w:t>
      </w:r>
      <w:r>
        <w:rPr>
          <w:sz w:val="20"/>
        </w:rPr>
        <w:t>for</w:t>
      </w:r>
      <w:r>
        <w:rPr>
          <w:spacing w:val="-11"/>
          <w:sz w:val="20"/>
        </w:rPr>
        <w:t xml:space="preserve"> </w:t>
      </w:r>
      <w:r>
        <w:rPr>
          <w:sz w:val="20"/>
        </w:rPr>
        <w:t>their province of incorporation.</w:t>
      </w:r>
    </w:p>
    <w:p w14:paraId="2A60B87C" w14:textId="77777777" w:rsidR="005F2BA8" w:rsidRDefault="00AF6BF3">
      <w:pPr>
        <w:pStyle w:val="ListParagraph"/>
        <w:numPr>
          <w:ilvl w:val="1"/>
          <w:numId w:val="2"/>
        </w:numPr>
        <w:tabs>
          <w:tab w:val="left" w:pos="820"/>
        </w:tabs>
        <w:spacing w:before="12" w:line="276" w:lineRule="auto"/>
        <w:ind w:right="367"/>
        <w:jc w:val="both"/>
        <w:rPr>
          <w:sz w:val="20"/>
        </w:rPr>
      </w:pPr>
      <w:r>
        <w:rPr>
          <w:spacing w:val="-4"/>
          <w:sz w:val="20"/>
        </w:rPr>
        <w:t>For</w:t>
      </w:r>
      <w:r>
        <w:rPr>
          <w:spacing w:val="-7"/>
          <w:sz w:val="20"/>
        </w:rPr>
        <w:t xml:space="preserve"> </w:t>
      </w:r>
      <w:r>
        <w:rPr>
          <w:spacing w:val="-4"/>
          <w:sz w:val="20"/>
        </w:rPr>
        <w:t>chapters</w:t>
      </w:r>
      <w:r>
        <w:rPr>
          <w:spacing w:val="-7"/>
          <w:sz w:val="20"/>
        </w:rPr>
        <w:t xml:space="preserve"> </w:t>
      </w:r>
      <w:r>
        <w:rPr>
          <w:spacing w:val="-4"/>
          <w:sz w:val="20"/>
        </w:rPr>
        <w:t>who</w:t>
      </w:r>
      <w:r>
        <w:rPr>
          <w:spacing w:val="-7"/>
          <w:sz w:val="20"/>
        </w:rPr>
        <w:t xml:space="preserve"> </w:t>
      </w:r>
      <w:r>
        <w:rPr>
          <w:spacing w:val="-4"/>
          <w:sz w:val="20"/>
        </w:rPr>
        <w:t>have</w:t>
      </w:r>
      <w:r>
        <w:rPr>
          <w:spacing w:val="-7"/>
          <w:sz w:val="20"/>
        </w:rPr>
        <w:t xml:space="preserve"> </w:t>
      </w:r>
      <w:r>
        <w:rPr>
          <w:spacing w:val="-4"/>
          <w:sz w:val="20"/>
        </w:rPr>
        <w:t>not</w:t>
      </w:r>
      <w:r>
        <w:rPr>
          <w:spacing w:val="-7"/>
          <w:sz w:val="20"/>
        </w:rPr>
        <w:t xml:space="preserve"> </w:t>
      </w:r>
      <w:r>
        <w:rPr>
          <w:spacing w:val="-4"/>
          <w:sz w:val="20"/>
        </w:rPr>
        <w:t>obtained</w:t>
      </w:r>
      <w:r>
        <w:rPr>
          <w:spacing w:val="-7"/>
          <w:sz w:val="20"/>
        </w:rPr>
        <w:t xml:space="preserve"> </w:t>
      </w:r>
      <w:r>
        <w:rPr>
          <w:spacing w:val="-4"/>
          <w:sz w:val="20"/>
        </w:rPr>
        <w:t>a</w:t>
      </w:r>
      <w:r>
        <w:rPr>
          <w:spacing w:val="-7"/>
          <w:sz w:val="20"/>
        </w:rPr>
        <w:t xml:space="preserve"> </w:t>
      </w:r>
      <w:r>
        <w:rPr>
          <w:spacing w:val="-4"/>
          <w:sz w:val="20"/>
        </w:rPr>
        <w:t>CRA</w:t>
      </w:r>
      <w:r>
        <w:rPr>
          <w:spacing w:val="-7"/>
          <w:sz w:val="20"/>
        </w:rPr>
        <w:t xml:space="preserve"> </w:t>
      </w:r>
      <w:r>
        <w:rPr>
          <w:spacing w:val="-4"/>
          <w:sz w:val="20"/>
        </w:rPr>
        <w:t>charity</w:t>
      </w:r>
      <w:r>
        <w:rPr>
          <w:spacing w:val="-7"/>
          <w:sz w:val="20"/>
        </w:rPr>
        <w:t xml:space="preserve"> </w:t>
      </w:r>
      <w:r>
        <w:rPr>
          <w:spacing w:val="-4"/>
          <w:sz w:val="20"/>
        </w:rPr>
        <w:t>registration</w:t>
      </w:r>
      <w:r>
        <w:rPr>
          <w:spacing w:val="-7"/>
          <w:sz w:val="20"/>
        </w:rPr>
        <w:t xml:space="preserve"> </w:t>
      </w:r>
      <w:r>
        <w:rPr>
          <w:spacing w:val="-4"/>
          <w:sz w:val="20"/>
        </w:rPr>
        <w:t>number,</w:t>
      </w:r>
      <w:r>
        <w:rPr>
          <w:spacing w:val="-7"/>
          <w:sz w:val="20"/>
        </w:rPr>
        <w:t xml:space="preserve"> </w:t>
      </w:r>
      <w:r>
        <w:rPr>
          <w:spacing w:val="-4"/>
          <w:sz w:val="20"/>
        </w:rPr>
        <w:t>no</w:t>
      </w:r>
      <w:r>
        <w:rPr>
          <w:spacing w:val="-7"/>
          <w:sz w:val="20"/>
        </w:rPr>
        <w:t xml:space="preserve"> </w:t>
      </w:r>
      <w:r>
        <w:rPr>
          <w:spacing w:val="-4"/>
          <w:sz w:val="20"/>
        </w:rPr>
        <w:t>other</w:t>
      </w:r>
      <w:r>
        <w:rPr>
          <w:spacing w:val="-7"/>
          <w:sz w:val="20"/>
        </w:rPr>
        <w:t xml:space="preserve"> </w:t>
      </w:r>
      <w:r>
        <w:rPr>
          <w:spacing w:val="-4"/>
          <w:sz w:val="20"/>
        </w:rPr>
        <w:t>federal</w:t>
      </w:r>
      <w:r>
        <w:rPr>
          <w:spacing w:val="-7"/>
          <w:sz w:val="20"/>
        </w:rPr>
        <w:t xml:space="preserve"> </w:t>
      </w:r>
      <w:r>
        <w:rPr>
          <w:spacing w:val="-4"/>
          <w:sz w:val="20"/>
        </w:rPr>
        <w:t>income</w:t>
      </w:r>
      <w:r>
        <w:rPr>
          <w:spacing w:val="-7"/>
          <w:sz w:val="20"/>
        </w:rPr>
        <w:t xml:space="preserve"> </w:t>
      </w:r>
      <w:r>
        <w:rPr>
          <w:spacing w:val="-4"/>
          <w:sz w:val="20"/>
        </w:rPr>
        <w:t xml:space="preserve">tax-related </w:t>
      </w:r>
      <w:r>
        <w:rPr>
          <w:sz w:val="20"/>
        </w:rPr>
        <w:t>filing is required.</w:t>
      </w:r>
    </w:p>
    <w:p w14:paraId="5B924742" w14:textId="77777777" w:rsidR="005F2BA8" w:rsidRDefault="00AF6BF3">
      <w:pPr>
        <w:pStyle w:val="ListParagraph"/>
        <w:numPr>
          <w:ilvl w:val="1"/>
          <w:numId w:val="2"/>
        </w:numPr>
        <w:tabs>
          <w:tab w:val="left" w:pos="819"/>
          <w:tab w:val="left" w:pos="820"/>
        </w:tabs>
        <w:spacing w:line="266" w:lineRule="auto"/>
        <w:ind w:right="568"/>
        <w:rPr>
          <w:sz w:val="20"/>
        </w:rPr>
      </w:pPr>
      <w:r>
        <w:rPr>
          <w:sz w:val="20"/>
        </w:rPr>
        <w:t>Chapters</w:t>
      </w:r>
      <w:r>
        <w:rPr>
          <w:spacing w:val="-11"/>
          <w:sz w:val="20"/>
        </w:rPr>
        <w:t xml:space="preserve"> </w:t>
      </w:r>
      <w:r>
        <w:rPr>
          <w:sz w:val="20"/>
        </w:rPr>
        <w:t>registered</w:t>
      </w:r>
      <w:r>
        <w:rPr>
          <w:spacing w:val="-11"/>
          <w:sz w:val="20"/>
        </w:rPr>
        <w:t xml:space="preserve"> </w:t>
      </w:r>
      <w:r>
        <w:rPr>
          <w:sz w:val="20"/>
        </w:rPr>
        <w:t>as</w:t>
      </w:r>
      <w:r>
        <w:rPr>
          <w:spacing w:val="-11"/>
          <w:sz w:val="20"/>
        </w:rPr>
        <w:t xml:space="preserve"> </w:t>
      </w:r>
      <w:r>
        <w:rPr>
          <w:sz w:val="20"/>
        </w:rPr>
        <w:t>charitable</w:t>
      </w:r>
      <w:r>
        <w:rPr>
          <w:spacing w:val="-11"/>
          <w:sz w:val="20"/>
        </w:rPr>
        <w:t xml:space="preserve"> </w:t>
      </w:r>
      <w:r>
        <w:rPr>
          <w:sz w:val="20"/>
        </w:rPr>
        <w:t>organizations</w:t>
      </w:r>
      <w:r>
        <w:rPr>
          <w:spacing w:val="-11"/>
          <w:sz w:val="20"/>
        </w:rPr>
        <w:t xml:space="preserve"> </w:t>
      </w:r>
      <w:r>
        <w:rPr>
          <w:sz w:val="20"/>
        </w:rPr>
        <w:t>must</w:t>
      </w:r>
      <w:r>
        <w:rPr>
          <w:spacing w:val="-11"/>
          <w:sz w:val="20"/>
        </w:rPr>
        <w:t xml:space="preserve"> </w:t>
      </w:r>
      <w:r>
        <w:rPr>
          <w:sz w:val="20"/>
        </w:rPr>
        <w:t>file</w:t>
      </w:r>
      <w:r>
        <w:rPr>
          <w:spacing w:val="-11"/>
          <w:sz w:val="20"/>
        </w:rPr>
        <w:t xml:space="preserve"> </w:t>
      </w:r>
      <w:r>
        <w:rPr>
          <w:sz w:val="20"/>
        </w:rPr>
        <w:t>form</w:t>
      </w:r>
      <w:r>
        <w:rPr>
          <w:spacing w:val="-11"/>
          <w:sz w:val="20"/>
        </w:rPr>
        <w:t xml:space="preserve"> </w:t>
      </w:r>
      <w:r>
        <w:rPr>
          <w:rFonts w:ascii="Calibri" w:hAnsi="Calibri"/>
          <w:i/>
          <w:sz w:val="20"/>
        </w:rPr>
        <w:t>T3010 Registered Charity Information Return</w:t>
      </w:r>
      <w:r>
        <w:rPr>
          <w:sz w:val="20"/>
        </w:rPr>
        <w:t xml:space="preserve">, </w:t>
      </w:r>
      <w:r>
        <w:rPr>
          <w:rFonts w:ascii="Calibri" w:hAnsi="Calibri"/>
          <w:i/>
          <w:sz w:val="20"/>
        </w:rPr>
        <w:t>T1235</w:t>
      </w:r>
      <w:r>
        <w:rPr>
          <w:rFonts w:ascii="Calibri" w:hAnsi="Calibri"/>
          <w:i/>
          <w:spacing w:val="40"/>
          <w:sz w:val="20"/>
        </w:rPr>
        <w:t xml:space="preserve"> </w:t>
      </w:r>
      <w:r>
        <w:rPr>
          <w:rFonts w:ascii="Calibri" w:hAnsi="Calibri"/>
          <w:i/>
          <w:sz w:val="20"/>
        </w:rPr>
        <w:t>Directors/Trustees</w:t>
      </w:r>
      <w:r>
        <w:rPr>
          <w:rFonts w:ascii="Calibri" w:hAnsi="Calibri"/>
          <w:i/>
          <w:spacing w:val="40"/>
          <w:sz w:val="20"/>
        </w:rPr>
        <w:t xml:space="preserve"> </w:t>
      </w:r>
      <w:r>
        <w:rPr>
          <w:rFonts w:ascii="Calibri" w:hAnsi="Calibri"/>
          <w:i/>
          <w:sz w:val="20"/>
        </w:rPr>
        <w:t>and</w:t>
      </w:r>
      <w:r>
        <w:rPr>
          <w:rFonts w:ascii="Calibri" w:hAnsi="Calibri"/>
          <w:i/>
          <w:spacing w:val="40"/>
          <w:sz w:val="20"/>
        </w:rPr>
        <w:t xml:space="preserve"> </w:t>
      </w:r>
      <w:r>
        <w:rPr>
          <w:rFonts w:ascii="Calibri" w:hAnsi="Calibri"/>
          <w:i/>
          <w:sz w:val="20"/>
        </w:rPr>
        <w:t>Like</w:t>
      </w:r>
      <w:r>
        <w:rPr>
          <w:rFonts w:ascii="Calibri" w:hAnsi="Calibri"/>
          <w:i/>
          <w:spacing w:val="40"/>
          <w:sz w:val="20"/>
        </w:rPr>
        <w:t xml:space="preserve"> </w:t>
      </w:r>
      <w:r>
        <w:rPr>
          <w:rFonts w:ascii="Calibri" w:hAnsi="Calibri"/>
          <w:i/>
          <w:sz w:val="20"/>
        </w:rPr>
        <w:t>Officials</w:t>
      </w:r>
      <w:r>
        <w:rPr>
          <w:rFonts w:ascii="Calibri" w:hAnsi="Calibri"/>
          <w:i/>
          <w:spacing w:val="40"/>
          <w:sz w:val="20"/>
        </w:rPr>
        <w:t xml:space="preserve"> </w:t>
      </w:r>
      <w:r>
        <w:rPr>
          <w:rFonts w:ascii="Calibri" w:hAnsi="Calibri"/>
          <w:i/>
          <w:sz w:val="20"/>
        </w:rPr>
        <w:t>Worksheet</w:t>
      </w:r>
      <w:r>
        <w:rPr>
          <w:sz w:val="20"/>
        </w:rPr>
        <w:t>,</w:t>
      </w:r>
      <w:r>
        <w:rPr>
          <w:spacing w:val="35"/>
          <w:sz w:val="20"/>
        </w:rPr>
        <w:t xml:space="preserve"> </w:t>
      </w:r>
      <w:r>
        <w:rPr>
          <w:rFonts w:ascii="Calibri" w:hAnsi="Calibri"/>
          <w:i/>
          <w:sz w:val="20"/>
        </w:rPr>
        <w:t>T1236</w:t>
      </w:r>
      <w:r>
        <w:rPr>
          <w:rFonts w:ascii="Calibri" w:hAnsi="Calibri"/>
          <w:i/>
          <w:spacing w:val="40"/>
          <w:sz w:val="20"/>
        </w:rPr>
        <w:t xml:space="preserve"> </w:t>
      </w:r>
      <w:r>
        <w:rPr>
          <w:rFonts w:ascii="Calibri" w:hAnsi="Calibri"/>
          <w:i/>
          <w:sz w:val="20"/>
        </w:rPr>
        <w:t>Qualified</w:t>
      </w:r>
      <w:r>
        <w:rPr>
          <w:rFonts w:ascii="Calibri" w:hAnsi="Calibri"/>
          <w:i/>
          <w:spacing w:val="40"/>
          <w:sz w:val="20"/>
        </w:rPr>
        <w:t xml:space="preserve"> </w:t>
      </w:r>
      <w:proofErr w:type="spellStart"/>
      <w:r>
        <w:rPr>
          <w:rFonts w:ascii="Calibri" w:hAnsi="Calibri"/>
          <w:i/>
          <w:sz w:val="20"/>
        </w:rPr>
        <w:t>Donees</w:t>
      </w:r>
      <w:proofErr w:type="spellEnd"/>
      <w:r>
        <w:rPr>
          <w:rFonts w:ascii="Calibri" w:hAnsi="Calibri"/>
          <w:i/>
          <w:spacing w:val="40"/>
          <w:sz w:val="20"/>
        </w:rPr>
        <w:t xml:space="preserve"> </w:t>
      </w:r>
      <w:r>
        <w:rPr>
          <w:rFonts w:ascii="Calibri" w:hAnsi="Calibri"/>
          <w:i/>
          <w:sz w:val="20"/>
        </w:rPr>
        <w:t>Worksheet</w:t>
      </w:r>
      <w:r>
        <w:rPr>
          <w:rFonts w:ascii="Calibri" w:hAnsi="Calibri"/>
          <w:i/>
          <w:spacing w:val="40"/>
          <w:sz w:val="20"/>
        </w:rPr>
        <w:t xml:space="preserve"> </w:t>
      </w:r>
      <w:r>
        <w:rPr>
          <w:sz w:val="20"/>
        </w:rPr>
        <w:t>and</w:t>
      </w:r>
      <w:r>
        <w:rPr>
          <w:spacing w:val="35"/>
          <w:sz w:val="20"/>
        </w:rPr>
        <w:t xml:space="preserve"> </w:t>
      </w:r>
      <w:r>
        <w:rPr>
          <w:rFonts w:ascii="Calibri" w:hAnsi="Calibri"/>
          <w:i/>
          <w:sz w:val="20"/>
        </w:rPr>
        <w:t>RC232</w:t>
      </w:r>
      <w:r>
        <w:rPr>
          <w:rFonts w:ascii="Calibri" w:hAnsi="Calibri"/>
          <w:i/>
          <w:spacing w:val="40"/>
          <w:sz w:val="20"/>
        </w:rPr>
        <w:t xml:space="preserve"> </w:t>
      </w:r>
      <w:r>
        <w:rPr>
          <w:rFonts w:ascii="Calibri" w:hAnsi="Calibri"/>
          <w:i/>
          <w:sz w:val="20"/>
        </w:rPr>
        <w:t xml:space="preserve">Ontario Corporations Information Act Annual Return </w:t>
      </w:r>
      <w:r>
        <w:rPr>
          <w:sz w:val="20"/>
        </w:rPr>
        <w:t xml:space="preserve">(if based in Ontario). Other provinces and territories may have </w:t>
      </w:r>
      <w:r>
        <w:rPr>
          <w:spacing w:val="-2"/>
          <w:sz w:val="20"/>
        </w:rPr>
        <w:t>similar</w:t>
      </w:r>
      <w:r>
        <w:rPr>
          <w:spacing w:val="-11"/>
          <w:sz w:val="20"/>
        </w:rPr>
        <w:t xml:space="preserve"> </w:t>
      </w:r>
      <w:r>
        <w:rPr>
          <w:spacing w:val="-2"/>
          <w:sz w:val="20"/>
        </w:rPr>
        <w:t>reporting</w:t>
      </w:r>
      <w:r>
        <w:rPr>
          <w:spacing w:val="-11"/>
          <w:sz w:val="20"/>
        </w:rPr>
        <w:t xml:space="preserve"> </w:t>
      </w:r>
      <w:r>
        <w:rPr>
          <w:spacing w:val="-2"/>
          <w:sz w:val="20"/>
        </w:rPr>
        <w:t>requirements,</w:t>
      </w:r>
      <w:r>
        <w:rPr>
          <w:spacing w:val="-11"/>
          <w:sz w:val="20"/>
        </w:rPr>
        <w:t xml:space="preserve"> </w:t>
      </w:r>
      <w:r>
        <w:rPr>
          <w:spacing w:val="-2"/>
          <w:sz w:val="20"/>
        </w:rPr>
        <w:t>which</w:t>
      </w:r>
      <w:r>
        <w:rPr>
          <w:spacing w:val="-11"/>
          <w:sz w:val="20"/>
        </w:rPr>
        <w:t xml:space="preserve"> </w:t>
      </w:r>
      <w:r>
        <w:rPr>
          <w:spacing w:val="-2"/>
          <w:sz w:val="20"/>
        </w:rPr>
        <w:t>local</w:t>
      </w:r>
      <w:r>
        <w:rPr>
          <w:spacing w:val="-11"/>
          <w:sz w:val="20"/>
        </w:rPr>
        <w:t xml:space="preserve"> </w:t>
      </w:r>
      <w:r>
        <w:rPr>
          <w:spacing w:val="-2"/>
          <w:sz w:val="20"/>
        </w:rPr>
        <w:t>treasurers</w:t>
      </w:r>
      <w:r>
        <w:rPr>
          <w:spacing w:val="-11"/>
          <w:sz w:val="20"/>
        </w:rPr>
        <w:t xml:space="preserve"> </w:t>
      </w:r>
      <w:r>
        <w:rPr>
          <w:spacing w:val="-2"/>
          <w:sz w:val="20"/>
        </w:rPr>
        <w:t>and</w:t>
      </w:r>
      <w:r>
        <w:rPr>
          <w:spacing w:val="-11"/>
          <w:sz w:val="20"/>
        </w:rPr>
        <w:t xml:space="preserve"> </w:t>
      </w:r>
      <w:r>
        <w:rPr>
          <w:spacing w:val="-2"/>
          <w:sz w:val="20"/>
        </w:rPr>
        <w:t>secretaries</w:t>
      </w:r>
      <w:r>
        <w:rPr>
          <w:spacing w:val="-11"/>
          <w:sz w:val="20"/>
        </w:rPr>
        <w:t xml:space="preserve"> </w:t>
      </w:r>
      <w:r>
        <w:rPr>
          <w:spacing w:val="-2"/>
          <w:sz w:val="20"/>
        </w:rPr>
        <w:t>should</w:t>
      </w:r>
      <w:r>
        <w:rPr>
          <w:spacing w:val="-11"/>
          <w:sz w:val="20"/>
        </w:rPr>
        <w:t xml:space="preserve"> </w:t>
      </w:r>
      <w:r>
        <w:rPr>
          <w:spacing w:val="-2"/>
          <w:sz w:val="20"/>
        </w:rPr>
        <w:t>determine.</w:t>
      </w:r>
      <w:r>
        <w:rPr>
          <w:spacing w:val="-11"/>
          <w:sz w:val="20"/>
        </w:rPr>
        <w:t xml:space="preserve"> </w:t>
      </w:r>
      <w:r>
        <w:rPr>
          <w:spacing w:val="-2"/>
          <w:sz w:val="20"/>
        </w:rPr>
        <w:t>The</w:t>
      </w:r>
      <w:r>
        <w:rPr>
          <w:spacing w:val="-11"/>
          <w:sz w:val="20"/>
        </w:rPr>
        <w:t xml:space="preserve"> </w:t>
      </w:r>
      <w:r>
        <w:rPr>
          <w:spacing w:val="-2"/>
          <w:sz w:val="20"/>
        </w:rPr>
        <w:t>required returns</w:t>
      </w:r>
      <w:r>
        <w:rPr>
          <w:spacing w:val="-11"/>
          <w:sz w:val="20"/>
        </w:rPr>
        <w:t xml:space="preserve"> </w:t>
      </w:r>
      <w:r>
        <w:rPr>
          <w:spacing w:val="-2"/>
          <w:sz w:val="20"/>
        </w:rPr>
        <w:t>should</w:t>
      </w:r>
      <w:r>
        <w:rPr>
          <w:spacing w:val="-11"/>
          <w:sz w:val="20"/>
        </w:rPr>
        <w:t xml:space="preserve"> </w:t>
      </w:r>
      <w:r>
        <w:rPr>
          <w:spacing w:val="-2"/>
          <w:sz w:val="20"/>
        </w:rPr>
        <w:t>be</w:t>
      </w:r>
      <w:r>
        <w:rPr>
          <w:spacing w:val="-11"/>
          <w:sz w:val="20"/>
        </w:rPr>
        <w:t xml:space="preserve"> </w:t>
      </w:r>
      <w:r>
        <w:rPr>
          <w:spacing w:val="-2"/>
          <w:sz w:val="20"/>
        </w:rPr>
        <w:t>completed</w:t>
      </w:r>
      <w:r>
        <w:rPr>
          <w:spacing w:val="-11"/>
          <w:sz w:val="20"/>
        </w:rPr>
        <w:t xml:space="preserve"> </w:t>
      </w:r>
      <w:r>
        <w:rPr>
          <w:spacing w:val="-2"/>
          <w:sz w:val="20"/>
        </w:rPr>
        <w:t>and</w:t>
      </w:r>
      <w:r>
        <w:rPr>
          <w:spacing w:val="-11"/>
          <w:sz w:val="20"/>
        </w:rPr>
        <w:t xml:space="preserve"> </w:t>
      </w:r>
      <w:r>
        <w:rPr>
          <w:spacing w:val="-2"/>
          <w:sz w:val="20"/>
        </w:rPr>
        <w:t>sent</w:t>
      </w:r>
      <w:r>
        <w:rPr>
          <w:spacing w:val="-11"/>
          <w:sz w:val="20"/>
        </w:rPr>
        <w:t xml:space="preserve"> </w:t>
      </w:r>
      <w:r>
        <w:rPr>
          <w:spacing w:val="-2"/>
          <w:sz w:val="20"/>
        </w:rPr>
        <w:t>to</w:t>
      </w:r>
      <w:r>
        <w:rPr>
          <w:spacing w:val="-11"/>
          <w:sz w:val="20"/>
        </w:rPr>
        <w:t xml:space="preserve"> </w:t>
      </w:r>
      <w:r>
        <w:rPr>
          <w:spacing w:val="-2"/>
          <w:sz w:val="20"/>
        </w:rPr>
        <w:t>the</w:t>
      </w:r>
      <w:r>
        <w:rPr>
          <w:spacing w:val="-11"/>
          <w:sz w:val="20"/>
        </w:rPr>
        <w:t xml:space="preserve"> </w:t>
      </w:r>
      <w:r>
        <w:rPr>
          <w:spacing w:val="-2"/>
          <w:sz w:val="20"/>
        </w:rPr>
        <w:t>CRA</w:t>
      </w:r>
      <w:r>
        <w:rPr>
          <w:spacing w:val="-11"/>
          <w:sz w:val="20"/>
        </w:rPr>
        <w:t xml:space="preserve"> </w:t>
      </w:r>
      <w:r>
        <w:rPr>
          <w:spacing w:val="-2"/>
          <w:sz w:val="20"/>
        </w:rPr>
        <w:t>by</w:t>
      </w:r>
      <w:r>
        <w:rPr>
          <w:spacing w:val="-11"/>
          <w:sz w:val="20"/>
        </w:rPr>
        <w:t xml:space="preserve"> </w:t>
      </w:r>
      <w:r>
        <w:rPr>
          <w:spacing w:val="-2"/>
          <w:sz w:val="20"/>
        </w:rPr>
        <w:t>June</w:t>
      </w:r>
      <w:r>
        <w:rPr>
          <w:spacing w:val="-11"/>
          <w:sz w:val="20"/>
        </w:rPr>
        <w:t xml:space="preserve"> </w:t>
      </w:r>
      <w:r>
        <w:rPr>
          <w:spacing w:val="-2"/>
          <w:sz w:val="20"/>
        </w:rPr>
        <w:t>30</w:t>
      </w:r>
      <w:r>
        <w:rPr>
          <w:spacing w:val="-11"/>
          <w:sz w:val="20"/>
        </w:rPr>
        <w:t xml:space="preserve"> </w:t>
      </w:r>
      <w:r>
        <w:rPr>
          <w:spacing w:val="-2"/>
          <w:sz w:val="20"/>
        </w:rPr>
        <w:t>or</w:t>
      </w:r>
      <w:r>
        <w:rPr>
          <w:spacing w:val="-11"/>
          <w:sz w:val="20"/>
        </w:rPr>
        <w:t xml:space="preserve"> </w:t>
      </w:r>
      <w:r>
        <w:rPr>
          <w:spacing w:val="-2"/>
          <w:sz w:val="20"/>
        </w:rPr>
        <w:t>the</w:t>
      </w:r>
      <w:r>
        <w:rPr>
          <w:spacing w:val="-11"/>
          <w:sz w:val="20"/>
        </w:rPr>
        <w:t xml:space="preserve"> </w:t>
      </w:r>
      <w:r>
        <w:rPr>
          <w:spacing w:val="-2"/>
          <w:sz w:val="20"/>
        </w:rPr>
        <w:t>extended</w:t>
      </w:r>
      <w:r>
        <w:rPr>
          <w:spacing w:val="-11"/>
          <w:sz w:val="20"/>
        </w:rPr>
        <w:t xml:space="preserve"> </w:t>
      </w:r>
      <w:r>
        <w:rPr>
          <w:spacing w:val="-2"/>
          <w:sz w:val="20"/>
        </w:rPr>
        <w:t>deadline</w:t>
      </w:r>
      <w:r>
        <w:rPr>
          <w:spacing w:val="-11"/>
          <w:sz w:val="20"/>
        </w:rPr>
        <w:t xml:space="preserve"> </w:t>
      </w:r>
      <w:r>
        <w:rPr>
          <w:spacing w:val="-2"/>
          <w:sz w:val="20"/>
        </w:rPr>
        <w:t>as</w:t>
      </w:r>
      <w:r>
        <w:rPr>
          <w:spacing w:val="-11"/>
          <w:sz w:val="20"/>
        </w:rPr>
        <w:t xml:space="preserve"> </w:t>
      </w:r>
      <w:r>
        <w:rPr>
          <w:spacing w:val="-2"/>
          <w:sz w:val="20"/>
        </w:rPr>
        <w:t>appropriate.</w:t>
      </w:r>
    </w:p>
    <w:p w14:paraId="15C4A37E" w14:textId="77777777" w:rsidR="005F2BA8" w:rsidRDefault="00AF6BF3">
      <w:pPr>
        <w:pStyle w:val="ListParagraph"/>
        <w:numPr>
          <w:ilvl w:val="1"/>
          <w:numId w:val="2"/>
        </w:numPr>
        <w:tabs>
          <w:tab w:val="left" w:pos="820"/>
        </w:tabs>
        <w:spacing w:before="3" w:line="268" w:lineRule="auto"/>
        <w:ind w:right="319"/>
        <w:jc w:val="both"/>
        <w:rPr>
          <w:sz w:val="20"/>
        </w:rPr>
      </w:pPr>
      <w:r>
        <w:rPr>
          <w:sz w:val="20"/>
        </w:rPr>
        <w:t>If</w:t>
      </w:r>
      <w:r>
        <w:rPr>
          <w:spacing w:val="-1"/>
          <w:sz w:val="20"/>
        </w:rPr>
        <w:t xml:space="preserve"> </w:t>
      </w:r>
      <w:r>
        <w:rPr>
          <w:sz w:val="20"/>
        </w:rPr>
        <w:t>applicable,</w:t>
      </w:r>
      <w:r>
        <w:rPr>
          <w:spacing w:val="-1"/>
          <w:sz w:val="20"/>
        </w:rPr>
        <w:t xml:space="preserve"> </w:t>
      </w:r>
      <w:r>
        <w:rPr>
          <w:sz w:val="20"/>
        </w:rPr>
        <w:t>send</w:t>
      </w:r>
      <w:r>
        <w:rPr>
          <w:spacing w:val="-1"/>
          <w:sz w:val="20"/>
        </w:rPr>
        <w:t xml:space="preserve"> </w:t>
      </w:r>
      <w:r>
        <w:rPr>
          <w:sz w:val="20"/>
        </w:rPr>
        <w:t>form</w:t>
      </w:r>
      <w:r>
        <w:rPr>
          <w:spacing w:val="-1"/>
          <w:sz w:val="20"/>
        </w:rPr>
        <w:t xml:space="preserve"> </w:t>
      </w:r>
      <w:r>
        <w:rPr>
          <w:rFonts w:ascii="Calibri" w:hAnsi="Calibri"/>
          <w:i/>
          <w:sz w:val="20"/>
        </w:rPr>
        <w:t>T4A</w:t>
      </w:r>
      <w:r>
        <w:rPr>
          <w:rFonts w:ascii="Calibri" w:hAnsi="Calibri"/>
          <w:i/>
          <w:spacing w:val="17"/>
          <w:sz w:val="20"/>
        </w:rPr>
        <w:t xml:space="preserve"> </w:t>
      </w:r>
      <w:r>
        <w:rPr>
          <w:rFonts w:ascii="Calibri" w:hAnsi="Calibri"/>
          <w:i/>
          <w:sz w:val="20"/>
        </w:rPr>
        <w:t>Statement</w:t>
      </w:r>
      <w:r>
        <w:rPr>
          <w:rFonts w:ascii="Calibri" w:hAnsi="Calibri"/>
          <w:i/>
          <w:spacing w:val="17"/>
          <w:sz w:val="20"/>
        </w:rPr>
        <w:t xml:space="preserve"> </w:t>
      </w:r>
      <w:r>
        <w:rPr>
          <w:rFonts w:ascii="Calibri" w:hAnsi="Calibri"/>
          <w:i/>
          <w:sz w:val="20"/>
        </w:rPr>
        <w:t>of</w:t>
      </w:r>
      <w:r>
        <w:rPr>
          <w:rFonts w:ascii="Calibri" w:hAnsi="Calibri"/>
          <w:i/>
          <w:spacing w:val="17"/>
          <w:sz w:val="20"/>
        </w:rPr>
        <w:t xml:space="preserve"> </w:t>
      </w:r>
      <w:r>
        <w:rPr>
          <w:rFonts w:ascii="Calibri" w:hAnsi="Calibri"/>
          <w:i/>
          <w:sz w:val="20"/>
        </w:rPr>
        <w:t>Pension,</w:t>
      </w:r>
      <w:r>
        <w:rPr>
          <w:rFonts w:ascii="Calibri" w:hAnsi="Calibri"/>
          <w:i/>
          <w:spacing w:val="17"/>
          <w:sz w:val="20"/>
        </w:rPr>
        <w:t xml:space="preserve"> </w:t>
      </w:r>
      <w:r>
        <w:rPr>
          <w:rFonts w:ascii="Calibri" w:hAnsi="Calibri"/>
          <w:i/>
          <w:sz w:val="20"/>
        </w:rPr>
        <w:t>Retirement</w:t>
      </w:r>
      <w:r>
        <w:rPr>
          <w:rFonts w:ascii="Calibri" w:hAnsi="Calibri"/>
          <w:i/>
          <w:spacing w:val="17"/>
          <w:sz w:val="20"/>
        </w:rPr>
        <w:t xml:space="preserve"> </w:t>
      </w:r>
      <w:r>
        <w:rPr>
          <w:rFonts w:ascii="Calibri" w:hAnsi="Calibri"/>
          <w:i/>
          <w:sz w:val="20"/>
        </w:rPr>
        <w:t>Annuity,</w:t>
      </w:r>
      <w:r>
        <w:rPr>
          <w:rFonts w:ascii="Calibri" w:hAnsi="Calibri"/>
          <w:i/>
          <w:spacing w:val="17"/>
          <w:sz w:val="20"/>
        </w:rPr>
        <w:t xml:space="preserve"> </w:t>
      </w:r>
      <w:r>
        <w:rPr>
          <w:rFonts w:ascii="Calibri" w:hAnsi="Calibri"/>
          <w:i/>
          <w:sz w:val="20"/>
        </w:rPr>
        <w:t>and</w:t>
      </w:r>
      <w:r>
        <w:rPr>
          <w:rFonts w:ascii="Calibri" w:hAnsi="Calibri"/>
          <w:i/>
          <w:spacing w:val="17"/>
          <w:sz w:val="20"/>
        </w:rPr>
        <w:t xml:space="preserve"> </w:t>
      </w:r>
      <w:r>
        <w:rPr>
          <w:rFonts w:ascii="Calibri" w:hAnsi="Calibri"/>
          <w:i/>
          <w:sz w:val="20"/>
        </w:rPr>
        <w:t>other</w:t>
      </w:r>
      <w:r>
        <w:rPr>
          <w:rFonts w:ascii="Calibri" w:hAnsi="Calibri"/>
          <w:i/>
          <w:spacing w:val="17"/>
          <w:sz w:val="20"/>
        </w:rPr>
        <w:t xml:space="preserve"> </w:t>
      </w:r>
      <w:r>
        <w:rPr>
          <w:rFonts w:ascii="Calibri" w:hAnsi="Calibri"/>
          <w:i/>
          <w:sz w:val="20"/>
        </w:rPr>
        <w:t>income</w:t>
      </w:r>
      <w:r>
        <w:rPr>
          <w:rFonts w:ascii="Calibri" w:hAnsi="Calibri"/>
          <w:i/>
          <w:spacing w:val="17"/>
          <w:sz w:val="20"/>
        </w:rPr>
        <w:t xml:space="preserve"> </w:t>
      </w:r>
      <w:r>
        <w:rPr>
          <w:sz w:val="20"/>
        </w:rPr>
        <w:t>to</w:t>
      </w:r>
      <w:r>
        <w:rPr>
          <w:spacing w:val="-1"/>
          <w:sz w:val="20"/>
        </w:rPr>
        <w:t xml:space="preserve"> </w:t>
      </w:r>
      <w:r>
        <w:rPr>
          <w:sz w:val="20"/>
        </w:rPr>
        <w:t>any</w:t>
      </w:r>
      <w:r>
        <w:rPr>
          <w:spacing w:val="-1"/>
          <w:sz w:val="20"/>
        </w:rPr>
        <w:t xml:space="preserve"> </w:t>
      </w:r>
      <w:r>
        <w:rPr>
          <w:sz w:val="20"/>
        </w:rPr>
        <w:t>person,</w:t>
      </w:r>
      <w:r>
        <w:rPr>
          <w:spacing w:val="-1"/>
          <w:sz w:val="20"/>
        </w:rPr>
        <w:t xml:space="preserve"> </w:t>
      </w:r>
      <w:r>
        <w:rPr>
          <w:sz w:val="20"/>
        </w:rPr>
        <w:t xml:space="preserve">quartet </w:t>
      </w:r>
      <w:r>
        <w:rPr>
          <w:spacing w:val="-4"/>
          <w:sz w:val="20"/>
        </w:rPr>
        <w:t>or</w:t>
      </w:r>
      <w:r>
        <w:rPr>
          <w:spacing w:val="-9"/>
          <w:sz w:val="20"/>
        </w:rPr>
        <w:t xml:space="preserve"> </w:t>
      </w:r>
      <w:r>
        <w:rPr>
          <w:spacing w:val="-4"/>
          <w:sz w:val="20"/>
        </w:rPr>
        <w:t>unincorporated</w:t>
      </w:r>
      <w:r>
        <w:rPr>
          <w:spacing w:val="-9"/>
          <w:sz w:val="20"/>
        </w:rPr>
        <w:t xml:space="preserve"> </w:t>
      </w:r>
      <w:r>
        <w:rPr>
          <w:spacing w:val="-4"/>
          <w:sz w:val="20"/>
        </w:rPr>
        <w:t>business</w:t>
      </w:r>
      <w:r>
        <w:rPr>
          <w:spacing w:val="-9"/>
          <w:sz w:val="20"/>
        </w:rPr>
        <w:t xml:space="preserve"> </w:t>
      </w:r>
      <w:r>
        <w:rPr>
          <w:spacing w:val="-4"/>
          <w:sz w:val="20"/>
        </w:rPr>
        <w:t>who</w:t>
      </w:r>
      <w:r>
        <w:rPr>
          <w:spacing w:val="-9"/>
          <w:sz w:val="20"/>
        </w:rPr>
        <w:t xml:space="preserve"> </w:t>
      </w:r>
      <w:r>
        <w:rPr>
          <w:spacing w:val="-4"/>
          <w:sz w:val="20"/>
        </w:rPr>
        <w:t>received</w:t>
      </w:r>
      <w:r>
        <w:rPr>
          <w:spacing w:val="-9"/>
          <w:sz w:val="20"/>
        </w:rPr>
        <w:t xml:space="preserve"> </w:t>
      </w:r>
      <w:r>
        <w:rPr>
          <w:spacing w:val="-4"/>
          <w:sz w:val="20"/>
        </w:rPr>
        <w:t>$500</w:t>
      </w:r>
      <w:r>
        <w:rPr>
          <w:spacing w:val="-9"/>
          <w:sz w:val="20"/>
        </w:rPr>
        <w:t xml:space="preserve"> </w:t>
      </w:r>
      <w:r>
        <w:rPr>
          <w:spacing w:val="-4"/>
          <w:sz w:val="20"/>
        </w:rPr>
        <w:t>or</w:t>
      </w:r>
      <w:r>
        <w:rPr>
          <w:spacing w:val="-9"/>
          <w:sz w:val="20"/>
        </w:rPr>
        <w:t xml:space="preserve"> </w:t>
      </w:r>
      <w:r>
        <w:rPr>
          <w:spacing w:val="-4"/>
          <w:sz w:val="20"/>
        </w:rPr>
        <w:t>more</w:t>
      </w:r>
      <w:r>
        <w:rPr>
          <w:spacing w:val="-9"/>
          <w:sz w:val="20"/>
        </w:rPr>
        <w:t xml:space="preserve"> </w:t>
      </w:r>
      <w:r>
        <w:rPr>
          <w:spacing w:val="-4"/>
          <w:sz w:val="20"/>
        </w:rPr>
        <w:t>in</w:t>
      </w:r>
      <w:r>
        <w:rPr>
          <w:spacing w:val="-9"/>
          <w:sz w:val="20"/>
        </w:rPr>
        <w:t xml:space="preserve"> </w:t>
      </w:r>
      <w:r>
        <w:rPr>
          <w:spacing w:val="-4"/>
          <w:sz w:val="20"/>
        </w:rPr>
        <w:t>the</w:t>
      </w:r>
      <w:r>
        <w:rPr>
          <w:spacing w:val="-9"/>
          <w:sz w:val="20"/>
        </w:rPr>
        <w:t xml:space="preserve"> </w:t>
      </w:r>
      <w:r>
        <w:rPr>
          <w:spacing w:val="-4"/>
          <w:sz w:val="20"/>
        </w:rPr>
        <w:t>previous</w:t>
      </w:r>
      <w:r>
        <w:rPr>
          <w:spacing w:val="-9"/>
          <w:sz w:val="20"/>
        </w:rPr>
        <w:t xml:space="preserve"> </w:t>
      </w:r>
      <w:r>
        <w:rPr>
          <w:spacing w:val="-4"/>
          <w:sz w:val="20"/>
        </w:rPr>
        <w:t>calendar</w:t>
      </w:r>
      <w:r>
        <w:rPr>
          <w:spacing w:val="-9"/>
          <w:sz w:val="20"/>
        </w:rPr>
        <w:t xml:space="preserve"> </w:t>
      </w:r>
      <w:r>
        <w:rPr>
          <w:spacing w:val="-4"/>
          <w:sz w:val="20"/>
        </w:rPr>
        <w:t>year.</w:t>
      </w:r>
      <w:r>
        <w:rPr>
          <w:spacing w:val="-9"/>
          <w:sz w:val="20"/>
        </w:rPr>
        <w:t xml:space="preserve"> </w:t>
      </w:r>
      <w:r>
        <w:rPr>
          <w:spacing w:val="-4"/>
          <w:sz w:val="20"/>
        </w:rPr>
        <w:t>This</w:t>
      </w:r>
      <w:r>
        <w:rPr>
          <w:spacing w:val="-9"/>
          <w:sz w:val="20"/>
        </w:rPr>
        <w:t xml:space="preserve"> </w:t>
      </w:r>
      <w:r>
        <w:rPr>
          <w:spacing w:val="-4"/>
          <w:sz w:val="20"/>
        </w:rPr>
        <w:t>does</w:t>
      </w:r>
      <w:r>
        <w:rPr>
          <w:spacing w:val="-9"/>
          <w:sz w:val="20"/>
        </w:rPr>
        <w:t xml:space="preserve"> </w:t>
      </w:r>
      <w:r>
        <w:rPr>
          <w:spacing w:val="-4"/>
          <w:sz w:val="20"/>
        </w:rPr>
        <w:t>not</w:t>
      </w:r>
      <w:r>
        <w:rPr>
          <w:spacing w:val="-9"/>
          <w:sz w:val="20"/>
        </w:rPr>
        <w:t xml:space="preserve"> </w:t>
      </w:r>
      <w:r>
        <w:rPr>
          <w:spacing w:val="-4"/>
          <w:sz w:val="20"/>
        </w:rPr>
        <w:t xml:space="preserve">include </w:t>
      </w:r>
      <w:r>
        <w:rPr>
          <w:spacing w:val="-2"/>
          <w:sz w:val="20"/>
        </w:rPr>
        <w:t>reimbursement</w:t>
      </w:r>
      <w:r>
        <w:rPr>
          <w:spacing w:val="-13"/>
          <w:sz w:val="20"/>
        </w:rPr>
        <w:t xml:space="preserve"> </w:t>
      </w:r>
      <w:r>
        <w:rPr>
          <w:spacing w:val="-2"/>
          <w:sz w:val="20"/>
        </w:rPr>
        <w:t>of</w:t>
      </w:r>
      <w:r>
        <w:rPr>
          <w:spacing w:val="-13"/>
          <w:sz w:val="20"/>
        </w:rPr>
        <w:t xml:space="preserve"> </w:t>
      </w:r>
      <w:r>
        <w:rPr>
          <w:spacing w:val="-2"/>
          <w:sz w:val="20"/>
        </w:rPr>
        <w:t>expenses,</w:t>
      </w:r>
      <w:r>
        <w:rPr>
          <w:spacing w:val="-13"/>
          <w:sz w:val="20"/>
        </w:rPr>
        <w:t xml:space="preserve"> </w:t>
      </w:r>
      <w:r>
        <w:rPr>
          <w:spacing w:val="-2"/>
          <w:sz w:val="20"/>
        </w:rPr>
        <w:t>such</w:t>
      </w:r>
      <w:r>
        <w:rPr>
          <w:spacing w:val="-13"/>
          <w:sz w:val="20"/>
        </w:rPr>
        <w:t xml:space="preserve"> </w:t>
      </w:r>
      <w:r>
        <w:rPr>
          <w:spacing w:val="-2"/>
          <w:sz w:val="20"/>
        </w:rPr>
        <w:t>as</w:t>
      </w:r>
      <w:r>
        <w:rPr>
          <w:spacing w:val="-13"/>
          <w:sz w:val="20"/>
        </w:rPr>
        <w:t xml:space="preserve"> </w:t>
      </w:r>
      <w:r>
        <w:rPr>
          <w:spacing w:val="-2"/>
          <w:sz w:val="20"/>
        </w:rPr>
        <w:t>travel</w:t>
      </w:r>
      <w:r>
        <w:rPr>
          <w:spacing w:val="-13"/>
          <w:sz w:val="20"/>
        </w:rPr>
        <w:t xml:space="preserve"> </w:t>
      </w:r>
      <w:r>
        <w:rPr>
          <w:spacing w:val="-2"/>
          <w:sz w:val="20"/>
        </w:rPr>
        <w:t>expenses,</w:t>
      </w:r>
      <w:r>
        <w:rPr>
          <w:spacing w:val="-13"/>
          <w:sz w:val="20"/>
        </w:rPr>
        <w:t xml:space="preserve"> </w:t>
      </w:r>
      <w:r>
        <w:rPr>
          <w:spacing w:val="-2"/>
          <w:sz w:val="20"/>
        </w:rPr>
        <w:t>for</w:t>
      </w:r>
      <w:r>
        <w:rPr>
          <w:spacing w:val="-13"/>
          <w:sz w:val="20"/>
        </w:rPr>
        <w:t xml:space="preserve"> </w:t>
      </w:r>
      <w:r>
        <w:rPr>
          <w:spacing w:val="-2"/>
          <w:sz w:val="20"/>
        </w:rPr>
        <w:t>which</w:t>
      </w:r>
      <w:r>
        <w:rPr>
          <w:spacing w:val="-13"/>
          <w:sz w:val="20"/>
        </w:rPr>
        <w:t xml:space="preserve"> </w:t>
      </w:r>
      <w:r>
        <w:rPr>
          <w:spacing w:val="-2"/>
          <w:sz w:val="20"/>
        </w:rPr>
        <w:t>valid</w:t>
      </w:r>
      <w:r>
        <w:rPr>
          <w:spacing w:val="-13"/>
          <w:sz w:val="20"/>
        </w:rPr>
        <w:t xml:space="preserve"> </w:t>
      </w:r>
      <w:r>
        <w:rPr>
          <w:spacing w:val="-2"/>
          <w:sz w:val="20"/>
        </w:rPr>
        <w:t>receipts</w:t>
      </w:r>
      <w:r>
        <w:rPr>
          <w:spacing w:val="-13"/>
          <w:sz w:val="20"/>
        </w:rPr>
        <w:t xml:space="preserve"> </w:t>
      </w:r>
      <w:r>
        <w:rPr>
          <w:spacing w:val="-2"/>
          <w:sz w:val="20"/>
        </w:rPr>
        <w:t>are</w:t>
      </w:r>
      <w:r>
        <w:rPr>
          <w:spacing w:val="-13"/>
          <w:sz w:val="20"/>
        </w:rPr>
        <w:t xml:space="preserve"> </w:t>
      </w:r>
      <w:r>
        <w:rPr>
          <w:spacing w:val="-2"/>
          <w:sz w:val="20"/>
        </w:rPr>
        <w:t>provided.</w:t>
      </w:r>
    </w:p>
    <w:p w14:paraId="33C0DD8F" w14:textId="77777777" w:rsidR="005F2BA8" w:rsidRDefault="00AF6BF3">
      <w:pPr>
        <w:pStyle w:val="ListParagraph"/>
        <w:numPr>
          <w:ilvl w:val="1"/>
          <w:numId w:val="2"/>
        </w:numPr>
        <w:tabs>
          <w:tab w:val="left" w:pos="819"/>
          <w:tab w:val="left" w:pos="820"/>
        </w:tabs>
        <w:spacing w:before="6" w:line="261" w:lineRule="auto"/>
        <w:ind w:right="666"/>
        <w:rPr>
          <w:sz w:val="20"/>
        </w:rPr>
      </w:pPr>
      <w:r>
        <w:rPr>
          <w:sz w:val="20"/>
        </w:rPr>
        <w:t xml:space="preserve">If applicable, send copies </w:t>
      </w:r>
      <w:proofErr w:type="gramStart"/>
      <w:r>
        <w:rPr>
          <w:sz w:val="20"/>
        </w:rPr>
        <w:t>of forms</w:t>
      </w:r>
      <w:proofErr w:type="gramEnd"/>
      <w:r>
        <w:rPr>
          <w:sz w:val="20"/>
        </w:rPr>
        <w:t xml:space="preserve"> </w:t>
      </w:r>
      <w:r>
        <w:rPr>
          <w:rFonts w:ascii="Calibri" w:hAnsi="Calibri"/>
          <w:i/>
          <w:sz w:val="20"/>
        </w:rPr>
        <w:t xml:space="preserve">T4ASUM Summary of Pension, Retirement Annuity, and </w:t>
      </w:r>
      <w:proofErr w:type="gramStart"/>
      <w:r>
        <w:rPr>
          <w:rFonts w:ascii="Calibri" w:hAnsi="Calibri"/>
          <w:i/>
          <w:sz w:val="20"/>
        </w:rPr>
        <w:t>Other</w:t>
      </w:r>
      <w:proofErr w:type="gramEnd"/>
      <w:r>
        <w:rPr>
          <w:rFonts w:ascii="Calibri" w:hAnsi="Calibri"/>
          <w:i/>
          <w:sz w:val="20"/>
        </w:rPr>
        <w:t xml:space="preserve"> income </w:t>
      </w:r>
      <w:r>
        <w:rPr>
          <w:sz w:val="20"/>
        </w:rPr>
        <w:t>and copies</w:t>
      </w:r>
      <w:r>
        <w:rPr>
          <w:spacing w:val="-15"/>
          <w:sz w:val="20"/>
        </w:rPr>
        <w:t xml:space="preserve"> </w:t>
      </w:r>
      <w:r>
        <w:rPr>
          <w:sz w:val="20"/>
        </w:rPr>
        <w:t>of</w:t>
      </w:r>
      <w:r>
        <w:rPr>
          <w:spacing w:val="-15"/>
          <w:sz w:val="20"/>
        </w:rPr>
        <w:t xml:space="preserve"> </w:t>
      </w:r>
      <w:r>
        <w:rPr>
          <w:sz w:val="20"/>
        </w:rPr>
        <w:t>forms</w:t>
      </w:r>
      <w:r>
        <w:rPr>
          <w:spacing w:val="-15"/>
          <w:sz w:val="20"/>
        </w:rPr>
        <w:t xml:space="preserve"> </w:t>
      </w:r>
      <w:r>
        <w:rPr>
          <w:rFonts w:ascii="Calibri" w:hAnsi="Calibri"/>
          <w:i/>
          <w:sz w:val="20"/>
        </w:rPr>
        <w:t>T4A</w:t>
      </w:r>
      <w:r>
        <w:rPr>
          <w:rFonts w:ascii="Calibri" w:hAnsi="Calibri"/>
          <w:i/>
          <w:spacing w:val="3"/>
          <w:sz w:val="20"/>
        </w:rPr>
        <w:t xml:space="preserve"> </w:t>
      </w:r>
      <w:r>
        <w:rPr>
          <w:sz w:val="20"/>
        </w:rPr>
        <w:t>to</w:t>
      </w:r>
      <w:r>
        <w:rPr>
          <w:spacing w:val="-15"/>
          <w:sz w:val="20"/>
        </w:rPr>
        <w:t xml:space="preserve"> </w:t>
      </w:r>
      <w:r>
        <w:rPr>
          <w:sz w:val="20"/>
        </w:rPr>
        <w:t>the</w:t>
      </w:r>
      <w:r>
        <w:rPr>
          <w:spacing w:val="-15"/>
          <w:sz w:val="20"/>
        </w:rPr>
        <w:t xml:space="preserve"> </w:t>
      </w:r>
      <w:r>
        <w:rPr>
          <w:sz w:val="20"/>
        </w:rPr>
        <w:t>CRA</w:t>
      </w:r>
      <w:r>
        <w:rPr>
          <w:spacing w:val="-15"/>
          <w:sz w:val="20"/>
        </w:rPr>
        <w:t xml:space="preserve"> </w:t>
      </w:r>
      <w:r>
        <w:rPr>
          <w:sz w:val="20"/>
        </w:rPr>
        <w:t>by</w:t>
      </w:r>
      <w:r>
        <w:rPr>
          <w:spacing w:val="-15"/>
          <w:sz w:val="20"/>
        </w:rPr>
        <w:t xml:space="preserve"> </w:t>
      </w:r>
      <w:r>
        <w:rPr>
          <w:sz w:val="20"/>
        </w:rPr>
        <w:t>the</w:t>
      </w:r>
      <w:r>
        <w:rPr>
          <w:spacing w:val="-15"/>
          <w:sz w:val="20"/>
        </w:rPr>
        <w:t xml:space="preserve"> </w:t>
      </w:r>
      <w:r>
        <w:rPr>
          <w:sz w:val="20"/>
        </w:rPr>
        <w:t>applicable</w:t>
      </w:r>
      <w:r>
        <w:rPr>
          <w:spacing w:val="-15"/>
          <w:sz w:val="20"/>
        </w:rPr>
        <w:t xml:space="preserve"> </w:t>
      </w:r>
      <w:r>
        <w:rPr>
          <w:sz w:val="20"/>
        </w:rPr>
        <w:t>deadline.</w:t>
      </w:r>
    </w:p>
    <w:p w14:paraId="0900870D" w14:textId="77777777" w:rsidR="005F2BA8" w:rsidRDefault="00AF6BF3">
      <w:pPr>
        <w:pStyle w:val="ListParagraph"/>
        <w:numPr>
          <w:ilvl w:val="1"/>
          <w:numId w:val="2"/>
        </w:numPr>
        <w:tabs>
          <w:tab w:val="left" w:pos="819"/>
          <w:tab w:val="left" w:pos="820"/>
        </w:tabs>
        <w:spacing w:before="2" w:line="276" w:lineRule="auto"/>
        <w:ind w:right="1426"/>
        <w:rPr>
          <w:sz w:val="20"/>
        </w:rPr>
      </w:pPr>
      <w:r>
        <w:rPr>
          <w:spacing w:val="-4"/>
          <w:sz w:val="20"/>
        </w:rPr>
        <w:t>Work</w:t>
      </w:r>
      <w:r>
        <w:rPr>
          <w:spacing w:val="-5"/>
          <w:sz w:val="20"/>
        </w:rPr>
        <w:t xml:space="preserve"> </w:t>
      </w:r>
      <w:r>
        <w:rPr>
          <w:spacing w:val="-4"/>
          <w:sz w:val="20"/>
        </w:rPr>
        <w:t>with</w:t>
      </w:r>
      <w:r>
        <w:rPr>
          <w:spacing w:val="-5"/>
          <w:sz w:val="20"/>
        </w:rPr>
        <w:t xml:space="preserve"> </w:t>
      </w:r>
      <w:r>
        <w:rPr>
          <w:spacing w:val="-4"/>
          <w:sz w:val="20"/>
        </w:rPr>
        <w:t>your</w:t>
      </w:r>
      <w:r>
        <w:rPr>
          <w:spacing w:val="-5"/>
          <w:sz w:val="20"/>
        </w:rPr>
        <w:t xml:space="preserve"> </w:t>
      </w:r>
      <w:r>
        <w:rPr>
          <w:spacing w:val="-4"/>
          <w:sz w:val="20"/>
        </w:rPr>
        <w:t>Chapter</w:t>
      </w:r>
      <w:r>
        <w:rPr>
          <w:spacing w:val="-5"/>
          <w:sz w:val="20"/>
        </w:rPr>
        <w:t xml:space="preserve"> </w:t>
      </w:r>
      <w:r>
        <w:rPr>
          <w:spacing w:val="-4"/>
          <w:sz w:val="20"/>
        </w:rPr>
        <w:t>Secretary</w:t>
      </w:r>
      <w:r>
        <w:rPr>
          <w:spacing w:val="-5"/>
          <w:sz w:val="20"/>
        </w:rPr>
        <w:t xml:space="preserve"> </w:t>
      </w:r>
      <w:r>
        <w:rPr>
          <w:spacing w:val="-4"/>
          <w:sz w:val="20"/>
        </w:rPr>
        <w:t>to</w:t>
      </w:r>
      <w:r>
        <w:rPr>
          <w:spacing w:val="-5"/>
          <w:sz w:val="20"/>
        </w:rPr>
        <w:t xml:space="preserve"> </w:t>
      </w:r>
      <w:r>
        <w:rPr>
          <w:spacing w:val="-4"/>
          <w:sz w:val="20"/>
        </w:rPr>
        <w:t>ensure</w:t>
      </w:r>
      <w:r>
        <w:rPr>
          <w:spacing w:val="-5"/>
          <w:sz w:val="20"/>
        </w:rPr>
        <w:t xml:space="preserve"> </w:t>
      </w:r>
      <w:r>
        <w:rPr>
          <w:spacing w:val="-4"/>
          <w:sz w:val="20"/>
        </w:rPr>
        <w:t>continued</w:t>
      </w:r>
      <w:r>
        <w:rPr>
          <w:spacing w:val="-5"/>
          <w:sz w:val="20"/>
        </w:rPr>
        <w:t xml:space="preserve"> </w:t>
      </w:r>
      <w:r>
        <w:rPr>
          <w:spacing w:val="-4"/>
          <w:sz w:val="20"/>
        </w:rPr>
        <w:t>compliance</w:t>
      </w:r>
      <w:r>
        <w:rPr>
          <w:spacing w:val="-5"/>
          <w:sz w:val="20"/>
        </w:rPr>
        <w:t xml:space="preserve"> </w:t>
      </w:r>
      <w:r>
        <w:rPr>
          <w:spacing w:val="-4"/>
          <w:sz w:val="20"/>
        </w:rPr>
        <w:t>with</w:t>
      </w:r>
      <w:r>
        <w:rPr>
          <w:spacing w:val="-5"/>
          <w:sz w:val="20"/>
        </w:rPr>
        <w:t xml:space="preserve"> </w:t>
      </w:r>
      <w:r>
        <w:rPr>
          <w:spacing w:val="-4"/>
          <w:sz w:val="20"/>
        </w:rPr>
        <w:t>provincial</w:t>
      </w:r>
      <w:r>
        <w:rPr>
          <w:spacing w:val="-5"/>
          <w:sz w:val="20"/>
        </w:rPr>
        <w:t xml:space="preserve"> </w:t>
      </w:r>
      <w:r>
        <w:rPr>
          <w:spacing w:val="-4"/>
          <w:sz w:val="20"/>
        </w:rPr>
        <w:t xml:space="preserve">incorporation </w:t>
      </w:r>
      <w:r>
        <w:rPr>
          <w:sz w:val="20"/>
        </w:rPr>
        <w:t>requirements,</w:t>
      </w:r>
      <w:r>
        <w:rPr>
          <w:spacing w:val="-16"/>
          <w:sz w:val="20"/>
        </w:rPr>
        <w:t xml:space="preserve"> </w:t>
      </w:r>
      <w:r>
        <w:rPr>
          <w:sz w:val="20"/>
        </w:rPr>
        <w:t>including</w:t>
      </w:r>
      <w:r>
        <w:rPr>
          <w:spacing w:val="-16"/>
          <w:sz w:val="20"/>
        </w:rPr>
        <w:t xml:space="preserve"> </w:t>
      </w:r>
      <w:r>
        <w:rPr>
          <w:sz w:val="20"/>
        </w:rPr>
        <w:t>payment</w:t>
      </w:r>
      <w:r>
        <w:rPr>
          <w:spacing w:val="-16"/>
          <w:sz w:val="20"/>
        </w:rPr>
        <w:t xml:space="preserve"> </w:t>
      </w:r>
      <w:r>
        <w:rPr>
          <w:sz w:val="20"/>
        </w:rPr>
        <w:t>of</w:t>
      </w:r>
      <w:r>
        <w:rPr>
          <w:spacing w:val="-16"/>
          <w:sz w:val="20"/>
        </w:rPr>
        <w:t xml:space="preserve"> </w:t>
      </w:r>
      <w:r>
        <w:rPr>
          <w:sz w:val="20"/>
        </w:rPr>
        <w:t>any</w:t>
      </w:r>
      <w:r>
        <w:rPr>
          <w:spacing w:val="-16"/>
          <w:sz w:val="20"/>
        </w:rPr>
        <w:t xml:space="preserve"> </w:t>
      </w:r>
      <w:r>
        <w:rPr>
          <w:sz w:val="20"/>
        </w:rPr>
        <w:t>applicable</w:t>
      </w:r>
      <w:r>
        <w:rPr>
          <w:spacing w:val="-15"/>
          <w:sz w:val="20"/>
        </w:rPr>
        <w:t xml:space="preserve"> </w:t>
      </w:r>
      <w:r>
        <w:rPr>
          <w:sz w:val="20"/>
        </w:rPr>
        <w:t>fees.</w:t>
      </w:r>
    </w:p>
    <w:p w14:paraId="7449B7DD" w14:textId="77777777" w:rsidR="005F2BA8" w:rsidRDefault="00AF6BF3">
      <w:pPr>
        <w:pStyle w:val="ListParagraph"/>
        <w:numPr>
          <w:ilvl w:val="1"/>
          <w:numId w:val="2"/>
        </w:numPr>
        <w:tabs>
          <w:tab w:val="left" w:pos="820"/>
        </w:tabs>
        <w:spacing w:line="276" w:lineRule="auto"/>
        <w:ind w:right="960"/>
        <w:jc w:val="both"/>
        <w:rPr>
          <w:sz w:val="20"/>
        </w:rPr>
      </w:pPr>
      <w:r>
        <w:rPr>
          <w:spacing w:val="-4"/>
          <w:sz w:val="20"/>
        </w:rPr>
        <w:t>All</w:t>
      </w:r>
      <w:r>
        <w:rPr>
          <w:spacing w:val="-7"/>
          <w:sz w:val="20"/>
        </w:rPr>
        <w:t xml:space="preserve"> </w:t>
      </w:r>
      <w:r>
        <w:rPr>
          <w:spacing w:val="-4"/>
          <w:sz w:val="20"/>
        </w:rPr>
        <w:t>chapters</w:t>
      </w:r>
      <w:r>
        <w:rPr>
          <w:spacing w:val="-7"/>
          <w:sz w:val="20"/>
        </w:rPr>
        <w:t xml:space="preserve"> </w:t>
      </w:r>
      <w:r>
        <w:rPr>
          <w:spacing w:val="-4"/>
          <w:sz w:val="20"/>
        </w:rPr>
        <w:t>must</w:t>
      </w:r>
      <w:r>
        <w:rPr>
          <w:spacing w:val="-7"/>
          <w:sz w:val="20"/>
        </w:rPr>
        <w:t xml:space="preserve"> </w:t>
      </w:r>
      <w:r>
        <w:rPr>
          <w:spacing w:val="-4"/>
          <w:sz w:val="20"/>
        </w:rPr>
        <w:t>report</w:t>
      </w:r>
      <w:r>
        <w:rPr>
          <w:spacing w:val="-7"/>
          <w:sz w:val="20"/>
        </w:rPr>
        <w:t xml:space="preserve"> </w:t>
      </w:r>
      <w:r>
        <w:rPr>
          <w:spacing w:val="-4"/>
          <w:sz w:val="20"/>
        </w:rPr>
        <w:t>in</w:t>
      </w:r>
      <w:r>
        <w:rPr>
          <w:spacing w:val="-7"/>
          <w:sz w:val="20"/>
        </w:rPr>
        <w:t xml:space="preserve"> </w:t>
      </w:r>
      <w:r>
        <w:rPr>
          <w:spacing w:val="-4"/>
          <w:sz w:val="20"/>
        </w:rPr>
        <w:t>the</w:t>
      </w:r>
      <w:r>
        <w:rPr>
          <w:spacing w:val="-7"/>
          <w:sz w:val="20"/>
        </w:rPr>
        <w:t xml:space="preserve"> </w:t>
      </w:r>
      <w:r>
        <w:rPr>
          <w:spacing w:val="-4"/>
          <w:sz w:val="20"/>
        </w:rPr>
        <w:t>BHS</w:t>
      </w:r>
      <w:r>
        <w:rPr>
          <w:spacing w:val="-7"/>
          <w:sz w:val="20"/>
        </w:rPr>
        <w:t xml:space="preserve"> </w:t>
      </w:r>
      <w:r>
        <w:rPr>
          <w:spacing w:val="-4"/>
          <w:sz w:val="20"/>
        </w:rPr>
        <w:t>Member</w:t>
      </w:r>
      <w:r>
        <w:rPr>
          <w:spacing w:val="-7"/>
          <w:sz w:val="20"/>
        </w:rPr>
        <w:t xml:space="preserve"> </w:t>
      </w:r>
      <w:r>
        <w:rPr>
          <w:spacing w:val="-4"/>
          <w:sz w:val="20"/>
        </w:rPr>
        <w:t>Center</w:t>
      </w:r>
      <w:r>
        <w:rPr>
          <w:spacing w:val="-7"/>
          <w:sz w:val="20"/>
        </w:rPr>
        <w:t xml:space="preserve"> </w:t>
      </w:r>
      <w:r>
        <w:rPr>
          <w:spacing w:val="-4"/>
          <w:sz w:val="20"/>
        </w:rPr>
        <w:t>when</w:t>
      </w:r>
      <w:r>
        <w:rPr>
          <w:spacing w:val="-7"/>
          <w:sz w:val="20"/>
        </w:rPr>
        <w:t xml:space="preserve"> </w:t>
      </w:r>
      <w:r>
        <w:rPr>
          <w:spacing w:val="-4"/>
          <w:sz w:val="20"/>
        </w:rPr>
        <w:t>their</w:t>
      </w:r>
      <w:r>
        <w:rPr>
          <w:spacing w:val="-7"/>
          <w:sz w:val="20"/>
        </w:rPr>
        <w:t xml:space="preserve"> </w:t>
      </w:r>
      <w:r>
        <w:rPr>
          <w:spacing w:val="-4"/>
          <w:sz w:val="20"/>
        </w:rPr>
        <w:t>filings</w:t>
      </w:r>
      <w:r>
        <w:rPr>
          <w:spacing w:val="-7"/>
          <w:sz w:val="20"/>
        </w:rPr>
        <w:t xml:space="preserve"> </w:t>
      </w:r>
      <w:r>
        <w:rPr>
          <w:spacing w:val="-4"/>
          <w:sz w:val="20"/>
        </w:rPr>
        <w:t>are</w:t>
      </w:r>
      <w:r>
        <w:rPr>
          <w:spacing w:val="-7"/>
          <w:sz w:val="20"/>
        </w:rPr>
        <w:t xml:space="preserve"> </w:t>
      </w:r>
      <w:r>
        <w:rPr>
          <w:spacing w:val="-4"/>
          <w:sz w:val="20"/>
        </w:rPr>
        <w:t>complete</w:t>
      </w:r>
      <w:r>
        <w:rPr>
          <w:spacing w:val="-7"/>
          <w:sz w:val="20"/>
        </w:rPr>
        <w:t xml:space="preserve"> </w:t>
      </w:r>
      <w:r>
        <w:rPr>
          <w:spacing w:val="-4"/>
          <w:sz w:val="20"/>
        </w:rPr>
        <w:t>in</w:t>
      </w:r>
      <w:r>
        <w:rPr>
          <w:spacing w:val="-7"/>
          <w:sz w:val="20"/>
        </w:rPr>
        <w:t xml:space="preserve"> </w:t>
      </w:r>
      <w:r>
        <w:rPr>
          <w:spacing w:val="-4"/>
          <w:sz w:val="20"/>
        </w:rPr>
        <w:t>their</w:t>
      </w:r>
      <w:r>
        <w:rPr>
          <w:spacing w:val="-7"/>
          <w:sz w:val="20"/>
        </w:rPr>
        <w:t xml:space="preserve"> </w:t>
      </w:r>
      <w:r>
        <w:rPr>
          <w:spacing w:val="-4"/>
          <w:sz w:val="20"/>
        </w:rPr>
        <w:t>“Financial Filings”</w:t>
      </w:r>
      <w:r>
        <w:rPr>
          <w:spacing w:val="-12"/>
          <w:sz w:val="20"/>
        </w:rPr>
        <w:t xml:space="preserve"> </w:t>
      </w:r>
      <w:r>
        <w:rPr>
          <w:spacing w:val="-4"/>
          <w:sz w:val="20"/>
        </w:rPr>
        <w:t>section</w:t>
      </w:r>
      <w:r>
        <w:rPr>
          <w:spacing w:val="-12"/>
          <w:sz w:val="20"/>
        </w:rPr>
        <w:t xml:space="preserve"> </w:t>
      </w:r>
      <w:r>
        <w:rPr>
          <w:spacing w:val="-4"/>
          <w:sz w:val="20"/>
        </w:rPr>
        <w:t>under</w:t>
      </w:r>
      <w:r>
        <w:rPr>
          <w:spacing w:val="-11"/>
          <w:sz w:val="20"/>
        </w:rPr>
        <w:t xml:space="preserve"> </w:t>
      </w:r>
      <w:r>
        <w:rPr>
          <w:spacing w:val="-4"/>
          <w:sz w:val="20"/>
        </w:rPr>
        <w:t>their</w:t>
      </w:r>
      <w:r>
        <w:rPr>
          <w:spacing w:val="-12"/>
          <w:sz w:val="20"/>
        </w:rPr>
        <w:t xml:space="preserve"> </w:t>
      </w:r>
      <w:r>
        <w:rPr>
          <w:spacing w:val="-4"/>
          <w:sz w:val="20"/>
        </w:rPr>
        <w:t>chapter</w:t>
      </w:r>
      <w:r>
        <w:rPr>
          <w:spacing w:val="-12"/>
          <w:sz w:val="20"/>
        </w:rPr>
        <w:t xml:space="preserve"> </w:t>
      </w:r>
      <w:r>
        <w:rPr>
          <w:spacing w:val="-4"/>
          <w:sz w:val="20"/>
        </w:rPr>
        <w:t>profile.</w:t>
      </w:r>
      <w:r>
        <w:rPr>
          <w:spacing w:val="-11"/>
          <w:sz w:val="20"/>
        </w:rPr>
        <w:t xml:space="preserve"> </w:t>
      </w:r>
      <w:r>
        <w:rPr>
          <w:spacing w:val="-4"/>
          <w:sz w:val="20"/>
        </w:rPr>
        <w:t>Ontario</w:t>
      </w:r>
      <w:r>
        <w:rPr>
          <w:spacing w:val="-12"/>
          <w:sz w:val="20"/>
        </w:rPr>
        <w:t xml:space="preserve"> </w:t>
      </w:r>
      <w:r>
        <w:rPr>
          <w:spacing w:val="-4"/>
          <w:sz w:val="20"/>
        </w:rPr>
        <w:t>District</w:t>
      </w:r>
      <w:r>
        <w:rPr>
          <w:spacing w:val="-12"/>
          <w:sz w:val="20"/>
        </w:rPr>
        <w:t xml:space="preserve"> </w:t>
      </w:r>
      <w:r>
        <w:rPr>
          <w:spacing w:val="-4"/>
          <w:sz w:val="20"/>
        </w:rPr>
        <w:t>Chapters</w:t>
      </w:r>
      <w:r>
        <w:rPr>
          <w:spacing w:val="-11"/>
          <w:sz w:val="20"/>
        </w:rPr>
        <w:t xml:space="preserve"> </w:t>
      </w:r>
      <w:r>
        <w:rPr>
          <w:spacing w:val="-4"/>
          <w:sz w:val="20"/>
        </w:rPr>
        <w:t>should</w:t>
      </w:r>
      <w:r>
        <w:rPr>
          <w:spacing w:val="-12"/>
          <w:sz w:val="20"/>
        </w:rPr>
        <w:t xml:space="preserve"> </w:t>
      </w:r>
      <w:r>
        <w:rPr>
          <w:spacing w:val="-4"/>
          <w:sz w:val="20"/>
        </w:rPr>
        <w:t>reach</w:t>
      </w:r>
      <w:r>
        <w:rPr>
          <w:spacing w:val="-12"/>
          <w:sz w:val="20"/>
        </w:rPr>
        <w:t xml:space="preserve"> </w:t>
      </w:r>
      <w:r>
        <w:rPr>
          <w:spacing w:val="-4"/>
          <w:sz w:val="20"/>
        </w:rPr>
        <w:t>out</w:t>
      </w:r>
      <w:r>
        <w:rPr>
          <w:spacing w:val="-11"/>
          <w:sz w:val="20"/>
        </w:rPr>
        <w:t xml:space="preserve"> </w:t>
      </w:r>
      <w:r>
        <w:rPr>
          <w:spacing w:val="-4"/>
          <w:sz w:val="20"/>
        </w:rPr>
        <w:t>to</w:t>
      </w:r>
      <w:r>
        <w:rPr>
          <w:spacing w:val="-12"/>
          <w:sz w:val="20"/>
        </w:rPr>
        <w:t xml:space="preserve"> </w:t>
      </w:r>
      <w:r>
        <w:rPr>
          <w:spacing w:val="-4"/>
          <w:sz w:val="20"/>
        </w:rPr>
        <w:t>their</w:t>
      </w:r>
      <w:r>
        <w:rPr>
          <w:spacing w:val="-12"/>
          <w:sz w:val="20"/>
        </w:rPr>
        <w:t xml:space="preserve"> </w:t>
      </w:r>
      <w:r>
        <w:rPr>
          <w:spacing w:val="-4"/>
          <w:sz w:val="20"/>
        </w:rPr>
        <w:t xml:space="preserve">District </w:t>
      </w:r>
      <w:r>
        <w:rPr>
          <w:sz w:val="20"/>
        </w:rPr>
        <w:t>Treasurer</w:t>
      </w:r>
      <w:r>
        <w:rPr>
          <w:spacing w:val="-6"/>
          <w:sz w:val="20"/>
        </w:rPr>
        <w:t xml:space="preserve"> </w:t>
      </w:r>
      <w:r>
        <w:rPr>
          <w:sz w:val="20"/>
        </w:rPr>
        <w:t>once</w:t>
      </w:r>
      <w:r>
        <w:rPr>
          <w:spacing w:val="-6"/>
          <w:sz w:val="20"/>
        </w:rPr>
        <w:t xml:space="preserve"> </w:t>
      </w:r>
      <w:r>
        <w:rPr>
          <w:sz w:val="20"/>
        </w:rPr>
        <w:t>filings</w:t>
      </w:r>
      <w:r>
        <w:rPr>
          <w:spacing w:val="-6"/>
          <w:sz w:val="20"/>
        </w:rPr>
        <w:t xml:space="preserve"> </w:t>
      </w:r>
      <w:r>
        <w:rPr>
          <w:sz w:val="20"/>
        </w:rPr>
        <w:t>are</w:t>
      </w:r>
      <w:r>
        <w:rPr>
          <w:spacing w:val="-6"/>
          <w:sz w:val="20"/>
        </w:rPr>
        <w:t xml:space="preserve"> </w:t>
      </w:r>
      <w:r>
        <w:rPr>
          <w:sz w:val="20"/>
        </w:rPr>
        <w:t>complete.</w:t>
      </w:r>
    </w:p>
    <w:p w14:paraId="4B1F97B0" w14:textId="256F117F" w:rsidR="005F2BA8" w:rsidRDefault="00AF6BF3">
      <w:pPr>
        <w:pStyle w:val="ListParagraph"/>
        <w:numPr>
          <w:ilvl w:val="1"/>
          <w:numId w:val="2"/>
        </w:numPr>
        <w:tabs>
          <w:tab w:val="left" w:pos="820"/>
        </w:tabs>
        <w:spacing w:line="276" w:lineRule="auto"/>
        <w:ind w:right="321"/>
        <w:jc w:val="both"/>
        <w:rPr>
          <w:sz w:val="20"/>
        </w:rPr>
      </w:pPr>
      <w:r>
        <w:rPr>
          <w:spacing w:val="-2"/>
          <w:sz w:val="20"/>
        </w:rPr>
        <w:t>Work</w:t>
      </w:r>
      <w:r>
        <w:rPr>
          <w:spacing w:val="-14"/>
          <w:sz w:val="20"/>
        </w:rPr>
        <w:t xml:space="preserve"> </w:t>
      </w:r>
      <w:r>
        <w:rPr>
          <w:spacing w:val="-2"/>
          <w:sz w:val="20"/>
        </w:rPr>
        <w:t>with</w:t>
      </w:r>
      <w:r>
        <w:rPr>
          <w:spacing w:val="-14"/>
          <w:sz w:val="20"/>
        </w:rPr>
        <w:t xml:space="preserve"> </w:t>
      </w:r>
      <w:r>
        <w:rPr>
          <w:spacing w:val="-2"/>
          <w:sz w:val="20"/>
        </w:rPr>
        <w:t>your</w:t>
      </w:r>
      <w:r>
        <w:rPr>
          <w:spacing w:val="-14"/>
          <w:sz w:val="20"/>
        </w:rPr>
        <w:t xml:space="preserve"> </w:t>
      </w:r>
      <w:r>
        <w:rPr>
          <w:spacing w:val="-2"/>
          <w:sz w:val="20"/>
        </w:rPr>
        <w:t>Chapter</w:t>
      </w:r>
      <w:r>
        <w:rPr>
          <w:spacing w:val="-14"/>
          <w:sz w:val="20"/>
        </w:rPr>
        <w:t xml:space="preserve"> </w:t>
      </w:r>
      <w:r>
        <w:rPr>
          <w:spacing w:val="-2"/>
          <w:sz w:val="20"/>
        </w:rPr>
        <w:t>Secretary</w:t>
      </w:r>
      <w:r>
        <w:rPr>
          <w:spacing w:val="-14"/>
          <w:sz w:val="20"/>
        </w:rPr>
        <w:t xml:space="preserve"> </w:t>
      </w:r>
      <w:r>
        <w:rPr>
          <w:spacing w:val="-2"/>
          <w:sz w:val="20"/>
        </w:rPr>
        <w:t>to</w:t>
      </w:r>
      <w:r>
        <w:rPr>
          <w:spacing w:val="-13"/>
          <w:sz w:val="20"/>
        </w:rPr>
        <w:t xml:space="preserve"> </w:t>
      </w:r>
      <w:r>
        <w:rPr>
          <w:spacing w:val="-2"/>
          <w:sz w:val="20"/>
        </w:rPr>
        <w:t>ensure</w:t>
      </w:r>
      <w:r>
        <w:rPr>
          <w:spacing w:val="-14"/>
          <w:sz w:val="20"/>
        </w:rPr>
        <w:t xml:space="preserve"> </w:t>
      </w:r>
      <w:r>
        <w:rPr>
          <w:spacing w:val="-2"/>
          <w:sz w:val="20"/>
        </w:rPr>
        <w:t>that</w:t>
      </w:r>
      <w:r>
        <w:rPr>
          <w:spacing w:val="-14"/>
          <w:sz w:val="20"/>
        </w:rPr>
        <w:t xml:space="preserve"> </w:t>
      </w:r>
      <w:r>
        <w:rPr>
          <w:spacing w:val="-2"/>
          <w:sz w:val="20"/>
        </w:rPr>
        <w:t>any</w:t>
      </w:r>
      <w:r>
        <w:rPr>
          <w:spacing w:val="-14"/>
          <w:sz w:val="20"/>
        </w:rPr>
        <w:t xml:space="preserve"> </w:t>
      </w:r>
      <w:r>
        <w:rPr>
          <w:spacing w:val="-2"/>
          <w:sz w:val="20"/>
        </w:rPr>
        <w:t>required</w:t>
      </w:r>
      <w:r>
        <w:rPr>
          <w:spacing w:val="-14"/>
          <w:sz w:val="20"/>
        </w:rPr>
        <w:t xml:space="preserve"> </w:t>
      </w:r>
      <w:r>
        <w:rPr>
          <w:spacing w:val="-2"/>
          <w:sz w:val="20"/>
        </w:rPr>
        <w:t>payments</w:t>
      </w:r>
      <w:r>
        <w:rPr>
          <w:spacing w:val="-14"/>
          <w:sz w:val="20"/>
        </w:rPr>
        <w:t xml:space="preserve"> </w:t>
      </w:r>
      <w:r>
        <w:rPr>
          <w:spacing w:val="-2"/>
          <w:sz w:val="20"/>
        </w:rPr>
        <w:t>for</w:t>
      </w:r>
      <w:r>
        <w:rPr>
          <w:spacing w:val="-13"/>
          <w:sz w:val="20"/>
        </w:rPr>
        <w:t xml:space="preserve"> </w:t>
      </w:r>
      <w:r>
        <w:rPr>
          <w:spacing w:val="-2"/>
          <w:sz w:val="20"/>
        </w:rPr>
        <w:t>SOCAN</w:t>
      </w:r>
      <w:r w:rsidR="00ED0971">
        <w:rPr>
          <w:spacing w:val="-2"/>
          <w:sz w:val="20"/>
        </w:rPr>
        <w:t>/</w:t>
      </w:r>
      <w:proofErr w:type="spellStart"/>
      <w:r w:rsidR="00ED0971">
        <w:rPr>
          <w:spacing w:val="-2"/>
          <w:sz w:val="20"/>
        </w:rPr>
        <w:t>Entandem</w:t>
      </w:r>
      <w:proofErr w:type="spellEnd"/>
      <w:r>
        <w:rPr>
          <w:spacing w:val="-14"/>
          <w:sz w:val="20"/>
        </w:rPr>
        <w:t xml:space="preserve"> </w:t>
      </w:r>
      <w:r>
        <w:rPr>
          <w:spacing w:val="-2"/>
          <w:sz w:val="20"/>
        </w:rPr>
        <w:t>licensing</w:t>
      </w:r>
      <w:r>
        <w:rPr>
          <w:spacing w:val="-14"/>
          <w:sz w:val="20"/>
        </w:rPr>
        <w:t xml:space="preserve"> </w:t>
      </w:r>
      <w:r>
        <w:rPr>
          <w:spacing w:val="-2"/>
          <w:sz w:val="20"/>
        </w:rPr>
        <w:t>are</w:t>
      </w:r>
      <w:r>
        <w:rPr>
          <w:spacing w:val="-14"/>
          <w:sz w:val="20"/>
        </w:rPr>
        <w:t xml:space="preserve"> </w:t>
      </w:r>
      <w:r>
        <w:rPr>
          <w:spacing w:val="-2"/>
          <w:sz w:val="20"/>
        </w:rPr>
        <w:t>made</w:t>
      </w:r>
      <w:r>
        <w:rPr>
          <w:spacing w:val="-14"/>
          <w:sz w:val="20"/>
        </w:rPr>
        <w:t xml:space="preserve"> </w:t>
      </w:r>
      <w:r>
        <w:rPr>
          <w:spacing w:val="-2"/>
          <w:sz w:val="20"/>
        </w:rPr>
        <w:t>on</w:t>
      </w:r>
      <w:r>
        <w:rPr>
          <w:spacing w:val="-13"/>
          <w:sz w:val="20"/>
        </w:rPr>
        <w:t xml:space="preserve"> </w:t>
      </w:r>
      <w:r>
        <w:rPr>
          <w:spacing w:val="-2"/>
          <w:sz w:val="20"/>
        </w:rPr>
        <w:t xml:space="preserve">a </w:t>
      </w:r>
      <w:r>
        <w:rPr>
          <w:sz w:val="20"/>
        </w:rPr>
        <w:t>timely</w:t>
      </w:r>
      <w:r>
        <w:rPr>
          <w:spacing w:val="-1"/>
          <w:sz w:val="20"/>
        </w:rPr>
        <w:t xml:space="preserve"> </w:t>
      </w:r>
      <w:r>
        <w:rPr>
          <w:sz w:val="20"/>
        </w:rPr>
        <w:t>basis.</w:t>
      </w:r>
    </w:p>
    <w:p w14:paraId="160B2543" w14:textId="77777777" w:rsidR="005F2BA8" w:rsidRDefault="005F2BA8">
      <w:pPr>
        <w:pStyle w:val="BodyText"/>
        <w:spacing w:before="4"/>
        <w:rPr>
          <w:sz w:val="38"/>
        </w:rPr>
      </w:pPr>
    </w:p>
    <w:p w14:paraId="44A14B83" w14:textId="77777777" w:rsidR="005F2BA8" w:rsidRDefault="00AF6BF3">
      <w:pPr>
        <w:pStyle w:val="Heading4"/>
        <w:spacing w:before="0"/>
        <w:ind w:left="100" w:firstLine="0"/>
      </w:pPr>
      <w:bookmarkStart w:id="36" w:name="_TOC_250001"/>
      <w:r>
        <w:t>As</w:t>
      </w:r>
      <w:r>
        <w:rPr>
          <w:spacing w:val="-19"/>
        </w:rPr>
        <w:t xml:space="preserve"> </w:t>
      </w:r>
      <w:bookmarkEnd w:id="36"/>
      <w:r>
        <w:rPr>
          <w:spacing w:val="-2"/>
        </w:rPr>
        <w:t>needed</w:t>
      </w:r>
    </w:p>
    <w:p w14:paraId="7ADAC810" w14:textId="77777777" w:rsidR="005F2BA8" w:rsidRDefault="00AF6BF3">
      <w:pPr>
        <w:pStyle w:val="ListParagraph"/>
        <w:numPr>
          <w:ilvl w:val="1"/>
          <w:numId w:val="2"/>
        </w:numPr>
        <w:tabs>
          <w:tab w:val="left" w:pos="819"/>
          <w:tab w:val="left" w:pos="820"/>
        </w:tabs>
        <w:spacing w:before="191" w:line="276" w:lineRule="auto"/>
        <w:ind w:right="315"/>
        <w:rPr>
          <w:sz w:val="20"/>
        </w:rPr>
      </w:pPr>
      <w:r>
        <w:rPr>
          <w:spacing w:val="-4"/>
          <w:sz w:val="20"/>
        </w:rPr>
        <w:t>Chapters</w:t>
      </w:r>
      <w:r>
        <w:rPr>
          <w:spacing w:val="-12"/>
          <w:sz w:val="20"/>
        </w:rPr>
        <w:t xml:space="preserve"> </w:t>
      </w:r>
      <w:r>
        <w:rPr>
          <w:spacing w:val="-4"/>
          <w:sz w:val="20"/>
        </w:rPr>
        <w:t>registered</w:t>
      </w:r>
      <w:r>
        <w:rPr>
          <w:spacing w:val="-12"/>
          <w:sz w:val="20"/>
        </w:rPr>
        <w:t xml:space="preserve"> </w:t>
      </w:r>
      <w:r>
        <w:rPr>
          <w:spacing w:val="-4"/>
          <w:sz w:val="20"/>
        </w:rPr>
        <w:t>as</w:t>
      </w:r>
      <w:r>
        <w:rPr>
          <w:spacing w:val="-12"/>
          <w:sz w:val="20"/>
        </w:rPr>
        <w:t xml:space="preserve"> </w:t>
      </w:r>
      <w:r>
        <w:rPr>
          <w:spacing w:val="-4"/>
          <w:sz w:val="20"/>
        </w:rPr>
        <w:t>charitable</w:t>
      </w:r>
      <w:r>
        <w:rPr>
          <w:spacing w:val="-12"/>
          <w:sz w:val="20"/>
        </w:rPr>
        <w:t xml:space="preserve"> </w:t>
      </w:r>
      <w:r>
        <w:rPr>
          <w:spacing w:val="-4"/>
          <w:sz w:val="20"/>
        </w:rPr>
        <w:t>organizations</w:t>
      </w:r>
      <w:r>
        <w:rPr>
          <w:spacing w:val="-12"/>
          <w:sz w:val="20"/>
        </w:rPr>
        <w:t xml:space="preserve"> </w:t>
      </w:r>
      <w:r>
        <w:rPr>
          <w:spacing w:val="-4"/>
          <w:sz w:val="20"/>
        </w:rPr>
        <w:t>must</w:t>
      </w:r>
      <w:r>
        <w:rPr>
          <w:spacing w:val="-12"/>
          <w:sz w:val="20"/>
        </w:rPr>
        <w:t xml:space="preserve"> </w:t>
      </w:r>
      <w:r>
        <w:rPr>
          <w:spacing w:val="-4"/>
          <w:sz w:val="20"/>
        </w:rPr>
        <w:t>comply</w:t>
      </w:r>
      <w:r>
        <w:rPr>
          <w:spacing w:val="-12"/>
          <w:sz w:val="20"/>
        </w:rPr>
        <w:t xml:space="preserve"> </w:t>
      </w:r>
      <w:r>
        <w:rPr>
          <w:spacing w:val="-4"/>
          <w:sz w:val="20"/>
        </w:rPr>
        <w:t>with</w:t>
      </w:r>
      <w:r>
        <w:rPr>
          <w:spacing w:val="-12"/>
          <w:sz w:val="20"/>
        </w:rPr>
        <w:t xml:space="preserve"> </w:t>
      </w:r>
      <w:r>
        <w:rPr>
          <w:spacing w:val="-4"/>
          <w:sz w:val="20"/>
        </w:rPr>
        <w:t>requests</w:t>
      </w:r>
      <w:r>
        <w:rPr>
          <w:spacing w:val="-12"/>
          <w:sz w:val="20"/>
        </w:rPr>
        <w:t xml:space="preserve"> </w:t>
      </w:r>
      <w:r>
        <w:rPr>
          <w:spacing w:val="-4"/>
          <w:sz w:val="20"/>
        </w:rPr>
        <w:t>to</w:t>
      </w:r>
      <w:r>
        <w:rPr>
          <w:spacing w:val="-12"/>
          <w:sz w:val="20"/>
        </w:rPr>
        <w:t xml:space="preserve"> </w:t>
      </w:r>
      <w:r>
        <w:rPr>
          <w:spacing w:val="-4"/>
          <w:sz w:val="20"/>
        </w:rPr>
        <w:t>disclose</w:t>
      </w:r>
      <w:r>
        <w:rPr>
          <w:spacing w:val="-12"/>
          <w:sz w:val="20"/>
        </w:rPr>
        <w:t xml:space="preserve"> </w:t>
      </w:r>
      <w:r>
        <w:rPr>
          <w:spacing w:val="-4"/>
          <w:sz w:val="20"/>
        </w:rPr>
        <w:t>financial</w:t>
      </w:r>
      <w:r>
        <w:rPr>
          <w:spacing w:val="-12"/>
          <w:sz w:val="20"/>
        </w:rPr>
        <w:t xml:space="preserve"> </w:t>
      </w:r>
      <w:r>
        <w:rPr>
          <w:spacing w:val="-4"/>
          <w:sz w:val="20"/>
        </w:rPr>
        <w:t xml:space="preserve">information, including information about fundraising activities, either as part of its normal public relations activity or in </w:t>
      </w:r>
      <w:r>
        <w:rPr>
          <w:sz w:val="20"/>
        </w:rPr>
        <w:t>response</w:t>
      </w:r>
      <w:r>
        <w:rPr>
          <w:spacing w:val="-15"/>
          <w:sz w:val="20"/>
        </w:rPr>
        <w:t xml:space="preserve"> </w:t>
      </w:r>
      <w:r>
        <w:rPr>
          <w:sz w:val="20"/>
        </w:rPr>
        <w:t>to</w:t>
      </w:r>
      <w:r>
        <w:rPr>
          <w:spacing w:val="-15"/>
          <w:sz w:val="20"/>
        </w:rPr>
        <w:t xml:space="preserve"> </w:t>
      </w:r>
      <w:r>
        <w:rPr>
          <w:sz w:val="20"/>
        </w:rPr>
        <w:t>specific</w:t>
      </w:r>
      <w:r>
        <w:rPr>
          <w:spacing w:val="-15"/>
          <w:sz w:val="20"/>
        </w:rPr>
        <w:t xml:space="preserve"> </w:t>
      </w:r>
      <w:r>
        <w:rPr>
          <w:sz w:val="20"/>
        </w:rPr>
        <w:t>requests</w:t>
      </w:r>
      <w:r>
        <w:rPr>
          <w:spacing w:val="-15"/>
          <w:sz w:val="20"/>
        </w:rPr>
        <w:t xml:space="preserve"> </w:t>
      </w:r>
      <w:r>
        <w:rPr>
          <w:sz w:val="20"/>
        </w:rPr>
        <w:t>from</w:t>
      </w:r>
      <w:r>
        <w:rPr>
          <w:spacing w:val="-15"/>
          <w:sz w:val="20"/>
        </w:rPr>
        <w:t xml:space="preserve"> </w:t>
      </w:r>
      <w:r>
        <w:rPr>
          <w:sz w:val="20"/>
        </w:rPr>
        <w:t>a</w:t>
      </w:r>
      <w:r>
        <w:rPr>
          <w:spacing w:val="-15"/>
          <w:sz w:val="20"/>
        </w:rPr>
        <w:t xml:space="preserve"> </w:t>
      </w:r>
      <w:r>
        <w:rPr>
          <w:sz w:val="20"/>
        </w:rPr>
        <w:t>member</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public.</w:t>
      </w:r>
    </w:p>
    <w:p w14:paraId="363A0819" w14:textId="77777777" w:rsidR="005F2BA8" w:rsidRDefault="00AF6BF3">
      <w:pPr>
        <w:pStyle w:val="ListParagraph"/>
        <w:numPr>
          <w:ilvl w:val="1"/>
          <w:numId w:val="2"/>
        </w:numPr>
        <w:tabs>
          <w:tab w:val="left" w:pos="869"/>
          <w:tab w:val="left" w:pos="870"/>
        </w:tabs>
        <w:spacing w:line="276" w:lineRule="auto"/>
        <w:ind w:right="507"/>
        <w:rPr>
          <w:sz w:val="20"/>
        </w:rPr>
      </w:pPr>
      <w:r>
        <w:tab/>
      </w:r>
      <w:r>
        <w:rPr>
          <w:spacing w:val="-4"/>
          <w:sz w:val="20"/>
        </w:rPr>
        <w:t>If</w:t>
      </w:r>
      <w:r>
        <w:rPr>
          <w:spacing w:val="-12"/>
          <w:sz w:val="20"/>
        </w:rPr>
        <w:t xml:space="preserve"> </w:t>
      </w:r>
      <w:r>
        <w:rPr>
          <w:spacing w:val="-4"/>
          <w:sz w:val="20"/>
        </w:rPr>
        <w:t>your</w:t>
      </w:r>
      <w:r>
        <w:rPr>
          <w:spacing w:val="-12"/>
          <w:sz w:val="20"/>
        </w:rPr>
        <w:t xml:space="preserve"> </w:t>
      </w:r>
      <w:r>
        <w:rPr>
          <w:spacing w:val="-4"/>
          <w:sz w:val="20"/>
        </w:rPr>
        <w:t>chapter</w:t>
      </w:r>
      <w:r>
        <w:rPr>
          <w:spacing w:val="-12"/>
          <w:sz w:val="20"/>
        </w:rPr>
        <w:t xml:space="preserve"> </w:t>
      </w:r>
      <w:r>
        <w:rPr>
          <w:spacing w:val="-4"/>
          <w:sz w:val="20"/>
        </w:rPr>
        <w:t>has</w:t>
      </w:r>
      <w:r>
        <w:rPr>
          <w:spacing w:val="-12"/>
          <w:sz w:val="20"/>
        </w:rPr>
        <w:t xml:space="preserve"> </w:t>
      </w:r>
      <w:r>
        <w:rPr>
          <w:spacing w:val="-4"/>
          <w:sz w:val="20"/>
        </w:rPr>
        <w:t>a</w:t>
      </w:r>
      <w:r>
        <w:rPr>
          <w:spacing w:val="-12"/>
          <w:sz w:val="20"/>
        </w:rPr>
        <w:t xml:space="preserve"> </w:t>
      </w:r>
      <w:r>
        <w:rPr>
          <w:spacing w:val="-4"/>
          <w:sz w:val="20"/>
        </w:rPr>
        <w:t>Goods</w:t>
      </w:r>
      <w:r>
        <w:rPr>
          <w:spacing w:val="-12"/>
          <w:sz w:val="20"/>
        </w:rPr>
        <w:t xml:space="preserve"> </w:t>
      </w:r>
      <w:r>
        <w:rPr>
          <w:spacing w:val="-4"/>
          <w:sz w:val="20"/>
        </w:rPr>
        <w:t>and</w:t>
      </w:r>
      <w:r>
        <w:rPr>
          <w:spacing w:val="-12"/>
          <w:sz w:val="20"/>
        </w:rPr>
        <w:t xml:space="preserve"> </w:t>
      </w:r>
      <w:r>
        <w:rPr>
          <w:spacing w:val="-4"/>
          <w:sz w:val="20"/>
        </w:rPr>
        <w:t>Services</w:t>
      </w:r>
      <w:r>
        <w:rPr>
          <w:spacing w:val="-12"/>
          <w:sz w:val="20"/>
        </w:rPr>
        <w:t xml:space="preserve"> </w:t>
      </w:r>
      <w:r>
        <w:rPr>
          <w:spacing w:val="-4"/>
          <w:sz w:val="20"/>
        </w:rPr>
        <w:t>Tax,</w:t>
      </w:r>
      <w:r>
        <w:rPr>
          <w:spacing w:val="-12"/>
          <w:sz w:val="20"/>
        </w:rPr>
        <w:t xml:space="preserve"> </w:t>
      </w:r>
      <w:r>
        <w:rPr>
          <w:spacing w:val="-4"/>
          <w:sz w:val="20"/>
        </w:rPr>
        <w:t>or</w:t>
      </w:r>
      <w:r>
        <w:rPr>
          <w:spacing w:val="-12"/>
          <w:sz w:val="20"/>
        </w:rPr>
        <w:t xml:space="preserve"> </w:t>
      </w:r>
      <w:r>
        <w:rPr>
          <w:spacing w:val="-4"/>
          <w:sz w:val="20"/>
        </w:rPr>
        <w:t>Harmonized</w:t>
      </w:r>
      <w:r>
        <w:rPr>
          <w:spacing w:val="-12"/>
          <w:sz w:val="20"/>
        </w:rPr>
        <w:t xml:space="preserve"> </w:t>
      </w:r>
      <w:r>
        <w:rPr>
          <w:spacing w:val="-4"/>
          <w:sz w:val="20"/>
        </w:rPr>
        <w:t>Sales</w:t>
      </w:r>
      <w:r>
        <w:rPr>
          <w:spacing w:val="-12"/>
          <w:sz w:val="20"/>
        </w:rPr>
        <w:t xml:space="preserve"> </w:t>
      </w:r>
      <w:r>
        <w:rPr>
          <w:spacing w:val="-4"/>
          <w:sz w:val="20"/>
        </w:rPr>
        <w:t>Tax,</w:t>
      </w:r>
      <w:r>
        <w:rPr>
          <w:spacing w:val="-12"/>
          <w:sz w:val="20"/>
        </w:rPr>
        <w:t xml:space="preserve"> </w:t>
      </w:r>
      <w:r>
        <w:rPr>
          <w:spacing w:val="-4"/>
          <w:sz w:val="20"/>
        </w:rPr>
        <w:t>business</w:t>
      </w:r>
      <w:r>
        <w:rPr>
          <w:spacing w:val="-12"/>
          <w:sz w:val="20"/>
        </w:rPr>
        <w:t xml:space="preserve"> </w:t>
      </w:r>
      <w:r>
        <w:rPr>
          <w:spacing w:val="-4"/>
          <w:sz w:val="20"/>
        </w:rPr>
        <w:t>registration,</w:t>
      </w:r>
      <w:r>
        <w:rPr>
          <w:spacing w:val="-12"/>
          <w:sz w:val="20"/>
        </w:rPr>
        <w:t xml:space="preserve"> </w:t>
      </w:r>
      <w:r>
        <w:rPr>
          <w:spacing w:val="-4"/>
          <w:sz w:val="20"/>
        </w:rPr>
        <w:t>ensure</w:t>
      </w:r>
      <w:r>
        <w:rPr>
          <w:spacing w:val="-12"/>
          <w:sz w:val="20"/>
        </w:rPr>
        <w:t xml:space="preserve"> </w:t>
      </w:r>
      <w:r>
        <w:rPr>
          <w:spacing w:val="-4"/>
          <w:sz w:val="20"/>
        </w:rPr>
        <w:t xml:space="preserve">that </w:t>
      </w:r>
      <w:r>
        <w:rPr>
          <w:spacing w:val="-2"/>
          <w:sz w:val="20"/>
        </w:rPr>
        <w:t>all</w:t>
      </w:r>
      <w:r>
        <w:rPr>
          <w:spacing w:val="-13"/>
          <w:sz w:val="20"/>
        </w:rPr>
        <w:t xml:space="preserve"> </w:t>
      </w:r>
      <w:r>
        <w:rPr>
          <w:spacing w:val="-2"/>
          <w:sz w:val="20"/>
        </w:rPr>
        <w:t>appropriate</w:t>
      </w:r>
      <w:r>
        <w:rPr>
          <w:spacing w:val="-13"/>
          <w:sz w:val="20"/>
        </w:rPr>
        <w:t xml:space="preserve"> </w:t>
      </w:r>
      <w:r>
        <w:rPr>
          <w:spacing w:val="-2"/>
          <w:sz w:val="20"/>
        </w:rPr>
        <w:t>and</w:t>
      </w:r>
      <w:r>
        <w:rPr>
          <w:spacing w:val="-13"/>
          <w:sz w:val="20"/>
        </w:rPr>
        <w:t xml:space="preserve"> </w:t>
      </w:r>
      <w:r>
        <w:rPr>
          <w:spacing w:val="-2"/>
          <w:sz w:val="20"/>
        </w:rPr>
        <w:t>required</w:t>
      </w:r>
      <w:r>
        <w:rPr>
          <w:spacing w:val="-13"/>
          <w:sz w:val="20"/>
        </w:rPr>
        <w:t xml:space="preserve"> </w:t>
      </w:r>
      <w:r>
        <w:rPr>
          <w:spacing w:val="-2"/>
          <w:sz w:val="20"/>
        </w:rPr>
        <w:t>information</w:t>
      </w:r>
      <w:r>
        <w:rPr>
          <w:spacing w:val="-13"/>
          <w:sz w:val="20"/>
        </w:rPr>
        <w:t xml:space="preserve"> </w:t>
      </w:r>
      <w:r>
        <w:rPr>
          <w:spacing w:val="-2"/>
          <w:sz w:val="20"/>
        </w:rPr>
        <w:t>is</w:t>
      </w:r>
      <w:r>
        <w:rPr>
          <w:spacing w:val="-13"/>
          <w:sz w:val="20"/>
        </w:rPr>
        <w:t xml:space="preserve"> </w:t>
      </w:r>
      <w:r>
        <w:rPr>
          <w:spacing w:val="-2"/>
          <w:sz w:val="20"/>
        </w:rPr>
        <w:t>sent</w:t>
      </w:r>
      <w:r>
        <w:rPr>
          <w:spacing w:val="-13"/>
          <w:sz w:val="20"/>
        </w:rPr>
        <w:t xml:space="preserve"> </w:t>
      </w:r>
      <w:r>
        <w:rPr>
          <w:spacing w:val="-2"/>
          <w:sz w:val="20"/>
        </w:rPr>
        <w:t>in</w:t>
      </w:r>
      <w:r>
        <w:rPr>
          <w:spacing w:val="-13"/>
          <w:sz w:val="20"/>
        </w:rPr>
        <w:t xml:space="preserve"> </w:t>
      </w:r>
      <w:r>
        <w:rPr>
          <w:spacing w:val="-2"/>
          <w:sz w:val="20"/>
        </w:rPr>
        <w:t>to</w:t>
      </w:r>
      <w:r>
        <w:rPr>
          <w:spacing w:val="-13"/>
          <w:sz w:val="20"/>
        </w:rPr>
        <w:t xml:space="preserve"> </w:t>
      </w:r>
      <w:r>
        <w:rPr>
          <w:spacing w:val="-2"/>
          <w:sz w:val="20"/>
        </w:rPr>
        <w:t>qualify</w:t>
      </w:r>
      <w:r>
        <w:rPr>
          <w:spacing w:val="-13"/>
          <w:sz w:val="20"/>
        </w:rPr>
        <w:t xml:space="preserve"> </w:t>
      </w:r>
      <w:r>
        <w:rPr>
          <w:spacing w:val="-2"/>
          <w:sz w:val="20"/>
        </w:rPr>
        <w:t>for,</w:t>
      </w:r>
      <w:r>
        <w:rPr>
          <w:spacing w:val="-13"/>
          <w:sz w:val="20"/>
        </w:rPr>
        <w:t xml:space="preserve"> </w:t>
      </w:r>
      <w:r>
        <w:rPr>
          <w:spacing w:val="-2"/>
          <w:sz w:val="20"/>
        </w:rPr>
        <w:t>and</w:t>
      </w:r>
      <w:r>
        <w:rPr>
          <w:spacing w:val="-13"/>
          <w:sz w:val="20"/>
        </w:rPr>
        <w:t xml:space="preserve"> </w:t>
      </w:r>
      <w:r>
        <w:rPr>
          <w:spacing w:val="-2"/>
          <w:sz w:val="20"/>
        </w:rPr>
        <w:t>maintain,</w:t>
      </w:r>
      <w:r>
        <w:rPr>
          <w:spacing w:val="-13"/>
          <w:sz w:val="20"/>
        </w:rPr>
        <w:t xml:space="preserve"> </w:t>
      </w:r>
      <w:r>
        <w:rPr>
          <w:spacing w:val="-2"/>
          <w:sz w:val="20"/>
        </w:rPr>
        <w:t>the</w:t>
      </w:r>
      <w:r>
        <w:rPr>
          <w:spacing w:val="-13"/>
          <w:sz w:val="20"/>
        </w:rPr>
        <w:t xml:space="preserve"> </w:t>
      </w:r>
      <w:r>
        <w:rPr>
          <w:spacing w:val="-2"/>
          <w:sz w:val="20"/>
        </w:rPr>
        <w:t>registration</w:t>
      </w:r>
      <w:r>
        <w:rPr>
          <w:spacing w:val="-13"/>
          <w:sz w:val="20"/>
        </w:rPr>
        <w:t xml:space="preserve"> </w:t>
      </w:r>
      <w:r>
        <w:rPr>
          <w:spacing w:val="-2"/>
          <w:sz w:val="20"/>
        </w:rPr>
        <w:t>status.</w:t>
      </w:r>
    </w:p>
    <w:p w14:paraId="6B556B57" w14:textId="77777777" w:rsidR="005F2BA8" w:rsidRDefault="005F2BA8">
      <w:pPr>
        <w:spacing w:line="276" w:lineRule="auto"/>
        <w:rPr>
          <w:sz w:val="20"/>
        </w:rPr>
        <w:sectPr w:rsidR="005F2BA8">
          <w:pgSz w:w="12240" w:h="15840"/>
          <w:pgMar w:top="840" w:right="440" w:bottom="640" w:left="620" w:header="0" w:footer="440" w:gutter="0"/>
          <w:cols w:space="720"/>
        </w:sectPr>
      </w:pPr>
    </w:p>
    <w:p w14:paraId="4703D4A7" w14:textId="77777777" w:rsidR="005F2BA8" w:rsidRDefault="00AF6BF3">
      <w:pPr>
        <w:pStyle w:val="Heading4"/>
        <w:numPr>
          <w:ilvl w:val="0"/>
          <w:numId w:val="1"/>
        </w:numPr>
        <w:tabs>
          <w:tab w:val="left" w:pos="457"/>
        </w:tabs>
      </w:pPr>
      <w:bookmarkStart w:id="37" w:name="_TOC_250000"/>
      <w:r>
        <w:rPr>
          <w:spacing w:val="-4"/>
        </w:rPr>
        <w:lastRenderedPageBreak/>
        <w:t>Canadian</w:t>
      </w:r>
      <w:r>
        <w:rPr>
          <w:spacing w:val="-15"/>
        </w:rPr>
        <w:t xml:space="preserve"> </w:t>
      </w:r>
      <w:r>
        <w:rPr>
          <w:spacing w:val="-4"/>
        </w:rPr>
        <w:t>and</w:t>
      </w:r>
      <w:r>
        <w:rPr>
          <w:spacing w:val="-14"/>
        </w:rPr>
        <w:t xml:space="preserve"> </w:t>
      </w:r>
      <w:r>
        <w:rPr>
          <w:spacing w:val="-4"/>
        </w:rPr>
        <w:t>U.S.</w:t>
      </w:r>
      <w:r>
        <w:rPr>
          <w:spacing w:val="-14"/>
        </w:rPr>
        <w:t xml:space="preserve"> </w:t>
      </w:r>
      <w:r>
        <w:rPr>
          <w:spacing w:val="-4"/>
        </w:rPr>
        <w:t>Exchange</w:t>
      </w:r>
      <w:r>
        <w:rPr>
          <w:spacing w:val="-14"/>
        </w:rPr>
        <w:t xml:space="preserve"> </w:t>
      </w:r>
      <w:bookmarkEnd w:id="37"/>
      <w:r>
        <w:rPr>
          <w:spacing w:val="-4"/>
        </w:rPr>
        <w:t>Rate</w:t>
      </w:r>
    </w:p>
    <w:p w14:paraId="7901E1CE" w14:textId="77777777" w:rsidR="005F2BA8" w:rsidRDefault="00AF6BF3">
      <w:pPr>
        <w:pStyle w:val="BodyText"/>
        <w:spacing w:before="186" w:line="278" w:lineRule="auto"/>
        <w:ind w:left="100"/>
      </w:pPr>
      <w:r>
        <w:rPr>
          <w:spacing w:val="-4"/>
        </w:rPr>
        <w:t>The</w:t>
      </w:r>
      <w:r>
        <w:rPr>
          <w:spacing w:val="-14"/>
        </w:rPr>
        <w:t xml:space="preserve"> </w:t>
      </w:r>
      <w:r>
        <w:rPr>
          <w:spacing w:val="-4"/>
        </w:rPr>
        <w:t>Society</w:t>
      </w:r>
      <w:r>
        <w:rPr>
          <w:spacing w:val="-13"/>
        </w:rPr>
        <w:t xml:space="preserve"> </w:t>
      </w:r>
      <w:r>
        <w:rPr>
          <w:spacing w:val="-4"/>
        </w:rPr>
        <w:t>will</w:t>
      </w:r>
      <w:r>
        <w:rPr>
          <w:spacing w:val="-13"/>
        </w:rPr>
        <w:t xml:space="preserve"> </w:t>
      </w:r>
      <w:r>
        <w:rPr>
          <w:spacing w:val="-4"/>
        </w:rPr>
        <w:t>establish</w:t>
      </w:r>
      <w:r>
        <w:rPr>
          <w:spacing w:val="-14"/>
        </w:rPr>
        <w:t xml:space="preserve"> </w:t>
      </w:r>
      <w:r>
        <w:rPr>
          <w:spacing w:val="-4"/>
        </w:rPr>
        <w:t>the</w:t>
      </w:r>
      <w:r>
        <w:rPr>
          <w:spacing w:val="-13"/>
        </w:rPr>
        <w:t xml:space="preserve"> </w:t>
      </w:r>
      <w:r>
        <w:rPr>
          <w:spacing w:val="-4"/>
        </w:rPr>
        <w:t>exchange</w:t>
      </w:r>
      <w:r>
        <w:rPr>
          <w:spacing w:val="-13"/>
        </w:rPr>
        <w:t xml:space="preserve"> </w:t>
      </w:r>
      <w:r>
        <w:rPr>
          <w:spacing w:val="-4"/>
        </w:rPr>
        <w:t>rate</w:t>
      </w:r>
      <w:r>
        <w:rPr>
          <w:spacing w:val="-14"/>
        </w:rPr>
        <w:t xml:space="preserve"> </w:t>
      </w:r>
      <w:r>
        <w:rPr>
          <w:spacing w:val="-4"/>
        </w:rPr>
        <w:t>quarterly</w:t>
      </w:r>
      <w:r>
        <w:rPr>
          <w:spacing w:val="-13"/>
        </w:rPr>
        <w:t xml:space="preserve"> </w:t>
      </w:r>
      <w:r>
        <w:rPr>
          <w:spacing w:val="-4"/>
        </w:rPr>
        <w:t>to</w:t>
      </w:r>
      <w:r>
        <w:rPr>
          <w:spacing w:val="-13"/>
        </w:rPr>
        <w:t xml:space="preserve"> </w:t>
      </w:r>
      <w:r>
        <w:rPr>
          <w:spacing w:val="-4"/>
        </w:rPr>
        <w:t>reflect</w:t>
      </w:r>
      <w:r>
        <w:rPr>
          <w:spacing w:val="-14"/>
        </w:rPr>
        <w:t xml:space="preserve"> </w:t>
      </w:r>
      <w:r>
        <w:rPr>
          <w:spacing w:val="-4"/>
        </w:rPr>
        <w:t>the</w:t>
      </w:r>
      <w:r>
        <w:rPr>
          <w:spacing w:val="-13"/>
        </w:rPr>
        <w:t xml:space="preserve"> </w:t>
      </w:r>
      <w:r>
        <w:rPr>
          <w:spacing w:val="-4"/>
        </w:rPr>
        <w:t>U.S.</w:t>
      </w:r>
      <w:r>
        <w:rPr>
          <w:spacing w:val="-13"/>
        </w:rPr>
        <w:t xml:space="preserve"> </w:t>
      </w:r>
      <w:r>
        <w:rPr>
          <w:spacing w:val="-4"/>
        </w:rPr>
        <w:t>dollar</w:t>
      </w:r>
      <w:r>
        <w:rPr>
          <w:spacing w:val="-14"/>
        </w:rPr>
        <w:t xml:space="preserve"> </w:t>
      </w:r>
      <w:r>
        <w:rPr>
          <w:spacing w:val="-4"/>
        </w:rPr>
        <w:t>equivalent.</w:t>
      </w:r>
      <w:r>
        <w:rPr>
          <w:spacing w:val="-13"/>
        </w:rPr>
        <w:t xml:space="preserve"> </w:t>
      </w:r>
      <w:r>
        <w:rPr>
          <w:spacing w:val="-4"/>
        </w:rPr>
        <w:t>Chapters</w:t>
      </w:r>
      <w:r>
        <w:rPr>
          <w:spacing w:val="-13"/>
        </w:rPr>
        <w:t xml:space="preserve"> </w:t>
      </w:r>
      <w:r>
        <w:rPr>
          <w:spacing w:val="-4"/>
        </w:rPr>
        <w:t>will</w:t>
      </w:r>
      <w:r>
        <w:rPr>
          <w:spacing w:val="-14"/>
        </w:rPr>
        <w:t xml:space="preserve"> </w:t>
      </w:r>
      <w:r>
        <w:rPr>
          <w:spacing w:val="-4"/>
        </w:rPr>
        <w:t xml:space="preserve">be </w:t>
      </w:r>
      <w:r>
        <w:rPr>
          <w:spacing w:val="-2"/>
        </w:rPr>
        <w:t>appropriately</w:t>
      </w:r>
      <w:r>
        <w:rPr>
          <w:spacing w:val="-14"/>
        </w:rPr>
        <w:t xml:space="preserve"> </w:t>
      </w:r>
      <w:r>
        <w:rPr>
          <w:spacing w:val="-2"/>
        </w:rPr>
        <w:t>notified</w:t>
      </w:r>
      <w:r>
        <w:rPr>
          <w:spacing w:val="-14"/>
        </w:rPr>
        <w:t xml:space="preserve"> </w:t>
      </w:r>
      <w:r>
        <w:rPr>
          <w:spacing w:val="-2"/>
        </w:rPr>
        <w:t>of</w:t>
      </w:r>
      <w:r>
        <w:rPr>
          <w:spacing w:val="-14"/>
        </w:rPr>
        <w:t xml:space="preserve"> </w:t>
      </w:r>
      <w:r>
        <w:rPr>
          <w:spacing w:val="-2"/>
        </w:rPr>
        <w:t>the</w:t>
      </w:r>
      <w:r>
        <w:rPr>
          <w:spacing w:val="-14"/>
        </w:rPr>
        <w:t xml:space="preserve"> </w:t>
      </w:r>
      <w:r>
        <w:rPr>
          <w:spacing w:val="-2"/>
        </w:rPr>
        <w:t>rate.</w:t>
      </w:r>
      <w:r>
        <w:rPr>
          <w:spacing w:val="-14"/>
        </w:rPr>
        <w:t xml:space="preserve"> </w:t>
      </w:r>
      <w:r>
        <w:rPr>
          <w:spacing w:val="-2"/>
        </w:rPr>
        <w:t>For</w:t>
      </w:r>
      <w:r>
        <w:rPr>
          <w:spacing w:val="-14"/>
        </w:rPr>
        <w:t xml:space="preserve"> </w:t>
      </w:r>
      <w:r>
        <w:rPr>
          <w:spacing w:val="-2"/>
        </w:rPr>
        <w:t>the</w:t>
      </w:r>
      <w:r>
        <w:rPr>
          <w:spacing w:val="-14"/>
        </w:rPr>
        <w:t xml:space="preserve"> </w:t>
      </w:r>
      <w:r>
        <w:rPr>
          <w:spacing w:val="-2"/>
        </w:rPr>
        <w:t>most</w:t>
      </w:r>
      <w:r>
        <w:rPr>
          <w:spacing w:val="-14"/>
        </w:rPr>
        <w:t xml:space="preserve"> </w:t>
      </w:r>
      <w:r>
        <w:rPr>
          <w:spacing w:val="-2"/>
        </w:rPr>
        <w:t>up</w:t>
      </w:r>
      <w:r>
        <w:rPr>
          <w:spacing w:val="-14"/>
        </w:rPr>
        <w:t xml:space="preserve"> </w:t>
      </w:r>
      <w:r>
        <w:rPr>
          <w:spacing w:val="-2"/>
        </w:rPr>
        <w:t>to</w:t>
      </w:r>
      <w:r>
        <w:rPr>
          <w:spacing w:val="-14"/>
        </w:rPr>
        <w:t xml:space="preserve"> </w:t>
      </w:r>
      <w:r>
        <w:rPr>
          <w:spacing w:val="-2"/>
        </w:rPr>
        <w:t>date</w:t>
      </w:r>
      <w:r>
        <w:rPr>
          <w:spacing w:val="-14"/>
        </w:rPr>
        <w:t xml:space="preserve"> </w:t>
      </w:r>
      <w:r>
        <w:rPr>
          <w:spacing w:val="-2"/>
        </w:rPr>
        <w:t>information,</w:t>
      </w:r>
      <w:r>
        <w:rPr>
          <w:spacing w:val="-14"/>
        </w:rPr>
        <w:t xml:space="preserve"> </w:t>
      </w:r>
      <w:r>
        <w:rPr>
          <w:spacing w:val="-2"/>
        </w:rPr>
        <w:t>visit</w:t>
      </w:r>
      <w:r>
        <w:rPr>
          <w:spacing w:val="-14"/>
        </w:rPr>
        <w:t xml:space="preserve"> </w:t>
      </w:r>
      <w:r>
        <w:rPr>
          <w:spacing w:val="-2"/>
        </w:rPr>
        <w:t>the</w:t>
      </w:r>
      <w:r>
        <w:rPr>
          <w:spacing w:val="-14"/>
        </w:rPr>
        <w:t xml:space="preserve"> </w:t>
      </w:r>
      <w:r>
        <w:rPr>
          <w:spacing w:val="-2"/>
        </w:rPr>
        <w:t>Society</w:t>
      </w:r>
      <w:r>
        <w:rPr>
          <w:spacing w:val="-14"/>
        </w:rPr>
        <w:t xml:space="preserve"> </w:t>
      </w:r>
      <w:hyperlink r:id="rId80">
        <w:r>
          <w:rPr>
            <w:color w:val="1154CC"/>
            <w:spacing w:val="-2"/>
            <w:u w:val="single" w:color="1154CC"/>
          </w:rPr>
          <w:t>Member</w:t>
        </w:r>
        <w:r>
          <w:rPr>
            <w:color w:val="1154CC"/>
            <w:spacing w:val="-14"/>
            <w:u w:val="single" w:color="1154CC"/>
          </w:rPr>
          <w:t xml:space="preserve"> </w:t>
        </w:r>
        <w:r>
          <w:rPr>
            <w:color w:val="1154CC"/>
            <w:spacing w:val="-2"/>
            <w:u w:val="single" w:color="1154CC"/>
          </w:rPr>
          <w:t>Center</w:t>
        </w:r>
      </w:hyperlink>
      <w:r>
        <w:rPr>
          <w:color w:val="1154CC"/>
          <w:spacing w:val="-2"/>
        </w:rPr>
        <w:t xml:space="preserve"> </w:t>
      </w:r>
      <w:r>
        <w:t>website</w:t>
      </w:r>
      <w:r>
        <w:rPr>
          <w:spacing w:val="-10"/>
        </w:rPr>
        <w:t xml:space="preserve"> </w:t>
      </w:r>
      <w:r>
        <w:t>and</w:t>
      </w:r>
      <w:r>
        <w:rPr>
          <w:spacing w:val="-10"/>
        </w:rPr>
        <w:t xml:space="preserve"> </w:t>
      </w:r>
      <w:r>
        <w:t>refer</w:t>
      </w:r>
      <w:r>
        <w:rPr>
          <w:spacing w:val="-10"/>
        </w:rPr>
        <w:t xml:space="preserve"> </w:t>
      </w:r>
      <w:r>
        <w:t>to</w:t>
      </w:r>
      <w:r>
        <w:rPr>
          <w:spacing w:val="-10"/>
        </w:rPr>
        <w:t xml:space="preserve"> </w:t>
      </w:r>
      <w:r>
        <w:t>the</w:t>
      </w:r>
      <w:r>
        <w:rPr>
          <w:spacing w:val="-10"/>
        </w:rPr>
        <w:t xml:space="preserve"> </w:t>
      </w:r>
      <w:r>
        <w:t>“Documents”</w:t>
      </w:r>
      <w:r>
        <w:rPr>
          <w:spacing w:val="-10"/>
        </w:rPr>
        <w:t xml:space="preserve"> </w:t>
      </w:r>
      <w:r>
        <w:t>page.</w:t>
      </w:r>
    </w:p>
    <w:p w14:paraId="5840A58E" w14:textId="77777777" w:rsidR="005F2BA8" w:rsidRDefault="005F2BA8">
      <w:pPr>
        <w:pStyle w:val="BodyText"/>
        <w:spacing w:before="8"/>
        <w:rPr>
          <w:sz w:val="24"/>
        </w:rPr>
      </w:pPr>
    </w:p>
    <w:p w14:paraId="431C0D08" w14:textId="77777777" w:rsidR="005F2BA8" w:rsidRDefault="00AF6BF3">
      <w:pPr>
        <w:pStyle w:val="Heading5"/>
        <w:ind w:left="100" w:firstLine="0"/>
      </w:pPr>
      <w:r>
        <w:rPr>
          <w:spacing w:val="-2"/>
        </w:rPr>
        <w:t>EXAMPLE:</w:t>
      </w:r>
    </w:p>
    <w:p w14:paraId="262CBA95" w14:textId="77777777" w:rsidR="005F2BA8" w:rsidRDefault="005F2BA8">
      <w:pPr>
        <w:pStyle w:val="BodyText"/>
        <w:spacing w:before="8"/>
        <w:rPr>
          <w:rFonts w:ascii="Tahoma"/>
          <w:b/>
          <w:sz w:val="27"/>
        </w:rPr>
      </w:pPr>
    </w:p>
    <w:p w14:paraId="1CFEB555" w14:textId="77777777" w:rsidR="005F2BA8" w:rsidRDefault="00AF6BF3">
      <w:pPr>
        <w:spacing w:before="1" w:line="271" w:lineRule="auto"/>
        <w:ind w:left="100" w:right="296"/>
        <w:rPr>
          <w:rFonts w:ascii="Tahoma"/>
          <w:b/>
        </w:rPr>
      </w:pPr>
      <w:r>
        <w:rPr>
          <w:rFonts w:ascii="Tahoma"/>
          <w:b/>
        </w:rPr>
        <w:t>The</w:t>
      </w:r>
      <w:r>
        <w:rPr>
          <w:rFonts w:ascii="Tahoma"/>
          <w:b/>
          <w:spacing w:val="-12"/>
        </w:rPr>
        <w:t xml:space="preserve"> </w:t>
      </w:r>
      <w:r>
        <w:rPr>
          <w:rFonts w:ascii="Tahoma"/>
          <w:b/>
        </w:rPr>
        <w:t>current</w:t>
      </w:r>
      <w:r>
        <w:rPr>
          <w:rFonts w:ascii="Tahoma"/>
          <w:b/>
          <w:spacing w:val="-12"/>
        </w:rPr>
        <w:t xml:space="preserve"> </w:t>
      </w:r>
      <w:r>
        <w:rPr>
          <w:rFonts w:ascii="Tahoma"/>
          <w:b/>
        </w:rPr>
        <w:t>Canadian</w:t>
      </w:r>
      <w:r>
        <w:rPr>
          <w:rFonts w:ascii="Tahoma"/>
          <w:b/>
          <w:spacing w:val="-12"/>
        </w:rPr>
        <w:t xml:space="preserve"> </w:t>
      </w:r>
      <w:r>
        <w:rPr>
          <w:rFonts w:ascii="Tahoma"/>
          <w:b/>
        </w:rPr>
        <w:t>Exchange</w:t>
      </w:r>
      <w:r>
        <w:rPr>
          <w:rFonts w:ascii="Tahoma"/>
          <w:b/>
          <w:spacing w:val="-12"/>
        </w:rPr>
        <w:t xml:space="preserve"> </w:t>
      </w:r>
      <w:r>
        <w:rPr>
          <w:rFonts w:ascii="Tahoma"/>
          <w:b/>
        </w:rPr>
        <w:t>Rate</w:t>
      </w:r>
      <w:r>
        <w:rPr>
          <w:rFonts w:ascii="Tahoma"/>
          <w:b/>
          <w:spacing w:val="-12"/>
        </w:rPr>
        <w:t xml:space="preserve"> </w:t>
      </w:r>
      <w:r>
        <w:rPr>
          <w:rFonts w:ascii="Tahoma"/>
          <w:b/>
        </w:rPr>
        <w:t>for</w:t>
      </w:r>
      <w:r>
        <w:rPr>
          <w:rFonts w:ascii="Tahoma"/>
          <w:b/>
          <w:spacing w:val="-12"/>
        </w:rPr>
        <w:t xml:space="preserve"> </w:t>
      </w:r>
      <w:r>
        <w:rPr>
          <w:rFonts w:ascii="Tahoma"/>
          <w:b/>
        </w:rPr>
        <w:t>business</w:t>
      </w:r>
      <w:r>
        <w:rPr>
          <w:rFonts w:ascii="Tahoma"/>
          <w:b/>
          <w:spacing w:val="-12"/>
        </w:rPr>
        <w:t xml:space="preserve"> </w:t>
      </w:r>
      <w:r>
        <w:rPr>
          <w:rFonts w:ascii="Tahoma"/>
          <w:b/>
        </w:rPr>
        <w:t>is</w:t>
      </w:r>
      <w:r>
        <w:rPr>
          <w:rFonts w:ascii="Tahoma"/>
          <w:b/>
          <w:spacing w:val="-12"/>
        </w:rPr>
        <w:t xml:space="preserve"> </w:t>
      </w:r>
      <w:r>
        <w:rPr>
          <w:rFonts w:ascii="Tahoma"/>
          <w:b/>
          <w:color w:val="00009B"/>
        </w:rPr>
        <w:t>XXXXXX</w:t>
      </w:r>
      <w:r>
        <w:rPr>
          <w:rFonts w:ascii="Tahoma"/>
          <w:b/>
        </w:rPr>
        <w:t>.</w:t>
      </w:r>
      <w:r>
        <w:rPr>
          <w:rFonts w:ascii="Tahoma"/>
          <w:b/>
          <w:spacing w:val="-12"/>
        </w:rPr>
        <w:t xml:space="preserve"> </w:t>
      </w:r>
      <w:r>
        <w:rPr>
          <w:rFonts w:ascii="Tahoma"/>
          <w:b/>
        </w:rPr>
        <w:t>This</w:t>
      </w:r>
      <w:r>
        <w:rPr>
          <w:rFonts w:ascii="Tahoma"/>
          <w:b/>
          <w:spacing w:val="-12"/>
        </w:rPr>
        <w:t xml:space="preserve"> </w:t>
      </w:r>
      <w:r>
        <w:rPr>
          <w:rFonts w:ascii="Tahoma"/>
          <w:b/>
        </w:rPr>
        <w:t>rate</w:t>
      </w:r>
      <w:r>
        <w:rPr>
          <w:rFonts w:ascii="Tahoma"/>
          <w:b/>
          <w:spacing w:val="-12"/>
        </w:rPr>
        <w:t xml:space="preserve"> </w:t>
      </w:r>
      <w:r>
        <w:rPr>
          <w:rFonts w:ascii="Tahoma"/>
          <w:b/>
        </w:rPr>
        <w:t>will</w:t>
      </w:r>
      <w:r>
        <w:rPr>
          <w:rFonts w:ascii="Tahoma"/>
          <w:b/>
          <w:spacing w:val="-12"/>
        </w:rPr>
        <w:t xml:space="preserve"> </w:t>
      </w:r>
      <w:r>
        <w:rPr>
          <w:rFonts w:ascii="Tahoma"/>
          <w:b/>
        </w:rPr>
        <w:t>remain</w:t>
      </w:r>
      <w:r>
        <w:rPr>
          <w:rFonts w:ascii="Tahoma"/>
          <w:b/>
          <w:spacing w:val="-12"/>
        </w:rPr>
        <w:t xml:space="preserve"> </w:t>
      </w:r>
      <w:r>
        <w:rPr>
          <w:rFonts w:ascii="Tahoma"/>
          <w:b/>
        </w:rPr>
        <w:t>in</w:t>
      </w:r>
      <w:r>
        <w:rPr>
          <w:rFonts w:ascii="Tahoma"/>
          <w:b/>
          <w:spacing w:val="-12"/>
        </w:rPr>
        <w:t xml:space="preserve"> </w:t>
      </w:r>
      <w:r>
        <w:rPr>
          <w:rFonts w:ascii="Tahoma"/>
          <w:b/>
        </w:rPr>
        <w:t>effect</w:t>
      </w:r>
      <w:r>
        <w:rPr>
          <w:rFonts w:ascii="Tahoma"/>
          <w:b/>
          <w:spacing w:val="-12"/>
        </w:rPr>
        <w:t xml:space="preserve"> </w:t>
      </w:r>
      <w:r>
        <w:rPr>
          <w:rFonts w:ascii="Tahoma"/>
          <w:b/>
        </w:rPr>
        <w:t>until the next quarterly rate change.</w:t>
      </w:r>
    </w:p>
    <w:p w14:paraId="727F3121" w14:textId="77777777" w:rsidR="005F2BA8" w:rsidRDefault="00AF6BF3">
      <w:pPr>
        <w:pStyle w:val="ListParagraph"/>
        <w:numPr>
          <w:ilvl w:val="1"/>
          <w:numId w:val="1"/>
        </w:numPr>
        <w:tabs>
          <w:tab w:val="left" w:pos="819"/>
          <w:tab w:val="left" w:pos="820"/>
        </w:tabs>
        <w:spacing w:before="7" w:line="278" w:lineRule="auto"/>
        <w:ind w:right="430"/>
      </w:pPr>
      <w:r>
        <w:rPr>
          <w:spacing w:val="-2"/>
        </w:rPr>
        <w:t>Canadian</w:t>
      </w:r>
      <w:r>
        <w:rPr>
          <w:spacing w:val="-13"/>
        </w:rPr>
        <w:t xml:space="preserve"> </w:t>
      </w:r>
      <w:r>
        <w:rPr>
          <w:spacing w:val="-2"/>
        </w:rPr>
        <w:t>members</w:t>
      </w:r>
      <w:r>
        <w:rPr>
          <w:spacing w:val="-13"/>
        </w:rPr>
        <w:t xml:space="preserve"> </w:t>
      </w:r>
      <w:r>
        <w:rPr>
          <w:spacing w:val="-2"/>
        </w:rPr>
        <w:t>have</w:t>
      </w:r>
      <w:r>
        <w:rPr>
          <w:spacing w:val="-13"/>
        </w:rPr>
        <w:t xml:space="preserve"> </w:t>
      </w:r>
      <w:r>
        <w:rPr>
          <w:spacing w:val="-2"/>
        </w:rPr>
        <w:t>the</w:t>
      </w:r>
      <w:r>
        <w:rPr>
          <w:spacing w:val="-13"/>
        </w:rPr>
        <w:t xml:space="preserve"> </w:t>
      </w:r>
      <w:r>
        <w:rPr>
          <w:spacing w:val="-2"/>
        </w:rPr>
        <w:t>option</w:t>
      </w:r>
      <w:r>
        <w:rPr>
          <w:spacing w:val="-13"/>
        </w:rPr>
        <w:t xml:space="preserve"> </w:t>
      </w:r>
      <w:r>
        <w:rPr>
          <w:spacing w:val="-2"/>
        </w:rPr>
        <w:t>of</w:t>
      </w:r>
      <w:r>
        <w:rPr>
          <w:spacing w:val="-13"/>
        </w:rPr>
        <w:t xml:space="preserve"> </w:t>
      </w:r>
      <w:r>
        <w:rPr>
          <w:spacing w:val="-2"/>
        </w:rPr>
        <w:t>writing</w:t>
      </w:r>
      <w:r>
        <w:rPr>
          <w:spacing w:val="-13"/>
        </w:rPr>
        <w:t xml:space="preserve"> </w:t>
      </w:r>
      <w:r>
        <w:rPr>
          <w:spacing w:val="-2"/>
        </w:rPr>
        <w:t>a</w:t>
      </w:r>
      <w:r>
        <w:rPr>
          <w:spacing w:val="-13"/>
        </w:rPr>
        <w:t xml:space="preserve"> </w:t>
      </w:r>
      <w:r>
        <w:rPr>
          <w:spacing w:val="-2"/>
        </w:rPr>
        <w:t>check</w:t>
      </w:r>
      <w:r>
        <w:rPr>
          <w:spacing w:val="-13"/>
        </w:rPr>
        <w:t xml:space="preserve"> </w:t>
      </w:r>
      <w:r>
        <w:rPr>
          <w:spacing w:val="-2"/>
        </w:rPr>
        <w:t>and</w:t>
      </w:r>
      <w:r>
        <w:rPr>
          <w:spacing w:val="-13"/>
        </w:rPr>
        <w:t xml:space="preserve"> </w:t>
      </w:r>
      <w:r>
        <w:rPr>
          <w:spacing w:val="-2"/>
        </w:rPr>
        <w:t>paying</w:t>
      </w:r>
      <w:r>
        <w:rPr>
          <w:spacing w:val="-13"/>
        </w:rPr>
        <w:t xml:space="preserve"> </w:t>
      </w:r>
      <w:r>
        <w:rPr>
          <w:spacing w:val="-2"/>
        </w:rPr>
        <w:t>in</w:t>
      </w:r>
      <w:r>
        <w:rPr>
          <w:spacing w:val="-13"/>
        </w:rPr>
        <w:t xml:space="preserve"> </w:t>
      </w:r>
      <w:r>
        <w:rPr>
          <w:spacing w:val="-2"/>
        </w:rPr>
        <w:t>Canadian</w:t>
      </w:r>
      <w:r>
        <w:rPr>
          <w:spacing w:val="-13"/>
        </w:rPr>
        <w:t xml:space="preserve"> </w:t>
      </w:r>
      <w:r>
        <w:rPr>
          <w:spacing w:val="-2"/>
        </w:rPr>
        <w:t>dollars</w:t>
      </w:r>
      <w:r>
        <w:rPr>
          <w:spacing w:val="-13"/>
        </w:rPr>
        <w:t xml:space="preserve"> </w:t>
      </w:r>
      <w:r>
        <w:rPr>
          <w:spacing w:val="-2"/>
        </w:rPr>
        <w:t>at</w:t>
      </w:r>
      <w:r>
        <w:rPr>
          <w:spacing w:val="-13"/>
        </w:rPr>
        <w:t xml:space="preserve"> </w:t>
      </w:r>
      <w:r>
        <w:rPr>
          <w:spacing w:val="-2"/>
        </w:rPr>
        <w:t>a designated</w:t>
      </w:r>
      <w:r>
        <w:rPr>
          <w:spacing w:val="-15"/>
        </w:rPr>
        <w:t xml:space="preserve"> </w:t>
      </w:r>
      <w:r>
        <w:rPr>
          <w:spacing w:val="-2"/>
        </w:rPr>
        <w:t>exchange</w:t>
      </w:r>
      <w:r>
        <w:rPr>
          <w:spacing w:val="-15"/>
        </w:rPr>
        <w:t xml:space="preserve"> </w:t>
      </w:r>
      <w:r>
        <w:rPr>
          <w:spacing w:val="-2"/>
        </w:rPr>
        <w:t>rate</w:t>
      </w:r>
      <w:r>
        <w:rPr>
          <w:spacing w:val="-15"/>
        </w:rPr>
        <w:t xml:space="preserve"> </w:t>
      </w:r>
      <w:r>
        <w:rPr>
          <w:spacing w:val="-2"/>
        </w:rPr>
        <w:t>or</w:t>
      </w:r>
      <w:r>
        <w:rPr>
          <w:spacing w:val="-15"/>
        </w:rPr>
        <w:t xml:space="preserve"> </w:t>
      </w:r>
      <w:r>
        <w:rPr>
          <w:spacing w:val="-2"/>
        </w:rPr>
        <w:t>charging</w:t>
      </w:r>
      <w:r>
        <w:rPr>
          <w:spacing w:val="-15"/>
        </w:rPr>
        <w:t xml:space="preserve"> </w:t>
      </w:r>
      <w:r>
        <w:rPr>
          <w:spacing w:val="-2"/>
        </w:rPr>
        <w:t>their</w:t>
      </w:r>
      <w:r>
        <w:rPr>
          <w:spacing w:val="-15"/>
        </w:rPr>
        <w:t xml:space="preserve"> </w:t>
      </w:r>
      <w:r>
        <w:rPr>
          <w:spacing w:val="-2"/>
        </w:rPr>
        <w:t>credit</w:t>
      </w:r>
      <w:r>
        <w:rPr>
          <w:spacing w:val="-15"/>
        </w:rPr>
        <w:t xml:space="preserve"> </w:t>
      </w:r>
      <w:r>
        <w:rPr>
          <w:spacing w:val="-2"/>
        </w:rPr>
        <w:t>card</w:t>
      </w:r>
      <w:r>
        <w:rPr>
          <w:spacing w:val="-15"/>
        </w:rPr>
        <w:t xml:space="preserve"> </w:t>
      </w:r>
      <w:r>
        <w:rPr>
          <w:spacing w:val="-2"/>
        </w:rPr>
        <w:t>for</w:t>
      </w:r>
      <w:r>
        <w:rPr>
          <w:spacing w:val="-15"/>
        </w:rPr>
        <w:t xml:space="preserve"> </w:t>
      </w:r>
      <w:r>
        <w:rPr>
          <w:spacing w:val="-2"/>
        </w:rPr>
        <w:t>the</w:t>
      </w:r>
      <w:r>
        <w:rPr>
          <w:spacing w:val="-15"/>
        </w:rPr>
        <w:t xml:space="preserve"> </w:t>
      </w:r>
      <w:r>
        <w:rPr>
          <w:spacing w:val="-2"/>
        </w:rPr>
        <w:t>U.S.</w:t>
      </w:r>
      <w:r>
        <w:rPr>
          <w:spacing w:val="-15"/>
        </w:rPr>
        <w:t xml:space="preserve"> </w:t>
      </w:r>
      <w:r>
        <w:rPr>
          <w:spacing w:val="-2"/>
        </w:rPr>
        <w:t>amount.</w:t>
      </w:r>
      <w:r>
        <w:rPr>
          <w:spacing w:val="-15"/>
        </w:rPr>
        <w:t xml:space="preserve"> </w:t>
      </w:r>
      <w:r>
        <w:rPr>
          <w:spacing w:val="-2"/>
        </w:rPr>
        <w:t>Canadian</w:t>
      </w:r>
      <w:r>
        <w:rPr>
          <w:spacing w:val="-15"/>
        </w:rPr>
        <w:t xml:space="preserve"> </w:t>
      </w:r>
      <w:r>
        <w:rPr>
          <w:spacing w:val="-2"/>
        </w:rPr>
        <w:t xml:space="preserve">members </w:t>
      </w:r>
      <w:r>
        <w:rPr>
          <w:spacing w:val="-4"/>
        </w:rPr>
        <w:t>may</w:t>
      </w:r>
      <w:r>
        <w:rPr>
          <w:spacing w:val="-12"/>
        </w:rPr>
        <w:t xml:space="preserve"> </w:t>
      </w:r>
      <w:r>
        <w:rPr>
          <w:spacing w:val="-4"/>
        </w:rPr>
        <w:t>pay</w:t>
      </w:r>
      <w:r>
        <w:rPr>
          <w:spacing w:val="-12"/>
        </w:rPr>
        <w:t xml:space="preserve"> </w:t>
      </w:r>
      <w:r>
        <w:rPr>
          <w:spacing w:val="-4"/>
        </w:rPr>
        <w:t>their</w:t>
      </w:r>
      <w:r>
        <w:rPr>
          <w:spacing w:val="-12"/>
        </w:rPr>
        <w:t xml:space="preserve"> </w:t>
      </w:r>
      <w:r>
        <w:rPr>
          <w:spacing w:val="-4"/>
        </w:rPr>
        <w:t>Society</w:t>
      </w:r>
      <w:r>
        <w:rPr>
          <w:spacing w:val="-12"/>
        </w:rPr>
        <w:t xml:space="preserve"> </w:t>
      </w:r>
      <w:r>
        <w:rPr>
          <w:spacing w:val="-4"/>
        </w:rPr>
        <w:t>and</w:t>
      </w:r>
      <w:r>
        <w:rPr>
          <w:spacing w:val="-12"/>
        </w:rPr>
        <w:t xml:space="preserve"> </w:t>
      </w:r>
      <w:r>
        <w:rPr>
          <w:spacing w:val="-4"/>
        </w:rPr>
        <w:t>District</w:t>
      </w:r>
      <w:r>
        <w:rPr>
          <w:spacing w:val="-12"/>
        </w:rPr>
        <w:t xml:space="preserve"> </w:t>
      </w:r>
      <w:r>
        <w:rPr>
          <w:spacing w:val="-4"/>
        </w:rPr>
        <w:t>dues</w:t>
      </w:r>
      <w:r>
        <w:rPr>
          <w:spacing w:val="-12"/>
        </w:rPr>
        <w:t xml:space="preserve"> </w:t>
      </w:r>
      <w:r>
        <w:rPr>
          <w:spacing w:val="-4"/>
        </w:rPr>
        <w:t>directly</w:t>
      </w:r>
      <w:r>
        <w:rPr>
          <w:spacing w:val="-12"/>
        </w:rPr>
        <w:t xml:space="preserve"> </w:t>
      </w:r>
      <w:r>
        <w:rPr>
          <w:spacing w:val="-4"/>
        </w:rPr>
        <w:t>to</w:t>
      </w:r>
      <w:r>
        <w:rPr>
          <w:spacing w:val="-12"/>
        </w:rPr>
        <w:t xml:space="preserve"> </w:t>
      </w:r>
      <w:r>
        <w:rPr>
          <w:spacing w:val="-4"/>
        </w:rPr>
        <w:t>Headquarters</w:t>
      </w:r>
      <w:r>
        <w:rPr>
          <w:spacing w:val="-12"/>
        </w:rPr>
        <w:t xml:space="preserve"> </w:t>
      </w:r>
      <w:r>
        <w:rPr>
          <w:spacing w:val="-4"/>
        </w:rPr>
        <w:t>in</w:t>
      </w:r>
      <w:r>
        <w:rPr>
          <w:spacing w:val="-12"/>
        </w:rPr>
        <w:t xml:space="preserve"> </w:t>
      </w:r>
      <w:r>
        <w:rPr>
          <w:spacing w:val="-4"/>
        </w:rPr>
        <w:t>Canadian</w:t>
      </w:r>
      <w:r>
        <w:rPr>
          <w:spacing w:val="-12"/>
        </w:rPr>
        <w:t xml:space="preserve"> </w:t>
      </w:r>
      <w:r>
        <w:rPr>
          <w:spacing w:val="-4"/>
        </w:rPr>
        <w:t>funds.</w:t>
      </w:r>
      <w:r>
        <w:rPr>
          <w:spacing w:val="-12"/>
        </w:rPr>
        <w:t xml:space="preserve"> </w:t>
      </w:r>
      <w:r>
        <w:rPr>
          <w:spacing w:val="-4"/>
        </w:rPr>
        <w:t>Chapter</w:t>
      </w:r>
      <w:r>
        <w:rPr>
          <w:spacing w:val="-12"/>
        </w:rPr>
        <w:t xml:space="preserve"> </w:t>
      </w:r>
      <w:r>
        <w:rPr>
          <w:spacing w:val="-4"/>
        </w:rPr>
        <w:t xml:space="preserve">dues </w:t>
      </w:r>
      <w:r>
        <w:t>will</w:t>
      </w:r>
      <w:r>
        <w:rPr>
          <w:spacing w:val="-10"/>
        </w:rPr>
        <w:t xml:space="preserve"> </w:t>
      </w:r>
      <w:r>
        <w:t>be</w:t>
      </w:r>
      <w:r>
        <w:rPr>
          <w:spacing w:val="-10"/>
        </w:rPr>
        <w:t xml:space="preserve"> </w:t>
      </w:r>
      <w:r>
        <w:t>paid</w:t>
      </w:r>
      <w:r>
        <w:rPr>
          <w:spacing w:val="-10"/>
        </w:rPr>
        <w:t xml:space="preserve"> </w:t>
      </w:r>
      <w:r>
        <w:t>directly</w:t>
      </w:r>
      <w:r>
        <w:rPr>
          <w:spacing w:val="-10"/>
        </w:rPr>
        <w:t xml:space="preserve"> </w:t>
      </w:r>
      <w:r>
        <w:t>to</w:t>
      </w:r>
      <w:r>
        <w:rPr>
          <w:spacing w:val="-10"/>
        </w:rPr>
        <w:t xml:space="preserve"> </w:t>
      </w:r>
      <w:r>
        <w:t>the</w:t>
      </w:r>
      <w:r>
        <w:rPr>
          <w:spacing w:val="-10"/>
        </w:rPr>
        <w:t xml:space="preserve"> </w:t>
      </w:r>
      <w:r>
        <w:t>chapter.</w:t>
      </w:r>
    </w:p>
    <w:p w14:paraId="148CA21F" w14:textId="77777777" w:rsidR="005F2BA8" w:rsidRDefault="00AF6BF3">
      <w:pPr>
        <w:pStyle w:val="ListParagraph"/>
        <w:numPr>
          <w:ilvl w:val="1"/>
          <w:numId w:val="1"/>
        </w:numPr>
        <w:tabs>
          <w:tab w:val="left" w:pos="819"/>
          <w:tab w:val="left" w:pos="820"/>
        </w:tabs>
        <w:spacing w:line="278" w:lineRule="auto"/>
        <w:ind w:right="943"/>
      </w:pPr>
      <w:r>
        <w:rPr>
          <w:spacing w:val="-4"/>
        </w:rPr>
        <w:t>If</w:t>
      </w:r>
      <w:r>
        <w:rPr>
          <w:spacing w:val="-12"/>
        </w:rPr>
        <w:t xml:space="preserve"> </w:t>
      </w:r>
      <w:r>
        <w:rPr>
          <w:spacing w:val="-4"/>
        </w:rPr>
        <w:t>a</w:t>
      </w:r>
      <w:r>
        <w:rPr>
          <w:spacing w:val="-12"/>
        </w:rPr>
        <w:t xml:space="preserve"> </w:t>
      </w:r>
      <w:r>
        <w:rPr>
          <w:spacing w:val="-4"/>
        </w:rPr>
        <w:t>member</w:t>
      </w:r>
      <w:r>
        <w:rPr>
          <w:spacing w:val="-12"/>
        </w:rPr>
        <w:t xml:space="preserve"> </w:t>
      </w:r>
      <w:r>
        <w:rPr>
          <w:spacing w:val="-4"/>
        </w:rPr>
        <w:t>chooses</w:t>
      </w:r>
      <w:r>
        <w:rPr>
          <w:spacing w:val="-12"/>
        </w:rPr>
        <w:t xml:space="preserve"> </w:t>
      </w:r>
      <w:r>
        <w:rPr>
          <w:spacing w:val="-4"/>
        </w:rPr>
        <w:t>to</w:t>
      </w:r>
      <w:r>
        <w:rPr>
          <w:spacing w:val="-12"/>
        </w:rPr>
        <w:t xml:space="preserve"> </w:t>
      </w:r>
      <w:r>
        <w:rPr>
          <w:spacing w:val="-4"/>
        </w:rPr>
        <w:t>pay</w:t>
      </w:r>
      <w:r>
        <w:rPr>
          <w:spacing w:val="-12"/>
        </w:rPr>
        <w:t xml:space="preserve"> </w:t>
      </w:r>
      <w:r>
        <w:rPr>
          <w:spacing w:val="-4"/>
        </w:rPr>
        <w:t>his</w:t>
      </w:r>
      <w:r>
        <w:rPr>
          <w:spacing w:val="-12"/>
        </w:rPr>
        <w:t xml:space="preserve"> </w:t>
      </w:r>
      <w:r>
        <w:rPr>
          <w:spacing w:val="-4"/>
        </w:rPr>
        <w:t>dues</w:t>
      </w:r>
      <w:r>
        <w:rPr>
          <w:spacing w:val="-12"/>
        </w:rPr>
        <w:t xml:space="preserve"> </w:t>
      </w:r>
      <w:r>
        <w:rPr>
          <w:spacing w:val="-4"/>
        </w:rPr>
        <w:t>on</w:t>
      </w:r>
      <w:r>
        <w:rPr>
          <w:spacing w:val="-12"/>
        </w:rPr>
        <w:t xml:space="preserve"> </w:t>
      </w:r>
      <w:hyperlink r:id="rId81">
        <w:r>
          <w:rPr>
            <w:color w:val="1154CC"/>
            <w:spacing w:val="-4"/>
            <w:u w:val="single" w:color="1154CC"/>
          </w:rPr>
          <w:t>Member</w:t>
        </w:r>
        <w:r>
          <w:rPr>
            <w:color w:val="1154CC"/>
            <w:spacing w:val="-12"/>
            <w:u w:val="single" w:color="1154CC"/>
          </w:rPr>
          <w:t xml:space="preserve"> </w:t>
        </w:r>
        <w:r>
          <w:rPr>
            <w:color w:val="1154CC"/>
            <w:spacing w:val="-4"/>
            <w:u w:val="single" w:color="1154CC"/>
          </w:rPr>
          <w:t>Center</w:t>
        </w:r>
      </w:hyperlink>
      <w:r>
        <w:rPr>
          <w:color w:val="1154CC"/>
          <w:spacing w:val="-12"/>
        </w:rPr>
        <w:t xml:space="preserve"> </w:t>
      </w:r>
      <w:r>
        <w:rPr>
          <w:spacing w:val="-4"/>
        </w:rPr>
        <w:t>with</w:t>
      </w:r>
      <w:r>
        <w:rPr>
          <w:spacing w:val="-12"/>
        </w:rPr>
        <w:t xml:space="preserve"> </w:t>
      </w:r>
      <w:r>
        <w:rPr>
          <w:spacing w:val="-4"/>
        </w:rPr>
        <w:t>his</w:t>
      </w:r>
      <w:r>
        <w:rPr>
          <w:spacing w:val="-12"/>
        </w:rPr>
        <w:t xml:space="preserve"> </w:t>
      </w:r>
      <w:r>
        <w:rPr>
          <w:spacing w:val="-4"/>
        </w:rPr>
        <w:t>credit</w:t>
      </w:r>
      <w:r>
        <w:rPr>
          <w:spacing w:val="-12"/>
        </w:rPr>
        <w:t xml:space="preserve"> </w:t>
      </w:r>
      <w:r>
        <w:rPr>
          <w:spacing w:val="-4"/>
        </w:rPr>
        <w:t>card,</w:t>
      </w:r>
      <w:r>
        <w:rPr>
          <w:spacing w:val="-12"/>
        </w:rPr>
        <w:t xml:space="preserve"> </w:t>
      </w:r>
      <w:r>
        <w:rPr>
          <w:spacing w:val="-4"/>
        </w:rPr>
        <w:t>the</w:t>
      </w:r>
      <w:r>
        <w:rPr>
          <w:spacing w:val="-12"/>
        </w:rPr>
        <w:t xml:space="preserve"> </w:t>
      </w:r>
      <w:r>
        <w:rPr>
          <w:spacing w:val="-4"/>
        </w:rPr>
        <w:t>Credit</w:t>
      </w:r>
      <w:r>
        <w:rPr>
          <w:spacing w:val="-12"/>
        </w:rPr>
        <w:t xml:space="preserve"> </w:t>
      </w:r>
      <w:r>
        <w:rPr>
          <w:spacing w:val="-4"/>
        </w:rPr>
        <w:t xml:space="preserve">Card </w:t>
      </w:r>
      <w:r>
        <w:rPr>
          <w:spacing w:val="-2"/>
        </w:rPr>
        <w:t>company's</w:t>
      </w:r>
      <w:r>
        <w:rPr>
          <w:spacing w:val="-10"/>
        </w:rPr>
        <w:t xml:space="preserve"> </w:t>
      </w:r>
      <w:r>
        <w:rPr>
          <w:spacing w:val="-2"/>
        </w:rPr>
        <w:t>exchange</w:t>
      </w:r>
      <w:r>
        <w:rPr>
          <w:spacing w:val="-10"/>
        </w:rPr>
        <w:t xml:space="preserve"> </w:t>
      </w:r>
      <w:r>
        <w:rPr>
          <w:spacing w:val="-2"/>
        </w:rPr>
        <w:t>will</w:t>
      </w:r>
      <w:r>
        <w:rPr>
          <w:spacing w:val="-10"/>
        </w:rPr>
        <w:t xml:space="preserve"> </w:t>
      </w:r>
      <w:r>
        <w:rPr>
          <w:spacing w:val="-2"/>
        </w:rPr>
        <w:t>be</w:t>
      </w:r>
      <w:r>
        <w:rPr>
          <w:spacing w:val="-10"/>
        </w:rPr>
        <w:t xml:space="preserve"> </w:t>
      </w:r>
      <w:r>
        <w:rPr>
          <w:spacing w:val="-2"/>
        </w:rPr>
        <w:t>used,</w:t>
      </w:r>
      <w:r>
        <w:rPr>
          <w:spacing w:val="-10"/>
        </w:rPr>
        <w:t xml:space="preserve"> </w:t>
      </w:r>
      <w:r>
        <w:rPr>
          <w:spacing w:val="-2"/>
        </w:rPr>
        <w:t>NOT</w:t>
      </w:r>
      <w:r>
        <w:rPr>
          <w:spacing w:val="-10"/>
        </w:rPr>
        <w:t xml:space="preserve"> </w:t>
      </w:r>
      <w:r>
        <w:rPr>
          <w:spacing w:val="-2"/>
        </w:rPr>
        <w:t>the</w:t>
      </w:r>
      <w:r>
        <w:rPr>
          <w:spacing w:val="-10"/>
        </w:rPr>
        <w:t xml:space="preserve"> </w:t>
      </w:r>
      <w:r>
        <w:rPr>
          <w:spacing w:val="-2"/>
        </w:rPr>
        <w:t>current</w:t>
      </w:r>
      <w:r>
        <w:rPr>
          <w:spacing w:val="-10"/>
        </w:rPr>
        <w:t xml:space="preserve"> </w:t>
      </w:r>
      <w:r>
        <w:rPr>
          <w:spacing w:val="-2"/>
        </w:rPr>
        <w:t>BHS</w:t>
      </w:r>
      <w:r>
        <w:rPr>
          <w:spacing w:val="-10"/>
        </w:rPr>
        <w:t xml:space="preserve"> </w:t>
      </w:r>
      <w:r>
        <w:rPr>
          <w:spacing w:val="-2"/>
        </w:rPr>
        <w:t>Exchange</w:t>
      </w:r>
      <w:r>
        <w:rPr>
          <w:spacing w:val="-10"/>
        </w:rPr>
        <w:t xml:space="preserve"> </w:t>
      </w:r>
      <w:r>
        <w:rPr>
          <w:spacing w:val="-2"/>
        </w:rPr>
        <w:t>rate.</w:t>
      </w:r>
    </w:p>
    <w:p w14:paraId="72343EB9" w14:textId="77777777" w:rsidR="005F2BA8" w:rsidRDefault="00AF6BF3">
      <w:pPr>
        <w:pStyle w:val="ListParagraph"/>
        <w:numPr>
          <w:ilvl w:val="1"/>
          <w:numId w:val="1"/>
        </w:numPr>
        <w:tabs>
          <w:tab w:val="left" w:pos="819"/>
          <w:tab w:val="left" w:pos="820"/>
        </w:tabs>
        <w:spacing w:line="258" w:lineRule="exact"/>
      </w:pPr>
      <w:r>
        <w:rPr>
          <w:spacing w:val="-4"/>
        </w:rPr>
        <w:t>The</w:t>
      </w:r>
      <w:r>
        <w:rPr>
          <w:spacing w:val="-13"/>
        </w:rPr>
        <w:t xml:space="preserve"> </w:t>
      </w:r>
      <w:r>
        <w:rPr>
          <w:spacing w:val="-4"/>
        </w:rPr>
        <w:t>same</w:t>
      </w:r>
      <w:r>
        <w:rPr>
          <w:spacing w:val="-13"/>
        </w:rPr>
        <w:t xml:space="preserve"> </w:t>
      </w:r>
      <w:r>
        <w:rPr>
          <w:spacing w:val="-4"/>
        </w:rPr>
        <w:t>rules</w:t>
      </w:r>
      <w:r>
        <w:rPr>
          <w:spacing w:val="-13"/>
        </w:rPr>
        <w:t xml:space="preserve"> </w:t>
      </w:r>
      <w:r>
        <w:rPr>
          <w:spacing w:val="-4"/>
        </w:rPr>
        <w:t>apply</w:t>
      </w:r>
      <w:r>
        <w:rPr>
          <w:spacing w:val="-12"/>
        </w:rPr>
        <w:t xml:space="preserve"> </w:t>
      </w:r>
      <w:r>
        <w:rPr>
          <w:spacing w:val="-4"/>
        </w:rPr>
        <w:t>on</w:t>
      </w:r>
      <w:r>
        <w:rPr>
          <w:spacing w:val="-13"/>
        </w:rPr>
        <w:t xml:space="preserve"> </w:t>
      </w:r>
      <w:r>
        <w:rPr>
          <w:spacing w:val="-4"/>
        </w:rPr>
        <w:t>merchandise</w:t>
      </w:r>
      <w:r>
        <w:rPr>
          <w:spacing w:val="-13"/>
        </w:rPr>
        <w:t xml:space="preserve"> </w:t>
      </w:r>
      <w:r>
        <w:rPr>
          <w:spacing w:val="-4"/>
        </w:rPr>
        <w:t>ordered</w:t>
      </w:r>
      <w:r>
        <w:rPr>
          <w:spacing w:val="-13"/>
        </w:rPr>
        <w:t xml:space="preserve"> </w:t>
      </w:r>
      <w:r>
        <w:rPr>
          <w:spacing w:val="-4"/>
        </w:rPr>
        <w:t>from</w:t>
      </w:r>
      <w:r>
        <w:rPr>
          <w:spacing w:val="-12"/>
        </w:rPr>
        <w:t xml:space="preserve"> </w:t>
      </w:r>
      <w:r>
        <w:rPr>
          <w:spacing w:val="-4"/>
        </w:rPr>
        <w:t>the</w:t>
      </w:r>
      <w:r>
        <w:rPr>
          <w:spacing w:val="-13"/>
        </w:rPr>
        <w:t xml:space="preserve"> </w:t>
      </w:r>
      <w:r>
        <w:rPr>
          <w:spacing w:val="-4"/>
        </w:rPr>
        <w:t>Harmony</w:t>
      </w:r>
      <w:r>
        <w:rPr>
          <w:spacing w:val="-13"/>
        </w:rPr>
        <w:t xml:space="preserve"> </w:t>
      </w:r>
      <w:r>
        <w:rPr>
          <w:spacing w:val="-4"/>
        </w:rPr>
        <w:t>Marketplace.</w:t>
      </w:r>
    </w:p>
    <w:p w14:paraId="595739A3" w14:textId="77777777" w:rsidR="005F2BA8" w:rsidRDefault="005F2BA8">
      <w:pPr>
        <w:pStyle w:val="BodyText"/>
        <w:spacing w:before="1"/>
        <w:rPr>
          <w:sz w:val="28"/>
        </w:rPr>
      </w:pPr>
    </w:p>
    <w:p w14:paraId="024B1AEE" w14:textId="77777777" w:rsidR="005F2BA8" w:rsidRDefault="00AF6BF3">
      <w:pPr>
        <w:ind w:left="100"/>
        <w:rPr>
          <w:rFonts w:ascii="Tahoma"/>
          <w:b/>
        </w:rPr>
      </w:pPr>
      <w:r>
        <w:rPr>
          <w:rFonts w:ascii="Tahoma"/>
          <w:b/>
        </w:rPr>
        <w:t>Rates</w:t>
      </w:r>
      <w:r>
        <w:rPr>
          <w:rFonts w:ascii="Tahoma"/>
          <w:b/>
          <w:spacing w:val="-17"/>
        </w:rPr>
        <w:t xml:space="preserve"> </w:t>
      </w:r>
      <w:r>
        <w:rPr>
          <w:rFonts w:ascii="Tahoma"/>
          <w:b/>
        </w:rPr>
        <w:t>are</w:t>
      </w:r>
      <w:r>
        <w:rPr>
          <w:rFonts w:ascii="Tahoma"/>
          <w:b/>
          <w:spacing w:val="-16"/>
        </w:rPr>
        <w:t xml:space="preserve"> </w:t>
      </w:r>
      <w:r>
        <w:rPr>
          <w:rFonts w:ascii="Tahoma"/>
          <w:b/>
        </w:rPr>
        <w:t>updated</w:t>
      </w:r>
      <w:r>
        <w:rPr>
          <w:rFonts w:ascii="Tahoma"/>
          <w:b/>
          <w:spacing w:val="-16"/>
        </w:rPr>
        <w:t xml:space="preserve"> </w:t>
      </w:r>
      <w:r>
        <w:rPr>
          <w:rFonts w:ascii="Tahoma"/>
          <w:b/>
        </w:rPr>
        <w:t>each</w:t>
      </w:r>
      <w:r>
        <w:rPr>
          <w:rFonts w:ascii="Tahoma"/>
          <w:b/>
          <w:spacing w:val="-16"/>
        </w:rPr>
        <w:t xml:space="preserve"> </w:t>
      </w:r>
      <w:r>
        <w:rPr>
          <w:rFonts w:ascii="Tahoma"/>
          <w:b/>
        </w:rPr>
        <w:t>February,</w:t>
      </w:r>
      <w:r>
        <w:rPr>
          <w:rFonts w:ascii="Tahoma"/>
          <w:b/>
          <w:spacing w:val="-16"/>
        </w:rPr>
        <w:t xml:space="preserve"> </w:t>
      </w:r>
      <w:r>
        <w:rPr>
          <w:rFonts w:ascii="Tahoma"/>
          <w:b/>
        </w:rPr>
        <w:t>May,</w:t>
      </w:r>
      <w:r>
        <w:rPr>
          <w:rFonts w:ascii="Tahoma"/>
          <w:b/>
          <w:spacing w:val="-16"/>
        </w:rPr>
        <w:t xml:space="preserve"> </w:t>
      </w:r>
      <w:r>
        <w:rPr>
          <w:rFonts w:ascii="Tahoma"/>
          <w:b/>
        </w:rPr>
        <w:t>August,</w:t>
      </w:r>
      <w:r>
        <w:rPr>
          <w:rFonts w:ascii="Tahoma"/>
          <w:b/>
          <w:spacing w:val="-16"/>
        </w:rPr>
        <w:t xml:space="preserve"> </w:t>
      </w:r>
      <w:r>
        <w:rPr>
          <w:rFonts w:ascii="Tahoma"/>
          <w:b/>
        </w:rPr>
        <w:t>and</w:t>
      </w:r>
      <w:r>
        <w:rPr>
          <w:rFonts w:ascii="Tahoma"/>
          <w:b/>
          <w:spacing w:val="-16"/>
        </w:rPr>
        <w:t xml:space="preserve"> </w:t>
      </w:r>
      <w:r>
        <w:rPr>
          <w:rFonts w:ascii="Tahoma"/>
          <w:b/>
          <w:spacing w:val="-2"/>
        </w:rPr>
        <w:t>November.</w:t>
      </w:r>
    </w:p>
    <w:sectPr w:rsidR="005F2BA8">
      <w:pgSz w:w="12240" w:h="15840"/>
      <w:pgMar w:top="960" w:right="440" w:bottom="640" w:left="62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58D2F" w14:textId="77777777" w:rsidR="001B19EB" w:rsidRDefault="001B19EB">
      <w:r>
        <w:separator/>
      </w:r>
    </w:p>
  </w:endnote>
  <w:endnote w:type="continuationSeparator" w:id="0">
    <w:p w14:paraId="28B67C3C" w14:textId="77777777" w:rsidR="001B19EB" w:rsidRDefault="001B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ndara">
    <w:altName w:val="Candara"/>
    <w:panose1 w:val="020E0502030303020204"/>
    <w:charset w:val="00"/>
    <w:family w:val="swiss"/>
    <w:pitch w:val="variable"/>
    <w:sig w:usb0="A00002EF" w:usb1="4000A4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3C4A" w14:textId="0BF1037D" w:rsidR="005F2BA8" w:rsidRDefault="00180DCA">
    <w:pPr>
      <w:pStyle w:val="BodyText"/>
      <w:spacing w:line="14" w:lineRule="auto"/>
      <w:rPr>
        <w:sz w:val="20"/>
      </w:rPr>
    </w:pPr>
    <w:r>
      <w:rPr>
        <w:noProof/>
      </w:rPr>
      <mc:AlternateContent>
        <mc:Choice Requires="wps">
          <w:drawing>
            <wp:anchor distT="0" distB="0" distL="114300" distR="114300" simplePos="0" relativeHeight="486289408" behindDoc="1" locked="0" layoutInCell="1" allowOverlap="1" wp14:anchorId="46B80B95" wp14:editId="16CE85D5">
              <wp:simplePos x="0" y="0"/>
              <wp:positionH relativeFrom="page">
                <wp:posOffset>444500</wp:posOffset>
              </wp:positionH>
              <wp:positionV relativeFrom="page">
                <wp:posOffset>9639300</wp:posOffset>
              </wp:positionV>
              <wp:extent cx="3221355" cy="215900"/>
              <wp:effectExtent l="0" t="0" r="0" b="0"/>
              <wp:wrapNone/>
              <wp:docPr id="86169437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80B95" id="_x0000_t202" coordsize="21600,21600" o:spt="202" path="m,l,21600r21600,l21600,xe">
              <v:stroke joinstyle="miter"/>
              <v:path gradientshapeok="t" o:connecttype="rect"/>
            </v:shapetype>
            <v:shape id="docshape3" o:spid="_x0000_s1026" type="#_x0000_t202" style="position:absolute;margin-left:35pt;margin-top:759pt;width:253.65pt;height:17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" filled="f" stroked="f">
              <v:textbox inset="0,0,0,0">
                <w:txbxContent>
                  <w:p w14:paraId="75FF8356" w14:textId="68797E59"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p>
                </w:txbxContent>
              </v:textbox>
              <w10:wrap anchorx="page" anchory="page"/>
            </v:shape>
          </w:pict>
        </mc:Fallback>
      </mc:AlternateContent>
    </w:r>
    <w:r>
      <w:rPr>
        <w:noProof/>
      </w:rPr>
      <mc:AlternateContent>
        <mc:Choice Requires="wps">
          <w:drawing>
            <wp:anchor distT="0" distB="0" distL="114300" distR="114300" simplePos="0" relativeHeight="486289920" behindDoc="1" locked="0" layoutInCell="1" allowOverlap="1" wp14:anchorId="1DA12F85" wp14:editId="6D0C801A">
              <wp:simplePos x="0" y="0"/>
              <wp:positionH relativeFrom="page">
                <wp:posOffset>6483350</wp:posOffset>
              </wp:positionH>
              <wp:positionV relativeFrom="page">
                <wp:posOffset>9639300</wp:posOffset>
              </wp:positionV>
              <wp:extent cx="847090" cy="215900"/>
              <wp:effectExtent l="0" t="0" r="0" b="0"/>
              <wp:wrapNone/>
              <wp:docPr id="32026607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2F85" id="docshape4" o:spid="_x0000_s1027" type="#_x0000_t202" style="position:absolute;margin-left:510.5pt;margin-top:759pt;width:66.7pt;height:17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" filled="f" stroked="f">
              <v:textbox inset="0,0,0,0">
                <w:txbxContent>
                  <w:p w14:paraId="4EBD997E" w14:textId="77777777" w:rsidR="005F2BA8" w:rsidRDefault="00AF6BF3">
                    <w:pPr>
                      <w:spacing w:before="35"/>
                      <w:ind w:left="20"/>
                      <w:rPr>
                        <w:rFonts w:ascii="Tahoma"/>
                        <w:b/>
                      </w:rPr>
                    </w:pPr>
                    <w:r>
                      <w:rPr>
                        <w:rFonts w:ascii="Tahoma"/>
                        <w:b/>
                        <w:spacing w:val="-6"/>
                      </w:rPr>
                      <w:t>Page</w:t>
                    </w:r>
                    <w:r>
                      <w:rPr>
                        <w:rFonts w:ascii="Tahoma"/>
                        <w:b/>
                        <w:spacing w:val="-9"/>
                      </w:rPr>
                      <w:t xml:space="preserve"> </w:t>
                    </w:r>
                    <w:r>
                      <w:rPr>
                        <w:rFonts w:ascii="Tahoma"/>
                        <w:b/>
                        <w:spacing w:val="-6"/>
                      </w:rPr>
                      <w:fldChar w:fldCharType="begin"/>
                    </w:r>
                    <w:r>
                      <w:rPr>
                        <w:rFonts w:ascii="Tahoma"/>
                        <w:b/>
                        <w:spacing w:val="-6"/>
                      </w:rPr>
                      <w:instrText xml:space="preserve"> PAGE </w:instrText>
                    </w:r>
                    <w:r>
                      <w:rPr>
                        <w:rFonts w:ascii="Tahoma"/>
                        <w:b/>
                        <w:spacing w:val="-6"/>
                      </w:rPr>
                      <w:fldChar w:fldCharType="separate"/>
                    </w:r>
                    <w:r>
                      <w:rPr>
                        <w:rFonts w:ascii="Tahoma"/>
                        <w:b/>
                        <w:spacing w:val="-6"/>
                      </w:rPr>
                      <w:t>2</w:t>
                    </w:r>
                    <w:r>
                      <w:rPr>
                        <w:rFonts w:ascii="Tahoma"/>
                        <w:b/>
                        <w:spacing w:val="-6"/>
                      </w:rPr>
                      <w:fldChar w:fldCharType="end"/>
                    </w:r>
                    <w:r>
                      <w:rPr>
                        <w:rFonts w:ascii="Tahoma"/>
                        <w:b/>
                        <w:spacing w:val="-8"/>
                      </w:rPr>
                      <w:t xml:space="preserve"> </w:t>
                    </w:r>
                    <w:r>
                      <w:rPr>
                        <w:rFonts w:ascii="Tahoma"/>
                        <w:b/>
                        <w:spacing w:val="-6"/>
                      </w:rPr>
                      <w:t>of</w:t>
                    </w:r>
                    <w:r>
                      <w:rPr>
                        <w:rFonts w:ascii="Tahoma"/>
                        <w:b/>
                        <w:spacing w:val="-8"/>
                      </w:rPr>
                      <w:t xml:space="preserve"> </w:t>
                    </w:r>
                    <w:r>
                      <w:rPr>
                        <w:rFonts w:ascii="Tahoma"/>
                        <w:b/>
                        <w:spacing w:val="-6"/>
                      </w:rPr>
                      <w:fldChar w:fldCharType="begin"/>
                    </w:r>
                    <w:r>
                      <w:rPr>
                        <w:rFonts w:ascii="Tahoma"/>
                        <w:b/>
                        <w:spacing w:val="-6"/>
                      </w:rPr>
                      <w:instrText xml:space="preserve"> NUMPAGES </w:instrText>
                    </w:r>
                    <w:r>
                      <w:rPr>
                        <w:rFonts w:ascii="Tahoma"/>
                        <w:b/>
                        <w:spacing w:val="-6"/>
                      </w:rPr>
                      <w:fldChar w:fldCharType="separate"/>
                    </w:r>
                    <w:r>
                      <w:rPr>
                        <w:rFonts w:ascii="Tahoma"/>
                        <w:b/>
                        <w:spacing w:val="-6"/>
                      </w:rPr>
                      <w:t>78</w:t>
                    </w:r>
                    <w:r>
                      <w:rPr>
                        <w:rFonts w:ascii="Tahoma"/>
                        <w:b/>
                        <w:spacing w:val="-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3C54" w14:textId="2624C9B3" w:rsidR="005F2BA8" w:rsidRDefault="00180DCA">
    <w:pPr>
      <w:pStyle w:val="BodyText"/>
      <w:spacing w:line="14" w:lineRule="auto"/>
      <w:rPr>
        <w:sz w:val="20"/>
      </w:rPr>
    </w:pPr>
    <w:r>
      <w:rPr>
        <w:noProof/>
      </w:rPr>
      <mc:AlternateContent>
        <mc:Choice Requires="wps">
          <w:drawing>
            <wp:anchor distT="0" distB="0" distL="114300" distR="114300" simplePos="0" relativeHeight="486290432" behindDoc="1" locked="0" layoutInCell="1" allowOverlap="1" wp14:anchorId="4BA8B35E" wp14:editId="43EE4047">
              <wp:simplePos x="0" y="0"/>
              <wp:positionH relativeFrom="page">
                <wp:posOffset>444500</wp:posOffset>
              </wp:positionH>
              <wp:positionV relativeFrom="page">
                <wp:posOffset>9639300</wp:posOffset>
              </wp:positionV>
              <wp:extent cx="3221355" cy="215900"/>
              <wp:effectExtent l="0" t="0" r="0" b="0"/>
              <wp:wrapNone/>
              <wp:docPr id="209148423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8B35E" id="_x0000_t202" coordsize="21600,21600" o:spt="202" path="m,l,21600r21600,l21600,xe">
              <v:stroke joinstyle="miter"/>
              <v:path gradientshapeok="t" o:connecttype="rect"/>
            </v:shapetype>
            <v:shape id="docshape5" o:spid="_x0000_s1028" type="#_x0000_t202" style="position:absolute;margin-left:35pt;margin-top:759pt;width:253.65pt;height:17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" filled="f" stroked="f">
              <v:textbox inset="0,0,0,0">
                <w:txbxContent>
                  <w:p w14:paraId="1F64C707" w14:textId="1A373218" w:rsidR="005F2BA8" w:rsidRDefault="00AF6BF3">
                    <w:pPr>
                      <w:spacing w:before="35"/>
                      <w:ind w:left="20"/>
                    </w:pPr>
                    <w:r>
                      <w:rPr>
                        <w:rFonts w:ascii="Tahoma"/>
                        <w:b/>
                        <w:spacing w:val="-2"/>
                      </w:rPr>
                      <w:t>BHS</w:t>
                    </w:r>
                    <w:r>
                      <w:rPr>
                        <w:rFonts w:ascii="Tahoma"/>
                        <w:b/>
                        <w:spacing w:val="-15"/>
                      </w:rPr>
                      <w:t xml:space="preserve"> </w:t>
                    </w:r>
                    <w:r>
                      <w:rPr>
                        <w:rFonts w:ascii="Tahoma"/>
                        <w:b/>
                        <w:spacing w:val="-2"/>
                      </w:rPr>
                      <w:t>Chapter</w:t>
                    </w:r>
                    <w:r>
                      <w:rPr>
                        <w:rFonts w:ascii="Tahoma"/>
                        <w:b/>
                        <w:spacing w:val="-14"/>
                      </w:rPr>
                      <w:t xml:space="preserve"> </w:t>
                    </w:r>
                    <w:r>
                      <w:rPr>
                        <w:rFonts w:ascii="Tahoma"/>
                        <w:b/>
                        <w:spacing w:val="-2"/>
                      </w:rPr>
                      <w:t>Treasurer</w:t>
                    </w:r>
                    <w:r>
                      <w:rPr>
                        <w:rFonts w:ascii="Tahoma"/>
                        <w:b/>
                        <w:spacing w:val="-13"/>
                      </w:rPr>
                      <w:t xml:space="preserve"> </w:t>
                    </w:r>
                    <w:r>
                      <w:rPr>
                        <w:rFonts w:ascii="Tahoma"/>
                        <w:b/>
                        <w:spacing w:val="-2"/>
                      </w:rPr>
                      <w:t>Manual</w:t>
                    </w:r>
                    <w:r>
                      <w:rPr>
                        <w:rFonts w:ascii="Tahoma"/>
                        <w:b/>
                        <w:spacing w:val="-13"/>
                      </w:rPr>
                      <w:t xml:space="preserve"> </w:t>
                    </w:r>
                    <w:r>
                      <w:rPr>
                        <w:rFonts w:ascii="Tahoma"/>
                        <w:b/>
                        <w:spacing w:val="-2"/>
                      </w:rPr>
                      <w:t>|</w:t>
                    </w:r>
                    <w:r>
                      <w:rPr>
                        <w:rFonts w:ascii="Tahoma"/>
                        <w:b/>
                        <w:spacing w:val="-12"/>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290944" behindDoc="1" locked="0" layoutInCell="1" allowOverlap="1" wp14:anchorId="21F603E1" wp14:editId="0AE0E7C6">
              <wp:simplePos x="0" y="0"/>
              <wp:positionH relativeFrom="page">
                <wp:posOffset>6397625</wp:posOffset>
              </wp:positionH>
              <wp:positionV relativeFrom="page">
                <wp:posOffset>9639300</wp:posOffset>
              </wp:positionV>
              <wp:extent cx="927100" cy="215900"/>
              <wp:effectExtent l="0" t="0" r="0" b="0"/>
              <wp:wrapNone/>
              <wp:docPr id="10051728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03E1" id="docshape6" o:spid="_x0000_s1029" type="#_x0000_t202" style="position:absolute;margin-left:503.75pt;margin-top:759pt;width:73pt;height:17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" filled="f" stroked="f">
              <v:textbox inset="0,0,0,0">
                <w:txbxContent>
                  <w:p w14:paraId="02FE894E" w14:textId="77777777" w:rsidR="005F2BA8" w:rsidRDefault="00AF6BF3">
                    <w:pPr>
                      <w:spacing w:before="35"/>
                      <w:ind w:left="20"/>
                      <w:rPr>
                        <w:rFonts w:ascii="Tahoma"/>
                        <w:b/>
                      </w:rPr>
                    </w:pPr>
                    <w:r>
                      <w:rPr>
                        <w:rFonts w:ascii="Tahoma"/>
                        <w:b/>
                        <w:spacing w:val="-8"/>
                      </w:rPr>
                      <w:t>Page</w:t>
                    </w:r>
                    <w:r>
                      <w:rPr>
                        <w:rFonts w:ascii="Tahoma"/>
                        <w:b/>
                        <w:spacing w:val="-6"/>
                      </w:rPr>
                      <w:t xml:space="preserve"> </w:t>
                    </w:r>
                    <w:r>
                      <w:rPr>
                        <w:rFonts w:ascii="Tahoma"/>
                        <w:b/>
                        <w:spacing w:val="-8"/>
                      </w:rPr>
                      <w:fldChar w:fldCharType="begin"/>
                    </w:r>
                    <w:r>
                      <w:rPr>
                        <w:rFonts w:ascii="Tahoma"/>
                        <w:b/>
                        <w:spacing w:val="-8"/>
                      </w:rPr>
                      <w:instrText xml:space="preserve"> PAGE </w:instrText>
                    </w:r>
                    <w:r>
                      <w:rPr>
                        <w:rFonts w:ascii="Tahoma"/>
                        <w:b/>
                        <w:spacing w:val="-8"/>
                      </w:rPr>
                      <w:fldChar w:fldCharType="separate"/>
                    </w:r>
                    <w:r>
                      <w:rPr>
                        <w:rFonts w:ascii="Tahoma"/>
                        <w:b/>
                        <w:spacing w:val="-8"/>
                      </w:rPr>
                      <w:t>10</w:t>
                    </w:r>
                    <w:r>
                      <w:rPr>
                        <w:rFonts w:ascii="Tahoma"/>
                        <w:b/>
                        <w:spacing w:val="-8"/>
                      </w:rPr>
                      <w:fldChar w:fldCharType="end"/>
                    </w:r>
                    <w:r>
                      <w:rPr>
                        <w:rFonts w:ascii="Tahoma"/>
                        <w:b/>
                        <w:spacing w:val="-6"/>
                      </w:rPr>
                      <w:t xml:space="preserve"> </w:t>
                    </w:r>
                    <w:r>
                      <w:rPr>
                        <w:rFonts w:ascii="Tahoma"/>
                        <w:b/>
                        <w:spacing w:val="-8"/>
                      </w:rPr>
                      <w:t>of</w:t>
                    </w:r>
                    <w:r>
                      <w:rPr>
                        <w:rFonts w:ascii="Tahoma"/>
                        <w:b/>
                        <w:spacing w:val="-6"/>
                      </w:rPr>
                      <w:t xml:space="preserve"> </w:t>
                    </w:r>
                    <w:r>
                      <w:rPr>
                        <w:rFonts w:ascii="Tahoma"/>
                        <w:b/>
                        <w:spacing w:val="-8"/>
                      </w:rPr>
                      <w:fldChar w:fldCharType="begin"/>
                    </w:r>
                    <w:r>
                      <w:rPr>
                        <w:rFonts w:ascii="Tahoma"/>
                        <w:b/>
                        <w:spacing w:val="-8"/>
                      </w:rPr>
                      <w:instrText xml:space="preserve"> NUMPAGES </w:instrText>
                    </w:r>
                    <w:r>
                      <w:rPr>
                        <w:rFonts w:ascii="Tahoma"/>
                        <w:b/>
                        <w:spacing w:val="-8"/>
                      </w:rPr>
                      <w:fldChar w:fldCharType="separate"/>
                    </w:r>
                    <w:r>
                      <w:rPr>
                        <w:rFonts w:ascii="Tahoma"/>
                        <w:b/>
                        <w:spacing w:val="-8"/>
                      </w:rPr>
                      <w:t>78</w:t>
                    </w:r>
                    <w:r>
                      <w:rPr>
                        <w:rFonts w:ascii="Tahoma"/>
                        <w:b/>
                        <w:spacing w:val="-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F82D0" w14:textId="77777777" w:rsidR="001B19EB" w:rsidRDefault="001B19EB">
      <w:r>
        <w:separator/>
      </w:r>
    </w:p>
  </w:footnote>
  <w:footnote w:type="continuationSeparator" w:id="0">
    <w:p w14:paraId="5A67E4CF" w14:textId="77777777" w:rsidR="001B19EB" w:rsidRDefault="001B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1C9"/>
    <w:multiLevelType w:val="hybridMultilevel"/>
    <w:tmpl w:val="393899B6"/>
    <w:lvl w:ilvl="0" w:tplc="5FE8C0CC">
      <w:numFmt w:val="bullet"/>
      <w:lvlText w:val="●"/>
      <w:lvlJc w:val="left"/>
      <w:pPr>
        <w:ind w:left="2260" w:hanging="360"/>
      </w:pPr>
      <w:rPr>
        <w:rFonts w:ascii="Arial" w:eastAsia="Arial" w:hAnsi="Arial" w:cs="Arial" w:hint="default"/>
        <w:w w:val="100"/>
        <w:lang w:val="en-US" w:eastAsia="en-US" w:bidi="ar-SA"/>
      </w:rPr>
    </w:lvl>
    <w:lvl w:ilvl="1" w:tplc="FFCA8C82">
      <w:numFmt w:val="bullet"/>
      <w:lvlText w:val="•"/>
      <w:lvlJc w:val="left"/>
      <w:pPr>
        <w:ind w:left="3152" w:hanging="360"/>
      </w:pPr>
      <w:rPr>
        <w:rFonts w:hint="default"/>
        <w:lang w:val="en-US" w:eastAsia="en-US" w:bidi="ar-SA"/>
      </w:rPr>
    </w:lvl>
    <w:lvl w:ilvl="2" w:tplc="F1525D2A">
      <w:numFmt w:val="bullet"/>
      <w:lvlText w:val="•"/>
      <w:lvlJc w:val="left"/>
      <w:pPr>
        <w:ind w:left="4044" w:hanging="360"/>
      </w:pPr>
      <w:rPr>
        <w:rFonts w:hint="default"/>
        <w:lang w:val="en-US" w:eastAsia="en-US" w:bidi="ar-SA"/>
      </w:rPr>
    </w:lvl>
    <w:lvl w:ilvl="3" w:tplc="8730D3D2">
      <w:numFmt w:val="bullet"/>
      <w:lvlText w:val="•"/>
      <w:lvlJc w:val="left"/>
      <w:pPr>
        <w:ind w:left="4936" w:hanging="360"/>
      </w:pPr>
      <w:rPr>
        <w:rFonts w:hint="default"/>
        <w:lang w:val="en-US" w:eastAsia="en-US" w:bidi="ar-SA"/>
      </w:rPr>
    </w:lvl>
    <w:lvl w:ilvl="4" w:tplc="BB067372">
      <w:numFmt w:val="bullet"/>
      <w:lvlText w:val="•"/>
      <w:lvlJc w:val="left"/>
      <w:pPr>
        <w:ind w:left="5828" w:hanging="360"/>
      </w:pPr>
      <w:rPr>
        <w:rFonts w:hint="default"/>
        <w:lang w:val="en-US" w:eastAsia="en-US" w:bidi="ar-SA"/>
      </w:rPr>
    </w:lvl>
    <w:lvl w:ilvl="5" w:tplc="62CCADDE">
      <w:numFmt w:val="bullet"/>
      <w:lvlText w:val="•"/>
      <w:lvlJc w:val="left"/>
      <w:pPr>
        <w:ind w:left="6720" w:hanging="360"/>
      </w:pPr>
      <w:rPr>
        <w:rFonts w:hint="default"/>
        <w:lang w:val="en-US" w:eastAsia="en-US" w:bidi="ar-SA"/>
      </w:rPr>
    </w:lvl>
    <w:lvl w:ilvl="6" w:tplc="CD302AC0">
      <w:numFmt w:val="bullet"/>
      <w:lvlText w:val="•"/>
      <w:lvlJc w:val="left"/>
      <w:pPr>
        <w:ind w:left="7612" w:hanging="360"/>
      </w:pPr>
      <w:rPr>
        <w:rFonts w:hint="default"/>
        <w:lang w:val="en-US" w:eastAsia="en-US" w:bidi="ar-SA"/>
      </w:rPr>
    </w:lvl>
    <w:lvl w:ilvl="7" w:tplc="7CEC0698">
      <w:numFmt w:val="bullet"/>
      <w:lvlText w:val="•"/>
      <w:lvlJc w:val="left"/>
      <w:pPr>
        <w:ind w:left="8504" w:hanging="360"/>
      </w:pPr>
      <w:rPr>
        <w:rFonts w:hint="default"/>
        <w:lang w:val="en-US" w:eastAsia="en-US" w:bidi="ar-SA"/>
      </w:rPr>
    </w:lvl>
    <w:lvl w:ilvl="8" w:tplc="6BD68846">
      <w:numFmt w:val="bullet"/>
      <w:lvlText w:val="•"/>
      <w:lvlJc w:val="left"/>
      <w:pPr>
        <w:ind w:left="9396" w:hanging="360"/>
      </w:pPr>
      <w:rPr>
        <w:rFonts w:hint="default"/>
        <w:lang w:val="en-US" w:eastAsia="en-US" w:bidi="ar-SA"/>
      </w:rPr>
    </w:lvl>
  </w:abstractNum>
  <w:abstractNum w:abstractNumId="1" w15:restartNumberingAfterBreak="0">
    <w:nsid w:val="06D12D39"/>
    <w:multiLevelType w:val="hybridMultilevel"/>
    <w:tmpl w:val="3AE6D184"/>
    <w:lvl w:ilvl="0" w:tplc="5000737E">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C12089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982C3B3C">
      <w:numFmt w:val="bullet"/>
      <w:lvlText w:val="•"/>
      <w:lvlJc w:val="left"/>
      <w:pPr>
        <w:ind w:left="3891" w:hanging="360"/>
      </w:pPr>
      <w:rPr>
        <w:rFonts w:hint="default"/>
        <w:lang w:val="en-US" w:eastAsia="en-US" w:bidi="ar-SA"/>
      </w:rPr>
    </w:lvl>
    <w:lvl w:ilvl="3" w:tplc="F8E2BAB0">
      <w:numFmt w:val="bullet"/>
      <w:lvlText w:val="•"/>
      <w:lvlJc w:val="left"/>
      <w:pPr>
        <w:ind w:left="4802" w:hanging="360"/>
      </w:pPr>
      <w:rPr>
        <w:rFonts w:hint="default"/>
        <w:lang w:val="en-US" w:eastAsia="en-US" w:bidi="ar-SA"/>
      </w:rPr>
    </w:lvl>
    <w:lvl w:ilvl="4" w:tplc="8FD6AA18">
      <w:numFmt w:val="bullet"/>
      <w:lvlText w:val="•"/>
      <w:lvlJc w:val="left"/>
      <w:pPr>
        <w:ind w:left="5713" w:hanging="360"/>
      </w:pPr>
      <w:rPr>
        <w:rFonts w:hint="default"/>
        <w:lang w:val="en-US" w:eastAsia="en-US" w:bidi="ar-SA"/>
      </w:rPr>
    </w:lvl>
    <w:lvl w:ilvl="5" w:tplc="06B0E3B8">
      <w:numFmt w:val="bullet"/>
      <w:lvlText w:val="•"/>
      <w:lvlJc w:val="left"/>
      <w:pPr>
        <w:ind w:left="6624" w:hanging="360"/>
      </w:pPr>
      <w:rPr>
        <w:rFonts w:hint="default"/>
        <w:lang w:val="en-US" w:eastAsia="en-US" w:bidi="ar-SA"/>
      </w:rPr>
    </w:lvl>
    <w:lvl w:ilvl="6" w:tplc="B786302C">
      <w:numFmt w:val="bullet"/>
      <w:lvlText w:val="•"/>
      <w:lvlJc w:val="left"/>
      <w:pPr>
        <w:ind w:left="7535" w:hanging="360"/>
      </w:pPr>
      <w:rPr>
        <w:rFonts w:hint="default"/>
        <w:lang w:val="en-US" w:eastAsia="en-US" w:bidi="ar-SA"/>
      </w:rPr>
    </w:lvl>
    <w:lvl w:ilvl="7" w:tplc="6ED683CC">
      <w:numFmt w:val="bullet"/>
      <w:lvlText w:val="•"/>
      <w:lvlJc w:val="left"/>
      <w:pPr>
        <w:ind w:left="8446" w:hanging="360"/>
      </w:pPr>
      <w:rPr>
        <w:rFonts w:hint="default"/>
        <w:lang w:val="en-US" w:eastAsia="en-US" w:bidi="ar-SA"/>
      </w:rPr>
    </w:lvl>
    <w:lvl w:ilvl="8" w:tplc="CEB468A8">
      <w:numFmt w:val="bullet"/>
      <w:lvlText w:val="•"/>
      <w:lvlJc w:val="left"/>
      <w:pPr>
        <w:ind w:left="9357" w:hanging="360"/>
      </w:pPr>
      <w:rPr>
        <w:rFonts w:hint="default"/>
        <w:lang w:val="en-US" w:eastAsia="en-US" w:bidi="ar-SA"/>
      </w:rPr>
    </w:lvl>
  </w:abstractNum>
  <w:abstractNum w:abstractNumId="2" w15:restartNumberingAfterBreak="0">
    <w:nsid w:val="0B881468"/>
    <w:multiLevelType w:val="hybridMultilevel"/>
    <w:tmpl w:val="3244DE76"/>
    <w:lvl w:ilvl="0" w:tplc="FABEEBF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27EA5C0">
      <w:numFmt w:val="bullet"/>
      <w:lvlText w:val="•"/>
      <w:lvlJc w:val="left"/>
      <w:pPr>
        <w:ind w:left="3152" w:hanging="360"/>
      </w:pPr>
      <w:rPr>
        <w:rFonts w:hint="default"/>
        <w:lang w:val="en-US" w:eastAsia="en-US" w:bidi="ar-SA"/>
      </w:rPr>
    </w:lvl>
    <w:lvl w:ilvl="2" w:tplc="49B07474">
      <w:numFmt w:val="bullet"/>
      <w:lvlText w:val="•"/>
      <w:lvlJc w:val="left"/>
      <w:pPr>
        <w:ind w:left="4044" w:hanging="360"/>
      </w:pPr>
      <w:rPr>
        <w:rFonts w:hint="default"/>
        <w:lang w:val="en-US" w:eastAsia="en-US" w:bidi="ar-SA"/>
      </w:rPr>
    </w:lvl>
    <w:lvl w:ilvl="3" w:tplc="E09A327C">
      <w:numFmt w:val="bullet"/>
      <w:lvlText w:val="•"/>
      <w:lvlJc w:val="left"/>
      <w:pPr>
        <w:ind w:left="4936" w:hanging="360"/>
      </w:pPr>
      <w:rPr>
        <w:rFonts w:hint="default"/>
        <w:lang w:val="en-US" w:eastAsia="en-US" w:bidi="ar-SA"/>
      </w:rPr>
    </w:lvl>
    <w:lvl w:ilvl="4" w:tplc="12CA4B9C">
      <w:numFmt w:val="bullet"/>
      <w:lvlText w:val="•"/>
      <w:lvlJc w:val="left"/>
      <w:pPr>
        <w:ind w:left="5828" w:hanging="360"/>
      </w:pPr>
      <w:rPr>
        <w:rFonts w:hint="default"/>
        <w:lang w:val="en-US" w:eastAsia="en-US" w:bidi="ar-SA"/>
      </w:rPr>
    </w:lvl>
    <w:lvl w:ilvl="5" w:tplc="17AEC876">
      <w:numFmt w:val="bullet"/>
      <w:lvlText w:val="•"/>
      <w:lvlJc w:val="left"/>
      <w:pPr>
        <w:ind w:left="6720" w:hanging="360"/>
      </w:pPr>
      <w:rPr>
        <w:rFonts w:hint="default"/>
        <w:lang w:val="en-US" w:eastAsia="en-US" w:bidi="ar-SA"/>
      </w:rPr>
    </w:lvl>
    <w:lvl w:ilvl="6" w:tplc="F0EE9B52">
      <w:numFmt w:val="bullet"/>
      <w:lvlText w:val="•"/>
      <w:lvlJc w:val="left"/>
      <w:pPr>
        <w:ind w:left="7612" w:hanging="360"/>
      </w:pPr>
      <w:rPr>
        <w:rFonts w:hint="default"/>
        <w:lang w:val="en-US" w:eastAsia="en-US" w:bidi="ar-SA"/>
      </w:rPr>
    </w:lvl>
    <w:lvl w:ilvl="7" w:tplc="25AEEAD8">
      <w:numFmt w:val="bullet"/>
      <w:lvlText w:val="•"/>
      <w:lvlJc w:val="left"/>
      <w:pPr>
        <w:ind w:left="8504" w:hanging="360"/>
      </w:pPr>
      <w:rPr>
        <w:rFonts w:hint="default"/>
        <w:lang w:val="en-US" w:eastAsia="en-US" w:bidi="ar-SA"/>
      </w:rPr>
    </w:lvl>
    <w:lvl w:ilvl="8" w:tplc="DE9C9B76">
      <w:numFmt w:val="bullet"/>
      <w:lvlText w:val="•"/>
      <w:lvlJc w:val="left"/>
      <w:pPr>
        <w:ind w:left="9396" w:hanging="360"/>
      </w:pPr>
      <w:rPr>
        <w:rFonts w:hint="default"/>
        <w:lang w:val="en-US" w:eastAsia="en-US" w:bidi="ar-SA"/>
      </w:rPr>
    </w:lvl>
  </w:abstractNum>
  <w:abstractNum w:abstractNumId="3" w15:restartNumberingAfterBreak="0">
    <w:nsid w:val="0D727AA7"/>
    <w:multiLevelType w:val="hybridMultilevel"/>
    <w:tmpl w:val="7140314A"/>
    <w:lvl w:ilvl="0" w:tplc="51A0E8CE">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CFEE6012">
      <w:numFmt w:val="bullet"/>
      <w:lvlText w:val="●"/>
      <w:lvlJc w:val="left"/>
      <w:pPr>
        <w:ind w:left="820" w:hanging="360"/>
      </w:pPr>
      <w:rPr>
        <w:rFonts w:ascii="Arial" w:eastAsia="Arial" w:hAnsi="Arial" w:cs="Arial" w:hint="default"/>
        <w:b w:val="0"/>
        <w:bCs w:val="0"/>
        <w:i w:val="0"/>
        <w:iCs w:val="0"/>
        <w:w w:val="100"/>
        <w:sz w:val="20"/>
        <w:szCs w:val="20"/>
        <w:lang w:val="en-US" w:eastAsia="en-US" w:bidi="ar-SA"/>
      </w:rPr>
    </w:lvl>
    <w:lvl w:ilvl="2" w:tplc="0936B82A">
      <w:numFmt w:val="bullet"/>
      <w:lvlText w:val="•"/>
      <w:lvlJc w:val="left"/>
      <w:pPr>
        <w:ind w:left="1971" w:hanging="360"/>
      </w:pPr>
      <w:rPr>
        <w:rFonts w:hint="default"/>
        <w:lang w:val="en-US" w:eastAsia="en-US" w:bidi="ar-SA"/>
      </w:rPr>
    </w:lvl>
    <w:lvl w:ilvl="3" w:tplc="A9768C5A">
      <w:numFmt w:val="bullet"/>
      <w:lvlText w:val="•"/>
      <w:lvlJc w:val="left"/>
      <w:pPr>
        <w:ind w:left="3122" w:hanging="360"/>
      </w:pPr>
      <w:rPr>
        <w:rFonts w:hint="default"/>
        <w:lang w:val="en-US" w:eastAsia="en-US" w:bidi="ar-SA"/>
      </w:rPr>
    </w:lvl>
    <w:lvl w:ilvl="4" w:tplc="D11EE256">
      <w:numFmt w:val="bullet"/>
      <w:lvlText w:val="•"/>
      <w:lvlJc w:val="left"/>
      <w:pPr>
        <w:ind w:left="4273" w:hanging="360"/>
      </w:pPr>
      <w:rPr>
        <w:rFonts w:hint="default"/>
        <w:lang w:val="en-US" w:eastAsia="en-US" w:bidi="ar-SA"/>
      </w:rPr>
    </w:lvl>
    <w:lvl w:ilvl="5" w:tplc="98520622">
      <w:numFmt w:val="bullet"/>
      <w:lvlText w:val="•"/>
      <w:lvlJc w:val="left"/>
      <w:pPr>
        <w:ind w:left="5424" w:hanging="360"/>
      </w:pPr>
      <w:rPr>
        <w:rFonts w:hint="default"/>
        <w:lang w:val="en-US" w:eastAsia="en-US" w:bidi="ar-SA"/>
      </w:rPr>
    </w:lvl>
    <w:lvl w:ilvl="6" w:tplc="8EBA13E6">
      <w:numFmt w:val="bullet"/>
      <w:lvlText w:val="•"/>
      <w:lvlJc w:val="left"/>
      <w:pPr>
        <w:ind w:left="6575" w:hanging="360"/>
      </w:pPr>
      <w:rPr>
        <w:rFonts w:hint="default"/>
        <w:lang w:val="en-US" w:eastAsia="en-US" w:bidi="ar-SA"/>
      </w:rPr>
    </w:lvl>
    <w:lvl w:ilvl="7" w:tplc="D144CD72">
      <w:numFmt w:val="bullet"/>
      <w:lvlText w:val="•"/>
      <w:lvlJc w:val="left"/>
      <w:pPr>
        <w:ind w:left="7726" w:hanging="360"/>
      </w:pPr>
      <w:rPr>
        <w:rFonts w:hint="default"/>
        <w:lang w:val="en-US" w:eastAsia="en-US" w:bidi="ar-SA"/>
      </w:rPr>
    </w:lvl>
    <w:lvl w:ilvl="8" w:tplc="3FA04A90">
      <w:numFmt w:val="bullet"/>
      <w:lvlText w:val="•"/>
      <w:lvlJc w:val="left"/>
      <w:pPr>
        <w:ind w:left="8877" w:hanging="360"/>
      </w:pPr>
      <w:rPr>
        <w:rFonts w:hint="default"/>
        <w:lang w:val="en-US" w:eastAsia="en-US" w:bidi="ar-SA"/>
      </w:rPr>
    </w:lvl>
  </w:abstractNum>
  <w:abstractNum w:abstractNumId="4" w15:restartNumberingAfterBreak="0">
    <w:nsid w:val="111E5ABE"/>
    <w:multiLevelType w:val="hybridMultilevel"/>
    <w:tmpl w:val="DB90B616"/>
    <w:lvl w:ilvl="0" w:tplc="0C52E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EE0A622">
      <w:numFmt w:val="bullet"/>
      <w:lvlText w:val="•"/>
      <w:lvlJc w:val="left"/>
      <w:pPr>
        <w:ind w:left="3152" w:hanging="360"/>
      </w:pPr>
      <w:rPr>
        <w:rFonts w:hint="default"/>
        <w:lang w:val="en-US" w:eastAsia="en-US" w:bidi="ar-SA"/>
      </w:rPr>
    </w:lvl>
    <w:lvl w:ilvl="2" w:tplc="DE3050DE">
      <w:numFmt w:val="bullet"/>
      <w:lvlText w:val="•"/>
      <w:lvlJc w:val="left"/>
      <w:pPr>
        <w:ind w:left="4044" w:hanging="360"/>
      </w:pPr>
      <w:rPr>
        <w:rFonts w:hint="default"/>
        <w:lang w:val="en-US" w:eastAsia="en-US" w:bidi="ar-SA"/>
      </w:rPr>
    </w:lvl>
    <w:lvl w:ilvl="3" w:tplc="C0587512">
      <w:numFmt w:val="bullet"/>
      <w:lvlText w:val="•"/>
      <w:lvlJc w:val="left"/>
      <w:pPr>
        <w:ind w:left="4936" w:hanging="360"/>
      </w:pPr>
      <w:rPr>
        <w:rFonts w:hint="default"/>
        <w:lang w:val="en-US" w:eastAsia="en-US" w:bidi="ar-SA"/>
      </w:rPr>
    </w:lvl>
    <w:lvl w:ilvl="4" w:tplc="CA20DAD6">
      <w:numFmt w:val="bullet"/>
      <w:lvlText w:val="•"/>
      <w:lvlJc w:val="left"/>
      <w:pPr>
        <w:ind w:left="5828" w:hanging="360"/>
      </w:pPr>
      <w:rPr>
        <w:rFonts w:hint="default"/>
        <w:lang w:val="en-US" w:eastAsia="en-US" w:bidi="ar-SA"/>
      </w:rPr>
    </w:lvl>
    <w:lvl w:ilvl="5" w:tplc="E4902976">
      <w:numFmt w:val="bullet"/>
      <w:lvlText w:val="•"/>
      <w:lvlJc w:val="left"/>
      <w:pPr>
        <w:ind w:left="6720" w:hanging="360"/>
      </w:pPr>
      <w:rPr>
        <w:rFonts w:hint="default"/>
        <w:lang w:val="en-US" w:eastAsia="en-US" w:bidi="ar-SA"/>
      </w:rPr>
    </w:lvl>
    <w:lvl w:ilvl="6" w:tplc="FB00B178">
      <w:numFmt w:val="bullet"/>
      <w:lvlText w:val="•"/>
      <w:lvlJc w:val="left"/>
      <w:pPr>
        <w:ind w:left="7612" w:hanging="360"/>
      </w:pPr>
      <w:rPr>
        <w:rFonts w:hint="default"/>
        <w:lang w:val="en-US" w:eastAsia="en-US" w:bidi="ar-SA"/>
      </w:rPr>
    </w:lvl>
    <w:lvl w:ilvl="7" w:tplc="BBEE431A">
      <w:numFmt w:val="bullet"/>
      <w:lvlText w:val="•"/>
      <w:lvlJc w:val="left"/>
      <w:pPr>
        <w:ind w:left="8504" w:hanging="360"/>
      </w:pPr>
      <w:rPr>
        <w:rFonts w:hint="default"/>
        <w:lang w:val="en-US" w:eastAsia="en-US" w:bidi="ar-SA"/>
      </w:rPr>
    </w:lvl>
    <w:lvl w:ilvl="8" w:tplc="A55C5816">
      <w:numFmt w:val="bullet"/>
      <w:lvlText w:val="•"/>
      <w:lvlJc w:val="left"/>
      <w:pPr>
        <w:ind w:left="9396" w:hanging="360"/>
      </w:pPr>
      <w:rPr>
        <w:rFonts w:hint="default"/>
        <w:lang w:val="en-US" w:eastAsia="en-US" w:bidi="ar-SA"/>
      </w:rPr>
    </w:lvl>
  </w:abstractNum>
  <w:abstractNum w:abstractNumId="5" w15:restartNumberingAfterBreak="0">
    <w:nsid w:val="11580E64"/>
    <w:multiLevelType w:val="hybridMultilevel"/>
    <w:tmpl w:val="AB1CE978"/>
    <w:lvl w:ilvl="0" w:tplc="43662D06">
      <w:numFmt w:val="bullet"/>
      <w:lvlText w:val="●"/>
      <w:lvlJc w:val="left"/>
      <w:pPr>
        <w:ind w:left="2260" w:hanging="360"/>
      </w:pPr>
      <w:rPr>
        <w:rFonts w:ascii="Arial" w:eastAsia="Arial" w:hAnsi="Arial" w:cs="Arial" w:hint="default"/>
        <w:w w:val="100"/>
        <w:lang w:val="en-US" w:eastAsia="en-US" w:bidi="ar-SA"/>
      </w:rPr>
    </w:lvl>
    <w:lvl w:ilvl="1" w:tplc="B188511A">
      <w:numFmt w:val="bullet"/>
      <w:lvlText w:val="•"/>
      <w:lvlJc w:val="left"/>
      <w:pPr>
        <w:ind w:left="3152" w:hanging="360"/>
      </w:pPr>
      <w:rPr>
        <w:rFonts w:hint="default"/>
        <w:lang w:val="en-US" w:eastAsia="en-US" w:bidi="ar-SA"/>
      </w:rPr>
    </w:lvl>
    <w:lvl w:ilvl="2" w:tplc="A8B22880">
      <w:numFmt w:val="bullet"/>
      <w:lvlText w:val="•"/>
      <w:lvlJc w:val="left"/>
      <w:pPr>
        <w:ind w:left="4044" w:hanging="360"/>
      </w:pPr>
      <w:rPr>
        <w:rFonts w:hint="default"/>
        <w:lang w:val="en-US" w:eastAsia="en-US" w:bidi="ar-SA"/>
      </w:rPr>
    </w:lvl>
    <w:lvl w:ilvl="3" w:tplc="1CCE77AC">
      <w:numFmt w:val="bullet"/>
      <w:lvlText w:val="•"/>
      <w:lvlJc w:val="left"/>
      <w:pPr>
        <w:ind w:left="4936" w:hanging="360"/>
      </w:pPr>
      <w:rPr>
        <w:rFonts w:hint="default"/>
        <w:lang w:val="en-US" w:eastAsia="en-US" w:bidi="ar-SA"/>
      </w:rPr>
    </w:lvl>
    <w:lvl w:ilvl="4" w:tplc="66CC2134">
      <w:numFmt w:val="bullet"/>
      <w:lvlText w:val="•"/>
      <w:lvlJc w:val="left"/>
      <w:pPr>
        <w:ind w:left="5828" w:hanging="360"/>
      </w:pPr>
      <w:rPr>
        <w:rFonts w:hint="default"/>
        <w:lang w:val="en-US" w:eastAsia="en-US" w:bidi="ar-SA"/>
      </w:rPr>
    </w:lvl>
    <w:lvl w:ilvl="5" w:tplc="533C76FE">
      <w:numFmt w:val="bullet"/>
      <w:lvlText w:val="•"/>
      <w:lvlJc w:val="left"/>
      <w:pPr>
        <w:ind w:left="6720" w:hanging="360"/>
      </w:pPr>
      <w:rPr>
        <w:rFonts w:hint="default"/>
        <w:lang w:val="en-US" w:eastAsia="en-US" w:bidi="ar-SA"/>
      </w:rPr>
    </w:lvl>
    <w:lvl w:ilvl="6" w:tplc="5F84C282">
      <w:numFmt w:val="bullet"/>
      <w:lvlText w:val="•"/>
      <w:lvlJc w:val="left"/>
      <w:pPr>
        <w:ind w:left="7612" w:hanging="360"/>
      </w:pPr>
      <w:rPr>
        <w:rFonts w:hint="default"/>
        <w:lang w:val="en-US" w:eastAsia="en-US" w:bidi="ar-SA"/>
      </w:rPr>
    </w:lvl>
    <w:lvl w:ilvl="7" w:tplc="89C0153C">
      <w:numFmt w:val="bullet"/>
      <w:lvlText w:val="•"/>
      <w:lvlJc w:val="left"/>
      <w:pPr>
        <w:ind w:left="8504" w:hanging="360"/>
      </w:pPr>
      <w:rPr>
        <w:rFonts w:hint="default"/>
        <w:lang w:val="en-US" w:eastAsia="en-US" w:bidi="ar-SA"/>
      </w:rPr>
    </w:lvl>
    <w:lvl w:ilvl="8" w:tplc="1E90C214">
      <w:numFmt w:val="bullet"/>
      <w:lvlText w:val="•"/>
      <w:lvlJc w:val="left"/>
      <w:pPr>
        <w:ind w:left="9396" w:hanging="360"/>
      </w:pPr>
      <w:rPr>
        <w:rFonts w:hint="default"/>
        <w:lang w:val="en-US" w:eastAsia="en-US" w:bidi="ar-SA"/>
      </w:rPr>
    </w:lvl>
  </w:abstractNum>
  <w:abstractNum w:abstractNumId="6" w15:restartNumberingAfterBreak="0">
    <w:nsid w:val="14860ECA"/>
    <w:multiLevelType w:val="hybridMultilevel"/>
    <w:tmpl w:val="3A401168"/>
    <w:lvl w:ilvl="0" w:tplc="3C40F136">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4E14C2F0">
      <w:numFmt w:val="bullet"/>
      <w:lvlText w:val="•"/>
      <w:lvlJc w:val="left"/>
      <w:pPr>
        <w:ind w:left="1748" w:hanging="242"/>
      </w:pPr>
      <w:rPr>
        <w:rFonts w:hint="default"/>
        <w:lang w:val="en-US" w:eastAsia="en-US" w:bidi="ar-SA"/>
      </w:rPr>
    </w:lvl>
    <w:lvl w:ilvl="2" w:tplc="02A6FAD2">
      <w:numFmt w:val="bullet"/>
      <w:lvlText w:val="•"/>
      <w:lvlJc w:val="left"/>
      <w:pPr>
        <w:ind w:left="2796" w:hanging="242"/>
      </w:pPr>
      <w:rPr>
        <w:rFonts w:hint="default"/>
        <w:lang w:val="en-US" w:eastAsia="en-US" w:bidi="ar-SA"/>
      </w:rPr>
    </w:lvl>
    <w:lvl w:ilvl="3" w:tplc="F30817FC">
      <w:numFmt w:val="bullet"/>
      <w:lvlText w:val="•"/>
      <w:lvlJc w:val="left"/>
      <w:pPr>
        <w:ind w:left="3844" w:hanging="242"/>
      </w:pPr>
      <w:rPr>
        <w:rFonts w:hint="default"/>
        <w:lang w:val="en-US" w:eastAsia="en-US" w:bidi="ar-SA"/>
      </w:rPr>
    </w:lvl>
    <w:lvl w:ilvl="4" w:tplc="764CB7BA">
      <w:numFmt w:val="bullet"/>
      <w:lvlText w:val="•"/>
      <w:lvlJc w:val="left"/>
      <w:pPr>
        <w:ind w:left="4892" w:hanging="242"/>
      </w:pPr>
      <w:rPr>
        <w:rFonts w:hint="default"/>
        <w:lang w:val="en-US" w:eastAsia="en-US" w:bidi="ar-SA"/>
      </w:rPr>
    </w:lvl>
    <w:lvl w:ilvl="5" w:tplc="E20ED0DC">
      <w:numFmt w:val="bullet"/>
      <w:lvlText w:val="•"/>
      <w:lvlJc w:val="left"/>
      <w:pPr>
        <w:ind w:left="5940" w:hanging="242"/>
      </w:pPr>
      <w:rPr>
        <w:rFonts w:hint="default"/>
        <w:lang w:val="en-US" w:eastAsia="en-US" w:bidi="ar-SA"/>
      </w:rPr>
    </w:lvl>
    <w:lvl w:ilvl="6" w:tplc="1172BDDC">
      <w:numFmt w:val="bullet"/>
      <w:lvlText w:val="•"/>
      <w:lvlJc w:val="left"/>
      <w:pPr>
        <w:ind w:left="6988" w:hanging="242"/>
      </w:pPr>
      <w:rPr>
        <w:rFonts w:hint="default"/>
        <w:lang w:val="en-US" w:eastAsia="en-US" w:bidi="ar-SA"/>
      </w:rPr>
    </w:lvl>
    <w:lvl w:ilvl="7" w:tplc="1A244A0E">
      <w:numFmt w:val="bullet"/>
      <w:lvlText w:val="•"/>
      <w:lvlJc w:val="left"/>
      <w:pPr>
        <w:ind w:left="8036" w:hanging="242"/>
      </w:pPr>
      <w:rPr>
        <w:rFonts w:hint="default"/>
        <w:lang w:val="en-US" w:eastAsia="en-US" w:bidi="ar-SA"/>
      </w:rPr>
    </w:lvl>
    <w:lvl w:ilvl="8" w:tplc="7B6A3022">
      <w:numFmt w:val="bullet"/>
      <w:lvlText w:val="•"/>
      <w:lvlJc w:val="left"/>
      <w:pPr>
        <w:ind w:left="9084" w:hanging="242"/>
      </w:pPr>
      <w:rPr>
        <w:rFonts w:hint="default"/>
        <w:lang w:val="en-US" w:eastAsia="en-US" w:bidi="ar-SA"/>
      </w:rPr>
    </w:lvl>
  </w:abstractNum>
  <w:abstractNum w:abstractNumId="7" w15:restartNumberingAfterBreak="0">
    <w:nsid w:val="17817432"/>
    <w:multiLevelType w:val="hybridMultilevel"/>
    <w:tmpl w:val="CDA6FC82"/>
    <w:lvl w:ilvl="0" w:tplc="AF04B1A0">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DF184D88">
      <w:numFmt w:val="bullet"/>
      <w:lvlText w:val="•"/>
      <w:lvlJc w:val="left"/>
      <w:pPr>
        <w:ind w:left="1062" w:hanging="360"/>
      </w:pPr>
      <w:rPr>
        <w:rFonts w:hint="default"/>
        <w:lang w:val="en-US" w:eastAsia="en-US" w:bidi="ar-SA"/>
      </w:rPr>
    </w:lvl>
    <w:lvl w:ilvl="2" w:tplc="D66EEEF8">
      <w:numFmt w:val="bullet"/>
      <w:lvlText w:val="•"/>
      <w:lvlJc w:val="left"/>
      <w:pPr>
        <w:ind w:left="1304" w:hanging="360"/>
      </w:pPr>
      <w:rPr>
        <w:rFonts w:hint="default"/>
        <w:lang w:val="en-US" w:eastAsia="en-US" w:bidi="ar-SA"/>
      </w:rPr>
    </w:lvl>
    <w:lvl w:ilvl="3" w:tplc="3DC07880">
      <w:numFmt w:val="bullet"/>
      <w:lvlText w:val="•"/>
      <w:lvlJc w:val="left"/>
      <w:pPr>
        <w:ind w:left="1546" w:hanging="360"/>
      </w:pPr>
      <w:rPr>
        <w:rFonts w:hint="default"/>
        <w:lang w:val="en-US" w:eastAsia="en-US" w:bidi="ar-SA"/>
      </w:rPr>
    </w:lvl>
    <w:lvl w:ilvl="4" w:tplc="2F80B00E">
      <w:numFmt w:val="bullet"/>
      <w:lvlText w:val="•"/>
      <w:lvlJc w:val="left"/>
      <w:pPr>
        <w:ind w:left="1789" w:hanging="360"/>
      </w:pPr>
      <w:rPr>
        <w:rFonts w:hint="default"/>
        <w:lang w:val="en-US" w:eastAsia="en-US" w:bidi="ar-SA"/>
      </w:rPr>
    </w:lvl>
    <w:lvl w:ilvl="5" w:tplc="BA92F950">
      <w:numFmt w:val="bullet"/>
      <w:lvlText w:val="•"/>
      <w:lvlJc w:val="left"/>
      <w:pPr>
        <w:ind w:left="2031" w:hanging="360"/>
      </w:pPr>
      <w:rPr>
        <w:rFonts w:hint="default"/>
        <w:lang w:val="en-US" w:eastAsia="en-US" w:bidi="ar-SA"/>
      </w:rPr>
    </w:lvl>
    <w:lvl w:ilvl="6" w:tplc="F7F64D56">
      <w:numFmt w:val="bullet"/>
      <w:lvlText w:val="•"/>
      <w:lvlJc w:val="left"/>
      <w:pPr>
        <w:ind w:left="2273" w:hanging="360"/>
      </w:pPr>
      <w:rPr>
        <w:rFonts w:hint="default"/>
        <w:lang w:val="en-US" w:eastAsia="en-US" w:bidi="ar-SA"/>
      </w:rPr>
    </w:lvl>
    <w:lvl w:ilvl="7" w:tplc="644C2D82">
      <w:numFmt w:val="bullet"/>
      <w:lvlText w:val="•"/>
      <w:lvlJc w:val="left"/>
      <w:pPr>
        <w:ind w:left="2516" w:hanging="360"/>
      </w:pPr>
      <w:rPr>
        <w:rFonts w:hint="default"/>
        <w:lang w:val="en-US" w:eastAsia="en-US" w:bidi="ar-SA"/>
      </w:rPr>
    </w:lvl>
    <w:lvl w:ilvl="8" w:tplc="2FAC562A">
      <w:numFmt w:val="bullet"/>
      <w:lvlText w:val="•"/>
      <w:lvlJc w:val="left"/>
      <w:pPr>
        <w:ind w:left="2758" w:hanging="360"/>
      </w:pPr>
      <w:rPr>
        <w:rFonts w:hint="default"/>
        <w:lang w:val="en-US" w:eastAsia="en-US" w:bidi="ar-SA"/>
      </w:rPr>
    </w:lvl>
  </w:abstractNum>
  <w:abstractNum w:abstractNumId="8" w15:restartNumberingAfterBreak="0">
    <w:nsid w:val="1A920555"/>
    <w:multiLevelType w:val="hybridMultilevel"/>
    <w:tmpl w:val="79F4EEA8"/>
    <w:lvl w:ilvl="0" w:tplc="45428A82">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2EB65A72">
      <w:numFmt w:val="bullet"/>
      <w:lvlText w:val="•"/>
      <w:lvlJc w:val="left"/>
      <w:pPr>
        <w:ind w:left="1748" w:hanging="242"/>
      </w:pPr>
      <w:rPr>
        <w:rFonts w:hint="default"/>
        <w:lang w:val="en-US" w:eastAsia="en-US" w:bidi="ar-SA"/>
      </w:rPr>
    </w:lvl>
    <w:lvl w:ilvl="2" w:tplc="199258C6">
      <w:numFmt w:val="bullet"/>
      <w:lvlText w:val="•"/>
      <w:lvlJc w:val="left"/>
      <w:pPr>
        <w:ind w:left="2796" w:hanging="242"/>
      </w:pPr>
      <w:rPr>
        <w:rFonts w:hint="default"/>
        <w:lang w:val="en-US" w:eastAsia="en-US" w:bidi="ar-SA"/>
      </w:rPr>
    </w:lvl>
    <w:lvl w:ilvl="3" w:tplc="21BA56DA">
      <w:numFmt w:val="bullet"/>
      <w:lvlText w:val="•"/>
      <w:lvlJc w:val="left"/>
      <w:pPr>
        <w:ind w:left="3844" w:hanging="242"/>
      </w:pPr>
      <w:rPr>
        <w:rFonts w:hint="default"/>
        <w:lang w:val="en-US" w:eastAsia="en-US" w:bidi="ar-SA"/>
      </w:rPr>
    </w:lvl>
    <w:lvl w:ilvl="4" w:tplc="5874CED4">
      <w:numFmt w:val="bullet"/>
      <w:lvlText w:val="•"/>
      <w:lvlJc w:val="left"/>
      <w:pPr>
        <w:ind w:left="4892" w:hanging="242"/>
      </w:pPr>
      <w:rPr>
        <w:rFonts w:hint="default"/>
        <w:lang w:val="en-US" w:eastAsia="en-US" w:bidi="ar-SA"/>
      </w:rPr>
    </w:lvl>
    <w:lvl w:ilvl="5" w:tplc="536491B8">
      <w:numFmt w:val="bullet"/>
      <w:lvlText w:val="•"/>
      <w:lvlJc w:val="left"/>
      <w:pPr>
        <w:ind w:left="5940" w:hanging="242"/>
      </w:pPr>
      <w:rPr>
        <w:rFonts w:hint="default"/>
        <w:lang w:val="en-US" w:eastAsia="en-US" w:bidi="ar-SA"/>
      </w:rPr>
    </w:lvl>
    <w:lvl w:ilvl="6" w:tplc="C2A23780">
      <w:numFmt w:val="bullet"/>
      <w:lvlText w:val="•"/>
      <w:lvlJc w:val="left"/>
      <w:pPr>
        <w:ind w:left="6988" w:hanging="242"/>
      </w:pPr>
      <w:rPr>
        <w:rFonts w:hint="default"/>
        <w:lang w:val="en-US" w:eastAsia="en-US" w:bidi="ar-SA"/>
      </w:rPr>
    </w:lvl>
    <w:lvl w:ilvl="7" w:tplc="B908E52C">
      <w:numFmt w:val="bullet"/>
      <w:lvlText w:val="•"/>
      <w:lvlJc w:val="left"/>
      <w:pPr>
        <w:ind w:left="8036" w:hanging="242"/>
      </w:pPr>
      <w:rPr>
        <w:rFonts w:hint="default"/>
        <w:lang w:val="en-US" w:eastAsia="en-US" w:bidi="ar-SA"/>
      </w:rPr>
    </w:lvl>
    <w:lvl w:ilvl="8" w:tplc="7F16E986">
      <w:numFmt w:val="bullet"/>
      <w:lvlText w:val="•"/>
      <w:lvlJc w:val="left"/>
      <w:pPr>
        <w:ind w:left="9084" w:hanging="242"/>
      </w:pPr>
      <w:rPr>
        <w:rFonts w:hint="default"/>
        <w:lang w:val="en-US" w:eastAsia="en-US" w:bidi="ar-SA"/>
      </w:rPr>
    </w:lvl>
  </w:abstractNum>
  <w:abstractNum w:abstractNumId="9" w15:restartNumberingAfterBreak="0">
    <w:nsid w:val="1B0958CE"/>
    <w:multiLevelType w:val="hybridMultilevel"/>
    <w:tmpl w:val="5BB486A8"/>
    <w:lvl w:ilvl="0" w:tplc="5322B76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76E3430">
      <w:numFmt w:val="bullet"/>
      <w:lvlText w:val="•"/>
      <w:lvlJc w:val="left"/>
      <w:pPr>
        <w:ind w:left="3152" w:hanging="360"/>
      </w:pPr>
      <w:rPr>
        <w:rFonts w:hint="default"/>
        <w:lang w:val="en-US" w:eastAsia="en-US" w:bidi="ar-SA"/>
      </w:rPr>
    </w:lvl>
    <w:lvl w:ilvl="2" w:tplc="5C38552C">
      <w:numFmt w:val="bullet"/>
      <w:lvlText w:val="•"/>
      <w:lvlJc w:val="left"/>
      <w:pPr>
        <w:ind w:left="4044" w:hanging="360"/>
      </w:pPr>
      <w:rPr>
        <w:rFonts w:hint="default"/>
        <w:lang w:val="en-US" w:eastAsia="en-US" w:bidi="ar-SA"/>
      </w:rPr>
    </w:lvl>
    <w:lvl w:ilvl="3" w:tplc="E612EB54">
      <w:numFmt w:val="bullet"/>
      <w:lvlText w:val="•"/>
      <w:lvlJc w:val="left"/>
      <w:pPr>
        <w:ind w:left="4936" w:hanging="360"/>
      </w:pPr>
      <w:rPr>
        <w:rFonts w:hint="default"/>
        <w:lang w:val="en-US" w:eastAsia="en-US" w:bidi="ar-SA"/>
      </w:rPr>
    </w:lvl>
    <w:lvl w:ilvl="4" w:tplc="7CC4F382">
      <w:numFmt w:val="bullet"/>
      <w:lvlText w:val="•"/>
      <w:lvlJc w:val="left"/>
      <w:pPr>
        <w:ind w:left="5828" w:hanging="360"/>
      </w:pPr>
      <w:rPr>
        <w:rFonts w:hint="default"/>
        <w:lang w:val="en-US" w:eastAsia="en-US" w:bidi="ar-SA"/>
      </w:rPr>
    </w:lvl>
    <w:lvl w:ilvl="5" w:tplc="4CC20E12">
      <w:numFmt w:val="bullet"/>
      <w:lvlText w:val="•"/>
      <w:lvlJc w:val="left"/>
      <w:pPr>
        <w:ind w:left="6720" w:hanging="360"/>
      </w:pPr>
      <w:rPr>
        <w:rFonts w:hint="default"/>
        <w:lang w:val="en-US" w:eastAsia="en-US" w:bidi="ar-SA"/>
      </w:rPr>
    </w:lvl>
    <w:lvl w:ilvl="6" w:tplc="0FC0B904">
      <w:numFmt w:val="bullet"/>
      <w:lvlText w:val="•"/>
      <w:lvlJc w:val="left"/>
      <w:pPr>
        <w:ind w:left="7612" w:hanging="360"/>
      </w:pPr>
      <w:rPr>
        <w:rFonts w:hint="default"/>
        <w:lang w:val="en-US" w:eastAsia="en-US" w:bidi="ar-SA"/>
      </w:rPr>
    </w:lvl>
    <w:lvl w:ilvl="7" w:tplc="5BFC5716">
      <w:numFmt w:val="bullet"/>
      <w:lvlText w:val="•"/>
      <w:lvlJc w:val="left"/>
      <w:pPr>
        <w:ind w:left="8504" w:hanging="360"/>
      </w:pPr>
      <w:rPr>
        <w:rFonts w:hint="default"/>
        <w:lang w:val="en-US" w:eastAsia="en-US" w:bidi="ar-SA"/>
      </w:rPr>
    </w:lvl>
    <w:lvl w:ilvl="8" w:tplc="723A873C">
      <w:numFmt w:val="bullet"/>
      <w:lvlText w:val="•"/>
      <w:lvlJc w:val="left"/>
      <w:pPr>
        <w:ind w:left="9396" w:hanging="360"/>
      </w:pPr>
      <w:rPr>
        <w:rFonts w:hint="default"/>
        <w:lang w:val="en-US" w:eastAsia="en-US" w:bidi="ar-SA"/>
      </w:rPr>
    </w:lvl>
  </w:abstractNum>
  <w:abstractNum w:abstractNumId="10" w15:restartNumberingAfterBreak="0">
    <w:nsid w:val="1C7B3F06"/>
    <w:multiLevelType w:val="hybridMultilevel"/>
    <w:tmpl w:val="F842C196"/>
    <w:lvl w:ilvl="0" w:tplc="23886B0A">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E32C9C6A">
      <w:numFmt w:val="bullet"/>
      <w:lvlText w:val="•"/>
      <w:lvlJc w:val="left"/>
      <w:pPr>
        <w:ind w:left="1532" w:hanging="357"/>
      </w:pPr>
      <w:rPr>
        <w:rFonts w:hint="default"/>
        <w:lang w:val="en-US" w:eastAsia="en-US" w:bidi="ar-SA"/>
      </w:rPr>
    </w:lvl>
    <w:lvl w:ilvl="2" w:tplc="306CF302">
      <w:numFmt w:val="bullet"/>
      <w:lvlText w:val="•"/>
      <w:lvlJc w:val="left"/>
      <w:pPr>
        <w:ind w:left="2604" w:hanging="357"/>
      </w:pPr>
      <w:rPr>
        <w:rFonts w:hint="default"/>
        <w:lang w:val="en-US" w:eastAsia="en-US" w:bidi="ar-SA"/>
      </w:rPr>
    </w:lvl>
    <w:lvl w:ilvl="3" w:tplc="4D029EDC">
      <w:numFmt w:val="bullet"/>
      <w:lvlText w:val="•"/>
      <w:lvlJc w:val="left"/>
      <w:pPr>
        <w:ind w:left="3676" w:hanging="357"/>
      </w:pPr>
      <w:rPr>
        <w:rFonts w:hint="default"/>
        <w:lang w:val="en-US" w:eastAsia="en-US" w:bidi="ar-SA"/>
      </w:rPr>
    </w:lvl>
    <w:lvl w:ilvl="4" w:tplc="D81E9D9E">
      <w:numFmt w:val="bullet"/>
      <w:lvlText w:val="•"/>
      <w:lvlJc w:val="left"/>
      <w:pPr>
        <w:ind w:left="4748" w:hanging="357"/>
      </w:pPr>
      <w:rPr>
        <w:rFonts w:hint="default"/>
        <w:lang w:val="en-US" w:eastAsia="en-US" w:bidi="ar-SA"/>
      </w:rPr>
    </w:lvl>
    <w:lvl w:ilvl="5" w:tplc="209C6DE2">
      <w:numFmt w:val="bullet"/>
      <w:lvlText w:val="•"/>
      <w:lvlJc w:val="left"/>
      <w:pPr>
        <w:ind w:left="5820" w:hanging="357"/>
      </w:pPr>
      <w:rPr>
        <w:rFonts w:hint="default"/>
        <w:lang w:val="en-US" w:eastAsia="en-US" w:bidi="ar-SA"/>
      </w:rPr>
    </w:lvl>
    <w:lvl w:ilvl="6" w:tplc="F8B6FD2E">
      <w:numFmt w:val="bullet"/>
      <w:lvlText w:val="•"/>
      <w:lvlJc w:val="left"/>
      <w:pPr>
        <w:ind w:left="6892" w:hanging="357"/>
      </w:pPr>
      <w:rPr>
        <w:rFonts w:hint="default"/>
        <w:lang w:val="en-US" w:eastAsia="en-US" w:bidi="ar-SA"/>
      </w:rPr>
    </w:lvl>
    <w:lvl w:ilvl="7" w:tplc="643CDA1C">
      <w:numFmt w:val="bullet"/>
      <w:lvlText w:val="•"/>
      <w:lvlJc w:val="left"/>
      <w:pPr>
        <w:ind w:left="7964" w:hanging="357"/>
      </w:pPr>
      <w:rPr>
        <w:rFonts w:hint="default"/>
        <w:lang w:val="en-US" w:eastAsia="en-US" w:bidi="ar-SA"/>
      </w:rPr>
    </w:lvl>
    <w:lvl w:ilvl="8" w:tplc="E940CD72">
      <w:numFmt w:val="bullet"/>
      <w:lvlText w:val="•"/>
      <w:lvlJc w:val="left"/>
      <w:pPr>
        <w:ind w:left="9036" w:hanging="357"/>
      </w:pPr>
      <w:rPr>
        <w:rFonts w:hint="default"/>
        <w:lang w:val="en-US" w:eastAsia="en-US" w:bidi="ar-SA"/>
      </w:rPr>
    </w:lvl>
  </w:abstractNum>
  <w:abstractNum w:abstractNumId="11" w15:restartNumberingAfterBreak="0">
    <w:nsid w:val="1F704EDE"/>
    <w:multiLevelType w:val="hybridMultilevel"/>
    <w:tmpl w:val="E118DD8A"/>
    <w:lvl w:ilvl="0" w:tplc="A29CC238">
      <w:numFmt w:val="bullet"/>
      <w:lvlText w:val="●"/>
      <w:lvlJc w:val="left"/>
      <w:pPr>
        <w:ind w:left="2260" w:hanging="360"/>
      </w:pPr>
      <w:rPr>
        <w:rFonts w:ascii="Arial" w:eastAsia="Arial" w:hAnsi="Arial" w:cs="Arial" w:hint="default"/>
        <w:w w:val="100"/>
        <w:lang w:val="en-US" w:eastAsia="en-US" w:bidi="ar-SA"/>
      </w:rPr>
    </w:lvl>
    <w:lvl w:ilvl="1" w:tplc="5B96E6D0">
      <w:numFmt w:val="bullet"/>
      <w:lvlText w:val="•"/>
      <w:lvlJc w:val="left"/>
      <w:pPr>
        <w:ind w:left="3152" w:hanging="360"/>
      </w:pPr>
      <w:rPr>
        <w:rFonts w:hint="default"/>
        <w:lang w:val="en-US" w:eastAsia="en-US" w:bidi="ar-SA"/>
      </w:rPr>
    </w:lvl>
    <w:lvl w:ilvl="2" w:tplc="5E4E2964">
      <w:numFmt w:val="bullet"/>
      <w:lvlText w:val="•"/>
      <w:lvlJc w:val="left"/>
      <w:pPr>
        <w:ind w:left="4044" w:hanging="360"/>
      </w:pPr>
      <w:rPr>
        <w:rFonts w:hint="default"/>
        <w:lang w:val="en-US" w:eastAsia="en-US" w:bidi="ar-SA"/>
      </w:rPr>
    </w:lvl>
    <w:lvl w:ilvl="3" w:tplc="5418AF9A">
      <w:numFmt w:val="bullet"/>
      <w:lvlText w:val="•"/>
      <w:lvlJc w:val="left"/>
      <w:pPr>
        <w:ind w:left="4936" w:hanging="360"/>
      </w:pPr>
      <w:rPr>
        <w:rFonts w:hint="default"/>
        <w:lang w:val="en-US" w:eastAsia="en-US" w:bidi="ar-SA"/>
      </w:rPr>
    </w:lvl>
    <w:lvl w:ilvl="4" w:tplc="408CA6FA">
      <w:numFmt w:val="bullet"/>
      <w:lvlText w:val="•"/>
      <w:lvlJc w:val="left"/>
      <w:pPr>
        <w:ind w:left="5828" w:hanging="360"/>
      </w:pPr>
      <w:rPr>
        <w:rFonts w:hint="default"/>
        <w:lang w:val="en-US" w:eastAsia="en-US" w:bidi="ar-SA"/>
      </w:rPr>
    </w:lvl>
    <w:lvl w:ilvl="5" w:tplc="475CE644">
      <w:numFmt w:val="bullet"/>
      <w:lvlText w:val="•"/>
      <w:lvlJc w:val="left"/>
      <w:pPr>
        <w:ind w:left="6720" w:hanging="360"/>
      </w:pPr>
      <w:rPr>
        <w:rFonts w:hint="default"/>
        <w:lang w:val="en-US" w:eastAsia="en-US" w:bidi="ar-SA"/>
      </w:rPr>
    </w:lvl>
    <w:lvl w:ilvl="6" w:tplc="66008204">
      <w:numFmt w:val="bullet"/>
      <w:lvlText w:val="•"/>
      <w:lvlJc w:val="left"/>
      <w:pPr>
        <w:ind w:left="7612" w:hanging="360"/>
      </w:pPr>
      <w:rPr>
        <w:rFonts w:hint="default"/>
        <w:lang w:val="en-US" w:eastAsia="en-US" w:bidi="ar-SA"/>
      </w:rPr>
    </w:lvl>
    <w:lvl w:ilvl="7" w:tplc="3B56AD2C">
      <w:numFmt w:val="bullet"/>
      <w:lvlText w:val="•"/>
      <w:lvlJc w:val="left"/>
      <w:pPr>
        <w:ind w:left="8504" w:hanging="360"/>
      </w:pPr>
      <w:rPr>
        <w:rFonts w:hint="default"/>
        <w:lang w:val="en-US" w:eastAsia="en-US" w:bidi="ar-SA"/>
      </w:rPr>
    </w:lvl>
    <w:lvl w:ilvl="8" w:tplc="E99C8A5C">
      <w:numFmt w:val="bullet"/>
      <w:lvlText w:val="•"/>
      <w:lvlJc w:val="left"/>
      <w:pPr>
        <w:ind w:left="9396" w:hanging="360"/>
      </w:pPr>
      <w:rPr>
        <w:rFonts w:hint="default"/>
        <w:lang w:val="en-US" w:eastAsia="en-US" w:bidi="ar-SA"/>
      </w:rPr>
    </w:lvl>
  </w:abstractNum>
  <w:abstractNum w:abstractNumId="12" w15:restartNumberingAfterBreak="0">
    <w:nsid w:val="213F1CAF"/>
    <w:multiLevelType w:val="hybridMultilevel"/>
    <w:tmpl w:val="3148E082"/>
    <w:lvl w:ilvl="0" w:tplc="8536C742">
      <w:numFmt w:val="bullet"/>
      <w:lvlText w:val="●"/>
      <w:lvlJc w:val="left"/>
      <w:pPr>
        <w:ind w:left="2260" w:hanging="360"/>
      </w:pPr>
      <w:rPr>
        <w:rFonts w:ascii="Arial" w:eastAsia="Arial" w:hAnsi="Arial" w:cs="Arial" w:hint="default"/>
        <w:w w:val="100"/>
        <w:lang w:val="en-US" w:eastAsia="en-US" w:bidi="ar-SA"/>
      </w:rPr>
    </w:lvl>
    <w:lvl w:ilvl="1" w:tplc="D91CC858">
      <w:numFmt w:val="bullet"/>
      <w:lvlText w:val="•"/>
      <w:lvlJc w:val="left"/>
      <w:pPr>
        <w:ind w:left="3152" w:hanging="360"/>
      </w:pPr>
      <w:rPr>
        <w:rFonts w:hint="default"/>
        <w:lang w:val="en-US" w:eastAsia="en-US" w:bidi="ar-SA"/>
      </w:rPr>
    </w:lvl>
    <w:lvl w:ilvl="2" w:tplc="8AE03EDA">
      <w:numFmt w:val="bullet"/>
      <w:lvlText w:val="•"/>
      <w:lvlJc w:val="left"/>
      <w:pPr>
        <w:ind w:left="4044" w:hanging="360"/>
      </w:pPr>
      <w:rPr>
        <w:rFonts w:hint="default"/>
        <w:lang w:val="en-US" w:eastAsia="en-US" w:bidi="ar-SA"/>
      </w:rPr>
    </w:lvl>
    <w:lvl w:ilvl="3" w:tplc="C0D4F840">
      <w:numFmt w:val="bullet"/>
      <w:lvlText w:val="•"/>
      <w:lvlJc w:val="left"/>
      <w:pPr>
        <w:ind w:left="4936" w:hanging="360"/>
      </w:pPr>
      <w:rPr>
        <w:rFonts w:hint="default"/>
        <w:lang w:val="en-US" w:eastAsia="en-US" w:bidi="ar-SA"/>
      </w:rPr>
    </w:lvl>
    <w:lvl w:ilvl="4" w:tplc="4B7A0C38">
      <w:numFmt w:val="bullet"/>
      <w:lvlText w:val="•"/>
      <w:lvlJc w:val="left"/>
      <w:pPr>
        <w:ind w:left="5828" w:hanging="360"/>
      </w:pPr>
      <w:rPr>
        <w:rFonts w:hint="default"/>
        <w:lang w:val="en-US" w:eastAsia="en-US" w:bidi="ar-SA"/>
      </w:rPr>
    </w:lvl>
    <w:lvl w:ilvl="5" w:tplc="139489AC">
      <w:numFmt w:val="bullet"/>
      <w:lvlText w:val="•"/>
      <w:lvlJc w:val="left"/>
      <w:pPr>
        <w:ind w:left="6720" w:hanging="360"/>
      </w:pPr>
      <w:rPr>
        <w:rFonts w:hint="default"/>
        <w:lang w:val="en-US" w:eastAsia="en-US" w:bidi="ar-SA"/>
      </w:rPr>
    </w:lvl>
    <w:lvl w:ilvl="6" w:tplc="01E89B9E">
      <w:numFmt w:val="bullet"/>
      <w:lvlText w:val="•"/>
      <w:lvlJc w:val="left"/>
      <w:pPr>
        <w:ind w:left="7612" w:hanging="360"/>
      </w:pPr>
      <w:rPr>
        <w:rFonts w:hint="default"/>
        <w:lang w:val="en-US" w:eastAsia="en-US" w:bidi="ar-SA"/>
      </w:rPr>
    </w:lvl>
    <w:lvl w:ilvl="7" w:tplc="ABF8BB96">
      <w:numFmt w:val="bullet"/>
      <w:lvlText w:val="•"/>
      <w:lvlJc w:val="left"/>
      <w:pPr>
        <w:ind w:left="8504" w:hanging="360"/>
      </w:pPr>
      <w:rPr>
        <w:rFonts w:hint="default"/>
        <w:lang w:val="en-US" w:eastAsia="en-US" w:bidi="ar-SA"/>
      </w:rPr>
    </w:lvl>
    <w:lvl w:ilvl="8" w:tplc="E48C777C">
      <w:numFmt w:val="bullet"/>
      <w:lvlText w:val="•"/>
      <w:lvlJc w:val="left"/>
      <w:pPr>
        <w:ind w:left="9396" w:hanging="360"/>
      </w:pPr>
      <w:rPr>
        <w:rFonts w:hint="default"/>
        <w:lang w:val="en-US" w:eastAsia="en-US" w:bidi="ar-SA"/>
      </w:rPr>
    </w:lvl>
  </w:abstractNum>
  <w:abstractNum w:abstractNumId="13" w15:restartNumberingAfterBreak="0">
    <w:nsid w:val="21A85B6C"/>
    <w:multiLevelType w:val="hybridMultilevel"/>
    <w:tmpl w:val="239808F2"/>
    <w:lvl w:ilvl="0" w:tplc="7DA0D39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EBE1DF0">
      <w:numFmt w:val="bullet"/>
      <w:lvlText w:val="•"/>
      <w:lvlJc w:val="left"/>
      <w:pPr>
        <w:ind w:left="3152" w:hanging="360"/>
      </w:pPr>
      <w:rPr>
        <w:rFonts w:hint="default"/>
        <w:lang w:val="en-US" w:eastAsia="en-US" w:bidi="ar-SA"/>
      </w:rPr>
    </w:lvl>
    <w:lvl w:ilvl="2" w:tplc="DAFC7ED2">
      <w:numFmt w:val="bullet"/>
      <w:lvlText w:val="•"/>
      <w:lvlJc w:val="left"/>
      <w:pPr>
        <w:ind w:left="4044" w:hanging="360"/>
      </w:pPr>
      <w:rPr>
        <w:rFonts w:hint="default"/>
        <w:lang w:val="en-US" w:eastAsia="en-US" w:bidi="ar-SA"/>
      </w:rPr>
    </w:lvl>
    <w:lvl w:ilvl="3" w:tplc="A3B4E16E">
      <w:numFmt w:val="bullet"/>
      <w:lvlText w:val="•"/>
      <w:lvlJc w:val="left"/>
      <w:pPr>
        <w:ind w:left="4936" w:hanging="360"/>
      </w:pPr>
      <w:rPr>
        <w:rFonts w:hint="default"/>
        <w:lang w:val="en-US" w:eastAsia="en-US" w:bidi="ar-SA"/>
      </w:rPr>
    </w:lvl>
    <w:lvl w:ilvl="4" w:tplc="F2FA0A9C">
      <w:numFmt w:val="bullet"/>
      <w:lvlText w:val="•"/>
      <w:lvlJc w:val="left"/>
      <w:pPr>
        <w:ind w:left="5828" w:hanging="360"/>
      </w:pPr>
      <w:rPr>
        <w:rFonts w:hint="default"/>
        <w:lang w:val="en-US" w:eastAsia="en-US" w:bidi="ar-SA"/>
      </w:rPr>
    </w:lvl>
    <w:lvl w:ilvl="5" w:tplc="786C682C">
      <w:numFmt w:val="bullet"/>
      <w:lvlText w:val="•"/>
      <w:lvlJc w:val="left"/>
      <w:pPr>
        <w:ind w:left="6720" w:hanging="360"/>
      </w:pPr>
      <w:rPr>
        <w:rFonts w:hint="default"/>
        <w:lang w:val="en-US" w:eastAsia="en-US" w:bidi="ar-SA"/>
      </w:rPr>
    </w:lvl>
    <w:lvl w:ilvl="6" w:tplc="D196F6D6">
      <w:numFmt w:val="bullet"/>
      <w:lvlText w:val="•"/>
      <w:lvlJc w:val="left"/>
      <w:pPr>
        <w:ind w:left="7612" w:hanging="360"/>
      </w:pPr>
      <w:rPr>
        <w:rFonts w:hint="default"/>
        <w:lang w:val="en-US" w:eastAsia="en-US" w:bidi="ar-SA"/>
      </w:rPr>
    </w:lvl>
    <w:lvl w:ilvl="7" w:tplc="132853F6">
      <w:numFmt w:val="bullet"/>
      <w:lvlText w:val="•"/>
      <w:lvlJc w:val="left"/>
      <w:pPr>
        <w:ind w:left="8504" w:hanging="360"/>
      </w:pPr>
      <w:rPr>
        <w:rFonts w:hint="default"/>
        <w:lang w:val="en-US" w:eastAsia="en-US" w:bidi="ar-SA"/>
      </w:rPr>
    </w:lvl>
    <w:lvl w:ilvl="8" w:tplc="84D8C322">
      <w:numFmt w:val="bullet"/>
      <w:lvlText w:val="•"/>
      <w:lvlJc w:val="left"/>
      <w:pPr>
        <w:ind w:left="9396" w:hanging="360"/>
      </w:pPr>
      <w:rPr>
        <w:rFonts w:hint="default"/>
        <w:lang w:val="en-US" w:eastAsia="en-US" w:bidi="ar-SA"/>
      </w:rPr>
    </w:lvl>
  </w:abstractNum>
  <w:abstractNum w:abstractNumId="14" w15:restartNumberingAfterBreak="0">
    <w:nsid w:val="23191F6B"/>
    <w:multiLevelType w:val="hybridMultilevel"/>
    <w:tmpl w:val="2AEE39E2"/>
    <w:lvl w:ilvl="0" w:tplc="DAC443B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86661EC">
      <w:numFmt w:val="bullet"/>
      <w:lvlText w:val="•"/>
      <w:lvlJc w:val="left"/>
      <w:pPr>
        <w:ind w:left="2504" w:hanging="360"/>
      </w:pPr>
      <w:rPr>
        <w:rFonts w:hint="default"/>
        <w:lang w:val="en-US" w:eastAsia="en-US" w:bidi="ar-SA"/>
      </w:rPr>
    </w:lvl>
    <w:lvl w:ilvl="2" w:tplc="077A3C14">
      <w:numFmt w:val="bullet"/>
      <w:lvlText w:val="•"/>
      <w:lvlJc w:val="left"/>
      <w:pPr>
        <w:ind w:left="3468" w:hanging="360"/>
      </w:pPr>
      <w:rPr>
        <w:rFonts w:hint="default"/>
        <w:lang w:val="en-US" w:eastAsia="en-US" w:bidi="ar-SA"/>
      </w:rPr>
    </w:lvl>
    <w:lvl w:ilvl="3" w:tplc="1D245E70">
      <w:numFmt w:val="bullet"/>
      <w:lvlText w:val="•"/>
      <w:lvlJc w:val="left"/>
      <w:pPr>
        <w:ind w:left="4432" w:hanging="360"/>
      </w:pPr>
      <w:rPr>
        <w:rFonts w:hint="default"/>
        <w:lang w:val="en-US" w:eastAsia="en-US" w:bidi="ar-SA"/>
      </w:rPr>
    </w:lvl>
    <w:lvl w:ilvl="4" w:tplc="55CE26E4">
      <w:numFmt w:val="bullet"/>
      <w:lvlText w:val="•"/>
      <w:lvlJc w:val="left"/>
      <w:pPr>
        <w:ind w:left="5396" w:hanging="360"/>
      </w:pPr>
      <w:rPr>
        <w:rFonts w:hint="default"/>
        <w:lang w:val="en-US" w:eastAsia="en-US" w:bidi="ar-SA"/>
      </w:rPr>
    </w:lvl>
    <w:lvl w:ilvl="5" w:tplc="5E42936C">
      <w:numFmt w:val="bullet"/>
      <w:lvlText w:val="•"/>
      <w:lvlJc w:val="left"/>
      <w:pPr>
        <w:ind w:left="6360" w:hanging="360"/>
      </w:pPr>
      <w:rPr>
        <w:rFonts w:hint="default"/>
        <w:lang w:val="en-US" w:eastAsia="en-US" w:bidi="ar-SA"/>
      </w:rPr>
    </w:lvl>
    <w:lvl w:ilvl="6" w:tplc="38602208">
      <w:numFmt w:val="bullet"/>
      <w:lvlText w:val="•"/>
      <w:lvlJc w:val="left"/>
      <w:pPr>
        <w:ind w:left="7324" w:hanging="360"/>
      </w:pPr>
      <w:rPr>
        <w:rFonts w:hint="default"/>
        <w:lang w:val="en-US" w:eastAsia="en-US" w:bidi="ar-SA"/>
      </w:rPr>
    </w:lvl>
    <w:lvl w:ilvl="7" w:tplc="D3E447DE">
      <w:numFmt w:val="bullet"/>
      <w:lvlText w:val="•"/>
      <w:lvlJc w:val="left"/>
      <w:pPr>
        <w:ind w:left="8288" w:hanging="360"/>
      </w:pPr>
      <w:rPr>
        <w:rFonts w:hint="default"/>
        <w:lang w:val="en-US" w:eastAsia="en-US" w:bidi="ar-SA"/>
      </w:rPr>
    </w:lvl>
    <w:lvl w:ilvl="8" w:tplc="6FD6E734">
      <w:numFmt w:val="bullet"/>
      <w:lvlText w:val="•"/>
      <w:lvlJc w:val="left"/>
      <w:pPr>
        <w:ind w:left="9252" w:hanging="360"/>
      </w:pPr>
      <w:rPr>
        <w:rFonts w:hint="default"/>
        <w:lang w:val="en-US" w:eastAsia="en-US" w:bidi="ar-SA"/>
      </w:rPr>
    </w:lvl>
  </w:abstractNum>
  <w:abstractNum w:abstractNumId="15" w15:restartNumberingAfterBreak="0">
    <w:nsid w:val="24A622B9"/>
    <w:multiLevelType w:val="hybridMultilevel"/>
    <w:tmpl w:val="9A729C40"/>
    <w:lvl w:ilvl="0" w:tplc="AA96D91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618D2">
      <w:numFmt w:val="bullet"/>
      <w:lvlText w:val="•"/>
      <w:lvlJc w:val="left"/>
      <w:pPr>
        <w:ind w:left="3152" w:hanging="360"/>
      </w:pPr>
      <w:rPr>
        <w:rFonts w:hint="default"/>
        <w:lang w:val="en-US" w:eastAsia="en-US" w:bidi="ar-SA"/>
      </w:rPr>
    </w:lvl>
    <w:lvl w:ilvl="2" w:tplc="83AA7170">
      <w:numFmt w:val="bullet"/>
      <w:lvlText w:val="•"/>
      <w:lvlJc w:val="left"/>
      <w:pPr>
        <w:ind w:left="4044" w:hanging="360"/>
      </w:pPr>
      <w:rPr>
        <w:rFonts w:hint="default"/>
        <w:lang w:val="en-US" w:eastAsia="en-US" w:bidi="ar-SA"/>
      </w:rPr>
    </w:lvl>
    <w:lvl w:ilvl="3" w:tplc="30463FBC">
      <w:numFmt w:val="bullet"/>
      <w:lvlText w:val="•"/>
      <w:lvlJc w:val="left"/>
      <w:pPr>
        <w:ind w:left="4936" w:hanging="360"/>
      </w:pPr>
      <w:rPr>
        <w:rFonts w:hint="default"/>
        <w:lang w:val="en-US" w:eastAsia="en-US" w:bidi="ar-SA"/>
      </w:rPr>
    </w:lvl>
    <w:lvl w:ilvl="4" w:tplc="68529362">
      <w:numFmt w:val="bullet"/>
      <w:lvlText w:val="•"/>
      <w:lvlJc w:val="left"/>
      <w:pPr>
        <w:ind w:left="5828" w:hanging="360"/>
      </w:pPr>
      <w:rPr>
        <w:rFonts w:hint="default"/>
        <w:lang w:val="en-US" w:eastAsia="en-US" w:bidi="ar-SA"/>
      </w:rPr>
    </w:lvl>
    <w:lvl w:ilvl="5" w:tplc="B38A254A">
      <w:numFmt w:val="bullet"/>
      <w:lvlText w:val="•"/>
      <w:lvlJc w:val="left"/>
      <w:pPr>
        <w:ind w:left="6720" w:hanging="360"/>
      </w:pPr>
      <w:rPr>
        <w:rFonts w:hint="default"/>
        <w:lang w:val="en-US" w:eastAsia="en-US" w:bidi="ar-SA"/>
      </w:rPr>
    </w:lvl>
    <w:lvl w:ilvl="6" w:tplc="DD164162">
      <w:numFmt w:val="bullet"/>
      <w:lvlText w:val="•"/>
      <w:lvlJc w:val="left"/>
      <w:pPr>
        <w:ind w:left="7612" w:hanging="360"/>
      </w:pPr>
      <w:rPr>
        <w:rFonts w:hint="default"/>
        <w:lang w:val="en-US" w:eastAsia="en-US" w:bidi="ar-SA"/>
      </w:rPr>
    </w:lvl>
    <w:lvl w:ilvl="7" w:tplc="C6F06A8A">
      <w:numFmt w:val="bullet"/>
      <w:lvlText w:val="•"/>
      <w:lvlJc w:val="left"/>
      <w:pPr>
        <w:ind w:left="8504" w:hanging="360"/>
      </w:pPr>
      <w:rPr>
        <w:rFonts w:hint="default"/>
        <w:lang w:val="en-US" w:eastAsia="en-US" w:bidi="ar-SA"/>
      </w:rPr>
    </w:lvl>
    <w:lvl w:ilvl="8" w:tplc="9EC458DE">
      <w:numFmt w:val="bullet"/>
      <w:lvlText w:val="•"/>
      <w:lvlJc w:val="left"/>
      <w:pPr>
        <w:ind w:left="9396" w:hanging="360"/>
      </w:pPr>
      <w:rPr>
        <w:rFonts w:hint="default"/>
        <w:lang w:val="en-US" w:eastAsia="en-US" w:bidi="ar-SA"/>
      </w:rPr>
    </w:lvl>
  </w:abstractNum>
  <w:abstractNum w:abstractNumId="16" w15:restartNumberingAfterBreak="0">
    <w:nsid w:val="252A734F"/>
    <w:multiLevelType w:val="hybridMultilevel"/>
    <w:tmpl w:val="EA5C7B16"/>
    <w:lvl w:ilvl="0" w:tplc="55FE514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B0DEB674">
      <w:numFmt w:val="bullet"/>
      <w:lvlText w:val="•"/>
      <w:lvlJc w:val="left"/>
      <w:pPr>
        <w:ind w:left="3152" w:hanging="360"/>
      </w:pPr>
      <w:rPr>
        <w:rFonts w:hint="default"/>
        <w:lang w:val="en-US" w:eastAsia="en-US" w:bidi="ar-SA"/>
      </w:rPr>
    </w:lvl>
    <w:lvl w:ilvl="2" w:tplc="07A008E6">
      <w:numFmt w:val="bullet"/>
      <w:lvlText w:val="•"/>
      <w:lvlJc w:val="left"/>
      <w:pPr>
        <w:ind w:left="4044" w:hanging="360"/>
      </w:pPr>
      <w:rPr>
        <w:rFonts w:hint="default"/>
        <w:lang w:val="en-US" w:eastAsia="en-US" w:bidi="ar-SA"/>
      </w:rPr>
    </w:lvl>
    <w:lvl w:ilvl="3" w:tplc="B60EB344">
      <w:numFmt w:val="bullet"/>
      <w:lvlText w:val="•"/>
      <w:lvlJc w:val="left"/>
      <w:pPr>
        <w:ind w:left="4936" w:hanging="360"/>
      </w:pPr>
      <w:rPr>
        <w:rFonts w:hint="default"/>
        <w:lang w:val="en-US" w:eastAsia="en-US" w:bidi="ar-SA"/>
      </w:rPr>
    </w:lvl>
    <w:lvl w:ilvl="4" w:tplc="D41E3FE2">
      <w:numFmt w:val="bullet"/>
      <w:lvlText w:val="•"/>
      <w:lvlJc w:val="left"/>
      <w:pPr>
        <w:ind w:left="5828" w:hanging="360"/>
      </w:pPr>
      <w:rPr>
        <w:rFonts w:hint="default"/>
        <w:lang w:val="en-US" w:eastAsia="en-US" w:bidi="ar-SA"/>
      </w:rPr>
    </w:lvl>
    <w:lvl w:ilvl="5" w:tplc="2C701FB4">
      <w:numFmt w:val="bullet"/>
      <w:lvlText w:val="•"/>
      <w:lvlJc w:val="left"/>
      <w:pPr>
        <w:ind w:left="6720" w:hanging="360"/>
      </w:pPr>
      <w:rPr>
        <w:rFonts w:hint="default"/>
        <w:lang w:val="en-US" w:eastAsia="en-US" w:bidi="ar-SA"/>
      </w:rPr>
    </w:lvl>
    <w:lvl w:ilvl="6" w:tplc="8D5EC308">
      <w:numFmt w:val="bullet"/>
      <w:lvlText w:val="•"/>
      <w:lvlJc w:val="left"/>
      <w:pPr>
        <w:ind w:left="7612" w:hanging="360"/>
      </w:pPr>
      <w:rPr>
        <w:rFonts w:hint="default"/>
        <w:lang w:val="en-US" w:eastAsia="en-US" w:bidi="ar-SA"/>
      </w:rPr>
    </w:lvl>
    <w:lvl w:ilvl="7" w:tplc="907C8EB6">
      <w:numFmt w:val="bullet"/>
      <w:lvlText w:val="•"/>
      <w:lvlJc w:val="left"/>
      <w:pPr>
        <w:ind w:left="8504" w:hanging="360"/>
      </w:pPr>
      <w:rPr>
        <w:rFonts w:hint="default"/>
        <w:lang w:val="en-US" w:eastAsia="en-US" w:bidi="ar-SA"/>
      </w:rPr>
    </w:lvl>
    <w:lvl w:ilvl="8" w:tplc="88021DE0">
      <w:numFmt w:val="bullet"/>
      <w:lvlText w:val="•"/>
      <w:lvlJc w:val="left"/>
      <w:pPr>
        <w:ind w:left="9396" w:hanging="360"/>
      </w:pPr>
      <w:rPr>
        <w:rFonts w:hint="default"/>
        <w:lang w:val="en-US" w:eastAsia="en-US" w:bidi="ar-SA"/>
      </w:rPr>
    </w:lvl>
  </w:abstractNum>
  <w:abstractNum w:abstractNumId="17" w15:restartNumberingAfterBreak="0">
    <w:nsid w:val="267D4C9B"/>
    <w:multiLevelType w:val="hybridMultilevel"/>
    <w:tmpl w:val="4A5AB970"/>
    <w:lvl w:ilvl="0" w:tplc="9A4029FA">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B16C13C6">
      <w:numFmt w:val="bullet"/>
      <w:lvlText w:val="•"/>
      <w:lvlJc w:val="left"/>
      <w:pPr>
        <w:ind w:left="1748" w:hanging="242"/>
      </w:pPr>
      <w:rPr>
        <w:rFonts w:hint="default"/>
        <w:lang w:val="en-US" w:eastAsia="en-US" w:bidi="ar-SA"/>
      </w:rPr>
    </w:lvl>
    <w:lvl w:ilvl="2" w:tplc="F5BCD5FA">
      <w:numFmt w:val="bullet"/>
      <w:lvlText w:val="•"/>
      <w:lvlJc w:val="left"/>
      <w:pPr>
        <w:ind w:left="2796" w:hanging="242"/>
      </w:pPr>
      <w:rPr>
        <w:rFonts w:hint="default"/>
        <w:lang w:val="en-US" w:eastAsia="en-US" w:bidi="ar-SA"/>
      </w:rPr>
    </w:lvl>
    <w:lvl w:ilvl="3" w:tplc="5BCC0A26">
      <w:numFmt w:val="bullet"/>
      <w:lvlText w:val="•"/>
      <w:lvlJc w:val="left"/>
      <w:pPr>
        <w:ind w:left="3844" w:hanging="242"/>
      </w:pPr>
      <w:rPr>
        <w:rFonts w:hint="default"/>
        <w:lang w:val="en-US" w:eastAsia="en-US" w:bidi="ar-SA"/>
      </w:rPr>
    </w:lvl>
    <w:lvl w:ilvl="4" w:tplc="AFF28170">
      <w:numFmt w:val="bullet"/>
      <w:lvlText w:val="•"/>
      <w:lvlJc w:val="left"/>
      <w:pPr>
        <w:ind w:left="4892" w:hanging="242"/>
      </w:pPr>
      <w:rPr>
        <w:rFonts w:hint="default"/>
        <w:lang w:val="en-US" w:eastAsia="en-US" w:bidi="ar-SA"/>
      </w:rPr>
    </w:lvl>
    <w:lvl w:ilvl="5" w:tplc="28525CF8">
      <w:numFmt w:val="bullet"/>
      <w:lvlText w:val="•"/>
      <w:lvlJc w:val="left"/>
      <w:pPr>
        <w:ind w:left="5940" w:hanging="242"/>
      </w:pPr>
      <w:rPr>
        <w:rFonts w:hint="default"/>
        <w:lang w:val="en-US" w:eastAsia="en-US" w:bidi="ar-SA"/>
      </w:rPr>
    </w:lvl>
    <w:lvl w:ilvl="6" w:tplc="F08A83F2">
      <w:numFmt w:val="bullet"/>
      <w:lvlText w:val="•"/>
      <w:lvlJc w:val="left"/>
      <w:pPr>
        <w:ind w:left="6988" w:hanging="242"/>
      </w:pPr>
      <w:rPr>
        <w:rFonts w:hint="default"/>
        <w:lang w:val="en-US" w:eastAsia="en-US" w:bidi="ar-SA"/>
      </w:rPr>
    </w:lvl>
    <w:lvl w:ilvl="7" w:tplc="68D2CD24">
      <w:numFmt w:val="bullet"/>
      <w:lvlText w:val="•"/>
      <w:lvlJc w:val="left"/>
      <w:pPr>
        <w:ind w:left="8036" w:hanging="242"/>
      </w:pPr>
      <w:rPr>
        <w:rFonts w:hint="default"/>
        <w:lang w:val="en-US" w:eastAsia="en-US" w:bidi="ar-SA"/>
      </w:rPr>
    </w:lvl>
    <w:lvl w:ilvl="8" w:tplc="703C1AC0">
      <w:numFmt w:val="bullet"/>
      <w:lvlText w:val="•"/>
      <w:lvlJc w:val="left"/>
      <w:pPr>
        <w:ind w:left="9084" w:hanging="242"/>
      </w:pPr>
      <w:rPr>
        <w:rFonts w:hint="default"/>
        <w:lang w:val="en-US" w:eastAsia="en-US" w:bidi="ar-SA"/>
      </w:rPr>
    </w:lvl>
  </w:abstractNum>
  <w:abstractNum w:abstractNumId="18" w15:restartNumberingAfterBreak="0">
    <w:nsid w:val="28102001"/>
    <w:multiLevelType w:val="hybridMultilevel"/>
    <w:tmpl w:val="E32838BC"/>
    <w:lvl w:ilvl="0" w:tplc="EBE0B07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0D8805A">
      <w:numFmt w:val="bullet"/>
      <w:lvlText w:val="•"/>
      <w:lvlJc w:val="left"/>
      <w:pPr>
        <w:ind w:left="2504" w:hanging="360"/>
      </w:pPr>
      <w:rPr>
        <w:rFonts w:hint="default"/>
        <w:lang w:val="en-US" w:eastAsia="en-US" w:bidi="ar-SA"/>
      </w:rPr>
    </w:lvl>
    <w:lvl w:ilvl="2" w:tplc="A2C63534">
      <w:numFmt w:val="bullet"/>
      <w:lvlText w:val="•"/>
      <w:lvlJc w:val="left"/>
      <w:pPr>
        <w:ind w:left="3468" w:hanging="360"/>
      </w:pPr>
      <w:rPr>
        <w:rFonts w:hint="default"/>
        <w:lang w:val="en-US" w:eastAsia="en-US" w:bidi="ar-SA"/>
      </w:rPr>
    </w:lvl>
    <w:lvl w:ilvl="3" w:tplc="64381726">
      <w:numFmt w:val="bullet"/>
      <w:lvlText w:val="•"/>
      <w:lvlJc w:val="left"/>
      <w:pPr>
        <w:ind w:left="4432" w:hanging="360"/>
      </w:pPr>
      <w:rPr>
        <w:rFonts w:hint="default"/>
        <w:lang w:val="en-US" w:eastAsia="en-US" w:bidi="ar-SA"/>
      </w:rPr>
    </w:lvl>
    <w:lvl w:ilvl="4" w:tplc="4B7AEC2A">
      <w:numFmt w:val="bullet"/>
      <w:lvlText w:val="•"/>
      <w:lvlJc w:val="left"/>
      <w:pPr>
        <w:ind w:left="5396" w:hanging="360"/>
      </w:pPr>
      <w:rPr>
        <w:rFonts w:hint="default"/>
        <w:lang w:val="en-US" w:eastAsia="en-US" w:bidi="ar-SA"/>
      </w:rPr>
    </w:lvl>
    <w:lvl w:ilvl="5" w:tplc="CEB0BF8C">
      <w:numFmt w:val="bullet"/>
      <w:lvlText w:val="•"/>
      <w:lvlJc w:val="left"/>
      <w:pPr>
        <w:ind w:left="6360" w:hanging="360"/>
      </w:pPr>
      <w:rPr>
        <w:rFonts w:hint="default"/>
        <w:lang w:val="en-US" w:eastAsia="en-US" w:bidi="ar-SA"/>
      </w:rPr>
    </w:lvl>
    <w:lvl w:ilvl="6" w:tplc="F55C6104">
      <w:numFmt w:val="bullet"/>
      <w:lvlText w:val="•"/>
      <w:lvlJc w:val="left"/>
      <w:pPr>
        <w:ind w:left="7324" w:hanging="360"/>
      </w:pPr>
      <w:rPr>
        <w:rFonts w:hint="default"/>
        <w:lang w:val="en-US" w:eastAsia="en-US" w:bidi="ar-SA"/>
      </w:rPr>
    </w:lvl>
    <w:lvl w:ilvl="7" w:tplc="5FAE03F0">
      <w:numFmt w:val="bullet"/>
      <w:lvlText w:val="•"/>
      <w:lvlJc w:val="left"/>
      <w:pPr>
        <w:ind w:left="8288" w:hanging="360"/>
      </w:pPr>
      <w:rPr>
        <w:rFonts w:hint="default"/>
        <w:lang w:val="en-US" w:eastAsia="en-US" w:bidi="ar-SA"/>
      </w:rPr>
    </w:lvl>
    <w:lvl w:ilvl="8" w:tplc="45EE0D82">
      <w:numFmt w:val="bullet"/>
      <w:lvlText w:val="•"/>
      <w:lvlJc w:val="left"/>
      <w:pPr>
        <w:ind w:left="9252" w:hanging="360"/>
      </w:pPr>
      <w:rPr>
        <w:rFonts w:hint="default"/>
        <w:lang w:val="en-US" w:eastAsia="en-US" w:bidi="ar-SA"/>
      </w:rPr>
    </w:lvl>
  </w:abstractNum>
  <w:abstractNum w:abstractNumId="19" w15:restartNumberingAfterBreak="0">
    <w:nsid w:val="283772E2"/>
    <w:multiLevelType w:val="hybridMultilevel"/>
    <w:tmpl w:val="2C0E737C"/>
    <w:lvl w:ilvl="0" w:tplc="DC78A47C">
      <w:numFmt w:val="bullet"/>
      <w:lvlText w:val="●"/>
      <w:lvlJc w:val="left"/>
      <w:pPr>
        <w:ind w:left="2260" w:hanging="360"/>
      </w:pPr>
      <w:rPr>
        <w:rFonts w:ascii="Arial" w:eastAsia="Arial" w:hAnsi="Arial" w:cs="Arial" w:hint="default"/>
        <w:w w:val="100"/>
        <w:lang w:val="en-US" w:eastAsia="en-US" w:bidi="ar-SA"/>
      </w:rPr>
    </w:lvl>
    <w:lvl w:ilvl="1" w:tplc="C3D0857C">
      <w:numFmt w:val="bullet"/>
      <w:lvlText w:val="•"/>
      <w:lvlJc w:val="left"/>
      <w:pPr>
        <w:ind w:left="3152" w:hanging="360"/>
      </w:pPr>
      <w:rPr>
        <w:rFonts w:hint="default"/>
        <w:lang w:val="en-US" w:eastAsia="en-US" w:bidi="ar-SA"/>
      </w:rPr>
    </w:lvl>
    <w:lvl w:ilvl="2" w:tplc="770EE89C">
      <w:numFmt w:val="bullet"/>
      <w:lvlText w:val="•"/>
      <w:lvlJc w:val="left"/>
      <w:pPr>
        <w:ind w:left="4044" w:hanging="360"/>
      </w:pPr>
      <w:rPr>
        <w:rFonts w:hint="default"/>
        <w:lang w:val="en-US" w:eastAsia="en-US" w:bidi="ar-SA"/>
      </w:rPr>
    </w:lvl>
    <w:lvl w:ilvl="3" w:tplc="430EFAC4">
      <w:numFmt w:val="bullet"/>
      <w:lvlText w:val="•"/>
      <w:lvlJc w:val="left"/>
      <w:pPr>
        <w:ind w:left="4936" w:hanging="360"/>
      </w:pPr>
      <w:rPr>
        <w:rFonts w:hint="default"/>
        <w:lang w:val="en-US" w:eastAsia="en-US" w:bidi="ar-SA"/>
      </w:rPr>
    </w:lvl>
    <w:lvl w:ilvl="4" w:tplc="BA8285C0">
      <w:numFmt w:val="bullet"/>
      <w:lvlText w:val="•"/>
      <w:lvlJc w:val="left"/>
      <w:pPr>
        <w:ind w:left="5828" w:hanging="360"/>
      </w:pPr>
      <w:rPr>
        <w:rFonts w:hint="default"/>
        <w:lang w:val="en-US" w:eastAsia="en-US" w:bidi="ar-SA"/>
      </w:rPr>
    </w:lvl>
    <w:lvl w:ilvl="5" w:tplc="7E388DB6">
      <w:numFmt w:val="bullet"/>
      <w:lvlText w:val="•"/>
      <w:lvlJc w:val="left"/>
      <w:pPr>
        <w:ind w:left="6720" w:hanging="360"/>
      </w:pPr>
      <w:rPr>
        <w:rFonts w:hint="default"/>
        <w:lang w:val="en-US" w:eastAsia="en-US" w:bidi="ar-SA"/>
      </w:rPr>
    </w:lvl>
    <w:lvl w:ilvl="6" w:tplc="0DD6238E">
      <w:numFmt w:val="bullet"/>
      <w:lvlText w:val="•"/>
      <w:lvlJc w:val="left"/>
      <w:pPr>
        <w:ind w:left="7612" w:hanging="360"/>
      </w:pPr>
      <w:rPr>
        <w:rFonts w:hint="default"/>
        <w:lang w:val="en-US" w:eastAsia="en-US" w:bidi="ar-SA"/>
      </w:rPr>
    </w:lvl>
    <w:lvl w:ilvl="7" w:tplc="6D9EB4E0">
      <w:numFmt w:val="bullet"/>
      <w:lvlText w:val="•"/>
      <w:lvlJc w:val="left"/>
      <w:pPr>
        <w:ind w:left="8504" w:hanging="360"/>
      </w:pPr>
      <w:rPr>
        <w:rFonts w:hint="default"/>
        <w:lang w:val="en-US" w:eastAsia="en-US" w:bidi="ar-SA"/>
      </w:rPr>
    </w:lvl>
    <w:lvl w:ilvl="8" w:tplc="A96C03AC">
      <w:numFmt w:val="bullet"/>
      <w:lvlText w:val="•"/>
      <w:lvlJc w:val="left"/>
      <w:pPr>
        <w:ind w:left="9396" w:hanging="360"/>
      </w:pPr>
      <w:rPr>
        <w:rFonts w:hint="default"/>
        <w:lang w:val="en-US" w:eastAsia="en-US" w:bidi="ar-SA"/>
      </w:rPr>
    </w:lvl>
  </w:abstractNum>
  <w:abstractNum w:abstractNumId="20" w15:restartNumberingAfterBreak="0">
    <w:nsid w:val="283C36B7"/>
    <w:multiLevelType w:val="hybridMultilevel"/>
    <w:tmpl w:val="8182F90E"/>
    <w:lvl w:ilvl="0" w:tplc="10F2920E">
      <w:numFmt w:val="bullet"/>
      <w:lvlText w:val="●"/>
      <w:lvlJc w:val="left"/>
      <w:pPr>
        <w:ind w:left="2260" w:hanging="360"/>
      </w:pPr>
      <w:rPr>
        <w:rFonts w:ascii="Arial" w:eastAsia="Arial" w:hAnsi="Arial" w:cs="Arial" w:hint="default"/>
        <w:w w:val="100"/>
        <w:lang w:val="en-US" w:eastAsia="en-US" w:bidi="ar-SA"/>
      </w:rPr>
    </w:lvl>
    <w:lvl w:ilvl="1" w:tplc="ACB29E8C">
      <w:numFmt w:val="bullet"/>
      <w:lvlText w:val="○"/>
      <w:lvlJc w:val="left"/>
      <w:pPr>
        <w:ind w:left="2980" w:hanging="360"/>
      </w:pPr>
      <w:rPr>
        <w:rFonts w:ascii="Arial" w:eastAsia="Arial" w:hAnsi="Arial" w:cs="Arial" w:hint="default"/>
        <w:w w:val="100"/>
        <w:lang w:val="en-US" w:eastAsia="en-US" w:bidi="ar-SA"/>
      </w:rPr>
    </w:lvl>
    <w:lvl w:ilvl="2" w:tplc="EE561EEA">
      <w:numFmt w:val="bullet"/>
      <w:lvlText w:val="•"/>
      <w:lvlJc w:val="left"/>
      <w:pPr>
        <w:ind w:left="3891" w:hanging="360"/>
      </w:pPr>
      <w:rPr>
        <w:rFonts w:hint="default"/>
        <w:lang w:val="en-US" w:eastAsia="en-US" w:bidi="ar-SA"/>
      </w:rPr>
    </w:lvl>
    <w:lvl w:ilvl="3" w:tplc="64D8219A">
      <w:numFmt w:val="bullet"/>
      <w:lvlText w:val="•"/>
      <w:lvlJc w:val="left"/>
      <w:pPr>
        <w:ind w:left="4802" w:hanging="360"/>
      </w:pPr>
      <w:rPr>
        <w:rFonts w:hint="default"/>
        <w:lang w:val="en-US" w:eastAsia="en-US" w:bidi="ar-SA"/>
      </w:rPr>
    </w:lvl>
    <w:lvl w:ilvl="4" w:tplc="737CDCBC">
      <w:numFmt w:val="bullet"/>
      <w:lvlText w:val="•"/>
      <w:lvlJc w:val="left"/>
      <w:pPr>
        <w:ind w:left="5713" w:hanging="360"/>
      </w:pPr>
      <w:rPr>
        <w:rFonts w:hint="default"/>
        <w:lang w:val="en-US" w:eastAsia="en-US" w:bidi="ar-SA"/>
      </w:rPr>
    </w:lvl>
    <w:lvl w:ilvl="5" w:tplc="D29E9BAC">
      <w:numFmt w:val="bullet"/>
      <w:lvlText w:val="•"/>
      <w:lvlJc w:val="left"/>
      <w:pPr>
        <w:ind w:left="6624" w:hanging="360"/>
      </w:pPr>
      <w:rPr>
        <w:rFonts w:hint="default"/>
        <w:lang w:val="en-US" w:eastAsia="en-US" w:bidi="ar-SA"/>
      </w:rPr>
    </w:lvl>
    <w:lvl w:ilvl="6" w:tplc="B638F04C">
      <w:numFmt w:val="bullet"/>
      <w:lvlText w:val="•"/>
      <w:lvlJc w:val="left"/>
      <w:pPr>
        <w:ind w:left="7535" w:hanging="360"/>
      </w:pPr>
      <w:rPr>
        <w:rFonts w:hint="default"/>
        <w:lang w:val="en-US" w:eastAsia="en-US" w:bidi="ar-SA"/>
      </w:rPr>
    </w:lvl>
    <w:lvl w:ilvl="7" w:tplc="32EA8C66">
      <w:numFmt w:val="bullet"/>
      <w:lvlText w:val="•"/>
      <w:lvlJc w:val="left"/>
      <w:pPr>
        <w:ind w:left="8446" w:hanging="360"/>
      </w:pPr>
      <w:rPr>
        <w:rFonts w:hint="default"/>
        <w:lang w:val="en-US" w:eastAsia="en-US" w:bidi="ar-SA"/>
      </w:rPr>
    </w:lvl>
    <w:lvl w:ilvl="8" w:tplc="8ACC1B44">
      <w:numFmt w:val="bullet"/>
      <w:lvlText w:val="•"/>
      <w:lvlJc w:val="left"/>
      <w:pPr>
        <w:ind w:left="9357" w:hanging="360"/>
      </w:pPr>
      <w:rPr>
        <w:rFonts w:hint="default"/>
        <w:lang w:val="en-US" w:eastAsia="en-US" w:bidi="ar-SA"/>
      </w:rPr>
    </w:lvl>
  </w:abstractNum>
  <w:abstractNum w:abstractNumId="21" w15:restartNumberingAfterBreak="0">
    <w:nsid w:val="28B43102"/>
    <w:multiLevelType w:val="hybridMultilevel"/>
    <w:tmpl w:val="CB528F4C"/>
    <w:lvl w:ilvl="0" w:tplc="F2400E6A">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32ECAB0">
      <w:numFmt w:val="bullet"/>
      <w:lvlText w:val="•"/>
      <w:lvlJc w:val="left"/>
      <w:pPr>
        <w:ind w:left="3152" w:hanging="360"/>
      </w:pPr>
      <w:rPr>
        <w:rFonts w:hint="default"/>
        <w:lang w:val="en-US" w:eastAsia="en-US" w:bidi="ar-SA"/>
      </w:rPr>
    </w:lvl>
    <w:lvl w:ilvl="2" w:tplc="49F6BCB2">
      <w:numFmt w:val="bullet"/>
      <w:lvlText w:val="•"/>
      <w:lvlJc w:val="left"/>
      <w:pPr>
        <w:ind w:left="4044" w:hanging="360"/>
      </w:pPr>
      <w:rPr>
        <w:rFonts w:hint="default"/>
        <w:lang w:val="en-US" w:eastAsia="en-US" w:bidi="ar-SA"/>
      </w:rPr>
    </w:lvl>
    <w:lvl w:ilvl="3" w:tplc="69241EE0">
      <w:numFmt w:val="bullet"/>
      <w:lvlText w:val="•"/>
      <w:lvlJc w:val="left"/>
      <w:pPr>
        <w:ind w:left="4936" w:hanging="360"/>
      </w:pPr>
      <w:rPr>
        <w:rFonts w:hint="default"/>
        <w:lang w:val="en-US" w:eastAsia="en-US" w:bidi="ar-SA"/>
      </w:rPr>
    </w:lvl>
    <w:lvl w:ilvl="4" w:tplc="C7FCAC62">
      <w:numFmt w:val="bullet"/>
      <w:lvlText w:val="•"/>
      <w:lvlJc w:val="left"/>
      <w:pPr>
        <w:ind w:left="5828" w:hanging="360"/>
      </w:pPr>
      <w:rPr>
        <w:rFonts w:hint="default"/>
        <w:lang w:val="en-US" w:eastAsia="en-US" w:bidi="ar-SA"/>
      </w:rPr>
    </w:lvl>
    <w:lvl w:ilvl="5" w:tplc="BFD625EE">
      <w:numFmt w:val="bullet"/>
      <w:lvlText w:val="•"/>
      <w:lvlJc w:val="left"/>
      <w:pPr>
        <w:ind w:left="6720" w:hanging="360"/>
      </w:pPr>
      <w:rPr>
        <w:rFonts w:hint="default"/>
        <w:lang w:val="en-US" w:eastAsia="en-US" w:bidi="ar-SA"/>
      </w:rPr>
    </w:lvl>
    <w:lvl w:ilvl="6" w:tplc="6A9AFB7A">
      <w:numFmt w:val="bullet"/>
      <w:lvlText w:val="•"/>
      <w:lvlJc w:val="left"/>
      <w:pPr>
        <w:ind w:left="7612" w:hanging="360"/>
      </w:pPr>
      <w:rPr>
        <w:rFonts w:hint="default"/>
        <w:lang w:val="en-US" w:eastAsia="en-US" w:bidi="ar-SA"/>
      </w:rPr>
    </w:lvl>
    <w:lvl w:ilvl="7" w:tplc="1F06A574">
      <w:numFmt w:val="bullet"/>
      <w:lvlText w:val="•"/>
      <w:lvlJc w:val="left"/>
      <w:pPr>
        <w:ind w:left="8504" w:hanging="360"/>
      </w:pPr>
      <w:rPr>
        <w:rFonts w:hint="default"/>
        <w:lang w:val="en-US" w:eastAsia="en-US" w:bidi="ar-SA"/>
      </w:rPr>
    </w:lvl>
    <w:lvl w:ilvl="8" w:tplc="C96CCC76">
      <w:numFmt w:val="bullet"/>
      <w:lvlText w:val="•"/>
      <w:lvlJc w:val="left"/>
      <w:pPr>
        <w:ind w:left="9396" w:hanging="360"/>
      </w:pPr>
      <w:rPr>
        <w:rFonts w:hint="default"/>
        <w:lang w:val="en-US" w:eastAsia="en-US" w:bidi="ar-SA"/>
      </w:rPr>
    </w:lvl>
  </w:abstractNum>
  <w:abstractNum w:abstractNumId="22" w15:restartNumberingAfterBreak="0">
    <w:nsid w:val="29FE3A2E"/>
    <w:multiLevelType w:val="hybridMultilevel"/>
    <w:tmpl w:val="5844AC66"/>
    <w:lvl w:ilvl="0" w:tplc="685043C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62221A9E">
      <w:numFmt w:val="bullet"/>
      <w:lvlText w:val="•"/>
      <w:lvlJc w:val="left"/>
      <w:pPr>
        <w:ind w:left="2504" w:hanging="360"/>
      </w:pPr>
      <w:rPr>
        <w:rFonts w:hint="default"/>
        <w:lang w:val="en-US" w:eastAsia="en-US" w:bidi="ar-SA"/>
      </w:rPr>
    </w:lvl>
    <w:lvl w:ilvl="2" w:tplc="975AF876">
      <w:numFmt w:val="bullet"/>
      <w:lvlText w:val="•"/>
      <w:lvlJc w:val="left"/>
      <w:pPr>
        <w:ind w:left="3468" w:hanging="360"/>
      </w:pPr>
      <w:rPr>
        <w:rFonts w:hint="default"/>
        <w:lang w:val="en-US" w:eastAsia="en-US" w:bidi="ar-SA"/>
      </w:rPr>
    </w:lvl>
    <w:lvl w:ilvl="3" w:tplc="86F6175C">
      <w:numFmt w:val="bullet"/>
      <w:lvlText w:val="•"/>
      <w:lvlJc w:val="left"/>
      <w:pPr>
        <w:ind w:left="4432" w:hanging="360"/>
      </w:pPr>
      <w:rPr>
        <w:rFonts w:hint="default"/>
        <w:lang w:val="en-US" w:eastAsia="en-US" w:bidi="ar-SA"/>
      </w:rPr>
    </w:lvl>
    <w:lvl w:ilvl="4" w:tplc="6800484C">
      <w:numFmt w:val="bullet"/>
      <w:lvlText w:val="•"/>
      <w:lvlJc w:val="left"/>
      <w:pPr>
        <w:ind w:left="5396" w:hanging="360"/>
      </w:pPr>
      <w:rPr>
        <w:rFonts w:hint="default"/>
        <w:lang w:val="en-US" w:eastAsia="en-US" w:bidi="ar-SA"/>
      </w:rPr>
    </w:lvl>
    <w:lvl w:ilvl="5" w:tplc="E64A28A8">
      <w:numFmt w:val="bullet"/>
      <w:lvlText w:val="•"/>
      <w:lvlJc w:val="left"/>
      <w:pPr>
        <w:ind w:left="6360" w:hanging="360"/>
      </w:pPr>
      <w:rPr>
        <w:rFonts w:hint="default"/>
        <w:lang w:val="en-US" w:eastAsia="en-US" w:bidi="ar-SA"/>
      </w:rPr>
    </w:lvl>
    <w:lvl w:ilvl="6" w:tplc="0852A9F2">
      <w:numFmt w:val="bullet"/>
      <w:lvlText w:val="•"/>
      <w:lvlJc w:val="left"/>
      <w:pPr>
        <w:ind w:left="7324" w:hanging="360"/>
      </w:pPr>
      <w:rPr>
        <w:rFonts w:hint="default"/>
        <w:lang w:val="en-US" w:eastAsia="en-US" w:bidi="ar-SA"/>
      </w:rPr>
    </w:lvl>
    <w:lvl w:ilvl="7" w:tplc="3036DA2A">
      <w:numFmt w:val="bullet"/>
      <w:lvlText w:val="•"/>
      <w:lvlJc w:val="left"/>
      <w:pPr>
        <w:ind w:left="8288" w:hanging="360"/>
      </w:pPr>
      <w:rPr>
        <w:rFonts w:hint="default"/>
        <w:lang w:val="en-US" w:eastAsia="en-US" w:bidi="ar-SA"/>
      </w:rPr>
    </w:lvl>
    <w:lvl w:ilvl="8" w:tplc="360CE942">
      <w:numFmt w:val="bullet"/>
      <w:lvlText w:val="•"/>
      <w:lvlJc w:val="left"/>
      <w:pPr>
        <w:ind w:left="9252" w:hanging="360"/>
      </w:pPr>
      <w:rPr>
        <w:rFonts w:hint="default"/>
        <w:lang w:val="en-US" w:eastAsia="en-US" w:bidi="ar-SA"/>
      </w:rPr>
    </w:lvl>
  </w:abstractNum>
  <w:abstractNum w:abstractNumId="23" w15:restartNumberingAfterBreak="0">
    <w:nsid w:val="2C190708"/>
    <w:multiLevelType w:val="hybridMultilevel"/>
    <w:tmpl w:val="0144CC7E"/>
    <w:lvl w:ilvl="0" w:tplc="B404A58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5BF08416">
      <w:numFmt w:val="bullet"/>
      <w:lvlText w:val="•"/>
      <w:lvlJc w:val="left"/>
      <w:pPr>
        <w:ind w:left="3152" w:hanging="360"/>
      </w:pPr>
      <w:rPr>
        <w:rFonts w:hint="default"/>
        <w:lang w:val="en-US" w:eastAsia="en-US" w:bidi="ar-SA"/>
      </w:rPr>
    </w:lvl>
    <w:lvl w:ilvl="2" w:tplc="CD468332">
      <w:numFmt w:val="bullet"/>
      <w:lvlText w:val="•"/>
      <w:lvlJc w:val="left"/>
      <w:pPr>
        <w:ind w:left="4044" w:hanging="360"/>
      </w:pPr>
      <w:rPr>
        <w:rFonts w:hint="default"/>
        <w:lang w:val="en-US" w:eastAsia="en-US" w:bidi="ar-SA"/>
      </w:rPr>
    </w:lvl>
    <w:lvl w:ilvl="3" w:tplc="8738EC42">
      <w:numFmt w:val="bullet"/>
      <w:lvlText w:val="•"/>
      <w:lvlJc w:val="left"/>
      <w:pPr>
        <w:ind w:left="4936" w:hanging="360"/>
      </w:pPr>
      <w:rPr>
        <w:rFonts w:hint="default"/>
        <w:lang w:val="en-US" w:eastAsia="en-US" w:bidi="ar-SA"/>
      </w:rPr>
    </w:lvl>
    <w:lvl w:ilvl="4" w:tplc="216698B0">
      <w:numFmt w:val="bullet"/>
      <w:lvlText w:val="•"/>
      <w:lvlJc w:val="left"/>
      <w:pPr>
        <w:ind w:left="5828" w:hanging="360"/>
      </w:pPr>
      <w:rPr>
        <w:rFonts w:hint="default"/>
        <w:lang w:val="en-US" w:eastAsia="en-US" w:bidi="ar-SA"/>
      </w:rPr>
    </w:lvl>
    <w:lvl w:ilvl="5" w:tplc="FFEE0292">
      <w:numFmt w:val="bullet"/>
      <w:lvlText w:val="•"/>
      <w:lvlJc w:val="left"/>
      <w:pPr>
        <w:ind w:left="6720" w:hanging="360"/>
      </w:pPr>
      <w:rPr>
        <w:rFonts w:hint="default"/>
        <w:lang w:val="en-US" w:eastAsia="en-US" w:bidi="ar-SA"/>
      </w:rPr>
    </w:lvl>
    <w:lvl w:ilvl="6" w:tplc="04E63076">
      <w:numFmt w:val="bullet"/>
      <w:lvlText w:val="•"/>
      <w:lvlJc w:val="left"/>
      <w:pPr>
        <w:ind w:left="7612" w:hanging="360"/>
      </w:pPr>
      <w:rPr>
        <w:rFonts w:hint="default"/>
        <w:lang w:val="en-US" w:eastAsia="en-US" w:bidi="ar-SA"/>
      </w:rPr>
    </w:lvl>
    <w:lvl w:ilvl="7" w:tplc="6CD0D610">
      <w:numFmt w:val="bullet"/>
      <w:lvlText w:val="•"/>
      <w:lvlJc w:val="left"/>
      <w:pPr>
        <w:ind w:left="8504" w:hanging="360"/>
      </w:pPr>
      <w:rPr>
        <w:rFonts w:hint="default"/>
        <w:lang w:val="en-US" w:eastAsia="en-US" w:bidi="ar-SA"/>
      </w:rPr>
    </w:lvl>
    <w:lvl w:ilvl="8" w:tplc="BFDE2478">
      <w:numFmt w:val="bullet"/>
      <w:lvlText w:val="•"/>
      <w:lvlJc w:val="left"/>
      <w:pPr>
        <w:ind w:left="9396" w:hanging="360"/>
      </w:pPr>
      <w:rPr>
        <w:rFonts w:hint="default"/>
        <w:lang w:val="en-US" w:eastAsia="en-US" w:bidi="ar-SA"/>
      </w:rPr>
    </w:lvl>
  </w:abstractNum>
  <w:abstractNum w:abstractNumId="24" w15:restartNumberingAfterBreak="0">
    <w:nsid w:val="2EE82D57"/>
    <w:multiLevelType w:val="hybridMultilevel"/>
    <w:tmpl w:val="538A3DF0"/>
    <w:lvl w:ilvl="0" w:tplc="77707F68">
      <w:numFmt w:val="bullet"/>
      <w:lvlText w:val="●"/>
      <w:lvlJc w:val="left"/>
      <w:pPr>
        <w:ind w:left="820" w:hanging="360"/>
      </w:pPr>
      <w:rPr>
        <w:rFonts w:ascii="Arial" w:eastAsia="Arial" w:hAnsi="Arial" w:cs="Arial" w:hint="default"/>
        <w:w w:val="100"/>
        <w:lang w:val="en-US" w:eastAsia="en-US" w:bidi="ar-SA"/>
      </w:rPr>
    </w:lvl>
    <w:lvl w:ilvl="1" w:tplc="3D6841C2">
      <w:numFmt w:val="bullet"/>
      <w:lvlText w:val="•"/>
      <w:lvlJc w:val="left"/>
      <w:pPr>
        <w:ind w:left="1856" w:hanging="360"/>
      </w:pPr>
      <w:rPr>
        <w:rFonts w:hint="default"/>
        <w:lang w:val="en-US" w:eastAsia="en-US" w:bidi="ar-SA"/>
      </w:rPr>
    </w:lvl>
    <w:lvl w:ilvl="2" w:tplc="3490C4D2">
      <w:numFmt w:val="bullet"/>
      <w:lvlText w:val="•"/>
      <w:lvlJc w:val="left"/>
      <w:pPr>
        <w:ind w:left="2892" w:hanging="360"/>
      </w:pPr>
      <w:rPr>
        <w:rFonts w:hint="default"/>
        <w:lang w:val="en-US" w:eastAsia="en-US" w:bidi="ar-SA"/>
      </w:rPr>
    </w:lvl>
    <w:lvl w:ilvl="3" w:tplc="3C3C2170">
      <w:numFmt w:val="bullet"/>
      <w:lvlText w:val="•"/>
      <w:lvlJc w:val="left"/>
      <w:pPr>
        <w:ind w:left="3928" w:hanging="360"/>
      </w:pPr>
      <w:rPr>
        <w:rFonts w:hint="default"/>
        <w:lang w:val="en-US" w:eastAsia="en-US" w:bidi="ar-SA"/>
      </w:rPr>
    </w:lvl>
    <w:lvl w:ilvl="4" w:tplc="2500DFB4">
      <w:numFmt w:val="bullet"/>
      <w:lvlText w:val="•"/>
      <w:lvlJc w:val="left"/>
      <w:pPr>
        <w:ind w:left="4964" w:hanging="360"/>
      </w:pPr>
      <w:rPr>
        <w:rFonts w:hint="default"/>
        <w:lang w:val="en-US" w:eastAsia="en-US" w:bidi="ar-SA"/>
      </w:rPr>
    </w:lvl>
    <w:lvl w:ilvl="5" w:tplc="860C1BA4">
      <w:numFmt w:val="bullet"/>
      <w:lvlText w:val="•"/>
      <w:lvlJc w:val="left"/>
      <w:pPr>
        <w:ind w:left="6000" w:hanging="360"/>
      </w:pPr>
      <w:rPr>
        <w:rFonts w:hint="default"/>
        <w:lang w:val="en-US" w:eastAsia="en-US" w:bidi="ar-SA"/>
      </w:rPr>
    </w:lvl>
    <w:lvl w:ilvl="6" w:tplc="D69E0472">
      <w:numFmt w:val="bullet"/>
      <w:lvlText w:val="•"/>
      <w:lvlJc w:val="left"/>
      <w:pPr>
        <w:ind w:left="7036" w:hanging="360"/>
      </w:pPr>
      <w:rPr>
        <w:rFonts w:hint="default"/>
        <w:lang w:val="en-US" w:eastAsia="en-US" w:bidi="ar-SA"/>
      </w:rPr>
    </w:lvl>
    <w:lvl w:ilvl="7" w:tplc="D826B2A0">
      <w:numFmt w:val="bullet"/>
      <w:lvlText w:val="•"/>
      <w:lvlJc w:val="left"/>
      <w:pPr>
        <w:ind w:left="8072" w:hanging="360"/>
      </w:pPr>
      <w:rPr>
        <w:rFonts w:hint="default"/>
        <w:lang w:val="en-US" w:eastAsia="en-US" w:bidi="ar-SA"/>
      </w:rPr>
    </w:lvl>
    <w:lvl w:ilvl="8" w:tplc="223E3082">
      <w:numFmt w:val="bullet"/>
      <w:lvlText w:val="•"/>
      <w:lvlJc w:val="left"/>
      <w:pPr>
        <w:ind w:left="9108" w:hanging="360"/>
      </w:pPr>
      <w:rPr>
        <w:rFonts w:hint="default"/>
        <w:lang w:val="en-US" w:eastAsia="en-US" w:bidi="ar-SA"/>
      </w:rPr>
    </w:lvl>
  </w:abstractNum>
  <w:abstractNum w:abstractNumId="25" w15:restartNumberingAfterBreak="0">
    <w:nsid w:val="31106CF0"/>
    <w:multiLevelType w:val="hybridMultilevel"/>
    <w:tmpl w:val="1C9034D6"/>
    <w:lvl w:ilvl="0" w:tplc="79C29660">
      <w:start w:val="2"/>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5B2C368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70027610">
      <w:numFmt w:val="bullet"/>
      <w:lvlText w:val="•"/>
      <w:lvlJc w:val="left"/>
      <w:pPr>
        <w:ind w:left="1971" w:hanging="360"/>
      </w:pPr>
      <w:rPr>
        <w:rFonts w:hint="default"/>
        <w:lang w:val="en-US" w:eastAsia="en-US" w:bidi="ar-SA"/>
      </w:rPr>
    </w:lvl>
    <w:lvl w:ilvl="3" w:tplc="C48246B0">
      <w:numFmt w:val="bullet"/>
      <w:lvlText w:val="•"/>
      <w:lvlJc w:val="left"/>
      <w:pPr>
        <w:ind w:left="3122" w:hanging="360"/>
      </w:pPr>
      <w:rPr>
        <w:rFonts w:hint="default"/>
        <w:lang w:val="en-US" w:eastAsia="en-US" w:bidi="ar-SA"/>
      </w:rPr>
    </w:lvl>
    <w:lvl w:ilvl="4" w:tplc="29F86456">
      <w:numFmt w:val="bullet"/>
      <w:lvlText w:val="•"/>
      <w:lvlJc w:val="left"/>
      <w:pPr>
        <w:ind w:left="4273" w:hanging="360"/>
      </w:pPr>
      <w:rPr>
        <w:rFonts w:hint="default"/>
        <w:lang w:val="en-US" w:eastAsia="en-US" w:bidi="ar-SA"/>
      </w:rPr>
    </w:lvl>
    <w:lvl w:ilvl="5" w:tplc="AD04FDF2">
      <w:numFmt w:val="bullet"/>
      <w:lvlText w:val="•"/>
      <w:lvlJc w:val="left"/>
      <w:pPr>
        <w:ind w:left="5424" w:hanging="360"/>
      </w:pPr>
      <w:rPr>
        <w:rFonts w:hint="default"/>
        <w:lang w:val="en-US" w:eastAsia="en-US" w:bidi="ar-SA"/>
      </w:rPr>
    </w:lvl>
    <w:lvl w:ilvl="6" w:tplc="BF768D58">
      <w:numFmt w:val="bullet"/>
      <w:lvlText w:val="•"/>
      <w:lvlJc w:val="left"/>
      <w:pPr>
        <w:ind w:left="6575" w:hanging="360"/>
      </w:pPr>
      <w:rPr>
        <w:rFonts w:hint="default"/>
        <w:lang w:val="en-US" w:eastAsia="en-US" w:bidi="ar-SA"/>
      </w:rPr>
    </w:lvl>
    <w:lvl w:ilvl="7" w:tplc="103E6228">
      <w:numFmt w:val="bullet"/>
      <w:lvlText w:val="•"/>
      <w:lvlJc w:val="left"/>
      <w:pPr>
        <w:ind w:left="7726" w:hanging="360"/>
      </w:pPr>
      <w:rPr>
        <w:rFonts w:hint="default"/>
        <w:lang w:val="en-US" w:eastAsia="en-US" w:bidi="ar-SA"/>
      </w:rPr>
    </w:lvl>
    <w:lvl w:ilvl="8" w:tplc="21201B64">
      <w:numFmt w:val="bullet"/>
      <w:lvlText w:val="•"/>
      <w:lvlJc w:val="left"/>
      <w:pPr>
        <w:ind w:left="8877" w:hanging="360"/>
      </w:pPr>
      <w:rPr>
        <w:rFonts w:hint="default"/>
        <w:lang w:val="en-US" w:eastAsia="en-US" w:bidi="ar-SA"/>
      </w:rPr>
    </w:lvl>
  </w:abstractNum>
  <w:abstractNum w:abstractNumId="26" w15:restartNumberingAfterBreak="0">
    <w:nsid w:val="344447A4"/>
    <w:multiLevelType w:val="hybridMultilevel"/>
    <w:tmpl w:val="63646CDC"/>
    <w:lvl w:ilvl="0" w:tplc="A4560C2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72F23932">
      <w:numFmt w:val="bullet"/>
      <w:lvlText w:val="•"/>
      <w:lvlJc w:val="left"/>
      <w:pPr>
        <w:ind w:left="3152" w:hanging="360"/>
      </w:pPr>
      <w:rPr>
        <w:rFonts w:hint="default"/>
        <w:lang w:val="en-US" w:eastAsia="en-US" w:bidi="ar-SA"/>
      </w:rPr>
    </w:lvl>
    <w:lvl w:ilvl="2" w:tplc="7DDAA06E">
      <w:numFmt w:val="bullet"/>
      <w:lvlText w:val="•"/>
      <w:lvlJc w:val="left"/>
      <w:pPr>
        <w:ind w:left="4044" w:hanging="360"/>
      </w:pPr>
      <w:rPr>
        <w:rFonts w:hint="default"/>
        <w:lang w:val="en-US" w:eastAsia="en-US" w:bidi="ar-SA"/>
      </w:rPr>
    </w:lvl>
    <w:lvl w:ilvl="3" w:tplc="0FA20D10">
      <w:numFmt w:val="bullet"/>
      <w:lvlText w:val="•"/>
      <w:lvlJc w:val="left"/>
      <w:pPr>
        <w:ind w:left="4936" w:hanging="360"/>
      </w:pPr>
      <w:rPr>
        <w:rFonts w:hint="default"/>
        <w:lang w:val="en-US" w:eastAsia="en-US" w:bidi="ar-SA"/>
      </w:rPr>
    </w:lvl>
    <w:lvl w:ilvl="4" w:tplc="6928ADEE">
      <w:numFmt w:val="bullet"/>
      <w:lvlText w:val="•"/>
      <w:lvlJc w:val="left"/>
      <w:pPr>
        <w:ind w:left="5828" w:hanging="360"/>
      </w:pPr>
      <w:rPr>
        <w:rFonts w:hint="default"/>
        <w:lang w:val="en-US" w:eastAsia="en-US" w:bidi="ar-SA"/>
      </w:rPr>
    </w:lvl>
    <w:lvl w:ilvl="5" w:tplc="1C58C406">
      <w:numFmt w:val="bullet"/>
      <w:lvlText w:val="•"/>
      <w:lvlJc w:val="left"/>
      <w:pPr>
        <w:ind w:left="6720" w:hanging="360"/>
      </w:pPr>
      <w:rPr>
        <w:rFonts w:hint="default"/>
        <w:lang w:val="en-US" w:eastAsia="en-US" w:bidi="ar-SA"/>
      </w:rPr>
    </w:lvl>
    <w:lvl w:ilvl="6" w:tplc="BA1697F0">
      <w:numFmt w:val="bullet"/>
      <w:lvlText w:val="•"/>
      <w:lvlJc w:val="left"/>
      <w:pPr>
        <w:ind w:left="7612" w:hanging="360"/>
      </w:pPr>
      <w:rPr>
        <w:rFonts w:hint="default"/>
        <w:lang w:val="en-US" w:eastAsia="en-US" w:bidi="ar-SA"/>
      </w:rPr>
    </w:lvl>
    <w:lvl w:ilvl="7" w:tplc="37A6567C">
      <w:numFmt w:val="bullet"/>
      <w:lvlText w:val="•"/>
      <w:lvlJc w:val="left"/>
      <w:pPr>
        <w:ind w:left="8504" w:hanging="360"/>
      </w:pPr>
      <w:rPr>
        <w:rFonts w:hint="default"/>
        <w:lang w:val="en-US" w:eastAsia="en-US" w:bidi="ar-SA"/>
      </w:rPr>
    </w:lvl>
    <w:lvl w:ilvl="8" w:tplc="520C03E0">
      <w:numFmt w:val="bullet"/>
      <w:lvlText w:val="•"/>
      <w:lvlJc w:val="left"/>
      <w:pPr>
        <w:ind w:left="9396" w:hanging="360"/>
      </w:pPr>
      <w:rPr>
        <w:rFonts w:hint="default"/>
        <w:lang w:val="en-US" w:eastAsia="en-US" w:bidi="ar-SA"/>
      </w:rPr>
    </w:lvl>
  </w:abstractNum>
  <w:abstractNum w:abstractNumId="27" w15:restartNumberingAfterBreak="0">
    <w:nsid w:val="34FE2273"/>
    <w:multiLevelType w:val="hybridMultilevel"/>
    <w:tmpl w:val="84B6C4B0"/>
    <w:lvl w:ilvl="0" w:tplc="40B0216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E3D884BC">
      <w:numFmt w:val="bullet"/>
      <w:lvlText w:val="•"/>
      <w:lvlJc w:val="left"/>
      <w:pPr>
        <w:ind w:left="1099" w:hanging="360"/>
      </w:pPr>
      <w:rPr>
        <w:rFonts w:hint="default"/>
        <w:lang w:val="en-US" w:eastAsia="en-US" w:bidi="ar-SA"/>
      </w:rPr>
    </w:lvl>
    <w:lvl w:ilvl="2" w:tplc="BE24DFEE">
      <w:numFmt w:val="bullet"/>
      <w:lvlText w:val="•"/>
      <w:lvlJc w:val="left"/>
      <w:pPr>
        <w:ind w:left="1379" w:hanging="360"/>
      </w:pPr>
      <w:rPr>
        <w:rFonts w:hint="default"/>
        <w:lang w:val="en-US" w:eastAsia="en-US" w:bidi="ar-SA"/>
      </w:rPr>
    </w:lvl>
    <w:lvl w:ilvl="3" w:tplc="4058C912">
      <w:numFmt w:val="bullet"/>
      <w:lvlText w:val="•"/>
      <w:lvlJc w:val="left"/>
      <w:pPr>
        <w:ind w:left="1658" w:hanging="360"/>
      </w:pPr>
      <w:rPr>
        <w:rFonts w:hint="default"/>
        <w:lang w:val="en-US" w:eastAsia="en-US" w:bidi="ar-SA"/>
      </w:rPr>
    </w:lvl>
    <w:lvl w:ilvl="4" w:tplc="46466756">
      <w:numFmt w:val="bullet"/>
      <w:lvlText w:val="•"/>
      <w:lvlJc w:val="left"/>
      <w:pPr>
        <w:ind w:left="1938" w:hanging="360"/>
      </w:pPr>
      <w:rPr>
        <w:rFonts w:hint="default"/>
        <w:lang w:val="en-US" w:eastAsia="en-US" w:bidi="ar-SA"/>
      </w:rPr>
    </w:lvl>
    <w:lvl w:ilvl="5" w:tplc="D11A84AA">
      <w:numFmt w:val="bullet"/>
      <w:lvlText w:val="•"/>
      <w:lvlJc w:val="left"/>
      <w:pPr>
        <w:ind w:left="2218" w:hanging="360"/>
      </w:pPr>
      <w:rPr>
        <w:rFonts w:hint="default"/>
        <w:lang w:val="en-US" w:eastAsia="en-US" w:bidi="ar-SA"/>
      </w:rPr>
    </w:lvl>
    <w:lvl w:ilvl="6" w:tplc="F3C6835C">
      <w:numFmt w:val="bullet"/>
      <w:lvlText w:val="•"/>
      <w:lvlJc w:val="left"/>
      <w:pPr>
        <w:ind w:left="2497" w:hanging="360"/>
      </w:pPr>
      <w:rPr>
        <w:rFonts w:hint="default"/>
        <w:lang w:val="en-US" w:eastAsia="en-US" w:bidi="ar-SA"/>
      </w:rPr>
    </w:lvl>
    <w:lvl w:ilvl="7" w:tplc="F6640366">
      <w:numFmt w:val="bullet"/>
      <w:lvlText w:val="•"/>
      <w:lvlJc w:val="left"/>
      <w:pPr>
        <w:ind w:left="2777" w:hanging="360"/>
      </w:pPr>
      <w:rPr>
        <w:rFonts w:hint="default"/>
        <w:lang w:val="en-US" w:eastAsia="en-US" w:bidi="ar-SA"/>
      </w:rPr>
    </w:lvl>
    <w:lvl w:ilvl="8" w:tplc="D6703356">
      <w:numFmt w:val="bullet"/>
      <w:lvlText w:val="•"/>
      <w:lvlJc w:val="left"/>
      <w:pPr>
        <w:ind w:left="3056" w:hanging="360"/>
      </w:pPr>
      <w:rPr>
        <w:rFonts w:hint="default"/>
        <w:lang w:val="en-US" w:eastAsia="en-US" w:bidi="ar-SA"/>
      </w:rPr>
    </w:lvl>
  </w:abstractNum>
  <w:abstractNum w:abstractNumId="28" w15:restartNumberingAfterBreak="0">
    <w:nsid w:val="36E12702"/>
    <w:multiLevelType w:val="hybridMultilevel"/>
    <w:tmpl w:val="763C4088"/>
    <w:lvl w:ilvl="0" w:tplc="212AC0B4">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37565EB6">
      <w:numFmt w:val="bullet"/>
      <w:lvlText w:val="•"/>
      <w:lvlJc w:val="left"/>
      <w:pPr>
        <w:ind w:left="3152" w:hanging="360"/>
      </w:pPr>
      <w:rPr>
        <w:rFonts w:hint="default"/>
        <w:lang w:val="en-US" w:eastAsia="en-US" w:bidi="ar-SA"/>
      </w:rPr>
    </w:lvl>
    <w:lvl w:ilvl="2" w:tplc="EA1826DC">
      <w:numFmt w:val="bullet"/>
      <w:lvlText w:val="•"/>
      <w:lvlJc w:val="left"/>
      <w:pPr>
        <w:ind w:left="4044" w:hanging="360"/>
      </w:pPr>
      <w:rPr>
        <w:rFonts w:hint="default"/>
        <w:lang w:val="en-US" w:eastAsia="en-US" w:bidi="ar-SA"/>
      </w:rPr>
    </w:lvl>
    <w:lvl w:ilvl="3" w:tplc="23F27A32">
      <w:numFmt w:val="bullet"/>
      <w:lvlText w:val="•"/>
      <w:lvlJc w:val="left"/>
      <w:pPr>
        <w:ind w:left="4936" w:hanging="360"/>
      </w:pPr>
      <w:rPr>
        <w:rFonts w:hint="default"/>
        <w:lang w:val="en-US" w:eastAsia="en-US" w:bidi="ar-SA"/>
      </w:rPr>
    </w:lvl>
    <w:lvl w:ilvl="4" w:tplc="36A47AF8">
      <w:numFmt w:val="bullet"/>
      <w:lvlText w:val="•"/>
      <w:lvlJc w:val="left"/>
      <w:pPr>
        <w:ind w:left="5828" w:hanging="360"/>
      </w:pPr>
      <w:rPr>
        <w:rFonts w:hint="default"/>
        <w:lang w:val="en-US" w:eastAsia="en-US" w:bidi="ar-SA"/>
      </w:rPr>
    </w:lvl>
    <w:lvl w:ilvl="5" w:tplc="03F883EA">
      <w:numFmt w:val="bullet"/>
      <w:lvlText w:val="•"/>
      <w:lvlJc w:val="left"/>
      <w:pPr>
        <w:ind w:left="6720" w:hanging="360"/>
      </w:pPr>
      <w:rPr>
        <w:rFonts w:hint="default"/>
        <w:lang w:val="en-US" w:eastAsia="en-US" w:bidi="ar-SA"/>
      </w:rPr>
    </w:lvl>
    <w:lvl w:ilvl="6" w:tplc="446C6744">
      <w:numFmt w:val="bullet"/>
      <w:lvlText w:val="•"/>
      <w:lvlJc w:val="left"/>
      <w:pPr>
        <w:ind w:left="7612" w:hanging="360"/>
      </w:pPr>
      <w:rPr>
        <w:rFonts w:hint="default"/>
        <w:lang w:val="en-US" w:eastAsia="en-US" w:bidi="ar-SA"/>
      </w:rPr>
    </w:lvl>
    <w:lvl w:ilvl="7" w:tplc="23806626">
      <w:numFmt w:val="bullet"/>
      <w:lvlText w:val="•"/>
      <w:lvlJc w:val="left"/>
      <w:pPr>
        <w:ind w:left="8504" w:hanging="360"/>
      </w:pPr>
      <w:rPr>
        <w:rFonts w:hint="default"/>
        <w:lang w:val="en-US" w:eastAsia="en-US" w:bidi="ar-SA"/>
      </w:rPr>
    </w:lvl>
    <w:lvl w:ilvl="8" w:tplc="356A7EF6">
      <w:numFmt w:val="bullet"/>
      <w:lvlText w:val="•"/>
      <w:lvlJc w:val="left"/>
      <w:pPr>
        <w:ind w:left="9396" w:hanging="360"/>
      </w:pPr>
      <w:rPr>
        <w:rFonts w:hint="default"/>
        <w:lang w:val="en-US" w:eastAsia="en-US" w:bidi="ar-SA"/>
      </w:rPr>
    </w:lvl>
  </w:abstractNum>
  <w:abstractNum w:abstractNumId="29" w15:restartNumberingAfterBreak="0">
    <w:nsid w:val="37B253A7"/>
    <w:multiLevelType w:val="hybridMultilevel"/>
    <w:tmpl w:val="CC7A16A0"/>
    <w:lvl w:ilvl="0" w:tplc="48DCAD7C">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BE4872C">
      <w:numFmt w:val="bullet"/>
      <w:lvlText w:val="•"/>
      <w:lvlJc w:val="left"/>
      <w:pPr>
        <w:ind w:left="1748" w:hanging="242"/>
      </w:pPr>
      <w:rPr>
        <w:rFonts w:hint="default"/>
        <w:lang w:val="en-US" w:eastAsia="en-US" w:bidi="ar-SA"/>
      </w:rPr>
    </w:lvl>
    <w:lvl w:ilvl="2" w:tplc="0822539A">
      <w:numFmt w:val="bullet"/>
      <w:lvlText w:val="•"/>
      <w:lvlJc w:val="left"/>
      <w:pPr>
        <w:ind w:left="2796" w:hanging="242"/>
      </w:pPr>
      <w:rPr>
        <w:rFonts w:hint="default"/>
        <w:lang w:val="en-US" w:eastAsia="en-US" w:bidi="ar-SA"/>
      </w:rPr>
    </w:lvl>
    <w:lvl w:ilvl="3" w:tplc="C85E5112">
      <w:numFmt w:val="bullet"/>
      <w:lvlText w:val="•"/>
      <w:lvlJc w:val="left"/>
      <w:pPr>
        <w:ind w:left="3844" w:hanging="242"/>
      </w:pPr>
      <w:rPr>
        <w:rFonts w:hint="default"/>
        <w:lang w:val="en-US" w:eastAsia="en-US" w:bidi="ar-SA"/>
      </w:rPr>
    </w:lvl>
    <w:lvl w:ilvl="4" w:tplc="9E861DF0">
      <w:numFmt w:val="bullet"/>
      <w:lvlText w:val="•"/>
      <w:lvlJc w:val="left"/>
      <w:pPr>
        <w:ind w:left="4892" w:hanging="242"/>
      </w:pPr>
      <w:rPr>
        <w:rFonts w:hint="default"/>
        <w:lang w:val="en-US" w:eastAsia="en-US" w:bidi="ar-SA"/>
      </w:rPr>
    </w:lvl>
    <w:lvl w:ilvl="5" w:tplc="00DC3412">
      <w:numFmt w:val="bullet"/>
      <w:lvlText w:val="•"/>
      <w:lvlJc w:val="left"/>
      <w:pPr>
        <w:ind w:left="5940" w:hanging="242"/>
      </w:pPr>
      <w:rPr>
        <w:rFonts w:hint="default"/>
        <w:lang w:val="en-US" w:eastAsia="en-US" w:bidi="ar-SA"/>
      </w:rPr>
    </w:lvl>
    <w:lvl w:ilvl="6" w:tplc="DE02B30C">
      <w:numFmt w:val="bullet"/>
      <w:lvlText w:val="•"/>
      <w:lvlJc w:val="left"/>
      <w:pPr>
        <w:ind w:left="6988" w:hanging="242"/>
      </w:pPr>
      <w:rPr>
        <w:rFonts w:hint="default"/>
        <w:lang w:val="en-US" w:eastAsia="en-US" w:bidi="ar-SA"/>
      </w:rPr>
    </w:lvl>
    <w:lvl w:ilvl="7" w:tplc="45C03402">
      <w:numFmt w:val="bullet"/>
      <w:lvlText w:val="•"/>
      <w:lvlJc w:val="left"/>
      <w:pPr>
        <w:ind w:left="8036" w:hanging="242"/>
      </w:pPr>
      <w:rPr>
        <w:rFonts w:hint="default"/>
        <w:lang w:val="en-US" w:eastAsia="en-US" w:bidi="ar-SA"/>
      </w:rPr>
    </w:lvl>
    <w:lvl w:ilvl="8" w:tplc="8B5A7CCC">
      <w:numFmt w:val="bullet"/>
      <w:lvlText w:val="•"/>
      <w:lvlJc w:val="left"/>
      <w:pPr>
        <w:ind w:left="9084" w:hanging="242"/>
      </w:pPr>
      <w:rPr>
        <w:rFonts w:hint="default"/>
        <w:lang w:val="en-US" w:eastAsia="en-US" w:bidi="ar-SA"/>
      </w:rPr>
    </w:lvl>
  </w:abstractNum>
  <w:abstractNum w:abstractNumId="30" w15:restartNumberingAfterBreak="0">
    <w:nsid w:val="38EE4029"/>
    <w:multiLevelType w:val="hybridMultilevel"/>
    <w:tmpl w:val="2D3234CA"/>
    <w:lvl w:ilvl="0" w:tplc="9D007266">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2A1E0B6E">
      <w:numFmt w:val="bullet"/>
      <w:lvlText w:val="•"/>
      <w:lvlJc w:val="left"/>
      <w:pPr>
        <w:ind w:left="1532" w:hanging="357"/>
      </w:pPr>
      <w:rPr>
        <w:rFonts w:hint="default"/>
        <w:lang w:val="en-US" w:eastAsia="en-US" w:bidi="ar-SA"/>
      </w:rPr>
    </w:lvl>
    <w:lvl w:ilvl="2" w:tplc="BAD07372">
      <w:numFmt w:val="bullet"/>
      <w:lvlText w:val="•"/>
      <w:lvlJc w:val="left"/>
      <w:pPr>
        <w:ind w:left="2604" w:hanging="357"/>
      </w:pPr>
      <w:rPr>
        <w:rFonts w:hint="default"/>
        <w:lang w:val="en-US" w:eastAsia="en-US" w:bidi="ar-SA"/>
      </w:rPr>
    </w:lvl>
    <w:lvl w:ilvl="3" w:tplc="64B02DEE">
      <w:numFmt w:val="bullet"/>
      <w:lvlText w:val="•"/>
      <w:lvlJc w:val="left"/>
      <w:pPr>
        <w:ind w:left="3676" w:hanging="357"/>
      </w:pPr>
      <w:rPr>
        <w:rFonts w:hint="default"/>
        <w:lang w:val="en-US" w:eastAsia="en-US" w:bidi="ar-SA"/>
      </w:rPr>
    </w:lvl>
    <w:lvl w:ilvl="4" w:tplc="484858C6">
      <w:numFmt w:val="bullet"/>
      <w:lvlText w:val="•"/>
      <w:lvlJc w:val="left"/>
      <w:pPr>
        <w:ind w:left="4748" w:hanging="357"/>
      </w:pPr>
      <w:rPr>
        <w:rFonts w:hint="default"/>
        <w:lang w:val="en-US" w:eastAsia="en-US" w:bidi="ar-SA"/>
      </w:rPr>
    </w:lvl>
    <w:lvl w:ilvl="5" w:tplc="09B2302E">
      <w:numFmt w:val="bullet"/>
      <w:lvlText w:val="•"/>
      <w:lvlJc w:val="left"/>
      <w:pPr>
        <w:ind w:left="5820" w:hanging="357"/>
      </w:pPr>
      <w:rPr>
        <w:rFonts w:hint="default"/>
        <w:lang w:val="en-US" w:eastAsia="en-US" w:bidi="ar-SA"/>
      </w:rPr>
    </w:lvl>
    <w:lvl w:ilvl="6" w:tplc="C46E3FCC">
      <w:numFmt w:val="bullet"/>
      <w:lvlText w:val="•"/>
      <w:lvlJc w:val="left"/>
      <w:pPr>
        <w:ind w:left="6892" w:hanging="357"/>
      </w:pPr>
      <w:rPr>
        <w:rFonts w:hint="default"/>
        <w:lang w:val="en-US" w:eastAsia="en-US" w:bidi="ar-SA"/>
      </w:rPr>
    </w:lvl>
    <w:lvl w:ilvl="7" w:tplc="E508E902">
      <w:numFmt w:val="bullet"/>
      <w:lvlText w:val="•"/>
      <w:lvlJc w:val="left"/>
      <w:pPr>
        <w:ind w:left="7964" w:hanging="357"/>
      </w:pPr>
      <w:rPr>
        <w:rFonts w:hint="default"/>
        <w:lang w:val="en-US" w:eastAsia="en-US" w:bidi="ar-SA"/>
      </w:rPr>
    </w:lvl>
    <w:lvl w:ilvl="8" w:tplc="B73ACB78">
      <w:numFmt w:val="bullet"/>
      <w:lvlText w:val="•"/>
      <w:lvlJc w:val="left"/>
      <w:pPr>
        <w:ind w:left="9036" w:hanging="357"/>
      </w:pPr>
      <w:rPr>
        <w:rFonts w:hint="default"/>
        <w:lang w:val="en-US" w:eastAsia="en-US" w:bidi="ar-SA"/>
      </w:rPr>
    </w:lvl>
  </w:abstractNum>
  <w:abstractNum w:abstractNumId="31" w15:restartNumberingAfterBreak="0">
    <w:nsid w:val="3A701957"/>
    <w:multiLevelType w:val="hybridMultilevel"/>
    <w:tmpl w:val="962E00EE"/>
    <w:lvl w:ilvl="0" w:tplc="E2C073C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3D2D56C">
      <w:numFmt w:val="bullet"/>
      <w:lvlText w:val="•"/>
      <w:lvlJc w:val="left"/>
      <w:pPr>
        <w:ind w:left="3152" w:hanging="360"/>
      </w:pPr>
      <w:rPr>
        <w:rFonts w:hint="default"/>
        <w:lang w:val="en-US" w:eastAsia="en-US" w:bidi="ar-SA"/>
      </w:rPr>
    </w:lvl>
    <w:lvl w:ilvl="2" w:tplc="0978C246">
      <w:numFmt w:val="bullet"/>
      <w:lvlText w:val="•"/>
      <w:lvlJc w:val="left"/>
      <w:pPr>
        <w:ind w:left="4044" w:hanging="360"/>
      </w:pPr>
      <w:rPr>
        <w:rFonts w:hint="default"/>
        <w:lang w:val="en-US" w:eastAsia="en-US" w:bidi="ar-SA"/>
      </w:rPr>
    </w:lvl>
    <w:lvl w:ilvl="3" w:tplc="8F52C9E8">
      <w:numFmt w:val="bullet"/>
      <w:lvlText w:val="•"/>
      <w:lvlJc w:val="left"/>
      <w:pPr>
        <w:ind w:left="4936" w:hanging="360"/>
      </w:pPr>
      <w:rPr>
        <w:rFonts w:hint="default"/>
        <w:lang w:val="en-US" w:eastAsia="en-US" w:bidi="ar-SA"/>
      </w:rPr>
    </w:lvl>
    <w:lvl w:ilvl="4" w:tplc="4BDEE098">
      <w:numFmt w:val="bullet"/>
      <w:lvlText w:val="•"/>
      <w:lvlJc w:val="left"/>
      <w:pPr>
        <w:ind w:left="5828" w:hanging="360"/>
      </w:pPr>
      <w:rPr>
        <w:rFonts w:hint="default"/>
        <w:lang w:val="en-US" w:eastAsia="en-US" w:bidi="ar-SA"/>
      </w:rPr>
    </w:lvl>
    <w:lvl w:ilvl="5" w:tplc="D994B8E4">
      <w:numFmt w:val="bullet"/>
      <w:lvlText w:val="•"/>
      <w:lvlJc w:val="left"/>
      <w:pPr>
        <w:ind w:left="6720" w:hanging="360"/>
      </w:pPr>
      <w:rPr>
        <w:rFonts w:hint="default"/>
        <w:lang w:val="en-US" w:eastAsia="en-US" w:bidi="ar-SA"/>
      </w:rPr>
    </w:lvl>
    <w:lvl w:ilvl="6" w:tplc="7E32D3FE">
      <w:numFmt w:val="bullet"/>
      <w:lvlText w:val="•"/>
      <w:lvlJc w:val="left"/>
      <w:pPr>
        <w:ind w:left="7612" w:hanging="360"/>
      </w:pPr>
      <w:rPr>
        <w:rFonts w:hint="default"/>
        <w:lang w:val="en-US" w:eastAsia="en-US" w:bidi="ar-SA"/>
      </w:rPr>
    </w:lvl>
    <w:lvl w:ilvl="7" w:tplc="5A4CAA2C">
      <w:numFmt w:val="bullet"/>
      <w:lvlText w:val="•"/>
      <w:lvlJc w:val="left"/>
      <w:pPr>
        <w:ind w:left="8504" w:hanging="360"/>
      </w:pPr>
      <w:rPr>
        <w:rFonts w:hint="default"/>
        <w:lang w:val="en-US" w:eastAsia="en-US" w:bidi="ar-SA"/>
      </w:rPr>
    </w:lvl>
    <w:lvl w:ilvl="8" w:tplc="D5FCA026">
      <w:numFmt w:val="bullet"/>
      <w:lvlText w:val="•"/>
      <w:lvlJc w:val="left"/>
      <w:pPr>
        <w:ind w:left="9396" w:hanging="360"/>
      </w:pPr>
      <w:rPr>
        <w:rFonts w:hint="default"/>
        <w:lang w:val="en-US" w:eastAsia="en-US" w:bidi="ar-SA"/>
      </w:rPr>
    </w:lvl>
  </w:abstractNum>
  <w:abstractNum w:abstractNumId="32" w15:restartNumberingAfterBreak="0">
    <w:nsid w:val="3B352CDC"/>
    <w:multiLevelType w:val="hybridMultilevel"/>
    <w:tmpl w:val="45BA5964"/>
    <w:lvl w:ilvl="0" w:tplc="B3D224D4">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F1C7FE6">
      <w:numFmt w:val="bullet"/>
      <w:lvlText w:val="•"/>
      <w:lvlJc w:val="left"/>
      <w:pPr>
        <w:ind w:left="2504" w:hanging="360"/>
      </w:pPr>
      <w:rPr>
        <w:rFonts w:hint="default"/>
        <w:lang w:val="en-US" w:eastAsia="en-US" w:bidi="ar-SA"/>
      </w:rPr>
    </w:lvl>
    <w:lvl w:ilvl="2" w:tplc="1E809BB4">
      <w:numFmt w:val="bullet"/>
      <w:lvlText w:val="•"/>
      <w:lvlJc w:val="left"/>
      <w:pPr>
        <w:ind w:left="3468" w:hanging="360"/>
      </w:pPr>
      <w:rPr>
        <w:rFonts w:hint="default"/>
        <w:lang w:val="en-US" w:eastAsia="en-US" w:bidi="ar-SA"/>
      </w:rPr>
    </w:lvl>
    <w:lvl w:ilvl="3" w:tplc="D292CD9E">
      <w:numFmt w:val="bullet"/>
      <w:lvlText w:val="•"/>
      <w:lvlJc w:val="left"/>
      <w:pPr>
        <w:ind w:left="4432" w:hanging="360"/>
      </w:pPr>
      <w:rPr>
        <w:rFonts w:hint="default"/>
        <w:lang w:val="en-US" w:eastAsia="en-US" w:bidi="ar-SA"/>
      </w:rPr>
    </w:lvl>
    <w:lvl w:ilvl="4" w:tplc="A07882B4">
      <w:numFmt w:val="bullet"/>
      <w:lvlText w:val="•"/>
      <w:lvlJc w:val="left"/>
      <w:pPr>
        <w:ind w:left="5396" w:hanging="360"/>
      </w:pPr>
      <w:rPr>
        <w:rFonts w:hint="default"/>
        <w:lang w:val="en-US" w:eastAsia="en-US" w:bidi="ar-SA"/>
      </w:rPr>
    </w:lvl>
    <w:lvl w:ilvl="5" w:tplc="B45E2414">
      <w:numFmt w:val="bullet"/>
      <w:lvlText w:val="•"/>
      <w:lvlJc w:val="left"/>
      <w:pPr>
        <w:ind w:left="6360" w:hanging="360"/>
      </w:pPr>
      <w:rPr>
        <w:rFonts w:hint="default"/>
        <w:lang w:val="en-US" w:eastAsia="en-US" w:bidi="ar-SA"/>
      </w:rPr>
    </w:lvl>
    <w:lvl w:ilvl="6" w:tplc="6B5C176A">
      <w:numFmt w:val="bullet"/>
      <w:lvlText w:val="•"/>
      <w:lvlJc w:val="left"/>
      <w:pPr>
        <w:ind w:left="7324" w:hanging="360"/>
      </w:pPr>
      <w:rPr>
        <w:rFonts w:hint="default"/>
        <w:lang w:val="en-US" w:eastAsia="en-US" w:bidi="ar-SA"/>
      </w:rPr>
    </w:lvl>
    <w:lvl w:ilvl="7" w:tplc="A5A8A3D8">
      <w:numFmt w:val="bullet"/>
      <w:lvlText w:val="•"/>
      <w:lvlJc w:val="left"/>
      <w:pPr>
        <w:ind w:left="8288" w:hanging="360"/>
      </w:pPr>
      <w:rPr>
        <w:rFonts w:hint="default"/>
        <w:lang w:val="en-US" w:eastAsia="en-US" w:bidi="ar-SA"/>
      </w:rPr>
    </w:lvl>
    <w:lvl w:ilvl="8" w:tplc="15E2E410">
      <w:numFmt w:val="bullet"/>
      <w:lvlText w:val="•"/>
      <w:lvlJc w:val="left"/>
      <w:pPr>
        <w:ind w:left="9252" w:hanging="360"/>
      </w:pPr>
      <w:rPr>
        <w:rFonts w:hint="default"/>
        <w:lang w:val="en-US" w:eastAsia="en-US" w:bidi="ar-SA"/>
      </w:rPr>
    </w:lvl>
  </w:abstractNum>
  <w:abstractNum w:abstractNumId="33" w15:restartNumberingAfterBreak="0">
    <w:nsid w:val="3F513CEF"/>
    <w:multiLevelType w:val="hybridMultilevel"/>
    <w:tmpl w:val="980C9562"/>
    <w:lvl w:ilvl="0" w:tplc="54140538">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3A23238">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2" w:tplc="0DE20902">
      <w:numFmt w:val="bullet"/>
      <w:lvlText w:val="•"/>
      <w:lvlJc w:val="left"/>
      <w:pPr>
        <w:ind w:left="3251" w:hanging="360"/>
      </w:pPr>
      <w:rPr>
        <w:rFonts w:hint="default"/>
        <w:lang w:val="en-US" w:eastAsia="en-US" w:bidi="ar-SA"/>
      </w:rPr>
    </w:lvl>
    <w:lvl w:ilvl="3" w:tplc="0DC20EAA">
      <w:numFmt w:val="bullet"/>
      <w:lvlText w:val="•"/>
      <w:lvlJc w:val="left"/>
      <w:pPr>
        <w:ind w:left="4242" w:hanging="360"/>
      </w:pPr>
      <w:rPr>
        <w:rFonts w:hint="default"/>
        <w:lang w:val="en-US" w:eastAsia="en-US" w:bidi="ar-SA"/>
      </w:rPr>
    </w:lvl>
    <w:lvl w:ilvl="4" w:tplc="FA5A0C30">
      <w:numFmt w:val="bullet"/>
      <w:lvlText w:val="•"/>
      <w:lvlJc w:val="left"/>
      <w:pPr>
        <w:ind w:left="5233" w:hanging="360"/>
      </w:pPr>
      <w:rPr>
        <w:rFonts w:hint="default"/>
        <w:lang w:val="en-US" w:eastAsia="en-US" w:bidi="ar-SA"/>
      </w:rPr>
    </w:lvl>
    <w:lvl w:ilvl="5" w:tplc="CB90DAA8">
      <w:numFmt w:val="bullet"/>
      <w:lvlText w:val="•"/>
      <w:lvlJc w:val="left"/>
      <w:pPr>
        <w:ind w:left="6224" w:hanging="360"/>
      </w:pPr>
      <w:rPr>
        <w:rFonts w:hint="default"/>
        <w:lang w:val="en-US" w:eastAsia="en-US" w:bidi="ar-SA"/>
      </w:rPr>
    </w:lvl>
    <w:lvl w:ilvl="6" w:tplc="F0440EAA">
      <w:numFmt w:val="bullet"/>
      <w:lvlText w:val="•"/>
      <w:lvlJc w:val="left"/>
      <w:pPr>
        <w:ind w:left="7215" w:hanging="360"/>
      </w:pPr>
      <w:rPr>
        <w:rFonts w:hint="default"/>
        <w:lang w:val="en-US" w:eastAsia="en-US" w:bidi="ar-SA"/>
      </w:rPr>
    </w:lvl>
    <w:lvl w:ilvl="7" w:tplc="0D503B9C">
      <w:numFmt w:val="bullet"/>
      <w:lvlText w:val="•"/>
      <w:lvlJc w:val="left"/>
      <w:pPr>
        <w:ind w:left="8206" w:hanging="360"/>
      </w:pPr>
      <w:rPr>
        <w:rFonts w:hint="default"/>
        <w:lang w:val="en-US" w:eastAsia="en-US" w:bidi="ar-SA"/>
      </w:rPr>
    </w:lvl>
    <w:lvl w:ilvl="8" w:tplc="3588ECFE">
      <w:numFmt w:val="bullet"/>
      <w:lvlText w:val="•"/>
      <w:lvlJc w:val="left"/>
      <w:pPr>
        <w:ind w:left="9197" w:hanging="360"/>
      </w:pPr>
      <w:rPr>
        <w:rFonts w:hint="default"/>
        <w:lang w:val="en-US" w:eastAsia="en-US" w:bidi="ar-SA"/>
      </w:rPr>
    </w:lvl>
  </w:abstractNum>
  <w:abstractNum w:abstractNumId="34" w15:restartNumberingAfterBreak="0">
    <w:nsid w:val="417E2F91"/>
    <w:multiLevelType w:val="hybridMultilevel"/>
    <w:tmpl w:val="F2EE2824"/>
    <w:lvl w:ilvl="0" w:tplc="48FC5E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8B8C0FEA">
      <w:numFmt w:val="bullet"/>
      <w:lvlText w:val="•"/>
      <w:lvlJc w:val="left"/>
      <w:pPr>
        <w:ind w:left="3152" w:hanging="360"/>
      </w:pPr>
      <w:rPr>
        <w:rFonts w:hint="default"/>
        <w:lang w:val="en-US" w:eastAsia="en-US" w:bidi="ar-SA"/>
      </w:rPr>
    </w:lvl>
    <w:lvl w:ilvl="2" w:tplc="F47262AA">
      <w:numFmt w:val="bullet"/>
      <w:lvlText w:val="•"/>
      <w:lvlJc w:val="left"/>
      <w:pPr>
        <w:ind w:left="4044" w:hanging="360"/>
      </w:pPr>
      <w:rPr>
        <w:rFonts w:hint="default"/>
        <w:lang w:val="en-US" w:eastAsia="en-US" w:bidi="ar-SA"/>
      </w:rPr>
    </w:lvl>
    <w:lvl w:ilvl="3" w:tplc="97C27370">
      <w:numFmt w:val="bullet"/>
      <w:lvlText w:val="•"/>
      <w:lvlJc w:val="left"/>
      <w:pPr>
        <w:ind w:left="4936" w:hanging="360"/>
      </w:pPr>
      <w:rPr>
        <w:rFonts w:hint="default"/>
        <w:lang w:val="en-US" w:eastAsia="en-US" w:bidi="ar-SA"/>
      </w:rPr>
    </w:lvl>
    <w:lvl w:ilvl="4" w:tplc="327E9B80">
      <w:numFmt w:val="bullet"/>
      <w:lvlText w:val="•"/>
      <w:lvlJc w:val="left"/>
      <w:pPr>
        <w:ind w:left="5828" w:hanging="360"/>
      </w:pPr>
      <w:rPr>
        <w:rFonts w:hint="default"/>
        <w:lang w:val="en-US" w:eastAsia="en-US" w:bidi="ar-SA"/>
      </w:rPr>
    </w:lvl>
    <w:lvl w:ilvl="5" w:tplc="1B002ECC">
      <w:numFmt w:val="bullet"/>
      <w:lvlText w:val="•"/>
      <w:lvlJc w:val="left"/>
      <w:pPr>
        <w:ind w:left="6720" w:hanging="360"/>
      </w:pPr>
      <w:rPr>
        <w:rFonts w:hint="default"/>
        <w:lang w:val="en-US" w:eastAsia="en-US" w:bidi="ar-SA"/>
      </w:rPr>
    </w:lvl>
    <w:lvl w:ilvl="6" w:tplc="D4A69978">
      <w:numFmt w:val="bullet"/>
      <w:lvlText w:val="•"/>
      <w:lvlJc w:val="left"/>
      <w:pPr>
        <w:ind w:left="7612" w:hanging="360"/>
      </w:pPr>
      <w:rPr>
        <w:rFonts w:hint="default"/>
        <w:lang w:val="en-US" w:eastAsia="en-US" w:bidi="ar-SA"/>
      </w:rPr>
    </w:lvl>
    <w:lvl w:ilvl="7" w:tplc="1A7EB160">
      <w:numFmt w:val="bullet"/>
      <w:lvlText w:val="•"/>
      <w:lvlJc w:val="left"/>
      <w:pPr>
        <w:ind w:left="8504" w:hanging="360"/>
      </w:pPr>
      <w:rPr>
        <w:rFonts w:hint="default"/>
        <w:lang w:val="en-US" w:eastAsia="en-US" w:bidi="ar-SA"/>
      </w:rPr>
    </w:lvl>
    <w:lvl w:ilvl="8" w:tplc="41EA33B0">
      <w:numFmt w:val="bullet"/>
      <w:lvlText w:val="•"/>
      <w:lvlJc w:val="left"/>
      <w:pPr>
        <w:ind w:left="9396" w:hanging="360"/>
      </w:pPr>
      <w:rPr>
        <w:rFonts w:hint="default"/>
        <w:lang w:val="en-US" w:eastAsia="en-US" w:bidi="ar-SA"/>
      </w:rPr>
    </w:lvl>
  </w:abstractNum>
  <w:abstractNum w:abstractNumId="35" w15:restartNumberingAfterBreak="0">
    <w:nsid w:val="421975C7"/>
    <w:multiLevelType w:val="hybridMultilevel"/>
    <w:tmpl w:val="24067434"/>
    <w:lvl w:ilvl="0" w:tplc="7364235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B5C02C2">
      <w:numFmt w:val="bullet"/>
      <w:lvlText w:val="•"/>
      <w:lvlJc w:val="left"/>
      <w:pPr>
        <w:ind w:left="3152" w:hanging="360"/>
      </w:pPr>
      <w:rPr>
        <w:rFonts w:hint="default"/>
        <w:lang w:val="en-US" w:eastAsia="en-US" w:bidi="ar-SA"/>
      </w:rPr>
    </w:lvl>
    <w:lvl w:ilvl="2" w:tplc="338E530E">
      <w:numFmt w:val="bullet"/>
      <w:lvlText w:val="•"/>
      <w:lvlJc w:val="left"/>
      <w:pPr>
        <w:ind w:left="4044" w:hanging="360"/>
      </w:pPr>
      <w:rPr>
        <w:rFonts w:hint="default"/>
        <w:lang w:val="en-US" w:eastAsia="en-US" w:bidi="ar-SA"/>
      </w:rPr>
    </w:lvl>
    <w:lvl w:ilvl="3" w:tplc="D30851FE">
      <w:numFmt w:val="bullet"/>
      <w:lvlText w:val="•"/>
      <w:lvlJc w:val="left"/>
      <w:pPr>
        <w:ind w:left="4936" w:hanging="360"/>
      </w:pPr>
      <w:rPr>
        <w:rFonts w:hint="default"/>
        <w:lang w:val="en-US" w:eastAsia="en-US" w:bidi="ar-SA"/>
      </w:rPr>
    </w:lvl>
    <w:lvl w:ilvl="4" w:tplc="06D0B93E">
      <w:numFmt w:val="bullet"/>
      <w:lvlText w:val="•"/>
      <w:lvlJc w:val="left"/>
      <w:pPr>
        <w:ind w:left="5828" w:hanging="360"/>
      </w:pPr>
      <w:rPr>
        <w:rFonts w:hint="default"/>
        <w:lang w:val="en-US" w:eastAsia="en-US" w:bidi="ar-SA"/>
      </w:rPr>
    </w:lvl>
    <w:lvl w:ilvl="5" w:tplc="22C09BBA">
      <w:numFmt w:val="bullet"/>
      <w:lvlText w:val="•"/>
      <w:lvlJc w:val="left"/>
      <w:pPr>
        <w:ind w:left="6720" w:hanging="360"/>
      </w:pPr>
      <w:rPr>
        <w:rFonts w:hint="default"/>
        <w:lang w:val="en-US" w:eastAsia="en-US" w:bidi="ar-SA"/>
      </w:rPr>
    </w:lvl>
    <w:lvl w:ilvl="6" w:tplc="D4EE33FE">
      <w:numFmt w:val="bullet"/>
      <w:lvlText w:val="•"/>
      <w:lvlJc w:val="left"/>
      <w:pPr>
        <w:ind w:left="7612" w:hanging="360"/>
      </w:pPr>
      <w:rPr>
        <w:rFonts w:hint="default"/>
        <w:lang w:val="en-US" w:eastAsia="en-US" w:bidi="ar-SA"/>
      </w:rPr>
    </w:lvl>
    <w:lvl w:ilvl="7" w:tplc="1072614C">
      <w:numFmt w:val="bullet"/>
      <w:lvlText w:val="•"/>
      <w:lvlJc w:val="left"/>
      <w:pPr>
        <w:ind w:left="8504" w:hanging="360"/>
      </w:pPr>
      <w:rPr>
        <w:rFonts w:hint="default"/>
        <w:lang w:val="en-US" w:eastAsia="en-US" w:bidi="ar-SA"/>
      </w:rPr>
    </w:lvl>
    <w:lvl w:ilvl="8" w:tplc="234A5488">
      <w:numFmt w:val="bullet"/>
      <w:lvlText w:val="•"/>
      <w:lvlJc w:val="left"/>
      <w:pPr>
        <w:ind w:left="9396" w:hanging="360"/>
      </w:pPr>
      <w:rPr>
        <w:rFonts w:hint="default"/>
        <w:lang w:val="en-US" w:eastAsia="en-US" w:bidi="ar-SA"/>
      </w:rPr>
    </w:lvl>
  </w:abstractNum>
  <w:abstractNum w:abstractNumId="36" w15:restartNumberingAfterBreak="0">
    <w:nsid w:val="456276B6"/>
    <w:multiLevelType w:val="hybridMultilevel"/>
    <w:tmpl w:val="048A61C4"/>
    <w:lvl w:ilvl="0" w:tplc="3BE644CA">
      <w:start w:val="2"/>
      <w:numFmt w:val="decimal"/>
      <w:lvlText w:val="%1."/>
      <w:lvlJc w:val="left"/>
      <w:pPr>
        <w:ind w:left="807" w:hanging="357"/>
        <w:jc w:val="left"/>
      </w:pPr>
      <w:rPr>
        <w:rFonts w:ascii="Tahoma" w:eastAsia="Tahoma" w:hAnsi="Tahoma" w:cs="Tahoma" w:hint="default"/>
        <w:b/>
        <w:bCs/>
        <w:i w:val="0"/>
        <w:iCs w:val="0"/>
        <w:spacing w:val="-1"/>
        <w:w w:val="89"/>
        <w:sz w:val="32"/>
        <w:szCs w:val="32"/>
        <w:lang w:val="en-US" w:eastAsia="en-US" w:bidi="ar-SA"/>
      </w:rPr>
    </w:lvl>
    <w:lvl w:ilvl="1" w:tplc="7264EC92">
      <w:numFmt w:val="bullet"/>
      <w:lvlText w:val="•"/>
      <w:lvlJc w:val="left"/>
      <w:pPr>
        <w:ind w:left="1883" w:hanging="357"/>
      </w:pPr>
      <w:rPr>
        <w:rFonts w:hint="default"/>
        <w:lang w:val="en-US" w:eastAsia="en-US" w:bidi="ar-SA"/>
      </w:rPr>
    </w:lvl>
    <w:lvl w:ilvl="2" w:tplc="63D44FF2">
      <w:numFmt w:val="bullet"/>
      <w:lvlText w:val="•"/>
      <w:lvlJc w:val="left"/>
      <w:pPr>
        <w:ind w:left="2955" w:hanging="357"/>
      </w:pPr>
      <w:rPr>
        <w:rFonts w:hint="default"/>
        <w:lang w:val="en-US" w:eastAsia="en-US" w:bidi="ar-SA"/>
      </w:rPr>
    </w:lvl>
    <w:lvl w:ilvl="3" w:tplc="4580A444">
      <w:numFmt w:val="bullet"/>
      <w:lvlText w:val="•"/>
      <w:lvlJc w:val="left"/>
      <w:pPr>
        <w:ind w:left="4027" w:hanging="357"/>
      </w:pPr>
      <w:rPr>
        <w:rFonts w:hint="default"/>
        <w:lang w:val="en-US" w:eastAsia="en-US" w:bidi="ar-SA"/>
      </w:rPr>
    </w:lvl>
    <w:lvl w:ilvl="4" w:tplc="2E1C4B6E">
      <w:numFmt w:val="bullet"/>
      <w:lvlText w:val="•"/>
      <w:lvlJc w:val="left"/>
      <w:pPr>
        <w:ind w:left="5099" w:hanging="357"/>
      </w:pPr>
      <w:rPr>
        <w:rFonts w:hint="default"/>
        <w:lang w:val="en-US" w:eastAsia="en-US" w:bidi="ar-SA"/>
      </w:rPr>
    </w:lvl>
    <w:lvl w:ilvl="5" w:tplc="464656B2">
      <w:numFmt w:val="bullet"/>
      <w:lvlText w:val="•"/>
      <w:lvlJc w:val="left"/>
      <w:pPr>
        <w:ind w:left="6171" w:hanging="357"/>
      </w:pPr>
      <w:rPr>
        <w:rFonts w:hint="default"/>
        <w:lang w:val="en-US" w:eastAsia="en-US" w:bidi="ar-SA"/>
      </w:rPr>
    </w:lvl>
    <w:lvl w:ilvl="6" w:tplc="62D03396">
      <w:numFmt w:val="bullet"/>
      <w:lvlText w:val="•"/>
      <w:lvlJc w:val="left"/>
      <w:pPr>
        <w:ind w:left="7243" w:hanging="357"/>
      </w:pPr>
      <w:rPr>
        <w:rFonts w:hint="default"/>
        <w:lang w:val="en-US" w:eastAsia="en-US" w:bidi="ar-SA"/>
      </w:rPr>
    </w:lvl>
    <w:lvl w:ilvl="7" w:tplc="5776CA7E">
      <w:numFmt w:val="bullet"/>
      <w:lvlText w:val="•"/>
      <w:lvlJc w:val="left"/>
      <w:pPr>
        <w:ind w:left="8315" w:hanging="357"/>
      </w:pPr>
      <w:rPr>
        <w:rFonts w:hint="default"/>
        <w:lang w:val="en-US" w:eastAsia="en-US" w:bidi="ar-SA"/>
      </w:rPr>
    </w:lvl>
    <w:lvl w:ilvl="8" w:tplc="C4C8BBA0">
      <w:numFmt w:val="bullet"/>
      <w:lvlText w:val="•"/>
      <w:lvlJc w:val="left"/>
      <w:pPr>
        <w:ind w:left="9387" w:hanging="357"/>
      </w:pPr>
      <w:rPr>
        <w:rFonts w:hint="default"/>
        <w:lang w:val="en-US" w:eastAsia="en-US" w:bidi="ar-SA"/>
      </w:rPr>
    </w:lvl>
  </w:abstractNum>
  <w:abstractNum w:abstractNumId="37" w15:restartNumberingAfterBreak="0">
    <w:nsid w:val="4BCC0F46"/>
    <w:multiLevelType w:val="hybridMultilevel"/>
    <w:tmpl w:val="3ABC97C6"/>
    <w:lvl w:ilvl="0" w:tplc="1BBC5BA4">
      <w:start w:val="1"/>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0A5814A6">
      <w:numFmt w:val="bullet"/>
      <w:lvlText w:val="•"/>
      <w:lvlJc w:val="left"/>
      <w:pPr>
        <w:ind w:left="1748" w:hanging="242"/>
      </w:pPr>
      <w:rPr>
        <w:rFonts w:hint="default"/>
        <w:lang w:val="en-US" w:eastAsia="en-US" w:bidi="ar-SA"/>
      </w:rPr>
    </w:lvl>
    <w:lvl w:ilvl="2" w:tplc="7B364190">
      <w:numFmt w:val="bullet"/>
      <w:lvlText w:val="•"/>
      <w:lvlJc w:val="left"/>
      <w:pPr>
        <w:ind w:left="2796" w:hanging="242"/>
      </w:pPr>
      <w:rPr>
        <w:rFonts w:hint="default"/>
        <w:lang w:val="en-US" w:eastAsia="en-US" w:bidi="ar-SA"/>
      </w:rPr>
    </w:lvl>
    <w:lvl w:ilvl="3" w:tplc="96326918">
      <w:numFmt w:val="bullet"/>
      <w:lvlText w:val="•"/>
      <w:lvlJc w:val="left"/>
      <w:pPr>
        <w:ind w:left="3844" w:hanging="242"/>
      </w:pPr>
      <w:rPr>
        <w:rFonts w:hint="default"/>
        <w:lang w:val="en-US" w:eastAsia="en-US" w:bidi="ar-SA"/>
      </w:rPr>
    </w:lvl>
    <w:lvl w:ilvl="4" w:tplc="36860B78">
      <w:numFmt w:val="bullet"/>
      <w:lvlText w:val="•"/>
      <w:lvlJc w:val="left"/>
      <w:pPr>
        <w:ind w:left="4892" w:hanging="242"/>
      </w:pPr>
      <w:rPr>
        <w:rFonts w:hint="default"/>
        <w:lang w:val="en-US" w:eastAsia="en-US" w:bidi="ar-SA"/>
      </w:rPr>
    </w:lvl>
    <w:lvl w:ilvl="5" w:tplc="6CE04D7E">
      <w:numFmt w:val="bullet"/>
      <w:lvlText w:val="•"/>
      <w:lvlJc w:val="left"/>
      <w:pPr>
        <w:ind w:left="5940" w:hanging="242"/>
      </w:pPr>
      <w:rPr>
        <w:rFonts w:hint="default"/>
        <w:lang w:val="en-US" w:eastAsia="en-US" w:bidi="ar-SA"/>
      </w:rPr>
    </w:lvl>
    <w:lvl w:ilvl="6" w:tplc="5288A8F2">
      <w:numFmt w:val="bullet"/>
      <w:lvlText w:val="•"/>
      <w:lvlJc w:val="left"/>
      <w:pPr>
        <w:ind w:left="6988" w:hanging="242"/>
      </w:pPr>
      <w:rPr>
        <w:rFonts w:hint="default"/>
        <w:lang w:val="en-US" w:eastAsia="en-US" w:bidi="ar-SA"/>
      </w:rPr>
    </w:lvl>
    <w:lvl w:ilvl="7" w:tplc="BADE7C94">
      <w:numFmt w:val="bullet"/>
      <w:lvlText w:val="•"/>
      <w:lvlJc w:val="left"/>
      <w:pPr>
        <w:ind w:left="8036" w:hanging="242"/>
      </w:pPr>
      <w:rPr>
        <w:rFonts w:hint="default"/>
        <w:lang w:val="en-US" w:eastAsia="en-US" w:bidi="ar-SA"/>
      </w:rPr>
    </w:lvl>
    <w:lvl w:ilvl="8" w:tplc="ABA66EA4">
      <w:numFmt w:val="bullet"/>
      <w:lvlText w:val="•"/>
      <w:lvlJc w:val="left"/>
      <w:pPr>
        <w:ind w:left="9084" w:hanging="242"/>
      </w:pPr>
      <w:rPr>
        <w:rFonts w:hint="default"/>
        <w:lang w:val="en-US" w:eastAsia="en-US" w:bidi="ar-SA"/>
      </w:rPr>
    </w:lvl>
  </w:abstractNum>
  <w:abstractNum w:abstractNumId="38" w15:restartNumberingAfterBreak="0">
    <w:nsid w:val="522A5E3D"/>
    <w:multiLevelType w:val="hybridMultilevel"/>
    <w:tmpl w:val="2B167270"/>
    <w:lvl w:ilvl="0" w:tplc="B8CABCF6">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9CB08AC2">
      <w:numFmt w:val="bullet"/>
      <w:lvlText w:val="•"/>
      <w:lvlJc w:val="left"/>
      <w:pPr>
        <w:ind w:left="2504" w:hanging="360"/>
      </w:pPr>
      <w:rPr>
        <w:rFonts w:hint="default"/>
        <w:lang w:val="en-US" w:eastAsia="en-US" w:bidi="ar-SA"/>
      </w:rPr>
    </w:lvl>
    <w:lvl w:ilvl="2" w:tplc="96E43930">
      <w:numFmt w:val="bullet"/>
      <w:lvlText w:val="•"/>
      <w:lvlJc w:val="left"/>
      <w:pPr>
        <w:ind w:left="3468" w:hanging="360"/>
      </w:pPr>
      <w:rPr>
        <w:rFonts w:hint="default"/>
        <w:lang w:val="en-US" w:eastAsia="en-US" w:bidi="ar-SA"/>
      </w:rPr>
    </w:lvl>
    <w:lvl w:ilvl="3" w:tplc="6840FDBC">
      <w:numFmt w:val="bullet"/>
      <w:lvlText w:val="•"/>
      <w:lvlJc w:val="left"/>
      <w:pPr>
        <w:ind w:left="4432" w:hanging="360"/>
      </w:pPr>
      <w:rPr>
        <w:rFonts w:hint="default"/>
        <w:lang w:val="en-US" w:eastAsia="en-US" w:bidi="ar-SA"/>
      </w:rPr>
    </w:lvl>
    <w:lvl w:ilvl="4" w:tplc="C9846CB6">
      <w:numFmt w:val="bullet"/>
      <w:lvlText w:val="•"/>
      <w:lvlJc w:val="left"/>
      <w:pPr>
        <w:ind w:left="5396" w:hanging="360"/>
      </w:pPr>
      <w:rPr>
        <w:rFonts w:hint="default"/>
        <w:lang w:val="en-US" w:eastAsia="en-US" w:bidi="ar-SA"/>
      </w:rPr>
    </w:lvl>
    <w:lvl w:ilvl="5" w:tplc="17A68CAC">
      <w:numFmt w:val="bullet"/>
      <w:lvlText w:val="•"/>
      <w:lvlJc w:val="left"/>
      <w:pPr>
        <w:ind w:left="6360" w:hanging="360"/>
      </w:pPr>
      <w:rPr>
        <w:rFonts w:hint="default"/>
        <w:lang w:val="en-US" w:eastAsia="en-US" w:bidi="ar-SA"/>
      </w:rPr>
    </w:lvl>
    <w:lvl w:ilvl="6" w:tplc="19286B20">
      <w:numFmt w:val="bullet"/>
      <w:lvlText w:val="•"/>
      <w:lvlJc w:val="left"/>
      <w:pPr>
        <w:ind w:left="7324" w:hanging="360"/>
      </w:pPr>
      <w:rPr>
        <w:rFonts w:hint="default"/>
        <w:lang w:val="en-US" w:eastAsia="en-US" w:bidi="ar-SA"/>
      </w:rPr>
    </w:lvl>
    <w:lvl w:ilvl="7" w:tplc="37A66326">
      <w:numFmt w:val="bullet"/>
      <w:lvlText w:val="•"/>
      <w:lvlJc w:val="left"/>
      <w:pPr>
        <w:ind w:left="8288" w:hanging="360"/>
      </w:pPr>
      <w:rPr>
        <w:rFonts w:hint="default"/>
        <w:lang w:val="en-US" w:eastAsia="en-US" w:bidi="ar-SA"/>
      </w:rPr>
    </w:lvl>
    <w:lvl w:ilvl="8" w:tplc="1688D0C4">
      <w:numFmt w:val="bullet"/>
      <w:lvlText w:val="•"/>
      <w:lvlJc w:val="left"/>
      <w:pPr>
        <w:ind w:left="9252" w:hanging="360"/>
      </w:pPr>
      <w:rPr>
        <w:rFonts w:hint="default"/>
        <w:lang w:val="en-US" w:eastAsia="en-US" w:bidi="ar-SA"/>
      </w:rPr>
    </w:lvl>
  </w:abstractNum>
  <w:abstractNum w:abstractNumId="39" w15:restartNumberingAfterBreak="0">
    <w:nsid w:val="541A41CC"/>
    <w:multiLevelType w:val="hybridMultilevel"/>
    <w:tmpl w:val="BC406986"/>
    <w:lvl w:ilvl="0" w:tplc="A91AE314">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FA82F4A2">
      <w:numFmt w:val="bullet"/>
      <w:lvlText w:val="•"/>
      <w:lvlJc w:val="left"/>
      <w:pPr>
        <w:ind w:left="1532" w:hanging="357"/>
      </w:pPr>
      <w:rPr>
        <w:rFonts w:hint="default"/>
        <w:lang w:val="en-US" w:eastAsia="en-US" w:bidi="ar-SA"/>
      </w:rPr>
    </w:lvl>
    <w:lvl w:ilvl="2" w:tplc="A03A5EA0">
      <w:numFmt w:val="bullet"/>
      <w:lvlText w:val="•"/>
      <w:lvlJc w:val="left"/>
      <w:pPr>
        <w:ind w:left="2604" w:hanging="357"/>
      </w:pPr>
      <w:rPr>
        <w:rFonts w:hint="default"/>
        <w:lang w:val="en-US" w:eastAsia="en-US" w:bidi="ar-SA"/>
      </w:rPr>
    </w:lvl>
    <w:lvl w:ilvl="3" w:tplc="7938B86A">
      <w:numFmt w:val="bullet"/>
      <w:lvlText w:val="•"/>
      <w:lvlJc w:val="left"/>
      <w:pPr>
        <w:ind w:left="3676" w:hanging="357"/>
      </w:pPr>
      <w:rPr>
        <w:rFonts w:hint="default"/>
        <w:lang w:val="en-US" w:eastAsia="en-US" w:bidi="ar-SA"/>
      </w:rPr>
    </w:lvl>
    <w:lvl w:ilvl="4" w:tplc="43B4C98C">
      <w:numFmt w:val="bullet"/>
      <w:lvlText w:val="•"/>
      <w:lvlJc w:val="left"/>
      <w:pPr>
        <w:ind w:left="4748" w:hanging="357"/>
      </w:pPr>
      <w:rPr>
        <w:rFonts w:hint="default"/>
        <w:lang w:val="en-US" w:eastAsia="en-US" w:bidi="ar-SA"/>
      </w:rPr>
    </w:lvl>
    <w:lvl w:ilvl="5" w:tplc="992A6F9C">
      <w:numFmt w:val="bullet"/>
      <w:lvlText w:val="•"/>
      <w:lvlJc w:val="left"/>
      <w:pPr>
        <w:ind w:left="5820" w:hanging="357"/>
      </w:pPr>
      <w:rPr>
        <w:rFonts w:hint="default"/>
        <w:lang w:val="en-US" w:eastAsia="en-US" w:bidi="ar-SA"/>
      </w:rPr>
    </w:lvl>
    <w:lvl w:ilvl="6" w:tplc="13529958">
      <w:numFmt w:val="bullet"/>
      <w:lvlText w:val="•"/>
      <w:lvlJc w:val="left"/>
      <w:pPr>
        <w:ind w:left="6892" w:hanging="357"/>
      </w:pPr>
      <w:rPr>
        <w:rFonts w:hint="default"/>
        <w:lang w:val="en-US" w:eastAsia="en-US" w:bidi="ar-SA"/>
      </w:rPr>
    </w:lvl>
    <w:lvl w:ilvl="7" w:tplc="488803FA">
      <w:numFmt w:val="bullet"/>
      <w:lvlText w:val="•"/>
      <w:lvlJc w:val="left"/>
      <w:pPr>
        <w:ind w:left="7964" w:hanging="357"/>
      </w:pPr>
      <w:rPr>
        <w:rFonts w:hint="default"/>
        <w:lang w:val="en-US" w:eastAsia="en-US" w:bidi="ar-SA"/>
      </w:rPr>
    </w:lvl>
    <w:lvl w:ilvl="8" w:tplc="0D1C4ECE">
      <w:numFmt w:val="bullet"/>
      <w:lvlText w:val="•"/>
      <w:lvlJc w:val="left"/>
      <w:pPr>
        <w:ind w:left="9036" w:hanging="357"/>
      </w:pPr>
      <w:rPr>
        <w:rFonts w:hint="default"/>
        <w:lang w:val="en-US" w:eastAsia="en-US" w:bidi="ar-SA"/>
      </w:rPr>
    </w:lvl>
  </w:abstractNum>
  <w:abstractNum w:abstractNumId="40" w15:restartNumberingAfterBreak="0">
    <w:nsid w:val="58F87C0B"/>
    <w:multiLevelType w:val="hybridMultilevel"/>
    <w:tmpl w:val="17D250F6"/>
    <w:lvl w:ilvl="0" w:tplc="61A45CB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EB66234">
      <w:numFmt w:val="bullet"/>
      <w:lvlText w:val="○"/>
      <w:lvlJc w:val="left"/>
      <w:pPr>
        <w:ind w:left="2980" w:hanging="360"/>
      </w:pPr>
      <w:rPr>
        <w:rFonts w:ascii="Arial" w:eastAsia="Arial" w:hAnsi="Arial" w:cs="Arial" w:hint="default"/>
        <w:b w:val="0"/>
        <w:bCs w:val="0"/>
        <w:i w:val="0"/>
        <w:iCs w:val="0"/>
        <w:w w:val="100"/>
        <w:sz w:val="22"/>
        <w:szCs w:val="22"/>
        <w:lang w:val="en-US" w:eastAsia="en-US" w:bidi="ar-SA"/>
      </w:rPr>
    </w:lvl>
    <w:lvl w:ilvl="2" w:tplc="BAFE2B34">
      <w:numFmt w:val="bullet"/>
      <w:lvlText w:val="•"/>
      <w:lvlJc w:val="left"/>
      <w:pPr>
        <w:ind w:left="3891" w:hanging="360"/>
      </w:pPr>
      <w:rPr>
        <w:rFonts w:hint="default"/>
        <w:lang w:val="en-US" w:eastAsia="en-US" w:bidi="ar-SA"/>
      </w:rPr>
    </w:lvl>
    <w:lvl w:ilvl="3" w:tplc="E8B2758E">
      <w:numFmt w:val="bullet"/>
      <w:lvlText w:val="•"/>
      <w:lvlJc w:val="left"/>
      <w:pPr>
        <w:ind w:left="4802" w:hanging="360"/>
      </w:pPr>
      <w:rPr>
        <w:rFonts w:hint="default"/>
        <w:lang w:val="en-US" w:eastAsia="en-US" w:bidi="ar-SA"/>
      </w:rPr>
    </w:lvl>
    <w:lvl w:ilvl="4" w:tplc="6D62C542">
      <w:numFmt w:val="bullet"/>
      <w:lvlText w:val="•"/>
      <w:lvlJc w:val="left"/>
      <w:pPr>
        <w:ind w:left="5713" w:hanging="360"/>
      </w:pPr>
      <w:rPr>
        <w:rFonts w:hint="default"/>
        <w:lang w:val="en-US" w:eastAsia="en-US" w:bidi="ar-SA"/>
      </w:rPr>
    </w:lvl>
    <w:lvl w:ilvl="5" w:tplc="2982A422">
      <w:numFmt w:val="bullet"/>
      <w:lvlText w:val="•"/>
      <w:lvlJc w:val="left"/>
      <w:pPr>
        <w:ind w:left="6624" w:hanging="360"/>
      </w:pPr>
      <w:rPr>
        <w:rFonts w:hint="default"/>
        <w:lang w:val="en-US" w:eastAsia="en-US" w:bidi="ar-SA"/>
      </w:rPr>
    </w:lvl>
    <w:lvl w:ilvl="6" w:tplc="571072D2">
      <w:numFmt w:val="bullet"/>
      <w:lvlText w:val="•"/>
      <w:lvlJc w:val="left"/>
      <w:pPr>
        <w:ind w:left="7535" w:hanging="360"/>
      </w:pPr>
      <w:rPr>
        <w:rFonts w:hint="default"/>
        <w:lang w:val="en-US" w:eastAsia="en-US" w:bidi="ar-SA"/>
      </w:rPr>
    </w:lvl>
    <w:lvl w:ilvl="7" w:tplc="5676558E">
      <w:numFmt w:val="bullet"/>
      <w:lvlText w:val="•"/>
      <w:lvlJc w:val="left"/>
      <w:pPr>
        <w:ind w:left="8446" w:hanging="360"/>
      </w:pPr>
      <w:rPr>
        <w:rFonts w:hint="default"/>
        <w:lang w:val="en-US" w:eastAsia="en-US" w:bidi="ar-SA"/>
      </w:rPr>
    </w:lvl>
    <w:lvl w:ilvl="8" w:tplc="A6F477E4">
      <w:numFmt w:val="bullet"/>
      <w:lvlText w:val="•"/>
      <w:lvlJc w:val="left"/>
      <w:pPr>
        <w:ind w:left="9357" w:hanging="360"/>
      </w:pPr>
      <w:rPr>
        <w:rFonts w:hint="default"/>
        <w:lang w:val="en-US" w:eastAsia="en-US" w:bidi="ar-SA"/>
      </w:rPr>
    </w:lvl>
  </w:abstractNum>
  <w:abstractNum w:abstractNumId="41" w15:restartNumberingAfterBreak="0">
    <w:nsid w:val="59195124"/>
    <w:multiLevelType w:val="hybridMultilevel"/>
    <w:tmpl w:val="23328E50"/>
    <w:lvl w:ilvl="0" w:tplc="F3E66E5C">
      <w:numFmt w:val="bullet"/>
      <w:lvlText w:val="●"/>
      <w:lvlJc w:val="left"/>
      <w:pPr>
        <w:ind w:left="2260" w:hanging="360"/>
      </w:pPr>
      <w:rPr>
        <w:rFonts w:ascii="Arial" w:eastAsia="Arial" w:hAnsi="Arial" w:cs="Arial" w:hint="default"/>
        <w:w w:val="100"/>
        <w:lang w:val="en-US" w:eastAsia="en-US" w:bidi="ar-SA"/>
      </w:rPr>
    </w:lvl>
    <w:lvl w:ilvl="1" w:tplc="468257D0">
      <w:numFmt w:val="bullet"/>
      <w:lvlText w:val="•"/>
      <w:lvlJc w:val="left"/>
      <w:pPr>
        <w:ind w:left="3152" w:hanging="360"/>
      </w:pPr>
      <w:rPr>
        <w:rFonts w:hint="default"/>
        <w:lang w:val="en-US" w:eastAsia="en-US" w:bidi="ar-SA"/>
      </w:rPr>
    </w:lvl>
    <w:lvl w:ilvl="2" w:tplc="306C2BD2">
      <w:numFmt w:val="bullet"/>
      <w:lvlText w:val="•"/>
      <w:lvlJc w:val="left"/>
      <w:pPr>
        <w:ind w:left="4044" w:hanging="360"/>
      </w:pPr>
      <w:rPr>
        <w:rFonts w:hint="default"/>
        <w:lang w:val="en-US" w:eastAsia="en-US" w:bidi="ar-SA"/>
      </w:rPr>
    </w:lvl>
    <w:lvl w:ilvl="3" w:tplc="82F69B4C">
      <w:numFmt w:val="bullet"/>
      <w:lvlText w:val="•"/>
      <w:lvlJc w:val="left"/>
      <w:pPr>
        <w:ind w:left="4936" w:hanging="360"/>
      </w:pPr>
      <w:rPr>
        <w:rFonts w:hint="default"/>
        <w:lang w:val="en-US" w:eastAsia="en-US" w:bidi="ar-SA"/>
      </w:rPr>
    </w:lvl>
    <w:lvl w:ilvl="4" w:tplc="45B45604">
      <w:numFmt w:val="bullet"/>
      <w:lvlText w:val="•"/>
      <w:lvlJc w:val="left"/>
      <w:pPr>
        <w:ind w:left="5828" w:hanging="360"/>
      </w:pPr>
      <w:rPr>
        <w:rFonts w:hint="default"/>
        <w:lang w:val="en-US" w:eastAsia="en-US" w:bidi="ar-SA"/>
      </w:rPr>
    </w:lvl>
    <w:lvl w:ilvl="5" w:tplc="4F40C4D8">
      <w:numFmt w:val="bullet"/>
      <w:lvlText w:val="•"/>
      <w:lvlJc w:val="left"/>
      <w:pPr>
        <w:ind w:left="6720" w:hanging="360"/>
      </w:pPr>
      <w:rPr>
        <w:rFonts w:hint="default"/>
        <w:lang w:val="en-US" w:eastAsia="en-US" w:bidi="ar-SA"/>
      </w:rPr>
    </w:lvl>
    <w:lvl w:ilvl="6" w:tplc="22E626B8">
      <w:numFmt w:val="bullet"/>
      <w:lvlText w:val="•"/>
      <w:lvlJc w:val="left"/>
      <w:pPr>
        <w:ind w:left="7612" w:hanging="360"/>
      </w:pPr>
      <w:rPr>
        <w:rFonts w:hint="default"/>
        <w:lang w:val="en-US" w:eastAsia="en-US" w:bidi="ar-SA"/>
      </w:rPr>
    </w:lvl>
    <w:lvl w:ilvl="7" w:tplc="CD1E8AF6">
      <w:numFmt w:val="bullet"/>
      <w:lvlText w:val="•"/>
      <w:lvlJc w:val="left"/>
      <w:pPr>
        <w:ind w:left="8504" w:hanging="360"/>
      </w:pPr>
      <w:rPr>
        <w:rFonts w:hint="default"/>
        <w:lang w:val="en-US" w:eastAsia="en-US" w:bidi="ar-SA"/>
      </w:rPr>
    </w:lvl>
    <w:lvl w:ilvl="8" w:tplc="7FE2A618">
      <w:numFmt w:val="bullet"/>
      <w:lvlText w:val="•"/>
      <w:lvlJc w:val="left"/>
      <w:pPr>
        <w:ind w:left="9396" w:hanging="360"/>
      </w:pPr>
      <w:rPr>
        <w:rFonts w:hint="default"/>
        <w:lang w:val="en-US" w:eastAsia="en-US" w:bidi="ar-SA"/>
      </w:rPr>
    </w:lvl>
  </w:abstractNum>
  <w:abstractNum w:abstractNumId="42" w15:restartNumberingAfterBreak="0">
    <w:nsid w:val="59AF6412"/>
    <w:multiLevelType w:val="hybridMultilevel"/>
    <w:tmpl w:val="957C2918"/>
    <w:lvl w:ilvl="0" w:tplc="D10EB63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DA70B162">
      <w:numFmt w:val="bullet"/>
      <w:lvlText w:val="•"/>
      <w:lvlJc w:val="left"/>
      <w:pPr>
        <w:ind w:left="3152" w:hanging="360"/>
      </w:pPr>
      <w:rPr>
        <w:rFonts w:hint="default"/>
        <w:lang w:val="en-US" w:eastAsia="en-US" w:bidi="ar-SA"/>
      </w:rPr>
    </w:lvl>
    <w:lvl w:ilvl="2" w:tplc="78DAB4F0">
      <w:numFmt w:val="bullet"/>
      <w:lvlText w:val="•"/>
      <w:lvlJc w:val="left"/>
      <w:pPr>
        <w:ind w:left="4044" w:hanging="360"/>
      </w:pPr>
      <w:rPr>
        <w:rFonts w:hint="default"/>
        <w:lang w:val="en-US" w:eastAsia="en-US" w:bidi="ar-SA"/>
      </w:rPr>
    </w:lvl>
    <w:lvl w:ilvl="3" w:tplc="E28A7DB8">
      <w:numFmt w:val="bullet"/>
      <w:lvlText w:val="•"/>
      <w:lvlJc w:val="left"/>
      <w:pPr>
        <w:ind w:left="4936" w:hanging="360"/>
      </w:pPr>
      <w:rPr>
        <w:rFonts w:hint="default"/>
        <w:lang w:val="en-US" w:eastAsia="en-US" w:bidi="ar-SA"/>
      </w:rPr>
    </w:lvl>
    <w:lvl w:ilvl="4" w:tplc="6354F084">
      <w:numFmt w:val="bullet"/>
      <w:lvlText w:val="•"/>
      <w:lvlJc w:val="left"/>
      <w:pPr>
        <w:ind w:left="5828" w:hanging="360"/>
      </w:pPr>
      <w:rPr>
        <w:rFonts w:hint="default"/>
        <w:lang w:val="en-US" w:eastAsia="en-US" w:bidi="ar-SA"/>
      </w:rPr>
    </w:lvl>
    <w:lvl w:ilvl="5" w:tplc="A7C0034E">
      <w:numFmt w:val="bullet"/>
      <w:lvlText w:val="•"/>
      <w:lvlJc w:val="left"/>
      <w:pPr>
        <w:ind w:left="6720" w:hanging="360"/>
      </w:pPr>
      <w:rPr>
        <w:rFonts w:hint="default"/>
        <w:lang w:val="en-US" w:eastAsia="en-US" w:bidi="ar-SA"/>
      </w:rPr>
    </w:lvl>
    <w:lvl w:ilvl="6" w:tplc="204A1EDE">
      <w:numFmt w:val="bullet"/>
      <w:lvlText w:val="•"/>
      <w:lvlJc w:val="left"/>
      <w:pPr>
        <w:ind w:left="7612" w:hanging="360"/>
      </w:pPr>
      <w:rPr>
        <w:rFonts w:hint="default"/>
        <w:lang w:val="en-US" w:eastAsia="en-US" w:bidi="ar-SA"/>
      </w:rPr>
    </w:lvl>
    <w:lvl w:ilvl="7" w:tplc="967EE02E">
      <w:numFmt w:val="bullet"/>
      <w:lvlText w:val="•"/>
      <w:lvlJc w:val="left"/>
      <w:pPr>
        <w:ind w:left="8504" w:hanging="360"/>
      </w:pPr>
      <w:rPr>
        <w:rFonts w:hint="default"/>
        <w:lang w:val="en-US" w:eastAsia="en-US" w:bidi="ar-SA"/>
      </w:rPr>
    </w:lvl>
    <w:lvl w:ilvl="8" w:tplc="019AC9B6">
      <w:numFmt w:val="bullet"/>
      <w:lvlText w:val="•"/>
      <w:lvlJc w:val="left"/>
      <w:pPr>
        <w:ind w:left="9396" w:hanging="360"/>
      </w:pPr>
      <w:rPr>
        <w:rFonts w:hint="default"/>
        <w:lang w:val="en-US" w:eastAsia="en-US" w:bidi="ar-SA"/>
      </w:rPr>
    </w:lvl>
  </w:abstractNum>
  <w:abstractNum w:abstractNumId="43" w15:restartNumberingAfterBreak="0">
    <w:nsid w:val="5B6A4CA6"/>
    <w:multiLevelType w:val="hybridMultilevel"/>
    <w:tmpl w:val="A0B6F3EA"/>
    <w:lvl w:ilvl="0" w:tplc="DDFE170A">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1B027624">
      <w:numFmt w:val="bullet"/>
      <w:lvlText w:val="•"/>
      <w:lvlJc w:val="left"/>
      <w:pPr>
        <w:ind w:left="2504" w:hanging="360"/>
      </w:pPr>
      <w:rPr>
        <w:rFonts w:hint="default"/>
        <w:lang w:val="en-US" w:eastAsia="en-US" w:bidi="ar-SA"/>
      </w:rPr>
    </w:lvl>
    <w:lvl w:ilvl="2" w:tplc="A822B6C0">
      <w:numFmt w:val="bullet"/>
      <w:lvlText w:val="•"/>
      <w:lvlJc w:val="left"/>
      <w:pPr>
        <w:ind w:left="3468" w:hanging="360"/>
      </w:pPr>
      <w:rPr>
        <w:rFonts w:hint="default"/>
        <w:lang w:val="en-US" w:eastAsia="en-US" w:bidi="ar-SA"/>
      </w:rPr>
    </w:lvl>
    <w:lvl w:ilvl="3" w:tplc="8A36D6AA">
      <w:numFmt w:val="bullet"/>
      <w:lvlText w:val="•"/>
      <w:lvlJc w:val="left"/>
      <w:pPr>
        <w:ind w:left="4432" w:hanging="360"/>
      </w:pPr>
      <w:rPr>
        <w:rFonts w:hint="default"/>
        <w:lang w:val="en-US" w:eastAsia="en-US" w:bidi="ar-SA"/>
      </w:rPr>
    </w:lvl>
    <w:lvl w:ilvl="4" w:tplc="BD0E4620">
      <w:numFmt w:val="bullet"/>
      <w:lvlText w:val="•"/>
      <w:lvlJc w:val="left"/>
      <w:pPr>
        <w:ind w:left="5396" w:hanging="360"/>
      </w:pPr>
      <w:rPr>
        <w:rFonts w:hint="default"/>
        <w:lang w:val="en-US" w:eastAsia="en-US" w:bidi="ar-SA"/>
      </w:rPr>
    </w:lvl>
    <w:lvl w:ilvl="5" w:tplc="CB6C85D2">
      <w:numFmt w:val="bullet"/>
      <w:lvlText w:val="•"/>
      <w:lvlJc w:val="left"/>
      <w:pPr>
        <w:ind w:left="6360" w:hanging="360"/>
      </w:pPr>
      <w:rPr>
        <w:rFonts w:hint="default"/>
        <w:lang w:val="en-US" w:eastAsia="en-US" w:bidi="ar-SA"/>
      </w:rPr>
    </w:lvl>
    <w:lvl w:ilvl="6" w:tplc="623021D2">
      <w:numFmt w:val="bullet"/>
      <w:lvlText w:val="•"/>
      <w:lvlJc w:val="left"/>
      <w:pPr>
        <w:ind w:left="7324" w:hanging="360"/>
      </w:pPr>
      <w:rPr>
        <w:rFonts w:hint="default"/>
        <w:lang w:val="en-US" w:eastAsia="en-US" w:bidi="ar-SA"/>
      </w:rPr>
    </w:lvl>
    <w:lvl w:ilvl="7" w:tplc="D77C5DB0">
      <w:numFmt w:val="bullet"/>
      <w:lvlText w:val="•"/>
      <w:lvlJc w:val="left"/>
      <w:pPr>
        <w:ind w:left="8288" w:hanging="360"/>
      </w:pPr>
      <w:rPr>
        <w:rFonts w:hint="default"/>
        <w:lang w:val="en-US" w:eastAsia="en-US" w:bidi="ar-SA"/>
      </w:rPr>
    </w:lvl>
    <w:lvl w:ilvl="8" w:tplc="9AF66A06">
      <w:numFmt w:val="bullet"/>
      <w:lvlText w:val="•"/>
      <w:lvlJc w:val="left"/>
      <w:pPr>
        <w:ind w:left="9252" w:hanging="360"/>
      </w:pPr>
      <w:rPr>
        <w:rFonts w:hint="default"/>
        <w:lang w:val="en-US" w:eastAsia="en-US" w:bidi="ar-SA"/>
      </w:rPr>
    </w:lvl>
  </w:abstractNum>
  <w:abstractNum w:abstractNumId="44" w15:restartNumberingAfterBreak="0">
    <w:nsid w:val="5E1528BC"/>
    <w:multiLevelType w:val="hybridMultilevel"/>
    <w:tmpl w:val="EEF60DE8"/>
    <w:lvl w:ilvl="0" w:tplc="F718EB0A">
      <w:numFmt w:val="bullet"/>
      <w:lvlText w:val="●"/>
      <w:lvlJc w:val="left"/>
      <w:pPr>
        <w:ind w:left="2260" w:hanging="360"/>
      </w:pPr>
      <w:rPr>
        <w:rFonts w:ascii="Arial" w:eastAsia="Arial" w:hAnsi="Arial" w:cs="Arial" w:hint="default"/>
        <w:w w:val="100"/>
        <w:lang w:val="en-US" w:eastAsia="en-US" w:bidi="ar-SA"/>
      </w:rPr>
    </w:lvl>
    <w:lvl w:ilvl="1" w:tplc="5F7C9C70">
      <w:numFmt w:val="bullet"/>
      <w:lvlText w:val="•"/>
      <w:lvlJc w:val="left"/>
      <w:pPr>
        <w:ind w:left="3152" w:hanging="360"/>
      </w:pPr>
      <w:rPr>
        <w:rFonts w:hint="default"/>
        <w:lang w:val="en-US" w:eastAsia="en-US" w:bidi="ar-SA"/>
      </w:rPr>
    </w:lvl>
    <w:lvl w:ilvl="2" w:tplc="F9B42230">
      <w:numFmt w:val="bullet"/>
      <w:lvlText w:val="•"/>
      <w:lvlJc w:val="left"/>
      <w:pPr>
        <w:ind w:left="4044" w:hanging="360"/>
      </w:pPr>
      <w:rPr>
        <w:rFonts w:hint="default"/>
        <w:lang w:val="en-US" w:eastAsia="en-US" w:bidi="ar-SA"/>
      </w:rPr>
    </w:lvl>
    <w:lvl w:ilvl="3" w:tplc="185860F2">
      <w:numFmt w:val="bullet"/>
      <w:lvlText w:val="•"/>
      <w:lvlJc w:val="left"/>
      <w:pPr>
        <w:ind w:left="4936" w:hanging="360"/>
      </w:pPr>
      <w:rPr>
        <w:rFonts w:hint="default"/>
        <w:lang w:val="en-US" w:eastAsia="en-US" w:bidi="ar-SA"/>
      </w:rPr>
    </w:lvl>
    <w:lvl w:ilvl="4" w:tplc="9942259E">
      <w:numFmt w:val="bullet"/>
      <w:lvlText w:val="•"/>
      <w:lvlJc w:val="left"/>
      <w:pPr>
        <w:ind w:left="5828" w:hanging="360"/>
      </w:pPr>
      <w:rPr>
        <w:rFonts w:hint="default"/>
        <w:lang w:val="en-US" w:eastAsia="en-US" w:bidi="ar-SA"/>
      </w:rPr>
    </w:lvl>
    <w:lvl w:ilvl="5" w:tplc="A24CBD6A">
      <w:numFmt w:val="bullet"/>
      <w:lvlText w:val="•"/>
      <w:lvlJc w:val="left"/>
      <w:pPr>
        <w:ind w:left="6720" w:hanging="360"/>
      </w:pPr>
      <w:rPr>
        <w:rFonts w:hint="default"/>
        <w:lang w:val="en-US" w:eastAsia="en-US" w:bidi="ar-SA"/>
      </w:rPr>
    </w:lvl>
    <w:lvl w:ilvl="6" w:tplc="210070A2">
      <w:numFmt w:val="bullet"/>
      <w:lvlText w:val="•"/>
      <w:lvlJc w:val="left"/>
      <w:pPr>
        <w:ind w:left="7612" w:hanging="360"/>
      </w:pPr>
      <w:rPr>
        <w:rFonts w:hint="default"/>
        <w:lang w:val="en-US" w:eastAsia="en-US" w:bidi="ar-SA"/>
      </w:rPr>
    </w:lvl>
    <w:lvl w:ilvl="7" w:tplc="92A8E108">
      <w:numFmt w:val="bullet"/>
      <w:lvlText w:val="•"/>
      <w:lvlJc w:val="left"/>
      <w:pPr>
        <w:ind w:left="8504" w:hanging="360"/>
      </w:pPr>
      <w:rPr>
        <w:rFonts w:hint="default"/>
        <w:lang w:val="en-US" w:eastAsia="en-US" w:bidi="ar-SA"/>
      </w:rPr>
    </w:lvl>
    <w:lvl w:ilvl="8" w:tplc="85CA27FA">
      <w:numFmt w:val="bullet"/>
      <w:lvlText w:val="•"/>
      <w:lvlJc w:val="left"/>
      <w:pPr>
        <w:ind w:left="9396" w:hanging="360"/>
      </w:pPr>
      <w:rPr>
        <w:rFonts w:hint="default"/>
        <w:lang w:val="en-US" w:eastAsia="en-US" w:bidi="ar-SA"/>
      </w:rPr>
    </w:lvl>
  </w:abstractNum>
  <w:abstractNum w:abstractNumId="45" w15:restartNumberingAfterBreak="0">
    <w:nsid w:val="5E466634"/>
    <w:multiLevelType w:val="multilevel"/>
    <w:tmpl w:val="690662C2"/>
    <w:lvl w:ilvl="0">
      <w:start w:val="1"/>
      <w:numFmt w:val="decimal"/>
      <w:lvlText w:val="%1."/>
      <w:lvlJc w:val="left"/>
      <w:pPr>
        <w:ind w:left="820" w:hanging="597"/>
        <w:jc w:val="right"/>
      </w:pPr>
      <w:rPr>
        <w:rFonts w:ascii="Calibri" w:eastAsia="Calibri" w:hAnsi="Calibri" w:cs="Calibri" w:hint="default"/>
        <w:b/>
        <w:bCs/>
        <w:i w:val="0"/>
        <w:iCs w:val="0"/>
        <w:color w:val="5B0F00"/>
        <w:spacing w:val="-1"/>
        <w:w w:val="72"/>
        <w:sz w:val="40"/>
        <w:szCs w:val="40"/>
        <w:lang w:val="en-US" w:eastAsia="en-US" w:bidi="ar-SA"/>
      </w:rPr>
    </w:lvl>
    <w:lvl w:ilvl="1">
      <w:start w:val="1"/>
      <w:numFmt w:val="decimal"/>
      <w:lvlText w:val="%1.%2."/>
      <w:lvlJc w:val="left"/>
      <w:pPr>
        <w:ind w:left="1540" w:hanging="908"/>
        <w:jc w:val="left"/>
      </w:pPr>
      <w:rPr>
        <w:rFonts w:ascii="Tahoma" w:eastAsia="Tahoma" w:hAnsi="Tahoma" w:cs="Tahoma" w:hint="default"/>
        <w:b/>
        <w:bCs/>
        <w:i w:val="0"/>
        <w:iCs w:val="0"/>
        <w:spacing w:val="-1"/>
        <w:w w:val="89"/>
        <w:sz w:val="32"/>
        <w:szCs w:val="32"/>
        <w:lang w:val="en-US" w:eastAsia="en-US" w:bidi="ar-SA"/>
      </w:rPr>
    </w:lvl>
    <w:lvl w:ilvl="2">
      <w:start w:val="1"/>
      <w:numFmt w:val="decimal"/>
      <w:lvlText w:val="%1.%2.%3."/>
      <w:lvlJc w:val="left"/>
      <w:pPr>
        <w:ind w:left="2260" w:hanging="925"/>
        <w:jc w:val="right"/>
      </w:pPr>
      <w:rPr>
        <w:rFonts w:ascii="Tahoma" w:eastAsia="Tahoma" w:hAnsi="Tahoma" w:cs="Tahoma" w:hint="default"/>
        <w:b/>
        <w:bCs/>
        <w:i w:val="0"/>
        <w:iCs w:val="0"/>
        <w:spacing w:val="-1"/>
        <w:w w:val="89"/>
        <w:sz w:val="22"/>
        <w:szCs w:val="22"/>
        <w:lang w:val="en-US" w:eastAsia="en-US" w:bidi="ar-SA"/>
      </w:rPr>
    </w:lvl>
    <w:lvl w:ilvl="3">
      <w:start w:val="1"/>
      <w:numFmt w:val="decimal"/>
      <w:lvlText w:val="%1.%2.%3.%4."/>
      <w:lvlJc w:val="left"/>
      <w:pPr>
        <w:ind w:left="2980" w:hanging="1217"/>
        <w:jc w:val="left"/>
      </w:pPr>
      <w:rPr>
        <w:rFonts w:hint="default"/>
        <w:spacing w:val="-1"/>
        <w:w w:val="103"/>
        <w:lang w:val="en-US" w:eastAsia="en-US" w:bidi="ar-SA"/>
      </w:rPr>
    </w:lvl>
    <w:lvl w:ilvl="4">
      <w:numFmt w:val="bullet"/>
      <w:lvlText w:val="●"/>
      <w:lvlJc w:val="left"/>
      <w:pPr>
        <w:ind w:left="2980" w:hanging="1217"/>
      </w:pPr>
      <w:rPr>
        <w:rFonts w:ascii="Arial" w:eastAsia="Arial" w:hAnsi="Arial" w:cs="Arial" w:hint="default"/>
        <w:b w:val="0"/>
        <w:bCs w:val="0"/>
        <w:i w:val="0"/>
        <w:iCs w:val="0"/>
        <w:w w:val="100"/>
        <w:sz w:val="22"/>
        <w:szCs w:val="22"/>
        <w:lang w:val="en-US" w:eastAsia="en-US" w:bidi="ar-SA"/>
      </w:rPr>
    </w:lvl>
    <w:lvl w:ilvl="5">
      <w:numFmt w:val="bullet"/>
      <w:lvlText w:val="○"/>
      <w:lvlJc w:val="left"/>
      <w:pPr>
        <w:ind w:left="3700" w:hanging="1217"/>
      </w:pPr>
      <w:rPr>
        <w:rFonts w:ascii="Arial" w:eastAsia="Arial" w:hAnsi="Arial" w:cs="Arial" w:hint="default"/>
        <w:b w:val="0"/>
        <w:bCs w:val="0"/>
        <w:i w:val="0"/>
        <w:iCs w:val="0"/>
        <w:w w:val="100"/>
        <w:sz w:val="22"/>
        <w:szCs w:val="22"/>
        <w:lang w:val="en-US" w:eastAsia="en-US" w:bidi="ar-SA"/>
      </w:rPr>
    </w:lvl>
    <w:lvl w:ilvl="6">
      <w:numFmt w:val="bullet"/>
      <w:lvlText w:val="•"/>
      <w:lvlJc w:val="left"/>
      <w:pPr>
        <w:ind w:left="3547" w:hanging="1217"/>
      </w:pPr>
      <w:rPr>
        <w:rFonts w:hint="default"/>
        <w:lang w:val="en-US" w:eastAsia="en-US" w:bidi="ar-SA"/>
      </w:rPr>
    </w:lvl>
    <w:lvl w:ilvl="7">
      <w:numFmt w:val="bullet"/>
      <w:lvlText w:val="•"/>
      <w:lvlJc w:val="left"/>
      <w:pPr>
        <w:ind w:left="3471" w:hanging="1217"/>
      </w:pPr>
      <w:rPr>
        <w:rFonts w:hint="default"/>
        <w:lang w:val="en-US" w:eastAsia="en-US" w:bidi="ar-SA"/>
      </w:rPr>
    </w:lvl>
    <w:lvl w:ilvl="8">
      <w:numFmt w:val="bullet"/>
      <w:lvlText w:val="•"/>
      <w:lvlJc w:val="left"/>
      <w:pPr>
        <w:ind w:left="3395" w:hanging="1217"/>
      </w:pPr>
      <w:rPr>
        <w:rFonts w:hint="default"/>
        <w:lang w:val="en-US" w:eastAsia="en-US" w:bidi="ar-SA"/>
      </w:rPr>
    </w:lvl>
  </w:abstractNum>
  <w:abstractNum w:abstractNumId="46" w15:restartNumberingAfterBreak="0">
    <w:nsid w:val="61E84C4F"/>
    <w:multiLevelType w:val="hybridMultilevel"/>
    <w:tmpl w:val="8F726B04"/>
    <w:lvl w:ilvl="0" w:tplc="FA844D7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094295BC">
      <w:numFmt w:val="bullet"/>
      <w:lvlText w:val="•"/>
      <w:lvlJc w:val="left"/>
      <w:pPr>
        <w:ind w:left="3152" w:hanging="360"/>
      </w:pPr>
      <w:rPr>
        <w:rFonts w:hint="default"/>
        <w:lang w:val="en-US" w:eastAsia="en-US" w:bidi="ar-SA"/>
      </w:rPr>
    </w:lvl>
    <w:lvl w:ilvl="2" w:tplc="C7EC2296">
      <w:numFmt w:val="bullet"/>
      <w:lvlText w:val="•"/>
      <w:lvlJc w:val="left"/>
      <w:pPr>
        <w:ind w:left="4044" w:hanging="360"/>
      </w:pPr>
      <w:rPr>
        <w:rFonts w:hint="default"/>
        <w:lang w:val="en-US" w:eastAsia="en-US" w:bidi="ar-SA"/>
      </w:rPr>
    </w:lvl>
    <w:lvl w:ilvl="3" w:tplc="280A76D0">
      <w:numFmt w:val="bullet"/>
      <w:lvlText w:val="•"/>
      <w:lvlJc w:val="left"/>
      <w:pPr>
        <w:ind w:left="4936" w:hanging="360"/>
      </w:pPr>
      <w:rPr>
        <w:rFonts w:hint="default"/>
        <w:lang w:val="en-US" w:eastAsia="en-US" w:bidi="ar-SA"/>
      </w:rPr>
    </w:lvl>
    <w:lvl w:ilvl="4" w:tplc="7D387514">
      <w:numFmt w:val="bullet"/>
      <w:lvlText w:val="•"/>
      <w:lvlJc w:val="left"/>
      <w:pPr>
        <w:ind w:left="5828" w:hanging="360"/>
      </w:pPr>
      <w:rPr>
        <w:rFonts w:hint="default"/>
        <w:lang w:val="en-US" w:eastAsia="en-US" w:bidi="ar-SA"/>
      </w:rPr>
    </w:lvl>
    <w:lvl w:ilvl="5" w:tplc="24CC0E36">
      <w:numFmt w:val="bullet"/>
      <w:lvlText w:val="•"/>
      <w:lvlJc w:val="left"/>
      <w:pPr>
        <w:ind w:left="6720" w:hanging="360"/>
      </w:pPr>
      <w:rPr>
        <w:rFonts w:hint="default"/>
        <w:lang w:val="en-US" w:eastAsia="en-US" w:bidi="ar-SA"/>
      </w:rPr>
    </w:lvl>
    <w:lvl w:ilvl="6" w:tplc="A0A66FB8">
      <w:numFmt w:val="bullet"/>
      <w:lvlText w:val="•"/>
      <w:lvlJc w:val="left"/>
      <w:pPr>
        <w:ind w:left="7612" w:hanging="360"/>
      </w:pPr>
      <w:rPr>
        <w:rFonts w:hint="default"/>
        <w:lang w:val="en-US" w:eastAsia="en-US" w:bidi="ar-SA"/>
      </w:rPr>
    </w:lvl>
    <w:lvl w:ilvl="7" w:tplc="7E9A65BA">
      <w:numFmt w:val="bullet"/>
      <w:lvlText w:val="•"/>
      <w:lvlJc w:val="left"/>
      <w:pPr>
        <w:ind w:left="8504" w:hanging="360"/>
      </w:pPr>
      <w:rPr>
        <w:rFonts w:hint="default"/>
        <w:lang w:val="en-US" w:eastAsia="en-US" w:bidi="ar-SA"/>
      </w:rPr>
    </w:lvl>
    <w:lvl w:ilvl="8" w:tplc="F22286AA">
      <w:numFmt w:val="bullet"/>
      <w:lvlText w:val="•"/>
      <w:lvlJc w:val="left"/>
      <w:pPr>
        <w:ind w:left="9396" w:hanging="360"/>
      </w:pPr>
      <w:rPr>
        <w:rFonts w:hint="default"/>
        <w:lang w:val="en-US" w:eastAsia="en-US" w:bidi="ar-SA"/>
      </w:rPr>
    </w:lvl>
  </w:abstractNum>
  <w:abstractNum w:abstractNumId="47" w15:restartNumberingAfterBreak="0">
    <w:nsid w:val="62761188"/>
    <w:multiLevelType w:val="hybridMultilevel"/>
    <w:tmpl w:val="71B490B6"/>
    <w:lvl w:ilvl="0" w:tplc="318AD5F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9C12EF7A">
      <w:numFmt w:val="bullet"/>
      <w:lvlText w:val="•"/>
      <w:lvlJc w:val="left"/>
      <w:pPr>
        <w:ind w:left="3152" w:hanging="360"/>
      </w:pPr>
      <w:rPr>
        <w:rFonts w:hint="default"/>
        <w:lang w:val="en-US" w:eastAsia="en-US" w:bidi="ar-SA"/>
      </w:rPr>
    </w:lvl>
    <w:lvl w:ilvl="2" w:tplc="B7D4BC0C">
      <w:numFmt w:val="bullet"/>
      <w:lvlText w:val="•"/>
      <w:lvlJc w:val="left"/>
      <w:pPr>
        <w:ind w:left="4044" w:hanging="360"/>
      </w:pPr>
      <w:rPr>
        <w:rFonts w:hint="default"/>
        <w:lang w:val="en-US" w:eastAsia="en-US" w:bidi="ar-SA"/>
      </w:rPr>
    </w:lvl>
    <w:lvl w:ilvl="3" w:tplc="A066E316">
      <w:numFmt w:val="bullet"/>
      <w:lvlText w:val="•"/>
      <w:lvlJc w:val="left"/>
      <w:pPr>
        <w:ind w:left="4936" w:hanging="360"/>
      </w:pPr>
      <w:rPr>
        <w:rFonts w:hint="default"/>
        <w:lang w:val="en-US" w:eastAsia="en-US" w:bidi="ar-SA"/>
      </w:rPr>
    </w:lvl>
    <w:lvl w:ilvl="4" w:tplc="4392A0A0">
      <w:numFmt w:val="bullet"/>
      <w:lvlText w:val="•"/>
      <w:lvlJc w:val="left"/>
      <w:pPr>
        <w:ind w:left="5828" w:hanging="360"/>
      </w:pPr>
      <w:rPr>
        <w:rFonts w:hint="default"/>
        <w:lang w:val="en-US" w:eastAsia="en-US" w:bidi="ar-SA"/>
      </w:rPr>
    </w:lvl>
    <w:lvl w:ilvl="5" w:tplc="BE9A8970">
      <w:numFmt w:val="bullet"/>
      <w:lvlText w:val="•"/>
      <w:lvlJc w:val="left"/>
      <w:pPr>
        <w:ind w:left="6720" w:hanging="360"/>
      </w:pPr>
      <w:rPr>
        <w:rFonts w:hint="default"/>
        <w:lang w:val="en-US" w:eastAsia="en-US" w:bidi="ar-SA"/>
      </w:rPr>
    </w:lvl>
    <w:lvl w:ilvl="6" w:tplc="17069082">
      <w:numFmt w:val="bullet"/>
      <w:lvlText w:val="•"/>
      <w:lvlJc w:val="left"/>
      <w:pPr>
        <w:ind w:left="7612" w:hanging="360"/>
      </w:pPr>
      <w:rPr>
        <w:rFonts w:hint="default"/>
        <w:lang w:val="en-US" w:eastAsia="en-US" w:bidi="ar-SA"/>
      </w:rPr>
    </w:lvl>
    <w:lvl w:ilvl="7" w:tplc="34701A58">
      <w:numFmt w:val="bullet"/>
      <w:lvlText w:val="•"/>
      <w:lvlJc w:val="left"/>
      <w:pPr>
        <w:ind w:left="8504" w:hanging="360"/>
      </w:pPr>
      <w:rPr>
        <w:rFonts w:hint="default"/>
        <w:lang w:val="en-US" w:eastAsia="en-US" w:bidi="ar-SA"/>
      </w:rPr>
    </w:lvl>
    <w:lvl w:ilvl="8" w:tplc="26D63F22">
      <w:numFmt w:val="bullet"/>
      <w:lvlText w:val="•"/>
      <w:lvlJc w:val="left"/>
      <w:pPr>
        <w:ind w:left="9396" w:hanging="360"/>
      </w:pPr>
      <w:rPr>
        <w:rFonts w:hint="default"/>
        <w:lang w:val="en-US" w:eastAsia="en-US" w:bidi="ar-SA"/>
      </w:rPr>
    </w:lvl>
  </w:abstractNum>
  <w:abstractNum w:abstractNumId="48" w15:restartNumberingAfterBreak="0">
    <w:nsid w:val="64F275DD"/>
    <w:multiLevelType w:val="hybridMultilevel"/>
    <w:tmpl w:val="F4446888"/>
    <w:lvl w:ilvl="0" w:tplc="89A2AD52">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F974">
      <w:numFmt w:val="bullet"/>
      <w:lvlText w:val="•"/>
      <w:lvlJc w:val="left"/>
      <w:pPr>
        <w:ind w:left="1748" w:hanging="242"/>
      </w:pPr>
      <w:rPr>
        <w:rFonts w:hint="default"/>
        <w:lang w:val="en-US" w:eastAsia="en-US" w:bidi="ar-SA"/>
      </w:rPr>
    </w:lvl>
    <w:lvl w:ilvl="2" w:tplc="65BAFBA4">
      <w:numFmt w:val="bullet"/>
      <w:lvlText w:val="•"/>
      <w:lvlJc w:val="left"/>
      <w:pPr>
        <w:ind w:left="2796" w:hanging="242"/>
      </w:pPr>
      <w:rPr>
        <w:rFonts w:hint="default"/>
        <w:lang w:val="en-US" w:eastAsia="en-US" w:bidi="ar-SA"/>
      </w:rPr>
    </w:lvl>
    <w:lvl w:ilvl="3" w:tplc="5C4C5BE8">
      <w:numFmt w:val="bullet"/>
      <w:lvlText w:val="•"/>
      <w:lvlJc w:val="left"/>
      <w:pPr>
        <w:ind w:left="3844" w:hanging="242"/>
      </w:pPr>
      <w:rPr>
        <w:rFonts w:hint="default"/>
        <w:lang w:val="en-US" w:eastAsia="en-US" w:bidi="ar-SA"/>
      </w:rPr>
    </w:lvl>
    <w:lvl w:ilvl="4" w:tplc="604E266C">
      <w:numFmt w:val="bullet"/>
      <w:lvlText w:val="•"/>
      <w:lvlJc w:val="left"/>
      <w:pPr>
        <w:ind w:left="4892" w:hanging="242"/>
      </w:pPr>
      <w:rPr>
        <w:rFonts w:hint="default"/>
        <w:lang w:val="en-US" w:eastAsia="en-US" w:bidi="ar-SA"/>
      </w:rPr>
    </w:lvl>
    <w:lvl w:ilvl="5" w:tplc="3F34320A">
      <w:numFmt w:val="bullet"/>
      <w:lvlText w:val="•"/>
      <w:lvlJc w:val="left"/>
      <w:pPr>
        <w:ind w:left="5940" w:hanging="242"/>
      </w:pPr>
      <w:rPr>
        <w:rFonts w:hint="default"/>
        <w:lang w:val="en-US" w:eastAsia="en-US" w:bidi="ar-SA"/>
      </w:rPr>
    </w:lvl>
    <w:lvl w:ilvl="6" w:tplc="28406B78">
      <w:numFmt w:val="bullet"/>
      <w:lvlText w:val="•"/>
      <w:lvlJc w:val="left"/>
      <w:pPr>
        <w:ind w:left="6988" w:hanging="242"/>
      </w:pPr>
      <w:rPr>
        <w:rFonts w:hint="default"/>
        <w:lang w:val="en-US" w:eastAsia="en-US" w:bidi="ar-SA"/>
      </w:rPr>
    </w:lvl>
    <w:lvl w:ilvl="7" w:tplc="61603644">
      <w:numFmt w:val="bullet"/>
      <w:lvlText w:val="•"/>
      <w:lvlJc w:val="left"/>
      <w:pPr>
        <w:ind w:left="8036" w:hanging="242"/>
      </w:pPr>
      <w:rPr>
        <w:rFonts w:hint="default"/>
        <w:lang w:val="en-US" w:eastAsia="en-US" w:bidi="ar-SA"/>
      </w:rPr>
    </w:lvl>
    <w:lvl w:ilvl="8" w:tplc="28B8709A">
      <w:numFmt w:val="bullet"/>
      <w:lvlText w:val="•"/>
      <w:lvlJc w:val="left"/>
      <w:pPr>
        <w:ind w:left="9084" w:hanging="242"/>
      </w:pPr>
      <w:rPr>
        <w:rFonts w:hint="default"/>
        <w:lang w:val="en-US" w:eastAsia="en-US" w:bidi="ar-SA"/>
      </w:rPr>
    </w:lvl>
  </w:abstractNum>
  <w:abstractNum w:abstractNumId="49" w15:restartNumberingAfterBreak="0">
    <w:nsid w:val="671B4C30"/>
    <w:multiLevelType w:val="hybridMultilevel"/>
    <w:tmpl w:val="3642F354"/>
    <w:lvl w:ilvl="0" w:tplc="68223DD2">
      <w:numFmt w:val="bullet"/>
      <w:lvlText w:val="●"/>
      <w:lvlJc w:val="left"/>
      <w:pPr>
        <w:ind w:left="2260" w:hanging="360"/>
      </w:pPr>
      <w:rPr>
        <w:rFonts w:ascii="Arial" w:eastAsia="Arial" w:hAnsi="Arial" w:cs="Arial" w:hint="default"/>
        <w:w w:val="100"/>
        <w:lang w:val="en-US" w:eastAsia="en-US" w:bidi="ar-SA"/>
      </w:rPr>
    </w:lvl>
    <w:lvl w:ilvl="1" w:tplc="ED3EFFB6">
      <w:numFmt w:val="bullet"/>
      <w:lvlText w:val="•"/>
      <w:lvlJc w:val="left"/>
      <w:pPr>
        <w:ind w:left="3152" w:hanging="360"/>
      </w:pPr>
      <w:rPr>
        <w:rFonts w:hint="default"/>
        <w:lang w:val="en-US" w:eastAsia="en-US" w:bidi="ar-SA"/>
      </w:rPr>
    </w:lvl>
    <w:lvl w:ilvl="2" w:tplc="ABCAF068">
      <w:numFmt w:val="bullet"/>
      <w:lvlText w:val="•"/>
      <w:lvlJc w:val="left"/>
      <w:pPr>
        <w:ind w:left="4044" w:hanging="360"/>
      </w:pPr>
      <w:rPr>
        <w:rFonts w:hint="default"/>
        <w:lang w:val="en-US" w:eastAsia="en-US" w:bidi="ar-SA"/>
      </w:rPr>
    </w:lvl>
    <w:lvl w:ilvl="3" w:tplc="765C0C68">
      <w:numFmt w:val="bullet"/>
      <w:lvlText w:val="•"/>
      <w:lvlJc w:val="left"/>
      <w:pPr>
        <w:ind w:left="4936" w:hanging="360"/>
      </w:pPr>
      <w:rPr>
        <w:rFonts w:hint="default"/>
        <w:lang w:val="en-US" w:eastAsia="en-US" w:bidi="ar-SA"/>
      </w:rPr>
    </w:lvl>
    <w:lvl w:ilvl="4" w:tplc="74F2F8A4">
      <w:numFmt w:val="bullet"/>
      <w:lvlText w:val="•"/>
      <w:lvlJc w:val="left"/>
      <w:pPr>
        <w:ind w:left="5828" w:hanging="360"/>
      </w:pPr>
      <w:rPr>
        <w:rFonts w:hint="default"/>
        <w:lang w:val="en-US" w:eastAsia="en-US" w:bidi="ar-SA"/>
      </w:rPr>
    </w:lvl>
    <w:lvl w:ilvl="5" w:tplc="2CF665AA">
      <w:numFmt w:val="bullet"/>
      <w:lvlText w:val="•"/>
      <w:lvlJc w:val="left"/>
      <w:pPr>
        <w:ind w:left="6720" w:hanging="360"/>
      </w:pPr>
      <w:rPr>
        <w:rFonts w:hint="default"/>
        <w:lang w:val="en-US" w:eastAsia="en-US" w:bidi="ar-SA"/>
      </w:rPr>
    </w:lvl>
    <w:lvl w:ilvl="6" w:tplc="C908B038">
      <w:numFmt w:val="bullet"/>
      <w:lvlText w:val="•"/>
      <w:lvlJc w:val="left"/>
      <w:pPr>
        <w:ind w:left="7612" w:hanging="360"/>
      </w:pPr>
      <w:rPr>
        <w:rFonts w:hint="default"/>
        <w:lang w:val="en-US" w:eastAsia="en-US" w:bidi="ar-SA"/>
      </w:rPr>
    </w:lvl>
    <w:lvl w:ilvl="7" w:tplc="C9DEFC78">
      <w:numFmt w:val="bullet"/>
      <w:lvlText w:val="•"/>
      <w:lvlJc w:val="left"/>
      <w:pPr>
        <w:ind w:left="8504" w:hanging="360"/>
      </w:pPr>
      <w:rPr>
        <w:rFonts w:hint="default"/>
        <w:lang w:val="en-US" w:eastAsia="en-US" w:bidi="ar-SA"/>
      </w:rPr>
    </w:lvl>
    <w:lvl w:ilvl="8" w:tplc="0E6A7BEC">
      <w:numFmt w:val="bullet"/>
      <w:lvlText w:val="•"/>
      <w:lvlJc w:val="left"/>
      <w:pPr>
        <w:ind w:left="9396" w:hanging="360"/>
      </w:pPr>
      <w:rPr>
        <w:rFonts w:hint="default"/>
        <w:lang w:val="en-US" w:eastAsia="en-US" w:bidi="ar-SA"/>
      </w:rPr>
    </w:lvl>
  </w:abstractNum>
  <w:abstractNum w:abstractNumId="50" w15:restartNumberingAfterBreak="0">
    <w:nsid w:val="6C89009F"/>
    <w:multiLevelType w:val="hybridMultilevel"/>
    <w:tmpl w:val="E648E502"/>
    <w:lvl w:ilvl="0" w:tplc="278ECD52">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6204CDBC">
      <w:numFmt w:val="bullet"/>
      <w:lvlText w:val="•"/>
      <w:lvlJc w:val="left"/>
      <w:pPr>
        <w:ind w:left="1243" w:hanging="360"/>
      </w:pPr>
      <w:rPr>
        <w:rFonts w:hint="default"/>
        <w:lang w:val="en-US" w:eastAsia="en-US" w:bidi="ar-SA"/>
      </w:rPr>
    </w:lvl>
    <w:lvl w:ilvl="2" w:tplc="3A9E44BC">
      <w:numFmt w:val="bullet"/>
      <w:lvlText w:val="•"/>
      <w:lvlJc w:val="left"/>
      <w:pPr>
        <w:ind w:left="1667" w:hanging="360"/>
      </w:pPr>
      <w:rPr>
        <w:rFonts w:hint="default"/>
        <w:lang w:val="en-US" w:eastAsia="en-US" w:bidi="ar-SA"/>
      </w:rPr>
    </w:lvl>
    <w:lvl w:ilvl="3" w:tplc="64FEC496">
      <w:numFmt w:val="bullet"/>
      <w:lvlText w:val="•"/>
      <w:lvlJc w:val="left"/>
      <w:pPr>
        <w:ind w:left="2090" w:hanging="360"/>
      </w:pPr>
      <w:rPr>
        <w:rFonts w:hint="default"/>
        <w:lang w:val="en-US" w:eastAsia="en-US" w:bidi="ar-SA"/>
      </w:rPr>
    </w:lvl>
    <w:lvl w:ilvl="4" w:tplc="599C32F2">
      <w:numFmt w:val="bullet"/>
      <w:lvlText w:val="•"/>
      <w:lvlJc w:val="left"/>
      <w:pPr>
        <w:ind w:left="2514" w:hanging="360"/>
      </w:pPr>
      <w:rPr>
        <w:rFonts w:hint="default"/>
        <w:lang w:val="en-US" w:eastAsia="en-US" w:bidi="ar-SA"/>
      </w:rPr>
    </w:lvl>
    <w:lvl w:ilvl="5" w:tplc="FE742BCE">
      <w:numFmt w:val="bullet"/>
      <w:lvlText w:val="•"/>
      <w:lvlJc w:val="left"/>
      <w:pPr>
        <w:ind w:left="2937" w:hanging="360"/>
      </w:pPr>
      <w:rPr>
        <w:rFonts w:hint="default"/>
        <w:lang w:val="en-US" w:eastAsia="en-US" w:bidi="ar-SA"/>
      </w:rPr>
    </w:lvl>
    <w:lvl w:ilvl="6" w:tplc="E396B642">
      <w:numFmt w:val="bullet"/>
      <w:lvlText w:val="•"/>
      <w:lvlJc w:val="left"/>
      <w:pPr>
        <w:ind w:left="3361" w:hanging="360"/>
      </w:pPr>
      <w:rPr>
        <w:rFonts w:hint="default"/>
        <w:lang w:val="en-US" w:eastAsia="en-US" w:bidi="ar-SA"/>
      </w:rPr>
    </w:lvl>
    <w:lvl w:ilvl="7" w:tplc="893EB99E">
      <w:numFmt w:val="bullet"/>
      <w:lvlText w:val="•"/>
      <w:lvlJc w:val="left"/>
      <w:pPr>
        <w:ind w:left="3784" w:hanging="360"/>
      </w:pPr>
      <w:rPr>
        <w:rFonts w:hint="default"/>
        <w:lang w:val="en-US" w:eastAsia="en-US" w:bidi="ar-SA"/>
      </w:rPr>
    </w:lvl>
    <w:lvl w:ilvl="8" w:tplc="962A76EA">
      <w:numFmt w:val="bullet"/>
      <w:lvlText w:val="•"/>
      <w:lvlJc w:val="left"/>
      <w:pPr>
        <w:ind w:left="4208" w:hanging="360"/>
      </w:pPr>
      <w:rPr>
        <w:rFonts w:hint="default"/>
        <w:lang w:val="en-US" w:eastAsia="en-US" w:bidi="ar-SA"/>
      </w:rPr>
    </w:lvl>
  </w:abstractNum>
  <w:abstractNum w:abstractNumId="51" w15:restartNumberingAfterBreak="0">
    <w:nsid w:val="6F684271"/>
    <w:multiLevelType w:val="hybridMultilevel"/>
    <w:tmpl w:val="6128A9EC"/>
    <w:lvl w:ilvl="0" w:tplc="787A6886">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48D212CC">
      <w:numFmt w:val="bullet"/>
      <w:lvlText w:val="•"/>
      <w:lvlJc w:val="left"/>
      <w:pPr>
        <w:ind w:left="3152" w:hanging="360"/>
      </w:pPr>
      <w:rPr>
        <w:rFonts w:hint="default"/>
        <w:lang w:val="en-US" w:eastAsia="en-US" w:bidi="ar-SA"/>
      </w:rPr>
    </w:lvl>
    <w:lvl w:ilvl="2" w:tplc="7BF85472">
      <w:numFmt w:val="bullet"/>
      <w:lvlText w:val="•"/>
      <w:lvlJc w:val="left"/>
      <w:pPr>
        <w:ind w:left="4044" w:hanging="360"/>
      </w:pPr>
      <w:rPr>
        <w:rFonts w:hint="default"/>
        <w:lang w:val="en-US" w:eastAsia="en-US" w:bidi="ar-SA"/>
      </w:rPr>
    </w:lvl>
    <w:lvl w:ilvl="3" w:tplc="EB220538">
      <w:numFmt w:val="bullet"/>
      <w:lvlText w:val="•"/>
      <w:lvlJc w:val="left"/>
      <w:pPr>
        <w:ind w:left="4936" w:hanging="360"/>
      </w:pPr>
      <w:rPr>
        <w:rFonts w:hint="default"/>
        <w:lang w:val="en-US" w:eastAsia="en-US" w:bidi="ar-SA"/>
      </w:rPr>
    </w:lvl>
    <w:lvl w:ilvl="4" w:tplc="A4980DB6">
      <w:numFmt w:val="bullet"/>
      <w:lvlText w:val="•"/>
      <w:lvlJc w:val="left"/>
      <w:pPr>
        <w:ind w:left="5828" w:hanging="360"/>
      </w:pPr>
      <w:rPr>
        <w:rFonts w:hint="default"/>
        <w:lang w:val="en-US" w:eastAsia="en-US" w:bidi="ar-SA"/>
      </w:rPr>
    </w:lvl>
    <w:lvl w:ilvl="5" w:tplc="4168A2E2">
      <w:numFmt w:val="bullet"/>
      <w:lvlText w:val="•"/>
      <w:lvlJc w:val="left"/>
      <w:pPr>
        <w:ind w:left="6720" w:hanging="360"/>
      </w:pPr>
      <w:rPr>
        <w:rFonts w:hint="default"/>
        <w:lang w:val="en-US" w:eastAsia="en-US" w:bidi="ar-SA"/>
      </w:rPr>
    </w:lvl>
    <w:lvl w:ilvl="6" w:tplc="44EC6470">
      <w:numFmt w:val="bullet"/>
      <w:lvlText w:val="•"/>
      <w:lvlJc w:val="left"/>
      <w:pPr>
        <w:ind w:left="7612" w:hanging="360"/>
      </w:pPr>
      <w:rPr>
        <w:rFonts w:hint="default"/>
        <w:lang w:val="en-US" w:eastAsia="en-US" w:bidi="ar-SA"/>
      </w:rPr>
    </w:lvl>
    <w:lvl w:ilvl="7" w:tplc="7CB48C20">
      <w:numFmt w:val="bullet"/>
      <w:lvlText w:val="•"/>
      <w:lvlJc w:val="left"/>
      <w:pPr>
        <w:ind w:left="8504" w:hanging="360"/>
      </w:pPr>
      <w:rPr>
        <w:rFonts w:hint="default"/>
        <w:lang w:val="en-US" w:eastAsia="en-US" w:bidi="ar-SA"/>
      </w:rPr>
    </w:lvl>
    <w:lvl w:ilvl="8" w:tplc="142063C2">
      <w:numFmt w:val="bullet"/>
      <w:lvlText w:val="•"/>
      <w:lvlJc w:val="left"/>
      <w:pPr>
        <w:ind w:left="9396" w:hanging="360"/>
      </w:pPr>
      <w:rPr>
        <w:rFonts w:hint="default"/>
        <w:lang w:val="en-US" w:eastAsia="en-US" w:bidi="ar-SA"/>
      </w:rPr>
    </w:lvl>
  </w:abstractNum>
  <w:abstractNum w:abstractNumId="52" w15:restartNumberingAfterBreak="0">
    <w:nsid w:val="711B6172"/>
    <w:multiLevelType w:val="hybridMultilevel"/>
    <w:tmpl w:val="417473DA"/>
    <w:lvl w:ilvl="0" w:tplc="F28A3CCC">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CD248138">
      <w:numFmt w:val="bullet"/>
      <w:lvlText w:val="•"/>
      <w:lvlJc w:val="left"/>
      <w:pPr>
        <w:ind w:left="3152" w:hanging="360"/>
      </w:pPr>
      <w:rPr>
        <w:rFonts w:hint="default"/>
        <w:lang w:val="en-US" w:eastAsia="en-US" w:bidi="ar-SA"/>
      </w:rPr>
    </w:lvl>
    <w:lvl w:ilvl="2" w:tplc="DDA0FD5E">
      <w:numFmt w:val="bullet"/>
      <w:lvlText w:val="•"/>
      <w:lvlJc w:val="left"/>
      <w:pPr>
        <w:ind w:left="4044" w:hanging="360"/>
      </w:pPr>
      <w:rPr>
        <w:rFonts w:hint="default"/>
        <w:lang w:val="en-US" w:eastAsia="en-US" w:bidi="ar-SA"/>
      </w:rPr>
    </w:lvl>
    <w:lvl w:ilvl="3" w:tplc="AFCCBAD0">
      <w:numFmt w:val="bullet"/>
      <w:lvlText w:val="•"/>
      <w:lvlJc w:val="left"/>
      <w:pPr>
        <w:ind w:left="4936" w:hanging="360"/>
      </w:pPr>
      <w:rPr>
        <w:rFonts w:hint="default"/>
        <w:lang w:val="en-US" w:eastAsia="en-US" w:bidi="ar-SA"/>
      </w:rPr>
    </w:lvl>
    <w:lvl w:ilvl="4" w:tplc="66BC9842">
      <w:numFmt w:val="bullet"/>
      <w:lvlText w:val="•"/>
      <w:lvlJc w:val="left"/>
      <w:pPr>
        <w:ind w:left="5828" w:hanging="360"/>
      </w:pPr>
      <w:rPr>
        <w:rFonts w:hint="default"/>
        <w:lang w:val="en-US" w:eastAsia="en-US" w:bidi="ar-SA"/>
      </w:rPr>
    </w:lvl>
    <w:lvl w:ilvl="5" w:tplc="846A427E">
      <w:numFmt w:val="bullet"/>
      <w:lvlText w:val="•"/>
      <w:lvlJc w:val="left"/>
      <w:pPr>
        <w:ind w:left="6720" w:hanging="360"/>
      </w:pPr>
      <w:rPr>
        <w:rFonts w:hint="default"/>
        <w:lang w:val="en-US" w:eastAsia="en-US" w:bidi="ar-SA"/>
      </w:rPr>
    </w:lvl>
    <w:lvl w:ilvl="6" w:tplc="46A49682">
      <w:numFmt w:val="bullet"/>
      <w:lvlText w:val="•"/>
      <w:lvlJc w:val="left"/>
      <w:pPr>
        <w:ind w:left="7612" w:hanging="360"/>
      </w:pPr>
      <w:rPr>
        <w:rFonts w:hint="default"/>
        <w:lang w:val="en-US" w:eastAsia="en-US" w:bidi="ar-SA"/>
      </w:rPr>
    </w:lvl>
    <w:lvl w:ilvl="7" w:tplc="678019DE">
      <w:numFmt w:val="bullet"/>
      <w:lvlText w:val="•"/>
      <w:lvlJc w:val="left"/>
      <w:pPr>
        <w:ind w:left="8504" w:hanging="360"/>
      </w:pPr>
      <w:rPr>
        <w:rFonts w:hint="default"/>
        <w:lang w:val="en-US" w:eastAsia="en-US" w:bidi="ar-SA"/>
      </w:rPr>
    </w:lvl>
    <w:lvl w:ilvl="8" w:tplc="AF444D9A">
      <w:numFmt w:val="bullet"/>
      <w:lvlText w:val="•"/>
      <w:lvlJc w:val="left"/>
      <w:pPr>
        <w:ind w:left="9396" w:hanging="360"/>
      </w:pPr>
      <w:rPr>
        <w:rFonts w:hint="default"/>
        <w:lang w:val="en-US" w:eastAsia="en-US" w:bidi="ar-SA"/>
      </w:rPr>
    </w:lvl>
  </w:abstractNum>
  <w:abstractNum w:abstractNumId="53" w15:restartNumberingAfterBreak="0">
    <w:nsid w:val="72380BE5"/>
    <w:multiLevelType w:val="hybridMultilevel"/>
    <w:tmpl w:val="1724330A"/>
    <w:lvl w:ilvl="0" w:tplc="5BECCBB2">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29946D78">
      <w:numFmt w:val="bullet"/>
      <w:lvlText w:val="•"/>
      <w:lvlJc w:val="left"/>
      <w:pPr>
        <w:ind w:left="3152" w:hanging="360"/>
      </w:pPr>
      <w:rPr>
        <w:rFonts w:hint="default"/>
        <w:lang w:val="en-US" w:eastAsia="en-US" w:bidi="ar-SA"/>
      </w:rPr>
    </w:lvl>
    <w:lvl w:ilvl="2" w:tplc="1E12210C">
      <w:numFmt w:val="bullet"/>
      <w:lvlText w:val="•"/>
      <w:lvlJc w:val="left"/>
      <w:pPr>
        <w:ind w:left="4044" w:hanging="360"/>
      </w:pPr>
      <w:rPr>
        <w:rFonts w:hint="default"/>
        <w:lang w:val="en-US" w:eastAsia="en-US" w:bidi="ar-SA"/>
      </w:rPr>
    </w:lvl>
    <w:lvl w:ilvl="3" w:tplc="342AB25A">
      <w:numFmt w:val="bullet"/>
      <w:lvlText w:val="•"/>
      <w:lvlJc w:val="left"/>
      <w:pPr>
        <w:ind w:left="4936" w:hanging="360"/>
      </w:pPr>
      <w:rPr>
        <w:rFonts w:hint="default"/>
        <w:lang w:val="en-US" w:eastAsia="en-US" w:bidi="ar-SA"/>
      </w:rPr>
    </w:lvl>
    <w:lvl w:ilvl="4" w:tplc="9B6E328C">
      <w:numFmt w:val="bullet"/>
      <w:lvlText w:val="•"/>
      <w:lvlJc w:val="left"/>
      <w:pPr>
        <w:ind w:left="5828" w:hanging="360"/>
      </w:pPr>
      <w:rPr>
        <w:rFonts w:hint="default"/>
        <w:lang w:val="en-US" w:eastAsia="en-US" w:bidi="ar-SA"/>
      </w:rPr>
    </w:lvl>
    <w:lvl w:ilvl="5" w:tplc="7D1C3256">
      <w:numFmt w:val="bullet"/>
      <w:lvlText w:val="•"/>
      <w:lvlJc w:val="left"/>
      <w:pPr>
        <w:ind w:left="6720" w:hanging="360"/>
      </w:pPr>
      <w:rPr>
        <w:rFonts w:hint="default"/>
        <w:lang w:val="en-US" w:eastAsia="en-US" w:bidi="ar-SA"/>
      </w:rPr>
    </w:lvl>
    <w:lvl w:ilvl="6" w:tplc="98047FC8">
      <w:numFmt w:val="bullet"/>
      <w:lvlText w:val="•"/>
      <w:lvlJc w:val="left"/>
      <w:pPr>
        <w:ind w:left="7612" w:hanging="360"/>
      </w:pPr>
      <w:rPr>
        <w:rFonts w:hint="default"/>
        <w:lang w:val="en-US" w:eastAsia="en-US" w:bidi="ar-SA"/>
      </w:rPr>
    </w:lvl>
    <w:lvl w:ilvl="7" w:tplc="B718B2A2">
      <w:numFmt w:val="bullet"/>
      <w:lvlText w:val="•"/>
      <w:lvlJc w:val="left"/>
      <w:pPr>
        <w:ind w:left="8504" w:hanging="360"/>
      </w:pPr>
      <w:rPr>
        <w:rFonts w:hint="default"/>
        <w:lang w:val="en-US" w:eastAsia="en-US" w:bidi="ar-SA"/>
      </w:rPr>
    </w:lvl>
    <w:lvl w:ilvl="8" w:tplc="69AC8412">
      <w:numFmt w:val="bullet"/>
      <w:lvlText w:val="•"/>
      <w:lvlJc w:val="left"/>
      <w:pPr>
        <w:ind w:left="9396" w:hanging="360"/>
      </w:pPr>
      <w:rPr>
        <w:rFonts w:hint="default"/>
        <w:lang w:val="en-US" w:eastAsia="en-US" w:bidi="ar-SA"/>
      </w:rPr>
    </w:lvl>
  </w:abstractNum>
  <w:abstractNum w:abstractNumId="54" w15:restartNumberingAfterBreak="0">
    <w:nsid w:val="73D62ED6"/>
    <w:multiLevelType w:val="hybridMultilevel"/>
    <w:tmpl w:val="1CD6A252"/>
    <w:lvl w:ilvl="0" w:tplc="B23C1B9A">
      <w:numFmt w:val="bullet"/>
      <w:lvlText w:val="●"/>
      <w:lvlJc w:val="left"/>
      <w:pPr>
        <w:ind w:left="2260" w:hanging="360"/>
      </w:pPr>
      <w:rPr>
        <w:rFonts w:ascii="Arial" w:eastAsia="Arial" w:hAnsi="Arial" w:cs="Arial" w:hint="default"/>
        <w:w w:val="100"/>
        <w:lang w:val="en-US" w:eastAsia="en-US" w:bidi="ar-SA"/>
      </w:rPr>
    </w:lvl>
    <w:lvl w:ilvl="1" w:tplc="5F9A18F8">
      <w:numFmt w:val="bullet"/>
      <w:lvlText w:val="•"/>
      <w:lvlJc w:val="left"/>
      <w:pPr>
        <w:ind w:left="3152" w:hanging="360"/>
      </w:pPr>
      <w:rPr>
        <w:rFonts w:hint="default"/>
        <w:lang w:val="en-US" w:eastAsia="en-US" w:bidi="ar-SA"/>
      </w:rPr>
    </w:lvl>
    <w:lvl w:ilvl="2" w:tplc="3A0C27F0">
      <w:numFmt w:val="bullet"/>
      <w:lvlText w:val="•"/>
      <w:lvlJc w:val="left"/>
      <w:pPr>
        <w:ind w:left="4044" w:hanging="360"/>
      </w:pPr>
      <w:rPr>
        <w:rFonts w:hint="default"/>
        <w:lang w:val="en-US" w:eastAsia="en-US" w:bidi="ar-SA"/>
      </w:rPr>
    </w:lvl>
    <w:lvl w:ilvl="3" w:tplc="66A2C52A">
      <w:numFmt w:val="bullet"/>
      <w:lvlText w:val="•"/>
      <w:lvlJc w:val="left"/>
      <w:pPr>
        <w:ind w:left="4936" w:hanging="360"/>
      </w:pPr>
      <w:rPr>
        <w:rFonts w:hint="default"/>
        <w:lang w:val="en-US" w:eastAsia="en-US" w:bidi="ar-SA"/>
      </w:rPr>
    </w:lvl>
    <w:lvl w:ilvl="4" w:tplc="558E9EC0">
      <w:numFmt w:val="bullet"/>
      <w:lvlText w:val="•"/>
      <w:lvlJc w:val="left"/>
      <w:pPr>
        <w:ind w:left="5828" w:hanging="360"/>
      </w:pPr>
      <w:rPr>
        <w:rFonts w:hint="default"/>
        <w:lang w:val="en-US" w:eastAsia="en-US" w:bidi="ar-SA"/>
      </w:rPr>
    </w:lvl>
    <w:lvl w:ilvl="5" w:tplc="B8FE8728">
      <w:numFmt w:val="bullet"/>
      <w:lvlText w:val="•"/>
      <w:lvlJc w:val="left"/>
      <w:pPr>
        <w:ind w:left="6720" w:hanging="360"/>
      </w:pPr>
      <w:rPr>
        <w:rFonts w:hint="default"/>
        <w:lang w:val="en-US" w:eastAsia="en-US" w:bidi="ar-SA"/>
      </w:rPr>
    </w:lvl>
    <w:lvl w:ilvl="6" w:tplc="B300B756">
      <w:numFmt w:val="bullet"/>
      <w:lvlText w:val="•"/>
      <w:lvlJc w:val="left"/>
      <w:pPr>
        <w:ind w:left="7612" w:hanging="360"/>
      </w:pPr>
      <w:rPr>
        <w:rFonts w:hint="default"/>
        <w:lang w:val="en-US" w:eastAsia="en-US" w:bidi="ar-SA"/>
      </w:rPr>
    </w:lvl>
    <w:lvl w:ilvl="7" w:tplc="D4CC481E">
      <w:numFmt w:val="bullet"/>
      <w:lvlText w:val="•"/>
      <w:lvlJc w:val="left"/>
      <w:pPr>
        <w:ind w:left="8504" w:hanging="360"/>
      </w:pPr>
      <w:rPr>
        <w:rFonts w:hint="default"/>
        <w:lang w:val="en-US" w:eastAsia="en-US" w:bidi="ar-SA"/>
      </w:rPr>
    </w:lvl>
    <w:lvl w:ilvl="8" w:tplc="1F4AD9B2">
      <w:numFmt w:val="bullet"/>
      <w:lvlText w:val="•"/>
      <w:lvlJc w:val="left"/>
      <w:pPr>
        <w:ind w:left="9396" w:hanging="360"/>
      </w:pPr>
      <w:rPr>
        <w:rFonts w:hint="default"/>
        <w:lang w:val="en-US" w:eastAsia="en-US" w:bidi="ar-SA"/>
      </w:rPr>
    </w:lvl>
  </w:abstractNum>
  <w:abstractNum w:abstractNumId="55" w15:restartNumberingAfterBreak="0">
    <w:nsid w:val="74412DA5"/>
    <w:multiLevelType w:val="hybridMultilevel"/>
    <w:tmpl w:val="B8AC52F8"/>
    <w:lvl w:ilvl="0" w:tplc="7B9CB750">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3176E364">
      <w:numFmt w:val="bullet"/>
      <w:lvlText w:val="•"/>
      <w:lvlJc w:val="left"/>
      <w:pPr>
        <w:ind w:left="2504" w:hanging="360"/>
      </w:pPr>
      <w:rPr>
        <w:rFonts w:hint="default"/>
        <w:lang w:val="en-US" w:eastAsia="en-US" w:bidi="ar-SA"/>
      </w:rPr>
    </w:lvl>
    <w:lvl w:ilvl="2" w:tplc="16A86B70">
      <w:numFmt w:val="bullet"/>
      <w:lvlText w:val="•"/>
      <w:lvlJc w:val="left"/>
      <w:pPr>
        <w:ind w:left="3468" w:hanging="360"/>
      </w:pPr>
      <w:rPr>
        <w:rFonts w:hint="default"/>
        <w:lang w:val="en-US" w:eastAsia="en-US" w:bidi="ar-SA"/>
      </w:rPr>
    </w:lvl>
    <w:lvl w:ilvl="3" w:tplc="29CCD890">
      <w:numFmt w:val="bullet"/>
      <w:lvlText w:val="•"/>
      <w:lvlJc w:val="left"/>
      <w:pPr>
        <w:ind w:left="4432" w:hanging="360"/>
      </w:pPr>
      <w:rPr>
        <w:rFonts w:hint="default"/>
        <w:lang w:val="en-US" w:eastAsia="en-US" w:bidi="ar-SA"/>
      </w:rPr>
    </w:lvl>
    <w:lvl w:ilvl="4" w:tplc="A676716E">
      <w:numFmt w:val="bullet"/>
      <w:lvlText w:val="•"/>
      <w:lvlJc w:val="left"/>
      <w:pPr>
        <w:ind w:left="5396" w:hanging="360"/>
      </w:pPr>
      <w:rPr>
        <w:rFonts w:hint="default"/>
        <w:lang w:val="en-US" w:eastAsia="en-US" w:bidi="ar-SA"/>
      </w:rPr>
    </w:lvl>
    <w:lvl w:ilvl="5" w:tplc="F79E1230">
      <w:numFmt w:val="bullet"/>
      <w:lvlText w:val="•"/>
      <w:lvlJc w:val="left"/>
      <w:pPr>
        <w:ind w:left="6360" w:hanging="360"/>
      </w:pPr>
      <w:rPr>
        <w:rFonts w:hint="default"/>
        <w:lang w:val="en-US" w:eastAsia="en-US" w:bidi="ar-SA"/>
      </w:rPr>
    </w:lvl>
    <w:lvl w:ilvl="6" w:tplc="23D02784">
      <w:numFmt w:val="bullet"/>
      <w:lvlText w:val="•"/>
      <w:lvlJc w:val="left"/>
      <w:pPr>
        <w:ind w:left="7324" w:hanging="360"/>
      </w:pPr>
      <w:rPr>
        <w:rFonts w:hint="default"/>
        <w:lang w:val="en-US" w:eastAsia="en-US" w:bidi="ar-SA"/>
      </w:rPr>
    </w:lvl>
    <w:lvl w:ilvl="7" w:tplc="3C26D5C0">
      <w:numFmt w:val="bullet"/>
      <w:lvlText w:val="•"/>
      <w:lvlJc w:val="left"/>
      <w:pPr>
        <w:ind w:left="8288" w:hanging="360"/>
      </w:pPr>
      <w:rPr>
        <w:rFonts w:hint="default"/>
        <w:lang w:val="en-US" w:eastAsia="en-US" w:bidi="ar-SA"/>
      </w:rPr>
    </w:lvl>
    <w:lvl w:ilvl="8" w:tplc="AB0438CC">
      <w:numFmt w:val="bullet"/>
      <w:lvlText w:val="•"/>
      <w:lvlJc w:val="left"/>
      <w:pPr>
        <w:ind w:left="9252" w:hanging="360"/>
      </w:pPr>
      <w:rPr>
        <w:rFonts w:hint="default"/>
        <w:lang w:val="en-US" w:eastAsia="en-US" w:bidi="ar-SA"/>
      </w:rPr>
    </w:lvl>
  </w:abstractNum>
  <w:abstractNum w:abstractNumId="56" w15:restartNumberingAfterBreak="0">
    <w:nsid w:val="77F67472"/>
    <w:multiLevelType w:val="hybridMultilevel"/>
    <w:tmpl w:val="32F09000"/>
    <w:lvl w:ilvl="0" w:tplc="B6706B74">
      <w:start w:val="2"/>
      <w:numFmt w:val="decimal"/>
      <w:lvlText w:val="%1."/>
      <w:lvlJc w:val="left"/>
      <w:pPr>
        <w:ind w:left="701" w:hanging="242"/>
        <w:jc w:val="left"/>
      </w:pPr>
      <w:rPr>
        <w:rFonts w:ascii="Lucida Sans" w:eastAsia="Lucida Sans" w:hAnsi="Lucida Sans" w:cs="Lucida Sans" w:hint="default"/>
        <w:b w:val="0"/>
        <w:bCs w:val="0"/>
        <w:i w:val="0"/>
        <w:iCs w:val="0"/>
        <w:spacing w:val="-1"/>
        <w:w w:val="84"/>
        <w:sz w:val="22"/>
        <w:szCs w:val="22"/>
        <w:lang w:val="en-US" w:eastAsia="en-US" w:bidi="ar-SA"/>
      </w:rPr>
    </w:lvl>
    <w:lvl w:ilvl="1" w:tplc="D5FE289A">
      <w:numFmt w:val="bullet"/>
      <w:lvlText w:val="•"/>
      <w:lvlJc w:val="left"/>
      <w:pPr>
        <w:ind w:left="1748" w:hanging="242"/>
      </w:pPr>
      <w:rPr>
        <w:rFonts w:hint="default"/>
        <w:lang w:val="en-US" w:eastAsia="en-US" w:bidi="ar-SA"/>
      </w:rPr>
    </w:lvl>
    <w:lvl w:ilvl="2" w:tplc="087CE8D8">
      <w:numFmt w:val="bullet"/>
      <w:lvlText w:val="•"/>
      <w:lvlJc w:val="left"/>
      <w:pPr>
        <w:ind w:left="2796" w:hanging="242"/>
      </w:pPr>
      <w:rPr>
        <w:rFonts w:hint="default"/>
        <w:lang w:val="en-US" w:eastAsia="en-US" w:bidi="ar-SA"/>
      </w:rPr>
    </w:lvl>
    <w:lvl w:ilvl="3" w:tplc="364A3426">
      <w:numFmt w:val="bullet"/>
      <w:lvlText w:val="•"/>
      <w:lvlJc w:val="left"/>
      <w:pPr>
        <w:ind w:left="3844" w:hanging="242"/>
      </w:pPr>
      <w:rPr>
        <w:rFonts w:hint="default"/>
        <w:lang w:val="en-US" w:eastAsia="en-US" w:bidi="ar-SA"/>
      </w:rPr>
    </w:lvl>
    <w:lvl w:ilvl="4" w:tplc="0FF47DB4">
      <w:numFmt w:val="bullet"/>
      <w:lvlText w:val="•"/>
      <w:lvlJc w:val="left"/>
      <w:pPr>
        <w:ind w:left="4892" w:hanging="242"/>
      </w:pPr>
      <w:rPr>
        <w:rFonts w:hint="default"/>
        <w:lang w:val="en-US" w:eastAsia="en-US" w:bidi="ar-SA"/>
      </w:rPr>
    </w:lvl>
    <w:lvl w:ilvl="5" w:tplc="E840A5FC">
      <w:numFmt w:val="bullet"/>
      <w:lvlText w:val="•"/>
      <w:lvlJc w:val="left"/>
      <w:pPr>
        <w:ind w:left="5940" w:hanging="242"/>
      </w:pPr>
      <w:rPr>
        <w:rFonts w:hint="default"/>
        <w:lang w:val="en-US" w:eastAsia="en-US" w:bidi="ar-SA"/>
      </w:rPr>
    </w:lvl>
    <w:lvl w:ilvl="6" w:tplc="27DEFCCA">
      <w:numFmt w:val="bullet"/>
      <w:lvlText w:val="•"/>
      <w:lvlJc w:val="left"/>
      <w:pPr>
        <w:ind w:left="6988" w:hanging="242"/>
      </w:pPr>
      <w:rPr>
        <w:rFonts w:hint="default"/>
        <w:lang w:val="en-US" w:eastAsia="en-US" w:bidi="ar-SA"/>
      </w:rPr>
    </w:lvl>
    <w:lvl w:ilvl="7" w:tplc="7AFA5176">
      <w:numFmt w:val="bullet"/>
      <w:lvlText w:val="•"/>
      <w:lvlJc w:val="left"/>
      <w:pPr>
        <w:ind w:left="8036" w:hanging="242"/>
      </w:pPr>
      <w:rPr>
        <w:rFonts w:hint="default"/>
        <w:lang w:val="en-US" w:eastAsia="en-US" w:bidi="ar-SA"/>
      </w:rPr>
    </w:lvl>
    <w:lvl w:ilvl="8" w:tplc="94865996">
      <w:numFmt w:val="bullet"/>
      <w:lvlText w:val="•"/>
      <w:lvlJc w:val="left"/>
      <w:pPr>
        <w:ind w:left="9084" w:hanging="242"/>
      </w:pPr>
      <w:rPr>
        <w:rFonts w:hint="default"/>
        <w:lang w:val="en-US" w:eastAsia="en-US" w:bidi="ar-SA"/>
      </w:rPr>
    </w:lvl>
  </w:abstractNum>
  <w:abstractNum w:abstractNumId="57" w15:restartNumberingAfterBreak="0">
    <w:nsid w:val="7C5E6AE5"/>
    <w:multiLevelType w:val="hybridMultilevel"/>
    <w:tmpl w:val="23EA0C84"/>
    <w:lvl w:ilvl="0" w:tplc="81788110">
      <w:numFmt w:val="bullet"/>
      <w:lvlText w:val="●"/>
      <w:lvlJc w:val="left"/>
      <w:pPr>
        <w:ind w:left="2260" w:hanging="360"/>
      </w:pPr>
      <w:rPr>
        <w:rFonts w:ascii="Arial" w:eastAsia="Arial" w:hAnsi="Arial" w:cs="Arial" w:hint="default"/>
        <w:b w:val="0"/>
        <w:bCs w:val="0"/>
        <w:i w:val="0"/>
        <w:iCs w:val="0"/>
        <w:w w:val="100"/>
        <w:sz w:val="22"/>
        <w:szCs w:val="22"/>
        <w:lang w:val="en-US" w:eastAsia="en-US" w:bidi="ar-SA"/>
      </w:rPr>
    </w:lvl>
    <w:lvl w:ilvl="1" w:tplc="A0B4A596">
      <w:numFmt w:val="bullet"/>
      <w:lvlText w:val="•"/>
      <w:lvlJc w:val="left"/>
      <w:pPr>
        <w:ind w:left="3152" w:hanging="360"/>
      </w:pPr>
      <w:rPr>
        <w:rFonts w:hint="default"/>
        <w:lang w:val="en-US" w:eastAsia="en-US" w:bidi="ar-SA"/>
      </w:rPr>
    </w:lvl>
    <w:lvl w:ilvl="2" w:tplc="F2AC4BE4">
      <w:numFmt w:val="bullet"/>
      <w:lvlText w:val="•"/>
      <w:lvlJc w:val="left"/>
      <w:pPr>
        <w:ind w:left="4044" w:hanging="360"/>
      </w:pPr>
      <w:rPr>
        <w:rFonts w:hint="default"/>
        <w:lang w:val="en-US" w:eastAsia="en-US" w:bidi="ar-SA"/>
      </w:rPr>
    </w:lvl>
    <w:lvl w:ilvl="3" w:tplc="CC626BB6">
      <w:numFmt w:val="bullet"/>
      <w:lvlText w:val="•"/>
      <w:lvlJc w:val="left"/>
      <w:pPr>
        <w:ind w:left="4936" w:hanging="360"/>
      </w:pPr>
      <w:rPr>
        <w:rFonts w:hint="default"/>
        <w:lang w:val="en-US" w:eastAsia="en-US" w:bidi="ar-SA"/>
      </w:rPr>
    </w:lvl>
    <w:lvl w:ilvl="4" w:tplc="868A03FE">
      <w:numFmt w:val="bullet"/>
      <w:lvlText w:val="•"/>
      <w:lvlJc w:val="left"/>
      <w:pPr>
        <w:ind w:left="5828" w:hanging="360"/>
      </w:pPr>
      <w:rPr>
        <w:rFonts w:hint="default"/>
        <w:lang w:val="en-US" w:eastAsia="en-US" w:bidi="ar-SA"/>
      </w:rPr>
    </w:lvl>
    <w:lvl w:ilvl="5" w:tplc="7CCE85A8">
      <w:numFmt w:val="bullet"/>
      <w:lvlText w:val="•"/>
      <w:lvlJc w:val="left"/>
      <w:pPr>
        <w:ind w:left="6720" w:hanging="360"/>
      </w:pPr>
      <w:rPr>
        <w:rFonts w:hint="default"/>
        <w:lang w:val="en-US" w:eastAsia="en-US" w:bidi="ar-SA"/>
      </w:rPr>
    </w:lvl>
    <w:lvl w:ilvl="6" w:tplc="20E8EEB2">
      <w:numFmt w:val="bullet"/>
      <w:lvlText w:val="•"/>
      <w:lvlJc w:val="left"/>
      <w:pPr>
        <w:ind w:left="7612" w:hanging="360"/>
      </w:pPr>
      <w:rPr>
        <w:rFonts w:hint="default"/>
        <w:lang w:val="en-US" w:eastAsia="en-US" w:bidi="ar-SA"/>
      </w:rPr>
    </w:lvl>
    <w:lvl w:ilvl="7" w:tplc="E37CCC4A">
      <w:numFmt w:val="bullet"/>
      <w:lvlText w:val="•"/>
      <w:lvlJc w:val="left"/>
      <w:pPr>
        <w:ind w:left="8504" w:hanging="360"/>
      </w:pPr>
      <w:rPr>
        <w:rFonts w:hint="default"/>
        <w:lang w:val="en-US" w:eastAsia="en-US" w:bidi="ar-SA"/>
      </w:rPr>
    </w:lvl>
    <w:lvl w:ilvl="8" w:tplc="E44AAA4E">
      <w:numFmt w:val="bullet"/>
      <w:lvlText w:val="•"/>
      <w:lvlJc w:val="left"/>
      <w:pPr>
        <w:ind w:left="9396" w:hanging="360"/>
      </w:pPr>
      <w:rPr>
        <w:rFonts w:hint="default"/>
        <w:lang w:val="en-US" w:eastAsia="en-US" w:bidi="ar-SA"/>
      </w:rPr>
    </w:lvl>
  </w:abstractNum>
  <w:abstractNum w:abstractNumId="58" w15:restartNumberingAfterBreak="0">
    <w:nsid w:val="7DB67E89"/>
    <w:multiLevelType w:val="hybridMultilevel"/>
    <w:tmpl w:val="271E0622"/>
    <w:lvl w:ilvl="0" w:tplc="AD96F6DC">
      <w:numFmt w:val="bullet"/>
      <w:lvlText w:val="●"/>
      <w:lvlJc w:val="left"/>
      <w:pPr>
        <w:ind w:left="1540" w:hanging="360"/>
      </w:pPr>
      <w:rPr>
        <w:rFonts w:ascii="Arial" w:eastAsia="Arial" w:hAnsi="Arial" w:cs="Arial" w:hint="default"/>
        <w:b w:val="0"/>
        <w:bCs w:val="0"/>
        <w:i w:val="0"/>
        <w:iCs w:val="0"/>
        <w:w w:val="100"/>
        <w:sz w:val="22"/>
        <w:szCs w:val="22"/>
        <w:lang w:val="en-US" w:eastAsia="en-US" w:bidi="ar-SA"/>
      </w:rPr>
    </w:lvl>
    <w:lvl w:ilvl="1" w:tplc="FEBAD68E">
      <w:numFmt w:val="bullet"/>
      <w:lvlText w:val="•"/>
      <w:lvlJc w:val="left"/>
      <w:pPr>
        <w:ind w:left="2504" w:hanging="360"/>
      </w:pPr>
      <w:rPr>
        <w:rFonts w:hint="default"/>
        <w:lang w:val="en-US" w:eastAsia="en-US" w:bidi="ar-SA"/>
      </w:rPr>
    </w:lvl>
    <w:lvl w:ilvl="2" w:tplc="9E4EA998">
      <w:numFmt w:val="bullet"/>
      <w:lvlText w:val="•"/>
      <w:lvlJc w:val="left"/>
      <w:pPr>
        <w:ind w:left="3468" w:hanging="360"/>
      </w:pPr>
      <w:rPr>
        <w:rFonts w:hint="default"/>
        <w:lang w:val="en-US" w:eastAsia="en-US" w:bidi="ar-SA"/>
      </w:rPr>
    </w:lvl>
    <w:lvl w:ilvl="3" w:tplc="9E0CDB9C">
      <w:numFmt w:val="bullet"/>
      <w:lvlText w:val="•"/>
      <w:lvlJc w:val="left"/>
      <w:pPr>
        <w:ind w:left="4432" w:hanging="360"/>
      </w:pPr>
      <w:rPr>
        <w:rFonts w:hint="default"/>
        <w:lang w:val="en-US" w:eastAsia="en-US" w:bidi="ar-SA"/>
      </w:rPr>
    </w:lvl>
    <w:lvl w:ilvl="4" w:tplc="9230E2FE">
      <w:numFmt w:val="bullet"/>
      <w:lvlText w:val="•"/>
      <w:lvlJc w:val="left"/>
      <w:pPr>
        <w:ind w:left="5396" w:hanging="360"/>
      </w:pPr>
      <w:rPr>
        <w:rFonts w:hint="default"/>
        <w:lang w:val="en-US" w:eastAsia="en-US" w:bidi="ar-SA"/>
      </w:rPr>
    </w:lvl>
    <w:lvl w:ilvl="5" w:tplc="EA5A0990">
      <w:numFmt w:val="bullet"/>
      <w:lvlText w:val="•"/>
      <w:lvlJc w:val="left"/>
      <w:pPr>
        <w:ind w:left="6360" w:hanging="360"/>
      </w:pPr>
      <w:rPr>
        <w:rFonts w:hint="default"/>
        <w:lang w:val="en-US" w:eastAsia="en-US" w:bidi="ar-SA"/>
      </w:rPr>
    </w:lvl>
    <w:lvl w:ilvl="6" w:tplc="5E4CFC44">
      <w:numFmt w:val="bullet"/>
      <w:lvlText w:val="•"/>
      <w:lvlJc w:val="left"/>
      <w:pPr>
        <w:ind w:left="7324" w:hanging="360"/>
      </w:pPr>
      <w:rPr>
        <w:rFonts w:hint="default"/>
        <w:lang w:val="en-US" w:eastAsia="en-US" w:bidi="ar-SA"/>
      </w:rPr>
    </w:lvl>
    <w:lvl w:ilvl="7" w:tplc="5C5A78D8">
      <w:numFmt w:val="bullet"/>
      <w:lvlText w:val="•"/>
      <w:lvlJc w:val="left"/>
      <w:pPr>
        <w:ind w:left="8288" w:hanging="360"/>
      </w:pPr>
      <w:rPr>
        <w:rFonts w:hint="default"/>
        <w:lang w:val="en-US" w:eastAsia="en-US" w:bidi="ar-SA"/>
      </w:rPr>
    </w:lvl>
    <w:lvl w:ilvl="8" w:tplc="5DBA000C">
      <w:numFmt w:val="bullet"/>
      <w:lvlText w:val="•"/>
      <w:lvlJc w:val="left"/>
      <w:pPr>
        <w:ind w:left="9252" w:hanging="360"/>
      </w:pPr>
      <w:rPr>
        <w:rFonts w:hint="default"/>
        <w:lang w:val="en-US" w:eastAsia="en-US" w:bidi="ar-SA"/>
      </w:rPr>
    </w:lvl>
  </w:abstractNum>
  <w:abstractNum w:abstractNumId="59" w15:restartNumberingAfterBreak="0">
    <w:nsid w:val="7E0C66EF"/>
    <w:multiLevelType w:val="hybridMultilevel"/>
    <w:tmpl w:val="405EBCC6"/>
    <w:lvl w:ilvl="0" w:tplc="75C69A08">
      <w:start w:val="1"/>
      <w:numFmt w:val="decimal"/>
      <w:lvlText w:val="%1."/>
      <w:lvlJc w:val="left"/>
      <w:pPr>
        <w:ind w:left="456" w:hanging="357"/>
        <w:jc w:val="left"/>
      </w:pPr>
      <w:rPr>
        <w:rFonts w:ascii="Tahoma" w:eastAsia="Tahoma" w:hAnsi="Tahoma" w:cs="Tahoma" w:hint="default"/>
        <w:b/>
        <w:bCs/>
        <w:i w:val="0"/>
        <w:iCs w:val="0"/>
        <w:spacing w:val="-1"/>
        <w:w w:val="89"/>
        <w:sz w:val="32"/>
        <w:szCs w:val="32"/>
        <w:lang w:val="en-US" w:eastAsia="en-US" w:bidi="ar-SA"/>
      </w:rPr>
    </w:lvl>
    <w:lvl w:ilvl="1" w:tplc="D2B888EA">
      <w:numFmt w:val="bullet"/>
      <w:lvlText w:val="•"/>
      <w:lvlJc w:val="left"/>
      <w:pPr>
        <w:ind w:left="1532" w:hanging="357"/>
      </w:pPr>
      <w:rPr>
        <w:rFonts w:hint="default"/>
        <w:lang w:val="en-US" w:eastAsia="en-US" w:bidi="ar-SA"/>
      </w:rPr>
    </w:lvl>
    <w:lvl w:ilvl="2" w:tplc="11868A8C">
      <w:numFmt w:val="bullet"/>
      <w:lvlText w:val="•"/>
      <w:lvlJc w:val="left"/>
      <w:pPr>
        <w:ind w:left="2604" w:hanging="357"/>
      </w:pPr>
      <w:rPr>
        <w:rFonts w:hint="default"/>
        <w:lang w:val="en-US" w:eastAsia="en-US" w:bidi="ar-SA"/>
      </w:rPr>
    </w:lvl>
    <w:lvl w:ilvl="3" w:tplc="B8CE6824">
      <w:numFmt w:val="bullet"/>
      <w:lvlText w:val="•"/>
      <w:lvlJc w:val="left"/>
      <w:pPr>
        <w:ind w:left="3676" w:hanging="357"/>
      </w:pPr>
      <w:rPr>
        <w:rFonts w:hint="default"/>
        <w:lang w:val="en-US" w:eastAsia="en-US" w:bidi="ar-SA"/>
      </w:rPr>
    </w:lvl>
    <w:lvl w:ilvl="4" w:tplc="B1267156">
      <w:numFmt w:val="bullet"/>
      <w:lvlText w:val="•"/>
      <w:lvlJc w:val="left"/>
      <w:pPr>
        <w:ind w:left="4748" w:hanging="357"/>
      </w:pPr>
      <w:rPr>
        <w:rFonts w:hint="default"/>
        <w:lang w:val="en-US" w:eastAsia="en-US" w:bidi="ar-SA"/>
      </w:rPr>
    </w:lvl>
    <w:lvl w:ilvl="5" w:tplc="65422AE0">
      <w:numFmt w:val="bullet"/>
      <w:lvlText w:val="•"/>
      <w:lvlJc w:val="left"/>
      <w:pPr>
        <w:ind w:left="5820" w:hanging="357"/>
      </w:pPr>
      <w:rPr>
        <w:rFonts w:hint="default"/>
        <w:lang w:val="en-US" w:eastAsia="en-US" w:bidi="ar-SA"/>
      </w:rPr>
    </w:lvl>
    <w:lvl w:ilvl="6" w:tplc="445CDA8A">
      <w:numFmt w:val="bullet"/>
      <w:lvlText w:val="•"/>
      <w:lvlJc w:val="left"/>
      <w:pPr>
        <w:ind w:left="6892" w:hanging="357"/>
      </w:pPr>
      <w:rPr>
        <w:rFonts w:hint="default"/>
        <w:lang w:val="en-US" w:eastAsia="en-US" w:bidi="ar-SA"/>
      </w:rPr>
    </w:lvl>
    <w:lvl w:ilvl="7" w:tplc="82486EEE">
      <w:numFmt w:val="bullet"/>
      <w:lvlText w:val="•"/>
      <w:lvlJc w:val="left"/>
      <w:pPr>
        <w:ind w:left="7964" w:hanging="357"/>
      </w:pPr>
      <w:rPr>
        <w:rFonts w:hint="default"/>
        <w:lang w:val="en-US" w:eastAsia="en-US" w:bidi="ar-SA"/>
      </w:rPr>
    </w:lvl>
    <w:lvl w:ilvl="8" w:tplc="2FC8771A">
      <w:numFmt w:val="bullet"/>
      <w:lvlText w:val="•"/>
      <w:lvlJc w:val="left"/>
      <w:pPr>
        <w:ind w:left="9036" w:hanging="357"/>
      </w:pPr>
      <w:rPr>
        <w:rFonts w:hint="default"/>
        <w:lang w:val="en-US" w:eastAsia="en-US" w:bidi="ar-SA"/>
      </w:rPr>
    </w:lvl>
  </w:abstractNum>
  <w:num w:numId="1" w16cid:durableId="1253507889">
    <w:abstractNumId w:val="25"/>
  </w:num>
  <w:num w:numId="2" w16cid:durableId="1333145656">
    <w:abstractNumId w:val="3"/>
  </w:num>
  <w:num w:numId="3" w16cid:durableId="82532023">
    <w:abstractNumId w:val="30"/>
  </w:num>
  <w:num w:numId="4" w16cid:durableId="1381132100">
    <w:abstractNumId w:val="10"/>
  </w:num>
  <w:num w:numId="5" w16cid:durableId="811753983">
    <w:abstractNumId w:val="39"/>
  </w:num>
  <w:num w:numId="6" w16cid:durableId="2119718785">
    <w:abstractNumId w:val="36"/>
  </w:num>
  <w:num w:numId="7" w16cid:durableId="1487089638">
    <w:abstractNumId w:val="59"/>
  </w:num>
  <w:num w:numId="8" w16cid:durableId="1402605365">
    <w:abstractNumId w:val="24"/>
  </w:num>
  <w:num w:numId="9" w16cid:durableId="19208872">
    <w:abstractNumId w:val="16"/>
  </w:num>
  <w:num w:numId="10" w16cid:durableId="480535994">
    <w:abstractNumId w:val="35"/>
  </w:num>
  <w:num w:numId="11" w16cid:durableId="1554657634">
    <w:abstractNumId w:val="21"/>
  </w:num>
  <w:num w:numId="12" w16cid:durableId="339088309">
    <w:abstractNumId w:val="46"/>
  </w:num>
  <w:num w:numId="13" w16cid:durableId="650259077">
    <w:abstractNumId w:val="55"/>
  </w:num>
  <w:num w:numId="14" w16cid:durableId="904411975">
    <w:abstractNumId w:val="13"/>
  </w:num>
  <w:num w:numId="15" w16cid:durableId="861430953">
    <w:abstractNumId w:val="43"/>
  </w:num>
  <w:num w:numId="16" w16cid:durableId="1670910243">
    <w:abstractNumId w:val="40"/>
  </w:num>
  <w:num w:numId="17" w16cid:durableId="516163467">
    <w:abstractNumId w:val="1"/>
  </w:num>
  <w:num w:numId="18" w16cid:durableId="1881479096">
    <w:abstractNumId w:val="9"/>
  </w:num>
  <w:num w:numId="19" w16cid:durableId="1233539009">
    <w:abstractNumId w:val="23"/>
  </w:num>
  <w:num w:numId="20" w16cid:durableId="526986282">
    <w:abstractNumId w:val="4"/>
  </w:num>
  <w:num w:numId="21" w16cid:durableId="1320844234">
    <w:abstractNumId w:val="2"/>
  </w:num>
  <w:num w:numId="22" w16cid:durableId="88358683">
    <w:abstractNumId w:val="28"/>
  </w:num>
  <w:num w:numId="23" w16cid:durableId="1387488402">
    <w:abstractNumId w:val="18"/>
  </w:num>
  <w:num w:numId="24" w16cid:durableId="2029672723">
    <w:abstractNumId w:val="34"/>
  </w:num>
  <w:num w:numId="25" w16cid:durableId="1612198256">
    <w:abstractNumId w:val="31"/>
  </w:num>
  <w:num w:numId="26" w16cid:durableId="705495201">
    <w:abstractNumId w:val="57"/>
  </w:num>
  <w:num w:numId="27" w16cid:durableId="1552229193">
    <w:abstractNumId w:val="51"/>
  </w:num>
  <w:num w:numId="28" w16cid:durableId="1244100867">
    <w:abstractNumId w:val="26"/>
  </w:num>
  <w:num w:numId="29" w16cid:durableId="1702045974">
    <w:abstractNumId w:val="38"/>
  </w:num>
  <w:num w:numId="30" w16cid:durableId="655766940">
    <w:abstractNumId w:val="14"/>
  </w:num>
  <w:num w:numId="31" w16cid:durableId="877476266">
    <w:abstractNumId w:val="7"/>
  </w:num>
  <w:num w:numId="32" w16cid:durableId="1992171599">
    <w:abstractNumId w:val="22"/>
  </w:num>
  <w:num w:numId="33" w16cid:durableId="1000306665">
    <w:abstractNumId w:val="27"/>
  </w:num>
  <w:num w:numId="34" w16cid:durableId="618099992">
    <w:abstractNumId w:val="53"/>
  </w:num>
  <w:num w:numId="35" w16cid:durableId="1828551483">
    <w:abstractNumId w:val="42"/>
  </w:num>
  <w:num w:numId="36" w16cid:durableId="2130319305">
    <w:abstractNumId w:val="50"/>
  </w:num>
  <w:num w:numId="37" w16cid:durableId="913321504">
    <w:abstractNumId w:val="32"/>
  </w:num>
  <w:num w:numId="38" w16cid:durableId="559707906">
    <w:abstractNumId w:val="12"/>
  </w:num>
  <w:num w:numId="39" w16cid:durableId="1128205406">
    <w:abstractNumId w:val="0"/>
  </w:num>
  <w:num w:numId="40" w16cid:durableId="2132818819">
    <w:abstractNumId w:val="44"/>
  </w:num>
  <w:num w:numId="41" w16cid:durableId="302275481">
    <w:abstractNumId w:val="49"/>
  </w:num>
  <w:num w:numId="42" w16cid:durableId="1941645013">
    <w:abstractNumId w:val="19"/>
  </w:num>
  <w:num w:numId="43" w16cid:durableId="1750805116">
    <w:abstractNumId w:val="20"/>
  </w:num>
  <w:num w:numId="44" w16cid:durableId="277807261">
    <w:abstractNumId w:val="5"/>
  </w:num>
  <w:num w:numId="45" w16cid:durableId="1298025302">
    <w:abstractNumId w:val="41"/>
  </w:num>
  <w:num w:numId="46" w16cid:durableId="1583107207">
    <w:abstractNumId w:val="54"/>
  </w:num>
  <w:num w:numId="47" w16cid:durableId="1998026279">
    <w:abstractNumId w:val="11"/>
  </w:num>
  <w:num w:numId="48" w16cid:durableId="1063216089">
    <w:abstractNumId w:val="52"/>
  </w:num>
  <w:num w:numId="49" w16cid:durableId="1146120382">
    <w:abstractNumId w:val="15"/>
  </w:num>
  <w:num w:numId="50" w16cid:durableId="1498569576">
    <w:abstractNumId w:val="47"/>
  </w:num>
  <w:num w:numId="51" w16cid:durableId="1559391581">
    <w:abstractNumId w:val="33"/>
  </w:num>
  <w:num w:numId="52" w16cid:durableId="970598706">
    <w:abstractNumId w:val="58"/>
  </w:num>
  <w:num w:numId="53" w16cid:durableId="271517406">
    <w:abstractNumId w:val="45"/>
  </w:num>
  <w:num w:numId="54" w16cid:durableId="418674342">
    <w:abstractNumId w:val="48"/>
  </w:num>
  <w:num w:numId="55" w16cid:durableId="1025445051">
    <w:abstractNumId w:val="6"/>
  </w:num>
  <w:num w:numId="56" w16cid:durableId="603390852">
    <w:abstractNumId w:val="37"/>
  </w:num>
  <w:num w:numId="57" w16cid:durableId="3677788">
    <w:abstractNumId w:val="8"/>
  </w:num>
  <w:num w:numId="58" w16cid:durableId="221671524">
    <w:abstractNumId w:val="17"/>
  </w:num>
  <w:num w:numId="59" w16cid:durableId="292834078">
    <w:abstractNumId w:val="56"/>
  </w:num>
  <w:num w:numId="60" w16cid:durableId="769356374">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A8"/>
    <w:rsid w:val="00053FEE"/>
    <w:rsid w:val="0008723C"/>
    <w:rsid w:val="000E4DA2"/>
    <w:rsid w:val="000E5E97"/>
    <w:rsid w:val="00143405"/>
    <w:rsid w:val="00180DCA"/>
    <w:rsid w:val="00186B86"/>
    <w:rsid w:val="001A0726"/>
    <w:rsid w:val="001B19EB"/>
    <w:rsid w:val="001F5690"/>
    <w:rsid w:val="00291335"/>
    <w:rsid w:val="003646BB"/>
    <w:rsid w:val="003D2629"/>
    <w:rsid w:val="004207E6"/>
    <w:rsid w:val="00472763"/>
    <w:rsid w:val="004A3876"/>
    <w:rsid w:val="004A63B9"/>
    <w:rsid w:val="004C414C"/>
    <w:rsid w:val="004D104F"/>
    <w:rsid w:val="00525A4D"/>
    <w:rsid w:val="00567CA8"/>
    <w:rsid w:val="005C0307"/>
    <w:rsid w:val="005F1970"/>
    <w:rsid w:val="005F2BA8"/>
    <w:rsid w:val="006B30AB"/>
    <w:rsid w:val="006E2304"/>
    <w:rsid w:val="007378FA"/>
    <w:rsid w:val="00783F32"/>
    <w:rsid w:val="008348BA"/>
    <w:rsid w:val="0086156A"/>
    <w:rsid w:val="008730D5"/>
    <w:rsid w:val="00A34105"/>
    <w:rsid w:val="00A47B3F"/>
    <w:rsid w:val="00AA743C"/>
    <w:rsid w:val="00AD66DB"/>
    <w:rsid w:val="00AF6BF3"/>
    <w:rsid w:val="00B02243"/>
    <w:rsid w:val="00B3185C"/>
    <w:rsid w:val="00B33F7C"/>
    <w:rsid w:val="00BD4969"/>
    <w:rsid w:val="00C856C6"/>
    <w:rsid w:val="00C91A95"/>
    <w:rsid w:val="00CA6BA2"/>
    <w:rsid w:val="00CF3F89"/>
    <w:rsid w:val="00D952D3"/>
    <w:rsid w:val="00DF4C9D"/>
    <w:rsid w:val="00E310AE"/>
    <w:rsid w:val="00E8367D"/>
    <w:rsid w:val="00ED0971"/>
    <w:rsid w:val="00F80576"/>
    <w:rsid w:val="00FD4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2ADA8"/>
  <w15:docId w15:val="{28C88190-2D04-47F9-A88D-18CEF73C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106"/>
      <w:ind w:left="940"/>
      <w:outlineLvl w:val="0"/>
    </w:pPr>
    <w:rPr>
      <w:rFonts w:ascii="Book Antiqua" w:eastAsia="Book Antiqua" w:hAnsi="Book Antiqua" w:cs="Book Antiqua"/>
      <w:b/>
      <w:bCs/>
      <w:sz w:val="52"/>
      <w:szCs w:val="52"/>
    </w:rPr>
  </w:style>
  <w:style w:type="paragraph" w:styleId="Heading2">
    <w:name w:val="heading 2"/>
    <w:basedOn w:val="Normal"/>
    <w:uiPriority w:val="9"/>
    <w:unhideWhenUsed/>
    <w:qFormat/>
    <w:pPr>
      <w:spacing w:before="84"/>
      <w:ind w:left="820"/>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70"/>
      <w:ind w:left="100"/>
      <w:outlineLvl w:val="2"/>
    </w:pPr>
    <w:rPr>
      <w:rFonts w:ascii="Calibri" w:eastAsia="Calibri" w:hAnsi="Calibri" w:cs="Calibri"/>
      <w:b/>
      <w:bCs/>
      <w:sz w:val="36"/>
      <w:szCs w:val="36"/>
    </w:rPr>
  </w:style>
  <w:style w:type="paragraph" w:styleId="Heading4">
    <w:name w:val="heading 4"/>
    <w:basedOn w:val="Normal"/>
    <w:uiPriority w:val="9"/>
    <w:unhideWhenUsed/>
    <w:qFormat/>
    <w:pPr>
      <w:spacing w:before="100"/>
      <w:ind w:left="1540" w:hanging="908"/>
      <w:outlineLvl w:val="3"/>
    </w:pPr>
    <w:rPr>
      <w:rFonts w:ascii="Tahoma" w:eastAsia="Tahoma" w:hAnsi="Tahoma" w:cs="Tahoma"/>
      <w:b/>
      <w:bCs/>
      <w:sz w:val="32"/>
      <w:szCs w:val="32"/>
    </w:rPr>
  </w:style>
  <w:style w:type="paragraph" w:styleId="Heading5">
    <w:name w:val="heading 5"/>
    <w:basedOn w:val="Normal"/>
    <w:uiPriority w:val="9"/>
    <w:unhideWhenUsed/>
    <w:qFormat/>
    <w:pPr>
      <w:ind w:left="2260" w:hanging="925"/>
      <w:outlineLvl w:val="4"/>
    </w:pPr>
    <w:rPr>
      <w:rFonts w:ascii="Tahoma" w:eastAsia="Tahoma" w:hAnsi="Tahoma" w:cs="Tahoma"/>
      <w:b/>
      <w:bCs/>
    </w:rPr>
  </w:style>
  <w:style w:type="paragraph" w:styleId="Heading6">
    <w:name w:val="heading 6"/>
    <w:basedOn w:val="Normal"/>
    <w:uiPriority w:val="9"/>
    <w:unhideWhenUsed/>
    <w:qFormat/>
    <w:pPr>
      <w:spacing w:before="11"/>
      <w:ind w:left="2980"/>
      <w:outlineLvl w:val="5"/>
    </w:pPr>
    <w:rPr>
      <w:rFonts w:ascii="Gill Sans MT" w:eastAsia="Gill Sans MT" w:hAnsi="Gill Sans MT" w:cs="Gill Sans 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00"/>
    </w:pPr>
    <w:rPr>
      <w:rFonts w:ascii="Tahoma" w:eastAsia="Tahoma" w:hAnsi="Tahoma" w:cs="Tahoma"/>
      <w:b/>
      <w:bCs/>
    </w:rPr>
  </w:style>
  <w:style w:type="paragraph" w:styleId="TOC2">
    <w:name w:val="toc 2"/>
    <w:basedOn w:val="Normal"/>
    <w:uiPriority w:val="1"/>
    <w:qFormat/>
    <w:pPr>
      <w:spacing w:before="71"/>
      <w:ind w:left="701" w:hanging="242"/>
    </w:pPr>
  </w:style>
  <w:style w:type="paragraph" w:styleId="TOC3">
    <w:name w:val="toc 3"/>
    <w:basedOn w:val="Normal"/>
    <w:uiPriority w:val="1"/>
    <w:qFormat/>
    <w:pPr>
      <w:spacing w:before="71"/>
      <w:ind w:left="460"/>
    </w:pPr>
  </w:style>
  <w:style w:type="paragraph" w:styleId="TOC4">
    <w:name w:val="toc 4"/>
    <w:basedOn w:val="Normal"/>
    <w:uiPriority w:val="1"/>
    <w:qFormat/>
    <w:pPr>
      <w:spacing w:before="71"/>
      <w:ind w:left="820"/>
    </w:pPr>
  </w:style>
  <w:style w:type="paragraph" w:styleId="TOC5">
    <w:name w:val="toc 5"/>
    <w:basedOn w:val="Normal"/>
    <w:uiPriority w:val="1"/>
    <w:qFormat/>
    <w:pPr>
      <w:spacing w:before="71"/>
      <w:ind w:left="1180"/>
    </w:pPr>
  </w:style>
  <w:style w:type="paragraph" w:styleId="BodyText">
    <w:name w:val="Body Text"/>
    <w:basedOn w:val="Normal"/>
    <w:uiPriority w:val="1"/>
    <w:qFormat/>
  </w:style>
  <w:style w:type="paragraph" w:styleId="Title">
    <w:name w:val="Title"/>
    <w:basedOn w:val="Normal"/>
    <w:uiPriority w:val="10"/>
    <w:qFormat/>
    <w:pPr>
      <w:spacing w:before="89"/>
      <w:ind w:left="1015"/>
    </w:pPr>
    <w:rPr>
      <w:rFonts w:ascii="Candara" w:eastAsia="Candara" w:hAnsi="Candara" w:cs="Candara"/>
      <w:b/>
      <w:bCs/>
      <w:sz w:val="80"/>
      <w:szCs w:val="80"/>
    </w:rPr>
  </w:style>
  <w:style w:type="paragraph" w:styleId="ListParagraph">
    <w:name w:val="List Paragraph"/>
    <w:basedOn w:val="Normal"/>
    <w:uiPriority w:val="1"/>
    <w:qFormat/>
    <w:pPr>
      <w:ind w:left="2260" w:hanging="360"/>
    </w:pPr>
  </w:style>
  <w:style w:type="paragraph" w:customStyle="1" w:styleId="TableParagraph">
    <w:name w:val="Table Paragraph"/>
    <w:basedOn w:val="Normal"/>
    <w:uiPriority w:val="1"/>
    <w:qFormat/>
    <w:pPr>
      <w:spacing w:before="102"/>
      <w:jc w:val="center"/>
    </w:pPr>
  </w:style>
  <w:style w:type="paragraph" w:styleId="Header">
    <w:name w:val="header"/>
    <w:basedOn w:val="Normal"/>
    <w:link w:val="HeaderChar"/>
    <w:uiPriority w:val="99"/>
    <w:unhideWhenUsed/>
    <w:rsid w:val="0086156A"/>
    <w:pPr>
      <w:tabs>
        <w:tab w:val="center" w:pos="4680"/>
        <w:tab w:val="right" w:pos="9360"/>
      </w:tabs>
    </w:pPr>
  </w:style>
  <w:style w:type="character" w:customStyle="1" w:styleId="HeaderChar">
    <w:name w:val="Header Char"/>
    <w:basedOn w:val="DefaultParagraphFont"/>
    <w:link w:val="Header"/>
    <w:uiPriority w:val="99"/>
    <w:rsid w:val="0086156A"/>
    <w:rPr>
      <w:rFonts w:ascii="Lucida Sans" w:eastAsia="Lucida Sans" w:hAnsi="Lucida Sans" w:cs="Lucida Sans"/>
    </w:rPr>
  </w:style>
  <w:style w:type="paragraph" w:styleId="Footer">
    <w:name w:val="footer"/>
    <w:basedOn w:val="Normal"/>
    <w:link w:val="FooterChar"/>
    <w:uiPriority w:val="99"/>
    <w:unhideWhenUsed/>
    <w:rsid w:val="0086156A"/>
    <w:pPr>
      <w:tabs>
        <w:tab w:val="center" w:pos="4680"/>
        <w:tab w:val="right" w:pos="9360"/>
      </w:tabs>
    </w:pPr>
  </w:style>
  <w:style w:type="character" w:customStyle="1" w:styleId="FooterChar">
    <w:name w:val="Footer Char"/>
    <w:basedOn w:val="DefaultParagraphFont"/>
    <w:link w:val="Footer"/>
    <w:uiPriority w:val="99"/>
    <w:rsid w:val="0086156A"/>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members.barbershop.org/" TargetMode="External"/><Relationship Id="rId21" Type="http://schemas.openxmlformats.org/officeDocument/2006/relationships/hyperlink" Target="http://members.barbershop.org/" TargetMode="External"/><Relationship Id="rId42" Type="http://schemas.openxmlformats.org/officeDocument/2006/relationships/hyperlink" Target="http://www.irs.gov/" TargetMode="External"/><Relationship Id="rId47" Type="http://schemas.openxmlformats.org/officeDocument/2006/relationships/hyperlink" Target="https://drive.google.com/open?id=0B06bQhVih7-DVHUzZ2lGXzl0YWM" TargetMode="External"/><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yperlink" Target="http://members.barbershop.org/" TargetMode="External"/><Relationship Id="rId11" Type="http://schemas.openxmlformats.org/officeDocument/2006/relationships/footer" Target="footer1.xml"/><Relationship Id="rId32" Type="http://schemas.openxmlformats.org/officeDocument/2006/relationships/hyperlink" Target="http://www.barbershop.org/resources/document-center/business-and-finance/" TargetMode="External"/><Relationship Id="rId37" Type="http://schemas.openxmlformats.org/officeDocument/2006/relationships/hyperlink" Target="http://members.barbershop.org/" TargetMode="External"/><Relationship Id="rId53" Type="http://schemas.openxmlformats.org/officeDocument/2006/relationships/hyperlink" Target="mailto:customerservice@barbershop.org" TargetMode="External"/><Relationship Id="rId58" Type="http://schemas.openxmlformats.org/officeDocument/2006/relationships/image" Target="media/image7.jpeg"/><Relationship Id="rId74" Type="http://schemas.openxmlformats.org/officeDocument/2006/relationships/image" Target="media/image23.jpeg"/><Relationship Id="rId79"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fontTable" Target="fontTable.xml"/><Relationship Id="rId19" Type="http://schemas.openxmlformats.org/officeDocument/2006/relationships/hyperlink" Target="http://www.barbershop.org/resources/document-center/business-and-finance/" TargetMode="External"/><Relationship Id="rId14" Type="http://schemas.openxmlformats.org/officeDocument/2006/relationships/hyperlink" Target="http://members.barbershop.org/" TargetMode="External"/><Relationship Id="rId22" Type="http://schemas.openxmlformats.org/officeDocument/2006/relationships/hyperlink" Target="http://members.barbershop.org/" TargetMode="External"/><Relationship Id="rId27" Type="http://schemas.openxmlformats.org/officeDocument/2006/relationships/hyperlink" Target="http://members.barbershop.org/" TargetMode="External"/><Relationship Id="rId30" Type="http://schemas.openxmlformats.org/officeDocument/2006/relationships/hyperlink" Target="http://www.barbershop.org/resources/document-center/business-and-finance/" TargetMode="External"/><Relationship Id="rId35" Type="http://schemas.openxmlformats.org/officeDocument/2006/relationships/hyperlink" Target="http://members.barbershop.org/" TargetMode="External"/><Relationship Id="rId43" Type="http://schemas.openxmlformats.org/officeDocument/2006/relationships/hyperlink" Target="http://www.barbershop.org/resources/document-center/business-and-finance/" TargetMode="External"/><Relationship Id="rId48" Type="http://schemas.openxmlformats.org/officeDocument/2006/relationships/hyperlink" Target="http://www.barbershop.org/resources/document-center/business-and-finance/standard-chapter-bylaws/" TargetMode="Externa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image" Target="media/image18.png"/><Relationship Id="rId77" Type="http://schemas.openxmlformats.org/officeDocument/2006/relationships/image" Target="media/image25.jpeg"/><Relationship Id="rId8" Type="http://schemas.openxmlformats.org/officeDocument/2006/relationships/image" Target="media/image2.png"/><Relationship Id="rId51" Type="http://schemas.openxmlformats.org/officeDocument/2006/relationships/hyperlink" Target="https://drive.google.com/a/barbershop.org/file/d/0B06bQhVih7-DdU5SYzg2Uk9OcUE/view" TargetMode="External"/><Relationship Id="rId72" Type="http://schemas.openxmlformats.org/officeDocument/2006/relationships/image" Target="media/image21.jpeg"/><Relationship Id="rId80" Type="http://schemas.openxmlformats.org/officeDocument/2006/relationships/hyperlink" Target="http://members.barbershop.org/" TargetMode="External"/><Relationship Id="rId3" Type="http://schemas.openxmlformats.org/officeDocument/2006/relationships/settings" Target="settings.xml"/><Relationship Id="rId12" Type="http://schemas.openxmlformats.org/officeDocument/2006/relationships/hyperlink" Target="https://loldistrict.org/document-center" TargetMode="External"/><Relationship Id="rId17" Type="http://schemas.openxmlformats.org/officeDocument/2006/relationships/hyperlink" Target="http://www.barbershop.org/resources/document-center/business-and-finance/" TargetMode="External"/><Relationship Id="rId25" Type="http://schemas.openxmlformats.org/officeDocument/2006/relationships/hyperlink" Target="http://members.barbershop.org/" TargetMode="External"/><Relationship Id="rId33" Type="http://schemas.openxmlformats.org/officeDocument/2006/relationships/hyperlink" Target="http://www.barbershop.org/resources/document-center/business-and-finance/" TargetMode="External"/><Relationship Id="rId38" Type="http://schemas.openxmlformats.org/officeDocument/2006/relationships/hyperlink" Target="http://members.barbershop.org/" TargetMode="External"/><Relationship Id="rId46" Type="http://schemas.openxmlformats.org/officeDocument/2006/relationships/hyperlink" Target="https://drive.google.com/open?id=0B06bQhVih7-DNTF3N0lFOEFjRFk" TargetMode="External"/><Relationship Id="rId59" Type="http://schemas.openxmlformats.org/officeDocument/2006/relationships/image" Target="media/image8.jpeg"/><Relationship Id="rId67" Type="http://schemas.openxmlformats.org/officeDocument/2006/relationships/image" Target="media/image16.png"/><Relationship Id="rId20" Type="http://schemas.openxmlformats.org/officeDocument/2006/relationships/hyperlink" Target="http://members.barbershop.org/" TargetMode="External"/><Relationship Id="rId41" Type="http://schemas.openxmlformats.org/officeDocument/2006/relationships/hyperlink" Target="http://www.irs.gov/" TargetMode="External"/><Relationship Id="rId54" Type="http://schemas.openxmlformats.org/officeDocument/2006/relationships/image" Target="media/image3.png"/><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hyperlink" Target="http://www.barbershop.org/resources/document-center/business-and-finan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mbers.barbershop.org/" TargetMode="External"/><Relationship Id="rId23" Type="http://schemas.openxmlformats.org/officeDocument/2006/relationships/hyperlink" Target="http://members.barbershop.org/" TargetMode="External"/><Relationship Id="rId28" Type="http://schemas.openxmlformats.org/officeDocument/2006/relationships/hyperlink" Target="http://www.barbershop.org/resources/document-center/business-and-finance/" TargetMode="External"/><Relationship Id="rId36" Type="http://schemas.openxmlformats.org/officeDocument/2006/relationships/hyperlink" Target="http://www.barbershop.org/membership-documents" TargetMode="External"/><Relationship Id="rId49" Type="http://schemas.openxmlformats.org/officeDocument/2006/relationships/hyperlink" Target="https://docs.google.com/document/d/1vAZLyXsGJOs6r-mW6blCCl2K_0V5PnzliuZi5SE_z04/edit" TargetMode="External"/><Relationship Id="rId57" Type="http://schemas.openxmlformats.org/officeDocument/2006/relationships/image" Target="media/image6.jpeg"/><Relationship Id="rId10" Type="http://schemas.openxmlformats.org/officeDocument/2006/relationships/hyperlink" Target="mailto:chapters@barbershop.org" TargetMode="External"/><Relationship Id="rId31" Type="http://schemas.openxmlformats.org/officeDocument/2006/relationships/hyperlink" Target="http://www.barbershop.org/resources/document-center/business-and-finance/" TargetMode="External"/><Relationship Id="rId44" Type="http://schemas.openxmlformats.org/officeDocument/2006/relationships/hyperlink" Target="http://www.barbershop.org/resources/document-center/" TargetMode="External"/><Relationship Id="rId52" Type="http://schemas.openxmlformats.org/officeDocument/2006/relationships/hyperlink" Target="mailto:chapters@barbershop.org" TargetMode="External"/><Relationship Id="rId60" Type="http://schemas.openxmlformats.org/officeDocument/2006/relationships/image" Target="media/image9.jpeg"/><Relationship Id="rId65" Type="http://schemas.openxmlformats.org/officeDocument/2006/relationships/image" Target="media/image14.png"/><Relationship Id="rId73" Type="http://schemas.openxmlformats.org/officeDocument/2006/relationships/image" Target="media/image22.jpeg"/><Relationship Id="rId78" Type="http://schemas.openxmlformats.org/officeDocument/2006/relationships/image" Target="media/image26.jpeg"/><Relationship Id="rId81" Type="http://schemas.openxmlformats.org/officeDocument/2006/relationships/hyperlink" Target="http://members.barbershop.org/" TargetMode="External"/><Relationship Id="rId4" Type="http://schemas.openxmlformats.org/officeDocument/2006/relationships/webSettings" Target="webSettings.xml"/><Relationship Id="rId9" Type="http://schemas.openxmlformats.org/officeDocument/2006/relationships/hyperlink" Target="http://www.barbershop.org/" TargetMode="External"/><Relationship Id="rId13" Type="http://schemas.openxmlformats.org/officeDocument/2006/relationships/hyperlink" Target="http://www.barbershop.org/resources/document-center/business-and-finance/" TargetMode="External"/><Relationship Id="rId18" Type="http://schemas.openxmlformats.org/officeDocument/2006/relationships/hyperlink" Target="http://www.barbershop.org/resources/document-center/business-and-finance/" TargetMode="External"/><Relationship Id="rId39" Type="http://schemas.openxmlformats.org/officeDocument/2006/relationships/hyperlink" Target="http://members.barbershop.org/" TargetMode="External"/><Relationship Id="rId34" Type="http://schemas.openxmlformats.org/officeDocument/2006/relationships/hyperlink" Target="http://members.barbershop.org/" TargetMode="External"/><Relationship Id="rId50" Type="http://schemas.openxmlformats.org/officeDocument/2006/relationships/hyperlink" Target="https://drive.google.com/a/barbershop.org/file/d/0B06bQhVih7-DTWZTQ0M1cWRtaGs/view" TargetMode="External"/><Relationship Id="rId55" Type="http://schemas.openxmlformats.org/officeDocument/2006/relationships/image" Target="media/image4.png"/><Relationship Id="rId76" Type="http://schemas.openxmlformats.org/officeDocument/2006/relationships/image" Target="media/image24.jpeg"/><Relationship Id="rId7" Type="http://schemas.openxmlformats.org/officeDocument/2006/relationships/image" Target="media/image1.png"/><Relationship Id="rId71"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ebiz.barbershop.org/" TargetMode="External"/><Relationship Id="rId24" Type="http://schemas.openxmlformats.org/officeDocument/2006/relationships/footer" Target="footer2.xml"/><Relationship Id="rId40" Type="http://schemas.openxmlformats.org/officeDocument/2006/relationships/hyperlink" Target="http://members.barbershop.org/" TargetMode="External"/><Relationship Id="rId45" Type="http://schemas.openxmlformats.org/officeDocument/2006/relationships/hyperlink" Target="https://drive.google.com/a/barbershop.org/file/d/0B06bQhVih7-DQ2hLWklkaTQ2NWs/view" TargetMode="External"/><Relationship Id="rId6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78</Pages>
  <Words>18537</Words>
  <Characters>105663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Althof</dc:creator>
  <cp:lastModifiedBy>Del Ryberg</cp:lastModifiedBy>
  <cp:revision>8</cp:revision>
  <cp:lastPrinted>2024-07-07T02:28:00Z</cp:lastPrinted>
  <dcterms:created xsi:type="dcterms:W3CDTF">2024-07-07T01:07:00Z</dcterms:created>
  <dcterms:modified xsi:type="dcterms:W3CDTF">2025-12-11T14:24:00Z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m69</vt:lpwstr>
  </property>
</Properties>
</file>