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46622" w14:textId="6C24E937" w:rsidR="008E2890" w:rsidRPr="007B4497" w:rsidRDefault="008D6A4B" w:rsidP="008D6A4B">
      <w:pPr>
        <w:ind w:left="720" w:right="1350"/>
        <w:jc w:val="center"/>
        <w:rPr>
          <w:rFonts w:ascii="Arial" w:hAnsi="Arial" w:cs="Arial"/>
          <w:b/>
          <w:color w:val="4F6228" w:themeColor="accent3" w:themeShade="80"/>
        </w:rPr>
      </w:pPr>
      <w:r>
        <w:rPr>
          <w:rFonts w:ascii="Arial" w:hAnsi="Arial" w:cs="Arial"/>
          <w:b/>
          <w:color w:val="4F6228" w:themeColor="accent3" w:themeShade="80"/>
        </w:rPr>
        <w:tab/>
      </w:r>
      <w:r w:rsidR="001F675B">
        <w:rPr>
          <w:rFonts w:ascii="Arial" w:hAnsi="Arial" w:cs="Arial"/>
          <w:b/>
          <w:color w:val="4F6228" w:themeColor="accent3" w:themeShade="80"/>
        </w:rPr>
        <w:t>Meeting Minutes</w:t>
      </w:r>
    </w:p>
    <w:p w14:paraId="2FBEF7A4" w14:textId="15FC2884" w:rsidR="007C119B" w:rsidRDefault="00070589" w:rsidP="008D6A4B">
      <w:pPr>
        <w:ind w:left="-540" w:right="-720"/>
        <w:jc w:val="center"/>
        <w:rPr>
          <w:rFonts w:ascii="Arial" w:hAnsi="Arial" w:cs="Arial"/>
        </w:rPr>
      </w:pPr>
      <w:r>
        <w:rPr>
          <w:rFonts w:ascii="Arial" w:hAnsi="Arial" w:cs="Arial"/>
        </w:rPr>
        <w:t>June 9,</w:t>
      </w:r>
      <w:r w:rsidR="00AA1F5D">
        <w:rPr>
          <w:rFonts w:ascii="Arial" w:hAnsi="Arial" w:cs="Arial"/>
        </w:rPr>
        <w:t xml:space="preserve"> 2020</w:t>
      </w:r>
      <w:r w:rsidR="0022432D">
        <w:rPr>
          <w:rFonts w:ascii="Arial" w:hAnsi="Arial" w:cs="Arial"/>
        </w:rPr>
        <w:t xml:space="preserve"> @ </w:t>
      </w:r>
      <w:r>
        <w:rPr>
          <w:rFonts w:ascii="Arial" w:hAnsi="Arial" w:cs="Arial"/>
        </w:rPr>
        <w:t>7:00</w:t>
      </w:r>
      <w:r w:rsidR="007B4497">
        <w:rPr>
          <w:rFonts w:ascii="Arial" w:hAnsi="Arial" w:cs="Arial"/>
        </w:rPr>
        <w:t xml:space="preserve"> pm</w:t>
      </w:r>
    </w:p>
    <w:p w14:paraId="640BE422" w14:textId="4662773C" w:rsidR="007B4497" w:rsidRDefault="007C119B" w:rsidP="008D6A4B">
      <w:pPr>
        <w:ind w:left="-540" w:right="-720"/>
        <w:jc w:val="center"/>
        <w:rPr>
          <w:rFonts w:ascii="Arial" w:hAnsi="Arial" w:cs="Arial"/>
        </w:rPr>
      </w:pPr>
      <w:r>
        <w:rPr>
          <w:rFonts w:ascii="Arial" w:hAnsi="Arial" w:cs="Arial"/>
        </w:rPr>
        <w:t>WebEx meeting</w:t>
      </w:r>
    </w:p>
    <w:p w14:paraId="34C415B5" w14:textId="36F03835" w:rsidR="007B4497" w:rsidRPr="00E26554" w:rsidRDefault="00B064FF" w:rsidP="001C19C8">
      <w:pPr>
        <w:pStyle w:val="ListParagraph"/>
        <w:tabs>
          <w:tab w:val="left" w:pos="180"/>
        </w:tabs>
        <w:ind w:left="413" w:right="-720"/>
        <w:rPr>
          <w:rFonts w:ascii="Arial" w:hAnsi="Arial" w:cs="Arial"/>
          <w:sz w:val="8"/>
          <w:szCs w:val="8"/>
        </w:rPr>
      </w:pPr>
      <w:r w:rsidRPr="00E26554">
        <w:rPr>
          <w:rFonts w:ascii="Arial" w:hAnsi="Arial" w:cs="Arial"/>
          <w:sz w:val="8"/>
          <w:szCs w:val="8"/>
        </w:rPr>
        <w:tab/>
      </w:r>
      <w:r w:rsidRPr="00E26554">
        <w:rPr>
          <w:rFonts w:ascii="Arial" w:hAnsi="Arial" w:cs="Arial"/>
          <w:sz w:val="8"/>
          <w:szCs w:val="8"/>
        </w:rPr>
        <w:tab/>
      </w:r>
      <w:r w:rsidRPr="00E26554">
        <w:rPr>
          <w:rFonts w:ascii="Arial" w:hAnsi="Arial" w:cs="Arial"/>
          <w:sz w:val="8"/>
          <w:szCs w:val="8"/>
        </w:rPr>
        <w:tab/>
      </w:r>
      <w:r w:rsidRPr="00E26554">
        <w:rPr>
          <w:rFonts w:ascii="Arial" w:hAnsi="Arial" w:cs="Arial"/>
          <w:sz w:val="8"/>
          <w:szCs w:val="8"/>
        </w:rPr>
        <w:tab/>
      </w:r>
      <w:r w:rsidRPr="00E26554">
        <w:rPr>
          <w:rFonts w:ascii="Arial" w:hAnsi="Arial" w:cs="Arial"/>
          <w:sz w:val="8"/>
          <w:szCs w:val="8"/>
        </w:rPr>
        <w:tab/>
        <w:t xml:space="preserve"> </w:t>
      </w:r>
    </w:p>
    <w:p w14:paraId="57253A2C" w14:textId="77777777" w:rsidR="00205A96" w:rsidRDefault="00522A09" w:rsidP="00B374FD">
      <w:pPr>
        <w:pStyle w:val="ListParagraph"/>
        <w:numPr>
          <w:ilvl w:val="0"/>
          <w:numId w:val="12"/>
        </w:numPr>
        <w:tabs>
          <w:tab w:val="left" w:pos="360"/>
        </w:tabs>
        <w:ind w:right="-720"/>
      </w:pPr>
      <w:r w:rsidRPr="00522A09">
        <w:rPr>
          <w:b/>
        </w:rPr>
        <w:t>Roll Call &amp; Sign In</w:t>
      </w:r>
      <w:r>
        <w:t xml:space="preserve">:   </w:t>
      </w:r>
    </w:p>
    <w:p w14:paraId="1E6E18AB" w14:textId="77777777" w:rsidR="00205A96" w:rsidRDefault="00205A96" w:rsidP="00205A96">
      <w:pPr>
        <w:pStyle w:val="ListParagraph"/>
        <w:tabs>
          <w:tab w:val="left" w:pos="360"/>
        </w:tabs>
        <w:ind w:left="450" w:right="-720"/>
        <w:rPr>
          <w:b/>
        </w:rPr>
        <w:sectPr w:rsidR="00205A96" w:rsidSect="008D6A4B">
          <w:headerReference w:type="default" r:id="rId8"/>
          <w:footerReference w:type="even" r:id="rId9"/>
          <w:footerReference w:type="default" r:id="rId10"/>
          <w:pgSz w:w="12240" w:h="15840"/>
          <w:pgMar w:top="1080" w:right="1440" w:bottom="720" w:left="1440" w:header="86" w:footer="0" w:gutter="0"/>
          <w:pgNumType w:fmt="numberInDash"/>
          <w:cols w:space="720"/>
          <w:docGrid w:linePitch="360"/>
        </w:sectPr>
      </w:pPr>
    </w:p>
    <w:p w14:paraId="3FAF5BB4" w14:textId="7C673520" w:rsidR="00205A96" w:rsidRPr="002B3BFE" w:rsidRDefault="00205A96" w:rsidP="00205A96">
      <w:pPr>
        <w:pStyle w:val="ListParagraph"/>
        <w:tabs>
          <w:tab w:val="left" w:pos="360"/>
        </w:tabs>
        <w:ind w:left="450" w:right="-720"/>
        <w:rPr>
          <w:bCs/>
        </w:rPr>
      </w:pPr>
      <w:r w:rsidRPr="002B3BFE">
        <w:rPr>
          <w:bCs/>
        </w:rPr>
        <w:t>Sherry Hawk</w:t>
      </w:r>
    </w:p>
    <w:p w14:paraId="4750EEAD" w14:textId="77777777" w:rsidR="00205A96" w:rsidRPr="002B3BFE" w:rsidRDefault="00205A96" w:rsidP="00205A96">
      <w:pPr>
        <w:pStyle w:val="ListParagraph"/>
        <w:tabs>
          <w:tab w:val="left" w:pos="360"/>
        </w:tabs>
        <w:ind w:left="450" w:right="-720"/>
        <w:rPr>
          <w:bCs/>
        </w:rPr>
      </w:pPr>
      <w:r w:rsidRPr="002B3BFE">
        <w:rPr>
          <w:bCs/>
        </w:rPr>
        <w:t>Pat Schoggins</w:t>
      </w:r>
    </w:p>
    <w:p w14:paraId="27FBE3FA" w14:textId="10E68232" w:rsidR="00205A96" w:rsidRDefault="00205A96" w:rsidP="00205A96">
      <w:pPr>
        <w:pStyle w:val="ListParagraph"/>
        <w:tabs>
          <w:tab w:val="left" w:pos="360"/>
        </w:tabs>
        <w:ind w:left="450" w:right="-720"/>
        <w:rPr>
          <w:bCs/>
        </w:rPr>
      </w:pPr>
      <w:r w:rsidRPr="002B3BFE">
        <w:rPr>
          <w:bCs/>
        </w:rPr>
        <w:t>Richard Jukes</w:t>
      </w:r>
      <w:r w:rsidR="00E26554">
        <w:rPr>
          <w:bCs/>
        </w:rPr>
        <w:tab/>
      </w:r>
    </w:p>
    <w:p w14:paraId="57BE7421" w14:textId="77777777" w:rsidR="00205A96" w:rsidRPr="002B3BFE" w:rsidRDefault="00205A96" w:rsidP="00205A96">
      <w:pPr>
        <w:pStyle w:val="ListParagraph"/>
        <w:tabs>
          <w:tab w:val="left" w:pos="360"/>
        </w:tabs>
        <w:ind w:left="450" w:right="-720"/>
        <w:rPr>
          <w:bCs/>
          <w:color w:val="000000" w:themeColor="text1"/>
        </w:rPr>
      </w:pPr>
      <w:r w:rsidRPr="002B3BFE">
        <w:rPr>
          <w:bCs/>
          <w:color w:val="000000" w:themeColor="text1"/>
        </w:rPr>
        <w:t>Dominique Smith</w:t>
      </w:r>
    </w:p>
    <w:p w14:paraId="735B7A0B" w14:textId="77777777" w:rsidR="00E26554" w:rsidRDefault="00205A96" w:rsidP="00205A96">
      <w:pPr>
        <w:pStyle w:val="ListParagraph"/>
        <w:tabs>
          <w:tab w:val="left" w:pos="360"/>
        </w:tabs>
        <w:ind w:left="450" w:right="-720"/>
        <w:rPr>
          <w:rFonts w:ascii="Calibri-Bold" w:hAnsi="Calibri-Bold" w:cs="Calibri-Bold"/>
        </w:rPr>
      </w:pPr>
      <w:r w:rsidRPr="002B3BFE">
        <w:rPr>
          <w:bCs/>
        </w:rPr>
        <w:t>Rich Wade</w:t>
      </w:r>
      <w:r w:rsidR="00E26554" w:rsidRPr="00E26554">
        <w:rPr>
          <w:rFonts w:ascii="Calibri-Bold" w:hAnsi="Calibri-Bold" w:cs="Calibri-Bold"/>
        </w:rPr>
        <w:t xml:space="preserve"> </w:t>
      </w:r>
    </w:p>
    <w:p w14:paraId="3F595DEC" w14:textId="3294039D" w:rsidR="00205A96" w:rsidRDefault="00E26554" w:rsidP="00205A96">
      <w:pPr>
        <w:pStyle w:val="ListParagraph"/>
        <w:tabs>
          <w:tab w:val="left" w:pos="360"/>
        </w:tabs>
        <w:ind w:left="450" w:right="-720"/>
        <w:rPr>
          <w:b/>
        </w:rPr>
        <w:sectPr w:rsidR="00205A96" w:rsidSect="00205A96">
          <w:type w:val="continuous"/>
          <w:pgSz w:w="12240" w:h="15840"/>
          <w:pgMar w:top="1080" w:right="1440" w:bottom="720" w:left="1440" w:header="86" w:footer="0" w:gutter="0"/>
          <w:pgNumType w:fmt="numberInDash"/>
          <w:cols w:num="2" w:space="720"/>
          <w:docGrid w:linePitch="360"/>
        </w:sectPr>
      </w:pPr>
      <w:r w:rsidRPr="00471A0C">
        <w:rPr>
          <w:rFonts w:ascii="Calibri-Bold" w:hAnsi="Calibri-Bold" w:cs="Calibri-Bold"/>
        </w:rPr>
        <w:t xml:space="preserve">One </w:t>
      </w:r>
      <w:proofErr w:type="gramStart"/>
      <w:r w:rsidRPr="00471A0C">
        <w:rPr>
          <w:rFonts w:ascii="Calibri-Bold" w:hAnsi="Calibri-Bold" w:cs="Calibri-Bold"/>
        </w:rPr>
        <w:t>visitor,  Unidentified</w:t>
      </w:r>
      <w:proofErr w:type="gramEnd"/>
    </w:p>
    <w:p w14:paraId="07906E89" w14:textId="4B0D5650" w:rsidR="00471A0C" w:rsidRPr="00E26554" w:rsidRDefault="008D6A4B" w:rsidP="00471A0C">
      <w:pPr>
        <w:pStyle w:val="ListParagraph"/>
        <w:tabs>
          <w:tab w:val="left" w:pos="360"/>
        </w:tabs>
        <w:ind w:left="450" w:right="-720"/>
        <w:rPr>
          <w:rFonts w:ascii="Calibri-Bold" w:hAnsi="Calibri-Bold" w:cs="Calibri-Bold"/>
          <w:sz w:val="12"/>
          <w:szCs w:val="12"/>
        </w:rPr>
      </w:pPr>
      <w:r w:rsidRPr="00E26554">
        <w:rPr>
          <w:i/>
          <w:sz w:val="12"/>
          <w:szCs w:val="12"/>
        </w:rPr>
        <w:tab/>
      </w:r>
      <w:r w:rsidR="00471A0C" w:rsidRPr="00E26554">
        <w:rPr>
          <w:rFonts w:ascii="Calibri-Bold" w:hAnsi="Calibri-Bold" w:cs="Calibri-Bold"/>
          <w:sz w:val="12"/>
          <w:szCs w:val="12"/>
        </w:rPr>
        <w:tab/>
        <w:t xml:space="preserve"> </w:t>
      </w:r>
    </w:p>
    <w:p w14:paraId="70094753" w14:textId="536C11BC" w:rsidR="00471A0C" w:rsidRDefault="00070589" w:rsidP="00070589">
      <w:pPr>
        <w:autoSpaceDE w:val="0"/>
        <w:autoSpaceDN w:val="0"/>
        <w:adjustRightInd w:val="0"/>
        <w:spacing w:after="120" w:line="240" w:lineRule="auto"/>
        <w:rPr>
          <w:rFonts w:ascii="Calibri" w:hAnsi="Calibri" w:cs="Calibri"/>
        </w:rPr>
      </w:pPr>
      <w:r>
        <w:rPr>
          <w:rFonts w:ascii="Calibri-Bold" w:hAnsi="Calibri-Bold" w:cs="Calibri-Bold"/>
          <w:b/>
          <w:bCs/>
        </w:rPr>
        <w:t>2. Approval of Agenda</w:t>
      </w:r>
      <w:r>
        <w:rPr>
          <w:rFonts w:ascii="Calibri" w:hAnsi="Calibri" w:cs="Calibri"/>
        </w:rPr>
        <w:t xml:space="preserve">: </w:t>
      </w:r>
      <w:r w:rsidR="00471A0C">
        <w:rPr>
          <w:rFonts w:ascii="Calibri" w:hAnsi="Calibri" w:cs="Calibri"/>
        </w:rPr>
        <w:t xml:space="preserve">Moved by Rich </w:t>
      </w:r>
      <w:proofErr w:type="gramStart"/>
      <w:r w:rsidR="00471A0C">
        <w:rPr>
          <w:rFonts w:ascii="Calibri" w:hAnsi="Calibri" w:cs="Calibri"/>
        </w:rPr>
        <w:t xml:space="preserve">Wade,  </w:t>
      </w:r>
      <w:r w:rsidR="00EF3B8F">
        <w:rPr>
          <w:rFonts w:ascii="Calibri" w:hAnsi="Calibri" w:cs="Calibri"/>
        </w:rPr>
        <w:t>s</w:t>
      </w:r>
      <w:r w:rsidR="00471A0C">
        <w:rPr>
          <w:rFonts w:ascii="Calibri" w:hAnsi="Calibri" w:cs="Calibri"/>
        </w:rPr>
        <w:t>econded</w:t>
      </w:r>
      <w:proofErr w:type="gramEnd"/>
      <w:r w:rsidR="00471A0C">
        <w:rPr>
          <w:rFonts w:ascii="Calibri" w:hAnsi="Calibri" w:cs="Calibri"/>
        </w:rPr>
        <w:t xml:space="preserve"> by Richard Jukes</w:t>
      </w:r>
      <w:r w:rsidR="00EF3B8F">
        <w:rPr>
          <w:rFonts w:ascii="Calibri" w:hAnsi="Calibri" w:cs="Calibri"/>
        </w:rPr>
        <w:t>;</w:t>
      </w:r>
      <w:r w:rsidR="00471A0C">
        <w:rPr>
          <w:rFonts w:ascii="Calibri" w:hAnsi="Calibri" w:cs="Calibri"/>
        </w:rPr>
        <w:t xml:space="preserve"> </w:t>
      </w:r>
      <w:r w:rsidR="00EF3B8F">
        <w:rPr>
          <w:rFonts w:ascii="Calibri" w:hAnsi="Calibri" w:cs="Calibri"/>
        </w:rPr>
        <w:t>p</w:t>
      </w:r>
      <w:r w:rsidR="00471A0C">
        <w:rPr>
          <w:rFonts w:ascii="Calibri" w:hAnsi="Calibri" w:cs="Calibri"/>
        </w:rPr>
        <w:t>assed by comm</w:t>
      </w:r>
      <w:r w:rsidR="00EF3B8F">
        <w:rPr>
          <w:rFonts w:ascii="Calibri" w:hAnsi="Calibri" w:cs="Calibri"/>
        </w:rPr>
        <w:t>on consent.</w:t>
      </w:r>
    </w:p>
    <w:p w14:paraId="2F536164" w14:textId="0786F04E" w:rsidR="00070589" w:rsidRPr="00471A0C" w:rsidRDefault="00070589" w:rsidP="00070589">
      <w:pPr>
        <w:autoSpaceDE w:val="0"/>
        <w:autoSpaceDN w:val="0"/>
        <w:adjustRightInd w:val="0"/>
        <w:spacing w:after="120" w:line="240" w:lineRule="auto"/>
        <w:rPr>
          <w:rFonts w:ascii="Calibri-Bold" w:hAnsi="Calibri-Bold" w:cs="Calibri-Bold"/>
        </w:rPr>
      </w:pPr>
      <w:r>
        <w:rPr>
          <w:rFonts w:ascii="Calibri-Bold" w:hAnsi="Calibri-Bold" w:cs="Calibri-Bold"/>
          <w:b/>
          <w:bCs/>
        </w:rPr>
        <w:t>3. Consent Minutes</w:t>
      </w:r>
      <w:r>
        <w:rPr>
          <w:rFonts w:ascii="Calibri" w:hAnsi="Calibri" w:cs="Calibri"/>
        </w:rPr>
        <w:t xml:space="preserve">: </w:t>
      </w:r>
      <w:r w:rsidR="00471A0C">
        <w:rPr>
          <w:rFonts w:ascii="Calibri-Bold" w:hAnsi="Calibri-Bold" w:cs="Calibri-Bold"/>
        </w:rPr>
        <w:t xml:space="preserve">Approval of previous meeting’s minutes (5/6/2020): motion by Rich Wade       second by Pat </w:t>
      </w:r>
      <w:proofErr w:type="gramStart"/>
      <w:r w:rsidR="00471A0C">
        <w:rPr>
          <w:rFonts w:ascii="Calibri-Bold" w:hAnsi="Calibri-Bold" w:cs="Calibri-Bold"/>
        </w:rPr>
        <w:t>Schoggins .</w:t>
      </w:r>
      <w:proofErr w:type="gramEnd"/>
      <w:r w:rsidR="00471A0C">
        <w:rPr>
          <w:rFonts w:ascii="Calibri-Bold" w:hAnsi="Calibri-Bold" w:cs="Calibri-Bold"/>
        </w:rPr>
        <w:t xml:space="preserve"> Unanimous approval.</w:t>
      </w:r>
    </w:p>
    <w:p w14:paraId="2CCBF93E" w14:textId="6078AF01" w:rsidR="00070589" w:rsidRDefault="00070589" w:rsidP="00070589">
      <w:pPr>
        <w:autoSpaceDE w:val="0"/>
        <w:autoSpaceDN w:val="0"/>
        <w:adjustRightInd w:val="0"/>
        <w:spacing w:after="120" w:line="240" w:lineRule="auto"/>
        <w:rPr>
          <w:rFonts w:ascii="Calibri" w:hAnsi="Calibri" w:cs="Calibri"/>
        </w:rPr>
      </w:pPr>
      <w:r>
        <w:rPr>
          <w:rFonts w:ascii="Calibri-Bold" w:hAnsi="Calibri-Bold" w:cs="Calibri-Bold"/>
          <w:b/>
          <w:bCs/>
        </w:rPr>
        <w:t xml:space="preserve">4. Chairman Report: </w:t>
      </w:r>
      <w:r>
        <w:rPr>
          <w:rFonts w:ascii="Calibri" w:hAnsi="Calibri" w:cs="Calibri"/>
        </w:rPr>
        <w:t>Sherry Hawk</w:t>
      </w:r>
      <w:r w:rsidR="00471A0C">
        <w:rPr>
          <w:rFonts w:ascii="Calibri" w:hAnsi="Calibri" w:cs="Calibri"/>
        </w:rPr>
        <w:t xml:space="preserve"> </w:t>
      </w:r>
    </w:p>
    <w:p w14:paraId="2825970B" w14:textId="5CCF300D"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r w:rsidRPr="00471A0C">
        <w:rPr>
          <w:rFonts w:ascii="Calibri" w:hAnsi="Calibri" w:cs="Calibri"/>
          <w:u w:val="single"/>
        </w:rPr>
        <w:t>Resource Conservation District C-20 Vegetation Management Plan (VMP)</w:t>
      </w:r>
      <w:r w:rsidR="00471A0C">
        <w:rPr>
          <w:rFonts w:ascii="Calibri" w:hAnsi="Calibri" w:cs="Calibri"/>
        </w:rPr>
        <w:t xml:space="preserve"> - Sherry has not heard back from Mark </w:t>
      </w:r>
      <w:proofErr w:type="spellStart"/>
      <w:r w:rsidR="00471A0C">
        <w:rPr>
          <w:rFonts w:ascii="Calibri" w:hAnsi="Calibri" w:cs="Calibri"/>
        </w:rPr>
        <w:t>Eberg</w:t>
      </w:r>
      <w:proofErr w:type="spellEnd"/>
      <w:r w:rsidR="00471A0C">
        <w:rPr>
          <w:rFonts w:ascii="Calibri" w:hAnsi="Calibri" w:cs="Calibri"/>
        </w:rPr>
        <w:t xml:space="preserve">.  Rich Wade stated that it probably won’t be done until this fall because they’ll be suspending the operation late June for fire protection needs, shutting down the masticators.  </w:t>
      </w:r>
      <w:proofErr w:type="gramStart"/>
      <w:r w:rsidR="00471A0C">
        <w:rPr>
          <w:rFonts w:ascii="Calibri" w:hAnsi="Calibri" w:cs="Calibri"/>
        </w:rPr>
        <w:t>But,</w:t>
      </w:r>
      <w:proofErr w:type="gramEnd"/>
      <w:r w:rsidR="00471A0C">
        <w:rPr>
          <w:rFonts w:ascii="Calibri" w:hAnsi="Calibri" w:cs="Calibri"/>
        </w:rPr>
        <w:t xml:space="preserve"> this is supposition on Rich’s part.  </w:t>
      </w:r>
      <w:r w:rsidR="00471A0C" w:rsidRPr="00471A0C">
        <w:rPr>
          <w:rFonts w:ascii="Calibri" w:hAnsi="Calibri" w:cs="Calibri"/>
          <w:color w:val="FF0000"/>
          <w:u w:val="single"/>
        </w:rPr>
        <w:t xml:space="preserve">Sherry will keep trying </w:t>
      </w:r>
      <w:r w:rsidR="00471A0C">
        <w:rPr>
          <w:rFonts w:ascii="Calibri" w:hAnsi="Calibri" w:cs="Calibri"/>
        </w:rPr>
        <w:t>to get in touch with Mark.</w:t>
      </w:r>
    </w:p>
    <w:p w14:paraId="45203A77" w14:textId="037D18CF"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proofErr w:type="spellStart"/>
      <w:r w:rsidRPr="00471A0C">
        <w:rPr>
          <w:rFonts w:ascii="Calibri" w:hAnsi="Calibri" w:cs="Calibri"/>
          <w:u w:val="single"/>
        </w:rPr>
        <w:t>Firewise</w:t>
      </w:r>
      <w:proofErr w:type="spellEnd"/>
      <w:r w:rsidRPr="00471A0C">
        <w:rPr>
          <w:rFonts w:ascii="Calibri" w:hAnsi="Calibri" w:cs="Calibri"/>
          <w:u w:val="single"/>
        </w:rPr>
        <w:t xml:space="preserve"> Application</w:t>
      </w:r>
      <w:r w:rsidR="00471A0C">
        <w:rPr>
          <w:rFonts w:ascii="Calibri" w:hAnsi="Calibri" w:cs="Calibri"/>
        </w:rPr>
        <w:t xml:space="preserve"> – Sherry has taken some time off, but hopes to </w:t>
      </w:r>
      <w:r w:rsidR="00471A0C" w:rsidRPr="00471A0C">
        <w:rPr>
          <w:rFonts w:ascii="Calibri" w:hAnsi="Calibri" w:cs="Calibri"/>
          <w:color w:val="FF0000"/>
          <w:u w:val="single"/>
        </w:rPr>
        <w:t>get back to it this week</w:t>
      </w:r>
      <w:r w:rsidR="00471A0C">
        <w:rPr>
          <w:rFonts w:ascii="Calibri" w:hAnsi="Calibri" w:cs="Calibri"/>
        </w:rPr>
        <w:t>.</w:t>
      </w:r>
    </w:p>
    <w:p w14:paraId="006FCD49" w14:textId="23FA5434"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r w:rsidRPr="00471A0C">
        <w:rPr>
          <w:rFonts w:ascii="Calibri" w:hAnsi="Calibri" w:cs="Calibri"/>
          <w:u w:val="single"/>
        </w:rPr>
        <w:t xml:space="preserve">4291 Evaluation </w:t>
      </w:r>
      <w:proofErr w:type="gramStart"/>
      <w:r w:rsidRPr="00471A0C">
        <w:rPr>
          <w:rFonts w:ascii="Calibri" w:hAnsi="Calibri" w:cs="Calibri"/>
          <w:u w:val="single"/>
        </w:rPr>
        <w:t>Training</w:t>
      </w:r>
      <w:r w:rsidR="00471A0C">
        <w:rPr>
          <w:rFonts w:ascii="Calibri" w:hAnsi="Calibri" w:cs="Calibri"/>
        </w:rPr>
        <w:t xml:space="preserve">  -</w:t>
      </w:r>
      <w:proofErr w:type="gramEnd"/>
      <w:r w:rsidR="00471A0C">
        <w:rPr>
          <w:rFonts w:ascii="Calibri" w:hAnsi="Calibri" w:cs="Calibri"/>
        </w:rPr>
        <w:t xml:space="preserve">  Is scheduled for June 15</w:t>
      </w:r>
      <w:r w:rsidR="00471A0C" w:rsidRPr="00471A0C">
        <w:rPr>
          <w:rFonts w:ascii="Calibri" w:hAnsi="Calibri" w:cs="Calibri"/>
          <w:vertAlign w:val="superscript"/>
        </w:rPr>
        <w:t>th</w:t>
      </w:r>
      <w:r w:rsidR="00471A0C">
        <w:rPr>
          <w:rFonts w:ascii="Calibri" w:hAnsi="Calibri" w:cs="Calibri"/>
        </w:rPr>
        <w:t>.  Pat has been confirmed for the 3:00 session.  Sherry is trying to get her 6:00 session changed to 3:00 also.</w:t>
      </w:r>
    </w:p>
    <w:p w14:paraId="5C232C21" w14:textId="42E3D890"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r w:rsidRPr="00471A0C">
        <w:rPr>
          <w:rFonts w:ascii="Calibri" w:hAnsi="Calibri" w:cs="Calibri"/>
          <w:u w:val="single"/>
        </w:rPr>
        <w:t xml:space="preserve">May 20, 2020 </w:t>
      </w:r>
      <w:proofErr w:type="gramStart"/>
      <w:r w:rsidRPr="00471A0C">
        <w:rPr>
          <w:rFonts w:ascii="Calibri" w:hAnsi="Calibri" w:cs="Calibri"/>
          <w:u w:val="single"/>
        </w:rPr>
        <w:t>meeting</w:t>
      </w:r>
      <w:r w:rsidR="00471A0C">
        <w:rPr>
          <w:rFonts w:ascii="Calibri" w:hAnsi="Calibri" w:cs="Calibri"/>
        </w:rPr>
        <w:t xml:space="preserve">  -</w:t>
      </w:r>
      <w:proofErr w:type="gramEnd"/>
      <w:r w:rsidR="00471A0C">
        <w:rPr>
          <w:rFonts w:ascii="Calibri" w:hAnsi="Calibri" w:cs="Calibri"/>
        </w:rPr>
        <w:t xml:space="preserve">  The meeting was wonderful and is posted on our web site and has been shared with the county.</w:t>
      </w:r>
    </w:p>
    <w:p w14:paraId="4C60DA2F" w14:textId="50B51BDB" w:rsidR="00070589" w:rsidRDefault="00070589" w:rsidP="00471A0C">
      <w:pPr>
        <w:autoSpaceDE w:val="0"/>
        <w:autoSpaceDN w:val="0"/>
        <w:adjustRightInd w:val="0"/>
        <w:spacing w:after="120" w:line="240" w:lineRule="auto"/>
        <w:ind w:left="720"/>
        <w:rPr>
          <w:rFonts w:ascii="Calibri" w:hAnsi="Calibri" w:cs="Calibri"/>
        </w:rPr>
      </w:pPr>
      <w:r>
        <w:rPr>
          <w:rFonts w:ascii="SymbolMT" w:hAnsi="SymbolMT" w:cs="SymbolMT"/>
        </w:rPr>
        <w:t xml:space="preserve">• </w:t>
      </w:r>
      <w:proofErr w:type="gramStart"/>
      <w:r w:rsidRPr="00471A0C">
        <w:rPr>
          <w:rFonts w:ascii="Calibri" w:hAnsi="Calibri" w:cs="Calibri"/>
          <w:u w:val="single"/>
        </w:rPr>
        <w:t>EDCFSC</w:t>
      </w:r>
      <w:r w:rsidR="00471A0C" w:rsidRPr="00471A0C">
        <w:rPr>
          <w:rFonts w:ascii="Calibri" w:hAnsi="Calibri" w:cs="Calibri"/>
          <w:u w:val="single"/>
        </w:rPr>
        <w:t xml:space="preserve"> </w:t>
      </w:r>
      <w:r w:rsidR="00471A0C">
        <w:rPr>
          <w:rFonts w:ascii="Calibri" w:hAnsi="Calibri" w:cs="Calibri"/>
        </w:rPr>
        <w:t xml:space="preserve"> -</w:t>
      </w:r>
      <w:proofErr w:type="gramEnd"/>
      <w:r w:rsidR="00471A0C">
        <w:rPr>
          <w:rFonts w:ascii="Calibri" w:hAnsi="Calibri" w:cs="Calibri"/>
        </w:rPr>
        <w:t xml:space="preserve">  Sherry sent out the minutes of the EDCFSC’s last meeting to this board.  Sher</w:t>
      </w:r>
      <w:r w:rsidR="00EF3B8F">
        <w:rPr>
          <w:rFonts w:ascii="Calibri" w:hAnsi="Calibri" w:cs="Calibri"/>
        </w:rPr>
        <w:t>ry</w:t>
      </w:r>
      <w:r w:rsidR="00471A0C">
        <w:rPr>
          <w:rFonts w:ascii="Calibri" w:hAnsi="Calibri" w:cs="Calibri"/>
        </w:rPr>
        <w:t xml:space="preserve"> has accepted a nomination to serve on the EDCFSC as a board member.  She’ll be voted on at their next meeting.</w:t>
      </w:r>
    </w:p>
    <w:p w14:paraId="3A9F2D78" w14:textId="440DD055"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r w:rsidRPr="00471A0C">
        <w:rPr>
          <w:rFonts w:ascii="Calibri" w:hAnsi="Calibri" w:cs="Calibri"/>
          <w:u w:val="single"/>
        </w:rPr>
        <w:t xml:space="preserve">Chipping program </w:t>
      </w:r>
      <w:proofErr w:type="gramStart"/>
      <w:r w:rsidRPr="00471A0C">
        <w:rPr>
          <w:rFonts w:ascii="Calibri" w:hAnsi="Calibri" w:cs="Calibri"/>
          <w:u w:val="single"/>
        </w:rPr>
        <w:t>report</w:t>
      </w:r>
      <w:r w:rsidR="00471A0C">
        <w:rPr>
          <w:rFonts w:ascii="Calibri" w:hAnsi="Calibri" w:cs="Calibri"/>
        </w:rPr>
        <w:t xml:space="preserve">  -</w:t>
      </w:r>
      <w:proofErr w:type="gramEnd"/>
      <w:r w:rsidR="00471A0C">
        <w:rPr>
          <w:rFonts w:ascii="Calibri" w:hAnsi="Calibri" w:cs="Calibri"/>
        </w:rPr>
        <w:t xml:space="preserve">  27 people participated in the chipping program.</w:t>
      </w:r>
    </w:p>
    <w:p w14:paraId="07A019C2" w14:textId="04BF97D5" w:rsidR="00070589" w:rsidRDefault="00070589" w:rsidP="00070589">
      <w:pPr>
        <w:autoSpaceDE w:val="0"/>
        <w:autoSpaceDN w:val="0"/>
        <w:adjustRightInd w:val="0"/>
        <w:spacing w:after="120" w:line="240" w:lineRule="auto"/>
        <w:rPr>
          <w:rFonts w:ascii="Calibri" w:hAnsi="Calibri" w:cs="Calibri"/>
        </w:rPr>
      </w:pPr>
      <w:r>
        <w:rPr>
          <w:rFonts w:ascii="Calibri-Bold" w:hAnsi="Calibri-Bold" w:cs="Calibri-Bold"/>
          <w:b/>
          <w:bCs/>
        </w:rPr>
        <w:t xml:space="preserve">5. Treasurer’ Report: </w:t>
      </w:r>
      <w:r>
        <w:rPr>
          <w:rFonts w:ascii="Calibri" w:hAnsi="Calibri" w:cs="Calibri"/>
        </w:rPr>
        <w:t>Pat Schoggins</w:t>
      </w:r>
      <w:r w:rsidR="00471A0C">
        <w:rPr>
          <w:rFonts w:ascii="Calibri" w:hAnsi="Calibri" w:cs="Calibri"/>
        </w:rPr>
        <w:t xml:space="preserve"> emailed the</w:t>
      </w:r>
      <w:r w:rsidR="00EF3B8F">
        <w:rPr>
          <w:rFonts w:ascii="Calibri" w:hAnsi="Calibri" w:cs="Calibri"/>
        </w:rPr>
        <w:t xml:space="preserve"> monthly financial</w:t>
      </w:r>
      <w:r w:rsidR="00471A0C">
        <w:rPr>
          <w:rFonts w:ascii="Calibri" w:hAnsi="Calibri" w:cs="Calibri"/>
        </w:rPr>
        <w:t xml:space="preserve"> report to our board members.  </w:t>
      </w:r>
      <w:r w:rsidR="00471A0C" w:rsidRPr="00471A0C">
        <w:rPr>
          <w:rFonts w:ascii="Calibri" w:hAnsi="Calibri" w:cs="Calibri"/>
          <w:color w:val="FF0000"/>
          <w:u w:val="single"/>
        </w:rPr>
        <w:t>Copy attached</w:t>
      </w:r>
      <w:r w:rsidR="00471A0C">
        <w:rPr>
          <w:rFonts w:ascii="Calibri" w:hAnsi="Calibri" w:cs="Calibri"/>
        </w:rPr>
        <w:t>.  We can use our debit card to buy the food for the dumpster event.  We shouldn’t have any other expenses through the end of the month.</w:t>
      </w:r>
    </w:p>
    <w:p w14:paraId="2408CDB1" w14:textId="4530864B"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proofErr w:type="gramStart"/>
      <w:r w:rsidRPr="00471A0C">
        <w:rPr>
          <w:rFonts w:ascii="Calibri" w:hAnsi="Calibri" w:cs="Calibri"/>
          <w:u w:val="single"/>
        </w:rPr>
        <w:t>Donations</w:t>
      </w:r>
      <w:r w:rsidR="00471A0C">
        <w:rPr>
          <w:rFonts w:ascii="Calibri" w:hAnsi="Calibri" w:cs="Calibri"/>
        </w:rPr>
        <w:t xml:space="preserve">  -</w:t>
      </w:r>
      <w:proofErr w:type="gramEnd"/>
      <w:r w:rsidR="00471A0C">
        <w:rPr>
          <w:rFonts w:ascii="Calibri" w:hAnsi="Calibri" w:cs="Calibri"/>
        </w:rPr>
        <w:t xml:space="preserve">  We’ve had a $175 donation from Jeanie Harper</w:t>
      </w:r>
      <w:r w:rsidR="00EF3B8F">
        <w:rPr>
          <w:rFonts w:ascii="Calibri" w:hAnsi="Calibri" w:cs="Calibri"/>
        </w:rPr>
        <w:t>.</w:t>
      </w:r>
    </w:p>
    <w:p w14:paraId="00C7CB35" w14:textId="7A669C89"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r w:rsidRPr="00471A0C">
        <w:rPr>
          <w:rFonts w:ascii="Calibri" w:hAnsi="Calibri" w:cs="Calibri"/>
          <w:u w:val="single"/>
        </w:rPr>
        <w:t xml:space="preserve">Reflective sign </w:t>
      </w:r>
      <w:proofErr w:type="gramStart"/>
      <w:r w:rsidRPr="00471A0C">
        <w:rPr>
          <w:rFonts w:ascii="Calibri" w:hAnsi="Calibri" w:cs="Calibri"/>
          <w:u w:val="single"/>
        </w:rPr>
        <w:t>fundraiser</w:t>
      </w:r>
      <w:r w:rsidR="00471A0C">
        <w:rPr>
          <w:rFonts w:ascii="Calibri" w:hAnsi="Calibri" w:cs="Calibri"/>
        </w:rPr>
        <w:t xml:space="preserve">  -</w:t>
      </w:r>
      <w:proofErr w:type="gramEnd"/>
      <w:r w:rsidR="00471A0C">
        <w:rPr>
          <w:rFonts w:ascii="Calibri" w:hAnsi="Calibri" w:cs="Calibri"/>
        </w:rPr>
        <w:t xml:space="preserve">  </w:t>
      </w:r>
      <w:r w:rsidR="00EF3B8F">
        <w:rPr>
          <w:rFonts w:ascii="Calibri" w:hAnsi="Calibri" w:cs="Calibri"/>
        </w:rPr>
        <w:t>T</w:t>
      </w:r>
      <w:r w:rsidR="00471A0C">
        <w:rPr>
          <w:rFonts w:ascii="Calibri" w:hAnsi="Calibri" w:cs="Calibri"/>
        </w:rPr>
        <w:t xml:space="preserve">wo signs </w:t>
      </w:r>
      <w:r w:rsidR="00EF3B8F">
        <w:rPr>
          <w:rFonts w:ascii="Calibri" w:hAnsi="Calibri" w:cs="Calibri"/>
        </w:rPr>
        <w:t xml:space="preserve">have been </w:t>
      </w:r>
      <w:r w:rsidR="00471A0C">
        <w:rPr>
          <w:rFonts w:ascii="Calibri" w:hAnsi="Calibri" w:cs="Calibri"/>
        </w:rPr>
        <w:t>sold since last report.</w:t>
      </w:r>
    </w:p>
    <w:p w14:paraId="0BCB63CF" w14:textId="2954EC42"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proofErr w:type="gramStart"/>
      <w:r w:rsidRPr="00471A0C">
        <w:rPr>
          <w:rFonts w:ascii="Calibri" w:hAnsi="Calibri" w:cs="Calibri"/>
          <w:u w:val="single"/>
        </w:rPr>
        <w:t>Financials</w:t>
      </w:r>
      <w:r w:rsidR="00471A0C">
        <w:rPr>
          <w:rFonts w:ascii="Calibri" w:hAnsi="Calibri" w:cs="Calibri"/>
        </w:rPr>
        <w:t xml:space="preserve">  -</w:t>
      </w:r>
      <w:proofErr w:type="gramEnd"/>
      <w:r w:rsidR="00471A0C">
        <w:rPr>
          <w:rFonts w:ascii="Calibri" w:hAnsi="Calibri" w:cs="Calibri"/>
        </w:rPr>
        <w:t xml:space="preserve">  Total income y</w:t>
      </w:r>
      <w:r w:rsidR="00EF3B8F">
        <w:rPr>
          <w:rFonts w:ascii="Calibri" w:hAnsi="Calibri" w:cs="Calibri"/>
        </w:rPr>
        <w:t>ear-</w:t>
      </w:r>
      <w:r w:rsidR="00471A0C">
        <w:rPr>
          <w:rFonts w:ascii="Calibri" w:hAnsi="Calibri" w:cs="Calibri"/>
        </w:rPr>
        <w:t>t</w:t>
      </w:r>
      <w:r w:rsidR="00EF3B8F">
        <w:rPr>
          <w:rFonts w:ascii="Calibri" w:hAnsi="Calibri" w:cs="Calibri"/>
        </w:rPr>
        <w:t>o-</w:t>
      </w:r>
      <w:r w:rsidR="00471A0C">
        <w:rPr>
          <w:rFonts w:ascii="Calibri" w:hAnsi="Calibri" w:cs="Calibri"/>
        </w:rPr>
        <w:t>d</w:t>
      </w:r>
      <w:r w:rsidR="00EF3B8F">
        <w:rPr>
          <w:rFonts w:ascii="Calibri" w:hAnsi="Calibri" w:cs="Calibri"/>
        </w:rPr>
        <w:t>ate</w:t>
      </w:r>
      <w:r w:rsidR="00471A0C">
        <w:rPr>
          <w:rFonts w:ascii="Calibri" w:hAnsi="Calibri" w:cs="Calibri"/>
        </w:rPr>
        <w:t xml:space="preserve"> is $1,645.00.  Our county first year grant </w:t>
      </w:r>
      <w:proofErr w:type="spellStart"/>
      <w:r w:rsidR="00471A0C">
        <w:rPr>
          <w:rFonts w:ascii="Calibri" w:hAnsi="Calibri" w:cs="Calibri"/>
        </w:rPr>
        <w:t>reimbursments</w:t>
      </w:r>
      <w:proofErr w:type="spellEnd"/>
      <w:r w:rsidR="00471A0C">
        <w:rPr>
          <w:rFonts w:ascii="Calibri" w:hAnsi="Calibri" w:cs="Calibri"/>
        </w:rPr>
        <w:t xml:space="preserve"> have been finished for this year.</w:t>
      </w:r>
    </w:p>
    <w:p w14:paraId="14C0AE7B" w14:textId="3A569117" w:rsidR="00070589" w:rsidRDefault="00070589" w:rsidP="00070589">
      <w:pPr>
        <w:autoSpaceDE w:val="0"/>
        <w:autoSpaceDN w:val="0"/>
        <w:adjustRightInd w:val="0"/>
        <w:spacing w:after="120" w:line="240" w:lineRule="auto"/>
        <w:rPr>
          <w:rFonts w:ascii="Calibri" w:hAnsi="Calibri" w:cs="Calibri"/>
        </w:rPr>
      </w:pPr>
      <w:r>
        <w:rPr>
          <w:rFonts w:ascii="Calibri-Bold" w:hAnsi="Calibri-Bold" w:cs="Calibri-Bold"/>
          <w:b/>
          <w:bCs/>
        </w:rPr>
        <w:t xml:space="preserve">6. Greenbelt Report: </w:t>
      </w:r>
      <w:r>
        <w:rPr>
          <w:rFonts w:ascii="Calibri" w:hAnsi="Calibri" w:cs="Calibri"/>
        </w:rPr>
        <w:t xml:space="preserve">Dominque </w:t>
      </w:r>
      <w:proofErr w:type="gramStart"/>
      <w:r>
        <w:rPr>
          <w:rFonts w:ascii="Calibri" w:hAnsi="Calibri" w:cs="Calibri"/>
        </w:rPr>
        <w:t>Smith</w:t>
      </w:r>
      <w:r w:rsidR="00471A0C">
        <w:rPr>
          <w:rFonts w:ascii="Calibri" w:hAnsi="Calibri" w:cs="Calibri"/>
        </w:rPr>
        <w:t xml:space="preserve">  -</w:t>
      </w:r>
      <w:proofErr w:type="gramEnd"/>
      <w:r w:rsidR="00471A0C">
        <w:rPr>
          <w:rFonts w:ascii="Calibri" w:hAnsi="Calibri" w:cs="Calibri"/>
        </w:rPr>
        <w:t xml:space="preserve">  Joe Garret</w:t>
      </w:r>
      <w:r w:rsidR="00EF3B8F">
        <w:rPr>
          <w:rFonts w:ascii="Calibri" w:hAnsi="Calibri" w:cs="Calibri"/>
        </w:rPr>
        <w:t xml:space="preserve"> i</w:t>
      </w:r>
      <w:r w:rsidR="00471A0C">
        <w:rPr>
          <w:rFonts w:ascii="Calibri" w:hAnsi="Calibri" w:cs="Calibri"/>
        </w:rPr>
        <w:t xml:space="preserve">s finished for the year.  Dominique hooked up A-Team Tree service who will chip all that remains on Upper Topaz for $300.  Sherry is trying to get EDCFSC to pay for the chipping of two missed piles on Upper Topaz. </w:t>
      </w:r>
    </w:p>
    <w:p w14:paraId="3EF25F17" w14:textId="5D317F6A" w:rsidR="00070589" w:rsidRDefault="00070589" w:rsidP="00070589">
      <w:pPr>
        <w:autoSpaceDE w:val="0"/>
        <w:autoSpaceDN w:val="0"/>
        <w:adjustRightInd w:val="0"/>
        <w:spacing w:after="120" w:line="240" w:lineRule="auto"/>
        <w:rPr>
          <w:rFonts w:ascii="Calibri" w:hAnsi="Calibri" w:cs="Calibri"/>
        </w:rPr>
      </w:pPr>
      <w:r>
        <w:rPr>
          <w:rFonts w:ascii="Calibri-Bold" w:hAnsi="Calibri-Bold" w:cs="Calibri-Bold"/>
          <w:b/>
          <w:bCs/>
        </w:rPr>
        <w:t xml:space="preserve">7. Rich Wade: </w:t>
      </w:r>
      <w:r>
        <w:rPr>
          <w:rFonts w:ascii="Calibri" w:hAnsi="Calibri" w:cs="Calibri"/>
        </w:rPr>
        <w:t xml:space="preserve">VMP </w:t>
      </w:r>
      <w:proofErr w:type="gramStart"/>
      <w:r>
        <w:rPr>
          <w:rFonts w:ascii="Calibri" w:hAnsi="Calibri" w:cs="Calibri"/>
        </w:rPr>
        <w:t>updates</w:t>
      </w:r>
      <w:r w:rsidR="00471A0C">
        <w:rPr>
          <w:rFonts w:ascii="Calibri" w:hAnsi="Calibri" w:cs="Calibri"/>
        </w:rPr>
        <w:t xml:space="preserve">  -</w:t>
      </w:r>
      <w:proofErr w:type="gramEnd"/>
      <w:r w:rsidR="00471A0C">
        <w:rPr>
          <w:rFonts w:ascii="Calibri" w:hAnsi="Calibri" w:cs="Calibri"/>
        </w:rPr>
        <w:t xml:space="preserve">  No new information to report.</w:t>
      </w:r>
    </w:p>
    <w:p w14:paraId="7336D29A" w14:textId="77777777" w:rsidR="00070589" w:rsidRDefault="00070589" w:rsidP="00070589">
      <w:pPr>
        <w:autoSpaceDE w:val="0"/>
        <w:autoSpaceDN w:val="0"/>
        <w:adjustRightInd w:val="0"/>
        <w:spacing w:after="120" w:line="240" w:lineRule="auto"/>
        <w:rPr>
          <w:rFonts w:ascii="Calibri-Bold" w:hAnsi="Calibri-Bold" w:cs="Calibri-Bold"/>
          <w:b/>
          <w:bCs/>
        </w:rPr>
      </w:pPr>
      <w:r>
        <w:rPr>
          <w:rFonts w:ascii="Calibri-Bold" w:hAnsi="Calibri-Bold" w:cs="Calibri-Bold"/>
          <w:b/>
          <w:bCs/>
        </w:rPr>
        <w:t>8. EDC Vegetation Management Program inspections</w:t>
      </w:r>
    </w:p>
    <w:p w14:paraId="24D1902C" w14:textId="59D3F018" w:rsidR="00471A0C" w:rsidRDefault="00070589" w:rsidP="00070589">
      <w:pPr>
        <w:autoSpaceDE w:val="0"/>
        <w:autoSpaceDN w:val="0"/>
        <w:adjustRightInd w:val="0"/>
        <w:spacing w:after="120" w:line="240" w:lineRule="auto"/>
        <w:ind w:left="720"/>
        <w:rPr>
          <w:rFonts w:ascii="SymbolMT" w:hAnsi="SymbolMT" w:cs="SymbolMT"/>
        </w:rPr>
      </w:pPr>
      <w:r>
        <w:rPr>
          <w:rFonts w:ascii="SymbolMT" w:hAnsi="SymbolMT" w:cs="SymbolMT"/>
        </w:rPr>
        <w:lastRenderedPageBreak/>
        <w:t xml:space="preserve">• </w:t>
      </w:r>
      <w:r>
        <w:rPr>
          <w:rFonts w:ascii="Calibri-Bold" w:hAnsi="Calibri-Bold" w:cs="Calibri-Bold"/>
          <w:b/>
          <w:bCs/>
        </w:rPr>
        <w:t xml:space="preserve">Property </w:t>
      </w:r>
      <w:proofErr w:type="gramStart"/>
      <w:r>
        <w:rPr>
          <w:rFonts w:ascii="Calibri-Bold" w:hAnsi="Calibri-Bold" w:cs="Calibri-Bold"/>
          <w:b/>
          <w:bCs/>
        </w:rPr>
        <w:t>Owners</w:t>
      </w:r>
      <w:r w:rsidR="00471A0C">
        <w:rPr>
          <w:rFonts w:ascii="Calibri-Bold" w:hAnsi="Calibri-Bold" w:cs="Calibri-Bold"/>
          <w:b/>
          <w:bCs/>
        </w:rPr>
        <w:t xml:space="preserve">  -</w:t>
      </w:r>
      <w:proofErr w:type="gramEnd"/>
      <w:r w:rsidR="00471A0C">
        <w:rPr>
          <w:rFonts w:ascii="Calibri-Bold" w:hAnsi="Calibri-Bold" w:cs="Calibri-Bold"/>
          <w:b/>
          <w:bCs/>
        </w:rPr>
        <w:t xml:space="preserve">  </w:t>
      </w:r>
      <w:r w:rsidR="00471A0C" w:rsidRPr="00471A0C">
        <w:rPr>
          <w:rFonts w:ascii="Calibri-Bold" w:hAnsi="Calibri-Bold" w:cs="Calibri-Bold"/>
        </w:rPr>
        <w:t>June 1</w:t>
      </w:r>
      <w:r w:rsidR="00471A0C" w:rsidRPr="00471A0C">
        <w:rPr>
          <w:rFonts w:ascii="Calibri-Bold" w:hAnsi="Calibri-Bold" w:cs="Calibri-Bold"/>
          <w:vertAlign w:val="superscript"/>
        </w:rPr>
        <w:t>st</w:t>
      </w:r>
      <w:r w:rsidR="00471A0C" w:rsidRPr="00471A0C">
        <w:rPr>
          <w:rFonts w:ascii="Calibri-Bold" w:hAnsi="Calibri-Bold" w:cs="Calibri-Bold"/>
        </w:rPr>
        <w:t xml:space="preserve"> Inspectors were out in Pollock Pines</w:t>
      </w:r>
      <w:r w:rsidR="00EF3B8F">
        <w:rPr>
          <w:rFonts w:ascii="SymbolMT" w:hAnsi="SymbolMT" w:cs="SymbolMT"/>
        </w:rPr>
        <w:t xml:space="preserve"> and say that</w:t>
      </w:r>
      <w:r w:rsidR="00471A0C">
        <w:rPr>
          <w:rFonts w:ascii="SymbolMT" w:hAnsi="SymbolMT" w:cs="SymbolMT"/>
        </w:rPr>
        <w:t xml:space="preserve"> residents need to clear greenbelt to the 100’ distance.  The POA is responsible to area from property line to the 100’ as part of the Good Neighbor Policy.  Sherry had a long conversation</w:t>
      </w:r>
      <w:r w:rsidR="003C187C">
        <w:rPr>
          <w:rFonts w:ascii="SymbolMT" w:hAnsi="SymbolMT" w:cs="SymbolMT"/>
        </w:rPr>
        <w:t xml:space="preserve"> yesterday</w:t>
      </w:r>
      <w:r w:rsidR="00471A0C">
        <w:rPr>
          <w:rFonts w:ascii="SymbolMT" w:hAnsi="SymbolMT" w:cs="SymbolMT"/>
        </w:rPr>
        <w:t xml:space="preserve"> with two of the inspectors and </w:t>
      </w:r>
      <w:proofErr w:type="gramStart"/>
      <w:r w:rsidR="00471A0C">
        <w:rPr>
          <w:rFonts w:ascii="SymbolMT" w:hAnsi="SymbolMT" w:cs="SymbolMT"/>
        </w:rPr>
        <w:t>others  saying</w:t>
      </w:r>
      <w:proofErr w:type="gramEnd"/>
      <w:r w:rsidR="00471A0C">
        <w:rPr>
          <w:rFonts w:ascii="SymbolMT" w:hAnsi="SymbolMT" w:cs="SymbolMT"/>
        </w:rPr>
        <w:t xml:space="preserve"> that we do have to be good neighbors and we don’t have to do it within 30 days.  They want us to change direction and work on the 100’ good neighbor issue instead of the whole green belts.  If we get the pending grant, the </w:t>
      </w:r>
      <w:proofErr w:type="spellStart"/>
      <w:r w:rsidR="00471A0C">
        <w:rPr>
          <w:rFonts w:ascii="SymbolMT" w:hAnsi="SymbolMT" w:cs="SymbolMT"/>
        </w:rPr>
        <w:t>countly</w:t>
      </w:r>
      <w:proofErr w:type="spellEnd"/>
      <w:r w:rsidR="00471A0C">
        <w:rPr>
          <w:rFonts w:ascii="SymbolMT" w:hAnsi="SymbolMT" w:cs="SymbolMT"/>
        </w:rPr>
        <w:t xml:space="preserve"> would like to see us work first on the 100’ sections and then do the remainder of the green belts.</w:t>
      </w:r>
      <w:r w:rsidR="00471A0C" w:rsidRPr="00471A0C">
        <w:rPr>
          <w:rFonts w:ascii="SymbolMT" w:hAnsi="SymbolMT" w:cs="SymbolMT"/>
        </w:rPr>
        <w:t xml:space="preserve">  </w:t>
      </w:r>
    </w:p>
    <w:p w14:paraId="5E536D15" w14:textId="7D297DE7" w:rsidR="00471A0C" w:rsidRDefault="00471A0C" w:rsidP="00070589">
      <w:pPr>
        <w:autoSpaceDE w:val="0"/>
        <w:autoSpaceDN w:val="0"/>
        <w:adjustRightInd w:val="0"/>
        <w:spacing w:after="120" w:line="240" w:lineRule="auto"/>
        <w:ind w:left="720"/>
        <w:rPr>
          <w:rFonts w:ascii="SymbolMT" w:hAnsi="SymbolMT" w:cs="SymbolMT"/>
        </w:rPr>
      </w:pPr>
      <w:r>
        <w:rPr>
          <w:rFonts w:ascii="SymbolMT" w:hAnsi="SymbolMT" w:cs="SymbolMT"/>
        </w:rPr>
        <w:t xml:space="preserve">Many options were discussed with no action items for future agenda.  </w:t>
      </w:r>
    </w:p>
    <w:p w14:paraId="6CA8673D" w14:textId="2CCA36BA" w:rsidR="00070589" w:rsidRPr="00EF3B8F" w:rsidRDefault="00070589" w:rsidP="00EF3B8F">
      <w:pPr>
        <w:autoSpaceDE w:val="0"/>
        <w:autoSpaceDN w:val="0"/>
        <w:adjustRightInd w:val="0"/>
        <w:spacing w:after="120" w:line="240" w:lineRule="auto"/>
        <w:ind w:left="720"/>
        <w:rPr>
          <w:rFonts w:ascii="SymbolMT" w:hAnsi="SymbolMT" w:cs="SymbolMT"/>
        </w:rPr>
      </w:pPr>
      <w:r>
        <w:rPr>
          <w:rFonts w:ascii="SymbolMT" w:hAnsi="SymbolMT" w:cs="SymbolMT"/>
        </w:rPr>
        <w:t xml:space="preserve">• </w:t>
      </w:r>
      <w:proofErr w:type="gramStart"/>
      <w:r>
        <w:rPr>
          <w:rFonts w:ascii="Calibri-Bold" w:hAnsi="Calibri-Bold" w:cs="Calibri-Bold"/>
          <w:b/>
          <w:bCs/>
        </w:rPr>
        <w:t>POA</w:t>
      </w:r>
      <w:r w:rsidR="00EF3B8F">
        <w:rPr>
          <w:rFonts w:ascii="Calibri-Bold" w:hAnsi="Calibri-Bold" w:cs="Calibri-Bold"/>
          <w:b/>
          <w:bCs/>
        </w:rPr>
        <w:t xml:space="preserve">  -</w:t>
      </w:r>
      <w:proofErr w:type="gramEnd"/>
      <w:r w:rsidR="00EF3B8F">
        <w:rPr>
          <w:rFonts w:ascii="Calibri-Bold" w:hAnsi="Calibri-Bold" w:cs="Calibri-Bold"/>
          <w:b/>
          <w:bCs/>
        </w:rPr>
        <w:t xml:space="preserve"> </w:t>
      </w:r>
      <w:r w:rsidR="00EF3B8F">
        <w:rPr>
          <w:rFonts w:ascii="SymbolMT" w:hAnsi="SymbolMT" w:cs="SymbolMT"/>
        </w:rPr>
        <w:t xml:space="preserve">Pat recommended that </w:t>
      </w:r>
      <w:r w:rsidR="00EF3B8F" w:rsidRPr="00471A0C">
        <w:rPr>
          <w:rFonts w:ascii="SymbolMT" w:hAnsi="SymbolMT" w:cs="SymbolMT"/>
          <w:color w:val="FF0000"/>
        </w:rPr>
        <w:t xml:space="preserve">Dominique talk with Kevin </w:t>
      </w:r>
      <w:r w:rsidR="00EF3B8F">
        <w:rPr>
          <w:rFonts w:ascii="SymbolMT" w:hAnsi="SymbolMT" w:cs="SymbolMT"/>
        </w:rPr>
        <w:t xml:space="preserve">on the POA board about releasing some money for additional greenbelt issues.  </w:t>
      </w:r>
      <w:r w:rsidR="00EF3B8F" w:rsidRPr="00471A0C">
        <w:rPr>
          <w:rFonts w:ascii="SymbolMT" w:hAnsi="SymbolMT" w:cs="SymbolMT"/>
          <w:color w:val="FF0000"/>
        </w:rPr>
        <w:t>Sherry will work with Dominique on this</w:t>
      </w:r>
      <w:r w:rsidR="00EF3B8F">
        <w:rPr>
          <w:rFonts w:ascii="SymbolMT" w:hAnsi="SymbolMT" w:cs="SymbolMT"/>
        </w:rPr>
        <w:t>.  Sherry also brought up that cleaning up our roadways for emergency vehicle access also needs to be a priority.</w:t>
      </w:r>
    </w:p>
    <w:p w14:paraId="138D8D7E" w14:textId="77777777" w:rsidR="00070589" w:rsidRDefault="00070589" w:rsidP="00070589">
      <w:pPr>
        <w:autoSpaceDE w:val="0"/>
        <w:autoSpaceDN w:val="0"/>
        <w:adjustRightInd w:val="0"/>
        <w:spacing w:after="120" w:line="240" w:lineRule="auto"/>
        <w:rPr>
          <w:rFonts w:ascii="Calibri-Bold" w:hAnsi="Calibri-Bold" w:cs="Calibri-Bold"/>
          <w:b/>
          <w:bCs/>
        </w:rPr>
      </w:pPr>
      <w:r>
        <w:rPr>
          <w:rFonts w:ascii="Calibri-Bold" w:hAnsi="Calibri-Bold" w:cs="Calibri-Bold"/>
          <w:b/>
          <w:bCs/>
        </w:rPr>
        <w:t>9. USDA</w:t>
      </w:r>
    </w:p>
    <w:p w14:paraId="3879D7D7" w14:textId="7608A647"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r w:rsidRPr="0087281C">
        <w:rPr>
          <w:rFonts w:ascii="Calibri" w:hAnsi="Calibri" w:cs="Calibri"/>
          <w:u w:val="single"/>
        </w:rPr>
        <w:t xml:space="preserve">Resubmitting grant </w:t>
      </w:r>
      <w:proofErr w:type="gramStart"/>
      <w:r w:rsidRPr="0087281C">
        <w:rPr>
          <w:rFonts w:ascii="Calibri" w:hAnsi="Calibri" w:cs="Calibri"/>
          <w:u w:val="single"/>
        </w:rPr>
        <w:t>application</w:t>
      </w:r>
      <w:r w:rsidR="00471A0C">
        <w:rPr>
          <w:rFonts w:ascii="Calibri" w:hAnsi="Calibri" w:cs="Calibri"/>
        </w:rPr>
        <w:t xml:space="preserve">  -</w:t>
      </w:r>
      <w:proofErr w:type="gramEnd"/>
      <w:r w:rsidR="00471A0C">
        <w:rPr>
          <w:rFonts w:ascii="Calibri" w:hAnsi="Calibri" w:cs="Calibri"/>
        </w:rPr>
        <w:t xml:space="preserve">  </w:t>
      </w:r>
      <w:r w:rsidR="0087281C">
        <w:rPr>
          <w:rFonts w:ascii="Calibri" w:hAnsi="Calibri" w:cs="Calibri"/>
        </w:rPr>
        <w:t>Not discussed.</w:t>
      </w:r>
    </w:p>
    <w:p w14:paraId="355A2E5E" w14:textId="7DFC274E"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r w:rsidRPr="0087281C">
        <w:rPr>
          <w:rFonts w:ascii="Calibri" w:hAnsi="Calibri" w:cs="Calibri"/>
          <w:u w:val="single"/>
        </w:rPr>
        <w:t xml:space="preserve">Timber Harvest </w:t>
      </w:r>
      <w:proofErr w:type="gramStart"/>
      <w:r w:rsidRPr="0087281C">
        <w:rPr>
          <w:rFonts w:ascii="Calibri" w:hAnsi="Calibri" w:cs="Calibri"/>
          <w:u w:val="single"/>
        </w:rPr>
        <w:t>discussion</w:t>
      </w:r>
      <w:r w:rsidR="00471A0C">
        <w:rPr>
          <w:rFonts w:ascii="Calibri" w:hAnsi="Calibri" w:cs="Calibri"/>
        </w:rPr>
        <w:t xml:space="preserve">  -</w:t>
      </w:r>
      <w:proofErr w:type="gramEnd"/>
      <w:r w:rsidR="00471A0C">
        <w:rPr>
          <w:rFonts w:ascii="Calibri" w:hAnsi="Calibri" w:cs="Calibri"/>
        </w:rPr>
        <w:t xml:space="preserve">  Sherry has recommended to POA to consider a timber harvest in the greenbelt. </w:t>
      </w:r>
    </w:p>
    <w:p w14:paraId="5FB1AF21" w14:textId="4C3BE977" w:rsidR="00070589" w:rsidRDefault="00070589" w:rsidP="00070589">
      <w:pPr>
        <w:autoSpaceDE w:val="0"/>
        <w:autoSpaceDN w:val="0"/>
        <w:adjustRightInd w:val="0"/>
        <w:spacing w:after="120" w:line="240" w:lineRule="auto"/>
        <w:rPr>
          <w:rFonts w:ascii="Calibri-Bold" w:hAnsi="Calibri-Bold" w:cs="Calibri-Bold"/>
          <w:b/>
          <w:bCs/>
        </w:rPr>
      </w:pPr>
      <w:r>
        <w:rPr>
          <w:rFonts w:ascii="Calibri-Bold" w:hAnsi="Calibri-Bold" w:cs="Calibri-Bold"/>
          <w:b/>
          <w:bCs/>
        </w:rPr>
        <w:t xml:space="preserve">10. Seniors/Disabled/Veteran - Low </w:t>
      </w:r>
      <w:proofErr w:type="gramStart"/>
      <w:r>
        <w:rPr>
          <w:rFonts w:ascii="Calibri-Bold" w:hAnsi="Calibri-Bold" w:cs="Calibri-Bold"/>
          <w:b/>
          <w:bCs/>
        </w:rPr>
        <w:t>Income</w:t>
      </w:r>
      <w:r w:rsidR="00471A0C">
        <w:rPr>
          <w:rFonts w:ascii="Calibri-Bold" w:hAnsi="Calibri-Bold" w:cs="Calibri-Bold"/>
          <w:b/>
          <w:bCs/>
        </w:rPr>
        <w:t xml:space="preserve">  -</w:t>
      </w:r>
      <w:proofErr w:type="gramEnd"/>
      <w:r w:rsidR="00471A0C">
        <w:rPr>
          <w:rFonts w:ascii="Calibri-Bold" w:hAnsi="Calibri-Bold" w:cs="Calibri-Bold"/>
          <w:b/>
          <w:bCs/>
        </w:rPr>
        <w:t xml:space="preserve">  Sherry reported we still don’t have funding for that.</w:t>
      </w:r>
    </w:p>
    <w:p w14:paraId="3E985CCE" w14:textId="57EC9865"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r w:rsidRPr="0087281C">
        <w:rPr>
          <w:rFonts w:ascii="Calibri" w:hAnsi="Calibri" w:cs="Calibri"/>
          <w:u w:val="single"/>
        </w:rPr>
        <w:t xml:space="preserve">Survey </w:t>
      </w:r>
      <w:proofErr w:type="gramStart"/>
      <w:r w:rsidRPr="0087281C">
        <w:rPr>
          <w:rFonts w:ascii="Calibri" w:hAnsi="Calibri" w:cs="Calibri"/>
          <w:u w:val="single"/>
        </w:rPr>
        <w:t>results</w:t>
      </w:r>
      <w:r w:rsidR="00471A0C">
        <w:rPr>
          <w:rFonts w:ascii="Calibri" w:hAnsi="Calibri" w:cs="Calibri"/>
        </w:rPr>
        <w:t xml:space="preserve">  -</w:t>
      </w:r>
      <w:proofErr w:type="gramEnd"/>
      <w:r w:rsidR="00471A0C">
        <w:rPr>
          <w:rFonts w:ascii="Calibri" w:hAnsi="Calibri" w:cs="Calibri"/>
        </w:rPr>
        <w:t xml:space="preserve">  Sherry reported that we have received 13 responses. </w:t>
      </w:r>
    </w:p>
    <w:p w14:paraId="762D202D" w14:textId="3350FEF8"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proofErr w:type="gramStart"/>
      <w:r w:rsidRPr="0087281C">
        <w:rPr>
          <w:rFonts w:ascii="Calibri" w:hAnsi="Calibri" w:cs="Calibri"/>
          <w:u w:val="single"/>
        </w:rPr>
        <w:t>Volunteers</w:t>
      </w:r>
      <w:r w:rsidR="00471A0C">
        <w:rPr>
          <w:rFonts w:ascii="Calibri" w:hAnsi="Calibri" w:cs="Calibri"/>
        </w:rPr>
        <w:t xml:space="preserve">  -</w:t>
      </w:r>
      <w:proofErr w:type="gramEnd"/>
      <w:r w:rsidR="00471A0C">
        <w:rPr>
          <w:rFonts w:ascii="Calibri" w:hAnsi="Calibri" w:cs="Calibri"/>
        </w:rPr>
        <w:t xml:space="preserve">  We may be able to get some volunteers to help the seniors/disabled.</w:t>
      </w:r>
    </w:p>
    <w:p w14:paraId="3C385A48" w14:textId="65F0FB85"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r w:rsidRPr="0087281C">
        <w:rPr>
          <w:rFonts w:ascii="Calibri" w:hAnsi="Calibri" w:cs="Calibri"/>
          <w:u w:val="single"/>
        </w:rPr>
        <w:t xml:space="preserve">Form for </w:t>
      </w:r>
      <w:proofErr w:type="gramStart"/>
      <w:r w:rsidRPr="0087281C">
        <w:rPr>
          <w:rFonts w:ascii="Calibri" w:hAnsi="Calibri" w:cs="Calibri"/>
          <w:u w:val="single"/>
        </w:rPr>
        <w:t>website</w:t>
      </w:r>
      <w:r w:rsidR="00EF3B8F">
        <w:rPr>
          <w:rFonts w:ascii="Calibri" w:hAnsi="Calibri" w:cs="Calibri"/>
        </w:rPr>
        <w:t xml:space="preserve">  -</w:t>
      </w:r>
      <w:proofErr w:type="gramEnd"/>
      <w:r w:rsidR="00EF3B8F">
        <w:rPr>
          <w:rFonts w:ascii="Calibri" w:hAnsi="Calibri" w:cs="Calibri"/>
        </w:rPr>
        <w:t xml:space="preserve"> No discussion.</w:t>
      </w:r>
    </w:p>
    <w:p w14:paraId="58EC406A" w14:textId="77777777" w:rsidR="00070589" w:rsidRDefault="00070589" w:rsidP="00070589">
      <w:pPr>
        <w:autoSpaceDE w:val="0"/>
        <w:autoSpaceDN w:val="0"/>
        <w:adjustRightInd w:val="0"/>
        <w:spacing w:after="120" w:line="240" w:lineRule="auto"/>
        <w:rPr>
          <w:rFonts w:ascii="Calibri-Bold" w:hAnsi="Calibri-Bold" w:cs="Calibri-Bold"/>
          <w:b/>
          <w:bCs/>
        </w:rPr>
      </w:pPr>
      <w:r>
        <w:rPr>
          <w:rFonts w:ascii="Calibri-Bold" w:hAnsi="Calibri-Bold" w:cs="Calibri-Bold"/>
          <w:b/>
          <w:bCs/>
        </w:rPr>
        <w:t>11. GRF Community Clean-up event - June 27</w:t>
      </w:r>
      <w:r>
        <w:rPr>
          <w:rFonts w:ascii="Calibri-Bold" w:hAnsi="Calibri-Bold" w:cs="Calibri-Bold"/>
          <w:b/>
          <w:bCs/>
          <w:sz w:val="14"/>
          <w:szCs w:val="14"/>
        </w:rPr>
        <w:t xml:space="preserve">th </w:t>
      </w:r>
      <w:r>
        <w:rPr>
          <w:rFonts w:ascii="Calibri-Bold" w:hAnsi="Calibri-Bold" w:cs="Calibri-Bold"/>
          <w:b/>
          <w:bCs/>
        </w:rPr>
        <w:t>(7:00 am - 3:00 pm)</w:t>
      </w:r>
    </w:p>
    <w:p w14:paraId="7A700E8D" w14:textId="6BE632ED"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proofErr w:type="gramStart"/>
      <w:r w:rsidRPr="00EF3B8F">
        <w:rPr>
          <w:rFonts w:ascii="Calibri" w:hAnsi="Calibri" w:cs="Calibri"/>
          <w:u w:val="single"/>
        </w:rPr>
        <w:t>Email</w:t>
      </w:r>
      <w:r w:rsidR="00471A0C" w:rsidRPr="00EF3B8F">
        <w:rPr>
          <w:rFonts w:ascii="Calibri" w:hAnsi="Calibri" w:cs="Calibri"/>
          <w:u w:val="single"/>
        </w:rPr>
        <w:t xml:space="preserve"> </w:t>
      </w:r>
      <w:r w:rsidR="00471A0C">
        <w:rPr>
          <w:rFonts w:ascii="Calibri" w:hAnsi="Calibri" w:cs="Calibri"/>
        </w:rPr>
        <w:t xml:space="preserve"> -</w:t>
      </w:r>
      <w:proofErr w:type="gramEnd"/>
      <w:r w:rsidR="00471A0C">
        <w:rPr>
          <w:rFonts w:ascii="Calibri" w:hAnsi="Calibri" w:cs="Calibri"/>
        </w:rPr>
        <w:t xml:space="preserve">  Sherry will continue to send out email reminders.</w:t>
      </w:r>
    </w:p>
    <w:p w14:paraId="37EB3494" w14:textId="74FDA100"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r w:rsidRPr="00EF3B8F">
        <w:rPr>
          <w:rFonts w:ascii="Calibri" w:hAnsi="Calibri" w:cs="Calibri"/>
          <w:u w:val="single"/>
        </w:rPr>
        <w:t xml:space="preserve">Dumpster delivery and pick </w:t>
      </w:r>
      <w:proofErr w:type="gramStart"/>
      <w:r w:rsidRPr="00EF3B8F">
        <w:rPr>
          <w:rFonts w:ascii="Calibri" w:hAnsi="Calibri" w:cs="Calibri"/>
          <w:u w:val="single"/>
        </w:rPr>
        <w:t>up</w:t>
      </w:r>
      <w:r w:rsidR="00471A0C">
        <w:rPr>
          <w:rFonts w:ascii="Calibri" w:hAnsi="Calibri" w:cs="Calibri"/>
        </w:rPr>
        <w:t xml:space="preserve">  -</w:t>
      </w:r>
      <w:proofErr w:type="gramEnd"/>
      <w:r w:rsidR="00471A0C">
        <w:rPr>
          <w:rFonts w:ascii="Calibri" w:hAnsi="Calibri" w:cs="Calibri"/>
        </w:rPr>
        <w:t xml:space="preserve"> </w:t>
      </w:r>
      <w:r w:rsidR="00EF3B8F">
        <w:rPr>
          <w:rFonts w:ascii="Calibri" w:hAnsi="Calibri" w:cs="Calibri"/>
        </w:rPr>
        <w:t>U</w:t>
      </w:r>
      <w:r w:rsidR="00471A0C">
        <w:rPr>
          <w:rFonts w:ascii="Calibri" w:hAnsi="Calibri" w:cs="Calibri"/>
        </w:rPr>
        <w:t xml:space="preserve">npaved location was discussed and confirmed.  </w:t>
      </w:r>
      <w:r w:rsidR="00EF3B8F">
        <w:rPr>
          <w:rFonts w:ascii="Calibri" w:hAnsi="Calibri" w:cs="Calibri"/>
        </w:rPr>
        <w:t xml:space="preserve">Drop off will be on Friday and pick up will be on Monday.  </w:t>
      </w:r>
    </w:p>
    <w:p w14:paraId="554CE742" w14:textId="6FA76701"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r w:rsidRPr="00EF3B8F">
        <w:rPr>
          <w:rFonts w:ascii="Calibri" w:hAnsi="Calibri" w:cs="Calibri"/>
          <w:u w:val="single"/>
        </w:rPr>
        <w:t xml:space="preserve">Dumpster </w:t>
      </w:r>
      <w:proofErr w:type="gramStart"/>
      <w:r w:rsidRPr="00EF3B8F">
        <w:rPr>
          <w:rFonts w:ascii="Calibri" w:hAnsi="Calibri" w:cs="Calibri"/>
          <w:u w:val="single"/>
        </w:rPr>
        <w:t>security</w:t>
      </w:r>
      <w:r w:rsidR="00471A0C">
        <w:rPr>
          <w:rFonts w:ascii="Calibri" w:hAnsi="Calibri" w:cs="Calibri"/>
        </w:rPr>
        <w:t xml:space="preserve">  -</w:t>
      </w:r>
      <w:proofErr w:type="gramEnd"/>
      <w:r w:rsidR="00471A0C">
        <w:rPr>
          <w:rFonts w:ascii="Calibri" w:hAnsi="Calibri" w:cs="Calibri"/>
        </w:rPr>
        <w:t xml:space="preserve">  Dominique will figure out the security. Dominique, Brian and Tony will do early morning.  Pat will do 9-11.  Rich will do 11 to 1.  </w:t>
      </w:r>
    </w:p>
    <w:p w14:paraId="0250B27C" w14:textId="3FF7760C" w:rsidR="00070589" w:rsidRDefault="00070589" w:rsidP="00070589">
      <w:pPr>
        <w:autoSpaceDE w:val="0"/>
        <w:autoSpaceDN w:val="0"/>
        <w:adjustRightInd w:val="0"/>
        <w:spacing w:after="120" w:line="240" w:lineRule="auto"/>
        <w:ind w:left="720"/>
        <w:rPr>
          <w:rFonts w:ascii="Calibri" w:hAnsi="Calibri" w:cs="Calibri"/>
        </w:rPr>
      </w:pPr>
      <w:r>
        <w:rPr>
          <w:rFonts w:ascii="SymbolMT" w:hAnsi="SymbolMT" w:cs="SymbolMT"/>
        </w:rPr>
        <w:t xml:space="preserve">• </w:t>
      </w:r>
      <w:r w:rsidRPr="00EF3B8F">
        <w:rPr>
          <w:rFonts w:ascii="Calibri" w:hAnsi="Calibri" w:cs="Calibri"/>
          <w:u w:val="single"/>
        </w:rPr>
        <w:t xml:space="preserve">BBQ, coffee and breakfast </w:t>
      </w:r>
      <w:proofErr w:type="gramStart"/>
      <w:r w:rsidRPr="00EF3B8F">
        <w:rPr>
          <w:rFonts w:ascii="Calibri" w:hAnsi="Calibri" w:cs="Calibri"/>
          <w:u w:val="single"/>
        </w:rPr>
        <w:t>snacks</w:t>
      </w:r>
      <w:r w:rsidR="00471A0C">
        <w:rPr>
          <w:rFonts w:ascii="Calibri" w:hAnsi="Calibri" w:cs="Calibri"/>
        </w:rPr>
        <w:t xml:space="preserve">  -</w:t>
      </w:r>
      <w:proofErr w:type="gramEnd"/>
      <w:r w:rsidR="00471A0C">
        <w:rPr>
          <w:rFonts w:ascii="Calibri" w:hAnsi="Calibri" w:cs="Calibri"/>
        </w:rPr>
        <w:t xml:space="preserve">  Pat and Sherry will determine and arrange for coffee and snacks/BBQ.  </w:t>
      </w:r>
      <w:r w:rsidR="00471A0C" w:rsidRPr="00EF3B8F">
        <w:rPr>
          <w:rFonts w:ascii="Calibri" w:hAnsi="Calibri" w:cs="Calibri"/>
          <w:color w:val="FF0000"/>
        </w:rPr>
        <w:t xml:space="preserve">Pat will check with Karen about the </w:t>
      </w:r>
      <w:proofErr w:type="gramStart"/>
      <w:r w:rsidR="00471A0C" w:rsidRPr="00EF3B8F">
        <w:rPr>
          <w:rFonts w:ascii="Calibri" w:hAnsi="Calibri" w:cs="Calibri"/>
          <w:color w:val="FF0000"/>
        </w:rPr>
        <w:t>left over</w:t>
      </w:r>
      <w:proofErr w:type="gramEnd"/>
      <w:r w:rsidR="00471A0C" w:rsidRPr="00EF3B8F">
        <w:rPr>
          <w:rFonts w:ascii="Calibri" w:hAnsi="Calibri" w:cs="Calibri"/>
          <w:color w:val="FF0000"/>
        </w:rPr>
        <w:t xml:space="preserve"> snacks at the club house</w:t>
      </w:r>
      <w:r w:rsidR="00471A0C">
        <w:rPr>
          <w:rFonts w:ascii="Calibri" w:hAnsi="Calibri" w:cs="Calibri"/>
        </w:rPr>
        <w:t>.</w:t>
      </w:r>
    </w:p>
    <w:p w14:paraId="6CDBFAEA" w14:textId="24E0780B" w:rsidR="00070589" w:rsidRPr="00471A0C" w:rsidRDefault="00070589" w:rsidP="00070589">
      <w:pPr>
        <w:autoSpaceDE w:val="0"/>
        <w:autoSpaceDN w:val="0"/>
        <w:adjustRightInd w:val="0"/>
        <w:spacing w:after="120" w:line="240" w:lineRule="auto"/>
        <w:ind w:left="720"/>
        <w:rPr>
          <w:rFonts w:ascii="Calibri" w:hAnsi="Calibri" w:cs="Calibri"/>
          <w:color w:val="FF0000"/>
          <w:u w:val="single"/>
        </w:rPr>
      </w:pPr>
      <w:r>
        <w:rPr>
          <w:rFonts w:ascii="SymbolMT" w:hAnsi="SymbolMT" w:cs="SymbolMT"/>
        </w:rPr>
        <w:t xml:space="preserve">• </w:t>
      </w:r>
      <w:proofErr w:type="gramStart"/>
      <w:r w:rsidRPr="0087281C">
        <w:rPr>
          <w:rFonts w:ascii="Calibri" w:hAnsi="Calibri" w:cs="Calibri"/>
          <w:u w:val="single"/>
        </w:rPr>
        <w:t>Other</w:t>
      </w:r>
      <w:r w:rsidR="00471A0C">
        <w:rPr>
          <w:rFonts w:ascii="Calibri" w:hAnsi="Calibri" w:cs="Calibri"/>
        </w:rPr>
        <w:t xml:space="preserve">  -</w:t>
      </w:r>
      <w:proofErr w:type="gramEnd"/>
      <w:r w:rsidR="00471A0C">
        <w:rPr>
          <w:rFonts w:ascii="Calibri" w:hAnsi="Calibri" w:cs="Calibri"/>
        </w:rPr>
        <w:t xml:space="preserve">  We’ll plan on a brief </w:t>
      </w:r>
      <w:r w:rsidR="00471A0C" w:rsidRPr="00471A0C">
        <w:rPr>
          <w:rFonts w:ascii="Calibri" w:hAnsi="Calibri" w:cs="Calibri"/>
          <w:color w:val="FF0000"/>
          <w:u w:val="single"/>
        </w:rPr>
        <w:t>special meeting on Thursday the 25</w:t>
      </w:r>
      <w:r w:rsidR="00471A0C" w:rsidRPr="00471A0C">
        <w:rPr>
          <w:rFonts w:ascii="Calibri" w:hAnsi="Calibri" w:cs="Calibri"/>
          <w:color w:val="FF0000"/>
          <w:u w:val="single"/>
          <w:vertAlign w:val="superscript"/>
        </w:rPr>
        <w:t>th</w:t>
      </w:r>
      <w:r w:rsidR="00471A0C" w:rsidRPr="00471A0C">
        <w:rPr>
          <w:rFonts w:ascii="Calibri" w:hAnsi="Calibri" w:cs="Calibri"/>
          <w:color w:val="FF0000"/>
          <w:u w:val="single"/>
        </w:rPr>
        <w:t xml:space="preserve"> to review preparations, at the lodge at 7:00 p.m.</w:t>
      </w:r>
    </w:p>
    <w:p w14:paraId="4E35C1DE" w14:textId="628FA394" w:rsidR="00070589" w:rsidRPr="00471A0C" w:rsidRDefault="00070589" w:rsidP="00070589">
      <w:pPr>
        <w:autoSpaceDE w:val="0"/>
        <w:autoSpaceDN w:val="0"/>
        <w:adjustRightInd w:val="0"/>
        <w:spacing w:after="120" w:line="240" w:lineRule="auto"/>
        <w:rPr>
          <w:rFonts w:ascii="Calibri-Bold" w:hAnsi="Calibri-Bold" w:cs="Calibri-Bold"/>
          <w:sz w:val="14"/>
          <w:szCs w:val="14"/>
        </w:rPr>
      </w:pPr>
      <w:r>
        <w:rPr>
          <w:rFonts w:ascii="Calibri-Bold" w:hAnsi="Calibri-Bold" w:cs="Calibri-Bold"/>
          <w:b/>
          <w:bCs/>
        </w:rPr>
        <w:t xml:space="preserve">12. National Night Out - August </w:t>
      </w:r>
      <w:r w:rsidR="00471A0C">
        <w:rPr>
          <w:rFonts w:ascii="Calibri-Bold" w:hAnsi="Calibri-Bold" w:cs="Calibri-Bold"/>
          <w:b/>
          <w:bCs/>
        </w:rPr>
        <w:t xml:space="preserve">4, </w:t>
      </w:r>
      <w:r w:rsidR="00471A0C" w:rsidRPr="00471A0C">
        <w:rPr>
          <w:rFonts w:ascii="Calibri-Bold" w:hAnsi="Calibri-Bold" w:cs="Calibri-Bold"/>
        </w:rPr>
        <w:t>Jeanie Harper would like us to be part of this event</w:t>
      </w:r>
      <w:r w:rsidR="00471A0C">
        <w:rPr>
          <w:rFonts w:ascii="Calibri-Bold" w:hAnsi="Calibri-Bold" w:cs="Calibri-Bold"/>
        </w:rPr>
        <w:t>.  Sherry told her that we will be there</w:t>
      </w:r>
      <w:r w:rsidR="00471A0C" w:rsidRPr="00471A0C">
        <w:rPr>
          <w:rFonts w:ascii="Calibri-Bold" w:hAnsi="Calibri-Bold" w:cs="Calibri-Bold"/>
        </w:rPr>
        <w:t>.</w:t>
      </w:r>
      <w:r w:rsidR="00471A0C" w:rsidRPr="00471A0C">
        <w:rPr>
          <w:rFonts w:ascii="Calibri-Bold" w:hAnsi="Calibri-Bold" w:cs="Calibri-Bold"/>
          <w:sz w:val="14"/>
          <w:szCs w:val="14"/>
          <w:vertAlign w:val="superscript"/>
        </w:rPr>
        <w:t xml:space="preserve"> </w:t>
      </w:r>
    </w:p>
    <w:p w14:paraId="7F5B50EA" w14:textId="1DB96B56" w:rsidR="00070589" w:rsidRPr="00471A0C" w:rsidRDefault="00070589" w:rsidP="00070589">
      <w:pPr>
        <w:autoSpaceDE w:val="0"/>
        <w:autoSpaceDN w:val="0"/>
        <w:adjustRightInd w:val="0"/>
        <w:spacing w:after="120" w:line="240" w:lineRule="auto"/>
        <w:rPr>
          <w:rFonts w:ascii="Calibri-Bold" w:hAnsi="Calibri-Bold" w:cs="Calibri-Bold"/>
          <w:color w:val="FF0000"/>
        </w:rPr>
      </w:pPr>
      <w:r>
        <w:rPr>
          <w:rFonts w:ascii="Calibri-Bold" w:hAnsi="Calibri-Bold" w:cs="Calibri-Bold"/>
          <w:b/>
          <w:bCs/>
        </w:rPr>
        <w:t xml:space="preserve">13. Home Hardening event/meeting </w:t>
      </w:r>
      <w:r w:rsidR="00471A0C">
        <w:rPr>
          <w:rFonts w:ascii="Calibri-Bold" w:hAnsi="Calibri-Bold" w:cs="Calibri-Bold"/>
          <w:b/>
          <w:bCs/>
        </w:rPr>
        <w:t>–</w:t>
      </w:r>
      <w:r>
        <w:rPr>
          <w:rFonts w:ascii="Calibri-Bold" w:hAnsi="Calibri-Bold" w:cs="Calibri-Bold"/>
          <w:b/>
          <w:bCs/>
        </w:rPr>
        <w:t xml:space="preserve"> September</w:t>
      </w:r>
      <w:r w:rsidR="00471A0C">
        <w:rPr>
          <w:rFonts w:ascii="Calibri-Bold" w:hAnsi="Calibri-Bold" w:cs="Calibri-Bold"/>
        </w:rPr>
        <w:t xml:space="preserve">   Jeanie Harper would like to sponsor another, bigger event in September, funded by another agency.  </w:t>
      </w:r>
      <w:r w:rsidR="00471A0C" w:rsidRPr="00471A0C">
        <w:rPr>
          <w:rFonts w:ascii="Calibri-Bold" w:hAnsi="Calibri-Bold" w:cs="Calibri-Bold"/>
          <w:color w:val="FF0000"/>
        </w:rPr>
        <w:t>Sherry will confer with Heather Campbell regarding this.</w:t>
      </w:r>
      <w:r w:rsidR="00471A0C">
        <w:rPr>
          <w:rFonts w:ascii="Calibri-Bold" w:hAnsi="Calibri-Bold" w:cs="Calibri-Bold"/>
          <w:color w:val="FF0000"/>
        </w:rPr>
        <w:t xml:space="preserve">  We can decide on date(s) and more details at the next meeting.  (NEXT AGENDA)</w:t>
      </w:r>
    </w:p>
    <w:p w14:paraId="499CAD9D" w14:textId="15F60179" w:rsidR="00DF10F3" w:rsidRDefault="00070589" w:rsidP="00070589">
      <w:pPr>
        <w:spacing w:after="120" w:line="240" w:lineRule="auto"/>
        <w:rPr>
          <w:rFonts w:ascii="Calibri" w:hAnsi="Calibri" w:cs="Calibri"/>
        </w:rPr>
      </w:pPr>
      <w:r w:rsidRPr="00070589">
        <w:rPr>
          <w:rFonts w:ascii="Calibri-Bold" w:hAnsi="Calibri-Bold" w:cs="Calibri-Bold"/>
          <w:b/>
          <w:bCs/>
        </w:rPr>
        <w:t xml:space="preserve">14. Good of the Order: </w:t>
      </w:r>
      <w:r w:rsidRPr="00070589">
        <w:rPr>
          <w:rFonts w:ascii="Calibri" w:hAnsi="Calibri" w:cs="Calibri"/>
        </w:rPr>
        <w:t xml:space="preserve">The next meeting will be </w:t>
      </w:r>
      <w:r w:rsidR="00471A0C">
        <w:rPr>
          <w:rFonts w:ascii="Calibri" w:hAnsi="Calibri" w:cs="Calibri"/>
        </w:rPr>
        <w:t xml:space="preserve">Tuesday, July 14 </w:t>
      </w:r>
      <w:r w:rsidRPr="00070589">
        <w:rPr>
          <w:rFonts w:ascii="Calibri" w:hAnsi="Calibri" w:cs="Calibri"/>
        </w:rPr>
        <w:t xml:space="preserve">@ </w:t>
      </w:r>
      <w:r w:rsidR="00471A0C">
        <w:rPr>
          <w:rFonts w:ascii="Calibri" w:hAnsi="Calibri" w:cs="Calibri"/>
        </w:rPr>
        <w:t>7:00 P.M.,</w:t>
      </w:r>
      <w:r w:rsidRPr="00070589">
        <w:rPr>
          <w:rFonts w:ascii="Calibri" w:hAnsi="Calibri" w:cs="Calibri"/>
        </w:rPr>
        <w:t xml:space="preserve"> GRF Clubhouse</w:t>
      </w:r>
    </w:p>
    <w:p w14:paraId="02AFB9FB" w14:textId="635D7D3B" w:rsidR="00A441FF" w:rsidRPr="00E26554" w:rsidRDefault="00E26554" w:rsidP="00070589">
      <w:pPr>
        <w:spacing w:after="120" w:line="240" w:lineRule="auto"/>
        <w:rPr>
          <w:b/>
          <w:bCs/>
        </w:rPr>
      </w:pPr>
      <w:r w:rsidRPr="00E26554">
        <w:rPr>
          <w:rFonts w:ascii="Calibri" w:hAnsi="Calibri" w:cs="Calibri"/>
          <w:b/>
          <w:bCs/>
        </w:rPr>
        <w:t xml:space="preserve">15. </w:t>
      </w:r>
      <w:r w:rsidR="00A441FF" w:rsidRPr="00E26554">
        <w:rPr>
          <w:rFonts w:ascii="Calibri" w:hAnsi="Calibri" w:cs="Calibri"/>
          <w:b/>
          <w:bCs/>
        </w:rPr>
        <w:t>Meeting adjourned at 8:24 P.M.</w:t>
      </w:r>
    </w:p>
    <w:sectPr w:rsidR="00A441FF" w:rsidRPr="00E26554" w:rsidSect="00205A96">
      <w:type w:val="continuous"/>
      <w:pgSz w:w="12240" w:h="15840"/>
      <w:pgMar w:top="1080" w:right="1440" w:bottom="720" w:left="1440" w:header="86" w:footer="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C64FB" w14:textId="77777777" w:rsidR="00A77AF9" w:rsidRDefault="00A77AF9" w:rsidP="007A79F1">
      <w:pPr>
        <w:spacing w:line="240" w:lineRule="auto"/>
      </w:pPr>
      <w:r>
        <w:separator/>
      </w:r>
    </w:p>
  </w:endnote>
  <w:endnote w:type="continuationSeparator" w:id="0">
    <w:p w14:paraId="3391E4A2" w14:textId="77777777" w:rsidR="00A77AF9" w:rsidRDefault="00A77AF9" w:rsidP="007A7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2237092"/>
      <w:docPartObj>
        <w:docPartGallery w:val="Page Numbers (Bottom of Page)"/>
        <w:docPartUnique/>
      </w:docPartObj>
    </w:sdtPr>
    <w:sdtEndPr>
      <w:rPr>
        <w:rStyle w:val="PageNumber"/>
      </w:rPr>
    </w:sdtEndPr>
    <w:sdtContent>
      <w:p w14:paraId="3BD0E927" w14:textId="418C16AF" w:rsidR="00704F1A" w:rsidRDefault="00704F1A" w:rsidP="002F54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0C5669" w14:textId="77777777" w:rsidR="00704F1A" w:rsidRDefault="00704F1A" w:rsidP="00704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6B467" w14:textId="77777777" w:rsidR="00704F1A" w:rsidRDefault="00704F1A" w:rsidP="00704F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100E3" w14:textId="77777777" w:rsidR="00A77AF9" w:rsidRDefault="00A77AF9" w:rsidP="007A79F1">
      <w:pPr>
        <w:spacing w:line="240" w:lineRule="auto"/>
      </w:pPr>
      <w:r>
        <w:separator/>
      </w:r>
    </w:p>
  </w:footnote>
  <w:footnote w:type="continuationSeparator" w:id="0">
    <w:p w14:paraId="10858464" w14:textId="77777777" w:rsidR="00A77AF9" w:rsidRDefault="00A77AF9" w:rsidP="007A79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0CFD" w14:textId="7708C747" w:rsidR="006162E7" w:rsidRDefault="006162E7" w:rsidP="008D6A4B">
    <w:pPr>
      <w:pStyle w:val="Header"/>
      <w:pBdr>
        <w:bottom w:val="thickThinSmallGap" w:sz="24" w:space="23" w:color="622423" w:themeColor="accent2" w:themeShade="7F"/>
      </w:pBdr>
      <w:tabs>
        <w:tab w:val="clear" w:pos="9360"/>
        <w:tab w:val="right" w:pos="9900"/>
      </w:tabs>
      <w:ind w:right="-576"/>
      <w:rPr>
        <w:rFonts w:asciiTheme="majorHAnsi" w:eastAsiaTheme="majorEastAsia" w:hAnsiTheme="majorHAnsi" w:cstheme="majorBidi"/>
        <w:sz w:val="32"/>
        <w:szCs w:val="32"/>
      </w:rPr>
    </w:pPr>
  </w:p>
  <w:p w14:paraId="20B9FE1B" w14:textId="4AEC5FB2" w:rsidR="00DC716C" w:rsidRDefault="008D6A4B" w:rsidP="008D6A4B">
    <w:pPr>
      <w:pStyle w:val="Header"/>
      <w:pBdr>
        <w:bottom w:val="thickThinSmallGap" w:sz="24" w:space="23" w:color="622423" w:themeColor="accent2" w:themeShade="7F"/>
      </w:pBdr>
      <w:tabs>
        <w:tab w:val="clear" w:pos="9360"/>
        <w:tab w:val="left" w:pos="2588"/>
        <w:tab w:val="center" w:pos="4968"/>
        <w:tab w:val="right" w:pos="9900"/>
      </w:tabs>
      <w:ind w:right="-576"/>
      <w:jc w:val="center"/>
      <w:rPr>
        <w:rFonts w:asciiTheme="majorHAnsi" w:eastAsiaTheme="majorEastAsia" w:hAnsiTheme="majorHAnsi" w:cstheme="majorBidi"/>
        <w:sz w:val="32"/>
        <w:szCs w:val="32"/>
      </w:rPr>
    </w:pPr>
    <w:r>
      <w:rPr>
        <w:rFonts w:ascii="Microsoft Sans Serif" w:hAnsi="Microsoft Sans Serif" w:cs="Microsoft Sans Serif"/>
        <w:b/>
        <w:bCs/>
        <w:noProof/>
        <w:color w:val="4F6228" w:themeColor="accent3" w:themeShade="80"/>
        <w:sz w:val="40"/>
        <w:szCs w:val="40"/>
      </w:rPr>
      <w:drawing>
        <wp:inline distT="0" distB="0" distL="0" distR="0" wp14:anchorId="17A244EC" wp14:editId="6C27E524">
          <wp:extent cx="704850" cy="694690"/>
          <wp:effectExtent l="0" t="0" r="6350" b="381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FFIRE_LOGO.jpg"/>
                  <pic:cNvPicPr/>
                </pic:nvPicPr>
                <pic:blipFill>
                  <a:blip r:embed="rId1">
                    <a:extLst>
                      <a:ext uri="{28A0092B-C50C-407E-A947-70E740481C1C}">
                        <a14:useLocalDpi xmlns:a14="http://schemas.microsoft.com/office/drawing/2010/main" val="0"/>
                      </a:ext>
                    </a:extLst>
                  </a:blip>
                  <a:stretch>
                    <a:fillRect/>
                  </a:stretch>
                </pic:blipFill>
                <pic:spPr>
                  <a:xfrm>
                    <a:off x="0" y="0"/>
                    <a:ext cx="704850" cy="694690"/>
                  </a:xfrm>
                  <a:prstGeom prst="rect">
                    <a:avLst/>
                  </a:prstGeom>
                </pic:spPr>
              </pic:pic>
            </a:graphicData>
          </a:graphic>
        </wp:inline>
      </w:drawing>
    </w:r>
  </w:p>
  <w:p w14:paraId="751AA4E4" w14:textId="45709A42" w:rsidR="00DC716C" w:rsidRPr="00E26554" w:rsidRDefault="008D6A4B" w:rsidP="008D6A4B">
    <w:pPr>
      <w:pStyle w:val="Header"/>
      <w:pBdr>
        <w:bottom w:val="thickThinSmallGap" w:sz="24" w:space="23" w:color="622423" w:themeColor="accent2" w:themeShade="7F"/>
      </w:pBdr>
      <w:tabs>
        <w:tab w:val="clear" w:pos="9360"/>
        <w:tab w:val="right" w:pos="9900"/>
      </w:tabs>
      <w:ind w:right="-576"/>
      <w:rPr>
        <w:rFonts w:asciiTheme="majorHAnsi" w:eastAsiaTheme="majorEastAsia" w:hAnsiTheme="majorHAnsi" w:cstheme="majorBidi"/>
        <w:sz w:val="24"/>
        <w:szCs w:val="24"/>
      </w:rPr>
    </w:pPr>
    <w:r w:rsidRPr="00E26554">
      <w:rPr>
        <w:noProof/>
        <w:sz w:val="18"/>
        <w:szCs w:val="18"/>
      </w:rPr>
      <mc:AlternateContent>
        <mc:Choice Requires="wps">
          <w:drawing>
            <wp:anchor distT="0" distB="0" distL="114300" distR="114300" simplePos="0" relativeHeight="251659776" behindDoc="0" locked="0" layoutInCell="1" allowOverlap="1" wp14:anchorId="04855487" wp14:editId="0B9DE62B">
              <wp:simplePos x="0" y="0"/>
              <wp:positionH relativeFrom="column">
                <wp:posOffset>347241</wp:posOffset>
              </wp:positionH>
              <wp:positionV relativeFrom="paragraph">
                <wp:posOffset>38913</wp:posOffset>
              </wp:positionV>
              <wp:extent cx="5694744" cy="370390"/>
              <wp:effectExtent l="0" t="0" r="0" b="0"/>
              <wp:wrapNone/>
              <wp:docPr id="7" name="Text Box 7"/>
              <wp:cNvGraphicFramePr/>
              <a:graphic xmlns:a="http://schemas.openxmlformats.org/drawingml/2006/main">
                <a:graphicData uri="http://schemas.microsoft.com/office/word/2010/wordprocessingShape">
                  <wps:wsp>
                    <wps:cNvSpPr txBox="1"/>
                    <wps:spPr>
                      <a:xfrm>
                        <a:off x="0" y="0"/>
                        <a:ext cx="5694744" cy="370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B0EE5" w14:textId="5849AD11" w:rsidR="006D511B" w:rsidRPr="007B4497" w:rsidRDefault="007B4497" w:rsidP="007B4497">
                          <w:pPr>
                            <w:jc w:val="center"/>
                            <w:rPr>
                              <w:rFonts w:ascii="Microsoft Sans Serif" w:hAnsi="Microsoft Sans Serif" w:cs="Microsoft Sans Serif"/>
                              <w:b/>
                              <w:bCs/>
                              <w:color w:val="4F6228" w:themeColor="accent3" w:themeShade="80"/>
                              <w:sz w:val="40"/>
                              <w:szCs w:val="40"/>
                            </w:rPr>
                          </w:pPr>
                          <w:r w:rsidRPr="007B4497">
                            <w:rPr>
                              <w:rFonts w:ascii="Microsoft Sans Serif" w:hAnsi="Microsoft Sans Serif" w:cs="Microsoft Sans Serif"/>
                              <w:b/>
                              <w:bCs/>
                              <w:color w:val="4F6228" w:themeColor="accent3" w:themeShade="80"/>
                              <w:sz w:val="40"/>
                              <w:szCs w:val="40"/>
                            </w:rPr>
                            <w:t xml:space="preserve">Gold Ridge Forest </w:t>
                          </w:r>
                          <w:r w:rsidR="006D511B" w:rsidRPr="007B4497">
                            <w:rPr>
                              <w:rFonts w:ascii="Microsoft Sans Serif" w:hAnsi="Microsoft Sans Serif" w:cs="Microsoft Sans Serif"/>
                              <w:b/>
                              <w:bCs/>
                              <w:color w:val="4F6228" w:themeColor="accent3" w:themeShade="80"/>
                              <w:sz w:val="40"/>
                              <w:szCs w:val="40"/>
                            </w:rPr>
                            <w:t>Fire Safe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55487" id="_x0000_t202" coordsize="21600,21600" o:spt="202" path="m,l,21600r21600,l21600,xe">
              <v:stroke joinstyle="miter"/>
              <v:path gradientshapeok="t" o:connecttype="rect"/>
            </v:shapetype>
            <v:shape id="Text Box 7" o:spid="_x0000_s1026" type="#_x0000_t202" style="position:absolute;margin-left:27.35pt;margin-top:3.05pt;width:448.4pt;height:2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" fillcolor="white [3201]" stroked="f" strokeweight=".5pt">
              <v:textbox>
                <w:txbxContent>
                  <w:p w14:paraId="030B0EE5" w14:textId="5849AD11" w:rsidR="006D511B" w:rsidRPr="007B4497" w:rsidRDefault="007B4497" w:rsidP="007B4497">
                    <w:pPr>
                      <w:jc w:val="center"/>
                      <w:rPr>
                        <w:rFonts w:ascii="Microsoft Sans Serif" w:hAnsi="Microsoft Sans Serif" w:cs="Microsoft Sans Serif"/>
                        <w:b/>
                        <w:bCs/>
                        <w:color w:val="4F6228" w:themeColor="accent3" w:themeShade="80"/>
                        <w:sz w:val="40"/>
                        <w:szCs w:val="40"/>
                      </w:rPr>
                    </w:pPr>
                    <w:r w:rsidRPr="007B4497">
                      <w:rPr>
                        <w:rFonts w:ascii="Microsoft Sans Serif" w:hAnsi="Microsoft Sans Serif" w:cs="Microsoft Sans Serif"/>
                        <w:b/>
                        <w:bCs/>
                        <w:color w:val="4F6228" w:themeColor="accent3" w:themeShade="80"/>
                        <w:sz w:val="40"/>
                        <w:szCs w:val="40"/>
                      </w:rPr>
                      <w:t xml:space="preserve">Gold Ridge Forest </w:t>
                    </w:r>
                    <w:r w:rsidR="006D511B" w:rsidRPr="007B4497">
                      <w:rPr>
                        <w:rFonts w:ascii="Microsoft Sans Serif" w:hAnsi="Microsoft Sans Serif" w:cs="Microsoft Sans Serif"/>
                        <w:b/>
                        <w:bCs/>
                        <w:color w:val="4F6228" w:themeColor="accent3" w:themeShade="80"/>
                        <w:sz w:val="40"/>
                        <w:szCs w:val="40"/>
                      </w:rPr>
                      <w:t>Fire Safe Council</w:t>
                    </w:r>
                  </w:p>
                </w:txbxContent>
              </v:textbox>
            </v:shape>
          </w:pict>
        </mc:Fallback>
      </mc:AlternateContent>
    </w:r>
  </w:p>
  <w:p w14:paraId="7F6D0F1D" w14:textId="07D31399" w:rsidR="007A79F1" w:rsidRPr="00E26554" w:rsidRDefault="007A79F1" w:rsidP="007A79F1">
    <w:pPr>
      <w:pStyle w:val="Header"/>
      <w:jc w:val="center"/>
      <w:rPr>
        <w:color w:val="00642D"/>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3EB0"/>
    <w:multiLevelType w:val="hybridMultilevel"/>
    <w:tmpl w:val="9C6C6FA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9430FDB"/>
    <w:multiLevelType w:val="hybridMultilevel"/>
    <w:tmpl w:val="05D062E4"/>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2" w15:restartNumberingAfterBreak="0">
    <w:nsid w:val="099953FC"/>
    <w:multiLevelType w:val="hybridMultilevel"/>
    <w:tmpl w:val="44CEF426"/>
    <w:lvl w:ilvl="0" w:tplc="922404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C2BF8"/>
    <w:multiLevelType w:val="hybridMultilevel"/>
    <w:tmpl w:val="11822EA8"/>
    <w:lvl w:ilvl="0" w:tplc="04090001">
      <w:start w:val="1"/>
      <w:numFmt w:val="bullet"/>
      <w:lvlText w:val=""/>
      <w:lvlJc w:val="left"/>
      <w:pPr>
        <w:ind w:left="1170" w:hanging="360"/>
      </w:pPr>
      <w:rPr>
        <w:rFonts w:ascii="Symbol"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4" w15:restartNumberingAfterBreak="0">
    <w:nsid w:val="0FA61621"/>
    <w:multiLevelType w:val="hybridMultilevel"/>
    <w:tmpl w:val="4FE0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211DF"/>
    <w:multiLevelType w:val="hybridMultilevel"/>
    <w:tmpl w:val="85B02E6C"/>
    <w:lvl w:ilvl="0" w:tplc="04090019">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41B0306"/>
    <w:multiLevelType w:val="hybridMultilevel"/>
    <w:tmpl w:val="7110DAF8"/>
    <w:lvl w:ilvl="0" w:tplc="04090001">
      <w:start w:val="1"/>
      <w:numFmt w:val="bullet"/>
      <w:lvlText w:val=""/>
      <w:lvlJc w:val="left"/>
      <w:pPr>
        <w:ind w:left="1322" w:hanging="360"/>
      </w:pPr>
      <w:rPr>
        <w:rFonts w:ascii="Symbol" w:hAnsi="Symbol" w:cs="Symbol"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cs="Wingdings" w:hint="default"/>
      </w:rPr>
    </w:lvl>
    <w:lvl w:ilvl="3" w:tplc="04090001" w:tentative="1">
      <w:start w:val="1"/>
      <w:numFmt w:val="bullet"/>
      <w:lvlText w:val=""/>
      <w:lvlJc w:val="left"/>
      <w:pPr>
        <w:ind w:left="3482" w:hanging="360"/>
      </w:pPr>
      <w:rPr>
        <w:rFonts w:ascii="Symbol" w:hAnsi="Symbol" w:cs="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cs="Wingdings" w:hint="default"/>
      </w:rPr>
    </w:lvl>
    <w:lvl w:ilvl="6" w:tplc="04090001" w:tentative="1">
      <w:start w:val="1"/>
      <w:numFmt w:val="bullet"/>
      <w:lvlText w:val=""/>
      <w:lvlJc w:val="left"/>
      <w:pPr>
        <w:ind w:left="5642" w:hanging="360"/>
      </w:pPr>
      <w:rPr>
        <w:rFonts w:ascii="Symbol" w:hAnsi="Symbol" w:cs="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cs="Wingdings" w:hint="default"/>
      </w:rPr>
    </w:lvl>
  </w:abstractNum>
  <w:abstractNum w:abstractNumId="7" w15:restartNumberingAfterBreak="0">
    <w:nsid w:val="1A4D23C3"/>
    <w:multiLevelType w:val="hybridMultilevel"/>
    <w:tmpl w:val="2166CF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1E1959"/>
    <w:multiLevelType w:val="hybridMultilevel"/>
    <w:tmpl w:val="368E6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652B5"/>
    <w:multiLevelType w:val="hybridMultilevel"/>
    <w:tmpl w:val="4EDCDE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507F58"/>
    <w:multiLevelType w:val="hybridMultilevel"/>
    <w:tmpl w:val="31C24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1B0B0F"/>
    <w:multiLevelType w:val="hybridMultilevel"/>
    <w:tmpl w:val="C7127A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826130"/>
    <w:multiLevelType w:val="hybridMultilevel"/>
    <w:tmpl w:val="918C1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6E3FF0"/>
    <w:multiLevelType w:val="hybridMultilevel"/>
    <w:tmpl w:val="56CC2F02"/>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4" w15:restartNumberingAfterBreak="0">
    <w:nsid w:val="34EF73A9"/>
    <w:multiLevelType w:val="hybridMultilevel"/>
    <w:tmpl w:val="694ACD80"/>
    <w:lvl w:ilvl="0" w:tplc="6098024C">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8F5C53"/>
    <w:multiLevelType w:val="hybridMultilevel"/>
    <w:tmpl w:val="D4E02F5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2F44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430DF5"/>
    <w:multiLevelType w:val="hybridMultilevel"/>
    <w:tmpl w:val="2BB87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7B167A"/>
    <w:multiLevelType w:val="hybridMultilevel"/>
    <w:tmpl w:val="E022F7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7C196B"/>
    <w:multiLevelType w:val="hybridMultilevel"/>
    <w:tmpl w:val="EC4E2F76"/>
    <w:lvl w:ilvl="0" w:tplc="05026F62">
      <w:start w:val="1"/>
      <w:numFmt w:val="decimal"/>
      <w:lvlText w:val="%1."/>
      <w:lvlJc w:val="left"/>
      <w:pPr>
        <w:ind w:left="450" w:hanging="360"/>
      </w:pPr>
      <w:rPr>
        <w:rFonts w:hint="default"/>
        <w:b/>
        <w:bCs/>
        <w:color w:val="auto"/>
      </w:rPr>
    </w:lvl>
    <w:lvl w:ilvl="1" w:tplc="CD68C66C">
      <w:start w:val="1"/>
      <w:numFmt w:val="bullet"/>
      <w:lvlText w:val=""/>
      <w:lvlJc w:val="left"/>
      <w:pPr>
        <w:ind w:left="1080" w:hanging="360"/>
      </w:pPr>
      <w:rPr>
        <w:rFonts w:ascii="Symbol" w:hAnsi="Symbol" w:hint="default"/>
        <w:b w:val="0"/>
        <w:color w:val="auto"/>
      </w:rPr>
    </w:lvl>
    <w:lvl w:ilvl="2" w:tplc="04090003">
      <w:start w:val="1"/>
      <w:numFmt w:val="bullet"/>
      <w:lvlText w:val="o"/>
      <w:lvlJc w:val="left"/>
      <w:pPr>
        <w:ind w:left="1800" w:hanging="180"/>
      </w:pPr>
      <w:rPr>
        <w:rFonts w:ascii="Courier New" w:hAnsi="Courier New" w:cs="Courier New" w:hint="default"/>
        <w:color w:val="auto"/>
      </w:rPr>
    </w:lvl>
    <w:lvl w:ilvl="3" w:tplc="0409001B">
      <w:start w:val="1"/>
      <w:numFmt w:val="lowerRoman"/>
      <w:lvlText w:val="%4."/>
      <w:lvlJc w:val="right"/>
      <w:pPr>
        <w:ind w:left="2520" w:hanging="360"/>
      </w:pPr>
      <w:rPr>
        <w:rFonts w:hint="default"/>
        <w:color w:val="AC830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EC420A"/>
    <w:multiLevelType w:val="hybridMultilevel"/>
    <w:tmpl w:val="760AEB5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49F926D9"/>
    <w:multiLevelType w:val="hybridMultilevel"/>
    <w:tmpl w:val="23ACF0E8"/>
    <w:lvl w:ilvl="0" w:tplc="04090019">
      <w:start w:val="1"/>
      <w:numFmt w:val="lowerLetter"/>
      <w:lvlText w:val="%1."/>
      <w:lvlJc w:val="left"/>
      <w:pPr>
        <w:ind w:left="413" w:hanging="360"/>
      </w:p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22" w15:restartNumberingAfterBreak="0">
    <w:nsid w:val="5A82022A"/>
    <w:multiLevelType w:val="hybridMultilevel"/>
    <w:tmpl w:val="5D283CA2"/>
    <w:lvl w:ilvl="0" w:tplc="5484D3EC">
      <w:start w:val="1"/>
      <w:numFmt w:val="lowerRoman"/>
      <w:lvlText w:val="%1."/>
      <w:lvlJc w:val="left"/>
      <w:pPr>
        <w:ind w:left="1800" w:hanging="360"/>
      </w:pPr>
      <w:rPr>
        <w:rFonts w:ascii="Calibri" w:hAnsi="Calibri" w:hint="default"/>
        <w:color w:val="auto"/>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856DF4"/>
    <w:multiLevelType w:val="hybridMultilevel"/>
    <w:tmpl w:val="EC4E2F76"/>
    <w:lvl w:ilvl="0" w:tplc="05026F62">
      <w:start w:val="1"/>
      <w:numFmt w:val="decimal"/>
      <w:lvlText w:val="%1."/>
      <w:lvlJc w:val="left"/>
      <w:pPr>
        <w:ind w:left="450" w:hanging="360"/>
      </w:pPr>
      <w:rPr>
        <w:rFonts w:hint="default"/>
        <w:b/>
        <w:bCs/>
        <w:color w:val="auto"/>
      </w:rPr>
    </w:lvl>
    <w:lvl w:ilvl="1" w:tplc="CD68C66C">
      <w:start w:val="1"/>
      <w:numFmt w:val="bullet"/>
      <w:lvlText w:val=""/>
      <w:lvlJc w:val="left"/>
      <w:pPr>
        <w:ind w:left="1080" w:hanging="360"/>
      </w:pPr>
      <w:rPr>
        <w:rFonts w:ascii="Symbol" w:hAnsi="Symbol" w:hint="default"/>
        <w:b w:val="0"/>
        <w:color w:val="auto"/>
      </w:rPr>
    </w:lvl>
    <w:lvl w:ilvl="2" w:tplc="04090003">
      <w:start w:val="1"/>
      <w:numFmt w:val="bullet"/>
      <w:lvlText w:val="o"/>
      <w:lvlJc w:val="left"/>
      <w:pPr>
        <w:ind w:left="1800" w:hanging="180"/>
      </w:pPr>
      <w:rPr>
        <w:rFonts w:ascii="Courier New" w:hAnsi="Courier New" w:cs="Courier New" w:hint="default"/>
        <w:color w:val="auto"/>
      </w:rPr>
    </w:lvl>
    <w:lvl w:ilvl="3" w:tplc="0409001B">
      <w:start w:val="1"/>
      <w:numFmt w:val="lowerRoman"/>
      <w:lvlText w:val="%4."/>
      <w:lvlJc w:val="right"/>
      <w:pPr>
        <w:ind w:left="2520" w:hanging="360"/>
      </w:pPr>
      <w:rPr>
        <w:rFonts w:hint="default"/>
        <w:color w:val="AC830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591366"/>
    <w:multiLevelType w:val="hybridMultilevel"/>
    <w:tmpl w:val="D88E830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63586019"/>
    <w:multiLevelType w:val="hybridMultilevel"/>
    <w:tmpl w:val="BF187000"/>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71941CB0"/>
    <w:multiLevelType w:val="hybridMultilevel"/>
    <w:tmpl w:val="84B0CF0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DC2396"/>
    <w:multiLevelType w:val="hybridMultilevel"/>
    <w:tmpl w:val="E474BD3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6"/>
  </w:num>
  <w:num w:numId="2">
    <w:abstractNumId w:val="11"/>
  </w:num>
  <w:num w:numId="3">
    <w:abstractNumId w:val="5"/>
  </w:num>
  <w:num w:numId="4">
    <w:abstractNumId w:val="26"/>
  </w:num>
  <w:num w:numId="5">
    <w:abstractNumId w:val="21"/>
  </w:num>
  <w:num w:numId="6">
    <w:abstractNumId w:val="7"/>
  </w:num>
  <w:num w:numId="7">
    <w:abstractNumId w:val="10"/>
  </w:num>
  <w:num w:numId="8">
    <w:abstractNumId w:val="18"/>
  </w:num>
  <w:num w:numId="9">
    <w:abstractNumId w:val="2"/>
  </w:num>
  <w:num w:numId="10">
    <w:abstractNumId w:val="8"/>
  </w:num>
  <w:num w:numId="11">
    <w:abstractNumId w:val="17"/>
  </w:num>
  <w:num w:numId="12">
    <w:abstractNumId w:val="23"/>
  </w:num>
  <w:num w:numId="13">
    <w:abstractNumId w:val="14"/>
  </w:num>
  <w:num w:numId="14">
    <w:abstractNumId w:val="15"/>
  </w:num>
  <w:num w:numId="15">
    <w:abstractNumId w:val="12"/>
  </w:num>
  <w:num w:numId="16">
    <w:abstractNumId w:val="22"/>
  </w:num>
  <w:num w:numId="17">
    <w:abstractNumId w:val="24"/>
  </w:num>
  <w:num w:numId="18">
    <w:abstractNumId w:val="13"/>
  </w:num>
  <w:num w:numId="19">
    <w:abstractNumId w:val="0"/>
  </w:num>
  <w:num w:numId="20">
    <w:abstractNumId w:val="20"/>
  </w:num>
  <w:num w:numId="21">
    <w:abstractNumId w:val="25"/>
  </w:num>
  <w:num w:numId="22">
    <w:abstractNumId w:val="27"/>
  </w:num>
  <w:num w:numId="23">
    <w:abstractNumId w:val="4"/>
  </w:num>
  <w:num w:numId="24">
    <w:abstractNumId w:val="6"/>
  </w:num>
  <w:num w:numId="25">
    <w:abstractNumId w:val="1"/>
  </w:num>
  <w:num w:numId="26">
    <w:abstractNumId w:val="9"/>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F1"/>
    <w:rsid w:val="000004D2"/>
    <w:rsid w:val="000015A9"/>
    <w:rsid w:val="00002BE8"/>
    <w:rsid w:val="000057AB"/>
    <w:rsid w:val="00005FA8"/>
    <w:rsid w:val="0002626C"/>
    <w:rsid w:val="00034954"/>
    <w:rsid w:val="00042501"/>
    <w:rsid w:val="000474EA"/>
    <w:rsid w:val="000535C7"/>
    <w:rsid w:val="0006255B"/>
    <w:rsid w:val="00070589"/>
    <w:rsid w:val="00075138"/>
    <w:rsid w:val="0007735C"/>
    <w:rsid w:val="00077CCA"/>
    <w:rsid w:val="0008156D"/>
    <w:rsid w:val="00086A0F"/>
    <w:rsid w:val="00087DE3"/>
    <w:rsid w:val="0009046D"/>
    <w:rsid w:val="000919D1"/>
    <w:rsid w:val="000934C4"/>
    <w:rsid w:val="0009536B"/>
    <w:rsid w:val="000A0751"/>
    <w:rsid w:val="000A3245"/>
    <w:rsid w:val="000B757A"/>
    <w:rsid w:val="000C2554"/>
    <w:rsid w:val="000C3854"/>
    <w:rsid w:val="000C43CC"/>
    <w:rsid w:val="000D1CE0"/>
    <w:rsid w:val="000D1E1C"/>
    <w:rsid w:val="000D1FF7"/>
    <w:rsid w:val="000D74F9"/>
    <w:rsid w:val="000E12BC"/>
    <w:rsid w:val="000E4A4C"/>
    <w:rsid w:val="000E541B"/>
    <w:rsid w:val="000F1F20"/>
    <w:rsid w:val="000F2F1A"/>
    <w:rsid w:val="000F62DE"/>
    <w:rsid w:val="00112450"/>
    <w:rsid w:val="00113672"/>
    <w:rsid w:val="00120191"/>
    <w:rsid w:val="00120410"/>
    <w:rsid w:val="00121ADF"/>
    <w:rsid w:val="001249D6"/>
    <w:rsid w:val="001267F2"/>
    <w:rsid w:val="0012732F"/>
    <w:rsid w:val="00134ADE"/>
    <w:rsid w:val="001356F3"/>
    <w:rsid w:val="001422CA"/>
    <w:rsid w:val="00145466"/>
    <w:rsid w:val="00153FFA"/>
    <w:rsid w:val="00154645"/>
    <w:rsid w:val="001549C5"/>
    <w:rsid w:val="00157166"/>
    <w:rsid w:val="001631E6"/>
    <w:rsid w:val="001647C1"/>
    <w:rsid w:val="00164B58"/>
    <w:rsid w:val="00164FE8"/>
    <w:rsid w:val="001666E6"/>
    <w:rsid w:val="001826F7"/>
    <w:rsid w:val="00187A8F"/>
    <w:rsid w:val="00190881"/>
    <w:rsid w:val="00192DCA"/>
    <w:rsid w:val="00194C31"/>
    <w:rsid w:val="00195A4E"/>
    <w:rsid w:val="001A1A84"/>
    <w:rsid w:val="001A6C6F"/>
    <w:rsid w:val="001C19C8"/>
    <w:rsid w:val="001C64DE"/>
    <w:rsid w:val="001D4B2C"/>
    <w:rsid w:val="001D4DBC"/>
    <w:rsid w:val="001E37F0"/>
    <w:rsid w:val="001F6133"/>
    <w:rsid w:val="001F675B"/>
    <w:rsid w:val="00204176"/>
    <w:rsid w:val="0020502A"/>
    <w:rsid w:val="002058B1"/>
    <w:rsid w:val="00205A96"/>
    <w:rsid w:val="00210AC7"/>
    <w:rsid w:val="0022432D"/>
    <w:rsid w:val="00233D53"/>
    <w:rsid w:val="00240056"/>
    <w:rsid w:val="0024767F"/>
    <w:rsid w:val="00247ADD"/>
    <w:rsid w:val="00253054"/>
    <w:rsid w:val="00254665"/>
    <w:rsid w:val="002552AD"/>
    <w:rsid w:val="002569EC"/>
    <w:rsid w:val="002671FB"/>
    <w:rsid w:val="00270886"/>
    <w:rsid w:val="00281C30"/>
    <w:rsid w:val="0028306A"/>
    <w:rsid w:val="002834E4"/>
    <w:rsid w:val="002863A7"/>
    <w:rsid w:val="0028693C"/>
    <w:rsid w:val="002A512C"/>
    <w:rsid w:val="002B3BFE"/>
    <w:rsid w:val="002B486B"/>
    <w:rsid w:val="002B5B7F"/>
    <w:rsid w:val="002B7697"/>
    <w:rsid w:val="002C078C"/>
    <w:rsid w:val="002C1A11"/>
    <w:rsid w:val="002C2CA6"/>
    <w:rsid w:val="002C3373"/>
    <w:rsid w:val="002C42E3"/>
    <w:rsid w:val="002C5B8B"/>
    <w:rsid w:val="002C6469"/>
    <w:rsid w:val="002D378F"/>
    <w:rsid w:val="002E401C"/>
    <w:rsid w:val="002E5597"/>
    <w:rsid w:val="002E5C78"/>
    <w:rsid w:val="002F02AD"/>
    <w:rsid w:val="002F54ED"/>
    <w:rsid w:val="0031068D"/>
    <w:rsid w:val="003273DC"/>
    <w:rsid w:val="00330DA3"/>
    <w:rsid w:val="00332059"/>
    <w:rsid w:val="00332F8D"/>
    <w:rsid w:val="00333C50"/>
    <w:rsid w:val="00342768"/>
    <w:rsid w:val="003443E1"/>
    <w:rsid w:val="00351CA2"/>
    <w:rsid w:val="00357D8F"/>
    <w:rsid w:val="00361691"/>
    <w:rsid w:val="00362B97"/>
    <w:rsid w:val="00367585"/>
    <w:rsid w:val="003716A1"/>
    <w:rsid w:val="003726BF"/>
    <w:rsid w:val="003849A6"/>
    <w:rsid w:val="00391F8A"/>
    <w:rsid w:val="0039297C"/>
    <w:rsid w:val="003930DD"/>
    <w:rsid w:val="003951F4"/>
    <w:rsid w:val="003A07C6"/>
    <w:rsid w:val="003A07DF"/>
    <w:rsid w:val="003B5220"/>
    <w:rsid w:val="003C1030"/>
    <w:rsid w:val="003C187C"/>
    <w:rsid w:val="003C1AA5"/>
    <w:rsid w:val="003C3D31"/>
    <w:rsid w:val="003C786C"/>
    <w:rsid w:val="003D0C37"/>
    <w:rsid w:val="003D2184"/>
    <w:rsid w:val="003D72FC"/>
    <w:rsid w:val="003E1F3D"/>
    <w:rsid w:val="003E3F48"/>
    <w:rsid w:val="003E5E83"/>
    <w:rsid w:val="003E6118"/>
    <w:rsid w:val="003E6A53"/>
    <w:rsid w:val="003F5BBA"/>
    <w:rsid w:val="004058F7"/>
    <w:rsid w:val="00422612"/>
    <w:rsid w:val="00423B43"/>
    <w:rsid w:val="004247C9"/>
    <w:rsid w:val="00426475"/>
    <w:rsid w:val="0042705A"/>
    <w:rsid w:val="00442B54"/>
    <w:rsid w:val="004449D9"/>
    <w:rsid w:val="004456AF"/>
    <w:rsid w:val="0045121F"/>
    <w:rsid w:val="004557DF"/>
    <w:rsid w:val="00456D7E"/>
    <w:rsid w:val="00457586"/>
    <w:rsid w:val="004623E6"/>
    <w:rsid w:val="0046310E"/>
    <w:rsid w:val="00463E2B"/>
    <w:rsid w:val="00471A0C"/>
    <w:rsid w:val="00473A64"/>
    <w:rsid w:val="0047405B"/>
    <w:rsid w:val="00476A12"/>
    <w:rsid w:val="00477324"/>
    <w:rsid w:val="004803C1"/>
    <w:rsid w:val="004839CE"/>
    <w:rsid w:val="004A01E2"/>
    <w:rsid w:val="004A0413"/>
    <w:rsid w:val="004A1F93"/>
    <w:rsid w:val="004A2D7A"/>
    <w:rsid w:val="004A3E8A"/>
    <w:rsid w:val="004B0070"/>
    <w:rsid w:val="004B5522"/>
    <w:rsid w:val="004B5715"/>
    <w:rsid w:val="004B717D"/>
    <w:rsid w:val="004B7294"/>
    <w:rsid w:val="004C04EE"/>
    <w:rsid w:val="004C4FF2"/>
    <w:rsid w:val="004D0854"/>
    <w:rsid w:val="004D273C"/>
    <w:rsid w:val="004D2D23"/>
    <w:rsid w:val="004D784A"/>
    <w:rsid w:val="004E0270"/>
    <w:rsid w:val="004E22B7"/>
    <w:rsid w:val="004E501E"/>
    <w:rsid w:val="005003C0"/>
    <w:rsid w:val="005020F9"/>
    <w:rsid w:val="005030BC"/>
    <w:rsid w:val="00520180"/>
    <w:rsid w:val="005213F0"/>
    <w:rsid w:val="00522A09"/>
    <w:rsid w:val="00524545"/>
    <w:rsid w:val="00536AEB"/>
    <w:rsid w:val="005371F1"/>
    <w:rsid w:val="00547441"/>
    <w:rsid w:val="00551C81"/>
    <w:rsid w:val="00551CD3"/>
    <w:rsid w:val="00555D31"/>
    <w:rsid w:val="0056070C"/>
    <w:rsid w:val="0056177A"/>
    <w:rsid w:val="00561A75"/>
    <w:rsid w:val="005640D1"/>
    <w:rsid w:val="00573065"/>
    <w:rsid w:val="00574FB1"/>
    <w:rsid w:val="00576F29"/>
    <w:rsid w:val="005800F9"/>
    <w:rsid w:val="00580CC3"/>
    <w:rsid w:val="005816BA"/>
    <w:rsid w:val="00582D93"/>
    <w:rsid w:val="00584995"/>
    <w:rsid w:val="00584FB7"/>
    <w:rsid w:val="00586956"/>
    <w:rsid w:val="00587B50"/>
    <w:rsid w:val="0059080E"/>
    <w:rsid w:val="0059288D"/>
    <w:rsid w:val="00592E70"/>
    <w:rsid w:val="0059412D"/>
    <w:rsid w:val="00594E57"/>
    <w:rsid w:val="005A648A"/>
    <w:rsid w:val="005B2656"/>
    <w:rsid w:val="005B528B"/>
    <w:rsid w:val="005C2AA4"/>
    <w:rsid w:val="005D2856"/>
    <w:rsid w:val="005D48BF"/>
    <w:rsid w:val="005D4C8C"/>
    <w:rsid w:val="005D757F"/>
    <w:rsid w:val="005D7EDD"/>
    <w:rsid w:val="005E0F08"/>
    <w:rsid w:val="005E1C4E"/>
    <w:rsid w:val="005F26CD"/>
    <w:rsid w:val="005F33DB"/>
    <w:rsid w:val="005F3427"/>
    <w:rsid w:val="005F5289"/>
    <w:rsid w:val="006023E0"/>
    <w:rsid w:val="006051A3"/>
    <w:rsid w:val="00605353"/>
    <w:rsid w:val="00610F00"/>
    <w:rsid w:val="00614FBB"/>
    <w:rsid w:val="0061544A"/>
    <w:rsid w:val="006162E7"/>
    <w:rsid w:val="006211B1"/>
    <w:rsid w:val="0062233C"/>
    <w:rsid w:val="00631596"/>
    <w:rsid w:val="006326D6"/>
    <w:rsid w:val="00635961"/>
    <w:rsid w:val="00636D30"/>
    <w:rsid w:val="00637058"/>
    <w:rsid w:val="006440A7"/>
    <w:rsid w:val="006501F5"/>
    <w:rsid w:val="006508BC"/>
    <w:rsid w:val="00652929"/>
    <w:rsid w:val="00655503"/>
    <w:rsid w:val="00657D93"/>
    <w:rsid w:val="006726D1"/>
    <w:rsid w:val="006736F1"/>
    <w:rsid w:val="00674150"/>
    <w:rsid w:val="006741F7"/>
    <w:rsid w:val="00681EC9"/>
    <w:rsid w:val="00687EF2"/>
    <w:rsid w:val="006A322B"/>
    <w:rsid w:val="006A50CA"/>
    <w:rsid w:val="006B524E"/>
    <w:rsid w:val="006C11BB"/>
    <w:rsid w:val="006C1ABB"/>
    <w:rsid w:val="006D0291"/>
    <w:rsid w:val="006D511B"/>
    <w:rsid w:val="006E02E3"/>
    <w:rsid w:val="006E3B26"/>
    <w:rsid w:val="006F07EC"/>
    <w:rsid w:val="006F321B"/>
    <w:rsid w:val="00700D75"/>
    <w:rsid w:val="007014C6"/>
    <w:rsid w:val="00704F1A"/>
    <w:rsid w:val="007057AB"/>
    <w:rsid w:val="0071056B"/>
    <w:rsid w:val="00711634"/>
    <w:rsid w:val="00716AAF"/>
    <w:rsid w:val="00717A13"/>
    <w:rsid w:val="0072209A"/>
    <w:rsid w:val="00723BD0"/>
    <w:rsid w:val="00732CEF"/>
    <w:rsid w:val="007343BA"/>
    <w:rsid w:val="007454E9"/>
    <w:rsid w:val="007511A6"/>
    <w:rsid w:val="007519EF"/>
    <w:rsid w:val="007606F2"/>
    <w:rsid w:val="00760E66"/>
    <w:rsid w:val="00761A7A"/>
    <w:rsid w:val="007647DA"/>
    <w:rsid w:val="00766297"/>
    <w:rsid w:val="00771E23"/>
    <w:rsid w:val="00773CFD"/>
    <w:rsid w:val="0077530E"/>
    <w:rsid w:val="00776F85"/>
    <w:rsid w:val="00786616"/>
    <w:rsid w:val="00791391"/>
    <w:rsid w:val="0079165A"/>
    <w:rsid w:val="0079402E"/>
    <w:rsid w:val="007963B3"/>
    <w:rsid w:val="007A01C2"/>
    <w:rsid w:val="007A50B8"/>
    <w:rsid w:val="007A79F1"/>
    <w:rsid w:val="007B087C"/>
    <w:rsid w:val="007B0DE3"/>
    <w:rsid w:val="007B13FA"/>
    <w:rsid w:val="007B163B"/>
    <w:rsid w:val="007B4497"/>
    <w:rsid w:val="007B558A"/>
    <w:rsid w:val="007C119B"/>
    <w:rsid w:val="007C5842"/>
    <w:rsid w:val="007D03FF"/>
    <w:rsid w:val="007D4E1B"/>
    <w:rsid w:val="007D6598"/>
    <w:rsid w:val="007E3FFB"/>
    <w:rsid w:val="007E4AF1"/>
    <w:rsid w:val="007F0129"/>
    <w:rsid w:val="007F0387"/>
    <w:rsid w:val="007F3CC2"/>
    <w:rsid w:val="007F4BEA"/>
    <w:rsid w:val="008062C3"/>
    <w:rsid w:val="00807799"/>
    <w:rsid w:val="008236C0"/>
    <w:rsid w:val="00831B7E"/>
    <w:rsid w:val="00833CEB"/>
    <w:rsid w:val="008350B6"/>
    <w:rsid w:val="00836E35"/>
    <w:rsid w:val="0084283C"/>
    <w:rsid w:val="00847E15"/>
    <w:rsid w:val="0085245D"/>
    <w:rsid w:val="00862E3F"/>
    <w:rsid w:val="00865C82"/>
    <w:rsid w:val="0087281C"/>
    <w:rsid w:val="008740E2"/>
    <w:rsid w:val="00876245"/>
    <w:rsid w:val="00880E58"/>
    <w:rsid w:val="00893F51"/>
    <w:rsid w:val="008950CF"/>
    <w:rsid w:val="008A3448"/>
    <w:rsid w:val="008A4BFE"/>
    <w:rsid w:val="008A4C3E"/>
    <w:rsid w:val="008B0F73"/>
    <w:rsid w:val="008B353B"/>
    <w:rsid w:val="008C549F"/>
    <w:rsid w:val="008C5C53"/>
    <w:rsid w:val="008C647C"/>
    <w:rsid w:val="008D1B7A"/>
    <w:rsid w:val="008D3697"/>
    <w:rsid w:val="008D6A4B"/>
    <w:rsid w:val="008E16AB"/>
    <w:rsid w:val="008E2443"/>
    <w:rsid w:val="008E2570"/>
    <w:rsid w:val="008E2890"/>
    <w:rsid w:val="008E53AE"/>
    <w:rsid w:val="008F16B9"/>
    <w:rsid w:val="009009D8"/>
    <w:rsid w:val="00902BBE"/>
    <w:rsid w:val="009054CE"/>
    <w:rsid w:val="0092678F"/>
    <w:rsid w:val="00926AFE"/>
    <w:rsid w:val="009360A6"/>
    <w:rsid w:val="0093765F"/>
    <w:rsid w:val="00937B2A"/>
    <w:rsid w:val="00940DBE"/>
    <w:rsid w:val="009417FD"/>
    <w:rsid w:val="009505ED"/>
    <w:rsid w:val="00961E05"/>
    <w:rsid w:val="00965AF7"/>
    <w:rsid w:val="00973E97"/>
    <w:rsid w:val="009814E0"/>
    <w:rsid w:val="00983AF4"/>
    <w:rsid w:val="00985B3B"/>
    <w:rsid w:val="0098722C"/>
    <w:rsid w:val="00995D48"/>
    <w:rsid w:val="009A3DA9"/>
    <w:rsid w:val="009C3F4C"/>
    <w:rsid w:val="009C460C"/>
    <w:rsid w:val="009C595A"/>
    <w:rsid w:val="009D1889"/>
    <w:rsid w:val="009D66BE"/>
    <w:rsid w:val="009D7F54"/>
    <w:rsid w:val="009E2F42"/>
    <w:rsid w:val="009E30E3"/>
    <w:rsid w:val="00A052D1"/>
    <w:rsid w:val="00A054B7"/>
    <w:rsid w:val="00A07C86"/>
    <w:rsid w:val="00A12220"/>
    <w:rsid w:val="00A13E0D"/>
    <w:rsid w:val="00A31948"/>
    <w:rsid w:val="00A32851"/>
    <w:rsid w:val="00A33169"/>
    <w:rsid w:val="00A333BA"/>
    <w:rsid w:val="00A3742D"/>
    <w:rsid w:val="00A37EBD"/>
    <w:rsid w:val="00A427BA"/>
    <w:rsid w:val="00A441FF"/>
    <w:rsid w:val="00A5538E"/>
    <w:rsid w:val="00A56D93"/>
    <w:rsid w:val="00A64BD0"/>
    <w:rsid w:val="00A65091"/>
    <w:rsid w:val="00A65B7E"/>
    <w:rsid w:val="00A759FB"/>
    <w:rsid w:val="00A77AF9"/>
    <w:rsid w:val="00A85154"/>
    <w:rsid w:val="00A8747E"/>
    <w:rsid w:val="00A878F6"/>
    <w:rsid w:val="00A90E79"/>
    <w:rsid w:val="00A939F8"/>
    <w:rsid w:val="00AA1F5D"/>
    <w:rsid w:val="00AB4128"/>
    <w:rsid w:val="00AB554C"/>
    <w:rsid w:val="00AB5FD6"/>
    <w:rsid w:val="00AB6F23"/>
    <w:rsid w:val="00AC3ECE"/>
    <w:rsid w:val="00AC3FB4"/>
    <w:rsid w:val="00AC743F"/>
    <w:rsid w:val="00AC7D15"/>
    <w:rsid w:val="00AD0F06"/>
    <w:rsid w:val="00AD39AF"/>
    <w:rsid w:val="00AD5C13"/>
    <w:rsid w:val="00AF3633"/>
    <w:rsid w:val="00B03AD4"/>
    <w:rsid w:val="00B064FF"/>
    <w:rsid w:val="00B077B0"/>
    <w:rsid w:val="00B2099D"/>
    <w:rsid w:val="00B21DFA"/>
    <w:rsid w:val="00B27959"/>
    <w:rsid w:val="00B32A76"/>
    <w:rsid w:val="00B3727D"/>
    <w:rsid w:val="00B374FD"/>
    <w:rsid w:val="00B40EC5"/>
    <w:rsid w:val="00B443FA"/>
    <w:rsid w:val="00B50DFD"/>
    <w:rsid w:val="00B55199"/>
    <w:rsid w:val="00B56E09"/>
    <w:rsid w:val="00B6048E"/>
    <w:rsid w:val="00B62BCC"/>
    <w:rsid w:val="00B6413B"/>
    <w:rsid w:val="00B7049E"/>
    <w:rsid w:val="00B70CB6"/>
    <w:rsid w:val="00B8505F"/>
    <w:rsid w:val="00B8692A"/>
    <w:rsid w:val="00B917A8"/>
    <w:rsid w:val="00B91953"/>
    <w:rsid w:val="00BA3CA5"/>
    <w:rsid w:val="00BA5FD7"/>
    <w:rsid w:val="00BC35A1"/>
    <w:rsid w:val="00BC4A25"/>
    <w:rsid w:val="00BD31B4"/>
    <w:rsid w:val="00BD3487"/>
    <w:rsid w:val="00BD3F88"/>
    <w:rsid w:val="00BD7AC8"/>
    <w:rsid w:val="00BF0F01"/>
    <w:rsid w:val="00BF0F2A"/>
    <w:rsid w:val="00BF0F90"/>
    <w:rsid w:val="00BF251C"/>
    <w:rsid w:val="00BF6366"/>
    <w:rsid w:val="00BF745F"/>
    <w:rsid w:val="00C00959"/>
    <w:rsid w:val="00C039F1"/>
    <w:rsid w:val="00C068C1"/>
    <w:rsid w:val="00C07AFB"/>
    <w:rsid w:val="00C13E7C"/>
    <w:rsid w:val="00C250F5"/>
    <w:rsid w:val="00C2516D"/>
    <w:rsid w:val="00C25582"/>
    <w:rsid w:val="00C30E1A"/>
    <w:rsid w:val="00C376BC"/>
    <w:rsid w:val="00C46E9A"/>
    <w:rsid w:val="00C53DF9"/>
    <w:rsid w:val="00C63DFC"/>
    <w:rsid w:val="00C676BB"/>
    <w:rsid w:val="00C71E72"/>
    <w:rsid w:val="00C773C2"/>
    <w:rsid w:val="00C80FA8"/>
    <w:rsid w:val="00C915B0"/>
    <w:rsid w:val="00C94FD3"/>
    <w:rsid w:val="00C95980"/>
    <w:rsid w:val="00CA15EC"/>
    <w:rsid w:val="00CA1F0A"/>
    <w:rsid w:val="00CB2ECB"/>
    <w:rsid w:val="00CC11FC"/>
    <w:rsid w:val="00CD2145"/>
    <w:rsid w:val="00CD6D11"/>
    <w:rsid w:val="00CE1749"/>
    <w:rsid w:val="00CE1EE0"/>
    <w:rsid w:val="00CF0226"/>
    <w:rsid w:val="00CF1AAF"/>
    <w:rsid w:val="00D0444C"/>
    <w:rsid w:val="00D20AC5"/>
    <w:rsid w:val="00D21E38"/>
    <w:rsid w:val="00D221B2"/>
    <w:rsid w:val="00D23392"/>
    <w:rsid w:val="00D30FE6"/>
    <w:rsid w:val="00D328C0"/>
    <w:rsid w:val="00D40A06"/>
    <w:rsid w:val="00D41CDF"/>
    <w:rsid w:val="00D42F20"/>
    <w:rsid w:val="00D44ED0"/>
    <w:rsid w:val="00D450EE"/>
    <w:rsid w:val="00D53134"/>
    <w:rsid w:val="00D543FF"/>
    <w:rsid w:val="00D550F4"/>
    <w:rsid w:val="00D569F0"/>
    <w:rsid w:val="00D56EFC"/>
    <w:rsid w:val="00D57D08"/>
    <w:rsid w:val="00D6308A"/>
    <w:rsid w:val="00D637A3"/>
    <w:rsid w:val="00D6438E"/>
    <w:rsid w:val="00D670A1"/>
    <w:rsid w:val="00D759DD"/>
    <w:rsid w:val="00D85D1B"/>
    <w:rsid w:val="00D922A3"/>
    <w:rsid w:val="00D96050"/>
    <w:rsid w:val="00DA39AD"/>
    <w:rsid w:val="00DB1F19"/>
    <w:rsid w:val="00DB3CFE"/>
    <w:rsid w:val="00DB7C2D"/>
    <w:rsid w:val="00DC1AD3"/>
    <w:rsid w:val="00DC4651"/>
    <w:rsid w:val="00DC716C"/>
    <w:rsid w:val="00DD5A1A"/>
    <w:rsid w:val="00DE5FC4"/>
    <w:rsid w:val="00DE60E5"/>
    <w:rsid w:val="00DF02C3"/>
    <w:rsid w:val="00DF10F3"/>
    <w:rsid w:val="00DF1321"/>
    <w:rsid w:val="00DF4814"/>
    <w:rsid w:val="00DF6F27"/>
    <w:rsid w:val="00E0457B"/>
    <w:rsid w:val="00E1059B"/>
    <w:rsid w:val="00E1196B"/>
    <w:rsid w:val="00E11D94"/>
    <w:rsid w:val="00E20B9A"/>
    <w:rsid w:val="00E26554"/>
    <w:rsid w:val="00E27B8F"/>
    <w:rsid w:val="00E30AFD"/>
    <w:rsid w:val="00E3776B"/>
    <w:rsid w:val="00E45181"/>
    <w:rsid w:val="00E46E47"/>
    <w:rsid w:val="00E54626"/>
    <w:rsid w:val="00E772D9"/>
    <w:rsid w:val="00E81F1F"/>
    <w:rsid w:val="00E833E3"/>
    <w:rsid w:val="00E91EAD"/>
    <w:rsid w:val="00E93A38"/>
    <w:rsid w:val="00E93BFB"/>
    <w:rsid w:val="00E94B87"/>
    <w:rsid w:val="00EA0DA6"/>
    <w:rsid w:val="00EA7971"/>
    <w:rsid w:val="00EC0153"/>
    <w:rsid w:val="00ED052A"/>
    <w:rsid w:val="00ED6541"/>
    <w:rsid w:val="00EE3DA0"/>
    <w:rsid w:val="00EE3F6B"/>
    <w:rsid w:val="00EE48C1"/>
    <w:rsid w:val="00EE768C"/>
    <w:rsid w:val="00EF13F8"/>
    <w:rsid w:val="00EF374F"/>
    <w:rsid w:val="00EF3B8F"/>
    <w:rsid w:val="00EF3C1D"/>
    <w:rsid w:val="00F10A54"/>
    <w:rsid w:val="00F10F67"/>
    <w:rsid w:val="00F1130D"/>
    <w:rsid w:val="00F13C09"/>
    <w:rsid w:val="00F16E19"/>
    <w:rsid w:val="00F208B3"/>
    <w:rsid w:val="00F211E8"/>
    <w:rsid w:val="00F234B8"/>
    <w:rsid w:val="00F246CB"/>
    <w:rsid w:val="00F46319"/>
    <w:rsid w:val="00F46349"/>
    <w:rsid w:val="00F56C74"/>
    <w:rsid w:val="00F63F79"/>
    <w:rsid w:val="00F777A7"/>
    <w:rsid w:val="00F80A63"/>
    <w:rsid w:val="00F83A9F"/>
    <w:rsid w:val="00F83DAC"/>
    <w:rsid w:val="00FA082E"/>
    <w:rsid w:val="00FA10BC"/>
    <w:rsid w:val="00FA169A"/>
    <w:rsid w:val="00FB265E"/>
    <w:rsid w:val="00FB5FA0"/>
    <w:rsid w:val="00FB60BD"/>
    <w:rsid w:val="00FC47E9"/>
    <w:rsid w:val="00FC61BA"/>
    <w:rsid w:val="00FD59E9"/>
    <w:rsid w:val="00FD7572"/>
    <w:rsid w:val="00FE2DC9"/>
    <w:rsid w:val="00FE3183"/>
    <w:rsid w:val="00FE75AD"/>
    <w:rsid w:val="00FF3A0B"/>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90451"/>
  <w15:docId w15:val="{19F3C273-C45D-0C4C-8518-A4120858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9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9F1"/>
    <w:rPr>
      <w:rFonts w:ascii="Tahoma" w:hAnsi="Tahoma" w:cs="Tahoma"/>
      <w:sz w:val="16"/>
      <w:szCs w:val="16"/>
    </w:rPr>
  </w:style>
  <w:style w:type="paragraph" w:styleId="Header">
    <w:name w:val="header"/>
    <w:basedOn w:val="Normal"/>
    <w:link w:val="HeaderChar"/>
    <w:uiPriority w:val="99"/>
    <w:unhideWhenUsed/>
    <w:rsid w:val="007A79F1"/>
    <w:pPr>
      <w:tabs>
        <w:tab w:val="center" w:pos="4680"/>
        <w:tab w:val="right" w:pos="9360"/>
      </w:tabs>
      <w:spacing w:line="240" w:lineRule="auto"/>
    </w:pPr>
  </w:style>
  <w:style w:type="character" w:customStyle="1" w:styleId="HeaderChar">
    <w:name w:val="Header Char"/>
    <w:basedOn w:val="DefaultParagraphFont"/>
    <w:link w:val="Header"/>
    <w:uiPriority w:val="99"/>
    <w:rsid w:val="007A79F1"/>
  </w:style>
  <w:style w:type="paragraph" w:styleId="Footer">
    <w:name w:val="footer"/>
    <w:basedOn w:val="Normal"/>
    <w:link w:val="FooterChar"/>
    <w:uiPriority w:val="99"/>
    <w:unhideWhenUsed/>
    <w:rsid w:val="007A79F1"/>
    <w:pPr>
      <w:tabs>
        <w:tab w:val="center" w:pos="4680"/>
        <w:tab w:val="right" w:pos="9360"/>
      </w:tabs>
      <w:spacing w:line="240" w:lineRule="auto"/>
    </w:pPr>
  </w:style>
  <w:style w:type="character" w:customStyle="1" w:styleId="FooterChar">
    <w:name w:val="Footer Char"/>
    <w:basedOn w:val="DefaultParagraphFont"/>
    <w:link w:val="Footer"/>
    <w:uiPriority w:val="99"/>
    <w:rsid w:val="007A79F1"/>
  </w:style>
  <w:style w:type="character" w:styleId="Hyperlink">
    <w:name w:val="Hyperlink"/>
    <w:basedOn w:val="DefaultParagraphFont"/>
    <w:uiPriority w:val="99"/>
    <w:unhideWhenUsed/>
    <w:rsid w:val="006162E7"/>
    <w:rPr>
      <w:color w:val="0000FF" w:themeColor="hyperlink"/>
      <w:u w:val="single"/>
    </w:rPr>
  </w:style>
  <w:style w:type="paragraph" w:styleId="ListParagraph">
    <w:name w:val="List Paragraph"/>
    <w:basedOn w:val="Normal"/>
    <w:uiPriority w:val="34"/>
    <w:qFormat/>
    <w:rsid w:val="00A07C86"/>
    <w:pPr>
      <w:ind w:left="720"/>
      <w:contextualSpacing/>
    </w:pPr>
  </w:style>
  <w:style w:type="character" w:styleId="FollowedHyperlink">
    <w:name w:val="FollowedHyperlink"/>
    <w:basedOn w:val="DefaultParagraphFont"/>
    <w:uiPriority w:val="99"/>
    <w:semiHidden/>
    <w:unhideWhenUsed/>
    <w:rsid w:val="00DC4651"/>
    <w:rPr>
      <w:color w:val="800080" w:themeColor="followedHyperlink"/>
      <w:u w:val="single"/>
    </w:rPr>
  </w:style>
  <w:style w:type="character" w:styleId="PageNumber">
    <w:name w:val="page number"/>
    <w:basedOn w:val="DefaultParagraphFont"/>
    <w:uiPriority w:val="99"/>
    <w:semiHidden/>
    <w:unhideWhenUsed/>
    <w:rsid w:val="00704F1A"/>
  </w:style>
  <w:style w:type="paragraph" w:styleId="NormalWeb">
    <w:name w:val="Normal (Web)"/>
    <w:basedOn w:val="Normal"/>
    <w:uiPriority w:val="99"/>
    <w:semiHidden/>
    <w:unhideWhenUsed/>
    <w:rsid w:val="003320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82265">
      <w:bodyDiv w:val="1"/>
      <w:marLeft w:val="0"/>
      <w:marRight w:val="0"/>
      <w:marTop w:val="0"/>
      <w:marBottom w:val="0"/>
      <w:divBdr>
        <w:top w:val="none" w:sz="0" w:space="0" w:color="auto"/>
        <w:left w:val="none" w:sz="0" w:space="0" w:color="auto"/>
        <w:bottom w:val="none" w:sz="0" w:space="0" w:color="auto"/>
        <w:right w:val="none" w:sz="0" w:space="0" w:color="auto"/>
      </w:divBdr>
      <w:divsChild>
        <w:div w:id="1601378179">
          <w:marLeft w:val="0"/>
          <w:marRight w:val="0"/>
          <w:marTop w:val="0"/>
          <w:marBottom w:val="0"/>
          <w:divBdr>
            <w:top w:val="none" w:sz="0" w:space="0" w:color="auto"/>
            <w:left w:val="none" w:sz="0" w:space="0" w:color="auto"/>
            <w:bottom w:val="none" w:sz="0" w:space="0" w:color="auto"/>
            <w:right w:val="none" w:sz="0" w:space="0" w:color="auto"/>
          </w:divBdr>
          <w:divsChild>
            <w:div w:id="779953524">
              <w:marLeft w:val="0"/>
              <w:marRight w:val="0"/>
              <w:marTop w:val="0"/>
              <w:marBottom w:val="0"/>
              <w:divBdr>
                <w:top w:val="none" w:sz="0" w:space="0" w:color="auto"/>
                <w:left w:val="none" w:sz="0" w:space="0" w:color="auto"/>
                <w:bottom w:val="none" w:sz="0" w:space="0" w:color="auto"/>
                <w:right w:val="none" w:sz="0" w:space="0" w:color="auto"/>
              </w:divBdr>
              <w:divsChild>
                <w:div w:id="8500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52063">
      <w:bodyDiv w:val="1"/>
      <w:marLeft w:val="0"/>
      <w:marRight w:val="0"/>
      <w:marTop w:val="0"/>
      <w:marBottom w:val="0"/>
      <w:divBdr>
        <w:top w:val="none" w:sz="0" w:space="0" w:color="auto"/>
        <w:left w:val="none" w:sz="0" w:space="0" w:color="auto"/>
        <w:bottom w:val="none" w:sz="0" w:space="0" w:color="auto"/>
        <w:right w:val="none" w:sz="0" w:space="0" w:color="auto"/>
      </w:divBdr>
    </w:div>
    <w:div w:id="759180710">
      <w:bodyDiv w:val="1"/>
      <w:marLeft w:val="0"/>
      <w:marRight w:val="0"/>
      <w:marTop w:val="0"/>
      <w:marBottom w:val="0"/>
      <w:divBdr>
        <w:top w:val="none" w:sz="0" w:space="0" w:color="auto"/>
        <w:left w:val="none" w:sz="0" w:space="0" w:color="auto"/>
        <w:bottom w:val="none" w:sz="0" w:space="0" w:color="auto"/>
        <w:right w:val="none" w:sz="0" w:space="0" w:color="auto"/>
      </w:divBdr>
      <w:divsChild>
        <w:div w:id="450245760">
          <w:marLeft w:val="0"/>
          <w:marRight w:val="0"/>
          <w:marTop w:val="0"/>
          <w:marBottom w:val="0"/>
          <w:divBdr>
            <w:top w:val="none" w:sz="0" w:space="0" w:color="auto"/>
            <w:left w:val="none" w:sz="0" w:space="0" w:color="auto"/>
            <w:bottom w:val="none" w:sz="0" w:space="0" w:color="auto"/>
            <w:right w:val="none" w:sz="0" w:space="0" w:color="auto"/>
          </w:divBdr>
          <w:divsChild>
            <w:div w:id="1960140070">
              <w:marLeft w:val="0"/>
              <w:marRight w:val="0"/>
              <w:marTop w:val="0"/>
              <w:marBottom w:val="0"/>
              <w:divBdr>
                <w:top w:val="none" w:sz="0" w:space="0" w:color="auto"/>
                <w:left w:val="none" w:sz="0" w:space="0" w:color="auto"/>
                <w:bottom w:val="none" w:sz="0" w:space="0" w:color="auto"/>
                <w:right w:val="none" w:sz="0" w:space="0" w:color="auto"/>
              </w:divBdr>
              <w:divsChild>
                <w:div w:id="14903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587">
      <w:bodyDiv w:val="1"/>
      <w:marLeft w:val="0"/>
      <w:marRight w:val="0"/>
      <w:marTop w:val="0"/>
      <w:marBottom w:val="0"/>
      <w:divBdr>
        <w:top w:val="none" w:sz="0" w:space="0" w:color="auto"/>
        <w:left w:val="none" w:sz="0" w:space="0" w:color="auto"/>
        <w:bottom w:val="none" w:sz="0" w:space="0" w:color="auto"/>
        <w:right w:val="none" w:sz="0" w:space="0" w:color="auto"/>
      </w:divBdr>
    </w:div>
    <w:div w:id="1505821708">
      <w:bodyDiv w:val="1"/>
      <w:marLeft w:val="0"/>
      <w:marRight w:val="0"/>
      <w:marTop w:val="0"/>
      <w:marBottom w:val="0"/>
      <w:divBdr>
        <w:top w:val="none" w:sz="0" w:space="0" w:color="auto"/>
        <w:left w:val="none" w:sz="0" w:space="0" w:color="auto"/>
        <w:bottom w:val="none" w:sz="0" w:space="0" w:color="auto"/>
        <w:right w:val="none" w:sz="0" w:space="0" w:color="auto"/>
      </w:divBdr>
    </w:div>
    <w:div w:id="182912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3138-904C-4A8D-ABAE-5EB47E02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Pollock Pines – Camino Fire Safe Council</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Pollock Pines – Camino Fire Safe Council</dc:title>
  <dc:subject/>
  <dc:creator>Heather</dc:creator>
  <cp:keywords/>
  <dc:description/>
  <cp:lastModifiedBy>Richard Jukes</cp:lastModifiedBy>
  <cp:revision>11</cp:revision>
  <cp:lastPrinted>2020-06-09T23:11:00Z</cp:lastPrinted>
  <dcterms:created xsi:type="dcterms:W3CDTF">2020-06-09T23:18:00Z</dcterms:created>
  <dcterms:modified xsi:type="dcterms:W3CDTF">2020-06-28T19:44:00Z</dcterms:modified>
</cp:coreProperties>
</file>