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7EDC" w14:textId="77777777" w:rsidR="00A811C2" w:rsidRDefault="00F27516">
      <w:pPr>
        <w:pStyle w:val="Body"/>
        <w:jc w:val="right"/>
        <w:outlineLvl w:val="2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72F76AC" wp14:editId="32E882E5">
            <wp:simplePos x="0" y="0"/>
            <wp:positionH relativeFrom="page">
              <wp:posOffset>924338</wp:posOffset>
            </wp:positionH>
            <wp:positionV relativeFrom="page">
              <wp:posOffset>357808</wp:posOffset>
            </wp:positionV>
            <wp:extent cx="1411357" cy="1411357"/>
            <wp:effectExtent l="0" t="0" r="0" b="0"/>
            <wp:wrapSquare wrapText="right" distT="57150" distB="57150" distL="57150" distR="57150"/>
            <wp:docPr id="1073741825" name="officeArt object" descr="tumalo_basin_logo_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umalo_basin_logo_final.png" descr="tumalo_basin_logo_final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357" cy="1411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  <w:szCs w:val="20"/>
        </w:rPr>
        <w:t>Tumalo Basin Sewer District</w:t>
      </w:r>
    </w:p>
    <w:p w14:paraId="5D5FA6BF" w14:textId="77777777" w:rsidR="00A811C2" w:rsidRDefault="00F27516">
      <w:pPr>
        <w:pStyle w:val="Body"/>
        <w:jc w:val="right"/>
        <w:outlineLvl w:val="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64682 Cook Ave, Box 19, Bend OR 97703</w:t>
      </w:r>
    </w:p>
    <w:p w14:paraId="398CCBA6" w14:textId="77777777" w:rsidR="00A811C2" w:rsidRDefault="00F27516">
      <w:pPr>
        <w:pStyle w:val="Body"/>
        <w:jc w:val="right"/>
        <w:outlineLvl w:val="2"/>
        <w:rPr>
          <w:rFonts w:ascii="Arial" w:eastAsia="Arial" w:hAnsi="Arial" w:cs="Arial"/>
          <w:sz w:val="18"/>
          <w:szCs w:val="18"/>
        </w:rPr>
      </w:pPr>
      <w:hyperlink r:id="rId8" w:history="1">
        <w:r>
          <w:rPr>
            <w:rStyle w:val="Hyperlink0"/>
          </w:rPr>
          <w:t>TumaloBasinSD@gmail.com</w:t>
        </w:r>
      </w:hyperlink>
    </w:p>
    <w:p w14:paraId="696D661C" w14:textId="77777777" w:rsidR="00A811C2" w:rsidRDefault="00F27516">
      <w:pPr>
        <w:pStyle w:val="Body"/>
        <w:jc w:val="right"/>
        <w:outlineLvl w:val="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TumaloBasinSD.org</w:t>
      </w:r>
    </w:p>
    <w:p w14:paraId="24F332F7" w14:textId="77777777" w:rsidR="00686D40" w:rsidRDefault="00F27516" w:rsidP="00686D40">
      <w:pPr>
        <w:pStyle w:val="Body"/>
        <w:jc w:val="right"/>
        <w:outlineLvl w:val="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541-239-3389</w:t>
      </w:r>
    </w:p>
    <w:p w14:paraId="20F6EBB3" w14:textId="77777777" w:rsidR="00686D40" w:rsidRDefault="00686D40" w:rsidP="00686D40">
      <w:pPr>
        <w:pStyle w:val="Body"/>
        <w:jc w:val="right"/>
        <w:outlineLvl w:val="2"/>
        <w:rPr>
          <w:rFonts w:ascii="Arial" w:hAnsi="Arial"/>
          <w:sz w:val="18"/>
          <w:szCs w:val="18"/>
        </w:rPr>
      </w:pPr>
    </w:p>
    <w:p w14:paraId="3BBCEDD2" w14:textId="77777777" w:rsidR="00686D40" w:rsidRDefault="00686D40" w:rsidP="00686D40">
      <w:pPr>
        <w:pStyle w:val="Body"/>
        <w:outlineLvl w:val="2"/>
        <w:rPr>
          <w:rFonts w:ascii="Arial" w:hAnsi="Arial"/>
          <w:sz w:val="18"/>
          <w:szCs w:val="18"/>
        </w:rPr>
      </w:pPr>
    </w:p>
    <w:p w14:paraId="59FC692E" w14:textId="77777777" w:rsidR="00660FD2" w:rsidRPr="00660FD2" w:rsidRDefault="00660FD2" w:rsidP="00660FD2">
      <w:pPr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660FD2">
        <w:rPr>
          <w:rFonts w:ascii="Arial" w:eastAsia="Times New Roman" w:hAnsi="Arial" w:cs="Arial"/>
          <w:b/>
          <w:bCs/>
          <w:sz w:val="28"/>
          <w:szCs w:val="28"/>
        </w:rPr>
        <w:t>Tumalo Basin Sewer District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60FD2">
        <w:rPr>
          <w:rFonts w:ascii="Arial" w:eastAsia="Times New Roman" w:hAnsi="Arial" w:cs="Arial"/>
          <w:b/>
          <w:bCs/>
          <w:sz w:val="28"/>
          <w:szCs w:val="28"/>
        </w:rPr>
        <w:t>Board Meeting Agenda</w:t>
      </w:r>
    </w:p>
    <w:p w14:paraId="435BE606" w14:textId="77777777" w:rsidR="00660FD2" w:rsidRPr="00660FD2" w:rsidRDefault="00660FD2" w:rsidP="00660FD2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  <w:r w:rsidRPr="00660FD2">
        <w:rPr>
          <w:rFonts w:ascii="Arial" w:eastAsia="Times New Roman" w:hAnsi="Arial" w:cs="Arial"/>
          <w:b/>
          <w:bCs/>
        </w:rPr>
        <w:t xml:space="preserve">Tuesday, </w:t>
      </w:r>
      <w:r w:rsidR="009D1D43">
        <w:rPr>
          <w:rFonts w:ascii="Arial" w:eastAsia="Times New Roman" w:hAnsi="Arial" w:cs="Arial"/>
          <w:b/>
          <w:bCs/>
        </w:rPr>
        <w:t>February 11</w:t>
      </w:r>
      <w:r w:rsidRPr="00660FD2">
        <w:rPr>
          <w:rFonts w:ascii="Arial" w:eastAsia="Times New Roman" w:hAnsi="Arial" w:cs="Arial"/>
          <w:b/>
          <w:bCs/>
        </w:rPr>
        <w:t>, 2025, at 4:30 p.m.</w:t>
      </w:r>
    </w:p>
    <w:p w14:paraId="379445A1" w14:textId="094E91B3" w:rsidR="00660FD2" w:rsidRPr="00660FD2" w:rsidRDefault="00660FD2" w:rsidP="00660FD2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  <w:r w:rsidRPr="00475BEB">
        <w:rPr>
          <w:rFonts w:ascii="Arial" w:eastAsia="Times New Roman" w:hAnsi="Arial" w:cs="Arial"/>
          <w:b/>
          <w:bCs/>
        </w:rPr>
        <w:t>64670 Strickler Ave, Ste 1</w:t>
      </w:r>
      <w:r w:rsidR="00475BEB">
        <w:rPr>
          <w:rFonts w:ascii="Arial" w:eastAsia="Times New Roman" w:hAnsi="Arial" w:cs="Arial"/>
          <w:b/>
          <w:bCs/>
        </w:rPr>
        <w:t>00</w:t>
      </w:r>
      <w:r w:rsidRPr="00475BEB">
        <w:rPr>
          <w:rFonts w:ascii="Arial" w:eastAsia="Times New Roman" w:hAnsi="Arial" w:cs="Arial"/>
          <w:b/>
          <w:bCs/>
        </w:rPr>
        <w:t>, (Tumalo) Bend OR</w:t>
      </w:r>
    </w:p>
    <w:p w14:paraId="4E3FF5F9" w14:textId="77777777" w:rsidR="00660FD2" w:rsidRPr="00660FD2" w:rsidRDefault="00660FD2" w:rsidP="00660FD2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</w:p>
    <w:p w14:paraId="06CC2C0D" w14:textId="77777777" w:rsidR="00660FD2" w:rsidRDefault="00660FD2" w:rsidP="00660FD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Call to Order</w:t>
      </w:r>
    </w:p>
    <w:p w14:paraId="61C292FC" w14:textId="77777777" w:rsidR="009D1D43" w:rsidRPr="005436FA" w:rsidRDefault="009D1D43" w:rsidP="00660FD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Pledge of </w:t>
      </w:r>
      <w:r w:rsidRPr="005436FA">
        <w:rPr>
          <w:rFonts w:ascii="Arial" w:eastAsia="Times New Roman" w:hAnsi="Arial" w:cs="Arial"/>
        </w:rPr>
        <w:t>Allegiance</w:t>
      </w:r>
    </w:p>
    <w:p w14:paraId="008DCA75" w14:textId="77777777" w:rsidR="00660FD2" w:rsidRPr="00EC36DF" w:rsidRDefault="00660FD2" w:rsidP="00660FD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EC36DF">
        <w:rPr>
          <w:rFonts w:ascii="Arial" w:eastAsia="Times New Roman" w:hAnsi="Arial" w:cs="Arial"/>
        </w:rPr>
        <w:t>Public Comments</w:t>
      </w:r>
    </w:p>
    <w:p w14:paraId="5A9C961C" w14:textId="77777777" w:rsidR="00660FD2" w:rsidRPr="00227464" w:rsidRDefault="009D1D43" w:rsidP="00660FD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227464">
        <w:rPr>
          <w:rFonts w:ascii="Arial" w:eastAsia="Times New Roman" w:hAnsi="Arial" w:cs="Arial"/>
        </w:rPr>
        <w:t>Consent Agenda</w:t>
      </w:r>
    </w:p>
    <w:p w14:paraId="4437A570" w14:textId="77777777" w:rsidR="00660FD2" w:rsidRPr="00227464" w:rsidRDefault="00660FD2" w:rsidP="00660FD2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227464">
        <w:rPr>
          <w:rFonts w:ascii="Arial" w:eastAsia="Times New Roman" w:hAnsi="Arial" w:cs="Arial"/>
        </w:rPr>
        <w:t>January 14, 2025 Meeting Minutes</w:t>
      </w:r>
      <w:r w:rsidR="00227464" w:rsidRPr="00227464">
        <w:rPr>
          <w:rFonts w:ascii="Arial" w:eastAsia="Times New Roman" w:hAnsi="Arial" w:cs="Arial"/>
        </w:rPr>
        <w:t xml:space="preserve"> (Exhibit A)</w:t>
      </w:r>
    </w:p>
    <w:p w14:paraId="25D282E5" w14:textId="77777777" w:rsidR="00943890" w:rsidRDefault="006166B0" w:rsidP="0094389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943890">
        <w:rPr>
          <w:rFonts w:ascii="Arial" w:eastAsia="Times New Roman" w:hAnsi="Arial" w:cs="Arial"/>
        </w:rPr>
        <w:t xml:space="preserve">Discussion and </w:t>
      </w:r>
      <w:r w:rsidR="00660FD2" w:rsidRPr="00943890">
        <w:rPr>
          <w:rFonts w:ascii="Arial" w:eastAsia="Times New Roman" w:hAnsi="Arial" w:cs="Arial"/>
        </w:rPr>
        <w:t>Action Items</w:t>
      </w:r>
    </w:p>
    <w:p w14:paraId="17F4506E" w14:textId="77777777" w:rsidR="00921A0A" w:rsidRDefault="009224E8" w:rsidP="00921A0A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943890">
        <w:rPr>
          <w:rFonts w:ascii="Arial" w:eastAsia="Times New Roman" w:hAnsi="Arial" w:cs="Arial"/>
        </w:rPr>
        <w:t>Ordinance #2025-001</w:t>
      </w:r>
      <w:r w:rsidR="009B0B24" w:rsidRPr="00943890">
        <w:rPr>
          <w:rFonts w:ascii="Arial" w:eastAsia="Times New Roman" w:hAnsi="Arial" w:cs="Arial"/>
        </w:rPr>
        <w:t>, First Reading</w:t>
      </w:r>
      <w:r w:rsidR="00943890">
        <w:rPr>
          <w:rFonts w:ascii="Arial" w:eastAsia="Times New Roman" w:hAnsi="Arial" w:cs="Arial"/>
        </w:rPr>
        <w:t xml:space="preserve"> -</w:t>
      </w:r>
      <w:r w:rsidRPr="00943890">
        <w:rPr>
          <w:rFonts w:ascii="Arial" w:eastAsia="Times New Roman" w:hAnsi="Arial" w:cs="Arial"/>
        </w:rPr>
        <w:t xml:space="preserve"> </w:t>
      </w:r>
      <w:r w:rsidR="00943890" w:rsidRPr="00943890">
        <w:rPr>
          <w:rFonts w:ascii="Arial" w:eastAsia="Arial Unicode MS" w:hAnsi="Arial" w:cs="Arial"/>
          <w:color w:val="000000"/>
        </w:rPr>
        <w:t xml:space="preserve">An Ordinance Concerning the </w:t>
      </w:r>
      <w:r w:rsidR="00943890" w:rsidRPr="00943890">
        <w:rPr>
          <w:rFonts w:ascii="Arial" w:eastAsia="Arial Unicode MS" w:hAnsi="Arial" w:cs="Arial"/>
        </w:rPr>
        <w:t>Tumalo Basin Sewer</w:t>
      </w:r>
      <w:r w:rsidR="00943890" w:rsidRPr="00943890">
        <w:rPr>
          <w:rFonts w:ascii="Arial" w:eastAsia="Arial Unicode MS" w:hAnsi="Arial" w:cs="Arial"/>
          <w:color w:val="93C47D"/>
        </w:rPr>
        <w:t xml:space="preserve"> </w:t>
      </w:r>
      <w:r w:rsidR="00943890" w:rsidRPr="00943890">
        <w:rPr>
          <w:rFonts w:ascii="Arial" w:eastAsia="Arial Unicode MS" w:hAnsi="Arial" w:cs="Arial"/>
          <w:color w:val="000000"/>
        </w:rPr>
        <w:t xml:space="preserve">District Sewer System; Adopting Certain Rules, Regulations, Rates, and Charges Concerning the Sewer System. </w:t>
      </w:r>
      <w:r w:rsidR="00227464" w:rsidRPr="00943890">
        <w:rPr>
          <w:rFonts w:ascii="Arial" w:eastAsia="Times New Roman" w:hAnsi="Arial" w:cs="Arial"/>
        </w:rPr>
        <w:t>(Exhibit B</w:t>
      </w:r>
      <w:r w:rsidR="00660FD2" w:rsidRPr="00943890">
        <w:rPr>
          <w:rFonts w:ascii="Arial" w:eastAsia="Times New Roman" w:hAnsi="Arial" w:cs="Arial"/>
        </w:rPr>
        <w:t>)</w:t>
      </w:r>
    </w:p>
    <w:p w14:paraId="12BE3925" w14:textId="77777777" w:rsidR="00921A0A" w:rsidRDefault="00227464" w:rsidP="00921A0A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921A0A">
        <w:rPr>
          <w:rFonts w:ascii="Arial" w:eastAsia="Times New Roman" w:hAnsi="Arial" w:cs="Arial"/>
        </w:rPr>
        <w:t xml:space="preserve">Membership in </w:t>
      </w:r>
      <w:r w:rsidRPr="00921A0A">
        <w:rPr>
          <w:rStyle w:val="Emphasis"/>
          <w:rFonts w:ascii="Arial" w:hAnsi="Arial" w:cs="Arial"/>
          <w:i w:val="0"/>
        </w:rPr>
        <w:t>Oregon Association of Water Utilities (Exhibit C)</w:t>
      </w:r>
      <w:r w:rsidR="00921A0A" w:rsidRPr="00921A0A">
        <w:rPr>
          <w:rFonts w:ascii="Arial" w:eastAsia="Times New Roman" w:hAnsi="Arial" w:cs="Arial"/>
        </w:rPr>
        <w:t xml:space="preserve"> </w:t>
      </w:r>
    </w:p>
    <w:p w14:paraId="56C7ABB4" w14:textId="78AA1F5F" w:rsidR="008808DB" w:rsidRPr="008808DB" w:rsidRDefault="007B28C3" w:rsidP="008808DB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Resolution #2025-003, SOS Registered Office and Registered Agent (Exhibit </w:t>
      </w:r>
      <w:r w:rsidR="00403C40">
        <w:rPr>
          <w:rFonts w:ascii="Arial" w:eastAsia="Times New Roman" w:hAnsi="Arial" w:cs="Arial"/>
        </w:rPr>
        <w:t>D</w:t>
      </w:r>
      <w:r w:rsidR="00475BEB">
        <w:rPr>
          <w:rFonts w:ascii="Arial" w:eastAsia="Times New Roman" w:hAnsi="Arial" w:cs="Arial"/>
        </w:rPr>
        <w:t>)</w:t>
      </w:r>
    </w:p>
    <w:p w14:paraId="577F4CFF" w14:textId="77777777" w:rsidR="00660FD2" w:rsidRDefault="00660FD2" w:rsidP="00F92CE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bookmarkStart w:id="0" w:name="_Hlk189502170"/>
      <w:r w:rsidRPr="00921A0A">
        <w:rPr>
          <w:rFonts w:ascii="Arial" w:eastAsia="Times New Roman" w:hAnsi="Arial" w:cs="Arial"/>
        </w:rPr>
        <w:t>Financial Report and Funding Discussion</w:t>
      </w:r>
    </w:p>
    <w:p w14:paraId="41F25F78" w14:textId="6795B9BF" w:rsidR="00A85593" w:rsidRPr="00921A0A" w:rsidRDefault="00A85593" w:rsidP="00A85593">
      <w:pPr>
        <w:pStyle w:val="ListParagraph"/>
        <w:numPr>
          <w:ilvl w:val="2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IGA with Deschutes County Update</w:t>
      </w:r>
    </w:p>
    <w:bookmarkEnd w:id="0"/>
    <w:p w14:paraId="72657E23" w14:textId="77777777" w:rsidR="0074268A" w:rsidRDefault="0074268A" w:rsidP="00933CC6">
      <w:pPr>
        <w:pStyle w:val="ListParagraph"/>
        <w:numPr>
          <w:ilvl w:val="2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Clean Water State Revolving Fund Updates </w:t>
      </w:r>
    </w:p>
    <w:p w14:paraId="56D37733" w14:textId="412B439C" w:rsidR="00403C40" w:rsidRPr="00403C40" w:rsidRDefault="0074268A" w:rsidP="00403C40">
      <w:pPr>
        <w:pStyle w:val="ListParagraph"/>
        <w:numPr>
          <w:ilvl w:val="2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Business Oregon Technical Assistance Program Update</w:t>
      </w:r>
    </w:p>
    <w:p w14:paraId="0F64C38D" w14:textId="6DB65E64" w:rsidR="00D81414" w:rsidRDefault="00D81414" w:rsidP="00195F06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Authorize monetary reimbursement to Board members for </w:t>
      </w:r>
      <w:r w:rsidR="00F41EC5">
        <w:rPr>
          <w:rFonts w:ascii="Arial" w:eastAsia="Times New Roman" w:hAnsi="Arial" w:cs="Arial"/>
        </w:rPr>
        <w:t>budgeted items</w:t>
      </w:r>
      <w:r>
        <w:rPr>
          <w:rFonts w:ascii="Arial" w:eastAsia="Times New Roman" w:hAnsi="Arial" w:cs="Arial"/>
        </w:rPr>
        <w:t xml:space="preserve"> paid on behalf of Tumalo Basin Sewer District</w:t>
      </w:r>
      <w:r w:rsidR="00387770">
        <w:rPr>
          <w:rFonts w:ascii="Arial" w:eastAsia="Times New Roman" w:hAnsi="Arial" w:cs="Arial"/>
        </w:rPr>
        <w:t xml:space="preserve"> (</w:t>
      </w:r>
      <w:r w:rsidR="00387770" w:rsidRPr="00E53638">
        <w:rPr>
          <w:rFonts w:ascii="Arial" w:eastAsia="Times New Roman" w:hAnsi="Arial" w:cs="Arial"/>
        </w:rPr>
        <w:t xml:space="preserve">Exhibit </w:t>
      </w:r>
      <w:r w:rsidR="00403C40">
        <w:rPr>
          <w:rFonts w:ascii="Arial" w:eastAsia="Times New Roman" w:hAnsi="Arial" w:cs="Arial"/>
        </w:rPr>
        <w:t>E</w:t>
      </w:r>
      <w:r w:rsidR="00387770">
        <w:rPr>
          <w:rFonts w:ascii="Arial" w:eastAsia="Times New Roman" w:hAnsi="Arial" w:cs="Arial"/>
        </w:rPr>
        <w:t>)</w:t>
      </w:r>
    </w:p>
    <w:p w14:paraId="3663DED6" w14:textId="1ADDCE53" w:rsidR="008808DB" w:rsidRDefault="008808DB" w:rsidP="00195F06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Treasurer Report</w:t>
      </w:r>
    </w:p>
    <w:p w14:paraId="028D9C85" w14:textId="33B9888F" w:rsidR="008808DB" w:rsidRDefault="008808DB" w:rsidP="00195F06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Secretary Report</w:t>
      </w:r>
    </w:p>
    <w:p w14:paraId="2B0B55CC" w14:textId="2008AF37" w:rsidR="008808DB" w:rsidRPr="008808DB" w:rsidRDefault="001515A1" w:rsidP="008808DB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Authorize Rob Fish to initiate procurement discussions on behalf of Tumalo Basin Sewer District, including vehicles and equipment.</w:t>
      </w:r>
    </w:p>
    <w:p w14:paraId="2DD0220F" w14:textId="77777777" w:rsidR="001515A1" w:rsidRDefault="001515A1" w:rsidP="001515A1">
      <w:pPr>
        <w:pStyle w:val="ListParagraph"/>
        <w:spacing w:line="360" w:lineRule="auto"/>
        <w:ind w:left="1260"/>
        <w:rPr>
          <w:rFonts w:ascii="Arial" w:eastAsia="Times New Roman" w:hAnsi="Arial" w:cs="Arial"/>
        </w:rPr>
      </w:pPr>
    </w:p>
    <w:p w14:paraId="167A2FFE" w14:textId="0D951167" w:rsidR="00997515" w:rsidRPr="00195F06" w:rsidRDefault="00660FD2" w:rsidP="00195F06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Board Training</w:t>
      </w:r>
      <w:r w:rsidR="007B28C3">
        <w:rPr>
          <w:rFonts w:ascii="Arial" w:eastAsia="Times New Roman" w:hAnsi="Arial" w:cs="Arial"/>
        </w:rPr>
        <w:t xml:space="preserve">: Recap from </w:t>
      </w:r>
      <w:r w:rsidR="007B28C3" w:rsidRPr="005436FA">
        <w:rPr>
          <w:rFonts w:ascii="Arial" w:eastAsia="Times New Roman" w:hAnsi="Arial" w:cs="Arial"/>
        </w:rPr>
        <w:t>Special District Association of Oregon</w:t>
      </w:r>
      <w:r w:rsidR="007B28C3">
        <w:rPr>
          <w:rFonts w:ascii="Arial" w:eastAsia="Times New Roman" w:hAnsi="Arial" w:cs="Arial"/>
        </w:rPr>
        <w:t xml:space="preserve"> annual conference.</w:t>
      </w:r>
    </w:p>
    <w:p w14:paraId="4EEE8F6F" w14:textId="13CCE190" w:rsidR="008808DB" w:rsidRDefault="00660FD2" w:rsidP="008808DB">
      <w:pPr>
        <w:pStyle w:val="ListParagraph"/>
        <w:numPr>
          <w:ilvl w:val="0"/>
          <w:numId w:val="1"/>
        </w:numPr>
        <w:spacing w:before="120" w:after="2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 xml:space="preserve">Other Items </w:t>
      </w:r>
    </w:p>
    <w:p w14:paraId="3B253F6A" w14:textId="77777777" w:rsidR="008808DB" w:rsidRPr="008808DB" w:rsidRDefault="008808DB" w:rsidP="008808DB">
      <w:pPr>
        <w:pStyle w:val="ListParagraph"/>
        <w:spacing w:before="120" w:after="240"/>
        <w:rPr>
          <w:rFonts w:ascii="Arial" w:eastAsia="Times New Roman" w:hAnsi="Arial" w:cs="Arial"/>
        </w:rPr>
      </w:pPr>
    </w:p>
    <w:p w14:paraId="45190EDD" w14:textId="70962179" w:rsidR="00997515" w:rsidRDefault="00660FD2" w:rsidP="00195F06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Adjourn</w:t>
      </w:r>
    </w:p>
    <w:p w14:paraId="4B141C00" w14:textId="77777777" w:rsidR="00403C40" w:rsidRPr="00403C40" w:rsidRDefault="00403C40" w:rsidP="00403C40">
      <w:pPr>
        <w:pStyle w:val="ListParagraph"/>
        <w:rPr>
          <w:rFonts w:ascii="Arial" w:eastAsia="Times New Roman" w:hAnsi="Arial" w:cs="Arial"/>
        </w:rPr>
      </w:pPr>
    </w:p>
    <w:p w14:paraId="7398E19C" w14:textId="77777777" w:rsidR="00403C40" w:rsidRPr="00195F06" w:rsidRDefault="00403C40" w:rsidP="00403C40">
      <w:pPr>
        <w:pStyle w:val="ListParagraph"/>
        <w:spacing w:line="360" w:lineRule="auto"/>
        <w:rPr>
          <w:rFonts w:ascii="Arial" w:eastAsia="Times New Roman" w:hAnsi="Arial" w:cs="Arial"/>
        </w:rPr>
      </w:pPr>
    </w:p>
    <w:p w14:paraId="43B125B3" w14:textId="77777777" w:rsidR="00660FD2" w:rsidRPr="005436FA" w:rsidRDefault="00660FD2" w:rsidP="00660FD2">
      <w:pPr>
        <w:spacing w:before="40" w:after="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lastRenderedPageBreak/>
        <w:t xml:space="preserve">The meeting location is accessible to persons with disabilities. A request for an interpreter for the hearing impaired or for other accommodations for persons with disabilities must be made to </w:t>
      </w:r>
      <w:r w:rsidRPr="00EC36DF">
        <w:rPr>
          <w:rFonts w:ascii="Arial" w:eastAsia="Times New Roman" w:hAnsi="Arial" w:cs="Arial"/>
          <w:highlight w:val="yellow"/>
        </w:rPr>
        <w:t xml:space="preserve">Linda Swearingen, 541-350-6012, </w:t>
      </w:r>
      <w:hyperlink r:id="rId9" w:history="1">
        <w:r w:rsidRPr="00EC36DF">
          <w:rPr>
            <w:rStyle w:val="Hyperlink"/>
            <w:rFonts w:ascii="Arial" w:eastAsia="Times New Roman" w:hAnsi="Arial" w:cs="Arial"/>
            <w:highlight w:val="yellow"/>
          </w:rPr>
          <w:t>lllswear@aol.com</w:t>
        </w:r>
      </w:hyperlink>
      <w:r w:rsidRPr="005436FA">
        <w:rPr>
          <w:rFonts w:ascii="Arial" w:eastAsia="Times New Roman" w:hAnsi="Arial" w:cs="Arial"/>
        </w:rPr>
        <w:t xml:space="preserve"> at least 48 hours in advance of the meeting. </w:t>
      </w:r>
    </w:p>
    <w:p w14:paraId="7E002A9A" w14:textId="77777777" w:rsidR="00660FD2" w:rsidRPr="005436FA" w:rsidRDefault="00660FD2" w:rsidP="00660FD2">
      <w:pPr>
        <w:spacing w:before="40" w:after="40"/>
        <w:rPr>
          <w:rFonts w:ascii="Arial" w:eastAsia="Times New Roman" w:hAnsi="Arial" w:cs="Arial"/>
        </w:rPr>
      </w:pPr>
    </w:p>
    <w:p w14:paraId="676F4955" w14:textId="77777777" w:rsidR="00660FD2" w:rsidRDefault="00660FD2" w:rsidP="00FC7E0F">
      <w:pPr>
        <w:spacing w:before="40" w:after="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This meeting will be conducted electronically, by ph</w:t>
      </w:r>
      <w:r>
        <w:rPr>
          <w:rFonts w:ascii="Arial" w:eastAsia="Times New Roman" w:hAnsi="Arial" w:cs="Arial"/>
        </w:rPr>
        <w:t xml:space="preserve">one, in person, and using Zoom. </w:t>
      </w:r>
      <w:r w:rsidRPr="005436FA">
        <w:rPr>
          <w:rFonts w:ascii="Arial" w:eastAsia="Times New Roman" w:hAnsi="Arial" w:cs="Arial"/>
        </w:rPr>
        <w:t xml:space="preserve">Members of the public may listen, view, and/or participate in this meeting </w:t>
      </w:r>
      <w:r>
        <w:rPr>
          <w:rFonts w:ascii="Arial" w:eastAsia="Times New Roman" w:hAnsi="Arial" w:cs="Arial"/>
        </w:rPr>
        <w:t>in real time:</w:t>
      </w:r>
    </w:p>
    <w:p w14:paraId="335D3798" w14:textId="77777777" w:rsidR="00FC7E0F" w:rsidRPr="00FC7E0F" w:rsidRDefault="00FC7E0F" w:rsidP="00FC7E0F">
      <w:pPr>
        <w:spacing w:before="40" w:after="4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4571"/>
      </w:tblGrid>
      <w:tr w:rsidR="00FC7E0F" w14:paraId="5833119F" w14:textId="77777777" w:rsidTr="00FC7E0F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369" w14:textId="77777777" w:rsidR="00FC7E0F" w:rsidRDefault="00FC7E0F">
            <w:pPr>
              <w:spacing w:before="40" w:after="40"/>
              <w:rPr>
                <w:rFonts w:ascii="Calibri" w:eastAsia="Times New Roman" w:hAnsi="Calibri" w:cs="Calibri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Join Zoom Meeting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br/>
            </w:r>
            <w:hyperlink r:id="rId10" w:tooltip="https://us06web.zoom.us/j/81467629302" w:history="1">
              <w:r>
                <w:rPr>
                  <w:rStyle w:val="Hyperlink"/>
                  <w:rFonts w:ascii="Calibri" w:hAnsi="Calibri" w:cs="Calibri"/>
                  <w:color w:val="000000"/>
                  <w:bdr w:val="none" w:sz="0" w:space="0" w:color="auto" w:frame="1"/>
                  <w:shd w:val="clear" w:color="auto" w:fill="FFFFFF"/>
                </w:rPr>
                <w:t>https://us06web.zoom.us/j/81467629302</w:t>
              </w:r>
            </w:hyperlink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Meeting ID: 814 6762 9302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07AB" w14:textId="77777777" w:rsidR="00FC7E0F" w:rsidRDefault="00FC7E0F">
            <w:pPr>
              <w:textAlignment w:val="baseline"/>
              <w:rPr>
                <w:rFonts w:ascii="Calibri" w:hAnsi="Calibri" w:cs="Calibri"/>
                <w:color w:val="000000"/>
                <w:highlight w:val="yellow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One tap mobile</w:t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+</w:t>
            </w:r>
            <w:proofErr w:type="gramStart"/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12532050468,,</w:t>
            </w:r>
            <w:proofErr w:type="gramEnd"/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81467629302# US</w:t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>+12532158782,,81467629302# US (Tacoma)</w:t>
            </w:r>
          </w:p>
        </w:tc>
      </w:tr>
    </w:tbl>
    <w:p w14:paraId="3A37ED2F" w14:textId="77777777" w:rsidR="00FC7E0F" w:rsidRDefault="00FC7E0F" w:rsidP="00FC7E0F">
      <w:pPr>
        <w:spacing w:before="40" w:after="40"/>
        <w:rPr>
          <w:rFonts w:ascii="Arial" w:eastAsia="Times New Roman" w:hAnsi="Arial" w:cs="Arial"/>
          <w:bdr w:val="none" w:sz="0" w:space="0" w:color="auto"/>
        </w:rPr>
      </w:pPr>
    </w:p>
    <w:p w14:paraId="0E92F78C" w14:textId="77777777" w:rsidR="00686D40" w:rsidRPr="00686D40" w:rsidRDefault="00686D40" w:rsidP="00686D40">
      <w:pPr>
        <w:pStyle w:val="Body"/>
        <w:outlineLvl w:val="2"/>
        <w:rPr>
          <w:rFonts w:ascii="Arial" w:hAnsi="Arial"/>
          <w:sz w:val="18"/>
          <w:szCs w:val="18"/>
        </w:rPr>
      </w:pPr>
    </w:p>
    <w:sectPr w:rsidR="00686D40" w:rsidRPr="00686D4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382F" w14:textId="77777777" w:rsidR="00BA0311" w:rsidRDefault="00BA0311">
      <w:r>
        <w:separator/>
      </w:r>
    </w:p>
  </w:endnote>
  <w:endnote w:type="continuationSeparator" w:id="0">
    <w:p w14:paraId="7C8822C7" w14:textId="77777777" w:rsidR="00BA0311" w:rsidRDefault="00BA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4992" w14:textId="77777777" w:rsidR="00BA0311" w:rsidRDefault="00BA0311">
      <w:r>
        <w:separator/>
      </w:r>
    </w:p>
  </w:footnote>
  <w:footnote w:type="continuationSeparator" w:id="0">
    <w:p w14:paraId="693E496B" w14:textId="77777777" w:rsidR="00BA0311" w:rsidRDefault="00BA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1392B"/>
    <w:multiLevelType w:val="hybridMultilevel"/>
    <w:tmpl w:val="DCE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44043">
    <w:abstractNumId w:val="0"/>
  </w:num>
  <w:num w:numId="2" w16cid:durableId="41493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2"/>
    <w:rsid w:val="0006682F"/>
    <w:rsid w:val="000E2A0A"/>
    <w:rsid w:val="000F66E5"/>
    <w:rsid w:val="0014362E"/>
    <w:rsid w:val="001515A1"/>
    <w:rsid w:val="0016504C"/>
    <w:rsid w:val="001957C9"/>
    <w:rsid w:val="00195F06"/>
    <w:rsid w:val="001D0A77"/>
    <w:rsid w:val="001E344C"/>
    <w:rsid w:val="00227464"/>
    <w:rsid w:val="00233518"/>
    <w:rsid w:val="00325719"/>
    <w:rsid w:val="003523F2"/>
    <w:rsid w:val="003576C3"/>
    <w:rsid w:val="00387770"/>
    <w:rsid w:val="00403C40"/>
    <w:rsid w:val="00407048"/>
    <w:rsid w:val="004309DA"/>
    <w:rsid w:val="00457392"/>
    <w:rsid w:val="00475BEB"/>
    <w:rsid w:val="004A1B26"/>
    <w:rsid w:val="005A7AAD"/>
    <w:rsid w:val="006166B0"/>
    <w:rsid w:val="006215A6"/>
    <w:rsid w:val="00660FD2"/>
    <w:rsid w:val="00686D40"/>
    <w:rsid w:val="006C399A"/>
    <w:rsid w:val="006D4A2D"/>
    <w:rsid w:val="0074268A"/>
    <w:rsid w:val="00753A96"/>
    <w:rsid w:val="00753F91"/>
    <w:rsid w:val="007A66DA"/>
    <w:rsid w:val="007B28C3"/>
    <w:rsid w:val="007E3CF5"/>
    <w:rsid w:val="008808DB"/>
    <w:rsid w:val="00902C72"/>
    <w:rsid w:val="00921A0A"/>
    <w:rsid w:val="009224E8"/>
    <w:rsid w:val="00933CC6"/>
    <w:rsid w:val="00943890"/>
    <w:rsid w:val="0096062F"/>
    <w:rsid w:val="00994CEA"/>
    <w:rsid w:val="00997515"/>
    <w:rsid w:val="009B0B24"/>
    <w:rsid w:val="009D1D43"/>
    <w:rsid w:val="00A17D83"/>
    <w:rsid w:val="00A73655"/>
    <w:rsid w:val="00A811C2"/>
    <w:rsid w:val="00A85593"/>
    <w:rsid w:val="00B07966"/>
    <w:rsid w:val="00BA0311"/>
    <w:rsid w:val="00C639DD"/>
    <w:rsid w:val="00CC3395"/>
    <w:rsid w:val="00D20061"/>
    <w:rsid w:val="00D6321A"/>
    <w:rsid w:val="00D677B6"/>
    <w:rsid w:val="00D81414"/>
    <w:rsid w:val="00DE2AF3"/>
    <w:rsid w:val="00E53638"/>
    <w:rsid w:val="00E624FF"/>
    <w:rsid w:val="00EA7D1B"/>
    <w:rsid w:val="00EF6C64"/>
    <w:rsid w:val="00F2535E"/>
    <w:rsid w:val="00F27516"/>
    <w:rsid w:val="00F41EC5"/>
    <w:rsid w:val="00F65F13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19A1C"/>
  <w15:docId w15:val="{95DC26B9-AA2A-4E2A-B869-635605B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paragraph" w:styleId="ListParagraph">
    <w:name w:val="List Paragraph"/>
    <w:basedOn w:val="Normal"/>
    <w:uiPriority w:val="34"/>
    <w:qFormat/>
    <w:rsid w:val="00660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39"/>
    <w:rsid w:val="00660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E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aloBasinS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1467629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lswear@ao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Martha Gross</cp:lastModifiedBy>
  <cp:revision>22</cp:revision>
  <cp:lastPrinted>2025-02-04T19:32:00Z</cp:lastPrinted>
  <dcterms:created xsi:type="dcterms:W3CDTF">2024-12-27T19:21:00Z</dcterms:created>
  <dcterms:modified xsi:type="dcterms:W3CDTF">2025-02-04T19:34:00Z</dcterms:modified>
</cp:coreProperties>
</file>