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0956" w14:textId="77777777" w:rsidR="00C10AF6" w:rsidRPr="00B8342B" w:rsidRDefault="00C10AF6" w:rsidP="00C10AF6">
      <w:pPr>
        <w:pStyle w:val="Title"/>
        <w:contextualSpacing w:val="0"/>
        <w:rPr>
          <w:rFonts w:ascii="Arial" w:hAnsi="Arial" w:cs="Arial"/>
          <w:sz w:val="22"/>
          <w:szCs w:val="22"/>
        </w:rPr>
      </w:pPr>
    </w:p>
    <w:p w14:paraId="366BF8CA" w14:textId="3AD9187B" w:rsidR="00252EA2" w:rsidRPr="00B8342B" w:rsidRDefault="00252EA2" w:rsidP="00C10AF6">
      <w:pPr>
        <w:pStyle w:val="Title"/>
        <w:rPr>
          <w:rFonts w:ascii="Arial" w:hAnsi="Arial" w:cs="Arial"/>
          <w:sz w:val="22"/>
          <w:szCs w:val="22"/>
          <w:u w:val="single"/>
        </w:rPr>
      </w:pPr>
    </w:p>
    <w:p w14:paraId="67344156" w14:textId="77777777" w:rsidR="00252EA2" w:rsidRPr="00B8342B" w:rsidRDefault="00252EA2" w:rsidP="00C10AF6">
      <w:pPr>
        <w:pStyle w:val="Title"/>
        <w:rPr>
          <w:rFonts w:ascii="Arial" w:hAnsi="Arial" w:cs="Arial"/>
          <w:sz w:val="22"/>
          <w:szCs w:val="22"/>
          <w:u w:val="single"/>
        </w:rPr>
      </w:pPr>
    </w:p>
    <w:p w14:paraId="5ABB65EB" w14:textId="37FA8B97" w:rsidR="00C10AF6" w:rsidRPr="004D07CA" w:rsidRDefault="004D25E6" w:rsidP="00C10AF6">
      <w:pPr>
        <w:pStyle w:val="Title"/>
        <w:rPr>
          <w:rFonts w:ascii="Arial" w:hAnsi="Arial" w:cs="Arial"/>
          <w:szCs w:val="28"/>
        </w:rPr>
      </w:pPr>
      <w:r>
        <w:rPr>
          <w:rFonts w:ascii="Arial" w:hAnsi="Arial" w:cs="Arial"/>
          <w:szCs w:val="28"/>
        </w:rPr>
        <w:t>SCHOOLCRAFT COUNTY</w:t>
      </w:r>
      <w:r w:rsidR="003912D5" w:rsidRPr="004D07CA">
        <w:rPr>
          <w:rFonts w:ascii="Arial" w:hAnsi="Arial" w:cs="Arial"/>
          <w:szCs w:val="28"/>
        </w:rPr>
        <w:t xml:space="preserve"> TRANSIT AUTHORITY</w:t>
      </w:r>
    </w:p>
    <w:p w14:paraId="6241D4DE" w14:textId="77777777" w:rsidR="00CE271C" w:rsidRPr="00B8342B" w:rsidRDefault="00CE271C" w:rsidP="00CE271C">
      <w:pPr>
        <w:rPr>
          <w:rFonts w:ascii="Arial" w:hAnsi="Arial" w:cs="Arial"/>
        </w:rPr>
      </w:pPr>
    </w:p>
    <w:p w14:paraId="12902317" w14:textId="77777777" w:rsidR="00F2651A" w:rsidRPr="0042431E" w:rsidRDefault="00C10AF6" w:rsidP="000550E2">
      <w:pPr>
        <w:pStyle w:val="Title"/>
        <w:rPr>
          <w:rFonts w:ascii="Arial" w:hAnsi="Arial" w:cs="Arial"/>
          <w:szCs w:val="28"/>
        </w:rPr>
      </w:pPr>
      <w:r w:rsidRPr="0042431E">
        <w:rPr>
          <w:rFonts w:ascii="Arial" w:hAnsi="Arial" w:cs="Arial"/>
          <w:szCs w:val="28"/>
        </w:rPr>
        <w:t>R</w:t>
      </w:r>
      <w:r w:rsidR="003912D5" w:rsidRPr="0042431E">
        <w:rPr>
          <w:rFonts w:ascii="Arial" w:hAnsi="Arial" w:cs="Arial"/>
          <w:szCs w:val="28"/>
        </w:rPr>
        <w:t xml:space="preserve">EQUEST FOR </w:t>
      </w:r>
      <w:r w:rsidR="00BF392D">
        <w:rPr>
          <w:rFonts w:ascii="Arial" w:hAnsi="Arial" w:cs="Arial"/>
          <w:szCs w:val="28"/>
        </w:rPr>
        <w:t>QUALIFICATIONS</w:t>
      </w:r>
      <w:r w:rsidRPr="0042431E">
        <w:rPr>
          <w:rFonts w:ascii="Arial" w:hAnsi="Arial" w:cs="Arial"/>
          <w:szCs w:val="28"/>
        </w:rPr>
        <w:t xml:space="preserve"> </w:t>
      </w:r>
      <w:r w:rsidR="00F2651A" w:rsidRPr="0042431E">
        <w:rPr>
          <w:rFonts w:ascii="Arial" w:hAnsi="Arial" w:cs="Arial"/>
          <w:szCs w:val="28"/>
        </w:rPr>
        <w:t>(RF</w:t>
      </w:r>
      <w:r w:rsidR="00BF392D">
        <w:rPr>
          <w:rFonts w:ascii="Arial" w:hAnsi="Arial" w:cs="Arial"/>
          <w:szCs w:val="28"/>
        </w:rPr>
        <w:t>Q</w:t>
      </w:r>
      <w:r w:rsidR="00F2651A" w:rsidRPr="0042431E">
        <w:rPr>
          <w:rFonts w:ascii="Arial" w:hAnsi="Arial" w:cs="Arial"/>
          <w:szCs w:val="28"/>
        </w:rPr>
        <w:t>)</w:t>
      </w:r>
    </w:p>
    <w:p w14:paraId="3E9EE60C" w14:textId="77777777" w:rsidR="00E64469" w:rsidRDefault="00C55377" w:rsidP="000550E2">
      <w:pPr>
        <w:pStyle w:val="Title"/>
        <w:rPr>
          <w:rFonts w:ascii="Arial" w:hAnsi="Arial" w:cs="Arial"/>
          <w:szCs w:val="28"/>
        </w:rPr>
      </w:pPr>
      <w:r w:rsidRPr="0042431E">
        <w:rPr>
          <w:rFonts w:ascii="Arial" w:hAnsi="Arial" w:cs="Arial"/>
          <w:szCs w:val="28"/>
        </w:rPr>
        <w:t>F</w:t>
      </w:r>
      <w:r w:rsidR="003912D5" w:rsidRPr="0042431E">
        <w:rPr>
          <w:rFonts w:ascii="Arial" w:hAnsi="Arial" w:cs="Arial"/>
          <w:szCs w:val="28"/>
        </w:rPr>
        <w:t>OR A</w:t>
      </w:r>
      <w:r w:rsidR="00567945">
        <w:rPr>
          <w:rFonts w:ascii="Arial" w:hAnsi="Arial" w:cs="Arial"/>
          <w:szCs w:val="28"/>
        </w:rPr>
        <w:t>RCHITECTURAL AND ENGINEERING SERVICES</w:t>
      </w:r>
    </w:p>
    <w:p w14:paraId="70EC3924" w14:textId="77777777" w:rsidR="00CE271C" w:rsidRPr="0042431E" w:rsidRDefault="00CE271C" w:rsidP="00CE271C">
      <w:pPr>
        <w:rPr>
          <w:rFonts w:ascii="Arial" w:hAnsi="Arial" w:cs="Arial"/>
          <w:sz w:val="28"/>
          <w:szCs w:val="28"/>
        </w:rPr>
      </w:pPr>
    </w:p>
    <w:p w14:paraId="315911AA" w14:textId="30409857" w:rsidR="00E502A0" w:rsidRPr="000D50E7" w:rsidRDefault="004D25E6" w:rsidP="00E502A0">
      <w:pPr>
        <w:spacing w:after="0"/>
        <w:jc w:val="center"/>
        <w:rPr>
          <w:rFonts w:ascii="Arial Rounded MT Bold" w:hAnsi="Arial Rounded MT Bold" w:cs="Arial"/>
          <w:b/>
          <w:i/>
          <w:sz w:val="28"/>
          <w:szCs w:val="28"/>
          <w:u w:val="single"/>
        </w:rPr>
      </w:pPr>
      <w:r>
        <w:rPr>
          <w:rFonts w:ascii="Arial" w:hAnsi="Arial" w:cs="Arial"/>
          <w:b/>
          <w:sz w:val="28"/>
          <w:szCs w:val="28"/>
        </w:rPr>
        <w:t>SC</w:t>
      </w:r>
      <w:r w:rsidR="00E502A0" w:rsidRPr="005A5843">
        <w:rPr>
          <w:rFonts w:ascii="Arial" w:hAnsi="Arial" w:cs="Arial"/>
          <w:b/>
          <w:sz w:val="28"/>
          <w:szCs w:val="28"/>
        </w:rPr>
        <w:t xml:space="preserve">TA </w:t>
      </w:r>
      <w:r w:rsidR="00E502A0" w:rsidRPr="005A5843">
        <w:rPr>
          <w:rFonts w:ascii="Arial Rounded MT Bold" w:hAnsi="Arial Rounded MT Bold" w:cs="Arial"/>
          <w:b/>
          <w:i/>
          <w:sz w:val="28"/>
          <w:szCs w:val="28"/>
        </w:rPr>
        <w:t>Solicitation Number:</w:t>
      </w:r>
      <w:r w:rsidR="005F34DD">
        <w:rPr>
          <w:rFonts w:ascii="Arial Rounded MT Bold" w:hAnsi="Arial Rounded MT Bold" w:cs="Arial"/>
          <w:b/>
          <w:i/>
          <w:sz w:val="28"/>
          <w:szCs w:val="28"/>
          <w:u w:val="single"/>
        </w:rPr>
        <w:t>201</w:t>
      </w:r>
      <w:r>
        <w:rPr>
          <w:rFonts w:ascii="Arial Rounded MT Bold" w:hAnsi="Arial Rounded MT Bold" w:cs="Arial"/>
          <w:b/>
          <w:i/>
          <w:sz w:val="28"/>
          <w:szCs w:val="28"/>
          <w:u w:val="single"/>
        </w:rPr>
        <w:t>7</w:t>
      </w:r>
      <w:r w:rsidR="005F34DD">
        <w:rPr>
          <w:rFonts w:ascii="Arial Rounded MT Bold" w:hAnsi="Arial Rounded MT Bold" w:cs="Arial"/>
          <w:b/>
          <w:i/>
          <w:sz w:val="28"/>
          <w:szCs w:val="28"/>
          <w:u w:val="single"/>
        </w:rPr>
        <w:t>-0</w:t>
      </w:r>
      <w:r>
        <w:rPr>
          <w:rFonts w:ascii="Arial Rounded MT Bold" w:hAnsi="Arial Rounded MT Bold" w:cs="Arial"/>
          <w:b/>
          <w:i/>
          <w:sz w:val="28"/>
          <w:szCs w:val="28"/>
          <w:u w:val="single"/>
        </w:rPr>
        <w:t>125</w:t>
      </w:r>
      <w:r w:rsidR="005F34DD">
        <w:rPr>
          <w:rFonts w:ascii="Arial Rounded MT Bold" w:hAnsi="Arial Rounded MT Bold" w:cs="Arial"/>
          <w:b/>
          <w:i/>
          <w:sz w:val="28"/>
          <w:szCs w:val="28"/>
          <w:u w:val="single"/>
        </w:rPr>
        <w:t>/P</w:t>
      </w:r>
      <w:r>
        <w:rPr>
          <w:rFonts w:ascii="Arial Rounded MT Bold" w:hAnsi="Arial Rounded MT Bold" w:cs="Arial"/>
          <w:b/>
          <w:i/>
          <w:sz w:val="28"/>
          <w:szCs w:val="28"/>
          <w:u w:val="single"/>
        </w:rPr>
        <w:t>6</w:t>
      </w:r>
    </w:p>
    <w:p w14:paraId="41077CB3" w14:textId="77777777" w:rsidR="000550E2" w:rsidRPr="00B8342B" w:rsidRDefault="000550E2" w:rsidP="00CE271C">
      <w:pPr>
        <w:jc w:val="center"/>
        <w:rPr>
          <w:rFonts w:ascii="Arial" w:hAnsi="Arial" w:cs="Arial"/>
          <w:b/>
          <w:u w:val="single"/>
        </w:rPr>
      </w:pPr>
    </w:p>
    <w:p w14:paraId="5747C5FA" w14:textId="77777777" w:rsidR="00235CEB" w:rsidRPr="00B8342B" w:rsidRDefault="00235CEB" w:rsidP="00CE271C">
      <w:pPr>
        <w:jc w:val="center"/>
        <w:rPr>
          <w:rFonts w:ascii="Arial" w:hAnsi="Arial" w:cs="Arial"/>
          <w:b/>
          <w:u w:val="single"/>
        </w:rPr>
      </w:pPr>
      <w:r w:rsidRPr="00B8342B">
        <w:rPr>
          <w:rFonts w:ascii="Arial" w:hAnsi="Arial" w:cs="Arial"/>
          <w:noProof/>
        </w:rPr>
        <w:drawing>
          <wp:inline distT="0" distB="0" distL="0" distR="0" wp14:anchorId="3CFF5FF2" wp14:editId="05705AE7">
            <wp:extent cx="3108960" cy="954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8960" cy="954924"/>
                    </a:xfrm>
                    <a:prstGeom prst="rect">
                      <a:avLst/>
                    </a:prstGeom>
                  </pic:spPr>
                </pic:pic>
              </a:graphicData>
            </a:graphic>
          </wp:inline>
        </w:drawing>
      </w:r>
    </w:p>
    <w:p w14:paraId="7782F7AF" w14:textId="77777777" w:rsidR="00235CEB" w:rsidRPr="00B8342B" w:rsidRDefault="00235CEB" w:rsidP="00CE271C">
      <w:pPr>
        <w:jc w:val="center"/>
        <w:rPr>
          <w:rFonts w:ascii="Arial" w:hAnsi="Arial" w:cs="Arial"/>
          <w:b/>
          <w:u w:val="single"/>
        </w:rPr>
      </w:pPr>
    </w:p>
    <w:p w14:paraId="7664FC0B" w14:textId="77777777" w:rsidR="00CE271C" w:rsidRDefault="00CE271C" w:rsidP="00CE271C">
      <w:pPr>
        <w:jc w:val="center"/>
        <w:rPr>
          <w:rFonts w:ascii="Arial" w:hAnsi="Arial" w:cs="Arial"/>
          <w:b/>
          <w:u w:val="single"/>
        </w:rPr>
      </w:pPr>
      <w:r w:rsidRPr="00B8342B">
        <w:rPr>
          <w:rFonts w:ascii="Arial" w:hAnsi="Arial" w:cs="Arial"/>
          <w:b/>
          <w:u w:val="single"/>
        </w:rPr>
        <w:t>Release Date:</w:t>
      </w:r>
    </w:p>
    <w:p w14:paraId="1B261B6C" w14:textId="2C9648F5" w:rsidR="005406EF" w:rsidRPr="005406EF" w:rsidRDefault="005F34DD" w:rsidP="00CE271C">
      <w:pPr>
        <w:jc w:val="center"/>
        <w:rPr>
          <w:rFonts w:ascii="Arial" w:hAnsi="Arial" w:cs="Arial"/>
          <w:b/>
          <w:sz w:val="32"/>
          <w:szCs w:val="32"/>
        </w:rPr>
      </w:pPr>
      <w:r>
        <w:rPr>
          <w:rFonts w:ascii="Arial" w:hAnsi="Arial" w:cs="Arial"/>
          <w:b/>
          <w:sz w:val="32"/>
          <w:szCs w:val="32"/>
        </w:rPr>
        <w:t>July 2</w:t>
      </w:r>
      <w:r w:rsidR="002B4019">
        <w:rPr>
          <w:rFonts w:ascii="Arial" w:hAnsi="Arial" w:cs="Arial"/>
          <w:b/>
          <w:sz w:val="32"/>
          <w:szCs w:val="32"/>
        </w:rPr>
        <w:t>6</w:t>
      </w:r>
      <w:r w:rsidRPr="005F34DD">
        <w:rPr>
          <w:rFonts w:ascii="Arial" w:hAnsi="Arial" w:cs="Arial"/>
          <w:b/>
          <w:sz w:val="32"/>
          <w:szCs w:val="32"/>
          <w:vertAlign w:val="superscript"/>
        </w:rPr>
        <w:t>th</w:t>
      </w:r>
      <w:r>
        <w:rPr>
          <w:rFonts w:ascii="Arial" w:hAnsi="Arial" w:cs="Arial"/>
          <w:b/>
          <w:sz w:val="32"/>
          <w:szCs w:val="32"/>
        </w:rPr>
        <w:t>, 20</w:t>
      </w:r>
      <w:r w:rsidR="004D25E6">
        <w:rPr>
          <w:rFonts w:ascii="Arial" w:hAnsi="Arial" w:cs="Arial"/>
          <w:b/>
          <w:sz w:val="32"/>
          <w:szCs w:val="32"/>
        </w:rPr>
        <w:t>21</w:t>
      </w:r>
    </w:p>
    <w:p w14:paraId="1FF6C797" w14:textId="069FE078" w:rsidR="00CE271C" w:rsidRPr="000B0771" w:rsidRDefault="00CE271C" w:rsidP="00CE271C">
      <w:pPr>
        <w:jc w:val="center"/>
        <w:rPr>
          <w:rFonts w:ascii="Arial" w:hAnsi="Arial" w:cs="Arial"/>
          <w:b/>
          <w:u w:val="single"/>
        </w:rPr>
      </w:pPr>
      <w:r w:rsidRPr="000B0771">
        <w:rPr>
          <w:rFonts w:ascii="Arial" w:hAnsi="Arial" w:cs="Arial"/>
          <w:b/>
          <w:u w:val="single"/>
        </w:rPr>
        <w:t xml:space="preserve">Deadline for </w:t>
      </w:r>
      <w:r w:rsidR="009F1F23">
        <w:rPr>
          <w:rFonts w:ascii="Arial" w:hAnsi="Arial" w:cs="Arial"/>
          <w:b/>
          <w:u w:val="single"/>
        </w:rPr>
        <w:t>Qualifications</w:t>
      </w:r>
      <w:r w:rsidRPr="000B0771">
        <w:rPr>
          <w:rFonts w:ascii="Arial" w:hAnsi="Arial" w:cs="Arial"/>
          <w:b/>
          <w:u w:val="single"/>
        </w:rPr>
        <w:t>:</w:t>
      </w:r>
    </w:p>
    <w:p w14:paraId="5953BF06" w14:textId="5FACB010" w:rsidR="0042431E" w:rsidRPr="005406EF" w:rsidRDefault="005F34DD" w:rsidP="008B59E4">
      <w:pPr>
        <w:jc w:val="center"/>
        <w:rPr>
          <w:rFonts w:ascii="Arial" w:hAnsi="Arial" w:cs="Arial"/>
          <w:b/>
          <w:sz w:val="32"/>
          <w:szCs w:val="32"/>
        </w:rPr>
      </w:pPr>
      <w:r>
        <w:rPr>
          <w:rFonts w:ascii="Arial" w:hAnsi="Arial" w:cs="Arial"/>
          <w:b/>
          <w:sz w:val="32"/>
          <w:szCs w:val="32"/>
        </w:rPr>
        <w:t xml:space="preserve">August </w:t>
      </w:r>
      <w:r w:rsidR="00E129D5">
        <w:rPr>
          <w:rFonts w:ascii="Arial" w:hAnsi="Arial" w:cs="Arial"/>
          <w:b/>
          <w:sz w:val="32"/>
          <w:szCs w:val="32"/>
        </w:rPr>
        <w:t>29</w:t>
      </w:r>
      <w:r w:rsidRPr="005F34DD">
        <w:rPr>
          <w:rFonts w:ascii="Arial" w:hAnsi="Arial" w:cs="Arial"/>
          <w:b/>
          <w:sz w:val="32"/>
          <w:szCs w:val="32"/>
          <w:vertAlign w:val="superscript"/>
        </w:rPr>
        <w:t>th</w:t>
      </w:r>
      <w:r>
        <w:rPr>
          <w:rFonts w:ascii="Arial" w:hAnsi="Arial" w:cs="Arial"/>
          <w:b/>
          <w:sz w:val="32"/>
          <w:szCs w:val="32"/>
        </w:rPr>
        <w:t>, 20</w:t>
      </w:r>
      <w:r w:rsidR="004D25E6">
        <w:rPr>
          <w:rFonts w:ascii="Arial" w:hAnsi="Arial" w:cs="Arial"/>
          <w:b/>
          <w:sz w:val="32"/>
          <w:szCs w:val="32"/>
        </w:rPr>
        <w:t>21</w:t>
      </w:r>
    </w:p>
    <w:p w14:paraId="7CD43AD8" w14:textId="77777777" w:rsidR="00B2574B" w:rsidRPr="0042431E" w:rsidRDefault="0042431E" w:rsidP="0042431E">
      <w:pPr>
        <w:spacing w:after="0"/>
        <w:jc w:val="center"/>
        <w:rPr>
          <w:rFonts w:ascii="Arial" w:hAnsi="Arial" w:cs="Arial"/>
          <w:b/>
        </w:rPr>
      </w:pPr>
      <w:r w:rsidRPr="0042431E">
        <w:rPr>
          <w:rFonts w:ascii="Arial" w:hAnsi="Arial" w:cs="Arial"/>
          <w:b/>
        </w:rPr>
        <w:t>Executive Director, John Stapleton</w:t>
      </w:r>
    </w:p>
    <w:p w14:paraId="74E25F5C" w14:textId="77777777" w:rsidR="00B2574B" w:rsidRPr="0042431E" w:rsidRDefault="00B2574B" w:rsidP="00B81525">
      <w:pPr>
        <w:spacing w:after="0"/>
        <w:rPr>
          <w:rFonts w:ascii="Arial" w:hAnsi="Arial" w:cs="Arial"/>
          <w:b/>
        </w:rPr>
      </w:pPr>
    </w:p>
    <w:p w14:paraId="2B714608" w14:textId="77777777" w:rsidR="00B2574B" w:rsidRPr="00B8342B" w:rsidRDefault="00B2574B" w:rsidP="00B2574B">
      <w:pPr>
        <w:jc w:val="center"/>
        <w:rPr>
          <w:rFonts w:ascii="Arial" w:hAnsi="Arial" w:cs="Arial"/>
          <w:b/>
        </w:rPr>
      </w:pPr>
      <w:r w:rsidRPr="00B8342B">
        <w:rPr>
          <w:rFonts w:ascii="Arial" w:hAnsi="Arial" w:cs="Arial"/>
          <w:b/>
        </w:rPr>
        <w:t>Contact Information:</w:t>
      </w:r>
    </w:p>
    <w:p w14:paraId="33987341" w14:textId="77777777" w:rsidR="000B0771" w:rsidRDefault="00B2574B" w:rsidP="00B2574B">
      <w:pPr>
        <w:jc w:val="center"/>
        <w:rPr>
          <w:rFonts w:ascii="Arial" w:hAnsi="Arial" w:cs="Arial"/>
          <w:b/>
        </w:rPr>
      </w:pPr>
      <w:r w:rsidRPr="00B8342B">
        <w:rPr>
          <w:rFonts w:ascii="Arial" w:hAnsi="Arial" w:cs="Arial"/>
          <w:b/>
        </w:rPr>
        <w:t>John Stapleton –</w:t>
      </w:r>
      <w:r w:rsidR="000B0771">
        <w:rPr>
          <w:rFonts w:ascii="Arial" w:hAnsi="Arial" w:cs="Arial"/>
          <w:b/>
        </w:rPr>
        <w:t xml:space="preserve"> </w:t>
      </w:r>
      <w:hyperlink r:id="rId9" w:history="1">
        <w:r w:rsidR="000B0771" w:rsidRPr="001E2D92">
          <w:rPr>
            <w:rStyle w:val="Hyperlink"/>
            <w:rFonts w:ascii="Arial" w:hAnsi="Arial" w:cs="Arial"/>
            <w:b/>
          </w:rPr>
          <w:t>director@sctransit.org</w:t>
        </w:r>
      </w:hyperlink>
    </w:p>
    <w:p w14:paraId="7A8A4FFD" w14:textId="36B061CA" w:rsidR="00B2574B" w:rsidRPr="00B8342B" w:rsidRDefault="004D25E6" w:rsidP="00B2574B">
      <w:pPr>
        <w:jc w:val="center"/>
        <w:rPr>
          <w:rFonts w:ascii="Arial" w:hAnsi="Arial" w:cs="Arial"/>
          <w:b/>
        </w:rPr>
      </w:pPr>
      <w:r>
        <w:rPr>
          <w:rFonts w:ascii="Arial" w:hAnsi="Arial" w:cs="Arial"/>
          <w:b/>
        </w:rPr>
        <w:t>Eric Perrollaz</w:t>
      </w:r>
      <w:r w:rsidR="00B2574B" w:rsidRPr="00B8342B">
        <w:rPr>
          <w:rFonts w:ascii="Arial" w:hAnsi="Arial" w:cs="Arial"/>
          <w:b/>
        </w:rPr>
        <w:t xml:space="preserve"> – </w:t>
      </w:r>
      <w:hyperlink r:id="rId10" w:history="1">
        <w:r>
          <w:rPr>
            <w:rStyle w:val="Hyperlink"/>
            <w:rFonts w:ascii="Arial" w:hAnsi="Arial" w:cs="Arial"/>
            <w:b/>
          </w:rPr>
          <w:t>deputy@sctransit.org</w:t>
        </w:r>
      </w:hyperlink>
    </w:p>
    <w:p w14:paraId="272B92C6" w14:textId="77777777" w:rsidR="00B2574B" w:rsidRPr="00B8342B" w:rsidRDefault="00B2574B" w:rsidP="00B2574B">
      <w:pPr>
        <w:jc w:val="center"/>
        <w:rPr>
          <w:rFonts w:ascii="Arial" w:hAnsi="Arial" w:cs="Arial"/>
          <w:b/>
        </w:rPr>
      </w:pPr>
    </w:p>
    <w:p w14:paraId="4DAA8521" w14:textId="77777777" w:rsidR="00B2574B" w:rsidRPr="00B8342B" w:rsidRDefault="00B2574B" w:rsidP="00B2574B">
      <w:pPr>
        <w:jc w:val="center"/>
        <w:rPr>
          <w:rFonts w:ascii="Arial" w:hAnsi="Arial" w:cs="Arial"/>
          <w:b/>
          <w:i/>
        </w:rPr>
      </w:pPr>
      <w:r w:rsidRPr="00B8342B">
        <w:rPr>
          <w:rFonts w:ascii="Arial" w:hAnsi="Arial" w:cs="Arial"/>
          <w:b/>
          <w:i/>
        </w:rPr>
        <w:t>No phone calls will be accepted. Vendors may submit their questions or clarifications about this RF</w:t>
      </w:r>
      <w:r w:rsidR="002D0B39">
        <w:rPr>
          <w:rFonts w:ascii="Arial" w:hAnsi="Arial" w:cs="Arial"/>
          <w:b/>
          <w:i/>
        </w:rPr>
        <w:t>Q</w:t>
      </w:r>
      <w:r w:rsidR="00E502A0">
        <w:rPr>
          <w:rFonts w:ascii="Arial" w:hAnsi="Arial" w:cs="Arial"/>
          <w:b/>
          <w:i/>
        </w:rPr>
        <w:t xml:space="preserve"> </w:t>
      </w:r>
      <w:r w:rsidRPr="00B8342B">
        <w:rPr>
          <w:rFonts w:ascii="Arial" w:hAnsi="Arial" w:cs="Arial"/>
          <w:b/>
          <w:i/>
        </w:rPr>
        <w:t xml:space="preserve">to the email addresses above by the </w:t>
      </w:r>
      <w:r w:rsidR="007908C7" w:rsidRPr="00B8342B">
        <w:rPr>
          <w:rFonts w:ascii="Arial" w:hAnsi="Arial" w:cs="Arial"/>
          <w:b/>
          <w:i/>
        </w:rPr>
        <w:t>date specified in the RF</w:t>
      </w:r>
      <w:r w:rsidR="002D0B39">
        <w:rPr>
          <w:rFonts w:ascii="Arial" w:hAnsi="Arial" w:cs="Arial"/>
          <w:b/>
          <w:i/>
        </w:rPr>
        <w:t>Q</w:t>
      </w:r>
      <w:r w:rsidRPr="00B8342B">
        <w:rPr>
          <w:rFonts w:ascii="Arial" w:hAnsi="Arial" w:cs="Arial"/>
          <w:b/>
          <w:i/>
        </w:rPr>
        <w:t>.</w:t>
      </w:r>
    </w:p>
    <w:p w14:paraId="21C21C9B" w14:textId="77777777" w:rsidR="00B2574B" w:rsidRPr="00B8342B" w:rsidRDefault="00B2574B" w:rsidP="00B2574B">
      <w:pPr>
        <w:jc w:val="center"/>
        <w:rPr>
          <w:rFonts w:ascii="Arial" w:hAnsi="Arial" w:cs="Arial"/>
          <w:b/>
          <w:i/>
        </w:rPr>
      </w:pPr>
    </w:p>
    <w:p w14:paraId="2ED02314" w14:textId="77777777" w:rsidR="00B2574B" w:rsidRDefault="00B2574B" w:rsidP="00B81525">
      <w:pPr>
        <w:spacing w:after="0"/>
        <w:rPr>
          <w:rFonts w:ascii="Arial" w:hAnsi="Arial" w:cs="Arial"/>
        </w:rPr>
      </w:pPr>
    </w:p>
    <w:p w14:paraId="01DE75A9" w14:textId="77777777" w:rsidR="006A48EA" w:rsidRDefault="006A48EA" w:rsidP="00B81525">
      <w:pPr>
        <w:spacing w:after="0"/>
        <w:rPr>
          <w:rFonts w:ascii="Arial" w:hAnsi="Arial" w:cs="Arial"/>
        </w:rPr>
      </w:pPr>
    </w:p>
    <w:p w14:paraId="4E547B22" w14:textId="77777777" w:rsidR="006A48EA" w:rsidRDefault="006A48EA" w:rsidP="00B81525">
      <w:pPr>
        <w:spacing w:after="0"/>
        <w:rPr>
          <w:rFonts w:ascii="Arial" w:hAnsi="Arial" w:cs="Arial"/>
        </w:rPr>
      </w:pPr>
    </w:p>
    <w:p w14:paraId="1A049DAD" w14:textId="77777777" w:rsidR="00B2574B" w:rsidRPr="00B8342B" w:rsidRDefault="00B2574B" w:rsidP="00B81525">
      <w:pPr>
        <w:spacing w:after="0"/>
        <w:rPr>
          <w:rFonts w:ascii="Arial" w:hAnsi="Arial" w:cs="Arial"/>
        </w:rPr>
      </w:pPr>
    </w:p>
    <w:p w14:paraId="3E21A38E" w14:textId="77777777" w:rsidR="00B2574B" w:rsidRPr="00B8342B" w:rsidRDefault="00B2574B" w:rsidP="00B81525">
      <w:pPr>
        <w:spacing w:after="0"/>
        <w:rPr>
          <w:rFonts w:ascii="Arial" w:hAnsi="Arial" w:cs="Arial"/>
        </w:rPr>
      </w:pPr>
    </w:p>
    <w:p w14:paraId="2B8C50C9" w14:textId="77777777" w:rsidR="00676386" w:rsidRPr="00BD5C45" w:rsidRDefault="00676386" w:rsidP="00B81525">
      <w:pPr>
        <w:spacing w:after="0"/>
        <w:rPr>
          <w:rFonts w:ascii="Arial" w:hAnsi="Arial" w:cs="Arial"/>
          <w:b/>
          <w:sz w:val="18"/>
          <w:szCs w:val="18"/>
          <w:u w:val="single"/>
        </w:rPr>
      </w:pPr>
    </w:p>
    <w:p w14:paraId="4103EC76" w14:textId="77777777" w:rsidR="00676386" w:rsidRPr="00BD5C45" w:rsidRDefault="00676386" w:rsidP="00B81525">
      <w:pPr>
        <w:spacing w:after="0"/>
        <w:rPr>
          <w:rFonts w:ascii="Arial" w:hAnsi="Arial" w:cs="Arial"/>
          <w:b/>
          <w:sz w:val="18"/>
          <w:szCs w:val="18"/>
          <w:u w:val="single"/>
        </w:rPr>
      </w:pPr>
    </w:p>
    <w:p w14:paraId="4E93429C" w14:textId="77777777" w:rsidR="00BD5C45" w:rsidRPr="00BD5C45" w:rsidRDefault="00BD5C45" w:rsidP="00B81525">
      <w:pPr>
        <w:spacing w:after="0"/>
        <w:rPr>
          <w:rFonts w:ascii="Arial" w:hAnsi="Arial" w:cs="Arial"/>
          <w:b/>
          <w:sz w:val="18"/>
          <w:szCs w:val="18"/>
          <w:u w:val="single"/>
        </w:rPr>
      </w:pPr>
    </w:p>
    <w:p w14:paraId="026F290D" w14:textId="77777777" w:rsidR="00035673" w:rsidRDefault="00035673" w:rsidP="00BD5C45">
      <w:pPr>
        <w:spacing w:after="0" w:line="240" w:lineRule="auto"/>
        <w:rPr>
          <w:rFonts w:ascii="Arial" w:hAnsi="Arial" w:cs="Arial"/>
          <w:sz w:val="18"/>
          <w:szCs w:val="18"/>
          <w:u w:val="single"/>
        </w:rPr>
      </w:pPr>
    </w:p>
    <w:p w14:paraId="7D868B0C" w14:textId="77777777" w:rsidR="00035673" w:rsidRDefault="00035673" w:rsidP="00BD5C45">
      <w:pPr>
        <w:spacing w:after="0" w:line="240" w:lineRule="auto"/>
        <w:rPr>
          <w:rFonts w:ascii="Arial" w:hAnsi="Arial" w:cs="Arial"/>
          <w:sz w:val="18"/>
          <w:szCs w:val="18"/>
          <w:u w:val="single"/>
        </w:rPr>
      </w:pPr>
    </w:p>
    <w:p w14:paraId="2D913576" w14:textId="77777777" w:rsidR="00035673" w:rsidRDefault="00035673" w:rsidP="00BD5C45">
      <w:pPr>
        <w:spacing w:after="0" w:line="240" w:lineRule="auto"/>
        <w:rPr>
          <w:rFonts w:ascii="Arial" w:hAnsi="Arial" w:cs="Arial"/>
          <w:sz w:val="18"/>
          <w:szCs w:val="18"/>
          <w:u w:val="single"/>
        </w:rPr>
      </w:pPr>
    </w:p>
    <w:p w14:paraId="36BCC237" w14:textId="77777777" w:rsidR="00035673" w:rsidRDefault="00035673" w:rsidP="00BD5C45">
      <w:pPr>
        <w:spacing w:after="0" w:line="240" w:lineRule="auto"/>
        <w:rPr>
          <w:rFonts w:ascii="Arial" w:hAnsi="Arial" w:cs="Arial"/>
          <w:sz w:val="18"/>
          <w:szCs w:val="18"/>
          <w:u w:val="single"/>
        </w:rPr>
      </w:pPr>
    </w:p>
    <w:p w14:paraId="0273835D" w14:textId="77777777" w:rsidR="00BD5C45" w:rsidRPr="002D0B39" w:rsidRDefault="00BD5C45" w:rsidP="00BD5C45">
      <w:pPr>
        <w:spacing w:after="0" w:line="240" w:lineRule="auto"/>
        <w:rPr>
          <w:rFonts w:ascii="Arial" w:hAnsi="Arial" w:cs="Arial"/>
          <w:sz w:val="18"/>
          <w:szCs w:val="18"/>
        </w:rPr>
      </w:pPr>
      <w:r w:rsidRPr="002D0B39">
        <w:rPr>
          <w:rFonts w:ascii="Arial" w:hAnsi="Arial" w:cs="Arial"/>
          <w:sz w:val="18"/>
          <w:szCs w:val="18"/>
          <w:u w:val="single"/>
        </w:rPr>
        <w:lastRenderedPageBreak/>
        <w:t>Scope of Service</w:t>
      </w:r>
      <w:r w:rsidRPr="002D0B39">
        <w:rPr>
          <w:rFonts w:ascii="Arial" w:hAnsi="Arial" w:cs="Arial"/>
          <w:sz w:val="18"/>
          <w:szCs w:val="18"/>
        </w:rPr>
        <w:t>:</w:t>
      </w:r>
    </w:p>
    <w:p w14:paraId="24832FEC" w14:textId="2D63F973" w:rsidR="00933141" w:rsidRDefault="004D25E6" w:rsidP="00293811">
      <w:pPr>
        <w:spacing w:after="0" w:line="240" w:lineRule="auto"/>
        <w:rPr>
          <w:rFonts w:ascii="Arial" w:hAnsi="Arial" w:cs="Arial"/>
          <w:sz w:val="18"/>
          <w:szCs w:val="18"/>
        </w:rPr>
      </w:pPr>
      <w:r>
        <w:rPr>
          <w:rFonts w:ascii="Arial" w:hAnsi="Arial" w:cs="Arial"/>
          <w:sz w:val="18"/>
          <w:szCs w:val="18"/>
        </w:rPr>
        <w:t xml:space="preserve">Schoolcraft County </w:t>
      </w:r>
      <w:r w:rsidR="00BD5C45" w:rsidRPr="00F17391">
        <w:rPr>
          <w:rFonts w:ascii="Arial" w:hAnsi="Arial" w:cs="Arial"/>
          <w:sz w:val="18"/>
          <w:szCs w:val="18"/>
        </w:rPr>
        <w:t xml:space="preserve">Transit Authority, </w:t>
      </w:r>
      <w:r>
        <w:rPr>
          <w:rFonts w:ascii="Arial" w:hAnsi="Arial" w:cs="Arial"/>
          <w:sz w:val="18"/>
          <w:szCs w:val="18"/>
        </w:rPr>
        <w:t>335N East Rd.</w:t>
      </w:r>
      <w:r w:rsidR="00BD5C45" w:rsidRPr="00F17391">
        <w:rPr>
          <w:rFonts w:ascii="Arial" w:hAnsi="Arial" w:cs="Arial"/>
          <w:sz w:val="18"/>
          <w:szCs w:val="18"/>
        </w:rPr>
        <w:t xml:space="preserve">, </w:t>
      </w:r>
      <w:r>
        <w:rPr>
          <w:rFonts w:ascii="Arial" w:hAnsi="Arial" w:cs="Arial"/>
          <w:sz w:val="18"/>
          <w:szCs w:val="18"/>
        </w:rPr>
        <w:t>Manistique</w:t>
      </w:r>
      <w:r w:rsidR="00BD5C45" w:rsidRPr="00F17391">
        <w:rPr>
          <w:rFonts w:ascii="Arial" w:hAnsi="Arial" w:cs="Arial"/>
          <w:sz w:val="18"/>
          <w:szCs w:val="18"/>
        </w:rPr>
        <w:t xml:space="preserve">, Michigan, (hereafter referred to as </w:t>
      </w:r>
      <w:r>
        <w:rPr>
          <w:rFonts w:ascii="Arial" w:hAnsi="Arial" w:cs="Arial"/>
          <w:sz w:val="18"/>
          <w:szCs w:val="18"/>
        </w:rPr>
        <w:t>SC</w:t>
      </w:r>
      <w:r w:rsidR="00BD5C45" w:rsidRPr="00F17391">
        <w:rPr>
          <w:rFonts w:ascii="Arial" w:hAnsi="Arial" w:cs="Arial"/>
          <w:sz w:val="18"/>
          <w:szCs w:val="18"/>
        </w:rPr>
        <w:t>TA)</w:t>
      </w:r>
      <w:r w:rsidR="00BD5C45">
        <w:rPr>
          <w:rFonts w:ascii="Arial" w:hAnsi="Arial" w:cs="Arial"/>
          <w:sz w:val="18"/>
          <w:szCs w:val="18"/>
        </w:rPr>
        <w:t>,</w:t>
      </w:r>
      <w:r w:rsidR="00BD5C45" w:rsidRPr="00F17391">
        <w:rPr>
          <w:rFonts w:ascii="Arial" w:hAnsi="Arial" w:cs="Arial"/>
          <w:sz w:val="18"/>
          <w:szCs w:val="18"/>
        </w:rPr>
        <w:t xml:space="preserve"> </w:t>
      </w:r>
      <w:r w:rsidR="00BD5C45">
        <w:rPr>
          <w:rFonts w:ascii="Arial" w:hAnsi="Arial" w:cs="Arial"/>
          <w:sz w:val="18"/>
          <w:szCs w:val="18"/>
        </w:rPr>
        <w:t xml:space="preserve">is seeking </w:t>
      </w:r>
      <w:r w:rsidR="00BD5C45" w:rsidRPr="00BD5C45">
        <w:rPr>
          <w:rFonts w:ascii="Arial" w:hAnsi="Arial" w:cs="Arial"/>
          <w:sz w:val="18"/>
          <w:szCs w:val="18"/>
        </w:rPr>
        <w:t>archite</w:t>
      </w:r>
      <w:r w:rsidR="00CB5A78">
        <w:rPr>
          <w:rFonts w:ascii="Arial" w:hAnsi="Arial" w:cs="Arial"/>
          <w:sz w:val="18"/>
          <w:szCs w:val="18"/>
        </w:rPr>
        <w:t xml:space="preserve">ctural and engineering services </w:t>
      </w:r>
      <w:r w:rsidR="00B30319">
        <w:rPr>
          <w:rFonts w:ascii="Arial" w:hAnsi="Arial" w:cs="Arial"/>
          <w:sz w:val="18"/>
          <w:szCs w:val="18"/>
        </w:rPr>
        <w:t xml:space="preserve">to complete </w:t>
      </w:r>
      <w:r w:rsidR="00B30319" w:rsidRPr="00BD5C45">
        <w:rPr>
          <w:rFonts w:ascii="Arial" w:hAnsi="Arial" w:cs="Arial"/>
          <w:sz w:val="18"/>
          <w:szCs w:val="18"/>
        </w:rPr>
        <w:t xml:space="preserve">a </w:t>
      </w:r>
      <w:r w:rsidR="00A252D4">
        <w:rPr>
          <w:rFonts w:ascii="Arial" w:hAnsi="Arial" w:cs="Arial"/>
          <w:sz w:val="18"/>
          <w:szCs w:val="18"/>
        </w:rPr>
        <w:t>b</w:t>
      </w:r>
      <w:r w:rsidR="00933141">
        <w:rPr>
          <w:rFonts w:ascii="Arial" w:hAnsi="Arial" w:cs="Arial"/>
          <w:sz w:val="18"/>
          <w:szCs w:val="18"/>
        </w:rPr>
        <w:t>uilding expansion</w:t>
      </w:r>
      <w:r w:rsidR="00B30319" w:rsidRPr="00BD5C45">
        <w:rPr>
          <w:rFonts w:ascii="Arial" w:hAnsi="Arial" w:cs="Arial"/>
          <w:sz w:val="18"/>
          <w:szCs w:val="18"/>
        </w:rPr>
        <w:t xml:space="preserve"> </w:t>
      </w:r>
      <w:r w:rsidR="00BD5C45" w:rsidRPr="00BD5C45">
        <w:rPr>
          <w:rFonts w:ascii="Arial" w:hAnsi="Arial" w:cs="Arial"/>
          <w:sz w:val="18"/>
          <w:szCs w:val="18"/>
        </w:rPr>
        <w:t xml:space="preserve">for </w:t>
      </w:r>
      <w:r w:rsidR="00085BBE">
        <w:rPr>
          <w:rFonts w:ascii="Arial" w:hAnsi="Arial" w:cs="Arial"/>
          <w:sz w:val="18"/>
          <w:szCs w:val="18"/>
        </w:rPr>
        <w:t>our</w:t>
      </w:r>
      <w:r w:rsidR="00CB5A78">
        <w:rPr>
          <w:rFonts w:ascii="Arial" w:hAnsi="Arial" w:cs="Arial"/>
          <w:sz w:val="18"/>
          <w:szCs w:val="18"/>
        </w:rPr>
        <w:t xml:space="preserve"> facility.</w:t>
      </w:r>
    </w:p>
    <w:p w14:paraId="57D23FDC" w14:textId="77777777" w:rsidR="00CB5A78" w:rsidRDefault="00CB5A78" w:rsidP="00293811">
      <w:pPr>
        <w:spacing w:after="0" w:line="240" w:lineRule="auto"/>
        <w:rPr>
          <w:rFonts w:ascii="Arial" w:hAnsi="Arial" w:cs="Arial"/>
          <w:sz w:val="18"/>
          <w:szCs w:val="18"/>
        </w:rPr>
      </w:pPr>
    </w:p>
    <w:p w14:paraId="37E8C492" w14:textId="6D2E1D9D" w:rsidR="00BD5C45" w:rsidRDefault="00B30319" w:rsidP="00BD5C45">
      <w:pPr>
        <w:spacing w:after="0" w:line="240" w:lineRule="auto"/>
        <w:rPr>
          <w:rFonts w:ascii="Arial" w:hAnsi="Arial" w:cs="Arial"/>
          <w:sz w:val="18"/>
          <w:szCs w:val="18"/>
        </w:rPr>
      </w:pPr>
      <w:r>
        <w:rPr>
          <w:rFonts w:ascii="Arial" w:hAnsi="Arial" w:cs="Arial"/>
          <w:sz w:val="18"/>
          <w:szCs w:val="18"/>
        </w:rPr>
        <w:t>Th</w:t>
      </w:r>
      <w:r w:rsidR="009F1F23">
        <w:rPr>
          <w:rFonts w:ascii="Arial" w:hAnsi="Arial" w:cs="Arial"/>
          <w:sz w:val="18"/>
          <w:szCs w:val="18"/>
        </w:rPr>
        <w:t xml:space="preserve">is project is funded with federal and state grants so </w:t>
      </w:r>
      <w:r w:rsidR="00C018F1">
        <w:rPr>
          <w:rFonts w:ascii="Arial" w:hAnsi="Arial" w:cs="Arial"/>
          <w:sz w:val="18"/>
          <w:szCs w:val="18"/>
        </w:rPr>
        <w:t xml:space="preserve">the </w:t>
      </w:r>
      <w:r>
        <w:rPr>
          <w:rFonts w:ascii="Arial" w:hAnsi="Arial" w:cs="Arial"/>
          <w:sz w:val="18"/>
          <w:szCs w:val="18"/>
        </w:rPr>
        <w:t xml:space="preserve">A&amp;E services </w:t>
      </w:r>
      <w:r w:rsidR="009F1F23">
        <w:rPr>
          <w:rFonts w:ascii="Arial" w:hAnsi="Arial" w:cs="Arial"/>
          <w:sz w:val="18"/>
          <w:szCs w:val="18"/>
        </w:rPr>
        <w:t xml:space="preserve">must be </w:t>
      </w:r>
      <w:r>
        <w:rPr>
          <w:rFonts w:ascii="Arial" w:hAnsi="Arial" w:cs="Arial"/>
          <w:sz w:val="18"/>
          <w:szCs w:val="18"/>
        </w:rPr>
        <w:t xml:space="preserve">procured according to the Brooks Act </w:t>
      </w:r>
      <w:r w:rsidR="00BD5C45" w:rsidRPr="00BD5C45">
        <w:rPr>
          <w:rFonts w:ascii="Arial" w:hAnsi="Arial" w:cs="Arial"/>
          <w:sz w:val="18"/>
          <w:szCs w:val="18"/>
        </w:rPr>
        <w:t>on a qualifications basis</w:t>
      </w:r>
    </w:p>
    <w:p w14:paraId="77C9F339" w14:textId="77777777" w:rsidR="00C018F1" w:rsidRPr="00BD5C45" w:rsidRDefault="00C018F1" w:rsidP="00BD5C45">
      <w:pPr>
        <w:spacing w:after="0" w:line="240" w:lineRule="auto"/>
        <w:rPr>
          <w:rFonts w:ascii="Arial" w:hAnsi="Arial" w:cs="Arial"/>
          <w:sz w:val="18"/>
          <w:szCs w:val="18"/>
        </w:rPr>
      </w:pPr>
    </w:p>
    <w:p w14:paraId="1984B7E9" w14:textId="77777777" w:rsidR="00BD5C45" w:rsidRDefault="00BD5C45" w:rsidP="00BD5C45">
      <w:pPr>
        <w:spacing w:after="0" w:line="240" w:lineRule="auto"/>
        <w:rPr>
          <w:rFonts w:ascii="Arial" w:hAnsi="Arial" w:cs="Arial"/>
          <w:sz w:val="18"/>
          <w:szCs w:val="18"/>
        </w:rPr>
      </w:pPr>
      <w:r w:rsidRPr="00BD5C45">
        <w:rPr>
          <w:rFonts w:ascii="Arial" w:hAnsi="Arial" w:cs="Arial"/>
          <w:sz w:val="18"/>
          <w:szCs w:val="18"/>
        </w:rPr>
        <w:t>Timely completion of this project is important.  Subcontracting is allowed.</w:t>
      </w:r>
    </w:p>
    <w:p w14:paraId="13903632" w14:textId="77777777" w:rsidR="00933141" w:rsidRDefault="00933141" w:rsidP="00BD5C45">
      <w:pPr>
        <w:spacing w:after="0" w:line="240" w:lineRule="auto"/>
        <w:rPr>
          <w:rFonts w:ascii="Arial" w:hAnsi="Arial" w:cs="Arial"/>
          <w:sz w:val="18"/>
          <w:szCs w:val="18"/>
        </w:rPr>
      </w:pPr>
    </w:p>
    <w:p w14:paraId="1E7BD9C2" w14:textId="3E73B8CB" w:rsidR="00933141" w:rsidRDefault="00933141" w:rsidP="00BD5C45">
      <w:pPr>
        <w:spacing w:after="0" w:line="240" w:lineRule="auto"/>
        <w:rPr>
          <w:rFonts w:ascii="Arial" w:hAnsi="Arial" w:cs="Arial"/>
          <w:sz w:val="18"/>
          <w:szCs w:val="18"/>
        </w:rPr>
      </w:pPr>
      <w:r w:rsidRPr="00933141">
        <w:rPr>
          <w:rFonts w:ascii="Arial" w:hAnsi="Arial" w:cs="Arial"/>
          <w:sz w:val="18"/>
          <w:szCs w:val="18"/>
        </w:rPr>
        <w:t xml:space="preserve">Proposed project activities on the subject property include </w:t>
      </w:r>
      <w:r w:rsidR="00FC4C99">
        <w:rPr>
          <w:rFonts w:ascii="Arial" w:hAnsi="Arial" w:cs="Arial"/>
          <w:sz w:val="18"/>
          <w:szCs w:val="18"/>
        </w:rPr>
        <w:t xml:space="preserve">adding </w:t>
      </w:r>
      <w:r w:rsidR="0080585C">
        <w:rPr>
          <w:rFonts w:ascii="Arial" w:hAnsi="Arial" w:cs="Arial"/>
          <w:sz w:val="18"/>
          <w:szCs w:val="18"/>
        </w:rPr>
        <w:t>on to a</w:t>
      </w:r>
      <w:r w:rsidR="00FC4C99">
        <w:rPr>
          <w:rFonts w:ascii="Arial" w:hAnsi="Arial" w:cs="Arial"/>
          <w:sz w:val="18"/>
          <w:szCs w:val="18"/>
        </w:rPr>
        <w:t xml:space="preserve"> </w:t>
      </w:r>
      <w:r w:rsidR="0080585C">
        <w:rPr>
          <w:rFonts w:ascii="Arial" w:hAnsi="Arial" w:cs="Arial"/>
          <w:sz w:val="18"/>
          <w:szCs w:val="18"/>
        </w:rPr>
        <w:t xml:space="preserve">steel structure building that was </w:t>
      </w:r>
      <w:proofErr w:type="spellStart"/>
      <w:r w:rsidR="0080585C">
        <w:rPr>
          <w:rFonts w:ascii="Arial" w:hAnsi="Arial" w:cs="Arial"/>
          <w:sz w:val="18"/>
          <w:szCs w:val="18"/>
        </w:rPr>
        <w:t>build</w:t>
      </w:r>
      <w:proofErr w:type="spellEnd"/>
      <w:r w:rsidR="0080585C">
        <w:rPr>
          <w:rFonts w:ascii="Arial" w:hAnsi="Arial" w:cs="Arial"/>
          <w:sz w:val="18"/>
          <w:szCs w:val="18"/>
        </w:rPr>
        <w:t xml:space="preserve"> in 2005, a </w:t>
      </w:r>
      <w:r w:rsidR="00FC4C99">
        <w:rPr>
          <w:rFonts w:ascii="Arial" w:hAnsi="Arial" w:cs="Arial"/>
          <w:sz w:val="18"/>
          <w:szCs w:val="18"/>
        </w:rPr>
        <w:t xml:space="preserve">60x60ft garage bay expansion </w:t>
      </w:r>
      <w:r w:rsidR="002E7368">
        <w:rPr>
          <w:rFonts w:ascii="Arial" w:hAnsi="Arial" w:cs="Arial"/>
          <w:sz w:val="18"/>
          <w:szCs w:val="18"/>
        </w:rPr>
        <w:t xml:space="preserve">with </w:t>
      </w:r>
      <w:r w:rsidR="0080585C">
        <w:rPr>
          <w:rFonts w:ascii="Arial" w:hAnsi="Arial" w:cs="Arial"/>
          <w:sz w:val="18"/>
          <w:szCs w:val="18"/>
        </w:rPr>
        <w:t xml:space="preserve">work bay/wash bay, </w:t>
      </w:r>
      <w:r w:rsidR="002E7368">
        <w:rPr>
          <w:rFonts w:ascii="Arial" w:hAnsi="Arial" w:cs="Arial"/>
          <w:sz w:val="18"/>
          <w:szCs w:val="18"/>
        </w:rPr>
        <w:t>restroom</w:t>
      </w:r>
      <w:r w:rsidR="0080585C">
        <w:rPr>
          <w:rFonts w:ascii="Arial" w:hAnsi="Arial" w:cs="Arial"/>
          <w:sz w:val="18"/>
          <w:szCs w:val="18"/>
        </w:rPr>
        <w:t>, office, storage</w:t>
      </w:r>
      <w:r w:rsidR="002E7368">
        <w:rPr>
          <w:rFonts w:ascii="Arial" w:hAnsi="Arial" w:cs="Arial"/>
          <w:sz w:val="18"/>
          <w:szCs w:val="18"/>
        </w:rPr>
        <w:t xml:space="preserve"> </w:t>
      </w:r>
      <w:r w:rsidR="00FC4C99">
        <w:rPr>
          <w:rFonts w:ascii="Arial" w:hAnsi="Arial" w:cs="Arial"/>
          <w:sz w:val="18"/>
          <w:szCs w:val="18"/>
        </w:rPr>
        <w:t xml:space="preserve">on North end of building.  Reconfiguring </w:t>
      </w:r>
      <w:r w:rsidR="0080585C">
        <w:rPr>
          <w:rFonts w:ascii="Arial" w:hAnsi="Arial" w:cs="Arial"/>
          <w:sz w:val="18"/>
          <w:szCs w:val="18"/>
        </w:rPr>
        <w:t>existing conference room to an office</w:t>
      </w:r>
      <w:r w:rsidR="00FC4C99">
        <w:rPr>
          <w:rFonts w:ascii="Arial" w:hAnsi="Arial" w:cs="Arial"/>
          <w:sz w:val="18"/>
          <w:szCs w:val="18"/>
        </w:rPr>
        <w:t>, adding conference room, break room</w:t>
      </w:r>
      <w:r w:rsidR="0080585C">
        <w:rPr>
          <w:rFonts w:ascii="Arial" w:hAnsi="Arial" w:cs="Arial"/>
          <w:sz w:val="18"/>
          <w:szCs w:val="18"/>
        </w:rPr>
        <w:t xml:space="preserve"> in existing work bay.  Also adding extending the parking lot on the South side of the building.  Existing septic system needs to be removed and sewer system needs to be run to the city sewer.</w:t>
      </w:r>
    </w:p>
    <w:p w14:paraId="105DA6CB" w14:textId="77777777" w:rsidR="00911ADF" w:rsidRDefault="00911ADF" w:rsidP="00BD5C45">
      <w:pPr>
        <w:spacing w:after="0" w:line="240" w:lineRule="auto"/>
        <w:rPr>
          <w:rFonts w:ascii="Arial" w:hAnsi="Arial" w:cs="Arial"/>
          <w:sz w:val="18"/>
          <w:szCs w:val="18"/>
        </w:rPr>
      </w:pPr>
    </w:p>
    <w:p w14:paraId="73D47FE0" w14:textId="77777777" w:rsidR="00911ADF" w:rsidRDefault="00911ADF" w:rsidP="00911ADF">
      <w:pPr>
        <w:spacing w:after="0" w:line="240" w:lineRule="auto"/>
        <w:jc w:val="center"/>
        <w:rPr>
          <w:rFonts w:ascii="Arial" w:hAnsi="Arial" w:cs="Arial"/>
          <w:sz w:val="18"/>
          <w:szCs w:val="18"/>
        </w:rPr>
      </w:pPr>
      <w:r>
        <w:rPr>
          <w:noProof/>
        </w:rPr>
        <w:drawing>
          <wp:inline distT="0" distB="0" distL="0" distR="0" wp14:anchorId="15F0D268" wp14:editId="0315BBA3">
            <wp:extent cx="2343150" cy="1792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780" cy="1793087"/>
                    </a:xfrm>
                    <a:prstGeom prst="rect">
                      <a:avLst/>
                    </a:prstGeom>
                  </pic:spPr>
                </pic:pic>
              </a:graphicData>
            </a:graphic>
          </wp:inline>
        </w:drawing>
      </w:r>
    </w:p>
    <w:p w14:paraId="3A3AB52D" w14:textId="77777777" w:rsidR="00911ADF" w:rsidRPr="00933141" w:rsidRDefault="00911ADF" w:rsidP="00911ADF">
      <w:pPr>
        <w:spacing w:after="0" w:line="240" w:lineRule="auto"/>
        <w:jc w:val="center"/>
        <w:rPr>
          <w:rFonts w:ascii="Arial" w:hAnsi="Arial" w:cs="Arial"/>
          <w:sz w:val="18"/>
          <w:szCs w:val="18"/>
        </w:rPr>
      </w:pPr>
    </w:p>
    <w:p w14:paraId="7945627A" w14:textId="77777777" w:rsidR="00BD5C45" w:rsidRPr="00BD5C45" w:rsidRDefault="00BD5C45" w:rsidP="00B81525">
      <w:pPr>
        <w:spacing w:after="0"/>
        <w:rPr>
          <w:rFonts w:ascii="Arial" w:hAnsi="Arial" w:cs="Arial"/>
          <w:b/>
          <w:sz w:val="18"/>
          <w:szCs w:val="18"/>
          <w:u w:val="single"/>
        </w:rPr>
      </w:pPr>
    </w:p>
    <w:p w14:paraId="75DFC812" w14:textId="77777777" w:rsidR="00C1205D" w:rsidRPr="002D0B39" w:rsidRDefault="00C1205D" w:rsidP="00C1205D">
      <w:pPr>
        <w:spacing w:after="0" w:line="240" w:lineRule="auto"/>
        <w:rPr>
          <w:rFonts w:ascii="Arial" w:hAnsi="Arial" w:cs="Arial"/>
          <w:sz w:val="18"/>
          <w:szCs w:val="18"/>
        </w:rPr>
      </w:pPr>
      <w:bookmarkStart w:id="0" w:name="_Toc258842671"/>
      <w:r w:rsidRPr="002D0B39">
        <w:rPr>
          <w:rFonts w:ascii="Arial" w:hAnsi="Arial" w:cs="Arial"/>
          <w:sz w:val="18"/>
          <w:szCs w:val="18"/>
          <w:u w:val="single"/>
        </w:rPr>
        <w:t>Proposal Content:</w:t>
      </w:r>
    </w:p>
    <w:p w14:paraId="250B4E28" w14:textId="06882929" w:rsidR="00C1205D" w:rsidRPr="002473BA" w:rsidRDefault="00C1205D" w:rsidP="00C1205D">
      <w:pPr>
        <w:spacing w:after="0" w:line="240" w:lineRule="auto"/>
        <w:rPr>
          <w:rFonts w:ascii="Arial" w:hAnsi="Arial" w:cs="Arial"/>
          <w:sz w:val="18"/>
          <w:szCs w:val="18"/>
        </w:rPr>
      </w:pPr>
      <w:r w:rsidRPr="002473BA">
        <w:rPr>
          <w:rFonts w:ascii="Arial" w:hAnsi="Arial" w:cs="Arial"/>
          <w:sz w:val="18"/>
          <w:szCs w:val="18"/>
        </w:rPr>
        <w:t xml:space="preserve">Submissions must include </w:t>
      </w:r>
      <w:r w:rsidR="009F1F23">
        <w:rPr>
          <w:rFonts w:ascii="Arial" w:hAnsi="Arial" w:cs="Arial"/>
          <w:sz w:val="18"/>
          <w:szCs w:val="18"/>
        </w:rPr>
        <w:t xml:space="preserve">a cover letter </w:t>
      </w:r>
      <w:r w:rsidRPr="002473BA">
        <w:rPr>
          <w:rFonts w:ascii="Arial" w:hAnsi="Arial" w:cs="Arial"/>
          <w:sz w:val="18"/>
          <w:szCs w:val="18"/>
        </w:rPr>
        <w:t xml:space="preserve">signed in ink by an authorized official of the submitting </w:t>
      </w:r>
      <w:r w:rsidR="009F1F23">
        <w:rPr>
          <w:rFonts w:ascii="Arial" w:hAnsi="Arial" w:cs="Arial"/>
          <w:sz w:val="18"/>
          <w:szCs w:val="18"/>
        </w:rPr>
        <w:t>firm binding the firm to the conditions of the RFQ</w:t>
      </w:r>
      <w:r w:rsidRPr="002473BA">
        <w:rPr>
          <w:rFonts w:ascii="Arial" w:hAnsi="Arial" w:cs="Arial"/>
          <w:sz w:val="18"/>
          <w:szCs w:val="18"/>
        </w:rPr>
        <w:t>.  No copies will be accepted.</w:t>
      </w:r>
    </w:p>
    <w:p w14:paraId="3DC2127F" w14:textId="77777777" w:rsidR="00C1205D" w:rsidRPr="002473BA" w:rsidRDefault="00C1205D" w:rsidP="00C1205D">
      <w:pPr>
        <w:spacing w:after="0" w:line="240" w:lineRule="auto"/>
        <w:rPr>
          <w:rFonts w:ascii="Arial" w:hAnsi="Arial" w:cs="Arial"/>
          <w:sz w:val="18"/>
          <w:szCs w:val="18"/>
        </w:rPr>
      </w:pPr>
    </w:p>
    <w:p w14:paraId="6E42D839" w14:textId="52F45BEF" w:rsidR="00997EF8" w:rsidRPr="00997EF8" w:rsidRDefault="00C1205D" w:rsidP="00997EF8">
      <w:pPr>
        <w:spacing w:after="0" w:line="240" w:lineRule="auto"/>
        <w:rPr>
          <w:rFonts w:ascii="Arial" w:hAnsi="Arial" w:cs="Arial"/>
          <w:sz w:val="18"/>
          <w:szCs w:val="18"/>
        </w:rPr>
      </w:pPr>
      <w:r w:rsidRPr="00997EF8">
        <w:rPr>
          <w:rFonts w:ascii="Arial" w:hAnsi="Arial" w:cs="Arial"/>
          <w:sz w:val="18"/>
          <w:szCs w:val="18"/>
        </w:rPr>
        <w:t>Submission must include a description of the business organization</w:t>
      </w:r>
      <w:r w:rsidR="009F1F23" w:rsidRPr="00997EF8">
        <w:rPr>
          <w:rFonts w:ascii="Arial" w:hAnsi="Arial" w:cs="Arial"/>
          <w:sz w:val="18"/>
          <w:szCs w:val="18"/>
        </w:rPr>
        <w:t xml:space="preserve">, </w:t>
      </w:r>
      <w:r w:rsidRPr="00997EF8">
        <w:rPr>
          <w:rFonts w:ascii="Arial" w:hAnsi="Arial" w:cs="Arial"/>
          <w:sz w:val="18"/>
          <w:szCs w:val="18"/>
        </w:rPr>
        <w:t xml:space="preserve">the firm’s experience </w:t>
      </w:r>
      <w:r w:rsidR="00933141" w:rsidRPr="00997EF8">
        <w:rPr>
          <w:rFonts w:ascii="Arial" w:hAnsi="Arial" w:cs="Arial"/>
          <w:sz w:val="18"/>
          <w:szCs w:val="18"/>
        </w:rPr>
        <w:t>with</w:t>
      </w:r>
      <w:r w:rsidRPr="00997EF8">
        <w:rPr>
          <w:rFonts w:ascii="Arial" w:hAnsi="Arial" w:cs="Arial"/>
          <w:sz w:val="18"/>
          <w:szCs w:val="18"/>
        </w:rPr>
        <w:t xml:space="preserve"> </w:t>
      </w:r>
      <w:r w:rsidR="00D05F7A" w:rsidRPr="00997EF8">
        <w:rPr>
          <w:rFonts w:ascii="Arial" w:hAnsi="Arial" w:cs="Arial"/>
          <w:sz w:val="18"/>
          <w:szCs w:val="18"/>
        </w:rPr>
        <w:t>architectural and engineering projects</w:t>
      </w:r>
      <w:r w:rsidR="009F1F23" w:rsidRPr="00997EF8">
        <w:rPr>
          <w:rFonts w:ascii="Arial" w:hAnsi="Arial" w:cs="Arial"/>
          <w:sz w:val="18"/>
          <w:szCs w:val="18"/>
        </w:rPr>
        <w:t xml:space="preserve">, </w:t>
      </w:r>
      <w:r w:rsidRPr="00997EF8">
        <w:rPr>
          <w:rFonts w:ascii="Arial" w:hAnsi="Arial" w:cs="Arial"/>
          <w:sz w:val="18"/>
          <w:szCs w:val="18"/>
        </w:rPr>
        <w:t>the qualifications of individuals performing the work, and three references</w:t>
      </w:r>
      <w:r w:rsidR="002473BA" w:rsidRPr="00997EF8">
        <w:rPr>
          <w:rFonts w:ascii="Arial" w:hAnsi="Arial" w:cs="Arial"/>
          <w:sz w:val="18"/>
          <w:szCs w:val="18"/>
        </w:rPr>
        <w:t xml:space="preserve"> with </w:t>
      </w:r>
      <w:r w:rsidR="00AA5826" w:rsidRPr="00997EF8">
        <w:rPr>
          <w:rFonts w:ascii="Arial" w:hAnsi="Arial" w:cs="Arial"/>
          <w:sz w:val="18"/>
          <w:szCs w:val="18"/>
        </w:rPr>
        <w:t>the</w:t>
      </w:r>
      <w:r w:rsidR="00997EF8" w:rsidRPr="00997EF8">
        <w:rPr>
          <w:rFonts w:ascii="Arial" w:hAnsi="Arial" w:cs="Arial"/>
          <w:sz w:val="18"/>
          <w:szCs w:val="18"/>
        </w:rPr>
        <w:t xml:space="preserve"> </w:t>
      </w:r>
      <w:r w:rsidR="00997EF8">
        <w:rPr>
          <w:rFonts w:ascii="Arial" w:hAnsi="Arial" w:cs="Arial"/>
          <w:sz w:val="18"/>
          <w:szCs w:val="18"/>
        </w:rPr>
        <w:t xml:space="preserve">references’ contact information.  The description of experience must describe the firm’s experience with </w:t>
      </w:r>
      <w:r w:rsidR="00997EF8" w:rsidRPr="00997EF8">
        <w:rPr>
          <w:rFonts w:ascii="Arial" w:hAnsi="Arial" w:cs="Arial"/>
          <w:sz w:val="18"/>
          <w:szCs w:val="18"/>
        </w:rPr>
        <w:t>design, project management and construction management</w:t>
      </w:r>
      <w:r w:rsidR="00997EF8">
        <w:rPr>
          <w:rFonts w:ascii="Arial" w:hAnsi="Arial" w:cs="Arial"/>
          <w:sz w:val="18"/>
          <w:szCs w:val="18"/>
        </w:rPr>
        <w:t>, although not all of these services may be procured</w:t>
      </w:r>
      <w:r w:rsidR="00997EF8" w:rsidRPr="00997EF8">
        <w:rPr>
          <w:rFonts w:ascii="Arial" w:hAnsi="Arial" w:cs="Arial"/>
          <w:sz w:val="18"/>
          <w:szCs w:val="18"/>
        </w:rPr>
        <w:t>.</w:t>
      </w:r>
    </w:p>
    <w:p w14:paraId="65163923" w14:textId="77777777" w:rsidR="00C1205D" w:rsidRPr="002473BA" w:rsidRDefault="00C1205D" w:rsidP="00C1205D">
      <w:pPr>
        <w:spacing w:after="0" w:line="240" w:lineRule="auto"/>
        <w:rPr>
          <w:rFonts w:ascii="Arial" w:hAnsi="Arial" w:cs="Arial"/>
          <w:sz w:val="18"/>
          <w:szCs w:val="18"/>
        </w:rPr>
      </w:pPr>
    </w:p>
    <w:p w14:paraId="209AD007" w14:textId="77777777" w:rsidR="00C1205D" w:rsidRPr="002473BA" w:rsidRDefault="00C1205D" w:rsidP="00C1205D">
      <w:pPr>
        <w:spacing w:after="0" w:line="240" w:lineRule="auto"/>
        <w:rPr>
          <w:rFonts w:ascii="Arial" w:hAnsi="Arial" w:cs="Arial"/>
          <w:sz w:val="18"/>
          <w:szCs w:val="18"/>
        </w:rPr>
      </w:pPr>
      <w:r w:rsidRPr="002473BA">
        <w:rPr>
          <w:rFonts w:ascii="Arial" w:hAnsi="Arial" w:cs="Arial"/>
          <w:b/>
          <w:sz w:val="18"/>
          <w:szCs w:val="18"/>
          <w:u w:val="single"/>
        </w:rPr>
        <w:t>DO NOT</w:t>
      </w:r>
      <w:r w:rsidRPr="002473BA">
        <w:rPr>
          <w:rFonts w:ascii="Arial" w:hAnsi="Arial" w:cs="Arial"/>
          <w:sz w:val="18"/>
          <w:szCs w:val="18"/>
        </w:rPr>
        <w:t xml:space="preserve"> send price information with the qualifications.  The agency will negotiate price with the top scoring firm and the firm must provide a derivation of cost at that time.  If the agency is unable to successfully negotiate price with the top scoring firm, the agency will end negotiations and negotiate price with the next highest scoring firm.</w:t>
      </w:r>
    </w:p>
    <w:p w14:paraId="13276DC3" w14:textId="77777777" w:rsidR="001E13BB" w:rsidRPr="00DB0D28" w:rsidRDefault="001E13BB" w:rsidP="00DB0D28">
      <w:pPr>
        <w:pStyle w:val="NoSpacing"/>
        <w:rPr>
          <w:rFonts w:ascii="Arial" w:hAnsi="Arial" w:cs="Arial"/>
          <w:sz w:val="18"/>
          <w:szCs w:val="18"/>
        </w:rPr>
      </w:pPr>
    </w:p>
    <w:p w14:paraId="6AAA8636" w14:textId="77777777" w:rsidR="00163F54" w:rsidRPr="00DB0D28" w:rsidRDefault="003D552C" w:rsidP="00DB0D28">
      <w:pPr>
        <w:pStyle w:val="NoSpacing"/>
        <w:rPr>
          <w:rFonts w:ascii="Arial" w:hAnsi="Arial" w:cs="Arial"/>
          <w:sz w:val="18"/>
          <w:szCs w:val="18"/>
          <w:u w:val="single"/>
        </w:rPr>
      </w:pPr>
      <w:r>
        <w:rPr>
          <w:rFonts w:ascii="Arial" w:hAnsi="Arial" w:cs="Arial"/>
          <w:sz w:val="18"/>
          <w:szCs w:val="18"/>
          <w:u w:val="single"/>
        </w:rPr>
        <w:t>Qualifications</w:t>
      </w:r>
      <w:r w:rsidR="00163F54" w:rsidRPr="00DB0D28">
        <w:rPr>
          <w:rFonts w:ascii="Arial" w:hAnsi="Arial" w:cs="Arial"/>
          <w:sz w:val="18"/>
          <w:szCs w:val="18"/>
          <w:u w:val="single"/>
        </w:rPr>
        <w:t xml:space="preserve"> </w:t>
      </w:r>
      <w:r w:rsidR="00E94089" w:rsidRPr="00DB0D28">
        <w:rPr>
          <w:rFonts w:ascii="Arial" w:hAnsi="Arial" w:cs="Arial"/>
          <w:sz w:val="18"/>
          <w:szCs w:val="18"/>
          <w:u w:val="single"/>
        </w:rPr>
        <w:t>Submission</w:t>
      </w:r>
      <w:r w:rsidR="00163F54" w:rsidRPr="00DB0D28">
        <w:rPr>
          <w:rFonts w:ascii="Arial" w:hAnsi="Arial" w:cs="Arial"/>
          <w:sz w:val="18"/>
          <w:szCs w:val="18"/>
          <w:u w:val="single"/>
        </w:rPr>
        <w:t>:</w:t>
      </w:r>
    </w:p>
    <w:p w14:paraId="3606B1CD" w14:textId="586BB80E" w:rsidR="004D25E6" w:rsidRDefault="008F2D35" w:rsidP="004D25E6">
      <w:pPr>
        <w:pStyle w:val="NoSpacing"/>
        <w:jc w:val="center"/>
        <w:rPr>
          <w:rFonts w:ascii="Arial" w:hAnsi="Arial" w:cs="Arial"/>
          <w:sz w:val="18"/>
          <w:szCs w:val="18"/>
        </w:rPr>
      </w:pPr>
      <w:r>
        <w:rPr>
          <w:rFonts w:ascii="Arial" w:hAnsi="Arial" w:cs="Arial"/>
          <w:sz w:val="18"/>
          <w:szCs w:val="18"/>
        </w:rPr>
        <w:t>Firms</w:t>
      </w:r>
      <w:r w:rsidR="00A60A1B" w:rsidRPr="00DB0D28">
        <w:rPr>
          <w:rFonts w:ascii="Arial" w:hAnsi="Arial" w:cs="Arial"/>
          <w:sz w:val="18"/>
          <w:szCs w:val="18"/>
        </w:rPr>
        <w:t xml:space="preserve"> must </w:t>
      </w:r>
      <w:r>
        <w:rPr>
          <w:rFonts w:ascii="Arial" w:hAnsi="Arial" w:cs="Arial"/>
          <w:sz w:val="18"/>
          <w:szCs w:val="18"/>
        </w:rPr>
        <w:t xml:space="preserve">email one copy of their qualifications to John Stapleton at </w:t>
      </w:r>
      <w:hyperlink r:id="rId12" w:history="1">
        <w:r w:rsidR="000B0771" w:rsidRPr="000B0771">
          <w:rPr>
            <w:rStyle w:val="Hyperlink"/>
            <w:rFonts w:ascii="Arial" w:hAnsi="Arial" w:cs="Arial"/>
            <w:b/>
            <w:sz w:val="18"/>
            <w:szCs w:val="18"/>
          </w:rPr>
          <w:t>director@sctransit.org</w:t>
        </w:r>
      </w:hyperlink>
      <w:r w:rsidR="000B0771">
        <w:rPr>
          <w:rFonts w:ascii="Arial" w:hAnsi="Arial" w:cs="Arial"/>
          <w:sz w:val="18"/>
          <w:szCs w:val="18"/>
        </w:rPr>
        <w:t xml:space="preserve"> </w:t>
      </w:r>
      <w:r>
        <w:rPr>
          <w:rFonts w:ascii="Arial" w:hAnsi="Arial" w:cs="Arial"/>
          <w:sz w:val="18"/>
          <w:szCs w:val="18"/>
        </w:rPr>
        <w:t xml:space="preserve">and </w:t>
      </w:r>
      <w:r w:rsidR="00A60A1B" w:rsidRPr="00DB0D28">
        <w:rPr>
          <w:rFonts w:ascii="Arial" w:hAnsi="Arial" w:cs="Arial"/>
          <w:sz w:val="18"/>
          <w:szCs w:val="18"/>
        </w:rPr>
        <w:t xml:space="preserve">submit </w:t>
      </w:r>
      <w:r>
        <w:rPr>
          <w:rFonts w:ascii="Arial" w:hAnsi="Arial" w:cs="Arial"/>
          <w:sz w:val="18"/>
          <w:szCs w:val="18"/>
        </w:rPr>
        <w:t xml:space="preserve">the original plus two copies of </w:t>
      </w:r>
      <w:r w:rsidR="00A60A1B" w:rsidRPr="00DB0D28">
        <w:rPr>
          <w:rFonts w:ascii="Arial" w:hAnsi="Arial" w:cs="Arial"/>
          <w:sz w:val="18"/>
          <w:szCs w:val="18"/>
        </w:rPr>
        <w:t xml:space="preserve">their </w:t>
      </w:r>
      <w:r>
        <w:rPr>
          <w:rFonts w:ascii="Arial" w:hAnsi="Arial" w:cs="Arial"/>
          <w:sz w:val="18"/>
          <w:szCs w:val="18"/>
        </w:rPr>
        <w:t xml:space="preserve">qualifications to the </w:t>
      </w:r>
      <w:r w:rsidR="004D25E6">
        <w:rPr>
          <w:rFonts w:ascii="Arial" w:hAnsi="Arial" w:cs="Arial"/>
          <w:sz w:val="18"/>
          <w:szCs w:val="18"/>
        </w:rPr>
        <w:t>Schoolcraft County</w:t>
      </w:r>
      <w:r w:rsidRPr="00DB0D28">
        <w:rPr>
          <w:rFonts w:ascii="Arial" w:hAnsi="Arial" w:cs="Arial"/>
          <w:sz w:val="18"/>
          <w:szCs w:val="18"/>
        </w:rPr>
        <w:t xml:space="preserve"> Transit Authority, </w:t>
      </w:r>
      <w:r w:rsidR="004D25E6">
        <w:rPr>
          <w:rFonts w:ascii="Arial" w:hAnsi="Arial" w:cs="Arial"/>
          <w:sz w:val="18"/>
          <w:szCs w:val="18"/>
        </w:rPr>
        <w:t>335N East Rd.</w:t>
      </w:r>
      <w:r w:rsidRPr="00DB0D28">
        <w:rPr>
          <w:rFonts w:ascii="Arial" w:hAnsi="Arial" w:cs="Arial"/>
          <w:sz w:val="18"/>
          <w:szCs w:val="18"/>
        </w:rPr>
        <w:t xml:space="preserve">, </w:t>
      </w:r>
      <w:r w:rsidR="004D25E6">
        <w:rPr>
          <w:rFonts w:ascii="Arial" w:hAnsi="Arial" w:cs="Arial"/>
          <w:sz w:val="18"/>
          <w:szCs w:val="18"/>
        </w:rPr>
        <w:t>Manistique</w:t>
      </w:r>
      <w:r w:rsidRPr="00DB0D28">
        <w:rPr>
          <w:rFonts w:ascii="Arial" w:hAnsi="Arial" w:cs="Arial"/>
          <w:sz w:val="18"/>
          <w:szCs w:val="18"/>
        </w:rPr>
        <w:t>, Michigan 498</w:t>
      </w:r>
      <w:r w:rsidR="004D25E6">
        <w:rPr>
          <w:rFonts w:ascii="Arial" w:hAnsi="Arial" w:cs="Arial"/>
          <w:sz w:val="18"/>
          <w:szCs w:val="18"/>
        </w:rPr>
        <w:t>54</w:t>
      </w:r>
      <w:r>
        <w:rPr>
          <w:rFonts w:ascii="Arial" w:hAnsi="Arial" w:cs="Arial"/>
          <w:sz w:val="18"/>
          <w:szCs w:val="18"/>
        </w:rPr>
        <w:t xml:space="preserve">. </w:t>
      </w:r>
      <w:r w:rsidR="004D25E6">
        <w:rPr>
          <w:rFonts w:ascii="Arial" w:hAnsi="Arial" w:cs="Arial"/>
          <w:sz w:val="18"/>
          <w:szCs w:val="18"/>
        </w:rPr>
        <w:t xml:space="preserve">  </w:t>
      </w:r>
    </w:p>
    <w:p w14:paraId="2AEBC48C" w14:textId="640ED9F2" w:rsidR="00A60A1B" w:rsidRPr="00DB0D28" w:rsidRDefault="008F2D35" w:rsidP="004D25E6">
      <w:pPr>
        <w:pStyle w:val="NoSpacing"/>
        <w:rPr>
          <w:rFonts w:ascii="Arial" w:hAnsi="Arial" w:cs="Arial"/>
          <w:color w:val="000000"/>
          <w:sz w:val="18"/>
          <w:szCs w:val="18"/>
        </w:rPr>
      </w:pPr>
      <w:r>
        <w:rPr>
          <w:rFonts w:ascii="Arial" w:hAnsi="Arial" w:cs="Arial"/>
          <w:sz w:val="18"/>
          <w:szCs w:val="18"/>
        </w:rPr>
        <w:t xml:space="preserve">Printed </w:t>
      </w:r>
      <w:r w:rsidR="00A60A1B" w:rsidRPr="00DB0D28">
        <w:rPr>
          <w:rFonts w:ascii="Arial" w:hAnsi="Arial" w:cs="Arial"/>
          <w:sz w:val="18"/>
          <w:szCs w:val="18"/>
        </w:rPr>
        <w:t xml:space="preserve">proposals </w:t>
      </w:r>
      <w:r>
        <w:rPr>
          <w:rFonts w:ascii="Arial" w:hAnsi="Arial" w:cs="Arial"/>
          <w:sz w:val="18"/>
          <w:szCs w:val="18"/>
        </w:rPr>
        <w:t>may be submitted b</w:t>
      </w:r>
      <w:r w:rsidRPr="00DB0D28">
        <w:rPr>
          <w:rFonts w:ascii="Arial" w:eastAsia="Calibri" w:hAnsi="Arial" w:cs="Arial"/>
          <w:sz w:val="18"/>
          <w:szCs w:val="18"/>
        </w:rPr>
        <w:t>y mail or hand delivery in an envelope marked “</w:t>
      </w:r>
      <w:r>
        <w:rPr>
          <w:rFonts w:ascii="Arial" w:eastAsia="Calibri" w:hAnsi="Arial" w:cs="Arial"/>
          <w:sz w:val="18"/>
          <w:szCs w:val="18"/>
        </w:rPr>
        <w:t>A&amp;E Services</w:t>
      </w:r>
      <w:r w:rsidRPr="00DB0D28">
        <w:rPr>
          <w:rFonts w:ascii="Arial" w:eastAsia="Calibri" w:hAnsi="Arial" w:cs="Arial"/>
          <w:sz w:val="18"/>
          <w:szCs w:val="18"/>
        </w:rPr>
        <w:t>”</w:t>
      </w:r>
      <w:r>
        <w:rPr>
          <w:rFonts w:ascii="Arial" w:eastAsia="Calibri" w:hAnsi="Arial" w:cs="Arial"/>
          <w:sz w:val="18"/>
          <w:szCs w:val="18"/>
        </w:rPr>
        <w:t xml:space="preserve">.  </w:t>
      </w:r>
      <w:r w:rsidRPr="00DB0D28">
        <w:rPr>
          <w:rFonts w:ascii="Arial" w:eastAsia="Calibri" w:hAnsi="Arial" w:cs="Arial"/>
          <w:sz w:val="18"/>
          <w:szCs w:val="18"/>
        </w:rPr>
        <w:t xml:space="preserve">All </w:t>
      </w:r>
      <w:r w:rsidR="003D552C">
        <w:rPr>
          <w:rFonts w:ascii="Arial" w:eastAsia="Calibri" w:hAnsi="Arial" w:cs="Arial"/>
          <w:sz w:val="18"/>
          <w:szCs w:val="18"/>
        </w:rPr>
        <w:t>qualification</w:t>
      </w:r>
      <w:r w:rsidRPr="00DB0D28">
        <w:rPr>
          <w:rFonts w:ascii="Arial" w:eastAsia="Calibri" w:hAnsi="Arial" w:cs="Arial"/>
          <w:sz w:val="18"/>
          <w:szCs w:val="18"/>
        </w:rPr>
        <w:t xml:space="preserve">s must be received </w:t>
      </w:r>
      <w:r w:rsidRPr="005406EF">
        <w:rPr>
          <w:rFonts w:ascii="Arial" w:eastAsia="Calibri" w:hAnsi="Arial" w:cs="Arial"/>
          <w:sz w:val="18"/>
          <w:szCs w:val="18"/>
        </w:rPr>
        <w:t xml:space="preserve">by </w:t>
      </w:r>
      <w:r w:rsidR="005406EF">
        <w:rPr>
          <w:rFonts w:ascii="Arial" w:eastAsia="Calibri" w:hAnsi="Arial" w:cs="Arial"/>
          <w:sz w:val="18"/>
          <w:szCs w:val="18"/>
        </w:rPr>
        <w:t xml:space="preserve">4:00 P.M. on </w:t>
      </w:r>
      <w:r w:rsidR="005F34DD" w:rsidRPr="006A7F3A">
        <w:rPr>
          <w:rFonts w:ascii="Arial" w:eastAsia="Calibri" w:hAnsi="Arial" w:cs="Arial"/>
          <w:sz w:val="18"/>
          <w:szCs w:val="18"/>
          <w:highlight w:val="yellow"/>
        </w:rPr>
        <w:t xml:space="preserve">August </w:t>
      </w:r>
      <w:r w:rsidR="006A7F3A" w:rsidRPr="006A7F3A">
        <w:rPr>
          <w:rFonts w:ascii="Arial" w:eastAsia="Calibri" w:hAnsi="Arial" w:cs="Arial"/>
          <w:sz w:val="18"/>
          <w:szCs w:val="18"/>
          <w:highlight w:val="yellow"/>
        </w:rPr>
        <w:t>29</w:t>
      </w:r>
      <w:r w:rsidR="005F34DD" w:rsidRPr="006A7F3A">
        <w:rPr>
          <w:rFonts w:ascii="Arial" w:eastAsia="Calibri" w:hAnsi="Arial" w:cs="Arial"/>
          <w:sz w:val="18"/>
          <w:szCs w:val="18"/>
          <w:highlight w:val="yellow"/>
          <w:vertAlign w:val="superscript"/>
        </w:rPr>
        <w:t>th</w:t>
      </w:r>
      <w:r w:rsidR="005F34DD" w:rsidRPr="006A7F3A">
        <w:rPr>
          <w:rFonts w:ascii="Arial" w:eastAsia="Calibri" w:hAnsi="Arial" w:cs="Arial"/>
          <w:sz w:val="18"/>
          <w:szCs w:val="18"/>
          <w:highlight w:val="yellow"/>
        </w:rPr>
        <w:t>, 20</w:t>
      </w:r>
      <w:r w:rsidR="004D25E6">
        <w:rPr>
          <w:rFonts w:ascii="Arial" w:eastAsia="Calibri" w:hAnsi="Arial" w:cs="Arial"/>
          <w:sz w:val="18"/>
          <w:szCs w:val="18"/>
        </w:rPr>
        <w:t>21</w:t>
      </w:r>
      <w:r w:rsidRPr="00DB0D28">
        <w:rPr>
          <w:rFonts w:ascii="Arial" w:eastAsia="Calibri" w:hAnsi="Arial" w:cs="Arial"/>
          <w:sz w:val="18"/>
          <w:szCs w:val="18"/>
        </w:rPr>
        <w:t xml:space="preserve">. </w:t>
      </w:r>
      <w:r w:rsidR="00A60A1B" w:rsidRPr="00DB0D28">
        <w:rPr>
          <w:rFonts w:ascii="Arial" w:hAnsi="Arial" w:cs="Arial"/>
          <w:sz w:val="18"/>
          <w:szCs w:val="18"/>
        </w:rPr>
        <w:t xml:space="preserve"> </w:t>
      </w:r>
      <w:r w:rsidR="002F33EE" w:rsidRPr="00DB0D28">
        <w:rPr>
          <w:rFonts w:ascii="Arial" w:eastAsia="Calibri" w:hAnsi="Arial" w:cs="Arial"/>
          <w:sz w:val="18"/>
          <w:szCs w:val="18"/>
        </w:rPr>
        <w:t xml:space="preserve">Hand delivered </w:t>
      </w:r>
      <w:r w:rsidR="003D552C">
        <w:rPr>
          <w:rFonts w:ascii="Arial" w:eastAsia="Calibri" w:hAnsi="Arial" w:cs="Arial"/>
          <w:sz w:val="18"/>
          <w:szCs w:val="18"/>
        </w:rPr>
        <w:t>qualification</w:t>
      </w:r>
      <w:r w:rsidR="002F33EE" w:rsidRPr="00DB0D28">
        <w:rPr>
          <w:rFonts w:ascii="Arial" w:eastAsia="Calibri" w:hAnsi="Arial" w:cs="Arial"/>
          <w:sz w:val="18"/>
          <w:szCs w:val="18"/>
        </w:rPr>
        <w:t xml:space="preserve">s must be delivered between 8:00 am and 4:00 pm.  </w:t>
      </w:r>
      <w:r w:rsidR="002F33EE" w:rsidRPr="00DB0D28">
        <w:rPr>
          <w:rFonts w:ascii="Arial" w:hAnsi="Arial" w:cs="Arial"/>
          <w:sz w:val="18"/>
          <w:szCs w:val="18"/>
        </w:rPr>
        <w:t xml:space="preserve">Late submissions will </w:t>
      </w:r>
      <w:r w:rsidR="002F33EE" w:rsidRPr="005F34DD">
        <w:rPr>
          <w:rFonts w:ascii="Arial" w:hAnsi="Arial" w:cs="Arial"/>
          <w:b/>
          <w:sz w:val="18"/>
          <w:szCs w:val="18"/>
        </w:rPr>
        <w:t>not be accepted</w:t>
      </w:r>
      <w:r w:rsidR="002F33EE" w:rsidRPr="00DB0D28">
        <w:rPr>
          <w:rFonts w:ascii="Arial" w:hAnsi="Arial" w:cs="Arial"/>
          <w:sz w:val="18"/>
          <w:szCs w:val="18"/>
        </w:rPr>
        <w:t xml:space="preserve">. </w:t>
      </w:r>
      <w:r w:rsidR="003D552C">
        <w:rPr>
          <w:rFonts w:ascii="Arial" w:hAnsi="Arial" w:cs="Arial"/>
          <w:sz w:val="18"/>
          <w:szCs w:val="18"/>
        </w:rPr>
        <w:t>Qualification</w:t>
      </w:r>
      <w:r w:rsidR="002F33EE" w:rsidRPr="00DB0D28">
        <w:rPr>
          <w:rFonts w:ascii="Arial" w:hAnsi="Arial" w:cs="Arial"/>
          <w:sz w:val="18"/>
          <w:szCs w:val="18"/>
        </w:rPr>
        <w:t>s may be withdrawn by written request prior to the due date.</w:t>
      </w:r>
    </w:p>
    <w:p w14:paraId="31DFFD29" w14:textId="77777777" w:rsidR="00342139" w:rsidRPr="00DB0D28" w:rsidRDefault="00342139" w:rsidP="00DB0D28">
      <w:pPr>
        <w:pStyle w:val="NoSpacing"/>
        <w:rPr>
          <w:rFonts w:ascii="Arial" w:hAnsi="Arial" w:cs="Arial"/>
          <w:sz w:val="18"/>
          <w:szCs w:val="18"/>
          <w:u w:val="single"/>
        </w:rPr>
      </w:pPr>
    </w:p>
    <w:p w14:paraId="78FFE09D" w14:textId="77777777" w:rsidR="008537D0" w:rsidRPr="00DB0D28" w:rsidRDefault="008537D0" w:rsidP="00DB0D28">
      <w:pPr>
        <w:pStyle w:val="NoSpacing"/>
        <w:rPr>
          <w:rFonts w:ascii="Arial" w:hAnsi="Arial" w:cs="Arial"/>
          <w:sz w:val="18"/>
          <w:szCs w:val="18"/>
          <w:u w:val="single"/>
        </w:rPr>
      </w:pPr>
      <w:r w:rsidRPr="00DB0D28">
        <w:rPr>
          <w:rFonts w:ascii="Arial" w:hAnsi="Arial" w:cs="Arial"/>
          <w:sz w:val="18"/>
          <w:szCs w:val="18"/>
          <w:u w:val="single"/>
        </w:rPr>
        <w:t>Conditions</w:t>
      </w:r>
      <w:r w:rsidR="00DB6D7E">
        <w:rPr>
          <w:rFonts w:ascii="Arial" w:hAnsi="Arial" w:cs="Arial"/>
          <w:sz w:val="18"/>
          <w:szCs w:val="18"/>
          <w:u w:val="single"/>
        </w:rPr>
        <w:t xml:space="preserve"> </w:t>
      </w:r>
      <w:r w:rsidR="00D74058">
        <w:rPr>
          <w:rFonts w:ascii="Arial" w:hAnsi="Arial" w:cs="Arial"/>
          <w:sz w:val="18"/>
          <w:szCs w:val="18"/>
          <w:u w:val="single"/>
        </w:rPr>
        <w:t>f</w:t>
      </w:r>
      <w:r w:rsidR="00DB6D7E">
        <w:rPr>
          <w:rFonts w:ascii="Arial" w:hAnsi="Arial" w:cs="Arial"/>
          <w:sz w:val="18"/>
          <w:szCs w:val="18"/>
          <w:u w:val="single"/>
        </w:rPr>
        <w:t>or Qualifications</w:t>
      </w:r>
      <w:r w:rsidRPr="00DB0D28">
        <w:rPr>
          <w:rFonts w:ascii="Arial" w:hAnsi="Arial" w:cs="Arial"/>
          <w:sz w:val="18"/>
          <w:szCs w:val="18"/>
          <w:u w:val="single"/>
        </w:rPr>
        <w:t>:</w:t>
      </w:r>
    </w:p>
    <w:p w14:paraId="0B58D542" w14:textId="634DF4EA" w:rsidR="008537D0" w:rsidRPr="00DB0D28" w:rsidRDefault="008537D0" w:rsidP="00DB0D28">
      <w:pPr>
        <w:pStyle w:val="NoSpacing"/>
        <w:rPr>
          <w:rFonts w:ascii="Arial" w:hAnsi="Arial" w:cs="Arial"/>
          <w:sz w:val="18"/>
          <w:szCs w:val="18"/>
        </w:rPr>
      </w:pPr>
      <w:r w:rsidRPr="00DB0D28">
        <w:rPr>
          <w:rFonts w:ascii="Arial" w:hAnsi="Arial" w:cs="Arial"/>
          <w:sz w:val="18"/>
          <w:szCs w:val="18"/>
        </w:rPr>
        <w:t xml:space="preserve">Submitted </w:t>
      </w:r>
      <w:r w:rsidR="00DB6D7E">
        <w:rPr>
          <w:rFonts w:ascii="Arial" w:hAnsi="Arial" w:cs="Arial"/>
          <w:sz w:val="18"/>
          <w:szCs w:val="18"/>
        </w:rPr>
        <w:t>qualification</w:t>
      </w:r>
      <w:r w:rsidRPr="00DB0D28">
        <w:rPr>
          <w:rFonts w:ascii="Arial" w:hAnsi="Arial" w:cs="Arial"/>
          <w:sz w:val="18"/>
          <w:szCs w:val="18"/>
        </w:rPr>
        <w:t xml:space="preserve">s become </w:t>
      </w:r>
      <w:r w:rsidR="004D25E6">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’s property.  </w:t>
      </w:r>
      <w:r w:rsidR="00DB6D7E">
        <w:rPr>
          <w:rFonts w:ascii="Arial" w:hAnsi="Arial" w:cs="Arial"/>
          <w:sz w:val="18"/>
          <w:szCs w:val="18"/>
        </w:rPr>
        <w:t>The contents of qualification</w:t>
      </w:r>
      <w:r w:rsidRPr="00DB0D28">
        <w:rPr>
          <w:rFonts w:ascii="Arial" w:hAnsi="Arial" w:cs="Arial"/>
          <w:sz w:val="18"/>
          <w:szCs w:val="18"/>
        </w:rPr>
        <w:t xml:space="preserve">s are considered valid for one hundred and twenty (120) days after the submission deadline.  </w:t>
      </w:r>
      <w:r w:rsidR="004D25E6">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reserves the right to waive any informalities or minor defects and to accept or reject any or </w:t>
      </w:r>
      <w:proofErr w:type="gramStart"/>
      <w:r w:rsidRPr="00DB0D28">
        <w:rPr>
          <w:rFonts w:ascii="Arial" w:hAnsi="Arial" w:cs="Arial"/>
          <w:sz w:val="18"/>
          <w:szCs w:val="18"/>
        </w:rPr>
        <w:t>all of</w:t>
      </w:r>
      <w:proofErr w:type="gramEnd"/>
      <w:r w:rsidRPr="00DB0D28">
        <w:rPr>
          <w:rFonts w:ascii="Arial" w:hAnsi="Arial" w:cs="Arial"/>
          <w:sz w:val="18"/>
          <w:szCs w:val="18"/>
        </w:rPr>
        <w:t xml:space="preserve"> the submitted </w:t>
      </w:r>
      <w:r w:rsidR="00DB6D7E">
        <w:rPr>
          <w:rFonts w:ascii="Arial" w:hAnsi="Arial" w:cs="Arial"/>
          <w:sz w:val="18"/>
          <w:szCs w:val="18"/>
        </w:rPr>
        <w:t>qualifications</w:t>
      </w:r>
      <w:r w:rsidR="007B707D" w:rsidRPr="00DB0D28">
        <w:rPr>
          <w:rFonts w:ascii="Arial" w:hAnsi="Arial" w:cs="Arial"/>
          <w:sz w:val="18"/>
          <w:szCs w:val="18"/>
        </w:rPr>
        <w:t xml:space="preserve"> </w:t>
      </w:r>
      <w:r w:rsidR="0059468D">
        <w:rPr>
          <w:rFonts w:ascii="Arial" w:hAnsi="Arial" w:cs="Arial"/>
          <w:sz w:val="18"/>
          <w:szCs w:val="18"/>
        </w:rPr>
        <w:t xml:space="preserve">or postpone the </w:t>
      </w:r>
      <w:r w:rsidR="00DB6D7E">
        <w:rPr>
          <w:rFonts w:ascii="Arial" w:hAnsi="Arial" w:cs="Arial"/>
          <w:sz w:val="18"/>
          <w:szCs w:val="18"/>
        </w:rPr>
        <w:t>qualifications</w:t>
      </w:r>
      <w:r w:rsidR="0059468D">
        <w:rPr>
          <w:rFonts w:ascii="Arial" w:hAnsi="Arial" w:cs="Arial"/>
          <w:sz w:val="18"/>
          <w:szCs w:val="18"/>
        </w:rPr>
        <w:t xml:space="preserve"> due date </w:t>
      </w:r>
      <w:r w:rsidR="007B707D" w:rsidRPr="00DB0D28">
        <w:rPr>
          <w:rFonts w:ascii="Arial" w:hAnsi="Arial" w:cs="Arial"/>
          <w:sz w:val="18"/>
          <w:szCs w:val="18"/>
        </w:rPr>
        <w:t>for sound, documentable</w:t>
      </w:r>
      <w:r w:rsidR="004E3A38">
        <w:rPr>
          <w:rFonts w:ascii="Arial" w:hAnsi="Arial" w:cs="Arial"/>
          <w:sz w:val="18"/>
          <w:szCs w:val="18"/>
        </w:rPr>
        <w:t xml:space="preserve">, business </w:t>
      </w:r>
      <w:r w:rsidR="007B707D" w:rsidRPr="00DB0D28">
        <w:rPr>
          <w:rFonts w:ascii="Arial" w:hAnsi="Arial" w:cs="Arial"/>
          <w:sz w:val="18"/>
          <w:szCs w:val="18"/>
        </w:rPr>
        <w:t>reasons</w:t>
      </w:r>
      <w:r w:rsidRPr="00DB0D28">
        <w:rPr>
          <w:rFonts w:ascii="Arial" w:hAnsi="Arial" w:cs="Arial"/>
          <w:sz w:val="18"/>
          <w:szCs w:val="18"/>
        </w:rPr>
        <w:t xml:space="preserve">.  Conditional </w:t>
      </w:r>
      <w:r w:rsidR="00DB6D7E">
        <w:rPr>
          <w:rFonts w:ascii="Arial" w:hAnsi="Arial" w:cs="Arial"/>
          <w:sz w:val="18"/>
          <w:szCs w:val="18"/>
        </w:rPr>
        <w:t>qualification</w:t>
      </w:r>
      <w:r w:rsidRPr="00DB0D28">
        <w:rPr>
          <w:rFonts w:ascii="Arial" w:hAnsi="Arial" w:cs="Arial"/>
          <w:sz w:val="18"/>
          <w:szCs w:val="18"/>
        </w:rPr>
        <w:t xml:space="preserve">s will be considered non-responsive and may be rejected unless </w:t>
      </w:r>
      <w:r w:rsidR="004D25E6">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gives specific approval to a written request received at least ten (10) working days prior to the due date.  This RF</w:t>
      </w:r>
      <w:r w:rsidR="00D74058">
        <w:rPr>
          <w:rFonts w:ascii="Arial" w:hAnsi="Arial" w:cs="Arial"/>
          <w:sz w:val="18"/>
          <w:szCs w:val="18"/>
        </w:rPr>
        <w:t>Q</w:t>
      </w:r>
      <w:r w:rsidRPr="00DB0D28">
        <w:rPr>
          <w:rFonts w:ascii="Arial" w:hAnsi="Arial" w:cs="Arial"/>
          <w:sz w:val="18"/>
          <w:szCs w:val="18"/>
        </w:rPr>
        <w:t xml:space="preserve"> does not commit</w:t>
      </w:r>
      <w:r w:rsidR="0093291C" w:rsidRPr="00DB0D28">
        <w:rPr>
          <w:rFonts w:ascii="Arial" w:hAnsi="Arial" w:cs="Arial"/>
          <w:sz w:val="18"/>
          <w:szCs w:val="18"/>
        </w:rPr>
        <w:t xml:space="preserve"> </w:t>
      </w:r>
      <w:r w:rsidR="004D25E6">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to award a contract, to pay any cost incurred in the preparation of </w:t>
      </w:r>
      <w:r w:rsidR="00DB6D7E">
        <w:rPr>
          <w:rFonts w:ascii="Arial" w:hAnsi="Arial" w:cs="Arial"/>
          <w:sz w:val="18"/>
          <w:szCs w:val="18"/>
        </w:rPr>
        <w:t>qualifications</w:t>
      </w:r>
      <w:r w:rsidRPr="00DB0D28">
        <w:rPr>
          <w:rFonts w:ascii="Arial" w:hAnsi="Arial" w:cs="Arial"/>
          <w:sz w:val="18"/>
          <w:szCs w:val="18"/>
        </w:rPr>
        <w:t xml:space="preserve">, or to preclude </w:t>
      </w:r>
      <w:r w:rsidR="004D25E6">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from canceling, in part or in its entirety, this RF</w:t>
      </w:r>
      <w:r w:rsidR="0059468D">
        <w:rPr>
          <w:rFonts w:ascii="Arial" w:hAnsi="Arial" w:cs="Arial"/>
          <w:sz w:val="18"/>
          <w:szCs w:val="18"/>
        </w:rPr>
        <w:t>Q for sound, documentable, business reasons</w:t>
      </w:r>
      <w:r w:rsidRPr="00DB0D28">
        <w:rPr>
          <w:rFonts w:ascii="Arial" w:hAnsi="Arial" w:cs="Arial"/>
          <w:sz w:val="18"/>
          <w:szCs w:val="18"/>
        </w:rPr>
        <w:t>.</w:t>
      </w:r>
    </w:p>
    <w:p w14:paraId="69F9FFF1" w14:textId="77777777" w:rsidR="008537D0" w:rsidRPr="00DB0D28" w:rsidRDefault="008537D0" w:rsidP="00DB0D28">
      <w:pPr>
        <w:pStyle w:val="NoSpacing"/>
        <w:rPr>
          <w:rFonts w:ascii="Arial" w:hAnsi="Arial" w:cs="Arial"/>
          <w:sz w:val="18"/>
          <w:szCs w:val="18"/>
        </w:rPr>
      </w:pPr>
    </w:p>
    <w:p w14:paraId="36DCBEE1" w14:textId="77777777" w:rsidR="008537D0" w:rsidRPr="00DB0D28" w:rsidRDefault="008537D0" w:rsidP="00DB0D28">
      <w:pPr>
        <w:pStyle w:val="NoSpacing"/>
        <w:rPr>
          <w:rFonts w:ascii="Arial" w:hAnsi="Arial" w:cs="Arial"/>
          <w:sz w:val="18"/>
          <w:szCs w:val="18"/>
        </w:rPr>
      </w:pPr>
      <w:r w:rsidRPr="00DB0D28">
        <w:rPr>
          <w:rFonts w:ascii="Arial" w:hAnsi="Arial" w:cs="Arial"/>
          <w:sz w:val="18"/>
          <w:szCs w:val="18"/>
        </w:rPr>
        <w:t xml:space="preserve">This </w:t>
      </w:r>
      <w:r w:rsidR="0059468D">
        <w:rPr>
          <w:rFonts w:ascii="Arial" w:hAnsi="Arial" w:cs="Arial"/>
          <w:sz w:val="18"/>
          <w:szCs w:val="18"/>
        </w:rPr>
        <w:t>solicitation will result in</w:t>
      </w:r>
      <w:r w:rsidRPr="00DB0D28">
        <w:rPr>
          <w:rFonts w:ascii="Arial" w:hAnsi="Arial" w:cs="Arial"/>
          <w:sz w:val="18"/>
          <w:szCs w:val="18"/>
        </w:rPr>
        <w:t xml:space="preserve"> a firm fixed price contract.</w:t>
      </w:r>
    </w:p>
    <w:p w14:paraId="4D93A105" w14:textId="77777777" w:rsidR="008537D0" w:rsidRPr="00DB0D28" w:rsidRDefault="008537D0" w:rsidP="00DB0D28">
      <w:pPr>
        <w:pStyle w:val="NoSpacing"/>
        <w:rPr>
          <w:rFonts w:ascii="Arial" w:hAnsi="Arial" w:cs="Arial"/>
          <w:sz w:val="18"/>
          <w:szCs w:val="18"/>
        </w:rPr>
      </w:pPr>
    </w:p>
    <w:p w14:paraId="44D5CBD1" w14:textId="3578B446" w:rsidR="005F34DD" w:rsidRDefault="008537D0" w:rsidP="00DB0D28">
      <w:pPr>
        <w:pStyle w:val="NoSpacing"/>
        <w:rPr>
          <w:rFonts w:ascii="Arial" w:hAnsi="Arial" w:cs="Arial"/>
          <w:sz w:val="18"/>
          <w:szCs w:val="18"/>
        </w:rPr>
      </w:pPr>
      <w:r w:rsidRPr="00DB0D28">
        <w:rPr>
          <w:rFonts w:ascii="Arial" w:hAnsi="Arial" w:cs="Arial"/>
          <w:sz w:val="18"/>
          <w:szCs w:val="18"/>
        </w:rPr>
        <w:t>Questions about this RF</w:t>
      </w:r>
      <w:r w:rsidR="00DB6D7E">
        <w:rPr>
          <w:rFonts w:ascii="Arial" w:hAnsi="Arial" w:cs="Arial"/>
          <w:sz w:val="18"/>
          <w:szCs w:val="18"/>
        </w:rPr>
        <w:t>Q</w:t>
      </w:r>
      <w:r w:rsidRPr="00DB0D28">
        <w:rPr>
          <w:rFonts w:ascii="Arial" w:hAnsi="Arial" w:cs="Arial"/>
          <w:sz w:val="18"/>
          <w:szCs w:val="18"/>
        </w:rPr>
        <w:t xml:space="preserve"> must be submitted in writing by email </w:t>
      </w:r>
      <w:r w:rsidR="002A7334" w:rsidRPr="00DB0D28">
        <w:rPr>
          <w:rFonts w:ascii="Arial" w:hAnsi="Arial" w:cs="Arial"/>
          <w:sz w:val="18"/>
          <w:szCs w:val="18"/>
        </w:rPr>
        <w:t>to John Stapleton</w:t>
      </w:r>
      <w:r w:rsidR="00696734" w:rsidRPr="00DB0D28">
        <w:rPr>
          <w:rFonts w:ascii="Arial" w:hAnsi="Arial" w:cs="Arial"/>
          <w:sz w:val="18"/>
          <w:szCs w:val="18"/>
        </w:rPr>
        <w:t xml:space="preserve"> </w:t>
      </w:r>
      <w:r w:rsidR="00285EE9">
        <w:rPr>
          <w:rFonts w:ascii="Arial" w:hAnsi="Arial" w:cs="Arial"/>
          <w:sz w:val="18"/>
          <w:szCs w:val="18"/>
        </w:rPr>
        <w:t xml:space="preserve">at </w:t>
      </w:r>
      <w:hyperlink r:id="rId13" w:history="1">
        <w:r w:rsidR="000B0771" w:rsidRPr="000B0771">
          <w:rPr>
            <w:rStyle w:val="Hyperlink"/>
            <w:rFonts w:ascii="Arial" w:hAnsi="Arial" w:cs="Arial"/>
            <w:b/>
            <w:sz w:val="18"/>
            <w:szCs w:val="18"/>
          </w:rPr>
          <w:t>director@sctransit.org</w:t>
        </w:r>
      </w:hyperlink>
      <w:r w:rsidR="000B0771">
        <w:rPr>
          <w:rFonts w:ascii="Arial" w:hAnsi="Arial" w:cs="Arial"/>
          <w:b/>
          <w:sz w:val="18"/>
          <w:szCs w:val="18"/>
        </w:rPr>
        <w:t xml:space="preserve"> </w:t>
      </w:r>
      <w:r w:rsidR="00696734" w:rsidRPr="00DB0D28">
        <w:rPr>
          <w:rFonts w:ascii="Arial" w:hAnsi="Arial" w:cs="Arial"/>
          <w:sz w:val="18"/>
          <w:szCs w:val="18"/>
        </w:rPr>
        <w:t xml:space="preserve">or to </w:t>
      </w:r>
      <w:hyperlink r:id="rId14" w:history="1">
        <w:r w:rsidR="004D25E6">
          <w:rPr>
            <w:rStyle w:val="Hyperlink"/>
            <w:rFonts w:ascii="Arial" w:hAnsi="Arial" w:cs="Arial"/>
            <w:sz w:val="18"/>
            <w:szCs w:val="18"/>
          </w:rPr>
          <w:t>deputy@sctransit.org.</w:t>
        </w:r>
      </w:hyperlink>
      <w:r w:rsidRPr="00DB0D28">
        <w:rPr>
          <w:rFonts w:ascii="Arial" w:hAnsi="Arial" w:cs="Arial"/>
          <w:sz w:val="18"/>
          <w:szCs w:val="18"/>
        </w:rPr>
        <w:t xml:space="preserve">  Phone calls involving the RF</w:t>
      </w:r>
      <w:r w:rsidR="00DB6D7E">
        <w:rPr>
          <w:rFonts w:ascii="Arial" w:hAnsi="Arial" w:cs="Arial"/>
          <w:sz w:val="18"/>
          <w:szCs w:val="18"/>
        </w:rPr>
        <w:t>Q</w:t>
      </w:r>
      <w:r w:rsidRPr="00DB0D28">
        <w:rPr>
          <w:rFonts w:ascii="Arial" w:hAnsi="Arial" w:cs="Arial"/>
          <w:sz w:val="18"/>
          <w:szCs w:val="18"/>
        </w:rPr>
        <w:t xml:space="preserve"> or related questions will not be accepted.  All questions and answers related to this RF</w:t>
      </w:r>
      <w:r w:rsidR="00DB6D7E">
        <w:rPr>
          <w:rFonts w:ascii="Arial" w:hAnsi="Arial" w:cs="Arial"/>
          <w:sz w:val="18"/>
          <w:szCs w:val="18"/>
        </w:rPr>
        <w:t>Q</w:t>
      </w:r>
      <w:r w:rsidR="00C407EF">
        <w:rPr>
          <w:rFonts w:ascii="Arial" w:hAnsi="Arial" w:cs="Arial"/>
          <w:sz w:val="18"/>
          <w:szCs w:val="18"/>
        </w:rPr>
        <w:t>, and any addendums,</w:t>
      </w:r>
      <w:r w:rsidRPr="00DB0D28">
        <w:rPr>
          <w:rFonts w:ascii="Arial" w:hAnsi="Arial" w:cs="Arial"/>
          <w:sz w:val="18"/>
          <w:szCs w:val="18"/>
        </w:rPr>
        <w:t xml:space="preserve"> will be sent to vendors who were sent an RF</w:t>
      </w:r>
      <w:r w:rsidR="00DB6D7E">
        <w:rPr>
          <w:rFonts w:ascii="Arial" w:hAnsi="Arial" w:cs="Arial"/>
          <w:sz w:val="18"/>
          <w:szCs w:val="18"/>
        </w:rPr>
        <w:t>Q</w:t>
      </w:r>
      <w:r w:rsidRPr="00DB0D28">
        <w:rPr>
          <w:rFonts w:ascii="Arial" w:hAnsi="Arial" w:cs="Arial"/>
          <w:sz w:val="18"/>
          <w:szCs w:val="18"/>
        </w:rPr>
        <w:t xml:space="preserve"> or who have submitted questions</w:t>
      </w:r>
      <w:r w:rsidR="00285EE9">
        <w:rPr>
          <w:rFonts w:ascii="Arial" w:hAnsi="Arial" w:cs="Arial"/>
          <w:sz w:val="18"/>
          <w:szCs w:val="18"/>
        </w:rPr>
        <w:t xml:space="preserve"> or proposals, and will be posted on </w:t>
      </w:r>
      <w:r w:rsidR="004D25E6">
        <w:rPr>
          <w:rFonts w:ascii="Arial" w:hAnsi="Arial" w:cs="Arial"/>
          <w:sz w:val="18"/>
          <w:szCs w:val="18"/>
        </w:rPr>
        <w:t>SC</w:t>
      </w:r>
      <w:r w:rsidR="00285EE9">
        <w:rPr>
          <w:rFonts w:ascii="Arial" w:hAnsi="Arial" w:cs="Arial"/>
          <w:sz w:val="18"/>
          <w:szCs w:val="18"/>
        </w:rPr>
        <w:t>TA’s website at www.</w:t>
      </w:r>
      <w:r w:rsidR="004D25E6">
        <w:rPr>
          <w:rFonts w:ascii="Arial" w:hAnsi="Arial" w:cs="Arial"/>
          <w:sz w:val="18"/>
          <w:szCs w:val="18"/>
        </w:rPr>
        <w:t>sctransit</w:t>
      </w:r>
      <w:r w:rsidR="00285EE9">
        <w:rPr>
          <w:rFonts w:ascii="Arial" w:hAnsi="Arial" w:cs="Arial"/>
          <w:sz w:val="18"/>
          <w:szCs w:val="18"/>
        </w:rPr>
        <w:t>.org</w:t>
      </w:r>
      <w:r w:rsidRPr="00DB0D28">
        <w:rPr>
          <w:rFonts w:ascii="Arial" w:hAnsi="Arial" w:cs="Arial"/>
          <w:sz w:val="18"/>
          <w:szCs w:val="18"/>
        </w:rPr>
        <w:t>.  All questions and/or comments must be received at least ten (10) working days prior to the proposal due date.  Verbal comments are not part of this solicitation.</w:t>
      </w:r>
      <w:r w:rsidR="002D7195" w:rsidRPr="00DB0D28">
        <w:rPr>
          <w:rFonts w:ascii="Arial" w:hAnsi="Arial" w:cs="Arial"/>
          <w:sz w:val="18"/>
          <w:szCs w:val="18"/>
        </w:rPr>
        <w:t xml:space="preserve"> </w:t>
      </w:r>
    </w:p>
    <w:p w14:paraId="38C65F40" w14:textId="77777777" w:rsidR="005F34DD" w:rsidRDefault="005F34DD" w:rsidP="00DB0D28">
      <w:pPr>
        <w:pStyle w:val="NoSpacing"/>
        <w:rPr>
          <w:rFonts w:ascii="Arial" w:hAnsi="Arial" w:cs="Arial"/>
          <w:sz w:val="18"/>
          <w:szCs w:val="18"/>
        </w:rPr>
      </w:pPr>
    </w:p>
    <w:p w14:paraId="227AD4C9" w14:textId="77777777" w:rsidR="005F34DD" w:rsidRDefault="005F34DD" w:rsidP="00DB0D28">
      <w:pPr>
        <w:pStyle w:val="NoSpacing"/>
        <w:rPr>
          <w:rFonts w:ascii="Arial" w:hAnsi="Arial" w:cs="Arial"/>
          <w:sz w:val="18"/>
          <w:szCs w:val="18"/>
        </w:rPr>
      </w:pPr>
    </w:p>
    <w:p w14:paraId="05958303" w14:textId="77777777" w:rsidR="005F34DD" w:rsidRDefault="005F34DD" w:rsidP="00DB0D28">
      <w:pPr>
        <w:pStyle w:val="NoSpacing"/>
        <w:rPr>
          <w:rFonts w:ascii="Arial" w:hAnsi="Arial" w:cs="Arial"/>
          <w:sz w:val="18"/>
          <w:szCs w:val="18"/>
        </w:rPr>
      </w:pPr>
    </w:p>
    <w:p w14:paraId="1E2BD95B" w14:textId="77777777" w:rsidR="005F34DD" w:rsidRDefault="005F34DD" w:rsidP="00DB0D28">
      <w:pPr>
        <w:pStyle w:val="NoSpacing"/>
        <w:rPr>
          <w:rFonts w:ascii="Arial" w:hAnsi="Arial" w:cs="Arial"/>
          <w:sz w:val="18"/>
          <w:szCs w:val="18"/>
        </w:rPr>
      </w:pPr>
    </w:p>
    <w:p w14:paraId="33950A25" w14:textId="62101614" w:rsidR="008537D0" w:rsidRPr="00DB0D28" w:rsidRDefault="002D7195" w:rsidP="00DB0D28">
      <w:pPr>
        <w:pStyle w:val="NoSpacing"/>
        <w:rPr>
          <w:rFonts w:ascii="Arial" w:hAnsi="Arial" w:cs="Arial"/>
          <w:sz w:val="18"/>
          <w:szCs w:val="18"/>
        </w:rPr>
      </w:pPr>
      <w:r w:rsidRPr="00DB0D28">
        <w:rPr>
          <w:rFonts w:ascii="Arial" w:hAnsi="Arial" w:cs="Arial"/>
          <w:color w:val="000000"/>
          <w:sz w:val="18"/>
          <w:szCs w:val="18"/>
        </w:rPr>
        <w:t>Any contact or attempt to contact any other employees not specified in this RF</w:t>
      </w:r>
      <w:r w:rsidR="00D74058">
        <w:rPr>
          <w:rFonts w:ascii="Arial" w:hAnsi="Arial" w:cs="Arial"/>
          <w:color w:val="000000"/>
          <w:sz w:val="18"/>
          <w:szCs w:val="18"/>
        </w:rPr>
        <w:t>Q</w:t>
      </w:r>
      <w:r w:rsidRPr="00DB0D28">
        <w:rPr>
          <w:rFonts w:ascii="Arial" w:hAnsi="Arial" w:cs="Arial"/>
          <w:color w:val="000000"/>
          <w:sz w:val="18"/>
          <w:szCs w:val="18"/>
        </w:rPr>
        <w:t xml:space="preserve"> will result in the immediate disqualification of the vendor.</w:t>
      </w:r>
    </w:p>
    <w:p w14:paraId="77B2F24C" w14:textId="77777777" w:rsidR="008537D0" w:rsidRDefault="008537D0" w:rsidP="00DB0D28">
      <w:pPr>
        <w:pStyle w:val="NoSpacing"/>
        <w:rPr>
          <w:rFonts w:ascii="Arial" w:hAnsi="Arial" w:cs="Arial"/>
          <w:sz w:val="18"/>
          <w:szCs w:val="18"/>
        </w:rPr>
      </w:pPr>
    </w:p>
    <w:p w14:paraId="27064B0B" w14:textId="2D4C9619" w:rsidR="00BC054A" w:rsidRPr="00BC054A" w:rsidRDefault="009F1F23" w:rsidP="00BC054A">
      <w:pPr>
        <w:spacing w:after="0" w:line="240" w:lineRule="auto"/>
        <w:rPr>
          <w:rFonts w:ascii="Arial" w:hAnsi="Arial" w:cs="Arial"/>
          <w:sz w:val="18"/>
          <w:szCs w:val="18"/>
        </w:rPr>
      </w:pPr>
      <w:r>
        <w:rPr>
          <w:rFonts w:ascii="Arial" w:hAnsi="Arial" w:cs="Arial"/>
          <w:sz w:val="18"/>
          <w:szCs w:val="18"/>
        </w:rPr>
        <w:t>A s</w:t>
      </w:r>
      <w:r w:rsidR="005406EF">
        <w:rPr>
          <w:rFonts w:ascii="Arial" w:hAnsi="Arial" w:cs="Arial"/>
          <w:sz w:val="18"/>
          <w:szCs w:val="18"/>
        </w:rPr>
        <w:t>ite visit</w:t>
      </w:r>
      <w:r>
        <w:rPr>
          <w:rFonts w:ascii="Arial" w:hAnsi="Arial" w:cs="Arial"/>
          <w:sz w:val="18"/>
          <w:szCs w:val="18"/>
        </w:rPr>
        <w:t xml:space="preserve"> i</w:t>
      </w:r>
      <w:r w:rsidR="005406EF">
        <w:rPr>
          <w:rFonts w:ascii="Arial" w:hAnsi="Arial" w:cs="Arial"/>
          <w:sz w:val="18"/>
          <w:szCs w:val="18"/>
        </w:rPr>
        <w:t xml:space="preserve">s </w:t>
      </w:r>
      <w:r>
        <w:rPr>
          <w:rFonts w:ascii="Arial" w:hAnsi="Arial" w:cs="Arial"/>
          <w:sz w:val="18"/>
          <w:szCs w:val="18"/>
        </w:rPr>
        <w:t xml:space="preserve">scheduled for </w:t>
      </w:r>
      <w:r w:rsidR="004D25E6">
        <w:rPr>
          <w:rFonts w:ascii="Arial" w:hAnsi="Arial" w:cs="Arial"/>
          <w:sz w:val="18"/>
          <w:szCs w:val="18"/>
          <w:highlight w:val="yellow"/>
        </w:rPr>
        <w:t>Friday</w:t>
      </w:r>
      <w:r w:rsidRPr="006A7F3A">
        <w:rPr>
          <w:rFonts w:ascii="Arial" w:hAnsi="Arial" w:cs="Arial"/>
          <w:sz w:val="18"/>
          <w:szCs w:val="18"/>
          <w:highlight w:val="yellow"/>
        </w:rPr>
        <w:t xml:space="preserve">, </w:t>
      </w:r>
      <w:r w:rsidR="006A7F3A" w:rsidRPr="006A7F3A">
        <w:rPr>
          <w:rFonts w:ascii="Arial" w:hAnsi="Arial" w:cs="Arial"/>
          <w:sz w:val="18"/>
          <w:szCs w:val="18"/>
          <w:highlight w:val="yellow"/>
        </w:rPr>
        <w:t>August 6th</w:t>
      </w:r>
      <w:r w:rsidRPr="006A7F3A">
        <w:rPr>
          <w:rFonts w:ascii="Arial" w:hAnsi="Arial" w:cs="Arial"/>
          <w:sz w:val="18"/>
          <w:szCs w:val="18"/>
          <w:highlight w:val="yellow"/>
        </w:rPr>
        <w:t>, 20</w:t>
      </w:r>
      <w:r w:rsidR="004D25E6">
        <w:rPr>
          <w:rFonts w:ascii="Arial" w:hAnsi="Arial" w:cs="Arial"/>
          <w:sz w:val="18"/>
          <w:szCs w:val="18"/>
          <w:highlight w:val="yellow"/>
        </w:rPr>
        <w:t>21</w:t>
      </w:r>
      <w:r w:rsidRPr="006A7F3A">
        <w:rPr>
          <w:rFonts w:ascii="Arial" w:hAnsi="Arial" w:cs="Arial"/>
          <w:sz w:val="18"/>
          <w:szCs w:val="18"/>
          <w:highlight w:val="yellow"/>
        </w:rPr>
        <w:t xml:space="preserve">, at </w:t>
      </w:r>
      <w:r w:rsidR="00CB41D7" w:rsidRPr="006A7F3A">
        <w:rPr>
          <w:rFonts w:ascii="Arial" w:hAnsi="Arial" w:cs="Arial"/>
          <w:sz w:val="18"/>
          <w:szCs w:val="18"/>
          <w:highlight w:val="yellow"/>
        </w:rPr>
        <w:t>10:00</w:t>
      </w:r>
      <w:r w:rsidR="005406EF" w:rsidRPr="006A7F3A">
        <w:rPr>
          <w:rFonts w:ascii="Arial" w:hAnsi="Arial" w:cs="Arial"/>
          <w:sz w:val="18"/>
          <w:szCs w:val="18"/>
          <w:highlight w:val="yellow"/>
        </w:rPr>
        <w:t xml:space="preserve"> AM</w:t>
      </w:r>
      <w:r w:rsidR="005406EF">
        <w:rPr>
          <w:rFonts w:ascii="Arial" w:hAnsi="Arial" w:cs="Arial"/>
          <w:sz w:val="18"/>
          <w:szCs w:val="18"/>
        </w:rPr>
        <w:t xml:space="preserve"> </w:t>
      </w:r>
      <w:r w:rsidR="00BC054A" w:rsidRPr="00BC054A">
        <w:rPr>
          <w:rFonts w:ascii="Arial" w:hAnsi="Arial" w:cs="Arial"/>
          <w:sz w:val="18"/>
          <w:szCs w:val="18"/>
        </w:rPr>
        <w:t xml:space="preserve">at </w:t>
      </w:r>
      <w:r w:rsidR="005406EF">
        <w:rPr>
          <w:rFonts w:ascii="Arial" w:hAnsi="Arial" w:cs="Arial"/>
          <w:sz w:val="18"/>
          <w:szCs w:val="18"/>
        </w:rPr>
        <w:t>our</w:t>
      </w:r>
      <w:r w:rsidR="00BC054A" w:rsidRPr="00BC054A">
        <w:rPr>
          <w:rFonts w:ascii="Arial" w:hAnsi="Arial" w:cs="Arial"/>
          <w:sz w:val="18"/>
          <w:szCs w:val="18"/>
        </w:rPr>
        <w:t xml:space="preserve"> facility</w:t>
      </w:r>
      <w:r>
        <w:rPr>
          <w:rFonts w:ascii="Arial" w:hAnsi="Arial" w:cs="Arial"/>
          <w:sz w:val="18"/>
          <w:szCs w:val="18"/>
        </w:rPr>
        <w:t xml:space="preserve"> located at</w:t>
      </w:r>
      <w:r w:rsidR="00BC054A" w:rsidRPr="00BC054A">
        <w:rPr>
          <w:rFonts w:ascii="Arial" w:hAnsi="Arial" w:cs="Arial"/>
          <w:sz w:val="18"/>
          <w:szCs w:val="18"/>
        </w:rPr>
        <w:t xml:space="preserve"> </w:t>
      </w:r>
      <w:r w:rsidR="004D25E6">
        <w:rPr>
          <w:rFonts w:ascii="Arial" w:hAnsi="Arial" w:cs="Arial"/>
          <w:sz w:val="18"/>
          <w:szCs w:val="18"/>
        </w:rPr>
        <w:t>335N East Rd.</w:t>
      </w:r>
      <w:r w:rsidR="00BC054A" w:rsidRPr="00BC054A">
        <w:rPr>
          <w:rFonts w:ascii="Arial" w:hAnsi="Arial" w:cs="Arial"/>
          <w:sz w:val="18"/>
          <w:szCs w:val="18"/>
        </w:rPr>
        <w:t xml:space="preserve">, </w:t>
      </w:r>
      <w:r w:rsidR="006F6DA4">
        <w:rPr>
          <w:rFonts w:ascii="Arial" w:hAnsi="Arial" w:cs="Arial"/>
          <w:sz w:val="18"/>
          <w:szCs w:val="18"/>
        </w:rPr>
        <w:t>Manistique</w:t>
      </w:r>
      <w:r w:rsidR="00BC054A" w:rsidRPr="00BC054A">
        <w:rPr>
          <w:rFonts w:ascii="Arial" w:hAnsi="Arial" w:cs="Arial"/>
          <w:sz w:val="18"/>
          <w:szCs w:val="18"/>
        </w:rPr>
        <w:t>, Michigan</w:t>
      </w:r>
      <w:r w:rsidR="00BC054A">
        <w:rPr>
          <w:rFonts w:ascii="Arial" w:hAnsi="Arial" w:cs="Arial"/>
          <w:sz w:val="18"/>
          <w:szCs w:val="18"/>
        </w:rPr>
        <w:t>.</w:t>
      </w:r>
      <w:r w:rsidR="00BC054A" w:rsidRPr="00BC054A">
        <w:rPr>
          <w:rFonts w:ascii="Arial" w:hAnsi="Arial" w:cs="Arial"/>
          <w:sz w:val="18"/>
          <w:szCs w:val="18"/>
        </w:rPr>
        <w:t xml:space="preserve">  Direct questions on the site visit to</w:t>
      </w:r>
      <w:r w:rsidR="00085BBE">
        <w:rPr>
          <w:rFonts w:ascii="Arial" w:hAnsi="Arial" w:cs="Arial"/>
          <w:sz w:val="18"/>
          <w:szCs w:val="18"/>
        </w:rPr>
        <w:t xml:space="preserve"> </w:t>
      </w:r>
      <w:r w:rsidR="00BC054A">
        <w:rPr>
          <w:rFonts w:ascii="Arial" w:hAnsi="Arial" w:cs="Arial"/>
          <w:sz w:val="18"/>
          <w:szCs w:val="18"/>
        </w:rPr>
        <w:t>John Stapleton</w:t>
      </w:r>
      <w:r w:rsidR="00BC054A" w:rsidRPr="00BC054A">
        <w:rPr>
          <w:rFonts w:ascii="Arial" w:hAnsi="Arial" w:cs="Arial"/>
          <w:sz w:val="18"/>
          <w:szCs w:val="18"/>
        </w:rPr>
        <w:t>, Executive Director</w:t>
      </w:r>
      <w:r w:rsidR="005406EF">
        <w:rPr>
          <w:rFonts w:ascii="Arial" w:hAnsi="Arial" w:cs="Arial"/>
          <w:sz w:val="18"/>
          <w:szCs w:val="18"/>
        </w:rPr>
        <w:t>.</w:t>
      </w:r>
    </w:p>
    <w:p w14:paraId="37799B2C" w14:textId="77777777" w:rsidR="00BC054A" w:rsidRPr="00BC054A" w:rsidRDefault="00BC054A" w:rsidP="00BC054A">
      <w:pPr>
        <w:spacing w:after="0" w:line="240" w:lineRule="auto"/>
        <w:rPr>
          <w:rFonts w:ascii="Arial" w:hAnsi="Arial" w:cs="Arial"/>
          <w:sz w:val="18"/>
          <w:szCs w:val="18"/>
        </w:rPr>
      </w:pPr>
    </w:p>
    <w:p w14:paraId="4F42A6F9" w14:textId="77777777" w:rsidR="008537D0" w:rsidRPr="00DB0D28" w:rsidRDefault="008537D0" w:rsidP="00DB0D28">
      <w:pPr>
        <w:pStyle w:val="NoSpacing"/>
        <w:rPr>
          <w:rFonts w:ascii="Arial" w:hAnsi="Arial" w:cs="Arial"/>
          <w:sz w:val="18"/>
          <w:szCs w:val="18"/>
        </w:rPr>
      </w:pPr>
    </w:p>
    <w:p w14:paraId="4B0C7CF1" w14:textId="77777777" w:rsidR="00997C09" w:rsidRPr="00DB0D28" w:rsidRDefault="00997C09" w:rsidP="00DB0D28">
      <w:pPr>
        <w:pStyle w:val="NoSpacing"/>
        <w:rPr>
          <w:rFonts w:ascii="Arial" w:hAnsi="Arial" w:cs="Arial"/>
          <w:sz w:val="18"/>
          <w:szCs w:val="18"/>
          <w:u w:val="single"/>
        </w:rPr>
      </w:pPr>
      <w:r w:rsidRPr="00DB0D28">
        <w:rPr>
          <w:rFonts w:ascii="Arial" w:hAnsi="Arial" w:cs="Arial"/>
          <w:sz w:val="18"/>
          <w:szCs w:val="18"/>
          <w:u w:val="single"/>
        </w:rPr>
        <w:t>Terms and Conditions:</w:t>
      </w:r>
    </w:p>
    <w:p w14:paraId="39220544" w14:textId="558F81B9" w:rsidR="00F6660B" w:rsidRPr="00F6660B" w:rsidRDefault="00997C09" w:rsidP="00F6660B">
      <w:pPr>
        <w:spacing w:after="0" w:line="240" w:lineRule="auto"/>
        <w:rPr>
          <w:rFonts w:ascii="Arial" w:hAnsi="Arial" w:cs="Arial"/>
          <w:sz w:val="18"/>
          <w:szCs w:val="18"/>
        </w:rPr>
      </w:pPr>
      <w:r w:rsidRPr="009F1F23">
        <w:rPr>
          <w:rFonts w:ascii="Arial" w:hAnsi="Arial" w:cs="Arial"/>
          <w:sz w:val="18"/>
          <w:szCs w:val="18"/>
        </w:rPr>
        <w:t xml:space="preserve">This project is funded by the Federal Transit Administration (FTA) and the Michigan Department of Transportation (MDOT).  It is subject to </w:t>
      </w:r>
      <w:r w:rsidR="00BC054A" w:rsidRPr="009F1F23">
        <w:rPr>
          <w:rFonts w:ascii="Arial" w:hAnsi="Arial" w:cs="Arial"/>
          <w:sz w:val="18"/>
          <w:szCs w:val="18"/>
        </w:rPr>
        <w:t>federal and state guidelines</w:t>
      </w:r>
      <w:r w:rsidRPr="009F1F23">
        <w:rPr>
          <w:rFonts w:ascii="Arial" w:hAnsi="Arial" w:cs="Arial"/>
          <w:sz w:val="18"/>
          <w:szCs w:val="18"/>
        </w:rPr>
        <w:t xml:space="preserve">.  The federal requirements for this project are the </w:t>
      </w:r>
      <w:r w:rsidR="00DF64EA" w:rsidRPr="009F1F23">
        <w:rPr>
          <w:rFonts w:ascii="Arial" w:hAnsi="Arial" w:cs="Arial"/>
          <w:sz w:val="18"/>
          <w:szCs w:val="18"/>
        </w:rPr>
        <w:t xml:space="preserve">Federal </w:t>
      </w:r>
      <w:r w:rsidR="009F1F23">
        <w:rPr>
          <w:rFonts w:ascii="Arial" w:hAnsi="Arial" w:cs="Arial"/>
          <w:sz w:val="18"/>
          <w:szCs w:val="18"/>
        </w:rPr>
        <w:t xml:space="preserve">Contract </w:t>
      </w:r>
      <w:r w:rsidR="00DF64EA" w:rsidRPr="009F1F23">
        <w:rPr>
          <w:rFonts w:ascii="Arial" w:hAnsi="Arial" w:cs="Arial"/>
          <w:sz w:val="18"/>
          <w:szCs w:val="18"/>
        </w:rPr>
        <w:t>Clauses Professional A&amp;E Less Than $1</w:t>
      </w:r>
      <w:r w:rsidR="005406EF" w:rsidRPr="009F1F23">
        <w:rPr>
          <w:rFonts w:ascii="Arial" w:hAnsi="Arial" w:cs="Arial"/>
          <w:sz w:val="18"/>
          <w:szCs w:val="18"/>
        </w:rPr>
        <w:t>5</w:t>
      </w:r>
      <w:r w:rsidR="00DF64EA" w:rsidRPr="009F1F23">
        <w:rPr>
          <w:rFonts w:ascii="Arial" w:hAnsi="Arial" w:cs="Arial"/>
          <w:sz w:val="18"/>
          <w:szCs w:val="18"/>
        </w:rPr>
        <w:t>0,000</w:t>
      </w:r>
      <w:r w:rsidR="009F1F23" w:rsidRPr="009F1F23">
        <w:rPr>
          <w:rFonts w:ascii="Arial" w:hAnsi="Arial" w:cs="Arial"/>
          <w:sz w:val="18"/>
          <w:szCs w:val="18"/>
        </w:rPr>
        <w:t xml:space="preserve">, </w:t>
      </w:r>
      <w:r w:rsidRPr="009F1F23">
        <w:rPr>
          <w:rFonts w:ascii="Arial" w:hAnsi="Arial" w:cs="Arial"/>
          <w:sz w:val="18"/>
          <w:szCs w:val="18"/>
        </w:rPr>
        <w:t xml:space="preserve">as attached </w:t>
      </w:r>
      <w:r w:rsidR="00DF64EA" w:rsidRPr="009F1F23">
        <w:rPr>
          <w:rFonts w:ascii="Arial" w:hAnsi="Arial" w:cs="Arial"/>
          <w:sz w:val="18"/>
          <w:szCs w:val="18"/>
        </w:rPr>
        <w:t xml:space="preserve">as Attachment </w:t>
      </w:r>
      <w:r w:rsidR="00F6660B" w:rsidRPr="009F1F23">
        <w:rPr>
          <w:rFonts w:ascii="Arial" w:hAnsi="Arial" w:cs="Arial"/>
          <w:sz w:val="18"/>
          <w:szCs w:val="18"/>
        </w:rPr>
        <w:t>A</w:t>
      </w:r>
      <w:r w:rsidR="00DF64EA" w:rsidRPr="009F1F23">
        <w:rPr>
          <w:rFonts w:ascii="Arial" w:hAnsi="Arial" w:cs="Arial"/>
          <w:sz w:val="18"/>
          <w:szCs w:val="18"/>
        </w:rPr>
        <w:t xml:space="preserve"> </w:t>
      </w:r>
      <w:r w:rsidRPr="009F1F23">
        <w:rPr>
          <w:rFonts w:ascii="Arial" w:hAnsi="Arial" w:cs="Arial"/>
          <w:sz w:val="18"/>
          <w:szCs w:val="18"/>
        </w:rPr>
        <w:t>and available on the internet.</w:t>
      </w:r>
      <w:r w:rsidR="00F6660B" w:rsidRPr="009F1F23">
        <w:rPr>
          <w:rFonts w:ascii="Arial" w:hAnsi="Arial" w:cs="Arial"/>
          <w:sz w:val="18"/>
          <w:szCs w:val="18"/>
        </w:rPr>
        <w:t xml:space="preserve">  </w:t>
      </w:r>
      <w:r w:rsidR="006E6F07" w:rsidRPr="009F1F23">
        <w:rPr>
          <w:rFonts w:ascii="Arial" w:hAnsi="Arial" w:cs="Arial"/>
          <w:sz w:val="18"/>
          <w:szCs w:val="18"/>
        </w:rPr>
        <w:t xml:space="preserve">Page 1 of the clauses must be signed and included with the submitted qualifications. </w:t>
      </w:r>
      <w:r w:rsidR="00F6660B" w:rsidRPr="009F1F23">
        <w:rPr>
          <w:rFonts w:ascii="Arial" w:hAnsi="Arial" w:cs="Arial"/>
          <w:sz w:val="18"/>
          <w:szCs w:val="18"/>
        </w:rPr>
        <w:t xml:space="preserve">The selected firm may </w:t>
      </w:r>
      <w:r w:rsidR="006E6F07" w:rsidRPr="009F1F23">
        <w:rPr>
          <w:rFonts w:ascii="Arial" w:hAnsi="Arial" w:cs="Arial"/>
          <w:sz w:val="18"/>
          <w:szCs w:val="18"/>
        </w:rPr>
        <w:t>need</w:t>
      </w:r>
      <w:r w:rsidR="00F6660B" w:rsidRPr="009F1F23">
        <w:rPr>
          <w:rFonts w:ascii="Arial" w:hAnsi="Arial" w:cs="Arial"/>
          <w:sz w:val="18"/>
          <w:szCs w:val="18"/>
        </w:rPr>
        <w:t xml:space="preserve"> to have a 3</w:t>
      </w:r>
      <w:r w:rsidR="00F6660B" w:rsidRPr="009F1F23">
        <w:rPr>
          <w:rFonts w:ascii="Arial" w:hAnsi="Arial" w:cs="Arial"/>
          <w:sz w:val="18"/>
          <w:szCs w:val="18"/>
          <w:vertAlign w:val="superscript"/>
        </w:rPr>
        <w:t>rd</w:t>
      </w:r>
      <w:r w:rsidR="00F6660B" w:rsidRPr="009F1F23">
        <w:rPr>
          <w:rFonts w:ascii="Arial" w:hAnsi="Arial" w:cs="Arial"/>
          <w:sz w:val="18"/>
          <w:szCs w:val="18"/>
        </w:rPr>
        <w:t xml:space="preserve"> party subcontract approved by MDOT</w:t>
      </w:r>
      <w:r w:rsidR="009F1F23" w:rsidRPr="009F1F23">
        <w:rPr>
          <w:rFonts w:ascii="Arial" w:hAnsi="Arial" w:cs="Arial"/>
          <w:sz w:val="18"/>
          <w:szCs w:val="18"/>
        </w:rPr>
        <w:t>.</w:t>
      </w:r>
    </w:p>
    <w:p w14:paraId="0E8661A9" w14:textId="77777777" w:rsidR="00035673" w:rsidRDefault="00035673" w:rsidP="00DB0D28">
      <w:pPr>
        <w:pStyle w:val="NoSpacing"/>
        <w:rPr>
          <w:rFonts w:ascii="Arial" w:hAnsi="Arial" w:cs="Arial"/>
          <w:sz w:val="18"/>
          <w:szCs w:val="18"/>
        </w:rPr>
      </w:pPr>
    </w:p>
    <w:p w14:paraId="545D419F" w14:textId="561D761A" w:rsidR="00997C09" w:rsidRPr="00DB0D28" w:rsidRDefault="00997C09" w:rsidP="00DB0D28">
      <w:pPr>
        <w:pStyle w:val="NoSpacing"/>
        <w:rPr>
          <w:rFonts w:ascii="Arial" w:eastAsia="Calibri" w:hAnsi="Arial" w:cs="Arial"/>
          <w:sz w:val="18"/>
          <w:szCs w:val="18"/>
        </w:rPr>
      </w:pPr>
      <w:r w:rsidRPr="00DB0D28">
        <w:rPr>
          <w:rFonts w:ascii="Arial" w:hAnsi="Arial" w:cs="Arial"/>
          <w:sz w:val="18"/>
          <w:szCs w:val="18"/>
        </w:rPr>
        <w:t xml:space="preserve">The selected vendor will </w:t>
      </w:r>
      <w:r w:rsidR="00C407EF">
        <w:rPr>
          <w:rFonts w:ascii="Arial" w:hAnsi="Arial" w:cs="Arial"/>
          <w:sz w:val="18"/>
          <w:szCs w:val="18"/>
        </w:rPr>
        <w:t>r</w:t>
      </w:r>
      <w:r w:rsidR="00011B99">
        <w:rPr>
          <w:rFonts w:ascii="Arial" w:hAnsi="Arial" w:cs="Arial"/>
          <w:sz w:val="18"/>
          <w:szCs w:val="18"/>
        </w:rPr>
        <w:t xml:space="preserve">eceive </w:t>
      </w:r>
      <w:r w:rsidR="00011B99" w:rsidRPr="008D630F">
        <w:rPr>
          <w:rFonts w:ascii="Arial" w:hAnsi="Arial" w:cs="Arial"/>
          <w:sz w:val="18"/>
          <w:szCs w:val="18"/>
        </w:rPr>
        <w:t xml:space="preserve">a written Notice </w:t>
      </w:r>
      <w:r w:rsidR="00075241">
        <w:rPr>
          <w:rFonts w:ascii="Arial" w:hAnsi="Arial" w:cs="Arial"/>
          <w:sz w:val="18"/>
          <w:szCs w:val="18"/>
        </w:rPr>
        <w:t>t</w:t>
      </w:r>
      <w:r w:rsidR="00011B99" w:rsidRPr="008D630F">
        <w:rPr>
          <w:rFonts w:ascii="Arial" w:hAnsi="Arial" w:cs="Arial"/>
          <w:sz w:val="18"/>
          <w:szCs w:val="18"/>
        </w:rPr>
        <w:t>o Proceed</w:t>
      </w:r>
      <w:r w:rsidR="00C407EF">
        <w:rPr>
          <w:rFonts w:ascii="Arial" w:hAnsi="Arial" w:cs="Arial"/>
          <w:sz w:val="18"/>
          <w:szCs w:val="18"/>
        </w:rPr>
        <w:t xml:space="preserve"> from </w:t>
      </w:r>
      <w:r w:rsidR="006F6DA4">
        <w:rPr>
          <w:rFonts w:ascii="Arial" w:hAnsi="Arial" w:cs="Arial"/>
          <w:sz w:val="18"/>
          <w:szCs w:val="18"/>
        </w:rPr>
        <w:t>SC</w:t>
      </w:r>
      <w:r w:rsidR="00C407EF">
        <w:rPr>
          <w:rFonts w:ascii="Arial" w:hAnsi="Arial" w:cs="Arial"/>
          <w:sz w:val="18"/>
          <w:szCs w:val="18"/>
        </w:rPr>
        <w:t>TA</w:t>
      </w:r>
      <w:r w:rsidRPr="00DB0D28">
        <w:rPr>
          <w:rFonts w:ascii="Arial" w:hAnsi="Arial" w:cs="Arial"/>
          <w:sz w:val="18"/>
          <w:szCs w:val="18"/>
        </w:rPr>
        <w:t xml:space="preserve">.  </w:t>
      </w:r>
      <w:r w:rsidR="006F6DA4">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reserves the right to cancel the contract with thirty (30) days </w:t>
      </w:r>
      <w:r w:rsidR="00DB7300">
        <w:rPr>
          <w:rFonts w:ascii="Arial" w:hAnsi="Arial" w:cs="Arial"/>
          <w:sz w:val="18"/>
          <w:szCs w:val="18"/>
        </w:rPr>
        <w:t xml:space="preserve">by </w:t>
      </w:r>
      <w:r w:rsidRPr="00DB0D28">
        <w:rPr>
          <w:rFonts w:ascii="Arial" w:hAnsi="Arial" w:cs="Arial"/>
          <w:sz w:val="18"/>
          <w:szCs w:val="18"/>
        </w:rPr>
        <w:t xml:space="preserve">written notice.  </w:t>
      </w:r>
      <w:r w:rsidRPr="00DB0D28">
        <w:rPr>
          <w:rFonts w:ascii="Arial" w:eastAsia="Calibri" w:hAnsi="Arial" w:cs="Arial"/>
          <w:sz w:val="18"/>
          <w:szCs w:val="18"/>
        </w:rPr>
        <w:t xml:space="preserve">All applicable laws, ordinances, and the rules and regulations of all authorities having jurisdiction over construction of the project shall apply to the contract. </w:t>
      </w:r>
    </w:p>
    <w:p w14:paraId="18AB5791" w14:textId="77777777" w:rsidR="00997C09" w:rsidRPr="00DB0D28" w:rsidRDefault="00997C09" w:rsidP="00DB0D28">
      <w:pPr>
        <w:pStyle w:val="NoSpacing"/>
        <w:rPr>
          <w:rFonts w:ascii="Arial" w:hAnsi="Arial" w:cs="Arial"/>
          <w:sz w:val="18"/>
          <w:szCs w:val="18"/>
        </w:rPr>
      </w:pPr>
    </w:p>
    <w:p w14:paraId="004B113F" w14:textId="217E4AAE" w:rsidR="00997C09" w:rsidRDefault="00997C09" w:rsidP="00DB0D28">
      <w:pPr>
        <w:pStyle w:val="NoSpacing"/>
        <w:rPr>
          <w:rFonts w:ascii="Arial" w:hAnsi="Arial" w:cs="Arial"/>
          <w:sz w:val="18"/>
          <w:szCs w:val="18"/>
        </w:rPr>
      </w:pPr>
      <w:r w:rsidRPr="00DB0D28">
        <w:rPr>
          <w:rFonts w:ascii="Arial" w:hAnsi="Arial" w:cs="Arial"/>
          <w:sz w:val="18"/>
          <w:szCs w:val="18"/>
        </w:rPr>
        <w:t xml:space="preserve">The firm agrees to indemnify and hold </w:t>
      </w:r>
      <w:r w:rsidR="006F6DA4">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its officers, agents, employees and/or trustees, harmless from and against </w:t>
      </w:r>
      <w:proofErr w:type="gramStart"/>
      <w:r w:rsidRPr="00DB0D28">
        <w:rPr>
          <w:rFonts w:ascii="Arial" w:hAnsi="Arial" w:cs="Arial"/>
          <w:sz w:val="18"/>
          <w:szCs w:val="18"/>
        </w:rPr>
        <w:t>any and all</w:t>
      </w:r>
      <w:proofErr w:type="gramEnd"/>
      <w:r w:rsidRPr="00DB0D28">
        <w:rPr>
          <w:rFonts w:ascii="Arial" w:hAnsi="Arial" w:cs="Arial"/>
          <w:sz w:val="18"/>
          <w:szCs w:val="18"/>
        </w:rPr>
        <w:t xml:space="preserve"> claims or causes of action brought against </w:t>
      </w:r>
      <w:r w:rsidR="006F6DA4">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and from any and all damages, losses, expenses, attorney fees, costs and liabilities sustained by </w:t>
      </w:r>
      <w:r w:rsidR="006F6DA4">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arising out of any claimed defect in the goods and services provided by the firm.  The firm’s obligation under this paragraph shall include the obligation to indemnify and hold </w:t>
      </w:r>
      <w:r w:rsidR="006F6DA4">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 harmless for negligence, whether active, </w:t>
      </w:r>
      <w:proofErr w:type="gramStart"/>
      <w:r w:rsidRPr="00DB0D28">
        <w:rPr>
          <w:rFonts w:ascii="Arial" w:hAnsi="Arial" w:cs="Arial"/>
          <w:sz w:val="18"/>
          <w:szCs w:val="18"/>
        </w:rPr>
        <w:t>passive</w:t>
      </w:r>
      <w:proofErr w:type="gramEnd"/>
      <w:r w:rsidRPr="00DB0D28">
        <w:rPr>
          <w:rFonts w:ascii="Arial" w:hAnsi="Arial" w:cs="Arial"/>
          <w:sz w:val="18"/>
          <w:szCs w:val="18"/>
        </w:rPr>
        <w:t xml:space="preserve"> or concurrent, in the performance of </w:t>
      </w:r>
      <w:r w:rsidR="006F6DA4">
        <w:rPr>
          <w:rFonts w:ascii="Arial" w:hAnsi="Arial" w:cs="Arial"/>
          <w:sz w:val="18"/>
          <w:szCs w:val="18"/>
        </w:rPr>
        <w:t>SC</w:t>
      </w:r>
      <w:r w:rsidR="0093291C" w:rsidRPr="00DB0D28">
        <w:rPr>
          <w:rFonts w:ascii="Arial" w:hAnsi="Arial" w:cs="Arial"/>
          <w:sz w:val="18"/>
          <w:szCs w:val="18"/>
        </w:rPr>
        <w:t>TA</w:t>
      </w:r>
      <w:r w:rsidRPr="00DB0D28">
        <w:rPr>
          <w:rFonts w:ascii="Arial" w:hAnsi="Arial" w:cs="Arial"/>
          <w:sz w:val="18"/>
          <w:szCs w:val="18"/>
        </w:rPr>
        <w:t xml:space="preserve">’s duties and obligations pursuant to this project and agreement. </w:t>
      </w:r>
    </w:p>
    <w:p w14:paraId="5AE160DF" w14:textId="77777777" w:rsidR="00AF2DAA" w:rsidRPr="009C53D7" w:rsidRDefault="00AF2DAA" w:rsidP="00DB0D28">
      <w:pPr>
        <w:pStyle w:val="NoSpacing"/>
        <w:rPr>
          <w:rFonts w:ascii="Arial" w:hAnsi="Arial" w:cs="Arial"/>
          <w:sz w:val="18"/>
          <w:szCs w:val="18"/>
        </w:rPr>
      </w:pPr>
    </w:p>
    <w:p w14:paraId="134E33B1" w14:textId="77777777" w:rsidR="009C53D7" w:rsidRPr="009C53D7" w:rsidRDefault="009C53D7" w:rsidP="004D4863">
      <w:pPr>
        <w:spacing w:after="0"/>
        <w:rPr>
          <w:rFonts w:ascii="Arial" w:hAnsi="Arial" w:cs="Arial"/>
          <w:b/>
          <w:sz w:val="18"/>
          <w:szCs w:val="18"/>
          <w:u w:val="single"/>
        </w:rPr>
      </w:pPr>
    </w:p>
    <w:p w14:paraId="3A21C5A6" w14:textId="77777777" w:rsidR="009C53D7" w:rsidRPr="005406EF" w:rsidRDefault="009C53D7" w:rsidP="009C53D7">
      <w:pPr>
        <w:spacing w:after="0" w:line="240" w:lineRule="auto"/>
        <w:rPr>
          <w:rFonts w:ascii="Arial" w:hAnsi="Arial" w:cs="Arial"/>
          <w:sz w:val="18"/>
          <w:szCs w:val="18"/>
        </w:rPr>
      </w:pPr>
      <w:r w:rsidRPr="005406EF">
        <w:rPr>
          <w:rFonts w:ascii="Arial" w:hAnsi="Arial" w:cs="Arial"/>
          <w:sz w:val="18"/>
          <w:szCs w:val="18"/>
          <w:u w:val="single"/>
        </w:rPr>
        <w:t>Evaluation Criteria:</w:t>
      </w:r>
    </w:p>
    <w:p w14:paraId="3CA83B8F" w14:textId="79D8C78B" w:rsidR="009C53D7" w:rsidRDefault="009C53D7" w:rsidP="009C53D7">
      <w:pPr>
        <w:spacing w:after="0" w:line="240" w:lineRule="auto"/>
        <w:rPr>
          <w:rFonts w:ascii="Arial" w:hAnsi="Arial" w:cs="Arial"/>
          <w:sz w:val="18"/>
          <w:szCs w:val="18"/>
        </w:rPr>
      </w:pPr>
      <w:r w:rsidRPr="005406EF">
        <w:rPr>
          <w:rFonts w:ascii="Arial" w:hAnsi="Arial" w:cs="Arial"/>
          <w:sz w:val="18"/>
          <w:szCs w:val="18"/>
        </w:rPr>
        <w:t xml:space="preserve">The evaluation criteria for this solicitation are </w:t>
      </w:r>
      <w:r w:rsidR="00085BBE">
        <w:rPr>
          <w:rFonts w:ascii="Arial" w:hAnsi="Arial" w:cs="Arial"/>
          <w:sz w:val="18"/>
          <w:szCs w:val="18"/>
        </w:rPr>
        <w:t>listed below</w:t>
      </w:r>
      <w:r w:rsidRPr="005406EF">
        <w:rPr>
          <w:rFonts w:ascii="Arial" w:hAnsi="Arial" w:cs="Arial"/>
          <w:sz w:val="18"/>
          <w:szCs w:val="18"/>
        </w:rPr>
        <w:t>:</w:t>
      </w:r>
    </w:p>
    <w:p w14:paraId="688A741B" w14:textId="77777777" w:rsidR="007C74C5" w:rsidRDefault="007C74C5" w:rsidP="007C74C5">
      <w:pPr>
        <w:spacing w:after="0" w:line="240" w:lineRule="auto"/>
      </w:pPr>
      <w:r>
        <w:rPr>
          <w:rFonts w:ascii="Arial" w:hAnsi="Arial" w:cs="Arial"/>
          <w:sz w:val="18"/>
          <w:szCs w:val="18"/>
        </w:rPr>
        <w:tab/>
      </w:r>
      <w:r>
        <w:rPr>
          <w:rFonts w:ascii="Arial" w:hAnsi="Arial" w:cs="Arial"/>
          <w:sz w:val="18"/>
          <w:szCs w:val="18"/>
        </w:rPr>
        <w:tab/>
        <w:t>They are ranked in order of importance although the first two criteria are equally weighted</w:t>
      </w:r>
      <w:r>
        <w:t>.</w:t>
      </w:r>
    </w:p>
    <w:p w14:paraId="1D01B704" w14:textId="38D939A8" w:rsidR="009C53D7" w:rsidRPr="005406EF" w:rsidRDefault="009C53D7" w:rsidP="009C53D7">
      <w:pPr>
        <w:spacing w:after="0" w:line="240" w:lineRule="auto"/>
        <w:rPr>
          <w:rFonts w:ascii="Arial" w:hAnsi="Arial" w:cs="Arial"/>
          <w:sz w:val="18"/>
          <w:szCs w:val="18"/>
        </w:rPr>
      </w:pPr>
    </w:p>
    <w:p w14:paraId="65D6D4AA" w14:textId="607E9197" w:rsidR="009C53D7" w:rsidRPr="005406EF" w:rsidRDefault="009C53D7" w:rsidP="009C53D7">
      <w:pPr>
        <w:pStyle w:val="ListParagraph"/>
        <w:numPr>
          <w:ilvl w:val="0"/>
          <w:numId w:val="34"/>
        </w:numPr>
        <w:spacing w:after="0" w:line="240" w:lineRule="auto"/>
        <w:rPr>
          <w:rFonts w:ascii="Arial" w:hAnsi="Arial" w:cs="Arial"/>
          <w:sz w:val="18"/>
          <w:szCs w:val="18"/>
        </w:rPr>
      </w:pPr>
      <w:r w:rsidRPr="005406EF">
        <w:rPr>
          <w:rFonts w:ascii="Arial" w:hAnsi="Arial" w:cs="Arial"/>
          <w:sz w:val="18"/>
          <w:szCs w:val="18"/>
        </w:rPr>
        <w:t xml:space="preserve">Documented ability to provide </w:t>
      </w:r>
      <w:r w:rsidR="00C407EF" w:rsidRPr="005406EF">
        <w:rPr>
          <w:rFonts w:ascii="Arial" w:hAnsi="Arial" w:cs="Arial"/>
          <w:sz w:val="18"/>
          <w:szCs w:val="18"/>
        </w:rPr>
        <w:t xml:space="preserve">A&amp;E </w:t>
      </w:r>
      <w:r w:rsidRPr="005406EF">
        <w:rPr>
          <w:rFonts w:ascii="Arial" w:hAnsi="Arial" w:cs="Arial"/>
          <w:sz w:val="18"/>
          <w:szCs w:val="18"/>
        </w:rPr>
        <w:t>services</w:t>
      </w:r>
      <w:r w:rsidR="00997EF8">
        <w:rPr>
          <w:rFonts w:ascii="Arial" w:hAnsi="Arial" w:cs="Arial"/>
          <w:sz w:val="18"/>
          <w:szCs w:val="18"/>
        </w:rPr>
        <w:t>, including design, project management and construction management</w:t>
      </w:r>
      <w:r w:rsidR="00D80026">
        <w:rPr>
          <w:rFonts w:ascii="Arial" w:hAnsi="Arial" w:cs="Arial"/>
          <w:sz w:val="18"/>
          <w:szCs w:val="18"/>
        </w:rPr>
        <w:t>.</w:t>
      </w:r>
      <w:r w:rsidR="00E129D5">
        <w:rPr>
          <w:rFonts w:ascii="Arial" w:hAnsi="Arial" w:cs="Arial"/>
          <w:sz w:val="18"/>
          <w:szCs w:val="18"/>
        </w:rPr>
        <w:t xml:space="preserve"> (Up to 40 Points)</w:t>
      </w:r>
    </w:p>
    <w:p w14:paraId="7DA97125" w14:textId="02F28204" w:rsidR="009C53D7" w:rsidRPr="005406EF" w:rsidRDefault="009C53D7" w:rsidP="009C53D7">
      <w:pPr>
        <w:pStyle w:val="ListParagraph"/>
        <w:numPr>
          <w:ilvl w:val="0"/>
          <w:numId w:val="34"/>
        </w:numPr>
        <w:spacing w:after="0" w:line="240" w:lineRule="auto"/>
        <w:rPr>
          <w:rFonts w:ascii="Arial" w:hAnsi="Arial" w:cs="Arial"/>
          <w:sz w:val="18"/>
          <w:szCs w:val="18"/>
        </w:rPr>
      </w:pPr>
      <w:r w:rsidRPr="005406EF">
        <w:rPr>
          <w:rFonts w:ascii="Arial" w:hAnsi="Arial" w:cs="Arial"/>
          <w:sz w:val="18"/>
          <w:szCs w:val="18"/>
        </w:rPr>
        <w:t>Staff qualifications</w:t>
      </w:r>
      <w:r w:rsidR="00E129D5">
        <w:rPr>
          <w:rFonts w:ascii="Arial" w:hAnsi="Arial" w:cs="Arial"/>
          <w:sz w:val="18"/>
          <w:szCs w:val="18"/>
        </w:rPr>
        <w:t xml:space="preserve"> (Up to 40 Points)</w:t>
      </w:r>
    </w:p>
    <w:p w14:paraId="68668E27" w14:textId="40B7E32E" w:rsidR="00476723" w:rsidRPr="00085BBE" w:rsidRDefault="00085BBE" w:rsidP="00085BBE">
      <w:pPr>
        <w:pStyle w:val="ListParagraph"/>
        <w:numPr>
          <w:ilvl w:val="0"/>
          <w:numId w:val="34"/>
        </w:numPr>
        <w:spacing w:after="0" w:line="240" w:lineRule="auto"/>
        <w:rPr>
          <w:rFonts w:ascii="Arial" w:hAnsi="Arial" w:cs="Arial"/>
          <w:sz w:val="18"/>
          <w:szCs w:val="18"/>
        </w:rPr>
      </w:pPr>
      <w:r>
        <w:rPr>
          <w:rFonts w:ascii="Arial" w:hAnsi="Arial" w:cs="Arial"/>
          <w:sz w:val="18"/>
          <w:szCs w:val="18"/>
        </w:rPr>
        <w:t>Three (3) Past References</w:t>
      </w:r>
      <w:r w:rsidR="00E129D5">
        <w:rPr>
          <w:rFonts w:ascii="Arial" w:hAnsi="Arial" w:cs="Arial"/>
          <w:sz w:val="18"/>
          <w:szCs w:val="18"/>
        </w:rPr>
        <w:t xml:space="preserve"> (Up to 20 Points)</w:t>
      </w:r>
      <w:r w:rsidRPr="00085BBE">
        <w:rPr>
          <w:rFonts w:ascii="Arial" w:hAnsi="Arial" w:cs="Arial"/>
          <w:color w:val="FFFFFF" w:themeColor="background1"/>
          <w:sz w:val="18"/>
          <w:szCs w:val="18"/>
        </w:rPr>
        <w:t xml:space="preserve"> SEE</w:t>
      </w:r>
      <w:r w:rsidR="00476723" w:rsidRPr="00085BBE">
        <w:rPr>
          <w:rFonts w:ascii="Arial" w:hAnsi="Arial" w:cs="Arial"/>
          <w:color w:val="FFFFFF" w:themeColor="background1"/>
          <w:sz w:val="18"/>
          <w:szCs w:val="18"/>
        </w:rPr>
        <w:t xml:space="preserve"> </w:t>
      </w:r>
      <w:r w:rsidR="00476723" w:rsidRPr="00085BBE">
        <w:rPr>
          <w:rFonts w:ascii="Arial" w:hAnsi="Arial" w:cs="Arial"/>
          <w:color w:val="FFFFFF" w:themeColor="background1"/>
          <w:sz w:val="18"/>
          <w:szCs w:val="18"/>
          <w:u w:val="single"/>
        </w:rPr>
        <w:t xml:space="preserve">Evaluation Criteria </w:t>
      </w:r>
      <w:r w:rsidR="00476723" w:rsidRPr="00085BBE">
        <w:rPr>
          <w:rFonts w:ascii="Arial" w:hAnsi="Arial" w:cs="Arial"/>
          <w:color w:val="FFFFFF" w:themeColor="background1"/>
          <w:sz w:val="18"/>
          <w:szCs w:val="18"/>
        </w:rPr>
        <w:t xml:space="preserve">sheet added with this email </w:t>
      </w:r>
      <w:r w:rsidRPr="00085BBE">
        <w:rPr>
          <w:rFonts w:ascii="Arial" w:hAnsi="Arial" w:cs="Arial"/>
          <w:color w:val="FFFFFF" w:themeColor="background1"/>
          <w:sz w:val="18"/>
          <w:szCs w:val="18"/>
        </w:rPr>
        <w:t xml:space="preserve">attachment highlighted in </w:t>
      </w:r>
    </w:p>
    <w:p w14:paraId="416855CB" w14:textId="77777777" w:rsidR="00476723" w:rsidRPr="009C53D7" w:rsidRDefault="00476723" w:rsidP="009C53D7">
      <w:pPr>
        <w:pStyle w:val="ListParagraph"/>
        <w:spacing w:after="0" w:line="240" w:lineRule="auto"/>
        <w:ind w:left="1440"/>
        <w:rPr>
          <w:rFonts w:ascii="Arial" w:hAnsi="Arial" w:cs="Arial"/>
          <w:sz w:val="18"/>
          <w:szCs w:val="18"/>
        </w:rPr>
      </w:pPr>
    </w:p>
    <w:p w14:paraId="5AB02E9A" w14:textId="1FE09644" w:rsidR="009C53D7" w:rsidRPr="009C53D7" w:rsidRDefault="009C53D7" w:rsidP="009C53D7">
      <w:pPr>
        <w:spacing w:after="0" w:line="240" w:lineRule="auto"/>
        <w:rPr>
          <w:rFonts w:ascii="Arial" w:hAnsi="Arial" w:cs="Arial"/>
          <w:sz w:val="18"/>
          <w:szCs w:val="18"/>
        </w:rPr>
      </w:pPr>
      <w:r w:rsidRPr="009C53D7">
        <w:rPr>
          <w:rFonts w:ascii="Arial" w:hAnsi="Arial" w:cs="Arial"/>
          <w:sz w:val="18"/>
          <w:szCs w:val="18"/>
        </w:rPr>
        <w:t xml:space="preserve">The selection panel members are the agency’s Executive Director, </w:t>
      </w:r>
      <w:r w:rsidR="006F6DA4">
        <w:rPr>
          <w:rFonts w:ascii="Arial" w:hAnsi="Arial" w:cs="Arial"/>
          <w:sz w:val="18"/>
          <w:szCs w:val="18"/>
        </w:rPr>
        <w:t>Deputy Director</w:t>
      </w:r>
      <w:r w:rsidRPr="009C53D7">
        <w:rPr>
          <w:rFonts w:ascii="Arial" w:hAnsi="Arial" w:cs="Arial"/>
          <w:sz w:val="18"/>
          <w:szCs w:val="18"/>
        </w:rPr>
        <w:t>.</w:t>
      </w:r>
    </w:p>
    <w:p w14:paraId="33F8AC54" w14:textId="77777777" w:rsidR="0062640B" w:rsidRPr="009C53D7" w:rsidRDefault="0062640B" w:rsidP="004D4863">
      <w:pPr>
        <w:spacing w:after="0"/>
        <w:rPr>
          <w:rFonts w:ascii="Arial" w:hAnsi="Arial" w:cs="Arial"/>
          <w:b/>
          <w:sz w:val="18"/>
          <w:szCs w:val="18"/>
          <w:u w:val="single"/>
        </w:rPr>
      </w:pPr>
    </w:p>
    <w:p w14:paraId="65F7D8F2" w14:textId="25C6CF33" w:rsidR="004D4863" w:rsidRDefault="004D4863" w:rsidP="004D4863">
      <w:pPr>
        <w:spacing w:after="0"/>
        <w:rPr>
          <w:rFonts w:ascii="Arial" w:hAnsi="Arial" w:cs="Arial"/>
          <w:sz w:val="18"/>
          <w:szCs w:val="18"/>
        </w:rPr>
      </w:pPr>
      <w:r w:rsidRPr="004D4863">
        <w:rPr>
          <w:rFonts w:ascii="Arial" w:hAnsi="Arial" w:cs="Arial"/>
          <w:sz w:val="18"/>
          <w:szCs w:val="18"/>
        </w:rPr>
        <w:t xml:space="preserve">Any </w:t>
      </w:r>
      <w:r w:rsidR="00DB6D7E">
        <w:rPr>
          <w:rFonts w:ascii="Arial" w:hAnsi="Arial" w:cs="Arial"/>
          <w:sz w:val="18"/>
          <w:szCs w:val="18"/>
        </w:rPr>
        <w:t>submitter</w:t>
      </w:r>
      <w:r w:rsidRPr="004D4863">
        <w:rPr>
          <w:rFonts w:ascii="Arial" w:hAnsi="Arial" w:cs="Arial"/>
          <w:sz w:val="18"/>
          <w:szCs w:val="18"/>
        </w:rPr>
        <w:t xml:space="preserve"> falling within a competitive range as determined by the selection panel may be asked to give a presentation to the selection panel</w:t>
      </w:r>
      <w:r w:rsidR="00787517">
        <w:rPr>
          <w:rFonts w:ascii="Arial" w:hAnsi="Arial" w:cs="Arial"/>
          <w:sz w:val="18"/>
          <w:szCs w:val="18"/>
        </w:rPr>
        <w:t xml:space="preserve"> about the </w:t>
      </w:r>
      <w:r w:rsidR="00DB6D7E">
        <w:rPr>
          <w:rFonts w:ascii="Arial" w:hAnsi="Arial" w:cs="Arial"/>
          <w:sz w:val="18"/>
          <w:szCs w:val="18"/>
        </w:rPr>
        <w:t>submitter</w:t>
      </w:r>
      <w:r w:rsidR="00787517">
        <w:rPr>
          <w:rFonts w:ascii="Arial" w:hAnsi="Arial" w:cs="Arial"/>
          <w:sz w:val="18"/>
          <w:szCs w:val="18"/>
        </w:rPr>
        <w:t xml:space="preserve">’s abilities and qualifications, and to answer any </w:t>
      </w:r>
      <w:r w:rsidR="006F6DA4">
        <w:rPr>
          <w:rFonts w:ascii="Arial" w:hAnsi="Arial" w:cs="Arial"/>
          <w:sz w:val="18"/>
          <w:szCs w:val="18"/>
        </w:rPr>
        <w:t>SC</w:t>
      </w:r>
      <w:r w:rsidR="00787517">
        <w:rPr>
          <w:rFonts w:ascii="Arial" w:hAnsi="Arial" w:cs="Arial"/>
          <w:sz w:val="18"/>
          <w:szCs w:val="18"/>
        </w:rPr>
        <w:t xml:space="preserve">TA questions about the submitted </w:t>
      </w:r>
      <w:r w:rsidR="00DB6D7E">
        <w:rPr>
          <w:rFonts w:ascii="Arial" w:hAnsi="Arial" w:cs="Arial"/>
          <w:sz w:val="18"/>
          <w:szCs w:val="18"/>
        </w:rPr>
        <w:t>qualifications</w:t>
      </w:r>
      <w:r w:rsidRPr="004D4863">
        <w:rPr>
          <w:rFonts w:ascii="Arial" w:hAnsi="Arial" w:cs="Arial"/>
          <w:sz w:val="18"/>
          <w:szCs w:val="18"/>
        </w:rPr>
        <w:t xml:space="preserve">.  </w:t>
      </w:r>
      <w:r w:rsidR="009F7D9C">
        <w:rPr>
          <w:rFonts w:ascii="Arial" w:hAnsi="Arial" w:cs="Arial"/>
          <w:sz w:val="18"/>
          <w:szCs w:val="18"/>
        </w:rPr>
        <w:t>The o</w:t>
      </w:r>
      <w:r w:rsidR="00787517">
        <w:rPr>
          <w:rFonts w:ascii="Arial" w:hAnsi="Arial" w:cs="Arial"/>
          <w:sz w:val="18"/>
          <w:szCs w:val="18"/>
        </w:rPr>
        <w:t xml:space="preserve">riginal </w:t>
      </w:r>
      <w:r w:rsidR="009F7D9C">
        <w:rPr>
          <w:rFonts w:ascii="Arial" w:hAnsi="Arial" w:cs="Arial"/>
          <w:sz w:val="18"/>
          <w:szCs w:val="18"/>
        </w:rPr>
        <w:t xml:space="preserve">scoring of evaluation </w:t>
      </w:r>
      <w:r w:rsidR="00787517">
        <w:rPr>
          <w:rFonts w:ascii="Arial" w:hAnsi="Arial" w:cs="Arial"/>
          <w:sz w:val="18"/>
          <w:szCs w:val="18"/>
        </w:rPr>
        <w:t>criteria may be modified</w:t>
      </w:r>
      <w:r w:rsidR="007F0F25">
        <w:rPr>
          <w:rFonts w:ascii="Arial" w:hAnsi="Arial" w:cs="Arial"/>
          <w:sz w:val="18"/>
          <w:szCs w:val="18"/>
        </w:rPr>
        <w:t>,</w:t>
      </w:r>
      <w:r w:rsidR="00787517">
        <w:rPr>
          <w:rFonts w:ascii="Arial" w:hAnsi="Arial" w:cs="Arial"/>
          <w:sz w:val="18"/>
          <w:szCs w:val="18"/>
        </w:rPr>
        <w:t xml:space="preserve"> based on the results of the interview</w:t>
      </w:r>
      <w:r w:rsidRPr="004D4863">
        <w:rPr>
          <w:rFonts w:ascii="Arial" w:hAnsi="Arial" w:cs="Arial"/>
          <w:sz w:val="18"/>
          <w:szCs w:val="18"/>
        </w:rPr>
        <w:t xml:space="preserve">.  The agency reserves the right to award </w:t>
      </w:r>
      <w:r w:rsidR="00324B02">
        <w:rPr>
          <w:rFonts w:ascii="Arial" w:hAnsi="Arial" w:cs="Arial"/>
          <w:sz w:val="18"/>
          <w:szCs w:val="18"/>
        </w:rPr>
        <w:t>A&amp;E Services</w:t>
      </w:r>
      <w:r w:rsidRPr="004D4863">
        <w:rPr>
          <w:rFonts w:ascii="Arial" w:hAnsi="Arial" w:cs="Arial"/>
          <w:sz w:val="18"/>
          <w:szCs w:val="18"/>
        </w:rPr>
        <w:t xml:space="preserve"> </w:t>
      </w:r>
      <w:r w:rsidR="00324B02">
        <w:rPr>
          <w:rFonts w:ascii="Arial" w:hAnsi="Arial" w:cs="Arial"/>
          <w:sz w:val="18"/>
          <w:szCs w:val="18"/>
        </w:rPr>
        <w:t xml:space="preserve">to </w:t>
      </w:r>
      <w:r w:rsidR="009F7D9C">
        <w:rPr>
          <w:rFonts w:ascii="Arial" w:hAnsi="Arial" w:cs="Arial"/>
          <w:sz w:val="18"/>
          <w:szCs w:val="18"/>
        </w:rPr>
        <w:t>t</w:t>
      </w:r>
      <w:r w:rsidRPr="004D4863">
        <w:rPr>
          <w:rFonts w:ascii="Arial" w:hAnsi="Arial" w:cs="Arial"/>
          <w:sz w:val="18"/>
          <w:szCs w:val="18"/>
        </w:rPr>
        <w:t xml:space="preserve">he </w:t>
      </w:r>
      <w:r w:rsidR="00DB6D7E">
        <w:rPr>
          <w:rFonts w:ascii="Arial" w:hAnsi="Arial" w:cs="Arial"/>
          <w:sz w:val="18"/>
          <w:szCs w:val="18"/>
        </w:rPr>
        <w:t>qualifications</w:t>
      </w:r>
      <w:r w:rsidRPr="004D4863">
        <w:rPr>
          <w:rFonts w:ascii="Arial" w:hAnsi="Arial" w:cs="Arial"/>
          <w:sz w:val="18"/>
          <w:szCs w:val="18"/>
        </w:rPr>
        <w:t xml:space="preserve"> providing the </w:t>
      </w:r>
      <w:r w:rsidR="00D80026">
        <w:rPr>
          <w:rFonts w:ascii="Arial" w:hAnsi="Arial" w:cs="Arial"/>
          <w:sz w:val="18"/>
          <w:szCs w:val="18"/>
        </w:rPr>
        <w:t>“b</w:t>
      </w:r>
      <w:r w:rsidRPr="004D4863">
        <w:rPr>
          <w:rFonts w:ascii="Arial" w:hAnsi="Arial" w:cs="Arial"/>
          <w:sz w:val="18"/>
          <w:szCs w:val="18"/>
        </w:rPr>
        <w:t xml:space="preserve">est </w:t>
      </w:r>
      <w:r w:rsidR="00D80026">
        <w:rPr>
          <w:rFonts w:ascii="Arial" w:hAnsi="Arial" w:cs="Arial"/>
          <w:sz w:val="18"/>
          <w:szCs w:val="18"/>
        </w:rPr>
        <w:t>v</w:t>
      </w:r>
      <w:r w:rsidRPr="004D4863">
        <w:rPr>
          <w:rFonts w:ascii="Arial" w:hAnsi="Arial" w:cs="Arial"/>
          <w:sz w:val="18"/>
          <w:szCs w:val="18"/>
        </w:rPr>
        <w:t>alue</w:t>
      </w:r>
      <w:r w:rsidR="00D80026">
        <w:rPr>
          <w:rFonts w:ascii="Arial" w:hAnsi="Arial" w:cs="Arial"/>
          <w:sz w:val="18"/>
          <w:szCs w:val="18"/>
        </w:rPr>
        <w:t>”</w:t>
      </w:r>
      <w:r w:rsidRPr="004D4863">
        <w:rPr>
          <w:rFonts w:ascii="Arial" w:hAnsi="Arial" w:cs="Arial"/>
          <w:sz w:val="18"/>
          <w:szCs w:val="18"/>
        </w:rPr>
        <w:t xml:space="preserve"> to the agency.  The award will only be made to a responsive and responsible firm.</w:t>
      </w:r>
    </w:p>
    <w:p w14:paraId="704AB239" w14:textId="77777777" w:rsidR="00EB2A71" w:rsidRDefault="00EB2A71" w:rsidP="004D4863">
      <w:pPr>
        <w:spacing w:after="0"/>
        <w:rPr>
          <w:rFonts w:ascii="Arial" w:hAnsi="Arial" w:cs="Arial"/>
          <w:sz w:val="18"/>
          <w:szCs w:val="18"/>
        </w:rPr>
      </w:pPr>
    </w:p>
    <w:p w14:paraId="7CA42DA3" w14:textId="77777777" w:rsidR="00BE49BE" w:rsidRPr="004D4863" w:rsidRDefault="00EB2A71" w:rsidP="00085BBE">
      <w:pPr>
        <w:spacing w:after="0"/>
        <w:jc w:val="both"/>
        <w:rPr>
          <w:rFonts w:ascii="Arial" w:hAnsi="Arial" w:cs="Arial"/>
          <w:sz w:val="18"/>
          <w:szCs w:val="18"/>
        </w:rPr>
      </w:pPr>
      <w:r w:rsidRPr="00EB2A71">
        <w:rPr>
          <w:rFonts w:ascii="Arial" w:hAnsi="Arial" w:cs="Arial"/>
          <w:sz w:val="18"/>
          <w:szCs w:val="18"/>
        </w:rPr>
        <w:t>Protests of the solicitation documents must be received 10 business days before the proposal due date.  Protests of the award decision must be received within five days of the award.</w:t>
      </w:r>
    </w:p>
    <w:p w14:paraId="4177CD03" w14:textId="39D7587D" w:rsidR="00FE7D4B" w:rsidRDefault="00FE7D4B" w:rsidP="00FE7D4B">
      <w:pPr>
        <w:spacing w:after="0" w:line="240" w:lineRule="auto"/>
        <w:rPr>
          <w:rFonts w:ascii="Arial" w:hAnsi="Arial" w:cs="Arial"/>
          <w:sz w:val="18"/>
          <w:szCs w:val="18"/>
        </w:rPr>
      </w:pPr>
      <w:bookmarkStart w:id="1" w:name="_V._QUESTIONS_AND"/>
      <w:bookmarkEnd w:id="0"/>
      <w:bookmarkEnd w:id="1"/>
    </w:p>
    <w:p w14:paraId="156A79D8" w14:textId="6C6890B8" w:rsidR="00CB41D7" w:rsidRDefault="00CB41D7" w:rsidP="00FE7D4B">
      <w:pPr>
        <w:spacing w:after="0" w:line="240" w:lineRule="auto"/>
        <w:rPr>
          <w:rFonts w:ascii="Arial" w:hAnsi="Arial" w:cs="Arial"/>
          <w:sz w:val="18"/>
          <w:szCs w:val="18"/>
        </w:rPr>
      </w:pPr>
    </w:p>
    <w:p w14:paraId="0284DBC8" w14:textId="77777777" w:rsidR="00CB41D7" w:rsidRPr="00BE49BE" w:rsidRDefault="00CB41D7" w:rsidP="00FE7D4B">
      <w:pPr>
        <w:spacing w:after="0" w:line="240" w:lineRule="auto"/>
        <w:rPr>
          <w:rFonts w:ascii="Arial" w:hAnsi="Arial" w:cs="Arial"/>
          <w:sz w:val="18"/>
          <w:szCs w:val="18"/>
        </w:rPr>
      </w:pPr>
    </w:p>
    <w:p w14:paraId="2C00BD3D" w14:textId="77777777" w:rsidR="00FE7D4B" w:rsidRPr="002511E3" w:rsidRDefault="00FE7D4B" w:rsidP="00FE7D4B">
      <w:pPr>
        <w:spacing w:after="0" w:line="240" w:lineRule="auto"/>
        <w:rPr>
          <w:rFonts w:ascii="Arial" w:hAnsi="Arial" w:cs="Arial"/>
          <w:sz w:val="18"/>
          <w:szCs w:val="18"/>
        </w:rPr>
      </w:pPr>
      <w:r w:rsidRPr="002511E3">
        <w:rPr>
          <w:rFonts w:ascii="Arial" w:hAnsi="Arial" w:cs="Arial"/>
          <w:sz w:val="18"/>
          <w:szCs w:val="18"/>
          <w:u w:val="single"/>
        </w:rPr>
        <w:t>Attachments</w:t>
      </w:r>
      <w:r w:rsidRPr="002511E3">
        <w:rPr>
          <w:rFonts w:ascii="Arial" w:hAnsi="Arial" w:cs="Arial"/>
          <w:sz w:val="18"/>
          <w:szCs w:val="18"/>
        </w:rPr>
        <w:t>:</w:t>
      </w:r>
    </w:p>
    <w:p w14:paraId="33689C23" w14:textId="5871DDB9" w:rsidR="00FE7D4B" w:rsidRDefault="00FE7D4B" w:rsidP="00FE7D4B">
      <w:pPr>
        <w:spacing w:after="0" w:line="240" w:lineRule="auto"/>
        <w:rPr>
          <w:rFonts w:ascii="Arial" w:hAnsi="Arial" w:cs="Arial"/>
          <w:sz w:val="18"/>
          <w:szCs w:val="18"/>
        </w:rPr>
      </w:pPr>
      <w:r w:rsidRPr="002511E3">
        <w:rPr>
          <w:rFonts w:ascii="Arial" w:hAnsi="Arial" w:cs="Arial"/>
          <w:sz w:val="18"/>
          <w:szCs w:val="18"/>
        </w:rPr>
        <w:t>Attachment A –</w:t>
      </w:r>
      <w:r w:rsidR="005B5972" w:rsidRPr="002511E3">
        <w:rPr>
          <w:rFonts w:ascii="Arial" w:hAnsi="Arial" w:cs="Arial"/>
          <w:sz w:val="18"/>
          <w:szCs w:val="18"/>
        </w:rPr>
        <w:t xml:space="preserve"> </w:t>
      </w:r>
      <w:r w:rsidRPr="002511E3">
        <w:rPr>
          <w:rFonts w:ascii="Arial" w:hAnsi="Arial" w:cs="Arial"/>
          <w:sz w:val="18"/>
          <w:szCs w:val="18"/>
        </w:rPr>
        <w:t>Professional A&amp;E Less Than $</w:t>
      </w:r>
      <w:r w:rsidR="005B5972" w:rsidRPr="002511E3">
        <w:rPr>
          <w:rFonts w:ascii="Arial" w:hAnsi="Arial" w:cs="Arial"/>
          <w:sz w:val="18"/>
          <w:szCs w:val="18"/>
        </w:rPr>
        <w:t>150,000</w:t>
      </w:r>
    </w:p>
    <w:p w14:paraId="2353F872" w14:textId="71E62F83" w:rsidR="00E129D5" w:rsidRDefault="00E129D5" w:rsidP="00FE7D4B">
      <w:pPr>
        <w:spacing w:after="0" w:line="240" w:lineRule="auto"/>
        <w:rPr>
          <w:rFonts w:ascii="Arial" w:hAnsi="Arial" w:cs="Arial"/>
          <w:sz w:val="18"/>
          <w:szCs w:val="18"/>
        </w:rPr>
      </w:pPr>
      <w:r>
        <w:rPr>
          <w:rFonts w:ascii="Arial" w:hAnsi="Arial" w:cs="Arial"/>
          <w:sz w:val="18"/>
          <w:szCs w:val="18"/>
        </w:rPr>
        <w:t>Evaluation Criteria &amp; Point Percentages</w:t>
      </w:r>
    </w:p>
    <w:p w14:paraId="329CD8C7" w14:textId="77777777" w:rsidR="00E129D5" w:rsidRPr="002511E3" w:rsidRDefault="00E129D5" w:rsidP="00FE7D4B">
      <w:pPr>
        <w:spacing w:after="0" w:line="240" w:lineRule="auto"/>
        <w:rPr>
          <w:rFonts w:ascii="Arial" w:hAnsi="Arial" w:cs="Arial"/>
          <w:sz w:val="18"/>
          <w:szCs w:val="18"/>
        </w:rPr>
      </w:pPr>
    </w:p>
    <w:p w14:paraId="60771133" w14:textId="77777777" w:rsidR="00FE7D4B" w:rsidRPr="00BE49BE" w:rsidRDefault="00FE7D4B" w:rsidP="00FE7D4B">
      <w:pPr>
        <w:spacing w:after="0" w:line="240" w:lineRule="auto"/>
        <w:rPr>
          <w:rFonts w:ascii="Arial" w:hAnsi="Arial" w:cs="Arial"/>
          <w:sz w:val="18"/>
          <w:szCs w:val="18"/>
        </w:rPr>
      </w:pPr>
    </w:p>
    <w:p w14:paraId="52DBA931" w14:textId="77777777" w:rsidR="00FE7D4B" w:rsidRDefault="00FE7D4B" w:rsidP="00FE7D4B">
      <w:pPr>
        <w:spacing w:after="0" w:line="240" w:lineRule="auto"/>
        <w:rPr>
          <w:rFonts w:ascii="Times New Roman" w:hAnsi="Times New Roman" w:cs="Times New Roman"/>
          <w:sz w:val="24"/>
          <w:szCs w:val="24"/>
        </w:rPr>
      </w:pPr>
    </w:p>
    <w:p w14:paraId="44FA80D9" w14:textId="77777777" w:rsidR="00643BB3" w:rsidRDefault="00643BB3" w:rsidP="00933141">
      <w:pPr>
        <w:pStyle w:val="NoSpacing"/>
      </w:pPr>
    </w:p>
    <w:sectPr w:rsidR="00643BB3" w:rsidSect="00676386">
      <w:footerReference w:type="default" r:id="rId15"/>
      <w:pgSz w:w="12240" w:h="15840"/>
      <w:pgMar w:top="432" w:right="1008"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F133" w14:textId="77777777" w:rsidR="004A334D" w:rsidRDefault="004A334D" w:rsidP="001346FA">
      <w:pPr>
        <w:spacing w:after="0" w:line="240" w:lineRule="auto"/>
      </w:pPr>
      <w:r>
        <w:separator/>
      </w:r>
    </w:p>
  </w:endnote>
  <w:endnote w:type="continuationSeparator" w:id="0">
    <w:p w14:paraId="2CD6DE8B" w14:textId="77777777" w:rsidR="004A334D" w:rsidRDefault="004A334D" w:rsidP="0013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1270"/>
      <w:docPartObj>
        <w:docPartGallery w:val="Page Numbers (Bottom of Page)"/>
        <w:docPartUnique/>
      </w:docPartObj>
    </w:sdtPr>
    <w:sdtEndPr/>
    <w:sdtContent>
      <w:p w14:paraId="2820462B" w14:textId="5EDEE8A6" w:rsidR="00051E59" w:rsidRDefault="00051E59">
        <w:pPr>
          <w:pStyle w:val="Footer"/>
          <w:jc w:val="right"/>
        </w:pPr>
        <w:r>
          <w:fldChar w:fldCharType="begin"/>
        </w:r>
        <w:r>
          <w:instrText xml:space="preserve"> PAGE   \* MERGEFORMAT </w:instrText>
        </w:r>
        <w:r>
          <w:fldChar w:fldCharType="separate"/>
        </w:r>
        <w:r w:rsidR="00034DB4">
          <w:rPr>
            <w:noProof/>
          </w:rPr>
          <w:t>3</w:t>
        </w:r>
        <w:r>
          <w:rPr>
            <w:noProof/>
          </w:rPr>
          <w:fldChar w:fldCharType="end"/>
        </w:r>
      </w:p>
    </w:sdtContent>
  </w:sdt>
  <w:p w14:paraId="79309A96" w14:textId="77777777" w:rsidR="00051E59" w:rsidRDefault="0005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B42B" w14:textId="77777777" w:rsidR="004A334D" w:rsidRDefault="004A334D" w:rsidP="001346FA">
      <w:pPr>
        <w:spacing w:after="0" w:line="240" w:lineRule="auto"/>
      </w:pPr>
      <w:r>
        <w:separator/>
      </w:r>
    </w:p>
  </w:footnote>
  <w:footnote w:type="continuationSeparator" w:id="0">
    <w:p w14:paraId="093CD875" w14:textId="77777777" w:rsidR="004A334D" w:rsidRDefault="004A334D" w:rsidP="00134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C6B"/>
    <w:multiLevelType w:val="hybridMultilevel"/>
    <w:tmpl w:val="ED768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11F57"/>
    <w:multiLevelType w:val="hybridMultilevel"/>
    <w:tmpl w:val="FE20B5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00733E"/>
    <w:multiLevelType w:val="hybridMultilevel"/>
    <w:tmpl w:val="3F504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00B95"/>
    <w:multiLevelType w:val="hybridMultilevel"/>
    <w:tmpl w:val="0ED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A5BFB"/>
    <w:multiLevelType w:val="hybridMultilevel"/>
    <w:tmpl w:val="CD26D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AE70E3"/>
    <w:multiLevelType w:val="hybridMultilevel"/>
    <w:tmpl w:val="A62EA5D6"/>
    <w:lvl w:ilvl="0" w:tplc="3E662B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497385"/>
    <w:multiLevelType w:val="hybridMultilevel"/>
    <w:tmpl w:val="17C2CA2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EB4F24"/>
    <w:multiLevelType w:val="hybridMultilevel"/>
    <w:tmpl w:val="DA323BE0"/>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24607FE"/>
    <w:multiLevelType w:val="hybridMultilevel"/>
    <w:tmpl w:val="3FF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0095C"/>
    <w:multiLevelType w:val="hybridMultilevel"/>
    <w:tmpl w:val="BF60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5B34"/>
    <w:multiLevelType w:val="hybridMultilevel"/>
    <w:tmpl w:val="34D8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F56E1"/>
    <w:multiLevelType w:val="hybridMultilevel"/>
    <w:tmpl w:val="718C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83A41"/>
    <w:multiLevelType w:val="hybridMultilevel"/>
    <w:tmpl w:val="159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0D7D"/>
    <w:multiLevelType w:val="hybridMultilevel"/>
    <w:tmpl w:val="4268F7F8"/>
    <w:lvl w:ilvl="0" w:tplc="70D87E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921FC"/>
    <w:multiLevelType w:val="hybridMultilevel"/>
    <w:tmpl w:val="6DA4845A"/>
    <w:lvl w:ilvl="0" w:tplc="B17670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145DC6"/>
    <w:multiLevelType w:val="hybridMultilevel"/>
    <w:tmpl w:val="7AD0006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8112229"/>
    <w:multiLevelType w:val="hybridMultilevel"/>
    <w:tmpl w:val="A5D679C0"/>
    <w:lvl w:ilvl="0" w:tplc="FE3CF9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81659BF"/>
    <w:multiLevelType w:val="hybridMultilevel"/>
    <w:tmpl w:val="02142F3A"/>
    <w:lvl w:ilvl="0" w:tplc="FAA06F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AD4E65"/>
    <w:multiLevelType w:val="hybridMultilevel"/>
    <w:tmpl w:val="BEA2EBA6"/>
    <w:lvl w:ilvl="0" w:tplc="43C078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E37EA8"/>
    <w:multiLevelType w:val="hybridMultilevel"/>
    <w:tmpl w:val="9F46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238EC"/>
    <w:multiLevelType w:val="hybridMultilevel"/>
    <w:tmpl w:val="38F4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25A1E"/>
    <w:multiLevelType w:val="hybridMultilevel"/>
    <w:tmpl w:val="05B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05A30"/>
    <w:multiLevelType w:val="hybridMultilevel"/>
    <w:tmpl w:val="A8D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F178E"/>
    <w:multiLevelType w:val="hybridMultilevel"/>
    <w:tmpl w:val="3524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436E7"/>
    <w:multiLevelType w:val="hybridMultilevel"/>
    <w:tmpl w:val="A43A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563BB2"/>
    <w:multiLevelType w:val="hybridMultilevel"/>
    <w:tmpl w:val="A378B5CC"/>
    <w:lvl w:ilvl="0" w:tplc="AFFE5A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45904B2"/>
    <w:multiLevelType w:val="hybridMultilevel"/>
    <w:tmpl w:val="3A90FBD8"/>
    <w:lvl w:ilvl="0" w:tplc="09D0E7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2F3602"/>
    <w:multiLevelType w:val="hybridMultilevel"/>
    <w:tmpl w:val="5ABC5FE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84B6363"/>
    <w:multiLevelType w:val="hybridMultilevel"/>
    <w:tmpl w:val="75720F2C"/>
    <w:lvl w:ilvl="0" w:tplc="2018C4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6136EE"/>
    <w:multiLevelType w:val="hybridMultilevel"/>
    <w:tmpl w:val="081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607BA"/>
    <w:multiLevelType w:val="hybridMultilevel"/>
    <w:tmpl w:val="1D22EA1C"/>
    <w:lvl w:ilvl="0" w:tplc="22521F7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39225D"/>
    <w:multiLevelType w:val="hybridMultilevel"/>
    <w:tmpl w:val="ECC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4292B"/>
    <w:multiLevelType w:val="hybridMultilevel"/>
    <w:tmpl w:val="FD0656B8"/>
    <w:lvl w:ilvl="0" w:tplc="C018D2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DFB60BC"/>
    <w:multiLevelType w:val="hybridMultilevel"/>
    <w:tmpl w:val="D1F4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32"/>
  </w:num>
  <w:num w:numId="5">
    <w:abstractNumId w:val="25"/>
  </w:num>
  <w:num w:numId="6">
    <w:abstractNumId w:val="18"/>
  </w:num>
  <w:num w:numId="7">
    <w:abstractNumId w:val="28"/>
  </w:num>
  <w:num w:numId="8">
    <w:abstractNumId w:val="17"/>
  </w:num>
  <w:num w:numId="9">
    <w:abstractNumId w:val="14"/>
  </w:num>
  <w:num w:numId="10">
    <w:abstractNumId w:val="30"/>
  </w:num>
  <w:num w:numId="11">
    <w:abstractNumId w:val="3"/>
  </w:num>
  <w:num w:numId="12">
    <w:abstractNumId w:val="15"/>
  </w:num>
  <w:num w:numId="13">
    <w:abstractNumId w:val="12"/>
  </w:num>
  <w:num w:numId="14">
    <w:abstractNumId w:val="27"/>
  </w:num>
  <w:num w:numId="15">
    <w:abstractNumId w:val="6"/>
  </w:num>
  <w:num w:numId="16">
    <w:abstractNumId w:val="1"/>
  </w:num>
  <w:num w:numId="17">
    <w:abstractNumId w:val="29"/>
  </w:num>
  <w:num w:numId="18">
    <w:abstractNumId w:val="31"/>
  </w:num>
  <w:num w:numId="19">
    <w:abstractNumId w:val="19"/>
  </w:num>
  <w:num w:numId="20">
    <w:abstractNumId w:val="33"/>
  </w:num>
  <w:num w:numId="21">
    <w:abstractNumId w:val="20"/>
  </w:num>
  <w:num w:numId="22">
    <w:abstractNumId w:val="22"/>
  </w:num>
  <w:num w:numId="23">
    <w:abstractNumId w:val="11"/>
  </w:num>
  <w:num w:numId="24">
    <w:abstractNumId w:val="23"/>
  </w:num>
  <w:num w:numId="25">
    <w:abstractNumId w:val="9"/>
  </w:num>
  <w:num w:numId="26">
    <w:abstractNumId w:val="8"/>
  </w:num>
  <w:num w:numId="27">
    <w:abstractNumId w:val="22"/>
  </w:num>
  <w:num w:numId="28">
    <w:abstractNumId w:val="24"/>
  </w:num>
  <w:num w:numId="29">
    <w:abstractNumId w:val="4"/>
  </w:num>
  <w:num w:numId="30">
    <w:abstractNumId w:val="26"/>
  </w:num>
  <w:num w:numId="31">
    <w:abstractNumId w:val="7"/>
  </w:num>
  <w:num w:numId="32">
    <w:abstractNumId w:val="5"/>
  </w:num>
  <w:num w:numId="33">
    <w:abstractNumId w:val="0"/>
  </w:num>
  <w:num w:numId="34">
    <w:abstractNumId w:val="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02"/>
    <w:rsid w:val="00000378"/>
    <w:rsid w:val="00011B99"/>
    <w:rsid w:val="000144F2"/>
    <w:rsid w:val="000239C8"/>
    <w:rsid w:val="00023F8A"/>
    <w:rsid w:val="000333A6"/>
    <w:rsid w:val="00034DB4"/>
    <w:rsid w:val="00035673"/>
    <w:rsid w:val="00051E59"/>
    <w:rsid w:val="00053B97"/>
    <w:rsid w:val="000550E2"/>
    <w:rsid w:val="000640C4"/>
    <w:rsid w:val="00066EFE"/>
    <w:rsid w:val="00075241"/>
    <w:rsid w:val="000769A8"/>
    <w:rsid w:val="000813C9"/>
    <w:rsid w:val="000834B9"/>
    <w:rsid w:val="000856BC"/>
    <w:rsid w:val="00085BBE"/>
    <w:rsid w:val="00085DD8"/>
    <w:rsid w:val="00095ABF"/>
    <w:rsid w:val="0009617D"/>
    <w:rsid w:val="000965A8"/>
    <w:rsid w:val="000A3816"/>
    <w:rsid w:val="000B061C"/>
    <w:rsid w:val="000B0771"/>
    <w:rsid w:val="000B5787"/>
    <w:rsid w:val="000C6952"/>
    <w:rsid w:val="000D2820"/>
    <w:rsid w:val="000E51D3"/>
    <w:rsid w:val="000F0BE6"/>
    <w:rsid w:val="000F5CF5"/>
    <w:rsid w:val="000F70EB"/>
    <w:rsid w:val="00100225"/>
    <w:rsid w:val="001003DD"/>
    <w:rsid w:val="00106514"/>
    <w:rsid w:val="0011414F"/>
    <w:rsid w:val="001309ED"/>
    <w:rsid w:val="001346FA"/>
    <w:rsid w:val="00140563"/>
    <w:rsid w:val="001440A8"/>
    <w:rsid w:val="00152936"/>
    <w:rsid w:val="00153C69"/>
    <w:rsid w:val="001552DA"/>
    <w:rsid w:val="00156470"/>
    <w:rsid w:val="001638A5"/>
    <w:rsid w:val="00163F54"/>
    <w:rsid w:val="00174CB2"/>
    <w:rsid w:val="00175D6E"/>
    <w:rsid w:val="00191D43"/>
    <w:rsid w:val="001938EF"/>
    <w:rsid w:val="001A11EB"/>
    <w:rsid w:val="001A6A36"/>
    <w:rsid w:val="001C4884"/>
    <w:rsid w:val="001D56E3"/>
    <w:rsid w:val="001D60CA"/>
    <w:rsid w:val="001E069E"/>
    <w:rsid w:val="001E13BB"/>
    <w:rsid w:val="001E6AB7"/>
    <w:rsid w:val="00204518"/>
    <w:rsid w:val="002114F3"/>
    <w:rsid w:val="00213003"/>
    <w:rsid w:val="00235CEB"/>
    <w:rsid w:val="002360E3"/>
    <w:rsid w:val="002471E7"/>
    <w:rsid w:val="002473BA"/>
    <w:rsid w:val="002511E3"/>
    <w:rsid w:val="00251791"/>
    <w:rsid w:val="00252EA2"/>
    <w:rsid w:val="00255821"/>
    <w:rsid w:val="00260FA8"/>
    <w:rsid w:val="00265D9D"/>
    <w:rsid w:val="00273F68"/>
    <w:rsid w:val="0028304E"/>
    <w:rsid w:val="00285EE9"/>
    <w:rsid w:val="00290A29"/>
    <w:rsid w:val="00293394"/>
    <w:rsid w:val="00293811"/>
    <w:rsid w:val="00294718"/>
    <w:rsid w:val="002A50BC"/>
    <w:rsid w:val="002A68BD"/>
    <w:rsid w:val="002A7334"/>
    <w:rsid w:val="002A7940"/>
    <w:rsid w:val="002B267F"/>
    <w:rsid w:val="002B4019"/>
    <w:rsid w:val="002B5E16"/>
    <w:rsid w:val="002B6531"/>
    <w:rsid w:val="002D0B39"/>
    <w:rsid w:val="002D64CB"/>
    <w:rsid w:val="002D7195"/>
    <w:rsid w:val="002E47C1"/>
    <w:rsid w:val="002E548C"/>
    <w:rsid w:val="002E7368"/>
    <w:rsid w:val="002F300C"/>
    <w:rsid w:val="002F33EE"/>
    <w:rsid w:val="003028D0"/>
    <w:rsid w:val="00305956"/>
    <w:rsid w:val="00307D8E"/>
    <w:rsid w:val="00313DFD"/>
    <w:rsid w:val="00321525"/>
    <w:rsid w:val="00324953"/>
    <w:rsid w:val="00324B02"/>
    <w:rsid w:val="00326C2F"/>
    <w:rsid w:val="0033227E"/>
    <w:rsid w:val="003323BD"/>
    <w:rsid w:val="00337EE0"/>
    <w:rsid w:val="00337FFB"/>
    <w:rsid w:val="00342139"/>
    <w:rsid w:val="00354311"/>
    <w:rsid w:val="00354989"/>
    <w:rsid w:val="003551A4"/>
    <w:rsid w:val="00355EE1"/>
    <w:rsid w:val="00356B9A"/>
    <w:rsid w:val="003629DD"/>
    <w:rsid w:val="00364ECB"/>
    <w:rsid w:val="003674E1"/>
    <w:rsid w:val="00383B85"/>
    <w:rsid w:val="003850B6"/>
    <w:rsid w:val="00386C4D"/>
    <w:rsid w:val="003912D5"/>
    <w:rsid w:val="00393665"/>
    <w:rsid w:val="00396CC8"/>
    <w:rsid w:val="003A1164"/>
    <w:rsid w:val="003A5B29"/>
    <w:rsid w:val="003B0745"/>
    <w:rsid w:val="003C69CD"/>
    <w:rsid w:val="003D552C"/>
    <w:rsid w:val="003E511C"/>
    <w:rsid w:val="003F247B"/>
    <w:rsid w:val="003F43F4"/>
    <w:rsid w:val="003F7D7C"/>
    <w:rsid w:val="0040497B"/>
    <w:rsid w:val="00405AC7"/>
    <w:rsid w:val="00417267"/>
    <w:rsid w:val="0042431E"/>
    <w:rsid w:val="0042494A"/>
    <w:rsid w:val="00424972"/>
    <w:rsid w:val="004343AA"/>
    <w:rsid w:val="004424E8"/>
    <w:rsid w:val="00452EE0"/>
    <w:rsid w:val="00465C68"/>
    <w:rsid w:val="00471D3C"/>
    <w:rsid w:val="00474DEF"/>
    <w:rsid w:val="00476723"/>
    <w:rsid w:val="00482E0B"/>
    <w:rsid w:val="004A334D"/>
    <w:rsid w:val="004B211D"/>
    <w:rsid w:val="004B6D9F"/>
    <w:rsid w:val="004C28C2"/>
    <w:rsid w:val="004D07CA"/>
    <w:rsid w:val="004D0B6A"/>
    <w:rsid w:val="004D25E6"/>
    <w:rsid w:val="004D4863"/>
    <w:rsid w:val="004E3A38"/>
    <w:rsid w:val="004E45D1"/>
    <w:rsid w:val="00500DAA"/>
    <w:rsid w:val="00512663"/>
    <w:rsid w:val="00512803"/>
    <w:rsid w:val="005406EF"/>
    <w:rsid w:val="00542A0C"/>
    <w:rsid w:val="00543E42"/>
    <w:rsid w:val="005445B3"/>
    <w:rsid w:val="0055799D"/>
    <w:rsid w:val="00567945"/>
    <w:rsid w:val="00583E55"/>
    <w:rsid w:val="005929F5"/>
    <w:rsid w:val="0059468D"/>
    <w:rsid w:val="005A5843"/>
    <w:rsid w:val="005A5BE9"/>
    <w:rsid w:val="005B3473"/>
    <w:rsid w:val="005B5972"/>
    <w:rsid w:val="005C0674"/>
    <w:rsid w:val="005C3290"/>
    <w:rsid w:val="005C4435"/>
    <w:rsid w:val="005C7216"/>
    <w:rsid w:val="005D1860"/>
    <w:rsid w:val="005D6F33"/>
    <w:rsid w:val="005F2B5E"/>
    <w:rsid w:val="005F34DD"/>
    <w:rsid w:val="0061420C"/>
    <w:rsid w:val="0062640B"/>
    <w:rsid w:val="00640A6C"/>
    <w:rsid w:val="00642666"/>
    <w:rsid w:val="00643BB3"/>
    <w:rsid w:val="00655215"/>
    <w:rsid w:val="00662656"/>
    <w:rsid w:val="00665401"/>
    <w:rsid w:val="0067187D"/>
    <w:rsid w:val="00676386"/>
    <w:rsid w:val="00677BA8"/>
    <w:rsid w:val="00681070"/>
    <w:rsid w:val="00684BBD"/>
    <w:rsid w:val="0069151B"/>
    <w:rsid w:val="00694730"/>
    <w:rsid w:val="00696734"/>
    <w:rsid w:val="0069741E"/>
    <w:rsid w:val="006A2A4F"/>
    <w:rsid w:val="006A48EA"/>
    <w:rsid w:val="006A5DFE"/>
    <w:rsid w:val="006A6BE1"/>
    <w:rsid w:val="006A7F3A"/>
    <w:rsid w:val="006B4650"/>
    <w:rsid w:val="006C4F7F"/>
    <w:rsid w:val="006E0AEE"/>
    <w:rsid w:val="006E1E3D"/>
    <w:rsid w:val="006E6F07"/>
    <w:rsid w:val="006F6DA4"/>
    <w:rsid w:val="006F7A7F"/>
    <w:rsid w:val="00702EE2"/>
    <w:rsid w:val="00703E87"/>
    <w:rsid w:val="0071093A"/>
    <w:rsid w:val="00712633"/>
    <w:rsid w:val="00713B7B"/>
    <w:rsid w:val="00731746"/>
    <w:rsid w:val="00731DE0"/>
    <w:rsid w:val="00744F8E"/>
    <w:rsid w:val="007545B9"/>
    <w:rsid w:val="00756A75"/>
    <w:rsid w:val="00757C8E"/>
    <w:rsid w:val="00766F22"/>
    <w:rsid w:val="00770282"/>
    <w:rsid w:val="00770FA6"/>
    <w:rsid w:val="0077178E"/>
    <w:rsid w:val="007752FC"/>
    <w:rsid w:val="00776045"/>
    <w:rsid w:val="00776F4E"/>
    <w:rsid w:val="00784239"/>
    <w:rsid w:val="00784A71"/>
    <w:rsid w:val="0078619D"/>
    <w:rsid w:val="00787517"/>
    <w:rsid w:val="007908C7"/>
    <w:rsid w:val="00797FD6"/>
    <w:rsid w:val="007A5493"/>
    <w:rsid w:val="007B707D"/>
    <w:rsid w:val="007C1D27"/>
    <w:rsid w:val="007C2359"/>
    <w:rsid w:val="007C402A"/>
    <w:rsid w:val="007C4871"/>
    <w:rsid w:val="007C74C5"/>
    <w:rsid w:val="007D2FBB"/>
    <w:rsid w:val="007D52B2"/>
    <w:rsid w:val="007D67EA"/>
    <w:rsid w:val="007E62AC"/>
    <w:rsid w:val="007F0F25"/>
    <w:rsid w:val="00801559"/>
    <w:rsid w:val="0080585C"/>
    <w:rsid w:val="00816423"/>
    <w:rsid w:val="00822728"/>
    <w:rsid w:val="008339D3"/>
    <w:rsid w:val="00836E2E"/>
    <w:rsid w:val="008371A9"/>
    <w:rsid w:val="008476DD"/>
    <w:rsid w:val="00852D52"/>
    <w:rsid w:val="008537D0"/>
    <w:rsid w:val="008640FD"/>
    <w:rsid w:val="00867257"/>
    <w:rsid w:val="00871CB0"/>
    <w:rsid w:val="008802AA"/>
    <w:rsid w:val="00885CD5"/>
    <w:rsid w:val="008912F7"/>
    <w:rsid w:val="00891B83"/>
    <w:rsid w:val="008A06E5"/>
    <w:rsid w:val="008A27C7"/>
    <w:rsid w:val="008A32F9"/>
    <w:rsid w:val="008B59E4"/>
    <w:rsid w:val="008D57F8"/>
    <w:rsid w:val="008D630F"/>
    <w:rsid w:val="008F2D35"/>
    <w:rsid w:val="008F31FF"/>
    <w:rsid w:val="008F5F79"/>
    <w:rsid w:val="008F6F9A"/>
    <w:rsid w:val="00903FA4"/>
    <w:rsid w:val="00911ADF"/>
    <w:rsid w:val="0092250E"/>
    <w:rsid w:val="00922877"/>
    <w:rsid w:val="00925364"/>
    <w:rsid w:val="00932761"/>
    <w:rsid w:val="0093291C"/>
    <w:rsid w:val="00933141"/>
    <w:rsid w:val="009334A0"/>
    <w:rsid w:val="009346EE"/>
    <w:rsid w:val="00941273"/>
    <w:rsid w:val="00952335"/>
    <w:rsid w:val="00952A66"/>
    <w:rsid w:val="00954B54"/>
    <w:rsid w:val="00956A8B"/>
    <w:rsid w:val="009741CE"/>
    <w:rsid w:val="009930B7"/>
    <w:rsid w:val="00997C09"/>
    <w:rsid w:val="00997EF8"/>
    <w:rsid w:val="009B3AA0"/>
    <w:rsid w:val="009C2911"/>
    <w:rsid w:val="009C53D7"/>
    <w:rsid w:val="009C6D5B"/>
    <w:rsid w:val="009D5CE7"/>
    <w:rsid w:val="009E2526"/>
    <w:rsid w:val="009E3CEC"/>
    <w:rsid w:val="009E560A"/>
    <w:rsid w:val="009E741F"/>
    <w:rsid w:val="009E7E9E"/>
    <w:rsid w:val="009F1F23"/>
    <w:rsid w:val="009F478D"/>
    <w:rsid w:val="009F7D9C"/>
    <w:rsid w:val="00A05A57"/>
    <w:rsid w:val="00A252D4"/>
    <w:rsid w:val="00A40D7F"/>
    <w:rsid w:val="00A4712B"/>
    <w:rsid w:val="00A4758E"/>
    <w:rsid w:val="00A60A1B"/>
    <w:rsid w:val="00A63968"/>
    <w:rsid w:val="00A65C09"/>
    <w:rsid w:val="00A82F71"/>
    <w:rsid w:val="00A862B8"/>
    <w:rsid w:val="00A94BF8"/>
    <w:rsid w:val="00AA2D1A"/>
    <w:rsid w:val="00AA4B6A"/>
    <w:rsid w:val="00AA5826"/>
    <w:rsid w:val="00AA73DB"/>
    <w:rsid w:val="00AB5603"/>
    <w:rsid w:val="00AB644C"/>
    <w:rsid w:val="00AC635F"/>
    <w:rsid w:val="00AD6F24"/>
    <w:rsid w:val="00AE1CE1"/>
    <w:rsid w:val="00AE5104"/>
    <w:rsid w:val="00AF1972"/>
    <w:rsid w:val="00AF2DAA"/>
    <w:rsid w:val="00B04011"/>
    <w:rsid w:val="00B05476"/>
    <w:rsid w:val="00B13B01"/>
    <w:rsid w:val="00B2574B"/>
    <w:rsid w:val="00B25DCD"/>
    <w:rsid w:val="00B30319"/>
    <w:rsid w:val="00B402C5"/>
    <w:rsid w:val="00B40812"/>
    <w:rsid w:val="00B43161"/>
    <w:rsid w:val="00B43D84"/>
    <w:rsid w:val="00B53F5B"/>
    <w:rsid w:val="00B61FA7"/>
    <w:rsid w:val="00B70E25"/>
    <w:rsid w:val="00B7434F"/>
    <w:rsid w:val="00B75D2C"/>
    <w:rsid w:val="00B773D3"/>
    <w:rsid w:val="00B81525"/>
    <w:rsid w:val="00B82CD3"/>
    <w:rsid w:val="00B8342B"/>
    <w:rsid w:val="00B8412A"/>
    <w:rsid w:val="00B86333"/>
    <w:rsid w:val="00B9030F"/>
    <w:rsid w:val="00B96A80"/>
    <w:rsid w:val="00BA04F2"/>
    <w:rsid w:val="00BA18CA"/>
    <w:rsid w:val="00BA2F60"/>
    <w:rsid w:val="00BA4D3F"/>
    <w:rsid w:val="00BA6F16"/>
    <w:rsid w:val="00BA7D98"/>
    <w:rsid w:val="00BC054A"/>
    <w:rsid w:val="00BD40D9"/>
    <w:rsid w:val="00BD4C40"/>
    <w:rsid w:val="00BD5C45"/>
    <w:rsid w:val="00BE2D9D"/>
    <w:rsid w:val="00BE365B"/>
    <w:rsid w:val="00BE3D0B"/>
    <w:rsid w:val="00BE49BE"/>
    <w:rsid w:val="00BF392D"/>
    <w:rsid w:val="00C00D51"/>
    <w:rsid w:val="00C018F1"/>
    <w:rsid w:val="00C10AF6"/>
    <w:rsid w:val="00C10CBD"/>
    <w:rsid w:val="00C1205D"/>
    <w:rsid w:val="00C1393F"/>
    <w:rsid w:val="00C21504"/>
    <w:rsid w:val="00C22C61"/>
    <w:rsid w:val="00C258BB"/>
    <w:rsid w:val="00C27201"/>
    <w:rsid w:val="00C30264"/>
    <w:rsid w:val="00C33902"/>
    <w:rsid w:val="00C35BC6"/>
    <w:rsid w:val="00C406CC"/>
    <w:rsid w:val="00C407EF"/>
    <w:rsid w:val="00C4248E"/>
    <w:rsid w:val="00C44839"/>
    <w:rsid w:val="00C537DC"/>
    <w:rsid w:val="00C55377"/>
    <w:rsid w:val="00C559DE"/>
    <w:rsid w:val="00C55D76"/>
    <w:rsid w:val="00C6183C"/>
    <w:rsid w:val="00C675E7"/>
    <w:rsid w:val="00C748B3"/>
    <w:rsid w:val="00C81201"/>
    <w:rsid w:val="00C837EC"/>
    <w:rsid w:val="00C93196"/>
    <w:rsid w:val="00CA0025"/>
    <w:rsid w:val="00CA408E"/>
    <w:rsid w:val="00CA68A0"/>
    <w:rsid w:val="00CB35B3"/>
    <w:rsid w:val="00CB3E6D"/>
    <w:rsid w:val="00CB41D7"/>
    <w:rsid w:val="00CB46FF"/>
    <w:rsid w:val="00CB5A78"/>
    <w:rsid w:val="00CB7D82"/>
    <w:rsid w:val="00CC3775"/>
    <w:rsid w:val="00CD22DC"/>
    <w:rsid w:val="00CD33E2"/>
    <w:rsid w:val="00CE271C"/>
    <w:rsid w:val="00CE5CF9"/>
    <w:rsid w:val="00CF627C"/>
    <w:rsid w:val="00D055B6"/>
    <w:rsid w:val="00D05F7A"/>
    <w:rsid w:val="00D27A0A"/>
    <w:rsid w:val="00D31940"/>
    <w:rsid w:val="00D370EF"/>
    <w:rsid w:val="00D41A65"/>
    <w:rsid w:val="00D46F44"/>
    <w:rsid w:val="00D47F1F"/>
    <w:rsid w:val="00D55CA0"/>
    <w:rsid w:val="00D57AA6"/>
    <w:rsid w:val="00D625ED"/>
    <w:rsid w:val="00D74058"/>
    <w:rsid w:val="00D77E77"/>
    <w:rsid w:val="00D80026"/>
    <w:rsid w:val="00D85A97"/>
    <w:rsid w:val="00D962D1"/>
    <w:rsid w:val="00DA11A5"/>
    <w:rsid w:val="00DA69B1"/>
    <w:rsid w:val="00DB0D28"/>
    <w:rsid w:val="00DB1009"/>
    <w:rsid w:val="00DB6D7E"/>
    <w:rsid w:val="00DB7300"/>
    <w:rsid w:val="00DD4AD3"/>
    <w:rsid w:val="00DE6110"/>
    <w:rsid w:val="00DE61C2"/>
    <w:rsid w:val="00DF64EA"/>
    <w:rsid w:val="00E01BBE"/>
    <w:rsid w:val="00E129D5"/>
    <w:rsid w:val="00E164BC"/>
    <w:rsid w:val="00E228E4"/>
    <w:rsid w:val="00E32E30"/>
    <w:rsid w:val="00E413A4"/>
    <w:rsid w:val="00E502A0"/>
    <w:rsid w:val="00E64469"/>
    <w:rsid w:val="00E70ABA"/>
    <w:rsid w:val="00E71978"/>
    <w:rsid w:val="00E83263"/>
    <w:rsid w:val="00E86E7B"/>
    <w:rsid w:val="00E94089"/>
    <w:rsid w:val="00EB2A71"/>
    <w:rsid w:val="00EC7540"/>
    <w:rsid w:val="00ED0738"/>
    <w:rsid w:val="00EE3231"/>
    <w:rsid w:val="00EE35CB"/>
    <w:rsid w:val="00EF3758"/>
    <w:rsid w:val="00EF55B4"/>
    <w:rsid w:val="00EF72F4"/>
    <w:rsid w:val="00F013D3"/>
    <w:rsid w:val="00F13657"/>
    <w:rsid w:val="00F13AD2"/>
    <w:rsid w:val="00F17391"/>
    <w:rsid w:val="00F2651A"/>
    <w:rsid w:val="00F35488"/>
    <w:rsid w:val="00F4278C"/>
    <w:rsid w:val="00F43748"/>
    <w:rsid w:val="00F43AE2"/>
    <w:rsid w:val="00F51E00"/>
    <w:rsid w:val="00F5242C"/>
    <w:rsid w:val="00F541C7"/>
    <w:rsid w:val="00F60C13"/>
    <w:rsid w:val="00F6660B"/>
    <w:rsid w:val="00F73617"/>
    <w:rsid w:val="00F90FE4"/>
    <w:rsid w:val="00F92B00"/>
    <w:rsid w:val="00F93F5C"/>
    <w:rsid w:val="00F94D76"/>
    <w:rsid w:val="00F958CE"/>
    <w:rsid w:val="00FB523C"/>
    <w:rsid w:val="00FC4673"/>
    <w:rsid w:val="00FC4C99"/>
    <w:rsid w:val="00FD43C5"/>
    <w:rsid w:val="00FD4B11"/>
    <w:rsid w:val="00FE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0795"/>
  <w15:docId w15:val="{27F12259-F1A9-4F24-B498-B209FD44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CE1"/>
    <w:pPr>
      <w:keepNext/>
      <w:keepLines/>
      <w:spacing w:after="0" w:line="240" w:lineRule="auto"/>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AE1CE1"/>
    <w:pPr>
      <w:keepNext/>
      <w:keepLines/>
      <w:spacing w:after="0" w:line="240" w:lineRule="auto"/>
      <w:outlineLvl w:val="1"/>
    </w:pPr>
    <w:rPr>
      <w:rFonts w:asciiTheme="majorHAnsi" w:eastAsiaTheme="majorEastAsia" w:hAnsiTheme="majorHAnsi" w:cstheme="majorBidi"/>
      <w:bCs/>
      <w:color w:val="000000" w:themeColor="text1"/>
      <w:szCs w:val="26"/>
      <w:u w:val="single"/>
    </w:rPr>
  </w:style>
  <w:style w:type="paragraph" w:styleId="Heading3">
    <w:name w:val="heading 3"/>
    <w:basedOn w:val="Normal"/>
    <w:next w:val="Normal"/>
    <w:link w:val="Heading3Char"/>
    <w:uiPriority w:val="9"/>
    <w:unhideWhenUsed/>
    <w:qFormat/>
    <w:rsid w:val="00AE1CE1"/>
    <w:pPr>
      <w:keepNext/>
      <w:keepLines/>
      <w:spacing w:after="0" w:line="240" w:lineRule="auto"/>
      <w:outlineLvl w:val="2"/>
    </w:pPr>
    <w:rPr>
      <w:rFonts w:asciiTheme="majorHAnsi" w:eastAsiaTheme="majorEastAsia" w:hAnsiTheme="majorHAnsi"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3D3"/>
    <w:pPr>
      <w:ind w:left="720"/>
      <w:contextualSpacing/>
    </w:pPr>
  </w:style>
  <w:style w:type="paragraph" w:customStyle="1" w:styleId="Blockquote">
    <w:name w:val="Blockquote"/>
    <w:basedOn w:val="Normal"/>
    <w:rsid w:val="00321525"/>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Title">
    <w:name w:val="Title"/>
    <w:basedOn w:val="Normal"/>
    <w:next w:val="Normal"/>
    <w:link w:val="TitleChar"/>
    <w:uiPriority w:val="10"/>
    <w:qFormat/>
    <w:rsid w:val="00AE1CE1"/>
    <w:pPr>
      <w:spacing w:after="0" w:line="240" w:lineRule="auto"/>
      <w:contextualSpacing/>
      <w:jc w:val="center"/>
    </w:pPr>
    <w:rPr>
      <w:rFonts w:asciiTheme="majorHAnsi" w:eastAsiaTheme="majorEastAsia" w:hAnsiTheme="majorHAnsi" w:cstheme="majorBidi"/>
      <w:b/>
      <w:color w:val="000000" w:themeColor="text1"/>
      <w:spacing w:val="5"/>
      <w:kern w:val="28"/>
      <w:sz w:val="28"/>
      <w:szCs w:val="52"/>
    </w:rPr>
  </w:style>
  <w:style w:type="character" w:customStyle="1" w:styleId="TitleChar">
    <w:name w:val="Title Char"/>
    <w:basedOn w:val="DefaultParagraphFont"/>
    <w:link w:val="Title"/>
    <w:uiPriority w:val="10"/>
    <w:rsid w:val="00AE1CE1"/>
    <w:rPr>
      <w:rFonts w:asciiTheme="majorHAnsi" w:eastAsiaTheme="majorEastAsia" w:hAnsiTheme="majorHAnsi" w:cstheme="majorBidi"/>
      <w:b/>
      <w:color w:val="000000" w:themeColor="text1"/>
      <w:spacing w:val="5"/>
      <w:kern w:val="28"/>
      <w:sz w:val="28"/>
      <w:szCs w:val="52"/>
    </w:rPr>
  </w:style>
  <w:style w:type="character" w:customStyle="1" w:styleId="Heading1Char">
    <w:name w:val="Heading 1 Char"/>
    <w:basedOn w:val="DefaultParagraphFont"/>
    <w:link w:val="Heading1"/>
    <w:uiPriority w:val="9"/>
    <w:rsid w:val="00AE1CE1"/>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rsid w:val="00AE1CE1"/>
    <w:rPr>
      <w:rFonts w:asciiTheme="majorHAnsi" w:eastAsiaTheme="majorEastAsia" w:hAnsiTheme="majorHAnsi" w:cstheme="majorBidi"/>
      <w:bCs/>
      <w:color w:val="000000" w:themeColor="text1"/>
      <w:szCs w:val="26"/>
      <w:u w:val="single"/>
    </w:rPr>
  </w:style>
  <w:style w:type="character" w:customStyle="1" w:styleId="Heading3Char">
    <w:name w:val="Heading 3 Char"/>
    <w:basedOn w:val="DefaultParagraphFont"/>
    <w:link w:val="Heading3"/>
    <w:uiPriority w:val="9"/>
    <w:rsid w:val="00AE1CE1"/>
    <w:rPr>
      <w:rFonts w:asciiTheme="majorHAnsi" w:eastAsiaTheme="majorEastAsia" w:hAnsiTheme="majorHAnsi" w:cstheme="majorBidi"/>
      <w:bCs/>
      <w:i/>
      <w:color w:val="000000" w:themeColor="text1"/>
    </w:rPr>
  </w:style>
  <w:style w:type="paragraph" w:styleId="Header">
    <w:name w:val="header"/>
    <w:basedOn w:val="Normal"/>
    <w:link w:val="HeaderChar"/>
    <w:uiPriority w:val="99"/>
    <w:semiHidden/>
    <w:unhideWhenUsed/>
    <w:rsid w:val="00134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46FA"/>
  </w:style>
  <w:style w:type="paragraph" w:styleId="Footer">
    <w:name w:val="footer"/>
    <w:basedOn w:val="Normal"/>
    <w:link w:val="FooterChar"/>
    <w:uiPriority w:val="99"/>
    <w:unhideWhenUsed/>
    <w:rsid w:val="0013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6FA"/>
  </w:style>
  <w:style w:type="paragraph" w:styleId="TOCHeading">
    <w:name w:val="TOC Heading"/>
    <w:basedOn w:val="Heading1"/>
    <w:next w:val="Normal"/>
    <w:uiPriority w:val="39"/>
    <w:semiHidden/>
    <w:unhideWhenUsed/>
    <w:qFormat/>
    <w:rsid w:val="00784A71"/>
    <w:pPr>
      <w:spacing w:before="480" w:line="276" w:lineRule="auto"/>
      <w:outlineLvl w:val="9"/>
    </w:pPr>
    <w:rPr>
      <w:color w:val="365F91" w:themeColor="accent1" w:themeShade="BF"/>
      <w:sz w:val="28"/>
    </w:rPr>
  </w:style>
  <w:style w:type="paragraph" w:styleId="TOC1">
    <w:name w:val="toc 1"/>
    <w:basedOn w:val="Normal"/>
    <w:next w:val="Normal"/>
    <w:autoRedefine/>
    <w:uiPriority w:val="39"/>
    <w:unhideWhenUsed/>
    <w:rsid w:val="00784A71"/>
    <w:pPr>
      <w:spacing w:after="100"/>
    </w:pPr>
  </w:style>
  <w:style w:type="paragraph" w:styleId="TOC2">
    <w:name w:val="toc 2"/>
    <w:basedOn w:val="Normal"/>
    <w:next w:val="Normal"/>
    <w:autoRedefine/>
    <w:uiPriority w:val="39"/>
    <w:unhideWhenUsed/>
    <w:rsid w:val="00784A71"/>
    <w:pPr>
      <w:spacing w:after="100"/>
      <w:ind w:left="220"/>
    </w:pPr>
  </w:style>
  <w:style w:type="paragraph" w:styleId="TOC3">
    <w:name w:val="toc 3"/>
    <w:basedOn w:val="Normal"/>
    <w:next w:val="Normal"/>
    <w:autoRedefine/>
    <w:uiPriority w:val="39"/>
    <w:unhideWhenUsed/>
    <w:rsid w:val="00784A71"/>
    <w:pPr>
      <w:spacing w:after="100"/>
      <w:ind w:left="440"/>
    </w:pPr>
  </w:style>
  <w:style w:type="character" w:styleId="Hyperlink">
    <w:name w:val="Hyperlink"/>
    <w:basedOn w:val="DefaultParagraphFont"/>
    <w:uiPriority w:val="99"/>
    <w:unhideWhenUsed/>
    <w:rsid w:val="00784A71"/>
    <w:rPr>
      <w:color w:val="0000FF" w:themeColor="hyperlink"/>
      <w:u w:val="single"/>
    </w:rPr>
  </w:style>
  <w:style w:type="paragraph" w:styleId="BalloonText">
    <w:name w:val="Balloon Text"/>
    <w:basedOn w:val="Normal"/>
    <w:link w:val="BalloonTextChar"/>
    <w:uiPriority w:val="99"/>
    <w:semiHidden/>
    <w:unhideWhenUsed/>
    <w:rsid w:val="0078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A71"/>
    <w:rPr>
      <w:rFonts w:ascii="Tahoma" w:hAnsi="Tahoma" w:cs="Tahoma"/>
      <w:sz w:val="16"/>
      <w:szCs w:val="16"/>
    </w:rPr>
  </w:style>
  <w:style w:type="paragraph" w:customStyle="1" w:styleId="DefinitionTerm">
    <w:name w:val="Definition Term"/>
    <w:basedOn w:val="Normal"/>
    <w:next w:val="Normal"/>
    <w:rsid w:val="00F92B00"/>
    <w:pPr>
      <w:widowControl w:val="0"/>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59"/>
    <w:rsid w:val="006F7A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1093A"/>
    <w:rPr>
      <w:color w:val="800080" w:themeColor="followedHyperlink"/>
      <w:u w:val="single"/>
    </w:rPr>
  </w:style>
  <w:style w:type="paragraph" w:styleId="NoSpacing">
    <w:name w:val="No Spacing"/>
    <w:uiPriority w:val="1"/>
    <w:qFormat/>
    <w:rsid w:val="00D41A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5536">
      <w:bodyDiv w:val="1"/>
      <w:marLeft w:val="0"/>
      <w:marRight w:val="0"/>
      <w:marTop w:val="0"/>
      <w:marBottom w:val="0"/>
      <w:divBdr>
        <w:top w:val="none" w:sz="0" w:space="0" w:color="auto"/>
        <w:left w:val="none" w:sz="0" w:space="0" w:color="auto"/>
        <w:bottom w:val="none" w:sz="0" w:space="0" w:color="auto"/>
        <w:right w:val="none" w:sz="0" w:space="0" w:color="auto"/>
      </w:divBdr>
    </w:div>
    <w:div w:id="771976768">
      <w:bodyDiv w:val="1"/>
      <w:marLeft w:val="0"/>
      <w:marRight w:val="0"/>
      <w:marTop w:val="0"/>
      <w:marBottom w:val="0"/>
      <w:divBdr>
        <w:top w:val="none" w:sz="0" w:space="0" w:color="auto"/>
        <w:left w:val="none" w:sz="0" w:space="0" w:color="auto"/>
        <w:bottom w:val="none" w:sz="0" w:space="0" w:color="auto"/>
        <w:right w:val="none" w:sz="0" w:space="0" w:color="auto"/>
      </w:divBdr>
    </w:div>
    <w:div w:id="1047022530">
      <w:bodyDiv w:val="1"/>
      <w:marLeft w:val="0"/>
      <w:marRight w:val="0"/>
      <w:marTop w:val="0"/>
      <w:marBottom w:val="0"/>
      <w:divBdr>
        <w:top w:val="none" w:sz="0" w:space="0" w:color="auto"/>
        <w:left w:val="none" w:sz="0" w:space="0" w:color="auto"/>
        <w:bottom w:val="none" w:sz="0" w:space="0" w:color="auto"/>
        <w:right w:val="none" w:sz="0" w:space="0" w:color="auto"/>
      </w:divBdr>
    </w:div>
    <w:div w:id="12317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ctor@sctransi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or@sctransi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ieg@databus.org" TargetMode="External"/><Relationship Id="rId4" Type="http://schemas.openxmlformats.org/officeDocument/2006/relationships/settings" Target="settings.xml"/><Relationship Id="rId9" Type="http://schemas.openxmlformats.org/officeDocument/2006/relationships/hyperlink" Target="mailto:director@sctransit.org" TargetMode="External"/><Relationship Id="rId14" Type="http://schemas.openxmlformats.org/officeDocument/2006/relationships/hyperlink" Target="mailto:cherieg@data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CF24-899D-4E56-AB01-07C1DF60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jpleveich</dc:creator>
  <cp:lastModifiedBy>Eric Perrollaz</cp:lastModifiedBy>
  <cp:revision>5</cp:revision>
  <cp:lastPrinted>2021-07-23T18:24:00Z</cp:lastPrinted>
  <dcterms:created xsi:type="dcterms:W3CDTF">2021-06-02T14:47:00Z</dcterms:created>
  <dcterms:modified xsi:type="dcterms:W3CDTF">2021-07-23T19:48:00Z</dcterms:modified>
</cp:coreProperties>
</file>