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E961" w14:textId="77777777" w:rsidR="001A61DF" w:rsidRDefault="001A61DF" w:rsidP="001A61DF">
      <w:pPr>
        <w:tabs>
          <w:tab w:val="left" w:pos="0"/>
        </w:tabs>
        <w:rPr>
          <w:sz w:val="24"/>
          <w:szCs w:val="24"/>
        </w:rPr>
      </w:pPr>
      <w:r>
        <w:rPr>
          <w:b/>
          <w:bCs/>
          <w:color w:val="4F6228" w:themeColor="accent3" w:themeShade="80"/>
          <w:sz w:val="24"/>
          <w:szCs w:val="24"/>
        </w:rPr>
        <w:t>Gazeley</w:t>
      </w:r>
      <w:r>
        <w:rPr>
          <w:b/>
          <w:bCs/>
          <w:color w:val="4F6228" w:themeColor="accent3" w:themeShade="80"/>
          <w:spacing w:val="-2"/>
          <w:sz w:val="24"/>
          <w:szCs w:val="24"/>
        </w:rPr>
        <w:t xml:space="preserve"> </w:t>
      </w:r>
      <w:r>
        <w:rPr>
          <w:b/>
          <w:bCs/>
          <w:color w:val="4F6228" w:themeColor="accent3" w:themeShade="80"/>
          <w:sz w:val="24"/>
          <w:szCs w:val="24"/>
        </w:rPr>
        <w:t>Parish</w:t>
      </w:r>
      <w:r>
        <w:rPr>
          <w:b/>
          <w:bCs/>
          <w:color w:val="4F6228" w:themeColor="accent3" w:themeShade="80"/>
          <w:spacing w:val="-2"/>
          <w:sz w:val="24"/>
          <w:szCs w:val="24"/>
        </w:rPr>
        <w:t xml:space="preserve"> </w:t>
      </w:r>
      <w:r>
        <w:rPr>
          <w:b/>
          <w:bCs/>
          <w:color w:val="4F6228" w:themeColor="accent3" w:themeShade="80"/>
          <w:sz w:val="24"/>
          <w:szCs w:val="24"/>
        </w:rPr>
        <w:t>Council</w:t>
      </w:r>
    </w:p>
    <w:p w14:paraId="4ACA15CA" w14:textId="77777777" w:rsidR="001A61DF" w:rsidRDefault="001A61DF" w:rsidP="001A61DF">
      <w:pPr>
        <w:pStyle w:val="BodyText"/>
      </w:pPr>
    </w:p>
    <w:p w14:paraId="45B2C16C" w14:textId="77777777" w:rsidR="001A61DF" w:rsidRDefault="001A61DF" w:rsidP="001A61DF">
      <w:pPr>
        <w:pStyle w:val="BodyText"/>
        <w:spacing w:before="11"/>
        <w:ind w:left="0" w:firstLine="0"/>
      </w:pPr>
      <w:r>
        <w:t xml:space="preserve">Website </w:t>
      </w:r>
      <w:hyperlink r:id="rId7" w:history="1">
        <w:r>
          <w:rPr>
            <w:rStyle w:val="Hyperlink"/>
          </w:rPr>
          <w:t>www.gazeleypc.co.uk</w:t>
        </w:r>
      </w:hyperlink>
    </w:p>
    <w:p w14:paraId="75B31A4F" w14:textId="77777777" w:rsidR="001A61DF" w:rsidRDefault="001A61DF" w:rsidP="001A61DF">
      <w:pPr>
        <w:pStyle w:val="BodyText"/>
        <w:spacing w:before="11"/>
        <w:ind w:left="0" w:firstLine="0"/>
      </w:pPr>
      <w:r>
        <w:t xml:space="preserve">Email: </w:t>
      </w:r>
      <w:r>
        <w:rPr>
          <w:rStyle w:val="Hyperlink"/>
        </w:rPr>
        <w:t>parishclerk@gazeleypc.co.uk</w:t>
      </w:r>
    </w:p>
    <w:p w14:paraId="107F8E93" w14:textId="77777777" w:rsidR="00CB7776" w:rsidRPr="0073382D" w:rsidRDefault="00CB7776">
      <w:pPr>
        <w:tabs>
          <w:tab w:val="left" w:pos="679"/>
          <w:tab w:val="left" w:pos="680"/>
        </w:tabs>
        <w:spacing w:before="82"/>
        <w:ind w:left="679" w:hanging="567"/>
      </w:pPr>
    </w:p>
    <w:p w14:paraId="526AD2E6" w14:textId="16B28D3E" w:rsidR="0073382D" w:rsidRPr="0073382D" w:rsidRDefault="00C51E65" w:rsidP="00315796">
      <w:pPr>
        <w:spacing w:before="240" w:line="276" w:lineRule="auto"/>
        <w:rPr>
          <w:b/>
          <w:spacing w:val="-3"/>
          <w:sz w:val="24"/>
        </w:rPr>
      </w:pPr>
      <w:r w:rsidRPr="00C51E65">
        <w:rPr>
          <w:b/>
          <w:spacing w:val="-3"/>
          <w:sz w:val="24"/>
        </w:rPr>
        <w:t>ENVIRONMENTAL</w:t>
      </w:r>
    </w:p>
    <w:p w14:paraId="563546F3" w14:textId="5285D7A2" w:rsidR="00C51E65" w:rsidRPr="00C51E65" w:rsidRDefault="001A61DF" w:rsidP="00C51E65">
      <w:pPr>
        <w:pStyle w:val="ListParagraph"/>
        <w:numPr>
          <w:ilvl w:val="0"/>
          <w:numId w:val="36"/>
        </w:numPr>
        <w:spacing w:before="240" w:line="276" w:lineRule="auto"/>
        <w:ind w:left="567" w:hanging="567"/>
        <w:rPr>
          <w:sz w:val="24"/>
        </w:rPr>
      </w:pPr>
      <w:r>
        <w:rPr>
          <w:sz w:val="24"/>
        </w:rPr>
        <w:t>Gazeley</w:t>
      </w:r>
      <w:r w:rsidR="00C51E65" w:rsidRPr="00C51E65">
        <w:rPr>
          <w:sz w:val="24"/>
        </w:rPr>
        <w:t xml:space="preserve"> Parish Council aims to carry out its activities with environmental efficiency, actively seeking to protect and enhance the local environment within its area of operation whilst endeavouring to ensure wider adverse environmental impact does not occur as a result.</w:t>
      </w:r>
    </w:p>
    <w:p w14:paraId="033957A2" w14:textId="77777777" w:rsidR="00C51E65" w:rsidRDefault="00C51E65" w:rsidP="00C51E65">
      <w:pPr>
        <w:pStyle w:val="ListParagraph"/>
        <w:numPr>
          <w:ilvl w:val="0"/>
          <w:numId w:val="36"/>
        </w:numPr>
        <w:spacing w:before="240" w:line="276" w:lineRule="auto"/>
        <w:ind w:left="567" w:hanging="567"/>
        <w:rPr>
          <w:sz w:val="24"/>
        </w:rPr>
      </w:pPr>
      <w:r w:rsidRPr="00C51E65">
        <w:rPr>
          <w:sz w:val="24"/>
        </w:rPr>
        <w:t>In all its activities the Parish Council will aim to</w:t>
      </w:r>
      <w:r>
        <w:rPr>
          <w:sz w:val="24"/>
        </w:rPr>
        <w:t>:</w:t>
      </w:r>
    </w:p>
    <w:p w14:paraId="501AA71E" w14:textId="77777777" w:rsidR="00C51E65" w:rsidRDefault="00C51E65" w:rsidP="00C51E65">
      <w:pPr>
        <w:pStyle w:val="ListParagraph"/>
        <w:numPr>
          <w:ilvl w:val="1"/>
          <w:numId w:val="36"/>
        </w:numPr>
        <w:spacing w:before="240" w:line="276" w:lineRule="auto"/>
        <w:ind w:left="567" w:hanging="567"/>
        <w:rPr>
          <w:sz w:val="24"/>
        </w:rPr>
      </w:pPr>
      <w:r w:rsidRPr="00C51E65">
        <w:rPr>
          <w:sz w:val="24"/>
        </w:rPr>
        <w:t>Minimise the consumption of all resources used in its operations, particularly in respect of the administration of its activities.</w:t>
      </w:r>
    </w:p>
    <w:p w14:paraId="008B1DDC" w14:textId="0E578F66" w:rsidR="00C51E65" w:rsidRPr="00C51E65" w:rsidRDefault="00C51E65" w:rsidP="00C51E65">
      <w:pPr>
        <w:pStyle w:val="ListParagraph"/>
        <w:numPr>
          <w:ilvl w:val="1"/>
          <w:numId w:val="36"/>
        </w:numPr>
        <w:spacing w:before="240" w:line="276" w:lineRule="auto"/>
        <w:ind w:left="567" w:hanging="567"/>
        <w:rPr>
          <w:sz w:val="24"/>
        </w:rPr>
      </w:pPr>
      <w:r w:rsidRPr="00C51E65">
        <w:rPr>
          <w:sz w:val="24"/>
        </w:rPr>
        <w:t>Seek, wherever possible, to use only contractors and suppliers who have their own environmental policy, one which is continually reviewed, updated, and measured against recognised, contemporary best practice examples.</w:t>
      </w:r>
    </w:p>
    <w:p w14:paraId="74052D80" w14:textId="2E071146" w:rsidR="00C51E65" w:rsidRDefault="001A61DF" w:rsidP="00C51E65">
      <w:pPr>
        <w:pStyle w:val="ListParagraph"/>
        <w:numPr>
          <w:ilvl w:val="0"/>
          <w:numId w:val="36"/>
        </w:numPr>
        <w:spacing w:before="240" w:line="276" w:lineRule="auto"/>
        <w:ind w:left="567" w:hanging="567"/>
        <w:rPr>
          <w:sz w:val="24"/>
        </w:rPr>
      </w:pPr>
      <w:r>
        <w:rPr>
          <w:sz w:val="24"/>
        </w:rPr>
        <w:t>Gazeley</w:t>
      </w:r>
      <w:r w:rsidR="00C51E65" w:rsidRPr="00C51E65">
        <w:rPr>
          <w:sz w:val="24"/>
        </w:rPr>
        <w:t xml:space="preserve"> Parish Council will strive to</w:t>
      </w:r>
      <w:r w:rsidR="00C51E65">
        <w:rPr>
          <w:sz w:val="24"/>
        </w:rPr>
        <w:t>:</w:t>
      </w:r>
    </w:p>
    <w:p w14:paraId="0BB632CD" w14:textId="77777777" w:rsidR="00C51E65" w:rsidRPr="00C51E65" w:rsidRDefault="00C51E65" w:rsidP="00C51E65">
      <w:pPr>
        <w:pStyle w:val="ListParagraph"/>
        <w:spacing w:line="276" w:lineRule="auto"/>
        <w:ind w:left="567" w:firstLine="0"/>
        <w:rPr>
          <w:sz w:val="24"/>
        </w:rPr>
      </w:pPr>
    </w:p>
    <w:p w14:paraId="05AF8AA1" w14:textId="0BC4EE89" w:rsidR="00C51E65" w:rsidRPr="00C51E65" w:rsidRDefault="00C51E65" w:rsidP="00C51E65">
      <w:pPr>
        <w:pStyle w:val="ListParagraph"/>
        <w:numPr>
          <w:ilvl w:val="1"/>
          <w:numId w:val="36"/>
        </w:numPr>
        <w:spacing w:line="276" w:lineRule="auto"/>
        <w:ind w:left="567" w:hanging="567"/>
        <w:rPr>
          <w:sz w:val="24"/>
        </w:rPr>
      </w:pPr>
      <w:r w:rsidRPr="00C51E65">
        <w:rPr>
          <w:sz w:val="24"/>
        </w:rPr>
        <w:t>Meet all relevant environmental legislation and regulations</w:t>
      </w:r>
      <w:r>
        <w:rPr>
          <w:sz w:val="24"/>
        </w:rPr>
        <w:t>.</w:t>
      </w:r>
    </w:p>
    <w:p w14:paraId="3A65FC8F" w14:textId="377DCBDC" w:rsidR="00C51E65" w:rsidRPr="00C51E65" w:rsidRDefault="00C51E65" w:rsidP="00C51E65">
      <w:pPr>
        <w:pStyle w:val="ListParagraph"/>
        <w:numPr>
          <w:ilvl w:val="1"/>
          <w:numId w:val="36"/>
        </w:numPr>
        <w:spacing w:line="276" w:lineRule="auto"/>
        <w:ind w:left="567" w:hanging="567"/>
        <w:rPr>
          <w:sz w:val="24"/>
        </w:rPr>
      </w:pPr>
      <w:r w:rsidRPr="00C51E65">
        <w:rPr>
          <w:sz w:val="24"/>
        </w:rPr>
        <w:t>Regularly update and improve standards in light of increased understanding and knowledge.</w:t>
      </w:r>
    </w:p>
    <w:p w14:paraId="7596CB05" w14:textId="70027FF9" w:rsidR="00C51E65" w:rsidRPr="00C51E65" w:rsidRDefault="00C51E65" w:rsidP="00C51E65">
      <w:pPr>
        <w:pStyle w:val="ListParagraph"/>
        <w:numPr>
          <w:ilvl w:val="1"/>
          <w:numId w:val="36"/>
        </w:numPr>
        <w:spacing w:line="276" w:lineRule="auto"/>
        <w:ind w:left="567" w:hanging="567"/>
        <w:rPr>
          <w:sz w:val="24"/>
        </w:rPr>
      </w:pPr>
      <w:r w:rsidRPr="00C51E65">
        <w:rPr>
          <w:sz w:val="24"/>
        </w:rPr>
        <w:t>Avoid the creation of unnecessary waste by adhering to a policy of considered, strategic purchasing.</w:t>
      </w:r>
    </w:p>
    <w:p w14:paraId="34F76D30" w14:textId="2AF4777B" w:rsidR="00C51E65" w:rsidRPr="00C51E65" w:rsidRDefault="00C51E65" w:rsidP="00C51E65">
      <w:pPr>
        <w:pStyle w:val="ListParagraph"/>
        <w:numPr>
          <w:ilvl w:val="1"/>
          <w:numId w:val="36"/>
        </w:numPr>
        <w:spacing w:line="276" w:lineRule="auto"/>
        <w:ind w:left="567" w:hanging="567"/>
        <w:rPr>
          <w:sz w:val="24"/>
        </w:rPr>
      </w:pPr>
      <w:r w:rsidRPr="00C51E65">
        <w:rPr>
          <w:sz w:val="24"/>
        </w:rPr>
        <w:t>Recycle and reuse waste materials where possible.</w:t>
      </w:r>
    </w:p>
    <w:p w14:paraId="13249359" w14:textId="7F98859E" w:rsidR="00C51E65" w:rsidRPr="00C51E65" w:rsidRDefault="00C51E65" w:rsidP="00C51E65">
      <w:pPr>
        <w:pStyle w:val="ListParagraph"/>
        <w:numPr>
          <w:ilvl w:val="1"/>
          <w:numId w:val="36"/>
        </w:numPr>
        <w:spacing w:line="276" w:lineRule="auto"/>
        <w:ind w:left="567" w:hanging="567"/>
        <w:rPr>
          <w:sz w:val="24"/>
        </w:rPr>
      </w:pPr>
      <w:r w:rsidRPr="00C51E65">
        <w:rPr>
          <w:sz w:val="24"/>
        </w:rPr>
        <w:t>Dispose of all necessary waste through safe and responsible methods.</w:t>
      </w:r>
    </w:p>
    <w:p w14:paraId="7D3566B0" w14:textId="1CFFA9FB" w:rsidR="00C51E65" w:rsidRPr="00C51E65" w:rsidRDefault="00C51E65" w:rsidP="00C51E65">
      <w:pPr>
        <w:pStyle w:val="ListParagraph"/>
        <w:numPr>
          <w:ilvl w:val="1"/>
          <w:numId w:val="36"/>
        </w:numPr>
        <w:spacing w:line="276" w:lineRule="auto"/>
        <w:ind w:left="567" w:hanging="567"/>
        <w:rPr>
          <w:sz w:val="24"/>
        </w:rPr>
      </w:pPr>
      <w:r w:rsidRPr="00C51E65">
        <w:rPr>
          <w:sz w:val="24"/>
        </w:rPr>
        <w:t>Encourage the responsible use of energy</w:t>
      </w:r>
      <w:r>
        <w:rPr>
          <w:sz w:val="24"/>
        </w:rPr>
        <w:t>.</w:t>
      </w:r>
    </w:p>
    <w:p w14:paraId="04B17856" w14:textId="6C5B542C" w:rsidR="00C51E65" w:rsidRPr="00C51E65" w:rsidRDefault="00C51E65" w:rsidP="00C51E65">
      <w:pPr>
        <w:pStyle w:val="ListParagraph"/>
        <w:numPr>
          <w:ilvl w:val="1"/>
          <w:numId w:val="36"/>
        </w:numPr>
        <w:spacing w:line="276" w:lineRule="auto"/>
        <w:ind w:left="567" w:hanging="567"/>
        <w:rPr>
          <w:sz w:val="24"/>
        </w:rPr>
      </w:pPr>
      <w:r w:rsidRPr="00C51E65">
        <w:rPr>
          <w:sz w:val="24"/>
        </w:rPr>
        <w:t>Respect and protect natural resources by practising conservation and good management.</w:t>
      </w:r>
    </w:p>
    <w:p w14:paraId="27621B3D" w14:textId="02A6FB5D" w:rsidR="00C51E65" w:rsidRPr="00C51E65" w:rsidRDefault="00C51E65" w:rsidP="00C51E65">
      <w:pPr>
        <w:pStyle w:val="ListParagraph"/>
        <w:numPr>
          <w:ilvl w:val="1"/>
          <w:numId w:val="36"/>
        </w:numPr>
        <w:spacing w:line="276" w:lineRule="auto"/>
        <w:ind w:left="567" w:hanging="567"/>
        <w:rPr>
          <w:sz w:val="24"/>
        </w:rPr>
      </w:pPr>
      <w:r w:rsidRPr="00C51E65">
        <w:rPr>
          <w:sz w:val="24"/>
        </w:rPr>
        <w:t>Encourage  contractors and suppliers to minimise their impact  on the environment.</w:t>
      </w:r>
    </w:p>
    <w:p w14:paraId="21DD13CB" w14:textId="5B05D196" w:rsidR="00C51E65" w:rsidRPr="00C51E65" w:rsidRDefault="00C51E65" w:rsidP="00C51E65">
      <w:pPr>
        <w:pStyle w:val="ListParagraph"/>
        <w:numPr>
          <w:ilvl w:val="1"/>
          <w:numId w:val="36"/>
        </w:numPr>
        <w:spacing w:line="276" w:lineRule="auto"/>
        <w:ind w:left="567" w:hanging="567"/>
        <w:rPr>
          <w:sz w:val="24"/>
        </w:rPr>
      </w:pPr>
      <w:r w:rsidRPr="00C51E65">
        <w:rPr>
          <w:sz w:val="24"/>
        </w:rPr>
        <w:t>Encourage its Members and employees to take responsibility for ensuring that the best environmental policy is used and adhered to at all times.</w:t>
      </w:r>
    </w:p>
    <w:p w14:paraId="5C6FF94E" w14:textId="77777777" w:rsidR="00C51E65" w:rsidRDefault="00C51E65" w:rsidP="00B959F6">
      <w:pPr>
        <w:spacing w:before="240" w:line="276" w:lineRule="auto"/>
        <w:jc w:val="both"/>
        <w:rPr>
          <w:sz w:val="24"/>
        </w:rPr>
      </w:pPr>
    </w:p>
    <w:p w14:paraId="21DF3D7B" w14:textId="77777777" w:rsidR="00C51E65" w:rsidRDefault="00C51E65" w:rsidP="00B959F6">
      <w:pPr>
        <w:spacing w:before="240" w:line="276" w:lineRule="auto"/>
        <w:jc w:val="both"/>
        <w:rPr>
          <w:sz w:val="24"/>
        </w:rPr>
      </w:pPr>
    </w:p>
    <w:p w14:paraId="26224610" w14:textId="76D97E8D" w:rsidR="009839A4" w:rsidRPr="0073382D" w:rsidRDefault="0074559F" w:rsidP="00B959F6">
      <w:pPr>
        <w:spacing w:before="240" w:line="276" w:lineRule="auto"/>
        <w:jc w:val="both"/>
        <w:rPr>
          <w:sz w:val="24"/>
        </w:rPr>
      </w:pPr>
      <w:r w:rsidRPr="0073382D">
        <w:rPr>
          <w:sz w:val="24"/>
        </w:rPr>
        <w:t>First Date of Approval</w:t>
      </w:r>
      <w:r w:rsidR="00C0211D" w:rsidRPr="0073382D">
        <w:rPr>
          <w:sz w:val="24"/>
        </w:rPr>
        <w:tab/>
      </w:r>
      <w:r w:rsidR="000E19D8">
        <w:rPr>
          <w:sz w:val="24"/>
        </w:rPr>
        <w:t>06 March 2024</w:t>
      </w:r>
    </w:p>
    <w:p w14:paraId="0B4EED66" w14:textId="6703C65B" w:rsidR="00C0211D" w:rsidRPr="0073382D" w:rsidRDefault="00A50ADD" w:rsidP="00B959F6">
      <w:pPr>
        <w:spacing w:line="276" w:lineRule="auto"/>
        <w:jc w:val="both"/>
      </w:pPr>
      <w:r w:rsidRPr="0073382D">
        <w:rPr>
          <w:sz w:val="24"/>
        </w:rPr>
        <w:t>Revision Re-a</w:t>
      </w:r>
      <w:r w:rsidR="00C0211D" w:rsidRPr="0073382D">
        <w:rPr>
          <w:sz w:val="24"/>
        </w:rPr>
        <w:t xml:space="preserve">pproved </w:t>
      </w:r>
      <w:r w:rsidR="00C0211D" w:rsidRPr="0073382D">
        <w:rPr>
          <w:sz w:val="24"/>
        </w:rPr>
        <w:tab/>
      </w:r>
      <w:r w:rsidR="007A317A">
        <w:rPr>
          <w:sz w:val="24"/>
        </w:rPr>
        <w:t>Annually</w:t>
      </w:r>
    </w:p>
    <w:sectPr w:rsidR="00C0211D" w:rsidRPr="0073382D" w:rsidSect="00C51E65">
      <w:headerReference w:type="default" r:id="rId8"/>
      <w:footerReference w:type="default" r:id="rId9"/>
      <w:pgSz w:w="11910" w:h="16840"/>
      <w:pgMar w:top="864" w:right="1020" w:bottom="407" w:left="1020" w:header="711"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BD65" w14:textId="77777777" w:rsidR="005B59B5" w:rsidRDefault="005B59B5">
      <w:r>
        <w:separator/>
      </w:r>
    </w:p>
  </w:endnote>
  <w:endnote w:type="continuationSeparator" w:id="0">
    <w:p w14:paraId="5FAFDE97" w14:textId="77777777" w:rsidR="005B59B5" w:rsidRDefault="005B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C672" w14:textId="3FC20609" w:rsidR="00301B9B" w:rsidRDefault="00301B9B">
    <w:pPr>
      <w:pStyle w:val="Body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1F21" w14:textId="77777777" w:rsidR="005B59B5" w:rsidRDefault="005B59B5">
      <w:r>
        <w:separator/>
      </w:r>
    </w:p>
  </w:footnote>
  <w:footnote w:type="continuationSeparator" w:id="0">
    <w:p w14:paraId="6DC607E6" w14:textId="77777777" w:rsidR="005B59B5" w:rsidRDefault="005B5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15B0" w14:textId="0DC9FBD8" w:rsidR="00301B9B" w:rsidRDefault="00301B9B">
    <w:pPr>
      <w:pStyle w:val="BodyText"/>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3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5443B"/>
    <w:multiLevelType w:val="hybridMultilevel"/>
    <w:tmpl w:val="8720409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8391652"/>
    <w:multiLevelType w:val="multilevel"/>
    <w:tmpl w:val="C1A42CB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F72FC8"/>
    <w:multiLevelType w:val="hybridMultilevel"/>
    <w:tmpl w:val="A1D4E4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070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A9763C"/>
    <w:multiLevelType w:val="multilevel"/>
    <w:tmpl w:val="06E60F5C"/>
    <w:lvl w:ilvl="0">
      <w:start w:val="6"/>
      <w:numFmt w:val="decimal"/>
      <w:lvlText w:val="%1."/>
      <w:lvlJc w:val="left"/>
      <w:pPr>
        <w:ind w:left="679" w:hanging="567"/>
      </w:pPr>
      <w:rPr>
        <w:rFonts w:ascii="Arial" w:eastAsia="Arial" w:hAnsi="Arial" w:cs="Arial" w:hint="default"/>
        <w:b/>
        <w:bCs/>
        <w:spacing w:val="-3"/>
        <w:w w:val="99"/>
        <w:sz w:val="24"/>
        <w:szCs w:val="24"/>
      </w:rPr>
    </w:lvl>
    <w:lvl w:ilvl="1">
      <w:start w:val="1"/>
      <w:numFmt w:val="decimal"/>
      <w:lvlText w:val="%1.%2."/>
      <w:lvlJc w:val="left"/>
      <w:pPr>
        <w:ind w:left="1106" w:hanging="852"/>
      </w:pPr>
      <w:rPr>
        <w:rFonts w:ascii="Arial" w:eastAsia="Arial" w:hAnsi="Arial" w:cs="Arial" w:hint="default"/>
        <w:spacing w:val="-5"/>
        <w:w w:val="99"/>
        <w:sz w:val="24"/>
        <w:szCs w:val="24"/>
      </w:rPr>
    </w:lvl>
    <w:lvl w:ilvl="2">
      <w:numFmt w:val="bullet"/>
      <w:lvlText w:val="•"/>
      <w:lvlJc w:val="left"/>
      <w:pPr>
        <w:ind w:left="1764" w:hanging="212"/>
      </w:pPr>
      <w:rPr>
        <w:rFonts w:ascii="Arial" w:eastAsia="Arial" w:hAnsi="Arial" w:cs="Arial" w:hint="default"/>
        <w:spacing w:val="-7"/>
        <w:w w:val="99"/>
        <w:sz w:val="24"/>
        <w:szCs w:val="24"/>
      </w:rPr>
    </w:lvl>
    <w:lvl w:ilvl="3">
      <w:numFmt w:val="bullet"/>
      <w:lvlText w:val="•"/>
      <w:lvlJc w:val="left"/>
      <w:pPr>
        <w:ind w:left="2773" w:hanging="212"/>
      </w:pPr>
      <w:rPr>
        <w:rFonts w:hint="default"/>
      </w:rPr>
    </w:lvl>
    <w:lvl w:ilvl="4">
      <w:numFmt w:val="bullet"/>
      <w:lvlText w:val="•"/>
      <w:lvlJc w:val="left"/>
      <w:pPr>
        <w:ind w:left="3786" w:hanging="212"/>
      </w:pPr>
      <w:rPr>
        <w:rFonts w:hint="default"/>
      </w:rPr>
    </w:lvl>
    <w:lvl w:ilvl="5">
      <w:numFmt w:val="bullet"/>
      <w:lvlText w:val="•"/>
      <w:lvlJc w:val="left"/>
      <w:pPr>
        <w:ind w:left="4799" w:hanging="212"/>
      </w:pPr>
      <w:rPr>
        <w:rFonts w:hint="default"/>
      </w:rPr>
    </w:lvl>
    <w:lvl w:ilvl="6">
      <w:numFmt w:val="bullet"/>
      <w:lvlText w:val="•"/>
      <w:lvlJc w:val="left"/>
      <w:pPr>
        <w:ind w:left="5813" w:hanging="212"/>
      </w:pPr>
      <w:rPr>
        <w:rFonts w:hint="default"/>
      </w:rPr>
    </w:lvl>
    <w:lvl w:ilvl="7">
      <w:numFmt w:val="bullet"/>
      <w:lvlText w:val="•"/>
      <w:lvlJc w:val="left"/>
      <w:pPr>
        <w:ind w:left="6826" w:hanging="212"/>
      </w:pPr>
      <w:rPr>
        <w:rFonts w:hint="default"/>
      </w:rPr>
    </w:lvl>
    <w:lvl w:ilvl="8">
      <w:numFmt w:val="bullet"/>
      <w:lvlText w:val="•"/>
      <w:lvlJc w:val="left"/>
      <w:pPr>
        <w:ind w:left="7839" w:hanging="212"/>
      </w:pPr>
      <w:rPr>
        <w:rFonts w:hint="default"/>
      </w:rPr>
    </w:lvl>
  </w:abstractNum>
  <w:abstractNum w:abstractNumId="6" w15:restartNumberingAfterBreak="0">
    <w:nsid w:val="122A0ED4"/>
    <w:multiLevelType w:val="hybridMultilevel"/>
    <w:tmpl w:val="2F3C6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B84E8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9E34B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3E28FF"/>
    <w:multiLevelType w:val="hybridMultilevel"/>
    <w:tmpl w:val="DF9E6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9B7060"/>
    <w:multiLevelType w:val="multilevel"/>
    <w:tmpl w:val="C1A42CB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F502FE"/>
    <w:multiLevelType w:val="hybridMultilevel"/>
    <w:tmpl w:val="14B0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60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3D54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DF7CE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3FD640D7"/>
    <w:multiLevelType w:val="hybridMultilevel"/>
    <w:tmpl w:val="7C880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EA10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4F61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5075F7"/>
    <w:multiLevelType w:val="hybridMultilevel"/>
    <w:tmpl w:val="874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D16567"/>
    <w:multiLevelType w:val="multilevel"/>
    <w:tmpl w:val="F980705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FB7070"/>
    <w:multiLevelType w:val="hybridMultilevel"/>
    <w:tmpl w:val="7D10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D6567"/>
    <w:multiLevelType w:val="hybridMultilevel"/>
    <w:tmpl w:val="4A785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B34308"/>
    <w:multiLevelType w:val="multilevel"/>
    <w:tmpl w:val="7BC0114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F10B98"/>
    <w:multiLevelType w:val="hybridMultilevel"/>
    <w:tmpl w:val="DAF0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4F7E58"/>
    <w:multiLevelType w:val="hybridMultilevel"/>
    <w:tmpl w:val="7F5E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896E4A"/>
    <w:multiLevelType w:val="hybridMultilevel"/>
    <w:tmpl w:val="9BE6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0019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DE02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8056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FE371F"/>
    <w:multiLevelType w:val="hybridMultilevel"/>
    <w:tmpl w:val="C76AB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D506DB"/>
    <w:multiLevelType w:val="hybridMultilevel"/>
    <w:tmpl w:val="7A3A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864959"/>
    <w:multiLevelType w:val="hybridMultilevel"/>
    <w:tmpl w:val="66125D8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2E1949"/>
    <w:multiLevelType w:val="multilevel"/>
    <w:tmpl w:val="F980705C"/>
    <w:styleLink w:val="CurrentList1"/>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432C31"/>
    <w:multiLevelType w:val="hybridMultilevel"/>
    <w:tmpl w:val="403A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9B6619"/>
    <w:multiLevelType w:val="hybridMultilevel"/>
    <w:tmpl w:val="237A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C701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9372606">
    <w:abstractNumId w:val="5"/>
  </w:num>
  <w:num w:numId="2" w16cid:durableId="512110633">
    <w:abstractNumId w:val="17"/>
  </w:num>
  <w:num w:numId="3" w16cid:durableId="1505511764">
    <w:abstractNumId w:val="26"/>
  </w:num>
  <w:num w:numId="4" w16cid:durableId="1157845693">
    <w:abstractNumId w:val="21"/>
  </w:num>
  <w:num w:numId="5" w16cid:durableId="1852179812">
    <w:abstractNumId w:val="30"/>
  </w:num>
  <w:num w:numId="6" w16cid:durableId="542517899">
    <w:abstractNumId w:val="24"/>
  </w:num>
  <w:num w:numId="7" w16cid:durableId="41906787">
    <w:abstractNumId w:val="3"/>
  </w:num>
  <w:num w:numId="8" w16cid:durableId="438916761">
    <w:abstractNumId w:val="29"/>
  </w:num>
  <w:num w:numId="9" w16cid:durableId="583802559">
    <w:abstractNumId w:val="31"/>
  </w:num>
  <w:num w:numId="10" w16cid:durableId="554853892">
    <w:abstractNumId w:val="1"/>
  </w:num>
  <w:num w:numId="11" w16cid:durableId="989209248">
    <w:abstractNumId w:val="6"/>
  </w:num>
  <w:num w:numId="12" w16cid:durableId="516508038">
    <w:abstractNumId w:val="25"/>
  </w:num>
  <w:num w:numId="13" w16cid:durableId="936013822">
    <w:abstractNumId w:val="9"/>
  </w:num>
  <w:num w:numId="14" w16cid:durableId="1674337962">
    <w:abstractNumId w:val="34"/>
  </w:num>
  <w:num w:numId="15" w16cid:durableId="1041856711">
    <w:abstractNumId w:val="11"/>
  </w:num>
  <w:num w:numId="16" w16cid:durableId="696080600">
    <w:abstractNumId w:val="4"/>
  </w:num>
  <w:num w:numId="17" w16cid:durableId="2068993234">
    <w:abstractNumId w:val="14"/>
  </w:num>
  <w:num w:numId="18" w16cid:durableId="1451245134">
    <w:abstractNumId w:val="27"/>
  </w:num>
  <w:num w:numId="19" w16cid:durableId="175387980">
    <w:abstractNumId w:val="23"/>
  </w:num>
  <w:num w:numId="20" w16cid:durableId="446697534">
    <w:abstractNumId w:val="16"/>
  </w:num>
  <w:num w:numId="21" w16cid:durableId="1565793134">
    <w:abstractNumId w:val="35"/>
  </w:num>
  <w:num w:numId="22" w16cid:durableId="886799751">
    <w:abstractNumId w:val="33"/>
  </w:num>
  <w:num w:numId="23" w16cid:durableId="1429809546">
    <w:abstractNumId w:val="18"/>
  </w:num>
  <w:num w:numId="24" w16cid:durableId="399600282">
    <w:abstractNumId w:val="20"/>
  </w:num>
  <w:num w:numId="25" w16cid:durableId="13919154">
    <w:abstractNumId w:val="22"/>
  </w:num>
  <w:num w:numId="26" w16cid:durableId="506137268">
    <w:abstractNumId w:val="12"/>
  </w:num>
  <w:num w:numId="27" w16cid:durableId="1988169435">
    <w:abstractNumId w:val="7"/>
  </w:num>
  <w:num w:numId="28" w16cid:durableId="2032484964">
    <w:abstractNumId w:val="10"/>
  </w:num>
  <w:num w:numId="29" w16cid:durableId="278032868">
    <w:abstractNumId w:val="8"/>
  </w:num>
  <w:num w:numId="30" w16cid:durableId="157118733">
    <w:abstractNumId w:val="19"/>
  </w:num>
  <w:num w:numId="31" w16cid:durableId="1313099600">
    <w:abstractNumId w:val="32"/>
  </w:num>
  <w:num w:numId="32" w16cid:durableId="1283879960">
    <w:abstractNumId w:val="2"/>
  </w:num>
  <w:num w:numId="33" w16cid:durableId="321589761">
    <w:abstractNumId w:val="28"/>
  </w:num>
  <w:num w:numId="34" w16cid:durableId="1000353742">
    <w:abstractNumId w:val="13"/>
  </w:num>
  <w:num w:numId="35" w16cid:durableId="356396331">
    <w:abstractNumId w:val="15"/>
  </w:num>
  <w:num w:numId="36" w16cid:durableId="179471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9B"/>
    <w:rsid w:val="00001E6F"/>
    <w:rsid w:val="00027356"/>
    <w:rsid w:val="00064B2A"/>
    <w:rsid w:val="000E19D8"/>
    <w:rsid w:val="001A61DF"/>
    <w:rsid w:val="001E17B4"/>
    <w:rsid w:val="00301B9B"/>
    <w:rsid w:val="00315796"/>
    <w:rsid w:val="005B57AD"/>
    <w:rsid w:val="005B59B5"/>
    <w:rsid w:val="006D5B90"/>
    <w:rsid w:val="0073382D"/>
    <w:rsid w:val="0074559F"/>
    <w:rsid w:val="007909BF"/>
    <w:rsid w:val="007A317A"/>
    <w:rsid w:val="007D2B73"/>
    <w:rsid w:val="008916D3"/>
    <w:rsid w:val="009839A4"/>
    <w:rsid w:val="00A50ADD"/>
    <w:rsid w:val="00A9426A"/>
    <w:rsid w:val="00AC618E"/>
    <w:rsid w:val="00B3008D"/>
    <w:rsid w:val="00B959F6"/>
    <w:rsid w:val="00C0211D"/>
    <w:rsid w:val="00C51E65"/>
    <w:rsid w:val="00CA1D95"/>
    <w:rsid w:val="00CB7776"/>
    <w:rsid w:val="00D16747"/>
    <w:rsid w:val="00DC75C1"/>
    <w:rsid w:val="00DD1CFA"/>
    <w:rsid w:val="00EB2ACC"/>
    <w:rsid w:val="00F23237"/>
    <w:rsid w:val="00F2751A"/>
    <w:rsid w:val="00F358EC"/>
    <w:rsid w:val="00F9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9362"/>
  <w15:docId w15:val="{5398C5F6-FAFF-CD44-99BD-859C7CC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6" w:hanging="852"/>
      <w:jc w:val="both"/>
    </w:pPr>
    <w:rPr>
      <w:sz w:val="24"/>
      <w:szCs w:val="24"/>
    </w:rPr>
  </w:style>
  <w:style w:type="paragraph" w:styleId="ListParagraph">
    <w:name w:val="List Paragraph"/>
    <w:basedOn w:val="Normal"/>
    <w:uiPriority w:val="1"/>
    <w:qFormat/>
    <w:pPr>
      <w:ind w:left="1106" w:hanging="852"/>
      <w:jc w:val="both"/>
    </w:pPr>
  </w:style>
  <w:style w:type="paragraph" w:customStyle="1" w:styleId="TableParagraph">
    <w:name w:val="Table Paragraph"/>
    <w:basedOn w:val="Normal"/>
    <w:uiPriority w:val="1"/>
    <w:qFormat/>
    <w:pPr>
      <w:spacing w:line="255" w:lineRule="exact"/>
      <w:ind w:left="107"/>
    </w:pPr>
  </w:style>
  <w:style w:type="character" w:styleId="Hyperlink">
    <w:name w:val="Hyperlink"/>
    <w:basedOn w:val="DefaultParagraphFont"/>
    <w:uiPriority w:val="99"/>
    <w:unhideWhenUsed/>
    <w:rsid w:val="00CB7776"/>
    <w:rPr>
      <w:color w:val="0000FF" w:themeColor="hyperlink"/>
      <w:u w:val="single"/>
    </w:rPr>
  </w:style>
  <w:style w:type="paragraph" w:styleId="Header">
    <w:name w:val="header"/>
    <w:basedOn w:val="Normal"/>
    <w:link w:val="HeaderChar"/>
    <w:uiPriority w:val="99"/>
    <w:unhideWhenUsed/>
    <w:rsid w:val="00CB7776"/>
    <w:pPr>
      <w:tabs>
        <w:tab w:val="center" w:pos="4513"/>
        <w:tab w:val="right" w:pos="9026"/>
      </w:tabs>
    </w:pPr>
  </w:style>
  <w:style w:type="character" w:customStyle="1" w:styleId="HeaderChar">
    <w:name w:val="Header Char"/>
    <w:basedOn w:val="DefaultParagraphFont"/>
    <w:link w:val="Header"/>
    <w:uiPriority w:val="99"/>
    <w:rsid w:val="00CB7776"/>
    <w:rPr>
      <w:rFonts w:ascii="Arial" w:eastAsia="Arial" w:hAnsi="Arial" w:cs="Arial"/>
    </w:rPr>
  </w:style>
  <w:style w:type="paragraph" w:styleId="Footer">
    <w:name w:val="footer"/>
    <w:basedOn w:val="Normal"/>
    <w:link w:val="FooterChar"/>
    <w:uiPriority w:val="99"/>
    <w:unhideWhenUsed/>
    <w:rsid w:val="00CB7776"/>
    <w:pPr>
      <w:tabs>
        <w:tab w:val="center" w:pos="4513"/>
        <w:tab w:val="right" w:pos="9026"/>
      </w:tabs>
    </w:pPr>
  </w:style>
  <w:style w:type="character" w:customStyle="1" w:styleId="FooterChar">
    <w:name w:val="Footer Char"/>
    <w:basedOn w:val="DefaultParagraphFont"/>
    <w:link w:val="Footer"/>
    <w:uiPriority w:val="99"/>
    <w:rsid w:val="00CB7776"/>
    <w:rPr>
      <w:rFonts w:ascii="Arial" w:eastAsia="Arial" w:hAnsi="Arial" w:cs="Arial"/>
    </w:rPr>
  </w:style>
  <w:style w:type="character" w:styleId="UnresolvedMention">
    <w:name w:val="Unresolved Mention"/>
    <w:basedOn w:val="DefaultParagraphFont"/>
    <w:uiPriority w:val="99"/>
    <w:semiHidden/>
    <w:unhideWhenUsed/>
    <w:rsid w:val="00315796"/>
    <w:rPr>
      <w:color w:val="605E5C"/>
      <w:shd w:val="clear" w:color="auto" w:fill="E1DFDD"/>
    </w:rPr>
  </w:style>
  <w:style w:type="character" w:styleId="FollowedHyperlink">
    <w:name w:val="FollowedHyperlink"/>
    <w:basedOn w:val="DefaultParagraphFont"/>
    <w:uiPriority w:val="99"/>
    <w:semiHidden/>
    <w:unhideWhenUsed/>
    <w:rsid w:val="00315796"/>
    <w:rPr>
      <w:color w:val="800080" w:themeColor="followedHyperlink"/>
      <w:u w:val="single"/>
    </w:rPr>
  </w:style>
  <w:style w:type="numbering" w:customStyle="1" w:styleId="CurrentList1">
    <w:name w:val="Current List1"/>
    <w:uiPriority w:val="99"/>
    <w:rsid w:val="00001E6F"/>
    <w:pPr>
      <w:numPr>
        <w:numId w:val="31"/>
      </w:numPr>
    </w:pPr>
  </w:style>
  <w:style w:type="character" w:customStyle="1" w:styleId="BodyTextChar">
    <w:name w:val="Body Text Char"/>
    <w:basedOn w:val="DefaultParagraphFont"/>
    <w:link w:val="BodyText"/>
    <w:uiPriority w:val="1"/>
    <w:rsid w:val="001A61DF"/>
    <w:rPr>
      <w:rFonts w:ascii="Arial" w:eastAsia="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635499">
      <w:bodyDiv w:val="1"/>
      <w:marLeft w:val="0"/>
      <w:marRight w:val="0"/>
      <w:marTop w:val="0"/>
      <w:marBottom w:val="0"/>
      <w:divBdr>
        <w:top w:val="none" w:sz="0" w:space="0" w:color="auto"/>
        <w:left w:val="none" w:sz="0" w:space="0" w:color="auto"/>
        <w:bottom w:val="none" w:sz="0" w:space="0" w:color="auto"/>
        <w:right w:val="none" w:sz="0" w:space="0" w:color="auto"/>
      </w:divBdr>
    </w:div>
    <w:div w:id="1964729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zeleyp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Gazeley Parish Council</cp:lastModifiedBy>
  <cp:revision>5</cp:revision>
  <dcterms:created xsi:type="dcterms:W3CDTF">2023-05-28T14:09:00Z</dcterms:created>
  <dcterms:modified xsi:type="dcterms:W3CDTF">2024-02-23T15:36:00Z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for Office 365</vt:lpwstr>
  </property>
  <property fmtid="{D5CDD505-2E9C-101B-9397-08002B2CF9AE}" pid="4" name="LastSaved">
    <vt:filetime>2020-06-16T00:00:00Z</vt:filetime>
  </property>
</Properties>
</file>