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09" w:tblpY="-540"/>
        <w:tblW w:w="13194" w:type="dxa"/>
        <w:tblLook w:val="04A0" w:firstRow="1" w:lastRow="0" w:firstColumn="1" w:lastColumn="0" w:noHBand="0" w:noVBand="1"/>
      </w:tblPr>
      <w:tblGrid>
        <w:gridCol w:w="3795"/>
        <w:gridCol w:w="1762"/>
        <w:gridCol w:w="252"/>
        <w:gridCol w:w="4785"/>
        <w:gridCol w:w="1300"/>
        <w:gridCol w:w="1300"/>
      </w:tblGrid>
      <w:tr w:rsidR="00552CF8" w:rsidRPr="00A05EFE" w14:paraId="24867F97" w14:textId="77777777" w:rsidTr="006B6E1C">
        <w:trPr>
          <w:gridAfter w:val="2"/>
          <w:wAfter w:w="26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1490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 xml:space="preserve">Adventure Aquarium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9082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Camden</w:t>
            </w: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ADE9" w14:textId="77777777" w:rsidR="00552CF8" w:rsidRPr="00A05EFE" w:rsidRDefault="00552CF8" w:rsidP="00FE3F58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http://www.adventureaquarium.com</w:t>
            </w:r>
          </w:p>
        </w:tc>
      </w:tr>
      <w:tr w:rsidR="00552CF8" w:rsidRPr="00A05EFE" w14:paraId="546818C7" w14:textId="77777777" w:rsidTr="006B6E1C">
        <w:trPr>
          <w:gridAfter w:val="2"/>
          <w:wAfter w:w="26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8352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 xml:space="preserve">Camelback/Aquatopia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B4DB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Pocono</w:t>
            </w: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2E1F" w14:textId="77777777" w:rsidR="00552CF8" w:rsidRPr="00A05EFE" w:rsidRDefault="00552CF8" w:rsidP="00FE3F58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http://www.camelbackresort.com</w:t>
            </w:r>
          </w:p>
        </w:tc>
      </w:tr>
      <w:tr w:rsidR="00552CF8" w:rsidRPr="00A05EFE" w14:paraId="1340CA33" w14:textId="77777777" w:rsidTr="006B6E1C">
        <w:trPr>
          <w:gridAfter w:val="1"/>
          <w:wAfter w:w="13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6B71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Color Me Mine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9D67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Denville</w:t>
            </w:r>
          </w:p>
        </w:tc>
        <w:tc>
          <w:tcPr>
            <w:tcW w:w="6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399B" w14:textId="77777777" w:rsidR="00552CF8" w:rsidRPr="00A05EFE" w:rsidRDefault="00552CF8" w:rsidP="00FE3F58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http://www.denville.colormemine.com</w:t>
            </w:r>
          </w:p>
        </w:tc>
      </w:tr>
      <w:tr w:rsidR="00552CF8" w:rsidRPr="00A05EFE" w14:paraId="0DB297E4" w14:textId="77777777" w:rsidTr="006B6E1C">
        <w:trPr>
          <w:gridAfter w:val="2"/>
          <w:wAfter w:w="26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C6AB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Crayola Factory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542E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Easton, PA</w:t>
            </w: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3C2F" w14:textId="77777777" w:rsidR="00552CF8" w:rsidRPr="00A05EFE" w:rsidRDefault="00552CF8" w:rsidP="00FE3F58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http://www.crayolaexperience.com</w:t>
            </w:r>
          </w:p>
        </w:tc>
      </w:tr>
      <w:tr w:rsidR="00552CF8" w:rsidRPr="00A05EFE" w14:paraId="10CBE67F" w14:textId="77777777" w:rsidTr="006B6E1C">
        <w:trPr>
          <w:gridAfter w:val="2"/>
          <w:wAfter w:w="26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BDE1" w14:textId="6D789DFC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Diamond Gymna</w:t>
            </w:r>
            <w:r w:rsidR="002A49D7"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s</w:t>
            </w: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tics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0F1F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E. Hanover</w:t>
            </w: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DC73" w14:textId="77777777" w:rsidR="00552CF8" w:rsidRPr="00A05EFE" w:rsidRDefault="00552CF8" w:rsidP="00FE3F58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http://diamondgymnastics.com</w:t>
            </w:r>
          </w:p>
        </w:tc>
      </w:tr>
      <w:tr w:rsidR="00552CF8" w:rsidRPr="00A05EFE" w14:paraId="5EDA870F" w14:textId="77777777" w:rsidTr="006B6E1C">
        <w:trPr>
          <w:gridAfter w:val="2"/>
          <w:wAfter w:w="26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4AE2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Diggerland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BB81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West Berlin</w:t>
            </w: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4A5D" w14:textId="706C14C5" w:rsidR="00552CF8" w:rsidRPr="00A05EFE" w:rsidRDefault="00552CF8" w:rsidP="00FE3F58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https://www.diggerlandusa.com</w:t>
            </w:r>
          </w:p>
        </w:tc>
      </w:tr>
      <w:tr w:rsidR="00552CF8" w:rsidRPr="00A05EFE" w14:paraId="2D4D4BB8" w14:textId="77777777" w:rsidTr="006B6E1C">
        <w:trPr>
          <w:gridAfter w:val="1"/>
          <w:wAfter w:w="13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29E9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Florham Park Roller Rink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92DB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Florham Park</w:t>
            </w:r>
          </w:p>
        </w:tc>
        <w:tc>
          <w:tcPr>
            <w:tcW w:w="6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B2C7" w14:textId="77777777" w:rsidR="00552CF8" w:rsidRPr="00A05EFE" w:rsidRDefault="00552CF8" w:rsidP="00FE3F58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http://www.florhamparkrollerrink.com</w:t>
            </w:r>
          </w:p>
        </w:tc>
      </w:tr>
      <w:tr w:rsidR="00552CF8" w:rsidRPr="00A05EFE" w14:paraId="260A5E2B" w14:textId="77777777" w:rsidTr="006B6E1C">
        <w:trPr>
          <w:gridAfter w:val="1"/>
          <w:wAfter w:w="13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9A01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Fosterfields Farm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C8C5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Morristown</w:t>
            </w:r>
          </w:p>
        </w:tc>
        <w:tc>
          <w:tcPr>
            <w:tcW w:w="6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EE14" w14:textId="77777777" w:rsidR="00552CF8" w:rsidRPr="00A05EFE" w:rsidRDefault="00552CF8" w:rsidP="00FE3F58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proofErr w:type="gramStart"/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morrisparks.net</w:t>
            </w:r>
            <w:proofErr w:type="gramEnd"/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/index.php/parks/fosterfields</w:t>
            </w:r>
          </w:p>
        </w:tc>
      </w:tr>
      <w:tr w:rsidR="00552CF8" w:rsidRPr="00A05EFE" w14:paraId="01C199BB" w14:textId="77777777" w:rsidTr="006B6E1C">
        <w:trPr>
          <w:gridAfter w:val="2"/>
          <w:wAfter w:w="26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567C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Frelinghuysen Arboretum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BC18" w14:textId="14ECD1D9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 xml:space="preserve">Morris </w:t>
            </w:r>
            <w:r w:rsidR="00006322"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Twp.</w:t>
            </w: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D809" w14:textId="77777777" w:rsidR="00552CF8" w:rsidRPr="00A05EFE" w:rsidRDefault="00552CF8" w:rsidP="00FE3F58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http://www.arboretumfriends.org</w:t>
            </w:r>
          </w:p>
        </w:tc>
      </w:tr>
      <w:tr w:rsidR="00552CF8" w:rsidRPr="00A05EFE" w14:paraId="0E788F53" w14:textId="77777777" w:rsidTr="006B6E1C">
        <w:trPr>
          <w:gridAfter w:val="2"/>
          <w:wAfter w:w="26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40D8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B3D24">
              <w:rPr>
                <w:rFonts w:ascii="Calibri" w:eastAsia="Times New Roman" w:hAnsi="Calibri" w:cs="Times New Roman"/>
                <w:color w:val="008000"/>
              </w:rPr>
              <w:t>FunPlex</w:t>
            </w: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 xml:space="preserve"> / Splashplex Waterpark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9B39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E. Hanover</w:t>
            </w: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DB1D" w14:textId="28264EAE" w:rsidR="00552CF8" w:rsidRPr="00A05EFE" w:rsidRDefault="00800903" w:rsidP="00FE3F58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hyperlink r:id="rId8" w:history="1">
              <w:r w:rsidRPr="00A05EFE">
                <w:rPr>
                  <w:rStyle w:val="Hyperlink"/>
                  <w:rFonts w:ascii="Calibri" w:eastAsia="Times New Roman" w:hAnsi="Calibri" w:cs="Times New Roman"/>
                  <w:color w:val="595959" w:themeColor="text1" w:themeTint="A6"/>
                </w:rPr>
                <w:t>http://funplexeasthanover.com</w:t>
              </w:r>
            </w:hyperlink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 xml:space="preserve"> </w:t>
            </w:r>
          </w:p>
        </w:tc>
      </w:tr>
      <w:tr w:rsidR="00552CF8" w:rsidRPr="00A05EFE" w14:paraId="1705D396" w14:textId="77777777" w:rsidTr="006B6E1C">
        <w:trPr>
          <w:gridAfter w:val="2"/>
          <w:wAfter w:w="26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27F0" w14:textId="2D8A22A6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 xml:space="preserve">Funtime </w:t>
            </w:r>
            <w:r w:rsidR="00006322"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Junction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F249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Fairfield</w:t>
            </w: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BB07" w14:textId="77777777" w:rsidR="00552CF8" w:rsidRPr="00A05EFE" w:rsidRDefault="00552CF8" w:rsidP="00FE3F58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http://funtimejunction.com</w:t>
            </w:r>
          </w:p>
        </w:tc>
      </w:tr>
      <w:tr w:rsidR="00B37612" w:rsidRPr="00A05EFE" w14:paraId="2E41BE90" w14:textId="77777777" w:rsidTr="006B6E1C">
        <w:trPr>
          <w:gridAfter w:val="2"/>
          <w:wAfter w:w="26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78AB3" w14:textId="2B1B43E6" w:rsidR="00B37612" w:rsidRPr="00A05EFE" w:rsidRDefault="00B37612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Genius Gems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0DA42" w14:textId="2B3854D5" w:rsidR="00B37612" w:rsidRPr="00A05EFE" w:rsidRDefault="00B37612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Milburn</w:t>
            </w: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1D8A9" w14:textId="371A2F5D" w:rsidR="00B37612" w:rsidRPr="00A05EFE" w:rsidRDefault="00B37612" w:rsidP="00FE3F58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https://geniusgems.com</w:t>
            </w:r>
          </w:p>
        </w:tc>
      </w:tr>
      <w:tr w:rsidR="00552CF8" w:rsidRPr="00A05EFE" w14:paraId="331DC0DA" w14:textId="77777777" w:rsidTr="006B6E1C">
        <w:trPr>
          <w:gridAfter w:val="2"/>
          <w:wAfter w:w="26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E560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Glassworks Studio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8371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Morristown</w:t>
            </w: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71A7" w14:textId="77777777" w:rsidR="00552CF8" w:rsidRPr="00A05EFE" w:rsidRDefault="00552CF8" w:rsidP="00FE3F58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http://www.umakeglass.com</w:t>
            </w:r>
          </w:p>
        </w:tc>
      </w:tr>
      <w:tr w:rsidR="00552CF8" w:rsidRPr="00A05EFE" w14:paraId="38559A20" w14:textId="77777777" w:rsidTr="006B6E1C">
        <w:trPr>
          <w:gridAfter w:val="2"/>
          <w:wAfter w:w="26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32FB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Glowhouse Kids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869D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Butler</w:t>
            </w: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F270" w14:textId="77777777" w:rsidR="00552CF8" w:rsidRPr="00A05EFE" w:rsidRDefault="00552CF8" w:rsidP="00FE3F58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http://www.glowhousekids.com</w:t>
            </w:r>
          </w:p>
        </w:tc>
      </w:tr>
      <w:tr w:rsidR="00552CF8" w:rsidRPr="00A05EFE" w14:paraId="7AC5337C" w14:textId="77777777" w:rsidTr="006B6E1C">
        <w:trPr>
          <w:gridAfter w:val="2"/>
          <w:wAfter w:w="26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A148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Image That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10F5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Florham Park</w:t>
            </w: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83FC" w14:textId="77777777" w:rsidR="00552CF8" w:rsidRPr="00A05EFE" w:rsidRDefault="00552CF8" w:rsidP="00FE3F58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http://imaginethatmuseum.com</w:t>
            </w:r>
          </w:p>
        </w:tc>
      </w:tr>
      <w:tr w:rsidR="00552CF8" w:rsidRPr="00A05EFE" w14:paraId="464D83BF" w14:textId="77777777" w:rsidTr="00E12FBA">
        <w:trPr>
          <w:gridAfter w:val="2"/>
          <w:wAfter w:w="2600" w:type="dxa"/>
          <w:trHeight w:val="186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0D2F" w14:textId="42E4E9C7" w:rsidR="00552CF8" w:rsidRPr="00A05EFE" w:rsidRDefault="00C150D1" w:rsidP="00C150D1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proofErr w:type="spellStart"/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Kids’n</w:t>
            </w:r>
            <w:proofErr w:type="spellEnd"/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 xml:space="preserve"> </w:t>
            </w:r>
            <w:proofErr w:type="spellStart"/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Kaboodle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CF11" w14:textId="1B474293" w:rsidR="00552CF8" w:rsidRPr="00A05EFE" w:rsidRDefault="00C150D1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Morristown</w:t>
            </w: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96EA" w14:textId="372111C4" w:rsidR="00552CF8" w:rsidRPr="00A05EFE" w:rsidRDefault="00C150D1" w:rsidP="00FE3F58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https://www.kidznkaboodle.com</w:t>
            </w:r>
          </w:p>
        </w:tc>
      </w:tr>
      <w:tr w:rsidR="00552CF8" w:rsidRPr="00A05EFE" w14:paraId="7007683C" w14:textId="77777777" w:rsidTr="006B6E1C">
        <w:trPr>
          <w:gridAfter w:val="2"/>
          <w:wAfter w:w="26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E40D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Land of Make Believe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92B2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Hope</w:t>
            </w: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BDE8" w14:textId="77777777" w:rsidR="00552CF8" w:rsidRPr="00A05EFE" w:rsidRDefault="00552CF8" w:rsidP="00FE3F58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http://www.lomb.com</w:t>
            </w:r>
          </w:p>
        </w:tc>
      </w:tr>
      <w:tr w:rsidR="00E77873" w:rsidRPr="00A05EFE" w14:paraId="3F75CF3E" w14:textId="77777777" w:rsidTr="006B6E1C">
        <w:trPr>
          <w:gridAfter w:val="2"/>
          <w:wAfter w:w="26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4C9F1" w14:textId="259C5DA9" w:rsidR="00E77873" w:rsidRPr="00A05EFE" w:rsidRDefault="00E77873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proofErr w:type="spellStart"/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Legoland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17D1" w14:textId="292CE987" w:rsidR="00E77873" w:rsidRPr="00A05EFE" w:rsidRDefault="00E77873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New York</w:t>
            </w: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26ABF" w14:textId="78928CB5" w:rsidR="00E77873" w:rsidRPr="00A05EFE" w:rsidRDefault="00E77873" w:rsidP="00FE3F58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https://www.legoland.com/new-york/</w:t>
            </w:r>
          </w:p>
        </w:tc>
      </w:tr>
      <w:tr w:rsidR="00552CF8" w:rsidRPr="00A05EFE" w14:paraId="50F6B11A" w14:textId="77777777" w:rsidTr="006B6E1C">
        <w:trPr>
          <w:gridAfter w:val="2"/>
          <w:wAfter w:w="26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C8C5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Liberty Science Center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1AE3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Jersey City</w:t>
            </w: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50D3" w14:textId="77777777" w:rsidR="00552CF8" w:rsidRPr="00A05EFE" w:rsidRDefault="00552CF8" w:rsidP="00FE3F58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http://lsc.org</w:t>
            </w:r>
          </w:p>
        </w:tc>
      </w:tr>
      <w:tr w:rsidR="00552CF8" w:rsidRPr="00A05EFE" w14:paraId="1518B9C4" w14:textId="77777777" w:rsidTr="006B6E1C">
        <w:trPr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156D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Mennen Arena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CE6A" w14:textId="487DBA94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 xml:space="preserve">Morris </w:t>
            </w:r>
            <w:r w:rsidR="00006322"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Twp.</w:t>
            </w:r>
          </w:p>
        </w:tc>
        <w:tc>
          <w:tcPr>
            <w:tcW w:w="7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8DDA" w14:textId="6BC14474" w:rsidR="00552CF8" w:rsidRPr="00A05EFE" w:rsidRDefault="00552CF8" w:rsidP="00FE3F58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proofErr w:type="gramStart"/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morrisparks.net</w:t>
            </w:r>
            <w:proofErr w:type="gramEnd"/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/</w:t>
            </w:r>
            <w:proofErr w:type="spellStart"/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index.</w:t>
            </w:r>
            <w:r w:rsidR="00E77873"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php</w:t>
            </w:r>
            <w:proofErr w:type="spellEnd"/>
            <w:r w:rsidR="00E77873"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/mennen2/general-information</w:t>
            </w:r>
          </w:p>
        </w:tc>
      </w:tr>
      <w:tr w:rsidR="00552CF8" w:rsidRPr="00A05EFE" w14:paraId="3CAA1F80" w14:textId="77777777" w:rsidTr="006B6E1C">
        <w:trPr>
          <w:gridAfter w:val="1"/>
          <w:wAfter w:w="13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99AB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Morris County Park Commission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1E65" w14:textId="2A497BCF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 xml:space="preserve">Morris </w:t>
            </w:r>
            <w:r w:rsidR="00006322"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Twp.</w:t>
            </w:r>
          </w:p>
        </w:tc>
        <w:tc>
          <w:tcPr>
            <w:tcW w:w="6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EA65" w14:textId="525E2D50" w:rsidR="00552CF8" w:rsidRPr="00A05EFE" w:rsidRDefault="00552CF8" w:rsidP="00FE3F58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http://morrisparks.net/index.php/parks</w:t>
            </w:r>
          </w:p>
        </w:tc>
      </w:tr>
      <w:tr w:rsidR="00552CF8" w:rsidRPr="00A05EFE" w14:paraId="49444E4A" w14:textId="77777777" w:rsidTr="006B6E1C">
        <w:trPr>
          <w:gridAfter w:val="2"/>
          <w:wAfter w:w="26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403F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Morris Museum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AD6C" w14:textId="77777777" w:rsidR="00552CF8" w:rsidRPr="00A05EFE" w:rsidRDefault="00552CF8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Morristown</w:t>
            </w: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B75E" w14:textId="38453710" w:rsidR="00552CF8" w:rsidRPr="00A05EFE" w:rsidRDefault="006B6E1C" w:rsidP="00FE3F58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http://</w:t>
            </w:r>
            <w:r w:rsidR="00552CF8"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www.morrismuseum.org</w:t>
            </w:r>
          </w:p>
        </w:tc>
      </w:tr>
      <w:tr w:rsidR="006B6E1C" w:rsidRPr="00A05EFE" w14:paraId="4111FE6A" w14:textId="77777777" w:rsidTr="006B6E1C">
        <w:trPr>
          <w:gridAfter w:val="2"/>
          <w:wAfter w:w="26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D57E1" w14:textId="6A59F0F6" w:rsidR="006B6E1C" w:rsidRPr="00A05EFE" w:rsidRDefault="006B6E1C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Morris County School of Glass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13ABE" w14:textId="177E0003" w:rsidR="006B6E1C" w:rsidRPr="00A05EFE" w:rsidRDefault="006B6E1C" w:rsidP="00FE3F58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Morristown</w:t>
            </w: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742FE" w14:textId="0F367C24" w:rsidR="006B6E1C" w:rsidRPr="00A05EFE" w:rsidRDefault="006B6E1C" w:rsidP="00FE3F58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https://www.mcsog.com</w:t>
            </w:r>
          </w:p>
        </w:tc>
      </w:tr>
      <w:tr w:rsidR="006B6E1C" w:rsidRPr="00A05EFE" w14:paraId="14571AFF" w14:textId="77777777" w:rsidTr="006B6E1C">
        <w:trPr>
          <w:gridAfter w:val="2"/>
          <w:wAfter w:w="26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DFF47" w14:textId="41BD8C4A" w:rsidR="006B6E1C" w:rsidRPr="00A05EFE" w:rsidRDefault="006B6E1C" w:rsidP="006B6E1C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Morristown Game Vault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726DA" w14:textId="3E381BEF" w:rsidR="006B6E1C" w:rsidRPr="00A05EFE" w:rsidRDefault="006B6E1C" w:rsidP="006B6E1C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Morristown</w:t>
            </w: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A4DCA" w14:textId="4C12FB10" w:rsidR="006B6E1C" w:rsidRPr="00A05EFE" w:rsidRDefault="006B6E1C" w:rsidP="006B6E1C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http://www.morristowngamevault.com</w:t>
            </w:r>
          </w:p>
        </w:tc>
      </w:tr>
      <w:tr w:rsidR="006B6E1C" w:rsidRPr="00A05EFE" w14:paraId="23B93BED" w14:textId="77777777" w:rsidTr="006B6E1C">
        <w:trPr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4F1D" w14:textId="77777777" w:rsidR="006B6E1C" w:rsidRPr="00A05EFE" w:rsidRDefault="006B6E1C" w:rsidP="006B6E1C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Randolph Beach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EA65" w14:textId="77777777" w:rsidR="006B6E1C" w:rsidRPr="00A05EFE" w:rsidRDefault="006B6E1C" w:rsidP="006B6E1C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Randolph</w:t>
            </w:r>
          </w:p>
        </w:tc>
        <w:tc>
          <w:tcPr>
            <w:tcW w:w="7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FCE2" w14:textId="77777777" w:rsidR="006B6E1C" w:rsidRPr="00A05EFE" w:rsidRDefault="006B6E1C" w:rsidP="006B6E1C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proofErr w:type="gramStart"/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www.randolphnj.org</w:t>
            </w:r>
            <w:proofErr w:type="gramEnd"/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/parks_and_recreation/parks_about</w:t>
            </w:r>
          </w:p>
        </w:tc>
      </w:tr>
      <w:tr w:rsidR="006B6E1C" w:rsidRPr="00A05EFE" w14:paraId="1E50B90C" w14:textId="77777777" w:rsidTr="006B6E1C">
        <w:trPr>
          <w:gridAfter w:val="2"/>
          <w:wAfter w:w="26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B410" w14:textId="77777777" w:rsidR="006B6E1C" w:rsidRPr="00A05EFE" w:rsidRDefault="006B6E1C" w:rsidP="006B6E1C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Raptor Trust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8FCB" w14:textId="77777777" w:rsidR="006B6E1C" w:rsidRPr="00A05EFE" w:rsidRDefault="006B6E1C" w:rsidP="006B6E1C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Long Hill</w:t>
            </w: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519D" w14:textId="77777777" w:rsidR="006B6E1C" w:rsidRPr="00A05EFE" w:rsidRDefault="006B6E1C" w:rsidP="006B6E1C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http://theraptortrust.org</w:t>
            </w:r>
          </w:p>
        </w:tc>
      </w:tr>
      <w:tr w:rsidR="006B6E1C" w:rsidRPr="00A05EFE" w14:paraId="5C77A1FE" w14:textId="77777777" w:rsidTr="006B6E1C">
        <w:trPr>
          <w:gridAfter w:val="2"/>
          <w:wAfter w:w="26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C001" w14:textId="77777777" w:rsidR="006B6E1C" w:rsidRPr="00A05EFE" w:rsidRDefault="006B6E1C" w:rsidP="006B6E1C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Rizzo Wildlife World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9426" w14:textId="77777777" w:rsidR="006B6E1C" w:rsidRPr="00A05EFE" w:rsidRDefault="006B6E1C" w:rsidP="006B6E1C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Flanders</w:t>
            </w: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289C" w14:textId="6D6B24F5" w:rsidR="006B6E1C" w:rsidRPr="00A05EFE" w:rsidRDefault="00E77873" w:rsidP="006B6E1C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https://www.rizzoswildlifeworld.com</w:t>
            </w:r>
          </w:p>
        </w:tc>
      </w:tr>
      <w:tr w:rsidR="006B6E1C" w:rsidRPr="00A05EFE" w14:paraId="6A92925F" w14:textId="77777777" w:rsidTr="006B6E1C">
        <w:trPr>
          <w:gridAfter w:val="2"/>
          <w:wAfter w:w="26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6563" w14:textId="77777777" w:rsidR="006B6E1C" w:rsidRPr="00A05EFE" w:rsidRDefault="006B6E1C" w:rsidP="006B6E1C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Skyzone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782F" w14:textId="77777777" w:rsidR="006B6E1C" w:rsidRPr="00A05EFE" w:rsidRDefault="006B6E1C" w:rsidP="006B6E1C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Pine Brook</w:t>
            </w: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683C" w14:textId="7D850314" w:rsidR="006B6E1C" w:rsidRPr="00A05EFE" w:rsidRDefault="006B6E1C" w:rsidP="006B6E1C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http://www.skyzone.com/pinebrook</w:t>
            </w:r>
          </w:p>
        </w:tc>
      </w:tr>
      <w:tr w:rsidR="006B6E1C" w:rsidRPr="00A05EFE" w14:paraId="18EE4F76" w14:textId="77777777" w:rsidTr="006B6E1C">
        <w:trPr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38C8" w14:textId="77777777" w:rsidR="006B6E1C" w:rsidRPr="00A05EFE" w:rsidRDefault="006B6E1C" w:rsidP="006B6E1C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 xml:space="preserve">Sunrise Lake Beach Club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0435" w14:textId="77777777" w:rsidR="006B6E1C" w:rsidRPr="00A05EFE" w:rsidRDefault="006B6E1C" w:rsidP="006B6E1C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Morristown</w:t>
            </w:r>
          </w:p>
        </w:tc>
        <w:tc>
          <w:tcPr>
            <w:tcW w:w="7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3DE4" w14:textId="1FC30B98" w:rsidR="006B6E1C" w:rsidRPr="00A05EFE" w:rsidRDefault="006B6E1C" w:rsidP="00800903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http://morrisparks.net</w:t>
            </w:r>
          </w:p>
        </w:tc>
      </w:tr>
      <w:tr w:rsidR="006B6E1C" w:rsidRPr="00A05EFE" w14:paraId="6502F871" w14:textId="77777777" w:rsidTr="006B6E1C">
        <w:trPr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EF48C" w14:textId="6CB2533E" w:rsidR="006B6E1C" w:rsidRPr="00A05EFE" w:rsidRDefault="006B6E1C" w:rsidP="006B6E1C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proofErr w:type="spellStart"/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Stickley</w:t>
            </w:r>
            <w:proofErr w:type="spellEnd"/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 xml:space="preserve"> Museum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87075" w14:textId="10306704" w:rsidR="006B6E1C" w:rsidRPr="00A05EFE" w:rsidRDefault="006B6E1C" w:rsidP="006B6E1C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Morris Plains</w:t>
            </w:r>
          </w:p>
        </w:tc>
        <w:tc>
          <w:tcPr>
            <w:tcW w:w="7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F0AEC" w14:textId="2C20B323" w:rsidR="006B6E1C" w:rsidRPr="00A05EFE" w:rsidRDefault="006B6E1C" w:rsidP="006B6E1C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https://www.stickleymuseum.org</w:t>
            </w:r>
          </w:p>
        </w:tc>
      </w:tr>
      <w:tr w:rsidR="006B6E1C" w:rsidRPr="00A05EFE" w14:paraId="0F62CFCC" w14:textId="77777777" w:rsidTr="006B6E1C">
        <w:trPr>
          <w:gridAfter w:val="2"/>
          <w:wAfter w:w="26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3078" w14:textId="77777777" w:rsidR="006B6E1C" w:rsidRPr="00A05EFE" w:rsidRDefault="006B6E1C" w:rsidP="006B6E1C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Tagalongs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33D2" w14:textId="77777777" w:rsidR="006B6E1C" w:rsidRPr="00A05EFE" w:rsidRDefault="006B6E1C" w:rsidP="006B6E1C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L. Hopatcong</w:t>
            </w: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0363" w14:textId="60FB84C0" w:rsidR="006B6E1C" w:rsidRPr="00A05EFE" w:rsidRDefault="006B6E1C" w:rsidP="006B6E1C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www.tagalongsplayplace.com</w:t>
            </w:r>
          </w:p>
        </w:tc>
      </w:tr>
      <w:tr w:rsidR="006B6E1C" w:rsidRPr="00A05EFE" w14:paraId="1A1A7329" w14:textId="77777777" w:rsidTr="006B6E1C">
        <w:trPr>
          <w:gridAfter w:val="2"/>
          <w:wAfter w:w="26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8EFD" w14:textId="3BBF6AF7" w:rsidR="006B6E1C" w:rsidRPr="00A05EFE" w:rsidRDefault="006B6E1C" w:rsidP="006B6E1C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Treetop Adventure Course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5D7E" w14:textId="339475F8" w:rsidR="006B6E1C" w:rsidRPr="00A05EFE" w:rsidRDefault="006B6E1C" w:rsidP="006B6E1C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W. Orange</w:t>
            </w: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A5F4" w14:textId="6553E603" w:rsidR="006B6E1C" w:rsidRPr="00A05EFE" w:rsidRDefault="006B6E1C" w:rsidP="006B6E1C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http://turtlebackzoo.com/ropes-course</w:t>
            </w:r>
          </w:p>
        </w:tc>
      </w:tr>
      <w:tr w:rsidR="006B6E1C" w:rsidRPr="00A05EFE" w14:paraId="6E1153B7" w14:textId="77777777" w:rsidTr="006B6E1C">
        <w:trPr>
          <w:gridAfter w:val="1"/>
          <w:wAfter w:w="13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A67E" w14:textId="317E215B" w:rsidR="006B6E1C" w:rsidRPr="00A05EFE" w:rsidRDefault="006B6E1C" w:rsidP="006B6E1C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Turtleback Zoo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E4E7" w14:textId="7C19B888" w:rsidR="006B6E1C" w:rsidRPr="00A05EFE" w:rsidRDefault="006B6E1C" w:rsidP="006B6E1C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W. Orange</w:t>
            </w:r>
          </w:p>
        </w:tc>
        <w:tc>
          <w:tcPr>
            <w:tcW w:w="6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1D14" w14:textId="21351617" w:rsidR="006B6E1C" w:rsidRPr="00A05EFE" w:rsidRDefault="006B6E1C" w:rsidP="006B6E1C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http://turtlebackzoo.com</w:t>
            </w:r>
          </w:p>
        </w:tc>
      </w:tr>
      <w:tr w:rsidR="006B6E1C" w:rsidRPr="00A05EFE" w14:paraId="37C990AD" w14:textId="77777777" w:rsidTr="006B6E1C">
        <w:trPr>
          <w:gridAfter w:val="2"/>
          <w:wAfter w:w="26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9050" w14:textId="07E9B7B7" w:rsidR="006B6E1C" w:rsidRPr="00A05EFE" w:rsidRDefault="006B6E1C" w:rsidP="006B6E1C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Van Saun Zoo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1838" w14:textId="3995B3B1" w:rsidR="006B6E1C" w:rsidRPr="00A05EFE" w:rsidRDefault="006B6E1C" w:rsidP="006B6E1C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Paramus</w:t>
            </w: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D6F0" w14:textId="1A649556" w:rsidR="006B6E1C" w:rsidRPr="00A05EFE" w:rsidRDefault="006B6E1C" w:rsidP="006B6E1C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http://www.co.bergen.nj.us/index.aspx</w:t>
            </w:r>
            <w:proofErr w:type="gramStart"/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?NID</w:t>
            </w:r>
            <w:proofErr w:type="gramEnd"/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=437</w:t>
            </w:r>
          </w:p>
        </w:tc>
      </w:tr>
      <w:tr w:rsidR="006B6E1C" w:rsidRPr="00A05EFE" w14:paraId="62A06687" w14:textId="77777777" w:rsidTr="006B6E1C">
        <w:trPr>
          <w:gridAfter w:val="1"/>
          <w:wAfter w:w="13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0E5F" w14:textId="699472C4" w:rsidR="006B6E1C" w:rsidRPr="00A05EFE" w:rsidRDefault="006B6E1C" w:rsidP="006B6E1C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Whippany Railway Museum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1DF7" w14:textId="4E49F85A" w:rsidR="006B6E1C" w:rsidRPr="00A05EFE" w:rsidRDefault="006B6E1C" w:rsidP="006B6E1C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Whippany</w:t>
            </w:r>
          </w:p>
        </w:tc>
        <w:tc>
          <w:tcPr>
            <w:tcW w:w="6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6332" w14:textId="77EA57B7" w:rsidR="006B6E1C" w:rsidRPr="00A05EFE" w:rsidRDefault="006B6E1C" w:rsidP="006B6E1C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www.whippanyrailwaymuseum.net</w:t>
            </w:r>
          </w:p>
        </w:tc>
      </w:tr>
      <w:tr w:rsidR="00E77873" w:rsidRPr="00A05EFE" w14:paraId="71B94932" w14:textId="77777777" w:rsidTr="006B6E1C">
        <w:trPr>
          <w:gridAfter w:val="2"/>
          <w:wAfter w:w="26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31F3C" w14:textId="6C39F9FF" w:rsidR="00E77873" w:rsidRPr="00A05EFE" w:rsidRDefault="00E77873" w:rsidP="00E77873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proofErr w:type="spellStart"/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Wildwest</w:t>
            </w:r>
            <w:proofErr w:type="spellEnd"/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 xml:space="preserve"> City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21B17" w14:textId="0738AF24" w:rsidR="00E77873" w:rsidRPr="00A05EFE" w:rsidRDefault="00E77873" w:rsidP="00E77873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Stanhope</w:t>
            </w: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5F01C" w14:textId="34B746BE" w:rsidR="00E77873" w:rsidRPr="00A05EFE" w:rsidRDefault="00E77873" w:rsidP="00E77873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A05EFE">
              <w:rPr>
                <w:rFonts w:ascii="Calibri" w:eastAsia="Times New Roman" w:hAnsi="Calibri" w:cs="Times New Roman"/>
                <w:color w:val="595959" w:themeColor="text1" w:themeTint="A6"/>
              </w:rPr>
              <w:t>www.wildwestcity.com</w:t>
            </w:r>
          </w:p>
        </w:tc>
      </w:tr>
      <w:tr w:rsidR="00E77873" w:rsidRPr="00A05EFE" w14:paraId="2FD02893" w14:textId="77777777" w:rsidTr="006B6E1C">
        <w:trPr>
          <w:gridAfter w:val="2"/>
          <w:wAfter w:w="26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9791" w14:textId="77777777" w:rsidR="00E77873" w:rsidRPr="00A05EFE" w:rsidRDefault="00E77873" w:rsidP="00E77873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</w:p>
          <w:p w14:paraId="26E5E58E" w14:textId="646B87CC" w:rsidR="00E77873" w:rsidRPr="00A05EFE" w:rsidRDefault="00E77873" w:rsidP="00E77873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3FD7" w14:textId="0C458A35" w:rsidR="00E77873" w:rsidRPr="00A05EFE" w:rsidRDefault="00E77873" w:rsidP="00E77873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1158" w14:textId="62D3D8B6" w:rsidR="00E77873" w:rsidRPr="00A05EFE" w:rsidRDefault="00E77873" w:rsidP="00E77873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</w:p>
        </w:tc>
      </w:tr>
      <w:tr w:rsidR="00E77873" w:rsidRPr="00A05EFE" w14:paraId="1D2B0E6C" w14:textId="77777777" w:rsidTr="006B6E1C">
        <w:trPr>
          <w:gridAfter w:val="2"/>
          <w:wAfter w:w="2600" w:type="dxa"/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14D71" w14:textId="05790489" w:rsidR="00E77873" w:rsidRPr="00A05EFE" w:rsidRDefault="00E77873" w:rsidP="00E77873">
            <w:pPr>
              <w:keepLines/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</w:p>
        </w:tc>
        <w:tc>
          <w:tcPr>
            <w:tcW w:w="1762" w:type="dxa"/>
            <w:noWrap/>
          </w:tcPr>
          <w:p w14:paraId="2FF4D12D" w14:textId="77777777" w:rsidR="00E77873" w:rsidRPr="00A05EFE" w:rsidRDefault="00E77873" w:rsidP="00E77873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97F1E" w14:textId="77777777" w:rsidR="00E77873" w:rsidRPr="00A05EFE" w:rsidRDefault="00E77873" w:rsidP="00E77873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E7E96" w14:textId="483D61DE" w:rsidR="00E77873" w:rsidRPr="00A05EFE" w:rsidRDefault="00E77873" w:rsidP="00E77873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</w:p>
        </w:tc>
      </w:tr>
      <w:tr w:rsidR="00E77873" w:rsidRPr="00A05EFE" w14:paraId="5FCC35FF" w14:textId="77777777" w:rsidTr="006B6E1C">
        <w:trPr>
          <w:trHeight w:val="300"/>
        </w:trPr>
        <w:tc>
          <w:tcPr>
            <w:tcW w:w="13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4F51E" w14:textId="760F8056" w:rsidR="00E77873" w:rsidRPr="00A05EFE" w:rsidRDefault="00E77873" w:rsidP="00E77873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</w:p>
        </w:tc>
      </w:tr>
      <w:tr w:rsidR="00E77873" w:rsidRPr="00A05EFE" w14:paraId="17573D6D" w14:textId="77DB92CB" w:rsidTr="006B6E1C">
        <w:trPr>
          <w:trHeight w:val="300"/>
        </w:trPr>
        <w:tc>
          <w:tcPr>
            <w:tcW w:w="10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5705" w14:textId="0DE0D5DC" w:rsidR="00E77873" w:rsidRPr="00A05EFE" w:rsidRDefault="00E77873" w:rsidP="00E77873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9B6790" w14:textId="77777777" w:rsidR="00E77873" w:rsidRPr="00A05EFE" w:rsidRDefault="00E77873" w:rsidP="00E77873">
            <w:pPr>
              <w:rPr>
                <w:color w:val="595959" w:themeColor="text1" w:themeTint="A6"/>
              </w:rPr>
            </w:pPr>
          </w:p>
        </w:tc>
      </w:tr>
      <w:tr w:rsidR="00E77873" w:rsidRPr="00A05EFE" w14:paraId="345D2A9B" w14:textId="77777777" w:rsidTr="006B6E1C">
        <w:trPr>
          <w:gridAfter w:val="2"/>
          <w:wAfter w:w="2600" w:type="dxa"/>
          <w:trHeight w:val="100"/>
        </w:trPr>
        <w:tc>
          <w:tcPr>
            <w:tcW w:w="5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C3393" w14:textId="649FC8C5" w:rsidR="00E77873" w:rsidRPr="00A05EFE" w:rsidRDefault="00E77873" w:rsidP="00E77873">
            <w:pPr>
              <w:ind w:left="216"/>
              <w:rPr>
                <w:rFonts w:ascii="Calibri" w:eastAsia="Times New Roman" w:hAnsi="Calibri" w:cs="Times New Roman"/>
                <w:color w:val="595959" w:themeColor="text1" w:themeTint="A6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351FE" w14:textId="77777777" w:rsidR="00E77873" w:rsidRPr="00A05EFE" w:rsidRDefault="00E77873" w:rsidP="00E77873">
            <w:pPr>
              <w:rPr>
                <w:rFonts w:ascii="Calibri" w:eastAsia="Times New Roman" w:hAnsi="Calibri" w:cs="Times New Roman"/>
                <w:color w:val="595959" w:themeColor="text1" w:themeTint="A6"/>
              </w:rPr>
            </w:pPr>
          </w:p>
        </w:tc>
      </w:tr>
    </w:tbl>
    <w:p w14:paraId="454FE3E2" w14:textId="3B441FA3" w:rsidR="00E12FBA" w:rsidRPr="00A05EFE" w:rsidRDefault="00D562BC" w:rsidP="00C07275">
      <w:pPr>
        <w:rPr>
          <w:rFonts w:ascii="Arial" w:hAnsi="Arial"/>
          <w:b/>
          <w:bCs/>
          <w:color w:val="595959" w:themeColor="text1" w:themeTint="A6"/>
          <w:sz w:val="28"/>
          <w:szCs w:val="28"/>
        </w:rPr>
      </w:pPr>
      <w:bookmarkStart w:id="0" w:name="_GoBack"/>
      <w:r w:rsidRPr="00A05EFE">
        <w:rPr>
          <w:rFonts w:ascii="Helvetica" w:hAnsi="Helvetica" w:cs="Helvetica"/>
          <w:noProof/>
          <w:color w:val="595959" w:themeColor="text1" w:themeTint="A6"/>
        </w:rPr>
        <w:drawing>
          <wp:anchor distT="0" distB="0" distL="114300" distR="114300" simplePos="0" relativeHeight="251659264" behindDoc="0" locked="0" layoutInCell="1" allowOverlap="1" wp14:anchorId="3583232E" wp14:editId="297EC590">
            <wp:simplePos x="0" y="0"/>
            <wp:positionH relativeFrom="column">
              <wp:posOffset>1524635</wp:posOffset>
            </wp:positionH>
            <wp:positionV relativeFrom="paragraph">
              <wp:posOffset>7075805</wp:posOffset>
            </wp:positionV>
            <wp:extent cx="1073785" cy="492760"/>
            <wp:effectExtent l="50800" t="127000" r="43815" b="116840"/>
            <wp:wrapTight wrapText="bothSides">
              <wp:wrapPolygon edited="0">
                <wp:start x="-1296" y="-467"/>
                <wp:lineTo x="-540" y="18520"/>
                <wp:lineTo x="19111" y="22179"/>
                <wp:lineTo x="19612" y="21954"/>
                <wp:lineTo x="22114" y="20828"/>
                <wp:lineTo x="21977" y="8383"/>
                <wp:lineTo x="20633" y="-5792"/>
                <wp:lineTo x="2707" y="-2269"/>
                <wp:lineTo x="-1296" y="-467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53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30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contrast="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00358">
                      <a:off x="0" y="0"/>
                      <a:ext cx="107378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05EFE">
        <w:rPr>
          <w:rFonts w:ascii="Helvetica" w:hAnsi="Helvetica" w:cs="Helvetica"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7987B" wp14:editId="3F7E7706">
                <wp:simplePos x="0" y="0"/>
                <wp:positionH relativeFrom="column">
                  <wp:posOffset>1371600</wp:posOffset>
                </wp:positionH>
                <wp:positionV relativeFrom="paragraph">
                  <wp:posOffset>6629400</wp:posOffset>
                </wp:positionV>
                <wp:extent cx="4229100" cy="457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EBDCA" w14:textId="06158C4D" w:rsidR="001244D2" w:rsidRPr="00AB3D24" w:rsidRDefault="001244D2" w:rsidP="00E12FBA">
                            <w:pP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1244D2">
                              <w:rPr>
                                <w:color w:val="4D80C0"/>
                              </w:rPr>
                              <w:t>Au Pair information</w:t>
                            </w:r>
                            <w:r w:rsidRPr="001244D2">
                              <w:rPr>
                                <w:color w:val="548DD4" w:themeColor="text2" w:themeTint="99"/>
                              </w:rPr>
                              <w:t>:</w:t>
                            </w:r>
                            <w:r w:rsidRPr="00AB3D24">
                              <w:rPr>
                                <w:color w:val="0000FF"/>
                              </w:rPr>
                              <w:t xml:space="preserve"> </w:t>
                            </w:r>
                            <w:r w:rsidRPr="00AB3D24"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color w:val="0000FF"/>
                                <w:sz w:val="18"/>
                                <w:szCs w:val="18"/>
                                <w:shd w:val="clear" w:color="auto" w:fill="FFFFFF"/>
                              </w:rPr>
                              <w:t>“</w:t>
                            </w:r>
                            <w:r w:rsidRPr="001244D2">
                              <w:rPr>
                                <w:rFonts w:ascii="Helvetica" w:eastAsia="Times New Roman" w:hAnsi="Helvetica" w:cs="Times New Roman"/>
                                <w:bCs/>
                                <w:color w:val="FD81EB"/>
                                <w:sz w:val="18"/>
                                <w:szCs w:val="18"/>
                                <w:shd w:val="clear" w:color="auto" w:fill="FFFFFF"/>
                              </w:rPr>
                              <w:t>CHILDCARE you can trust like FAMILY</w:t>
                            </w:r>
                            <w:proofErr w:type="gramStart"/>
                            <w:r w:rsidRPr="00AB3D24"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color w:val="0000FF"/>
                                <w:sz w:val="18"/>
                                <w:szCs w:val="18"/>
                                <w:shd w:val="clear" w:color="auto" w:fill="FFFFFF"/>
                              </w:rPr>
                              <w:t>”  </w:t>
                            </w:r>
                            <w:proofErr w:type="gramEnd"/>
                            <w:r w:rsidRPr="00AB3D24">
                              <w:rPr>
                                <w:rFonts w:ascii="Helvetica" w:eastAsia="Times New Roman" w:hAnsi="Helvetica" w:cs="Times New Roman"/>
                                <w:color w:val="0000FF"/>
                                <w:sz w:val="18"/>
                                <w:szCs w:val="18"/>
                              </w:rPr>
                              <w:br/>
                            </w:r>
                            <w:r w:rsidRPr="001244D2">
                              <w:rPr>
                                <w:rFonts w:ascii="Helvetica" w:eastAsia="Times New Roman" w:hAnsi="Helvetica" w:cs="Times New Roman"/>
                                <w:color w:val="548DD4" w:themeColor="text2" w:themeTint="99"/>
                                <w:sz w:val="18"/>
                                <w:szCs w:val="18"/>
                                <w:shd w:val="clear" w:color="auto" w:fill="FFFFFF"/>
                              </w:rPr>
                              <w:t>Extend your family across the world by welcoming an Au Pair to your HOME! </w:t>
                            </w:r>
                          </w:p>
                          <w:p w14:paraId="1A44F7EA" w14:textId="4BFD2C15" w:rsidR="001244D2" w:rsidRPr="00AB3D24" w:rsidRDefault="001244D2">
                            <w:pPr>
                              <w:rPr>
                                <w:color w:val="008000"/>
                              </w:rPr>
                            </w:pPr>
                          </w:p>
                          <w:p w14:paraId="2F1044A6" w14:textId="77777777" w:rsidR="001244D2" w:rsidRDefault="001244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08pt;margin-top:522pt;width:333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" filled="f" stroked="f">
                <v:textbox>
                  <w:txbxContent>
                    <w:p w14:paraId="276EBDCA" w14:textId="06158C4D" w:rsidR="001244D2" w:rsidRPr="00AB3D24" w:rsidRDefault="001244D2" w:rsidP="00E12FBA">
                      <w:pPr>
                        <w:rPr>
                          <w:rFonts w:ascii="Times New Roman" w:eastAsia="Times New Roman" w:hAnsi="Times New Roman" w:cs="Times New Roman"/>
                          <w:color w:val="0000FF"/>
                          <w:sz w:val="20"/>
                          <w:szCs w:val="20"/>
                        </w:rPr>
                      </w:pPr>
                      <w:r w:rsidRPr="001244D2">
                        <w:rPr>
                          <w:color w:val="4D80C0"/>
                        </w:rPr>
                        <w:t>Au Pair information</w:t>
                      </w:r>
                      <w:r w:rsidRPr="001244D2">
                        <w:rPr>
                          <w:color w:val="548DD4" w:themeColor="text2" w:themeTint="99"/>
                        </w:rPr>
                        <w:t>:</w:t>
                      </w:r>
                      <w:r w:rsidRPr="00AB3D24">
                        <w:rPr>
                          <w:color w:val="0000FF"/>
                        </w:rPr>
                        <w:t xml:space="preserve"> </w:t>
                      </w:r>
                      <w:r w:rsidRPr="00AB3D24">
                        <w:rPr>
                          <w:rFonts w:ascii="Helvetica" w:eastAsia="Times New Roman" w:hAnsi="Helvetica" w:cs="Times New Roman"/>
                          <w:b/>
                          <w:bCs/>
                          <w:color w:val="0000FF"/>
                          <w:sz w:val="18"/>
                          <w:szCs w:val="18"/>
                          <w:shd w:val="clear" w:color="auto" w:fill="FFFFFF"/>
                        </w:rPr>
                        <w:t>“</w:t>
                      </w:r>
                      <w:r w:rsidRPr="001244D2">
                        <w:rPr>
                          <w:rFonts w:ascii="Helvetica" w:eastAsia="Times New Roman" w:hAnsi="Helvetica" w:cs="Times New Roman"/>
                          <w:bCs/>
                          <w:color w:val="FD81EB"/>
                          <w:sz w:val="18"/>
                          <w:szCs w:val="18"/>
                          <w:shd w:val="clear" w:color="auto" w:fill="FFFFFF"/>
                        </w:rPr>
                        <w:t>CHILDCARE you can trust like FAMILY</w:t>
                      </w:r>
                      <w:proofErr w:type="gramStart"/>
                      <w:r w:rsidRPr="00AB3D24">
                        <w:rPr>
                          <w:rFonts w:ascii="Helvetica" w:eastAsia="Times New Roman" w:hAnsi="Helvetica" w:cs="Times New Roman"/>
                          <w:b/>
                          <w:bCs/>
                          <w:color w:val="0000FF"/>
                          <w:sz w:val="18"/>
                          <w:szCs w:val="18"/>
                          <w:shd w:val="clear" w:color="auto" w:fill="FFFFFF"/>
                        </w:rPr>
                        <w:t>”  </w:t>
                      </w:r>
                      <w:proofErr w:type="gramEnd"/>
                      <w:r w:rsidRPr="00AB3D24">
                        <w:rPr>
                          <w:rFonts w:ascii="Helvetica" w:eastAsia="Times New Roman" w:hAnsi="Helvetica" w:cs="Times New Roman"/>
                          <w:color w:val="0000FF"/>
                          <w:sz w:val="18"/>
                          <w:szCs w:val="18"/>
                        </w:rPr>
                        <w:br/>
                      </w:r>
                      <w:r w:rsidRPr="001244D2">
                        <w:rPr>
                          <w:rFonts w:ascii="Helvetica" w:eastAsia="Times New Roman" w:hAnsi="Helvetica" w:cs="Times New Roman"/>
                          <w:color w:val="548DD4" w:themeColor="text2" w:themeTint="99"/>
                          <w:sz w:val="18"/>
                          <w:szCs w:val="18"/>
                          <w:shd w:val="clear" w:color="auto" w:fill="FFFFFF"/>
                        </w:rPr>
                        <w:t>Extend your family across the world by welcoming an Au Pair to your HOME! </w:t>
                      </w:r>
                    </w:p>
                    <w:p w14:paraId="1A44F7EA" w14:textId="4BFD2C15" w:rsidR="001244D2" w:rsidRPr="00AB3D24" w:rsidRDefault="001244D2">
                      <w:pPr>
                        <w:rPr>
                          <w:color w:val="008000"/>
                        </w:rPr>
                      </w:pPr>
                    </w:p>
                    <w:p w14:paraId="2F1044A6" w14:textId="77777777" w:rsidR="001244D2" w:rsidRDefault="001244D2"/>
                  </w:txbxContent>
                </v:textbox>
                <w10:wrap type="square"/>
              </v:shape>
            </w:pict>
          </mc:Fallback>
        </mc:AlternateContent>
      </w:r>
      <w:r w:rsidR="00E77873" w:rsidRPr="00A05EFE">
        <w:rPr>
          <w:rFonts w:ascii="Calibri" w:eastAsia="Times New Roman" w:hAnsi="Calibri" w:cs="Times New Roman"/>
          <w:noProof/>
          <w:color w:val="595959" w:themeColor="text1" w:themeTint="A6"/>
        </w:rPr>
        <w:drawing>
          <wp:anchor distT="0" distB="0" distL="114300" distR="114300" simplePos="0" relativeHeight="251663360" behindDoc="0" locked="0" layoutInCell="1" allowOverlap="1" wp14:anchorId="6A0217D6" wp14:editId="25ACF7F9">
            <wp:simplePos x="0" y="0"/>
            <wp:positionH relativeFrom="column">
              <wp:posOffset>342900</wp:posOffset>
            </wp:positionH>
            <wp:positionV relativeFrom="paragraph">
              <wp:posOffset>6743700</wp:posOffset>
            </wp:positionV>
            <wp:extent cx="994410" cy="768350"/>
            <wp:effectExtent l="0" t="0" r="0" b="0"/>
            <wp:wrapTight wrapText="bothSides">
              <wp:wrapPolygon edited="0">
                <wp:start x="0" y="0"/>
                <wp:lineTo x="0" y="20707"/>
                <wp:lineTo x="20966" y="20707"/>
                <wp:lineTo x="20966" y="0"/>
                <wp:lineTo x="0" y="0"/>
              </wp:wrapPolygon>
            </wp:wrapTight>
            <wp:docPr id="3" name="Picture 3" descr="Macintosh HD:Users:kathleenlawrie:Desktop:qc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thleenlawrie:Desktop:qccod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alphaModFix amt="49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7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275" w:rsidRPr="00A05EFE">
        <w:rPr>
          <w:rFonts w:ascii="Arial" w:hAnsi="Arial"/>
          <w:b/>
          <w:bCs/>
          <w:color w:val="595959" w:themeColor="text1" w:themeTint="A6"/>
          <w:sz w:val="28"/>
          <w:szCs w:val="28"/>
        </w:rPr>
        <w:tab/>
      </w:r>
    </w:p>
    <w:p w14:paraId="1B68F116" w14:textId="24E61D09" w:rsidR="00BA5E56" w:rsidRPr="00AB3D24" w:rsidRDefault="00BA5E56" w:rsidP="001244D2">
      <w:pPr>
        <w:jc w:val="center"/>
        <w:rPr>
          <w:rFonts w:ascii="Arial" w:hAnsi="Arial"/>
          <w:color w:val="008000"/>
          <w:sz w:val="28"/>
          <w:szCs w:val="28"/>
        </w:rPr>
      </w:pPr>
      <w:r w:rsidRPr="00AB3D24">
        <w:rPr>
          <w:rFonts w:ascii="Arial" w:hAnsi="Arial"/>
          <w:bCs/>
          <w:color w:val="008000"/>
          <w:sz w:val="28"/>
          <w:szCs w:val="28"/>
        </w:rPr>
        <w:t>Activities to do with Children – Au pair reference guide</w:t>
      </w:r>
    </w:p>
    <w:p w14:paraId="4C7C91AF" w14:textId="2356E9F1" w:rsidR="00BA5E56" w:rsidRPr="00A05EFE" w:rsidRDefault="00BA5E56" w:rsidP="001244D2">
      <w:pPr>
        <w:jc w:val="center"/>
        <w:rPr>
          <w:rFonts w:ascii="Arial" w:hAnsi="Arial"/>
          <w:color w:val="595959" w:themeColor="text1" w:themeTint="A6"/>
        </w:rPr>
      </w:pPr>
      <w:r w:rsidRPr="00A05EFE">
        <w:rPr>
          <w:rFonts w:ascii="Arial" w:hAnsi="Arial"/>
          <w:color w:val="595959" w:themeColor="text1" w:themeTint="A6"/>
        </w:rPr>
        <w:t>Kathleen Lawrie</w:t>
      </w:r>
    </w:p>
    <w:p w14:paraId="1A5E27A3" w14:textId="14F74595" w:rsidR="00BA5E56" w:rsidRPr="00A05EFE" w:rsidRDefault="00BA5E56" w:rsidP="00BA5E56">
      <w:pPr>
        <w:jc w:val="center"/>
        <w:rPr>
          <w:rFonts w:ascii="Arial" w:hAnsi="Arial"/>
          <w:color w:val="595959" w:themeColor="text1" w:themeTint="A6"/>
        </w:rPr>
      </w:pPr>
      <w:r w:rsidRPr="00A05EFE">
        <w:rPr>
          <w:rFonts w:ascii="Arial" w:hAnsi="Arial"/>
          <w:color w:val="595959" w:themeColor="text1" w:themeTint="A6"/>
        </w:rPr>
        <w:t xml:space="preserve">Childcare Consultant </w:t>
      </w:r>
    </w:p>
    <w:p w14:paraId="43AC5888" w14:textId="41739D3D" w:rsidR="008B00E7" w:rsidRPr="00A05EFE" w:rsidRDefault="00110FC1" w:rsidP="0079221E">
      <w:pPr>
        <w:jc w:val="center"/>
        <w:rPr>
          <w:rFonts w:ascii="Arial" w:hAnsi="Arial"/>
          <w:color w:val="595959" w:themeColor="text1" w:themeTint="A6"/>
        </w:rPr>
      </w:pPr>
      <w:r w:rsidRPr="00A05EFE">
        <w:rPr>
          <w:rFonts w:ascii="Arial" w:hAnsi="Arial"/>
          <w:color w:val="595959" w:themeColor="text1" w:themeTint="A6"/>
        </w:rPr>
        <w:t>(201)</w:t>
      </w:r>
      <w:r w:rsidR="00C07275" w:rsidRPr="00A05EFE">
        <w:rPr>
          <w:rFonts w:ascii="Arial" w:hAnsi="Arial"/>
          <w:color w:val="595959" w:themeColor="text1" w:themeTint="A6"/>
        </w:rPr>
        <w:t xml:space="preserve"> </w:t>
      </w:r>
      <w:r w:rsidR="00BA5E56" w:rsidRPr="00A05EFE">
        <w:rPr>
          <w:rFonts w:ascii="Arial" w:hAnsi="Arial"/>
          <w:color w:val="595959" w:themeColor="text1" w:themeTint="A6"/>
        </w:rPr>
        <w:t>675-3393</w:t>
      </w:r>
      <w:r w:rsidR="0079221E" w:rsidRPr="00A05EFE">
        <w:rPr>
          <w:rFonts w:ascii="Arial" w:hAnsi="Arial"/>
          <w:color w:val="595959" w:themeColor="text1" w:themeTint="A6"/>
        </w:rPr>
        <w:t xml:space="preserve">, </w:t>
      </w:r>
      <w:hyperlink r:id="rId13" w:history="1">
        <w:r w:rsidR="0079221E" w:rsidRPr="00A05EFE">
          <w:rPr>
            <w:rStyle w:val="Hyperlink"/>
            <w:rFonts w:ascii="Arial" w:hAnsi="Arial"/>
            <w:color w:val="595959" w:themeColor="text1" w:themeTint="A6"/>
          </w:rPr>
          <w:t>kathyandjoe.lawrie@lcc.culturalcare.com</w:t>
        </w:r>
      </w:hyperlink>
      <w:proofErr w:type="gramStart"/>
      <w:r w:rsidR="0079221E" w:rsidRPr="00A05EFE">
        <w:rPr>
          <w:rFonts w:ascii="Arial" w:hAnsi="Arial"/>
          <w:color w:val="595959" w:themeColor="text1" w:themeTint="A6"/>
        </w:rPr>
        <w:t xml:space="preserve">,  </w:t>
      </w:r>
      <w:r w:rsidRPr="00A05EFE">
        <w:rPr>
          <w:rFonts w:ascii="Arial" w:hAnsi="Arial"/>
          <w:color w:val="595959" w:themeColor="text1" w:themeTint="A6"/>
        </w:rPr>
        <w:t>www.culturalcare.com</w:t>
      </w:r>
      <w:proofErr w:type="gramEnd"/>
      <w:r w:rsidRPr="00A05EFE">
        <w:rPr>
          <w:rFonts w:ascii="Arial" w:hAnsi="Arial"/>
          <w:color w:val="595959" w:themeColor="text1" w:themeTint="A6"/>
        </w:rPr>
        <w:t>/klawrie</w:t>
      </w:r>
    </w:p>
    <w:sectPr w:rsidR="008B00E7" w:rsidRPr="00A05EFE" w:rsidSect="00800903">
      <w:pgSz w:w="12000" w:h="16800"/>
      <w:pgMar w:top="1440" w:right="1800" w:bottom="864" w:left="1656" w:header="720" w:footer="720" w:gutter="0"/>
      <w:cols w:space="720"/>
      <w:docGrid w:linePitch="360"/>
      <w:printerSettings r:id="rId14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BF20B" w14:textId="77777777" w:rsidR="001244D2" w:rsidRDefault="001244D2" w:rsidP="002642A6">
      <w:r>
        <w:separator/>
      </w:r>
    </w:p>
  </w:endnote>
  <w:endnote w:type="continuationSeparator" w:id="0">
    <w:p w14:paraId="1A16770D" w14:textId="77777777" w:rsidR="001244D2" w:rsidRDefault="001244D2" w:rsidP="0026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9855B" w14:textId="77777777" w:rsidR="001244D2" w:rsidRDefault="001244D2" w:rsidP="002642A6">
      <w:r>
        <w:separator/>
      </w:r>
    </w:p>
  </w:footnote>
  <w:footnote w:type="continuationSeparator" w:id="0">
    <w:p w14:paraId="53F49728" w14:textId="77777777" w:rsidR="001244D2" w:rsidRDefault="001244D2" w:rsidP="00264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CF8"/>
    <w:rsid w:val="00006322"/>
    <w:rsid w:val="00110FC1"/>
    <w:rsid w:val="001244D2"/>
    <w:rsid w:val="002642A6"/>
    <w:rsid w:val="002A49D7"/>
    <w:rsid w:val="002E4446"/>
    <w:rsid w:val="00465C3B"/>
    <w:rsid w:val="00552CF8"/>
    <w:rsid w:val="00553C86"/>
    <w:rsid w:val="006B13FD"/>
    <w:rsid w:val="006B6E1C"/>
    <w:rsid w:val="0079221E"/>
    <w:rsid w:val="00800903"/>
    <w:rsid w:val="008B00E7"/>
    <w:rsid w:val="00954C00"/>
    <w:rsid w:val="00A05EFE"/>
    <w:rsid w:val="00AB3D24"/>
    <w:rsid w:val="00B37612"/>
    <w:rsid w:val="00BA5E56"/>
    <w:rsid w:val="00C07275"/>
    <w:rsid w:val="00C150D1"/>
    <w:rsid w:val="00C90CD5"/>
    <w:rsid w:val="00D562BC"/>
    <w:rsid w:val="00D94E35"/>
    <w:rsid w:val="00E12FBA"/>
    <w:rsid w:val="00E77873"/>
    <w:rsid w:val="00E94FA5"/>
    <w:rsid w:val="00ED7716"/>
    <w:rsid w:val="00F90F76"/>
    <w:rsid w:val="00F963EA"/>
    <w:rsid w:val="00FD7362"/>
    <w:rsid w:val="00FE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55F7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5E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42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2A6"/>
  </w:style>
  <w:style w:type="paragraph" w:styleId="Footer">
    <w:name w:val="footer"/>
    <w:basedOn w:val="Normal"/>
    <w:link w:val="FooterChar"/>
    <w:uiPriority w:val="99"/>
    <w:unhideWhenUsed/>
    <w:rsid w:val="002642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2A6"/>
  </w:style>
  <w:style w:type="character" w:styleId="FollowedHyperlink">
    <w:name w:val="FollowedHyperlink"/>
    <w:basedOn w:val="DefaultParagraphFont"/>
    <w:uiPriority w:val="99"/>
    <w:semiHidden/>
    <w:unhideWhenUsed/>
    <w:rsid w:val="008B00E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F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FA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53C8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5E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42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2A6"/>
  </w:style>
  <w:style w:type="paragraph" w:styleId="Footer">
    <w:name w:val="footer"/>
    <w:basedOn w:val="Normal"/>
    <w:link w:val="FooterChar"/>
    <w:uiPriority w:val="99"/>
    <w:unhideWhenUsed/>
    <w:rsid w:val="002642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2A6"/>
  </w:style>
  <w:style w:type="character" w:styleId="FollowedHyperlink">
    <w:name w:val="FollowedHyperlink"/>
    <w:basedOn w:val="DefaultParagraphFont"/>
    <w:uiPriority w:val="99"/>
    <w:semiHidden/>
    <w:unhideWhenUsed/>
    <w:rsid w:val="008B00E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F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FA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53C8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microsoft.com/office/2007/relationships/hdphoto" Target="media/hdphoto2.wdp"/><Relationship Id="rId13" Type="http://schemas.openxmlformats.org/officeDocument/2006/relationships/hyperlink" Target="mailto:kathyandjoe.lawrie@lcc.culturalcare.com" TargetMode="External"/><Relationship Id="rId14" Type="http://schemas.openxmlformats.org/officeDocument/2006/relationships/printerSettings" Target="printerSettings/printerSettings1.bin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funplexeasthanover.com" TargetMode="External"/><Relationship Id="rId9" Type="http://schemas.openxmlformats.org/officeDocument/2006/relationships/image" Target="media/image1.png"/><Relationship Id="rId10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061DA4-DD3C-9F47-B288-3840097D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2133</Characters>
  <Application>Microsoft Macintosh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Lawrie</dc:creator>
  <cp:keywords/>
  <dc:description/>
  <cp:lastModifiedBy>Kathleen Lawrie</cp:lastModifiedBy>
  <cp:revision>2</cp:revision>
  <cp:lastPrinted>2025-03-26T20:53:00Z</cp:lastPrinted>
  <dcterms:created xsi:type="dcterms:W3CDTF">2025-03-27T00:09:00Z</dcterms:created>
  <dcterms:modified xsi:type="dcterms:W3CDTF">2025-03-27T00:09:00Z</dcterms:modified>
</cp:coreProperties>
</file>