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3CC1A8" w14:textId="1DD99AB7" w:rsidR="007A0D1B" w:rsidRDefault="007A0D1B" w:rsidP="007A0D1B">
      <w:pPr>
        <w:spacing w:before="173" w:line="273" w:lineRule="auto"/>
        <w:rPr>
          <w:rFonts w:ascii="Arial"/>
          <w:b/>
          <w:sz w:val="40"/>
        </w:rPr>
      </w:pPr>
      <w:r>
        <w:rPr>
          <w:rFonts w:ascii="Arial"/>
          <w:b/>
          <w:color w:val="231F20"/>
          <w:sz w:val="40"/>
        </w:rPr>
        <w:t>Binge Eating Disorder:</w:t>
      </w:r>
      <w:r>
        <w:rPr>
          <w:rFonts w:ascii="Arial"/>
          <w:b/>
          <w:color w:val="231F20"/>
          <w:sz w:val="40"/>
        </w:rPr>
        <w:t xml:space="preserve"> </w:t>
      </w:r>
      <w:r>
        <w:rPr>
          <w:rFonts w:ascii="Arial"/>
          <w:b/>
          <w:color w:val="231F20"/>
          <w:sz w:val="40"/>
        </w:rPr>
        <w:t>Addressing Disparities in</w:t>
      </w:r>
      <w:r>
        <w:rPr>
          <w:rFonts w:ascii="Arial"/>
          <w:b/>
          <w:color w:val="231F20"/>
          <w:sz w:val="40"/>
        </w:rPr>
        <w:t xml:space="preserve"> </w:t>
      </w:r>
      <w:r>
        <w:rPr>
          <w:rFonts w:ascii="Arial"/>
          <w:b/>
          <w:color w:val="231F20"/>
          <w:sz w:val="40"/>
        </w:rPr>
        <w:t>Diagnosis, Treatment, and</w:t>
      </w:r>
      <w:r>
        <w:rPr>
          <w:rFonts w:ascii="Arial"/>
          <w:b/>
          <w:color w:val="231F20"/>
          <w:sz w:val="40"/>
        </w:rPr>
        <w:t xml:space="preserve"> </w:t>
      </w:r>
      <w:r>
        <w:rPr>
          <w:rFonts w:ascii="Arial"/>
          <w:b/>
          <w:color w:val="231F20"/>
          <w:sz w:val="40"/>
        </w:rPr>
        <w:t>Research Among Marginalized</w:t>
      </w:r>
      <w:r>
        <w:rPr>
          <w:rFonts w:ascii="Arial"/>
          <w:b/>
          <w:color w:val="231F20"/>
          <w:sz w:val="40"/>
        </w:rPr>
        <w:t xml:space="preserve"> </w:t>
      </w:r>
      <w:r>
        <w:rPr>
          <w:rFonts w:ascii="Arial"/>
          <w:b/>
          <w:color w:val="231F20"/>
          <w:sz w:val="40"/>
        </w:rPr>
        <w:t>Populations</w:t>
      </w:r>
    </w:p>
    <w:p w14:paraId="25DE1A95" w14:textId="77777777" w:rsidR="007A0D1B" w:rsidRDefault="007A0D1B" w:rsidP="007A0D1B">
      <w:pPr>
        <w:spacing w:before="52"/>
        <w:rPr>
          <w:rFonts w:ascii="Microsoft Yi Baiti"/>
          <w:sz w:val="18"/>
        </w:rPr>
      </w:pPr>
      <w:r>
        <w:rPr>
          <w:rFonts w:ascii="Arial"/>
          <w:b/>
        </w:rPr>
        <w:t xml:space="preserve">Brenna Bray </w:t>
      </w:r>
      <w:r>
        <w:rPr>
          <w:rFonts w:ascii="Microsoft Yi Baiti"/>
          <w:position w:val="9"/>
          <w:sz w:val="18"/>
        </w:rPr>
        <w:t>1</w:t>
      </w:r>
      <w:r>
        <w:rPr>
          <w:rFonts w:ascii="Arial"/>
          <w:i/>
          <w:position w:val="9"/>
          <w:sz w:val="18"/>
        </w:rPr>
        <w:t>,</w:t>
      </w:r>
      <w:r>
        <w:rPr>
          <w:rFonts w:ascii="Microsoft Yi Baiti"/>
          <w:position w:val="9"/>
          <w:sz w:val="18"/>
        </w:rPr>
        <w:t>2</w:t>
      </w:r>
      <w:r>
        <w:rPr>
          <w:rFonts w:ascii="Arial"/>
          <w:i/>
          <w:position w:val="9"/>
          <w:sz w:val="18"/>
        </w:rPr>
        <w:t>,</w:t>
      </w:r>
      <w:r>
        <w:rPr>
          <w:rFonts w:ascii="Microsoft Yi Baiti"/>
          <w:position w:val="9"/>
          <w:sz w:val="18"/>
        </w:rPr>
        <w:t>3</w:t>
      </w:r>
    </w:p>
    <w:p w14:paraId="54AE83B8" w14:textId="77777777" w:rsidR="007A0D1B" w:rsidRDefault="007A0D1B" w:rsidP="007A0D1B">
      <w:pPr>
        <w:spacing w:before="120"/>
        <w:rPr>
          <w:rFonts w:ascii="Arial"/>
          <w:i/>
        </w:rPr>
      </w:pPr>
      <w:r>
        <w:rPr>
          <w:rFonts w:ascii="Microsoft Yi Baiti"/>
          <w:position w:val="9"/>
          <w:sz w:val="18"/>
        </w:rPr>
        <w:t>1</w:t>
      </w:r>
      <w:r>
        <w:rPr>
          <w:rFonts w:ascii="Arial"/>
          <w:i/>
        </w:rPr>
        <w:t>NourishED Research Foundation, 4580 Martin Drive, Boulder, 80305, CO, USA. Tel.: 206-819-9647</w:t>
      </w:r>
    </w:p>
    <w:p w14:paraId="0B604DD1" w14:textId="601D01DF" w:rsidR="007A0D1B" w:rsidRDefault="007A0D1B" w:rsidP="007A0D1B">
      <w:pPr>
        <w:spacing w:before="120"/>
        <w:rPr>
          <w:rFonts w:ascii="Arial"/>
          <w:i/>
        </w:rPr>
      </w:pPr>
      <w:r>
        <w:rPr>
          <w:rFonts w:ascii="Microsoft Yi Baiti"/>
          <w:position w:val="9"/>
          <w:sz w:val="18"/>
        </w:rPr>
        <w:t>2</w:t>
      </w:r>
      <w:r>
        <w:rPr>
          <w:rFonts w:ascii="Arial"/>
          <w:i/>
        </w:rPr>
        <w:t>Helfgott Research Institute, National University of Natural Medicine, 2220 SW First</w:t>
      </w:r>
      <w:r>
        <w:rPr>
          <w:rFonts w:ascii="Arial"/>
          <w:i/>
        </w:rPr>
        <w:t xml:space="preserve"> </w:t>
      </w:r>
      <w:r>
        <w:rPr>
          <w:rFonts w:ascii="Arial"/>
          <w:i/>
        </w:rPr>
        <w:t>Ave, Portland, 97201, OR, USA. Tel.: 503-552-1555</w:t>
      </w:r>
    </w:p>
    <w:p w14:paraId="7B39BDA6" w14:textId="77777777" w:rsidR="007A0D1B" w:rsidRDefault="007A0D1B" w:rsidP="007A0D1B">
      <w:pPr>
        <w:spacing w:before="120"/>
        <w:rPr>
          <w:rFonts w:ascii="Arial"/>
          <w:i/>
        </w:rPr>
      </w:pPr>
      <w:r>
        <w:rPr>
          <w:rFonts w:ascii="Microsoft Yi Baiti"/>
          <w:position w:val="9"/>
          <w:sz w:val="18"/>
        </w:rPr>
        <w:t>3</w:t>
      </w:r>
      <w:r>
        <w:rPr>
          <w:rFonts w:ascii="Arial"/>
          <w:i/>
        </w:rPr>
        <w:t>Graduate School, Clinical Mental Health Counseling; Undergraduate School, Psychology</w:t>
      </w:r>
      <w:r>
        <w:rPr>
          <w:rFonts w:ascii="Arial"/>
          <w:i/>
          <w:spacing w:val="-13"/>
        </w:rPr>
        <w:t xml:space="preserve"> </w:t>
      </w:r>
      <w:r>
        <w:rPr>
          <w:rFonts w:ascii="Arial"/>
          <w:i/>
        </w:rPr>
        <w:t>Dept.,</w:t>
      </w:r>
      <w:r>
        <w:rPr>
          <w:rFonts w:ascii="Arial"/>
          <w:i/>
          <w:spacing w:val="-13"/>
        </w:rPr>
        <w:t xml:space="preserve"> </w:t>
      </w:r>
      <w:r>
        <w:rPr>
          <w:rFonts w:ascii="Arial"/>
          <w:i/>
        </w:rPr>
        <w:t>Naropa</w:t>
      </w:r>
      <w:r>
        <w:rPr>
          <w:rFonts w:ascii="Arial"/>
          <w:i/>
          <w:spacing w:val="-12"/>
        </w:rPr>
        <w:t xml:space="preserve"> </w:t>
      </w:r>
      <w:r>
        <w:rPr>
          <w:rFonts w:ascii="Arial"/>
          <w:i/>
        </w:rPr>
        <w:t>University,</w:t>
      </w:r>
      <w:r>
        <w:rPr>
          <w:rFonts w:ascii="Arial"/>
          <w:i/>
          <w:spacing w:val="-13"/>
        </w:rPr>
        <w:t xml:space="preserve"> </w:t>
      </w:r>
      <w:r>
        <w:rPr>
          <w:rFonts w:ascii="Arial"/>
          <w:i/>
        </w:rPr>
        <w:t>2130</w:t>
      </w:r>
      <w:r>
        <w:rPr>
          <w:rFonts w:ascii="Arial"/>
          <w:i/>
          <w:spacing w:val="-12"/>
        </w:rPr>
        <w:t xml:space="preserve"> </w:t>
      </w:r>
      <w:r>
        <w:rPr>
          <w:rFonts w:ascii="Arial"/>
          <w:i/>
        </w:rPr>
        <w:t>Arapahoe</w:t>
      </w:r>
      <w:r>
        <w:rPr>
          <w:rFonts w:ascii="Arial"/>
          <w:i/>
          <w:spacing w:val="-13"/>
        </w:rPr>
        <w:t xml:space="preserve"> </w:t>
      </w:r>
      <w:r>
        <w:rPr>
          <w:rFonts w:ascii="Arial"/>
          <w:i/>
          <w:spacing w:val="-3"/>
        </w:rPr>
        <w:t>Avenue,</w:t>
      </w:r>
      <w:r>
        <w:rPr>
          <w:rFonts w:ascii="Arial"/>
          <w:i/>
          <w:spacing w:val="-12"/>
        </w:rPr>
        <w:t xml:space="preserve"> </w:t>
      </w:r>
      <w:r>
        <w:rPr>
          <w:rFonts w:ascii="Arial"/>
          <w:i/>
        </w:rPr>
        <w:t>Boulder,</w:t>
      </w:r>
      <w:r>
        <w:rPr>
          <w:rFonts w:ascii="Arial"/>
          <w:i/>
          <w:spacing w:val="-13"/>
        </w:rPr>
        <w:t xml:space="preserve"> </w:t>
      </w:r>
      <w:r>
        <w:rPr>
          <w:rFonts w:ascii="Arial"/>
          <w:i/>
        </w:rPr>
        <w:t>80302,</w:t>
      </w:r>
      <w:r>
        <w:rPr>
          <w:rFonts w:ascii="Arial"/>
          <w:i/>
          <w:spacing w:val="-12"/>
        </w:rPr>
        <w:t xml:space="preserve"> </w:t>
      </w:r>
      <w:r>
        <w:rPr>
          <w:rFonts w:ascii="Arial"/>
          <w:i/>
        </w:rPr>
        <w:t xml:space="preserve">CO, USA. </w:t>
      </w:r>
      <w:r>
        <w:rPr>
          <w:rFonts w:ascii="Arial"/>
          <w:i/>
          <w:spacing w:val="-6"/>
        </w:rPr>
        <w:t xml:space="preserve">Tel.: </w:t>
      </w:r>
      <w:r>
        <w:rPr>
          <w:rFonts w:ascii="Arial"/>
          <w:i/>
        </w:rPr>
        <w:t>+1</w:t>
      </w:r>
      <w:r>
        <w:rPr>
          <w:rFonts w:ascii="Arial"/>
          <w:i/>
          <w:spacing w:val="2"/>
        </w:rPr>
        <w:t xml:space="preserve"> </w:t>
      </w:r>
      <w:r>
        <w:rPr>
          <w:rFonts w:ascii="Arial"/>
          <w:i/>
        </w:rPr>
        <w:t>303-444-0202</w:t>
      </w:r>
    </w:p>
    <w:p w14:paraId="4D232D4F" w14:textId="676DD2B8" w:rsidR="007A0D1B" w:rsidRPr="007A0D1B" w:rsidRDefault="007A0D1B" w:rsidP="007A0D1B">
      <w:pPr>
        <w:spacing w:before="120"/>
        <w:rPr>
          <w:rFonts w:ascii="Arial"/>
          <w:i/>
        </w:rPr>
      </w:pPr>
      <w:r>
        <w:rPr>
          <w:rFonts w:ascii="Arial"/>
        </w:rPr>
        <w:t>Correspondence*:</w:t>
      </w:r>
      <w:r>
        <w:rPr>
          <w:rFonts w:ascii="Arial"/>
        </w:rPr>
        <w:t xml:space="preserve"> </w:t>
      </w:r>
      <w:r>
        <w:rPr>
          <w:rFonts w:ascii="Arial"/>
        </w:rPr>
        <w:t xml:space="preserve">Email: </w:t>
      </w:r>
      <w:hyperlink r:id="rId5">
        <w:r>
          <w:rPr>
            <w:rFonts w:ascii="Arial"/>
          </w:rPr>
          <w:t xml:space="preserve">brenna@nourishedrfi.org </w:t>
        </w:r>
      </w:hyperlink>
      <w:r>
        <w:rPr>
          <w:rFonts w:ascii="Arial"/>
        </w:rPr>
        <w:t>(Brenna Bray )</w:t>
      </w:r>
    </w:p>
    <w:p w14:paraId="0E27FD21" w14:textId="77777777" w:rsidR="007A0D1B" w:rsidRDefault="007A0D1B" w:rsidP="007A0D1B">
      <w:pPr>
        <w:tabs>
          <w:tab w:val="right" w:pos="11029"/>
        </w:tabs>
        <w:spacing w:before="480"/>
        <w:rPr>
          <w:rFonts w:ascii="Arial"/>
          <w:sz w:val="20"/>
        </w:rPr>
      </w:pPr>
      <w:r>
        <w:rPr>
          <w:rFonts w:ascii="Arial"/>
          <w:b/>
        </w:rPr>
        <w:t>ABSTRACT</w:t>
      </w:r>
      <w:r>
        <w:rPr>
          <w:rFonts w:ascii="Arial"/>
          <w:b/>
        </w:rPr>
        <w:tab/>
      </w:r>
    </w:p>
    <w:p w14:paraId="1A06691F" w14:textId="37D8AB14" w:rsidR="007A0D1B" w:rsidRPr="007A0D1B" w:rsidRDefault="007A0D1B" w:rsidP="007A0D1B">
      <w:pPr>
        <w:tabs>
          <w:tab w:val="right" w:pos="11029"/>
        </w:tabs>
        <w:jc w:val="both"/>
        <w:rPr>
          <w:rFonts w:ascii="Arial"/>
          <w:sz w:val="20"/>
        </w:rPr>
      </w:pPr>
      <w:r>
        <w:rPr>
          <w:rFonts w:ascii="Arial"/>
        </w:rPr>
        <w:t>Binge</w:t>
      </w:r>
      <w:r w:rsidRPr="007A0D1B">
        <w:rPr>
          <w:rFonts w:ascii="Arial"/>
        </w:rPr>
        <w:t xml:space="preserve"> </w:t>
      </w:r>
      <w:r>
        <w:rPr>
          <w:rFonts w:ascii="Arial"/>
        </w:rPr>
        <w:t>eating</w:t>
      </w:r>
      <w:r w:rsidRPr="007A0D1B">
        <w:rPr>
          <w:rFonts w:ascii="Arial"/>
        </w:rPr>
        <w:t xml:space="preserve"> </w:t>
      </w:r>
      <w:r>
        <w:rPr>
          <w:rFonts w:ascii="Arial"/>
        </w:rPr>
        <w:t>disorder</w:t>
      </w:r>
      <w:r w:rsidRPr="007A0D1B">
        <w:rPr>
          <w:rFonts w:ascii="Arial"/>
        </w:rPr>
        <w:t xml:space="preserve"> </w:t>
      </w:r>
      <w:r>
        <w:rPr>
          <w:rFonts w:ascii="Arial"/>
        </w:rPr>
        <w:t>(BED)</w:t>
      </w:r>
      <w:r w:rsidRPr="007A0D1B">
        <w:rPr>
          <w:rFonts w:ascii="Arial"/>
        </w:rPr>
        <w:t xml:space="preserve"> </w:t>
      </w:r>
      <w:r>
        <w:rPr>
          <w:rFonts w:ascii="Arial"/>
        </w:rPr>
        <w:t>is</w:t>
      </w:r>
      <w:r w:rsidRPr="007A0D1B">
        <w:rPr>
          <w:rFonts w:ascii="Arial"/>
        </w:rPr>
        <w:t xml:space="preserve"> </w:t>
      </w:r>
      <w:r>
        <w:rPr>
          <w:rFonts w:ascii="Arial"/>
        </w:rPr>
        <w:t>a</w:t>
      </w:r>
      <w:r w:rsidRPr="007A0D1B">
        <w:rPr>
          <w:rFonts w:ascii="Arial"/>
        </w:rPr>
        <w:t xml:space="preserve"> </w:t>
      </w:r>
      <w:r>
        <w:rPr>
          <w:rFonts w:ascii="Arial"/>
        </w:rPr>
        <w:t>DSM-V</w:t>
      </w:r>
      <w:r w:rsidRPr="007A0D1B">
        <w:rPr>
          <w:rFonts w:ascii="Arial"/>
        </w:rPr>
        <w:t xml:space="preserve"> </w:t>
      </w:r>
      <w:r>
        <w:rPr>
          <w:rFonts w:ascii="Arial"/>
        </w:rPr>
        <w:t>diagnosis</w:t>
      </w:r>
      <w:r w:rsidRPr="007A0D1B">
        <w:rPr>
          <w:rFonts w:ascii="Arial"/>
        </w:rPr>
        <w:t xml:space="preserve"> </w:t>
      </w:r>
      <w:r>
        <w:rPr>
          <w:rFonts w:ascii="Arial"/>
        </w:rPr>
        <w:t>characterized</w:t>
      </w:r>
      <w:r w:rsidRPr="007A0D1B">
        <w:rPr>
          <w:rFonts w:ascii="Arial"/>
        </w:rPr>
        <w:t xml:space="preserve"> by </w:t>
      </w:r>
      <w:r>
        <w:rPr>
          <w:rFonts w:ascii="Arial"/>
        </w:rPr>
        <w:t>episodes</w:t>
      </w:r>
      <w:r w:rsidRPr="007A0D1B">
        <w:rPr>
          <w:rFonts w:ascii="Arial"/>
        </w:rPr>
        <w:t xml:space="preserve"> </w:t>
      </w:r>
      <w:r>
        <w:rPr>
          <w:rFonts w:ascii="Arial"/>
        </w:rPr>
        <w:t>of</w:t>
      </w:r>
      <w:r>
        <w:rPr>
          <w:rFonts w:ascii="Arial"/>
          <w:spacing w:val="-28"/>
        </w:rPr>
        <w:t xml:space="preserve"> </w:t>
      </w:r>
      <w:r>
        <w:rPr>
          <w:rFonts w:ascii="Arial"/>
        </w:rPr>
        <w:t>consuming</w:t>
      </w:r>
      <w:r>
        <w:rPr>
          <w:rFonts w:ascii="Arial"/>
          <w:spacing w:val="-27"/>
        </w:rPr>
        <w:t xml:space="preserve"> </w:t>
      </w:r>
      <w:r>
        <w:rPr>
          <w:rFonts w:ascii="Arial"/>
        </w:rPr>
        <w:t>large</w:t>
      </w:r>
      <w:r>
        <w:rPr>
          <w:rFonts w:ascii="Arial"/>
        </w:rPr>
        <w:t xml:space="preserve"> </w:t>
      </w:r>
      <w:r>
        <w:rPr>
          <w:rFonts w:ascii="Arial"/>
        </w:rPr>
        <w:t>amounts</w:t>
      </w:r>
      <w:r>
        <w:rPr>
          <w:rFonts w:ascii="Arial"/>
          <w:spacing w:val="-21"/>
        </w:rPr>
        <w:t xml:space="preserve"> </w:t>
      </w:r>
      <w:r>
        <w:rPr>
          <w:rFonts w:ascii="Arial"/>
        </w:rPr>
        <w:t>of</w:t>
      </w:r>
      <w:r>
        <w:rPr>
          <w:rFonts w:ascii="Arial"/>
          <w:spacing w:val="-20"/>
        </w:rPr>
        <w:t xml:space="preserve"> </w:t>
      </w:r>
      <w:r>
        <w:rPr>
          <w:rFonts w:ascii="Arial"/>
        </w:rPr>
        <w:t>food</w:t>
      </w:r>
      <w:r>
        <w:rPr>
          <w:rFonts w:ascii="Arial"/>
          <w:spacing w:val="-20"/>
        </w:rPr>
        <w:t xml:space="preserve"> </w:t>
      </w:r>
      <w:r>
        <w:rPr>
          <w:rFonts w:ascii="Arial"/>
        </w:rPr>
        <w:t>with</w:t>
      </w:r>
      <w:r>
        <w:rPr>
          <w:rFonts w:ascii="Arial"/>
          <w:spacing w:val="-20"/>
        </w:rPr>
        <w:t xml:space="preserve"> </w:t>
      </w:r>
      <w:r>
        <w:rPr>
          <w:rFonts w:ascii="Arial"/>
        </w:rPr>
        <w:t>a</w:t>
      </w:r>
      <w:r>
        <w:rPr>
          <w:rFonts w:ascii="Arial"/>
          <w:spacing w:val="-20"/>
        </w:rPr>
        <w:t xml:space="preserve"> </w:t>
      </w:r>
      <w:r>
        <w:rPr>
          <w:rFonts w:ascii="Arial"/>
        </w:rPr>
        <w:t>loss</w:t>
      </w:r>
      <w:r>
        <w:rPr>
          <w:rFonts w:ascii="Arial"/>
          <w:spacing w:val="-20"/>
        </w:rPr>
        <w:t xml:space="preserve"> </w:t>
      </w:r>
      <w:r>
        <w:rPr>
          <w:rFonts w:ascii="Arial"/>
        </w:rPr>
        <w:t>of</w:t>
      </w:r>
      <w:r>
        <w:rPr>
          <w:rFonts w:ascii="Arial"/>
          <w:spacing w:val="-20"/>
        </w:rPr>
        <w:t xml:space="preserve"> </w:t>
      </w:r>
      <w:r>
        <w:rPr>
          <w:rFonts w:ascii="Arial"/>
        </w:rPr>
        <w:t>control,</w:t>
      </w:r>
      <w:r>
        <w:rPr>
          <w:rFonts w:ascii="Arial"/>
          <w:spacing w:val="-18"/>
        </w:rPr>
        <w:t xml:space="preserve"> </w:t>
      </w:r>
      <w:r>
        <w:rPr>
          <w:rFonts w:ascii="Arial"/>
        </w:rPr>
        <w:t>accompanied</w:t>
      </w:r>
      <w:r>
        <w:rPr>
          <w:rFonts w:ascii="Arial"/>
          <w:spacing w:val="-20"/>
        </w:rPr>
        <w:t xml:space="preserve"> </w:t>
      </w:r>
      <w:r>
        <w:rPr>
          <w:rFonts w:ascii="Arial"/>
          <w:spacing w:val="-3"/>
        </w:rPr>
        <w:t>by</w:t>
      </w:r>
      <w:r>
        <w:rPr>
          <w:rFonts w:ascii="Arial"/>
          <w:spacing w:val="-20"/>
        </w:rPr>
        <w:t xml:space="preserve"> </w:t>
      </w:r>
      <w:r>
        <w:rPr>
          <w:rFonts w:ascii="Arial"/>
        </w:rPr>
        <w:t>distress,</w:t>
      </w:r>
      <w:r>
        <w:rPr>
          <w:rFonts w:ascii="Arial"/>
          <w:spacing w:val="-18"/>
        </w:rPr>
        <w:t xml:space="preserve"> </w:t>
      </w:r>
      <w:r>
        <w:rPr>
          <w:rFonts w:ascii="Arial"/>
        </w:rPr>
        <w:t>guilt,</w:t>
      </w:r>
      <w:r>
        <w:rPr>
          <w:rFonts w:ascii="Arial"/>
          <w:spacing w:val="-17"/>
        </w:rPr>
        <w:t xml:space="preserve"> </w:t>
      </w:r>
      <w:r>
        <w:rPr>
          <w:rFonts w:ascii="Arial"/>
        </w:rPr>
        <w:t>and</w:t>
      </w:r>
      <w:r>
        <w:rPr>
          <w:rFonts w:ascii="Arial"/>
          <w:spacing w:val="-21"/>
        </w:rPr>
        <w:t xml:space="preserve"> </w:t>
      </w:r>
      <w:r>
        <w:rPr>
          <w:rFonts w:ascii="Arial"/>
        </w:rPr>
        <w:t>shame.</w:t>
      </w:r>
      <w:r>
        <w:rPr>
          <w:rFonts w:ascii="Arial"/>
          <w:spacing w:val="-17"/>
        </w:rPr>
        <w:t xml:space="preserve"> </w:t>
      </w:r>
      <w:r>
        <w:rPr>
          <w:rFonts w:ascii="Arial"/>
        </w:rPr>
        <w:t>Despite</w:t>
      </w:r>
      <w:r>
        <w:rPr>
          <w:rFonts w:ascii="Arial"/>
          <w:spacing w:val="-20"/>
        </w:rPr>
        <w:t xml:space="preserve"> </w:t>
      </w:r>
      <w:r>
        <w:rPr>
          <w:rFonts w:ascii="Arial"/>
        </w:rPr>
        <w:t>its</w:t>
      </w:r>
      <w:r>
        <w:rPr>
          <w:rFonts w:ascii="Arial"/>
          <w:spacing w:val="-20"/>
        </w:rPr>
        <w:t xml:space="preserve"> </w:t>
      </w:r>
      <w:r>
        <w:rPr>
          <w:rFonts w:ascii="Arial"/>
        </w:rPr>
        <w:t>high</w:t>
      </w:r>
      <w:r>
        <w:rPr>
          <w:rFonts w:ascii="Arial"/>
          <w:sz w:val="20"/>
        </w:rPr>
        <w:t xml:space="preserve"> </w:t>
      </w:r>
      <w:r>
        <w:rPr>
          <w:rFonts w:ascii="Arial"/>
        </w:rPr>
        <w:t>prevalence, a significant proportion of individuals with</w:t>
      </w:r>
      <w:r>
        <w:rPr>
          <w:rFonts w:ascii="Arial"/>
        </w:rPr>
        <w:t xml:space="preserve"> </w:t>
      </w:r>
      <w:r>
        <w:rPr>
          <w:rFonts w:ascii="Arial"/>
        </w:rPr>
        <w:t>BED remain undiagnosed</w:t>
      </w:r>
      <w:r>
        <w:rPr>
          <w:rFonts w:ascii="Arial"/>
          <w:spacing w:val="-4"/>
        </w:rPr>
        <w:t xml:space="preserve"> </w:t>
      </w:r>
      <w:r>
        <w:rPr>
          <w:rFonts w:ascii="Arial"/>
        </w:rPr>
        <w:t>and</w:t>
      </w:r>
      <w:r>
        <w:rPr>
          <w:rFonts w:ascii="Arial"/>
          <w:spacing w:val="-1"/>
        </w:rPr>
        <w:t xml:space="preserve"> </w:t>
      </w:r>
      <w:r>
        <w:rPr>
          <w:rFonts w:ascii="Arial"/>
        </w:rPr>
        <w:t>untreated.</w:t>
      </w:r>
      <w:r>
        <w:rPr>
          <w:rFonts w:ascii="Arial"/>
          <w:sz w:val="20"/>
        </w:rPr>
        <w:t xml:space="preserve"> </w:t>
      </w:r>
      <w:r>
        <w:rPr>
          <w:rFonts w:ascii="Arial"/>
        </w:rPr>
        <w:t>This commentary addresses the disparities</w:t>
      </w:r>
      <w:r>
        <w:rPr>
          <w:rFonts w:ascii="Arial"/>
        </w:rPr>
        <w:t xml:space="preserve"> </w:t>
      </w:r>
      <w:r>
        <w:rPr>
          <w:rFonts w:ascii="Arial"/>
        </w:rPr>
        <w:t>in BED diagnosis and treatment,</w:t>
      </w:r>
      <w:r>
        <w:rPr>
          <w:rFonts w:ascii="Arial"/>
          <w:spacing w:val="-34"/>
        </w:rPr>
        <w:t xml:space="preserve"> </w:t>
      </w:r>
      <w:r>
        <w:rPr>
          <w:rFonts w:ascii="Arial"/>
        </w:rPr>
        <w:t>particularly</w:t>
      </w:r>
      <w:r>
        <w:rPr>
          <w:rFonts w:ascii="Arial"/>
          <w:spacing w:val="-4"/>
        </w:rPr>
        <w:t xml:space="preserve"> </w:t>
      </w:r>
      <w:r>
        <w:rPr>
          <w:rFonts w:ascii="Arial"/>
        </w:rPr>
        <w:t>among</w:t>
      </w:r>
      <w:r>
        <w:rPr>
          <w:rFonts w:ascii="Arial"/>
        </w:rPr>
        <w:t xml:space="preserve"> </w:t>
      </w:r>
      <w:r>
        <w:rPr>
          <w:rFonts w:ascii="Arial"/>
        </w:rPr>
        <w:t>marginalized  populations,</w:t>
      </w:r>
      <w:r>
        <w:rPr>
          <w:rFonts w:ascii="Arial"/>
        </w:rPr>
        <w:t xml:space="preserve"> </w:t>
      </w:r>
      <w:r>
        <w:rPr>
          <w:rFonts w:ascii="Arial"/>
        </w:rPr>
        <w:t xml:space="preserve">including  racial,  ethnic,  </w:t>
      </w:r>
      <w:r>
        <w:rPr>
          <w:rFonts w:ascii="Arial"/>
          <w:spacing w:val="-3"/>
        </w:rPr>
        <w:t xml:space="preserve">sex  </w:t>
      </w:r>
      <w:r>
        <w:rPr>
          <w:rFonts w:ascii="Arial"/>
        </w:rPr>
        <w:t>preference,  and</w:t>
      </w:r>
      <w:r>
        <w:rPr>
          <w:rFonts w:ascii="Arial"/>
          <w:spacing w:val="24"/>
        </w:rPr>
        <w:t xml:space="preserve"> </w:t>
      </w:r>
      <w:r>
        <w:rPr>
          <w:rFonts w:ascii="Arial"/>
        </w:rPr>
        <w:t>sex/gender</w:t>
      </w:r>
      <w:r>
        <w:rPr>
          <w:rFonts w:ascii="Arial"/>
          <w:spacing w:val="49"/>
        </w:rPr>
        <w:t xml:space="preserve"> </w:t>
      </w:r>
      <w:r>
        <w:rPr>
          <w:rFonts w:ascii="Arial"/>
        </w:rPr>
        <w:t>identity</w:t>
      </w:r>
      <w:r>
        <w:rPr>
          <w:rFonts w:ascii="Arial"/>
        </w:rPr>
        <w:t xml:space="preserve"> </w:t>
      </w:r>
      <w:r>
        <w:rPr>
          <w:rFonts w:ascii="Arial"/>
        </w:rPr>
        <w:t>minorities.</w:t>
      </w:r>
      <w:r>
        <w:rPr>
          <w:rFonts w:ascii="Arial"/>
          <w:spacing w:val="40"/>
        </w:rPr>
        <w:t xml:space="preserve"> </w:t>
      </w:r>
      <w:r>
        <w:rPr>
          <w:rFonts w:ascii="Arial"/>
        </w:rPr>
        <w:t>These</w:t>
      </w:r>
      <w:r>
        <w:rPr>
          <w:rFonts w:ascii="Arial"/>
          <w:spacing w:val="27"/>
        </w:rPr>
        <w:t xml:space="preserve"> </w:t>
      </w:r>
      <w:r>
        <w:rPr>
          <w:rFonts w:ascii="Arial"/>
        </w:rPr>
        <w:t>groups</w:t>
      </w:r>
      <w:r>
        <w:rPr>
          <w:rFonts w:ascii="Arial"/>
          <w:spacing w:val="28"/>
        </w:rPr>
        <w:t xml:space="preserve"> </w:t>
      </w:r>
      <w:r>
        <w:rPr>
          <w:rFonts w:ascii="Arial"/>
        </w:rPr>
        <w:t>exhibit</w:t>
      </w:r>
      <w:r>
        <w:rPr>
          <w:rFonts w:ascii="Arial"/>
          <w:spacing w:val="28"/>
        </w:rPr>
        <w:t xml:space="preserve"> </w:t>
      </w:r>
      <w:r>
        <w:rPr>
          <w:rFonts w:ascii="Arial"/>
        </w:rPr>
        <w:t>higher</w:t>
      </w:r>
      <w:r>
        <w:rPr>
          <w:rFonts w:ascii="Arial"/>
          <w:spacing w:val="28"/>
        </w:rPr>
        <w:t xml:space="preserve"> </w:t>
      </w:r>
      <w:r>
        <w:rPr>
          <w:rFonts w:ascii="Arial"/>
        </w:rPr>
        <w:t>BED</w:t>
      </w:r>
      <w:r>
        <w:rPr>
          <w:rFonts w:ascii="Arial"/>
          <w:spacing w:val="28"/>
        </w:rPr>
        <w:t xml:space="preserve"> </w:t>
      </w:r>
      <w:r>
        <w:rPr>
          <w:rFonts w:ascii="Arial"/>
        </w:rPr>
        <w:t>risk</w:t>
      </w:r>
      <w:r>
        <w:rPr>
          <w:rFonts w:ascii="Arial"/>
          <w:spacing w:val="27"/>
        </w:rPr>
        <w:t xml:space="preserve"> </w:t>
      </w:r>
      <w:r>
        <w:rPr>
          <w:rFonts w:ascii="Arial"/>
        </w:rPr>
        <w:t>and</w:t>
      </w:r>
      <w:r>
        <w:rPr>
          <w:rFonts w:ascii="Arial"/>
          <w:spacing w:val="28"/>
        </w:rPr>
        <w:t xml:space="preserve"> </w:t>
      </w:r>
      <w:r>
        <w:rPr>
          <w:rFonts w:ascii="Arial"/>
        </w:rPr>
        <w:t>prevalence</w:t>
      </w:r>
      <w:r>
        <w:rPr>
          <w:rFonts w:ascii="Arial"/>
          <w:spacing w:val="28"/>
        </w:rPr>
        <w:t xml:space="preserve"> </w:t>
      </w:r>
      <w:r>
        <w:rPr>
          <w:rFonts w:ascii="Arial"/>
        </w:rPr>
        <w:t>rates</w:t>
      </w:r>
      <w:r>
        <w:rPr>
          <w:rFonts w:ascii="Arial"/>
          <w:spacing w:val="28"/>
        </w:rPr>
        <w:t xml:space="preserve"> </w:t>
      </w:r>
      <w:r>
        <w:rPr>
          <w:rFonts w:ascii="Arial"/>
        </w:rPr>
        <w:t>but</w:t>
      </w:r>
      <w:r>
        <w:rPr>
          <w:rFonts w:ascii="Arial"/>
          <w:spacing w:val="27"/>
        </w:rPr>
        <w:t xml:space="preserve"> </w:t>
      </w:r>
      <w:r>
        <w:rPr>
          <w:rFonts w:ascii="Arial"/>
        </w:rPr>
        <w:t>are</w:t>
      </w:r>
      <w:r>
        <w:rPr>
          <w:rFonts w:ascii="Arial"/>
          <w:spacing w:val="28"/>
        </w:rPr>
        <w:t xml:space="preserve"> </w:t>
      </w:r>
      <w:r>
        <w:rPr>
          <w:rFonts w:ascii="Arial"/>
        </w:rPr>
        <w:t>less</w:t>
      </w:r>
      <w:r>
        <w:rPr>
          <w:rFonts w:ascii="Arial"/>
          <w:spacing w:val="28"/>
        </w:rPr>
        <w:t xml:space="preserve"> </w:t>
      </w:r>
      <w:r>
        <w:rPr>
          <w:rFonts w:ascii="Arial"/>
        </w:rPr>
        <w:t>likely</w:t>
      </w:r>
      <w:r>
        <w:rPr>
          <w:rFonts w:ascii="Arial"/>
          <w:spacing w:val="28"/>
        </w:rPr>
        <w:t xml:space="preserve"> </w:t>
      </w:r>
      <w:r>
        <w:rPr>
          <w:rFonts w:ascii="Arial"/>
        </w:rPr>
        <w:t>to</w:t>
      </w:r>
      <w:r>
        <w:rPr>
          <w:rFonts w:ascii="Arial"/>
        </w:rPr>
        <w:t xml:space="preserve"> </w:t>
      </w:r>
      <w:r>
        <w:rPr>
          <w:rFonts w:ascii="Arial"/>
        </w:rPr>
        <w:t>receive</w:t>
      </w:r>
      <w:r>
        <w:rPr>
          <w:rFonts w:ascii="Arial"/>
          <w:spacing w:val="29"/>
        </w:rPr>
        <w:t xml:space="preserve"> </w:t>
      </w:r>
      <w:r>
        <w:rPr>
          <w:rFonts w:ascii="Arial"/>
        </w:rPr>
        <w:t>a</w:t>
      </w:r>
      <w:r>
        <w:rPr>
          <w:rFonts w:ascii="Arial"/>
          <w:spacing w:val="29"/>
        </w:rPr>
        <w:t xml:space="preserve"> </w:t>
      </w:r>
      <w:r>
        <w:rPr>
          <w:rFonts w:ascii="Arial"/>
        </w:rPr>
        <w:t>diagnosis</w:t>
      </w:r>
      <w:r>
        <w:rPr>
          <w:rFonts w:ascii="Arial"/>
          <w:spacing w:val="29"/>
        </w:rPr>
        <w:t xml:space="preserve"> </w:t>
      </w:r>
      <w:r>
        <w:rPr>
          <w:rFonts w:ascii="Arial"/>
        </w:rPr>
        <w:t>or</w:t>
      </w:r>
      <w:r>
        <w:rPr>
          <w:rFonts w:ascii="Arial"/>
          <w:spacing w:val="28"/>
        </w:rPr>
        <w:t xml:space="preserve"> </w:t>
      </w:r>
      <w:r>
        <w:rPr>
          <w:rFonts w:ascii="Arial"/>
        </w:rPr>
        <w:t>treatment.</w:t>
      </w:r>
      <w:r>
        <w:rPr>
          <w:rFonts w:ascii="Arial"/>
          <w:spacing w:val="40"/>
        </w:rPr>
        <w:t xml:space="preserve"> </w:t>
      </w:r>
      <w:r>
        <w:rPr>
          <w:rFonts w:ascii="Arial"/>
        </w:rPr>
        <w:t>The</w:t>
      </w:r>
      <w:r>
        <w:rPr>
          <w:rFonts w:ascii="Arial"/>
          <w:spacing w:val="29"/>
        </w:rPr>
        <w:t xml:space="preserve"> </w:t>
      </w:r>
      <w:r>
        <w:rPr>
          <w:rFonts w:ascii="Arial"/>
        </w:rPr>
        <w:t>commentary</w:t>
      </w:r>
      <w:r>
        <w:rPr>
          <w:rFonts w:ascii="Arial"/>
          <w:spacing w:val="30"/>
        </w:rPr>
        <w:t xml:space="preserve"> </w:t>
      </w:r>
      <w:r>
        <w:rPr>
          <w:rFonts w:ascii="Arial"/>
        </w:rPr>
        <w:t>highlights</w:t>
      </w:r>
      <w:r>
        <w:rPr>
          <w:rFonts w:ascii="Arial"/>
          <w:spacing w:val="28"/>
        </w:rPr>
        <w:t xml:space="preserve"> </w:t>
      </w:r>
      <w:r>
        <w:rPr>
          <w:rFonts w:ascii="Arial"/>
        </w:rPr>
        <w:t>the</w:t>
      </w:r>
      <w:r>
        <w:rPr>
          <w:rFonts w:ascii="Arial"/>
          <w:spacing w:val="29"/>
        </w:rPr>
        <w:t xml:space="preserve"> </w:t>
      </w:r>
      <w:r>
        <w:rPr>
          <w:rFonts w:ascii="Arial"/>
        </w:rPr>
        <w:t>impact</w:t>
      </w:r>
      <w:r>
        <w:rPr>
          <w:rFonts w:ascii="Arial"/>
          <w:spacing w:val="29"/>
        </w:rPr>
        <w:t xml:space="preserve"> </w:t>
      </w:r>
      <w:r>
        <w:rPr>
          <w:rFonts w:ascii="Arial"/>
        </w:rPr>
        <w:t>of</w:t>
      </w:r>
      <w:r>
        <w:rPr>
          <w:rFonts w:ascii="Arial"/>
          <w:spacing w:val="29"/>
        </w:rPr>
        <w:t xml:space="preserve"> </w:t>
      </w:r>
      <w:r>
        <w:rPr>
          <w:rFonts w:ascii="Arial"/>
        </w:rPr>
        <w:t>systemic</w:t>
      </w:r>
      <w:r>
        <w:rPr>
          <w:rFonts w:ascii="Arial"/>
          <w:spacing w:val="28"/>
        </w:rPr>
        <w:t xml:space="preserve"> </w:t>
      </w:r>
      <w:r>
        <w:rPr>
          <w:rFonts w:ascii="Arial"/>
        </w:rPr>
        <w:t>issues,</w:t>
      </w:r>
      <w:r>
        <w:rPr>
          <w:rFonts w:ascii="Arial"/>
        </w:rPr>
        <w:t xml:space="preserve"> </w:t>
      </w:r>
      <w:r>
        <w:rPr>
          <w:rFonts w:ascii="Arial"/>
        </w:rPr>
        <w:t>stigmatization,</w:t>
      </w:r>
      <w:r>
        <w:rPr>
          <w:rFonts w:ascii="Arial"/>
          <w:spacing w:val="-21"/>
        </w:rPr>
        <w:t xml:space="preserve"> </w:t>
      </w:r>
      <w:r>
        <w:rPr>
          <w:rFonts w:ascii="Arial"/>
        </w:rPr>
        <w:t>and</w:t>
      </w:r>
      <w:r>
        <w:rPr>
          <w:rFonts w:ascii="Arial"/>
          <w:spacing w:val="-22"/>
        </w:rPr>
        <w:t xml:space="preserve"> </w:t>
      </w:r>
      <w:r>
        <w:rPr>
          <w:rFonts w:ascii="Arial"/>
        </w:rPr>
        <w:t>lack</w:t>
      </w:r>
      <w:r>
        <w:rPr>
          <w:rFonts w:ascii="Arial"/>
          <w:spacing w:val="-22"/>
        </w:rPr>
        <w:t xml:space="preserve"> </w:t>
      </w:r>
      <w:r>
        <w:rPr>
          <w:rFonts w:ascii="Arial"/>
        </w:rPr>
        <w:t>of</w:t>
      </w:r>
      <w:r>
        <w:rPr>
          <w:rFonts w:ascii="Arial"/>
          <w:spacing w:val="-22"/>
        </w:rPr>
        <w:t xml:space="preserve"> </w:t>
      </w:r>
      <w:r>
        <w:rPr>
          <w:rFonts w:ascii="Arial"/>
        </w:rPr>
        <w:t>justice,</w:t>
      </w:r>
      <w:r>
        <w:rPr>
          <w:rFonts w:ascii="Arial"/>
          <w:spacing w:val="-20"/>
        </w:rPr>
        <w:t xml:space="preserve"> </w:t>
      </w:r>
      <w:r>
        <w:rPr>
          <w:rFonts w:ascii="Arial"/>
          <w:spacing w:val="-4"/>
        </w:rPr>
        <w:t>equity,</w:t>
      </w:r>
      <w:r>
        <w:rPr>
          <w:rFonts w:ascii="Arial"/>
          <w:spacing w:val="-21"/>
        </w:rPr>
        <w:t xml:space="preserve"> </w:t>
      </w:r>
      <w:r>
        <w:rPr>
          <w:rFonts w:ascii="Arial"/>
          <w:spacing w:val="-4"/>
        </w:rPr>
        <w:t>diversity,</w:t>
      </w:r>
      <w:r>
        <w:rPr>
          <w:rFonts w:ascii="Arial"/>
          <w:spacing w:val="-20"/>
        </w:rPr>
        <w:t xml:space="preserve"> </w:t>
      </w:r>
      <w:r>
        <w:rPr>
          <w:rFonts w:ascii="Arial"/>
        </w:rPr>
        <w:t>inclusion,</w:t>
      </w:r>
      <w:r>
        <w:rPr>
          <w:rFonts w:ascii="Arial"/>
          <w:spacing w:val="-21"/>
        </w:rPr>
        <w:t xml:space="preserve"> </w:t>
      </w:r>
      <w:r>
        <w:rPr>
          <w:rFonts w:ascii="Arial"/>
        </w:rPr>
        <w:t>access,</w:t>
      </w:r>
      <w:r>
        <w:rPr>
          <w:rFonts w:ascii="Arial"/>
          <w:spacing w:val="-21"/>
        </w:rPr>
        <w:t xml:space="preserve"> </w:t>
      </w:r>
      <w:r>
        <w:rPr>
          <w:rFonts w:ascii="Arial"/>
        </w:rPr>
        <w:t>and</w:t>
      </w:r>
      <w:r>
        <w:rPr>
          <w:rFonts w:ascii="Arial"/>
          <w:spacing w:val="-22"/>
        </w:rPr>
        <w:t xml:space="preserve"> </w:t>
      </w:r>
      <w:r>
        <w:rPr>
          <w:rFonts w:ascii="Arial"/>
        </w:rPr>
        <w:t>awareness</w:t>
      </w:r>
      <w:r>
        <w:rPr>
          <w:rFonts w:ascii="Arial"/>
          <w:spacing w:val="-21"/>
        </w:rPr>
        <w:t xml:space="preserve"> </w:t>
      </w:r>
      <w:r>
        <w:rPr>
          <w:rFonts w:ascii="Arial"/>
        </w:rPr>
        <w:t>(JEDIAA)</w:t>
      </w:r>
      <w:r>
        <w:rPr>
          <w:rFonts w:ascii="Arial"/>
          <w:spacing w:val="-22"/>
        </w:rPr>
        <w:t xml:space="preserve"> </w:t>
      </w:r>
      <w:r>
        <w:rPr>
          <w:rFonts w:ascii="Arial"/>
        </w:rPr>
        <w:t>on</w:t>
      </w:r>
      <w:r>
        <w:rPr>
          <w:rFonts w:ascii="Arial"/>
        </w:rPr>
        <w:t xml:space="preserve"> </w:t>
      </w:r>
      <w:r>
        <w:rPr>
          <w:rFonts w:ascii="Arial" w:hAnsi="Arial"/>
        </w:rPr>
        <w:t>BED</w:t>
      </w:r>
      <w:r>
        <w:rPr>
          <w:rFonts w:ascii="Arial" w:hAnsi="Arial"/>
          <w:spacing w:val="-24"/>
        </w:rPr>
        <w:t xml:space="preserve"> </w:t>
      </w:r>
      <w:r>
        <w:rPr>
          <w:rFonts w:ascii="Arial" w:hAnsi="Arial"/>
        </w:rPr>
        <w:t>research</w:t>
      </w:r>
      <w:r>
        <w:rPr>
          <w:rFonts w:ascii="Arial" w:hAnsi="Arial"/>
          <w:spacing w:val="-22"/>
        </w:rPr>
        <w:t xml:space="preserve"> </w:t>
      </w:r>
      <w:r>
        <w:rPr>
          <w:rFonts w:ascii="Arial" w:hAnsi="Arial"/>
        </w:rPr>
        <w:t>and</w:t>
      </w:r>
      <w:r>
        <w:rPr>
          <w:rFonts w:ascii="Arial" w:hAnsi="Arial"/>
          <w:spacing w:val="-24"/>
        </w:rPr>
        <w:t xml:space="preserve"> </w:t>
      </w:r>
      <w:r>
        <w:rPr>
          <w:rFonts w:ascii="Arial" w:hAnsi="Arial"/>
        </w:rPr>
        <w:t>clinical</w:t>
      </w:r>
      <w:r>
        <w:rPr>
          <w:rFonts w:ascii="Arial" w:hAnsi="Arial"/>
          <w:spacing w:val="-23"/>
        </w:rPr>
        <w:t xml:space="preserve"> </w:t>
      </w:r>
      <w:r>
        <w:rPr>
          <w:rFonts w:ascii="Arial" w:hAnsi="Arial"/>
        </w:rPr>
        <w:t>understanding. The</w:t>
      </w:r>
      <w:r>
        <w:rPr>
          <w:rFonts w:ascii="Arial" w:hAnsi="Arial"/>
          <w:spacing w:val="-24"/>
        </w:rPr>
        <w:t xml:space="preserve"> </w:t>
      </w:r>
      <w:r>
        <w:rPr>
          <w:rFonts w:ascii="Arial" w:hAnsi="Arial"/>
        </w:rPr>
        <w:t>“Me</w:t>
      </w:r>
      <w:r>
        <w:rPr>
          <w:rFonts w:ascii="Arial" w:hAnsi="Arial"/>
          <w:spacing w:val="-22"/>
        </w:rPr>
        <w:t xml:space="preserve"> </w:t>
      </w:r>
      <w:r>
        <w:rPr>
          <w:rFonts w:ascii="Arial" w:hAnsi="Arial"/>
          <w:spacing w:val="-8"/>
        </w:rPr>
        <w:t>Too”</w:t>
      </w:r>
      <w:r>
        <w:rPr>
          <w:rFonts w:ascii="Arial" w:hAnsi="Arial"/>
          <w:spacing w:val="-24"/>
        </w:rPr>
        <w:t xml:space="preserve"> </w:t>
      </w:r>
      <w:r>
        <w:rPr>
          <w:rFonts w:ascii="Arial" w:hAnsi="Arial"/>
        </w:rPr>
        <w:t>and</w:t>
      </w:r>
      <w:r>
        <w:rPr>
          <w:rFonts w:ascii="Arial" w:hAnsi="Arial"/>
          <w:spacing w:val="-22"/>
        </w:rPr>
        <w:t xml:space="preserve"> </w:t>
      </w:r>
      <w:r>
        <w:rPr>
          <w:rFonts w:ascii="Arial" w:hAnsi="Arial"/>
        </w:rPr>
        <w:t>“Black</w:t>
      </w:r>
      <w:r>
        <w:rPr>
          <w:rFonts w:ascii="Arial" w:hAnsi="Arial"/>
          <w:spacing w:val="-23"/>
        </w:rPr>
        <w:t xml:space="preserve"> </w:t>
      </w:r>
      <w:r>
        <w:rPr>
          <w:rFonts w:ascii="Arial" w:hAnsi="Arial"/>
        </w:rPr>
        <w:t>Lives</w:t>
      </w:r>
      <w:r>
        <w:rPr>
          <w:rFonts w:ascii="Arial" w:hAnsi="Arial"/>
          <w:spacing w:val="-23"/>
        </w:rPr>
        <w:t xml:space="preserve"> </w:t>
      </w:r>
      <w:r>
        <w:rPr>
          <w:rFonts w:ascii="Arial" w:hAnsi="Arial"/>
        </w:rPr>
        <w:t>Matter”</w:t>
      </w:r>
      <w:r>
        <w:rPr>
          <w:rFonts w:ascii="Arial" w:hAnsi="Arial"/>
          <w:spacing w:val="-23"/>
        </w:rPr>
        <w:t xml:space="preserve"> </w:t>
      </w:r>
      <w:r>
        <w:rPr>
          <w:rFonts w:ascii="Arial" w:hAnsi="Arial"/>
        </w:rPr>
        <w:t>movements</w:t>
      </w:r>
      <w:r>
        <w:rPr>
          <w:rFonts w:ascii="Arial" w:hAnsi="Arial"/>
          <w:spacing w:val="-23"/>
        </w:rPr>
        <w:t xml:space="preserve"> </w:t>
      </w:r>
      <w:r>
        <w:rPr>
          <w:rFonts w:ascii="Arial" w:hAnsi="Arial"/>
          <w:spacing w:val="-3"/>
        </w:rPr>
        <w:t>have</w:t>
      </w:r>
      <w:r>
        <w:rPr>
          <w:rFonts w:ascii="Arial" w:hAnsi="Arial"/>
          <w:spacing w:val="-3"/>
        </w:rPr>
        <w:t xml:space="preserve"> </w:t>
      </w:r>
      <w:r>
        <w:rPr>
          <w:rFonts w:ascii="Arial"/>
        </w:rPr>
        <w:t>raised</w:t>
      </w:r>
      <w:r>
        <w:rPr>
          <w:rFonts w:ascii="Arial"/>
          <w:spacing w:val="-28"/>
        </w:rPr>
        <w:t xml:space="preserve"> </w:t>
      </w:r>
      <w:r>
        <w:rPr>
          <w:rFonts w:ascii="Arial"/>
        </w:rPr>
        <w:t>awareness</w:t>
      </w:r>
      <w:r>
        <w:rPr>
          <w:rFonts w:ascii="Arial"/>
          <w:spacing w:val="-27"/>
        </w:rPr>
        <w:t xml:space="preserve"> </w:t>
      </w:r>
      <w:r>
        <w:rPr>
          <w:rFonts w:ascii="Arial"/>
        </w:rPr>
        <w:t>of</w:t>
      </w:r>
      <w:r>
        <w:rPr>
          <w:rFonts w:ascii="Arial"/>
          <w:spacing w:val="-28"/>
        </w:rPr>
        <w:t xml:space="preserve"> </w:t>
      </w:r>
      <w:r>
        <w:rPr>
          <w:rFonts w:ascii="Arial"/>
        </w:rPr>
        <w:t>these</w:t>
      </w:r>
      <w:r>
        <w:rPr>
          <w:rFonts w:ascii="Arial"/>
          <w:spacing w:val="-28"/>
        </w:rPr>
        <w:t xml:space="preserve"> </w:t>
      </w:r>
      <w:r>
        <w:rPr>
          <w:rFonts w:ascii="Arial"/>
        </w:rPr>
        <w:t>disparities,</w:t>
      </w:r>
      <w:r>
        <w:rPr>
          <w:rFonts w:ascii="Arial"/>
          <w:spacing w:val="-25"/>
        </w:rPr>
        <w:t xml:space="preserve"> </w:t>
      </w:r>
      <w:r>
        <w:rPr>
          <w:rFonts w:ascii="Arial"/>
        </w:rPr>
        <w:t>prompting</w:t>
      </w:r>
      <w:r>
        <w:rPr>
          <w:rFonts w:ascii="Arial"/>
          <w:spacing w:val="-28"/>
        </w:rPr>
        <w:t xml:space="preserve"> </w:t>
      </w:r>
      <w:r>
        <w:rPr>
          <w:rFonts w:ascii="Arial"/>
        </w:rPr>
        <w:t>a</w:t>
      </w:r>
      <w:r>
        <w:rPr>
          <w:rFonts w:ascii="Arial"/>
          <w:spacing w:val="-27"/>
        </w:rPr>
        <w:t xml:space="preserve"> </w:t>
      </w:r>
      <w:r>
        <w:rPr>
          <w:rFonts w:ascii="Arial"/>
        </w:rPr>
        <w:t>shift</w:t>
      </w:r>
      <w:r>
        <w:rPr>
          <w:rFonts w:ascii="Arial"/>
          <w:spacing w:val="-28"/>
        </w:rPr>
        <w:t xml:space="preserve"> </w:t>
      </w:r>
      <w:r>
        <w:rPr>
          <w:rFonts w:ascii="Arial"/>
        </w:rPr>
        <w:t>towards</w:t>
      </w:r>
      <w:r>
        <w:rPr>
          <w:rFonts w:ascii="Arial"/>
          <w:spacing w:val="-27"/>
        </w:rPr>
        <w:t xml:space="preserve"> </w:t>
      </w:r>
      <w:r>
        <w:rPr>
          <w:rFonts w:ascii="Arial"/>
        </w:rPr>
        <w:t>more</w:t>
      </w:r>
      <w:r>
        <w:rPr>
          <w:rFonts w:ascii="Arial"/>
          <w:spacing w:val="-27"/>
        </w:rPr>
        <w:t xml:space="preserve"> </w:t>
      </w:r>
      <w:r>
        <w:rPr>
          <w:rFonts w:ascii="Arial"/>
        </w:rPr>
        <w:t>inclusive</w:t>
      </w:r>
      <w:r>
        <w:rPr>
          <w:rFonts w:ascii="Arial"/>
          <w:spacing w:val="-28"/>
        </w:rPr>
        <w:t xml:space="preserve"> </w:t>
      </w:r>
      <w:r>
        <w:rPr>
          <w:rFonts w:ascii="Arial"/>
        </w:rPr>
        <w:t>and</w:t>
      </w:r>
      <w:r>
        <w:rPr>
          <w:rFonts w:ascii="Arial"/>
          <w:spacing w:val="-27"/>
        </w:rPr>
        <w:t xml:space="preserve"> </w:t>
      </w:r>
      <w:r>
        <w:rPr>
          <w:rFonts w:ascii="Arial"/>
        </w:rPr>
        <w:t>representative</w:t>
      </w:r>
      <w:r>
        <w:rPr>
          <w:rFonts w:ascii="Arial"/>
        </w:rPr>
        <w:t xml:space="preserve"> </w:t>
      </w:r>
      <w:r>
        <w:rPr>
          <w:rFonts w:ascii="Arial"/>
        </w:rPr>
        <w:t>BED</w:t>
      </w:r>
      <w:r>
        <w:rPr>
          <w:rFonts w:ascii="Arial"/>
          <w:spacing w:val="-29"/>
        </w:rPr>
        <w:t xml:space="preserve"> </w:t>
      </w:r>
      <w:r>
        <w:rPr>
          <w:rFonts w:ascii="Arial"/>
        </w:rPr>
        <w:t>research.</w:t>
      </w:r>
      <w:r>
        <w:rPr>
          <w:rFonts w:ascii="Arial"/>
          <w:spacing w:val="-26"/>
        </w:rPr>
        <w:t xml:space="preserve"> </w:t>
      </w:r>
      <w:r>
        <w:rPr>
          <w:rFonts w:ascii="Arial"/>
        </w:rPr>
        <w:t>The</w:t>
      </w:r>
      <w:r>
        <w:rPr>
          <w:rFonts w:ascii="Arial"/>
          <w:spacing w:val="-28"/>
        </w:rPr>
        <w:t xml:space="preserve"> </w:t>
      </w:r>
      <w:r>
        <w:rPr>
          <w:rFonts w:ascii="Arial"/>
        </w:rPr>
        <w:t>COVID-19</w:t>
      </w:r>
      <w:r>
        <w:rPr>
          <w:rFonts w:ascii="Arial"/>
          <w:spacing w:val="-29"/>
        </w:rPr>
        <w:t xml:space="preserve"> </w:t>
      </w:r>
      <w:r>
        <w:rPr>
          <w:rFonts w:ascii="Arial"/>
        </w:rPr>
        <w:t>pandemic</w:t>
      </w:r>
      <w:r>
        <w:rPr>
          <w:rFonts w:ascii="Arial"/>
          <w:spacing w:val="-29"/>
        </w:rPr>
        <w:t xml:space="preserve"> </w:t>
      </w:r>
      <w:r>
        <w:rPr>
          <w:rFonts w:ascii="Arial"/>
        </w:rPr>
        <w:t>further</w:t>
      </w:r>
      <w:r>
        <w:rPr>
          <w:rFonts w:ascii="Arial"/>
          <w:spacing w:val="-28"/>
        </w:rPr>
        <w:t xml:space="preserve"> </w:t>
      </w:r>
      <w:r>
        <w:rPr>
          <w:rFonts w:ascii="Arial"/>
        </w:rPr>
        <w:t>catalyzed</w:t>
      </w:r>
      <w:r>
        <w:rPr>
          <w:rFonts w:ascii="Arial"/>
          <w:spacing w:val="-29"/>
        </w:rPr>
        <w:t xml:space="preserve"> </w:t>
      </w:r>
      <w:r>
        <w:rPr>
          <w:rFonts w:ascii="Arial"/>
        </w:rPr>
        <w:t>this</w:t>
      </w:r>
      <w:r>
        <w:rPr>
          <w:rFonts w:ascii="Arial"/>
          <w:spacing w:val="-29"/>
        </w:rPr>
        <w:t xml:space="preserve"> </w:t>
      </w:r>
      <w:r>
        <w:rPr>
          <w:rFonts w:ascii="Arial"/>
        </w:rPr>
        <w:t>shift</w:t>
      </w:r>
      <w:r>
        <w:rPr>
          <w:rFonts w:ascii="Arial"/>
          <w:spacing w:val="-28"/>
        </w:rPr>
        <w:t xml:space="preserve"> </w:t>
      </w:r>
      <w:r>
        <w:rPr>
          <w:rFonts w:ascii="Arial"/>
          <w:spacing w:val="-3"/>
        </w:rPr>
        <w:t>by</w:t>
      </w:r>
      <w:r>
        <w:rPr>
          <w:rFonts w:ascii="Arial"/>
          <w:spacing w:val="-29"/>
        </w:rPr>
        <w:t xml:space="preserve"> </w:t>
      </w:r>
      <w:r>
        <w:rPr>
          <w:rFonts w:ascii="Arial"/>
        </w:rPr>
        <w:t>increasing</w:t>
      </w:r>
      <w:r>
        <w:rPr>
          <w:rFonts w:ascii="Arial"/>
          <w:spacing w:val="-28"/>
        </w:rPr>
        <w:t xml:space="preserve"> </w:t>
      </w:r>
      <w:r>
        <w:rPr>
          <w:rFonts w:ascii="Arial"/>
        </w:rPr>
        <w:t>the</w:t>
      </w:r>
      <w:r>
        <w:rPr>
          <w:rFonts w:ascii="Arial"/>
        </w:rPr>
        <w:t xml:space="preserve"> </w:t>
      </w:r>
      <w:r>
        <w:rPr>
          <w:rFonts w:ascii="Arial"/>
        </w:rPr>
        <w:t>focus</w:t>
      </w:r>
      <w:r>
        <w:rPr>
          <w:rFonts w:ascii="Arial"/>
          <w:spacing w:val="-29"/>
        </w:rPr>
        <w:t xml:space="preserve"> </w:t>
      </w:r>
      <w:r>
        <w:rPr>
          <w:rFonts w:ascii="Arial"/>
        </w:rPr>
        <w:t>on</w:t>
      </w:r>
      <w:r>
        <w:rPr>
          <w:rFonts w:ascii="Arial"/>
          <w:spacing w:val="-28"/>
        </w:rPr>
        <w:t xml:space="preserve"> </w:t>
      </w:r>
      <w:r>
        <w:rPr>
          <w:rFonts w:ascii="Arial"/>
        </w:rPr>
        <w:t>non-treatment-seeking</w:t>
      </w:r>
      <w:r>
        <w:rPr>
          <w:rFonts w:ascii="Arial"/>
          <w:spacing w:val="-8"/>
        </w:rPr>
        <w:t xml:space="preserve"> </w:t>
      </w:r>
      <w:r>
        <w:rPr>
          <w:rFonts w:ascii="Arial"/>
        </w:rPr>
        <w:t>individuals</w:t>
      </w:r>
      <w:r>
        <w:rPr>
          <w:rFonts w:ascii="Arial"/>
          <w:spacing w:val="-8"/>
        </w:rPr>
        <w:t xml:space="preserve"> </w:t>
      </w:r>
      <w:r>
        <w:rPr>
          <w:rFonts w:ascii="Arial"/>
        </w:rPr>
        <w:t>with</w:t>
      </w:r>
      <w:r>
        <w:rPr>
          <w:rFonts w:ascii="Arial"/>
          <w:spacing w:val="-7"/>
        </w:rPr>
        <w:t xml:space="preserve"> </w:t>
      </w:r>
      <w:r>
        <w:rPr>
          <w:rFonts w:ascii="Arial"/>
          <w:spacing w:val="-5"/>
        </w:rPr>
        <w:t>BED.</w:t>
      </w:r>
      <w:r>
        <w:rPr>
          <w:rFonts w:ascii="Arial"/>
          <w:spacing w:val="-8"/>
        </w:rPr>
        <w:t xml:space="preserve"> </w:t>
      </w:r>
      <w:r>
        <w:rPr>
          <w:rFonts w:ascii="Arial"/>
        </w:rPr>
        <w:t>This</w:t>
      </w:r>
      <w:r>
        <w:rPr>
          <w:rFonts w:ascii="Arial"/>
          <w:spacing w:val="-8"/>
        </w:rPr>
        <w:t xml:space="preserve"> </w:t>
      </w:r>
      <w:r>
        <w:rPr>
          <w:rFonts w:ascii="Arial"/>
        </w:rPr>
        <w:t>new</w:t>
      </w:r>
      <w:r>
        <w:rPr>
          <w:rFonts w:ascii="Arial"/>
          <w:spacing w:val="-7"/>
        </w:rPr>
        <w:t xml:space="preserve"> </w:t>
      </w:r>
      <w:r>
        <w:rPr>
          <w:rFonts w:ascii="Arial"/>
        </w:rPr>
        <w:t>era</w:t>
      </w:r>
      <w:r>
        <w:rPr>
          <w:rFonts w:ascii="Arial"/>
          <w:spacing w:val="-8"/>
        </w:rPr>
        <w:t xml:space="preserve"> </w:t>
      </w:r>
      <w:r>
        <w:rPr>
          <w:rFonts w:ascii="Arial"/>
        </w:rPr>
        <w:t>of</w:t>
      </w:r>
      <w:r>
        <w:rPr>
          <w:rFonts w:ascii="Arial"/>
          <w:spacing w:val="-8"/>
        </w:rPr>
        <w:t xml:space="preserve"> </w:t>
      </w:r>
      <w:r>
        <w:rPr>
          <w:rFonts w:ascii="Arial"/>
        </w:rPr>
        <w:t>decolonial</w:t>
      </w:r>
      <w:r>
        <w:rPr>
          <w:rFonts w:ascii="Arial"/>
          <w:spacing w:val="-7"/>
        </w:rPr>
        <w:t xml:space="preserve"> </w:t>
      </w:r>
      <w:r>
        <w:rPr>
          <w:rFonts w:ascii="Arial"/>
        </w:rPr>
        <w:t>psychology</w:t>
      </w:r>
      <w:r>
        <w:rPr>
          <w:rFonts w:ascii="Arial"/>
          <w:spacing w:val="-8"/>
        </w:rPr>
        <w:t xml:space="preserve"> </w:t>
      </w:r>
      <w:r>
        <w:rPr>
          <w:rFonts w:ascii="Arial"/>
        </w:rPr>
        <w:t>in</w:t>
      </w:r>
      <w:r>
        <w:rPr>
          <w:rFonts w:ascii="Arial"/>
          <w:spacing w:val="-8"/>
        </w:rPr>
        <w:t xml:space="preserve"> </w:t>
      </w:r>
      <w:r>
        <w:rPr>
          <w:rFonts w:ascii="Arial"/>
        </w:rPr>
        <w:t>BED</w:t>
      </w:r>
      <w:r>
        <w:rPr>
          <w:rFonts w:ascii="Arial"/>
          <w:spacing w:val="-7"/>
        </w:rPr>
        <w:t xml:space="preserve"> </w:t>
      </w:r>
      <w:r>
        <w:rPr>
          <w:rFonts w:ascii="Arial"/>
        </w:rPr>
        <w:t>research</w:t>
      </w:r>
      <w:r>
        <w:rPr>
          <w:rFonts w:ascii="Arial"/>
        </w:rPr>
        <w:t xml:space="preserve"> </w:t>
      </w:r>
      <w:r>
        <w:rPr>
          <w:rFonts w:ascii="Arial"/>
        </w:rPr>
        <w:t>aims to capture the</w:t>
      </w:r>
      <w:r>
        <w:rPr>
          <w:rFonts w:ascii="Arial"/>
        </w:rPr>
        <w:t xml:space="preserve"> </w:t>
      </w:r>
      <w:r>
        <w:rPr>
          <w:rFonts w:ascii="Arial"/>
        </w:rPr>
        <w:t xml:space="preserve">diverse experiences of individuals with </w:t>
      </w:r>
      <w:r>
        <w:rPr>
          <w:rFonts w:ascii="Arial"/>
          <w:spacing w:val="-5"/>
        </w:rPr>
        <w:t xml:space="preserve">BED, </w:t>
      </w:r>
      <w:r>
        <w:rPr>
          <w:rFonts w:ascii="Arial"/>
        </w:rPr>
        <w:t>regardless of</w:t>
      </w:r>
      <w:r>
        <w:rPr>
          <w:rFonts w:ascii="Arial"/>
          <w:spacing w:val="-23"/>
        </w:rPr>
        <w:t xml:space="preserve"> </w:t>
      </w:r>
      <w:r>
        <w:rPr>
          <w:rFonts w:ascii="Arial"/>
        </w:rPr>
        <w:t>formal</w:t>
      </w:r>
      <w:r>
        <w:rPr>
          <w:rFonts w:ascii="Arial"/>
          <w:spacing w:val="-2"/>
        </w:rPr>
        <w:t xml:space="preserve"> </w:t>
      </w:r>
      <w:r>
        <w:rPr>
          <w:rFonts w:ascii="Arial"/>
        </w:rPr>
        <w:t>diagnosis</w:t>
      </w:r>
      <w:r>
        <w:rPr>
          <w:rFonts w:ascii="Arial"/>
        </w:rPr>
        <w:t xml:space="preserve"> </w:t>
      </w:r>
      <w:r>
        <w:rPr>
          <w:rFonts w:ascii="Arial"/>
        </w:rPr>
        <w:t>or</w:t>
      </w:r>
      <w:r>
        <w:rPr>
          <w:rFonts w:ascii="Arial"/>
        </w:rPr>
        <w:t xml:space="preserve"> </w:t>
      </w:r>
      <w:r>
        <w:rPr>
          <w:rFonts w:ascii="Arial"/>
        </w:rPr>
        <w:t xml:space="preserve">awareness. This commentary calls </w:t>
      </w:r>
      <w:r>
        <w:rPr>
          <w:rFonts w:ascii="Arial"/>
          <w:spacing w:val="-3"/>
        </w:rPr>
        <w:t xml:space="preserve">for </w:t>
      </w:r>
      <w:r>
        <w:rPr>
          <w:rFonts w:ascii="Arial"/>
        </w:rPr>
        <w:t>decolonial approaches in BED research and</w:t>
      </w:r>
      <w:r>
        <w:rPr>
          <w:rFonts w:ascii="Arial"/>
        </w:rPr>
        <w:t xml:space="preserve"> </w:t>
      </w:r>
      <w:r>
        <w:rPr>
          <w:rFonts w:ascii="Arial"/>
        </w:rPr>
        <w:t>treatment,</w:t>
      </w:r>
      <w:r>
        <w:rPr>
          <w:rFonts w:ascii="Arial"/>
          <w:spacing w:val="16"/>
        </w:rPr>
        <w:t xml:space="preserve"> </w:t>
      </w:r>
      <w:r>
        <w:rPr>
          <w:rFonts w:ascii="Arial"/>
        </w:rPr>
        <w:t>emphasizing</w:t>
      </w:r>
      <w:r>
        <w:rPr>
          <w:rFonts w:ascii="Arial"/>
          <w:spacing w:val="-5"/>
        </w:rPr>
        <w:t xml:space="preserve"> </w:t>
      </w:r>
      <w:r>
        <w:rPr>
          <w:rFonts w:ascii="Arial"/>
        </w:rPr>
        <w:t>the</w:t>
      </w:r>
      <w:r>
        <w:rPr>
          <w:rFonts w:ascii="Arial"/>
          <w:spacing w:val="-5"/>
        </w:rPr>
        <w:t xml:space="preserve"> </w:t>
      </w:r>
      <w:r>
        <w:rPr>
          <w:rFonts w:ascii="Arial"/>
        </w:rPr>
        <w:t>need</w:t>
      </w:r>
      <w:r>
        <w:rPr>
          <w:rFonts w:ascii="Arial"/>
          <w:spacing w:val="-5"/>
        </w:rPr>
        <w:t xml:space="preserve"> </w:t>
      </w:r>
      <w:r>
        <w:rPr>
          <w:rFonts w:ascii="Arial"/>
          <w:spacing w:val="-3"/>
        </w:rPr>
        <w:t>for</w:t>
      </w:r>
      <w:r>
        <w:rPr>
          <w:rFonts w:ascii="Arial"/>
          <w:spacing w:val="-5"/>
        </w:rPr>
        <w:t xml:space="preserve"> </w:t>
      </w:r>
      <w:r>
        <w:rPr>
          <w:rFonts w:ascii="Arial"/>
        </w:rPr>
        <w:t>inclusive</w:t>
      </w:r>
      <w:r>
        <w:rPr>
          <w:rFonts w:ascii="Arial"/>
          <w:spacing w:val="-5"/>
        </w:rPr>
        <w:t xml:space="preserve"> </w:t>
      </w:r>
      <w:r>
        <w:rPr>
          <w:rFonts w:ascii="Arial"/>
        </w:rPr>
        <w:t>studies</w:t>
      </w:r>
      <w:r>
        <w:rPr>
          <w:rFonts w:ascii="Arial"/>
          <w:spacing w:val="-5"/>
        </w:rPr>
        <w:t xml:space="preserve"> </w:t>
      </w:r>
      <w:r>
        <w:rPr>
          <w:rFonts w:ascii="Arial"/>
        </w:rPr>
        <w:t>that</w:t>
      </w:r>
      <w:r>
        <w:rPr>
          <w:rFonts w:ascii="Arial"/>
          <w:spacing w:val="-5"/>
        </w:rPr>
        <w:t xml:space="preserve"> </w:t>
      </w:r>
      <w:r>
        <w:rPr>
          <w:rFonts w:ascii="Arial"/>
        </w:rPr>
        <w:t>reflect</w:t>
      </w:r>
      <w:r>
        <w:rPr>
          <w:rFonts w:ascii="Arial"/>
          <w:spacing w:val="-5"/>
        </w:rPr>
        <w:t xml:space="preserve"> </w:t>
      </w:r>
      <w:r>
        <w:rPr>
          <w:rFonts w:ascii="Arial"/>
        </w:rPr>
        <w:t>the</w:t>
      </w:r>
      <w:r>
        <w:rPr>
          <w:rFonts w:ascii="Arial"/>
          <w:spacing w:val="-5"/>
        </w:rPr>
        <w:t xml:space="preserve"> </w:t>
      </w:r>
      <w:r>
        <w:rPr>
          <w:rFonts w:ascii="Arial"/>
        </w:rPr>
        <w:t>full</w:t>
      </w:r>
      <w:r>
        <w:rPr>
          <w:rFonts w:ascii="Arial"/>
          <w:spacing w:val="-5"/>
        </w:rPr>
        <w:t xml:space="preserve"> </w:t>
      </w:r>
      <w:r>
        <w:rPr>
          <w:rFonts w:ascii="Arial"/>
        </w:rPr>
        <w:t>spectrum</w:t>
      </w:r>
      <w:r>
        <w:rPr>
          <w:rFonts w:ascii="Arial"/>
          <w:spacing w:val="-5"/>
        </w:rPr>
        <w:t xml:space="preserve"> </w:t>
      </w:r>
      <w:r>
        <w:rPr>
          <w:rFonts w:ascii="Arial"/>
        </w:rPr>
        <w:t>of</w:t>
      </w:r>
      <w:r>
        <w:rPr>
          <w:rFonts w:ascii="Arial"/>
          <w:spacing w:val="-5"/>
        </w:rPr>
        <w:t xml:space="preserve"> </w:t>
      </w:r>
      <w:r>
        <w:rPr>
          <w:rFonts w:ascii="Arial"/>
        </w:rPr>
        <w:t>BED</w:t>
      </w:r>
      <w:r>
        <w:rPr>
          <w:rFonts w:ascii="Arial"/>
          <w:spacing w:val="-4"/>
        </w:rPr>
        <w:t xml:space="preserve"> </w:t>
      </w:r>
      <w:r>
        <w:rPr>
          <w:rFonts w:ascii="Arial"/>
        </w:rPr>
        <w:t>experiences.</w:t>
      </w:r>
      <w:r>
        <w:rPr>
          <w:rFonts w:ascii="Arial"/>
          <w:spacing w:val="-5"/>
        </w:rPr>
        <w:t xml:space="preserve"> </w:t>
      </w:r>
      <w:r>
        <w:rPr>
          <w:rFonts w:ascii="Arial"/>
        </w:rPr>
        <w:t>By</w:t>
      </w:r>
      <w:r>
        <w:rPr>
          <w:rFonts w:ascii="Arial"/>
        </w:rPr>
        <w:t xml:space="preserve"> </w:t>
      </w:r>
      <w:r>
        <w:rPr>
          <w:rFonts w:ascii="Arial"/>
        </w:rPr>
        <w:t>addressing</w:t>
      </w:r>
      <w:r>
        <w:rPr>
          <w:rFonts w:ascii="Arial"/>
          <w:spacing w:val="-5"/>
        </w:rPr>
        <w:t xml:space="preserve"> </w:t>
      </w:r>
      <w:r>
        <w:rPr>
          <w:rFonts w:ascii="Arial"/>
        </w:rPr>
        <w:t>these</w:t>
      </w:r>
      <w:r>
        <w:rPr>
          <w:rFonts w:ascii="Arial"/>
          <w:spacing w:val="-5"/>
        </w:rPr>
        <w:t xml:space="preserve"> </w:t>
      </w:r>
      <w:r>
        <w:rPr>
          <w:rFonts w:ascii="Arial"/>
        </w:rPr>
        <w:t>disparities,</w:t>
      </w:r>
      <w:r>
        <w:rPr>
          <w:rFonts w:ascii="Arial"/>
          <w:spacing w:val="-5"/>
        </w:rPr>
        <w:t xml:space="preserve"> </w:t>
      </w:r>
      <w:r>
        <w:rPr>
          <w:rFonts w:ascii="Arial"/>
        </w:rPr>
        <w:t>we</w:t>
      </w:r>
      <w:r>
        <w:rPr>
          <w:rFonts w:ascii="Arial"/>
          <w:spacing w:val="-5"/>
        </w:rPr>
        <w:t xml:space="preserve"> </w:t>
      </w:r>
      <w:r>
        <w:rPr>
          <w:rFonts w:ascii="Arial"/>
        </w:rPr>
        <w:t>can</w:t>
      </w:r>
      <w:r>
        <w:rPr>
          <w:rFonts w:ascii="Arial"/>
          <w:spacing w:val="-5"/>
        </w:rPr>
        <w:t xml:space="preserve"> </w:t>
      </w:r>
      <w:r>
        <w:rPr>
          <w:rFonts w:ascii="Arial"/>
        </w:rPr>
        <w:t>improve</w:t>
      </w:r>
      <w:r>
        <w:rPr>
          <w:rFonts w:ascii="Arial"/>
          <w:spacing w:val="-5"/>
        </w:rPr>
        <w:t xml:space="preserve"> </w:t>
      </w:r>
      <w:r>
        <w:rPr>
          <w:rFonts w:ascii="Arial"/>
        </w:rPr>
        <w:t>our</w:t>
      </w:r>
      <w:r>
        <w:rPr>
          <w:rFonts w:ascii="Arial"/>
          <w:spacing w:val="-4"/>
        </w:rPr>
        <w:t xml:space="preserve"> </w:t>
      </w:r>
      <w:r>
        <w:rPr>
          <w:rFonts w:ascii="Arial"/>
        </w:rPr>
        <w:t>understanding</w:t>
      </w:r>
      <w:r>
        <w:rPr>
          <w:rFonts w:ascii="Arial"/>
          <w:spacing w:val="-5"/>
        </w:rPr>
        <w:t xml:space="preserve"> </w:t>
      </w:r>
      <w:r>
        <w:rPr>
          <w:rFonts w:ascii="Arial"/>
        </w:rPr>
        <w:t>of</w:t>
      </w:r>
      <w:r>
        <w:rPr>
          <w:rFonts w:ascii="Arial"/>
          <w:spacing w:val="-5"/>
        </w:rPr>
        <w:t xml:space="preserve"> </w:t>
      </w:r>
      <w:r>
        <w:rPr>
          <w:rFonts w:ascii="Arial"/>
        </w:rPr>
        <w:t>BED</w:t>
      </w:r>
      <w:r>
        <w:rPr>
          <w:rFonts w:ascii="Arial"/>
          <w:spacing w:val="-5"/>
        </w:rPr>
        <w:t xml:space="preserve"> </w:t>
      </w:r>
      <w:r>
        <w:rPr>
          <w:rFonts w:ascii="Arial"/>
        </w:rPr>
        <w:t>pathology</w:t>
      </w:r>
      <w:r>
        <w:rPr>
          <w:rFonts w:ascii="Arial"/>
          <w:spacing w:val="-5"/>
        </w:rPr>
        <w:t xml:space="preserve"> </w:t>
      </w:r>
      <w:r>
        <w:rPr>
          <w:rFonts w:ascii="Arial"/>
        </w:rPr>
        <w:t>and</w:t>
      </w:r>
      <w:r>
        <w:rPr>
          <w:rFonts w:ascii="Arial"/>
          <w:spacing w:val="-5"/>
        </w:rPr>
        <w:t xml:space="preserve"> </w:t>
      </w:r>
      <w:r>
        <w:rPr>
          <w:rFonts w:ascii="Arial"/>
        </w:rPr>
        <w:t>develop</w:t>
      </w:r>
      <w:r>
        <w:rPr>
          <w:rFonts w:ascii="Arial"/>
        </w:rPr>
        <w:t xml:space="preserve"> </w:t>
      </w:r>
      <w:r>
        <w:rPr>
          <w:rFonts w:ascii="Arial"/>
        </w:rPr>
        <w:t>more</w:t>
      </w:r>
      <w:r>
        <w:rPr>
          <w:rFonts w:ascii="Arial"/>
          <w:spacing w:val="-9"/>
        </w:rPr>
        <w:t xml:space="preserve"> </w:t>
      </w:r>
      <w:r>
        <w:rPr>
          <w:rFonts w:ascii="Arial"/>
        </w:rPr>
        <w:t>effective</w:t>
      </w:r>
      <w:r>
        <w:rPr>
          <w:rFonts w:ascii="Arial"/>
          <w:spacing w:val="-9"/>
        </w:rPr>
        <w:t xml:space="preserve"> </w:t>
      </w:r>
      <w:r>
        <w:rPr>
          <w:rFonts w:ascii="Arial"/>
        </w:rPr>
        <w:t>diagnostic</w:t>
      </w:r>
      <w:r>
        <w:rPr>
          <w:rFonts w:ascii="Arial"/>
          <w:spacing w:val="-8"/>
        </w:rPr>
        <w:t xml:space="preserve"> </w:t>
      </w:r>
      <w:r>
        <w:rPr>
          <w:rFonts w:ascii="Arial"/>
        </w:rPr>
        <w:t>criteria</w:t>
      </w:r>
      <w:r>
        <w:rPr>
          <w:rFonts w:ascii="Arial"/>
          <w:spacing w:val="-9"/>
        </w:rPr>
        <w:t xml:space="preserve"> </w:t>
      </w:r>
      <w:r>
        <w:rPr>
          <w:rFonts w:ascii="Arial"/>
        </w:rPr>
        <w:t>and</w:t>
      </w:r>
      <w:r>
        <w:rPr>
          <w:rFonts w:ascii="Arial"/>
          <w:spacing w:val="-8"/>
        </w:rPr>
        <w:t xml:space="preserve"> </w:t>
      </w:r>
      <w:r>
        <w:rPr>
          <w:rFonts w:ascii="Arial"/>
        </w:rPr>
        <w:t>treatment</w:t>
      </w:r>
      <w:r>
        <w:rPr>
          <w:rFonts w:ascii="Arial"/>
          <w:spacing w:val="-9"/>
        </w:rPr>
        <w:t xml:space="preserve"> </w:t>
      </w:r>
      <w:r>
        <w:rPr>
          <w:rFonts w:ascii="Arial"/>
        </w:rPr>
        <w:t>approaches</w:t>
      </w:r>
      <w:r>
        <w:rPr>
          <w:rFonts w:ascii="Arial"/>
          <w:spacing w:val="-9"/>
        </w:rPr>
        <w:t xml:space="preserve"> </w:t>
      </w:r>
      <w:r>
        <w:rPr>
          <w:rFonts w:ascii="Arial"/>
        </w:rPr>
        <w:t>that</w:t>
      </w:r>
      <w:r>
        <w:rPr>
          <w:rFonts w:ascii="Arial"/>
          <w:spacing w:val="-8"/>
        </w:rPr>
        <w:t xml:space="preserve"> </w:t>
      </w:r>
      <w:r>
        <w:rPr>
          <w:rFonts w:ascii="Arial"/>
        </w:rPr>
        <w:t>are</w:t>
      </w:r>
      <w:r>
        <w:rPr>
          <w:rFonts w:ascii="Arial"/>
          <w:spacing w:val="-9"/>
        </w:rPr>
        <w:t xml:space="preserve"> </w:t>
      </w:r>
      <w:r>
        <w:rPr>
          <w:rFonts w:ascii="Arial"/>
        </w:rPr>
        <w:t>equitable</w:t>
      </w:r>
      <w:r>
        <w:rPr>
          <w:rFonts w:ascii="Arial"/>
          <w:spacing w:val="-8"/>
        </w:rPr>
        <w:t xml:space="preserve"> </w:t>
      </w:r>
      <w:r>
        <w:rPr>
          <w:rFonts w:ascii="Arial"/>
        </w:rPr>
        <w:t>and</w:t>
      </w:r>
      <w:r>
        <w:rPr>
          <w:rFonts w:ascii="Arial"/>
          <w:spacing w:val="-9"/>
        </w:rPr>
        <w:t xml:space="preserve"> </w:t>
      </w:r>
      <w:r>
        <w:rPr>
          <w:rFonts w:ascii="Arial"/>
        </w:rPr>
        <w:t>accessible</w:t>
      </w:r>
      <w:r>
        <w:rPr>
          <w:rFonts w:ascii="Arial"/>
          <w:spacing w:val="-9"/>
        </w:rPr>
        <w:t xml:space="preserve"> </w:t>
      </w:r>
      <w:r>
        <w:rPr>
          <w:rFonts w:ascii="Arial"/>
        </w:rPr>
        <w:t>to</w:t>
      </w:r>
      <w:r>
        <w:rPr>
          <w:rFonts w:ascii="Arial"/>
        </w:rPr>
        <w:t xml:space="preserve"> </w:t>
      </w:r>
      <w:r>
        <w:rPr>
          <w:rFonts w:ascii="Arial"/>
        </w:rPr>
        <w:t>all individuals affected</w:t>
      </w:r>
      <w:r>
        <w:rPr>
          <w:rFonts w:ascii="Arial"/>
          <w:spacing w:val="-4"/>
        </w:rPr>
        <w:t xml:space="preserve"> </w:t>
      </w:r>
      <w:r>
        <w:rPr>
          <w:rFonts w:ascii="Arial"/>
          <w:spacing w:val="-3"/>
        </w:rPr>
        <w:t>by</w:t>
      </w:r>
      <w:r>
        <w:rPr>
          <w:rFonts w:ascii="Arial"/>
          <w:spacing w:val="-1"/>
        </w:rPr>
        <w:t xml:space="preserve"> </w:t>
      </w:r>
      <w:r>
        <w:rPr>
          <w:rFonts w:ascii="Arial"/>
          <w:spacing w:val="-5"/>
        </w:rPr>
        <w:t>BED.</w:t>
      </w:r>
    </w:p>
    <w:p w14:paraId="1CE86365" w14:textId="381D53DA" w:rsidR="007A0D1B" w:rsidRDefault="007A0D1B" w:rsidP="007A0D1B">
      <w:pPr>
        <w:pStyle w:val="BodyText"/>
        <w:tabs>
          <w:tab w:val="right" w:pos="10913"/>
        </w:tabs>
        <w:spacing w:before="315"/>
        <w:ind w:left="0" w:firstLine="0"/>
        <w:rPr>
          <w:rFonts w:ascii="Arial"/>
          <w:b/>
          <w:sz w:val="16"/>
        </w:rPr>
      </w:pPr>
      <w:r>
        <w:rPr>
          <w:rFonts w:ascii="Arial"/>
          <w:b/>
          <w:sz w:val="16"/>
        </w:rPr>
        <w:t>Keywords:</w:t>
      </w:r>
      <w:r>
        <w:rPr>
          <w:rFonts w:ascii="Arial"/>
          <w:b/>
          <w:spacing w:val="-13"/>
          <w:sz w:val="16"/>
        </w:rPr>
        <w:t xml:space="preserve"> </w:t>
      </w:r>
      <w:r w:rsidRPr="007A0D1B">
        <w:rPr>
          <w:rFonts w:ascii="Arial"/>
          <w:bCs/>
          <w:sz w:val="16"/>
        </w:rPr>
        <w:t>decolonial</w:t>
      </w:r>
      <w:r w:rsidRPr="007A0D1B">
        <w:rPr>
          <w:rFonts w:ascii="Arial"/>
          <w:bCs/>
          <w:spacing w:val="-14"/>
          <w:sz w:val="16"/>
        </w:rPr>
        <w:t xml:space="preserve"> </w:t>
      </w:r>
      <w:r w:rsidRPr="007A0D1B">
        <w:rPr>
          <w:rFonts w:ascii="Arial"/>
          <w:bCs/>
          <w:sz w:val="16"/>
        </w:rPr>
        <w:t>research,</w:t>
      </w:r>
      <w:r w:rsidRPr="007A0D1B">
        <w:rPr>
          <w:rFonts w:ascii="Arial"/>
          <w:bCs/>
          <w:spacing w:val="-12"/>
          <w:sz w:val="16"/>
        </w:rPr>
        <w:t xml:space="preserve"> </w:t>
      </w:r>
      <w:r w:rsidRPr="007A0D1B">
        <w:rPr>
          <w:rFonts w:ascii="Arial"/>
          <w:bCs/>
          <w:sz w:val="16"/>
        </w:rPr>
        <w:t>decolonial</w:t>
      </w:r>
      <w:r w:rsidRPr="007A0D1B">
        <w:rPr>
          <w:rFonts w:ascii="Arial"/>
          <w:bCs/>
          <w:spacing w:val="-15"/>
          <w:sz w:val="16"/>
        </w:rPr>
        <w:t xml:space="preserve"> </w:t>
      </w:r>
      <w:r w:rsidRPr="007A0D1B">
        <w:rPr>
          <w:rFonts w:ascii="Arial"/>
          <w:bCs/>
          <w:sz w:val="16"/>
        </w:rPr>
        <w:t>psychology,</w:t>
      </w:r>
      <w:r w:rsidRPr="007A0D1B">
        <w:rPr>
          <w:rFonts w:ascii="Arial"/>
          <w:bCs/>
          <w:spacing w:val="-12"/>
          <w:sz w:val="16"/>
        </w:rPr>
        <w:t xml:space="preserve"> </w:t>
      </w:r>
      <w:r w:rsidRPr="007A0D1B">
        <w:rPr>
          <w:rFonts w:ascii="Arial"/>
          <w:bCs/>
          <w:sz w:val="16"/>
        </w:rPr>
        <w:t>binge</w:t>
      </w:r>
      <w:r w:rsidRPr="007A0D1B">
        <w:rPr>
          <w:rFonts w:ascii="Arial"/>
          <w:bCs/>
          <w:spacing w:val="-15"/>
          <w:sz w:val="16"/>
        </w:rPr>
        <w:t xml:space="preserve"> </w:t>
      </w:r>
      <w:r w:rsidRPr="007A0D1B">
        <w:rPr>
          <w:rFonts w:ascii="Arial"/>
          <w:bCs/>
          <w:sz w:val="16"/>
        </w:rPr>
        <w:t>eating</w:t>
      </w:r>
      <w:r w:rsidRPr="007A0D1B">
        <w:rPr>
          <w:rFonts w:ascii="Arial"/>
          <w:bCs/>
          <w:spacing w:val="-14"/>
          <w:sz w:val="16"/>
        </w:rPr>
        <w:t xml:space="preserve"> </w:t>
      </w:r>
      <w:r w:rsidRPr="007A0D1B">
        <w:rPr>
          <w:rFonts w:ascii="Arial"/>
          <w:bCs/>
          <w:sz w:val="16"/>
        </w:rPr>
        <w:t>disorder,</w:t>
      </w:r>
      <w:r w:rsidRPr="007A0D1B">
        <w:rPr>
          <w:rFonts w:ascii="Arial"/>
          <w:bCs/>
          <w:spacing w:val="-12"/>
          <w:sz w:val="16"/>
        </w:rPr>
        <w:t xml:space="preserve"> </w:t>
      </w:r>
      <w:r w:rsidRPr="007A0D1B">
        <w:rPr>
          <w:rFonts w:ascii="Arial"/>
          <w:bCs/>
          <w:sz w:val="16"/>
        </w:rPr>
        <w:t>eating</w:t>
      </w:r>
      <w:r w:rsidRPr="007A0D1B">
        <w:rPr>
          <w:rFonts w:ascii="Arial"/>
          <w:bCs/>
          <w:spacing w:val="-15"/>
          <w:sz w:val="16"/>
        </w:rPr>
        <w:t xml:space="preserve"> </w:t>
      </w:r>
      <w:r w:rsidRPr="007A0D1B">
        <w:rPr>
          <w:rFonts w:ascii="Arial"/>
          <w:bCs/>
          <w:sz w:val="16"/>
        </w:rPr>
        <w:t>disorder,</w:t>
      </w:r>
      <w:r w:rsidRPr="007A0D1B">
        <w:rPr>
          <w:rFonts w:ascii="Arial"/>
          <w:bCs/>
          <w:spacing w:val="-12"/>
          <w:sz w:val="16"/>
        </w:rPr>
        <w:t xml:space="preserve"> </w:t>
      </w:r>
      <w:r w:rsidRPr="007A0D1B">
        <w:rPr>
          <w:rFonts w:ascii="Arial"/>
          <w:bCs/>
          <w:sz w:val="16"/>
        </w:rPr>
        <w:t>binge</w:t>
      </w:r>
      <w:r w:rsidRPr="007A0D1B">
        <w:rPr>
          <w:rFonts w:ascii="Arial"/>
          <w:bCs/>
          <w:spacing w:val="-15"/>
          <w:sz w:val="16"/>
        </w:rPr>
        <w:t xml:space="preserve"> </w:t>
      </w:r>
      <w:r w:rsidRPr="007A0D1B">
        <w:rPr>
          <w:rFonts w:ascii="Arial"/>
          <w:bCs/>
          <w:sz w:val="16"/>
        </w:rPr>
        <w:t>eating,</w:t>
      </w:r>
      <w:r w:rsidRPr="007A0D1B">
        <w:rPr>
          <w:rFonts w:ascii="Arial"/>
          <w:bCs/>
          <w:spacing w:val="-12"/>
          <w:sz w:val="16"/>
        </w:rPr>
        <w:t xml:space="preserve"> </w:t>
      </w:r>
      <w:r w:rsidRPr="007A0D1B">
        <w:rPr>
          <w:rFonts w:ascii="Arial"/>
          <w:bCs/>
          <w:sz w:val="16"/>
        </w:rPr>
        <w:t>disparit</w:t>
      </w:r>
      <w:r>
        <w:rPr>
          <w:rFonts w:ascii="Arial"/>
          <w:bCs/>
          <w:sz w:val="16"/>
        </w:rPr>
        <w:t>y</w:t>
      </w:r>
      <w:r w:rsidRPr="007A0D1B">
        <w:rPr>
          <w:rFonts w:ascii="Arial"/>
          <w:bCs/>
          <w:sz w:val="16"/>
        </w:rPr>
        <w:t>,</w:t>
      </w:r>
      <w:r w:rsidRPr="007A0D1B">
        <w:rPr>
          <w:rFonts w:ascii="Arial"/>
          <w:bCs/>
          <w:spacing w:val="-12"/>
          <w:sz w:val="16"/>
        </w:rPr>
        <w:t xml:space="preserve"> </w:t>
      </w:r>
      <w:r w:rsidRPr="007A0D1B">
        <w:rPr>
          <w:rFonts w:ascii="Arial"/>
          <w:bCs/>
          <w:sz w:val="16"/>
        </w:rPr>
        <w:t>justice,</w:t>
      </w:r>
      <w:r w:rsidRPr="007A0D1B">
        <w:rPr>
          <w:rFonts w:ascii="Arial"/>
          <w:bCs/>
          <w:spacing w:val="-12"/>
          <w:sz w:val="16"/>
        </w:rPr>
        <w:t xml:space="preserve"> </w:t>
      </w:r>
      <w:r w:rsidRPr="007A0D1B">
        <w:rPr>
          <w:rFonts w:ascii="Arial"/>
          <w:bCs/>
          <w:sz w:val="16"/>
        </w:rPr>
        <w:t>equity,</w:t>
      </w:r>
      <w:r w:rsidRPr="007A0D1B">
        <w:rPr>
          <w:rFonts w:ascii="Arial"/>
          <w:bCs/>
          <w:sz w:val="16"/>
        </w:rPr>
        <w:t xml:space="preserve"> </w:t>
      </w:r>
      <w:r w:rsidRPr="007A0D1B">
        <w:rPr>
          <w:rFonts w:ascii="Arial"/>
          <w:bCs/>
          <w:sz w:val="16"/>
        </w:rPr>
        <w:t>diversity, inclusion, access,</w:t>
      </w:r>
      <w:r w:rsidRPr="007A0D1B">
        <w:rPr>
          <w:rFonts w:ascii="Arial"/>
          <w:bCs/>
          <w:spacing w:val="-4"/>
          <w:sz w:val="16"/>
        </w:rPr>
        <w:t xml:space="preserve"> </w:t>
      </w:r>
      <w:r w:rsidRPr="007A0D1B">
        <w:rPr>
          <w:rFonts w:ascii="Arial"/>
          <w:bCs/>
          <w:sz w:val="16"/>
        </w:rPr>
        <w:t>marginalization,</w:t>
      </w:r>
      <w:r w:rsidRPr="007A0D1B">
        <w:rPr>
          <w:rFonts w:ascii="Arial"/>
          <w:bCs/>
          <w:spacing w:val="-2"/>
          <w:sz w:val="16"/>
        </w:rPr>
        <w:t xml:space="preserve"> </w:t>
      </w:r>
      <w:r w:rsidRPr="007A0D1B">
        <w:rPr>
          <w:rFonts w:ascii="Arial"/>
          <w:bCs/>
          <w:sz w:val="16"/>
        </w:rPr>
        <w:t>healthcare</w:t>
      </w:r>
    </w:p>
    <w:p w14:paraId="1CC86001" w14:textId="77777777" w:rsidR="007A0D1B" w:rsidRDefault="007A0D1B" w:rsidP="003570AB">
      <w:pPr>
        <w:pStyle w:val="MDPI31text"/>
        <w:ind w:left="0" w:firstLine="0"/>
        <w:rPr>
          <w:rFonts w:ascii="Times New Roman" w:hAnsi="Times New Roman"/>
          <w:b/>
          <w:bCs/>
          <w:sz w:val="22"/>
        </w:rPr>
        <w:sectPr w:rsidR="007A0D1B">
          <w:pgSz w:w="12240" w:h="15840"/>
          <w:pgMar w:top="1440" w:right="1440" w:bottom="1440" w:left="1440" w:header="720" w:footer="720" w:gutter="0"/>
          <w:cols w:space="720"/>
          <w:docGrid w:linePitch="360"/>
        </w:sectPr>
      </w:pPr>
    </w:p>
    <w:p w14:paraId="595316D2" w14:textId="77777777" w:rsidR="007A0D1B" w:rsidRPr="007A0D1B" w:rsidRDefault="007A0D1B" w:rsidP="007A0D1B">
      <w:pPr>
        <w:pStyle w:val="Heading1"/>
        <w:tabs>
          <w:tab w:val="left" w:pos="450"/>
        </w:tabs>
        <w:spacing w:before="264"/>
        <w:rPr>
          <w:rFonts w:ascii="Times New Roman" w:hAnsi="Times New Roman" w:cs="Times New Roman"/>
          <w:b/>
          <w:bCs/>
          <w:sz w:val="32"/>
          <w:szCs w:val="32"/>
        </w:rPr>
      </w:pPr>
      <w:r w:rsidRPr="007A0D1B">
        <w:rPr>
          <w:rFonts w:ascii="Times New Roman" w:hAnsi="Times New Roman" w:cs="Times New Roman"/>
          <w:b/>
          <w:bCs/>
          <w:color w:val="231F20"/>
          <w:sz w:val="32"/>
          <w:szCs w:val="32"/>
        </w:rPr>
        <w:lastRenderedPageBreak/>
        <w:t>1</w:t>
      </w:r>
      <w:r w:rsidRPr="007A0D1B">
        <w:rPr>
          <w:rFonts w:ascii="Times New Roman" w:hAnsi="Times New Roman" w:cs="Times New Roman"/>
          <w:b/>
          <w:bCs/>
          <w:color w:val="231F20"/>
          <w:sz w:val="32"/>
          <w:szCs w:val="32"/>
        </w:rPr>
        <w:tab/>
        <w:t>INTRODUCTION</w:t>
      </w:r>
    </w:p>
    <w:p w14:paraId="5FD4E098" w14:textId="4D7B8248" w:rsidR="003570AB" w:rsidRPr="00901108" w:rsidRDefault="003570AB" w:rsidP="003570AB">
      <w:pPr>
        <w:pStyle w:val="MDPI31text"/>
        <w:ind w:left="0" w:firstLine="0"/>
        <w:rPr>
          <w:rFonts w:ascii="Times New Roman" w:hAnsi="Times New Roman"/>
          <w:sz w:val="22"/>
        </w:rPr>
      </w:pPr>
      <w:r w:rsidRPr="00683688">
        <w:rPr>
          <w:rFonts w:ascii="Times New Roman" w:hAnsi="Times New Roman"/>
          <w:b/>
          <w:bCs/>
          <w:sz w:val="22"/>
        </w:rPr>
        <w:t>Binge eating disorder (BED)</w:t>
      </w:r>
      <w:r w:rsidRPr="00683688">
        <w:rPr>
          <w:rFonts w:ascii="Times New Roman" w:hAnsi="Times New Roman"/>
          <w:sz w:val="22"/>
        </w:rPr>
        <w:t xml:space="preserve"> is an autonomous DSM-V diagnosis characterized by episodes of rapidly consuming objectively large amounts of food due to loss of control while associated with distress, guilt, and shame, and occurring at least once per week for at least three months </w:t>
      </w:r>
      <w:r w:rsidRPr="00683688">
        <w:rPr>
          <w:rFonts w:ascii="Times New Roman" w:hAnsi="Times New Roman"/>
          <w:sz w:val="22"/>
        </w:rPr>
        <w:fldChar w:fldCharType="begin"/>
      </w:r>
      <w:r w:rsidR="003C205C">
        <w:rPr>
          <w:rFonts w:ascii="Times New Roman" w:hAnsi="Times New Roman"/>
          <w:sz w:val="22"/>
        </w:rPr>
        <w:instrText xml:space="preserve"> ADDIN EN.CITE &lt;EndNote&gt;&lt;Cite&gt;&lt;Author&gt;APA&lt;/Author&gt;&lt;Year&gt;2013&lt;/Year&gt;&lt;RecNum&gt;2454&lt;/RecNum&gt;&lt;DisplayText&gt;(APA, 2013)&lt;/DisplayText&gt;&lt;record&gt;&lt;rec-number&gt;2454&lt;/rec-number&gt;&lt;foreign-keys&gt;&lt;key app="EN" db-id="vv2s9rd9przr9lew5tv52rwde9rard2t52rt" timestamp="1615158061"&gt;2454&lt;/key&gt;&lt;/foreign-keys&gt;&lt;ref-type name="Book"&gt;6&lt;/ref-type&gt;&lt;contributors&gt;&lt;authors&gt;&lt;author&gt;APA &lt;/author&gt;&lt;/authors&gt;&lt;/contributors&gt;&lt;titles&gt;&lt;title&gt;Diagnostic and Statistical Manual of Mental Disorders: Diagnostic and Statistical Manual of Mental Disorders, Fifth Edition.&lt;/title&gt;&lt;/titles&gt;&lt;dates&gt;&lt;year&gt;2013&lt;/year&gt;&lt;pub-dates&gt;&lt;date&gt;2013&lt;/date&gt;&lt;/pub-dates&gt;&lt;/dates&gt;&lt;pub-location&gt;Arlington, VA&lt;/pub-location&gt;&lt;publisher&gt;American Psychiatric Association&lt;/publisher&gt;&lt;urls&gt;&lt;/urls&gt;&lt;research-notes&gt;American Psychiatric Association: Diagnostic and Statistical Manual of Mental Disorders: Diagnostic and Statistical Manual of Mental Disorders, Fifth Edition. Arlington, VA: American Psychiatric Association, 2013.&lt;/research-notes&gt;&lt;/record&gt;&lt;/Cite&gt;&lt;/EndNote&gt;</w:instrText>
      </w:r>
      <w:r w:rsidRPr="00683688">
        <w:rPr>
          <w:rFonts w:ascii="Times New Roman" w:hAnsi="Times New Roman"/>
          <w:sz w:val="22"/>
        </w:rPr>
        <w:fldChar w:fldCharType="separate"/>
      </w:r>
      <w:r w:rsidR="003C205C">
        <w:rPr>
          <w:rFonts w:ascii="Times New Roman" w:hAnsi="Times New Roman"/>
          <w:noProof/>
          <w:sz w:val="22"/>
        </w:rPr>
        <w:t>(APA, 2013)</w:t>
      </w:r>
      <w:r w:rsidRPr="00683688">
        <w:rPr>
          <w:rFonts w:ascii="Times New Roman" w:hAnsi="Times New Roman"/>
          <w:sz w:val="22"/>
        </w:rPr>
        <w:fldChar w:fldCharType="end"/>
      </w:r>
      <w:r w:rsidRPr="00683688">
        <w:rPr>
          <w:rFonts w:ascii="Times New Roman" w:hAnsi="Times New Roman"/>
          <w:sz w:val="22"/>
        </w:rPr>
        <w:t>. The disorder is associated with high lifetime prevalence rates</w:t>
      </w:r>
      <w:r w:rsidRPr="00901108">
        <w:rPr>
          <w:rFonts w:ascii="Times New Roman" w:hAnsi="Times New Roman"/>
          <w:sz w:val="22"/>
        </w:rPr>
        <w:t xml:space="preserve"> </w:t>
      </w:r>
      <w:r w:rsidRPr="00683688">
        <w:rPr>
          <w:rFonts w:ascii="Times New Roman" w:hAnsi="Times New Roman"/>
          <w:sz w:val="22"/>
        </w:rPr>
        <w:fldChar w:fldCharType="begin">
          <w:fldData xml:space="preserve">PEVuZE5vdGU+PENpdGU+PEF1dGhvcj5IdWRzb248L0F1dGhvcj48WWVhcj4yMDA3PC9ZZWFyPjxS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PEVuZE5vdGU+PENpdGU+PEF1dGhvcj5IdWRzb248L0F1dGhvcj48WWVhcj4yMDA3PC9ZZWFyPjxS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683688">
        <w:rPr>
          <w:rFonts w:ascii="Times New Roman" w:hAnsi="Times New Roman"/>
          <w:sz w:val="22"/>
        </w:rPr>
      </w:r>
      <w:r w:rsidRPr="00683688">
        <w:rPr>
          <w:rFonts w:ascii="Times New Roman" w:hAnsi="Times New Roman"/>
          <w:sz w:val="22"/>
        </w:rPr>
        <w:fldChar w:fldCharType="separate"/>
      </w:r>
      <w:r w:rsidR="003C205C">
        <w:rPr>
          <w:rFonts w:ascii="Times New Roman" w:hAnsi="Times New Roman"/>
          <w:noProof/>
          <w:sz w:val="22"/>
        </w:rPr>
        <w:t>(Hudson et al., 2007; Termorshuizen et al., 2020)</w:t>
      </w:r>
      <w:r w:rsidRPr="00683688">
        <w:rPr>
          <w:rFonts w:ascii="Times New Roman" w:hAnsi="Times New Roman"/>
          <w:sz w:val="22"/>
        </w:rPr>
        <w:fldChar w:fldCharType="end"/>
      </w:r>
      <w:r w:rsidRPr="00683688">
        <w:rPr>
          <w:rFonts w:ascii="Times New Roman" w:hAnsi="Times New Roman"/>
          <w:sz w:val="22"/>
        </w:rPr>
        <w:t xml:space="preserve"> </w:t>
      </w:r>
      <w:r w:rsidRPr="00901108">
        <w:rPr>
          <w:rFonts w:ascii="Times New Roman" w:hAnsi="Times New Roman"/>
          <w:sz w:val="22"/>
        </w:rPr>
        <w:t xml:space="preserve">and </w:t>
      </w:r>
      <w:r w:rsidRPr="00683688">
        <w:rPr>
          <w:rFonts w:ascii="Times New Roman" w:hAnsi="Times New Roman"/>
          <w:sz w:val="22"/>
        </w:rPr>
        <w:t xml:space="preserve">a complicated health sequelae </w:t>
      </w:r>
      <w:r w:rsidRPr="00901108">
        <w:rPr>
          <w:rFonts w:ascii="Times New Roman" w:hAnsi="Times New Roman"/>
          <w:sz w:val="22"/>
        </w:rPr>
        <w:t>that often includes childhood or lifetime adversity as well as high comorbidity with</w:t>
      </w:r>
      <w:r w:rsidRPr="00683688">
        <w:rPr>
          <w:rFonts w:ascii="Times New Roman" w:hAnsi="Times New Roman"/>
          <w:sz w:val="22"/>
        </w:rPr>
        <w:t xml:space="preserve"> anxiety, depression, obesity, cardiovascular disease, diabetes </w:t>
      </w:r>
      <w:r w:rsidRPr="00901108">
        <w:rPr>
          <w:rFonts w:ascii="Times New Roman" w:hAnsi="Times New Roman"/>
          <w:sz w:val="22"/>
        </w:rPr>
        <w:t>and significantly impaired</w:t>
      </w:r>
      <w:r w:rsidRPr="00683688">
        <w:rPr>
          <w:rFonts w:ascii="Times New Roman" w:hAnsi="Times New Roman"/>
          <w:sz w:val="22"/>
        </w:rPr>
        <w:t xml:space="preserve"> quality of life </w:t>
      </w:r>
      <w:r w:rsidRPr="00683688">
        <w:rPr>
          <w:rFonts w:ascii="Times New Roman" w:hAnsi="Times New Roman"/>
          <w:sz w:val="22"/>
        </w:rPr>
        <w:fldChar w:fldCharType="begin">
          <w:fldData xml:space="preserve">PEVuZE5vdGU+PENpdGU+PEF1dGhvcj5CcmF5PC9BdXRob3I+PFllYXI+MjAyMjwvWWVhcj48UmVj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TnVtPjc4NDA8L1JlY051bT48RGlzcGxheVRleHQ+KEFwb3ZpYW4sIDIwMTY7IEJyYXkgZXQgYWwu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683688">
        <w:rPr>
          <w:rFonts w:ascii="Times New Roman" w:hAnsi="Times New Roman"/>
          <w:sz w:val="22"/>
        </w:rPr>
      </w:r>
      <w:r w:rsidRPr="00683688">
        <w:rPr>
          <w:rFonts w:ascii="Times New Roman" w:hAnsi="Times New Roman"/>
          <w:sz w:val="22"/>
        </w:rPr>
        <w:fldChar w:fldCharType="separate"/>
      </w:r>
      <w:r w:rsidR="003C205C">
        <w:rPr>
          <w:rFonts w:ascii="Times New Roman" w:hAnsi="Times New Roman"/>
          <w:noProof/>
          <w:sz w:val="22"/>
        </w:rPr>
        <w:t>(Apovian, 2016; Bray et al., 2022a, 2022b; Bray et al., 2023; da Luz et al., 2018; Hudson et al., 2007; Kessler et al., 2013; Mustelin et al., 2017; Pawaskar et al., 2017)</w:t>
      </w:r>
      <w:r w:rsidRPr="00683688">
        <w:rPr>
          <w:rFonts w:ascii="Times New Roman" w:hAnsi="Times New Roman"/>
          <w:sz w:val="22"/>
        </w:rPr>
        <w:fldChar w:fldCharType="end"/>
      </w:r>
      <w:r w:rsidRPr="00683688">
        <w:rPr>
          <w:rFonts w:ascii="Times New Roman" w:hAnsi="Times New Roman"/>
          <w:sz w:val="22"/>
        </w:rPr>
        <w:t xml:space="preserve">. </w:t>
      </w:r>
    </w:p>
    <w:p w14:paraId="04B9125F" w14:textId="77777777" w:rsidR="003570AB" w:rsidRPr="00901108" w:rsidRDefault="003570AB" w:rsidP="003570AB">
      <w:pPr>
        <w:pStyle w:val="MDPI31text"/>
        <w:ind w:left="0" w:firstLine="0"/>
        <w:rPr>
          <w:rFonts w:ascii="Times New Roman" w:hAnsi="Times New Roman"/>
          <w:sz w:val="22"/>
        </w:rPr>
      </w:pPr>
    </w:p>
    <w:p w14:paraId="6F825097" w14:textId="77777777" w:rsidR="007A0D1B" w:rsidRPr="007A0D1B" w:rsidRDefault="007A0D1B" w:rsidP="007A0D1B">
      <w:pPr>
        <w:pStyle w:val="Heading1"/>
        <w:tabs>
          <w:tab w:val="left" w:pos="450"/>
        </w:tabs>
        <w:spacing w:before="264"/>
        <w:rPr>
          <w:rFonts w:ascii="Times New Roman" w:hAnsi="Times New Roman" w:cs="Times New Roman"/>
          <w:b/>
          <w:bCs/>
          <w:color w:val="231F20"/>
          <w:sz w:val="32"/>
          <w:szCs w:val="32"/>
        </w:rPr>
      </w:pPr>
      <w:r w:rsidRPr="007A0D1B">
        <w:rPr>
          <w:rFonts w:ascii="Times New Roman" w:hAnsi="Times New Roman" w:cs="Times New Roman"/>
          <w:b/>
          <w:bCs/>
          <w:color w:val="231F20"/>
          <w:sz w:val="32"/>
          <w:szCs w:val="32"/>
        </w:rPr>
        <w:t>2</w:t>
      </w:r>
      <w:r w:rsidRPr="007A0D1B">
        <w:rPr>
          <w:rFonts w:ascii="Times New Roman" w:hAnsi="Times New Roman" w:cs="Times New Roman"/>
          <w:b/>
          <w:bCs/>
          <w:color w:val="231F20"/>
          <w:sz w:val="32"/>
          <w:szCs w:val="32"/>
        </w:rPr>
        <w:tab/>
        <w:t>DISPARITIES IN DIAGNOSIS AND TREATMENT</w:t>
      </w:r>
    </w:p>
    <w:p w14:paraId="4B02703F" w14:textId="06554F4A" w:rsidR="003570AB" w:rsidRPr="00901108" w:rsidRDefault="003570AB" w:rsidP="003570AB">
      <w:pPr>
        <w:pStyle w:val="MDPI31text"/>
        <w:ind w:left="0" w:firstLine="0"/>
        <w:rPr>
          <w:rFonts w:ascii="Times New Roman" w:hAnsi="Times New Roman"/>
          <w:sz w:val="22"/>
        </w:rPr>
      </w:pPr>
      <w:r w:rsidRPr="00901108">
        <w:rPr>
          <w:rFonts w:ascii="Times New Roman" w:hAnsi="Times New Roman"/>
          <w:sz w:val="22"/>
        </w:rPr>
        <w:t xml:space="preserve">Global and national studies suggest 5 – </w:t>
      </w:r>
      <w:r w:rsidRPr="00683688">
        <w:rPr>
          <w:rFonts w:ascii="Times New Roman" w:hAnsi="Times New Roman"/>
          <w:sz w:val="22"/>
        </w:rPr>
        <w:t>31% of U.S and global populations experience BED at some point in their lifetime</w:t>
      </w:r>
      <w:r w:rsidRPr="00901108">
        <w:rPr>
          <w:rFonts w:ascii="Times New Roman" w:hAnsi="Times New Roman"/>
          <w:sz w:val="22"/>
        </w:rPr>
        <w:t xml:space="preserve"> </w:t>
      </w:r>
      <w:r w:rsidRPr="00683688">
        <w:rPr>
          <w:rFonts w:ascii="Times New Roman" w:hAnsi="Times New Roman"/>
          <w:sz w:val="22"/>
        </w:rPr>
        <w:fldChar w:fldCharType="begin">
          <w:fldData xml:space="preserve">PEVuZE5vdGU+PENpdGU+PEF1dGhvcj5IdWRzb248L0F1dGhvcj48WWVhcj4yMDA3PC9ZZWFyPjxS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PEVuZE5vdGU+PENpdGU+PEF1dGhvcj5IdWRzb248L0F1dGhvcj48WWVhcj4yMDA3PC9ZZWFyPjxS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683688">
        <w:rPr>
          <w:rFonts w:ascii="Times New Roman" w:hAnsi="Times New Roman"/>
          <w:sz w:val="22"/>
        </w:rPr>
      </w:r>
      <w:r w:rsidRPr="00683688">
        <w:rPr>
          <w:rFonts w:ascii="Times New Roman" w:hAnsi="Times New Roman"/>
          <w:sz w:val="22"/>
        </w:rPr>
        <w:fldChar w:fldCharType="separate"/>
      </w:r>
      <w:r w:rsidR="003C205C">
        <w:rPr>
          <w:rFonts w:ascii="Times New Roman" w:hAnsi="Times New Roman"/>
          <w:noProof/>
          <w:sz w:val="22"/>
        </w:rPr>
        <w:t>(Hudson et al., 2007; Termorshuizen et al., 2020)</w:t>
      </w:r>
      <w:r w:rsidRPr="00683688">
        <w:rPr>
          <w:rFonts w:ascii="Times New Roman" w:hAnsi="Times New Roman"/>
          <w:sz w:val="22"/>
        </w:rPr>
        <w:fldChar w:fldCharType="end"/>
      </w:r>
      <w:r w:rsidRPr="00683688">
        <w:rPr>
          <w:rFonts w:ascii="Times New Roman" w:hAnsi="Times New Roman"/>
          <w:sz w:val="22"/>
        </w:rPr>
        <w:t xml:space="preserve">. </w:t>
      </w:r>
      <w:r w:rsidRPr="00901108">
        <w:rPr>
          <w:rFonts w:ascii="Times New Roman" w:hAnsi="Times New Roman"/>
          <w:sz w:val="22"/>
        </w:rPr>
        <w:t>However, a variety of emerging studies also find</w:t>
      </w:r>
      <w:r w:rsidRPr="00683688">
        <w:rPr>
          <w:rFonts w:ascii="Times New Roman" w:hAnsi="Times New Roman"/>
          <w:sz w:val="22"/>
        </w:rPr>
        <w:t xml:space="preserve"> that 93.4–96.8% of individuals who meet DSM criteria for BED never receive a formal diagnosis </w:t>
      </w:r>
      <w:r w:rsidRPr="00683688">
        <w:rPr>
          <w:rFonts w:ascii="Times New Roman" w:hAnsi="Times New Roman"/>
          <w:sz w:val="22"/>
        </w:rPr>
        <w:fldChar w:fldCharType="begin">
          <w:fldData xml:space="preserve">PEVuZE5vdGU+PENpdGU+PEF1dGhvcj5Tb25uZXZpbGxlPC9BdXRob3I+PFllYXI+MjAxODwvWWVh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PEVuZE5vdGU+PENpdGU+PEF1dGhvcj5Tb25uZXZpbGxlPC9BdXRob3I+PFllYXI+MjAxODwvWWVh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683688">
        <w:rPr>
          <w:rFonts w:ascii="Times New Roman" w:hAnsi="Times New Roman"/>
          <w:sz w:val="22"/>
        </w:rPr>
      </w:r>
      <w:r w:rsidRPr="00683688">
        <w:rPr>
          <w:rFonts w:ascii="Times New Roman" w:hAnsi="Times New Roman"/>
          <w:sz w:val="22"/>
        </w:rPr>
        <w:fldChar w:fldCharType="separate"/>
      </w:r>
      <w:r w:rsidR="003C205C">
        <w:rPr>
          <w:rFonts w:ascii="Times New Roman" w:hAnsi="Times New Roman"/>
          <w:noProof/>
          <w:sz w:val="22"/>
        </w:rPr>
        <w:t>(Cossrow et al., 2016; Sonneville &amp; Lipson, 2018)</w:t>
      </w:r>
      <w:r w:rsidRPr="00683688">
        <w:rPr>
          <w:rFonts w:ascii="Times New Roman" w:hAnsi="Times New Roman"/>
          <w:sz w:val="22"/>
        </w:rPr>
        <w:fldChar w:fldCharType="end"/>
      </w:r>
      <w:r w:rsidRPr="00683688">
        <w:rPr>
          <w:rFonts w:ascii="Times New Roman" w:hAnsi="Times New Roman"/>
          <w:sz w:val="22"/>
        </w:rPr>
        <w:t xml:space="preserve">, 67.3% do not perceive the need for formal treatment </w:t>
      </w:r>
      <w:r w:rsidRPr="00683688">
        <w:rPr>
          <w:rFonts w:ascii="Times New Roman" w:hAnsi="Times New Roman"/>
          <w:sz w:val="22"/>
        </w:rPr>
        <w:fldChar w:fldCharType="begin">
          <w:fldData xml:space="preserve">PEVuZE5vdGU+PENpdGU+PEF1dGhvcj5Tb25uZXZpbGxlPC9BdXRob3I+PFllYXI+MjAxODwvWWVh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PEVuZE5vdGU+PENpdGU+PEF1dGhvcj5Tb25uZXZpbGxlPC9BdXRob3I+PFllYXI+MjAxODwvWWVh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683688">
        <w:rPr>
          <w:rFonts w:ascii="Times New Roman" w:hAnsi="Times New Roman"/>
          <w:sz w:val="22"/>
        </w:rPr>
      </w:r>
      <w:r w:rsidRPr="00683688">
        <w:rPr>
          <w:rFonts w:ascii="Times New Roman" w:hAnsi="Times New Roman"/>
          <w:sz w:val="22"/>
        </w:rPr>
        <w:fldChar w:fldCharType="separate"/>
      </w:r>
      <w:r w:rsidR="003C205C">
        <w:rPr>
          <w:rFonts w:ascii="Times New Roman" w:hAnsi="Times New Roman"/>
          <w:noProof/>
          <w:sz w:val="22"/>
        </w:rPr>
        <w:t>(Sonneville &amp; Lipson, 2018)</w:t>
      </w:r>
      <w:r w:rsidRPr="00683688">
        <w:rPr>
          <w:rFonts w:ascii="Times New Roman" w:hAnsi="Times New Roman"/>
          <w:sz w:val="22"/>
        </w:rPr>
        <w:fldChar w:fldCharType="end"/>
      </w:r>
      <w:r w:rsidRPr="00683688">
        <w:rPr>
          <w:rFonts w:ascii="Times New Roman" w:hAnsi="Times New Roman"/>
          <w:sz w:val="22"/>
        </w:rPr>
        <w:t xml:space="preserve">, and 56.4–86.8% never receive or pursue standard treatment </w:t>
      </w:r>
      <w:r w:rsidRPr="00683688">
        <w:rPr>
          <w:rFonts w:ascii="Times New Roman" w:hAnsi="Times New Roman"/>
          <w:sz w:val="22"/>
        </w:rPr>
        <w:fldChar w:fldCharType="begin">
          <w:fldData xml:space="preserve">PEVuZE5vdGU+PENpdGU+PEF1dGhvcj5IdWRzb248L0F1dGhvcj48WWVhcj4yMDA3PC9ZZWFyPjxS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PEVuZE5vdGU+PENpdGU+PEF1dGhvcj5IdWRzb248L0F1dGhvcj48WWVhcj4yMDA3PC9ZZWFyPjxS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683688">
        <w:rPr>
          <w:rFonts w:ascii="Times New Roman" w:hAnsi="Times New Roman"/>
          <w:sz w:val="22"/>
        </w:rPr>
      </w:r>
      <w:r w:rsidRPr="00683688">
        <w:rPr>
          <w:rFonts w:ascii="Times New Roman" w:hAnsi="Times New Roman"/>
          <w:sz w:val="22"/>
        </w:rPr>
        <w:fldChar w:fldCharType="separate"/>
      </w:r>
      <w:r w:rsidR="003C205C">
        <w:rPr>
          <w:rFonts w:ascii="Times New Roman" w:hAnsi="Times New Roman"/>
          <w:noProof/>
          <w:sz w:val="22"/>
        </w:rPr>
        <w:t>(Hudson et al., 2007; Sonneville &amp; Lipson, 2018)</w:t>
      </w:r>
      <w:r w:rsidRPr="00683688">
        <w:rPr>
          <w:rFonts w:ascii="Times New Roman" w:hAnsi="Times New Roman"/>
          <w:sz w:val="22"/>
        </w:rPr>
        <w:fldChar w:fldCharType="end"/>
      </w:r>
      <w:r w:rsidRPr="00901108">
        <w:rPr>
          <w:rFonts w:ascii="Times New Roman" w:hAnsi="Times New Roman"/>
          <w:sz w:val="22"/>
        </w:rPr>
        <w:t xml:space="preserve"> for a variety of complex reasons </w:t>
      </w:r>
      <w:r w:rsidRPr="00901108">
        <w:rPr>
          <w:rFonts w:ascii="Times New Roman" w:hAnsi="Times New Roman"/>
          <w:sz w:val="22"/>
        </w:rPr>
        <w:fldChar w:fldCharType="begin"/>
      </w:r>
      <w:r w:rsidR="003C205C">
        <w:rPr>
          <w:rFonts w:ascii="Times New Roman" w:hAnsi="Times New Roman"/>
          <w:sz w:val="22"/>
        </w:rPr>
        <w:instrText xml:space="preserve"> ADDIN EN.CITE &lt;EndNote&gt;&lt;Cite&gt;&lt;Author&gt;Bray&lt;/Author&gt;&lt;Year&gt;2025 (submitted December 2024)&lt;/Year&gt;&lt;RecNum&gt;7963&lt;/RecNum&gt;&lt;DisplayText&gt;(Bray et al., 2025 (submitted December 2024))&lt;/DisplayText&gt;&lt;record&gt;&lt;rec-number&gt;7963&lt;/rec-number&gt;&lt;foreign-keys&gt;&lt;key app="EN" db-id="vv2s9rd9przr9lew5tv52rwde9rard2t52rt" timestamp="1693794935"&gt;7963&lt;/key&gt;&lt;/foreign-keys&gt;&lt;ref-type name="Journal Article"&gt;17&lt;/ref-type&gt;&lt;contributors&gt;&lt;authors&gt;&lt;author&gt;Bray, Brenna&lt;/author&gt;&lt;author&gt;Shallcross, Amanda&lt;/author&gt;&lt;author&gt;Wiss, David&lt;/author&gt;&lt;author&gt;Sadowski, Adam&lt;/author&gt;&lt;author&gt;Bray, Katherine&lt;/author&gt;&lt;author&gt;Bray, Chris&lt;/author&gt;&lt;author&gt;Zwickey, Heather&lt;/author&gt;&lt;/authors&gt;&lt;/contributors&gt;&lt;auth-address&gt;brenna.bray1@gmail.com&lt;/auth-address&gt;&lt;titles&gt;&lt;title&gt;Treatment Access Barriers in Binge Eating Disoder: A cross-sectional mixed-methods study of binge eating disorder experts&amp;apos; perspectives&lt;/title&gt;&lt;secondary-title&gt;International Journal of Environmental Health Research&lt;/secondary-title&gt;&lt;short-title&gt;Treatment Barriers in Binge Eating Disorder&lt;/short-title&gt;&lt;/titles&gt;&lt;periodical&gt;&lt;full-title&gt;International Journal of Environmental Health Research&lt;/full-title&gt;&lt;/periodical&gt;&lt;volume&gt;Submitted/Under Review&lt;/volume&gt;&lt;keywords&gt;&lt;keyword&gt;Binge eating disorder&lt;/keyword&gt;&lt;keyword&gt;binge eating&lt;/keyword&gt;&lt;keyword&gt;eating disorder&lt;/keyword&gt;&lt;keyword&gt;eating disorder treatment&lt;/keyword&gt;&lt;keyword&gt;treatment barriers&lt;/keyword&gt;&lt;keyword&gt;treatment costs&lt;/keyword&gt;&lt;keyword&gt;stigmatization&lt;/keyword&gt;&lt;keyword&gt;binge eating disorder treatment&lt;/keyword&gt;&lt;/keywords&gt;&lt;dates&gt;&lt;year&gt;2025 (submitted December 2024)&lt;/year&gt;&lt;pub-dates&gt;&lt;date&gt;Submitted&lt;/date&gt;&lt;/pub-dates&gt;&lt;/dates&gt;&lt;work-type&gt;Original Research&lt;/work-type&gt;&lt;urls&gt;&lt;/urls&gt;&lt;language&gt;English&lt;/language&gt;&lt;/record&gt;&lt;/Cite&gt;&lt;/EndNote&gt;</w:instrText>
      </w:r>
      <w:r w:rsidRPr="00901108">
        <w:rPr>
          <w:rFonts w:ascii="Times New Roman" w:hAnsi="Times New Roman"/>
          <w:sz w:val="22"/>
        </w:rPr>
        <w:fldChar w:fldCharType="separate"/>
      </w:r>
      <w:r w:rsidR="003C205C">
        <w:rPr>
          <w:rFonts w:ascii="Times New Roman" w:hAnsi="Times New Roman"/>
          <w:noProof/>
          <w:sz w:val="22"/>
        </w:rPr>
        <w:t>(Bray et al., 2025 (submitted December 2024))</w:t>
      </w:r>
      <w:r w:rsidRPr="00901108">
        <w:rPr>
          <w:rFonts w:ascii="Times New Roman" w:hAnsi="Times New Roman"/>
          <w:sz w:val="22"/>
        </w:rPr>
        <w:fldChar w:fldCharType="end"/>
      </w:r>
      <w:r w:rsidRPr="00683688">
        <w:rPr>
          <w:rFonts w:ascii="Times New Roman" w:hAnsi="Times New Roman"/>
          <w:sz w:val="22"/>
        </w:rPr>
        <w:t xml:space="preserve">. </w:t>
      </w:r>
      <w:r w:rsidRPr="00901108">
        <w:rPr>
          <w:rFonts w:ascii="Times New Roman" w:hAnsi="Times New Roman"/>
          <w:sz w:val="22"/>
        </w:rPr>
        <w:t>Moreover, emerging studies</w:t>
      </w:r>
      <w:r w:rsidRPr="00683688">
        <w:rPr>
          <w:rFonts w:ascii="Times New Roman" w:hAnsi="Times New Roman"/>
          <w:sz w:val="22"/>
        </w:rPr>
        <w:t xml:space="preserve"> find that treatment-seeking </w:t>
      </w:r>
      <w:r w:rsidRPr="00901108">
        <w:rPr>
          <w:rFonts w:ascii="Times New Roman" w:hAnsi="Times New Roman"/>
          <w:sz w:val="22"/>
        </w:rPr>
        <w:t>samples</w:t>
      </w:r>
      <w:r w:rsidRPr="00683688">
        <w:rPr>
          <w:rFonts w:ascii="Times New Roman" w:hAnsi="Times New Roman"/>
          <w:sz w:val="22"/>
        </w:rPr>
        <w:t xml:space="preserve"> for BED tend to be </w:t>
      </w:r>
      <w:r w:rsidRPr="00901108">
        <w:rPr>
          <w:rFonts w:ascii="Times New Roman" w:hAnsi="Times New Roman"/>
          <w:sz w:val="22"/>
        </w:rPr>
        <w:t>grossly mis</w:t>
      </w:r>
      <w:r w:rsidRPr="00683688">
        <w:rPr>
          <w:rFonts w:ascii="Times New Roman" w:hAnsi="Times New Roman"/>
          <w:sz w:val="22"/>
        </w:rPr>
        <w:t xml:space="preserve">representative of the full population of individuals who experience </w:t>
      </w:r>
      <w:r w:rsidRPr="00901108">
        <w:rPr>
          <w:rFonts w:ascii="Times New Roman" w:hAnsi="Times New Roman"/>
          <w:sz w:val="22"/>
        </w:rPr>
        <w:t>this issue</w:t>
      </w:r>
      <w:r w:rsidRPr="00683688">
        <w:rPr>
          <w:rFonts w:ascii="Times New Roman" w:hAnsi="Times New Roman"/>
          <w:sz w:val="22"/>
        </w:rPr>
        <w:t xml:space="preserve"> </w:t>
      </w:r>
      <w:r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(Bray et al., 2022a; Bray et al., 2023; Bray et al., 2025 (submitted December 2024))</w:t>
      </w:r>
      <w:r w:rsidRPr="00901108">
        <w:rPr>
          <w:rFonts w:ascii="Times New Roman" w:hAnsi="Times New Roman"/>
          <w:sz w:val="22"/>
        </w:rPr>
        <w:fldChar w:fldCharType="end"/>
      </w:r>
      <w:r w:rsidRPr="00683688">
        <w:rPr>
          <w:rFonts w:ascii="Times New Roman" w:hAnsi="Times New Roman"/>
          <w:sz w:val="22"/>
        </w:rPr>
        <w:t xml:space="preserve">. </w:t>
      </w:r>
      <w:r w:rsidRPr="00901108">
        <w:rPr>
          <w:rFonts w:ascii="Times New Roman" w:hAnsi="Times New Roman"/>
          <w:sz w:val="22"/>
        </w:rPr>
        <w:t xml:space="preserve">For example, individuals with eating disorder symptoms who are underweight, white, affluent, and/or female are more likely than their respective counterparts to perceive a need for treatment or receive a diagnosis or treatment </w:t>
      </w:r>
      <w:r w:rsidRPr="00901108">
        <w:rPr>
          <w:rFonts w:ascii="Times New Roman" w:hAnsi="Times New Roman"/>
          <w:sz w:val="22"/>
        </w:rPr>
        <w:fldChar w:fldCharType="begin">
          <w:fldData xml:space="preserve">PEVuZE5vdGU+PENpdGU+PEF1dGhvcj5Tb25uZXZpbGxlPC9BdXRob3I+PFllYXI+MjAxODwvWWVh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PEVuZE5vdGU+PENpdGU+PEF1dGhvcj5Tb25uZXZpbGxlPC9BdXRob3I+PFllYXI+MjAxODwvWWVh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(Sonneville &amp; Lipson, 2018)</w:t>
      </w:r>
      <w:r w:rsidRPr="00901108">
        <w:rPr>
          <w:rFonts w:ascii="Times New Roman" w:hAnsi="Times New Roman"/>
          <w:sz w:val="22"/>
        </w:rPr>
        <w:fldChar w:fldCharType="end"/>
      </w:r>
      <w:r w:rsidRPr="00901108">
        <w:rPr>
          <w:rFonts w:ascii="Times New Roman" w:hAnsi="Times New Roman"/>
          <w:sz w:val="22"/>
        </w:rPr>
        <w:t xml:space="preserve">. As a result, treatment-seeking samples and populations for BED tend to be saturated by white affluent young women, contributing to the “SWAG” stereotype/misconception that ascribes all eating disorders exclusively to “skinny white affluent girls,” </w:t>
      </w:r>
      <w:r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(Bray et al., 2022a; Bray et al., 2023; Bray et al., 2025 (submitted December 2024))</w:t>
      </w:r>
      <w:r w:rsidRPr="00901108">
        <w:rPr>
          <w:rFonts w:ascii="Times New Roman" w:hAnsi="Times New Roman"/>
          <w:sz w:val="22"/>
        </w:rPr>
        <w:fldChar w:fldCharType="end"/>
      </w:r>
      <w:r w:rsidRPr="00901108">
        <w:rPr>
          <w:rFonts w:ascii="Times New Roman" w:hAnsi="Times New Roman"/>
          <w:sz w:val="22"/>
        </w:rPr>
        <w:t xml:space="preserve">. This misconception can result in gross underscreening and missed detection of BED, particularly in individuals who do not meet the SWAG demographic </w:t>
      </w:r>
      <w:r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(Bray et al., 2022a; Bray et al., 2023; Bray et al., 2025 (submitted December 2024))</w:t>
      </w:r>
      <w:r w:rsidRPr="00901108">
        <w:rPr>
          <w:rFonts w:ascii="Times New Roman" w:hAnsi="Times New Roman"/>
          <w:sz w:val="22"/>
        </w:rPr>
        <w:fldChar w:fldCharType="end"/>
      </w:r>
      <w:r w:rsidRPr="00901108">
        <w:rPr>
          <w:rFonts w:ascii="Times New Roman" w:hAnsi="Times New Roman"/>
          <w:sz w:val="22"/>
        </w:rPr>
        <w:t xml:space="preserve">. </w:t>
      </w:r>
    </w:p>
    <w:p w14:paraId="37990165" w14:textId="77777777" w:rsidR="003570AB" w:rsidRPr="00901108" w:rsidRDefault="003570AB" w:rsidP="003570AB">
      <w:pPr>
        <w:pStyle w:val="MDPI31text"/>
        <w:ind w:left="0" w:firstLine="0"/>
        <w:rPr>
          <w:rFonts w:ascii="Times New Roman" w:hAnsi="Times New Roman"/>
          <w:sz w:val="22"/>
        </w:rPr>
      </w:pPr>
    </w:p>
    <w:p w14:paraId="2E6CEC90" w14:textId="77777777" w:rsidR="007A0D1B" w:rsidRPr="007A0D1B" w:rsidRDefault="007A0D1B" w:rsidP="007A0D1B">
      <w:pPr>
        <w:pStyle w:val="Heading1"/>
        <w:tabs>
          <w:tab w:val="left" w:pos="450"/>
        </w:tabs>
        <w:spacing w:before="264"/>
        <w:rPr>
          <w:rFonts w:ascii="Times New Roman" w:hAnsi="Times New Roman" w:cs="Times New Roman"/>
          <w:b/>
          <w:bCs/>
          <w:color w:val="231F20"/>
          <w:sz w:val="32"/>
          <w:szCs w:val="32"/>
        </w:rPr>
      </w:pPr>
      <w:r w:rsidRPr="007A0D1B">
        <w:rPr>
          <w:rFonts w:ascii="Times New Roman" w:hAnsi="Times New Roman" w:cs="Times New Roman"/>
          <w:b/>
          <w:bCs/>
          <w:color w:val="231F20"/>
          <w:sz w:val="32"/>
          <w:szCs w:val="32"/>
        </w:rPr>
        <w:t>3</w:t>
      </w:r>
      <w:r w:rsidRPr="007A0D1B">
        <w:rPr>
          <w:rFonts w:ascii="Times New Roman" w:hAnsi="Times New Roman" w:cs="Times New Roman"/>
          <w:b/>
          <w:bCs/>
          <w:color w:val="231F20"/>
          <w:sz w:val="32"/>
          <w:szCs w:val="32"/>
        </w:rPr>
        <w:tab/>
        <w:t>IMPACTS ON MARGINALIZED POPULATIONS</w:t>
      </w:r>
    </w:p>
    <w:p w14:paraId="66878F04" w14:textId="73C6780E" w:rsidR="003570AB" w:rsidRPr="00901108" w:rsidRDefault="000001BE" w:rsidP="003570AB">
      <w:pPr>
        <w:pStyle w:val="MDPI31text"/>
        <w:ind w:left="0" w:firstLine="0"/>
        <w:rPr>
          <w:rFonts w:ascii="Times New Roman" w:hAnsi="Times New Roman"/>
          <w:sz w:val="22"/>
        </w:rPr>
      </w:pPr>
      <w:r>
        <w:rPr>
          <w:rFonts w:ascii="Times New Roman" w:hAnsi="Times New Roman"/>
          <w:bCs/>
          <w:sz w:val="22"/>
        </w:rPr>
        <w:t>More recently, n</w:t>
      </w:r>
      <w:r w:rsidR="003570AB" w:rsidRPr="00901108">
        <w:rPr>
          <w:rFonts w:ascii="Times New Roman" w:hAnsi="Times New Roman"/>
          <w:bCs/>
          <w:sz w:val="22"/>
        </w:rPr>
        <w:t xml:space="preserve">umerous emerging studies find that racial, ethnic, sex preference, and sex/gender identity minorities (e.g., members of the BIPOC and LGBTQ2+ communities and other marginalized populations) have two- to three times higher BED risk and prevalence rates their </w:t>
      </w:r>
      <w:r w:rsidR="003570AB" w:rsidRPr="00901108">
        <w:rPr>
          <w:rFonts w:ascii="Times New Roman" w:hAnsi="Times New Roman"/>
          <w:sz w:val="22"/>
        </w:rPr>
        <w:t xml:space="preserve">white, heterosexual, cis-gendered, female counterparts (including higher risk and prevalence rates of experiencing discrimination, stigmatization, unemployment, homelessness, poverty, food insecurity, and direct targeting by tobacco-owned food and beverage marketing programs)(e.g., </w:t>
      </w:r>
      <w:r w:rsidR="003570AB"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003570AB" w:rsidRPr="00901108">
        <w:rPr>
          <w:rFonts w:ascii="Times New Roman" w:hAnsi="Times New Roman"/>
          <w:sz w:val="22"/>
        </w:rPr>
      </w:r>
      <w:r w:rsidR="003570AB" w:rsidRPr="00901108">
        <w:rPr>
          <w:rFonts w:ascii="Times New Roman" w:hAnsi="Times New Roman"/>
          <w:sz w:val="22"/>
        </w:rPr>
        <w:fldChar w:fldCharType="separate"/>
      </w:r>
      <w:r w:rsidR="003C205C">
        <w:rPr>
          <w:rFonts w:ascii="Times New Roman" w:hAnsi="Times New Roman"/>
          <w:noProof/>
          <w:sz w:val="22"/>
        </w:rPr>
        <w:t>(Bray et al., 2022a; Bray et al., 2023; Bray et al., 2025 (submitted December 2024))</w:t>
      </w:r>
      <w:r w:rsidR="003570AB" w:rsidRPr="00901108">
        <w:rPr>
          <w:rFonts w:ascii="Times New Roman" w:hAnsi="Times New Roman"/>
          <w:sz w:val="22"/>
        </w:rPr>
        <w:fldChar w:fldCharType="end"/>
      </w:r>
      <w:r w:rsidR="003570AB" w:rsidRPr="00901108">
        <w:rPr>
          <w:rFonts w:ascii="Times New Roman" w:hAnsi="Times New Roman"/>
          <w:sz w:val="22"/>
        </w:rPr>
        <w:t xml:space="preserve">). At the same time, these same populations are </w:t>
      </w:r>
      <w:r w:rsidR="003570AB" w:rsidRPr="00901108">
        <w:rPr>
          <w:rFonts w:ascii="Times New Roman" w:hAnsi="Times New Roman"/>
          <w:i/>
          <w:iCs/>
          <w:sz w:val="22"/>
        </w:rPr>
        <w:t>less</w:t>
      </w:r>
      <w:r w:rsidR="003570AB" w:rsidRPr="00901108">
        <w:rPr>
          <w:rFonts w:ascii="Times New Roman" w:hAnsi="Times New Roman"/>
          <w:sz w:val="22"/>
        </w:rPr>
        <w:t xml:space="preserve"> likely to recognize the need for BED treatment when present, be screened by healthcare providers for an eating disorder, pursue, access, or engage in treatment when needed, and much less likely to be included or represented in eating disorder research (see </w:t>
      </w:r>
      <w:r w:rsidR="003570AB"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003570AB" w:rsidRPr="00901108">
        <w:rPr>
          <w:rFonts w:ascii="Times New Roman" w:hAnsi="Times New Roman"/>
          <w:sz w:val="22"/>
        </w:rPr>
      </w:r>
      <w:r w:rsidR="003570AB" w:rsidRPr="00901108">
        <w:rPr>
          <w:rFonts w:ascii="Times New Roman" w:hAnsi="Times New Roman"/>
          <w:sz w:val="22"/>
        </w:rPr>
        <w:fldChar w:fldCharType="separate"/>
      </w:r>
      <w:r w:rsidR="003C205C">
        <w:rPr>
          <w:rFonts w:ascii="Times New Roman" w:hAnsi="Times New Roman"/>
          <w:noProof/>
          <w:sz w:val="22"/>
        </w:rPr>
        <w:t>(Bray et al., 2022a; Bray et al., 2023; Bray et al., 2025 (submitted December 2024))</w:t>
      </w:r>
      <w:r w:rsidR="003570AB" w:rsidRPr="00901108">
        <w:rPr>
          <w:rFonts w:ascii="Times New Roman" w:hAnsi="Times New Roman"/>
          <w:sz w:val="22"/>
        </w:rPr>
        <w:fldChar w:fldCharType="end"/>
      </w:r>
      <w:r w:rsidR="003570AB" w:rsidRPr="00901108">
        <w:rPr>
          <w:rFonts w:ascii="Times New Roman" w:hAnsi="Times New Roman"/>
          <w:sz w:val="22"/>
        </w:rPr>
        <w:t xml:space="preserve"> and citations therein). </w:t>
      </w:r>
    </w:p>
    <w:p w14:paraId="360BE607" w14:textId="77777777" w:rsidR="003570AB" w:rsidRPr="00901108" w:rsidRDefault="003570AB" w:rsidP="003570AB">
      <w:pPr>
        <w:pStyle w:val="MDPI31text"/>
        <w:ind w:left="0" w:firstLine="0"/>
        <w:rPr>
          <w:rFonts w:ascii="Times New Roman" w:hAnsi="Times New Roman"/>
          <w:sz w:val="22"/>
        </w:rPr>
      </w:pPr>
    </w:p>
    <w:p w14:paraId="3AC7E07A" w14:textId="77777777" w:rsidR="007A0D1B" w:rsidRPr="007A0D1B" w:rsidRDefault="007A0D1B" w:rsidP="007A0D1B">
      <w:pPr>
        <w:pStyle w:val="Heading1"/>
        <w:tabs>
          <w:tab w:val="left" w:pos="450"/>
        </w:tabs>
        <w:spacing w:before="264"/>
        <w:rPr>
          <w:rFonts w:ascii="Times New Roman" w:hAnsi="Times New Roman" w:cs="Times New Roman"/>
          <w:b/>
          <w:bCs/>
          <w:color w:val="231F20"/>
          <w:sz w:val="32"/>
          <w:szCs w:val="32"/>
        </w:rPr>
      </w:pPr>
      <w:r w:rsidRPr="007A0D1B">
        <w:rPr>
          <w:rFonts w:ascii="Times New Roman" w:hAnsi="Times New Roman" w:cs="Times New Roman"/>
          <w:b/>
          <w:bCs/>
          <w:color w:val="231F20"/>
          <w:sz w:val="32"/>
          <w:szCs w:val="32"/>
        </w:rPr>
        <w:t>4</w:t>
      </w:r>
      <w:r w:rsidRPr="007A0D1B">
        <w:rPr>
          <w:rFonts w:ascii="Times New Roman" w:hAnsi="Times New Roman" w:cs="Times New Roman"/>
          <w:b/>
          <w:bCs/>
          <w:color w:val="231F20"/>
          <w:sz w:val="32"/>
          <w:szCs w:val="32"/>
        </w:rPr>
        <w:tab/>
      </w:r>
      <w:proofErr w:type="gramStart"/>
      <w:r w:rsidRPr="007A0D1B">
        <w:rPr>
          <w:rFonts w:ascii="Times New Roman" w:hAnsi="Times New Roman" w:cs="Times New Roman"/>
          <w:b/>
          <w:bCs/>
          <w:color w:val="231F20"/>
          <w:sz w:val="32"/>
          <w:szCs w:val="32"/>
        </w:rPr>
        <w:t>CALL</w:t>
      </w:r>
      <w:proofErr w:type="gramEnd"/>
      <w:r w:rsidRPr="007A0D1B">
        <w:rPr>
          <w:rFonts w:ascii="Times New Roman" w:hAnsi="Times New Roman" w:cs="Times New Roman"/>
          <w:b/>
          <w:bCs/>
          <w:color w:val="231F20"/>
          <w:sz w:val="32"/>
          <w:szCs w:val="32"/>
        </w:rPr>
        <w:t xml:space="preserve"> FOR DECOLONIAL APPROACHES</w:t>
      </w:r>
    </w:p>
    <w:p w14:paraId="4D8A4E33" w14:textId="0F2F6D3B" w:rsidR="003570AB" w:rsidRPr="00901108" w:rsidRDefault="003570AB" w:rsidP="003570AB">
      <w:pPr>
        <w:pStyle w:val="MDPI31text"/>
        <w:ind w:left="0" w:firstLine="0"/>
        <w:rPr>
          <w:rFonts w:ascii="Times New Roman" w:hAnsi="Times New Roman"/>
          <w:sz w:val="22"/>
        </w:rPr>
      </w:pPr>
      <w:r w:rsidRPr="00901108">
        <w:rPr>
          <w:rFonts w:ascii="Times New Roman" w:hAnsi="Times New Roman"/>
          <w:sz w:val="22"/>
        </w:rPr>
        <w:t xml:space="preserve">The lack of justice, equity, diversity, inclusion, access, and awareness (JEDIAA) among minority, marginalized, and under-served populations in BED occur at the levels of the patient, healthcare providers and systems, and socioculturally </w:t>
      </w:r>
      <w:r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 xml:space="preserve">(Bray et al., 2022a; Bray et al., 2023; Bray et al., 2025 (submitted </w:t>
      </w:r>
      <w:r w:rsidR="003C205C">
        <w:rPr>
          <w:rFonts w:ascii="Times New Roman" w:hAnsi="Times New Roman"/>
          <w:noProof/>
          <w:sz w:val="22"/>
        </w:rPr>
        <w:lastRenderedPageBreak/>
        <w:t>December 2024))</w:t>
      </w:r>
      <w:r w:rsidRPr="00901108">
        <w:rPr>
          <w:rFonts w:ascii="Times New Roman" w:hAnsi="Times New Roman"/>
          <w:sz w:val="22"/>
        </w:rPr>
        <w:fldChar w:fldCharType="end"/>
      </w:r>
      <w:r w:rsidRPr="00901108">
        <w:rPr>
          <w:rFonts w:ascii="Times New Roman" w:hAnsi="Times New Roman"/>
          <w:sz w:val="22"/>
        </w:rPr>
        <w:t xml:space="preserve"> These pose significant challenges to BED research </w:t>
      </w:r>
      <w:r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(Bray et al., 2022a; Bray et al., 2023; Bray et al., 2025 (submitted December 2024))</w:t>
      </w:r>
      <w:r w:rsidRPr="00901108">
        <w:rPr>
          <w:rFonts w:ascii="Times New Roman" w:hAnsi="Times New Roman"/>
          <w:sz w:val="22"/>
        </w:rPr>
        <w:fldChar w:fldCharType="end"/>
      </w:r>
      <w:r w:rsidRPr="00901108">
        <w:rPr>
          <w:rFonts w:ascii="Times New Roman" w:hAnsi="Times New Roman"/>
          <w:sz w:val="22"/>
        </w:rPr>
        <w:t xml:space="preserve"> and to our current clinical understanding of BED pathology </w:t>
      </w:r>
      <w:r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(Bray et al., 2022a; Bray et al., 2023; Bray et al., 2025 (submitted December 2024))</w:t>
      </w:r>
      <w:r w:rsidRPr="00901108">
        <w:rPr>
          <w:rFonts w:ascii="Times New Roman" w:hAnsi="Times New Roman"/>
          <w:sz w:val="22"/>
        </w:rPr>
        <w:fldChar w:fldCharType="end"/>
      </w:r>
      <w:r w:rsidRPr="00683688">
        <w:rPr>
          <w:rFonts w:ascii="Times New Roman" w:hAnsi="Times New Roman"/>
          <w:sz w:val="22"/>
        </w:rPr>
        <w:t>.</w:t>
      </w:r>
      <w:r w:rsidRPr="00901108">
        <w:rPr>
          <w:rFonts w:ascii="Times New Roman" w:hAnsi="Times New Roman"/>
          <w:sz w:val="22"/>
        </w:rPr>
        <w:t xml:space="preserve"> For example, the clinical understanding of BED is often informed from clinical case findings/experience and from research that historically pulls from clinical (treatment-seeking) populations that – as addressed above – tend to be saturated by the SWAG demographic and are grossly misrepresentative of the full population of individuals who experience BED </w:t>
      </w:r>
      <w:r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(Bray et al., 2022a; Bray et al., 2023; Bray et al., 2025 (submitted December 2024))</w:t>
      </w:r>
      <w:r w:rsidRPr="00901108">
        <w:rPr>
          <w:rFonts w:ascii="Times New Roman" w:hAnsi="Times New Roman"/>
          <w:sz w:val="22"/>
        </w:rPr>
        <w:fldChar w:fldCharType="end"/>
      </w:r>
      <w:r w:rsidRPr="00683688">
        <w:rPr>
          <w:rFonts w:ascii="Times New Roman" w:hAnsi="Times New Roman"/>
          <w:sz w:val="22"/>
        </w:rPr>
        <w:t>.</w:t>
      </w:r>
    </w:p>
    <w:p w14:paraId="7DA4D046" w14:textId="77777777" w:rsidR="003570AB" w:rsidRPr="00901108" w:rsidRDefault="003570AB" w:rsidP="003570AB">
      <w:pPr>
        <w:pStyle w:val="MDPI31text"/>
        <w:ind w:left="0" w:firstLine="0"/>
        <w:rPr>
          <w:rFonts w:ascii="Times New Roman" w:hAnsi="Times New Roman"/>
          <w:sz w:val="22"/>
        </w:rPr>
      </w:pPr>
    </w:p>
    <w:p w14:paraId="260B2274" w14:textId="1C581E9A" w:rsidR="003570AB" w:rsidRPr="00901108" w:rsidRDefault="003570AB" w:rsidP="003570AB">
      <w:pPr>
        <w:pStyle w:val="MDPI31text"/>
        <w:ind w:left="0" w:firstLine="0"/>
        <w:rPr>
          <w:rFonts w:ascii="Times New Roman" w:hAnsi="Times New Roman"/>
          <w:sz w:val="22"/>
        </w:rPr>
      </w:pPr>
      <w:r w:rsidRPr="00901108">
        <w:rPr>
          <w:rFonts w:ascii="Times New Roman" w:hAnsi="Times New Roman"/>
          <w:sz w:val="22"/>
        </w:rPr>
        <w:t xml:space="preserve">It follows then that the current clinical understanding of BED pathology and the diagnostic criteria and approved treatment approaches for BED themselves may be more aligned with the experiences of the ~3 – 46% of individuals with BED who </w:t>
      </w:r>
      <w:r w:rsidRPr="00901108">
        <w:rPr>
          <w:rFonts w:ascii="Times New Roman" w:hAnsi="Times New Roman"/>
          <w:i/>
          <w:iCs/>
          <w:sz w:val="22"/>
        </w:rPr>
        <w:t>do</w:t>
      </w:r>
      <w:r w:rsidRPr="00901108">
        <w:rPr>
          <w:rFonts w:ascii="Times New Roman" w:hAnsi="Times New Roman"/>
          <w:sz w:val="22"/>
        </w:rPr>
        <w:t xml:space="preserve"> receive a formal BED diagnosis and treatment, and less aligned (or not aligned) with the experiences of the ~54</w:t>
      </w:r>
      <w:r w:rsidRPr="00683688">
        <w:rPr>
          <w:rFonts w:ascii="Times New Roman" w:hAnsi="Times New Roman"/>
          <w:sz w:val="22"/>
        </w:rPr>
        <w:t>–</w:t>
      </w:r>
      <w:r w:rsidRPr="00901108">
        <w:rPr>
          <w:rFonts w:ascii="Times New Roman" w:hAnsi="Times New Roman"/>
          <w:sz w:val="22"/>
        </w:rPr>
        <w:t>97</w:t>
      </w:r>
      <w:r w:rsidRPr="00683688">
        <w:rPr>
          <w:rFonts w:ascii="Times New Roman" w:hAnsi="Times New Roman"/>
          <w:sz w:val="22"/>
        </w:rPr>
        <w:t xml:space="preserve">% of individuals who </w:t>
      </w:r>
      <w:r w:rsidRPr="00901108">
        <w:rPr>
          <w:rFonts w:ascii="Times New Roman" w:hAnsi="Times New Roman"/>
          <w:sz w:val="22"/>
        </w:rPr>
        <w:t xml:space="preserve">lack access to BED detection, diagnostic, and clinical resources and support. </w:t>
      </w:r>
    </w:p>
    <w:p w14:paraId="6177ED06" w14:textId="77777777" w:rsidR="003570AB" w:rsidRPr="00901108" w:rsidRDefault="003570AB" w:rsidP="003570AB">
      <w:pPr>
        <w:pStyle w:val="MDPI31text"/>
        <w:ind w:left="0" w:firstLine="0"/>
        <w:rPr>
          <w:rFonts w:ascii="Times New Roman" w:hAnsi="Times New Roman"/>
          <w:sz w:val="22"/>
        </w:rPr>
      </w:pPr>
    </w:p>
    <w:p w14:paraId="5D52DC67" w14:textId="079A9800" w:rsidR="007A0D1B" w:rsidRPr="007A0D1B" w:rsidRDefault="007A0D1B" w:rsidP="007A0D1B">
      <w:pPr>
        <w:pStyle w:val="Heading1"/>
        <w:tabs>
          <w:tab w:val="left" w:pos="450"/>
        </w:tabs>
        <w:spacing w:before="264"/>
        <w:rPr>
          <w:rFonts w:ascii="Times New Roman" w:hAnsi="Times New Roman" w:cs="Times New Roman"/>
          <w:b/>
          <w:bCs/>
          <w:color w:val="231F20"/>
          <w:sz w:val="32"/>
          <w:szCs w:val="32"/>
        </w:rPr>
      </w:pPr>
      <w:r w:rsidRPr="007A0D1B">
        <w:rPr>
          <w:rFonts w:ascii="Times New Roman" w:hAnsi="Times New Roman" w:cs="Times New Roman"/>
          <w:b/>
          <w:bCs/>
          <w:color w:val="231F20"/>
          <w:sz w:val="32"/>
          <w:szCs w:val="32"/>
        </w:rPr>
        <w:t xml:space="preserve">5 </w:t>
      </w:r>
      <w:r>
        <w:rPr>
          <w:rFonts w:ascii="Times New Roman" w:hAnsi="Times New Roman" w:cs="Times New Roman"/>
          <w:b/>
          <w:bCs/>
          <w:color w:val="231F20"/>
          <w:sz w:val="32"/>
          <w:szCs w:val="32"/>
        </w:rPr>
        <w:t>SOCIOCULTURAL MOVEMENT</w:t>
      </w:r>
    </w:p>
    <w:p w14:paraId="7359D61E" w14:textId="77777777" w:rsidR="007A0D1B" w:rsidRDefault="003570AB" w:rsidP="003570AB">
      <w:pPr>
        <w:pStyle w:val="MDPI31text"/>
        <w:ind w:left="0" w:firstLine="0"/>
        <w:rPr>
          <w:rFonts w:ascii="Times New Roman" w:hAnsi="Times New Roman"/>
          <w:sz w:val="22"/>
        </w:rPr>
      </w:pPr>
      <w:r w:rsidRPr="00901108">
        <w:rPr>
          <w:rFonts w:ascii="Times New Roman" w:hAnsi="Times New Roman"/>
          <w:sz w:val="22"/>
        </w:rPr>
        <w:t xml:space="preserve">More recently two concurrent sociocultural phenomena have spawned a new era of BED research methods and designs that begin to paint a new picture of BED pathology. On the one hand, the “me too” and “Black Lives Matter” movements have helped raise and demand awareness of the lack of JEDIAA that exists socioculturally </w:t>
      </w:r>
      <w:r w:rsidRPr="00901108">
        <w:rPr>
          <w:rFonts w:ascii="Times New Roman" w:hAnsi="Times New Roman"/>
          <w:sz w:val="22"/>
        </w:rPr>
        <w:fldChar w:fldCharType="begin">
          <w:fldData xml:space="preserve">PEVuZE5vdGU+PENpdGU+PEF1dGhvcj5aaW1lcm1hbjwvQXV0aG9yPjxZZWFyPjIwMjQ8L1llYXI+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PEVuZE5vdGU+PENpdGU+PEF1dGhvcj5aaW1lcm1hbjwvQXV0aG9yPjxZZWFyPjIwMjQ8L1llYXI+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(Siuta et al., 2023; Zimerman et al., 2024)</w:t>
      </w:r>
      <w:r w:rsidRPr="00901108">
        <w:rPr>
          <w:rFonts w:ascii="Times New Roman" w:hAnsi="Times New Roman"/>
          <w:sz w:val="22"/>
        </w:rPr>
        <w:fldChar w:fldCharType="end"/>
      </w:r>
      <w:r w:rsidRPr="00901108">
        <w:rPr>
          <w:rFonts w:ascii="Times New Roman" w:hAnsi="Times New Roman"/>
          <w:sz w:val="22"/>
        </w:rPr>
        <w:t xml:space="preserve">, </w:t>
      </w:r>
      <w:r w:rsidRPr="00901108">
        <w:rPr>
          <w:rFonts w:ascii="Times New Roman" w:hAnsi="Times New Roman"/>
          <w:sz w:val="22"/>
        </w:rPr>
        <w:fldChar w:fldCharType="begin">
          <w:fldData xml:space="preserve">PEVuZE5vdGU+PENpdGU+PEF1dGhvcj5Hb2xkYmVyZzwvQXV0aG9yPjxZZWFyPjIwMjM8L1llYXI+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PEVuZE5vdGU+PENpdGU+PEF1dGhvcj5Hb2xkYmVyZzwvQXV0aG9yPjxZZWFyPjIwMjM8L1llYXI+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(Goldberg, 2023; Pugh et al., 2022; Ray et al., 2022)</w:t>
      </w:r>
      <w:r w:rsidRPr="00901108">
        <w:rPr>
          <w:rFonts w:ascii="Times New Roman" w:hAnsi="Times New Roman"/>
          <w:sz w:val="22"/>
        </w:rPr>
        <w:fldChar w:fldCharType="end"/>
      </w:r>
      <w:r w:rsidRPr="00901108">
        <w:rPr>
          <w:rFonts w:ascii="Times New Roman" w:hAnsi="Times New Roman"/>
          <w:sz w:val="22"/>
        </w:rPr>
        <w:t>;</w:t>
      </w:r>
      <w:r w:rsidRPr="00901108">
        <w:rPr>
          <w:rFonts w:ascii="Times New Roman" w:hAnsi="Times New Roman"/>
          <w:sz w:val="22"/>
        </w:rPr>
        <w:fldChar w:fldCharType="begin">
          <w:fldData xml:space="preserve">PEVuZE5vdGU+PENpdGU+PEF1dGhvcj5MZWU8L0F1dGhvcj48WWVhcj4yMDE4PC9ZZWFyPjxSZWNO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PEVuZE5vdGU+PENpdGU+PEF1dGhvcj5MZWU8L0F1dGhvcj48WWVhcj4yMDE4PC9ZZWFyPjxSZWNO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(Gyawali, 2016; Lee, 2018; "Me too," 2018; Nahai, 2018; Vaish et al., 2016; Zacharias, 2018)</w:t>
      </w:r>
      <w:r w:rsidRPr="00901108">
        <w:rPr>
          <w:rFonts w:ascii="Times New Roman" w:hAnsi="Times New Roman"/>
          <w:sz w:val="22"/>
        </w:rPr>
        <w:fldChar w:fldCharType="end"/>
      </w:r>
      <w:r w:rsidRPr="00901108">
        <w:rPr>
          <w:rFonts w:ascii="Times New Roman" w:hAnsi="Times New Roman"/>
          <w:sz w:val="22"/>
        </w:rPr>
        <w:t>,</w:t>
      </w:r>
      <w:r w:rsidRPr="00901108">
        <w:rPr>
          <w:rFonts w:ascii="Times New Roman" w:hAnsi="Times New Roman"/>
          <w:sz w:val="22"/>
        </w:rPr>
        <w:fldChar w:fldCharType="begin">
          <w:fldData xml:space="preserve">PEVuZE5vdGU+PENpdGU+PEF1dGhvcj5OZWdiZW5lYm9yPC9BdXRob3I+PFllYXI+MjAxODwvWWVh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PEVuZE5vdGU+PENpdGU+PEF1dGhvcj5OZWdiZW5lYm9yPC9BdXRob3I+PFllYXI+MjAxODwvWWVh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(Brunton, 2020; Dowd, 2021; Harris, 2020; Henwood &amp; Kapadia, 2021; Hodge et al., 2020; Kelly et al., 2020; Lebow, 2020; Lowe, 2021; Negbenebor &amp; Garza, 2018; "Why Black lives matter in science," 2020)</w:t>
      </w:r>
      <w:r w:rsidRPr="00901108">
        <w:rPr>
          <w:rFonts w:ascii="Times New Roman" w:hAnsi="Times New Roman"/>
          <w:sz w:val="22"/>
        </w:rPr>
        <w:fldChar w:fldCharType="end"/>
      </w:r>
      <w:r w:rsidRPr="00901108">
        <w:rPr>
          <w:rFonts w:ascii="Times New Roman" w:hAnsi="Times New Roman"/>
          <w:sz w:val="22"/>
        </w:rPr>
        <w:t xml:space="preserve"> and some BED research has begun to reflect and respond in turn (albeit slowly) </w:t>
      </w:r>
      <w:r w:rsidRPr="00901108">
        <w:rPr>
          <w:rFonts w:ascii="Times New Roman" w:hAnsi="Times New Roman"/>
          <w:sz w:val="22"/>
        </w:rPr>
        <w:fldChar w:fldCharType="begin">
          <w:fldData xml:space="preserve">PEVuZE5vdGU+PENpdGU+PEF1dGhvcj5NaWRkbGVtYXNzPC9BdXRob3I+PFllYXI+MjAyMDwvWWVh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PEVuZE5vdGU+PENpdGU+PEF1dGhvcj5NaWRkbGVtYXNzPC9BdXRob3I+PFllYXI+MjAyMDwvWWVh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(Bondü et al., 2020; Bray et al., 2022a; Bray et al., 2023; Bray et al., 2025 (submitted December 2024); Hazzard et al., 2020; Middlemass et al., 2020; Perez et al., 2019; Sonneville &amp; Lipson, 2018)</w:t>
      </w:r>
      <w:r w:rsidRPr="00901108">
        <w:rPr>
          <w:rFonts w:ascii="Times New Roman" w:hAnsi="Times New Roman"/>
          <w:sz w:val="22"/>
        </w:rPr>
        <w:fldChar w:fldCharType="end"/>
      </w:r>
      <w:r w:rsidRPr="00901108">
        <w:rPr>
          <w:rFonts w:ascii="Times New Roman" w:hAnsi="Times New Roman"/>
          <w:sz w:val="22"/>
        </w:rPr>
        <w:t>. At the same time, the Coronavirus 19 (COVID-19) pandemic (~2019–2023) placed a temporary firewall between BED research recruitment efforts and BED clinicals and treatment centers that</w:t>
      </w:r>
      <w:r w:rsidR="000001BE">
        <w:rPr>
          <w:rFonts w:ascii="Times New Roman" w:hAnsi="Times New Roman"/>
          <w:sz w:val="22"/>
        </w:rPr>
        <w:t>,</w:t>
      </w:r>
      <w:r w:rsidRPr="00901108">
        <w:rPr>
          <w:rFonts w:ascii="Times New Roman" w:hAnsi="Times New Roman"/>
          <w:sz w:val="22"/>
        </w:rPr>
        <w:t xml:space="preserve"> while not completely impenetrable, prompted an increase in observational and qualitative studies that were (and remain) more inclusive of non-treatment-seeking individuals with BED </w:t>
      </w:r>
      <w:r w:rsidRPr="00901108">
        <w:rPr>
          <w:rFonts w:ascii="Times New Roman" w:hAnsi="Times New Roman"/>
          <w:sz w:val="22"/>
        </w:rPr>
        <w:fldChar w:fldCharType="begin">
          <w:fldData xml:space="preserve">PEVuZE5vdGU+PENpdGU+PEF1dGhvcj5CcmF5PC9BdXRob3I+PFllYXI+MjAyMjwvWWVhcj48UmVj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TnVtPjc4NDA8L1JlY051bT48RGlzcGxheVRleHQ+KEJvbmTDvCBldCBhbC4sIDIwMjA7IEJyYXkg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(Bondü et al., 2020; Bray et al., 2022a; Bray et al., 2023; Janse van Rensburg, 2020; Kenny et al., 2020; Keski-Rahkonen, 2021)</w:t>
      </w:r>
      <w:r w:rsidRPr="00901108">
        <w:rPr>
          <w:rFonts w:ascii="Times New Roman" w:hAnsi="Times New Roman"/>
          <w:sz w:val="22"/>
        </w:rPr>
        <w:fldChar w:fldCharType="end"/>
      </w:r>
      <w:r w:rsidRPr="00901108">
        <w:rPr>
          <w:rFonts w:ascii="Times New Roman" w:hAnsi="Times New Roman"/>
          <w:sz w:val="22"/>
        </w:rPr>
        <w:t xml:space="preserve">. This new era of decolonial psychology in BED research has helped improve our understanding of the experience of BED from a more complete population of </w:t>
      </w:r>
      <w:r w:rsidR="000001BE">
        <w:rPr>
          <w:rFonts w:ascii="Times New Roman" w:hAnsi="Times New Roman"/>
          <w:sz w:val="22"/>
        </w:rPr>
        <w:t xml:space="preserve">individuals </w:t>
      </w:r>
      <w:r w:rsidRPr="00901108">
        <w:rPr>
          <w:rFonts w:ascii="Times New Roman" w:hAnsi="Times New Roman"/>
          <w:sz w:val="22"/>
        </w:rPr>
        <w:t xml:space="preserve">who experience it </w:t>
      </w:r>
      <w:r w:rsidRPr="00901108">
        <w:rPr>
          <w:rFonts w:ascii="Times New Roman" w:hAnsi="Times New Roman"/>
          <w:sz w:val="22"/>
        </w:rPr>
        <w:fldChar w:fldCharType="begin">
          <w:fldData xml:space="preserve">PEVuZE5vdGU+PENpdGU+PEF1dGhvcj5CcmF5PC9BdXRob3I+PFllYXI+MjAyMjwvWWVhcj48UmVj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TnVtPjc4NDA8L1JlY051bT48RGlzcGxheVRleHQ+KEJvbmTDvCBldCBhbC4sIDIwMjA7IEJyYXkg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(Bondü et al., 2020; Bray et al., 2022a; Bray et al., 2023; Janse van Rensburg, 2020; Kenny et al., 2020; Keski-Rahkonen, 2021)</w:t>
      </w:r>
      <w:r w:rsidRPr="00901108">
        <w:rPr>
          <w:rFonts w:ascii="Times New Roman" w:hAnsi="Times New Roman"/>
          <w:sz w:val="22"/>
        </w:rPr>
        <w:fldChar w:fldCharType="end"/>
      </w:r>
      <w:r w:rsidRPr="00901108">
        <w:rPr>
          <w:rFonts w:ascii="Times New Roman" w:hAnsi="Times New Roman"/>
          <w:sz w:val="22"/>
        </w:rPr>
        <w:t xml:space="preserve">. These studies align with a growing awareness of the importance for JEDIAA both socioculturally, clinically, and in research broadly and specific to eating disorders and BED </w:t>
      </w:r>
      <w:r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dCBhbC4sIDIwMjM7IEJyYXkgZXQgYWwuLCAyMDI1IChzdWJtaXR0ZWQgRGVjZW1iZXIgMjAyNCk7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dCBhbC4sIDIwMjM7IEJyYXkgZXQgYWwuLCAyMDI1IChzdWJtaXR0ZWQgRGVjZW1iZXIgMjAyNCk7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(Bray et al., 2022a; Bray et al., 2023; Bray et al., 2025 (submitted December 2024); Cossrow et al., 2016; Hudson et al., 2007; Sonneville &amp; Lipson, 2018)</w:t>
      </w:r>
      <w:r w:rsidRPr="00901108">
        <w:rPr>
          <w:rFonts w:ascii="Times New Roman" w:hAnsi="Times New Roman"/>
          <w:sz w:val="22"/>
        </w:rPr>
        <w:fldChar w:fldCharType="end"/>
      </w:r>
      <w:r w:rsidRPr="00901108">
        <w:rPr>
          <w:rFonts w:ascii="Times New Roman" w:hAnsi="Times New Roman"/>
          <w:sz w:val="22"/>
        </w:rPr>
        <w:t xml:space="preserve"> . </w:t>
      </w:r>
    </w:p>
    <w:p w14:paraId="3D42F53A" w14:textId="77777777" w:rsidR="007A0D1B" w:rsidRDefault="007A0D1B" w:rsidP="003570AB">
      <w:pPr>
        <w:pStyle w:val="MDPI31text"/>
        <w:ind w:left="0" w:firstLine="0"/>
        <w:rPr>
          <w:rFonts w:ascii="Times New Roman" w:hAnsi="Times New Roman"/>
          <w:sz w:val="22"/>
        </w:rPr>
      </w:pPr>
    </w:p>
    <w:p w14:paraId="6FDABE32" w14:textId="02F59C39" w:rsidR="007A0D1B" w:rsidRPr="007A0D1B" w:rsidRDefault="007A0D1B" w:rsidP="007A0D1B">
      <w:pPr>
        <w:pStyle w:val="Heading1"/>
        <w:tabs>
          <w:tab w:val="left" w:pos="450"/>
        </w:tabs>
        <w:spacing w:before="264"/>
        <w:rPr>
          <w:rFonts w:ascii="Times New Roman" w:hAnsi="Times New Roman" w:cs="Times New Roman"/>
          <w:b/>
          <w:bCs/>
          <w:color w:val="231F20"/>
          <w:sz w:val="32"/>
          <w:szCs w:val="32"/>
        </w:rPr>
      </w:pPr>
      <w:r>
        <w:rPr>
          <w:rFonts w:ascii="Times New Roman" w:hAnsi="Times New Roman" w:cs="Times New Roman"/>
          <w:b/>
          <w:bCs/>
          <w:color w:val="231F20"/>
          <w:sz w:val="32"/>
          <w:szCs w:val="32"/>
        </w:rPr>
        <w:t>6</w:t>
      </w:r>
      <w:r w:rsidRPr="007A0D1B">
        <w:rPr>
          <w:rFonts w:ascii="Times New Roman" w:hAnsi="Times New Roman" w:cs="Times New Roman"/>
          <w:b/>
          <w:bCs/>
          <w:color w:val="231F20"/>
          <w:sz w:val="32"/>
          <w:szCs w:val="32"/>
        </w:rPr>
        <w:t xml:space="preserve"> </w:t>
      </w:r>
      <w:r>
        <w:rPr>
          <w:rFonts w:ascii="Times New Roman" w:hAnsi="Times New Roman" w:cs="Times New Roman"/>
          <w:b/>
          <w:bCs/>
          <w:color w:val="231F20"/>
          <w:sz w:val="32"/>
          <w:szCs w:val="32"/>
        </w:rPr>
        <w:t>Conclusions</w:t>
      </w:r>
    </w:p>
    <w:p w14:paraId="3641B257" w14:textId="35BF70E3" w:rsidR="007A0D1B" w:rsidRPr="007A0D1B" w:rsidRDefault="007A0D1B" w:rsidP="007A0D1B">
      <w:pPr>
        <w:pStyle w:val="MDPI31text"/>
        <w:ind w:left="0" w:firstLine="0"/>
        <w:rPr>
          <w:rFonts w:ascii="Times New Roman" w:hAnsi="Times New Roman"/>
          <w:sz w:val="22"/>
        </w:rPr>
      </w:pPr>
      <w:r>
        <w:rPr>
          <w:rFonts w:ascii="Times New Roman" w:hAnsi="Times New Roman"/>
          <w:sz w:val="22"/>
        </w:rPr>
        <w:t>W</w:t>
      </w:r>
      <w:r w:rsidR="003570AB" w:rsidRPr="00901108">
        <w:rPr>
          <w:rFonts w:ascii="Times New Roman" w:hAnsi="Times New Roman"/>
          <w:sz w:val="22"/>
        </w:rPr>
        <w:t xml:space="preserve">hile the call for raising the narrative of the lived experience of BED from those who experience it </w:t>
      </w:r>
      <w:r w:rsidR="000001BE" w:rsidRPr="00901108">
        <w:rPr>
          <w:rFonts w:ascii="Times New Roman" w:hAnsi="Times New Roman"/>
          <w:sz w:val="22"/>
        </w:rPr>
        <w:t xml:space="preserve">is a great first step </w:t>
      </w:r>
      <w:r w:rsidR="003570AB" w:rsidRPr="00901108">
        <w:rPr>
          <w:rFonts w:ascii="Times New Roman" w:hAnsi="Times New Roman"/>
          <w:sz w:val="22"/>
        </w:rPr>
        <w:t xml:space="preserve">(e.g., {Bray, 2022 #7838;Bray, 2022 #7840;Bray, 2023 #7854;Bray, 2025 (submitted December 2024) #7963}), it is far from  being complete or even satisfactory at this point. </w:t>
      </w:r>
      <w:r w:rsidRPr="007A0D1B">
        <w:rPr>
          <w:sz w:val="22"/>
        </w:rPr>
        <w:t>Thus, this commentary aims to highlight the need for decolonial approaches in BED research and treatment, emphasizing the importance of inclusive and</w:t>
      </w:r>
      <w:r>
        <w:rPr>
          <w:sz w:val="22"/>
        </w:rPr>
        <w:t xml:space="preserve"> </w:t>
      </w:r>
      <w:r w:rsidRPr="007A0D1B">
        <w:rPr>
          <w:sz w:val="22"/>
        </w:rPr>
        <w:t xml:space="preserve">representative studies that capture the diverse experiences of individuals with BED, regardless of formal diagnosis or awareness of their condition. </w:t>
      </w:r>
    </w:p>
    <w:p w14:paraId="5B632E6F" w14:textId="77777777" w:rsidR="003570AB" w:rsidRPr="00901108" w:rsidRDefault="003570AB" w:rsidP="003570AB">
      <w:pPr>
        <w:jc w:val="both"/>
        <w:rPr>
          <w:sz w:val="22"/>
          <w:szCs w:val="22"/>
        </w:rPr>
      </w:pPr>
    </w:p>
    <w:p w14:paraId="337D80C1" w14:textId="4F3B0A9C" w:rsidR="007A0D1B" w:rsidRPr="007A0D1B" w:rsidRDefault="007A0D1B" w:rsidP="007A0D1B">
      <w:pPr>
        <w:pStyle w:val="Heading1"/>
        <w:tabs>
          <w:tab w:val="left" w:pos="450"/>
        </w:tabs>
        <w:spacing w:before="264"/>
        <w:rPr>
          <w:rFonts w:ascii="Times New Roman" w:hAnsi="Times New Roman" w:cs="Times New Roman"/>
          <w:b/>
          <w:bCs/>
          <w:color w:val="231F20"/>
          <w:sz w:val="32"/>
          <w:szCs w:val="32"/>
        </w:rPr>
      </w:pPr>
      <w:r>
        <w:rPr>
          <w:rFonts w:ascii="Times New Roman" w:hAnsi="Times New Roman" w:cs="Times New Roman"/>
          <w:b/>
          <w:bCs/>
          <w:color w:val="231F20"/>
          <w:sz w:val="32"/>
          <w:szCs w:val="32"/>
          <w:highlight w:val="yellow"/>
        </w:rPr>
        <w:lastRenderedPageBreak/>
        <w:t>7</w:t>
      </w:r>
      <w:r w:rsidRPr="007A0D1B">
        <w:rPr>
          <w:rFonts w:ascii="Times New Roman" w:hAnsi="Times New Roman" w:cs="Times New Roman"/>
          <w:b/>
          <w:bCs/>
          <w:color w:val="231F20"/>
          <w:sz w:val="32"/>
          <w:szCs w:val="32"/>
          <w:highlight w:val="yellow"/>
        </w:rPr>
        <w:t xml:space="preserve"> </w:t>
      </w:r>
      <w:r>
        <w:rPr>
          <w:rFonts w:ascii="Times New Roman" w:hAnsi="Times New Roman" w:cs="Times New Roman"/>
          <w:b/>
          <w:bCs/>
          <w:color w:val="231F20"/>
          <w:sz w:val="32"/>
          <w:szCs w:val="32"/>
          <w:highlight w:val="yellow"/>
        </w:rPr>
        <w:t>Revise to “</w:t>
      </w:r>
      <w:r w:rsidRPr="007A0D1B">
        <w:rPr>
          <w:rFonts w:ascii="Times New Roman" w:hAnsi="Times New Roman" w:cs="Times New Roman"/>
          <w:b/>
          <w:bCs/>
          <w:color w:val="231F20"/>
          <w:sz w:val="32"/>
          <w:szCs w:val="32"/>
          <w:highlight w:val="yellow"/>
        </w:rPr>
        <w:t>C</w:t>
      </w:r>
      <w:r w:rsidRPr="007A0D1B">
        <w:rPr>
          <w:rFonts w:ascii="Times New Roman" w:hAnsi="Times New Roman" w:cs="Times New Roman"/>
          <w:b/>
          <w:bCs/>
          <w:color w:val="231F20"/>
          <w:sz w:val="32"/>
          <w:szCs w:val="32"/>
          <w:highlight w:val="yellow"/>
        </w:rPr>
        <w:t>ALL TO ACTION</w:t>
      </w:r>
      <w:r>
        <w:rPr>
          <w:rFonts w:ascii="Times New Roman" w:hAnsi="Times New Roman" w:cs="Times New Roman"/>
          <w:b/>
          <w:bCs/>
          <w:color w:val="231F20"/>
          <w:sz w:val="32"/>
          <w:szCs w:val="32"/>
        </w:rPr>
        <w:t>” or delete</w:t>
      </w:r>
    </w:p>
    <w:p w14:paraId="4B910318" w14:textId="77777777" w:rsidR="007A0D1B" w:rsidRPr="007A0D1B" w:rsidRDefault="007A0D1B" w:rsidP="003570AB">
      <w:pPr>
        <w:jc w:val="both"/>
        <w:rPr>
          <w:sz w:val="22"/>
          <w:szCs w:val="22"/>
          <w:highlight w:val="yellow"/>
        </w:rPr>
      </w:pPr>
      <w:r w:rsidRPr="007A0D1B">
        <w:rPr>
          <w:sz w:val="22"/>
          <w:szCs w:val="22"/>
          <w:highlight w:val="yellow"/>
        </w:rPr>
        <w:t>More recently, a cross-sectional mixed-methods study of BED experts ***</w:t>
      </w:r>
    </w:p>
    <w:p w14:paraId="39C51D1A" w14:textId="6657A63B" w:rsidR="003570AB" w:rsidRPr="007A0D1B" w:rsidRDefault="003570AB" w:rsidP="003570AB">
      <w:pPr>
        <w:jc w:val="both"/>
        <w:rPr>
          <w:sz w:val="22"/>
          <w:szCs w:val="22"/>
          <w:highlight w:val="yellow"/>
        </w:rPr>
      </w:pPr>
      <w:r w:rsidRPr="007A0D1B">
        <w:rPr>
          <w:sz w:val="22"/>
          <w:szCs w:val="22"/>
          <w:highlight w:val="yellow"/>
        </w:rPr>
        <w:t xml:space="preserve">, we will focus on the experience of BED risk factors, as experienced and endorsed (or not) by individuals with BED. Bray et al (2022) conducted a </w:t>
      </w:r>
      <w:proofErr w:type="spellStart"/>
      <w:r w:rsidRPr="007A0D1B">
        <w:rPr>
          <w:sz w:val="22"/>
          <w:szCs w:val="22"/>
          <w:highlight w:val="yellow"/>
        </w:rPr>
        <w:t>a</w:t>
      </w:r>
      <w:proofErr w:type="spellEnd"/>
      <w:r w:rsidRPr="007A0D1B">
        <w:rPr>
          <w:sz w:val="22"/>
          <w:szCs w:val="22"/>
          <w:highlight w:val="yellow"/>
        </w:rPr>
        <w:t xml:space="preserve"> cross-sectional mixed-methods study of expert BED researchers, clinicians, and healthcare administrators’ opinions of environmental factors associated with BED. The experts identified twelve main themes (risk factors) associated with BED. These were:</w:t>
      </w:r>
    </w:p>
    <w:p w14:paraId="7269B914" w14:textId="77777777" w:rsidR="003570AB" w:rsidRPr="007A0D1B" w:rsidRDefault="003570AB" w:rsidP="003570AB">
      <w:pPr>
        <w:pStyle w:val="ListParagraph"/>
        <w:numPr>
          <w:ilvl w:val="0"/>
          <w:numId w:val="2"/>
        </w:numPr>
        <w:jc w:val="both"/>
        <w:rPr>
          <w:sz w:val="22"/>
          <w:szCs w:val="22"/>
          <w:highlight w:val="yellow"/>
          <w:lang w:bidi="en-US"/>
        </w:rPr>
      </w:pPr>
      <w:r w:rsidRPr="007A0D1B">
        <w:rPr>
          <w:sz w:val="22"/>
          <w:szCs w:val="22"/>
          <w:highlight w:val="yellow"/>
          <w:lang w:bidi="en-US"/>
        </w:rPr>
        <w:t>Invalidation and invalidating environments (100% expert endorsement).</w:t>
      </w:r>
    </w:p>
    <w:p w14:paraId="5CEE1BF7" w14:textId="77777777" w:rsidR="003570AB" w:rsidRPr="007A0D1B" w:rsidRDefault="003570AB" w:rsidP="003570AB">
      <w:pPr>
        <w:pStyle w:val="ListParagraph"/>
        <w:numPr>
          <w:ilvl w:val="0"/>
          <w:numId w:val="2"/>
        </w:numPr>
        <w:jc w:val="both"/>
        <w:rPr>
          <w:sz w:val="22"/>
          <w:szCs w:val="22"/>
          <w:highlight w:val="yellow"/>
          <w:lang w:bidi="en-US"/>
        </w:rPr>
      </w:pPr>
      <w:r w:rsidRPr="007A0D1B">
        <w:rPr>
          <w:sz w:val="22"/>
          <w:szCs w:val="22"/>
          <w:highlight w:val="yellow"/>
          <w:lang w:bidi="en-US"/>
        </w:rPr>
        <w:t>Systemic issues and systems of oppression (100% expert endorsement).</w:t>
      </w:r>
    </w:p>
    <w:p w14:paraId="35B3BB8E" w14:textId="77777777" w:rsidR="003570AB" w:rsidRPr="007A0D1B" w:rsidRDefault="003570AB" w:rsidP="003570AB">
      <w:pPr>
        <w:pStyle w:val="ListParagraph"/>
        <w:numPr>
          <w:ilvl w:val="0"/>
          <w:numId w:val="2"/>
        </w:numPr>
        <w:jc w:val="both"/>
        <w:rPr>
          <w:sz w:val="22"/>
          <w:szCs w:val="22"/>
          <w:highlight w:val="yellow"/>
          <w:lang w:bidi="en-US"/>
        </w:rPr>
      </w:pPr>
      <w:r w:rsidRPr="007A0D1B">
        <w:rPr>
          <w:sz w:val="22"/>
          <w:szCs w:val="22"/>
          <w:highlight w:val="yellow"/>
          <w:lang w:bidi="en-US"/>
        </w:rPr>
        <w:t>Marginalized and under-represented populations (100% expert endorsement).</w:t>
      </w:r>
    </w:p>
    <w:p w14:paraId="4B2F14D8" w14:textId="77777777" w:rsidR="003570AB" w:rsidRPr="007A0D1B" w:rsidRDefault="003570AB" w:rsidP="003570AB">
      <w:pPr>
        <w:pStyle w:val="ListParagraph"/>
        <w:numPr>
          <w:ilvl w:val="0"/>
          <w:numId w:val="2"/>
        </w:numPr>
        <w:jc w:val="both"/>
        <w:rPr>
          <w:sz w:val="22"/>
          <w:szCs w:val="22"/>
          <w:highlight w:val="yellow"/>
          <w:lang w:bidi="en-US"/>
        </w:rPr>
      </w:pPr>
      <w:r w:rsidRPr="007A0D1B">
        <w:rPr>
          <w:sz w:val="22"/>
          <w:szCs w:val="22"/>
          <w:highlight w:val="yellow"/>
          <w:lang w:bidi="en-US"/>
        </w:rPr>
        <w:t>Economic precarity (93% expert endorsement).</w:t>
      </w:r>
    </w:p>
    <w:p w14:paraId="683F8FA3" w14:textId="77777777" w:rsidR="003570AB" w:rsidRPr="007A0D1B" w:rsidRDefault="003570AB" w:rsidP="003570AB">
      <w:pPr>
        <w:pStyle w:val="ListParagraph"/>
        <w:numPr>
          <w:ilvl w:val="0"/>
          <w:numId w:val="2"/>
        </w:numPr>
        <w:jc w:val="both"/>
        <w:rPr>
          <w:sz w:val="22"/>
          <w:szCs w:val="22"/>
          <w:highlight w:val="yellow"/>
          <w:lang w:bidi="en-US"/>
        </w:rPr>
      </w:pPr>
      <w:r w:rsidRPr="007A0D1B">
        <w:rPr>
          <w:sz w:val="22"/>
          <w:szCs w:val="22"/>
          <w:highlight w:val="yellow"/>
          <w:lang w:bidi="en-US"/>
        </w:rPr>
        <w:t>Stigmatization and its psychological impacts (93% expert endorsement).</w:t>
      </w:r>
    </w:p>
    <w:p w14:paraId="69765301" w14:textId="77777777" w:rsidR="003570AB" w:rsidRPr="007A0D1B" w:rsidRDefault="003570AB" w:rsidP="003570AB">
      <w:pPr>
        <w:pStyle w:val="ListParagraph"/>
        <w:numPr>
          <w:ilvl w:val="0"/>
          <w:numId w:val="2"/>
        </w:numPr>
        <w:jc w:val="both"/>
        <w:rPr>
          <w:sz w:val="22"/>
          <w:szCs w:val="22"/>
          <w:highlight w:val="yellow"/>
          <w:lang w:bidi="en-US"/>
        </w:rPr>
      </w:pPr>
      <w:r w:rsidRPr="007A0D1B">
        <w:rPr>
          <w:sz w:val="22"/>
          <w:szCs w:val="22"/>
          <w:highlight w:val="yellow"/>
          <w:lang w:bidi="en-US"/>
        </w:rPr>
        <w:t>Trauma and adversity (79% expert endorsement).</w:t>
      </w:r>
    </w:p>
    <w:p w14:paraId="7B5B31B0" w14:textId="77777777" w:rsidR="003570AB" w:rsidRPr="007A0D1B" w:rsidRDefault="003570AB" w:rsidP="003570AB">
      <w:pPr>
        <w:pStyle w:val="ListParagraph"/>
        <w:numPr>
          <w:ilvl w:val="0"/>
          <w:numId w:val="2"/>
        </w:numPr>
        <w:jc w:val="both"/>
        <w:rPr>
          <w:sz w:val="22"/>
          <w:szCs w:val="22"/>
          <w:highlight w:val="yellow"/>
          <w:lang w:bidi="en-US"/>
        </w:rPr>
      </w:pPr>
      <w:r w:rsidRPr="007A0D1B">
        <w:rPr>
          <w:sz w:val="22"/>
          <w:szCs w:val="22"/>
          <w:highlight w:val="yellow"/>
          <w:lang w:bidi="en-US"/>
        </w:rPr>
        <w:t>Food insecurity/scarcity (64% expert endorsement).</w:t>
      </w:r>
    </w:p>
    <w:p w14:paraId="748E3574" w14:textId="77777777" w:rsidR="003570AB" w:rsidRPr="007A0D1B" w:rsidRDefault="003570AB" w:rsidP="003570AB">
      <w:pPr>
        <w:pStyle w:val="ListParagraph"/>
        <w:numPr>
          <w:ilvl w:val="0"/>
          <w:numId w:val="2"/>
        </w:numPr>
        <w:jc w:val="both"/>
        <w:rPr>
          <w:sz w:val="22"/>
          <w:szCs w:val="22"/>
          <w:highlight w:val="yellow"/>
          <w:lang w:bidi="en-US"/>
        </w:rPr>
      </w:pPr>
      <w:r w:rsidRPr="007A0D1B">
        <w:rPr>
          <w:sz w:val="22"/>
          <w:szCs w:val="22"/>
          <w:highlight w:val="yellow"/>
          <w:lang w:bidi="en-US"/>
        </w:rPr>
        <w:t>Interpersonal factors (64% expert endorsement).</w:t>
      </w:r>
    </w:p>
    <w:p w14:paraId="0EA5A18C" w14:textId="77777777" w:rsidR="003570AB" w:rsidRPr="007A0D1B" w:rsidRDefault="003570AB" w:rsidP="003570AB">
      <w:pPr>
        <w:pStyle w:val="ListParagraph"/>
        <w:numPr>
          <w:ilvl w:val="0"/>
          <w:numId w:val="2"/>
        </w:numPr>
        <w:jc w:val="both"/>
        <w:rPr>
          <w:sz w:val="22"/>
          <w:szCs w:val="22"/>
          <w:highlight w:val="yellow"/>
          <w:lang w:bidi="en-US"/>
        </w:rPr>
      </w:pPr>
      <w:r w:rsidRPr="007A0D1B">
        <w:rPr>
          <w:sz w:val="22"/>
          <w:szCs w:val="22"/>
          <w:highlight w:val="yellow"/>
          <w:lang w:bidi="en-US"/>
        </w:rPr>
        <w:t>Social messaging and social media (50% expert endorsement).</w:t>
      </w:r>
    </w:p>
    <w:p w14:paraId="03333BD3" w14:textId="77777777" w:rsidR="003570AB" w:rsidRPr="007A0D1B" w:rsidRDefault="003570AB" w:rsidP="003C205C">
      <w:pPr>
        <w:pStyle w:val="ListParagraph"/>
        <w:numPr>
          <w:ilvl w:val="0"/>
          <w:numId w:val="2"/>
        </w:numPr>
        <w:ind w:left="900" w:hanging="540"/>
        <w:jc w:val="both"/>
        <w:rPr>
          <w:sz w:val="22"/>
          <w:szCs w:val="22"/>
          <w:highlight w:val="yellow"/>
          <w:lang w:bidi="en-US"/>
        </w:rPr>
      </w:pPr>
      <w:r w:rsidRPr="007A0D1B">
        <w:rPr>
          <w:sz w:val="22"/>
          <w:szCs w:val="22"/>
          <w:highlight w:val="yellow"/>
          <w:lang w:bidi="en-US"/>
        </w:rPr>
        <w:t>Nutrition insecurity/scarcity (43% expert endorsement).</w:t>
      </w:r>
    </w:p>
    <w:p w14:paraId="5F8AB776" w14:textId="77777777" w:rsidR="003570AB" w:rsidRPr="007A0D1B" w:rsidRDefault="003570AB" w:rsidP="003C205C">
      <w:pPr>
        <w:pStyle w:val="ListParagraph"/>
        <w:numPr>
          <w:ilvl w:val="0"/>
          <w:numId w:val="2"/>
        </w:numPr>
        <w:ind w:left="900" w:hanging="540"/>
        <w:jc w:val="both"/>
        <w:rPr>
          <w:sz w:val="22"/>
          <w:szCs w:val="22"/>
          <w:highlight w:val="yellow"/>
          <w:lang w:bidi="en-US"/>
        </w:rPr>
      </w:pPr>
      <w:r w:rsidRPr="007A0D1B">
        <w:rPr>
          <w:sz w:val="22"/>
          <w:szCs w:val="22"/>
          <w:highlight w:val="yellow"/>
          <w:lang w:bidi="en-US"/>
        </w:rPr>
        <w:t>Predatory food industry practices (29% expert endorsement.</w:t>
      </w:r>
    </w:p>
    <w:p w14:paraId="67AD1158" w14:textId="77777777" w:rsidR="003570AB" w:rsidRPr="007A0D1B" w:rsidRDefault="003570AB" w:rsidP="003C205C">
      <w:pPr>
        <w:pStyle w:val="ListParagraph"/>
        <w:numPr>
          <w:ilvl w:val="0"/>
          <w:numId w:val="2"/>
        </w:numPr>
        <w:ind w:left="900" w:hanging="540"/>
        <w:jc w:val="both"/>
        <w:rPr>
          <w:sz w:val="22"/>
          <w:szCs w:val="22"/>
          <w:highlight w:val="yellow"/>
          <w:lang w:bidi="en-US"/>
        </w:rPr>
      </w:pPr>
      <w:r w:rsidRPr="007A0D1B">
        <w:rPr>
          <w:sz w:val="22"/>
          <w:szCs w:val="22"/>
          <w:highlight w:val="yellow"/>
          <w:lang w:bidi="en-US"/>
        </w:rPr>
        <w:t xml:space="preserve">Research/clinical gaps and directives (100% expert endorsement). </w:t>
      </w:r>
    </w:p>
    <w:p w14:paraId="266100D5" w14:textId="77777777" w:rsidR="003570AB" w:rsidRPr="007A0D1B" w:rsidRDefault="003570AB" w:rsidP="003570AB">
      <w:pPr>
        <w:jc w:val="both"/>
        <w:rPr>
          <w:sz w:val="22"/>
          <w:szCs w:val="22"/>
          <w:highlight w:val="yellow"/>
        </w:rPr>
      </w:pPr>
    </w:p>
    <w:p w14:paraId="70521012" w14:textId="19372949" w:rsidR="003570AB" w:rsidRPr="007A0D1B" w:rsidRDefault="003570AB" w:rsidP="003570AB">
      <w:pPr>
        <w:jc w:val="both"/>
        <w:rPr>
          <w:sz w:val="22"/>
          <w:szCs w:val="22"/>
          <w:highlight w:val="yellow"/>
        </w:rPr>
      </w:pPr>
      <w:r w:rsidRPr="007A0D1B">
        <w:rPr>
          <w:sz w:val="22"/>
          <w:szCs w:val="22"/>
          <w:highlight w:val="yellow"/>
        </w:rPr>
        <w:t xml:space="preserve">Lamichhane et al., 2025 (in prep) applied heat map and neural network mapping techniques to this qualitative data to explore the ways these factors are connected to one another. These findings revealed a predominant role of childhood and lifetime adversity and trauma as mediating and moderating the relationship of these individuals’ factors and BED prevalence and risk. </w:t>
      </w:r>
    </w:p>
    <w:p w14:paraId="71924A18" w14:textId="77777777" w:rsidR="003570AB" w:rsidRPr="007A0D1B" w:rsidRDefault="003570AB" w:rsidP="003570AB">
      <w:pPr>
        <w:jc w:val="both"/>
        <w:rPr>
          <w:sz w:val="22"/>
          <w:szCs w:val="22"/>
          <w:highlight w:val="yellow"/>
        </w:rPr>
      </w:pPr>
    </w:p>
    <w:p w14:paraId="2443C5DD" w14:textId="059A96B3" w:rsidR="003570AB" w:rsidRPr="00901108" w:rsidRDefault="003570AB" w:rsidP="003570AB">
      <w:pPr>
        <w:jc w:val="both"/>
        <w:rPr>
          <w:sz w:val="22"/>
          <w:szCs w:val="22"/>
        </w:rPr>
      </w:pPr>
      <w:r w:rsidRPr="007A0D1B">
        <w:rPr>
          <w:sz w:val="22"/>
          <w:szCs w:val="22"/>
          <w:highlight w:val="yellow"/>
        </w:rPr>
        <w:t>Here, we will use inclusive online recruiting methods will be used to collect information from individuals who meet diagnostic criteria for BED (regardless of formal diagnostic status or awareness). Consenting individuals who meet diagnostic criteria for BED will be asked to complete PROMIS surveys for ACEs and Trauma and express their endorsement (or not) of the environmental factors BED experts associate with BED (as published in Bray et al., 2022). Participants will be invited to join a registry for future BED research, and those who express interest will be invited to participate in a second follow-up study that inquiries about past medical history and diagnoses indicative of stress, hormone, and autoimmune disorders and dysfunction.  All data will be collected and stored securely using the Research Electronic Database Capture System (REDCap). Quantitative findings will be expressed as count and percentages of total survey respondents. Qualitative findings will be analyzed for themes using reflexive thematic analysis (Bray et al., 2022). Findings will be presented at conferences (locally, regionally, nationally, internationally and online) and submitted to high-impact peer-reviewed journals for publication and communicated on social media through various outlets. The potential challenges, risks, benefits, and full procedures planned for this study are further provided below.</w:t>
      </w:r>
      <w:r w:rsidRPr="00901108">
        <w:rPr>
          <w:sz w:val="22"/>
          <w:szCs w:val="22"/>
        </w:rPr>
        <w:t xml:space="preserve"> </w:t>
      </w:r>
    </w:p>
    <w:p w14:paraId="645440CB" w14:textId="77777777" w:rsidR="00901108" w:rsidRDefault="00901108">
      <w:pPr>
        <w:rPr>
          <w:b/>
          <w:bCs/>
          <w:sz w:val="22"/>
          <w:szCs w:val="22"/>
        </w:rPr>
      </w:pPr>
      <w:r>
        <w:rPr>
          <w:b/>
          <w:bCs/>
          <w:sz w:val="22"/>
          <w:szCs w:val="22"/>
        </w:rPr>
        <w:br w:type="page"/>
      </w:r>
    </w:p>
    <w:p w14:paraId="7A48DFD8" w14:textId="65FADF45" w:rsidR="003570AB" w:rsidRPr="007A0D1B" w:rsidRDefault="003570AB" w:rsidP="007A0D1B">
      <w:pPr>
        <w:pStyle w:val="Heading1"/>
        <w:tabs>
          <w:tab w:val="left" w:pos="450"/>
        </w:tabs>
        <w:spacing w:before="264"/>
        <w:rPr>
          <w:rFonts w:ascii="Times New Roman" w:hAnsi="Times New Roman" w:cs="Times New Roman"/>
          <w:b/>
          <w:bCs/>
          <w:color w:val="231F20"/>
          <w:sz w:val="32"/>
          <w:szCs w:val="32"/>
        </w:rPr>
      </w:pPr>
      <w:r w:rsidRPr="007A0D1B">
        <w:rPr>
          <w:rFonts w:ascii="Times New Roman" w:hAnsi="Times New Roman" w:cs="Times New Roman"/>
          <w:b/>
          <w:bCs/>
          <w:color w:val="231F20"/>
          <w:sz w:val="32"/>
          <w:szCs w:val="32"/>
        </w:rPr>
        <w:lastRenderedPageBreak/>
        <w:t>References:</w:t>
      </w:r>
    </w:p>
    <w:p w14:paraId="0124ABBE" w14:textId="77777777" w:rsidR="003C205C" w:rsidRPr="003C205C" w:rsidRDefault="003570AB" w:rsidP="003C205C">
      <w:pPr>
        <w:pStyle w:val="EndNoteBibliography"/>
        <w:ind w:left="720" w:hanging="720"/>
        <w:rPr>
          <w:noProof/>
        </w:rPr>
      </w:pPr>
      <w:r w:rsidRPr="00901108">
        <w:rPr>
          <w:sz w:val="22"/>
          <w:szCs w:val="22"/>
        </w:rPr>
        <w:fldChar w:fldCharType="begin"/>
      </w:r>
      <w:r w:rsidRPr="00901108">
        <w:rPr>
          <w:sz w:val="22"/>
          <w:szCs w:val="22"/>
        </w:rPr>
        <w:instrText xml:space="preserve"> ADDIN EN.REFLIST </w:instrText>
      </w:r>
      <w:r w:rsidRPr="00901108">
        <w:rPr>
          <w:sz w:val="22"/>
          <w:szCs w:val="22"/>
        </w:rPr>
        <w:fldChar w:fldCharType="separate"/>
      </w:r>
      <w:r w:rsidR="003C205C" w:rsidRPr="003C205C">
        <w:rPr>
          <w:noProof/>
        </w:rPr>
        <w:t xml:space="preserve">APA. (2013). </w:t>
      </w:r>
      <w:r w:rsidR="003C205C" w:rsidRPr="003C205C">
        <w:rPr>
          <w:i/>
          <w:noProof/>
        </w:rPr>
        <w:t>Diagnostic and Statistical Manual of Mental Disorders: Diagnostic and Statistical Manual of Mental Disorders, Fifth Edition.</w:t>
      </w:r>
      <w:r w:rsidR="003C205C" w:rsidRPr="003C205C">
        <w:rPr>
          <w:noProof/>
        </w:rPr>
        <w:t xml:space="preserve"> American Psychiatric Association. </w:t>
      </w:r>
    </w:p>
    <w:p w14:paraId="247ACA18" w14:textId="77777777" w:rsidR="003C205C" w:rsidRPr="003C205C" w:rsidRDefault="003C205C" w:rsidP="003C205C">
      <w:pPr>
        <w:pStyle w:val="EndNoteBibliography"/>
        <w:rPr>
          <w:noProof/>
        </w:rPr>
      </w:pPr>
    </w:p>
    <w:p w14:paraId="616AB065" w14:textId="77777777" w:rsidR="003C205C" w:rsidRPr="003C205C" w:rsidRDefault="003C205C" w:rsidP="003C205C">
      <w:pPr>
        <w:pStyle w:val="EndNoteBibliography"/>
        <w:ind w:left="720" w:hanging="720"/>
        <w:rPr>
          <w:noProof/>
        </w:rPr>
      </w:pPr>
      <w:r w:rsidRPr="003C205C">
        <w:rPr>
          <w:noProof/>
        </w:rPr>
        <w:t xml:space="preserve">Apovian, C. M. (2016, Jun). Obesity: definition, comorbidities, causes, and burden. </w:t>
      </w:r>
      <w:r w:rsidRPr="003C205C">
        <w:rPr>
          <w:i/>
          <w:noProof/>
        </w:rPr>
        <w:t>Am J Manag Care, 22</w:t>
      </w:r>
      <w:r w:rsidRPr="003C205C">
        <w:rPr>
          <w:noProof/>
        </w:rPr>
        <w:t xml:space="preserve">(7 Suppl), s176-185. </w:t>
      </w:r>
    </w:p>
    <w:p w14:paraId="2FE0271E" w14:textId="77777777" w:rsidR="003C205C" w:rsidRPr="003C205C" w:rsidRDefault="003C205C" w:rsidP="003C205C">
      <w:pPr>
        <w:pStyle w:val="EndNoteBibliography"/>
        <w:rPr>
          <w:noProof/>
        </w:rPr>
      </w:pPr>
    </w:p>
    <w:p w14:paraId="42F116C0" w14:textId="70645E59" w:rsidR="003C205C" w:rsidRPr="003C205C" w:rsidRDefault="003C205C" w:rsidP="003C205C">
      <w:pPr>
        <w:pStyle w:val="EndNoteBibliography"/>
        <w:ind w:left="720" w:hanging="720"/>
        <w:rPr>
          <w:noProof/>
        </w:rPr>
      </w:pPr>
      <w:r w:rsidRPr="003C205C">
        <w:rPr>
          <w:noProof/>
        </w:rPr>
        <w:t xml:space="preserve">Bondü, R., Bilgin, A., &amp; Warschburger, P. (2020, Jun). Justice sensitivity and rejection sensitivity as predictors and outcomes of eating disorder pathology: A 5-year longitudinal study. </w:t>
      </w:r>
      <w:r w:rsidRPr="003C205C">
        <w:rPr>
          <w:i/>
          <w:noProof/>
        </w:rPr>
        <w:t>Int J Eat Disord, 53</w:t>
      </w:r>
      <w:r w:rsidRPr="003C205C">
        <w:rPr>
          <w:noProof/>
        </w:rPr>
        <w:t xml:space="preserve">(6), 926-936. </w:t>
      </w:r>
      <w:hyperlink r:id="rId6" w:history="1">
        <w:r w:rsidRPr="003C205C">
          <w:rPr>
            <w:rStyle w:val="Hyperlink"/>
            <w:noProof/>
          </w:rPr>
          <w:t>https://doi.org/10.1002/eat.23273</w:t>
        </w:r>
      </w:hyperlink>
      <w:r w:rsidRPr="003C205C">
        <w:rPr>
          <w:noProof/>
        </w:rPr>
        <w:t xml:space="preserve"> </w:t>
      </w:r>
    </w:p>
    <w:p w14:paraId="1B819142" w14:textId="77777777" w:rsidR="003C205C" w:rsidRPr="003C205C" w:rsidRDefault="003C205C" w:rsidP="003C205C">
      <w:pPr>
        <w:pStyle w:val="EndNoteBibliography"/>
        <w:rPr>
          <w:noProof/>
        </w:rPr>
      </w:pPr>
    </w:p>
    <w:p w14:paraId="12B161FD" w14:textId="06451F2D" w:rsidR="003C205C" w:rsidRPr="003C205C" w:rsidRDefault="003C205C" w:rsidP="003C205C">
      <w:pPr>
        <w:pStyle w:val="EndNoteBibliography"/>
        <w:ind w:left="720" w:hanging="720"/>
        <w:rPr>
          <w:noProof/>
        </w:rPr>
      </w:pPr>
      <w:r w:rsidRPr="003C205C">
        <w:rPr>
          <w:noProof/>
        </w:rPr>
        <w:t xml:space="preserve">Bray, B., Bray, C., Bradley, R., &amp; Zwickey, H. (2022a, May 20). Binge Eating Disorder Is a Social Justice Issue: A Cross-Sectional Mixed-Methods Study of Binge Eating Disorder Experts' Opinions. </w:t>
      </w:r>
      <w:r w:rsidRPr="003C205C">
        <w:rPr>
          <w:i/>
          <w:noProof/>
        </w:rPr>
        <w:t>Int J Environ Res Public Health, 19</w:t>
      </w:r>
      <w:r w:rsidRPr="003C205C">
        <w:rPr>
          <w:noProof/>
        </w:rPr>
        <w:t xml:space="preserve">(10), 6243 - 6280. </w:t>
      </w:r>
      <w:hyperlink r:id="rId7" w:history="1">
        <w:r w:rsidRPr="003C205C">
          <w:rPr>
            <w:rStyle w:val="Hyperlink"/>
            <w:noProof/>
          </w:rPr>
          <w:t>https://doi.org/10.3390/ijerph19106243</w:t>
        </w:r>
      </w:hyperlink>
      <w:r w:rsidRPr="003C205C">
        <w:rPr>
          <w:noProof/>
        </w:rPr>
        <w:t xml:space="preserve"> </w:t>
      </w:r>
    </w:p>
    <w:p w14:paraId="7FF4020A" w14:textId="77777777" w:rsidR="003C205C" w:rsidRPr="003C205C" w:rsidRDefault="003C205C" w:rsidP="003C205C">
      <w:pPr>
        <w:pStyle w:val="EndNoteBibliography"/>
        <w:rPr>
          <w:noProof/>
        </w:rPr>
      </w:pPr>
    </w:p>
    <w:p w14:paraId="2875BF8A" w14:textId="49DBC1F6" w:rsidR="003C205C" w:rsidRPr="003C205C" w:rsidRDefault="003C205C" w:rsidP="003C205C">
      <w:pPr>
        <w:pStyle w:val="EndNoteBibliography"/>
        <w:ind w:left="720" w:hanging="720"/>
        <w:rPr>
          <w:noProof/>
        </w:rPr>
      </w:pPr>
      <w:r w:rsidRPr="003C205C">
        <w:rPr>
          <w:noProof/>
        </w:rPr>
        <w:t xml:space="preserve">Bray, B., Bray, C., Bradley, R., &amp; Zwickey, H. (2022b). Mental health aspects of binge eating disorder: A cross-sectional mixed-methods study of binge eating disorder experts' perspectives. </w:t>
      </w:r>
      <w:r w:rsidRPr="003C205C">
        <w:rPr>
          <w:i/>
          <w:noProof/>
        </w:rPr>
        <w:t>Front Psychiatry, 13</w:t>
      </w:r>
      <w:r w:rsidRPr="003C205C">
        <w:rPr>
          <w:noProof/>
        </w:rPr>
        <w:t xml:space="preserve">, 953203. </w:t>
      </w:r>
      <w:hyperlink r:id="rId8" w:history="1">
        <w:r w:rsidRPr="003C205C">
          <w:rPr>
            <w:rStyle w:val="Hyperlink"/>
            <w:noProof/>
          </w:rPr>
          <w:t>https://doi.org/10.3389/fpsyt.2022.953203</w:t>
        </w:r>
      </w:hyperlink>
      <w:r w:rsidRPr="003C205C">
        <w:rPr>
          <w:noProof/>
        </w:rPr>
        <w:t xml:space="preserve"> </w:t>
      </w:r>
    </w:p>
    <w:p w14:paraId="214B01E0" w14:textId="77777777" w:rsidR="003C205C" w:rsidRPr="003C205C" w:rsidRDefault="003C205C" w:rsidP="003C205C">
      <w:pPr>
        <w:pStyle w:val="EndNoteBibliography"/>
        <w:rPr>
          <w:noProof/>
        </w:rPr>
      </w:pPr>
    </w:p>
    <w:p w14:paraId="62CDD41D" w14:textId="0E56127B" w:rsidR="003C205C" w:rsidRPr="003C205C" w:rsidRDefault="003C205C" w:rsidP="003C205C">
      <w:pPr>
        <w:pStyle w:val="EndNoteBibliography"/>
        <w:ind w:left="720" w:hanging="720"/>
        <w:rPr>
          <w:noProof/>
        </w:rPr>
      </w:pPr>
      <w:r w:rsidRPr="003C205C">
        <w:rPr>
          <w:noProof/>
        </w:rPr>
        <w:t xml:space="preserve">Bray, B., Sadowski, A., Bray, C., Bradley, R., &amp; Zwickey, H. (2023, 2023-February-14). Clinical aspects of binge eating disorder: A cross-sectional mixed-methods study of binge eating disorder experts' perspectives [Original Research]. </w:t>
      </w:r>
      <w:r w:rsidRPr="003C205C">
        <w:rPr>
          <w:i/>
          <w:noProof/>
        </w:rPr>
        <w:t>Front Psychiatry, 13</w:t>
      </w:r>
      <w:r w:rsidRPr="003C205C">
        <w:rPr>
          <w:noProof/>
        </w:rPr>
        <w:t xml:space="preserve">. </w:t>
      </w:r>
      <w:hyperlink r:id="rId9" w:history="1">
        <w:r w:rsidRPr="003C205C">
          <w:rPr>
            <w:rStyle w:val="Hyperlink"/>
            <w:noProof/>
          </w:rPr>
          <w:t>https://doi.org/10.3389/fpsyt.2022.1087165</w:t>
        </w:r>
      </w:hyperlink>
      <w:r w:rsidRPr="003C205C">
        <w:rPr>
          <w:noProof/>
        </w:rPr>
        <w:t xml:space="preserve"> </w:t>
      </w:r>
    </w:p>
    <w:p w14:paraId="33E5A70A" w14:textId="77777777" w:rsidR="003C205C" w:rsidRPr="003C205C" w:rsidRDefault="003C205C" w:rsidP="003C205C">
      <w:pPr>
        <w:pStyle w:val="EndNoteBibliography"/>
        <w:rPr>
          <w:noProof/>
        </w:rPr>
      </w:pPr>
    </w:p>
    <w:p w14:paraId="26CB32EA" w14:textId="77777777" w:rsidR="003C205C" w:rsidRPr="003C205C" w:rsidRDefault="003C205C" w:rsidP="003C205C">
      <w:pPr>
        <w:pStyle w:val="EndNoteBibliography"/>
        <w:ind w:left="720" w:hanging="720"/>
        <w:rPr>
          <w:noProof/>
        </w:rPr>
      </w:pPr>
      <w:r w:rsidRPr="003C205C">
        <w:rPr>
          <w:noProof/>
        </w:rPr>
        <w:t xml:space="preserve">Bray, B., Shallcross, A., Wiss, D., Sadowski, A., Bray, K., Bray, C., &amp; Zwickey, H. (2025 (submitted December 2024), Submitted). Treatment Access Barriers in Binge Eating Disoder: A cross-sectional mixed-methods study of binge eating disorder experts' perspectives [Original Research]. </w:t>
      </w:r>
      <w:r w:rsidRPr="003C205C">
        <w:rPr>
          <w:i/>
          <w:noProof/>
        </w:rPr>
        <w:t>International Journal of Environmental Health Research, Submitted/Under Review</w:t>
      </w:r>
      <w:r w:rsidRPr="003C205C">
        <w:rPr>
          <w:noProof/>
        </w:rPr>
        <w:t xml:space="preserve">. </w:t>
      </w:r>
    </w:p>
    <w:p w14:paraId="5ED4255E" w14:textId="77777777" w:rsidR="003C205C" w:rsidRPr="003C205C" w:rsidRDefault="003C205C" w:rsidP="003C205C">
      <w:pPr>
        <w:pStyle w:val="EndNoteBibliography"/>
        <w:rPr>
          <w:noProof/>
        </w:rPr>
      </w:pPr>
    </w:p>
    <w:p w14:paraId="2B9EF7DD" w14:textId="55112330" w:rsidR="003C205C" w:rsidRPr="003C205C" w:rsidRDefault="003C205C" w:rsidP="003C205C">
      <w:pPr>
        <w:pStyle w:val="EndNoteBibliography"/>
        <w:ind w:left="720" w:hanging="720"/>
        <w:rPr>
          <w:noProof/>
        </w:rPr>
      </w:pPr>
      <w:r w:rsidRPr="003C205C">
        <w:rPr>
          <w:noProof/>
        </w:rPr>
        <w:t xml:space="preserve">Brunton, S. A. (2020, Oct). Black Diabetic Lives Matter. </w:t>
      </w:r>
      <w:r w:rsidRPr="003C205C">
        <w:rPr>
          <w:i/>
          <w:noProof/>
        </w:rPr>
        <w:t>Clin Diabetes, 38</w:t>
      </w:r>
      <w:r w:rsidRPr="003C205C">
        <w:rPr>
          <w:noProof/>
        </w:rPr>
        <w:t xml:space="preserve">(4), 323. </w:t>
      </w:r>
      <w:hyperlink r:id="rId10" w:history="1">
        <w:r w:rsidRPr="003C205C">
          <w:rPr>
            <w:rStyle w:val="Hyperlink"/>
            <w:noProof/>
          </w:rPr>
          <w:t>https://doi.org/10.2337/cd20-0077</w:t>
        </w:r>
      </w:hyperlink>
      <w:r w:rsidRPr="003C205C">
        <w:rPr>
          <w:noProof/>
        </w:rPr>
        <w:t xml:space="preserve"> </w:t>
      </w:r>
    </w:p>
    <w:p w14:paraId="31585477" w14:textId="77777777" w:rsidR="003C205C" w:rsidRPr="003C205C" w:rsidRDefault="003C205C" w:rsidP="003C205C">
      <w:pPr>
        <w:pStyle w:val="EndNoteBibliography"/>
        <w:rPr>
          <w:noProof/>
        </w:rPr>
      </w:pPr>
    </w:p>
    <w:p w14:paraId="28B642B3" w14:textId="3EF0A3D3" w:rsidR="003C205C" w:rsidRPr="003C205C" w:rsidRDefault="003C205C" w:rsidP="003C205C">
      <w:pPr>
        <w:pStyle w:val="EndNoteBibliography"/>
        <w:ind w:left="720" w:hanging="720"/>
        <w:rPr>
          <w:noProof/>
        </w:rPr>
      </w:pPr>
      <w:r w:rsidRPr="003C205C">
        <w:rPr>
          <w:noProof/>
        </w:rPr>
        <w:t xml:space="preserve">Cossrow, N., Pawaskar, M., Witt, E. A., Ming, E. E., Victor, T. W., Herman, B. K., Wadden, T. A., &amp; Erder, M. H. (2016, Aug). Estimating the Prevalence of Binge Eating Disorder in a Community Sample From the United States: Comparing DSM-IV-TR and DSM-5 Criteria. </w:t>
      </w:r>
      <w:r w:rsidRPr="003C205C">
        <w:rPr>
          <w:i/>
          <w:noProof/>
        </w:rPr>
        <w:t>J Clin Psychiatry, 77</w:t>
      </w:r>
      <w:r w:rsidRPr="003C205C">
        <w:rPr>
          <w:noProof/>
        </w:rPr>
        <w:t xml:space="preserve">(8), e968-974. </w:t>
      </w:r>
      <w:hyperlink r:id="rId11" w:history="1">
        <w:r w:rsidRPr="003C205C">
          <w:rPr>
            <w:rStyle w:val="Hyperlink"/>
            <w:noProof/>
          </w:rPr>
          <w:t>https://doi.org/10.4088/JCP.15m10059</w:t>
        </w:r>
      </w:hyperlink>
      <w:r w:rsidRPr="003C205C">
        <w:rPr>
          <w:noProof/>
        </w:rPr>
        <w:t xml:space="preserve"> </w:t>
      </w:r>
    </w:p>
    <w:p w14:paraId="1EABB311" w14:textId="77777777" w:rsidR="003C205C" w:rsidRPr="003C205C" w:rsidRDefault="003C205C" w:rsidP="003C205C">
      <w:pPr>
        <w:pStyle w:val="EndNoteBibliography"/>
        <w:rPr>
          <w:noProof/>
        </w:rPr>
      </w:pPr>
    </w:p>
    <w:p w14:paraId="0E98F3E1" w14:textId="5619D668" w:rsidR="003C205C" w:rsidRPr="003C205C" w:rsidRDefault="003C205C" w:rsidP="003C205C">
      <w:pPr>
        <w:pStyle w:val="EndNoteBibliography"/>
        <w:ind w:left="720" w:hanging="720"/>
        <w:rPr>
          <w:noProof/>
        </w:rPr>
      </w:pPr>
      <w:r w:rsidRPr="003C205C">
        <w:rPr>
          <w:noProof/>
        </w:rPr>
        <w:t xml:space="preserve">da Luz, F. Q., Hay, P., Touyz, S., &amp; Sainsbury, A. (2018, Jun 27). Obesity with Comorbid Eating Disorders: Associated Health Risks and Treatment Approaches. </w:t>
      </w:r>
      <w:r w:rsidRPr="003C205C">
        <w:rPr>
          <w:i/>
          <w:noProof/>
        </w:rPr>
        <w:t>Nutrients, 10</w:t>
      </w:r>
      <w:r w:rsidRPr="003C205C">
        <w:rPr>
          <w:noProof/>
        </w:rPr>
        <w:t xml:space="preserve">(7), 829. </w:t>
      </w:r>
      <w:hyperlink r:id="rId12" w:history="1">
        <w:r w:rsidRPr="003C205C">
          <w:rPr>
            <w:rStyle w:val="Hyperlink"/>
            <w:noProof/>
          </w:rPr>
          <w:t>https://doi.org/10.3390/nu10070829</w:t>
        </w:r>
      </w:hyperlink>
      <w:r w:rsidRPr="003C205C">
        <w:rPr>
          <w:noProof/>
        </w:rPr>
        <w:t xml:space="preserve"> </w:t>
      </w:r>
    </w:p>
    <w:p w14:paraId="0C912252" w14:textId="77777777" w:rsidR="003C205C" w:rsidRPr="003C205C" w:rsidRDefault="003C205C" w:rsidP="003C205C">
      <w:pPr>
        <w:pStyle w:val="EndNoteBibliography"/>
        <w:rPr>
          <w:noProof/>
        </w:rPr>
      </w:pPr>
    </w:p>
    <w:p w14:paraId="6CB190E0" w14:textId="0F95476B" w:rsidR="003C205C" w:rsidRPr="003C205C" w:rsidRDefault="003C205C" w:rsidP="003C205C">
      <w:pPr>
        <w:pStyle w:val="EndNoteBibliography"/>
        <w:ind w:left="720" w:hanging="720"/>
        <w:rPr>
          <w:noProof/>
        </w:rPr>
      </w:pPr>
      <w:r w:rsidRPr="003C205C">
        <w:rPr>
          <w:noProof/>
        </w:rPr>
        <w:t xml:space="preserve">Dowd, A. (2021, Jun). COVID-19/Black Lives Matter. </w:t>
      </w:r>
      <w:r w:rsidRPr="003C205C">
        <w:rPr>
          <w:i/>
          <w:noProof/>
        </w:rPr>
        <w:t>J Anal Psychol, 66</w:t>
      </w:r>
      <w:r w:rsidRPr="003C205C">
        <w:rPr>
          <w:noProof/>
        </w:rPr>
        <w:t xml:space="preserve">(3), 378. </w:t>
      </w:r>
      <w:hyperlink r:id="rId13" w:history="1">
        <w:r w:rsidRPr="003C205C">
          <w:rPr>
            <w:rStyle w:val="Hyperlink"/>
            <w:noProof/>
          </w:rPr>
          <w:t>https://doi.org/10.1111/1468-5922.12682</w:t>
        </w:r>
      </w:hyperlink>
      <w:r w:rsidRPr="003C205C">
        <w:rPr>
          <w:noProof/>
        </w:rPr>
        <w:t xml:space="preserve"> </w:t>
      </w:r>
    </w:p>
    <w:p w14:paraId="4125D558" w14:textId="77777777" w:rsidR="003C205C" w:rsidRPr="003C205C" w:rsidRDefault="003C205C" w:rsidP="003C205C">
      <w:pPr>
        <w:pStyle w:val="EndNoteBibliography"/>
        <w:rPr>
          <w:noProof/>
        </w:rPr>
      </w:pPr>
    </w:p>
    <w:p w14:paraId="4FC16652" w14:textId="07702BEB" w:rsidR="003C205C" w:rsidRPr="003C205C" w:rsidRDefault="003C205C" w:rsidP="003C205C">
      <w:pPr>
        <w:pStyle w:val="EndNoteBibliography"/>
        <w:ind w:left="720" w:hanging="720"/>
        <w:rPr>
          <w:noProof/>
        </w:rPr>
      </w:pPr>
      <w:r w:rsidRPr="003C205C">
        <w:rPr>
          <w:noProof/>
        </w:rPr>
        <w:lastRenderedPageBreak/>
        <w:t xml:space="preserve">Goldberg, A. E. (2023, Feb). LGBTQ-parent families: Diversity, intersectionality, and social context. </w:t>
      </w:r>
      <w:r w:rsidRPr="003C205C">
        <w:rPr>
          <w:i/>
          <w:noProof/>
        </w:rPr>
        <w:t>Curr Opin Psychol, 49</w:t>
      </w:r>
      <w:r w:rsidRPr="003C205C">
        <w:rPr>
          <w:noProof/>
        </w:rPr>
        <w:t xml:space="preserve">, 101517. </w:t>
      </w:r>
      <w:hyperlink r:id="rId14" w:history="1">
        <w:r w:rsidRPr="003C205C">
          <w:rPr>
            <w:rStyle w:val="Hyperlink"/>
            <w:noProof/>
          </w:rPr>
          <w:t>https://doi.org/10.1016/j.copsyc.2022.101517</w:t>
        </w:r>
      </w:hyperlink>
      <w:r w:rsidRPr="003C205C">
        <w:rPr>
          <w:noProof/>
        </w:rPr>
        <w:t xml:space="preserve"> </w:t>
      </w:r>
    </w:p>
    <w:p w14:paraId="308B748F" w14:textId="77777777" w:rsidR="003C205C" w:rsidRPr="003C205C" w:rsidRDefault="003C205C" w:rsidP="003C205C">
      <w:pPr>
        <w:pStyle w:val="EndNoteBibliography"/>
        <w:rPr>
          <w:noProof/>
        </w:rPr>
      </w:pPr>
    </w:p>
    <w:p w14:paraId="0A48968D" w14:textId="6068D64C" w:rsidR="003C205C" w:rsidRPr="003C205C" w:rsidRDefault="003C205C" w:rsidP="003C205C">
      <w:pPr>
        <w:pStyle w:val="EndNoteBibliography"/>
        <w:ind w:left="720" w:hanging="720"/>
        <w:rPr>
          <w:noProof/>
        </w:rPr>
      </w:pPr>
      <w:r w:rsidRPr="003C205C">
        <w:rPr>
          <w:noProof/>
        </w:rPr>
        <w:t xml:space="preserve">Gyawali, B. (2016, Jun). Me, Too. </w:t>
      </w:r>
      <w:r w:rsidRPr="003C205C">
        <w:rPr>
          <w:i/>
          <w:noProof/>
        </w:rPr>
        <w:t>J Glob Oncol, 2</w:t>
      </w:r>
      <w:r w:rsidRPr="003C205C">
        <w:rPr>
          <w:noProof/>
        </w:rPr>
        <w:t xml:space="preserve">(3), 99-104. </w:t>
      </w:r>
      <w:hyperlink r:id="rId15" w:history="1">
        <w:r w:rsidRPr="003C205C">
          <w:rPr>
            <w:rStyle w:val="Hyperlink"/>
            <w:noProof/>
          </w:rPr>
          <w:t>https://doi.org/10.1200/jgo.2015.000588</w:t>
        </w:r>
      </w:hyperlink>
      <w:r w:rsidRPr="003C205C">
        <w:rPr>
          <w:noProof/>
        </w:rPr>
        <w:t xml:space="preserve"> </w:t>
      </w:r>
    </w:p>
    <w:p w14:paraId="0F69116B" w14:textId="77777777" w:rsidR="003C205C" w:rsidRPr="003C205C" w:rsidRDefault="003C205C" w:rsidP="003C205C">
      <w:pPr>
        <w:pStyle w:val="EndNoteBibliography"/>
        <w:rPr>
          <w:noProof/>
        </w:rPr>
      </w:pPr>
    </w:p>
    <w:p w14:paraId="13E51CD7" w14:textId="12BEA54A" w:rsidR="003C205C" w:rsidRPr="003C205C" w:rsidRDefault="003C205C" w:rsidP="003C205C">
      <w:pPr>
        <w:pStyle w:val="EndNoteBibliography"/>
        <w:ind w:left="720" w:hanging="720"/>
        <w:rPr>
          <w:noProof/>
        </w:rPr>
      </w:pPr>
      <w:r w:rsidRPr="003C205C">
        <w:rPr>
          <w:noProof/>
        </w:rPr>
        <w:t xml:space="preserve">Harris, S. M. (2020, Jul). Black Lives Matter to Systemic Family Therapists. </w:t>
      </w:r>
      <w:r w:rsidRPr="003C205C">
        <w:rPr>
          <w:i/>
          <w:noProof/>
        </w:rPr>
        <w:t>J Marital Fam Ther, 46</w:t>
      </w:r>
      <w:r w:rsidRPr="003C205C">
        <w:rPr>
          <w:noProof/>
        </w:rPr>
        <w:t xml:space="preserve">(3), 383-384. </w:t>
      </w:r>
      <w:hyperlink r:id="rId16" w:history="1">
        <w:r w:rsidRPr="003C205C">
          <w:rPr>
            <w:rStyle w:val="Hyperlink"/>
            <w:noProof/>
          </w:rPr>
          <w:t>https://doi.org/10.1111/jmft.12445</w:t>
        </w:r>
      </w:hyperlink>
      <w:r w:rsidRPr="003C205C">
        <w:rPr>
          <w:noProof/>
        </w:rPr>
        <w:t xml:space="preserve"> </w:t>
      </w:r>
    </w:p>
    <w:p w14:paraId="511E7BAF" w14:textId="77777777" w:rsidR="003C205C" w:rsidRPr="003C205C" w:rsidRDefault="003C205C" w:rsidP="003C205C">
      <w:pPr>
        <w:pStyle w:val="EndNoteBibliography"/>
        <w:rPr>
          <w:noProof/>
        </w:rPr>
      </w:pPr>
    </w:p>
    <w:p w14:paraId="39E5F53F" w14:textId="14B1C398" w:rsidR="003C205C" w:rsidRPr="003C205C" w:rsidRDefault="003C205C" w:rsidP="003C205C">
      <w:pPr>
        <w:pStyle w:val="EndNoteBibliography"/>
        <w:ind w:left="720" w:hanging="720"/>
        <w:rPr>
          <w:noProof/>
        </w:rPr>
      </w:pPr>
      <w:r w:rsidRPr="003C205C">
        <w:rPr>
          <w:noProof/>
        </w:rPr>
        <w:t xml:space="preserve">Hazzard, V. M., Loth, K. A., Hooper, L., &amp; Becker, C. B. (2020, Oct 30). Food Insecurity and Eating Disorders: a Review of Emerging Evidence. </w:t>
      </w:r>
      <w:r w:rsidRPr="003C205C">
        <w:rPr>
          <w:i/>
          <w:noProof/>
        </w:rPr>
        <w:t>Curr Psychiatry Rep, 22</w:t>
      </w:r>
      <w:r w:rsidRPr="003C205C">
        <w:rPr>
          <w:noProof/>
        </w:rPr>
        <w:t xml:space="preserve">(12), 74. </w:t>
      </w:r>
      <w:hyperlink r:id="rId17" w:history="1">
        <w:r w:rsidRPr="003C205C">
          <w:rPr>
            <w:rStyle w:val="Hyperlink"/>
            <w:noProof/>
          </w:rPr>
          <w:t>https://doi.org/10.1007/s11920-020-01200-0</w:t>
        </w:r>
      </w:hyperlink>
      <w:r w:rsidRPr="003C205C">
        <w:rPr>
          <w:noProof/>
        </w:rPr>
        <w:t xml:space="preserve"> </w:t>
      </w:r>
    </w:p>
    <w:p w14:paraId="44BAD220" w14:textId="77777777" w:rsidR="003C205C" w:rsidRPr="003C205C" w:rsidRDefault="003C205C" w:rsidP="003C205C">
      <w:pPr>
        <w:pStyle w:val="EndNoteBibliography"/>
        <w:rPr>
          <w:noProof/>
        </w:rPr>
      </w:pPr>
    </w:p>
    <w:p w14:paraId="110B8CE0" w14:textId="461B2DFB" w:rsidR="003C205C" w:rsidRPr="003C205C" w:rsidRDefault="003C205C" w:rsidP="003C205C">
      <w:pPr>
        <w:pStyle w:val="EndNoteBibliography"/>
        <w:ind w:left="720" w:hanging="720"/>
        <w:rPr>
          <w:noProof/>
        </w:rPr>
      </w:pPr>
      <w:r w:rsidRPr="003C205C">
        <w:rPr>
          <w:noProof/>
        </w:rPr>
        <w:t xml:space="preserve">Henwood, F., &amp; Kapadia, D. (2021, Sep). Black Lives Matter: Extended Special Section. </w:t>
      </w:r>
      <w:r w:rsidRPr="003C205C">
        <w:rPr>
          <w:i/>
          <w:noProof/>
        </w:rPr>
        <w:t>Sociol Health Illn, 43</w:t>
      </w:r>
      <w:r w:rsidRPr="003C205C">
        <w:rPr>
          <w:noProof/>
        </w:rPr>
        <w:t xml:space="preserve">(8), 1731-1738. </w:t>
      </w:r>
      <w:hyperlink r:id="rId18" w:history="1">
        <w:r w:rsidRPr="003C205C">
          <w:rPr>
            <w:rStyle w:val="Hyperlink"/>
            <w:noProof/>
          </w:rPr>
          <w:t>https://doi.org/10.1111/1467-9566.13394</w:t>
        </w:r>
      </w:hyperlink>
      <w:r w:rsidRPr="003C205C">
        <w:rPr>
          <w:noProof/>
        </w:rPr>
        <w:t xml:space="preserve"> </w:t>
      </w:r>
    </w:p>
    <w:p w14:paraId="3794E4F1" w14:textId="77777777" w:rsidR="003C205C" w:rsidRPr="003C205C" w:rsidRDefault="003C205C" w:rsidP="003C205C">
      <w:pPr>
        <w:pStyle w:val="EndNoteBibliography"/>
        <w:rPr>
          <w:noProof/>
        </w:rPr>
      </w:pPr>
    </w:p>
    <w:p w14:paraId="1F3CF23D" w14:textId="5AEAB858" w:rsidR="003C205C" w:rsidRPr="003C205C" w:rsidRDefault="003C205C" w:rsidP="003C205C">
      <w:pPr>
        <w:pStyle w:val="EndNoteBibliography"/>
        <w:ind w:left="720" w:hanging="720"/>
        <w:rPr>
          <w:noProof/>
        </w:rPr>
      </w:pPr>
      <w:r w:rsidRPr="003C205C">
        <w:rPr>
          <w:noProof/>
        </w:rPr>
        <w:t xml:space="preserve">Hodge, D. A., West, G., &amp; Warren, R. C. (2020, Sep). Black lives matter: Implications for care ethics. </w:t>
      </w:r>
      <w:r w:rsidRPr="003C205C">
        <w:rPr>
          <w:i/>
          <w:noProof/>
        </w:rPr>
        <w:t>Nurs Ethics, 27</w:t>
      </w:r>
      <w:r w:rsidRPr="003C205C">
        <w:rPr>
          <w:noProof/>
        </w:rPr>
        <w:t xml:space="preserve">(6), 1375-1376. </w:t>
      </w:r>
      <w:hyperlink r:id="rId19" w:history="1">
        <w:r w:rsidRPr="003C205C">
          <w:rPr>
            <w:rStyle w:val="Hyperlink"/>
            <w:noProof/>
          </w:rPr>
          <w:t>https://doi.org/10.1177/0969733020956881</w:t>
        </w:r>
      </w:hyperlink>
      <w:r w:rsidRPr="003C205C">
        <w:rPr>
          <w:noProof/>
        </w:rPr>
        <w:t xml:space="preserve"> </w:t>
      </w:r>
    </w:p>
    <w:p w14:paraId="4537483B" w14:textId="77777777" w:rsidR="003C205C" w:rsidRPr="003C205C" w:rsidRDefault="003C205C" w:rsidP="003C205C">
      <w:pPr>
        <w:pStyle w:val="EndNoteBibliography"/>
        <w:rPr>
          <w:noProof/>
        </w:rPr>
      </w:pPr>
    </w:p>
    <w:p w14:paraId="2F97C108" w14:textId="321B4B22" w:rsidR="003C205C" w:rsidRPr="003C205C" w:rsidRDefault="003C205C" w:rsidP="003C205C">
      <w:pPr>
        <w:pStyle w:val="EndNoteBibliography"/>
        <w:ind w:left="720" w:hanging="720"/>
        <w:rPr>
          <w:noProof/>
        </w:rPr>
      </w:pPr>
      <w:r w:rsidRPr="003C205C">
        <w:rPr>
          <w:noProof/>
        </w:rPr>
        <w:t xml:space="preserve">Hudson, J. I., Hiripi, E., Pope, H. G., Jr., &amp; Kessler, R. C. (2007, Feb 1). The prevalence and correlates of eating disorders in the National Comorbidity Survey Replication. </w:t>
      </w:r>
      <w:r w:rsidRPr="003C205C">
        <w:rPr>
          <w:i/>
          <w:noProof/>
        </w:rPr>
        <w:t>Biol Psychiatry, 61</w:t>
      </w:r>
      <w:r w:rsidRPr="003C205C">
        <w:rPr>
          <w:noProof/>
        </w:rPr>
        <w:t xml:space="preserve">(3), 348-358. </w:t>
      </w:r>
      <w:hyperlink r:id="rId20" w:history="1">
        <w:r w:rsidRPr="003C205C">
          <w:rPr>
            <w:rStyle w:val="Hyperlink"/>
            <w:noProof/>
          </w:rPr>
          <w:t>https://doi.org/10.1016/j.biopsych.2006.03.040</w:t>
        </w:r>
      </w:hyperlink>
      <w:r w:rsidRPr="003C205C">
        <w:rPr>
          <w:noProof/>
        </w:rPr>
        <w:t xml:space="preserve"> </w:t>
      </w:r>
    </w:p>
    <w:p w14:paraId="68149F92" w14:textId="77777777" w:rsidR="003C205C" w:rsidRPr="003C205C" w:rsidRDefault="003C205C" w:rsidP="003C205C">
      <w:pPr>
        <w:pStyle w:val="EndNoteBibliography"/>
        <w:rPr>
          <w:noProof/>
        </w:rPr>
      </w:pPr>
    </w:p>
    <w:p w14:paraId="0B1F9914" w14:textId="60903D8F" w:rsidR="003C205C" w:rsidRPr="003C205C" w:rsidRDefault="003C205C" w:rsidP="003C205C">
      <w:pPr>
        <w:pStyle w:val="EndNoteBibliography"/>
        <w:ind w:left="720" w:hanging="720"/>
        <w:rPr>
          <w:noProof/>
        </w:rPr>
      </w:pPr>
      <w:r w:rsidRPr="003C205C">
        <w:rPr>
          <w:noProof/>
        </w:rPr>
        <w:t xml:space="preserve">Janse van Rensburg, M. (2020). COVID19, the pandemic which may exemplify a need for harm-reduction approaches to eating disorders: a reflection from a person living with an eating disorder. </w:t>
      </w:r>
      <w:r w:rsidRPr="003C205C">
        <w:rPr>
          <w:i/>
          <w:noProof/>
        </w:rPr>
        <w:t>J Eat Disord, 8</w:t>
      </w:r>
      <w:r w:rsidRPr="003C205C">
        <w:rPr>
          <w:noProof/>
        </w:rPr>
        <w:t xml:space="preserve">, 26. </w:t>
      </w:r>
      <w:hyperlink r:id="rId21" w:history="1">
        <w:r w:rsidRPr="003C205C">
          <w:rPr>
            <w:rStyle w:val="Hyperlink"/>
            <w:noProof/>
          </w:rPr>
          <w:t>https://doi.org/10.1186/s40337-020-00306-3</w:t>
        </w:r>
      </w:hyperlink>
      <w:r w:rsidRPr="003C205C">
        <w:rPr>
          <w:noProof/>
        </w:rPr>
        <w:t xml:space="preserve"> </w:t>
      </w:r>
    </w:p>
    <w:p w14:paraId="7B6631AF" w14:textId="77777777" w:rsidR="003C205C" w:rsidRPr="003C205C" w:rsidRDefault="003C205C" w:rsidP="003C205C">
      <w:pPr>
        <w:pStyle w:val="EndNoteBibliography"/>
        <w:rPr>
          <w:noProof/>
        </w:rPr>
      </w:pPr>
    </w:p>
    <w:p w14:paraId="2D52C899" w14:textId="466334C1" w:rsidR="003C205C" w:rsidRPr="003C205C" w:rsidRDefault="003C205C" w:rsidP="003C205C">
      <w:pPr>
        <w:pStyle w:val="EndNoteBibliography"/>
        <w:ind w:left="720" w:hanging="720"/>
        <w:rPr>
          <w:noProof/>
        </w:rPr>
      </w:pPr>
      <w:r w:rsidRPr="003C205C">
        <w:rPr>
          <w:noProof/>
        </w:rPr>
        <w:t xml:space="preserve">Kelly, S., Jeremie-Brink, G., Chambers, A. L., &amp; Smith-Bynum, M. A. (2020, Dec). The Black Lives Matter Movement: A Call to Action for Couple and Family Therapists. </w:t>
      </w:r>
      <w:r w:rsidRPr="003C205C">
        <w:rPr>
          <w:i/>
          <w:noProof/>
        </w:rPr>
        <w:t>Fam Process, 59</w:t>
      </w:r>
      <w:r w:rsidRPr="003C205C">
        <w:rPr>
          <w:noProof/>
        </w:rPr>
        <w:t xml:space="preserve">(4), 1374-1388. </w:t>
      </w:r>
      <w:hyperlink r:id="rId22" w:history="1">
        <w:r w:rsidRPr="003C205C">
          <w:rPr>
            <w:rStyle w:val="Hyperlink"/>
            <w:noProof/>
          </w:rPr>
          <w:t>https://doi.org/10.1111/famp.12614</w:t>
        </w:r>
      </w:hyperlink>
      <w:r w:rsidRPr="003C205C">
        <w:rPr>
          <w:noProof/>
        </w:rPr>
        <w:t xml:space="preserve"> </w:t>
      </w:r>
    </w:p>
    <w:p w14:paraId="31140201" w14:textId="77777777" w:rsidR="003C205C" w:rsidRPr="003C205C" w:rsidRDefault="003C205C" w:rsidP="003C205C">
      <w:pPr>
        <w:pStyle w:val="EndNoteBibliography"/>
        <w:rPr>
          <w:noProof/>
        </w:rPr>
      </w:pPr>
    </w:p>
    <w:p w14:paraId="4F4E06A6" w14:textId="63CA5A3E" w:rsidR="003C205C" w:rsidRPr="003C205C" w:rsidRDefault="003C205C" w:rsidP="003C205C">
      <w:pPr>
        <w:pStyle w:val="EndNoteBibliography"/>
        <w:ind w:left="720" w:hanging="720"/>
        <w:rPr>
          <w:noProof/>
        </w:rPr>
      </w:pPr>
      <w:r w:rsidRPr="003C205C">
        <w:rPr>
          <w:noProof/>
        </w:rPr>
        <w:t xml:space="preserve">Kenny, T. E., Boyle, S. L., &amp; Lewis, S. P. (2020, Aug). #recovery: Understanding recovery from the lens of recovery-focused blogs posted by individuals with lived experience. </w:t>
      </w:r>
      <w:r w:rsidRPr="003C205C">
        <w:rPr>
          <w:i/>
          <w:noProof/>
        </w:rPr>
        <w:t>Int J Eat Disord, 53</w:t>
      </w:r>
      <w:r w:rsidRPr="003C205C">
        <w:rPr>
          <w:noProof/>
        </w:rPr>
        <w:t xml:space="preserve">(8), 1234-1243. </w:t>
      </w:r>
      <w:hyperlink r:id="rId23" w:history="1">
        <w:r w:rsidRPr="003C205C">
          <w:rPr>
            <w:rStyle w:val="Hyperlink"/>
            <w:noProof/>
          </w:rPr>
          <w:t>https://doi.org/10.1002/eat.23221</w:t>
        </w:r>
      </w:hyperlink>
      <w:r w:rsidRPr="003C205C">
        <w:rPr>
          <w:noProof/>
        </w:rPr>
        <w:t xml:space="preserve"> </w:t>
      </w:r>
    </w:p>
    <w:p w14:paraId="6B21D8F4" w14:textId="77777777" w:rsidR="003C205C" w:rsidRPr="003C205C" w:rsidRDefault="003C205C" w:rsidP="003C205C">
      <w:pPr>
        <w:pStyle w:val="EndNoteBibliography"/>
        <w:rPr>
          <w:noProof/>
        </w:rPr>
      </w:pPr>
    </w:p>
    <w:p w14:paraId="01DBAC77" w14:textId="07324124" w:rsidR="003C205C" w:rsidRPr="003C205C" w:rsidRDefault="003C205C" w:rsidP="003C205C">
      <w:pPr>
        <w:pStyle w:val="EndNoteBibliography"/>
        <w:ind w:left="720" w:hanging="720"/>
        <w:rPr>
          <w:noProof/>
        </w:rPr>
      </w:pPr>
      <w:r w:rsidRPr="003C205C">
        <w:rPr>
          <w:noProof/>
        </w:rPr>
        <w:t xml:space="preserve">Keski-Rahkonen, A. (2021, Nov 1). Epidemiology of binge eating disorder: prevalence, course, comorbidity, and risk factors. </w:t>
      </w:r>
      <w:r w:rsidRPr="003C205C">
        <w:rPr>
          <w:i/>
          <w:noProof/>
        </w:rPr>
        <w:t>Curr Opin Psychiatry, 34</w:t>
      </w:r>
      <w:r w:rsidRPr="003C205C">
        <w:rPr>
          <w:noProof/>
        </w:rPr>
        <w:t xml:space="preserve">(6), 525-531. </w:t>
      </w:r>
      <w:hyperlink r:id="rId24" w:history="1">
        <w:r w:rsidRPr="003C205C">
          <w:rPr>
            <w:rStyle w:val="Hyperlink"/>
            <w:noProof/>
          </w:rPr>
          <w:t>https://doi.org/10.1097/yco.0000000000000750</w:t>
        </w:r>
      </w:hyperlink>
      <w:r w:rsidRPr="003C205C">
        <w:rPr>
          <w:noProof/>
        </w:rPr>
        <w:t xml:space="preserve"> </w:t>
      </w:r>
    </w:p>
    <w:p w14:paraId="7524A294" w14:textId="77777777" w:rsidR="003C205C" w:rsidRPr="003C205C" w:rsidRDefault="003C205C" w:rsidP="003C205C">
      <w:pPr>
        <w:pStyle w:val="EndNoteBibliography"/>
        <w:rPr>
          <w:noProof/>
        </w:rPr>
      </w:pPr>
    </w:p>
    <w:p w14:paraId="5519FE8B" w14:textId="1692D840" w:rsidR="003C205C" w:rsidRPr="003C205C" w:rsidRDefault="003C205C" w:rsidP="003C205C">
      <w:pPr>
        <w:pStyle w:val="EndNoteBibliography"/>
        <w:ind w:left="720" w:hanging="720"/>
        <w:rPr>
          <w:noProof/>
        </w:rPr>
      </w:pPr>
      <w:r w:rsidRPr="003C205C">
        <w:rPr>
          <w:noProof/>
        </w:rPr>
        <w:t xml:space="preserve">Kessler, R. C., Berglund, P. A., Chiu, W. T., Deitz, A. C., Hudson, J. I., Shahly, V., Aguilar-Gaxiola, S., Alonso, J., Angermeyer, M. C., Benjet, C., Bruffaerts, R., de Girolamo, G., de Graaf, R., Maria Haro, J., Kovess-Masfety, V., O'Neill, S., Posada-Villa, J., Sasu, C., Scott, K., Viana, M. C., &amp; Xavier, M. (2013, May 1). The prevalence and correlates of binge eating disorder in the World Health Organization World Mental Health Surveys. </w:t>
      </w:r>
      <w:r w:rsidRPr="003C205C">
        <w:rPr>
          <w:i/>
          <w:noProof/>
        </w:rPr>
        <w:t>Biol Psychiatry, 73</w:t>
      </w:r>
      <w:r w:rsidRPr="003C205C">
        <w:rPr>
          <w:noProof/>
        </w:rPr>
        <w:t xml:space="preserve">(9), 904-914. </w:t>
      </w:r>
      <w:hyperlink r:id="rId25" w:history="1">
        <w:r w:rsidRPr="003C205C">
          <w:rPr>
            <w:rStyle w:val="Hyperlink"/>
            <w:noProof/>
          </w:rPr>
          <w:t>https://doi.org/10.1016/j.biopsych.2012.11.020</w:t>
        </w:r>
      </w:hyperlink>
      <w:r w:rsidRPr="003C205C">
        <w:rPr>
          <w:noProof/>
        </w:rPr>
        <w:t xml:space="preserve"> </w:t>
      </w:r>
    </w:p>
    <w:p w14:paraId="7AA53293" w14:textId="77777777" w:rsidR="003C205C" w:rsidRPr="003C205C" w:rsidRDefault="003C205C" w:rsidP="003C205C">
      <w:pPr>
        <w:pStyle w:val="EndNoteBibliography"/>
        <w:rPr>
          <w:noProof/>
        </w:rPr>
      </w:pPr>
    </w:p>
    <w:p w14:paraId="221F5BBC" w14:textId="3994B9CA" w:rsidR="003C205C" w:rsidRPr="003C205C" w:rsidRDefault="003C205C" w:rsidP="003C205C">
      <w:pPr>
        <w:pStyle w:val="EndNoteBibliography"/>
        <w:ind w:left="720" w:hanging="720"/>
        <w:rPr>
          <w:noProof/>
        </w:rPr>
      </w:pPr>
      <w:r w:rsidRPr="003C205C">
        <w:rPr>
          <w:noProof/>
        </w:rPr>
        <w:lastRenderedPageBreak/>
        <w:t xml:space="preserve">Lebow, J. L. (2020, Dec). Black Lives Matter and Family Therapy. </w:t>
      </w:r>
      <w:r w:rsidRPr="003C205C">
        <w:rPr>
          <w:i/>
          <w:noProof/>
        </w:rPr>
        <w:t>Fam Process, 59</w:t>
      </w:r>
      <w:r w:rsidRPr="003C205C">
        <w:rPr>
          <w:noProof/>
        </w:rPr>
        <w:t xml:space="preserve">(4), 1359-1361. </w:t>
      </w:r>
      <w:hyperlink r:id="rId26" w:history="1">
        <w:r w:rsidRPr="003C205C">
          <w:rPr>
            <w:rStyle w:val="Hyperlink"/>
            <w:noProof/>
          </w:rPr>
          <w:t>https://doi.org/10.1111/famp.12615</w:t>
        </w:r>
      </w:hyperlink>
      <w:r w:rsidRPr="003C205C">
        <w:rPr>
          <w:noProof/>
        </w:rPr>
        <w:t xml:space="preserve"> </w:t>
      </w:r>
    </w:p>
    <w:p w14:paraId="60862C9E" w14:textId="77777777" w:rsidR="003C205C" w:rsidRPr="003C205C" w:rsidRDefault="003C205C" w:rsidP="003C205C">
      <w:pPr>
        <w:pStyle w:val="EndNoteBibliography"/>
        <w:rPr>
          <w:noProof/>
        </w:rPr>
      </w:pPr>
    </w:p>
    <w:p w14:paraId="08445647" w14:textId="6E2BB216" w:rsidR="003C205C" w:rsidRPr="003C205C" w:rsidRDefault="003C205C" w:rsidP="003C205C">
      <w:pPr>
        <w:pStyle w:val="EndNoteBibliography"/>
        <w:ind w:left="720" w:hanging="720"/>
        <w:rPr>
          <w:noProof/>
        </w:rPr>
      </w:pPr>
      <w:r w:rsidRPr="003C205C">
        <w:rPr>
          <w:noProof/>
        </w:rPr>
        <w:t xml:space="preserve">Lee, B. H. (2018, May). #Me Too Movement; It Is Time That We All Act and Participate in Transformation. </w:t>
      </w:r>
      <w:r w:rsidRPr="003C205C">
        <w:rPr>
          <w:i/>
          <w:noProof/>
        </w:rPr>
        <w:t>Psychiatry Investig, 15</w:t>
      </w:r>
      <w:r w:rsidRPr="003C205C">
        <w:rPr>
          <w:noProof/>
        </w:rPr>
        <w:t xml:space="preserve">(5), 433. </w:t>
      </w:r>
      <w:hyperlink r:id="rId27" w:history="1">
        <w:r w:rsidRPr="003C205C">
          <w:rPr>
            <w:rStyle w:val="Hyperlink"/>
            <w:noProof/>
          </w:rPr>
          <w:t>https://doi.org/10.30773/pi.2018.04.30</w:t>
        </w:r>
      </w:hyperlink>
      <w:r w:rsidRPr="003C205C">
        <w:rPr>
          <w:noProof/>
        </w:rPr>
        <w:t xml:space="preserve"> </w:t>
      </w:r>
    </w:p>
    <w:p w14:paraId="0287C1ED" w14:textId="77777777" w:rsidR="003C205C" w:rsidRPr="003C205C" w:rsidRDefault="003C205C" w:rsidP="003C205C">
      <w:pPr>
        <w:pStyle w:val="EndNoteBibliography"/>
        <w:rPr>
          <w:noProof/>
        </w:rPr>
      </w:pPr>
    </w:p>
    <w:p w14:paraId="59547808" w14:textId="5EBD0EA7" w:rsidR="003C205C" w:rsidRPr="003C205C" w:rsidRDefault="003C205C" w:rsidP="003C205C">
      <w:pPr>
        <w:pStyle w:val="EndNoteBibliography"/>
        <w:ind w:left="720" w:hanging="720"/>
        <w:rPr>
          <w:noProof/>
        </w:rPr>
      </w:pPr>
      <w:r w:rsidRPr="003C205C">
        <w:rPr>
          <w:noProof/>
        </w:rPr>
        <w:t xml:space="preserve">Lowe, N. K. (2021, Jul). Black Women's Lives Matter. </w:t>
      </w:r>
      <w:r w:rsidRPr="003C205C">
        <w:rPr>
          <w:i/>
          <w:noProof/>
        </w:rPr>
        <w:t>J Obstet Gynecol Neonatal Nurs, 50</w:t>
      </w:r>
      <w:r w:rsidRPr="003C205C">
        <w:rPr>
          <w:noProof/>
        </w:rPr>
        <w:t xml:space="preserve">(4), 363-368. </w:t>
      </w:r>
      <w:hyperlink r:id="rId28" w:history="1">
        <w:r w:rsidRPr="003C205C">
          <w:rPr>
            <w:rStyle w:val="Hyperlink"/>
            <w:noProof/>
          </w:rPr>
          <w:t>https://doi.org/10.1016/j.jogn.2021.06.001</w:t>
        </w:r>
      </w:hyperlink>
      <w:r w:rsidRPr="003C205C">
        <w:rPr>
          <w:noProof/>
        </w:rPr>
        <w:t xml:space="preserve"> </w:t>
      </w:r>
    </w:p>
    <w:p w14:paraId="0F406AAE" w14:textId="77777777" w:rsidR="003C205C" w:rsidRPr="003C205C" w:rsidRDefault="003C205C" w:rsidP="003C205C">
      <w:pPr>
        <w:pStyle w:val="EndNoteBibliography"/>
        <w:rPr>
          <w:noProof/>
        </w:rPr>
      </w:pPr>
    </w:p>
    <w:p w14:paraId="57E394B2" w14:textId="58F66698" w:rsidR="003C205C" w:rsidRPr="003C205C" w:rsidRDefault="003C205C" w:rsidP="003C205C">
      <w:pPr>
        <w:pStyle w:val="EndNoteBibliography"/>
        <w:ind w:left="720" w:hanging="720"/>
        <w:rPr>
          <w:noProof/>
        </w:rPr>
      </w:pPr>
      <w:r w:rsidRPr="003C205C">
        <w:rPr>
          <w:noProof/>
        </w:rPr>
        <w:t xml:space="preserve">Me too. (2018, Feb 3). </w:t>
      </w:r>
      <w:r w:rsidRPr="003C205C">
        <w:rPr>
          <w:i/>
          <w:noProof/>
        </w:rPr>
        <w:t>Vet Rec, 182</w:t>
      </w:r>
      <w:r w:rsidRPr="003C205C">
        <w:rPr>
          <w:noProof/>
        </w:rPr>
        <w:t xml:space="preserve">(5), 144. </w:t>
      </w:r>
      <w:hyperlink r:id="rId29" w:history="1">
        <w:r w:rsidRPr="003C205C">
          <w:rPr>
            <w:rStyle w:val="Hyperlink"/>
            <w:noProof/>
          </w:rPr>
          <w:t>https://doi.org/10.1136/vr.k460</w:t>
        </w:r>
      </w:hyperlink>
      <w:r w:rsidRPr="003C205C">
        <w:rPr>
          <w:noProof/>
        </w:rPr>
        <w:t xml:space="preserve"> </w:t>
      </w:r>
    </w:p>
    <w:p w14:paraId="47C90EBE" w14:textId="77777777" w:rsidR="003C205C" w:rsidRPr="003C205C" w:rsidRDefault="003C205C" w:rsidP="003C205C">
      <w:pPr>
        <w:pStyle w:val="EndNoteBibliography"/>
        <w:rPr>
          <w:noProof/>
        </w:rPr>
      </w:pPr>
    </w:p>
    <w:p w14:paraId="338EA74E" w14:textId="46604467" w:rsidR="003C205C" w:rsidRPr="003C205C" w:rsidRDefault="003C205C" w:rsidP="003C205C">
      <w:pPr>
        <w:pStyle w:val="EndNoteBibliography"/>
        <w:ind w:left="720" w:hanging="720"/>
        <w:rPr>
          <w:noProof/>
        </w:rPr>
      </w:pPr>
      <w:r w:rsidRPr="003C205C">
        <w:rPr>
          <w:noProof/>
        </w:rPr>
        <w:t xml:space="preserve">Middlemass, K. M., Cruz, J., Gamboa, A., Johnson, C., Taylor, B., Gomez, F., &amp; Becker, C. B. (2020, Mar 4). Food insecurity &amp; dietary restraint in a diverse urban population. </w:t>
      </w:r>
      <w:r w:rsidRPr="003C205C">
        <w:rPr>
          <w:i/>
          <w:noProof/>
        </w:rPr>
        <w:t>Eat Disord, 29</w:t>
      </w:r>
      <w:r w:rsidRPr="003C205C">
        <w:rPr>
          <w:noProof/>
        </w:rPr>
        <w:t xml:space="preserve">(6), 1-14. </w:t>
      </w:r>
      <w:hyperlink r:id="rId30" w:history="1">
        <w:r w:rsidRPr="003C205C">
          <w:rPr>
            <w:rStyle w:val="Hyperlink"/>
            <w:noProof/>
          </w:rPr>
          <w:t>https://doi.org/10.1080/10640266.2020.1723343</w:t>
        </w:r>
      </w:hyperlink>
      <w:r w:rsidRPr="003C205C">
        <w:rPr>
          <w:noProof/>
        </w:rPr>
        <w:t xml:space="preserve"> </w:t>
      </w:r>
    </w:p>
    <w:p w14:paraId="7970176D" w14:textId="77777777" w:rsidR="003C205C" w:rsidRPr="003C205C" w:rsidRDefault="003C205C" w:rsidP="003C205C">
      <w:pPr>
        <w:pStyle w:val="EndNoteBibliography"/>
        <w:rPr>
          <w:noProof/>
        </w:rPr>
      </w:pPr>
    </w:p>
    <w:p w14:paraId="05A54F04" w14:textId="2D315A67" w:rsidR="003C205C" w:rsidRPr="003C205C" w:rsidRDefault="003C205C" w:rsidP="003C205C">
      <w:pPr>
        <w:pStyle w:val="EndNoteBibliography"/>
        <w:ind w:left="720" w:hanging="720"/>
        <w:rPr>
          <w:noProof/>
        </w:rPr>
      </w:pPr>
      <w:r w:rsidRPr="003C205C">
        <w:rPr>
          <w:noProof/>
        </w:rPr>
        <w:t xml:space="preserve">Mustelin, L., Bulik, C. M., Kaprio, J., &amp; Keski-Rahkonen, A. (2017, 2017/02/01/). Prevalence and correlates of binge eating disorder related features in the community. </w:t>
      </w:r>
      <w:r w:rsidRPr="003C205C">
        <w:rPr>
          <w:i/>
          <w:noProof/>
        </w:rPr>
        <w:t>Appetite, 109</w:t>
      </w:r>
      <w:r w:rsidRPr="003C205C">
        <w:rPr>
          <w:noProof/>
        </w:rPr>
        <w:t xml:space="preserve">, 165-171. </w:t>
      </w:r>
      <w:hyperlink r:id="rId31" w:history="1">
        <w:r w:rsidRPr="003C205C">
          <w:rPr>
            <w:rStyle w:val="Hyperlink"/>
            <w:noProof/>
          </w:rPr>
          <w:t>https://doi.org/https://doi.org/10.1016/j.appet.2016.11.032</w:t>
        </w:r>
      </w:hyperlink>
      <w:r w:rsidRPr="003C205C">
        <w:rPr>
          <w:noProof/>
        </w:rPr>
        <w:t xml:space="preserve"> </w:t>
      </w:r>
    </w:p>
    <w:p w14:paraId="53D85A38" w14:textId="77777777" w:rsidR="003C205C" w:rsidRPr="003C205C" w:rsidRDefault="003C205C" w:rsidP="003C205C">
      <w:pPr>
        <w:pStyle w:val="EndNoteBibliography"/>
        <w:rPr>
          <w:noProof/>
        </w:rPr>
      </w:pPr>
    </w:p>
    <w:p w14:paraId="42D1FA06" w14:textId="1D971048" w:rsidR="003C205C" w:rsidRPr="003C205C" w:rsidRDefault="003C205C" w:rsidP="003C205C">
      <w:pPr>
        <w:pStyle w:val="EndNoteBibliography"/>
        <w:ind w:left="720" w:hanging="720"/>
        <w:rPr>
          <w:noProof/>
        </w:rPr>
      </w:pPr>
      <w:r w:rsidRPr="003C205C">
        <w:rPr>
          <w:noProof/>
        </w:rPr>
        <w:t xml:space="preserve">Nahai, F. (2018, Sep 14). "Me Too" Isn't Just About Somebody Else. </w:t>
      </w:r>
      <w:r w:rsidRPr="003C205C">
        <w:rPr>
          <w:i/>
          <w:noProof/>
        </w:rPr>
        <w:t>Aesthet Surg J, 38</w:t>
      </w:r>
      <w:r w:rsidRPr="003C205C">
        <w:rPr>
          <w:noProof/>
        </w:rPr>
        <w:t xml:space="preserve">(10), 1153-1155. </w:t>
      </w:r>
      <w:hyperlink r:id="rId32" w:history="1">
        <w:r w:rsidRPr="003C205C">
          <w:rPr>
            <w:rStyle w:val="Hyperlink"/>
            <w:noProof/>
          </w:rPr>
          <w:t>https://doi.org/10.1093/asj/sjy173</w:t>
        </w:r>
      </w:hyperlink>
      <w:r w:rsidRPr="003C205C">
        <w:rPr>
          <w:noProof/>
        </w:rPr>
        <w:t xml:space="preserve"> </w:t>
      </w:r>
    </w:p>
    <w:p w14:paraId="7D4BEC5B" w14:textId="77777777" w:rsidR="003C205C" w:rsidRPr="003C205C" w:rsidRDefault="003C205C" w:rsidP="003C205C">
      <w:pPr>
        <w:pStyle w:val="EndNoteBibliography"/>
        <w:rPr>
          <w:noProof/>
        </w:rPr>
      </w:pPr>
    </w:p>
    <w:p w14:paraId="3D74B5B2" w14:textId="7E0674D3" w:rsidR="003C205C" w:rsidRPr="003C205C" w:rsidRDefault="003C205C" w:rsidP="003C205C">
      <w:pPr>
        <w:pStyle w:val="EndNoteBibliography"/>
        <w:ind w:left="720" w:hanging="720"/>
        <w:rPr>
          <w:noProof/>
        </w:rPr>
      </w:pPr>
      <w:r w:rsidRPr="003C205C">
        <w:rPr>
          <w:noProof/>
        </w:rPr>
        <w:t xml:space="preserve">Negbenebor, N. A., &amp; Garza, E. W. (2018, Feb). Black Lives Matter, but What About Our Health? </w:t>
      </w:r>
      <w:r w:rsidRPr="003C205C">
        <w:rPr>
          <w:i/>
          <w:noProof/>
        </w:rPr>
        <w:t>J Natl Med Assoc, 110</w:t>
      </w:r>
      <w:r w:rsidRPr="003C205C">
        <w:rPr>
          <w:noProof/>
        </w:rPr>
        <w:t xml:space="preserve">(1), 16-17. </w:t>
      </w:r>
      <w:hyperlink r:id="rId33" w:history="1">
        <w:r w:rsidRPr="003C205C">
          <w:rPr>
            <w:rStyle w:val="Hyperlink"/>
            <w:noProof/>
          </w:rPr>
          <w:t>https://doi.org/10.1016/j.jnma.2017.06.006</w:t>
        </w:r>
      </w:hyperlink>
      <w:r w:rsidRPr="003C205C">
        <w:rPr>
          <w:noProof/>
        </w:rPr>
        <w:t xml:space="preserve"> </w:t>
      </w:r>
    </w:p>
    <w:p w14:paraId="493BCD36" w14:textId="77777777" w:rsidR="003C205C" w:rsidRPr="003C205C" w:rsidRDefault="003C205C" w:rsidP="003C205C">
      <w:pPr>
        <w:pStyle w:val="EndNoteBibliography"/>
        <w:rPr>
          <w:noProof/>
        </w:rPr>
      </w:pPr>
    </w:p>
    <w:p w14:paraId="70DA8D0C" w14:textId="14D5AA94" w:rsidR="003C205C" w:rsidRPr="003C205C" w:rsidRDefault="003C205C" w:rsidP="003C205C">
      <w:pPr>
        <w:pStyle w:val="EndNoteBibliography"/>
        <w:ind w:left="720" w:hanging="720"/>
        <w:rPr>
          <w:noProof/>
        </w:rPr>
      </w:pPr>
      <w:r w:rsidRPr="003C205C">
        <w:rPr>
          <w:noProof/>
        </w:rPr>
        <w:t xml:space="preserve">Pawaskar, M., Witt, E. A., Supina, D., Herman, B. K., &amp; Wadden, T. A. (2017). Impact of binge eating disorder on functional impairment and work productivity in an adult community sample in the United States. </w:t>
      </w:r>
      <w:r w:rsidRPr="003C205C">
        <w:rPr>
          <w:i/>
          <w:noProof/>
        </w:rPr>
        <w:t>International Journal of Clinical Practice, 71</w:t>
      </w:r>
      <w:r w:rsidRPr="003C205C">
        <w:rPr>
          <w:noProof/>
        </w:rPr>
        <w:t xml:space="preserve">(7), e12970. </w:t>
      </w:r>
      <w:hyperlink r:id="rId34" w:history="1">
        <w:r w:rsidRPr="003C205C">
          <w:rPr>
            <w:rStyle w:val="Hyperlink"/>
            <w:noProof/>
          </w:rPr>
          <w:t>https://doi.org/https://doi.org/10.1111/ijcp.12970</w:t>
        </w:r>
      </w:hyperlink>
      <w:r w:rsidRPr="003C205C">
        <w:rPr>
          <w:noProof/>
        </w:rPr>
        <w:t xml:space="preserve"> </w:t>
      </w:r>
    </w:p>
    <w:p w14:paraId="481232CA" w14:textId="77777777" w:rsidR="003C205C" w:rsidRPr="003C205C" w:rsidRDefault="003C205C" w:rsidP="003C205C">
      <w:pPr>
        <w:pStyle w:val="EndNoteBibliography"/>
        <w:rPr>
          <w:noProof/>
        </w:rPr>
      </w:pPr>
    </w:p>
    <w:p w14:paraId="4482E900" w14:textId="3665DEC5" w:rsidR="003C205C" w:rsidRPr="003C205C" w:rsidRDefault="003C205C" w:rsidP="003C205C">
      <w:pPr>
        <w:pStyle w:val="EndNoteBibliography"/>
        <w:ind w:left="720" w:hanging="720"/>
        <w:rPr>
          <w:noProof/>
        </w:rPr>
      </w:pPr>
      <w:r w:rsidRPr="003C205C">
        <w:rPr>
          <w:noProof/>
        </w:rPr>
        <w:t xml:space="preserve">Perez, M., Ramirez, A. L., &amp; Trujillo-ChiVacuán, E. (2019, Mar-Apr). An introduction to the special issue on the state of the art research on treatment and prevention of eating disorders on ethnic minorities. </w:t>
      </w:r>
      <w:r w:rsidRPr="003C205C">
        <w:rPr>
          <w:i/>
          <w:noProof/>
        </w:rPr>
        <w:t>Eat Disord, 27</w:t>
      </w:r>
      <w:r w:rsidRPr="003C205C">
        <w:rPr>
          <w:noProof/>
        </w:rPr>
        <w:t xml:space="preserve">(2), 101-109. </w:t>
      </w:r>
      <w:hyperlink r:id="rId35" w:history="1">
        <w:r w:rsidRPr="003C205C">
          <w:rPr>
            <w:rStyle w:val="Hyperlink"/>
            <w:noProof/>
          </w:rPr>
          <w:t>https://doi.org/10.1080/10640266.2019.1583966</w:t>
        </w:r>
      </w:hyperlink>
      <w:r w:rsidRPr="003C205C">
        <w:rPr>
          <w:noProof/>
        </w:rPr>
        <w:t xml:space="preserve"> </w:t>
      </w:r>
    </w:p>
    <w:p w14:paraId="20939BFE" w14:textId="77777777" w:rsidR="003C205C" w:rsidRPr="003C205C" w:rsidRDefault="003C205C" w:rsidP="003C205C">
      <w:pPr>
        <w:pStyle w:val="EndNoteBibliography"/>
        <w:rPr>
          <w:noProof/>
        </w:rPr>
      </w:pPr>
    </w:p>
    <w:p w14:paraId="028C7E94" w14:textId="614E93E4" w:rsidR="003C205C" w:rsidRPr="003C205C" w:rsidRDefault="003C205C" w:rsidP="003C205C">
      <w:pPr>
        <w:pStyle w:val="EndNoteBibliography"/>
        <w:ind w:left="720" w:hanging="720"/>
        <w:rPr>
          <w:noProof/>
        </w:rPr>
      </w:pPr>
      <w:r w:rsidRPr="003C205C">
        <w:rPr>
          <w:noProof/>
        </w:rPr>
        <w:t xml:space="preserve">Pugh, E., Robinson, A., De Vito, A. N., Bernstein, J. P. K., &amp; Calamia, M. (2022, Feb). Representation of U.S. Black Americans in neuropsychology research: How well do our reporting practices show that Black lives matter? </w:t>
      </w:r>
      <w:r w:rsidRPr="003C205C">
        <w:rPr>
          <w:i/>
          <w:noProof/>
        </w:rPr>
        <w:t>Clin Neuropsychol, 36</w:t>
      </w:r>
      <w:r w:rsidRPr="003C205C">
        <w:rPr>
          <w:noProof/>
        </w:rPr>
        <w:t xml:space="preserve">(2), 214-226. </w:t>
      </w:r>
      <w:hyperlink r:id="rId36" w:history="1">
        <w:r w:rsidRPr="003C205C">
          <w:rPr>
            <w:rStyle w:val="Hyperlink"/>
            <w:noProof/>
          </w:rPr>
          <w:t>https://doi.org/10.1080/13854046.2021.1958923</w:t>
        </w:r>
      </w:hyperlink>
      <w:r w:rsidRPr="003C205C">
        <w:rPr>
          <w:noProof/>
        </w:rPr>
        <w:t xml:space="preserve"> </w:t>
      </w:r>
    </w:p>
    <w:p w14:paraId="5C71CA3E" w14:textId="77777777" w:rsidR="003C205C" w:rsidRPr="003C205C" w:rsidRDefault="003C205C" w:rsidP="003C205C">
      <w:pPr>
        <w:pStyle w:val="EndNoteBibliography"/>
        <w:rPr>
          <w:noProof/>
        </w:rPr>
      </w:pPr>
    </w:p>
    <w:p w14:paraId="4DF3C9C0" w14:textId="1B169121" w:rsidR="003C205C" w:rsidRPr="003C205C" w:rsidRDefault="003C205C" w:rsidP="003C205C">
      <w:pPr>
        <w:pStyle w:val="EndNoteBibliography"/>
        <w:ind w:left="720" w:hanging="720"/>
        <w:rPr>
          <w:noProof/>
        </w:rPr>
      </w:pPr>
      <w:r w:rsidRPr="003C205C">
        <w:rPr>
          <w:noProof/>
        </w:rPr>
        <w:t xml:space="preserve">Ray, C. G. L., Hudson Mariouw, K., Anderson, K. M., George, E., Bisignano, N., Hernandez, S., &amp; Montgomery, V. L. (2022, Feb). Current status of inclusion of black participants in neuropsychological studies: A scoping review and call to action. </w:t>
      </w:r>
      <w:r w:rsidRPr="003C205C">
        <w:rPr>
          <w:i/>
          <w:noProof/>
        </w:rPr>
        <w:t>Clin Neuropsychol, 36</w:t>
      </w:r>
      <w:r w:rsidRPr="003C205C">
        <w:rPr>
          <w:noProof/>
        </w:rPr>
        <w:t xml:space="preserve">(2), 227-244. </w:t>
      </w:r>
      <w:hyperlink r:id="rId37" w:history="1">
        <w:r w:rsidRPr="003C205C">
          <w:rPr>
            <w:rStyle w:val="Hyperlink"/>
            <w:noProof/>
          </w:rPr>
          <w:t>https://doi.org/10.1080/13854046.2021.2019314</w:t>
        </w:r>
      </w:hyperlink>
      <w:r w:rsidRPr="003C205C">
        <w:rPr>
          <w:noProof/>
        </w:rPr>
        <w:t xml:space="preserve"> </w:t>
      </w:r>
    </w:p>
    <w:p w14:paraId="4EC699B9" w14:textId="77777777" w:rsidR="003C205C" w:rsidRPr="003C205C" w:rsidRDefault="003C205C" w:rsidP="003C205C">
      <w:pPr>
        <w:pStyle w:val="EndNoteBibliography"/>
        <w:rPr>
          <w:noProof/>
        </w:rPr>
      </w:pPr>
    </w:p>
    <w:p w14:paraId="5365B881" w14:textId="795527D4" w:rsidR="003C205C" w:rsidRPr="003C205C" w:rsidRDefault="003C205C" w:rsidP="003C205C">
      <w:pPr>
        <w:pStyle w:val="EndNoteBibliography"/>
        <w:ind w:left="720" w:hanging="720"/>
        <w:rPr>
          <w:noProof/>
        </w:rPr>
      </w:pPr>
      <w:r w:rsidRPr="003C205C">
        <w:rPr>
          <w:noProof/>
        </w:rPr>
        <w:lastRenderedPageBreak/>
        <w:t xml:space="preserve">Siuta, R. L., Martin, R. C., Dray, K. K., Liu, S.-N. C., &amp; Bergman, M. E. (2023, 2023-March-06). Who posted #MeToo, why, and what happened: A mixed methods examination [Original Research]. </w:t>
      </w:r>
      <w:r w:rsidRPr="003C205C">
        <w:rPr>
          <w:i/>
          <w:noProof/>
        </w:rPr>
        <w:t>Frontiers in Public Health, 11</w:t>
      </w:r>
      <w:r w:rsidRPr="003C205C">
        <w:rPr>
          <w:noProof/>
        </w:rPr>
        <w:t xml:space="preserve">. </w:t>
      </w:r>
      <w:hyperlink r:id="rId38" w:history="1">
        <w:r w:rsidRPr="003C205C">
          <w:rPr>
            <w:rStyle w:val="Hyperlink"/>
            <w:noProof/>
          </w:rPr>
          <w:t>https://doi.org/10.3389/fpubh.2023.1060163</w:t>
        </w:r>
      </w:hyperlink>
      <w:r w:rsidRPr="003C205C">
        <w:rPr>
          <w:noProof/>
        </w:rPr>
        <w:t xml:space="preserve"> </w:t>
      </w:r>
    </w:p>
    <w:p w14:paraId="1B0E1A49" w14:textId="77777777" w:rsidR="003C205C" w:rsidRPr="003C205C" w:rsidRDefault="003C205C" w:rsidP="003C205C">
      <w:pPr>
        <w:pStyle w:val="EndNoteBibliography"/>
        <w:rPr>
          <w:noProof/>
        </w:rPr>
      </w:pPr>
    </w:p>
    <w:p w14:paraId="751BF862" w14:textId="03665E2C" w:rsidR="003C205C" w:rsidRPr="003C205C" w:rsidRDefault="003C205C" w:rsidP="003C205C">
      <w:pPr>
        <w:pStyle w:val="EndNoteBibliography"/>
        <w:ind w:left="720" w:hanging="720"/>
        <w:rPr>
          <w:noProof/>
        </w:rPr>
      </w:pPr>
      <w:r w:rsidRPr="003C205C">
        <w:rPr>
          <w:noProof/>
        </w:rPr>
        <w:t xml:space="preserve">Sonneville, K. R., &amp; Lipson, S. K. (2018, Jun). Disparities in eating disorder diagnosis and treatment according to weight status, race/ethnicity, socioeconomic background, and sex among college students. </w:t>
      </w:r>
      <w:r w:rsidRPr="003C205C">
        <w:rPr>
          <w:i/>
          <w:noProof/>
        </w:rPr>
        <w:t>Int J Eat Disord, 51</w:t>
      </w:r>
      <w:r w:rsidRPr="003C205C">
        <w:rPr>
          <w:noProof/>
        </w:rPr>
        <w:t xml:space="preserve">(6), 518-526. </w:t>
      </w:r>
      <w:hyperlink r:id="rId39" w:history="1">
        <w:r w:rsidRPr="003C205C">
          <w:rPr>
            <w:rStyle w:val="Hyperlink"/>
            <w:noProof/>
          </w:rPr>
          <w:t>https://doi.org/10.1002/eat.22846</w:t>
        </w:r>
      </w:hyperlink>
      <w:r w:rsidRPr="003C205C">
        <w:rPr>
          <w:noProof/>
        </w:rPr>
        <w:t xml:space="preserve"> </w:t>
      </w:r>
    </w:p>
    <w:p w14:paraId="2F6A90CB" w14:textId="77777777" w:rsidR="003C205C" w:rsidRPr="003C205C" w:rsidRDefault="003C205C" w:rsidP="003C205C">
      <w:pPr>
        <w:pStyle w:val="EndNoteBibliography"/>
        <w:rPr>
          <w:noProof/>
        </w:rPr>
      </w:pPr>
    </w:p>
    <w:p w14:paraId="5FB1A790" w14:textId="60C28E59" w:rsidR="003C205C" w:rsidRPr="003C205C" w:rsidRDefault="003C205C" w:rsidP="003C205C">
      <w:pPr>
        <w:pStyle w:val="EndNoteBibliography"/>
        <w:ind w:left="720" w:hanging="720"/>
        <w:rPr>
          <w:noProof/>
        </w:rPr>
      </w:pPr>
      <w:r w:rsidRPr="003C205C">
        <w:rPr>
          <w:noProof/>
        </w:rPr>
        <w:t xml:space="preserve">Termorshuizen, J. D., Watson, H. J., Thornton, L. M., Borg, S., Flatt, R. E., MacDermod, C. M., Harper, L. E., van Furth, E. F., Peat, C. M., &amp; Bulik, C. M. (2020, May 29). Early Impact of COVID-19 on Individuals with Eating Disorders: A survey of ~1000 Individuals in the United States and the Netherlands. </w:t>
      </w:r>
      <w:r w:rsidRPr="003C205C">
        <w:rPr>
          <w:i/>
          <w:noProof/>
        </w:rPr>
        <w:t>medRxiv</w:t>
      </w:r>
      <w:r w:rsidRPr="003C205C">
        <w:rPr>
          <w:noProof/>
        </w:rPr>
        <w:t xml:space="preserve">. </w:t>
      </w:r>
      <w:hyperlink r:id="rId40" w:history="1">
        <w:r w:rsidRPr="003C205C">
          <w:rPr>
            <w:rStyle w:val="Hyperlink"/>
            <w:noProof/>
          </w:rPr>
          <w:t>https://doi.org/10.1101/2020.05.28.20116301</w:t>
        </w:r>
      </w:hyperlink>
      <w:r w:rsidRPr="003C205C">
        <w:rPr>
          <w:noProof/>
        </w:rPr>
        <w:t xml:space="preserve"> </w:t>
      </w:r>
    </w:p>
    <w:p w14:paraId="7A5314EF" w14:textId="77777777" w:rsidR="003C205C" w:rsidRPr="003C205C" w:rsidRDefault="003C205C" w:rsidP="003C205C">
      <w:pPr>
        <w:pStyle w:val="EndNoteBibliography"/>
        <w:rPr>
          <w:noProof/>
        </w:rPr>
      </w:pPr>
    </w:p>
    <w:p w14:paraId="15D0FBF7" w14:textId="4ADCC202" w:rsidR="003C205C" w:rsidRPr="003C205C" w:rsidRDefault="003C205C" w:rsidP="003C205C">
      <w:pPr>
        <w:pStyle w:val="EndNoteBibliography"/>
        <w:ind w:left="720" w:hanging="720"/>
        <w:rPr>
          <w:noProof/>
        </w:rPr>
      </w:pPr>
      <w:r w:rsidRPr="003C205C">
        <w:rPr>
          <w:noProof/>
        </w:rPr>
        <w:t xml:space="preserve">Vaish, R., Dhar, H., &amp; D'Cruz, A. K. (2016, Aug). Beyond Me, Too. </w:t>
      </w:r>
      <w:r w:rsidRPr="003C205C">
        <w:rPr>
          <w:i/>
          <w:noProof/>
        </w:rPr>
        <w:t>J Glob Oncol, 2</w:t>
      </w:r>
      <w:r w:rsidRPr="003C205C">
        <w:rPr>
          <w:noProof/>
        </w:rPr>
        <w:t xml:space="preserve">(4), 248-249. </w:t>
      </w:r>
      <w:hyperlink r:id="rId41" w:history="1">
        <w:r w:rsidRPr="003C205C">
          <w:rPr>
            <w:rStyle w:val="Hyperlink"/>
            <w:noProof/>
          </w:rPr>
          <w:t>https://doi.org/10.1200/jgo.2016.005116</w:t>
        </w:r>
      </w:hyperlink>
      <w:r w:rsidRPr="003C205C">
        <w:rPr>
          <w:noProof/>
        </w:rPr>
        <w:t xml:space="preserve"> </w:t>
      </w:r>
    </w:p>
    <w:p w14:paraId="0F9DAF4E" w14:textId="77777777" w:rsidR="003C205C" w:rsidRPr="003C205C" w:rsidRDefault="003C205C" w:rsidP="003C205C">
      <w:pPr>
        <w:pStyle w:val="EndNoteBibliography"/>
        <w:rPr>
          <w:noProof/>
        </w:rPr>
      </w:pPr>
    </w:p>
    <w:p w14:paraId="5011975B" w14:textId="779EC3FA" w:rsidR="003C205C" w:rsidRPr="003C205C" w:rsidRDefault="003C205C" w:rsidP="003C205C">
      <w:pPr>
        <w:pStyle w:val="EndNoteBibliography"/>
        <w:ind w:left="720" w:hanging="720"/>
        <w:rPr>
          <w:noProof/>
        </w:rPr>
      </w:pPr>
      <w:r w:rsidRPr="003C205C">
        <w:rPr>
          <w:noProof/>
        </w:rPr>
        <w:t xml:space="preserve">Why Black lives matter in science. (2020, Jul). </w:t>
      </w:r>
      <w:r w:rsidRPr="003C205C">
        <w:rPr>
          <w:i/>
          <w:noProof/>
        </w:rPr>
        <w:t>Nat Methods, 17</w:t>
      </w:r>
      <w:r w:rsidRPr="003C205C">
        <w:rPr>
          <w:noProof/>
        </w:rPr>
        <w:t xml:space="preserve">(7), 645. </w:t>
      </w:r>
      <w:hyperlink r:id="rId42" w:history="1">
        <w:r w:rsidRPr="003C205C">
          <w:rPr>
            <w:rStyle w:val="Hyperlink"/>
            <w:noProof/>
          </w:rPr>
          <w:t>https://doi.org/10.1038/s41592-020-0908-7</w:t>
        </w:r>
      </w:hyperlink>
      <w:r w:rsidRPr="003C205C">
        <w:rPr>
          <w:noProof/>
        </w:rPr>
        <w:t xml:space="preserve"> </w:t>
      </w:r>
    </w:p>
    <w:p w14:paraId="6427F3BE" w14:textId="77777777" w:rsidR="003C205C" w:rsidRPr="003C205C" w:rsidRDefault="003C205C" w:rsidP="003C205C">
      <w:pPr>
        <w:pStyle w:val="EndNoteBibliography"/>
        <w:rPr>
          <w:noProof/>
        </w:rPr>
      </w:pPr>
    </w:p>
    <w:p w14:paraId="0F2F0AC3" w14:textId="183DF9F1" w:rsidR="003C205C" w:rsidRPr="003C205C" w:rsidRDefault="003C205C" w:rsidP="003C205C">
      <w:pPr>
        <w:pStyle w:val="EndNoteBibliography"/>
        <w:ind w:left="720" w:hanging="720"/>
        <w:rPr>
          <w:noProof/>
        </w:rPr>
      </w:pPr>
      <w:r w:rsidRPr="003C205C">
        <w:rPr>
          <w:noProof/>
        </w:rPr>
        <w:t xml:space="preserve">Zacharias, R. L. (2018, Jul). Learning from Me Too. </w:t>
      </w:r>
      <w:r w:rsidRPr="003C205C">
        <w:rPr>
          <w:i/>
          <w:noProof/>
        </w:rPr>
        <w:t>Hastings Cent Rep, 48</w:t>
      </w:r>
      <w:r w:rsidRPr="003C205C">
        <w:rPr>
          <w:noProof/>
        </w:rPr>
        <w:t xml:space="preserve">(4), inside back cover. </w:t>
      </w:r>
      <w:hyperlink r:id="rId43" w:history="1">
        <w:r w:rsidRPr="003C205C">
          <w:rPr>
            <w:rStyle w:val="Hyperlink"/>
            <w:noProof/>
          </w:rPr>
          <w:t>https://doi.org/10.1002/hast.860</w:t>
        </w:r>
      </w:hyperlink>
      <w:r w:rsidRPr="003C205C">
        <w:rPr>
          <w:noProof/>
        </w:rPr>
        <w:t xml:space="preserve"> </w:t>
      </w:r>
    </w:p>
    <w:p w14:paraId="5266E029" w14:textId="77777777" w:rsidR="003C205C" w:rsidRPr="003C205C" w:rsidRDefault="003C205C" w:rsidP="003C205C">
      <w:pPr>
        <w:pStyle w:val="EndNoteBibliography"/>
        <w:rPr>
          <w:noProof/>
        </w:rPr>
      </w:pPr>
    </w:p>
    <w:p w14:paraId="0AC64E81" w14:textId="17B22D9C" w:rsidR="003C205C" w:rsidRPr="003C205C" w:rsidRDefault="003C205C" w:rsidP="003C205C">
      <w:pPr>
        <w:pStyle w:val="EndNoteBibliography"/>
        <w:ind w:left="720" w:hanging="720"/>
        <w:rPr>
          <w:noProof/>
        </w:rPr>
      </w:pPr>
      <w:r w:rsidRPr="003C205C">
        <w:rPr>
          <w:noProof/>
        </w:rPr>
        <w:t xml:space="preserve">Zimerman, A., Rotenstein, L. S., &amp; Jena, A. B. (2024, 2024/02/01). Trends in Scientific Collaboration Between Men and Women Following the #MeToo Movement. </w:t>
      </w:r>
      <w:r w:rsidRPr="003C205C">
        <w:rPr>
          <w:i/>
          <w:noProof/>
        </w:rPr>
        <w:t>J Gen Intern Med, 39</w:t>
      </w:r>
      <w:r w:rsidRPr="003C205C">
        <w:rPr>
          <w:noProof/>
        </w:rPr>
        <w:t xml:space="preserve">(2), 201-206. </w:t>
      </w:r>
      <w:hyperlink r:id="rId44" w:history="1">
        <w:r w:rsidRPr="003C205C">
          <w:rPr>
            <w:rStyle w:val="Hyperlink"/>
            <w:noProof/>
          </w:rPr>
          <w:t>https://doi.org/10.1007/s11606-023-08441-8</w:t>
        </w:r>
      </w:hyperlink>
      <w:r w:rsidRPr="003C205C">
        <w:rPr>
          <w:noProof/>
        </w:rPr>
        <w:t xml:space="preserve"> </w:t>
      </w:r>
    </w:p>
    <w:p w14:paraId="471BF6EE" w14:textId="77777777" w:rsidR="003C205C" w:rsidRPr="003C205C" w:rsidRDefault="003C205C" w:rsidP="003C205C">
      <w:pPr>
        <w:pStyle w:val="EndNoteBibliography"/>
        <w:rPr>
          <w:noProof/>
        </w:rPr>
      </w:pPr>
    </w:p>
    <w:p w14:paraId="38E7FA46" w14:textId="74BE6455" w:rsidR="003570AB" w:rsidRPr="00901108" w:rsidRDefault="003570AB" w:rsidP="00901108">
      <w:pPr>
        <w:jc w:val="both"/>
        <w:rPr>
          <w:sz w:val="22"/>
          <w:szCs w:val="22"/>
        </w:rPr>
      </w:pPr>
      <w:r w:rsidRPr="00901108">
        <w:rPr>
          <w:sz w:val="22"/>
          <w:szCs w:val="22"/>
        </w:rPr>
        <w:fldChar w:fldCharType="end"/>
      </w:r>
    </w:p>
    <w:p w14:paraId="367924EC" w14:textId="77777777" w:rsidR="003570AB" w:rsidRPr="00683688" w:rsidRDefault="003570AB" w:rsidP="00901108">
      <w:pPr>
        <w:pStyle w:val="MDPI31text"/>
        <w:ind w:left="0" w:firstLine="0"/>
        <w:rPr>
          <w:rFonts w:ascii="Times New Roman" w:hAnsi="Times New Roman"/>
          <w:sz w:val="22"/>
        </w:rPr>
      </w:pPr>
    </w:p>
    <w:sectPr w:rsidR="003570AB" w:rsidRPr="006836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icrosoft Yi Baiti">
    <w:panose1 w:val="03000500000000000000"/>
    <w:charset w:val="00"/>
    <w:family w:val="script"/>
    <w:pitch w:val="variable"/>
    <w:sig w:usb0="80000003" w:usb1="00010402" w:usb2="00080002"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43885"/>
    <w:multiLevelType w:val="hybridMultilevel"/>
    <w:tmpl w:val="FEB64A0C"/>
    <w:lvl w:ilvl="0" w:tplc="B1DCC1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7A6059"/>
    <w:multiLevelType w:val="hybridMultilevel"/>
    <w:tmpl w:val="E4D442DE"/>
    <w:lvl w:ilvl="0" w:tplc="B0A88B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CF5816"/>
    <w:multiLevelType w:val="hybridMultilevel"/>
    <w:tmpl w:val="0CF2FF40"/>
    <w:lvl w:ilvl="0" w:tplc="924E4A3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2E5C45"/>
    <w:multiLevelType w:val="hybridMultilevel"/>
    <w:tmpl w:val="1892147C"/>
    <w:lvl w:ilvl="0" w:tplc="B0A88B7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BE3472"/>
    <w:multiLevelType w:val="hybridMultilevel"/>
    <w:tmpl w:val="A630E82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E4077E"/>
    <w:multiLevelType w:val="hybridMultilevel"/>
    <w:tmpl w:val="34867E1E"/>
    <w:lvl w:ilvl="0" w:tplc="AB58DEA8">
      <w:start w:val="54"/>
      <w:numFmt w:val="decimal"/>
      <w:lvlText w:val="%1"/>
      <w:lvlJc w:val="left"/>
      <w:pPr>
        <w:ind w:left="627" w:hanging="414"/>
      </w:pPr>
      <w:rPr>
        <w:rFonts w:ascii="Arial" w:eastAsia="Arial" w:hAnsi="Arial" w:cs="Arial" w:hint="default"/>
        <w:w w:val="99"/>
        <w:sz w:val="20"/>
        <w:szCs w:val="20"/>
        <w:lang w:val="en-US" w:eastAsia="en-US" w:bidi="en-US"/>
      </w:rPr>
    </w:lvl>
    <w:lvl w:ilvl="1" w:tplc="73A6320E">
      <w:numFmt w:val="bullet"/>
      <w:lvlText w:val="•"/>
      <w:lvlJc w:val="left"/>
      <w:pPr>
        <w:ind w:left="1000" w:hanging="414"/>
      </w:pPr>
      <w:rPr>
        <w:rFonts w:hint="default"/>
        <w:lang w:val="en-US" w:eastAsia="en-US" w:bidi="en-US"/>
      </w:rPr>
    </w:lvl>
    <w:lvl w:ilvl="2" w:tplc="9EAE047A">
      <w:numFmt w:val="bullet"/>
      <w:lvlText w:val="•"/>
      <w:lvlJc w:val="left"/>
      <w:pPr>
        <w:ind w:left="2127" w:hanging="414"/>
      </w:pPr>
      <w:rPr>
        <w:rFonts w:hint="default"/>
        <w:lang w:val="en-US" w:eastAsia="en-US" w:bidi="en-US"/>
      </w:rPr>
    </w:lvl>
    <w:lvl w:ilvl="3" w:tplc="2D8813A8">
      <w:numFmt w:val="bullet"/>
      <w:lvlText w:val="•"/>
      <w:lvlJc w:val="left"/>
      <w:pPr>
        <w:ind w:left="3254" w:hanging="414"/>
      </w:pPr>
      <w:rPr>
        <w:rFonts w:hint="default"/>
        <w:lang w:val="en-US" w:eastAsia="en-US" w:bidi="en-US"/>
      </w:rPr>
    </w:lvl>
    <w:lvl w:ilvl="4" w:tplc="88C699DC">
      <w:numFmt w:val="bullet"/>
      <w:lvlText w:val="•"/>
      <w:lvlJc w:val="left"/>
      <w:pPr>
        <w:ind w:left="4381" w:hanging="414"/>
      </w:pPr>
      <w:rPr>
        <w:rFonts w:hint="default"/>
        <w:lang w:val="en-US" w:eastAsia="en-US" w:bidi="en-US"/>
      </w:rPr>
    </w:lvl>
    <w:lvl w:ilvl="5" w:tplc="128CDFB0">
      <w:numFmt w:val="bullet"/>
      <w:lvlText w:val="•"/>
      <w:lvlJc w:val="left"/>
      <w:pPr>
        <w:ind w:left="5509" w:hanging="414"/>
      </w:pPr>
      <w:rPr>
        <w:rFonts w:hint="default"/>
        <w:lang w:val="en-US" w:eastAsia="en-US" w:bidi="en-US"/>
      </w:rPr>
    </w:lvl>
    <w:lvl w:ilvl="6" w:tplc="DC9041A4">
      <w:numFmt w:val="bullet"/>
      <w:lvlText w:val="•"/>
      <w:lvlJc w:val="left"/>
      <w:pPr>
        <w:ind w:left="6636" w:hanging="414"/>
      </w:pPr>
      <w:rPr>
        <w:rFonts w:hint="default"/>
        <w:lang w:val="en-US" w:eastAsia="en-US" w:bidi="en-US"/>
      </w:rPr>
    </w:lvl>
    <w:lvl w:ilvl="7" w:tplc="897A992C">
      <w:numFmt w:val="bullet"/>
      <w:lvlText w:val="•"/>
      <w:lvlJc w:val="left"/>
      <w:pPr>
        <w:ind w:left="7763" w:hanging="414"/>
      </w:pPr>
      <w:rPr>
        <w:rFonts w:hint="default"/>
        <w:lang w:val="en-US" w:eastAsia="en-US" w:bidi="en-US"/>
      </w:rPr>
    </w:lvl>
    <w:lvl w:ilvl="8" w:tplc="A458466A">
      <w:numFmt w:val="bullet"/>
      <w:lvlText w:val="•"/>
      <w:lvlJc w:val="left"/>
      <w:pPr>
        <w:ind w:left="8890" w:hanging="414"/>
      </w:pPr>
      <w:rPr>
        <w:rFonts w:hint="default"/>
        <w:lang w:val="en-US" w:eastAsia="en-US" w:bidi="en-US"/>
      </w:rPr>
    </w:lvl>
  </w:abstractNum>
  <w:abstractNum w:abstractNumId="6" w15:restartNumberingAfterBreak="0">
    <w:nsid w:val="5F4D5241"/>
    <w:multiLevelType w:val="hybridMultilevel"/>
    <w:tmpl w:val="1892147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5A50F42"/>
    <w:multiLevelType w:val="hybridMultilevel"/>
    <w:tmpl w:val="A630E82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5EE6CAB"/>
    <w:multiLevelType w:val="hybridMultilevel"/>
    <w:tmpl w:val="01383BC0"/>
    <w:lvl w:ilvl="0" w:tplc="B0A88B7E">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292051193">
    <w:abstractNumId w:val="4"/>
  </w:num>
  <w:num w:numId="2" w16cid:durableId="1363826530">
    <w:abstractNumId w:val="0"/>
  </w:num>
  <w:num w:numId="3" w16cid:durableId="2939961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75359620">
    <w:abstractNumId w:val="8"/>
  </w:num>
  <w:num w:numId="5" w16cid:durableId="899285542">
    <w:abstractNumId w:val="3"/>
  </w:num>
  <w:num w:numId="6" w16cid:durableId="550964217">
    <w:abstractNumId w:val="1"/>
  </w:num>
  <w:num w:numId="7" w16cid:durableId="1044603019">
    <w:abstractNumId w:val="6"/>
  </w:num>
  <w:num w:numId="8" w16cid:durableId="305202310">
    <w:abstractNumId w:val="7"/>
  </w:num>
  <w:num w:numId="9" w16cid:durableId="954017704">
    <w:abstractNumId w:val="2"/>
  </w:num>
  <w:num w:numId="10" w16cid:durableId="11983538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APA 7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v2s9rd9przr9lew5tv52rwde9rard2t52rt&quot;&gt;My EndNote Library&lt;record-ids&gt;&lt;item&gt;673&lt;/item&gt;&lt;item&gt;2454&lt;/item&gt;&lt;item&gt;4907&lt;/item&gt;&lt;item&gt;5017&lt;/item&gt;&lt;item&gt;5123&lt;/item&gt;&lt;item&gt;6341&lt;/item&gt;&lt;item&gt;6342&lt;/item&gt;&lt;item&gt;6783&lt;/item&gt;&lt;item&gt;6786&lt;/item&gt;&lt;item&gt;6859&lt;/item&gt;&lt;item&gt;7208&lt;/item&gt;&lt;item&gt;7214&lt;/item&gt;&lt;item&gt;7336&lt;/item&gt;&lt;item&gt;7789&lt;/item&gt;&lt;item&gt;7790&lt;/item&gt;&lt;item&gt;7791&lt;/item&gt;&lt;item&gt;7792&lt;/item&gt;&lt;item&gt;7838&lt;/item&gt;&lt;item&gt;7840&lt;/item&gt;&lt;item&gt;7854&lt;/item&gt;&lt;item&gt;7963&lt;/item&gt;&lt;item&gt;10322&lt;/item&gt;&lt;item&gt;10323&lt;/item&gt;&lt;item&gt;10324&lt;/item&gt;&lt;item&gt;10328&lt;/item&gt;&lt;item&gt;10329&lt;/item&gt;&lt;item&gt;10332&lt;/item&gt;&lt;item&gt;10333&lt;/item&gt;&lt;item&gt;10336&lt;/item&gt;&lt;item&gt;10337&lt;/item&gt;&lt;item&gt;10339&lt;/item&gt;&lt;item&gt;10340&lt;/item&gt;&lt;item&gt;10341&lt;/item&gt;&lt;item&gt;10342&lt;/item&gt;&lt;item&gt;10343&lt;/item&gt;&lt;item&gt;10344&lt;/item&gt;&lt;item&gt;10345&lt;/item&gt;&lt;item&gt;10346&lt;/item&gt;&lt;item&gt;10347&lt;/item&gt;&lt;item&gt;10348&lt;/item&gt;&lt;item&gt;10349&lt;/item&gt;&lt;item&gt;10350&lt;/item&gt;&lt;/record-ids&gt;&lt;/item&gt;&lt;/Libraries&gt;"/>
  </w:docVars>
  <w:rsids>
    <w:rsidRoot w:val="00683688"/>
    <w:rsid w:val="000001BE"/>
    <w:rsid w:val="00073FDC"/>
    <w:rsid w:val="000A3A7C"/>
    <w:rsid w:val="000C030B"/>
    <w:rsid w:val="000F17F3"/>
    <w:rsid w:val="00123FBA"/>
    <w:rsid w:val="00132DA3"/>
    <w:rsid w:val="00156D32"/>
    <w:rsid w:val="001A2BD0"/>
    <w:rsid w:val="001C45D3"/>
    <w:rsid w:val="001C68CE"/>
    <w:rsid w:val="00207B59"/>
    <w:rsid w:val="00220C47"/>
    <w:rsid w:val="002238C1"/>
    <w:rsid w:val="00246F7E"/>
    <w:rsid w:val="00252ED6"/>
    <w:rsid w:val="002570C7"/>
    <w:rsid w:val="00264184"/>
    <w:rsid w:val="002650F6"/>
    <w:rsid w:val="00282142"/>
    <w:rsid w:val="002B0568"/>
    <w:rsid w:val="002C2866"/>
    <w:rsid w:val="00323871"/>
    <w:rsid w:val="003412C5"/>
    <w:rsid w:val="003456D0"/>
    <w:rsid w:val="0035110D"/>
    <w:rsid w:val="003519BA"/>
    <w:rsid w:val="003570AB"/>
    <w:rsid w:val="00362C0D"/>
    <w:rsid w:val="00366303"/>
    <w:rsid w:val="00376CCE"/>
    <w:rsid w:val="0039658E"/>
    <w:rsid w:val="003A11C7"/>
    <w:rsid w:val="003B0D6D"/>
    <w:rsid w:val="003C205C"/>
    <w:rsid w:val="003C5658"/>
    <w:rsid w:val="003D495E"/>
    <w:rsid w:val="003F0B5D"/>
    <w:rsid w:val="004059A9"/>
    <w:rsid w:val="004127FA"/>
    <w:rsid w:val="004461A0"/>
    <w:rsid w:val="004734AA"/>
    <w:rsid w:val="0049649F"/>
    <w:rsid w:val="004C1415"/>
    <w:rsid w:val="004C319D"/>
    <w:rsid w:val="004D02B6"/>
    <w:rsid w:val="004D69E8"/>
    <w:rsid w:val="004E2E72"/>
    <w:rsid w:val="00531FC3"/>
    <w:rsid w:val="00532A79"/>
    <w:rsid w:val="005C4BB6"/>
    <w:rsid w:val="005D1FB7"/>
    <w:rsid w:val="005D3EC0"/>
    <w:rsid w:val="006307DA"/>
    <w:rsid w:val="00653302"/>
    <w:rsid w:val="0065343A"/>
    <w:rsid w:val="00683688"/>
    <w:rsid w:val="00697ACD"/>
    <w:rsid w:val="007376A9"/>
    <w:rsid w:val="007477F5"/>
    <w:rsid w:val="00755A00"/>
    <w:rsid w:val="00771478"/>
    <w:rsid w:val="007756B6"/>
    <w:rsid w:val="007A0D1B"/>
    <w:rsid w:val="007A6E95"/>
    <w:rsid w:val="007B1831"/>
    <w:rsid w:val="007C1A7B"/>
    <w:rsid w:val="0080642B"/>
    <w:rsid w:val="00873BB8"/>
    <w:rsid w:val="008A6778"/>
    <w:rsid w:val="008B1E9E"/>
    <w:rsid w:val="008F629C"/>
    <w:rsid w:val="008F6ED5"/>
    <w:rsid w:val="00901108"/>
    <w:rsid w:val="00905994"/>
    <w:rsid w:val="00970B81"/>
    <w:rsid w:val="009A3240"/>
    <w:rsid w:val="009E2B9B"/>
    <w:rsid w:val="00A915CB"/>
    <w:rsid w:val="00A97726"/>
    <w:rsid w:val="00AD32AC"/>
    <w:rsid w:val="00AD6CC6"/>
    <w:rsid w:val="00B25A6A"/>
    <w:rsid w:val="00B319AC"/>
    <w:rsid w:val="00B465F9"/>
    <w:rsid w:val="00B80A84"/>
    <w:rsid w:val="00B93229"/>
    <w:rsid w:val="00B96449"/>
    <w:rsid w:val="00B97418"/>
    <w:rsid w:val="00B977AF"/>
    <w:rsid w:val="00BB005F"/>
    <w:rsid w:val="00C14CF7"/>
    <w:rsid w:val="00C53B0C"/>
    <w:rsid w:val="00C70066"/>
    <w:rsid w:val="00CA3A20"/>
    <w:rsid w:val="00CA4778"/>
    <w:rsid w:val="00CE25F2"/>
    <w:rsid w:val="00D01654"/>
    <w:rsid w:val="00D6095D"/>
    <w:rsid w:val="00D64DD9"/>
    <w:rsid w:val="00D81FAC"/>
    <w:rsid w:val="00D902E5"/>
    <w:rsid w:val="00D93B37"/>
    <w:rsid w:val="00DA4648"/>
    <w:rsid w:val="00DA5B6A"/>
    <w:rsid w:val="00DD0F44"/>
    <w:rsid w:val="00DE7470"/>
    <w:rsid w:val="00DF190B"/>
    <w:rsid w:val="00E22887"/>
    <w:rsid w:val="00E30BB7"/>
    <w:rsid w:val="00E43D76"/>
    <w:rsid w:val="00E620BA"/>
    <w:rsid w:val="00E753FB"/>
    <w:rsid w:val="00E77C23"/>
    <w:rsid w:val="00EB0A39"/>
    <w:rsid w:val="00EC09C6"/>
    <w:rsid w:val="00EC189E"/>
    <w:rsid w:val="00ED3FF7"/>
    <w:rsid w:val="00ED7977"/>
    <w:rsid w:val="00EE2F16"/>
    <w:rsid w:val="00EF22FE"/>
    <w:rsid w:val="00EF7C95"/>
    <w:rsid w:val="00F07BE4"/>
    <w:rsid w:val="00F14BF1"/>
    <w:rsid w:val="00F17DF4"/>
    <w:rsid w:val="00F657EE"/>
    <w:rsid w:val="00F70AE0"/>
    <w:rsid w:val="00F7477E"/>
    <w:rsid w:val="00FA10FB"/>
    <w:rsid w:val="00FB009D"/>
    <w:rsid w:val="00FB52AD"/>
    <w:rsid w:val="00FC4CB5"/>
    <w:rsid w:val="00FE7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C3AEE"/>
  <w15:chartTrackingRefBased/>
  <w15:docId w15:val="{34283A45-8D34-4F4A-8E6E-2333F8B9D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688"/>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68368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8368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8368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8368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8368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8368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368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368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368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368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8368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8368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8368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8368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8368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368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368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3688"/>
    <w:rPr>
      <w:rFonts w:eastAsiaTheme="majorEastAsia" w:cstheme="majorBidi"/>
      <w:color w:val="272727" w:themeColor="text1" w:themeTint="D8"/>
    </w:rPr>
  </w:style>
  <w:style w:type="paragraph" w:styleId="Title">
    <w:name w:val="Title"/>
    <w:basedOn w:val="Normal"/>
    <w:next w:val="Normal"/>
    <w:link w:val="TitleChar"/>
    <w:uiPriority w:val="10"/>
    <w:qFormat/>
    <w:rsid w:val="0068368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368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368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368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368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83688"/>
    <w:rPr>
      <w:i/>
      <w:iCs/>
      <w:color w:val="404040" w:themeColor="text1" w:themeTint="BF"/>
    </w:rPr>
  </w:style>
  <w:style w:type="paragraph" w:styleId="ListParagraph">
    <w:name w:val="List Paragraph"/>
    <w:basedOn w:val="Normal"/>
    <w:uiPriority w:val="34"/>
    <w:qFormat/>
    <w:rsid w:val="00683688"/>
    <w:pPr>
      <w:ind w:left="720"/>
      <w:contextualSpacing/>
    </w:pPr>
  </w:style>
  <w:style w:type="character" w:styleId="IntenseEmphasis">
    <w:name w:val="Intense Emphasis"/>
    <w:basedOn w:val="DefaultParagraphFont"/>
    <w:uiPriority w:val="21"/>
    <w:qFormat/>
    <w:rsid w:val="00683688"/>
    <w:rPr>
      <w:i/>
      <w:iCs/>
      <w:color w:val="2F5496" w:themeColor="accent1" w:themeShade="BF"/>
    </w:rPr>
  </w:style>
  <w:style w:type="paragraph" w:styleId="IntenseQuote">
    <w:name w:val="Intense Quote"/>
    <w:basedOn w:val="Normal"/>
    <w:next w:val="Normal"/>
    <w:link w:val="IntenseQuoteChar"/>
    <w:uiPriority w:val="30"/>
    <w:qFormat/>
    <w:rsid w:val="0068368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83688"/>
    <w:rPr>
      <w:i/>
      <w:iCs/>
      <w:color w:val="2F5496" w:themeColor="accent1" w:themeShade="BF"/>
    </w:rPr>
  </w:style>
  <w:style w:type="character" w:styleId="IntenseReference">
    <w:name w:val="Intense Reference"/>
    <w:basedOn w:val="DefaultParagraphFont"/>
    <w:uiPriority w:val="32"/>
    <w:qFormat/>
    <w:rsid w:val="00683688"/>
    <w:rPr>
      <w:b/>
      <w:bCs/>
      <w:smallCaps/>
      <w:color w:val="2F5496" w:themeColor="accent1" w:themeShade="BF"/>
      <w:spacing w:val="5"/>
    </w:rPr>
  </w:style>
  <w:style w:type="paragraph" w:customStyle="1" w:styleId="MDPI31text">
    <w:name w:val="MDPI_3.1_text"/>
    <w:link w:val="MDPI31textChar"/>
    <w:qFormat/>
    <w:rsid w:val="00683688"/>
    <w:pPr>
      <w:adjustRightInd w:val="0"/>
      <w:snapToGrid w:val="0"/>
      <w:spacing w:line="228" w:lineRule="auto"/>
      <w:ind w:left="2608" w:firstLine="425"/>
      <w:jc w:val="both"/>
    </w:pPr>
    <w:rPr>
      <w:rFonts w:ascii="Palatino Linotype" w:eastAsia="Times New Roman" w:hAnsi="Palatino Linotype" w:cs="Times New Roman"/>
      <w:snapToGrid w:val="0"/>
      <w:color w:val="000000"/>
      <w:kern w:val="0"/>
      <w:sz w:val="20"/>
      <w:szCs w:val="22"/>
      <w:lang w:eastAsia="de-DE" w:bidi="en-US"/>
      <w14:ligatures w14:val="none"/>
    </w:rPr>
  </w:style>
  <w:style w:type="paragraph" w:customStyle="1" w:styleId="EndNoteBibliographyTitle">
    <w:name w:val="EndNote Bibliography Title"/>
    <w:basedOn w:val="Normal"/>
    <w:link w:val="EndNoteBibliographyTitleChar"/>
    <w:rsid w:val="00683688"/>
    <w:pPr>
      <w:jc w:val="center"/>
    </w:pPr>
  </w:style>
  <w:style w:type="character" w:customStyle="1" w:styleId="MDPI31textChar">
    <w:name w:val="MDPI_3.1_text Char"/>
    <w:basedOn w:val="DefaultParagraphFont"/>
    <w:link w:val="MDPI31text"/>
    <w:rsid w:val="00683688"/>
    <w:rPr>
      <w:rFonts w:ascii="Palatino Linotype" w:eastAsia="Times New Roman" w:hAnsi="Palatino Linotype" w:cs="Times New Roman"/>
      <w:snapToGrid w:val="0"/>
      <w:color w:val="000000"/>
      <w:kern w:val="0"/>
      <w:sz w:val="20"/>
      <w:szCs w:val="22"/>
      <w:lang w:eastAsia="de-DE" w:bidi="en-US"/>
      <w14:ligatures w14:val="none"/>
    </w:rPr>
  </w:style>
  <w:style w:type="character" w:customStyle="1" w:styleId="EndNoteBibliographyTitleChar">
    <w:name w:val="EndNote Bibliography Title Char"/>
    <w:basedOn w:val="MDPI31textChar"/>
    <w:link w:val="EndNoteBibliographyTitle"/>
    <w:rsid w:val="00683688"/>
    <w:rPr>
      <w:rFonts w:ascii="Times New Roman" w:eastAsia="Times New Roman" w:hAnsi="Times New Roman" w:cs="Times New Roman"/>
      <w:snapToGrid/>
      <w:color w:val="000000"/>
      <w:kern w:val="0"/>
      <w:sz w:val="20"/>
      <w:szCs w:val="22"/>
      <w:lang w:eastAsia="de-DE" w:bidi="en-US"/>
      <w14:ligatures w14:val="none"/>
    </w:rPr>
  </w:style>
  <w:style w:type="paragraph" w:customStyle="1" w:styleId="EndNoteBibliography">
    <w:name w:val="EndNote Bibliography"/>
    <w:basedOn w:val="Normal"/>
    <w:link w:val="EndNoteBibliographyChar"/>
    <w:rsid w:val="00683688"/>
  </w:style>
  <w:style w:type="character" w:customStyle="1" w:styleId="EndNoteBibliographyChar">
    <w:name w:val="EndNote Bibliography Char"/>
    <w:basedOn w:val="MDPI31textChar"/>
    <w:link w:val="EndNoteBibliography"/>
    <w:rsid w:val="00683688"/>
    <w:rPr>
      <w:rFonts w:ascii="Times New Roman" w:eastAsia="Times New Roman" w:hAnsi="Times New Roman" w:cs="Times New Roman"/>
      <w:snapToGrid/>
      <w:color w:val="000000"/>
      <w:kern w:val="0"/>
      <w:sz w:val="20"/>
      <w:szCs w:val="22"/>
      <w:lang w:eastAsia="de-DE" w:bidi="en-US"/>
      <w14:ligatures w14:val="none"/>
    </w:rPr>
  </w:style>
  <w:style w:type="character" w:styleId="Hyperlink">
    <w:name w:val="Hyperlink"/>
    <w:basedOn w:val="DefaultParagraphFont"/>
    <w:uiPriority w:val="99"/>
    <w:unhideWhenUsed/>
    <w:rsid w:val="00683688"/>
    <w:rPr>
      <w:color w:val="0563C1" w:themeColor="hyperlink"/>
      <w:u w:val="single"/>
    </w:rPr>
  </w:style>
  <w:style w:type="character" w:styleId="UnresolvedMention">
    <w:name w:val="Unresolved Mention"/>
    <w:basedOn w:val="DefaultParagraphFont"/>
    <w:uiPriority w:val="99"/>
    <w:semiHidden/>
    <w:unhideWhenUsed/>
    <w:rsid w:val="00683688"/>
    <w:rPr>
      <w:color w:val="605E5C"/>
      <w:shd w:val="clear" w:color="auto" w:fill="E1DFDD"/>
    </w:rPr>
  </w:style>
  <w:style w:type="character" w:styleId="CommentReference">
    <w:name w:val="annotation reference"/>
    <w:basedOn w:val="DefaultParagraphFont"/>
    <w:uiPriority w:val="99"/>
    <w:semiHidden/>
    <w:unhideWhenUsed/>
    <w:rsid w:val="00683688"/>
    <w:rPr>
      <w:sz w:val="16"/>
      <w:szCs w:val="16"/>
    </w:rPr>
  </w:style>
  <w:style w:type="paragraph" w:styleId="CommentText">
    <w:name w:val="annotation text"/>
    <w:basedOn w:val="Normal"/>
    <w:link w:val="CommentTextChar"/>
    <w:uiPriority w:val="99"/>
    <w:semiHidden/>
    <w:unhideWhenUsed/>
    <w:rsid w:val="003570AB"/>
    <w:rPr>
      <w:sz w:val="20"/>
      <w:szCs w:val="20"/>
    </w:rPr>
  </w:style>
  <w:style w:type="character" w:customStyle="1" w:styleId="CommentTextChar">
    <w:name w:val="Comment Text Char"/>
    <w:basedOn w:val="DefaultParagraphFont"/>
    <w:link w:val="CommentText"/>
    <w:uiPriority w:val="99"/>
    <w:semiHidden/>
    <w:rsid w:val="003570AB"/>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570AB"/>
    <w:rPr>
      <w:b/>
      <w:bCs/>
    </w:rPr>
  </w:style>
  <w:style w:type="character" w:customStyle="1" w:styleId="CommentSubjectChar">
    <w:name w:val="Comment Subject Char"/>
    <w:basedOn w:val="CommentTextChar"/>
    <w:link w:val="CommentSubject"/>
    <w:uiPriority w:val="99"/>
    <w:semiHidden/>
    <w:rsid w:val="003570AB"/>
    <w:rPr>
      <w:rFonts w:ascii="Times New Roman" w:eastAsia="Times New Roman" w:hAnsi="Times New Roman" w:cs="Times New Roman"/>
      <w:b/>
      <w:bCs/>
      <w:kern w:val="0"/>
      <w:sz w:val="20"/>
      <w:szCs w:val="20"/>
      <w14:ligatures w14:val="none"/>
    </w:rPr>
  </w:style>
  <w:style w:type="paragraph" w:styleId="BodyText">
    <w:name w:val="Body Text"/>
    <w:basedOn w:val="Normal"/>
    <w:link w:val="BodyTextChar"/>
    <w:uiPriority w:val="1"/>
    <w:qFormat/>
    <w:rsid w:val="007A0D1B"/>
    <w:pPr>
      <w:widowControl w:val="0"/>
      <w:autoSpaceDE w:val="0"/>
      <w:autoSpaceDN w:val="0"/>
      <w:spacing w:before="23"/>
      <w:ind w:left="634" w:hanging="421"/>
    </w:pPr>
    <w:rPr>
      <w:lang w:bidi="en-US"/>
    </w:rPr>
  </w:style>
  <w:style w:type="character" w:customStyle="1" w:styleId="BodyTextChar">
    <w:name w:val="Body Text Char"/>
    <w:basedOn w:val="DefaultParagraphFont"/>
    <w:link w:val="BodyText"/>
    <w:uiPriority w:val="1"/>
    <w:rsid w:val="007A0D1B"/>
    <w:rPr>
      <w:rFonts w:ascii="Times New Roman" w:eastAsia="Times New Roman" w:hAnsi="Times New Roman" w:cs="Times New Roman"/>
      <w:kern w:val="0"/>
      <w:lang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086689">
      <w:bodyDiv w:val="1"/>
      <w:marLeft w:val="0"/>
      <w:marRight w:val="0"/>
      <w:marTop w:val="0"/>
      <w:marBottom w:val="0"/>
      <w:divBdr>
        <w:top w:val="none" w:sz="0" w:space="0" w:color="auto"/>
        <w:left w:val="none" w:sz="0" w:space="0" w:color="auto"/>
        <w:bottom w:val="none" w:sz="0" w:space="0" w:color="auto"/>
        <w:right w:val="none" w:sz="0" w:space="0" w:color="auto"/>
      </w:divBdr>
    </w:div>
    <w:div w:id="1347169950">
      <w:bodyDiv w:val="1"/>
      <w:marLeft w:val="0"/>
      <w:marRight w:val="0"/>
      <w:marTop w:val="0"/>
      <w:marBottom w:val="0"/>
      <w:divBdr>
        <w:top w:val="none" w:sz="0" w:space="0" w:color="auto"/>
        <w:left w:val="none" w:sz="0" w:space="0" w:color="auto"/>
        <w:bottom w:val="none" w:sz="0" w:space="0" w:color="auto"/>
        <w:right w:val="none" w:sz="0" w:space="0" w:color="auto"/>
      </w:divBdr>
    </w:div>
    <w:div w:id="1406107096">
      <w:bodyDiv w:val="1"/>
      <w:marLeft w:val="0"/>
      <w:marRight w:val="0"/>
      <w:marTop w:val="0"/>
      <w:marBottom w:val="0"/>
      <w:divBdr>
        <w:top w:val="none" w:sz="0" w:space="0" w:color="auto"/>
        <w:left w:val="none" w:sz="0" w:space="0" w:color="auto"/>
        <w:bottom w:val="none" w:sz="0" w:space="0" w:color="auto"/>
        <w:right w:val="none" w:sz="0" w:space="0" w:color="auto"/>
      </w:divBdr>
    </w:div>
    <w:div w:id="1705011300">
      <w:bodyDiv w:val="1"/>
      <w:marLeft w:val="0"/>
      <w:marRight w:val="0"/>
      <w:marTop w:val="0"/>
      <w:marBottom w:val="0"/>
      <w:divBdr>
        <w:top w:val="none" w:sz="0" w:space="0" w:color="auto"/>
        <w:left w:val="none" w:sz="0" w:space="0" w:color="auto"/>
        <w:bottom w:val="none" w:sz="0" w:space="0" w:color="auto"/>
        <w:right w:val="none" w:sz="0" w:space="0" w:color="auto"/>
      </w:divBdr>
    </w:div>
    <w:div w:id="190147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11/1468-5922.12682" TargetMode="External"/><Relationship Id="rId18" Type="http://schemas.openxmlformats.org/officeDocument/2006/relationships/hyperlink" Target="https://doi.org/10.1111/1467-9566.13394" TargetMode="External"/><Relationship Id="rId26" Type="http://schemas.openxmlformats.org/officeDocument/2006/relationships/hyperlink" Target="https://doi.org/10.1111/famp.12615" TargetMode="External"/><Relationship Id="rId39" Type="http://schemas.openxmlformats.org/officeDocument/2006/relationships/hyperlink" Target="https://doi.org/10.1002/eat.22846" TargetMode="External"/><Relationship Id="rId21" Type="http://schemas.openxmlformats.org/officeDocument/2006/relationships/hyperlink" Target="https://doi.org/10.1186/s40337-020-00306-3" TargetMode="External"/><Relationship Id="rId34" Type="http://schemas.openxmlformats.org/officeDocument/2006/relationships/hyperlink" Target="https://doi.org/https://doi.org/10.1111/ijcp.12970" TargetMode="External"/><Relationship Id="rId42" Type="http://schemas.openxmlformats.org/officeDocument/2006/relationships/hyperlink" Target="https://doi.org/10.1038/s41592-020-0908-7" TargetMode="External"/><Relationship Id="rId7" Type="http://schemas.openxmlformats.org/officeDocument/2006/relationships/hyperlink" Target="https://doi.org/10.3390/ijerph19106243" TargetMode="External"/><Relationship Id="rId2" Type="http://schemas.openxmlformats.org/officeDocument/2006/relationships/styles" Target="styles.xml"/><Relationship Id="rId16" Type="http://schemas.openxmlformats.org/officeDocument/2006/relationships/hyperlink" Target="https://doi.org/10.1111/jmft.12445" TargetMode="External"/><Relationship Id="rId29" Type="http://schemas.openxmlformats.org/officeDocument/2006/relationships/hyperlink" Target="https://doi.org/10.1136/vr.k460" TargetMode="External"/><Relationship Id="rId1" Type="http://schemas.openxmlformats.org/officeDocument/2006/relationships/numbering" Target="numbering.xml"/><Relationship Id="rId6" Type="http://schemas.openxmlformats.org/officeDocument/2006/relationships/hyperlink" Target="https://doi.org/10.1002/eat.23273" TargetMode="External"/><Relationship Id="rId11" Type="http://schemas.openxmlformats.org/officeDocument/2006/relationships/hyperlink" Target="https://doi.org/10.4088/JCP.15m10059" TargetMode="External"/><Relationship Id="rId24" Type="http://schemas.openxmlformats.org/officeDocument/2006/relationships/hyperlink" Target="https://doi.org/10.1097/yco.0000000000000750" TargetMode="External"/><Relationship Id="rId32" Type="http://schemas.openxmlformats.org/officeDocument/2006/relationships/hyperlink" Target="https://doi.org/10.1093/asj/sjy173" TargetMode="External"/><Relationship Id="rId37" Type="http://schemas.openxmlformats.org/officeDocument/2006/relationships/hyperlink" Target="https://doi.org/10.1080/13854046.2021.2019314" TargetMode="External"/><Relationship Id="rId40" Type="http://schemas.openxmlformats.org/officeDocument/2006/relationships/hyperlink" Target="https://doi.org/10.1101/2020.05.28.20116301" TargetMode="External"/><Relationship Id="rId45" Type="http://schemas.openxmlformats.org/officeDocument/2006/relationships/fontTable" Target="fontTable.xml"/><Relationship Id="rId5" Type="http://schemas.openxmlformats.org/officeDocument/2006/relationships/hyperlink" Target="mailto:brenna@nourishedrfi.org" TargetMode="External"/><Relationship Id="rId15" Type="http://schemas.openxmlformats.org/officeDocument/2006/relationships/hyperlink" Target="https://doi.org/10.1200/jgo.2015.000588" TargetMode="External"/><Relationship Id="rId23" Type="http://schemas.openxmlformats.org/officeDocument/2006/relationships/hyperlink" Target="https://doi.org/10.1002/eat.23221" TargetMode="External"/><Relationship Id="rId28" Type="http://schemas.openxmlformats.org/officeDocument/2006/relationships/hyperlink" Target="https://doi.org/10.1016/j.jogn.2021.06.001" TargetMode="External"/><Relationship Id="rId36" Type="http://schemas.openxmlformats.org/officeDocument/2006/relationships/hyperlink" Target="https://doi.org/10.1080/13854046.2021.1958923" TargetMode="External"/><Relationship Id="rId10" Type="http://schemas.openxmlformats.org/officeDocument/2006/relationships/hyperlink" Target="https://doi.org/10.2337/cd20-0077" TargetMode="External"/><Relationship Id="rId19" Type="http://schemas.openxmlformats.org/officeDocument/2006/relationships/hyperlink" Target="https://doi.org/10.1177/0969733020956881" TargetMode="External"/><Relationship Id="rId31" Type="http://schemas.openxmlformats.org/officeDocument/2006/relationships/hyperlink" Target="https://doi.org/https://doi.org/10.1016/j.appet.2016.11.032" TargetMode="External"/><Relationship Id="rId44" Type="http://schemas.openxmlformats.org/officeDocument/2006/relationships/hyperlink" Target="https://doi.org/10.1007/s11606-023-08441-8" TargetMode="External"/><Relationship Id="rId4" Type="http://schemas.openxmlformats.org/officeDocument/2006/relationships/webSettings" Target="webSettings.xml"/><Relationship Id="rId9" Type="http://schemas.openxmlformats.org/officeDocument/2006/relationships/hyperlink" Target="https://doi.org/10.3389/fpsyt.2022.1087165" TargetMode="External"/><Relationship Id="rId14" Type="http://schemas.openxmlformats.org/officeDocument/2006/relationships/hyperlink" Target="https://doi.org/10.1016/j.copsyc.2022.101517" TargetMode="External"/><Relationship Id="rId22" Type="http://schemas.openxmlformats.org/officeDocument/2006/relationships/hyperlink" Target="https://doi.org/10.1111/famp.12614" TargetMode="External"/><Relationship Id="rId27" Type="http://schemas.openxmlformats.org/officeDocument/2006/relationships/hyperlink" Target="https://doi.org/10.30773/pi.2018.04.30" TargetMode="External"/><Relationship Id="rId30" Type="http://schemas.openxmlformats.org/officeDocument/2006/relationships/hyperlink" Target="https://doi.org/10.1080/10640266.2020.1723343" TargetMode="External"/><Relationship Id="rId35" Type="http://schemas.openxmlformats.org/officeDocument/2006/relationships/hyperlink" Target="https://doi.org/10.1080/10640266.2019.1583966" TargetMode="External"/><Relationship Id="rId43" Type="http://schemas.openxmlformats.org/officeDocument/2006/relationships/hyperlink" Target="https://doi.org/10.1002/hast.860" TargetMode="External"/><Relationship Id="rId8" Type="http://schemas.openxmlformats.org/officeDocument/2006/relationships/hyperlink" Target="https://doi.org/10.3389/fpsyt.2022.953203" TargetMode="External"/><Relationship Id="rId3" Type="http://schemas.openxmlformats.org/officeDocument/2006/relationships/settings" Target="settings.xml"/><Relationship Id="rId12" Type="http://schemas.openxmlformats.org/officeDocument/2006/relationships/hyperlink" Target="https://doi.org/10.3390/nu10070829" TargetMode="External"/><Relationship Id="rId17" Type="http://schemas.openxmlformats.org/officeDocument/2006/relationships/hyperlink" Target="https://doi.org/10.1007/s11920-020-01200-0" TargetMode="External"/><Relationship Id="rId25" Type="http://schemas.openxmlformats.org/officeDocument/2006/relationships/hyperlink" Target="https://doi.org/10.1016/j.biopsych.2012.11.020" TargetMode="External"/><Relationship Id="rId33" Type="http://schemas.openxmlformats.org/officeDocument/2006/relationships/hyperlink" Target="https://doi.org/10.1016/j.jnma.2017.06.006" TargetMode="External"/><Relationship Id="rId38" Type="http://schemas.openxmlformats.org/officeDocument/2006/relationships/hyperlink" Target="https://doi.org/10.3389/fpubh.2023.1060163" TargetMode="External"/><Relationship Id="rId46" Type="http://schemas.openxmlformats.org/officeDocument/2006/relationships/theme" Target="theme/theme1.xml"/><Relationship Id="rId20" Type="http://schemas.openxmlformats.org/officeDocument/2006/relationships/hyperlink" Target="https://doi.org/10.1016/j.biopsych.2006.03.040" TargetMode="External"/><Relationship Id="rId41" Type="http://schemas.openxmlformats.org/officeDocument/2006/relationships/hyperlink" Target="https://doi.org/10.1200/jgo.2016.0051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8</Pages>
  <Words>4307</Words>
  <Characters>24553</Characters>
  <Application>Microsoft Office Word</Application>
  <DocSecurity>0</DocSecurity>
  <Lines>204</Lines>
  <Paragraphs>57</Paragraphs>
  <ScaleCrop>false</ScaleCrop>
  <Company/>
  <LinksUpToDate>false</LinksUpToDate>
  <CharactersWithSpaces>28803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 Bray</dc:creator>
  <cp:keywords/>
  <dc:description/>
  <cp:lastModifiedBy>Brenna Bray</cp:lastModifiedBy>
  <cp:revision>4</cp:revision>
  <dcterms:created xsi:type="dcterms:W3CDTF">2024-12-09T13:12:00Z</dcterms:created>
  <dcterms:modified xsi:type="dcterms:W3CDTF">2024-12-10T06:22:00Z</dcterms:modified>
</cp:coreProperties>
</file>