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73FD" w:rsidRDefault="004073FD" w:rsidP="004073FD"/>
    <w:p w:rsidR="004073FD" w:rsidRDefault="004073FD" w:rsidP="004073FD"/>
    <w:p w:rsidR="004073FD" w:rsidRDefault="004073FD" w:rsidP="004073FD"/>
    <w:p w:rsidR="004073FD" w:rsidRDefault="000670F4" w:rsidP="000670F4">
      <w:pPr>
        <w:pStyle w:val="Title"/>
      </w:pPr>
      <w:r>
        <w:t xml:space="preserve">The Mind-Body Connection </w:t>
      </w:r>
    </w:p>
    <w:p w:rsidR="000670F4" w:rsidRPr="000670F4" w:rsidRDefault="000670F4" w:rsidP="000670F4">
      <w:pPr>
        <w:jc w:val="center"/>
        <w:rPr>
          <w:b/>
          <w:bCs/>
          <w:sz w:val="48"/>
          <w:szCs w:val="48"/>
        </w:rPr>
      </w:pPr>
      <w:r w:rsidRPr="000670F4">
        <w:rPr>
          <w:b/>
          <w:bCs/>
          <w:sz w:val="48"/>
          <w:szCs w:val="48"/>
        </w:rPr>
        <w:t>Health, Research, &amp; Interventions</w:t>
      </w:r>
    </w:p>
    <w:p w:rsidR="004073FD" w:rsidRPr="00FC3439" w:rsidRDefault="000670F4" w:rsidP="00FC3439">
      <w:pPr>
        <w:jc w:val="center"/>
        <w:rPr>
          <w:rStyle w:val="SubtleEmphasis"/>
          <w:b/>
          <w:bCs/>
        </w:rPr>
      </w:pPr>
      <w:proofErr w:type="gramStart"/>
      <w:r>
        <w:rPr>
          <w:rStyle w:val="SubtleEmphasis"/>
          <w:b/>
          <w:bCs/>
        </w:rPr>
        <w:t>May,</w:t>
      </w:r>
      <w:proofErr w:type="gramEnd"/>
      <w:r>
        <w:rPr>
          <w:rStyle w:val="SubtleEmphasis"/>
          <w:b/>
          <w:bCs/>
        </w:rPr>
        <w:t xml:space="preserve"> 2025</w:t>
      </w:r>
    </w:p>
    <w:p w:rsidR="004073FD" w:rsidRPr="00FC3439" w:rsidRDefault="004073FD" w:rsidP="00FC3439">
      <w:pPr>
        <w:spacing w:before="0" w:after="0"/>
        <w:jc w:val="center"/>
        <w:rPr>
          <w:rStyle w:val="SubtleEmphasis"/>
          <w:highlight w:val="white"/>
        </w:rPr>
      </w:pPr>
      <w:hyperlink r:id="rId8" w:history="1">
        <w:r w:rsidRPr="00FC3439">
          <w:rPr>
            <w:rStyle w:val="SubtleEmphasis"/>
            <w:highlight w:val="white"/>
          </w:rPr>
          <w:t>nourished@nourishedrfi.org</w:t>
        </w:r>
      </w:hyperlink>
      <w:r w:rsidRPr="00FC3439">
        <w:rPr>
          <w:rStyle w:val="SubtleEmphasis"/>
          <w:highlight w:val="white"/>
        </w:rPr>
        <w:t xml:space="preserve"> | 206-819-9647</w:t>
      </w:r>
    </w:p>
    <w:p w:rsidR="004073FD" w:rsidRPr="00FC3439" w:rsidRDefault="004073FD" w:rsidP="00FC3439">
      <w:pPr>
        <w:spacing w:before="0" w:after="0"/>
        <w:jc w:val="center"/>
        <w:rPr>
          <w:rStyle w:val="SubtleEmphasis"/>
        </w:rPr>
      </w:pPr>
      <w:r w:rsidRPr="00FC3439">
        <w:rPr>
          <w:rStyle w:val="SubtleEmphasis"/>
          <w:highlight w:val="white"/>
        </w:rPr>
        <w:t>1207 Delaware Ave</w:t>
      </w:r>
      <w:r w:rsidRPr="00FC3439">
        <w:rPr>
          <w:rStyle w:val="SubtleEmphasis"/>
        </w:rPr>
        <w:t xml:space="preserve">, </w:t>
      </w:r>
      <w:r w:rsidRPr="00FC3439">
        <w:rPr>
          <w:rStyle w:val="SubtleEmphasis"/>
          <w:highlight w:val="white"/>
        </w:rPr>
        <w:t>Wilmington, DE, 19806</w:t>
      </w:r>
    </w:p>
    <w:p w:rsidR="004073FD" w:rsidRPr="00FC3439" w:rsidRDefault="004073FD" w:rsidP="00FC3439">
      <w:pPr>
        <w:spacing w:before="0" w:after="0"/>
        <w:jc w:val="center"/>
        <w:rPr>
          <w:rStyle w:val="SubtleEmphasis"/>
        </w:rPr>
      </w:pPr>
      <w:r w:rsidRPr="00FC3439">
        <w:rPr>
          <w:rStyle w:val="SubtleEmphasis"/>
        </w:rPr>
        <w:t>1821 Walnut Street, Boulder, CO 80302</w:t>
      </w:r>
    </w:p>
    <w:p w:rsidR="004073FD" w:rsidRDefault="004073FD" w:rsidP="00FC3439">
      <w:pPr>
        <w:spacing w:before="0" w:after="0"/>
        <w:jc w:val="center"/>
        <w:rPr>
          <w:rStyle w:val="SubtleEmphasis"/>
        </w:rPr>
      </w:pPr>
      <w:hyperlink r:id="rId9" w:history="1">
        <w:r w:rsidRPr="00FC3439">
          <w:rPr>
            <w:rStyle w:val="SubtleEmphasis"/>
            <w:highlight w:val="white"/>
          </w:rPr>
          <w:t>www.nourishedrfi.org</w:t>
        </w:r>
      </w:hyperlink>
    </w:p>
    <w:p w:rsidR="00FC3439" w:rsidRPr="00FC3439" w:rsidRDefault="00FC3439" w:rsidP="00FC3439">
      <w:pPr>
        <w:spacing w:before="0" w:after="0"/>
        <w:jc w:val="center"/>
        <w:rPr>
          <w:rStyle w:val="SubtleEmphasis"/>
        </w:rPr>
      </w:pPr>
    </w:p>
    <w:p w:rsidR="004073FD" w:rsidRPr="00232779" w:rsidRDefault="004073FD" w:rsidP="004073FD">
      <w:pPr>
        <w:jc w:val="center"/>
        <w:rPr>
          <w:b/>
          <w:sz w:val="48"/>
          <w:szCs w:val="48"/>
        </w:rPr>
      </w:pPr>
      <w:r>
        <w:rPr>
          <w:noProof/>
        </w:rPr>
        <w:drawing>
          <wp:inline distT="0" distB="0" distL="0" distR="0" wp14:anchorId="1695B027" wp14:editId="51893F4A">
            <wp:extent cx="4033844" cy="914400"/>
            <wp:effectExtent l="0" t="0" r="0" b="0"/>
            <wp:docPr id="2042111176" name="Picture 1" descr="A logo for a research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8663" name="Picture 1" descr="A logo for a research foundation&#10;&#10;Description automatically generated"/>
                    <pic:cNvPicPr/>
                  </pic:nvPicPr>
                  <pic:blipFill rotWithShape="1">
                    <a:blip r:embed="rId10" cstate="print">
                      <a:extLst>
                        <a:ext uri="{28A0092B-C50C-407E-A947-70E740481C1C}">
                          <a14:useLocalDpi xmlns:a14="http://schemas.microsoft.com/office/drawing/2010/main" val="0"/>
                        </a:ext>
                      </a:extLst>
                    </a:blip>
                    <a:srcRect l="16189" t="36937" r="15866" b="35572"/>
                    <a:stretch/>
                  </pic:blipFill>
                  <pic:spPr bwMode="auto">
                    <a:xfrm>
                      <a:off x="0" y="0"/>
                      <a:ext cx="4033844" cy="914400"/>
                    </a:xfrm>
                    <a:prstGeom prst="rect">
                      <a:avLst/>
                    </a:prstGeom>
                    <a:ln>
                      <a:noFill/>
                    </a:ln>
                    <a:extLst>
                      <a:ext uri="{53640926-AAD7-44D8-BBD7-CCE9431645EC}">
                        <a14:shadowObscured xmlns:a14="http://schemas.microsoft.com/office/drawing/2010/main"/>
                      </a:ext>
                    </a:extLst>
                  </pic:spPr>
                </pic:pic>
              </a:graphicData>
            </a:graphic>
          </wp:inline>
        </w:drawing>
      </w:r>
    </w:p>
    <w:p w:rsidR="002D382F" w:rsidRPr="00232779" w:rsidRDefault="002D382F" w:rsidP="00B96858">
      <w:r w:rsidRPr="00232779">
        <w:br w:type="page"/>
      </w:r>
    </w:p>
    <w:p w:rsidR="00BF694F" w:rsidRPr="00B400C7" w:rsidRDefault="00C670B3" w:rsidP="00EB63E5">
      <w:pPr>
        <w:pStyle w:val="Subtitle"/>
        <w:spacing w:after="0"/>
      </w:pPr>
      <w:bookmarkStart w:id="0" w:name="_Toc174617478"/>
      <w:r>
        <w:lastRenderedPageBreak/>
        <w:t>Table of Contents</w:t>
      </w:r>
      <w:bookmarkEnd w:id="0"/>
    </w:p>
    <w:p w:rsidR="000670F4" w:rsidRDefault="00C670B3">
      <w:pPr>
        <w:pStyle w:val="TOC1"/>
        <w:rPr>
          <w:rFonts w:asciiTheme="minorHAnsi" w:eastAsiaTheme="minorEastAsia" w:hAnsiTheme="minorHAnsi" w:cstheme="minorBidi"/>
          <w:b w:val="0"/>
          <w:bCs w:val="0"/>
          <w:color w:val="auto"/>
          <w:kern w:val="2"/>
          <w:sz w:val="24"/>
          <w:szCs w:val="24"/>
          <w14:ligatures w14:val="standardContextual"/>
        </w:rPr>
      </w:pPr>
      <w:r w:rsidRPr="00775F6E">
        <w:fldChar w:fldCharType="begin"/>
      </w:r>
      <w:r w:rsidRPr="00775F6E">
        <w:instrText xml:space="preserve"> TOC \o "1-3" \h \z \u </w:instrText>
      </w:r>
      <w:r w:rsidRPr="00775F6E">
        <w:fldChar w:fldCharType="separate"/>
      </w:r>
      <w:hyperlink w:anchor="_Toc198109307" w:history="1">
        <w:r w:rsidR="000670F4" w:rsidRPr="00630EA7">
          <w:rPr>
            <w:rStyle w:val="Hyperlink"/>
          </w:rPr>
          <w:t>I.</w:t>
        </w:r>
        <w:r w:rsidR="000670F4">
          <w:rPr>
            <w:rFonts w:asciiTheme="minorHAnsi" w:eastAsiaTheme="minorEastAsia" w:hAnsiTheme="minorHAnsi" w:cstheme="minorBidi"/>
            <w:b w:val="0"/>
            <w:bCs w:val="0"/>
            <w:color w:val="auto"/>
            <w:kern w:val="2"/>
            <w:sz w:val="24"/>
            <w:szCs w:val="24"/>
            <w14:ligatures w14:val="standardContextual"/>
          </w:rPr>
          <w:tab/>
        </w:r>
        <w:r w:rsidR="000670F4" w:rsidRPr="00630EA7">
          <w:rPr>
            <w:rStyle w:val="Hyperlink"/>
          </w:rPr>
          <w:t>Areas of the Mind-Body Connection Recognized in Biomedicine</w:t>
        </w:r>
        <w:r w:rsidR="000670F4">
          <w:rPr>
            <w:webHidden/>
          </w:rPr>
          <w:tab/>
        </w:r>
        <w:r w:rsidR="000670F4">
          <w:rPr>
            <w:webHidden/>
          </w:rPr>
          <w:fldChar w:fldCharType="begin"/>
        </w:r>
        <w:r w:rsidR="000670F4">
          <w:rPr>
            <w:webHidden/>
          </w:rPr>
          <w:instrText xml:space="preserve"> PAGEREF _Toc198109307 \h </w:instrText>
        </w:r>
        <w:r w:rsidR="000670F4">
          <w:rPr>
            <w:webHidden/>
          </w:rPr>
        </w:r>
        <w:r w:rsidR="000670F4">
          <w:rPr>
            <w:webHidden/>
          </w:rPr>
          <w:fldChar w:fldCharType="separate"/>
        </w:r>
        <w:r w:rsidR="000670F4">
          <w:rPr>
            <w:webHidden/>
          </w:rPr>
          <w:t>3</w:t>
        </w:r>
        <w:r w:rsidR="000670F4">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08" w:history="1">
        <w:r w:rsidRPr="00630EA7">
          <w:rPr>
            <w:rStyle w:val="Hyperlink"/>
          </w:rPr>
          <w:t>1.</w:t>
        </w:r>
        <w:r>
          <w:rPr>
            <w:rFonts w:asciiTheme="minorHAnsi" w:eastAsiaTheme="minorEastAsia" w:hAnsiTheme="minorHAnsi" w:cstheme="minorBidi"/>
            <w:b w:val="0"/>
            <w:bCs w:val="0"/>
            <w:color w:val="auto"/>
            <w:kern w:val="2"/>
            <w14:ligatures w14:val="standardContextual"/>
          </w:rPr>
          <w:tab/>
        </w:r>
        <w:r w:rsidRPr="00630EA7">
          <w:rPr>
            <w:rStyle w:val="Hyperlink"/>
          </w:rPr>
          <w:t>The Hypothalamic-Pituita</w:t>
        </w:r>
        <w:r w:rsidRPr="00630EA7">
          <w:rPr>
            <w:rStyle w:val="Hyperlink"/>
          </w:rPr>
          <w:t>r</w:t>
        </w:r>
        <w:r w:rsidRPr="00630EA7">
          <w:rPr>
            <w:rStyle w:val="Hyperlink"/>
          </w:rPr>
          <w:t>y-Adrenal (HPA) axis.</w:t>
        </w:r>
        <w:r>
          <w:rPr>
            <w:webHidden/>
          </w:rPr>
          <w:tab/>
        </w:r>
        <w:r>
          <w:rPr>
            <w:webHidden/>
          </w:rPr>
          <w:fldChar w:fldCharType="begin"/>
        </w:r>
        <w:r>
          <w:rPr>
            <w:webHidden/>
          </w:rPr>
          <w:instrText xml:space="preserve"> PAGEREF _Toc198109308 \h </w:instrText>
        </w:r>
        <w:r>
          <w:rPr>
            <w:webHidden/>
          </w:rPr>
        </w:r>
        <w:r>
          <w:rPr>
            <w:webHidden/>
          </w:rPr>
          <w:fldChar w:fldCharType="separate"/>
        </w:r>
        <w:r>
          <w:rPr>
            <w:webHidden/>
          </w:rPr>
          <w:t>3</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09" w:history="1">
        <w:r w:rsidRPr="00630EA7">
          <w:rPr>
            <w:rStyle w:val="Hyperlink"/>
          </w:rPr>
          <w:t>2.</w:t>
        </w:r>
        <w:r>
          <w:rPr>
            <w:rFonts w:asciiTheme="minorHAnsi" w:eastAsiaTheme="minorEastAsia" w:hAnsiTheme="minorHAnsi" w:cstheme="minorBidi"/>
            <w:b w:val="0"/>
            <w:bCs w:val="0"/>
            <w:color w:val="auto"/>
            <w:kern w:val="2"/>
            <w14:ligatures w14:val="standardContextual"/>
          </w:rPr>
          <w:tab/>
        </w:r>
        <w:r w:rsidRPr="00630EA7">
          <w:rPr>
            <w:rStyle w:val="Hyperlink"/>
          </w:rPr>
          <w:t>The Gut-Brain Axis</w:t>
        </w:r>
        <w:r>
          <w:rPr>
            <w:webHidden/>
          </w:rPr>
          <w:tab/>
        </w:r>
        <w:r>
          <w:rPr>
            <w:webHidden/>
          </w:rPr>
          <w:fldChar w:fldCharType="begin"/>
        </w:r>
        <w:r>
          <w:rPr>
            <w:webHidden/>
          </w:rPr>
          <w:instrText xml:space="preserve"> PAGEREF _Toc198109309 \h </w:instrText>
        </w:r>
        <w:r>
          <w:rPr>
            <w:webHidden/>
          </w:rPr>
        </w:r>
        <w:r>
          <w:rPr>
            <w:webHidden/>
          </w:rPr>
          <w:fldChar w:fldCharType="separate"/>
        </w:r>
        <w:r>
          <w:rPr>
            <w:webHidden/>
          </w:rPr>
          <w:t>3</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0" w:history="1">
        <w:r w:rsidRPr="00630EA7">
          <w:rPr>
            <w:rStyle w:val="Hyperlink"/>
          </w:rPr>
          <w:t>2.1.</w:t>
        </w:r>
        <w:r>
          <w:rPr>
            <w:rFonts w:asciiTheme="minorHAnsi" w:eastAsiaTheme="minorEastAsia" w:hAnsiTheme="minorHAnsi" w:cstheme="minorBidi"/>
            <w:b w:val="0"/>
            <w:bCs w:val="0"/>
            <w:color w:val="auto"/>
            <w:kern w:val="2"/>
            <w14:ligatures w14:val="standardContextual"/>
          </w:rPr>
          <w:tab/>
        </w:r>
        <w:r w:rsidRPr="00630EA7">
          <w:rPr>
            <w:rStyle w:val="Hyperlink"/>
          </w:rPr>
          <w:t>The Gut Microbiome and Symbiotic Gut Microbes</w:t>
        </w:r>
        <w:r>
          <w:rPr>
            <w:webHidden/>
          </w:rPr>
          <w:tab/>
        </w:r>
        <w:r>
          <w:rPr>
            <w:webHidden/>
          </w:rPr>
          <w:fldChar w:fldCharType="begin"/>
        </w:r>
        <w:r>
          <w:rPr>
            <w:webHidden/>
          </w:rPr>
          <w:instrText xml:space="preserve"> PAGEREF _Toc198109310 \h </w:instrText>
        </w:r>
        <w:r>
          <w:rPr>
            <w:webHidden/>
          </w:rPr>
        </w:r>
        <w:r>
          <w:rPr>
            <w:webHidden/>
          </w:rPr>
          <w:fldChar w:fldCharType="separate"/>
        </w:r>
        <w:r>
          <w:rPr>
            <w:webHidden/>
          </w:rPr>
          <w:t>3</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1" w:history="1">
        <w:r w:rsidRPr="00630EA7">
          <w:rPr>
            <w:rStyle w:val="Hyperlink"/>
          </w:rPr>
          <w:t>2.1.1.</w:t>
        </w:r>
        <w:r>
          <w:rPr>
            <w:rFonts w:asciiTheme="minorHAnsi" w:eastAsiaTheme="minorEastAsia" w:hAnsiTheme="minorHAnsi" w:cstheme="minorBidi"/>
            <w:b w:val="0"/>
            <w:bCs w:val="0"/>
            <w:color w:val="auto"/>
            <w:kern w:val="2"/>
            <w14:ligatures w14:val="standardContextual"/>
          </w:rPr>
          <w:tab/>
        </w:r>
        <w:r w:rsidRPr="00630EA7">
          <w:rPr>
            <w:rStyle w:val="Hyperlink"/>
          </w:rPr>
          <w:t>Neurotransmitter precursor postbiotics</w:t>
        </w:r>
        <w:r>
          <w:rPr>
            <w:webHidden/>
          </w:rPr>
          <w:tab/>
        </w:r>
        <w:r>
          <w:rPr>
            <w:webHidden/>
          </w:rPr>
          <w:fldChar w:fldCharType="begin"/>
        </w:r>
        <w:r>
          <w:rPr>
            <w:webHidden/>
          </w:rPr>
          <w:instrText xml:space="preserve"> PAGEREF _Toc198109311 \h </w:instrText>
        </w:r>
        <w:r>
          <w:rPr>
            <w:webHidden/>
          </w:rPr>
        </w:r>
        <w:r>
          <w:rPr>
            <w:webHidden/>
          </w:rPr>
          <w:fldChar w:fldCharType="separate"/>
        </w:r>
        <w:r>
          <w:rPr>
            <w:webHidden/>
          </w:rPr>
          <w:t>3</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2" w:history="1">
        <w:r w:rsidRPr="00630EA7">
          <w:rPr>
            <w:rStyle w:val="Hyperlink"/>
          </w:rPr>
          <w:t>2.1.2.</w:t>
        </w:r>
        <w:r>
          <w:rPr>
            <w:rFonts w:asciiTheme="minorHAnsi" w:eastAsiaTheme="minorEastAsia" w:hAnsiTheme="minorHAnsi" w:cstheme="minorBidi"/>
            <w:b w:val="0"/>
            <w:bCs w:val="0"/>
            <w:color w:val="auto"/>
            <w:kern w:val="2"/>
            <w14:ligatures w14:val="standardContextual"/>
          </w:rPr>
          <w:tab/>
        </w:r>
        <w:r w:rsidRPr="00630EA7">
          <w:rPr>
            <w:rStyle w:val="Hyperlink"/>
          </w:rPr>
          <w:t>Inflammatory postbiotics</w:t>
        </w:r>
        <w:r>
          <w:rPr>
            <w:webHidden/>
          </w:rPr>
          <w:tab/>
        </w:r>
        <w:r>
          <w:rPr>
            <w:webHidden/>
          </w:rPr>
          <w:fldChar w:fldCharType="begin"/>
        </w:r>
        <w:r>
          <w:rPr>
            <w:webHidden/>
          </w:rPr>
          <w:instrText xml:space="preserve"> PAGEREF _Toc198109312 \h </w:instrText>
        </w:r>
        <w:r>
          <w:rPr>
            <w:webHidden/>
          </w:rPr>
        </w:r>
        <w:r>
          <w:rPr>
            <w:webHidden/>
          </w:rPr>
          <w:fldChar w:fldCharType="separate"/>
        </w:r>
        <w:r>
          <w:rPr>
            <w:webHidden/>
          </w:rPr>
          <w:t>4</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3" w:history="1">
        <w:r w:rsidRPr="00630EA7">
          <w:rPr>
            <w:rStyle w:val="Hyperlink"/>
          </w:rPr>
          <w:t>2.1.3.</w:t>
        </w:r>
        <w:r>
          <w:rPr>
            <w:rFonts w:asciiTheme="minorHAnsi" w:eastAsiaTheme="minorEastAsia" w:hAnsiTheme="minorHAnsi" w:cstheme="minorBidi"/>
            <w:b w:val="0"/>
            <w:bCs w:val="0"/>
            <w:color w:val="auto"/>
            <w:kern w:val="2"/>
            <w14:ligatures w14:val="standardContextual"/>
          </w:rPr>
          <w:tab/>
        </w:r>
        <w:r w:rsidRPr="00630EA7">
          <w:rPr>
            <w:rStyle w:val="Hyperlink"/>
          </w:rPr>
          <w:t>Stress hormone postbiotics.</w:t>
        </w:r>
        <w:r>
          <w:rPr>
            <w:webHidden/>
          </w:rPr>
          <w:tab/>
        </w:r>
        <w:r>
          <w:rPr>
            <w:webHidden/>
          </w:rPr>
          <w:fldChar w:fldCharType="begin"/>
        </w:r>
        <w:r>
          <w:rPr>
            <w:webHidden/>
          </w:rPr>
          <w:instrText xml:space="preserve"> PAGEREF _Toc198109313 \h </w:instrText>
        </w:r>
        <w:r>
          <w:rPr>
            <w:webHidden/>
          </w:rPr>
        </w:r>
        <w:r>
          <w:rPr>
            <w:webHidden/>
          </w:rPr>
          <w:fldChar w:fldCharType="separate"/>
        </w:r>
        <w:r>
          <w:rPr>
            <w:webHidden/>
          </w:rPr>
          <w:t>4</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4" w:history="1">
        <w:r w:rsidRPr="00630EA7">
          <w:rPr>
            <w:rStyle w:val="Hyperlink"/>
          </w:rPr>
          <w:t>3.</w:t>
        </w:r>
        <w:r>
          <w:rPr>
            <w:rFonts w:asciiTheme="minorHAnsi" w:eastAsiaTheme="minorEastAsia" w:hAnsiTheme="minorHAnsi" w:cstheme="minorBidi"/>
            <w:b w:val="0"/>
            <w:bCs w:val="0"/>
            <w:color w:val="auto"/>
            <w:kern w:val="2"/>
            <w14:ligatures w14:val="standardContextual"/>
          </w:rPr>
          <w:tab/>
        </w:r>
        <w:r w:rsidRPr="00630EA7">
          <w:rPr>
            <w:rStyle w:val="Hyperlink"/>
          </w:rPr>
          <w:t>Psycho-immuno-neurobiology.</w:t>
        </w:r>
        <w:r>
          <w:rPr>
            <w:webHidden/>
          </w:rPr>
          <w:tab/>
        </w:r>
        <w:r>
          <w:rPr>
            <w:webHidden/>
          </w:rPr>
          <w:fldChar w:fldCharType="begin"/>
        </w:r>
        <w:r>
          <w:rPr>
            <w:webHidden/>
          </w:rPr>
          <w:instrText xml:space="preserve"> PAGEREF _Toc198109314 \h </w:instrText>
        </w:r>
        <w:r>
          <w:rPr>
            <w:webHidden/>
          </w:rPr>
        </w:r>
        <w:r>
          <w:rPr>
            <w:webHidden/>
          </w:rPr>
          <w:fldChar w:fldCharType="separate"/>
        </w:r>
        <w:r>
          <w:rPr>
            <w:webHidden/>
          </w:rPr>
          <w:t>5</w:t>
        </w:r>
        <w:r>
          <w:rPr>
            <w:webHidden/>
          </w:rPr>
          <w:fldChar w:fldCharType="end"/>
        </w:r>
      </w:hyperlink>
    </w:p>
    <w:p w:rsidR="000670F4" w:rsidRDefault="000670F4">
      <w:pPr>
        <w:pStyle w:val="TOC1"/>
        <w:rPr>
          <w:rFonts w:asciiTheme="minorHAnsi" w:eastAsiaTheme="minorEastAsia" w:hAnsiTheme="minorHAnsi" w:cstheme="minorBidi"/>
          <w:b w:val="0"/>
          <w:bCs w:val="0"/>
          <w:color w:val="auto"/>
          <w:kern w:val="2"/>
          <w:sz w:val="24"/>
          <w:szCs w:val="24"/>
          <w14:ligatures w14:val="standardContextual"/>
        </w:rPr>
      </w:pPr>
      <w:hyperlink w:anchor="_Toc198109315" w:history="1">
        <w:r w:rsidRPr="00630EA7">
          <w:rPr>
            <w:rStyle w:val="Hyperlink"/>
          </w:rPr>
          <w:t>II.</w:t>
        </w:r>
        <w:r>
          <w:rPr>
            <w:rFonts w:asciiTheme="minorHAnsi" w:eastAsiaTheme="minorEastAsia" w:hAnsiTheme="minorHAnsi" w:cstheme="minorBidi"/>
            <w:b w:val="0"/>
            <w:bCs w:val="0"/>
            <w:color w:val="auto"/>
            <w:kern w:val="2"/>
            <w:sz w:val="24"/>
            <w:szCs w:val="24"/>
            <w14:ligatures w14:val="standardContextual"/>
          </w:rPr>
          <w:tab/>
        </w:r>
        <w:r w:rsidRPr="00630EA7">
          <w:rPr>
            <w:rStyle w:val="Hyperlink"/>
          </w:rPr>
          <w:t xml:space="preserve">Summer Reading </w:t>
        </w:r>
        <w:r w:rsidRPr="00630EA7">
          <w:rPr>
            <w:rStyle w:val="Hyperlink"/>
          </w:rPr>
          <w:sym w:font="Wingdings" w:char="F04A"/>
        </w:r>
        <w:r>
          <w:rPr>
            <w:webHidden/>
          </w:rPr>
          <w:tab/>
        </w:r>
        <w:r>
          <w:rPr>
            <w:webHidden/>
          </w:rPr>
          <w:fldChar w:fldCharType="begin"/>
        </w:r>
        <w:r>
          <w:rPr>
            <w:webHidden/>
          </w:rPr>
          <w:instrText xml:space="preserve"> PAGEREF _Toc198109315 \h </w:instrText>
        </w:r>
        <w:r>
          <w:rPr>
            <w:webHidden/>
          </w:rPr>
        </w:r>
        <w:r>
          <w:rPr>
            <w:webHidden/>
          </w:rPr>
          <w:fldChar w:fldCharType="separate"/>
        </w:r>
        <w:r>
          <w:rPr>
            <w:webHidden/>
          </w:rPr>
          <w:t>6</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6" w:history="1">
        <w:r w:rsidRPr="00630EA7">
          <w:rPr>
            <w:rStyle w:val="Hyperlink"/>
            <w:highlight w:val="yellow"/>
          </w:rPr>
          <w:t>1.</w:t>
        </w:r>
        <w:r>
          <w:rPr>
            <w:rFonts w:asciiTheme="minorHAnsi" w:eastAsiaTheme="minorEastAsia" w:hAnsiTheme="minorHAnsi" w:cstheme="minorBidi"/>
            <w:b w:val="0"/>
            <w:bCs w:val="0"/>
            <w:color w:val="auto"/>
            <w:kern w:val="2"/>
            <w14:ligatures w14:val="standardContextual"/>
          </w:rPr>
          <w:tab/>
        </w:r>
        <w:r w:rsidRPr="00630EA7">
          <w:rPr>
            <w:rStyle w:val="Hyperlink"/>
            <w:highlight w:val="yellow"/>
          </w:rPr>
          <w:t>Adrenal-Gut-Brain Axis</w:t>
        </w:r>
        <w:r>
          <w:rPr>
            <w:webHidden/>
          </w:rPr>
          <w:tab/>
        </w:r>
        <w:r>
          <w:rPr>
            <w:webHidden/>
          </w:rPr>
          <w:fldChar w:fldCharType="begin"/>
        </w:r>
        <w:r>
          <w:rPr>
            <w:webHidden/>
          </w:rPr>
          <w:instrText xml:space="preserve"> PAGEREF _Toc198109316 \h </w:instrText>
        </w:r>
        <w:r>
          <w:rPr>
            <w:webHidden/>
          </w:rPr>
        </w:r>
        <w:r>
          <w:rPr>
            <w:webHidden/>
          </w:rPr>
          <w:fldChar w:fldCharType="separate"/>
        </w:r>
        <w:r>
          <w:rPr>
            <w:webHidden/>
          </w:rPr>
          <w:t>6</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7" w:history="1">
        <w:r w:rsidRPr="00630EA7">
          <w:rPr>
            <w:rStyle w:val="Hyperlink"/>
          </w:rPr>
          <w:t>2.</w:t>
        </w:r>
        <w:r>
          <w:rPr>
            <w:rFonts w:asciiTheme="minorHAnsi" w:eastAsiaTheme="minorEastAsia" w:hAnsiTheme="minorHAnsi" w:cstheme="minorBidi"/>
            <w:b w:val="0"/>
            <w:bCs w:val="0"/>
            <w:color w:val="auto"/>
            <w:kern w:val="2"/>
            <w14:ligatures w14:val="standardContextual"/>
          </w:rPr>
          <w:tab/>
        </w:r>
        <w:r w:rsidRPr="00630EA7">
          <w:rPr>
            <w:rStyle w:val="Hyperlink"/>
          </w:rPr>
          <w:t>Immune-Adrenal-Brain Axes (Pycho-neuro-immuno-endocrinology):</w:t>
        </w:r>
        <w:r>
          <w:rPr>
            <w:webHidden/>
          </w:rPr>
          <w:tab/>
        </w:r>
        <w:r>
          <w:rPr>
            <w:webHidden/>
          </w:rPr>
          <w:fldChar w:fldCharType="begin"/>
        </w:r>
        <w:r>
          <w:rPr>
            <w:webHidden/>
          </w:rPr>
          <w:instrText xml:space="preserve"> PAGEREF _Toc198109317 \h </w:instrText>
        </w:r>
        <w:r>
          <w:rPr>
            <w:webHidden/>
          </w:rPr>
        </w:r>
        <w:r>
          <w:rPr>
            <w:webHidden/>
          </w:rPr>
          <w:fldChar w:fldCharType="separate"/>
        </w:r>
        <w:r>
          <w:rPr>
            <w:webHidden/>
          </w:rPr>
          <w:t>6</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8" w:history="1">
        <w:r w:rsidRPr="00630EA7">
          <w:rPr>
            <w:rStyle w:val="Hyperlink"/>
          </w:rPr>
          <w:t>3.</w:t>
        </w:r>
        <w:r>
          <w:rPr>
            <w:rFonts w:asciiTheme="minorHAnsi" w:eastAsiaTheme="minorEastAsia" w:hAnsiTheme="minorHAnsi" w:cstheme="minorBidi"/>
            <w:b w:val="0"/>
            <w:bCs w:val="0"/>
            <w:color w:val="auto"/>
            <w:kern w:val="2"/>
            <w14:ligatures w14:val="standardContextual"/>
          </w:rPr>
          <w:tab/>
        </w:r>
        <w:r w:rsidRPr="00630EA7">
          <w:rPr>
            <w:rStyle w:val="Hyperlink"/>
          </w:rPr>
          <w:t>Psychoneuroimmunology</w:t>
        </w:r>
        <w:r>
          <w:rPr>
            <w:webHidden/>
          </w:rPr>
          <w:tab/>
        </w:r>
        <w:r>
          <w:rPr>
            <w:webHidden/>
          </w:rPr>
          <w:fldChar w:fldCharType="begin"/>
        </w:r>
        <w:r>
          <w:rPr>
            <w:webHidden/>
          </w:rPr>
          <w:instrText xml:space="preserve"> PAGEREF _Toc198109318 \h </w:instrText>
        </w:r>
        <w:r>
          <w:rPr>
            <w:webHidden/>
          </w:rPr>
        </w:r>
        <w:r>
          <w:rPr>
            <w:webHidden/>
          </w:rPr>
          <w:fldChar w:fldCharType="separate"/>
        </w:r>
        <w:r>
          <w:rPr>
            <w:webHidden/>
          </w:rPr>
          <w:t>7</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19" w:history="1">
        <w:r w:rsidRPr="00630EA7">
          <w:rPr>
            <w:rStyle w:val="Hyperlink"/>
          </w:rPr>
          <w:t>4.</w:t>
        </w:r>
        <w:r>
          <w:rPr>
            <w:rFonts w:asciiTheme="minorHAnsi" w:eastAsiaTheme="minorEastAsia" w:hAnsiTheme="minorHAnsi" w:cstheme="minorBidi"/>
            <w:b w:val="0"/>
            <w:bCs w:val="0"/>
            <w:color w:val="auto"/>
            <w:kern w:val="2"/>
            <w14:ligatures w14:val="standardContextual"/>
          </w:rPr>
          <w:tab/>
        </w:r>
        <w:r w:rsidRPr="00630EA7">
          <w:rPr>
            <w:rStyle w:val="Hyperlink"/>
          </w:rPr>
          <w:t>Mind-Body Interventions</w:t>
        </w:r>
        <w:r>
          <w:rPr>
            <w:webHidden/>
          </w:rPr>
          <w:tab/>
        </w:r>
        <w:r>
          <w:rPr>
            <w:webHidden/>
          </w:rPr>
          <w:fldChar w:fldCharType="begin"/>
        </w:r>
        <w:r>
          <w:rPr>
            <w:webHidden/>
          </w:rPr>
          <w:instrText xml:space="preserve"> PAGEREF _Toc198109319 \h </w:instrText>
        </w:r>
        <w:r>
          <w:rPr>
            <w:webHidden/>
          </w:rPr>
        </w:r>
        <w:r>
          <w:rPr>
            <w:webHidden/>
          </w:rPr>
          <w:fldChar w:fldCharType="separate"/>
        </w:r>
        <w:r>
          <w:rPr>
            <w:webHidden/>
          </w:rPr>
          <w:t>8</w:t>
        </w:r>
        <w:r>
          <w:rPr>
            <w:webHidden/>
          </w:rPr>
          <w:fldChar w:fldCharType="end"/>
        </w:r>
      </w:hyperlink>
    </w:p>
    <w:p w:rsidR="000670F4" w:rsidRDefault="000670F4">
      <w:pPr>
        <w:pStyle w:val="TOC2"/>
        <w:tabs>
          <w:tab w:val="left" w:pos="1440"/>
        </w:tabs>
        <w:rPr>
          <w:rFonts w:asciiTheme="minorHAnsi" w:eastAsiaTheme="minorEastAsia" w:hAnsiTheme="minorHAnsi" w:cstheme="minorBidi"/>
          <w:b w:val="0"/>
          <w:bCs w:val="0"/>
          <w:color w:val="auto"/>
          <w:kern w:val="2"/>
          <w14:ligatures w14:val="standardContextual"/>
        </w:rPr>
      </w:pPr>
      <w:hyperlink w:anchor="_Toc198109320" w:history="1">
        <w:r w:rsidRPr="00630EA7">
          <w:rPr>
            <w:rStyle w:val="Hyperlink"/>
          </w:rPr>
          <w:t>5.</w:t>
        </w:r>
        <w:r>
          <w:rPr>
            <w:rFonts w:asciiTheme="minorHAnsi" w:eastAsiaTheme="minorEastAsia" w:hAnsiTheme="minorHAnsi" w:cstheme="minorBidi"/>
            <w:b w:val="0"/>
            <w:bCs w:val="0"/>
            <w:color w:val="auto"/>
            <w:kern w:val="2"/>
            <w14:ligatures w14:val="standardContextual"/>
          </w:rPr>
          <w:tab/>
        </w:r>
        <w:r w:rsidRPr="00630EA7">
          <w:rPr>
            <w:rStyle w:val="Hyperlink"/>
          </w:rPr>
          <w:t>Acute vs Chronic Stress</w:t>
        </w:r>
        <w:r>
          <w:rPr>
            <w:webHidden/>
          </w:rPr>
          <w:tab/>
        </w:r>
        <w:r>
          <w:rPr>
            <w:webHidden/>
          </w:rPr>
          <w:fldChar w:fldCharType="begin"/>
        </w:r>
        <w:r>
          <w:rPr>
            <w:webHidden/>
          </w:rPr>
          <w:instrText xml:space="preserve"> PAGEREF _Toc198109320 \h </w:instrText>
        </w:r>
        <w:r>
          <w:rPr>
            <w:webHidden/>
          </w:rPr>
        </w:r>
        <w:r>
          <w:rPr>
            <w:webHidden/>
          </w:rPr>
          <w:fldChar w:fldCharType="separate"/>
        </w:r>
        <w:r>
          <w:rPr>
            <w:webHidden/>
          </w:rPr>
          <w:t>9</w:t>
        </w:r>
        <w:r>
          <w:rPr>
            <w:webHidden/>
          </w:rPr>
          <w:fldChar w:fldCharType="end"/>
        </w:r>
      </w:hyperlink>
    </w:p>
    <w:p w:rsidR="000670F4" w:rsidRDefault="000670F4">
      <w:pPr>
        <w:pStyle w:val="TOC1"/>
        <w:rPr>
          <w:rFonts w:asciiTheme="minorHAnsi" w:eastAsiaTheme="minorEastAsia" w:hAnsiTheme="minorHAnsi" w:cstheme="minorBidi"/>
          <w:b w:val="0"/>
          <w:bCs w:val="0"/>
          <w:color w:val="auto"/>
          <w:kern w:val="2"/>
          <w:sz w:val="24"/>
          <w:szCs w:val="24"/>
          <w14:ligatures w14:val="standardContextual"/>
        </w:rPr>
      </w:pPr>
      <w:hyperlink w:anchor="_Toc198109321" w:history="1">
        <w:r w:rsidRPr="00630EA7">
          <w:rPr>
            <w:rStyle w:val="Hyperlink"/>
          </w:rPr>
          <w:t>III.</w:t>
        </w:r>
        <w:r>
          <w:rPr>
            <w:rFonts w:asciiTheme="minorHAnsi" w:eastAsiaTheme="minorEastAsia" w:hAnsiTheme="minorHAnsi" w:cstheme="minorBidi"/>
            <w:b w:val="0"/>
            <w:bCs w:val="0"/>
            <w:color w:val="auto"/>
            <w:kern w:val="2"/>
            <w:sz w:val="24"/>
            <w:szCs w:val="24"/>
            <w14:ligatures w14:val="standardContextual"/>
          </w:rPr>
          <w:tab/>
        </w:r>
        <w:r w:rsidRPr="00630EA7">
          <w:rPr>
            <w:rStyle w:val="Hyperlink"/>
          </w:rPr>
          <w:t>Plug for NUNM’s Clinical Research MS Program</w:t>
        </w:r>
        <w:r>
          <w:rPr>
            <w:webHidden/>
          </w:rPr>
          <w:tab/>
        </w:r>
        <w:r>
          <w:rPr>
            <w:webHidden/>
          </w:rPr>
          <w:fldChar w:fldCharType="begin"/>
        </w:r>
        <w:r>
          <w:rPr>
            <w:webHidden/>
          </w:rPr>
          <w:instrText xml:space="preserve"> PAGEREF _Toc198109321 \h </w:instrText>
        </w:r>
        <w:r>
          <w:rPr>
            <w:webHidden/>
          </w:rPr>
        </w:r>
        <w:r>
          <w:rPr>
            <w:webHidden/>
          </w:rPr>
          <w:fldChar w:fldCharType="separate"/>
        </w:r>
        <w:r>
          <w:rPr>
            <w:webHidden/>
          </w:rPr>
          <w:t>10</w:t>
        </w:r>
        <w:r>
          <w:rPr>
            <w:webHidden/>
          </w:rPr>
          <w:fldChar w:fldCharType="end"/>
        </w:r>
      </w:hyperlink>
    </w:p>
    <w:p w:rsidR="0084446B" w:rsidRPr="00B400C7" w:rsidRDefault="00C670B3" w:rsidP="00B96858">
      <w:pPr>
        <w:sectPr w:rsidR="0084446B" w:rsidRPr="00B400C7" w:rsidSect="0084446B">
          <w:headerReference w:type="default" r:id="rId11"/>
          <w:footerReference w:type="even" r:id="rId12"/>
          <w:footerReference w:type="default" r:id="rId13"/>
          <w:pgSz w:w="12240" w:h="15840"/>
          <w:pgMar w:top="1611" w:right="1440" w:bottom="1440" w:left="1440" w:header="369" w:footer="720" w:gutter="0"/>
          <w:pgNumType w:start="0"/>
          <w:cols w:space="720"/>
          <w:titlePg/>
          <w:docGrid w:linePitch="360"/>
        </w:sectPr>
      </w:pPr>
      <w:r w:rsidRPr="00775F6E">
        <w:fldChar w:fldCharType="end"/>
      </w:r>
    </w:p>
    <w:p w:rsidR="00501CD2" w:rsidRPr="00B96858" w:rsidRDefault="00501CD2" w:rsidP="00B96858">
      <w:r w:rsidRPr="00B96858">
        <w:lastRenderedPageBreak/>
        <w:t>Greeting</w:t>
      </w:r>
      <w:r w:rsidR="00B501F1">
        <w:t xml:space="preserve"> Keni</w:t>
      </w:r>
      <w:r w:rsidRPr="00B96858">
        <w:t>!</w:t>
      </w:r>
    </w:p>
    <w:p w:rsidR="00B501F1" w:rsidRPr="00B501F1" w:rsidRDefault="00B501F1" w:rsidP="00B501F1">
      <w:pPr>
        <w:pStyle w:val="Normal35"/>
        <w:ind w:left="0"/>
      </w:pPr>
      <w:r>
        <w:t>I hope this message finds you well!</w:t>
      </w:r>
    </w:p>
    <w:p w:rsidR="00B501F1" w:rsidRDefault="00B501F1" w:rsidP="00B501F1">
      <w:pPr>
        <w:pStyle w:val="Normal35"/>
        <w:ind w:left="0"/>
      </w:pPr>
      <w:r w:rsidRPr="00B501F1">
        <w:t xml:space="preserve">You did some FANTASTIC work on your IRB Proposal Project! I left two lengthy </w:t>
      </w:r>
      <w:proofErr w:type="gramStart"/>
      <w:r w:rsidRPr="00B501F1">
        <w:t>comments</w:t>
      </w:r>
      <w:proofErr w:type="gramEnd"/>
      <w:r w:rsidRPr="00B501F1">
        <w:t xml:space="preserve"> and I’ve copy/pasted one of them below in the event you find it to be of interest and/or helpful. </w:t>
      </w:r>
    </w:p>
    <w:p w:rsidR="00B501F1" w:rsidRDefault="00B501F1" w:rsidP="00B501F1">
      <w:pPr>
        <w:pStyle w:val="Normal35"/>
        <w:ind w:left="0"/>
      </w:pPr>
      <w:r w:rsidRPr="00B501F1">
        <w:t xml:space="preserve">What I’m </w:t>
      </w:r>
      <w:r>
        <w:t>observing</w:t>
      </w:r>
      <w:r w:rsidRPr="00B501F1">
        <w:t xml:space="preserve"> broadly is that you’re expressing interests in a few different areas</w:t>
      </w:r>
      <w:r>
        <w:t xml:space="preserve"> of research/health. </w:t>
      </w:r>
    </w:p>
    <w:p w:rsidR="00B501F1" w:rsidRDefault="00B501F1" w:rsidP="00B501F1">
      <w:pPr>
        <w:pStyle w:val="Normal35"/>
        <w:numPr>
          <w:ilvl w:val="0"/>
          <w:numId w:val="223"/>
        </w:numPr>
      </w:pPr>
      <w:r w:rsidRPr="00B501F1">
        <w:t>One</w:t>
      </w:r>
      <w:r>
        <w:t xml:space="preserve"> area</w:t>
      </w:r>
      <w:r w:rsidRPr="00B501F1">
        <w:t xml:space="preserve"> is in the field of </w:t>
      </w:r>
      <w:r w:rsidRPr="00B501F1">
        <w:rPr>
          <w:b/>
          <w:bCs/>
          <w:u w:val="single"/>
        </w:rPr>
        <w:t>quantum biology/psychology/neurobiology and quantum healing</w:t>
      </w:r>
      <w:r w:rsidRPr="00B501F1">
        <w:t xml:space="preserve"> (as we discussed previously). </w:t>
      </w:r>
    </w:p>
    <w:p w:rsidR="00B501F1" w:rsidRDefault="00B501F1" w:rsidP="00B501F1">
      <w:pPr>
        <w:pStyle w:val="Normal35"/>
        <w:numPr>
          <w:ilvl w:val="0"/>
          <w:numId w:val="223"/>
        </w:numPr>
      </w:pPr>
      <w:r>
        <w:t>A second area</w:t>
      </w:r>
      <w:r w:rsidRPr="00B501F1">
        <w:t xml:space="preserve"> is in the field of </w:t>
      </w:r>
      <w:r w:rsidRPr="00B501F1">
        <w:rPr>
          <w:b/>
          <w:bCs/>
          <w:u w:val="single"/>
        </w:rPr>
        <w:t>the mind-body connection</w:t>
      </w:r>
      <w:r w:rsidRPr="00B501F1">
        <w:t xml:space="preserve"> (e.g., </w:t>
      </w:r>
      <w:r w:rsidRPr="00B501F1">
        <w:rPr>
          <w:b/>
          <w:bCs/>
          <w:u w:val="single"/>
        </w:rPr>
        <w:t>mind-body phenomenon/health issues and mind-body interventions</w:t>
      </w:r>
      <w:r w:rsidRPr="00B501F1">
        <w:t xml:space="preserve">). </w:t>
      </w:r>
    </w:p>
    <w:p w:rsidR="00B501F1" w:rsidRDefault="00B501F1" w:rsidP="00B501F1">
      <w:pPr>
        <w:pStyle w:val="Normal35"/>
        <w:numPr>
          <w:ilvl w:val="1"/>
          <w:numId w:val="223"/>
        </w:numPr>
      </w:pPr>
      <w:r w:rsidRPr="00B501F1">
        <w:t xml:space="preserve">This is an area of research that falls under the purviews of the National Center for Complementary and Integrative Health (NCCIH) in terms of federal funding (though certainly, research can be done in this area outside of NCCIH funding as well). </w:t>
      </w:r>
    </w:p>
    <w:p w:rsidR="00B501F1" w:rsidRPr="00B501F1" w:rsidRDefault="00B501F1" w:rsidP="00B501F1">
      <w:pPr>
        <w:pStyle w:val="Normal35"/>
        <w:numPr>
          <w:ilvl w:val="1"/>
          <w:numId w:val="223"/>
        </w:numPr>
      </w:pPr>
      <w:r>
        <w:t xml:space="preserve">The rest of this document will pertain to mind-body research/health findings and systems that may be of interest to you as you continue to move forward on your journey. </w:t>
      </w:r>
    </w:p>
    <w:p w:rsidR="00502DDD" w:rsidRDefault="00502DDD" w:rsidP="00B501F1">
      <w:pPr>
        <w:pStyle w:val="Normal35"/>
        <w:ind w:left="0"/>
      </w:pPr>
    </w:p>
    <w:p w:rsidR="00502DDD" w:rsidRDefault="00502DDD" w:rsidP="00B501F1">
      <w:pPr>
        <w:pStyle w:val="Normal35"/>
        <w:ind w:left="0"/>
        <w:sectPr w:rsidR="00502DDD" w:rsidSect="00232779">
          <w:pgSz w:w="12240" w:h="15840"/>
          <w:pgMar w:top="1613" w:right="1296" w:bottom="1152" w:left="1296" w:header="374" w:footer="720" w:gutter="0"/>
          <w:cols w:space="720"/>
          <w:docGrid w:linePitch="360"/>
        </w:sectPr>
      </w:pPr>
    </w:p>
    <w:p w:rsidR="00502DDD" w:rsidRPr="00502DDD" w:rsidRDefault="00502DDD" w:rsidP="00502DDD">
      <w:pPr>
        <w:pStyle w:val="Heading1"/>
      </w:pPr>
      <w:bookmarkStart w:id="1" w:name="_Toc198109307"/>
      <w:r w:rsidRPr="00502DDD">
        <w:lastRenderedPageBreak/>
        <w:t>Areas of the Mind-Body Connection Recognized in Biomedicine</w:t>
      </w:r>
      <w:bookmarkEnd w:id="1"/>
    </w:p>
    <w:p w:rsidR="00B501F1" w:rsidRPr="00B501F1" w:rsidRDefault="00B501F1" w:rsidP="00B501F1">
      <w:pPr>
        <w:pStyle w:val="Normal35"/>
        <w:ind w:left="0"/>
      </w:pPr>
      <w:r>
        <w:t>Regarding your interests in the mind-body connection,</w:t>
      </w:r>
      <w:r w:rsidRPr="00B501F1">
        <w:t xml:space="preserve"> I wonder if some of the following topics might be of interest to you:</w:t>
      </w:r>
    </w:p>
    <w:p w:rsidR="0082283C" w:rsidRDefault="0082283C" w:rsidP="003150B0">
      <w:pPr>
        <w:pStyle w:val="Heading2"/>
        <w:numPr>
          <w:ilvl w:val="0"/>
          <w:numId w:val="262"/>
        </w:numPr>
      </w:pPr>
      <w:bookmarkStart w:id="2" w:name="_Toc198109308"/>
      <w:r>
        <w:t>Short- and Prolonged Stress Responses and Systems</w:t>
      </w:r>
    </w:p>
    <w:p w:rsidR="0082283C" w:rsidRDefault="0082283C" w:rsidP="0082283C">
      <w:pPr>
        <w:pStyle w:val="Heading2"/>
        <w:numPr>
          <w:ilvl w:val="0"/>
          <w:numId w:val="0"/>
        </w:numPr>
        <w:rPr>
          <w:b w:val="0"/>
          <w:bCs w:val="0"/>
          <w:sz w:val="24"/>
          <w:szCs w:val="24"/>
        </w:rPr>
      </w:pPr>
      <w:r>
        <w:rPr>
          <w:b w:val="0"/>
          <w:bCs w:val="0"/>
          <w:sz w:val="24"/>
          <w:szCs w:val="24"/>
        </w:rPr>
        <w:t xml:space="preserve">A variety of different internal and external stimuli can evoke </w:t>
      </w:r>
      <w:proofErr w:type="spellStart"/>
      <w:r>
        <w:rPr>
          <w:b w:val="0"/>
          <w:bCs w:val="0"/>
          <w:sz w:val="24"/>
          <w:szCs w:val="24"/>
        </w:rPr>
        <w:t>stort</w:t>
      </w:r>
      <w:proofErr w:type="spellEnd"/>
      <w:r>
        <w:rPr>
          <w:b w:val="0"/>
          <w:bCs w:val="0"/>
          <w:sz w:val="24"/>
          <w:szCs w:val="24"/>
        </w:rPr>
        <w:t xml:space="preserve">-, prolonged-, and long-term or even chronic stress responses that are thought to be mediated by neural (brain) activation of the </w:t>
      </w:r>
      <w:proofErr w:type="spellStart"/>
      <w:r>
        <w:rPr>
          <w:b w:val="0"/>
          <w:bCs w:val="0"/>
          <w:sz w:val="24"/>
          <w:szCs w:val="24"/>
        </w:rPr>
        <w:t>sympatho</w:t>
      </w:r>
      <w:proofErr w:type="spellEnd"/>
      <w:r>
        <w:rPr>
          <w:b w:val="0"/>
          <w:bCs w:val="0"/>
          <w:sz w:val="24"/>
          <w:szCs w:val="24"/>
        </w:rPr>
        <w:t xml:space="preserve">-adrenal-medullary (SAM) axis and hypothalamic-pituitary-adrenal (HPA) axis. The SAM axis is thought to be associated with immediate/rapid/acute/short-term stress responses, in which rapid activation of the sympathetic nervous system leads to release of adrenaline (epinephrine) and noradrenaline (norepinephrine) </w:t>
      </w:r>
    </w:p>
    <w:p w:rsidR="0082283C" w:rsidRPr="0082283C" w:rsidRDefault="0082283C" w:rsidP="0082283C">
      <w:pPr>
        <w:pStyle w:val="Heading2"/>
        <w:numPr>
          <w:ilvl w:val="0"/>
          <w:numId w:val="0"/>
        </w:numPr>
        <w:rPr>
          <w:b w:val="0"/>
          <w:bCs w:val="0"/>
          <w:sz w:val="24"/>
          <w:szCs w:val="24"/>
        </w:rPr>
      </w:pPr>
      <w:r w:rsidRPr="0082283C">
        <w:rPr>
          <w:b w:val="0"/>
          <w:bCs w:val="0"/>
          <w:sz w:val="24"/>
          <w:szCs w:val="24"/>
        </w:rPr>
        <w:t>Of course! The **SAM axis** is activated when the brain perceives a stressor, particularly through the **amygdala**, which processes threats and signals the **hypothalamus** to initiate the response. The hypothalamus then stimulates the **sympathetic nervous system**, leading to the activation of the **adrenal medulla**—the inner part of the adrenal glands—which secretes **adrenaline** (epinephrine) and **noradrenaline** (norepinephrine). These hormones circulate through the bloodstream, preparing the body for immediate action by increasing heart rate, blood pressure, and energy mobilization. The result? A rapid, physiological "fight-or-flight" response to handle acute stress.</w:t>
      </w:r>
    </w:p>
    <w:p w:rsidR="00B501F1" w:rsidRPr="00502DDD" w:rsidRDefault="00B501F1" w:rsidP="003150B0">
      <w:pPr>
        <w:pStyle w:val="Heading2"/>
        <w:numPr>
          <w:ilvl w:val="0"/>
          <w:numId w:val="262"/>
        </w:numPr>
      </w:pPr>
      <w:r w:rsidRPr="00502DDD">
        <w:t>The Hypothalamic-Pituitary-Adrenal (HPA) axis</w:t>
      </w:r>
      <w:r w:rsidRPr="00502DDD">
        <w:t>.</w:t>
      </w:r>
      <w:bookmarkEnd w:id="2"/>
    </w:p>
    <w:p w:rsidR="00A66147" w:rsidRDefault="00B501F1" w:rsidP="00B501F1">
      <w:pPr>
        <w:pStyle w:val="Normal35"/>
        <w:ind w:left="360"/>
      </w:pPr>
      <w:r>
        <w:rPr>
          <w:b/>
          <w:bCs/>
        </w:rPr>
        <w:t>The HPA Axis</w:t>
      </w:r>
      <w:r w:rsidRPr="00B501F1">
        <w:t xml:space="preserve"> coordinates neuroendocrine stress responses</w:t>
      </w:r>
      <w:r w:rsidR="00A66147">
        <w:t>. A variety of different stimuli can evoke short-, prolonged-, and longer-term stress responses. S</w:t>
      </w:r>
      <w:r w:rsidR="00A66147" w:rsidRPr="00A66147">
        <w:t xml:space="preserve">hort-term stress response is primarily mediated by the </w:t>
      </w:r>
      <w:r w:rsidR="00A66147" w:rsidRPr="00A66147">
        <w:rPr>
          <w:b/>
          <w:bCs/>
        </w:rPr>
        <w:t>sympatho-adrenal medullary (SAM) axis</w:t>
      </w:r>
      <w:r w:rsidR="00A66147" w:rsidRPr="00A66147">
        <w:t xml:space="preserve">, which rapidly activates the sympathetic nervous system, leading to the release of adrenaline and noradrenaline for immediate fight-or-flight reactions. In contrast, the </w:t>
      </w:r>
      <w:r w:rsidR="00A66147" w:rsidRPr="00A66147">
        <w:rPr>
          <w:b/>
          <w:bCs/>
        </w:rPr>
        <w:t>hypothalamic-pituitary-adrenal (HPA) axis</w:t>
      </w:r>
      <w:r w:rsidR="00A66147" w:rsidRPr="00A66147">
        <w:t xml:space="preserve"> governs the prolonged stress response by releasing cortisol, which helps regulate metabolism, immune function, and energy balance over extended periods but can contribute to negative health effects if chronically activated.</w:t>
      </w:r>
    </w:p>
    <w:p w:rsidR="00B501F1" w:rsidRDefault="00B501F1" w:rsidP="00B501F1">
      <w:pPr>
        <w:pStyle w:val="Normal35"/>
        <w:ind w:left="360"/>
      </w:pPr>
      <w:r w:rsidRPr="00B501F1">
        <w:lastRenderedPageBreak/>
        <w:t xml:space="preserve"> (e.g., stress hormones are lipophilic, meaning they can - and do - cross lipid barriers, including the gut membrane, the blood-brain-barrier, and cell membranes. This is one way in which stress hormones (secreted </w:t>
      </w:r>
      <w:proofErr w:type="spellStart"/>
      <w:r w:rsidRPr="00B501F1">
        <w:t>fro</w:t>
      </w:r>
      <w:proofErr w:type="spellEnd"/>
      <w:r w:rsidRPr="00B501F1">
        <w:t xml:space="preserve"> the adrenal glands located atop the kidneys bilaterally) can act in the gut and brain as neurotransmitters to alter a variety of different neurotransmission pathways at the rapid (nongenomic) and prolonged (genomic and epigenetic) levels, linking physical and mental health. </w:t>
      </w:r>
    </w:p>
    <w:p w:rsidR="00A66147" w:rsidRPr="00B501F1" w:rsidRDefault="00A66147" w:rsidP="00A66147">
      <w:pPr>
        <w:pStyle w:val="Heading3"/>
        <w:numPr>
          <w:ilvl w:val="1"/>
          <w:numId w:val="272"/>
        </w:numPr>
        <w:ind w:left="900" w:hanging="540"/>
      </w:pPr>
      <w:r w:rsidRPr="00B501F1">
        <w:t>Acute vs Chronic Stress</w:t>
      </w:r>
    </w:p>
    <w:p w:rsidR="00A66147" w:rsidRDefault="00A66147" w:rsidP="00A66147">
      <w:pPr>
        <w:pStyle w:val="Normal35"/>
        <w:numPr>
          <w:ilvl w:val="0"/>
          <w:numId w:val="238"/>
        </w:numPr>
      </w:pPr>
      <w:proofErr w:type="spellStart"/>
      <w:r w:rsidRPr="00B501F1">
        <w:t>Shchaslyvyi</w:t>
      </w:r>
      <w:proofErr w:type="spellEnd"/>
      <w:r w:rsidRPr="00B501F1">
        <w:t xml:space="preserve">, A. Y., Antonenko, S. V., &amp; </w:t>
      </w:r>
      <w:proofErr w:type="spellStart"/>
      <w:r w:rsidRPr="00B501F1">
        <w:t>Telegeev</w:t>
      </w:r>
      <w:proofErr w:type="spellEnd"/>
      <w:r w:rsidRPr="00B501F1">
        <w:t>, G. D. (2024). Comprehensive Review of Chronic Stress Pathways and the Efficacy of Behavioral Stress Reduction Programs (BSRPs) in Managing Diseases. International Journal of Environmental Research and Public Health, 21(8), 1077. </w:t>
      </w:r>
      <w:hyperlink r:id="rId14" w:history="1">
        <w:r w:rsidRPr="00B501F1">
          <w:t>https://www.mdpi.com/1660-4601/21/8/1077</w:t>
        </w:r>
      </w:hyperlink>
      <w:r>
        <w:t xml:space="preserve"> </w:t>
      </w:r>
    </w:p>
    <w:p w:rsidR="00A66147" w:rsidRPr="00B501F1" w:rsidRDefault="00A66147" w:rsidP="00B501F1">
      <w:pPr>
        <w:pStyle w:val="Normal35"/>
        <w:ind w:left="360"/>
      </w:pPr>
    </w:p>
    <w:p w:rsidR="00B501F1" w:rsidRPr="00B501F1" w:rsidRDefault="00B501F1" w:rsidP="00502DDD">
      <w:pPr>
        <w:pStyle w:val="Heading2"/>
      </w:pPr>
      <w:bookmarkStart w:id="3" w:name="_Toc198109309"/>
      <w:r w:rsidRPr="00B501F1">
        <w:t>The Gut-Brain Axis</w:t>
      </w:r>
      <w:bookmarkEnd w:id="3"/>
      <w:r w:rsidR="00155E74">
        <w:t xml:space="preserve"> (AKA The “Gut-Microbiome-Brain Axis”)</w:t>
      </w:r>
    </w:p>
    <w:p w:rsidR="00B501F1" w:rsidRDefault="00B501F1" w:rsidP="00B501F1">
      <w:pPr>
        <w:pStyle w:val="Normal35"/>
        <w:ind w:left="0"/>
      </w:pPr>
      <w:r w:rsidRPr="00B501F1">
        <w:t xml:space="preserve">I'm still learning the best way to describe </w:t>
      </w:r>
      <w:r>
        <w:t>the gut-brain axis</w:t>
      </w:r>
      <w:r w:rsidRPr="00B501F1">
        <w:t xml:space="preserve"> briefly but </w:t>
      </w:r>
      <w:r>
        <w:t xml:space="preserve">here are </w:t>
      </w:r>
      <w:r w:rsidRPr="00B501F1">
        <w:t>the basics</w:t>
      </w:r>
      <w:r>
        <w:t>.</w:t>
      </w:r>
    </w:p>
    <w:p w:rsidR="00B501F1" w:rsidRPr="003150B0" w:rsidRDefault="00B501F1" w:rsidP="00A66147">
      <w:pPr>
        <w:pStyle w:val="Heading3"/>
        <w:numPr>
          <w:ilvl w:val="1"/>
          <w:numId w:val="287"/>
        </w:numPr>
      </w:pPr>
      <w:bookmarkStart w:id="4" w:name="_Toc198109310"/>
      <w:r w:rsidRPr="003150B0">
        <w:t>The Gut Microbiome and Symbiotic Gut Microbes</w:t>
      </w:r>
      <w:bookmarkEnd w:id="4"/>
    </w:p>
    <w:p w:rsidR="00B501F1" w:rsidRPr="00B501F1" w:rsidRDefault="00B501F1" w:rsidP="00B501F1">
      <w:pPr>
        <w:pStyle w:val="Normal35"/>
        <w:ind w:left="360"/>
      </w:pPr>
      <w:r>
        <w:t>T</w:t>
      </w:r>
      <w:r w:rsidRPr="00B501F1">
        <w:t>he h</w:t>
      </w:r>
      <w:r>
        <w:t>u</w:t>
      </w:r>
      <w:r w:rsidRPr="00B501F1">
        <w:t>man body contains 30 trillion human cells and 40 trillion microbe cells, primarily bacteria that live in our guts. We are actually MORE gut microbe than we are human by cell count. We humans have highly symbiotic relationships with our gut microbes. They produce </w:t>
      </w:r>
      <w:r w:rsidRPr="00B501F1">
        <w:rPr>
          <w:b/>
          <w:bCs/>
        </w:rPr>
        <w:t>postbiotics (</w:t>
      </w:r>
      <w:r w:rsidRPr="00B501F1">
        <w:t>"gut microbe poop") that include short-chain fatty acids (SCFAs), neurotransmitter precursors like tryptophan (a precursor for serotonin that can cross the blood-brain barrier to support serotonin synthesis in the brain), inflammatory cytokines (including both anti- and pro-inflammatory cytokines that can reduce and enhance inflammation respectively), and stress hormones. In turn, these </w:t>
      </w:r>
      <w:r w:rsidRPr="00B501F1">
        <w:rPr>
          <w:b/>
          <w:bCs/>
        </w:rPr>
        <w:t>postbiotics</w:t>
      </w:r>
      <w:r w:rsidRPr="00B501F1">
        <w:t> can influence our mood through three main ways.</w:t>
      </w:r>
    </w:p>
    <w:p w:rsidR="00B501F1" w:rsidRPr="003150B0" w:rsidRDefault="00B501F1" w:rsidP="003150B0">
      <w:pPr>
        <w:pStyle w:val="Heading4"/>
      </w:pPr>
      <w:bookmarkStart w:id="5" w:name="_Toc198109311"/>
      <w:r w:rsidRPr="003150B0">
        <w:t>Neurotransmitter precursor postbiotics</w:t>
      </w:r>
      <w:bookmarkEnd w:id="5"/>
    </w:p>
    <w:p w:rsidR="00B501F1" w:rsidRPr="00B501F1" w:rsidRDefault="00B501F1" w:rsidP="00B501F1">
      <w:pPr>
        <w:pStyle w:val="Normal35"/>
        <w:ind w:left="720"/>
      </w:pPr>
      <w:r>
        <w:t>L</w:t>
      </w:r>
      <w:r w:rsidRPr="00B501F1">
        <w:t xml:space="preserve">ike tryptophan can alter serotonin levels in the gut and brain [sidenote ~80% of our </w:t>
      </w:r>
      <w:r w:rsidRPr="00B501F1">
        <w:t>body’s</w:t>
      </w:r>
      <w:r w:rsidRPr="00B501F1">
        <w:t xml:space="preserve">' serotonin supply is synthesized in the gut, not the brain, and I believe a majority of </w:t>
      </w:r>
      <w:r w:rsidRPr="00B501F1">
        <w:lastRenderedPageBreak/>
        <w:t>serotonergic receptors exist in the gut too]. In this way, our gut microbes can act as a natural pharmacy!</w:t>
      </w:r>
    </w:p>
    <w:p w:rsidR="00B501F1" w:rsidRPr="00B501F1" w:rsidRDefault="00B501F1" w:rsidP="003150B0">
      <w:pPr>
        <w:pStyle w:val="Heading4"/>
      </w:pPr>
      <w:bookmarkStart w:id="6" w:name="_Toc198109312"/>
      <w:bookmarkStart w:id="7" w:name="_Ref198109984"/>
      <w:bookmarkStart w:id="8" w:name="_Ref198109992"/>
      <w:r w:rsidRPr="00B501F1">
        <w:t>Inflammatory postbiotics</w:t>
      </w:r>
      <w:bookmarkEnd w:id="6"/>
      <w:bookmarkEnd w:id="7"/>
      <w:bookmarkEnd w:id="8"/>
      <w:r w:rsidRPr="00B501F1">
        <w:t> </w:t>
      </w:r>
    </w:p>
    <w:p w:rsidR="00A601B3" w:rsidRDefault="00B501F1" w:rsidP="00B501F1">
      <w:pPr>
        <w:pStyle w:val="Normal35"/>
        <w:ind w:left="720"/>
      </w:pPr>
      <w:r w:rsidRPr="00B501F1">
        <w:t xml:space="preserve">Inflammatory postbiotics </w:t>
      </w:r>
      <w:r w:rsidRPr="00B501F1">
        <w:t xml:space="preserve">can influence inflammatory processes in the gut, body, and brain. </w:t>
      </w:r>
      <w:r w:rsidR="00A601B3">
        <w:t>This is one way in which the food we eat can induce (cause) inflammation. Separate from this though, ~80% of our bodies’ immune system lives in our guts. Our immune cells interact with the food we eat to determine whether it is “safe/us/of Earth” or “unsafe/not us/not of Earth”). This is actually the primary way in which the food we eat can induce inflammation and immune responses.</w:t>
      </w:r>
    </w:p>
    <w:p w:rsidR="00B501F1" w:rsidRPr="00B501F1" w:rsidRDefault="00B501F1" w:rsidP="00B501F1">
      <w:pPr>
        <w:pStyle w:val="Normal35"/>
        <w:ind w:left="720"/>
      </w:pPr>
      <w:r w:rsidRPr="00B501F1">
        <w:t xml:space="preserve">Like stress hormones, inflammatory cytokines </w:t>
      </w:r>
      <w:r w:rsidR="00A601B3">
        <w:t xml:space="preserve">(immune cells) </w:t>
      </w:r>
      <w:r w:rsidRPr="00B501F1">
        <w:t>can cross barriers, including the gut barrier and the blood brain barrier. This</w:t>
      </w:r>
      <w:r w:rsidR="00A601B3">
        <w:t>, in turn,</w:t>
      </w:r>
      <w:r w:rsidRPr="00B501F1">
        <w:t xml:space="preserve"> is a major way in which the food we eat (or don't eat) can result in inflammation that can become systemic (contributing to a host of physical health issues) and can contribute to </w:t>
      </w:r>
      <w:r w:rsidR="00A601B3" w:rsidRPr="00A601B3">
        <w:rPr>
          <w:b/>
          <w:bCs/>
          <w:i/>
          <w:iCs/>
        </w:rPr>
        <w:t>neuroinflammation</w:t>
      </w:r>
      <w:r w:rsidR="00A601B3">
        <w:rPr>
          <w:i/>
          <w:iCs/>
        </w:rPr>
        <w:t xml:space="preserve"> (inflammatory </w:t>
      </w:r>
      <w:proofErr w:type="spellStart"/>
      <w:r w:rsidR="00A601B3">
        <w:rPr>
          <w:i/>
          <w:iCs/>
        </w:rPr>
        <w:t>cytokes</w:t>
      </w:r>
      <w:proofErr w:type="spellEnd"/>
      <w:r w:rsidR="00A601B3">
        <w:rPr>
          <w:i/>
          <w:iCs/>
        </w:rPr>
        <w:t xml:space="preserve"> (immune cells) activated in the brain), </w:t>
      </w:r>
      <w:r w:rsidR="00A601B3">
        <w:t xml:space="preserve">which can contribute to a host of </w:t>
      </w:r>
      <w:r w:rsidRPr="00B501F1">
        <w:t xml:space="preserve">mental health issues in </w:t>
      </w:r>
      <w:r w:rsidR="00A601B3">
        <w:t>turn</w:t>
      </w:r>
      <w:r w:rsidRPr="00B501F1">
        <w:t xml:space="preserve">. </w:t>
      </w:r>
      <w:r w:rsidR="00A601B3">
        <w:t>Neuro-</w:t>
      </w:r>
      <w:r w:rsidRPr="00B501F1">
        <w:t xml:space="preserve">Inflammatory processes can cause cell death which - in the hippocampus and other brain regions - is strongly associated with and predictive AND CAUSATIVE of depression. Inflammation in the amygdala contributes to anxiety states. </w:t>
      </w:r>
      <w:r w:rsidR="00A601B3" w:rsidRPr="00B501F1">
        <w:t>Of course,</w:t>
      </w:r>
      <w:r w:rsidRPr="00B501F1">
        <w:t xml:space="preserve"> inflammation that remains local to the gut can contribute to IBS and IBD, and broadly these can also contribute to a large host of autoimmune disorders. </w:t>
      </w:r>
    </w:p>
    <w:p w:rsidR="00B501F1" w:rsidRPr="00B501F1" w:rsidRDefault="00B501F1" w:rsidP="003150B0">
      <w:pPr>
        <w:pStyle w:val="Heading4"/>
      </w:pPr>
      <w:bookmarkStart w:id="9" w:name="_Toc198109313"/>
      <w:r w:rsidRPr="00B501F1">
        <w:t>Stress hormone postbiotics.</w:t>
      </w:r>
      <w:bookmarkEnd w:id="9"/>
      <w:r w:rsidRPr="00B501F1">
        <w:t> </w:t>
      </w:r>
    </w:p>
    <w:p w:rsidR="00B501F1" w:rsidRPr="00B501F1" w:rsidRDefault="00B501F1" w:rsidP="00B501F1">
      <w:pPr>
        <w:pStyle w:val="Normal35"/>
        <w:ind w:left="720"/>
      </w:pPr>
      <w:r w:rsidRPr="00B501F1">
        <w:t xml:space="preserve">As above, stress hormones (and other steroid </w:t>
      </w:r>
      <w:proofErr w:type="gramStart"/>
      <w:r w:rsidRPr="00B501F1">
        <w:t>hormones;</w:t>
      </w:r>
      <w:proofErr w:type="gramEnd"/>
      <w:r w:rsidRPr="00B501F1">
        <w:t xml:space="preserve"> e.g., reproductive hormones, </w:t>
      </w:r>
      <w:proofErr w:type="spellStart"/>
      <w:r w:rsidRPr="00B501F1">
        <w:t>etc</w:t>
      </w:r>
      <w:proofErr w:type="spellEnd"/>
      <w:r w:rsidRPr="00B501F1">
        <w:t xml:space="preserve">) can cross membranes and barriers, including the gut lining and the blood brain barrier, as well as cell membranes, to induce immediate, non-genomic effects and more long-term genomic (genetic and epigenetic) changes. In the brain, stress hormones can induce cell death (correlated with depression, as described above), they can induce dysregulation of the HPA axis (associated with almost all </w:t>
      </w:r>
      <w:proofErr w:type="spellStart"/>
      <w:r w:rsidRPr="00B501F1">
        <w:t>psycholoigcal</w:t>
      </w:r>
      <w:proofErr w:type="spellEnd"/>
      <w:r w:rsidRPr="00B501F1">
        <w:t xml:space="preserve"> states, esp. trauma and stress related disorders, burnout, </w:t>
      </w:r>
      <w:proofErr w:type="spellStart"/>
      <w:r w:rsidRPr="00B501F1">
        <w:t>etc</w:t>
      </w:r>
      <w:proofErr w:type="spellEnd"/>
      <w:r w:rsidRPr="00B501F1">
        <w:t xml:space="preserve">), they can cause </w:t>
      </w:r>
      <w:proofErr w:type="spellStart"/>
      <w:r w:rsidRPr="00B501F1">
        <w:t>hyperactiity</w:t>
      </w:r>
      <w:proofErr w:type="spellEnd"/>
      <w:r w:rsidRPr="00B501F1">
        <w:t xml:space="preserve"> in the amygdala associated with fear and panic, they can alter reward neurotransmission (e.g., dopamine release in the nucleus accumbens) associated with ADD/ADHD, attention and motivation issues, and reward processes that </w:t>
      </w:r>
      <w:r w:rsidRPr="00B501F1">
        <w:lastRenderedPageBreak/>
        <w:t xml:space="preserve">contribute to alcohol use disorder, substance related and addictive disorders, addiction-type eating disorders, etc. chronic </w:t>
      </w:r>
      <w:proofErr w:type="spellStart"/>
      <w:r w:rsidRPr="00B501F1">
        <w:t>stres</w:t>
      </w:r>
      <w:proofErr w:type="spellEnd"/>
      <w:r w:rsidRPr="00B501F1">
        <w:t xml:space="preserve"> in the brain also tends to inhibit neurogenesis (e.g., new brain cell birth and growth that are known to reverse depression) and neuroplasticity (e.g., LTP/LTD, the mechanism ketamine works on, also known to reverse depression and enable learning and growth and memory). This is mediated in part </w:t>
      </w:r>
      <w:proofErr w:type="spellStart"/>
      <w:r w:rsidRPr="00B501F1">
        <w:t>thorugh</w:t>
      </w:r>
      <w:proofErr w:type="spellEnd"/>
      <w:r w:rsidRPr="00B501F1">
        <w:t xml:space="preserve"> the ability of stress to inhibit serotonin production (Li et al., 2015</w:t>
      </w:r>
      <w:proofErr w:type="gramStart"/>
      <w:r w:rsidRPr="00B501F1">
        <w:t>), but</w:t>
      </w:r>
      <w:proofErr w:type="gramEnd"/>
      <w:r w:rsidRPr="00B501F1">
        <w:t xml:space="preserve"> also occurs separately from the impacts of stress hormones on serotonin (e.g., Bray et al., 2016, 2018). In the body, stress hormones can induce inflammation and dysregulation of the immune system (the glucocorticoid stress system and the immune system are DEEPLY intertwined), this in turn can contribute to autoimmune disorders. Stress hormones can also dysregulate blood glucose levels and contribute to nearly all </w:t>
      </w:r>
      <w:proofErr w:type="spellStart"/>
      <w:r w:rsidRPr="00B501F1">
        <w:t>phsyical</w:t>
      </w:r>
      <w:proofErr w:type="spellEnd"/>
      <w:r w:rsidRPr="00B501F1">
        <w:t xml:space="preserve"> disease and disorder states. In the gut, like inflammation, stress hormones can cause IBS, IBD, and a variety of other issues. </w:t>
      </w:r>
    </w:p>
    <w:p w:rsidR="00155E74" w:rsidRDefault="00155E74" w:rsidP="00502DDD">
      <w:pPr>
        <w:pStyle w:val="Heading2"/>
      </w:pPr>
      <w:bookmarkStart w:id="10" w:name="_Toc198109314"/>
      <w:r>
        <w:t>The Immune-Brain “Axis” (AKA “Psycho-Immuno-Neurobiology”)</w:t>
      </w:r>
    </w:p>
    <w:p w:rsidR="00155E74" w:rsidRPr="00B501F1" w:rsidRDefault="00155E74" w:rsidP="00155E74">
      <w:pPr>
        <w:pStyle w:val="Normal35"/>
        <w:ind w:left="0"/>
      </w:pPr>
      <w:r w:rsidRPr="00B501F1">
        <w:t xml:space="preserve">The role of the Immune System (and Inflammatory Processes) in the Gut, Brain, Body, and on Physical and Mental Health </w:t>
      </w:r>
      <w:r w:rsidR="00A601B3">
        <w:t>are m</w:t>
      </w:r>
      <w:r w:rsidRPr="00B501F1">
        <w:t xml:space="preserve">ostly described in </w:t>
      </w:r>
      <w:r w:rsidR="00A601B3">
        <w:t xml:space="preserve">section </w:t>
      </w:r>
      <w:r w:rsidR="00A601B3">
        <w:fldChar w:fldCharType="begin"/>
      </w:r>
      <w:r w:rsidR="00A601B3">
        <w:instrText xml:space="preserve"> REF _Ref198109984 \n \p \h </w:instrText>
      </w:r>
      <w:r w:rsidR="00A601B3">
        <w:fldChar w:fldCharType="separate"/>
      </w:r>
      <w:r w:rsidR="00A601B3">
        <w:t>2.1.2 above</w:t>
      </w:r>
      <w:r w:rsidR="00A601B3">
        <w:fldChar w:fldCharType="end"/>
      </w:r>
      <w:r w:rsidRPr="00B501F1">
        <w:t xml:space="preserve"> </w:t>
      </w:r>
      <w:r w:rsidR="00A601B3">
        <w:t>(“Inflammatory Postbiotics”)</w:t>
      </w:r>
      <w:r w:rsidRPr="00B501F1">
        <w:t>). </w:t>
      </w:r>
    </w:p>
    <w:p w:rsidR="00A601B3" w:rsidRDefault="00A601B3" w:rsidP="00A601B3">
      <w:pPr>
        <w:pStyle w:val="Normal35"/>
        <w:ind w:left="0"/>
      </w:pPr>
      <w:r>
        <w:t xml:space="preserve">Approximately </w:t>
      </w:r>
      <w:r>
        <w:t xml:space="preserve">80% of </w:t>
      </w:r>
      <w:r>
        <w:t xml:space="preserve">the </w:t>
      </w:r>
      <w:r>
        <w:t>bod</w:t>
      </w:r>
      <w:r>
        <w:t xml:space="preserve">y’s </w:t>
      </w:r>
      <w:r>
        <w:t xml:space="preserve">immune system lives in </w:t>
      </w:r>
      <w:r>
        <w:t>the</w:t>
      </w:r>
      <w:r>
        <w:t xml:space="preserve"> gut. Our immune cells interact with the food we eat to determine whether it is “safe/us/of Earth” or “unsafe/not us/not of Earth”). This is </w:t>
      </w:r>
      <w:r>
        <w:t>t</w:t>
      </w:r>
      <w:r>
        <w:t>he primary way in which the food we eat can induce inflammation and immune responses.</w:t>
      </w:r>
    </w:p>
    <w:p w:rsidR="00155E74" w:rsidRPr="00155E74" w:rsidRDefault="00A601B3" w:rsidP="00A601B3">
      <w:pPr>
        <w:pStyle w:val="Normal35"/>
        <w:ind w:left="0"/>
      </w:pPr>
      <w:r w:rsidRPr="00B501F1">
        <w:t xml:space="preserve">Like stress hormones, inflammatory cytokines </w:t>
      </w:r>
      <w:r>
        <w:t xml:space="preserve">(immune cells) </w:t>
      </w:r>
      <w:r w:rsidRPr="00B501F1">
        <w:t>can cross barriers, including the gut barrier and the blood brain barrier. This</w:t>
      </w:r>
      <w:r>
        <w:t>, in turn,</w:t>
      </w:r>
      <w:r w:rsidRPr="00B501F1">
        <w:t xml:space="preserve"> is a major way in which the food we eat (or don't eat) can result in inflammation that can become systemic (contributing to a host of physical health issues) and can contribute to </w:t>
      </w:r>
      <w:r w:rsidRPr="00A601B3">
        <w:rPr>
          <w:b/>
          <w:bCs/>
          <w:i/>
          <w:iCs/>
        </w:rPr>
        <w:t>neuroinflammation</w:t>
      </w:r>
      <w:r>
        <w:rPr>
          <w:i/>
          <w:iCs/>
        </w:rPr>
        <w:t xml:space="preserve"> (inflammatory </w:t>
      </w:r>
      <w:proofErr w:type="spellStart"/>
      <w:r>
        <w:rPr>
          <w:i/>
          <w:iCs/>
        </w:rPr>
        <w:t>cytokes</w:t>
      </w:r>
      <w:proofErr w:type="spellEnd"/>
      <w:r>
        <w:rPr>
          <w:i/>
          <w:iCs/>
        </w:rPr>
        <w:t xml:space="preserve"> (immune cells) activated in the brain), </w:t>
      </w:r>
      <w:r>
        <w:t xml:space="preserve">which can contribute to a host of </w:t>
      </w:r>
      <w:r w:rsidRPr="00B501F1">
        <w:t xml:space="preserve">mental health issues in </w:t>
      </w:r>
      <w:r>
        <w:t>turn</w:t>
      </w:r>
      <w:r w:rsidRPr="00B501F1">
        <w:t xml:space="preserve">. </w:t>
      </w:r>
      <w:r>
        <w:t>Neuro-</w:t>
      </w:r>
      <w:r w:rsidRPr="00B501F1">
        <w:t>Inflammatory processes can cause cell death which - in the hippocampus and other brain regions - is strongly associated with and predictive AND CAUSATIVE of depression. Inflammation in the amygdala contributes to anxiety states. Of course, inflammation that remains local to the gut can contribute to IBS and IBD, and broadly these can also contribute to a large host of autoimmune disorders. </w:t>
      </w:r>
    </w:p>
    <w:p w:rsidR="00B72585" w:rsidRPr="00B72585" w:rsidRDefault="00B72585" w:rsidP="00B72585"/>
    <w:p w:rsidR="00155E74" w:rsidRDefault="00155E74" w:rsidP="00A601B3">
      <w:pPr>
        <w:pStyle w:val="Heading2"/>
        <w:keepNext/>
      </w:pPr>
      <w:bookmarkStart w:id="11" w:name="_Ref198110884"/>
      <w:r>
        <w:lastRenderedPageBreak/>
        <w:t xml:space="preserve">The Immune-Adrenal-Gut-Brain Axis </w:t>
      </w:r>
      <w:r w:rsidR="00A601B3">
        <w:t xml:space="preserve">(or </w:t>
      </w:r>
      <w:r>
        <w:t>Adrenal-Immune-Gut-Brain Axis)</w:t>
      </w:r>
      <w:bookmarkEnd w:id="11"/>
    </w:p>
    <w:p w:rsidR="00155E74" w:rsidRPr="00B72585" w:rsidRDefault="00155E74" w:rsidP="00B72585">
      <w:pPr>
        <w:pStyle w:val="Normal35"/>
        <w:ind w:left="0"/>
      </w:pPr>
      <w:r w:rsidRPr="00B72585">
        <w:t xml:space="preserve">Although the HPA axis (above), the Gut-brain axis (above) and the immune-brain “connection” (above, e.g., Psycho-immuno-neurobiology) are all areas with strong empirical support and ongoing empirical investigation, I don’t see the term “immune-gut-brain axis” used in PubMed ever (with only one single exception). I suspect this is because the immune system is not regarded as an “axis” in the same way the HPA axis and Gut-Brain axis are. At any rate, there IS a strong base of research that confirms, addresses and explores the interconnections of these </w:t>
      </w:r>
    </w:p>
    <w:p w:rsidR="00B72585" w:rsidRPr="00B72585" w:rsidRDefault="00B72585" w:rsidP="00574F9A">
      <w:pPr>
        <w:pStyle w:val="Heading3"/>
        <w:numPr>
          <w:ilvl w:val="1"/>
          <w:numId w:val="279"/>
        </w:numPr>
      </w:pPr>
      <w:r>
        <w:t>Immune-Adrenal-Gut-Brain Resources</w:t>
      </w:r>
    </w:p>
    <w:bookmarkEnd w:id="10"/>
    <w:p w:rsidR="00A601B3" w:rsidRDefault="00A601B3" w:rsidP="00B72585">
      <w:pPr>
        <w:pStyle w:val="Normal35"/>
        <w:ind w:left="720"/>
        <w:rPr>
          <w:highlight w:val="yellow"/>
        </w:rPr>
      </w:pPr>
      <w:r>
        <w:rPr>
          <w:highlight w:val="yellow"/>
        </w:rPr>
        <w:t xml:space="preserve">I </w:t>
      </w:r>
      <w:r>
        <w:rPr>
          <w:highlight w:val="yellow"/>
        </w:rPr>
        <w:t xml:space="preserve">tend to </w:t>
      </w:r>
      <w:r>
        <w:rPr>
          <w:highlight w:val="yellow"/>
        </w:rPr>
        <w:t xml:space="preserve">consider Risch, Layden, &amp; Dugas’ 2023 review to be the most comprehensive “holy grail” on the </w:t>
      </w:r>
      <w:r>
        <w:rPr>
          <w:highlight w:val="yellow"/>
        </w:rPr>
        <w:t>Immune-Adrenal-Gut-Brain Connection</w:t>
      </w:r>
      <w:r>
        <w:rPr>
          <w:highlight w:val="yellow"/>
        </w:rPr>
        <w:t xml:space="preserve">. It has some nice figures though it IS comprehensive (AND LONG). </w:t>
      </w:r>
    </w:p>
    <w:p w:rsidR="00A601B3" w:rsidRPr="00B501F1" w:rsidRDefault="00A601B3" w:rsidP="00B72585">
      <w:pPr>
        <w:pStyle w:val="Normal35"/>
        <w:numPr>
          <w:ilvl w:val="0"/>
          <w:numId w:val="239"/>
        </w:numPr>
        <w:tabs>
          <w:tab w:val="clear" w:pos="720"/>
          <w:tab w:val="num" w:pos="1080"/>
        </w:tabs>
        <w:ind w:left="1080"/>
        <w:rPr>
          <w:b/>
          <w:bCs/>
          <w:highlight w:val="yellow"/>
        </w:rPr>
      </w:pPr>
      <w:r w:rsidRPr="00B501F1">
        <w:rPr>
          <w:b/>
          <w:bCs/>
          <w:highlight w:val="yellow"/>
        </w:rPr>
        <w:t xml:space="preserve">Warren, A., </w:t>
      </w:r>
      <w:proofErr w:type="spellStart"/>
      <w:r w:rsidRPr="00B501F1">
        <w:rPr>
          <w:b/>
          <w:bCs/>
          <w:highlight w:val="yellow"/>
        </w:rPr>
        <w:t>Nyavor</w:t>
      </w:r>
      <w:proofErr w:type="spellEnd"/>
      <w:r w:rsidRPr="00B501F1">
        <w:rPr>
          <w:b/>
          <w:bCs/>
          <w:highlight w:val="yellow"/>
        </w:rPr>
        <w:t>, Y., Beguelin, A., &amp; Frame, L. A. (2024, 2024-May-02). Dangers of the chronic stress response in the context of the microbiota-gut-immune-brain axis and mental health: a narrative review [Review]. </w:t>
      </w:r>
      <w:r w:rsidRPr="00B501F1">
        <w:rPr>
          <w:b/>
          <w:bCs/>
          <w:i/>
          <w:iCs/>
          <w:highlight w:val="yellow"/>
        </w:rPr>
        <w:t>Frontiers in Immunology, Volume 15 - 2024</w:t>
      </w:r>
      <w:r w:rsidRPr="00B501F1">
        <w:rPr>
          <w:b/>
          <w:bCs/>
          <w:highlight w:val="yellow"/>
        </w:rPr>
        <w:t>. </w:t>
      </w:r>
      <w:hyperlink r:id="rId15" w:history="1">
        <w:r w:rsidRPr="00B501F1">
          <w:rPr>
            <w:rStyle w:val="Hyperlink"/>
            <w:b/>
            <w:bCs/>
            <w:highlight w:val="yellow"/>
          </w:rPr>
          <w:t>https://doi.org/10.3389/fimmu.2024.1365871</w:t>
        </w:r>
      </w:hyperlink>
      <w:r w:rsidRPr="00B501F1">
        <w:rPr>
          <w:b/>
          <w:bCs/>
          <w:highlight w:val="yellow"/>
        </w:rPr>
        <w:t> </w:t>
      </w:r>
    </w:p>
    <w:p w:rsidR="00A601B3" w:rsidRPr="00FC4373" w:rsidRDefault="00A601B3" w:rsidP="00B72585">
      <w:pPr>
        <w:pStyle w:val="Normal35"/>
        <w:numPr>
          <w:ilvl w:val="0"/>
          <w:numId w:val="239"/>
        </w:numPr>
        <w:tabs>
          <w:tab w:val="clear" w:pos="720"/>
          <w:tab w:val="num" w:pos="1080"/>
        </w:tabs>
        <w:ind w:left="1080"/>
        <w:rPr>
          <w:b/>
          <w:bCs/>
          <w:highlight w:val="yellow"/>
        </w:rPr>
      </w:pPr>
      <w:r w:rsidRPr="00FC4373">
        <w:rPr>
          <w:b/>
          <w:bCs/>
          <w:highlight w:val="yellow"/>
        </w:rPr>
        <w:t>Rusch, J. A., Layden, B. T., &amp; Dugas, L. R. (2023). Signaling cognition: the gut microbiota and hypothalamic-pituitary-adrenal axis. </w:t>
      </w:r>
      <w:r w:rsidRPr="00FC4373">
        <w:rPr>
          <w:b/>
          <w:bCs/>
          <w:i/>
          <w:iCs/>
          <w:highlight w:val="yellow"/>
        </w:rPr>
        <w:t>Frontiers in endocrinology</w:t>
      </w:r>
      <w:r w:rsidRPr="00FC4373">
        <w:rPr>
          <w:b/>
          <w:bCs/>
          <w:highlight w:val="yellow"/>
        </w:rPr>
        <w:t>, </w:t>
      </w:r>
      <w:r w:rsidRPr="00FC4373">
        <w:rPr>
          <w:b/>
          <w:bCs/>
          <w:i/>
          <w:iCs/>
          <w:highlight w:val="yellow"/>
        </w:rPr>
        <w:t>14</w:t>
      </w:r>
      <w:r w:rsidRPr="00FC4373">
        <w:rPr>
          <w:b/>
          <w:bCs/>
          <w:highlight w:val="yellow"/>
        </w:rPr>
        <w:t xml:space="preserve">, 1130689. </w:t>
      </w:r>
      <w:hyperlink r:id="rId16" w:history="1">
        <w:r w:rsidRPr="00FC4373">
          <w:rPr>
            <w:rStyle w:val="Hyperlink"/>
            <w:b/>
            <w:bCs/>
            <w:highlight w:val="yellow"/>
          </w:rPr>
          <w:t>https://doi.org/10.3389/fendo.2023.1130689</w:t>
        </w:r>
      </w:hyperlink>
    </w:p>
    <w:p w:rsidR="00A601B3" w:rsidRPr="00A601B3" w:rsidRDefault="00A601B3" w:rsidP="00B72585">
      <w:pPr>
        <w:pStyle w:val="Normal35"/>
        <w:numPr>
          <w:ilvl w:val="0"/>
          <w:numId w:val="239"/>
        </w:numPr>
        <w:tabs>
          <w:tab w:val="clear" w:pos="720"/>
          <w:tab w:val="num" w:pos="1080"/>
        </w:tabs>
        <w:ind w:left="1080"/>
      </w:pPr>
      <w:r w:rsidRPr="00A601B3">
        <w:rPr>
          <w:color w:val="212121"/>
          <w:shd w:val="clear" w:color="auto" w:fill="FFFFFF"/>
        </w:rPr>
        <w:t xml:space="preserve">Marano, G., Mazza, M., Lisci, F. M., Ciliberto, M., Traversi, G., </w:t>
      </w:r>
      <w:proofErr w:type="spellStart"/>
      <w:r w:rsidRPr="00A601B3">
        <w:rPr>
          <w:color w:val="212121"/>
          <w:shd w:val="clear" w:color="auto" w:fill="FFFFFF"/>
        </w:rPr>
        <w:t>Kotzalidis</w:t>
      </w:r>
      <w:proofErr w:type="spellEnd"/>
      <w:r w:rsidRPr="00A601B3">
        <w:rPr>
          <w:color w:val="212121"/>
          <w:shd w:val="clear" w:color="auto" w:fill="FFFFFF"/>
        </w:rPr>
        <w:t xml:space="preserve">, G. D., De Berardis, D., Laterza, L., Sani, G., </w:t>
      </w:r>
      <w:proofErr w:type="spellStart"/>
      <w:r w:rsidRPr="00A601B3">
        <w:rPr>
          <w:color w:val="212121"/>
          <w:shd w:val="clear" w:color="auto" w:fill="FFFFFF"/>
        </w:rPr>
        <w:t>Gasbarrini</w:t>
      </w:r>
      <w:proofErr w:type="spellEnd"/>
      <w:r w:rsidRPr="00A601B3">
        <w:rPr>
          <w:color w:val="212121"/>
          <w:shd w:val="clear" w:color="auto" w:fill="FFFFFF"/>
        </w:rPr>
        <w:t>, A., &amp; Gaetani, E. (2023). The Microbiota-Gut-Brain Axis: Psychoneuroimmunological Insights.</w:t>
      </w:r>
      <w:r w:rsidRPr="00A601B3">
        <w:rPr>
          <w:rStyle w:val="apple-converted-space"/>
          <w:color w:val="212121"/>
          <w:shd w:val="clear" w:color="auto" w:fill="FFFFFF"/>
        </w:rPr>
        <w:t> </w:t>
      </w:r>
      <w:r w:rsidRPr="00A601B3">
        <w:rPr>
          <w:i/>
          <w:iCs/>
          <w:color w:val="212121"/>
        </w:rPr>
        <w:t>Nutrients</w:t>
      </w:r>
      <w:r w:rsidRPr="00A601B3">
        <w:rPr>
          <w:color w:val="212121"/>
          <w:shd w:val="clear" w:color="auto" w:fill="FFFFFF"/>
        </w:rPr>
        <w:t>,</w:t>
      </w:r>
      <w:r w:rsidRPr="00A601B3">
        <w:rPr>
          <w:rStyle w:val="apple-converted-space"/>
          <w:color w:val="212121"/>
          <w:shd w:val="clear" w:color="auto" w:fill="FFFFFF"/>
        </w:rPr>
        <w:t> </w:t>
      </w:r>
      <w:r w:rsidRPr="00A601B3">
        <w:rPr>
          <w:i/>
          <w:iCs/>
          <w:color w:val="212121"/>
        </w:rPr>
        <w:t>15</w:t>
      </w:r>
      <w:r w:rsidRPr="00A601B3">
        <w:rPr>
          <w:color w:val="212121"/>
          <w:shd w:val="clear" w:color="auto" w:fill="FFFFFF"/>
        </w:rPr>
        <w:t xml:space="preserve">(6), 1496. </w:t>
      </w:r>
      <w:hyperlink r:id="rId17" w:history="1">
        <w:r w:rsidRPr="00A601B3">
          <w:rPr>
            <w:rStyle w:val="Hyperlink"/>
            <w:shd w:val="clear" w:color="auto" w:fill="FFFFFF"/>
          </w:rPr>
          <w:t>https://doi.org/10.3390/nu15061496</w:t>
        </w:r>
      </w:hyperlink>
    </w:p>
    <w:p w:rsidR="00A601B3" w:rsidRPr="00FC4373" w:rsidRDefault="00A601B3" w:rsidP="00B72585">
      <w:pPr>
        <w:pStyle w:val="Normal35"/>
        <w:numPr>
          <w:ilvl w:val="0"/>
          <w:numId w:val="239"/>
        </w:numPr>
        <w:tabs>
          <w:tab w:val="clear" w:pos="720"/>
          <w:tab w:val="num" w:pos="1080"/>
        </w:tabs>
        <w:ind w:left="1080"/>
      </w:pPr>
      <w:proofErr w:type="spellStart"/>
      <w:r w:rsidRPr="00AC49E5">
        <w:t>Mázala</w:t>
      </w:r>
      <w:proofErr w:type="spellEnd"/>
      <w:r w:rsidRPr="00AC49E5">
        <w:t xml:space="preserve">-de-Oliveira, T., Silva, B. T., Campello-Costa, P., &amp; Carvalho, V. F. (2023, Oct 10). The Role of the Adrenal-Gut-Brain Axis on Comorbid Depressive Disorder Development in Diabetes. </w:t>
      </w:r>
      <w:r w:rsidRPr="00AC49E5">
        <w:rPr>
          <w:i/>
          <w:iCs/>
        </w:rPr>
        <w:t>Biomolecules, 13</w:t>
      </w:r>
      <w:r w:rsidRPr="00AC49E5">
        <w:t xml:space="preserve">(10). </w:t>
      </w:r>
      <w:hyperlink r:id="rId18" w:history="1">
        <w:r w:rsidRPr="00AC49E5">
          <w:rPr>
            <w:rStyle w:val="Hyperlink"/>
          </w:rPr>
          <w:t>https://doi.org/10.3390/biom13101504</w:t>
        </w:r>
      </w:hyperlink>
      <w:r w:rsidRPr="00AC49E5">
        <w:t xml:space="preserve"> </w:t>
      </w:r>
    </w:p>
    <w:p w:rsidR="00A601B3" w:rsidRDefault="00A601B3" w:rsidP="00B501F1">
      <w:pPr>
        <w:pStyle w:val="Normal35"/>
        <w:ind w:left="0"/>
      </w:pPr>
    </w:p>
    <w:p w:rsidR="00B72585" w:rsidRDefault="00B72585" w:rsidP="00B501F1">
      <w:pPr>
        <w:pStyle w:val="Normal35"/>
        <w:ind w:left="0"/>
      </w:pPr>
    </w:p>
    <w:p w:rsidR="00B72585" w:rsidRDefault="00B72585" w:rsidP="00B72585">
      <w:pPr>
        <w:pStyle w:val="Heading2"/>
        <w:keepNext/>
      </w:pPr>
      <w:r>
        <w:t>The Immune-Adrenal</w:t>
      </w:r>
      <w:r>
        <w:t>-</w:t>
      </w:r>
      <w:r>
        <w:t>Brain Axis</w:t>
      </w:r>
    </w:p>
    <w:p w:rsidR="00B72585" w:rsidRDefault="00B72585" w:rsidP="003150B0">
      <w:pPr>
        <w:pStyle w:val="Normal35"/>
        <w:ind w:left="0"/>
      </w:pPr>
      <w:r>
        <w:t xml:space="preserve">You can </w:t>
      </w:r>
      <w:r>
        <w:t xml:space="preserve">pretty much skip this section, as it’s largely covered in section </w:t>
      </w:r>
      <w:r>
        <w:fldChar w:fldCharType="begin"/>
      </w:r>
      <w:r>
        <w:instrText xml:space="preserve"> REF _Ref198110884 \n \p \h </w:instrText>
      </w:r>
      <w:r>
        <w:fldChar w:fldCharType="separate"/>
      </w:r>
      <w:r>
        <w:t>4 above</w:t>
      </w:r>
      <w:r>
        <w:fldChar w:fldCharType="end"/>
      </w:r>
      <w:r>
        <w:t xml:space="preserve">. That said, I’m including it, since you’ll find more information and resources here (and in each of the separate components of the Immune-Adrenal-Gut-Brain axis) as compared to the immune-adrenal-gut-brain axis altogether. </w:t>
      </w:r>
    </w:p>
    <w:p w:rsidR="00B72585" w:rsidRPr="00B501F1" w:rsidRDefault="00B72585" w:rsidP="00A66147">
      <w:pPr>
        <w:pStyle w:val="Heading3"/>
        <w:numPr>
          <w:ilvl w:val="1"/>
          <w:numId w:val="284"/>
        </w:numPr>
      </w:pPr>
      <w:r w:rsidRPr="00B501F1">
        <w:t>Immune-</w:t>
      </w:r>
      <w:r w:rsidRPr="003150B0">
        <w:t>Adrenal</w:t>
      </w:r>
      <w:r w:rsidRPr="00B501F1">
        <w:t>-</w:t>
      </w:r>
      <w:r w:rsidRPr="003150B0">
        <w:t>Brain</w:t>
      </w:r>
      <w:r w:rsidRPr="00B501F1">
        <w:t xml:space="preserve"> </w:t>
      </w:r>
      <w:r w:rsidR="003150B0" w:rsidRPr="003150B0">
        <w:t>Resources</w:t>
      </w:r>
    </w:p>
    <w:p w:rsidR="00B72585" w:rsidRPr="00B501F1" w:rsidRDefault="00B72585" w:rsidP="00B72585">
      <w:pPr>
        <w:pStyle w:val="Normal35"/>
        <w:numPr>
          <w:ilvl w:val="0"/>
          <w:numId w:val="240"/>
        </w:numPr>
        <w:jc w:val="left"/>
        <w:rPr>
          <w:highlight w:val="yellow"/>
        </w:rPr>
      </w:pPr>
      <w:r w:rsidRPr="00B501F1">
        <w:rPr>
          <w:highlight w:val="yellow"/>
        </w:rPr>
        <w:t>Straub, R. H., &amp; Cutolo, M. (2018). Psychoneuroimmunology—developments in stress research. </w:t>
      </w:r>
      <w:r w:rsidRPr="00B501F1">
        <w:rPr>
          <w:i/>
          <w:iCs/>
          <w:highlight w:val="yellow"/>
        </w:rPr>
        <w:t xml:space="preserve">Wiener </w:t>
      </w:r>
      <w:proofErr w:type="spellStart"/>
      <w:r w:rsidRPr="00B501F1">
        <w:rPr>
          <w:i/>
          <w:iCs/>
          <w:highlight w:val="yellow"/>
        </w:rPr>
        <w:t>Medizinische</w:t>
      </w:r>
      <w:proofErr w:type="spellEnd"/>
      <w:r w:rsidRPr="00B501F1">
        <w:rPr>
          <w:i/>
          <w:iCs/>
          <w:highlight w:val="yellow"/>
        </w:rPr>
        <w:t xml:space="preserve"> </w:t>
      </w:r>
      <w:proofErr w:type="spellStart"/>
      <w:r w:rsidRPr="00B501F1">
        <w:rPr>
          <w:i/>
          <w:iCs/>
          <w:highlight w:val="yellow"/>
        </w:rPr>
        <w:t>Wochenschrift</w:t>
      </w:r>
      <w:proofErr w:type="spellEnd"/>
      <w:r w:rsidRPr="00B501F1">
        <w:rPr>
          <w:i/>
          <w:iCs/>
          <w:highlight w:val="yellow"/>
        </w:rPr>
        <w:t>, 168</w:t>
      </w:r>
      <w:r w:rsidRPr="00B501F1">
        <w:rPr>
          <w:highlight w:val="yellow"/>
        </w:rPr>
        <w:t>, 76-84. </w:t>
      </w:r>
      <w:hyperlink r:id="rId19" w:history="1">
        <w:r w:rsidRPr="000670F4">
          <w:rPr>
            <w:rStyle w:val="Hyperlink"/>
            <w:highlight w:val="yellow"/>
          </w:rPr>
          <w:t>https://studynotesunisa.co.za/wp-content/uploads/2018/12/StraubandCutulo_2017_psychoneu.pdf</w:t>
        </w:r>
      </w:hyperlink>
      <w:r w:rsidRPr="000670F4">
        <w:rPr>
          <w:highlight w:val="yellow"/>
        </w:rPr>
        <w:t xml:space="preserve"> </w:t>
      </w:r>
    </w:p>
    <w:p w:rsidR="00B72585" w:rsidRPr="00B501F1" w:rsidRDefault="00B72585" w:rsidP="00B72585">
      <w:pPr>
        <w:pStyle w:val="Normal35"/>
        <w:numPr>
          <w:ilvl w:val="0"/>
          <w:numId w:val="240"/>
        </w:numPr>
      </w:pPr>
      <w:proofErr w:type="spellStart"/>
      <w:r w:rsidRPr="00B501F1">
        <w:t>Hassamal</w:t>
      </w:r>
      <w:proofErr w:type="spellEnd"/>
      <w:r w:rsidRPr="00B501F1">
        <w:t>, S. (2023). Chronic stress, neuroinflammation, and depression: an overview of pathophysiological mechanisms and emerging anti-inflammatories [Review]. </w:t>
      </w:r>
      <w:r w:rsidRPr="00B501F1">
        <w:rPr>
          <w:i/>
          <w:iCs/>
        </w:rPr>
        <w:t>Frontiers in Psychiatry, Volume 14 - 2023</w:t>
      </w:r>
      <w:r w:rsidRPr="00B501F1">
        <w:t>. </w:t>
      </w:r>
      <w:hyperlink r:id="rId20" w:history="1">
        <w:r w:rsidRPr="00B501F1">
          <w:rPr>
            <w:rStyle w:val="Hyperlink"/>
          </w:rPr>
          <w:t>https://doi.org/10.3389/fpsyt.2023.1130989</w:t>
        </w:r>
      </w:hyperlink>
      <w:r w:rsidRPr="00B501F1">
        <w:t> </w:t>
      </w:r>
    </w:p>
    <w:p w:rsidR="00B72585" w:rsidRPr="00B501F1" w:rsidRDefault="00B72585" w:rsidP="00B72585">
      <w:pPr>
        <w:pStyle w:val="Normal35"/>
        <w:numPr>
          <w:ilvl w:val="0"/>
          <w:numId w:val="240"/>
        </w:numPr>
      </w:pPr>
      <w:proofErr w:type="spellStart"/>
      <w:r w:rsidRPr="00B501F1">
        <w:t>Katrinli</w:t>
      </w:r>
      <w:proofErr w:type="spellEnd"/>
      <w:r w:rsidRPr="00B501F1">
        <w:t>, S., Oliveira, N. C. S., Felger, J. C., Michopoulos, V., &amp; Smith, A. K. (2022). The role of the immune system in posttraumatic stress disorder. </w:t>
      </w:r>
      <w:proofErr w:type="spellStart"/>
      <w:r w:rsidRPr="00B501F1">
        <w:rPr>
          <w:i/>
          <w:iCs/>
        </w:rPr>
        <w:t>Transl</w:t>
      </w:r>
      <w:proofErr w:type="spellEnd"/>
      <w:r w:rsidRPr="00B501F1">
        <w:rPr>
          <w:i/>
          <w:iCs/>
        </w:rPr>
        <w:t xml:space="preserve"> Psychiatry, 12</w:t>
      </w:r>
      <w:r w:rsidRPr="00B501F1">
        <w:t>(1), 313. </w:t>
      </w:r>
      <w:hyperlink r:id="rId21" w:history="1">
        <w:r w:rsidRPr="00B501F1">
          <w:rPr>
            <w:rStyle w:val="Hyperlink"/>
          </w:rPr>
          <w:t>https://doi.org/10.1038/s41398-022-02094-7</w:t>
        </w:r>
      </w:hyperlink>
      <w:r w:rsidRPr="00B501F1">
        <w:t> </w:t>
      </w:r>
    </w:p>
    <w:p w:rsidR="00B72585" w:rsidRPr="00B501F1" w:rsidRDefault="00B72585" w:rsidP="00B72585">
      <w:pPr>
        <w:pStyle w:val="Normal35"/>
        <w:numPr>
          <w:ilvl w:val="0"/>
          <w:numId w:val="240"/>
        </w:numPr>
      </w:pPr>
      <w:r w:rsidRPr="00B501F1">
        <w:t>Sun, Y., Qu, Y., &amp; Zhu, J. (2021). The Relationship Between Inflammation and Post-traumatic Stress Disorder. </w:t>
      </w:r>
      <w:r w:rsidRPr="00B501F1">
        <w:rPr>
          <w:i/>
          <w:iCs/>
        </w:rPr>
        <w:t>Front Psychiatry, 12</w:t>
      </w:r>
      <w:r w:rsidRPr="00B501F1">
        <w:t>, 707543. </w:t>
      </w:r>
      <w:hyperlink r:id="rId22" w:history="1">
        <w:r w:rsidRPr="00B501F1">
          <w:rPr>
            <w:rStyle w:val="Hyperlink"/>
          </w:rPr>
          <w:t>https://doi.org/10.3389/fpsyt.2021.707543</w:t>
        </w:r>
      </w:hyperlink>
      <w:r w:rsidRPr="00B501F1">
        <w:t> </w:t>
      </w:r>
    </w:p>
    <w:p w:rsidR="00B72585" w:rsidRDefault="00B72585" w:rsidP="00B72585">
      <w:pPr>
        <w:pStyle w:val="Normal35"/>
        <w:numPr>
          <w:ilvl w:val="0"/>
          <w:numId w:val="240"/>
        </w:numPr>
      </w:pPr>
      <w:r w:rsidRPr="00B501F1">
        <w:t xml:space="preserve">Song, H., Fang, F., Tomasson, G., Arnberg, F. K., </w:t>
      </w:r>
      <w:proofErr w:type="spellStart"/>
      <w:r w:rsidRPr="00B501F1">
        <w:t>Mataix</w:t>
      </w:r>
      <w:proofErr w:type="spellEnd"/>
      <w:r w:rsidRPr="00B501F1">
        <w:t>-Cols, D., De La Cruz, L. F., Almqvist, C., Fall, K., &amp; Valdimarsdóttir, U. A. (2018). Association of stress-related disorders with subsequent autoimmune disease. </w:t>
      </w:r>
      <w:r w:rsidRPr="00B501F1">
        <w:rPr>
          <w:i/>
          <w:iCs/>
        </w:rPr>
        <w:t>Jama, 319</w:t>
      </w:r>
      <w:r w:rsidRPr="00B501F1">
        <w:t>(23), 2388-2400. </w:t>
      </w:r>
    </w:p>
    <w:p w:rsidR="00B72585" w:rsidRPr="00B501F1" w:rsidRDefault="00B72585" w:rsidP="00B72585">
      <w:pPr>
        <w:pStyle w:val="Normal35"/>
        <w:numPr>
          <w:ilvl w:val="0"/>
          <w:numId w:val="240"/>
        </w:numPr>
      </w:pPr>
      <w:r w:rsidRPr="00B501F1">
        <w:t xml:space="preserve">Niharika, L., Sharma, M., Babu, V. S., &amp; </w:t>
      </w:r>
      <w:proofErr w:type="spellStart"/>
      <w:r w:rsidRPr="00B501F1">
        <w:t>Chahare</w:t>
      </w:r>
      <w:proofErr w:type="spellEnd"/>
      <w:r w:rsidRPr="00B501F1">
        <w:t>, V. W. (2024). The Mind-Body Connection in Stress and Immunity: A Systematic Review. </w:t>
      </w:r>
      <w:r w:rsidRPr="00B501F1">
        <w:rPr>
          <w:i/>
          <w:iCs/>
        </w:rPr>
        <w:t>European Journal of Cardiovascular Medicine, 14</w:t>
      </w:r>
      <w:r w:rsidRPr="00B501F1">
        <w:t>, 303-306. </w:t>
      </w:r>
      <w:hyperlink r:id="rId23" w:history="1">
        <w:r w:rsidRPr="00E366D6">
          <w:rPr>
            <w:rStyle w:val="Hyperlink"/>
          </w:rPr>
          <w:t>https://www.healthcare-bulletin.co.uk/article/the-mind-body-connection-in-stress-and-immunity-a-systematic-review-2577/</w:t>
        </w:r>
      </w:hyperlink>
      <w:r>
        <w:t xml:space="preserve"> </w:t>
      </w:r>
    </w:p>
    <w:p w:rsidR="00B72585" w:rsidRDefault="00B72585" w:rsidP="00B501F1">
      <w:pPr>
        <w:pStyle w:val="Normal35"/>
        <w:ind w:left="0"/>
        <w:sectPr w:rsidR="00B72585" w:rsidSect="00232779">
          <w:pgSz w:w="12240" w:h="15840"/>
          <w:pgMar w:top="1613" w:right="1296" w:bottom="1152" w:left="1296" w:header="374" w:footer="720" w:gutter="0"/>
          <w:cols w:space="720"/>
          <w:docGrid w:linePitch="360"/>
        </w:sectPr>
      </w:pPr>
    </w:p>
    <w:p w:rsidR="00B501F1" w:rsidRDefault="00B501F1" w:rsidP="00502DDD">
      <w:pPr>
        <w:pStyle w:val="Heading1"/>
      </w:pPr>
      <w:bookmarkStart w:id="12" w:name="_Toc198109315"/>
      <w:r>
        <w:lastRenderedPageBreak/>
        <w:t xml:space="preserve">Summer Reading </w:t>
      </w:r>
      <w:r>
        <w:sym w:font="Wingdings" w:char="F04A"/>
      </w:r>
      <w:bookmarkEnd w:id="12"/>
      <w:r>
        <w:t xml:space="preserve"> </w:t>
      </w:r>
    </w:p>
    <w:p w:rsidR="00B501F1" w:rsidRPr="00B501F1" w:rsidRDefault="00B501F1" w:rsidP="00B501F1">
      <w:pPr>
        <w:pStyle w:val="Normal35"/>
        <w:ind w:left="0"/>
      </w:pPr>
      <w:r w:rsidRPr="00B501F1">
        <w:t>Here are a few publications you like to get you started (of course, no pressure):</w:t>
      </w:r>
    </w:p>
    <w:p w:rsidR="00B501F1" w:rsidRPr="00B501F1" w:rsidRDefault="00AC49E5" w:rsidP="00502DDD">
      <w:pPr>
        <w:pStyle w:val="Heading2"/>
        <w:numPr>
          <w:ilvl w:val="0"/>
          <w:numId w:val="233"/>
        </w:numPr>
        <w:rPr>
          <w:highlight w:val="yellow"/>
        </w:rPr>
      </w:pPr>
      <w:bookmarkStart w:id="13" w:name="_Toc198109316"/>
      <w:r w:rsidRPr="00AC49E5">
        <w:rPr>
          <w:highlight w:val="yellow"/>
        </w:rPr>
        <w:t>Adrenal-Gut-Brain Axis</w:t>
      </w:r>
      <w:bookmarkEnd w:id="13"/>
      <w:r w:rsidRPr="00AC49E5">
        <w:rPr>
          <w:highlight w:val="yellow"/>
        </w:rPr>
        <w:t xml:space="preserve"> </w:t>
      </w:r>
    </w:p>
    <w:p w:rsidR="00712186" w:rsidRDefault="00FC4373" w:rsidP="00B72585">
      <w:pPr>
        <w:pStyle w:val="Normal35"/>
        <w:ind w:left="0"/>
        <w:rPr>
          <w:highlight w:val="yellow"/>
        </w:rPr>
      </w:pPr>
      <w:r>
        <w:rPr>
          <w:highlight w:val="yellow"/>
        </w:rPr>
        <w:t>T</w:t>
      </w:r>
      <w:r w:rsidR="00712186">
        <w:rPr>
          <w:highlight w:val="yellow"/>
        </w:rPr>
        <w:t xml:space="preserve">he hypothalamic-pituitary-adrenal (HPA) axis and the gut-brain axis (AKA the “Gut-Brain-Microbiome Axis”) are both topics with strong empirical support and ongoing investigation. </w:t>
      </w:r>
      <w:r>
        <w:rPr>
          <w:highlight w:val="yellow"/>
        </w:rPr>
        <w:t xml:space="preserve">I consider Risch, Layden, &amp; Dugas’ 2023 review to be the most comprehensive “holy grail” on the topic. It has some nice figures though it IS comprehensive (AND LONG). </w:t>
      </w:r>
    </w:p>
    <w:p w:rsidR="00FC4373" w:rsidRPr="00B501F1" w:rsidRDefault="00FC4373" w:rsidP="00B72585">
      <w:pPr>
        <w:pStyle w:val="Normal35"/>
        <w:numPr>
          <w:ilvl w:val="0"/>
          <w:numId w:val="248"/>
        </w:numPr>
        <w:rPr>
          <w:b/>
          <w:bCs/>
          <w:highlight w:val="yellow"/>
        </w:rPr>
      </w:pPr>
      <w:r w:rsidRPr="00B501F1">
        <w:rPr>
          <w:b/>
          <w:bCs/>
          <w:highlight w:val="yellow"/>
        </w:rPr>
        <w:t xml:space="preserve">Warren, A., </w:t>
      </w:r>
      <w:proofErr w:type="spellStart"/>
      <w:r w:rsidRPr="00B501F1">
        <w:rPr>
          <w:b/>
          <w:bCs/>
          <w:highlight w:val="yellow"/>
        </w:rPr>
        <w:t>Nyavor</w:t>
      </w:r>
      <w:proofErr w:type="spellEnd"/>
      <w:r w:rsidRPr="00B501F1">
        <w:rPr>
          <w:b/>
          <w:bCs/>
          <w:highlight w:val="yellow"/>
        </w:rPr>
        <w:t>, Y., Beguelin, A., &amp; Frame, L. A. (2024, 2024-May-02). Dangers of the chronic stress response in the context of the microbiota-gut-immune-brain axis and mental health: a narrative review [Review]. </w:t>
      </w:r>
      <w:r w:rsidRPr="00B501F1">
        <w:rPr>
          <w:b/>
          <w:bCs/>
          <w:i/>
          <w:iCs/>
          <w:highlight w:val="yellow"/>
        </w:rPr>
        <w:t>Frontiers in Immunology, Volume 15 - 2024</w:t>
      </w:r>
      <w:r w:rsidRPr="00B501F1">
        <w:rPr>
          <w:b/>
          <w:bCs/>
          <w:highlight w:val="yellow"/>
        </w:rPr>
        <w:t>. </w:t>
      </w:r>
      <w:hyperlink r:id="rId24" w:history="1">
        <w:r w:rsidRPr="00B501F1">
          <w:rPr>
            <w:rStyle w:val="Hyperlink"/>
            <w:b/>
            <w:bCs/>
            <w:highlight w:val="yellow"/>
          </w:rPr>
          <w:t>https://doi.org/10.3389/fimmu.2024.13</w:t>
        </w:r>
        <w:r w:rsidRPr="00B501F1">
          <w:rPr>
            <w:rStyle w:val="Hyperlink"/>
            <w:b/>
            <w:bCs/>
            <w:highlight w:val="yellow"/>
          </w:rPr>
          <w:t>6</w:t>
        </w:r>
        <w:r w:rsidRPr="00B501F1">
          <w:rPr>
            <w:rStyle w:val="Hyperlink"/>
            <w:b/>
            <w:bCs/>
            <w:highlight w:val="yellow"/>
          </w:rPr>
          <w:t>5871</w:t>
        </w:r>
      </w:hyperlink>
      <w:r w:rsidRPr="00B501F1">
        <w:rPr>
          <w:b/>
          <w:bCs/>
          <w:highlight w:val="yellow"/>
        </w:rPr>
        <w:t> </w:t>
      </w:r>
    </w:p>
    <w:p w:rsidR="00712186" w:rsidRPr="00FC4373" w:rsidRDefault="00712186" w:rsidP="00B72585">
      <w:pPr>
        <w:pStyle w:val="Normal35"/>
        <w:numPr>
          <w:ilvl w:val="0"/>
          <w:numId w:val="248"/>
        </w:numPr>
        <w:rPr>
          <w:b/>
          <w:bCs/>
          <w:highlight w:val="yellow"/>
        </w:rPr>
      </w:pPr>
      <w:r w:rsidRPr="00FC4373">
        <w:rPr>
          <w:b/>
          <w:bCs/>
          <w:highlight w:val="yellow"/>
        </w:rPr>
        <w:t>Rusch, J. A., Layden, B. T., &amp; Dugas, L. R. (2023). Signaling cognition: the gut microbiota and hypothalamic-pituitary-adrenal axis. </w:t>
      </w:r>
      <w:r w:rsidRPr="00FC4373">
        <w:rPr>
          <w:b/>
          <w:bCs/>
          <w:i/>
          <w:iCs/>
          <w:highlight w:val="yellow"/>
        </w:rPr>
        <w:t>Frontiers in endocrinology</w:t>
      </w:r>
      <w:r w:rsidRPr="00FC4373">
        <w:rPr>
          <w:b/>
          <w:bCs/>
          <w:highlight w:val="yellow"/>
        </w:rPr>
        <w:t>, </w:t>
      </w:r>
      <w:r w:rsidRPr="00FC4373">
        <w:rPr>
          <w:b/>
          <w:bCs/>
          <w:i/>
          <w:iCs/>
          <w:highlight w:val="yellow"/>
        </w:rPr>
        <w:t>14</w:t>
      </w:r>
      <w:r w:rsidRPr="00FC4373">
        <w:rPr>
          <w:b/>
          <w:bCs/>
          <w:highlight w:val="yellow"/>
        </w:rPr>
        <w:t xml:space="preserve">, 1130689. </w:t>
      </w:r>
      <w:hyperlink r:id="rId25" w:history="1">
        <w:r w:rsidRPr="00FC4373">
          <w:rPr>
            <w:rStyle w:val="Hyperlink"/>
            <w:b/>
            <w:bCs/>
            <w:highlight w:val="yellow"/>
          </w:rPr>
          <w:t>https://doi.org/10.3389/fendo.2023.1130689</w:t>
        </w:r>
      </w:hyperlink>
    </w:p>
    <w:p w:rsidR="00FC4373" w:rsidRPr="00B72585" w:rsidRDefault="00FC4373" w:rsidP="00B72585">
      <w:pPr>
        <w:pStyle w:val="Normal35"/>
        <w:numPr>
          <w:ilvl w:val="0"/>
          <w:numId w:val="248"/>
        </w:numPr>
      </w:pPr>
      <w:r w:rsidRPr="00B72585">
        <w:rPr>
          <w:color w:val="212121"/>
          <w:shd w:val="clear" w:color="auto" w:fill="FFFFFF"/>
        </w:rPr>
        <w:t xml:space="preserve">Marano, G., Mazza, M., Lisci, F. M., Ciliberto, M., Traversi, G., </w:t>
      </w:r>
      <w:proofErr w:type="spellStart"/>
      <w:r w:rsidRPr="00B72585">
        <w:rPr>
          <w:color w:val="212121"/>
          <w:shd w:val="clear" w:color="auto" w:fill="FFFFFF"/>
        </w:rPr>
        <w:t>Kotzalidis</w:t>
      </w:r>
      <w:proofErr w:type="spellEnd"/>
      <w:r w:rsidRPr="00B72585">
        <w:rPr>
          <w:color w:val="212121"/>
          <w:shd w:val="clear" w:color="auto" w:fill="FFFFFF"/>
        </w:rPr>
        <w:t xml:space="preserve">, G. D., De Berardis, D., Laterza, L., Sani, G., </w:t>
      </w:r>
      <w:proofErr w:type="spellStart"/>
      <w:r w:rsidRPr="00B72585">
        <w:rPr>
          <w:color w:val="212121"/>
          <w:shd w:val="clear" w:color="auto" w:fill="FFFFFF"/>
        </w:rPr>
        <w:t>Gasbarrini</w:t>
      </w:r>
      <w:proofErr w:type="spellEnd"/>
      <w:r w:rsidRPr="00B72585">
        <w:rPr>
          <w:color w:val="212121"/>
          <w:shd w:val="clear" w:color="auto" w:fill="FFFFFF"/>
        </w:rPr>
        <w:t>, A., &amp; Gaetani, E. (2023). The Microbiota-Gut-Brain Axis: Psychoneuroimmunological Insights.</w:t>
      </w:r>
      <w:r w:rsidRPr="00B72585">
        <w:rPr>
          <w:rStyle w:val="apple-converted-space"/>
          <w:color w:val="212121"/>
          <w:shd w:val="clear" w:color="auto" w:fill="FFFFFF"/>
        </w:rPr>
        <w:t> </w:t>
      </w:r>
      <w:r w:rsidRPr="00B72585">
        <w:rPr>
          <w:i/>
          <w:iCs/>
          <w:color w:val="212121"/>
        </w:rPr>
        <w:t>Nutrients</w:t>
      </w:r>
      <w:r w:rsidRPr="00B72585">
        <w:rPr>
          <w:color w:val="212121"/>
          <w:shd w:val="clear" w:color="auto" w:fill="FFFFFF"/>
        </w:rPr>
        <w:t>,</w:t>
      </w:r>
      <w:r w:rsidRPr="00B72585">
        <w:rPr>
          <w:rStyle w:val="apple-converted-space"/>
          <w:color w:val="212121"/>
          <w:shd w:val="clear" w:color="auto" w:fill="FFFFFF"/>
        </w:rPr>
        <w:t> </w:t>
      </w:r>
      <w:r w:rsidRPr="00B72585">
        <w:rPr>
          <w:i/>
          <w:iCs/>
          <w:color w:val="212121"/>
        </w:rPr>
        <w:t>15</w:t>
      </w:r>
      <w:r w:rsidRPr="00B72585">
        <w:rPr>
          <w:color w:val="212121"/>
          <w:shd w:val="clear" w:color="auto" w:fill="FFFFFF"/>
        </w:rPr>
        <w:t xml:space="preserve">(6), 1496. </w:t>
      </w:r>
      <w:hyperlink r:id="rId26" w:history="1">
        <w:r w:rsidRPr="00B72585">
          <w:rPr>
            <w:rStyle w:val="Hyperlink"/>
            <w:shd w:val="clear" w:color="auto" w:fill="FFFFFF"/>
          </w:rPr>
          <w:t>https://doi.org/10.3390/nu15061496</w:t>
        </w:r>
      </w:hyperlink>
    </w:p>
    <w:p w:rsidR="00AC49E5" w:rsidRPr="00FC4373" w:rsidRDefault="00AC49E5" w:rsidP="00B72585">
      <w:pPr>
        <w:pStyle w:val="Normal35"/>
        <w:numPr>
          <w:ilvl w:val="0"/>
          <w:numId w:val="248"/>
        </w:numPr>
      </w:pPr>
      <w:proofErr w:type="spellStart"/>
      <w:r w:rsidRPr="00AC49E5">
        <w:t>Mázala</w:t>
      </w:r>
      <w:proofErr w:type="spellEnd"/>
      <w:r w:rsidRPr="00AC49E5">
        <w:t xml:space="preserve">-de-Oliveira, T., Silva, B. T., Campello-Costa, P., &amp; Carvalho, V. F. (2023, Oct 10). The Role of the Adrenal-Gut-Brain Axis on Comorbid Depressive Disorder Development in Diabetes. </w:t>
      </w:r>
      <w:r w:rsidRPr="00AC49E5">
        <w:rPr>
          <w:i/>
          <w:iCs/>
        </w:rPr>
        <w:t>Biomolecules, 13</w:t>
      </w:r>
      <w:r w:rsidRPr="00AC49E5">
        <w:t xml:space="preserve">(10). </w:t>
      </w:r>
      <w:hyperlink r:id="rId27" w:history="1">
        <w:r w:rsidRPr="00AC49E5">
          <w:rPr>
            <w:rStyle w:val="Hyperlink"/>
          </w:rPr>
          <w:t>https://doi.org/10.3390/biom13101504</w:t>
        </w:r>
      </w:hyperlink>
      <w:r w:rsidRPr="00AC49E5">
        <w:t xml:space="preserve"> </w:t>
      </w:r>
    </w:p>
    <w:p w:rsidR="00B501F1" w:rsidRPr="00B501F1" w:rsidRDefault="00B501F1" w:rsidP="00502DDD">
      <w:pPr>
        <w:pStyle w:val="Heading2"/>
        <w:numPr>
          <w:ilvl w:val="0"/>
          <w:numId w:val="233"/>
        </w:numPr>
      </w:pPr>
      <w:bookmarkStart w:id="14" w:name="_Toc198109317"/>
      <w:r w:rsidRPr="00B501F1">
        <w:t>Immune-</w:t>
      </w:r>
      <w:r w:rsidR="00FC4373">
        <w:t>Adrenal</w:t>
      </w:r>
      <w:r w:rsidRPr="00B501F1">
        <w:t>-</w:t>
      </w:r>
      <w:r w:rsidR="00FC4373">
        <w:t>Brain</w:t>
      </w:r>
      <w:r w:rsidRPr="00B501F1">
        <w:t xml:space="preserve"> </w:t>
      </w:r>
      <w:r w:rsidR="00FC4373">
        <w:t>Axes (</w:t>
      </w:r>
      <w:proofErr w:type="spellStart"/>
      <w:r w:rsidR="00FC4373">
        <w:t>Pycho</w:t>
      </w:r>
      <w:proofErr w:type="spellEnd"/>
      <w:r w:rsidR="00FC4373">
        <w:t>-neuro-immuno-endocrinology)</w:t>
      </w:r>
      <w:r w:rsidRPr="00B501F1">
        <w:t>:</w:t>
      </w:r>
      <w:bookmarkEnd w:id="14"/>
    </w:p>
    <w:p w:rsidR="00FC4373" w:rsidRPr="00B501F1" w:rsidRDefault="00FC4373" w:rsidP="00FC4373">
      <w:pPr>
        <w:pStyle w:val="Normal35"/>
        <w:numPr>
          <w:ilvl w:val="0"/>
          <w:numId w:val="240"/>
        </w:numPr>
        <w:jc w:val="left"/>
        <w:rPr>
          <w:highlight w:val="yellow"/>
        </w:rPr>
      </w:pPr>
      <w:r w:rsidRPr="00B501F1">
        <w:rPr>
          <w:highlight w:val="yellow"/>
        </w:rPr>
        <w:t>Straub, R. H., &amp; Cutolo, M. (2018). Psychoneuroimmunology—developments in stress research. </w:t>
      </w:r>
      <w:r w:rsidRPr="00B501F1">
        <w:rPr>
          <w:i/>
          <w:iCs/>
          <w:highlight w:val="yellow"/>
        </w:rPr>
        <w:t xml:space="preserve">Wiener </w:t>
      </w:r>
      <w:proofErr w:type="spellStart"/>
      <w:r w:rsidRPr="00B501F1">
        <w:rPr>
          <w:i/>
          <w:iCs/>
          <w:highlight w:val="yellow"/>
        </w:rPr>
        <w:t>Medizinische</w:t>
      </w:r>
      <w:proofErr w:type="spellEnd"/>
      <w:r w:rsidRPr="00B501F1">
        <w:rPr>
          <w:i/>
          <w:iCs/>
          <w:highlight w:val="yellow"/>
        </w:rPr>
        <w:t xml:space="preserve"> </w:t>
      </w:r>
      <w:proofErr w:type="spellStart"/>
      <w:r w:rsidRPr="00B501F1">
        <w:rPr>
          <w:i/>
          <w:iCs/>
          <w:highlight w:val="yellow"/>
        </w:rPr>
        <w:t>Wochenschrift</w:t>
      </w:r>
      <w:proofErr w:type="spellEnd"/>
      <w:r w:rsidRPr="00B501F1">
        <w:rPr>
          <w:i/>
          <w:iCs/>
          <w:highlight w:val="yellow"/>
        </w:rPr>
        <w:t>, 168</w:t>
      </w:r>
      <w:r w:rsidRPr="00B501F1">
        <w:rPr>
          <w:highlight w:val="yellow"/>
        </w:rPr>
        <w:t>, 76-84. </w:t>
      </w:r>
      <w:hyperlink r:id="rId28" w:history="1">
        <w:r w:rsidRPr="000670F4">
          <w:rPr>
            <w:rStyle w:val="Hyperlink"/>
            <w:highlight w:val="yellow"/>
          </w:rPr>
          <w:t>https://studynotesunisa.co.za/wp-content/uploads/2018/12/StraubandCutulo_2017_psychoneu.pdf</w:t>
        </w:r>
      </w:hyperlink>
      <w:r w:rsidRPr="000670F4">
        <w:rPr>
          <w:highlight w:val="yellow"/>
        </w:rPr>
        <w:t xml:space="preserve"> </w:t>
      </w:r>
    </w:p>
    <w:p w:rsidR="00B501F1" w:rsidRPr="00B501F1" w:rsidRDefault="00B501F1" w:rsidP="00502DDD">
      <w:pPr>
        <w:pStyle w:val="Normal35"/>
        <w:numPr>
          <w:ilvl w:val="0"/>
          <w:numId w:val="240"/>
        </w:numPr>
      </w:pPr>
      <w:proofErr w:type="spellStart"/>
      <w:r w:rsidRPr="00B501F1">
        <w:lastRenderedPageBreak/>
        <w:t>Hassamal</w:t>
      </w:r>
      <w:proofErr w:type="spellEnd"/>
      <w:r w:rsidRPr="00B501F1">
        <w:t>, S. (2023). Chronic stress, neuroinflammation, and depression: an overview of pathophysiological mechanisms and emerging anti-inflammatories [Review]. </w:t>
      </w:r>
      <w:r w:rsidRPr="00B501F1">
        <w:rPr>
          <w:i/>
          <w:iCs/>
        </w:rPr>
        <w:t>Frontiers in Psychiatry, Volume 14 - 2023</w:t>
      </w:r>
      <w:r w:rsidRPr="00B501F1">
        <w:t>. </w:t>
      </w:r>
      <w:hyperlink r:id="rId29" w:history="1">
        <w:r w:rsidRPr="00B501F1">
          <w:rPr>
            <w:rStyle w:val="Hyperlink"/>
          </w:rPr>
          <w:t>https://doi.org/10.3389/fpsyt.2023.1130989</w:t>
        </w:r>
      </w:hyperlink>
      <w:r w:rsidRPr="00B501F1">
        <w:t> </w:t>
      </w:r>
    </w:p>
    <w:p w:rsidR="00B501F1" w:rsidRPr="00B501F1" w:rsidRDefault="00B501F1" w:rsidP="00502DDD">
      <w:pPr>
        <w:pStyle w:val="Normal35"/>
        <w:numPr>
          <w:ilvl w:val="0"/>
          <w:numId w:val="240"/>
        </w:numPr>
      </w:pPr>
      <w:proofErr w:type="spellStart"/>
      <w:r w:rsidRPr="00B501F1">
        <w:t>Katrinli</w:t>
      </w:r>
      <w:proofErr w:type="spellEnd"/>
      <w:r w:rsidRPr="00B501F1">
        <w:t>, S., Oliveira, N. C. S., Felger, J. C., Michopoulos, V., &amp; Smith, A. K. (2022). The role of the immune system in posttraumatic stress disorder. </w:t>
      </w:r>
      <w:proofErr w:type="spellStart"/>
      <w:r w:rsidRPr="00B501F1">
        <w:rPr>
          <w:i/>
          <w:iCs/>
        </w:rPr>
        <w:t>Transl</w:t>
      </w:r>
      <w:proofErr w:type="spellEnd"/>
      <w:r w:rsidRPr="00B501F1">
        <w:rPr>
          <w:i/>
          <w:iCs/>
        </w:rPr>
        <w:t xml:space="preserve"> Psychiatry, 12</w:t>
      </w:r>
      <w:r w:rsidRPr="00B501F1">
        <w:t>(1), 313. </w:t>
      </w:r>
      <w:hyperlink r:id="rId30" w:history="1">
        <w:r w:rsidRPr="00B501F1">
          <w:rPr>
            <w:rStyle w:val="Hyperlink"/>
          </w:rPr>
          <w:t>https://doi.org/10.1038/s41398-022-02094-7</w:t>
        </w:r>
      </w:hyperlink>
      <w:r w:rsidRPr="00B501F1">
        <w:t> </w:t>
      </w:r>
    </w:p>
    <w:p w:rsidR="00B501F1" w:rsidRPr="00B501F1" w:rsidRDefault="00B501F1" w:rsidP="00502DDD">
      <w:pPr>
        <w:pStyle w:val="Normal35"/>
        <w:numPr>
          <w:ilvl w:val="0"/>
          <w:numId w:val="240"/>
        </w:numPr>
      </w:pPr>
      <w:r w:rsidRPr="00B501F1">
        <w:t>Sun, Y., Qu, Y., &amp; Zhu, J. (2021). The Relationship Between Inflammation and Post-traumatic Stress Disorder. </w:t>
      </w:r>
      <w:r w:rsidRPr="00B501F1">
        <w:rPr>
          <w:i/>
          <w:iCs/>
        </w:rPr>
        <w:t>Front Psychiatry, 12</w:t>
      </w:r>
      <w:r w:rsidRPr="00B501F1">
        <w:t>, 707543. </w:t>
      </w:r>
      <w:hyperlink r:id="rId31" w:history="1">
        <w:r w:rsidRPr="00B501F1">
          <w:rPr>
            <w:rStyle w:val="Hyperlink"/>
          </w:rPr>
          <w:t>https://doi.org/10.3389/fpsyt.2021.707543</w:t>
        </w:r>
      </w:hyperlink>
      <w:r w:rsidRPr="00B501F1">
        <w:t> </w:t>
      </w:r>
    </w:p>
    <w:p w:rsidR="00B501F1" w:rsidRDefault="00B501F1" w:rsidP="00502DDD">
      <w:pPr>
        <w:pStyle w:val="Normal35"/>
        <w:numPr>
          <w:ilvl w:val="0"/>
          <w:numId w:val="240"/>
        </w:numPr>
      </w:pPr>
      <w:r w:rsidRPr="00B501F1">
        <w:t xml:space="preserve">Song, H., Fang, F., Tomasson, G., Arnberg, F. K., </w:t>
      </w:r>
      <w:proofErr w:type="spellStart"/>
      <w:r w:rsidRPr="00B501F1">
        <w:t>Mataix</w:t>
      </w:r>
      <w:proofErr w:type="spellEnd"/>
      <w:r w:rsidRPr="00B501F1">
        <w:t>-Cols, D., De La Cruz, L. F., Almqvist, C., Fall, K., &amp; Valdimarsdóttir, U. A. (2018). Association of stress-related disorders with subsequent autoimmune disease. </w:t>
      </w:r>
      <w:r w:rsidRPr="00B501F1">
        <w:rPr>
          <w:i/>
          <w:iCs/>
        </w:rPr>
        <w:t>Jama, 319</w:t>
      </w:r>
      <w:r w:rsidRPr="00B501F1">
        <w:t>(23), 2388-2400. </w:t>
      </w:r>
    </w:p>
    <w:p w:rsidR="00FC4373" w:rsidRPr="00B501F1" w:rsidRDefault="00FC4373" w:rsidP="00FC4373">
      <w:pPr>
        <w:pStyle w:val="Normal35"/>
        <w:numPr>
          <w:ilvl w:val="0"/>
          <w:numId w:val="240"/>
        </w:numPr>
      </w:pPr>
      <w:r w:rsidRPr="00B501F1">
        <w:t xml:space="preserve">Niharika, L., Sharma, M., Babu, V. S., &amp; </w:t>
      </w:r>
      <w:proofErr w:type="spellStart"/>
      <w:r w:rsidRPr="00B501F1">
        <w:t>Chahare</w:t>
      </w:r>
      <w:proofErr w:type="spellEnd"/>
      <w:r w:rsidRPr="00B501F1">
        <w:t>, V. W. (2024). The Mind-Body Connection in Stress and Immunity: A Systematic Review. </w:t>
      </w:r>
      <w:r w:rsidRPr="00B501F1">
        <w:rPr>
          <w:i/>
          <w:iCs/>
        </w:rPr>
        <w:t>European Journal of Cardiovascular Medicine, 14</w:t>
      </w:r>
      <w:r w:rsidRPr="00B501F1">
        <w:t>, 303-306. </w:t>
      </w:r>
      <w:hyperlink r:id="rId32" w:history="1">
        <w:r w:rsidRPr="00E366D6">
          <w:rPr>
            <w:rStyle w:val="Hyperlink"/>
          </w:rPr>
          <w:t>https://www.healthcare-bulletin.co.uk/article/the-mind-body-connection-in-stress-and-immunity-a-systematic-review-2577/</w:t>
        </w:r>
      </w:hyperlink>
      <w:r>
        <w:t xml:space="preserve"> </w:t>
      </w:r>
    </w:p>
    <w:p w:rsidR="00B501F1" w:rsidRPr="00B501F1" w:rsidRDefault="00B501F1" w:rsidP="00502DDD">
      <w:pPr>
        <w:pStyle w:val="Heading2"/>
        <w:numPr>
          <w:ilvl w:val="0"/>
          <w:numId w:val="233"/>
        </w:numPr>
      </w:pPr>
      <w:bookmarkStart w:id="15" w:name="_Toc198109318"/>
      <w:r w:rsidRPr="00B501F1">
        <w:t>Psychoneuroimmunology</w:t>
      </w:r>
      <w:bookmarkEnd w:id="15"/>
      <w:r w:rsidRPr="00B501F1">
        <w:t> </w:t>
      </w:r>
    </w:p>
    <w:p w:rsidR="00502DDD" w:rsidRDefault="00B501F1" w:rsidP="00502DDD">
      <w:pPr>
        <w:pStyle w:val="Normal35"/>
        <w:numPr>
          <w:ilvl w:val="0"/>
          <w:numId w:val="241"/>
        </w:numPr>
      </w:pPr>
      <w:r w:rsidRPr="00B501F1">
        <w:t xml:space="preserve">Heather Zwickey's done </w:t>
      </w:r>
      <w:r w:rsidR="00502DDD">
        <w:t xml:space="preserve">quite a bit of </w:t>
      </w:r>
      <w:r w:rsidRPr="00B501F1">
        <w:t xml:space="preserve">work in this area. </w:t>
      </w:r>
    </w:p>
    <w:p w:rsidR="00F733A0" w:rsidRDefault="00B501F1" w:rsidP="000670F4">
      <w:pPr>
        <w:pStyle w:val="Normal35"/>
        <w:numPr>
          <w:ilvl w:val="1"/>
          <w:numId w:val="241"/>
        </w:numPr>
        <w:tabs>
          <w:tab w:val="clear" w:pos="1440"/>
        </w:tabs>
      </w:pPr>
      <w:r w:rsidRPr="00B501F1">
        <w:t>My colleague Matthew Hicks</w:t>
      </w:r>
      <w:r w:rsidR="000670F4">
        <w:t xml:space="preserve"> (MS, ND, who was just </w:t>
      </w:r>
      <w:r w:rsidR="000670F4" w:rsidRPr="000670F4">
        <w:t xml:space="preserve">appointed to </w:t>
      </w:r>
      <w:r w:rsidR="000670F4">
        <w:t xml:space="preserve">the </w:t>
      </w:r>
      <w:r w:rsidR="000670F4" w:rsidRPr="000670F4">
        <w:t>Oregon Psilocybin Advisory Boar</w:t>
      </w:r>
      <w:r w:rsidR="000670F4">
        <w:t>d)</w:t>
      </w:r>
      <w:r w:rsidRPr="00B501F1">
        <w:t xml:space="preserve"> used to run a podcast and had Heather on; unfortunately, I think that podcast is no longer being hosted as it got too $$.</w:t>
      </w:r>
      <w:r w:rsidR="00502DDD">
        <w:t xml:space="preserve"> In leu of that podcast, here are a few resources of Heather’s that might be helpful</w:t>
      </w:r>
      <w:r w:rsidR="00F733A0">
        <w:t>.</w:t>
      </w:r>
    </w:p>
    <w:p w:rsidR="000670F4" w:rsidRDefault="000670F4" w:rsidP="000670F4">
      <w:pPr>
        <w:pStyle w:val="Normal35"/>
        <w:numPr>
          <w:ilvl w:val="2"/>
          <w:numId w:val="241"/>
        </w:numPr>
      </w:pPr>
      <w:r>
        <w:t xml:space="preserve">I mention Matthew here b/c I know you expressed interests in psychedelics as well. I know I mentioned NUNM’s MS in Clinical Research Program; one of my ND/MSR students at NUNM, Payton Follestad is pioneering some work on Ayahuasca right now and Dr. Hicks has quite a bit of ongoing research on psilocybin and shaman psychedelic medicine practices. </w:t>
      </w:r>
    </w:p>
    <w:p w:rsidR="00F733A0" w:rsidRPr="000670F4" w:rsidRDefault="00502DDD" w:rsidP="00F733A0">
      <w:pPr>
        <w:pStyle w:val="Normal35"/>
        <w:numPr>
          <w:ilvl w:val="1"/>
          <w:numId w:val="241"/>
        </w:numPr>
        <w:tabs>
          <w:tab w:val="clear" w:pos="1440"/>
        </w:tabs>
        <w:rPr>
          <w:highlight w:val="yellow"/>
        </w:rPr>
      </w:pPr>
      <w:r w:rsidRPr="000670F4">
        <w:rPr>
          <w:highlight w:val="yellow"/>
        </w:rPr>
        <w:lastRenderedPageBreak/>
        <w:t xml:space="preserve">Gustafson C. </w:t>
      </w:r>
      <w:r w:rsidRPr="000670F4">
        <w:rPr>
          <w:b/>
          <w:bCs/>
          <w:highlight w:val="yellow"/>
        </w:rPr>
        <w:t>Heather Zwickey, PhD: Neuroimmunomodulation-A Driving Force Behind the Need for a Holistic Approach to Medicine</w:t>
      </w:r>
      <w:r w:rsidRPr="000670F4">
        <w:rPr>
          <w:highlight w:val="yellow"/>
        </w:rPr>
        <w:t xml:space="preserve">. </w:t>
      </w:r>
      <w:proofErr w:type="spellStart"/>
      <w:r w:rsidRPr="000670F4">
        <w:rPr>
          <w:highlight w:val="yellow"/>
        </w:rPr>
        <w:t>Integr</w:t>
      </w:r>
      <w:proofErr w:type="spellEnd"/>
      <w:r w:rsidRPr="000670F4">
        <w:rPr>
          <w:highlight w:val="yellow"/>
        </w:rPr>
        <w:t xml:space="preserve"> Med (Encinitas). 2017 Aug;16(4):24-26. PMID: 30881253; PMCID: PMC6415636.</w:t>
      </w:r>
      <w:r w:rsidRPr="000670F4">
        <w:rPr>
          <w:highlight w:val="yellow"/>
        </w:rPr>
        <w:t xml:space="preserve"> </w:t>
      </w:r>
      <w:hyperlink r:id="rId33" w:history="1">
        <w:r w:rsidRPr="000670F4">
          <w:rPr>
            <w:rStyle w:val="Hyperlink"/>
            <w:highlight w:val="yellow"/>
          </w:rPr>
          <w:t>https://pmc.ncbi.nlm.nih.gov/articles/PMC6415636/</w:t>
        </w:r>
      </w:hyperlink>
      <w:r w:rsidRPr="000670F4">
        <w:rPr>
          <w:highlight w:val="yellow"/>
        </w:rPr>
        <w:t xml:space="preserve"> </w:t>
      </w:r>
    </w:p>
    <w:p w:rsidR="00F733A0" w:rsidRPr="00F733A0" w:rsidRDefault="000670F4" w:rsidP="00F733A0">
      <w:pPr>
        <w:pStyle w:val="Normal35"/>
        <w:numPr>
          <w:ilvl w:val="1"/>
          <w:numId w:val="241"/>
        </w:numPr>
        <w:tabs>
          <w:tab w:val="clear" w:pos="1440"/>
        </w:tabs>
      </w:pPr>
      <w:r>
        <w:rPr>
          <w:b/>
          <w:bCs/>
          <w:highlight w:val="yellow"/>
        </w:rPr>
        <w:t xml:space="preserve">PODCAST: </w:t>
      </w:r>
      <w:r w:rsidR="00F733A0" w:rsidRPr="00F733A0">
        <w:rPr>
          <w:highlight w:val="yellow"/>
        </w:rPr>
        <w:t xml:space="preserve">Ep 6 - Immunology, Gut Microbes, and You. (2022, November 4, 2022). In </w:t>
      </w:r>
      <w:r w:rsidR="00F733A0" w:rsidRPr="00F733A0">
        <w:rPr>
          <w:i/>
          <w:iCs/>
          <w:highlight w:val="yellow"/>
        </w:rPr>
        <w:t>Ep 6 - Immunology, Gut Microbes, and You</w:t>
      </w:r>
      <w:r w:rsidR="00F733A0" w:rsidRPr="00F733A0">
        <w:rPr>
          <w:highlight w:val="yellow"/>
        </w:rPr>
        <w:t xml:space="preserve">. </w:t>
      </w:r>
      <w:r w:rsidR="00F733A0" w:rsidRPr="00F733A0">
        <w:rPr>
          <w:highlight w:val="yellow"/>
        </w:rPr>
        <w:t xml:space="preserve">Can be accessed here: </w:t>
      </w:r>
    </w:p>
    <w:p w:rsidR="00F733A0" w:rsidRPr="00F733A0" w:rsidRDefault="00F733A0" w:rsidP="00F733A0">
      <w:pPr>
        <w:pStyle w:val="Normal35"/>
        <w:numPr>
          <w:ilvl w:val="3"/>
          <w:numId w:val="244"/>
        </w:numPr>
        <w:ind w:left="2160"/>
        <w:rPr>
          <w:highlight w:val="yellow"/>
        </w:rPr>
      </w:pPr>
      <w:hyperlink r:id="rId34" w:history="1">
        <w:r w:rsidRPr="00F733A0">
          <w:rPr>
            <w:rStyle w:val="Hyperlink"/>
            <w:highlight w:val="yellow"/>
          </w:rPr>
          <w:t>https://podcasts.apple.com/us/podcast/inherited-wellness/id1624398725?i=1000585067597</w:t>
        </w:r>
      </w:hyperlink>
    </w:p>
    <w:p w:rsidR="00F733A0" w:rsidRPr="00F733A0" w:rsidRDefault="00F733A0" w:rsidP="00F733A0">
      <w:pPr>
        <w:pStyle w:val="Normal35"/>
        <w:numPr>
          <w:ilvl w:val="3"/>
          <w:numId w:val="244"/>
        </w:numPr>
        <w:ind w:left="2160"/>
        <w:rPr>
          <w:highlight w:val="yellow"/>
        </w:rPr>
      </w:pPr>
      <w:hyperlink r:id="rId35" w:history="1">
        <w:r w:rsidRPr="00F733A0">
          <w:rPr>
            <w:rStyle w:val="Hyperlink"/>
            <w:highlight w:val="yellow"/>
          </w:rPr>
          <w:t>https://inheritedwellness.substack.com/p/ep-6-your-immunology-story-gut-microbes</w:t>
        </w:r>
      </w:hyperlink>
    </w:p>
    <w:p w:rsidR="00B501F1" w:rsidRPr="00B501F1" w:rsidRDefault="00B501F1" w:rsidP="00F733A0">
      <w:pPr>
        <w:pStyle w:val="Normal35"/>
        <w:numPr>
          <w:ilvl w:val="0"/>
          <w:numId w:val="241"/>
        </w:numPr>
        <w:jc w:val="left"/>
      </w:pPr>
      <w:r w:rsidRPr="00B501F1">
        <w:t>Murphy, T. F. (2024). Psychoneuroimmunology. </w:t>
      </w:r>
      <w:r w:rsidRPr="00B501F1">
        <w:rPr>
          <w:i/>
          <w:iCs/>
        </w:rPr>
        <w:t>Psychology Fanatic</w:t>
      </w:r>
      <w:r w:rsidRPr="00B501F1">
        <w:t>. </w:t>
      </w:r>
      <w:hyperlink r:id="rId36" w:history="1">
        <w:r w:rsidRPr="00B501F1">
          <w:rPr>
            <w:rStyle w:val="Hyperlink"/>
          </w:rPr>
          <w:t>https://psychologyfanatic.com/psychoneuroimmunology/</w:t>
        </w:r>
      </w:hyperlink>
      <w:r w:rsidRPr="00B501F1">
        <w:t> </w:t>
      </w:r>
    </w:p>
    <w:p w:rsidR="00B501F1" w:rsidRDefault="00B501F1" w:rsidP="00F733A0">
      <w:pPr>
        <w:pStyle w:val="Normal35"/>
        <w:numPr>
          <w:ilvl w:val="0"/>
          <w:numId w:val="241"/>
        </w:numPr>
        <w:jc w:val="left"/>
      </w:pPr>
      <w:r w:rsidRPr="00B501F1">
        <w:t>MADDEN, K. S., BELLINGER, D. L., &amp; ACKERMAN, K. (2003). PSYCHONEUROIMMUNOLOGY: INTERACTIONS BETWEEN THE BRAIN. </w:t>
      </w:r>
      <w:r w:rsidRPr="00B501F1">
        <w:rPr>
          <w:i/>
          <w:iCs/>
        </w:rPr>
        <w:t>Neuropsychiatry</w:t>
      </w:r>
      <w:r w:rsidRPr="00B501F1">
        <w:t>, 245. </w:t>
      </w:r>
      <w:hyperlink r:id="rId37" w:history="1">
        <w:r w:rsidRPr="00B501F1">
          <w:rPr>
            <w:rStyle w:val="Hyperlink"/>
          </w:rPr>
          <w:t>https://animalmedicalresearch.org/Vol.14_Issue-2_December_2024/PSYCHO-NEURO-IMMUN</w:t>
        </w:r>
        <w:r w:rsidRPr="00B501F1">
          <w:rPr>
            <w:rStyle w:val="Hyperlink"/>
          </w:rPr>
          <w:t>O</w:t>
        </w:r>
        <w:r w:rsidRPr="00B501F1">
          <w:rPr>
            <w:rStyle w:val="Hyperlink"/>
          </w:rPr>
          <w:t>-ENDOCRINOLOGY.pdf</w:t>
        </w:r>
      </w:hyperlink>
    </w:p>
    <w:p w:rsidR="00FC4373" w:rsidRPr="00B501F1" w:rsidRDefault="00FC4373" w:rsidP="00FC4373">
      <w:pPr>
        <w:pStyle w:val="Heading2"/>
        <w:numPr>
          <w:ilvl w:val="0"/>
          <w:numId w:val="233"/>
        </w:numPr>
      </w:pPr>
      <w:bookmarkStart w:id="16" w:name="_Toc198109319"/>
      <w:r w:rsidRPr="00B501F1">
        <w:t>Mind-Body Interventions</w:t>
      </w:r>
      <w:bookmarkEnd w:id="16"/>
    </w:p>
    <w:p w:rsidR="000670F4" w:rsidRPr="00B501F1" w:rsidRDefault="000670F4" w:rsidP="000670F4">
      <w:pPr>
        <w:pStyle w:val="Normal35"/>
        <w:numPr>
          <w:ilvl w:val="0"/>
          <w:numId w:val="222"/>
        </w:numPr>
        <w:rPr>
          <w:highlight w:val="yellow"/>
        </w:rPr>
      </w:pPr>
      <w:r w:rsidRPr="00B501F1">
        <w:rPr>
          <w:highlight w:val="yellow"/>
        </w:rPr>
        <w:t xml:space="preserve">Niharika, L., Sharma, M., Babu, V. S., &amp; </w:t>
      </w:r>
      <w:proofErr w:type="spellStart"/>
      <w:r w:rsidRPr="00B501F1">
        <w:rPr>
          <w:highlight w:val="yellow"/>
        </w:rPr>
        <w:t>Chahare</w:t>
      </w:r>
      <w:proofErr w:type="spellEnd"/>
      <w:r w:rsidRPr="00B501F1">
        <w:rPr>
          <w:highlight w:val="yellow"/>
        </w:rPr>
        <w:t>, V. W. (2024). The Mind-Body Connection in Stress and Immunity: A Systematic Review. </w:t>
      </w:r>
      <w:r w:rsidRPr="00B501F1">
        <w:rPr>
          <w:i/>
          <w:iCs/>
          <w:highlight w:val="yellow"/>
        </w:rPr>
        <w:t>European Journal of Cardiovascular Medicine, 14</w:t>
      </w:r>
      <w:r w:rsidRPr="00B501F1">
        <w:rPr>
          <w:highlight w:val="yellow"/>
        </w:rPr>
        <w:t>, 303-306. </w:t>
      </w:r>
      <w:hyperlink r:id="rId38" w:history="1">
        <w:r w:rsidRPr="000670F4">
          <w:rPr>
            <w:rStyle w:val="Hyperlink"/>
            <w:highlight w:val="yellow"/>
          </w:rPr>
          <w:t>https://www.healthcare-bulletin.co.uk/article/the-mind-body-connection-in-stress-and-immunity-a-systematic-review-2577/</w:t>
        </w:r>
      </w:hyperlink>
      <w:r w:rsidRPr="000670F4">
        <w:rPr>
          <w:highlight w:val="yellow"/>
        </w:rPr>
        <w:t xml:space="preserve"> </w:t>
      </w:r>
    </w:p>
    <w:p w:rsidR="00FC4373" w:rsidRDefault="00FC4373" w:rsidP="00FC4373">
      <w:pPr>
        <w:pStyle w:val="Normal35"/>
        <w:numPr>
          <w:ilvl w:val="0"/>
          <w:numId w:val="222"/>
        </w:numPr>
      </w:pPr>
      <w:proofErr w:type="spellStart"/>
      <w:r w:rsidRPr="00B501F1">
        <w:t>Khanpour</w:t>
      </w:r>
      <w:proofErr w:type="spellEnd"/>
      <w:r w:rsidRPr="00B501F1">
        <w:t xml:space="preserve"> Ardestani, S., </w:t>
      </w:r>
      <w:proofErr w:type="spellStart"/>
      <w:r w:rsidRPr="00B501F1">
        <w:t>Karkhaneh</w:t>
      </w:r>
      <w:proofErr w:type="spellEnd"/>
      <w:r w:rsidRPr="00B501F1">
        <w:t xml:space="preserve">, M., Stein, E., Punja, S., Junqueira, D. R., </w:t>
      </w:r>
      <w:proofErr w:type="spellStart"/>
      <w:r w:rsidRPr="00B501F1">
        <w:t>Kuzmyn</w:t>
      </w:r>
      <w:proofErr w:type="spellEnd"/>
      <w:r w:rsidRPr="00B501F1">
        <w:t>, T., Pearson, M., Smith, L., Olson, K., &amp; Vohra, S. (2021). Systematic Review of Mind-Body Interventions to Treat Myalgic Encephalomyelitis/Chronic Fatigue Syndrome. </w:t>
      </w:r>
      <w:r w:rsidRPr="00B501F1">
        <w:rPr>
          <w:i/>
          <w:iCs/>
        </w:rPr>
        <w:t>Medicina, 57</w:t>
      </w:r>
      <w:r w:rsidRPr="00B501F1">
        <w:t>(7), 652. </w:t>
      </w:r>
      <w:hyperlink r:id="rId39" w:history="1">
        <w:r w:rsidRPr="00B501F1">
          <w:rPr>
            <w:rStyle w:val="Hyperlink"/>
          </w:rPr>
          <w:t>https://www.mdpi.com/1648-9144/57/7/652</w:t>
        </w:r>
      </w:hyperlink>
      <w:r w:rsidRPr="00B501F1">
        <w:t> </w:t>
      </w:r>
    </w:p>
    <w:p w:rsidR="000670F4" w:rsidRPr="00B501F1" w:rsidRDefault="000670F4" w:rsidP="000670F4">
      <w:pPr>
        <w:pStyle w:val="Normal35"/>
        <w:numPr>
          <w:ilvl w:val="1"/>
          <w:numId w:val="222"/>
        </w:numPr>
      </w:pPr>
      <w:r w:rsidRPr="00B501F1">
        <w:lastRenderedPageBreak/>
        <w:t>This is a systematic review specific to myalgic encephalomyelitis/chronic fatigue syndrome, so some parts won't be super relevant, but it can at least provide a nice taster.</w:t>
      </w:r>
    </w:p>
    <w:p w:rsidR="00FC4373" w:rsidRPr="00B501F1" w:rsidRDefault="00FC4373" w:rsidP="00FC4373">
      <w:pPr>
        <w:pStyle w:val="Heading2"/>
        <w:numPr>
          <w:ilvl w:val="0"/>
          <w:numId w:val="233"/>
        </w:numPr>
      </w:pPr>
      <w:bookmarkStart w:id="17" w:name="_Toc198109320"/>
      <w:r w:rsidRPr="00B501F1">
        <w:t>Acute vs Chronic Stress</w:t>
      </w:r>
      <w:bookmarkEnd w:id="17"/>
    </w:p>
    <w:p w:rsidR="00FC4373" w:rsidRDefault="00FC4373" w:rsidP="00FC4373">
      <w:pPr>
        <w:pStyle w:val="Normal35"/>
        <w:numPr>
          <w:ilvl w:val="0"/>
          <w:numId w:val="238"/>
        </w:numPr>
      </w:pPr>
      <w:proofErr w:type="spellStart"/>
      <w:r w:rsidRPr="00B501F1">
        <w:t>Shchaslyvyi</w:t>
      </w:r>
      <w:proofErr w:type="spellEnd"/>
      <w:r w:rsidRPr="00B501F1">
        <w:t xml:space="preserve">, A. Y., Antonenko, S. V., &amp; </w:t>
      </w:r>
      <w:proofErr w:type="spellStart"/>
      <w:r w:rsidRPr="00B501F1">
        <w:t>Telegeev</w:t>
      </w:r>
      <w:proofErr w:type="spellEnd"/>
      <w:r w:rsidRPr="00B501F1">
        <w:t>, G. D. (2024). Comprehensive Review of Chronic Stress Pathways and the Efficacy of Behavioral Stress Reduction Programs (BSRPs) in Managing Diseases. International Journal of Environmental Research and Public Health, 21(8), 1077. </w:t>
      </w:r>
      <w:hyperlink r:id="rId40" w:history="1">
        <w:r w:rsidRPr="00B501F1">
          <w:t>https://w</w:t>
        </w:r>
        <w:r w:rsidRPr="00B501F1">
          <w:t>w</w:t>
        </w:r>
        <w:r w:rsidRPr="00B501F1">
          <w:t>w.mdpi.com/1660-4601/21/8/107</w:t>
        </w:r>
        <w:r w:rsidRPr="00B501F1">
          <w:t>7</w:t>
        </w:r>
      </w:hyperlink>
      <w:r>
        <w:t xml:space="preserve"> </w:t>
      </w:r>
    </w:p>
    <w:p w:rsidR="000670F4" w:rsidRDefault="000670F4" w:rsidP="000670F4">
      <w:pPr>
        <w:pStyle w:val="Normal35"/>
        <w:ind w:left="0"/>
      </w:pPr>
    </w:p>
    <w:p w:rsidR="000670F4" w:rsidRDefault="000670F4" w:rsidP="000670F4">
      <w:pPr>
        <w:pStyle w:val="Normal35"/>
        <w:ind w:left="0"/>
        <w:sectPr w:rsidR="000670F4" w:rsidSect="00232779">
          <w:pgSz w:w="12240" w:h="15840"/>
          <w:pgMar w:top="1613" w:right="1296" w:bottom="1152" w:left="1296" w:header="374" w:footer="720" w:gutter="0"/>
          <w:cols w:space="720"/>
          <w:docGrid w:linePitch="360"/>
        </w:sectPr>
      </w:pPr>
    </w:p>
    <w:p w:rsidR="000670F4" w:rsidRPr="00502DDD" w:rsidRDefault="000670F4" w:rsidP="000670F4">
      <w:pPr>
        <w:pStyle w:val="Heading1"/>
      </w:pPr>
      <w:bookmarkStart w:id="18" w:name="_Toc198109321"/>
      <w:r>
        <w:lastRenderedPageBreak/>
        <w:t>Plug for NUNM’s Clinical Research MS Program</w:t>
      </w:r>
      <w:bookmarkEnd w:id="18"/>
    </w:p>
    <w:p w:rsidR="000670F4" w:rsidRPr="00B501F1" w:rsidRDefault="000670F4" w:rsidP="000670F4">
      <w:pPr>
        <w:pStyle w:val="Normal35"/>
        <w:ind w:left="0"/>
      </w:pPr>
      <w:r>
        <w:t>Regarding your interests in the mind-body connection,</w:t>
      </w:r>
      <w:r w:rsidRPr="00B501F1">
        <w:t xml:space="preserve"> I wonder if some of the following topics might be of interest to you:</w:t>
      </w:r>
    </w:p>
    <w:p w:rsidR="000670F4" w:rsidRPr="00B501F1" w:rsidRDefault="000670F4" w:rsidP="000670F4">
      <w:pPr>
        <w:pStyle w:val="Normal35"/>
        <w:ind w:left="0"/>
      </w:pPr>
    </w:p>
    <w:p w:rsidR="00FC4373" w:rsidRPr="00B501F1" w:rsidRDefault="00FC4373" w:rsidP="00FC4373">
      <w:pPr>
        <w:pStyle w:val="Normal35"/>
        <w:ind w:left="0"/>
        <w:jc w:val="left"/>
      </w:pPr>
    </w:p>
    <w:p w:rsidR="00B501F1" w:rsidRPr="00B501F1" w:rsidRDefault="00B501F1" w:rsidP="00B501F1">
      <w:pPr>
        <w:pStyle w:val="Normal35"/>
        <w:ind w:left="0"/>
      </w:pPr>
    </w:p>
    <w:p w:rsidR="00706D56" w:rsidRDefault="00706D56" w:rsidP="00B501F1">
      <w:pPr>
        <w:pStyle w:val="Normal35"/>
        <w:ind w:left="-2520"/>
      </w:pPr>
    </w:p>
    <w:sectPr w:rsidR="00706D56" w:rsidSect="00232779">
      <w:pgSz w:w="12240" w:h="15840"/>
      <w:pgMar w:top="1613" w:right="1296" w:bottom="1152" w:left="1296" w:header="3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41B6" w:rsidRDefault="009541B6" w:rsidP="00B96858">
      <w:r>
        <w:separator/>
      </w:r>
    </w:p>
    <w:p w:rsidR="009541B6" w:rsidRDefault="009541B6" w:rsidP="00B96858"/>
  </w:endnote>
  <w:endnote w:type="continuationSeparator" w:id="0">
    <w:p w:rsidR="009541B6" w:rsidRDefault="009541B6" w:rsidP="00B96858">
      <w:r>
        <w:continuationSeparator/>
      </w:r>
    </w:p>
    <w:p w:rsidR="009541B6" w:rsidRDefault="009541B6" w:rsidP="00B9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3573211"/>
      <w:docPartObj>
        <w:docPartGallery w:val="Page Numbers (Bottom of Page)"/>
        <w:docPartUnique/>
      </w:docPartObj>
    </w:sdtPr>
    <w:sdtContent>
      <w:p w:rsidR="0084446B" w:rsidRDefault="0084446B" w:rsidP="00B9685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4446B" w:rsidRDefault="0084446B" w:rsidP="00B96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53605"/>
      <w:docPartObj>
        <w:docPartGallery w:val="Page Numbers (Bottom of Page)"/>
        <w:docPartUnique/>
      </w:docPartObj>
    </w:sdtPr>
    <w:sdtContent>
      <w:p w:rsidR="0084446B" w:rsidRDefault="0084446B" w:rsidP="00B9685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4446B" w:rsidRDefault="0084446B" w:rsidP="00B96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41B6" w:rsidRDefault="009541B6" w:rsidP="00B96858">
      <w:r>
        <w:separator/>
      </w:r>
    </w:p>
    <w:p w:rsidR="009541B6" w:rsidRDefault="009541B6" w:rsidP="00B96858"/>
  </w:footnote>
  <w:footnote w:type="continuationSeparator" w:id="0">
    <w:p w:rsidR="009541B6" w:rsidRDefault="009541B6" w:rsidP="00B96858">
      <w:r>
        <w:continuationSeparator/>
      </w:r>
    </w:p>
    <w:p w:rsidR="009541B6" w:rsidRDefault="009541B6" w:rsidP="00B96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4F53" w:rsidRDefault="00304F53" w:rsidP="00775F6E">
    <w:pPr>
      <w:pStyle w:val="Header"/>
      <w:spacing w:after="0"/>
      <w:jc w:val="center"/>
    </w:pPr>
    <w:r>
      <w:rPr>
        <w:noProof/>
      </w:rPr>
      <w:drawing>
        <wp:inline distT="0" distB="0" distL="0" distR="0" wp14:anchorId="422E3140" wp14:editId="0124479C">
          <wp:extent cx="4033844" cy="914400"/>
          <wp:effectExtent l="0" t="0" r="5080" b="0"/>
          <wp:docPr id="1825259054" name="Picture 1" descr="A logo for a research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8663" name="Picture 1" descr="A logo for a research foundation&#10;&#10;Description automatically generated"/>
                  <pic:cNvPicPr/>
                </pic:nvPicPr>
                <pic:blipFill rotWithShape="1">
                  <a:blip r:embed="rId1">
                    <a:extLst>
                      <a:ext uri="{28A0092B-C50C-407E-A947-70E740481C1C}">
                        <a14:useLocalDpi xmlns:a14="http://schemas.microsoft.com/office/drawing/2010/main" val="0"/>
                      </a:ext>
                    </a:extLst>
                  </a:blip>
                  <a:srcRect l="16189" t="36937" r="15866" b="35572"/>
                  <a:stretch/>
                </pic:blipFill>
                <pic:spPr bwMode="auto">
                  <a:xfrm>
                    <a:off x="0" y="0"/>
                    <a:ext cx="4038368" cy="915425"/>
                  </a:xfrm>
                  <a:prstGeom prst="rect">
                    <a:avLst/>
                  </a:prstGeom>
                  <a:ln>
                    <a:noFill/>
                  </a:ln>
                  <a:extLst>
                    <a:ext uri="{53640926-AAD7-44D8-BBD7-CCE9431645EC}">
                      <a14:shadowObscured xmlns:a14="http://schemas.microsoft.com/office/drawing/2010/main"/>
                    </a:ext>
                  </a:extLst>
                </pic:spPr>
              </pic:pic>
            </a:graphicData>
          </a:graphic>
        </wp:inline>
      </w:drawing>
    </w:r>
  </w:p>
  <w:p w:rsidR="00B96858" w:rsidRDefault="00B96858" w:rsidP="00B96858">
    <w:pPr>
      <w:pStyle w:val="Header"/>
      <w:spacing w:before="0"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2093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8135393" o:spid="_x0000_i1025" type="#_x0000_t75" style="width:696pt;height:696pt;visibility:visible;mso-wrap-style:square">
            <v:imagedata r:id="rId1" o:title=""/>
          </v:shape>
        </w:pict>
      </mc:Choice>
      <mc:Fallback>
        <w:drawing>
          <wp:inline distT="0" distB="0" distL="0" distR="0" wp14:anchorId="7DA7E141" wp14:editId="2C79878E">
            <wp:extent cx="8839200" cy="8839200"/>
            <wp:effectExtent l="0" t="0" r="0" b="0"/>
            <wp:docPr id="1838135393" name="Picture 183813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9200" cy="8839200"/>
                    </a:xfrm>
                    <a:prstGeom prst="rect">
                      <a:avLst/>
                    </a:prstGeom>
                    <a:noFill/>
                    <a:ln>
                      <a:noFill/>
                    </a:ln>
                  </pic:spPr>
                </pic:pic>
              </a:graphicData>
            </a:graphic>
          </wp:inline>
        </w:drawing>
      </mc:Fallback>
    </mc:AlternateContent>
  </w:numPicBullet>
  <w:abstractNum w:abstractNumId="0" w15:restartNumberingAfterBreak="0">
    <w:nsid w:val="00FA2F4C"/>
    <w:multiLevelType w:val="multilevel"/>
    <w:tmpl w:val="51F0B7B2"/>
    <w:styleLink w:val="CurrentList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FE3850"/>
    <w:multiLevelType w:val="hybridMultilevel"/>
    <w:tmpl w:val="35148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B3C79"/>
    <w:multiLevelType w:val="multilevel"/>
    <w:tmpl w:val="16E6DBC0"/>
    <w:styleLink w:val="CurrentList20"/>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8E400A"/>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4" w15:restartNumberingAfterBreak="0">
    <w:nsid w:val="02F529F6"/>
    <w:multiLevelType w:val="multilevel"/>
    <w:tmpl w:val="51CC5AFC"/>
    <w:lvl w:ilvl="0">
      <w:start w:val="1"/>
      <w:numFmt w:val="upperRoman"/>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5C63FF1"/>
    <w:multiLevelType w:val="hybridMultilevel"/>
    <w:tmpl w:val="A5A40CE0"/>
    <w:lvl w:ilvl="0" w:tplc="FFCCC9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5A5241"/>
    <w:multiLevelType w:val="multilevel"/>
    <w:tmpl w:val="8B8CFA3A"/>
    <w:styleLink w:val="CurrentList5"/>
    <w:lvl w:ilvl="0">
      <w:start w:val="1"/>
      <w:numFmt w:val="upperRoman"/>
      <w:lvlText w:val="%1."/>
      <w:lvlJc w:val="right"/>
      <w:pPr>
        <w:ind w:left="360" w:hanging="360"/>
      </w:pPr>
      <w:rPr>
        <w:rFonts w:ascii="Times New Roman" w:hAnsi="Times New Roman" w:hint="default"/>
        <w:b/>
        <w:i w:val="0"/>
        <w:caps w:val="0"/>
        <w:strike w:val="0"/>
        <w:dstrike w:val="0"/>
        <w:vanish w:val="0"/>
        <w:color w:val="002060"/>
        <w:sz w:val="36"/>
        <w:vertAlign w:val="baseline"/>
      </w:rPr>
    </w:lvl>
    <w:lvl w:ilvl="1">
      <w:start w:val="1"/>
      <w:numFmt w:val="upperLetter"/>
      <w:lvlText w:val="%2."/>
      <w:lvlJc w:val="left"/>
      <w:pPr>
        <w:ind w:left="99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06EE1369"/>
    <w:multiLevelType w:val="multilevel"/>
    <w:tmpl w:val="312CF29A"/>
    <w:lvl w:ilvl="0">
      <w:start w:val="1"/>
      <w:numFmt w:val="upperLetter"/>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decimal"/>
      <w:lvlText w:val="%3."/>
      <w:lvlJc w:val="left"/>
      <w:pPr>
        <w:ind w:left="1627" w:hanging="360"/>
      </w:pPr>
      <w:rPr>
        <w:rFonts w:ascii="Times New Roman" w:hAnsi="Times New Roman" w:hint="default"/>
        <w:b/>
        <w:bCs w:val="0"/>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07144A4B"/>
    <w:multiLevelType w:val="multilevel"/>
    <w:tmpl w:val="5D2E182A"/>
    <w:styleLink w:val="CurrentList15"/>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851B6F"/>
    <w:multiLevelType w:val="multilevel"/>
    <w:tmpl w:val="84F4031A"/>
    <w:lvl w:ilvl="0">
      <w:start w:val="1"/>
      <w:numFmt w:val="lowerLetter"/>
      <w:lvlText w:val="%1)"/>
      <w:lvlJc w:val="left"/>
      <w:pPr>
        <w:ind w:left="360" w:hanging="360"/>
      </w:pPr>
      <w:rPr>
        <w:rFonts w:hint="default"/>
        <w:b w:val="0"/>
        <w:i w:val="0"/>
        <w:caps w:val="0"/>
        <w:strike w:val="0"/>
        <w:dstrike w:val="0"/>
        <w:vanish w:val="0"/>
        <w:color w:val="002060"/>
        <w:sz w:val="28"/>
        <w:vertAlign w:val="baseline"/>
      </w:rPr>
    </w:lvl>
    <w:lvl w:ilvl="1">
      <w:start w:val="1"/>
      <w:numFmt w:val="lowerLetter"/>
      <w:lvlText w:val="%2."/>
      <w:lvlJc w:val="left"/>
      <w:pPr>
        <w:ind w:left="907" w:hanging="360"/>
      </w:p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07A45C82"/>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6E2438"/>
    <w:multiLevelType w:val="multilevel"/>
    <w:tmpl w:val="1A98836E"/>
    <w:lvl w:ilvl="0">
      <w:start w:val="1"/>
      <w:numFmt w:val="decimal"/>
      <w:lvlText w:val="%1."/>
      <w:lvlJc w:val="left"/>
      <w:pPr>
        <w:ind w:left="2102" w:hanging="360"/>
      </w:pPr>
      <w:rPr>
        <w:rFonts w:ascii="Times New Roman" w:hAnsi="Times New Roman" w:hint="default"/>
        <w:b/>
        <w:i w:val="0"/>
        <w:caps w:val="0"/>
        <w:strike w:val="0"/>
        <w:dstrike w:val="0"/>
        <w:vanish w:val="0"/>
        <w:color w:val="002060"/>
        <w:sz w:val="36"/>
        <w:vertAlign w:val="baseline"/>
      </w:rPr>
    </w:lvl>
    <w:lvl w:ilvl="1">
      <w:start w:val="1"/>
      <w:numFmt w:val="upperLetter"/>
      <w:lvlText w:val="%2."/>
      <w:lvlJc w:val="left"/>
      <w:pPr>
        <w:ind w:left="147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10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640" w:firstLine="0"/>
      </w:pPr>
      <w:rPr>
        <w:rFonts w:hint="default"/>
      </w:rPr>
    </w:lvl>
    <w:lvl w:ilvl="4">
      <w:start w:val="1"/>
      <w:numFmt w:val="decimal"/>
      <w:lvlText w:val="(%5)"/>
      <w:lvlJc w:val="left"/>
      <w:pPr>
        <w:ind w:left="3360" w:firstLine="0"/>
      </w:pPr>
      <w:rPr>
        <w:rFonts w:hint="default"/>
      </w:rPr>
    </w:lvl>
    <w:lvl w:ilvl="5">
      <w:start w:val="1"/>
      <w:numFmt w:val="lowerLetter"/>
      <w:lvlText w:val="(%6)"/>
      <w:lvlJc w:val="left"/>
      <w:pPr>
        <w:ind w:left="4080" w:firstLine="0"/>
      </w:pPr>
      <w:rPr>
        <w:rFonts w:hint="default"/>
      </w:rPr>
    </w:lvl>
    <w:lvl w:ilvl="6">
      <w:start w:val="1"/>
      <w:numFmt w:val="lowerRoman"/>
      <w:lvlText w:val="(%7)"/>
      <w:lvlJc w:val="left"/>
      <w:pPr>
        <w:ind w:left="4800" w:firstLine="0"/>
      </w:pPr>
      <w:rPr>
        <w:rFonts w:hint="default"/>
      </w:rPr>
    </w:lvl>
    <w:lvl w:ilvl="7">
      <w:start w:val="1"/>
      <w:numFmt w:val="lowerLetter"/>
      <w:lvlText w:val="(%8)"/>
      <w:lvlJc w:val="left"/>
      <w:pPr>
        <w:ind w:left="5520" w:firstLine="0"/>
      </w:pPr>
      <w:rPr>
        <w:rFonts w:hint="default"/>
      </w:rPr>
    </w:lvl>
    <w:lvl w:ilvl="8">
      <w:start w:val="1"/>
      <w:numFmt w:val="lowerRoman"/>
      <w:lvlText w:val="(%9)"/>
      <w:lvlJc w:val="left"/>
      <w:pPr>
        <w:ind w:left="6240" w:firstLine="0"/>
      </w:pPr>
      <w:rPr>
        <w:rFonts w:hint="default"/>
      </w:rPr>
    </w:lvl>
  </w:abstractNum>
  <w:abstractNum w:abstractNumId="12" w15:restartNumberingAfterBreak="0">
    <w:nsid w:val="0CA535B0"/>
    <w:multiLevelType w:val="multilevel"/>
    <w:tmpl w:val="E7E62706"/>
    <w:styleLink w:val="CurrentList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6E5046"/>
    <w:multiLevelType w:val="multilevel"/>
    <w:tmpl w:val="7910B62E"/>
    <w:lvl w:ilvl="0">
      <w:start w:val="1"/>
      <w:numFmt w:val="upperRoman"/>
      <w:lvlText w:val="%1."/>
      <w:lvlJc w:val="left"/>
      <w:pPr>
        <w:ind w:left="600" w:hanging="360"/>
      </w:pPr>
      <w:rPr>
        <w:rFonts w:hint="default"/>
        <w:b w:val="0"/>
        <w:i w:val="0"/>
        <w:caps w:val="0"/>
        <w:strike w:val="0"/>
        <w:dstrike w:val="0"/>
        <w:vanish w:val="0"/>
        <w:color w:val="002060"/>
        <w:sz w:val="28"/>
        <w:vertAlign w:val="baseline"/>
      </w:rPr>
    </w:lvl>
    <w:lvl w:ilvl="1">
      <w:start w:val="1"/>
      <w:numFmt w:val="upperLetter"/>
      <w:lvlText w:val="%2."/>
      <w:lvlJc w:val="left"/>
      <w:pPr>
        <w:ind w:left="123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86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400" w:firstLine="0"/>
      </w:pPr>
      <w:rPr>
        <w:rFonts w:hint="default"/>
      </w:rPr>
    </w:lvl>
    <w:lvl w:ilvl="4">
      <w:start w:val="1"/>
      <w:numFmt w:val="decimal"/>
      <w:lvlText w:val="(%5)"/>
      <w:lvlJc w:val="left"/>
      <w:pPr>
        <w:ind w:left="3120" w:firstLine="0"/>
      </w:pPr>
      <w:rPr>
        <w:rFonts w:hint="default"/>
      </w:rPr>
    </w:lvl>
    <w:lvl w:ilvl="5">
      <w:start w:val="1"/>
      <w:numFmt w:val="lowerLetter"/>
      <w:lvlText w:val="(%6)"/>
      <w:lvlJc w:val="left"/>
      <w:pPr>
        <w:ind w:left="3840" w:firstLine="0"/>
      </w:pPr>
      <w:rPr>
        <w:rFonts w:hint="default"/>
      </w:rPr>
    </w:lvl>
    <w:lvl w:ilvl="6">
      <w:start w:val="1"/>
      <w:numFmt w:val="lowerRoman"/>
      <w:lvlText w:val="(%7)"/>
      <w:lvlJc w:val="left"/>
      <w:pPr>
        <w:ind w:left="4560" w:firstLine="0"/>
      </w:pPr>
      <w:rPr>
        <w:rFonts w:hint="default"/>
      </w:rPr>
    </w:lvl>
    <w:lvl w:ilvl="7">
      <w:start w:val="1"/>
      <w:numFmt w:val="lowerLetter"/>
      <w:lvlText w:val="(%8)"/>
      <w:lvlJc w:val="left"/>
      <w:pPr>
        <w:ind w:left="5280" w:firstLine="0"/>
      </w:pPr>
      <w:rPr>
        <w:rFonts w:hint="default"/>
      </w:rPr>
    </w:lvl>
    <w:lvl w:ilvl="8">
      <w:start w:val="1"/>
      <w:numFmt w:val="lowerRoman"/>
      <w:lvlText w:val="(%9)"/>
      <w:lvlJc w:val="left"/>
      <w:pPr>
        <w:ind w:left="6000" w:firstLine="0"/>
      </w:pPr>
      <w:rPr>
        <w:rFonts w:hint="default"/>
      </w:rPr>
    </w:lvl>
  </w:abstractNum>
  <w:abstractNum w:abstractNumId="14" w15:restartNumberingAfterBreak="0">
    <w:nsid w:val="12DA641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74737D"/>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15:restartNumberingAfterBreak="0">
    <w:nsid w:val="13AA0D31"/>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17" w15:restartNumberingAfterBreak="0">
    <w:nsid w:val="143D16AD"/>
    <w:multiLevelType w:val="multilevel"/>
    <w:tmpl w:val="BB961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5B85DE9"/>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19" w15:restartNumberingAfterBreak="0">
    <w:nsid w:val="15D3678B"/>
    <w:multiLevelType w:val="hybridMultilevel"/>
    <w:tmpl w:val="562C5FDC"/>
    <w:lvl w:ilvl="0" w:tplc="58AE9B04">
      <w:start w:val="1"/>
      <w:numFmt w:val="bullet"/>
      <w:pStyle w:val="Heading8"/>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60C0045"/>
    <w:multiLevelType w:val="multilevel"/>
    <w:tmpl w:val="4D96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6237404"/>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2" w15:restartNumberingAfterBreak="0">
    <w:nsid w:val="167A7EA2"/>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3" w15:restartNumberingAfterBreak="0">
    <w:nsid w:val="167D0037"/>
    <w:multiLevelType w:val="multilevel"/>
    <w:tmpl w:val="700E4DB0"/>
    <w:styleLink w:val="CurrentList2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BB149C"/>
    <w:multiLevelType w:val="multilevel"/>
    <w:tmpl w:val="BB961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A086C9A"/>
    <w:multiLevelType w:val="multilevel"/>
    <w:tmpl w:val="EF820B64"/>
    <w:styleLink w:val="CurrentList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2F31D4"/>
    <w:multiLevelType w:val="multilevel"/>
    <w:tmpl w:val="16E6DBC0"/>
    <w:styleLink w:val="CurrentList29"/>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070C60"/>
    <w:multiLevelType w:val="multilevel"/>
    <w:tmpl w:val="09D6C616"/>
    <w:lvl w:ilvl="0">
      <w:start w:val="1"/>
      <w:numFmt w:val="lowerLetter"/>
      <w:lvlText w:val="%1."/>
      <w:lvlJc w:val="left"/>
      <w:pPr>
        <w:ind w:left="1080" w:hanging="360"/>
      </w:pPr>
      <w:rPr>
        <w:rFonts w:ascii="Times New Roman" w:hAnsi="Times New Roman" w:hint="default"/>
        <w:b/>
        <w:i w:val="0"/>
        <w:caps w:val="0"/>
        <w:strike w:val="0"/>
        <w:dstrike w:val="0"/>
        <w:vanish w:val="0"/>
        <w:color w:val="002060"/>
        <w:sz w:val="36"/>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8" w15:restartNumberingAfterBreak="0">
    <w:nsid w:val="1B333A72"/>
    <w:multiLevelType w:val="multilevel"/>
    <w:tmpl w:val="28B051B8"/>
    <w:lvl w:ilvl="0">
      <w:start w:val="1"/>
      <w:numFmt w:val="lowerRoman"/>
      <w:lvlText w:val="%1."/>
      <w:lvlJc w:val="left"/>
      <w:pPr>
        <w:ind w:left="360" w:firstLine="0"/>
      </w:pPr>
      <w:rPr>
        <w:rFonts w:hint="default"/>
        <w:b w:val="0"/>
        <w:i w:val="0"/>
        <w:caps w:val="0"/>
        <w:strike w:val="0"/>
        <w:dstrike w:val="0"/>
        <w:vanish w:val="0"/>
        <w:color w:val="002060"/>
        <w:sz w:val="28"/>
        <w:vertAlign w:val="baseline"/>
      </w:rPr>
    </w:lvl>
    <w:lvl w:ilvl="1">
      <w:start w:val="1"/>
      <w:numFmt w:val="lowerRoman"/>
      <w:lvlText w:val="%2)"/>
      <w:lvlJc w:val="right"/>
      <w:pPr>
        <w:ind w:left="907" w:hanging="360"/>
      </w:pPr>
      <w:rPr>
        <w:rFonts w:hint="default"/>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1B9E360C"/>
    <w:multiLevelType w:val="hybridMultilevel"/>
    <w:tmpl w:val="5A002A1A"/>
    <w:lvl w:ilvl="0" w:tplc="87042516">
      <w:start w:val="1"/>
      <w:numFmt w:val="bullet"/>
      <w:lvlText w:val="●"/>
      <w:lvlJc w:val="left"/>
      <w:pPr>
        <w:ind w:left="720" w:hanging="360"/>
      </w:pPr>
    </w:lvl>
    <w:lvl w:ilvl="1" w:tplc="17C44048">
      <w:start w:val="1"/>
      <w:numFmt w:val="bullet"/>
      <w:lvlText w:val="○"/>
      <w:lvlJc w:val="left"/>
      <w:pPr>
        <w:ind w:left="1440" w:hanging="360"/>
      </w:pPr>
    </w:lvl>
    <w:lvl w:ilvl="2" w:tplc="82BE3DC0">
      <w:start w:val="1"/>
      <w:numFmt w:val="bullet"/>
      <w:lvlText w:val="■"/>
      <w:lvlJc w:val="left"/>
      <w:pPr>
        <w:ind w:left="2160" w:hanging="360"/>
      </w:pPr>
    </w:lvl>
    <w:lvl w:ilvl="3" w:tplc="7A4EA860">
      <w:start w:val="1"/>
      <w:numFmt w:val="bullet"/>
      <w:lvlText w:val="●"/>
      <w:lvlJc w:val="left"/>
      <w:pPr>
        <w:ind w:left="2880" w:hanging="360"/>
      </w:pPr>
    </w:lvl>
    <w:lvl w:ilvl="4" w:tplc="1694810C">
      <w:start w:val="1"/>
      <w:numFmt w:val="bullet"/>
      <w:lvlText w:val="○"/>
      <w:lvlJc w:val="left"/>
      <w:pPr>
        <w:ind w:left="3600" w:hanging="360"/>
      </w:pPr>
    </w:lvl>
    <w:lvl w:ilvl="5" w:tplc="0FB6088C">
      <w:start w:val="1"/>
      <w:numFmt w:val="bullet"/>
      <w:lvlText w:val="■"/>
      <w:lvlJc w:val="left"/>
      <w:pPr>
        <w:ind w:left="4320" w:hanging="360"/>
      </w:pPr>
    </w:lvl>
    <w:lvl w:ilvl="6" w:tplc="26143488">
      <w:start w:val="1"/>
      <w:numFmt w:val="bullet"/>
      <w:lvlText w:val="●"/>
      <w:lvlJc w:val="left"/>
      <w:pPr>
        <w:ind w:left="5040" w:hanging="360"/>
      </w:pPr>
    </w:lvl>
    <w:lvl w:ilvl="7" w:tplc="D6761FE2">
      <w:start w:val="1"/>
      <w:numFmt w:val="bullet"/>
      <w:lvlText w:val="●"/>
      <w:lvlJc w:val="left"/>
      <w:pPr>
        <w:ind w:left="5760" w:hanging="360"/>
      </w:pPr>
    </w:lvl>
    <w:lvl w:ilvl="8" w:tplc="61F8E4AC">
      <w:start w:val="1"/>
      <w:numFmt w:val="bullet"/>
      <w:lvlText w:val="●"/>
      <w:lvlJc w:val="left"/>
      <w:pPr>
        <w:ind w:left="6480" w:hanging="360"/>
      </w:pPr>
    </w:lvl>
  </w:abstractNum>
  <w:abstractNum w:abstractNumId="30" w15:restartNumberingAfterBreak="0">
    <w:nsid w:val="1CAD4075"/>
    <w:multiLevelType w:val="multilevel"/>
    <w:tmpl w:val="16E6DBC0"/>
    <w:styleLink w:val="CurrentList21"/>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CCC68D5"/>
    <w:multiLevelType w:val="multilevel"/>
    <w:tmpl w:val="16E6DBC0"/>
    <w:styleLink w:val="CurrentList23"/>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DA454F3"/>
    <w:multiLevelType w:val="hybridMultilevel"/>
    <w:tmpl w:val="443AE06E"/>
    <w:lvl w:ilvl="0" w:tplc="7FEE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005066"/>
    <w:multiLevelType w:val="multilevel"/>
    <w:tmpl w:val="8B8CFA3A"/>
    <w:lvl w:ilvl="0">
      <w:start w:val="1"/>
      <w:numFmt w:val="upperRoman"/>
      <w:lvlText w:val="%1."/>
      <w:lvlJc w:val="right"/>
      <w:pPr>
        <w:ind w:left="360" w:hanging="360"/>
      </w:pPr>
      <w:rPr>
        <w:rFonts w:ascii="Times New Roman" w:hAnsi="Times New Roman" w:hint="default"/>
        <w:b/>
        <w:i w:val="0"/>
        <w:caps w:val="0"/>
        <w:strike w:val="0"/>
        <w:dstrike w:val="0"/>
        <w:vanish w:val="0"/>
        <w:color w:val="002060"/>
        <w:sz w:val="36"/>
        <w:vertAlign w:val="baseline"/>
      </w:rPr>
    </w:lvl>
    <w:lvl w:ilvl="1">
      <w:start w:val="1"/>
      <w:numFmt w:val="upperLetter"/>
      <w:lvlText w:val="%2."/>
      <w:lvlJc w:val="left"/>
      <w:pPr>
        <w:ind w:left="99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20330BAA"/>
    <w:multiLevelType w:val="multilevel"/>
    <w:tmpl w:val="ACC8F7EC"/>
    <w:styleLink w:val="CurrentList3"/>
    <w:lvl w:ilvl="0">
      <w:start w:val="1"/>
      <w:numFmt w:val="upperRoman"/>
      <w:lvlText w:val="%1."/>
      <w:lvlJc w:val="left"/>
      <w:pPr>
        <w:ind w:left="630" w:hanging="360"/>
      </w:pPr>
      <w:rPr>
        <w:rFonts w:hint="default"/>
        <w:b w:val="0"/>
        <w:i w:val="0"/>
        <w:caps w:val="0"/>
        <w:strike w:val="0"/>
        <w:dstrike w:val="0"/>
        <w:vanish w:val="0"/>
        <w:color w:val="002060"/>
        <w:sz w:val="28"/>
        <w:vertAlign w:val="baseline"/>
      </w:rPr>
    </w:lvl>
    <w:lvl w:ilvl="1">
      <w:start w:val="1"/>
      <w:numFmt w:val="upperLetter"/>
      <w:lvlText w:val="%2."/>
      <w:lvlJc w:val="left"/>
      <w:pPr>
        <w:ind w:left="126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89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430" w:firstLine="0"/>
      </w:pPr>
      <w:rPr>
        <w:rFonts w:hint="default"/>
      </w:rPr>
    </w:lvl>
    <w:lvl w:ilvl="4">
      <w:start w:val="1"/>
      <w:numFmt w:val="decimal"/>
      <w:lvlText w:val="(%5)"/>
      <w:lvlJc w:val="left"/>
      <w:pPr>
        <w:ind w:left="3150" w:firstLine="0"/>
      </w:pPr>
      <w:rPr>
        <w:rFonts w:hint="default"/>
      </w:rPr>
    </w:lvl>
    <w:lvl w:ilvl="5">
      <w:start w:val="1"/>
      <w:numFmt w:val="lowerLetter"/>
      <w:lvlText w:val="(%6)"/>
      <w:lvlJc w:val="left"/>
      <w:pPr>
        <w:ind w:left="3870" w:firstLine="0"/>
      </w:pPr>
      <w:rPr>
        <w:rFonts w:hint="default"/>
      </w:rPr>
    </w:lvl>
    <w:lvl w:ilvl="6">
      <w:start w:val="1"/>
      <w:numFmt w:val="lowerRoman"/>
      <w:lvlText w:val="(%7)"/>
      <w:lvlJc w:val="left"/>
      <w:pPr>
        <w:ind w:left="4590" w:firstLine="0"/>
      </w:pPr>
      <w:rPr>
        <w:rFonts w:hint="default"/>
      </w:rPr>
    </w:lvl>
    <w:lvl w:ilvl="7">
      <w:start w:val="1"/>
      <w:numFmt w:val="lowerLetter"/>
      <w:lvlText w:val="(%8)"/>
      <w:lvlJc w:val="left"/>
      <w:pPr>
        <w:ind w:left="5310" w:firstLine="0"/>
      </w:pPr>
      <w:rPr>
        <w:rFonts w:hint="default"/>
      </w:rPr>
    </w:lvl>
    <w:lvl w:ilvl="8">
      <w:start w:val="1"/>
      <w:numFmt w:val="lowerRoman"/>
      <w:lvlText w:val="(%9)"/>
      <w:lvlJc w:val="left"/>
      <w:pPr>
        <w:ind w:left="6030" w:firstLine="0"/>
      </w:pPr>
      <w:rPr>
        <w:rFonts w:hint="default"/>
      </w:rPr>
    </w:lvl>
  </w:abstractNum>
  <w:abstractNum w:abstractNumId="35" w15:restartNumberingAfterBreak="0">
    <w:nsid w:val="20A9243C"/>
    <w:multiLevelType w:val="multilevel"/>
    <w:tmpl w:val="BB961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12840BD"/>
    <w:multiLevelType w:val="multilevel"/>
    <w:tmpl w:val="BB8440DE"/>
    <w:styleLink w:val="CurrentList4"/>
    <w:lvl w:ilvl="0">
      <w:start w:val="1"/>
      <w:numFmt w:val="upperRoman"/>
      <w:lvlText w:val="%1."/>
      <w:lvlJc w:val="righ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21A037C3"/>
    <w:multiLevelType w:val="multilevel"/>
    <w:tmpl w:val="73E242E0"/>
    <w:lvl w:ilvl="0">
      <w:start w:val="1"/>
      <w:numFmt w:val="upperLetter"/>
      <w:lvlText w:val="%1."/>
      <w:lvlJc w:val="left"/>
      <w:pPr>
        <w:ind w:left="840" w:hanging="360"/>
      </w:pPr>
      <w:rPr>
        <w:rFonts w:hint="default"/>
        <w:b w:val="0"/>
        <w:i w:val="0"/>
        <w:caps w:val="0"/>
        <w:strike w:val="0"/>
        <w:dstrike w:val="0"/>
        <w:vanish w:val="0"/>
        <w:color w:val="002060"/>
        <w:sz w:val="28"/>
        <w:vertAlign w:val="baseline"/>
      </w:rPr>
    </w:lvl>
    <w:lvl w:ilvl="1">
      <w:start w:val="1"/>
      <w:numFmt w:val="upperLetter"/>
      <w:lvlText w:val="%2."/>
      <w:lvlJc w:val="left"/>
      <w:pPr>
        <w:ind w:left="147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10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640" w:firstLine="0"/>
      </w:pPr>
      <w:rPr>
        <w:rFonts w:hint="default"/>
      </w:rPr>
    </w:lvl>
    <w:lvl w:ilvl="4">
      <w:start w:val="1"/>
      <w:numFmt w:val="decimal"/>
      <w:lvlText w:val="(%5)"/>
      <w:lvlJc w:val="left"/>
      <w:pPr>
        <w:ind w:left="3360" w:firstLine="0"/>
      </w:pPr>
      <w:rPr>
        <w:rFonts w:hint="default"/>
      </w:rPr>
    </w:lvl>
    <w:lvl w:ilvl="5">
      <w:start w:val="1"/>
      <w:numFmt w:val="lowerLetter"/>
      <w:lvlText w:val="(%6)"/>
      <w:lvlJc w:val="left"/>
      <w:pPr>
        <w:ind w:left="4080" w:firstLine="0"/>
      </w:pPr>
      <w:rPr>
        <w:rFonts w:hint="default"/>
      </w:rPr>
    </w:lvl>
    <w:lvl w:ilvl="6">
      <w:start w:val="1"/>
      <w:numFmt w:val="lowerRoman"/>
      <w:lvlText w:val="(%7)"/>
      <w:lvlJc w:val="left"/>
      <w:pPr>
        <w:ind w:left="4800" w:firstLine="0"/>
      </w:pPr>
      <w:rPr>
        <w:rFonts w:hint="default"/>
      </w:rPr>
    </w:lvl>
    <w:lvl w:ilvl="7">
      <w:start w:val="1"/>
      <w:numFmt w:val="lowerLetter"/>
      <w:lvlText w:val="(%8)"/>
      <w:lvlJc w:val="left"/>
      <w:pPr>
        <w:ind w:left="5520" w:firstLine="0"/>
      </w:pPr>
      <w:rPr>
        <w:rFonts w:hint="default"/>
      </w:rPr>
    </w:lvl>
    <w:lvl w:ilvl="8">
      <w:start w:val="1"/>
      <w:numFmt w:val="lowerRoman"/>
      <w:lvlText w:val="(%9)"/>
      <w:lvlJc w:val="left"/>
      <w:pPr>
        <w:ind w:left="6240" w:firstLine="0"/>
      </w:pPr>
      <w:rPr>
        <w:rFonts w:hint="default"/>
      </w:rPr>
    </w:lvl>
  </w:abstractNum>
  <w:abstractNum w:abstractNumId="38" w15:restartNumberingAfterBreak="0">
    <w:nsid w:val="21C81DE2"/>
    <w:multiLevelType w:val="multilevel"/>
    <w:tmpl w:val="38766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44F17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C564A1"/>
    <w:multiLevelType w:val="hybridMultilevel"/>
    <w:tmpl w:val="92BE00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25402ED1"/>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42" w15:restartNumberingAfterBreak="0">
    <w:nsid w:val="25D22DAB"/>
    <w:multiLevelType w:val="multilevel"/>
    <w:tmpl w:val="16E6DBC0"/>
    <w:styleLink w:val="CurrentList28"/>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75A91"/>
    <w:multiLevelType w:val="multilevel"/>
    <w:tmpl w:val="ACC8F7EC"/>
    <w:numStyleLink w:val="CurrentList3"/>
  </w:abstractNum>
  <w:abstractNum w:abstractNumId="44" w15:restartNumberingAfterBreak="0">
    <w:nsid w:val="28A44F6C"/>
    <w:multiLevelType w:val="multilevel"/>
    <w:tmpl w:val="940C27E0"/>
    <w:lvl w:ilvl="0">
      <w:start w:val="1"/>
      <w:numFmt w:val="upperLetter"/>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upperLetter"/>
      <w:lvlText w:val="%3."/>
      <w:lvlJc w:val="left"/>
      <w:pPr>
        <w:ind w:left="1584" w:hanging="360"/>
      </w:pPr>
      <w:rPr>
        <w:rFonts w:hint="default"/>
      </w:r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29667249"/>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6" w15:restartNumberingAfterBreak="0">
    <w:nsid w:val="2A011FA4"/>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7" w15:restartNumberingAfterBreak="0">
    <w:nsid w:val="2B5C1920"/>
    <w:multiLevelType w:val="multilevel"/>
    <w:tmpl w:val="BB961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BC26194"/>
    <w:multiLevelType w:val="multilevel"/>
    <w:tmpl w:val="16E6DBC0"/>
    <w:styleLink w:val="CurrentList24"/>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DF424D7"/>
    <w:multiLevelType w:val="multilevel"/>
    <w:tmpl w:val="2CBC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861682"/>
    <w:multiLevelType w:val="multilevel"/>
    <w:tmpl w:val="0D060268"/>
    <w:styleLink w:val="CurrentList1"/>
    <w:lvl w:ilvl="0">
      <w:start w:val="1"/>
      <w:numFmt w:val="bullet"/>
      <w:lvlText w:val=""/>
      <w:lvlPicBulletId w:val="0"/>
      <w:lvlJc w:val="left"/>
      <w:pPr>
        <w:ind w:left="1440" w:hanging="360"/>
      </w:pPr>
      <w:rPr>
        <w:rFonts w:ascii="Symbol" w:hAnsi="Symbol" w:hint="default"/>
        <w:color w:val="auto"/>
      </w:rPr>
    </w:lvl>
    <w:lvl w:ilvl="1">
      <w:start w:val="1"/>
      <w:numFmt w:val="bullet"/>
      <w:lvlText w:val=""/>
      <w:lvlPicBulletId w:val="0"/>
      <w:lvlJc w:val="left"/>
      <w:pPr>
        <w:ind w:left="1440" w:hanging="360"/>
      </w:pPr>
      <w:rPr>
        <w:rFonts w:ascii="Symbol" w:hAnsi="Symbol" w:hint="default"/>
        <w:color w:val="auto"/>
        <w:sz w:val="96"/>
        <w:szCs w:val="9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F9A55A6"/>
    <w:multiLevelType w:val="multilevel"/>
    <w:tmpl w:val="35A43666"/>
    <w:lvl w:ilvl="0">
      <w:start w:val="1"/>
      <w:numFmt w:val="upperRoman"/>
      <w:lvlText w:val="%1."/>
      <w:lvlJc w:val="left"/>
      <w:pPr>
        <w:ind w:left="600" w:hanging="360"/>
      </w:pPr>
      <w:rPr>
        <w:rFonts w:hint="default"/>
        <w:b w:val="0"/>
        <w:i w:val="0"/>
        <w:caps w:val="0"/>
        <w:strike w:val="0"/>
        <w:dstrike w:val="0"/>
        <w:vanish w:val="0"/>
        <w:color w:val="002060"/>
        <w:sz w:val="28"/>
        <w:vertAlign w:val="baseline"/>
      </w:rPr>
    </w:lvl>
    <w:lvl w:ilvl="1">
      <w:start w:val="1"/>
      <w:numFmt w:val="upperLetter"/>
      <w:lvlText w:val="%2."/>
      <w:lvlJc w:val="left"/>
      <w:pPr>
        <w:ind w:left="123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86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400" w:firstLine="0"/>
      </w:pPr>
      <w:rPr>
        <w:rFonts w:hint="default"/>
      </w:rPr>
    </w:lvl>
    <w:lvl w:ilvl="4">
      <w:start w:val="1"/>
      <w:numFmt w:val="decimal"/>
      <w:lvlText w:val="(%5)"/>
      <w:lvlJc w:val="left"/>
      <w:pPr>
        <w:ind w:left="3120" w:firstLine="0"/>
      </w:pPr>
      <w:rPr>
        <w:rFonts w:hint="default"/>
      </w:rPr>
    </w:lvl>
    <w:lvl w:ilvl="5">
      <w:start w:val="1"/>
      <w:numFmt w:val="lowerLetter"/>
      <w:lvlText w:val="(%6)"/>
      <w:lvlJc w:val="left"/>
      <w:pPr>
        <w:ind w:left="3840" w:firstLine="0"/>
      </w:pPr>
      <w:rPr>
        <w:rFonts w:hint="default"/>
      </w:rPr>
    </w:lvl>
    <w:lvl w:ilvl="6">
      <w:start w:val="1"/>
      <w:numFmt w:val="lowerRoman"/>
      <w:lvlText w:val="(%7)"/>
      <w:lvlJc w:val="left"/>
      <w:pPr>
        <w:ind w:left="4560" w:firstLine="0"/>
      </w:pPr>
      <w:rPr>
        <w:rFonts w:hint="default"/>
      </w:rPr>
    </w:lvl>
    <w:lvl w:ilvl="7">
      <w:start w:val="1"/>
      <w:numFmt w:val="lowerLetter"/>
      <w:lvlText w:val="(%8)"/>
      <w:lvlJc w:val="left"/>
      <w:pPr>
        <w:ind w:left="5280" w:firstLine="0"/>
      </w:pPr>
      <w:rPr>
        <w:rFonts w:hint="default"/>
      </w:rPr>
    </w:lvl>
    <w:lvl w:ilvl="8">
      <w:start w:val="1"/>
      <w:numFmt w:val="lowerRoman"/>
      <w:lvlText w:val="(%9)"/>
      <w:lvlJc w:val="left"/>
      <w:pPr>
        <w:ind w:left="6000" w:firstLine="0"/>
      </w:pPr>
      <w:rPr>
        <w:rFonts w:hint="default"/>
      </w:rPr>
    </w:lvl>
  </w:abstractNum>
  <w:abstractNum w:abstractNumId="52" w15:restartNumberingAfterBreak="0">
    <w:nsid w:val="2FE824F6"/>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3" w15:restartNumberingAfterBreak="0">
    <w:nsid w:val="302F2F2E"/>
    <w:multiLevelType w:val="hybridMultilevel"/>
    <w:tmpl w:val="5218E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07539F7"/>
    <w:multiLevelType w:val="multilevel"/>
    <w:tmpl w:val="BF084228"/>
    <w:styleLink w:val="CurrentList7"/>
    <w:lvl w:ilvl="0">
      <w:start w:val="1"/>
      <w:numFmt w:val="bullet"/>
      <w:lvlText w:val=""/>
      <w:lvlJc w:val="left"/>
      <w:pPr>
        <w:ind w:left="32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18500EE"/>
    <w:multiLevelType w:val="multilevel"/>
    <w:tmpl w:val="A288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B627C3"/>
    <w:multiLevelType w:val="hybridMultilevel"/>
    <w:tmpl w:val="EF2AE4B8"/>
    <w:lvl w:ilvl="0" w:tplc="A1F24F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0467D2"/>
    <w:multiLevelType w:val="multilevel"/>
    <w:tmpl w:val="D9146EC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48F1E97"/>
    <w:multiLevelType w:val="multilevel"/>
    <w:tmpl w:val="01FECBB2"/>
    <w:lvl w:ilvl="0">
      <w:start w:val="1"/>
      <w:numFmt w:val="upperRoman"/>
      <w:lvlText w:val="%1."/>
      <w:lvlJc w:val="left"/>
      <w:pPr>
        <w:ind w:left="44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99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9" w15:restartNumberingAfterBreak="0">
    <w:nsid w:val="37880D55"/>
    <w:multiLevelType w:val="multilevel"/>
    <w:tmpl w:val="FD9E46BA"/>
    <w:styleLink w:val="CurrentList2"/>
    <w:lvl w:ilvl="0">
      <w:start w:val="1"/>
      <w:numFmt w:val="upperRoman"/>
      <w:lvlText w:val="%1."/>
      <w:lvlJc w:val="left"/>
      <w:pPr>
        <w:ind w:left="68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23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86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400" w:firstLine="0"/>
      </w:pPr>
      <w:rPr>
        <w:rFonts w:hint="default"/>
      </w:rPr>
    </w:lvl>
    <w:lvl w:ilvl="4">
      <w:start w:val="1"/>
      <w:numFmt w:val="decimal"/>
      <w:lvlText w:val="(%5)"/>
      <w:lvlJc w:val="left"/>
      <w:pPr>
        <w:ind w:left="3120" w:firstLine="0"/>
      </w:pPr>
      <w:rPr>
        <w:rFonts w:hint="default"/>
      </w:rPr>
    </w:lvl>
    <w:lvl w:ilvl="5">
      <w:start w:val="1"/>
      <w:numFmt w:val="lowerLetter"/>
      <w:lvlText w:val="(%6)"/>
      <w:lvlJc w:val="left"/>
      <w:pPr>
        <w:ind w:left="3840" w:firstLine="0"/>
      </w:pPr>
      <w:rPr>
        <w:rFonts w:hint="default"/>
      </w:rPr>
    </w:lvl>
    <w:lvl w:ilvl="6">
      <w:start w:val="1"/>
      <w:numFmt w:val="lowerRoman"/>
      <w:lvlText w:val="(%7)"/>
      <w:lvlJc w:val="left"/>
      <w:pPr>
        <w:ind w:left="4560" w:firstLine="0"/>
      </w:pPr>
      <w:rPr>
        <w:rFonts w:hint="default"/>
      </w:rPr>
    </w:lvl>
    <w:lvl w:ilvl="7">
      <w:start w:val="1"/>
      <w:numFmt w:val="lowerLetter"/>
      <w:lvlText w:val="(%8)"/>
      <w:lvlJc w:val="left"/>
      <w:pPr>
        <w:ind w:left="5280" w:firstLine="0"/>
      </w:pPr>
      <w:rPr>
        <w:rFonts w:hint="default"/>
      </w:rPr>
    </w:lvl>
    <w:lvl w:ilvl="8">
      <w:start w:val="1"/>
      <w:numFmt w:val="lowerRoman"/>
      <w:lvlText w:val="(%9)"/>
      <w:lvlJc w:val="left"/>
      <w:pPr>
        <w:ind w:left="6000" w:firstLine="0"/>
      </w:pPr>
      <w:rPr>
        <w:rFonts w:hint="default"/>
      </w:rPr>
    </w:lvl>
  </w:abstractNum>
  <w:abstractNum w:abstractNumId="60" w15:restartNumberingAfterBreak="0">
    <w:nsid w:val="38490CE7"/>
    <w:multiLevelType w:val="multilevel"/>
    <w:tmpl w:val="3878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3269EB"/>
    <w:multiLevelType w:val="multilevel"/>
    <w:tmpl w:val="BA387B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9960166"/>
    <w:multiLevelType w:val="multilevel"/>
    <w:tmpl w:val="7BF4DB0E"/>
    <w:lvl w:ilvl="0">
      <w:start w:val="1"/>
      <w:numFmt w:val="decimal"/>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3" w15:restartNumberingAfterBreak="0">
    <w:nsid w:val="3B921DFC"/>
    <w:multiLevelType w:val="multilevel"/>
    <w:tmpl w:val="26A040A2"/>
    <w:lvl w:ilvl="0">
      <w:start w:val="1"/>
      <w:numFmt w:val="lowerLetter"/>
      <w:lvlText w:val="%1)"/>
      <w:lvlJc w:val="left"/>
      <w:pPr>
        <w:ind w:left="360" w:hanging="360"/>
      </w:pPr>
      <w:rPr>
        <w:rFonts w:hint="default"/>
        <w:b w:val="0"/>
        <w:i w:val="0"/>
        <w:caps w:val="0"/>
        <w:strike w:val="0"/>
        <w:dstrike w:val="0"/>
        <w:vanish w:val="0"/>
        <w:color w:val="002060"/>
        <w:sz w:val="28"/>
        <w:vertAlign w:val="baseline"/>
      </w:rPr>
    </w:lvl>
    <w:lvl w:ilvl="1">
      <w:start w:val="1"/>
      <w:numFmt w:val="lowerLetter"/>
      <w:lvlText w:val="%2)"/>
      <w:lvlJc w:val="left"/>
      <w:pPr>
        <w:ind w:left="907" w:hanging="360"/>
      </w:p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4" w15:restartNumberingAfterBreak="0">
    <w:nsid w:val="3BC8379E"/>
    <w:multiLevelType w:val="multilevel"/>
    <w:tmpl w:val="16E6DBC0"/>
    <w:styleLink w:val="CurrentList26"/>
    <w:lvl w:ilvl="0">
      <w:start w:val="2"/>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DB929B4"/>
    <w:multiLevelType w:val="multilevel"/>
    <w:tmpl w:val="BB961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F8E777E"/>
    <w:multiLevelType w:val="multilevel"/>
    <w:tmpl w:val="17882BDA"/>
    <w:lvl w:ilvl="0">
      <w:start w:val="2"/>
      <w:numFmt w:val="upperRoman"/>
      <w:lvlText w:val="%1."/>
      <w:lvlJc w:val="left"/>
      <w:pPr>
        <w:ind w:left="630" w:hanging="360"/>
      </w:pPr>
      <w:rPr>
        <w:rFonts w:hint="default"/>
        <w:b w:val="0"/>
        <w:i w:val="0"/>
        <w:caps w:val="0"/>
        <w:strike w:val="0"/>
        <w:dstrike w:val="0"/>
        <w:vanish w:val="0"/>
        <w:color w:val="002060"/>
        <w:sz w:val="28"/>
        <w:vertAlign w:val="baseline"/>
      </w:rPr>
    </w:lvl>
    <w:lvl w:ilvl="1">
      <w:start w:val="1"/>
      <w:numFmt w:val="upperLetter"/>
      <w:lvlText w:val="%2."/>
      <w:lvlJc w:val="left"/>
      <w:pPr>
        <w:ind w:left="1167"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89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430" w:firstLine="0"/>
      </w:pPr>
      <w:rPr>
        <w:rFonts w:hint="default"/>
      </w:rPr>
    </w:lvl>
    <w:lvl w:ilvl="4">
      <w:start w:val="1"/>
      <w:numFmt w:val="decimal"/>
      <w:lvlText w:val="(%5)"/>
      <w:lvlJc w:val="left"/>
      <w:pPr>
        <w:ind w:left="3150" w:firstLine="0"/>
      </w:pPr>
      <w:rPr>
        <w:rFonts w:hint="default"/>
      </w:rPr>
    </w:lvl>
    <w:lvl w:ilvl="5">
      <w:start w:val="1"/>
      <w:numFmt w:val="lowerLetter"/>
      <w:lvlText w:val="(%6)"/>
      <w:lvlJc w:val="left"/>
      <w:pPr>
        <w:ind w:left="3870" w:firstLine="0"/>
      </w:pPr>
      <w:rPr>
        <w:rFonts w:hint="default"/>
      </w:rPr>
    </w:lvl>
    <w:lvl w:ilvl="6">
      <w:start w:val="1"/>
      <w:numFmt w:val="lowerRoman"/>
      <w:lvlText w:val="(%7)"/>
      <w:lvlJc w:val="left"/>
      <w:pPr>
        <w:ind w:left="4590" w:firstLine="0"/>
      </w:pPr>
      <w:rPr>
        <w:rFonts w:hint="default"/>
      </w:rPr>
    </w:lvl>
    <w:lvl w:ilvl="7">
      <w:start w:val="1"/>
      <w:numFmt w:val="lowerLetter"/>
      <w:lvlText w:val="(%8)"/>
      <w:lvlJc w:val="left"/>
      <w:pPr>
        <w:ind w:left="5310" w:firstLine="0"/>
      </w:pPr>
      <w:rPr>
        <w:rFonts w:hint="default"/>
      </w:rPr>
    </w:lvl>
    <w:lvl w:ilvl="8">
      <w:start w:val="1"/>
      <w:numFmt w:val="lowerRoman"/>
      <w:lvlText w:val="(%9)"/>
      <w:lvlJc w:val="left"/>
      <w:pPr>
        <w:ind w:left="6030" w:firstLine="0"/>
      </w:pPr>
      <w:rPr>
        <w:rFonts w:hint="default"/>
      </w:rPr>
    </w:lvl>
  </w:abstractNum>
  <w:abstractNum w:abstractNumId="67" w15:restartNumberingAfterBreak="0">
    <w:nsid w:val="497D01F8"/>
    <w:multiLevelType w:val="multilevel"/>
    <w:tmpl w:val="2DFA26B0"/>
    <w:styleLink w:val="CurrentList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9FF09DD"/>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69" w15:restartNumberingAfterBreak="0">
    <w:nsid w:val="4CAD47E6"/>
    <w:multiLevelType w:val="hybridMultilevel"/>
    <w:tmpl w:val="2F82FAB8"/>
    <w:lvl w:ilvl="0" w:tplc="6A687664">
      <w:start w:val="1"/>
      <w:numFmt w:val="decimal"/>
      <w:pStyle w:val="Heading2"/>
      <w:lvlText w:val="%1."/>
      <w:lvlJc w:val="left"/>
      <w:pPr>
        <w:ind w:left="360" w:hanging="360"/>
      </w:pPr>
      <w:rPr>
        <w:rFonts w:hint="default"/>
      </w:rPr>
    </w:lvl>
    <w:lvl w:ilvl="1" w:tplc="969673A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DF16745"/>
    <w:multiLevelType w:val="hybridMultilevel"/>
    <w:tmpl w:val="74740CD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D60DD9"/>
    <w:multiLevelType w:val="multilevel"/>
    <w:tmpl w:val="33C449B0"/>
    <w:styleLink w:val="CurrentList6"/>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72" w15:restartNumberingAfterBreak="0">
    <w:nsid w:val="530115DC"/>
    <w:multiLevelType w:val="hybridMultilevel"/>
    <w:tmpl w:val="B5424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D96B83"/>
    <w:multiLevelType w:val="hybridMultilevel"/>
    <w:tmpl w:val="280E0C74"/>
    <w:lvl w:ilvl="0" w:tplc="1EF051E8">
      <w:start w:val="1"/>
      <w:numFmt w:val="lowerRoman"/>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4" w15:restartNumberingAfterBreak="0">
    <w:nsid w:val="54811F0B"/>
    <w:multiLevelType w:val="multilevel"/>
    <w:tmpl w:val="980C6E96"/>
    <w:lvl w:ilvl="0">
      <w:start w:val="1"/>
      <w:numFmt w:val="upperRoman"/>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pStyle w:val="Heading6"/>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5" w15:restartNumberingAfterBreak="0">
    <w:nsid w:val="567927A1"/>
    <w:multiLevelType w:val="multilevel"/>
    <w:tmpl w:val="04EC40F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6D54CE"/>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7" w15:restartNumberingAfterBreak="0">
    <w:nsid w:val="5AB80C57"/>
    <w:multiLevelType w:val="hybridMultilevel"/>
    <w:tmpl w:val="C93486F8"/>
    <w:lvl w:ilvl="0" w:tplc="560466F6">
      <w:start w:val="1"/>
      <w:numFmt w:val="upperRoman"/>
      <w:pStyle w:val="Heading1"/>
      <w:lvlText w:val="%1."/>
      <w:lvlJc w:val="left"/>
      <w:pPr>
        <w:ind w:left="360" w:hanging="360"/>
      </w:pPr>
      <w:rPr>
        <w:rFonts w:ascii="Times New Roman" w:hAnsi="Times New Roman" w:hint="default"/>
        <w:b/>
        <w:i w:val="0"/>
        <w:caps w:val="0"/>
        <w:strike w:val="0"/>
        <w:dstrike w:val="0"/>
        <w:vanish w:val="0"/>
        <w:color w:val="002060"/>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3D7A39"/>
    <w:multiLevelType w:val="multilevel"/>
    <w:tmpl w:val="0B12F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B4826D0"/>
    <w:multiLevelType w:val="multilevel"/>
    <w:tmpl w:val="51F0B7B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B7D0BA3"/>
    <w:multiLevelType w:val="hybridMultilevel"/>
    <w:tmpl w:val="9A72963E"/>
    <w:lvl w:ilvl="0" w:tplc="60ECB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172025"/>
    <w:multiLevelType w:val="multilevel"/>
    <w:tmpl w:val="D624B416"/>
    <w:styleLink w:val="CurrentList1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C7426BF"/>
    <w:multiLevelType w:val="multilevel"/>
    <w:tmpl w:val="015C73FE"/>
    <w:lvl w:ilvl="0">
      <w:start w:val="1"/>
      <w:numFmt w:val="upperLetter"/>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upperLetter"/>
      <w:lvlText w:val="%3."/>
      <w:lvlJc w:val="left"/>
      <w:pPr>
        <w:ind w:left="1512" w:hanging="432"/>
      </w:pPr>
      <w:rPr>
        <w:rFonts w:ascii="Times New Roman" w:hAnsi="Times New Roman" w:hint="default"/>
        <w:b/>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3" w15:restartNumberingAfterBreak="0">
    <w:nsid w:val="5CE20F8E"/>
    <w:multiLevelType w:val="multilevel"/>
    <w:tmpl w:val="0409001F"/>
    <w:styleLink w:val="CurrentList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DAA10E5"/>
    <w:multiLevelType w:val="multilevel"/>
    <w:tmpl w:val="0409001F"/>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08D5CB2"/>
    <w:multiLevelType w:val="hybridMultilevel"/>
    <w:tmpl w:val="8196C0F4"/>
    <w:lvl w:ilvl="0" w:tplc="A5A667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EE63A3"/>
    <w:multiLevelType w:val="hybridMultilevel"/>
    <w:tmpl w:val="7220C4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BB158D"/>
    <w:multiLevelType w:val="hybridMultilevel"/>
    <w:tmpl w:val="7812C132"/>
    <w:lvl w:ilvl="0" w:tplc="35D238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827920"/>
    <w:multiLevelType w:val="hybridMultilevel"/>
    <w:tmpl w:val="0D64383A"/>
    <w:lvl w:ilvl="0" w:tplc="27F2F2FC">
      <w:start w:val="1"/>
      <w:numFmt w:val="bullet"/>
      <w:lvlText w:val="o"/>
      <w:lvlJc w:val="left"/>
      <w:pPr>
        <w:ind w:left="36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E607E2"/>
    <w:multiLevelType w:val="hybridMultilevel"/>
    <w:tmpl w:val="2F06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483477"/>
    <w:multiLevelType w:val="singleLevel"/>
    <w:tmpl w:val="5CF82844"/>
    <w:lvl w:ilvl="0">
      <w:start w:val="4"/>
      <w:numFmt w:val="upperRoman"/>
      <w:lvlText w:val="%1."/>
      <w:lvlJc w:val="left"/>
      <w:pPr>
        <w:ind w:left="630" w:hanging="360"/>
      </w:pPr>
      <w:rPr>
        <w:rFonts w:hint="default"/>
        <w:b w:val="0"/>
        <w:i w:val="0"/>
        <w:caps w:val="0"/>
        <w:strike w:val="0"/>
        <w:dstrike w:val="0"/>
        <w:vanish w:val="0"/>
        <w:color w:val="002060"/>
        <w:sz w:val="28"/>
        <w:vertAlign w:val="baseline"/>
      </w:rPr>
    </w:lvl>
  </w:abstractNum>
  <w:abstractNum w:abstractNumId="91" w15:restartNumberingAfterBreak="0">
    <w:nsid w:val="668C5152"/>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7C83B06"/>
    <w:multiLevelType w:val="hybridMultilevel"/>
    <w:tmpl w:val="35ECF27E"/>
    <w:lvl w:ilvl="0" w:tplc="CFBAB7C0">
      <w:start w:val="1"/>
      <w:numFmt w:val="bullet"/>
      <w:pStyle w:val="Bullet"/>
      <w:lvlText w:val=""/>
      <w:lvlJc w:val="left"/>
      <w:pPr>
        <w:ind w:left="25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8ADA356A">
      <w:start w:val="1"/>
      <w:numFmt w:val="bullet"/>
      <w:pStyle w:val="Open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3" w15:restartNumberingAfterBreak="0">
    <w:nsid w:val="680F5367"/>
    <w:multiLevelType w:val="multilevel"/>
    <w:tmpl w:val="D8B42CBE"/>
    <w:styleLink w:val="CurrentList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69913DD6"/>
    <w:multiLevelType w:val="multilevel"/>
    <w:tmpl w:val="1BFE5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F0496D"/>
    <w:multiLevelType w:val="multilevel"/>
    <w:tmpl w:val="0409001F"/>
    <w:numStyleLink w:val="111111"/>
  </w:abstractNum>
  <w:abstractNum w:abstractNumId="96" w15:restartNumberingAfterBreak="0">
    <w:nsid w:val="6B026C35"/>
    <w:multiLevelType w:val="hybridMultilevel"/>
    <w:tmpl w:val="901E557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B8B1261"/>
    <w:multiLevelType w:val="multilevel"/>
    <w:tmpl w:val="8012949C"/>
    <w:styleLink w:val="CurrentList1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D937616"/>
    <w:multiLevelType w:val="multilevel"/>
    <w:tmpl w:val="4090449C"/>
    <w:styleLink w:val="CurrentList13"/>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5B1E1C"/>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100" w15:restartNumberingAfterBreak="0">
    <w:nsid w:val="73764AAB"/>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1" w15:restartNumberingAfterBreak="0">
    <w:nsid w:val="73B36E62"/>
    <w:multiLevelType w:val="multilevel"/>
    <w:tmpl w:val="0B12F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3D16ED9"/>
    <w:multiLevelType w:val="hybridMultilevel"/>
    <w:tmpl w:val="C768625A"/>
    <w:lvl w:ilvl="0" w:tplc="DEFAA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5F3402D"/>
    <w:multiLevelType w:val="hybridMultilevel"/>
    <w:tmpl w:val="88FA6496"/>
    <w:lvl w:ilvl="0" w:tplc="55ECC7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67563A"/>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5" w15:restartNumberingAfterBreak="0">
    <w:nsid w:val="7A23605B"/>
    <w:multiLevelType w:val="multilevel"/>
    <w:tmpl w:val="2F9E0982"/>
    <w:lvl w:ilvl="0">
      <w:start w:val="1"/>
      <w:numFmt w:val="upperLetter"/>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upperLetter"/>
      <w:lvlText w:val="%3."/>
      <w:lvlJc w:val="left"/>
      <w:pPr>
        <w:ind w:left="1440" w:hanging="360"/>
      </w:pPr>
      <w:rPr>
        <w:rFonts w:ascii="Times New Roman" w:hAnsi="Times New Roman" w:hint="default"/>
        <w:b/>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6" w15:restartNumberingAfterBreak="0">
    <w:nsid w:val="7A4F6CEC"/>
    <w:multiLevelType w:val="multilevel"/>
    <w:tmpl w:val="01FECBB2"/>
    <w:lvl w:ilvl="0">
      <w:start w:val="1"/>
      <w:numFmt w:val="upperRoman"/>
      <w:lvlText w:val="%1."/>
      <w:lvlJc w:val="left"/>
      <w:pPr>
        <w:ind w:left="44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99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7" w15:restartNumberingAfterBreak="0">
    <w:nsid w:val="7A6B3869"/>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8" w15:restartNumberingAfterBreak="0">
    <w:nsid w:val="7B1B2099"/>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9" w15:restartNumberingAfterBreak="0">
    <w:nsid w:val="7B500315"/>
    <w:multiLevelType w:val="multilevel"/>
    <w:tmpl w:val="01FECBB2"/>
    <w:lvl w:ilvl="0">
      <w:start w:val="1"/>
      <w:numFmt w:val="upperRoman"/>
      <w:lvlText w:val="%1."/>
      <w:lvlJc w:val="left"/>
      <w:pPr>
        <w:ind w:left="1166"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1714"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34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0" w15:restartNumberingAfterBreak="0">
    <w:nsid w:val="7B7C0EF4"/>
    <w:multiLevelType w:val="multilevel"/>
    <w:tmpl w:val="700E4DB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C690AAF"/>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abstractNum w:abstractNumId="112" w15:restartNumberingAfterBreak="0">
    <w:nsid w:val="7EAB3053"/>
    <w:multiLevelType w:val="multilevel"/>
    <w:tmpl w:val="01FECBB2"/>
    <w:lvl w:ilvl="0">
      <w:start w:val="1"/>
      <w:numFmt w:val="upperRoman"/>
      <w:lvlText w:val="%1."/>
      <w:lvlJc w:val="left"/>
      <w:pPr>
        <w:ind w:left="1713" w:hanging="446"/>
      </w:pPr>
      <w:rPr>
        <w:rFonts w:ascii="Times New Roman" w:hAnsi="Times New Roman" w:hint="default"/>
        <w:b w:val="0"/>
        <w:i w:val="0"/>
        <w:caps w:val="0"/>
        <w:strike w:val="0"/>
        <w:dstrike w:val="0"/>
        <w:vanish w:val="0"/>
        <w:color w:val="002060"/>
        <w:sz w:val="28"/>
        <w:vertAlign w:val="baseline"/>
      </w:rPr>
    </w:lvl>
    <w:lvl w:ilvl="1">
      <w:start w:val="1"/>
      <w:numFmt w:val="upperLetter"/>
      <w:lvlText w:val="%2."/>
      <w:lvlJc w:val="left"/>
      <w:pPr>
        <w:ind w:left="2261" w:hanging="447"/>
      </w:pPr>
      <w:rPr>
        <w:rFonts w:ascii="Times New Roman" w:hAnsi="Times New Roman" w:hint="default"/>
        <w:b w:val="0"/>
        <w:i w:val="0"/>
        <w:caps w:val="0"/>
        <w:strike w:val="0"/>
        <w:dstrike w:val="0"/>
        <w:vanish w:val="0"/>
        <w:color w:val="002060"/>
        <w:sz w:val="28"/>
        <w:vertAlign w:val="baseline"/>
      </w:rPr>
    </w:lvl>
    <w:lvl w:ilvl="2">
      <w:start w:val="1"/>
      <w:numFmt w:val="decimal"/>
      <w:lvlText w:val="%3."/>
      <w:lvlJc w:val="left"/>
      <w:pPr>
        <w:ind w:left="2894"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3427" w:firstLine="0"/>
      </w:pPr>
      <w:rPr>
        <w:rFonts w:hint="default"/>
      </w:rPr>
    </w:lvl>
    <w:lvl w:ilvl="4">
      <w:start w:val="1"/>
      <w:numFmt w:val="decimal"/>
      <w:lvlText w:val="(%5)"/>
      <w:lvlJc w:val="left"/>
      <w:pPr>
        <w:ind w:left="4147" w:firstLine="0"/>
      </w:pPr>
      <w:rPr>
        <w:rFonts w:hint="default"/>
      </w:rPr>
    </w:lvl>
    <w:lvl w:ilvl="5">
      <w:start w:val="1"/>
      <w:numFmt w:val="lowerLetter"/>
      <w:lvlText w:val="(%6)"/>
      <w:lvlJc w:val="left"/>
      <w:pPr>
        <w:ind w:left="4867" w:firstLine="0"/>
      </w:pPr>
      <w:rPr>
        <w:rFonts w:hint="default"/>
      </w:rPr>
    </w:lvl>
    <w:lvl w:ilvl="6">
      <w:start w:val="1"/>
      <w:numFmt w:val="lowerRoman"/>
      <w:lvlText w:val="(%7)"/>
      <w:lvlJc w:val="left"/>
      <w:pPr>
        <w:ind w:left="5587" w:firstLine="0"/>
      </w:pPr>
      <w:rPr>
        <w:rFonts w:hint="default"/>
      </w:rPr>
    </w:lvl>
    <w:lvl w:ilvl="7">
      <w:start w:val="1"/>
      <w:numFmt w:val="lowerLetter"/>
      <w:lvlText w:val="(%8)"/>
      <w:lvlJc w:val="left"/>
      <w:pPr>
        <w:ind w:left="6307" w:firstLine="0"/>
      </w:pPr>
      <w:rPr>
        <w:rFonts w:hint="default"/>
      </w:rPr>
    </w:lvl>
    <w:lvl w:ilvl="8">
      <w:start w:val="1"/>
      <w:numFmt w:val="lowerRoman"/>
      <w:lvlText w:val="(%9)"/>
      <w:lvlJc w:val="left"/>
      <w:pPr>
        <w:ind w:left="7027" w:firstLine="0"/>
      </w:pPr>
      <w:rPr>
        <w:rFonts w:hint="default"/>
      </w:rPr>
    </w:lvl>
  </w:abstractNum>
  <w:num w:numId="1" w16cid:durableId="422646055">
    <w:abstractNumId w:val="32"/>
  </w:num>
  <w:num w:numId="2" w16cid:durableId="904921113">
    <w:abstractNumId w:val="87"/>
  </w:num>
  <w:num w:numId="3" w16cid:durableId="123935626">
    <w:abstractNumId w:val="38"/>
  </w:num>
  <w:num w:numId="4" w16cid:durableId="1598440739">
    <w:abstractNumId w:val="7"/>
  </w:num>
  <w:num w:numId="5" w16cid:durableId="1018700977">
    <w:abstractNumId w:val="108"/>
  </w:num>
  <w:num w:numId="6" w16cid:durableId="1743602607">
    <w:abstractNumId w:val="28"/>
  </w:num>
  <w:num w:numId="7" w16cid:durableId="175463093">
    <w:abstractNumId w:val="63"/>
  </w:num>
  <w:num w:numId="8" w16cid:durableId="1941183324">
    <w:abstractNumId w:val="106"/>
  </w:num>
  <w:num w:numId="9" w16cid:durableId="822624009">
    <w:abstractNumId w:val="50"/>
  </w:num>
  <w:num w:numId="10" w16cid:durableId="865868213">
    <w:abstractNumId w:val="52"/>
  </w:num>
  <w:num w:numId="11" w16cid:durableId="1715806331">
    <w:abstractNumId w:val="107"/>
  </w:num>
  <w:num w:numId="12" w16cid:durableId="1340962647">
    <w:abstractNumId w:val="15"/>
  </w:num>
  <w:num w:numId="13" w16cid:durableId="2136214618">
    <w:abstractNumId w:val="46"/>
  </w:num>
  <w:num w:numId="14" w16cid:durableId="1122068847">
    <w:abstractNumId w:val="104"/>
  </w:num>
  <w:num w:numId="15" w16cid:durableId="1194884717">
    <w:abstractNumId w:val="100"/>
  </w:num>
  <w:num w:numId="16" w16cid:durableId="2077849125">
    <w:abstractNumId w:val="4"/>
  </w:num>
  <w:num w:numId="17" w16cid:durableId="876234295">
    <w:abstractNumId w:val="59"/>
  </w:num>
  <w:num w:numId="18" w16cid:durableId="1457258983">
    <w:abstractNumId w:val="27"/>
  </w:num>
  <w:num w:numId="19" w16cid:durableId="1675910819">
    <w:abstractNumId w:val="13"/>
  </w:num>
  <w:num w:numId="20" w16cid:durableId="767122576">
    <w:abstractNumId w:val="11"/>
  </w:num>
  <w:num w:numId="21" w16cid:durableId="1164512807">
    <w:abstractNumId w:val="40"/>
  </w:num>
  <w:num w:numId="22" w16cid:durableId="1379351943">
    <w:abstractNumId w:val="62"/>
  </w:num>
  <w:num w:numId="23" w16cid:durableId="1787502648">
    <w:abstractNumId w:val="37"/>
  </w:num>
  <w:num w:numId="24" w16cid:durableId="337315717">
    <w:abstractNumId w:val="51"/>
  </w:num>
  <w:num w:numId="25" w16cid:durableId="1823546180">
    <w:abstractNumId w:val="96"/>
  </w:num>
  <w:num w:numId="26" w16cid:durableId="2135057906">
    <w:abstractNumId w:val="66"/>
  </w:num>
  <w:num w:numId="27" w16cid:durableId="676468555">
    <w:abstractNumId w:val="34"/>
  </w:num>
  <w:num w:numId="28" w16cid:durableId="1366559508">
    <w:abstractNumId w:val="43"/>
  </w:num>
  <w:num w:numId="29" w16cid:durableId="2030259016">
    <w:abstractNumId w:val="90"/>
  </w:num>
  <w:num w:numId="30" w16cid:durableId="331106330">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515566">
    <w:abstractNumId w:val="58"/>
  </w:num>
  <w:num w:numId="32" w16cid:durableId="1621183402">
    <w:abstractNumId w:val="22"/>
  </w:num>
  <w:num w:numId="33" w16cid:durableId="572083638">
    <w:abstractNumId w:val="45"/>
  </w:num>
  <w:num w:numId="34" w16cid:durableId="516698907">
    <w:abstractNumId w:val="80"/>
  </w:num>
  <w:num w:numId="35" w16cid:durableId="38555458">
    <w:abstractNumId w:val="86"/>
  </w:num>
  <w:num w:numId="36" w16cid:durableId="502665561">
    <w:abstractNumId w:val="33"/>
  </w:num>
  <w:num w:numId="37" w16cid:durableId="300040097">
    <w:abstractNumId w:val="70"/>
  </w:num>
  <w:num w:numId="38" w16cid:durableId="1728643996">
    <w:abstractNumId w:val="62"/>
  </w:num>
  <w:num w:numId="39" w16cid:durableId="873811098">
    <w:abstractNumId w:val="33"/>
  </w:num>
  <w:num w:numId="40" w16cid:durableId="492572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5577190">
    <w:abstractNumId w:val="99"/>
  </w:num>
  <w:num w:numId="42" w16cid:durableId="445194561">
    <w:abstractNumId w:val="7"/>
  </w:num>
  <w:num w:numId="43" w16cid:durableId="294213773">
    <w:abstractNumId w:val="7"/>
  </w:num>
  <w:num w:numId="44" w16cid:durableId="1488545675">
    <w:abstractNumId w:val="109"/>
  </w:num>
  <w:num w:numId="45" w16cid:durableId="1854101528">
    <w:abstractNumId w:val="89"/>
  </w:num>
  <w:num w:numId="46" w16cid:durableId="512570625">
    <w:abstractNumId w:val="76"/>
  </w:num>
  <w:num w:numId="47" w16cid:durableId="962270715">
    <w:abstractNumId w:val="49"/>
  </w:num>
  <w:num w:numId="48" w16cid:durableId="421335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1473301">
    <w:abstractNumId w:val="112"/>
  </w:num>
  <w:num w:numId="50" w16cid:durableId="1815026737">
    <w:abstractNumId w:val="7"/>
  </w:num>
  <w:num w:numId="51" w16cid:durableId="610741978">
    <w:abstractNumId w:val="33"/>
  </w:num>
  <w:num w:numId="52" w16cid:durableId="1221555804">
    <w:abstractNumId w:val="36"/>
  </w:num>
  <w:num w:numId="53" w16cid:durableId="10696164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6523529">
    <w:abstractNumId w:val="9"/>
  </w:num>
  <w:num w:numId="55" w16cid:durableId="216746789">
    <w:abstractNumId w:val="5"/>
  </w:num>
  <w:num w:numId="56" w16cid:durableId="878971832">
    <w:abstractNumId w:val="72"/>
  </w:num>
  <w:num w:numId="57" w16cid:durableId="438717306">
    <w:abstractNumId w:val="69"/>
  </w:num>
  <w:num w:numId="58" w16cid:durableId="1242444064">
    <w:abstractNumId w:val="6"/>
  </w:num>
  <w:num w:numId="59" w16cid:durableId="1776486672">
    <w:abstractNumId w:val="77"/>
  </w:num>
  <w:num w:numId="60" w16cid:durableId="372660947">
    <w:abstractNumId w:val="44"/>
  </w:num>
  <w:num w:numId="61" w16cid:durableId="784663072">
    <w:abstractNumId w:val="69"/>
    <w:lvlOverride w:ilvl="0">
      <w:startOverride w:val="1"/>
    </w:lvlOverride>
  </w:num>
  <w:num w:numId="62" w16cid:durableId="566495896">
    <w:abstractNumId w:val="68"/>
  </w:num>
  <w:num w:numId="63" w16cid:durableId="866060140">
    <w:abstractNumId w:val="16"/>
  </w:num>
  <w:num w:numId="64" w16cid:durableId="1876308105">
    <w:abstractNumId w:val="18"/>
  </w:num>
  <w:num w:numId="65" w16cid:durableId="1346444319">
    <w:abstractNumId w:val="41"/>
  </w:num>
  <w:num w:numId="66" w16cid:durableId="2113277775">
    <w:abstractNumId w:val="111"/>
  </w:num>
  <w:num w:numId="67" w16cid:durableId="1971355522">
    <w:abstractNumId w:val="3"/>
  </w:num>
  <w:num w:numId="68" w16cid:durableId="1101032232">
    <w:abstractNumId w:val="69"/>
    <w:lvlOverride w:ilvl="0">
      <w:startOverride w:val="1"/>
    </w:lvlOverride>
  </w:num>
  <w:num w:numId="69" w16cid:durableId="19055993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86582667">
    <w:abstractNumId w:val="69"/>
    <w:lvlOverride w:ilvl="0">
      <w:startOverride w:val="1"/>
    </w:lvlOverride>
  </w:num>
  <w:num w:numId="71" w16cid:durableId="625352711">
    <w:abstractNumId w:val="44"/>
  </w:num>
  <w:num w:numId="72" w16cid:durableId="2508911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5366808">
    <w:abstractNumId w:val="105"/>
  </w:num>
  <w:num w:numId="74" w16cid:durableId="951087854">
    <w:abstractNumId w:val="82"/>
  </w:num>
  <w:num w:numId="75" w16cid:durableId="13970457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980925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13624168">
    <w:abstractNumId w:val="73"/>
  </w:num>
  <w:num w:numId="78" w16cid:durableId="1502044651">
    <w:abstractNumId w:val="73"/>
  </w:num>
  <w:num w:numId="79" w16cid:durableId="367067410">
    <w:abstractNumId w:val="74"/>
  </w:num>
  <w:num w:numId="80" w16cid:durableId="724330249">
    <w:abstractNumId w:val="19"/>
  </w:num>
  <w:num w:numId="81" w16cid:durableId="6713031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93695800">
    <w:abstractNumId w:val="71"/>
  </w:num>
  <w:num w:numId="83" w16cid:durableId="1168861546">
    <w:abstractNumId w:val="92"/>
  </w:num>
  <w:num w:numId="84" w16cid:durableId="50733771">
    <w:abstractNumId w:val="54"/>
  </w:num>
  <w:num w:numId="85" w16cid:durableId="767387560">
    <w:abstractNumId w:val="88"/>
  </w:num>
  <w:num w:numId="86" w16cid:durableId="356659364">
    <w:abstractNumId w:val="73"/>
    <w:lvlOverride w:ilvl="0">
      <w:startOverride w:val="1"/>
    </w:lvlOverride>
  </w:num>
  <w:num w:numId="87" w16cid:durableId="1444418256">
    <w:abstractNumId w:val="73"/>
    <w:lvlOverride w:ilvl="0">
      <w:startOverride w:val="1"/>
    </w:lvlOverride>
  </w:num>
  <w:num w:numId="88" w16cid:durableId="232205523">
    <w:abstractNumId w:val="73"/>
  </w:num>
  <w:num w:numId="89" w16cid:durableId="379208469">
    <w:abstractNumId w:val="73"/>
    <w:lvlOverride w:ilvl="0">
      <w:startOverride w:val="1"/>
    </w:lvlOverride>
  </w:num>
  <w:num w:numId="90" w16cid:durableId="21132782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605463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409276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04935460">
    <w:abstractNumId w:val="73"/>
    <w:lvlOverride w:ilvl="0">
      <w:startOverride w:val="1"/>
    </w:lvlOverride>
  </w:num>
  <w:num w:numId="94" w16cid:durableId="1164202109">
    <w:abstractNumId w:val="73"/>
    <w:lvlOverride w:ilvl="0">
      <w:startOverride w:val="1"/>
    </w:lvlOverride>
  </w:num>
  <w:num w:numId="95" w16cid:durableId="1370492204">
    <w:abstractNumId w:val="73"/>
    <w:lvlOverride w:ilvl="0">
      <w:startOverride w:val="1"/>
    </w:lvlOverride>
  </w:num>
  <w:num w:numId="96" w16cid:durableId="10609049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11919838">
    <w:abstractNumId w:val="19"/>
  </w:num>
  <w:num w:numId="98" w16cid:durableId="1160079231">
    <w:abstractNumId w:val="19"/>
  </w:num>
  <w:num w:numId="99" w16cid:durableId="10817589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82318691">
    <w:abstractNumId w:val="92"/>
  </w:num>
  <w:num w:numId="101" w16cid:durableId="1436291663">
    <w:abstractNumId w:val="19"/>
  </w:num>
  <w:num w:numId="102" w16cid:durableId="693699887">
    <w:abstractNumId w:val="19"/>
  </w:num>
  <w:num w:numId="103" w16cid:durableId="957419416">
    <w:abstractNumId w:val="19"/>
  </w:num>
  <w:num w:numId="104" w16cid:durableId="1928922866">
    <w:abstractNumId w:val="19"/>
  </w:num>
  <w:num w:numId="105" w16cid:durableId="1955938696">
    <w:abstractNumId w:val="19"/>
  </w:num>
  <w:num w:numId="106" w16cid:durableId="1692994903">
    <w:abstractNumId w:val="19"/>
  </w:num>
  <w:num w:numId="107" w16cid:durableId="1389378427">
    <w:abstractNumId w:val="19"/>
  </w:num>
  <w:num w:numId="108" w16cid:durableId="743840487">
    <w:abstractNumId w:val="19"/>
  </w:num>
  <w:num w:numId="109" w16cid:durableId="1550845010">
    <w:abstractNumId w:val="19"/>
  </w:num>
  <w:num w:numId="110" w16cid:durableId="1886335960">
    <w:abstractNumId w:val="92"/>
  </w:num>
  <w:num w:numId="111" w16cid:durableId="1997609725">
    <w:abstractNumId w:val="92"/>
  </w:num>
  <w:num w:numId="112" w16cid:durableId="20303309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425671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91215882">
    <w:abstractNumId w:val="19"/>
  </w:num>
  <w:num w:numId="115" w16cid:durableId="12552835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626674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63101290">
    <w:abstractNumId w:val="73"/>
    <w:lvlOverride w:ilvl="0">
      <w:startOverride w:val="1"/>
    </w:lvlOverride>
  </w:num>
  <w:num w:numId="118" w16cid:durableId="16539436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957252">
    <w:abstractNumId w:val="73"/>
  </w:num>
  <w:num w:numId="120" w16cid:durableId="20368068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75093886">
    <w:abstractNumId w:val="19"/>
  </w:num>
  <w:num w:numId="122" w16cid:durableId="11516002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65573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30751728">
    <w:abstractNumId w:val="19"/>
  </w:num>
  <w:num w:numId="125" w16cid:durableId="9616162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5609135">
    <w:abstractNumId w:val="19"/>
  </w:num>
  <w:num w:numId="127" w16cid:durableId="15755065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8673502">
    <w:abstractNumId w:val="19"/>
  </w:num>
  <w:num w:numId="129" w16cid:durableId="571282966">
    <w:abstractNumId w:val="74"/>
  </w:num>
  <w:num w:numId="130" w16cid:durableId="1370380125">
    <w:abstractNumId w:val="19"/>
  </w:num>
  <w:num w:numId="131" w16cid:durableId="1175769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082504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7239740">
    <w:abstractNumId w:val="19"/>
  </w:num>
  <w:num w:numId="134" w16cid:durableId="20598172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36503119">
    <w:abstractNumId w:val="19"/>
  </w:num>
  <w:num w:numId="136" w16cid:durableId="17699630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94030997">
    <w:abstractNumId w:val="73"/>
    <w:lvlOverride w:ilvl="0">
      <w:startOverride w:val="1"/>
    </w:lvlOverride>
  </w:num>
  <w:num w:numId="138" w16cid:durableId="1702827578">
    <w:abstractNumId w:val="92"/>
  </w:num>
  <w:num w:numId="139" w16cid:durableId="788403516">
    <w:abstractNumId w:val="92"/>
  </w:num>
  <w:num w:numId="140" w16cid:durableId="1829248753">
    <w:abstractNumId w:val="55"/>
  </w:num>
  <w:num w:numId="141" w16cid:durableId="133450837">
    <w:abstractNumId w:val="19"/>
  </w:num>
  <w:num w:numId="142" w16cid:durableId="367335549">
    <w:abstractNumId w:val="19"/>
  </w:num>
  <w:num w:numId="143" w16cid:durableId="27728270">
    <w:abstractNumId w:val="19"/>
  </w:num>
  <w:num w:numId="144" w16cid:durableId="1434351580">
    <w:abstractNumId w:val="19"/>
  </w:num>
  <w:num w:numId="145" w16cid:durableId="979382029">
    <w:abstractNumId w:val="74"/>
  </w:num>
  <w:num w:numId="146" w16cid:durableId="389620080">
    <w:abstractNumId w:val="19"/>
  </w:num>
  <w:num w:numId="147" w16cid:durableId="90245676">
    <w:abstractNumId w:val="74"/>
  </w:num>
  <w:num w:numId="148" w16cid:durableId="181477447">
    <w:abstractNumId w:val="21"/>
  </w:num>
  <w:num w:numId="149" w16cid:durableId="53771787">
    <w:abstractNumId w:val="19"/>
  </w:num>
  <w:num w:numId="150" w16cid:durableId="122650608">
    <w:abstractNumId w:val="19"/>
  </w:num>
  <w:num w:numId="151" w16cid:durableId="334647815">
    <w:abstractNumId w:val="39"/>
  </w:num>
  <w:num w:numId="152" w16cid:durableId="738098163">
    <w:abstractNumId w:val="91"/>
  </w:num>
  <w:num w:numId="153" w16cid:durableId="316693580">
    <w:abstractNumId w:val="10"/>
  </w:num>
  <w:num w:numId="154" w16cid:durableId="238714733">
    <w:abstractNumId w:val="19"/>
  </w:num>
  <w:num w:numId="155" w16cid:durableId="155922714">
    <w:abstractNumId w:val="19"/>
  </w:num>
  <w:num w:numId="156" w16cid:durableId="1778327748">
    <w:abstractNumId w:val="29"/>
    <w:lvlOverride w:ilvl="0">
      <w:startOverride w:val="1"/>
    </w:lvlOverride>
  </w:num>
  <w:num w:numId="157" w16cid:durableId="1864047761">
    <w:abstractNumId w:val="92"/>
  </w:num>
  <w:num w:numId="158" w16cid:durableId="328413287">
    <w:abstractNumId w:val="19"/>
  </w:num>
  <w:num w:numId="159" w16cid:durableId="626202005">
    <w:abstractNumId w:val="19"/>
  </w:num>
  <w:num w:numId="160" w16cid:durableId="1998151024">
    <w:abstractNumId w:val="19"/>
  </w:num>
  <w:num w:numId="161" w16cid:durableId="1641106465">
    <w:abstractNumId w:val="56"/>
  </w:num>
  <w:num w:numId="162" w16cid:durableId="1492020383">
    <w:abstractNumId w:val="19"/>
  </w:num>
  <w:num w:numId="163" w16cid:durableId="1416319214">
    <w:abstractNumId w:val="19"/>
  </w:num>
  <w:num w:numId="164" w16cid:durableId="1648165749">
    <w:abstractNumId w:val="60"/>
  </w:num>
  <w:num w:numId="165" w16cid:durableId="805507224">
    <w:abstractNumId w:val="69"/>
    <w:lvlOverride w:ilvl="0">
      <w:startOverride w:val="1"/>
    </w:lvlOverride>
  </w:num>
  <w:num w:numId="166" w16cid:durableId="1501656886">
    <w:abstractNumId w:val="69"/>
  </w:num>
  <w:num w:numId="167" w16cid:durableId="743138835">
    <w:abstractNumId w:val="53"/>
  </w:num>
  <w:num w:numId="168" w16cid:durableId="1299385157">
    <w:abstractNumId w:val="69"/>
    <w:lvlOverride w:ilvl="0">
      <w:startOverride w:val="1"/>
    </w:lvlOverride>
  </w:num>
  <w:num w:numId="169" w16cid:durableId="557669106">
    <w:abstractNumId w:val="69"/>
  </w:num>
  <w:num w:numId="170" w16cid:durableId="1976444312">
    <w:abstractNumId w:val="69"/>
  </w:num>
  <w:num w:numId="171" w16cid:durableId="1124814120">
    <w:abstractNumId w:val="69"/>
    <w:lvlOverride w:ilvl="0">
      <w:startOverride w:val="1"/>
    </w:lvlOverride>
  </w:num>
  <w:num w:numId="172" w16cid:durableId="12340905">
    <w:abstractNumId w:val="69"/>
  </w:num>
  <w:num w:numId="173" w16cid:durableId="404839677">
    <w:abstractNumId w:val="69"/>
    <w:lvlOverride w:ilvl="0">
      <w:startOverride w:val="1"/>
    </w:lvlOverride>
  </w:num>
  <w:num w:numId="174" w16cid:durableId="2001036850">
    <w:abstractNumId w:val="69"/>
  </w:num>
  <w:num w:numId="175" w16cid:durableId="1830638259">
    <w:abstractNumId w:val="69"/>
  </w:num>
  <w:num w:numId="176" w16cid:durableId="1026178616">
    <w:abstractNumId w:val="82"/>
  </w:num>
  <w:num w:numId="177" w16cid:durableId="1211459455">
    <w:abstractNumId w:val="69"/>
    <w:lvlOverride w:ilvl="0">
      <w:startOverride w:val="1"/>
    </w:lvlOverride>
  </w:num>
  <w:num w:numId="178" w16cid:durableId="1271551873">
    <w:abstractNumId w:val="82"/>
  </w:num>
  <w:num w:numId="179" w16cid:durableId="289865731">
    <w:abstractNumId w:val="69"/>
    <w:lvlOverride w:ilvl="0">
      <w:startOverride w:val="1"/>
    </w:lvlOverride>
  </w:num>
  <w:num w:numId="180" w16cid:durableId="1893229406">
    <w:abstractNumId w:val="82"/>
  </w:num>
  <w:num w:numId="181" w16cid:durableId="1111439545">
    <w:abstractNumId w:val="69"/>
    <w:lvlOverride w:ilvl="0">
      <w:startOverride w:val="1"/>
    </w:lvlOverride>
  </w:num>
  <w:num w:numId="182" w16cid:durableId="1000233040">
    <w:abstractNumId w:val="82"/>
  </w:num>
  <w:num w:numId="183" w16cid:durableId="16702065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59982102">
    <w:abstractNumId w:val="82"/>
  </w:num>
  <w:num w:numId="185" w16cid:durableId="1138649999">
    <w:abstractNumId w:val="82"/>
  </w:num>
  <w:num w:numId="186" w16cid:durableId="6167640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80827708">
    <w:abstractNumId w:val="69"/>
    <w:lvlOverride w:ilvl="0">
      <w:startOverride w:val="1"/>
    </w:lvlOverride>
  </w:num>
  <w:num w:numId="188" w16cid:durableId="2846537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22188845">
    <w:abstractNumId w:val="82"/>
  </w:num>
  <w:num w:numId="190" w16cid:durableId="1245143748">
    <w:abstractNumId w:val="82"/>
  </w:num>
  <w:num w:numId="191" w16cid:durableId="1630208599">
    <w:abstractNumId w:val="102"/>
  </w:num>
  <w:num w:numId="192" w16cid:durableId="1082986601">
    <w:abstractNumId w:val="69"/>
    <w:lvlOverride w:ilvl="0">
      <w:startOverride w:val="1"/>
    </w:lvlOverride>
  </w:num>
  <w:num w:numId="193" w16cid:durableId="413666980">
    <w:abstractNumId w:val="69"/>
  </w:num>
  <w:num w:numId="194" w16cid:durableId="649675613">
    <w:abstractNumId w:val="69"/>
    <w:lvlOverride w:ilvl="0">
      <w:startOverride w:val="1"/>
    </w:lvlOverride>
  </w:num>
  <w:num w:numId="195" w16cid:durableId="584654351">
    <w:abstractNumId w:val="69"/>
    <w:lvlOverride w:ilvl="0">
      <w:startOverride w:val="1"/>
    </w:lvlOverride>
  </w:num>
  <w:num w:numId="196" w16cid:durableId="128590449">
    <w:abstractNumId w:val="69"/>
  </w:num>
  <w:num w:numId="197" w16cid:durableId="1632518148">
    <w:abstractNumId w:val="69"/>
    <w:lvlOverride w:ilvl="0">
      <w:startOverride w:val="1"/>
    </w:lvlOverride>
  </w:num>
  <w:num w:numId="198" w16cid:durableId="738482802">
    <w:abstractNumId w:val="69"/>
    <w:lvlOverride w:ilvl="0">
      <w:startOverride w:val="1"/>
    </w:lvlOverride>
  </w:num>
  <w:num w:numId="199" w16cid:durableId="6261996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40419673">
    <w:abstractNumId w:val="69"/>
    <w:lvlOverride w:ilvl="0">
      <w:startOverride w:val="1"/>
    </w:lvlOverride>
  </w:num>
  <w:num w:numId="201" w16cid:durableId="4130947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29766062">
    <w:abstractNumId w:val="69"/>
  </w:num>
  <w:num w:numId="203" w16cid:durableId="1820997908">
    <w:abstractNumId w:val="69"/>
    <w:lvlOverride w:ilvl="0">
      <w:startOverride w:val="1"/>
    </w:lvlOverride>
  </w:num>
  <w:num w:numId="204" w16cid:durableId="859859406">
    <w:abstractNumId w:val="69"/>
    <w:lvlOverride w:ilvl="0">
      <w:startOverride w:val="1"/>
    </w:lvlOverride>
  </w:num>
  <w:num w:numId="205" w16cid:durableId="7914418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474641070">
    <w:abstractNumId w:val="69"/>
    <w:lvlOverride w:ilvl="0">
      <w:startOverride w:val="1"/>
    </w:lvlOverride>
  </w:num>
  <w:num w:numId="207" w16cid:durableId="16498202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5274019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35981582">
    <w:abstractNumId w:val="69"/>
    <w:lvlOverride w:ilvl="0">
      <w:startOverride w:val="1"/>
    </w:lvlOverride>
  </w:num>
  <w:num w:numId="210" w16cid:durableId="1087477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06155993">
    <w:abstractNumId w:val="69"/>
    <w:lvlOverride w:ilvl="0">
      <w:startOverride w:val="1"/>
    </w:lvlOverride>
  </w:num>
  <w:num w:numId="212" w16cid:durableId="1306857727">
    <w:abstractNumId w:val="69"/>
    <w:lvlOverride w:ilvl="0">
      <w:startOverride w:val="1"/>
    </w:lvlOverride>
  </w:num>
  <w:num w:numId="213" w16cid:durableId="14011005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284463229">
    <w:abstractNumId w:val="69"/>
    <w:lvlOverride w:ilvl="0">
      <w:startOverride w:val="1"/>
    </w:lvlOverride>
  </w:num>
  <w:num w:numId="215" w16cid:durableId="14866288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754277485">
    <w:abstractNumId w:val="69"/>
    <w:lvlOverride w:ilvl="0">
      <w:startOverride w:val="1"/>
    </w:lvlOverride>
  </w:num>
  <w:num w:numId="217" w16cid:durableId="8640584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09644298">
    <w:abstractNumId w:val="69"/>
    <w:lvlOverride w:ilvl="0">
      <w:startOverride w:val="1"/>
    </w:lvlOverride>
  </w:num>
  <w:num w:numId="219" w16cid:durableId="1631782970">
    <w:abstractNumId w:val="69"/>
    <w:lvlOverride w:ilvl="0">
      <w:startOverride w:val="1"/>
    </w:lvlOverride>
  </w:num>
  <w:num w:numId="220" w16cid:durableId="16962264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74733352">
    <w:abstractNumId w:val="94"/>
  </w:num>
  <w:num w:numId="222" w16cid:durableId="1586374832">
    <w:abstractNumId w:val="61"/>
  </w:num>
  <w:num w:numId="223" w16cid:durableId="267585696">
    <w:abstractNumId w:val="1"/>
  </w:num>
  <w:num w:numId="224" w16cid:durableId="1654530661">
    <w:abstractNumId w:val="103"/>
  </w:num>
  <w:num w:numId="225" w16cid:durableId="114257745">
    <w:abstractNumId w:val="69"/>
  </w:num>
  <w:num w:numId="226" w16cid:durableId="1872495244">
    <w:abstractNumId w:val="75"/>
  </w:num>
  <w:num w:numId="227" w16cid:durableId="1325282366">
    <w:abstractNumId w:val="84"/>
  </w:num>
  <w:num w:numId="228" w16cid:durableId="548805431">
    <w:abstractNumId w:val="85"/>
  </w:num>
  <w:num w:numId="229" w16cid:durableId="440538102">
    <w:abstractNumId w:val="69"/>
  </w:num>
  <w:num w:numId="230" w16cid:durableId="1026760222">
    <w:abstractNumId w:val="69"/>
  </w:num>
  <w:num w:numId="231" w16cid:durableId="1256210936">
    <w:abstractNumId w:val="69"/>
  </w:num>
  <w:num w:numId="232" w16cid:durableId="1347290132">
    <w:abstractNumId w:val="69"/>
  </w:num>
  <w:num w:numId="233" w16cid:durableId="100927668">
    <w:abstractNumId w:val="69"/>
    <w:lvlOverride w:ilvl="0">
      <w:startOverride w:val="1"/>
    </w:lvlOverride>
  </w:num>
  <w:num w:numId="234" w16cid:durableId="1463158119">
    <w:abstractNumId w:val="69"/>
  </w:num>
  <w:num w:numId="235" w16cid:durableId="2083138225">
    <w:abstractNumId w:val="69"/>
  </w:num>
  <w:num w:numId="236" w16cid:durableId="1014384105">
    <w:abstractNumId w:val="69"/>
  </w:num>
  <w:num w:numId="237" w16cid:durableId="917980538">
    <w:abstractNumId w:val="69"/>
  </w:num>
  <w:num w:numId="238" w16cid:durableId="1569343902">
    <w:abstractNumId w:val="35"/>
  </w:num>
  <w:num w:numId="239" w16cid:durableId="379327723">
    <w:abstractNumId w:val="47"/>
  </w:num>
  <w:num w:numId="240" w16cid:durableId="777456613">
    <w:abstractNumId w:val="17"/>
  </w:num>
  <w:num w:numId="241" w16cid:durableId="1496266317">
    <w:abstractNumId w:val="24"/>
  </w:num>
  <w:num w:numId="242" w16cid:durableId="509226046">
    <w:abstractNumId w:val="78"/>
  </w:num>
  <w:num w:numId="243" w16cid:durableId="1645233299">
    <w:abstractNumId w:val="101"/>
  </w:num>
  <w:num w:numId="244" w16cid:durableId="119812213">
    <w:abstractNumId w:val="20"/>
  </w:num>
  <w:num w:numId="245" w16cid:durableId="1566716378">
    <w:abstractNumId w:val="69"/>
  </w:num>
  <w:num w:numId="246" w16cid:durableId="1484395958">
    <w:abstractNumId w:val="69"/>
  </w:num>
  <w:num w:numId="247" w16cid:durableId="1683623497">
    <w:abstractNumId w:val="12"/>
  </w:num>
  <w:num w:numId="248" w16cid:durableId="143091386">
    <w:abstractNumId w:val="65"/>
  </w:num>
  <w:num w:numId="249" w16cid:durableId="1004240149">
    <w:abstractNumId w:val="79"/>
  </w:num>
  <w:num w:numId="250" w16cid:durableId="1887984417">
    <w:abstractNumId w:val="98"/>
  </w:num>
  <w:num w:numId="251" w16cid:durableId="1477526992">
    <w:abstractNumId w:val="69"/>
  </w:num>
  <w:num w:numId="252" w16cid:durableId="546062729">
    <w:abstractNumId w:val="25"/>
  </w:num>
  <w:num w:numId="253" w16cid:durableId="642122566">
    <w:abstractNumId w:val="75"/>
  </w:num>
  <w:num w:numId="254" w16cid:durableId="1224953498">
    <w:abstractNumId w:val="75"/>
  </w:num>
  <w:num w:numId="255" w16cid:durableId="1379621325">
    <w:abstractNumId w:val="8"/>
  </w:num>
  <w:num w:numId="256" w16cid:durableId="1028483099">
    <w:abstractNumId w:val="75"/>
  </w:num>
  <w:num w:numId="257" w16cid:durableId="1985500345">
    <w:abstractNumId w:val="81"/>
  </w:num>
  <w:num w:numId="258" w16cid:durableId="2031376722">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464811744">
    <w:abstractNumId w:val="97"/>
  </w:num>
  <w:num w:numId="260" w16cid:durableId="679820780">
    <w:abstractNumId w:val="0"/>
  </w:num>
  <w:num w:numId="261" w16cid:durableId="847016621">
    <w:abstractNumId w:val="67"/>
  </w:num>
  <w:num w:numId="262" w16cid:durableId="1717467627">
    <w:abstractNumId w:val="69"/>
    <w:lvlOverride w:ilvl="0">
      <w:startOverride w:val="1"/>
    </w:lvlOverride>
  </w:num>
  <w:num w:numId="263" w16cid:durableId="918058315">
    <w:abstractNumId w:val="2"/>
  </w:num>
  <w:num w:numId="264" w16cid:durableId="1648977519">
    <w:abstractNumId w:val="75"/>
  </w:num>
  <w:num w:numId="265" w16cid:durableId="202908049">
    <w:abstractNumId w:val="30"/>
  </w:num>
  <w:num w:numId="266" w16cid:durableId="189604339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27027527">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384527702">
    <w:abstractNumId w:val="69"/>
  </w:num>
  <w:num w:numId="269" w16cid:durableId="1741058708">
    <w:abstractNumId w:val="93"/>
  </w:num>
  <w:num w:numId="270" w16cid:durableId="1121801370">
    <w:abstractNumId w:val="69"/>
  </w:num>
  <w:num w:numId="271" w16cid:durableId="179122017">
    <w:abstractNumId w:val="75"/>
  </w:num>
  <w:num w:numId="272" w16cid:durableId="591861088">
    <w:abstractNumId w:val="75"/>
  </w:num>
  <w:num w:numId="273" w16cid:durableId="97065864">
    <w:abstractNumId w:val="31"/>
  </w:num>
  <w:num w:numId="274" w16cid:durableId="479268041">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497912974">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761873912">
    <w:abstractNumId w:val="48"/>
  </w:num>
  <w:num w:numId="277" w16cid:durableId="1779132616">
    <w:abstractNumId w:val="14"/>
  </w:num>
  <w:num w:numId="278" w16cid:durableId="1555460319">
    <w:abstractNumId w:val="95"/>
  </w:num>
  <w:num w:numId="279" w16cid:durableId="1782452873">
    <w:abstractNumId w:val="110"/>
  </w:num>
  <w:num w:numId="280" w16cid:durableId="445807491">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826430008">
    <w:abstractNumId w:val="83"/>
  </w:num>
  <w:num w:numId="282" w16cid:durableId="1444423715">
    <w:abstractNumId w:val="64"/>
  </w:num>
  <w:num w:numId="283" w16cid:durableId="1974484244">
    <w:abstractNumId w:val="75"/>
  </w:num>
  <w:num w:numId="284" w16cid:durableId="994797332">
    <w:abstractNumId w:val="57"/>
  </w:num>
  <w:num w:numId="285" w16cid:durableId="2137525723">
    <w:abstractNumId w:val="23"/>
  </w:num>
  <w:num w:numId="286" w16cid:durableId="824509915">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612545532">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632831311">
    <w:abstractNumId w:val="42"/>
  </w:num>
  <w:num w:numId="289" w16cid:durableId="1463622176">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F1"/>
    <w:rsid w:val="000202B8"/>
    <w:rsid w:val="0002526F"/>
    <w:rsid w:val="000670F4"/>
    <w:rsid w:val="00073FDC"/>
    <w:rsid w:val="000977E1"/>
    <w:rsid w:val="000A3A7C"/>
    <w:rsid w:val="000B03B5"/>
    <w:rsid w:val="000D4C93"/>
    <w:rsid w:val="000F76D7"/>
    <w:rsid w:val="00122E0D"/>
    <w:rsid w:val="00123FBA"/>
    <w:rsid w:val="00132DA3"/>
    <w:rsid w:val="001331F5"/>
    <w:rsid w:val="001427EE"/>
    <w:rsid w:val="001446E9"/>
    <w:rsid w:val="00155E74"/>
    <w:rsid w:val="00156D32"/>
    <w:rsid w:val="00172562"/>
    <w:rsid w:val="0018061A"/>
    <w:rsid w:val="00187164"/>
    <w:rsid w:val="001A2BD0"/>
    <w:rsid w:val="001C2E91"/>
    <w:rsid w:val="001E4BE7"/>
    <w:rsid w:val="001F4041"/>
    <w:rsid w:val="001F7E5B"/>
    <w:rsid w:val="00200212"/>
    <w:rsid w:val="00220C47"/>
    <w:rsid w:val="002238C1"/>
    <w:rsid w:val="002251C7"/>
    <w:rsid w:val="002309F0"/>
    <w:rsid w:val="00231C51"/>
    <w:rsid w:val="00232779"/>
    <w:rsid w:val="00252ED6"/>
    <w:rsid w:val="002570C7"/>
    <w:rsid w:val="002650F6"/>
    <w:rsid w:val="0027018A"/>
    <w:rsid w:val="00275F61"/>
    <w:rsid w:val="00285430"/>
    <w:rsid w:val="002A4C2F"/>
    <w:rsid w:val="002C2866"/>
    <w:rsid w:val="002C4661"/>
    <w:rsid w:val="002D382F"/>
    <w:rsid w:val="002E4FD4"/>
    <w:rsid w:val="00304F53"/>
    <w:rsid w:val="003150B0"/>
    <w:rsid w:val="00320680"/>
    <w:rsid w:val="00323871"/>
    <w:rsid w:val="00332A29"/>
    <w:rsid w:val="00334AFB"/>
    <w:rsid w:val="00335BD4"/>
    <w:rsid w:val="003412C5"/>
    <w:rsid w:val="00346C53"/>
    <w:rsid w:val="003517CA"/>
    <w:rsid w:val="003519BA"/>
    <w:rsid w:val="00366303"/>
    <w:rsid w:val="00376063"/>
    <w:rsid w:val="003775D6"/>
    <w:rsid w:val="003833E4"/>
    <w:rsid w:val="00383E66"/>
    <w:rsid w:val="0039658E"/>
    <w:rsid w:val="003A0EB6"/>
    <w:rsid w:val="003A613B"/>
    <w:rsid w:val="003A73CF"/>
    <w:rsid w:val="003B4828"/>
    <w:rsid w:val="003C7E92"/>
    <w:rsid w:val="003D495E"/>
    <w:rsid w:val="003E21A2"/>
    <w:rsid w:val="003E512D"/>
    <w:rsid w:val="003F0B5D"/>
    <w:rsid w:val="00403B60"/>
    <w:rsid w:val="004059A9"/>
    <w:rsid w:val="004073FD"/>
    <w:rsid w:val="004127FA"/>
    <w:rsid w:val="00447FD8"/>
    <w:rsid w:val="00452C06"/>
    <w:rsid w:val="00472B3C"/>
    <w:rsid w:val="004B3D81"/>
    <w:rsid w:val="004C319D"/>
    <w:rsid w:val="004D1D03"/>
    <w:rsid w:val="004D6E6C"/>
    <w:rsid w:val="004E2E72"/>
    <w:rsid w:val="00501CD2"/>
    <w:rsid w:val="00502DDD"/>
    <w:rsid w:val="00503B9E"/>
    <w:rsid w:val="00503DC4"/>
    <w:rsid w:val="00531746"/>
    <w:rsid w:val="00531FC3"/>
    <w:rsid w:val="00532A79"/>
    <w:rsid w:val="005745E6"/>
    <w:rsid w:val="00574F9A"/>
    <w:rsid w:val="0059018D"/>
    <w:rsid w:val="005A0FDE"/>
    <w:rsid w:val="005B2F71"/>
    <w:rsid w:val="005C4BB6"/>
    <w:rsid w:val="005C774C"/>
    <w:rsid w:val="005D1FB7"/>
    <w:rsid w:val="005D3EC0"/>
    <w:rsid w:val="005F754F"/>
    <w:rsid w:val="00605245"/>
    <w:rsid w:val="006108BE"/>
    <w:rsid w:val="006212C7"/>
    <w:rsid w:val="006307DA"/>
    <w:rsid w:val="00631EF6"/>
    <w:rsid w:val="0063699D"/>
    <w:rsid w:val="00653302"/>
    <w:rsid w:val="0065343A"/>
    <w:rsid w:val="00665190"/>
    <w:rsid w:val="006955AF"/>
    <w:rsid w:val="006957AC"/>
    <w:rsid w:val="00697ACD"/>
    <w:rsid w:val="006A100A"/>
    <w:rsid w:val="006F0FCB"/>
    <w:rsid w:val="006F1E09"/>
    <w:rsid w:val="007044B5"/>
    <w:rsid w:val="00706D56"/>
    <w:rsid w:val="00712186"/>
    <w:rsid w:val="0071505C"/>
    <w:rsid w:val="00724C19"/>
    <w:rsid w:val="007477F5"/>
    <w:rsid w:val="007511A8"/>
    <w:rsid w:val="00754B88"/>
    <w:rsid w:val="007667B1"/>
    <w:rsid w:val="00771478"/>
    <w:rsid w:val="00775F6E"/>
    <w:rsid w:val="00782A0F"/>
    <w:rsid w:val="00783034"/>
    <w:rsid w:val="00783D7F"/>
    <w:rsid w:val="007A27B5"/>
    <w:rsid w:val="007C1A7B"/>
    <w:rsid w:val="007E567F"/>
    <w:rsid w:val="0080642B"/>
    <w:rsid w:val="0082283C"/>
    <w:rsid w:val="00823FBB"/>
    <w:rsid w:val="0084446B"/>
    <w:rsid w:val="0085333E"/>
    <w:rsid w:val="0086476A"/>
    <w:rsid w:val="00864835"/>
    <w:rsid w:val="00874F3B"/>
    <w:rsid w:val="00893FB6"/>
    <w:rsid w:val="008A5305"/>
    <w:rsid w:val="008A6778"/>
    <w:rsid w:val="008B1E9E"/>
    <w:rsid w:val="008F629C"/>
    <w:rsid w:val="008F6ED5"/>
    <w:rsid w:val="00905994"/>
    <w:rsid w:val="00911250"/>
    <w:rsid w:val="00925690"/>
    <w:rsid w:val="009365EB"/>
    <w:rsid w:val="009541B6"/>
    <w:rsid w:val="009554AB"/>
    <w:rsid w:val="00970B81"/>
    <w:rsid w:val="009B0B3A"/>
    <w:rsid w:val="009B3FA3"/>
    <w:rsid w:val="009F3AB7"/>
    <w:rsid w:val="00A03936"/>
    <w:rsid w:val="00A53D24"/>
    <w:rsid w:val="00A601B3"/>
    <w:rsid w:val="00A66147"/>
    <w:rsid w:val="00A7572F"/>
    <w:rsid w:val="00A75D4E"/>
    <w:rsid w:val="00A97726"/>
    <w:rsid w:val="00AA48B2"/>
    <w:rsid w:val="00AB1162"/>
    <w:rsid w:val="00AC49E5"/>
    <w:rsid w:val="00AC4A32"/>
    <w:rsid w:val="00AE5149"/>
    <w:rsid w:val="00AF098F"/>
    <w:rsid w:val="00B3474B"/>
    <w:rsid w:val="00B400C7"/>
    <w:rsid w:val="00B436CC"/>
    <w:rsid w:val="00B501F1"/>
    <w:rsid w:val="00B64401"/>
    <w:rsid w:val="00B72585"/>
    <w:rsid w:val="00B80A84"/>
    <w:rsid w:val="00B93229"/>
    <w:rsid w:val="00B94ED5"/>
    <w:rsid w:val="00B96449"/>
    <w:rsid w:val="00B96858"/>
    <w:rsid w:val="00B97418"/>
    <w:rsid w:val="00BB005F"/>
    <w:rsid w:val="00BB69A3"/>
    <w:rsid w:val="00BE307B"/>
    <w:rsid w:val="00BF694F"/>
    <w:rsid w:val="00C1556C"/>
    <w:rsid w:val="00C20AFA"/>
    <w:rsid w:val="00C2676A"/>
    <w:rsid w:val="00C31CFC"/>
    <w:rsid w:val="00C34526"/>
    <w:rsid w:val="00C40FA2"/>
    <w:rsid w:val="00C53B0C"/>
    <w:rsid w:val="00C60D4F"/>
    <w:rsid w:val="00C63892"/>
    <w:rsid w:val="00C65429"/>
    <w:rsid w:val="00C670B3"/>
    <w:rsid w:val="00C70066"/>
    <w:rsid w:val="00C74348"/>
    <w:rsid w:val="00C74E0F"/>
    <w:rsid w:val="00C97D8C"/>
    <w:rsid w:val="00CA3A20"/>
    <w:rsid w:val="00CA4778"/>
    <w:rsid w:val="00CA5441"/>
    <w:rsid w:val="00CB4057"/>
    <w:rsid w:val="00CC046D"/>
    <w:rsid w:val="00CE25F2"/>
    <w:rsid w:val="00D01654"/>
    <w:rsid w:val="00D235E8"/>
    <w:rsid w:val="00D23D19"/>
    <w:rsid w:val="00D27640"/>
    <w:rsid w:val="00D33B07"/>
    <w:rsid w:val="00D4693B"/>
    <w:rsid w:val="00D54497"/>
    <w:rsid w:val="00D6095D"/>
    <w:rsid w:val="00D64DD9"/>
    <w:rsid w:val="00D77A58"/>
    <w:rsid w:val="00D81FAC"/>
    <w:rsid w:val="00D902E5"/>
    <w:rsid w:val="00D92CAC"/>
    <w:rsid w:val="00DA5B6A"/>
    <w:rsid w:val="00DD0F44"/>
    <w:rsid w:val="00DE1706"/>
    <w:rsid w:val="00DE7470"/>
    <w:rsid w:val="00DF190B"/>
    <w:rsid w:val="00E1529C"/>
    <w:rsid w:val="00E166DE"/>
    <w:rsid w:val="00E22887"/>
    <w:rsid w:val="00E32979"/>
    <w:rsid w:val="00E45891"/>
    <w:rsid w:val="00E500A2"/>
    <w:rsid w:val="00E51150"/>
    <w:rsid w:val="00E753FB"/>
    <w:rsid w:val="00E77C23"/>
    <w:rsid w:val="00EB0A39"/>
    <w:rsid w:val="00EB259E"/>
    <w:rsid w:val="00EB63E5"/>
    <w:rsid w:val="00EC09C6"/>
    <w:rsid w:val="00EC38D4"/>
    <w:rsid w:val="00ED0B38"/>
    <w:rsid w:val="00ED5048"/>
    <w:rsid w:val="00EF22FE"/>
    <w:rsid w:val="00F07BE4"/>
    <w:rsid w:val="00F16E86"/>
    <w:rsid w:val="00F17DF4"/>
    <w:rsid w:val="00F3178E"/>
    <w:rsid w:val="00F41D1B"/>
    <w:rsid w:val="00F41EC2"/>
    <w:rsid w:val="00F47BC2"/>
    <w:rsid w:val="00F70AE0"/>
    <w:rsid w:val="00F733A0"/>
    <w:rsid w:val="00F831E1"/>
    <w:rsid w:val="00F8446E"/>
    <w:rsid w:val="00FB009D"/>
    <w:rsid w:val="00FB17C8"/>
    <w:rsid w:val="00FB52AD"/>
    <w:rsid w:val="00FC3439"/>
    <w:rsid w:val="00FC4373"/>
    <w:rsid w:val="00FC4CB5"/>
    <w:rsid w:val="00FE131E"/>
    <w:rsid w:val="00FE46A9"/>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D00B"/>
  <w15:chartTrackingRefBased/>
  <w15:docId w15:val="{351FCAB9-5B66-EF42-AC49-6EDC3868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58"/>
    <w:pPr>
      <w:spacing w:before="120" w:after="240" w:line="312" w:lineRule="auto"/>
      <w:jc w:val="both"/>
    </w:pPr>
    <w:rPr>
      <w:rFonts w:ascii="Times New Roman" w:eastAsia="Times New Roman" w:hAnsi="Times New Roman" w:cs="Times New Roman"/>
      <w:color w:val="002060"/>
      <w:kern w:val="0"/>
      <w14:ligatures w14:val="none"/>
    </w:rPr>
  </w:style>
  <w:style w:type="paragraph" w:styleId="Heading1">
    <w:name w:val="heading 1"/>
    <w:basedOn w:val="TOC1"/>
    <w:next w:val="Normal"/>
    <w:link w:val="Heading1Char"/>
    <w:uiPriority w:val="9"/>
    <w:qFormat/>
    <w:rsid w:val="00502DDD"/>
    <w:pPr>
      <w:numPr>
        <w:numId w:val="59"/>
      </w:numPr>
      <w:ind w:left="450" w:hanging="450"/>
      <w:outlineLvl w:val="0"/>
    </w:pPr>
    <w:rPr>
      <w:sz w:val="32"/>
      <w:szCs w:val="32"/>
    </w:rPr>
  </w:style>
  <w:style w:type="paragraph" w:styleId="Heading2">
    <w:name w:val="heading 2"/>
    <w:basedOn w:val="ListParagraph"/>
    <w:next w:val="Normal"/>
    <w:link w:val="Heading2Char"/>
    <w:uiPriority w:val="9"/>
    <w:unhideWhenUsed/>
    <w:qFormat/>
    <w:rsid w:val="00502DDD"/>
    <w:pPr>
      <w:numPr>
        <w:numId w:val="196"/>
      </w:numPr>
      <w:spacing w:after="120"/>
      <w:contextualSpacing w:val="0"/>
      <w:outlineLvl w:val="1"/>
    </w:pPr>
    <w:rPr>
      <w:b/>
      <w:bCs/>
      <w:sz w:val="28"/>
      <w:szCs w:val="28"/>
    </w:rPr>
  </w:style>
  <w:style w:type="paragraph" w:styleId="Heading3">
    <w:name w:val="heading 3"/>
    <w:basedOn w:val="Heading2"/>
    <w:next w:val="Normal"/>
    <w:link w:val="Heading3Char"/>
    <w:uiPriority w:val="9"/>
    <w:unhideWhenUsed/>
    <w:qFormat/>
    <w:rsid w:val="003150B0"/>
    <w:pPr>
      <w:numPr>
        <w:ilvl w:val="2"/>
        <w:numId w:val="272"/>
      </w:numPr>
      <w:outlineLvl w:val="2"/>
    </w:pPr>
  </w:style>
  <w:style w:type="paragraph" w:styleId="Heading4">
    <w:name w:val="heading 4"/>
    <w:basedOn w:val="Heading2"/>
    <w:next w:val="Normal"/>
    <w:link w:val="Heading4Char"/>
    <w:uiPriority w:val="9"/>
    <w:unhideWhenUsed/>
    <w:qFormat/>
    <w:rsid w:val="003150B0"/>
    <w:pPr>
      <w:numPr>
        <w:numId w:val="0"/>
      </w:numPr>
      <w:outlineLvl w:val="3"/>
    </w:pPr>
  </w:style>
  <w:style w:type="paragraph" w:styleId="Heading5">
    <w:name w:val="heading 5"/>
    <w:basedOn w:val="Normal"/>
    <w:next w:val="Normal"/>
    <w:link w:val="Heading5Char"/>
    <w:uiPriority w:val="9"/>
    <w:unhideWhenUsed/>
    <w:qFormat/>
    <w:rsid w:val="000977E1"/>
    <w:pPr>
      <w:keepNext/>
      <w:spacing w:after="120"/>
      <w:outlineLvl w:val="4"/>
    </w:pPr>
    <w:rPr>
      <w:b/>
      <w:bCs/>
      <w:sz w:val="30"/>
      <w:szCs w:val="30"/>
    </w:rPr>
  </w:style>
  <w:style w:type="paragraph" w:styleId="Heading6">
    <w:name w:val="heading 6"/>
    <w:basedOn w:val="ListParagraph"/>
    <w:next w:val="Normal"/>
    <w:link w:val="Heading6Char"/>
    <w:uiPriority w:val="9"/>
    <w:unhideWhenUsed/>
    <w:qFormat/>
    <w:rsid w:val="00FE131E"/>
    <w:pPr>
      <w:numPr>
        <w:ilvl w:val="3"/>
        <w:numId w:val="79"/>
      </w:numPr>
      <w:spacing w:after="120"/>
      <w:contextualSpacing w:val="0"/>
      <w:outlineLvl w:val="5"/>
    </w:pPr>
    <w:rPr>
      <w:sz w:val="28"/>
      <w:szCs w:val="28"/>
    </w:rPr>
  </w:style>
  <w:style w:type="paragraph" w:styleId="Heading7">
    <w:name w:val="heading 7"/>
    <w:basedOn w:val="Heading5"/>
    <w:next w:val="Normal"/>
    <w:link w:val="Heading7Char"/>
    <w:uiPriority w:val="9"/>
    <w:unhideWhenUsed/>
    <w:qFormat/>
    <w:rsid w:val="001331F5"/>
    <w:pPr>
      <w:ind w:left="720"/>
      <w:outlineLvl w:val="6"/>
    </w:pPr>
  </w:style>
  <w:style w:type="paragraph" w:styleId="Heading8">
    <w:name w:val="heading 8"/>
    <w:basedOn w:val="ListParagraph"/>
    <w:next w:val="Normal"/>
    <w:link w:val="Heading8Char"/>
    <w:uiPriority w:val="9"/>
    <w:unhideWhenUsed/>
    <w:qFormat/>
    <w:rsid w:val="00AF098F"/>
    <w:pPr>
      <w:numPr>
        <w:numId w:val="80"/>
      </w:numPr>
      <w:outlineLvl w:val="7"/>
    </w:pPr>
  </w:style>
  <w:style w:type="paragraph" w:styleId="Heading9">
    <w:name w:val="heading 9"/>
    <w:basedOn w:val="Normal"/>
    <w:next w:val="Normal"/>
    <w:link w:val="Heading9Char"/>
    <w:uiPriority w:val="9"/>
    <w:unhideWhenUsed/>
    <w:qFormat/>
    <w:rsid w:val="00304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DD"/>
    <w:rPr>
      <w:rFonts w:ascii="Times New Roman" w:eastAsia="Times New Roman" w:hAnsi="Times New Roman" w:cs="Times New Roman"/>
      <w:b/>
      <w:bCs/>
      <w:noProof/>
      <w:color w:val="002060"/>
      <w:kern w:val="0"/>
      <w:sz w:val="32"/>
      <w:szCs w:val="32"/>
      <w14:ligatures w14:val="none"/>
    </w:rPr>
  </w:style>
  <w:style w:type="character" w:customStyle="1" w:styleId="Heading2Char">
    <w:name w:val="Heading 2 Char"/>
    <w:basedOn w:val="DefaultParagraphFont"/>
    <w:link w:val="Heading2"/>
    <w:uiPriority w:val="9"/>
    <w:rsid w:val="00502DDD"/>
    <w:rPr>
      <w:rFonts w:ascii="Times New Roman" w:eastAsia="Times New Roman" w:hAnsi="Times New Roman" w:cs="Times New Roman"/>
      <w:b/>
      <w:bCs/>
      <w:color w:val="002060"/>
      <w:kern w:val="0"/>
      <w:sz w:val="28"/>
      <w:szCs w:val="28"/>
      <w14:ligatures w14:val="none"/>
    </w:rPr>
  </w:style>
  <w:style w:type="character" w:customStyle="1" w:styleId="Heading3Char">
    <w:name w:val="Heading 3 Char"/>
    <w:basedOn w:val="DefaultParagraphFont"/>
    <w:link w:val="Heading3"/>
    <w:uiPriority w:val="9"/>
    <w:rsid w:val="003150B0"/>
    <w:rPr>
      <w:rFonts w:ascii="Times New Roman" w:eastAsia="Times New Roman" w:hAnsi="Times New Roman" w:cs="Times New Roman"/>
      <w:b/>
      <w:bCs/>
      <w:color w:val="002060"/>
      <w:kern w:val="0"/>
      <w:sz w:val="28"/>
      <w:szCs w:val="28"/>
      <w14:ligatures w14:val="none"/>
    </w:rPr>
  </w:style>
  <w:style w:type="character" w:customStyle="1" w:styleId="Heading4Char">
    <w:name w:val="Heading 4 Char"/>
    <w:basedOn w:val="DefaultParagraphFont"/>
    <w:link w:val="Heading4"/>
    <w:uiPriority w:val="9"/>
    <w:rsid w:val="003150B0"/>
    <w:rPr>
      <w:rFonts w:ascii="Times New Roman" w:eastAsia="Times New Roman" w:hAnsi="Times New Roman" w:cs="Times New Roman"/>
      <w:b/>
      <w:bCs/>
      <w:color w:val="002060"/>
      <w:kern w:val="0"/>
      <w:sz w:val="28"/>
      <w:szCs w:val="28"/>
      <w14:ligatures w14:val="none"/>
    </w:rPr>
  </w:style>
  <w:style w:type="character" w:customStyle="1" w:styleId="Heading5Char">
    <w:name w:val="Heading 5 Char"/>
    <w:basedOn w:val="DefaultParagraphFont"/>
    <w:link w:val="Heading5"/>
    <w:uiPriority w:val="9"/>
    <w:rsid w:val="000977E1"/>
    <w:rPr>
      <w:rFonts w:ascii="Times New Roman" w:eastAsia="Times New Roman" w:hAnsi="Times New Roman" w:cs="Times New Roman"/>
      <w:b/>
      <w:bCs/>
      <w:color w:val="002060"/>
      <w:kern w:val="0"/>
      <w:sz w:val="30"/>
      <w:szCs w:val="30"/>
      <w14:ligatures w14:val="none"/>
    </w:rPr>
  </w:style>
  <w:style w:type="character" w:customStyle="1" w:styleId="Heading6Char">
    <w:name w:val="Heading 6 Char"/>
    <w:basedOn w:val="DefaultParagraphFont"/>
    <w:link w:val="Heading6"/>
    <w:uiPriority w:val="9"/>
    <w:rsid w:val="00FE131E"/>
    <w:rPr>
      <w:rFonts w:ascii="Times New Roman" w:eastAsia="Times New Roman" w:hAnsi="Times New Roman" w:cs="Times New Roman"/>
      <w:color w:val="002060"/>
      <w:kern w:val="0"/>
      <w:sz w:val="28"/>
      <w:szCs w:val="28"/>
      <w14:ligatures w14:val="none"/>
    </w:rPr>
  </w:style>
  <w:style w:type="character" w:customStyle="1" w:styleId="Heading7Char">
    <w:name w:val="Heading 7 Char"/>
    <w:basedOn w:val="DefaultParagraphFont"/>
    <w:link w:val="Heading7"/>
    <w:uiPriority w:val="9"/>
    <w:rsid w:val="001331F5"/>
    <w:rPr>
      <w:rFonts w:ascii="Times New Roman" w:eastAsia="Times New Roman" w:hAnsi="Times New Roman" w:cs="Times New Roman"/>
      <w:b/>
      <w:bCs/>
      <w:color w:val="002060"/>
      <w:kern w:val="0"/>
      <w:sz w:val="30"/>
      <w:szCs w:val="30"/>
      <w14:ligatures w14:val="none"/>
    </w:rPr>
  </w:style>
  <w:style w:type="character" w:customStyle="1" w:styleId="Heading8Char">
    <w:name w:val="Heading 8 Char"/>
    <w:basedOn w:val="DefaultParagraphFont"/>
    <w:link w:val="Heading8"/>
    <w:uiPriority w:val="9"/>
    <w:rsid w:val="00AF098F"/>
    <w:rPr>
      <w:rFonts w:ascii="Times New Roman" w:eastAsia="Times New Roman" w:hAnsi="Times New Roman" w:cs="Times New Roman"/>
      <w:color w:val="002060"/>
      <w:kern w:val="0"/>
      <w14:ligatures w14:val="none"/>
    </w:rPr>
  </w:style>
  <w:style w:type="character" w:customStyle="1" w:styleId="Heading9Char">
    <w:name w:val="Heading 9 Char"/>
    <w:basedOn w:val="DefaultParagraphFont"/>
    <w:link w:val="Heading9"/>
    <w:uiPriority w:val="9"/>
    <w:rsid w:val="00304F53"/>
    <w:rPr>
      <w:rFonts w:eastAsiaTheme="majorEastAsia" w:cstheme="majorBidi"/>
      <w:color w:val="272727" w:themeColor="text1" w:themeTint="D8"/>
    </w:rPr>
  </w:style>
  <w:style w:type="paragraph" w:styleId="Title">
    <w:name w:val="Title"/>
    <w:basedOn w:val="Normal"/>
    <w:next w:val="Normal"/>
    <w:link w:val="TitleChar"/>
    <w:uiPriority w:val="10"/>
    <w:qFormat/>
    <w:rsid w:val="004073FD"/>
    <w:pPr>
      <w:spacing w:before="240"/>
      <w:jc w:val="center"/>
    </w:pPr>
    <w:rPr>
      <w:b/>
      <w:sz w:val="52"/>
      <w:szCs w:val="52"/>
    </w:rPr>
  </w:style>
  <w:style w:type="character" w:customStyle="1" w:styleId="TitleChar">
    <w:name w:val="Title Char"/>
    <w:basedOn w:val="DefaultParagraphFont"/>
    <w:link w:val="Title"/>
    <w:uiPriority w:val="10"/>
    <w:rsid w:val="004073FD"/>
    <w:rPr>
      <w:rFonts w:ascii="Times New Roman" w:eastAsia="Times New Roman" w:hAnsi="Times New Roman" w:cs="Times New Roman"/>
      <w:b/>
      <w:color w:val="002060"/>
      <w:kern w:val="0"/>
      <w:sz w:val="52"/>
      <w:szCs w:val="52"/>
      <w14:ligatures w14:val="none"/>
    </w:rPr>
  </w:style>
  <w:style w:type="paragraph" w:styleId="Subtitle">
    <w:name w:val="Subtitle"/>
    <w:basedOn w:val="Normal"/>
    <w:next w:val="Normal"/>
    <w:link w:val="SubtitleChar"/>
    <w:uiPriority w:val="11"/>
    <w:qFormat/>
    <w:rsid w:val="004073FD"/>
    <w:pPr>
      <w:jc w:val="center"/>
    </w:pPr>
    <w:rPr>
      <w:b/>
      <w:bCs/>
      <w:sz w:val="48"/>
      <w:szCs w:val="48"/>
    </w:rPr>
  </w:style>
  <w:style w:type="character" w:customStyle="1" w:styleId="SubtitleChar">
    <w:name w:val="Subtitle Char"/>
    <w:basedOn w:val="DefaultParagraphFont"/>
    <w:link w:val="Subtitle"/>
    <w:uiPriority w:val="11"/>
    <w:rsid w:val="004073FD"/>
    <w:rPr>
      <w:rFonts w:ascii="Times New Roman" w:eastAsia="Times New Roman" w:hAnsi="Times New Roman" w:cs="Times New Roman"/>
      <w:b/>
      <w:bCs/>
      <w:color w:val="002060"/>
      <w:kern w:val="0"/>
      <w:sz w:val="48"/>
      <w:szCs w:val="48"/>
      <w14:ligatures w14:val="none"/>
    </w:rPr>
  </w:style>
  <w:style w:type="paragraph" w:customStyle="1" w:styleId="Normal4">
    <w:name w:val="Normal4"/>
    <w:basedOn w:val="Normal3"/>
    <w:qFormat/>
    <w:rsid w:val="00FE46A9"/>
    <w:pPr>
      <w:ind w:left="3240"/>
    </w:pPr>
  </w:style>
  <w:style w:type="paragraph" w:customStyle="1" w:styleId="Normal35">
    <w:name w:val="Normal3.5"/>
    <w:basedOn w:val="Normal3"/>
    <w:qFormat/>
    <w:rsid w:val="005C774C"/>
    <w:pPr>
      <w:ind w:left="2520"/>
    </w:pPr>
  </w:style>
  <w:style w:type="paragraph" w:styleId="ListParagraph">
    <w:name w:val="List Paragraph"/>
    <w:basedOn w:val="Normal"/>
    <w:uiPriority w:val="34"/>
    <w:qFormat/>
    <w:rsid w:val="00304F53"/>
    <w:pPr>
      <w:ind w:left="720"/>
      <w:contextualSpacing/>
    </w:pPr>
  </w:style>
  <w:style w:type="numbering" w:customStyle="1" w:styleId="CurrentList8">
    <w:name w:val="Current List8"/>
    <w:uiPriority w:val="99"/>
    <w:rsid w:val="00C670B3"/>
    <w:pPr>
      <w:numPr>
        <w:numId w:val="151"/>
      </w:numPr>
    </w:pPr>
  </w:style>
  <w:style w:type="character" w:customStyle="1" w:styleId="TOC2Char">
    <w:name w:val="TOC 2 Char"/>
    <w:basedOn w:val="Heading2Char"/>
    <w:link w:val="TOC2"/>
    <w:uiPriority w:val="39"/>
    <w:rsid w:val="00EB63E5"/>
    <w:rPr>
      <w:rFonts w:ascii="Times New Roman" w:eastAsia="Times New Roman" w:hAnsi="Times New Roman" w:cs="Times New Roman"/>
      <w:b/>
      <w:bCs/>
      <w:noProof/>
      <w:color w:val="002060"/>
      <w:kern w:val="0"/>
      <w:sz w:val="32"/>
      <w:szCs w:val="32"/>
      <w14:ligatures w14:val="none"/>
    </w:rPr>
  </w:style>
  <w:style w:type="numbering" w:customStyle="1" w:styleId="CurrentList9">
    <w:name w:val="Current List9"/>
    <w:uiPriority w:val="99"/>
    <w:rsid w:val="00C670B3"/>
    <w:pPr>
      <w:numPr>
        <w:numId w:val="152"/>
      </w:numPr>
    </w:pPr>
  </w:style>
  <w:style w:type="character" w:customStyle="1" w:styleId="TOC3Char">
    <w:name w:val="TOC 3 Char"/>
    <w:basedOn w:val="Heading3Char"/>
    <w:link w:val="TOC3"/>
    <w:uiPriority w:val="39"/>
    <w:rsid w:val="00EB63E5"/>
    <w:rPr>
      <w:rFonts w:ascii="Times New Roman" w:eastAsia="Times New Roman" w:hAnsi="Times New Roman" w:cs="Times New Roman"/>
      <w:b w:val="0"/>
      <w:bCs w:val="0"/>
      <w:noProof/>
      <w:color w:val="002060"/>
      <w:kern w:val="0"/>
      <w:sz w:val="28"/>
      <w:szCs w:val="28"/>
      <w14:ligatures w14:val="none"/>
    </w:rPr>
  </w:style>
  <w:style w:type="paragraph" w:styleId="Header">
    <w:name w:val="header"/>
    <w:basedOn w:val="Normal"/>
    <w:link w:val="HeaderChar"/>
    <w:uiPriority w:val="99"/>
    <w:unhideWhenUsed/>
    <w:rsid w:val="00304F53"/>
    <w:pPr>
      <w:tabs>
        <w:tab w:val="center" w:pos="4680"/>
        <w:tab w:val="right" w:pos="9360"/>
      </w:tabs>
    </w:pPr>
  </w:style>
  <w:style w:type="character" w:customStyle="1" w:styleId="HeaderChar">
    <w:name w:val="Header Char"/>
    <w:basedOn w:val="DefaultParagraphFont"/>
    <w:link w:val="Header"/>
    <w:uiPriority w:val="99"/>
    <w:rsid w:val="00304F53"/>
  </w:style>
  <w:style w:type="paragraph" w:styleId="Footer">
    <w:name w:val="footer"/>
    <w:basedOn w:val="Normal"/>
    <w:link w:val="FooterChar"/>
    <w:uiPriority w:val="99"/>
    <w:unhideWhenUsed/>
    <w:rsid w:val="00304F53"/>
    <w:pPr>
      <w:tabs>
        <w:tab w:val="center" w:pos="4680"/>
        <w:tab w:val="right" w:pos="9360"/>
      </w:tabs>
    </w:pPr>
  </w:style>
  <w:style w:type="character" w:customStyle="1" w:styleId="FooterChar">
    <w:name w:val="Footer Char"/>
    <w:basedOn w:val="DefaultParagraphFont"/>
    <w:link w:val="Footer"/>
    <w:uiPriority w:val="99"/>
    <w:rsid w:val="00304F53"/>
  </w:style>
  <w:style w:type="paragraph" w:styleId="NormalWeb">
    <w:name w:val="Normal (Web)"/>
    <w:basedOn w:val="Normal"/>
    <w:uiPriority w:val="99"/>
    <w:semiHidden/>
    <w:unhideWhenUsed/>
    <w:rsid w:val="00605245"/>
    <w:pPr>
      <w:spacing w:before="100" w:beforeAutospacing="1" w:after="100" w:afterAutospacing="1"/>
    </w:pPr>
  </w:style>
  <w:style w:type="numbering" w:customStyle="1" w:styleId="CurrentList10">
    <w:name w:val="Current List10"/>
    <w:uiPriority w:val="99"/>
    <w:rsid w:val="00C670B3"/>
    <w:pPr>
      <w:numPr>
        <w:numId w:val="153"/>
      </w:numPr>
    </w:pPr>
  </w:style>
  <w:style w:type="character" w:styleId="Hyperlink">
    <w:name w:val="Hyperlink"/>
    <w:basedOn w:val="DefaultParagraphFont"/>
    <w:uiPriority w:val="99"/>
    <w:unhideWhenUsed/>
    <w:rsid w:val="00605245"/>
    <w:rPr>
      <w:color w:val="0000FF"/>
      <w:u w:val="single"/>
    </w:rPr>
  </w:style>
  <w:style w:type="character" w:styleId="CommentReference">
    <w:name w:val="annotation reference"/>
    <w:basedOn w:val="DefaultParagraphFont"/>
    <w:uiPriority w:val="99"/>
    <w:semiHidden/>
    <w:unhideWhenUsed/>
    <w:rsid w:val="00605245"/>
    <w:rPr>
      <w:sz w:val="16"/>
      <w:szCs w:val="16"/>
    </w:rPr>
  </w:style>
  <w:style w:type="paragraph" w:styleId="CommentText">
    <w:name w:val="annotation text"/>
    <w:basedOn w:val="Normal"/>
    <w:link w:val="CommentTextChar"/>
    <w:uiPriority w:val="99"/>
    <w:semiHidden/>
    <w:unhideWhenUsed/>
    <w:rsid w:val="00605245"/>
    <w:rPr>
      <w:sz w:val="20"/>
      <w:szCs w:val="20"/>
    </w:rPr>
  </w:style>
  <w:style w:type="character" w:customStyle="1" w:styleId="CommentTextChar">
    <w:name w:val="Comment Text Char"/>
    <w:basedOn w:val="DefaultParagraphFont"/>
    <w:link w:val="CommentText"/>
    <w:uiPriority w:val="99"/>
    <w:semiHidden/>
    <w:rsid w:val="00605245"/>
    <w:rPr>
      <w:sz w:val="20"/>
      <w:szCs w:val="20"/>
    </w:rPr>
  </w:style>
  <w:style w:type="paragraph" w:styleId="CommentSubject">
    <w:name w:val="annotation subject"/>
    <w:basedOn w:val="CommentText"/>
    <w:next w:val="CommentText"/>
    <w:link w:val="CommentSubjectChar"/>
    <w:uiPriority w:val="99"/>
    <w:semiHidden/>
    <w:unhideWhenUsed/>
    <w:rsid w:val="00605245"/>
    <w:rPr>
      <w:b/>
      <w:bCs/>
    </w:rPr>
  </w:style>
  <w:style w:type="character" w:customStyle="1" w:styleId="CommentSubjectChar">
    <w:name w:val="Comment Subject Char"/>
    <w:basedOn w:val="CommentTextChar"/>
    <w:link w:val="CommentSubject"/>
    <w:uiPriority w:val="99"/>
    <w:semiHidden/>
    <w:rsid w:val="00605245"/>
    <w:rPr>
      <w:b/>
      <w:bCs/>
      <w:sz w:val="20"/>
      <w:szCs w:val="20"/>
    </w:rPr>
  </w:style>
  <w:style w:type="character" w:styleId="UnresolvedMention">
    <w:name w:val="Unresolved Mention"/>
    <w:basedOn w:val="DefaultParagraphFont"/>
    <w:uiPriority w:val="99"/>
    <w:semiHidden/>
    <w:unhideWhenUsed/>
    <w:rsid w:val="00911250"/>
    <w:rPr>
      <w:color w:val="605E5C"/>
      <w:shd w:val="clear" w:color="auto" w:fill="E1DFDD"/>
    </w:rPr>
  </w:style>
  <w:style w:type="character" w:styleId="FollowedHyperlink">
    <w:name w:val="FollowedHyperlink"/>
    <w:basedOn w:val="DefaultParagraphFont"/>
    <w:uiPriority w:val="99"/>
    <w:semiHidden/>
    <w:unhideWhenUsed/>
    <w:rsid w:val="00AE5149"/>
    <w:rPr>
      <w:color w:val="96607D" w:themeColor="followedHyperlink"/>
      <w:u w:val="single"/>
    </w:rPr>
  </w:style>
  <w:style w:type="character" w:customStyle="1" w:styleId="TOC4Char">
    <w:name w:val="TOC 4 Char"/>
    <w:basedOn w:val="Heading4Char"/>
    <w:link w:val="TOC4"/>
    <w:uiPriority w:val="39"/>
    <w:semiHidden/>
    <w:rsid w:val="00C670B3"/>
    <w:rPr>
      <w:rFonts w:ascii="Times New Roman" w:eastAsia="Times New Roman" w:hAnsi="Times New Roman" w:cs="Times New Roman"/>
      <w:b w:val="0"/>
      <w:bCs w:val="0"/>
      <w:color w:val="002060"/>
      <w:kern w:val="0"/>
      <w:sz w:val="20"/>
      <w:szCs w:val="20"/>
      <w14:ligatures w14:val="none"/>
    </w:rPr>
  </w:style>
  <w:style w:type="numbering" w:customStyle="1" w:styleId="CurrentList1">
    <w:name w:val="Current List1"/>
    <w:uiPriority w:val="99"/>
    <w:rsid w:val="006212C7"/>
    <w:pPr>
      <w:numPr>
        <w:numId w:val="9"/>
      </w:numPr>
    </w:pPr>
  </w:style>
  <w:style w:type="character" w:styleId="PageNumber">
    <w:name w:val="page number"/>
    <w:basedOn w:val="DefaultParagraphFont"/>
    <w:uiPriority w:val="99"/>
    <w:semiHidden/>
    <w:unhideWhenUsed/>
    <w:rsid w:val="0084446B"/>
  </w:style>
  <w:style w:type="paragraph" w:styleId="TOC1">
    <w:name w:val="toc 1"/>
    <w:basedOn w:val="Normal"/>
    <w:next w:val="Normal"/>
    <w:autoRedefine/>
    <w:uiPriority w:val="39"/>
    <w:unhideWhenUsed/>
    <w:rsid w:val="00EB63E5"/>
    <w:pPr>
      <w:tabs>
        <w:tab w:val="left" w:pos="720"/>
        <w:tab w:val="right" w:leader="dot" w:pos="9350"/>
      </w:tabs>
      <w:spacing w:before="240" w:after="120"/>
      <w:ind w:left="547" w:hanging="547"/>
      <w:jc w:val="left"/>
    </w:pPr>
    <w:rPr>
      <w:b/>
      <w:bCs/>
      <w:noProof/>
      <w:sz w:val="28"/>
      <w:szCs w:val="28"/>
    </w:rPr>
  </w:style>
  <w:style w:type="paragraph" w:styleId="TOC2">
    <w:name w:val="toc 2"/>
    <w:basedOn w:val="Heading2"/>
    <w:next w:val="Normal"/>
    <w:link w:val="TOC2Char"/>
    <w:autoRedefine/>
    <w:uiPriority w:val="39"/>
    <w:unhideWhenUsed/>
    <w:rsid w:val="00EB63E5"/>
    <w:pPr>
      <w:numPr>
        <w:numId w:val="0"/>
      </w:numPr>
      <w:tabs>
        <w:tab w:val="left" w:pos="720"/>
        <w:tab w:val="right" w:leader="dot" w:pos="9350"/>
      </w:tabs>
      <w:spacing w:after="0"/>
      <w:ind w:left="900" w:hanging="360"/>
      <w:jc w:val="left"/>
      <w:outlineLvl w:val="9"/>
    </w:pPr>
    <w:rPr>
      <w:noProof/>
      <w:sz w:val="24"/>
      <w:szCs w:val="24"/>
    </w:rPr>
  </w:style>
  <w:style w:type="paragraph" w:styleId="TOC3">
    <w:name w:val="toc 3"/>
    <w:basedOn w:val="Heading3"/>
    <w:next w:val="Normal"/>
    <w:link w:val="TOC3Char"/>
    <w:autoRedefine/>
    <w:uiPriority w:val="39"/>
    <w:unhideWhenUsed/>
    <w:rsid w:val="00EB63E5"/>
    <w:pPr>
      <w:numPr>
        <w:ilvl w:val="0"/>
        <w:numId w:val="0"/>
      </w:numPr>
      <w:tabs>
        <w:tab w:val="left" w:pos="960"/>
        <w:tab w:val="right" w:leader="dot" w:pos="9350"/>
      </w:tabs>
      <w:spacing w:before="0" w:after="0"/>
      <w:ind w:left="1440" w:hanging="450"/>
      <w:jc w:val="left"/>
      <w:outlineLvl w:val="9"/>
    </w:pPr>
    <w:rPr>
      <w:b w:val="0"/>
      <w:bCs w:val="0"/>
      <w:noProof/>
      <w:sz w:val="24"/>
      <w:szCs w:val="24"/>
    </w:rPr>
  </w:style>
  <w:style w:type="paragraph" w:styleId="TOC4">
    <w:name w:val="toc 4"/>
    <w:basedOn w:val="Heading4"/>
    <w:next w:val="Normal"/>
    <w:link w:val="TOC4Char"/>
    <w:autoRedefine/>
    <w:uiPriority w:val="39"/>
    <w:unhideWhenUsed/>
    <w:rsid w:val="00C670B3"/>
    <w:pPr>
      <w:spacing w:before="0" w:after="0"/>
      <w:ind w:left="720"/>
      <w:jc w:val="left"/>
      <w:outlineLvl w:val="9"/>
    </w:pPr>
    <w:rPr>
      <w:rFonts w:asciiTheme="minorHAnsi" w:hAnsiTheme="minorHAnsi"/>
      <w:b w:val="0"/>
      <w:bCs w:val="0"/>
      <w:sz w:val="20"/>
      <w:szCs w:val="20"/>
    </w:rPr>
  </w:style>
  <w:style w:type="paragraph" w:styleId="TOC5">
    <w:name w:val="toc 5"/>
    <w:basedOn w:val="Normal"/>
    <w:next w:val="Normal"/>
    <w:autoRedefine/>
    <w:uiPriority w:val="39"/>
    <w:unhideWhenUsed/>
    <w:rsid w:val="0084446B"/>
    <w:pPr>
      <w:spacing w:before="0"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84446B"/>
    <w:pPr>
      <w:spacing w:before="0"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84446B"/>
    <w:pPr>
      <w:spacing w:before="0"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84446B"/>
    <w:pPr>
      <w:spacing w:before="0"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84446B"/>
    <w:pPr>
      <w:spacing w:before="0" w:after="0"/>
      <w:ind w:left="1920"/>
      <w:jc w:val="left"/>
    </w:pPr>
    <w:rPr>
      <w:rFonts w:asciiTheme="minorHAnsi" w:hAnsiTheme="minorHAnsi"/>
      <w:sz w:val="20"/>
      <w:szCs w:val="20"/>
    </w:rPr>
  </w:style>
  <w:style w:type="numbering" w:customStyle="1" w:styleId="CurrentList2">
    <w:name w:val="Current List2"/>
    <w:uiPriority w:val="99"/>
    <w:rsid w:val="007511A8"/>
    <w:pPr>
      <w:numPr>
        <w:numId w:val="17"/>
      </w:numPr>
    </w:pPr>
  </w:style>
  <w:style w:type="numbering" w:customStyle="1" w:styleId="CurrentList3">
    <w:name w:val="Current List3"/>
    <w:uiPriority w:val="99"/>
    <w:rsid w:val="002C4661"/>
    <w:pPr>
      <w:numPr>
        <w:numId w:val="27"/>
      </w:numPr>
    </w:pPr>
  </w:style>
  <w:style w:type="numbering" w:customStyle="1" w:styleId="CurrentList4">
    <w:name w:val="Current List4"/>
    <w:uiPriority w:val="99"/>
    <w:rsid w:val="00B96858"/>
    <w:pPr>
      <w:numPr>
        <w:numId w:val="52"/>
      </w:numPr>
    </w:pPr>
  </w:style>
  <w:style w:type="paragraph" w:customStyle="1" w:styleId="Normal2">
    <w:name w:val="Normal2"/>
    <w:basedOn w:val="Normal"/>
    <w:qFormat/>
    <w:rsid w:val="003A73CF"/>
    <w:pPr>
      <w:ind w:left="720"/>
    </w:pPr>
  </w:style>
  <w:style w:type="paragraph" w:customStyle="1" w:styleId="Normal3">
    <w:name w:val="Normal3"/>
    <w:basedOn w:val="Normal2"/>
    <w:qFormat/>
    <w:rsid w:val="003A73CF"/>
    <w:pPr>
      <w:ind w:left="1440"/>
    </w:pPr>
  </w:style>
  <w:style w:type="character" w:styleId="SubtleEmphasis">
    <w:name w:val="Subtle Emphasis"/>
    <w:uiPriority w:val="19"/>
    <w:qFormat/>
    <w:rsid w:val="00FC3439"/>
    <w:rPr>
      <w:sz w:val="28"/>
      <w:szCs w:val="28"/>
    </w:rPr>
  </w:style>
  <w:style w:type="numbering" w:customStyle="1" w:styleId="CurrentList5">
    <w:name w:val="Current List5"/>
    <w:uiPriority w:val="99"/>
    <w:rsid w:val="00FC3439"/>
    <w:pPr>
      <w:numPr>
        <w:numId w:val="58"/>
      </w:numPr>
    </w:pPr>
  </w:style>
  <w:style w:type="paragraph" w:customStyle="1" w:styleId="Alphabet">
    <w:name w:val="Alphabet"/>
    <w:basedOn w:val="Normal"/>
    <w:qFormat/>
    <w:rsid w:val="000977E1"/>
    <w:pPr>
      <w:keepNext/>
      <w:spacing w:after="120"/>
      <w:contextualSpacing/>
    </w:pPr>
    <w:rPr>
      <w:b/>
      <w:bCs/>
      <w:sz w:val="48"/>
      <w:szCs w:val="48"/>
    </w:rPr>
  </w:style>
  <w:style w:type="paragraph" w:customStyle="1" w:styleId="Bullet">
    <w:name w:val="Bullet"/>
    <w:basedOn w:val="Normal3"/>
    <w:qFormat/>
    <w:rsid w:val="00AF098F"/>
    <w:pPr>
      <w:numPr>
        <w:numId w:val="83"/>
      </w:numPr>
      <w:spacing w:before="0" w:after="0"/>
    </w:pPr>
  </w:style>
  <w:style w:type="numbering" w:customStyle="1" w:styleId="CurrentList6">
    <w:name w:val="Current List6"/>
    <w:uiPriority w:val="99"/>
    <w:rsid w:val="00AF098F"/>
    <w:pPr>
      <w:numPr>
        <w:numId w:val="82"/>
      </w:numPr>
    </w:pPr>
  </w:style>
  <w:style w:type="paragraph" w:customStyle="1" w:styleId="OpenBullet">
    <w:name w:val="Open Bullet"/>
    <w:basedOn w:val="Bullet"/>
    <w:qFormat/>
    <w:rsid w:val="00AF098F"/>
    <w:pPr>
      <w:numPr>
        <w:ilvl w:val="4"/>
      </w:numPr>
    </w:pPr>
  </w:style>
  <w:style w:type="numbering" w:customStyle="1" w:styleId="CurrentList7">
    <w:name w:val="Current List7"/>
    <w:uiPriority w:val="99"/>
    <w:rsid w:val="00AF098F"/>
    <w:pPr>
      <w:numPr>
        <w:numId w:val="84"/>
      </w:numPr>
    </w:pPr>
  </w:style>
  <w:style w:type="numbering" w:customStyle="1" w:styleId="CurrentList11">
    <w:name w:val="Current List11"/>
    <w:uiPriority w:val="99"/>
    <w:rsid w:val="00B501F1"/>
    <w:pPr>
      <w:numPr>
        <w:numId w:val="227"/>
      </w:numPr>
    </w:pPr>
  </w:style>
  <w:style w:type="character" w:customStyle="1" w:styleId="apple-converted-space">
    <w:name w:val="apple-converted-space"/>
    <w:basedOn w:val="DefaultParagraphFont"/>
    <w:rsid w:val="00FC4373"/>
  </w:style>
  <w:style w:type="numbering" w:customStyle="1" w:styleId="CurrentList12">
    <w:name w:val="Current List12"/>
    <w:uiPriority w:val="99"/>
    <w:rsid w:val="00B72585"/>
    <w:pPr>
      <w:numPr>
        <w:numId w:val="247"/>
      </w:numPr>
    </w:pPr>
  </w:style>
  <w:style w:type="numbering" w:customStyle="1" w:styleId="CurrentList13">
    <w:name w:val="Current List13"/>
    <w:uiPriority w:val="99"/>
    <w:rsid w:val="003150B0"/>
    <w:pPr>
      <w:numPr>
        <w:numId w:val="250"/>
      </w:numPr>
    </w:pPr>
  </w:style>
  <w:style w:type="numbering" w:customStyle="1" w:styleId="CurrentList14">
    <w:name w:val="Current List14"/>
    <w:uiPriority w:val="99"/>
    <w:rsid w:val="003150B0"/>
    <w:pPr>
      <w:numPr>
        <w:numId w:val="252"/>
      </w:numPr>
    </w:pPr>
  </w:style>
  <w:style w:type="numbering" w:customStyle="1" w:styleId="CurrentList15">
    <w:name w:val="Current List15"/>
    <w:uiPriority w:val="99"/>
    <w:rsid w:val="003150B0"/>
    <w:pPr>
      <w:numPr>
        <w:numId w:val="255"/>
      </w:numPr>
    </w:pPr>
  </w:style>
  <w:style w:type="numbering" w:customStyle="1" w:styleId="CurrentList16">
    <w:name w:val="Current List16"/>
    <w:uiPriority w:val="99"/>
    <w:rsid w:val="003150B0"/>
    <w:pPr>
      <w:numPr>
        <w:numId w:val="257"/>
      </w:numPr>
    </w:pPr>
  </w:style>
  <w:style w:type="numbering" w:customStyle="1" w:styleId="CurrentList17">
    <w:name w:val="Current List17"/>
    <w:uiPriority w:val="99"/>
    <w:rsid w:val="003150B0"/>
    <w:pPr>
      <w:numPr>
        <w:numId w:val="259"/>
      </w:numPr>
    </w:pPr>
  </w:style>
  <w:style w:type="numbering" w:customStyle="1" w:styleId="CurrentList18">
    <w:name w:val="Current List18"/>
    <w:uiPriority w:val="99"/>
    <w:rsid w:val="003150B0"/>
    <w:pPr>
      <w:numPr>
        <w:numId w:val="260"/>
      </w:numPr>
    </w:pPr>
  </w:style>
  <w:style w:type="numbering" w:customStyle="1" w:styleId="CurrentList19">
    <w:name w:val="Current List19"/>
    <w:uiPriority w:val="99"/>
    <w:rsid w:val="003150B0"/>
    <w:pPr>
      <w:numPr>
        <w:numId w:val="261"/>
      </w:numPr>
    </w:pPr>
  </w:style>
  <w:style w:type="numbering" w:customStyle="1" w:styleId="CurrentList20">
    <w:name w:val="Current List20"/>
    <w:uiPriority w:val="99"/>
    <w:rsid w:val="003150B0"/>
    <w:pPr>
      <w:numPr>
        <w:numId w:val="263"/>
      </w:numPr>
    </w:pPr>
  </w:style>
  <w:style w:type="numbering" w:customStyle="1" w:styleId="CurrentList21">
    <w:name w:val="Current List21"/>
    <w:uiPriority w:val="99"/>
    <w:rsid w:val="003150B0"/>
    <w:pPr>
      <w:numPr>
        <w:numId w:val="265"/>
      </w:numPr>
    </w:pPr>
  </w:style>
  <w:style w:type="numbering" w:customStyle="1" w:styleId="CurrentList22">
    <w:name w:val="Current List22"/>
    <w:uiPriority w:val="99"/>
    <w:rsid w:val="003150B0"/>
    <w:pPr>
      <w:numPr>
        <w:numId w:val="269"/>
      </w:numPr>
    </w:pPr>
  </w:style>
  <w:style w:type="numbering" w:customStyle="1" w:styleId="CurrentList23">
    <w:name w:val="Current List23"/>
    <w:uiPriority w:val="99"/>
    <w:rsid w:val="00574F9A"/>
    <w:pPr>
      <w:numPr>
        <w:numId w:val="273"/>
      </w:numPr>
    </w:pPr>
  </w:style>
  <w:style w:type="numbering" w:customStyle="1" w:styleId="CurrentList24">
    <w:name w:val="Current List24"/>
    <w:uiPriority w:val="99"/>
    <w:rsid w:val="00574F9A"/>
    <w:pPr>
      <w:numPr>
        <w:numId w:val="276"/>
      </w:numPr>
    </w:pPr>
  </w:style>
  <w:style w:type="numbering" w:styleId="111111">
    <w:name w:val="Outline List 2"/>
    <w:basedOn w:val="NoList"/>
    <w:uiPriority w:val="99"/>
    <w:semiHidden/>
    <w:unhideWhenUsed/>
    <w:rsid w:val="00574F9A"/>
    <w:pPr>
      <w:numPr>
        <w:numId w:val="277"/>
      </w:numPr>
    </w:pPr>
  </w:style>
  <w:style w:type="numbering" w:customStyle="1" w:styleId="CurrentList25">
    <w:name w:val="Current List25"/>
    <w:uiPriority w:val="99"/>
    <w:rsid w:val="00A66147"/>
    <w:pPr>
      <w:numPr>
        <w:numId w:val="281"/>
      </w:numPr>
    </w:pPr>
  </w:style>
  <w:style w:type="numbering" w:customStyle="1" w:styleId="CurrentList26">
    <w:name w:val="Current List26"/>
    <w:uiPriority w:val="99"/>
    <w:rsid w:val="00A66147"/>
    <w:pPr>
      <w:numPr>
        <w:numId w:val="282"/>
      </w:numPr>
    </w:pPr>
  </w:style>
  <w:style w:type="numbering" w:customStyle="1" w:styleId="CurrentList27">
    <w:name w:val="Current List27"/>
    <w:uiPriority w:val="99"/>
    <w:rsid w:val="00A66147"/>
    <w:pPr>
      <w:numPr>
        <w:numId w:val="285"/>
      </w:numPr>
    </w:pPr>
  </w:style>
  <w:style w:type="numbering" w:customStyle="1" w:styleId="CurrentList28">
    <w:name w:val="Current List28"/>
    <w:uiPriority w:val="99"/>
    <w:rsid w:val="00A66147"/>
    <w:pPr>
      <w:numPr>
        <w:numId w:val="288"/>
      </w:numPr>
    </w:pPr>
  </w:style>
  <w:style w:type="numbering" w:customStyle="1" w:styleId="CurrentList29">
    <w:name w:val="Current List29"/>
    <w:uiPriority w:val="99"/>
    <w:rsid w:val="00A66147"/>
    <w:pPr>
      <w:numPr>
        <w:numId w:val="2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4456">
      <w:bodyDiv w:val="1"/>
      <w:marLeft w:val="0"/>
      <w:marRight w:val="0"/>
      <w:marTop w:val="0"/>
      <w:marBottom w:val="0"/>
      <w:divBdr>
        <w:top w:val="none" w:sz="0" w:space="0" w:color="auto"/>
        <w:left w:val="none" w:sz="0" w:space="0" w:color="auto"/>
        <w:bottom w:val="none" w:sz="0" w:space="0" w:color="auto"/>
        <w:right w:val="none" w:sz="0" w:space="0" w:color="auto"/>
      </w:divBdr>
      <w:divsChild>
        <w:div w:id="1244561249">
          <w:marLeft w:val="0"/>
          <w:marRight w:val="0"/>
          <w:marTop w:val="0"/>
          <w:marBottom w:val="0"/>
          <w:divBdr>
            <w:top w:val="none" w:sz="0" w:space="0" w:color="auto"/>
            <w:left w:val="none" w:sz="0" w:space="0" w:color="auto"/>
            <w:bottom w:val="none" w:sz="0" w:space="0" w:color="auto"/>
            <w:right w:val="none" w:sz="0" w:space="0" w:color="auto"/>
          </w:divBdr>
          <w:divsChild>
            <w:div w:id="1988629794">
              <w:marLeft w:val="0"/>
              <w:marRight w:val="0"/>
              <w:marTop w:val="0"/>
              <w:marBottom w:val="0"/>
              <w:divBdr>
                <w:top w:val="none" w:sz="0" w:space="0" w:color="auto"/>
                <w:left w:val="none" w:sz="0" w:space="0" w:color="auto"/>
                <w:bottom w:val="none" w:sz="0" w:space="0" w:color="auto"/>
                <w:right w:val="none" w:sz="0" w:space="0" w:color="auto"/>
              </w:divBdr>
              <w:divsChild>
                <w:div w:id="1961834686">
                  <w:marLeft w:val="0"/>
                  <w:marRight w:val="0"/>
                  <w:marTop w:val="0"/>
                  <w:marBottom w:val="0"/>
                  <w:divBdr>
                    <w:top w:val="none" w:sz="0" w:space="0" w:color="auto"/>
                    <w:left w:val="none" w:sz="0" w:space="0" w:color="auto"/>
                    <w:bottom w:val="none" w:sz="0" w:space="0" w:color="auto"/>
                    <w:right w:val="none" w:sz="0" w:space="0" w:color="auto"/>
                  </w:divBdr>
                  <w:divsChild>
                    <w:div w:id="6847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497">
          <w:marLeft w:val="0"/>
          <w:marRight w:val="0"/>
          <w:marTop w:val="0"/>
          <w:marBottom w:val="0"/>
          <w:divBdr>
            <w:top w:val="none" w:sz="0" w:space="0" w:color="auto"/>
            <w:left w:val="none" w:sz="0" w:space="0" w:color="auto"/>
            <w:bottom w:val="none" w:sz="0" w:space="0" w:color="auto"/>
            <w:right w:val="none" w:sz="0" w:space="0" w:color="auto"/>
          </w:divBdr>
          <w:divsChild>
            <w:div w:id="1431584853">
              <w:marLeft w:val="0"/>
              <w:marRight w:val="0"/>
              <w:marTop w:val="0"/>
              <w:marBottom w:val="0"/>
              <w:divBdr>
                <w:top w:val="none" w:sz="0" w:space="0" w:color="auto"/>
                <w:left w:val="none" w:sz="0" w:space="0" w:color="auto"/>
                <w:bottom w:val="none" w:sz="0" w:space="0" w:color="auto"/>
                <w:right w:val="none" w:sz="0" w:space="0" w:color="auto"/>
              </w:divBdr>
              <w:divsChild>
                <w:div w:id="1331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9675">
      <w:bodyDiv w:val="1"/>
      <w:marLeft w:val="0"/>
      <w:marRight w:val="0"/>
      <w:marTop w:val="0"/>
      <w:marBottom w:val="0"/>
      <w:divBdr>
        <w:top w:val="none" w:sz="0" w:space="0" w:color="auto"/>
        <w:left w:val="none" w:sz="0" w:space="0" w:color="auto"/>
        <w:bottom w:val="none" w:sz="0" w:space="0" w:color="auto"/>
        <w:right w:val="none" w:sz="0" w:space="0" w:color="auto"/>
      </w:divBdr>
      <w:divsChild>
        <w:div w:id="1740203573">
          <w:marLeft w:val="0"/>
          <w:marRight w:val="0"/>
          <w:marTop w:val="0"/>
          <w:marBottom w:val="0"/>
          <w:divBdr>
            <w:top w:val="none" w:sz="0" w:space="0" w:color="auto"/>
            <w:left w:val="none" w:sz="0" w:space="0" w:color="auto"/>
            <w:bottom w:val="none" w:sz="0" w:space="0" w:color="auto"/>
            <w:right w:val="none" w:sz="0" w:space="0" w:color="auto"/>
          </w:divBdr>
          <w:divsChild>
            <w:div w:id="1584408898">
              <w:marLeft w:val="0"/>
              <w:marRight w:val="0"/>
              <w:marTop w:val="0"/>
              <w:marBottom w:val="0"/>
              <w:divBdr>
                <w:top w:val="none" w:sz="0" w:space="0" w:color="auto"/>
                <w:left w:val="none" w:sz="0" w:space="0" w:color="auto"/>
                <w:bottom w:val="none" w:sz="0" w:space="0" w:color="auto"/>
                <w:right w:val="none" w:sz="0" w:space="0" w:color="auto"/>
              </w:divBdr>
              <w:divsChild>
                <w:div w:id="18517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21451">
      <w:bodyDiv w:val="1"/>
      <w:marLeft w:val="0"/>
      <w:marRight w:val="0"/>
      <w:marTop w:val="0"/>
      <w:marBottom w:val="0"/>
      <w:divBdr>
        <w:top w:val="none" w:sz="0" w:space="0" w:color="auto"/>
        <w:left w:val="none" w:sz="0" w:space="0" w:color="auto"/>
        <w:bottom w:val="none" w:sz="0" w:space="0" w:color="auto"/>
        <w:right w:val="none" w:sz="0" w:space="0" w:color="auto"/>
      </w:divBdr>
    </w:div>
    <w:div w:id="512426554">
      <w:bodyDiv w:val="1"/>
      <w:marLeft w:val="0"/>
      <w:marRight w:val="0"/>
      <w:marTop w:val="0"/>
      <w:marBottom w:val="0"/>
      <w:divBdr>
        <w:top w:val="none" w:sz="0" w:space="0" w:color="auto"/>
        <w:left w:val="none" w:sz="0" w:space="0" w:color="auto"/>
        <w:bottom w:val="none" w:sz="0" w:space="0" w:color="auto"/>
        <w:right w:val="none" w:sz="0" w:space="0" w:color="auto"/>
      </w:divBdr>
      <w:divsChild>
        <w:div w:id="781657163">
          <w:marLeft w:val="0"/>
          <w:marRight w:val="0"/>
          <w:marTop w:val="0"/>
          <w:marBottom w:val="0"/>
          <w:divBdr>
            <w:top w:val="none" w:sz="0" w:space="0" w:color="auto"/>
            <w:left w:val="none" w:sz="0" w:space="0" w:color="auto"/>
            <w:bottom w:val="none" w:sz="0" w:space="0" w:color="auto"/>
            <w:right w:val="none" w:sz="0" w:space="0" w:color="auto"/>
          </w:divBdr>
          <w:divsChild>
            <w:div w:id="1195001528">
              <w:marLeft w:val="0"/>
              <w:marRight w:val="0"/>
              <w:marTop w:val="0"/>
              <w:marBottom w:val="0"/>
              <w:divBdr>
                <w:top w:val="none" w:sz="0" w:space="0" w:color="auto"/>
                <w:left w:val="none" w:sz="0" w:space="0" w:color="auto"/>
                <w:bottom w:val="none" w:sz="0" w:space="0" w:color="auto"/>
                <w:right w:val="none" w:sz="0" w:space="0" w:color="auto"/>
              </w:divBdr>
              <w:divsChild>
                <w:div w:id="1135411599">
                  <w:marLeft w:val="0"/>
                  <w:marRight w:val="0"/>
                  <w:marTop w:val="0"/>
                  <w:marBottom w:val="0"/>
                  <w:divBdr>
                    <w:top w:val="none" w:sz="0" w:space="0" w:color="auto"/>
                    <w:left w:val="none" w:sz="0" w:space="0" w:color="auto"/>
                    <w:bottom w:val="none" w:sz="0" w:space="0" w:color="auto"/>
                    <w:right w:val="none" w:sz="0" w:space="0" w:color="auto"/>
                  </w:divBdr>
                  <w:divsChild>
                    <w:div w:id="5104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6267">
          <w:marLeft w:val="0"/>
          <w:marRight w:val="0"/>
          <w:marTop w:val="0"/>
          <w:marBottom w:val="0"/>
          <w:divBdr>
            <w:top w:val="none" w:sz="0" w:space="0" w:color="auto"/>
            <w:left w:val="none" w:sz="0" w:space="0" w:color="auto"/>
            <w:bottom w:val="none" w:sz="0" w:space="0" w:color="auto"/>
            <w:right w:val="none" w:sz="0" w:space="0" w:color="auto"/>
          </w:divBdr>
          <w:divsChild>
            <w:div w:id="166940435">
              <w:marLeft w:val="0"/>
              <w:marRight w:val="0"/>
              <w:marTop w:val="0"/>
              <w:marBottom w:val="0"/>
              <w:divBdr>
                <w:top w:val="none" w:sz="0" w:space="0" w:color="auto"/>
                <w:left w:val="none" w:sz="0" w:space="0" w:color="auto"/>
                <w:bottom w:val="none" w:sz="0" w:space="0" w:color="auto"/>
                <w:right w:val="none" w:sz="0" w:space="0" w:color="auto"/>
              </w:divBdr>
              <w:divsChild>
                <w:div w:id="18055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885">
      <w:bodyDiv w:val="1"/>
      <w:marLeft w:val="0"/>
      <w:marRight w:val="0"/>
      <w:marTop w:val="0"/>
      <w:marBottom w:val="0"/>
      <w:divBdr>
        <w:top w:val="none" w:sz="0" w:space="0" w:color="auto"/>
        <w:left w:val="none" w:sz="0" w:space="0" w:color="auto"/>
        <w:bottom w:val="none" w:sz="0" w:space="0" w:color="auto"/>
        <w:right w:val="none" w:sz="0" w:space="0" w:color="auto"/>
      </w:divBdr>
    </w:div>
    <w:div w:id="632949275">
      <w:bodyDiv w:val="1"/>
      <w:marLeft w:val="0"/>
      <w:marRight w:val="0"/>
      <w:marTop w:val="0"/>
      <w:marBottom w:val="0"/>
      <w:divBdr>
        <w:top w:val="none" w:sz="0" w:space="0" w:color="auto"/>
        <w:left w:val="none" w:sz="0" w:space="0" w:color="auto"/>
        <w:bottom w:val="none" w:sz="0" w:space="0" w:color="auto"/>
        <w:right w:val="none" w:sz="0" w:space="0" w:color="auto"/>
      </w:divBdr>
      <w:divsChild>
        <w:div w:id="1332414315">
          <w:marLeft w:val="0"/>
          <w:marRight w:val="0"/>
          <w:marTop w:val="0"/>
          <w:marBottom w:val="0"/>
          <w:divBdr>
            <w:top w:val="none" w:sz="0" w:space="0" w:color="auto"/>
            <w:left w:val="none" w:sz="0" w:space="0" w:color="auto"/>
            <w:bottom w:val="none" w:sz="0" w:space="0" w:color="auto"/>
            <w:right w:val="none" w:sz="0" w:space="0" w:color="auto"/>
          </w:divBdr>
          <w:divsChild>
            <w:div w:id="1268999961">
              <w:marLeft w:val="0"/>
              <w:marRight w:val="0"/>
              <w:marTop w:val="0"/>
              <w:marBottom w:val="0"/>
              <w:divBdr>
                <w:top w:val="none" w:sz="0" w:space="0" w:color="auto"/>
                <w:left w:val="none" w:sz="0" w:space="0" w:color="auto"/>
                <w:bottom w:val="none" w:sz="0" w:space="0" w:color="auto"/>
                <w:right w:val="none" w:sz="0" w:space="0" w:color="auto"/>
              </w:divBdr>
              <w:divsChild>
                <w:div w:id="13751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4938">
      <w:bodyDiv w:val="1"/>
      <w:marLeft w:val="0"/>
      <w:marRight w:val="0"/>
      <w:marTop w:val="0"/>
      <w:marBottom w:val="0"/>
      <w:divBdr>
        <w:top w:val="none" w:sz="0" w:space="0" w:color="auto"/>
        <w:left w:val="none" w:sz="0" w:space="0" w:color="auto"/>
        <w:bottom w:val="none" w:sz="0" w:space="0" w:color="auto"/>
        <w:right w:val="none" w:sz="0" w:space="0" w:color="auto"/>
      </w:divBdr>
    </w:div>
    <w:div w:id="69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51997768">
          <w:marLeft w:val="0"/>
          <w:marRight w:val="0"/>
          <w:marTop w:val="0"/>
          <w:marBottom w:val="0"/>
          <w:divBdr>
            <w:top w:val="none" w:sz="0" w:space="0" w:color="auto"/>
            <w:left w:val="none" w:sz="0" w:space="0" w:color="auto"/>
            <w:bottom w:val="none" w:sz="0" w:space="0" w:color="auto"/>
            <w:right w:val="none" w:sz="0" w:space="0" w:color="auto"/>
          </w:divBdr>
          <w:divsChild>
            <w:div w:id="936905124">
              <w:marLeft w:val="0"/>
              <w:marRight w:val="0"/>
              <w:marTop w:val="0"/>
              <w:marBottom w:val="0"/>
              <w:divBdr>
                <w:top w:val="none" w:sz="0" w:space="0" w:color="auto"/>
                <w:left w:val="none" w:sz="0" w:space="0" w:color="auto"/>
                <w:bottom w:val="none" w:sz="0" w:space="0" w:color="auto"/>
                <w:right w:val="none" w:sz="0" w:space="0" w:color="auto"/>
              </w:divBdr>
              <w:divsChild>
                <w:div w:id="8828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00105">
      <w:bodyDiv w:val="1"/>
      <w:marLeft w:val="0"/>
      <w:marRight w:val="0"/>
      <w:marTop w:val="0"/>
      <w:marBottom w:val="0"/>
      <w:divBdr>
        <w:top w:val="none" w:sz="0" w:space="0" w:color="auto"/>
        <w:left w:val="none" w:sz="0" w:space="0" w:color="auto"/>
        <w:bottom w:val="none" w:sz="0" w:space="0" w:color="auto"/>
        <w:right w:val="none" w:sz="0" w:space="0" w:color="auto"/>
      </w:divBdr>
    </w:div>
    <w:div w:id="885915937">
      <w:bodyDiv w:val="1"/>
      <w:marLeft w:val="0"/>
      <w:marRight w:val="0"/>
      <w:marTop w:val="0"/>
      <w:marBottom w:val="0"/>
      <w:divBdr>
        <w:top w:val="none" w:sz="0" w:space="0" w:color="auto"/>
        <w:left w:val="none" w:sz="0" w:space="0" w:color="auto"/>
        <w:bottom w:val="none" w:sz="0" w:space="0" w:color="auto"/>
        <w:right w:val="none" w:sz="0" w:space="0" w:color="auto"/>
      </w:divBdr>
      <w:divsChild>
        <w:div w:id="1447654076">
          <w:marLeft w:val="0"/>
          <w:marRight w:val="0"/>
          <w:marTop w:val="0"/>
          <w:marBottom w:val="0"/>
          <w:divBdr>
            <w:top w:val="none" w:sz="0" w:space="0" w:color="auto"/>
            <w:left w:val="none" w:sz="0" w:space="0" w:color="auto"/>
            <w:bottom w:val="none" w:sz="0" w:space="0" w:color="auto"/>
            <w:right w:val="none" w:sz="0" w:space="0" w:color="auto"/>
          </w:divBdr>
          <w:divsChild>
            <w:div w:id="1918398788">
              <w:marLeft w:val="0"/>
              <w:marRight w:val="0"/>
              <w:marTop w:val="0"/>
              <w:marBottom w:val="0"/>
              <w:divBdr>
                <w:top w:val="none" w:sz="0" w:space="0" w:color="auto"/>
                <w:left w:val="none" w:sz="0" w:space="0" w:color="auto"/>
                <w:bottom w:val="none" w:sz="0" w:space="0" w:color="auto"/>
                <w:right w:val="none" w:sz="0" w:space="0" w:color="auto"/>
              </w:divBdr>
              <w:divsChild>
                <w:div w:id="714354604">
                  <w:marLeft w:val="0"/>
                  <w:marRight w:val="0"/>
                  <w:marTop w:val="0"/>
                  <w:marBottom w:val="0"/>
                  <w:divBdr>
                    <w:top w:val="none" w:sz="0" w:space="0" w:color="auto"/>
                    <w:left w:val="none" w:sz="0" w:space="0" w:color="auto"/>
                    <w:bottom w:val="none" w:sz="0" w:space="0" w:color="auto"/>
                    <w:right w:val="none" w:sz="0" w:space="0" w:color="auto"/>
                  </w:divBdr>
                  <w:divsChild>
                    <w:div w:id="9837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6251">
      <w:bodyDiv w:val="1"/>
      <w:marLeft w:val="0"/>
      <w:marRight w:val="0"/>
      <w:marTop w:val="0"/>
      <w:marBottom w:val="0"/>
      <w:divBdr>
        <w:top w:val="none" w:sz="0" w:space="0" w:color="auto"/>
        <w:left w:val="none" w:sz="0" w:space="0" w:color="auto"/>
        <w:bottom w:val="none" w:sz="0" w:space="0" w:color="auto"/>
        <w:right w:val="none" w:sz="0" w:space="0" w:color="auto"/>
      </w:divBdr>
    </w:div>
    <w:div w:id="1228035081">
      <w:bodyDiv w:val="1"/>
      <w:marLeft w:val="0"/>
      <w:marRight w:val="0"/>
      <w:marTop w:val="0"/>
      <w:marBottom w:val="0"/>
      <w:divBdr>
        <w:top w:val="none" w:sz="0" w:space="0" w:color="auto"/>
        <w:left w:val="none" w:sz="0" w:space="0" w:color="auto"/>
        <w:bottom w:val="none" w:sz="0" w:space="0" w:color="auto"/>
        <w:right w:val="none" w:sz="0" w:space="0" w:color="auto"/>
      </w:divBdr>
      <w:divsChild>
        <w:div w:id="1072629185">
          <w:marLeft w:val="0"/>
          <w:marRight w:val="0"/>
          <w:marTop w:val="0"/>
          <w:marBottom w:val="0"/>
          <w:divBdr>
            <w:top w:val="none" w:sz="0" w:space="0" w:color="auto"/>
            <w:left w:val="none" w:sz="0" w:space="0" w:color="auto"/>
            <w:bottom w:val="none" w:sz="0" w:space="0" w:color="auto"/>
            <w:right w:val="none" w:sz="0" w:space="0" w:color="auto"/>
          </w:divBdr>
          <w:divsChild>
            <w:div w:id="2045666966">
              <w:marLeft w:val="0"/>
              <w:marRight w:val="0"/>
              <w:marTop w:val="0"/>
              <w:marBottom w:val="0"/>
              <w:divBdr>
                <w:top w:val="none" w:sz="0" w:space="0" w:color="auto"/>
                <w:left w:val="none" w:sz="0" w:space="0" w:color="auto"/>
                <w:bottom w:val="none" w:sz="0" w:space="0" w:color="auto"/>
                <w:right w:val="none" w:sz="0" w:space="0" w:color="auto"/>
              </w:divBdr>
              <w:divsChild>
                <w:div w:id="2830556">
                  <w:marLeft w:val="0"/>
                  <w:marRight w:val="0"/>
                  <w:marTop w:val="0"/>
                  <w:marBottom w:val="0"/>
                  <w:divBdr>
                    <w:top w:val="none" w:sz="0" w:space="0" w:color="auto"/>
                    <w:left w:val="none" w:sz="0" w:space="0" w:color="auto"/>
                    <w:bottom w:val="none" w:sz="0" w:space="0" w:color="auto"/>
                    <w:right w:val="none" w:sz="0" w:space="0" w:color="auto"/>
                  </w:divBdr>
                  <w:divsChild>
                    <w:div w:id="16192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73633">
      <w:bodyDiv w:val="1"/>
      <w:marLeft w:val="0"/>
      <w:marRight w:val="0"/>
      <w:marTop w:val="0"/>
      <w:marBottom w:val="0"/>
      <w:divBdr>
        <w:top w:val="none" w:sz="0" w:space="0" w:color="auto"/>
        <w:left w:val="none" w:sz="0" w:space="0" w:color="auto"/>
        <w:bottom w:val="none" w:sz="0" w:space="0" w:color="auto"/>
        <w:right w:val="none" w:sz="0" w:space="0" w:color="auto"/>
      </w:divBdr>
    </w:div>
    <w:div w:id="1390106117">
      <w:bodyDiv w:val="1"/>
      <w:marLeft w:val="0"/>
      <w:marRight w:val="0"/>
      <w:marTop w:val="0"/>
      <w:marBottom w:val="0"/>
      <w:divBdr>
        <w:top w:val="none" w:sz="0" w:space="0" w:color="auto"/>
        <w:left w:val="none" w:sz="0" w:space="0" w:color="auto"/>
        <w:bottom w:val="none" w:sz="0" w:space="0" w:color="auto"/>
        <w:right w:val="none" w:sz="0" w:space="0" w:color="auto"/>
      </w:divBdr>
      <w:divsChild>
        <w:div w:id="1754887732">
          <w:marLeft w:val="0"/>
          <w:marRight w:val="0"/>
          <w:marTop w:val="0"/>
          <w:marBottom w:val="0"/>
          <w:divBdr>
            <w:top w:val="none" w:sz="0" w:space="0" w:color="auto"/>
            <w:left w:val="none" w:sz="0" w:space="0" w:color="auto"/>
            <w:bottom w:val="none" w:sz="0" w:space="0" w:color="auto"/>
            <w:right w:val="none" w:sz="0" w:space="0" w:color="auto"/>
          </w:divBdr>
          <w:divsChild>
            <w:div w:id="337540010">
              <w:marLeft w:val="0"/>
              <w:marRight w:val="0"/>
              <w:marTop w:val="0"/>
              <w:marBottom w:val="0"/>
              <w:divBdr>
                <w:top w:val="none" w:sz="0" w:space="0" w:color="auto"/>
                <w:left w:val="none" w:sz="0" w:space="0" w:color="auto"/>
                <w:bottom w:val="none" w:sz="0" w:space="0" w:color="auto"/>
                <w:right w:val="none" w:sz="0" w:space="0" w:color="auto"/>
              </w:divBdr>
              <w:divsChild>
                <w:div w:id="15042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9559">
      <w:bodyDiv w:val="1"/>
      <w:marLeft w:val="0"/>
      <w:marRight w:val="0"/>
      <w:marTop w:val="0"/>
      <w:marBottom w:val="0"/>
      <w:divBdr>
        <w:top w:val="none" w:sz="0" w:space="0" w:color="auto"/>
        <w:left w:val="none" w:sz="0" w:space="0" w:color="auto"/>
        <w:bottom w:val="none" w:sz="0" w:space="0" w:color="auto"/>
        <w:right w:val="none" w:sz="0" w:space="0" w:color="auto"/>
      </w:divBdr>
      <w:divsChild>
        <w:div w:id="1227647587">
          <w:marLeft w:val="0"/>
          <w:marRight w:val="0"/>
          <w:marTop w:val="0"/>
          <w:marBottom w:val="0"/>
          <w:divBdr>
            <w:top w:val="none" w:sz="0" w:space="0" w:color="auto"/>
            <w:left w:val="none" w:sz="0" w:space="0" w:color="auto"/>
            <w:bottom w:val="none" w:sz="0" w:space="0" w:color="auto"/>
            <w:right w:val="none" w:sz="0" w:space="0" w:color="auto"/>
          </w:divBdr>
        </w:div>
        <w:div w:id="197935360">
          <w:marLeft w:val="0"/>
          <w:marRight w:val="0"/>
          <w:marTop w:val="0"/>
          <w:marBottom w:val="0"/>
          <w:divBdr>
            <w:top w:val="none" w:sz="0" w:space="0" w:color="auto"/>
            <w:left w:val="none" w:sz="0" w:space="0" w:color="auto"/>
            <w:bottom w:val="none" w:sz="0" w:space="0" w:color="auto"/>
            <w:right w:val="none" w:sz="0" w:space="0" w:color="auto"/>
          </w:divBdr>
        </w:div>
        <w:div w:id="1076126756">
          <w:marLeft w:val="0"/>
          <w:marRight w:val="0"/>
          <w:marTop w:val="0"/>
          <w:marBottom w:val="0"/>
          <w:divBdr>
            <w:top w:val="none" w:sz="0" w:space="0" w:color="auto"/>
            <w:left w:val="none" w:sz="0" w:space="0" w:color="auto"/>
            <w:bottom w:val="none" w:sz="0" w:space="0" w:color="auto"/>
            <w:right w:val="none" w:sz="0" w:space="0" w:color="auto"/>
          </w:divBdr>
        </w:div>
        <w:div w:id="1705059857">
          <w:marLeft w:val="0"/>
          <w:marRight w:val="0"/>
          <w:marTop w:val="0"/>
          <w:marBottom w:val="0"/>
          <w:divBdr>
            <w:top w:val="none" w:sz="0" w:space="0" w:color="auto"/>
            <w:left w:val="none" w:sz="0" w:space="0" w:color="auto"/>
            <w:bottom w:val="none" w:sz="0" w:space="0" w:color="auto"/>
            <w:right w:val="none" w:sz="0" w:space="0" w:color="auto"/>
          </w:divBdr>
        </w:div>
      </w:divsChild>
    </w:div>
    <w:div w:id="1554274928">
      <w:bodyDiv w:val="1"/>
      <w:marLeft w:val="0"/>
      <w:marRight w:val="0"/>
      <w:marTop w:val="0"/>
      <w:marBottom w:val="0"/>
      <w:divBdr>
        <w:top w:val="none" w:sz="0" w:space="0" w:color="auto"/>
        <w:left w:val="none" w:sz="0" w:space="0" w:color="auto"/>
        <w:bottom w:val="none" w:sz="0" w:space="0" w:color="auto"/>
        <w:right w:val="none" w:sz="0" w:space="0" w:color="auto"/>
      </w:divBdr>
      <w:divsChild>
        <w:div w:id="126555740">
          <w:marLeft w:val="0"/>
          <w:marRight w:val="0"/>
          <w:marTop w:val="0"/>
          <w:marBottom w:val="0"/>
          <w:divBdr>
            <w:top w:val="none" w:sz="0" w:space="0" w:color="auto"/>
            <w:left w:val="none" w:sz="0" w:space="0" w:color="auto"/>
            <w:bottom w:val="none" w:sz="0" w:space="0" w:color="auto"/>
            <w:right w:val="none" w:sz="0" w:space="0" w:color="auto"/>
          </w:divBdr>
          <w:divsChild>
            <w:div w:id="464859850">
              <w:marLeft w:val="0"/>
              <w:marRight w:val="0"/>
              <w:marTop w:val="0"/>
              <w:marBottom w:val="0"/>
              <w:divBdr>
                <w:top w:val="none" w:sz="0" w:space="0" w:color="auto"/>
                <w:left w:val="none" w:sz="0" w:space="0" w:color="auto"/>
                <w:bottom w:val="none" w:sz="0" w:space="0" w:color="auto"/>
                <w:right w:val="none" w:sz="0" w:space="0" w:color="auto"/>
              </w:divBdr>
              <w:divsChild>
                <w:div w:id="9656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3067">
      <w:bodyDiv w:val="1"/>
      <w:marLeft w:val="0"/>
      <w:marRight w:val="0"/>
      <w:marTop w:val="0"/>
      <w:marBottom w:val="0"/>
      <w:divBdr>
        <w:top w:val="none" w:sz="0" w:space="0" w:color="auto"/>
        <w:left w:val="none" w:sz="0" w:space="0" w:color="auto"/>
        <w:bottom w:val="none" w:sz="0" w:space="0" w:color="auto"/>
        <w:right w:val="none" w:sz="0" w:space="0" w:color="auto"/>
      </w:divBdr>
      <w:divsChild>
        <w:div w:id="1610694216">
          <w:marLeft w:val="0"/>
          <w:marRight w:val="0"/>
          <w:marTop w:val="0"/>
          <w:marBottom w:val="0"/>
          <w:divBdr>
            <w:top w:val="none" w:sz="0" w:space="0" w:color="auto"/>
            <w:left w:val="none" w:sz="0" w:space="0" w:color="auto"/>
            <w:bottom w:val="none" w:sz="0" w:space="0" w:color="auto"/>
            <w:right w:val="none" w:sz="0" w:space="0" w:color="auto"/>
          </w:divBdr>
          <w:divsChild>
            <w:div w:id="1871647961">
              <w:marLeft w:val="0"/>
              <w:marRight w:val="0"/>
              <w:marTop w:val="0"/>
              <w:marBottom w:val="0"/>
              <w:divBdr>
                <w:top w:val="none" w:sz="0" w:space="0" w:color="auto"/>
                <w:left w:val="none" w:sz="0" w:space="0" w:color="auto"/>
                <w:bottom w:val="none" w:sz="0" w:space="0" w:color="auto"/>
                <w:right w:val="none" w:sz="0" w:space="0" w:color="auto"/>
              </w:divBdr>
              <w:divsChild>
                <w:div w:id="1365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40">
      <w:bodyDiv w:val="1"/>
      <w:marLeft w:val="0"/>
      <w:marRight w:val="0"/>
      <w:marTop w:val="0"/>
      <w:marBottom w:val="0"/>
      <w:divBdr>
        <w:top w:val="none" w:sz="0" w:space="0" w:color="auto"/>
        <w:left w:val="none" w:sz="0" w:space="0" w:color="auto"/>
        <w:bottom w:val="none" w:sz="0" w:space="0" w:color="auto"/>
        <w:right w:val="none" w:sz="0" w:space="0" w:color="auto"/>
      </w:divBdr>
      <w:divsChild>
        <w:div w:id="1289583781">
          <w:marLeft w:val="0"/>
          <w:marRight w:val="0"/>
          <w:marTop w:val="0"/>
          <w:marBottom w:val="0"/>
          <w:divBdr>
            <w:top w:val="none" w:sz="0" w:space="0" w:color="auto"/>
            <w:left w:val="none" w:sz="0" w:space="0" w:color="auto"/>
            <w:bottom w:val="none" w:sz="0" w:space="0" w:color="auto"/>
            <w:right w:val="none" w:sz="0" w:space="0" w:color="auto"/>
          </w:divBdr>
        </w:div>
      </w:divsChild>
    </w:div>
    <w:div w:id="1793595956">
      <w:bodyDiv w:val="1"/>
      <w:marLeft w:val="0"/>
      <w:marRight w:val="0"/>
      <w:marTop w:val="0"/>
      <w:marBottom w:val="0"/>
      <w:divBdr>
        <w:top w:val="none" w:sz="0" w:space="0" w:color="auto"/>
        <w:left w:val="none" w:sz="0" w:space="0" w:color="auto"/>
        <w:bottom w:val="none" w:sz="0" w:space="0" w:color="auto"/>
        <w:right w:val="none" w:sz="0" w:space="0" w:color="auto"/>
      </w:divBdr>
    </w:div>
    <w:div w:id="1799641002">
      <w:bodyDiv w:val="1"/>
      <w:marLeft w:val="0"/>
      <w:marRight w:val="0"/>
      <w:marTop w:val="0"/>
      <w:marBottom w:val="0"/>
      <w:divBdr>
        <w:top w:val="none" w:sz="0" w:space="0" w:color="auto"/>
        <w:left w:val="none" w:sz="0" w:space="0" w:color="auto"/>
        <w:bottom w:val="none" w:sz="0" w:space="0" w:color="auto"/>
        <w:right w:val="none" w:sz="0" w:space="0" w:color="auto"/>
      </w:divBdr>
      <w:divsChild>
        <w:div w:id="1128470819">
          <w:marLeft w:val="0"/>
          <w:marRight w:val="0"/>
          <w:marTop w:val="0"/>
          <w:marBottom w:val="0"/>
          <w:divBdr>
            <w:top w:val="none" w:sz="0" w:space="0" w:color="auto"/>
            <w:left w:val="none" w:sz="0" w:space="0" w:color="auto"/>
            <w:bottom w:val="none" w:sz="0" w:space="0" w:color="auto"/>
            <w:right w:val="none" w:sz="0" w:space="0" w:color="auto"/>
          </w:divBdr>
          <w:divsChild>
            <w:div w:id="1458330946">
              <w:marLeft w:val="0"/>
              <w:marRight w:val="0"/>
              <w:marTop w:val="0"/>
              <w:marBottom w:val="0"/>
              <w:divBdr>
                <w:top w:val="none" w:sz="0" w:space="0" w:color="auto"/>
                <w:left w:val="none" w:sz="0" w:space="0" w:color="auto"/>
                <w:bottom w:val="none" w:sz="0" w:space="0" w:color="auto"/>
                <w:right w:val="none" w:sz="0" w:space="0" w:color="auto"/>
              </w:divBdr>
              <w:divsChild>
                <w:div w:id="17315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4127">
      <w:bodyDiv w:val="1"/>
      <w:marLeft w:val="0"/>
      <w:marRight w:val="0"/>
      <w:marTop w:val="0"/>
      <w:marBottom w:val="0"/>
      <w:divBdr>
        <w:top w:val="none" w:sz="0" w:space="0" w:color="auto"/>
        <w:left w:val="none" w:sz="0" w:space="0" w:color="auto"/>
        <w:bottom w:val="none" w:sz="0" w:space="0" w:color="auto"/>
        <w:right w:val="none" w:sz="0" w:space="0" w:color="auto"/>
      </w:divBdr>
      <w:divsChild>
        <w:div w:id="2024866432">
          <w:marLeft w:val="0"/>
          <w:marRight w:val="0"/>
          <w:marTop w:val="0"/>
          <w:marBottom w:val="0"/>
          <w:divBdr>
            <w:top w:val="none" w:sz="0" w:space="0" w:color="auto"/>
            <w:left w:val="none" w:sz="0" w:space="0" w:color="auto"/>
            <w:bottom w:val="none" w:sz="0" w:space="0" w:color="auto"/>
            <w:right w:val="none" w:sz="0" w:space="0" w:color="auto"/>
          </w:divBdr>
          <w:divsChild>
            <w:div w:id="1702242929">
              <w:marLeft w:val="0"/>
              <w:marRight w:val="0"/>
              <w:marTop w:val="0"/>
              <w:marBottom w:val="0"/>
              <w:divBdr>
                <w:top w:val="none" w:sz="0" w:space="0" w:color="auto"/>
                <w:left w:val="none" w:sz="0" w:space="0" w:color="auto"/>
                <w:bottom w:val="none" w:sz="0" w:space="0" w:color="auto"/>
                <w:right w:val="none" w:sz="0" w:space="0" w:color="auto"/>
              </w:divBdr>
            </w:div>
            <w:div w:id="851337563">
              <w:marLeft w:val="0"/>
              <w:marRight w:val="0"/>
              <w:marTop w:val="0"/>
              <w:marBottom w:val="0"/>
              <w:divBdr>
                <w:top w:val="none" w:sz="0" w:space="0" w:color="auto"/>
                <w:left w:val="none" w:sz="0" w:space="0" w:color="auto"/>
                <w:bottom w:val="none" w:sz="0" w:space="0" w:color="auto"/>
                <w:right w:val="none" w:sz="0" w:space="0" w:color="auto"/>
              </w:divBdr>
            </w:div>
          </w:divsChild>
        </w:div>
        <w:div w:id="63570737">
          <w:marLeft w:val="0"/>
          <w:marRight w:val="0"/>
          <w:marTop w:val="0"/>
          <w:marBottom w:val="0"/>
          <w:divBdr>
            <w:top w:val="none" w:sz="0" w:space="0" w:color="auto"/>
            <w:left w:val="none" w:sz="0" w:space="0" w:color="auto"/>
            <w:bottom w:val="none" w:sz="0" w:space="0" w:color="auto"/>
            <w:right w:val="none" w:sz="0" w:space="0" w:color="auto"/>
          </w:divBdr>
        </w:div>
        <w:div w:id="129786900">
          <w:marLeft w:val="0"/>
          <w:marRight w:val="0"/>
          <w:marTop w:val="0"/>
          <w:marBottom w:val="0"/>
          <w:divBdr>
            <w:top w:val="none" w:sz="0" w:space="0" w:color="auto"/>
            <w:left w:val="none" w:sz="0" w:space="0" w:color="auto"/>
            <w:bottom w:val="none" w:sz="0" w:space="0" w:color="auto"/>
            <w:right w:val="none" w:sz="0" w:space="0" w:color="auto"/>
          </w:divBdr>
        </w:div>
      </w:divsChild>
    </w:div>
    <w:div w:id="1807891654">
      <w:bodyDiv w:val="1"/>
      <w:marLeft w:val="0"/>
      <w:marRight w:val="0"/>
      <w:marTop w:val="0"/>
      <w:marBottom w:val="0"/>
      <w:divBdr>
        <w:top w:val="none" w:sz="0" w:space="0" w:color="auto"/>
        <w:left w:val="none" w:sz="0" w:space="0" w:color="auto"/>
        <w:bottom w:val="none" w:sz="0" w:space="0" w:color="auto"/>
        <w:right w:val="none" w:sz="0" w:space="0" w:color="auto"/>
      </w:divBdr>
    </w:div>
    <w:div w:id="1911769707">
      <w:bodyDiv w:val="1"/>
      <w:marLeft w:val="0"/>
      <w:marRight w:val="0"/>
      <w:marTop w:val="0"/>
      <w:marBottom w:val="0"/>
      <w:divBdr>
        <w:top w:val="none" w:sz="0" w:space="0" w:color="auto"/>
        <w:left w:val="none" w:sz="0" w:space="0" w:color="auto"/>
        <w:bottom w:val="none" w:sz="0" w:space="0" w:color="auto"/>
        <w:right w:val="none" w:sz="0" w:space="0" w:color="auto"/>
      </w:divBdr>
      <w:divsChild>
        <w:div w:id="1398430378">
          <w:marLeft w:val="0"/>
          <w:marRight w:val="0"/>
          <w:marTop w:val="0"/>
          <w:marBottom w:val="0"/>
          <w:divBdr>
            <w:top w:val="none" w:sz="0" w:space="0" w:color="auto"/>
            <w:left w:val="none" w:sz="0" w:space="0" w:color="auto"/>
            <w:bottom w:val="none" w:sz="0" w:space="0" w:color="auto"/>
            <w:right w:val="none" w:sz="0" w:space="0" w:color="auto"/>
          </w:divBdr>
          <w:divsChild>
            <w:div w:id="1502162612">
              <w:marLeft w:val="0"/>
              <w:marRight w:val="0"/>
              <w:marTop w:val="0"/>
              <w:marBottom w:val="0"/>
              <w:divBdr>
                <w:top w:val="none" w:sz="0" w:space="0" w:color="auto"/>
                <w:left w:val="none" w:sz="0" w:space="0" w:color="auto"/>
                <w:bottom w:val="none" w:sz="0" w:space="0" w:color="auto"/>
                <w:right w:val="none" w:sz="0" w:space="0" w:color="auto"/>
              </w:divBdr>
              <w:divsChild>
                <w:div w:id="1114520089">
                  <w:marLeft w:val="0"/>
                  <w:marRight w:val="0"/>
                  <w:marTop w:val="0"/>
                  <w:marBottom w:val="0"/>
                  <w:divBdr>
                    <w:top w:val="none" w:sz="0" w:space="0" w:color="auto"/>
                    <w:left w:val="none" w:sz="0" w:space="0" w:color="auto"/>
                    <w:bottom w:val="none" w:sz="0" w:space="0" w:color="auto"/>
                    <w:right w:val="none" w:sz="0" w:space="0" w:color="auto"/>
                  </w:divBdr>
                  <w:divsChild>
                    <w:div w:id="1834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3432">
          <w:marLeft w:val="0"/>
          <w:marRight w:val="0"/>
          <w:marTop w:val="0"/>
          <w:marBottom w:val="0"/>
          <w:divBdr>
            <w:top w:val="none" w:sz="0" w:space="0" w:color="auto"/>
            <w:left w:val="none" w:sz="0" w:space="0" w:color="auto"/>
            <w:bottom w:val="none" w:sz="0" w:space="0" w:color="auto"/>
            <w:right w:val="none" w:sz="0" w:space="0" w:color="auto"/>
          </w:divBdr>
          <w:divsChild>
            <w:div w:id="1715036410">
              <w:marLeft w:val="0"/>
              <w:marRight w:val="0"/>
              <w:marTop w:val="0"/>
              <w:marBottom w:val="0"/>
              <w:divBdr>
                <w:top w:val="none" w:sz="0" w:space="0" w:color="auto"/>
                <w:left w:val="none" w:sz="0" w:space="0" w:color="auto"/>
                <w:bottom w:val="none" w:sz="0" w:space="0" w:color="auto"/>
                <w:right w:val="none" w:sz="0" w:space="0" w:color="auto"/>
              </w:divBdr>
              <w:divsChild>
                <w:div w:id="10183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6821">
      <w:bodyDiv w:val="1"/>
      <w:marLeft w:val="0"/>
      <w:marRight w:val="0"/>
      <w:marTop w:val="0"/>
      <w:marBottom w:val="0"/>
      <w:divBdr>
        <w:top w:val="none" w:sz="0" w:space="0" w:color="auto"/>
        <w:left w:val="none" w:sz="0" w:space="0" w:color="auto"/>
        <w:bottom w:val="none" w:sz="0" w:space="0" w:color="auto"/>
        <w:right w:val="none" w:sz="0" w:space="0" w:color="auto"/>
      </w:divBdr>
    </w:div>
    <w:div w:id="2088070441">
      <w:bodyDiv w:val="1"/>
      <w:marLeft w:val="0"/>
      <w:marRight w:val="0"/>
      <w:marTop w:val="0"/>
      <w:marBottom w:val="0"/>
      <w:divBdr>
        <w:top w:val="none" w:sz="0" w:space="0" w:color="auto"/>
        <w:left w:val="none" w:sz="0" w:space="0" w:color="auto"/>
        <w:bottom w:val="none" w:sz="0" w:space="0" w:color="auto"/>
        <w:right w:val="none" w:sz="0" w:space="0" w:color="auto"/>
      </w:divBdr>
      <w:divsChild>
        <w:div w:id="1765344531">
          <w:marLeft w:val="0"/>
          <w:marRight w:val="0"/>
          <w:marTop w:val="0"/>
          <w:marBottom w:val="0"/>
          <w:divBdr>
            <w:top w:val="none" w:sz="0" w:space="0" w:color="auto"/>
            <w:left w:val="none" w:sz="0" w:space="0" w:color="auto"/>
            <w:bottom w:val="none" w:sz="0" w:space="0" w:color="auto"/>
            <w:right w:val="none" w:sz="0" w:space="0" w:color="auto"/>
          </w:divBdr>
          <w:divsChild>
            <w:div w:id="59445302">
              <w:marLeft w:val="0"/>
              <w:marRight w:val="0"/>
              <w:marTop w:val="0"/>
              <w:marBottom w:val="0"/>
              <w:divBdr>
                <w:top w:val="none" w:sz="0" w:space="0" w:color="auto"/>
                <w:left w:val="none" w:sz="0" w:space="0" w:color="auto"/>
                <w:bottom w:val="none" w:sz="0" w:space="0" w:color="auto"/>
                <w:right w:val="none" w:sz="0" w:space="0" w:color="auto"/>
              </w:divBdr>
              <w:divsChild>
                <w:div w:id="2010599333">
                  <w:marLeft w:val="0"/>
                  <w:marRight w:val="0"/>
                  <w:marTop w:val="0"/>
                  <w:marBottom w:val="0"/>
                  <w:divBdr>
                    <w:top w:val="none" w:sz="0" w:space="0" w:color="auto"/>
                    <w:left w:val="none" w:sz="0" w:space="0" w:color="auto"/>
                    <w:bottom w:val="none" w:sz="0" w:space="0" w:color="auto"/>
                    <w:right w:val="none" w:sz="0" w:space="0" w:color="auto"/>
                  </w:divBdr>
                  <w:divsChild>
                    <w:div w:id="58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6047">
          <w:marLeft w:val="0"/>
          <w:marRight w:val="0"/>
          <w:marTop w:val="0"/>
          <w:marBottom w:val="0"/>
          <w:divBdr>
            <w:top w:val="none" w:sz="0" w:space="0" w:color="auto"/>
            <w:left w:val="none" w:sz="0" w:space="0" w:color="auto"/>
            <w:bottom w:val="none" w:sz="0" w:space="0" w:color="auto"/>
            <w:right w:val="none" w:sz="0" w:space="0" w:color="auto"/>
          </w:divBdr>
          <w:divsChild>
            <w:div w:id="1010260532">
              <w:marLeft w:val="0"/>
              <w:marRight w:val="0"/>
              <w:marTop w:val="0"/>
              <w:marBottom w:val="0"/>
              <w:divBdr>
                <w:top w:val="none" w:sz="0" w:space="0" w:color="auto"/>
                <w:left w:val="none" w:sz="0" w:space="0" w:color="auto"/>
                <w:bottom w:val="none" w:sz="0" w:space="0" w:color="auto"/>
                <w:right w:val="none" w:sz="0" w:space="0" w:color="auto"/>
              </w:divBdr>
              <w:divsChild>
                <w:div w:id="5922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6814">
      <w:bodyDiv w:val="1"/>
      <w:marLeft w:val="0"/>
      <w:marRight w:val="0"/>
      <w:marTop w:val="0"/>
      <w:marBottom w:val="0"/>
      <w:divBdr>
        <w:top w:val="none" w:sz="0" w:space="0" w:color="auto"/>
        <w:left w:val="none" w:sz="0" w:space="0" w:color="auto"/>
        <w:bottom w:val="none" w:sz="0" w:space="0" w:color="auto"/>
        <w:right w:val="none" w:sz="0" w:space="0" w:color="auto"/>
      </w:divBdr>
      <w:divsChild>
        <w:div w:id="1246644502">
          <w:marLeft w:val="0"/>
          <w:marRight w:val="0"/>
          <w:marTop w:val="0"/>
          <w:marBottom w:val="0"/>
          <w:divBdr>
            <w:top w:val="none" w:sz="0" w:space="0" w:color="auto"/>
            <w:left w:val="none" w:sz="0" w:space="0" w:color="auto"/>
            <w:bottom w:val="none" w:sz="0" w:space="0" w:color="auto"/>
            <w:right w:val="none" w:sz="0" w:space="0" w:color="auto"/>
          </w:divBdr>
          <w:divsChild>
            <w:div w:id="1619951136">
              <w:marLeft w:val="0"/>
              <w:marRight w:val="0"/>
              <w:marTop w:val="0"/>
              <w:marBottom w:val="0"/>
              <w:divBdr>
                <w:top w:val="none" w:sz="0" w:space="0" w:color="auto"/>
                <w:left w:val="none" w:sz="0" w:space="0" w:color="auto"/>
                <w:bottom w:val="none" w:sz="0" w:space="0" w:color="auto"/>
                <w:right w:val="none" w:sz="0" w:space="0" w:color="auto"/>
              </w:divBdr>
              <w:divsChild>
                <w:div w:id="3669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3390/biom13101504" TargetMode="External"/><Relationship Id="rId26" Type="http://schemas.openxmlformats.org/officeDocument/2006/relationships/hyperlink" Target="https://doi.org/10.3390/nu15061496" TargetMode="External"/><Relationship Id="rId39" Type="http://schemas.openxmlformats.org/officeDocument/2006/relationships/hyperlink" Target="https://www.mdpi.com/1648-9144/57/7/652" TargetMode="External"/><Relationship Id="rId21" Type="http://schemas.openxmlformats.org/officeDocument/2006/relationships/hyperlink" Target="https://doi.org/10.1038/s41398-022-02094-7" TargetMode="External"/><Relationship Id="rId34" Type="http://schemas.openxmlformats.org/officeDocument/2006/relationships/hyperlink" Target="https://podcasts.apple.com/us/podcast/inherited-wellness/id1624398725?i=100058506759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9/fendo.2023.1130689" TargetMode="External"/><Relationship Id="rId20" Type="http://schemas.openxmlformats.org/officeDocument/2006/relationships/hyperlink" Target="https://doi.org/10.3389/fpsyt.2023.1130989" TargetMode="External"/><Relationship Id="rId29" Type="http://schemas.openxmlformats.org/officeDocument/2006/relationships/hyperlink" Target="https://doi.org/10.3389/fpsyt.2023.113098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3389/fimmu.2024.1365871" TargetMode="External"/><Relationship Id="rId32" Type="http://schemas.openxmlformats.org/officeDocument/2006/relationships/hyperlink" Target="https://www.healthcare-bulletin.co.uk/article/the-mind-body-connection-in-stress-and-immunity-a-systematic-review-2577/" TargetMode="External"/><Relationship Id="rId37" Type="http://schemas.openxmlformats.org/officeDocument/2006/relationships/hyperlink" Target="https://animalmedicalresearch.org/Vol.14_Issue-2_December_2024/PSYCHO-NEURO-IMMUNO-ENDOCRINOLOGY.pdf" TargetMode="External"/><Relationship Id="rId40" Type="http://schemas.openxmlformats.org/officeDocument/2006/relationships/hyperlink" Target="https://www.mdpi.com/1660-4601/21/8/1077" TargetMode="External"/><Relationship Id="rId5" Type="http://schemas.openxmlformats.org/officeDocument/2006/relationships/webSettings" Target="webSettings.xml"/><Relationship Id="rId15" Type="http://schemas.openxmlformats.org/officeDocument/2006/relationships/hyperlink" Target="https://doi.org/10.3389/fimmu.2024.1365871" TargetMode="External"/><Relationship Id="rId23" Type="http://schemas.openxmlformats.org/officeDocument/2006/relationships/hyperlink" Target="https://www.healthcare-bulletin.co.uk/article/the-mind-body-connection-in-stress-and-immunity-a-systematic-review-2577/" TargetMode="External"/><Relationship Id="rId28" Type="http://schemas.openxmlformats.org/officeDocument/2006/relationships/hyperlink" Target="https://studynotesunisa.co.za/wp-content/uploads/2018/12/StraubandCutulo_2017_psychoneu.pdf" TargetMode="External"/><Relationship Id="rId36" Type="http://schemas.openxmlformats.org/officeDocument/2006/relationships/hyperlink" Target="https://psychologyfanatic.com/psychoneuroimmunology/" TargetMode="External"/><Relationship Id="rId10" Type="http://schemas.openxmlformats.org/officeDocument/2006/relationships/image" Target="media/image3.png"/><Relationship Id="rId19" Type="http://schemas.openxmlformats.org/officeDocument/2006/relationships/hyperlink" Target="https://studynotesunisa.co.za/wp-content/uploads/2018/12/StraubandCutulo_2017_psychoneu.pdf" TargetMode="External"/><Relationship Id="rId31" Type="http://schemas.openxmlformats.org/officeDocument/2006/relationships/hyperlink" Target="https://doi.org/10.3389/fpsyt.2021.707543" TargetMode="External"/><Relationship Id="rId4" Type="http://schemas.openxmlformats.org/officeDocument/2006/relationships/settings" Target="settings.xml"/><Relationship Id="rId9" Type="http://schemas.openxmlformats.org/officeDocument/2006/relationships/hyperlink" Target="http://www.nourishedrfi.org" TargetMode="External"/><Relationship Id="rId14" Type="http://schemas.openxmlformats.org/officeDocument/2006/relationships/hyperlink" Target="https://www.mdpi.com/1660-4601/21/8/1077" TargetMode="External"/><Relationship Id="rId22" Type="http://schemas.openxmlformats.org/officeDocument/2006/relationships/hyperlink" Target="https://doi.org/10.3389/fpsyt.2021.707543" TargetMode="External"/><Relationship Id="rId27" Type="http://schemas.openxmlformats.org/officeDocument/2006/relationships/hyperlink" Target="https://doi.org/10.3390/biom13101504" TargetMode="External"/><Relationship Id="rId30" Type="http://schemas.openxmlformats.org/officeDocument/2006/relationships/hyperlink" Target="https://doi.org/10.1038/s41398-022-02094-7" TargetMode="External"/><Relationship Id="rId35" Type="http://schemas.openxmlformats.org/officeDocument/2006/relationships/hyperlink" Target="https://inheritedwellness.substack.com/p/ep-6-your-immunology-story-gut-microbes" TargetMode="External"/><Relationship Id="rId8" Type="http://schemas.openxmlformats.org/officeDocument/2006/relationships/hyperlink" Target="mailto:nourished@nourishedrfi.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3390/nu15061496" TargetMode="External"/><Relationship Id="rId25" Type="http://schemas.openxmlformats.org/officeDocument/2006/relationships/hyperlink" Target="https://doi.org/10.3389/fendo.2023.1130689" TargetMode="External"/><Relationship Id="rId33" Type="http://schemas.openxmlformats.org/officeDocument/2006/relationships/hyperlink" Target="https://pmc.ncbi.nlm.nih.gov/articles/PMC6415636/" TargetMode="External"/><Relationship Id="rId38" Type="http://schemas.openxmlformats.org/officeDocument/2006/relationships/hyperlink" Target="https://www.healthcare-bulletin.co.uk/article/the-mind-body-connection-in-stress-and-immunity-a-systematic-review-2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nabray/Library/Group%20Containers/UBF8T346G9.Office/User%20Content.localized/Templates.localized/NRF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ED2C-6A41-9C4D-8ECD-16189CD5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NRFi Template.dotx</Template>
  <TotalTime>148</TotalTime>
  <Pages>14</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Brenna Bray</cp:lastModifiedBy>
  <cp:revision>1</cp:revision>
  <dcterms:created xsi:type="dcterms:W3CDTF">2025-05-14T14:44:00Z</dcterms:created>
  <dcterms:modified xsi:type="dcterms:W3CDTF">2025-05-18T15:47:00Z</dcterms:modified>
</cp:coreProperties>
</file>