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5D893" w14:textId="0997261D" w:rsidR="005F0151" w:rsidRPr="005F0151" w:rsidRDefault="005F0151" w:rsidP="005F0151">
      <w:pPr>
        <w:jc w:val="center"/>
        <w:rPr>
          <w:b/>
          <w:bCs/>
          <w:sz w:val="32"/>
          <w:szCs w:val="32"/>
        </w:rPr>
      </w:pPr>
      <w:r w:rsidRPr="005F0151">
        <w:rPr>
          <w:b/>
          <w:bCs/>
          <w:sz w:val="32"/>
          <w:szCs w:val="32"/>
        </w:rPr>
        <w:t>Clear Outcomes Research Theory Of Change Template</w:t>
      </w:r>
    </w:p>
    <w:p w14:paraId="508A13E9" w14:textId="77777777" w:rsidR="005F0151" w:rsidRDefault="005F0151" w:rsidP="00C1407B">
      <w:pPr>
        <w:jc w:val="both"/>
        <w:rPr>
          <w:b/>
          <w:bCs/>
          <w:sz w:val="28"/>
          <w:szCs w:val="28"/>
        </w:rPr>
      </w:pPr>
    </w:p>
    <w:p w14:paraId="6CB56211" w14:textId="77777777" w:rsidR="006E43F3" w:rsidRPr="00E4719F" w:rsidRDefault="006E43F3" w:rsidP="006E43F3">
      <w:pPr>
        <w:rPr>
          <w:rFonts w:cs="Arial"/>
          <w:b/>
          <w:bCs/>
          <w:sz w:val="28"/>
          <w:szCs w:val="28"/>
        </w:rPr>
      </w:pPr>
      <w:r w:rsidRPr="00E4719F">
        <w:rPr>
          <w:rFonts w:cs="Arial"/>
          <w:b/>
          <w:bCs/>
          <w:sz w:val="28"/>
          <w:szCs w:val="28"/>
        </w:rPr>
        <w:t>INTRODUCTION</w:t>
      </w:r>
    </w:p>
    <w:p w14:paraId="20099BFD" w14:textId="77777777" w:rsidR="006E43F3" w:rsidRPr="00EC4295" w:rsidRDefault="006E43F3" w:rsidP="006E43F3">
      <w:pPr>
        <w:rPr>
          <w:rFonts w:cs="Arial"/>
        </w:rPr>
      </w:pPr>
    </w:p>
    <w:p w14:paraId="6C3B6068" w14:textId="36F12F13" w:rsidR="007A14FB" w:rsidRPr="00EC4295" w:rsidRDefault="009762C9" w:rsidP="006E43F3">
      <w:pPr>
        <w:rPr>
          <w:rFonts w:cs="Arial"/>
        </w:rPr>
      </w:pPr>
      <w:r w:rsidRPr="00EC4295">
        <w:rPr>
          <w:rFonts w:cs="Arial"/>
        </w:rPr>
        <w:t>Thanks for down</w:t>
      </w:r>
      <w:r w:rsidR="00131902">
        <w:rPr>
          <w:rFonts w:cs="Arial"/>
        </w:rPr>
        <w:t>load</w:t>
      </w:r>
      <w:r w:rsidRPr="00EC4295">
        <w:rPr>
          <w:rFonts w:cs="Arial"/>
        </w:rPr>
        <w:t xml:space="preserve">ing our template. </w:t>
      </w:r>
      <w:r w:rsidR="00095298" w:rsidRPr="00EC4295">
        <w:rPr>
          <w:rFonts w:cs="Arial"/>
        </w:rPr>
        <w:t>We’ve included a brief introduction to Theory of Change on page 2</w:t>
      </w:r>
      <w:r w:rsidR="00FD103F">
        <w:rPr>
          <w:rFonts w:cs="Arial"/>
        </w:rPr>
        <w:t xml:space="preserve"> </w:t>
      </w:r>
      <w:r w:rsidR="00FD103F" w:rsidRPr="00EC4295">
        <w:rPr>
          <w:rFonts w:cs="Arial"/>
        </w:rPr>
        <w:t>of this document</w:t>
      </w:r>
      <w:r w:rsidR="00095298">
        <w:rPr>
          <w:rFonts w:cs="Arial"/>
        </w:rPr>
        <w:t xml:space="preserve">. </w:t>
      </w:r>
      <w:r w:rsidR="00FD103F">
        <w:rPr>
          <w:rFonts w:cs="Arial"/>
        </w:rPr>
        <w:t xml:space="preserve">There’s </w:t>
      </w:r>
      <w:r w:rsidR="00FD103F" w:rsidRPr="00EC4295">
        <w:rPr>
          <w:rFonts w:cs="Arial"/>
        </w:rPr>
        <w:t xml:space="preserve">a guide to using the template on pages </w:t>
      </w:r>
      <w:r w:rsidR="00FD103F">
        <w:rPr>
          <w:rFonts w:cs="Arial"/>
        </w:rPr>
        <w:t>3</w:t>
      </w:r>
      <w:r w:rsidR="00FD103F" w:rsidRPr="00EC4295">
        <w:rPr>
          <w:rFonts w:cs="Arial"/>
        </w:rPr>
        <w:t xml:space="preserve"> and </w:t>
      </w:r>
      <w:r w:rsidR="00FD103F">
        <w:rPr>
          <w:rFonts w:cs="Arial"/>
        </w:rPr>
        <w:t>4</w:t>
      </w:r>
      <w:r w:rsidR="00FD103F" w:rsidRPr="00EC4295">
        <w:rPr>
          <w:rFonts w:cs="Arial"/>
        </w:rPr>
        <w:t xml:space="preserve">. </w:t>
      </w:r>
      <w:r w:rsidR="003248AB">
        <w:rPr>
          <w:rFonts w:cs="Arial"/>
        </w:rPr>
        <w:t>O</w:t>
      </w:r>
      <w:r w:rsidRPr="00EC4295">
        <w:rPr>
          <w:rFonts w:cs="Arial"/>
        </w:rPr>
        <w:t xml:space="preserve">n pages </w:t>
      </w:r>
      <w:r w:rsidR="003248AB">
        <w:rPr>
          <w:rFonts w:cs="Arial"/>
        </w:rPr>
        <w:t>5</w:t>
      </w:r>
      <w:r w:rsidRPr="00EC4295">
        <w:rPr>
          <w:rFonts w:cs="Arial"/>
        </w:rPr>
        <w:t xml:space="preserve"> and </w:t>
      </w:r>
      <w:r w:rsidR="003248AB">
        <w:rPr>
          <w:rFonts w:cs="Arial"/>
        </w:rPr>
        <w:t>6</w:t>
      </w:r>
      <w:r w:rsidRPr="00EC4295">
        <w:rPr>
          <w:rFonts w:cs="Arial"/>
        </w:rPr>
        <w:t xml:space="preserve"> there</w:t>
      </w:r>
      <w:r w:rsidR="00AF3B4B">
        <w:rPr>
          <w:rFonts w:cs="Arial"/>
        </w:rPr>
        <w:t>’</w:t>
      </w:r>
      <w:r w:rsidRPr="00EC4295">
        <w:rPr>
          <w:rFonts w:cs="Arial"/>
        </w:rPr>
        <w:t xml:space="preserve">s </w:t>
      </w:r>
      <w:r w:rsidR="00532051">
        <w:rPr>
          <w:rFonts w:cs="Arial"/>
        </w:rPr>
        <w:t>specific</w:t>
      </w:r>
      <w:r w:rsidRPr="00EC4295">
        <w:rPr>
          <w:rFonts w:cs="Arial"/>
        </w:rPr>
        <w:t xml:space="preserve"> guid</w:t>
      </w:r>
      <w:r w:rsidR="00AF3B4B">
        <w:rPr>
          <w:rFonts w:cs="Arial"/>
        </w:rPr>
        <w:t>ance on</w:t>
      </w:r>
      <w:r w:rsidR="006E43F3" w:rsidRPr="00EC4295">
        <w:rPr>
          <w:rFonts w:cs="Arial"/>
        </w:rPr>
        <w:t xml:space="preserve"> each element</w:t>
      </w:r>
      <w:r w:rsidRPr="00EC4295">
        <w:rPr>
          <w:rFonts w:cs="Arial"/>
        </w:rPr>
        <w:t xml:space="preserve"> of the template.</w:t>
      </w:r>
      <w:r w:rsidR="003248AB">
        <w:rPr>
          <w:rFonts w:cs="Arial"/>
        </w:rPr>
        <w:t xml:space="preserve"> You</w:t>
      </w:r>
      <w:r w:rsidR="003248AB" w:rsidRPr="00EC4295">
        <w:rPr>
          <w:rFonts w:cs="Arial"/>
        </w:rPr>
        <w:t xml:space="preserve">’ll find </w:t>
      </w:r>
      <w:r w:rsidR="003248AB">
        <w:rPr>
          <w:rFonts w:cs="Arial"/>
        </w:rPr>
        <w:t>the template itself</w:t>
      </w:r>
      <w:r w:rsidR="003248AB" w:rsidRPr="00EC4295">
        <w:rPr>
          <w:rFonts w:cs="Arial"/>
        </w:rPr>
        <w:t xml:space="preserve"> on page </w:t>
      </w:r>
      <w:r w:rsidR="003248AB">
        <w:rPr>
          <w:rFonts w:cs="Arial"/>
        </w:rPr>
        <w:t>7, and a (fictional) completed example on page 8.</w:t>
      </w:r>
    </w:p>
    <w:p w14:paraId="2333DDA8" w14:textId="77777777" w:rsidR="007A14FB" w:rsidRDefault="007A14FB" w:rsidP="00C1407B">
      <w:pPr>
        <w:jc w:val="both"/>
        <w:rPr>
          <w:b/>
          <w:bCs/>
          <w:sz w:val="28"/>
          <w:szCs w:val="28"/>
        </w:rPr>
      </w:pPr>
    </w:p>
    <w:p w14:paraId="78B0BEE1" w14:textId="77777777" w:rsidR="006E43F3" w:rsidRDefault="006E43F3" w:rsidP="006E43F3">
      <w:pPr>
        <w:rPr>
          <w:rFonts w:cs="Arial"/>
          <w:b/>
          <w:bCs/>
          <w:sz w:val="28"/>
          <w:szCs w:val="28"/>
        </w:rPr>
      </w:pPr>
      <w:r w:rsidRPr="00F7164C">
        <w:rPr>
          <w:rFonts w:cs="Arial"/>
          <w:b/>
          <w:bCs/>
          <w:sz w:val="28"/>
          <w:szCs w:val="28"/>
        </w:rPr>
        <w:t>FURTHER HELP</w:t>
      </w:r>
      <w:r>
        <w:rPr>
          <w:rFonts w:cs="Arial"/>
          <w:b/>
          <w:bCs/>
          <w:sz w:val="28"/>
          <w:szCs w:val="28"/>
        </w:rPr>
        <w:t xml:space="preserve"> AND FEEDBACK</w:t>
      </w:r>
    </w:p>
    <w:p w14:paraId="2F97C848" w14:textId="77777777" w:rsidR="006E43F3" w:rsidRPr="00F7164C" w:rsidRDefault="006E43F3" w:rsidP="006E43F3">
      <w:pPr>
        <w:rPr>
          <w:rFonts w:cs="Arial"/>
          <w:b/>
          <w:bCs/>
          <w:sz w:val="28"/>
          <w:szCs w:val="28"/>
        </w:rPr>
      </w:pPr>
    </w:p>
    <w:p w14:paraId="6CEB4673" w14:textId="3195AE11" w:rsidR="006E43F3" w:rsidRDefault="006E43F3" w:rsidP="006E43F3">
      <w:pPr>
        <w:rPr>
          <w:rFonts w:cs="Arial"/>
        </w:rPr>
      </w:pPr>
      <w:r w:rsidRPr="002479B9">
        <w:rPr>
          <w:rFonts w:cs="Arial"/>
        </w:rPr>
        <w:t>We hope this</w:t>
      </w:r>
      <w:r w:rsidR="00AF3B4B">
        <w:rPr>
          <w:rFonts w:cs="Arial"/>
        </w:rPr>
        <w:t xml:space="preserve"> document</w:t>
      </w:r>
      <w:r w:rsidRPr="002479B9">
        <w:rPr>
          <w:rFonts w:cs="Arial"/>
        </w:rPr>
        <w:t xml:space="preserve"> has been helpful to you.</w:t>
      </w:r>
      <w:r>
        <w:rPr>
          <w:rFonts w:cs="Arial"/>
        </w:rPr>
        <w:t xml:space="preserve"> If it has been, feel free to share it with others </w:t>
      </w:r>
      <w:r w:rsidR="00A84F3C">
        <w:rPr>
          <w:rFonts w:cs="Arial"/>
        </w:rPr>
        <w:t>and</w:t>
      </w:r>
      <w:r>
        <w:rPr>
          <w:rFonts w:cs="Arial"/>
        </w:rPr>
        <w:t xml:space="preserve"> add a link to it on your website. We’d also welcome your feedback.</w:t>
      </w:r>
    </w:p>
    <w:p w14:paraId="18FA90E2" w14:textId="069DD3A5" w:rsidR="006E43F3" w:rsidRDefault="006E43F3" w:rsidP="006E43F3">
      <w:pPr>
        <w:rPr>
          <w:rFonts w:cs="Arial"/>
        </w:rPr>
      </w:pPr>
      <w:r w:rsidRPr="002479B9">
        <w:rPr>
          <w:rFonts w:cs="Arial"/>
        </w:rPr>
        <w:t>At Clear Outcomes Research, our mission is to help UK charities define and demonstrate convincingly the outcomes and impact they achieve. We can help with every step from developing a Theory of Change to impact measurement and reporting.</w:t>
      </w:r>
    </w:p>
    <w:p w14:paraId="5F94DF2E" w14:textId="77777777" w:rsidR="006E43F3" w:rsidRPr="002479B9" w:rsidRDefault="006E43F3" w:rsidP="006E43F3">
      <w:pPr>
        <w:rPr>
          <w:rFonts w:cs="Arial"/>
        </w:rPr>
      </w:pPr>
      <w:r>
        <w:rPr>
          <w:rFonts w:cs="Arial"/>
        </w:rPr>
        <w:t>To</w:t>
      </w:r>
      <w:r w:rsidRPr="002479B9">
        <w:rPr>
          <w:rFonts w:cs="Arial"/>
        </w:rPr>
        <w:t xml:space="preserve"> find out more about us and the services we offer, </w:t>
      </w:r>
      <w:r>
        <w:rPr>
          <w:rFonts w:cs="Arial"/>
        </w:rPr>
        <w:t xml:space="preserve">please </w:t>
      </w:r>
      <w:r w:rsidRPr="002479B9">
        <w:rPr>
          <w:rFonts w:cs="Arial"/>
        </w:rPr>
        <w:t xml:space="preserve">visit: </w:t>
      </w:r>
      <w:hyperlink r:id="rId8" w:history="1">
        <w:r w:rsidRPr="002479B9">
          <w:rPr>
            <w:rStyle w:val="Hyperlink"/>
            <w:rFonts w:cs="Arial"/>
          </w:rPr>
          <w:t>www.clearoutcome.co.uk</w:t>
        </w:r>
      </w:hyperlink>
      <w:r>
        <w:rPr>
          <w:rFonts w:cs="Arial"/>
        </w:rPr>
        <w:t xml:space="preserve"> or contact us at </w:t>
      </w:r>
      <w:hyperlink r:id="rId9" w:history="1">
        <w:r w:rsidRPr="003E464A">
          <w:rPr>
            <w:rStyle w:val="Hyperlink"/>
            <w:rFonts w:cs="Arial"/>
          </w:rPr>
          <w:t>research@clearoutcome.co.uk</w:t>
        </w:r>
      </w:hyperlink>
      <w:r>
        <w:rPr>
          <w:rFonts w:cs="Arial"/>
        </w:rPr>
        <w:t>.</w:t>
      </w:r>
    </w:p>
    <w:p w14:paraId="6D42C093" w14:textId="77777777" w:rsidR="006E43F3" w:rsidRDefault="006E43F3" w:rsidP="006E43F3">
      <w:pPr>
        <w:rPr>
          <w:rFonts w:cs="Arial"/>
        </w:rPr>
      </w:pPr>
    </w:p>
    <w:p w14:paraId="34E2B194" w14:textId="77777777" w:rsidR="006E43F3" w:rsidRPr="002479B9" w:rsidRDefault="006E43F3" w:rsidP="006E43F3">
      <w:pPr>
        <w:rPr>
          <w:rFonts w:cs="Arial"/>
        </w:rPr>
      </w:pPr>
    </w:p>
    <w:p w14:paraId="77C33D13" w14:textId="77777777" w:rsidR="006E43F3" w:rsidRDefault="006E43F3" w:rsidP="006E43F3">
      <w:pPr>
        <w:rPr>
          <w:rFonts w:cs="Arial"/>
          <w:b/>
          <w:bCs/>
          <w:sz w:val="28"/>
          <w:szCs w:val="28"/>
        </w:rPr>
      </w:pPr>
      <w:r w:rsidRPr="00F7164C">
        <w:rPr>
          <w:rFonts w:cs="Arial"/>
          <w:b/>
          <w:bCs/>
          <w:sz w:val="28"/>
          <w:szCs w:val="28"/>
        </w:rPr>
        <w:t>TERMS AND CONDITIONS</w:t>
      </w:r>
    </w:p>
    <w:p w14:paraId="180AF897" w14:textId="77777777" w:rsidR="006E43F3" w:rsidRPr="00F7164C" w:rsidRDefault="006E43F3" w:rsidP="006E43F3">
      <w:pPr>
        <w:rPr>
          <w:rFonts w:cs="Arial"/>
          <w:b/>
          <w:bCs/>
          <w:sz w:val="28"/>
          <w:szCs w:val="28"/>
        </w:rPr>
      </w:pPr>
    </w:p>
    <w:p w14:paraId="0A0C9988" w14:textId="243530C4" w:rsidR="00B21F01" w:rsidRPr="006E43F3" w:rsidRDefault="006E43F3">
      <w:r w:rsidRPr="002479B9">
        <w:rPr>
          <w:rFonts w:cs="Arial"/>
        </w:rPr>
        <w:t xml:space="preserve">Our liability for information contained in this document is limited in accordance with our commercial agreements with you, and the terms and conditions on our website, which can be found </w:t>
      </w:r>
      <w:r>
        <w:rPr>
          <w:rFonts w:cs="Arial"/>
        </w:rPr>
        <w:t xml:space="preserve">at </w:t>
      </w:r>
      <w:hyperlink r:id="rId10" w:history="1">
        <w:r w:rsidRPr="002479B9">
          <w:rPr>
            <w:rStyle w:val="Hyperlink"/>
            <w:rFonts w:cs="Arial"/>
          </w:rPr>
          <w:t>https://clearoutcome.co.uk/terms-and-conditions</w:t>
        </w:r>
      </w:hyperlink>
      <w:r>
        <w:t>.</w:t>
      </w:r>
      <w:r w:rsidR="00B21F01">
        <w:rPr>
          <w:b/>
          <w:bCs/>
          <w:sz w:val="28"/>
          <w:szCs w:val="28"/>
        </w:rPr>
        <w:br w:type="page"/>
      </w:r>
    </w:p>
    <w:p w14:paraId="59076448" w14:textId="13FA72A3" w:rsidR="00C1407B" w:rsidRPr="00F7164C" w:rsidRDefault="00C1407B" w:rsidP="00C1407B">
      <w:pPr>
        <w:jc w:val="both"/>
        <w:rPr>
          <w:b/>
          <w:bCs/>
          <w:sz w:val="28"/>
          <w:szCs w:val="28"/>
        </w:rPr>
      </w:pPr>
      <w:r>
        <w:rPr>
          <w:b/>
          <w:bCs/>
          <w:sz w:val="28"/>
          <w:szCs w:val="28"/>
        </w:rPr>
        <w:lastRenderedPageBreak/>
        <w:t>INTRODUCTION</w:t>
      </w:r>
      <w:r w:rsidRPr="00F7164C">
        <w:rPr>
          <w:b/>
          <w:bCs/>
          <w:sz w:val="28"/>
          <w:szCs w:val="28"/>
        </w:rPr>
        <w:t xml:space="preserve"> TO </w:t>
      </w:r>
      <w:r>
        <w:rPr>
          <w:b/>
          <w:bCs/>
          <w:sz w:val="28"/>
          <w:szCs w:val="28"/>
        </w:rPr>
        <w:t>THEORY OF CHANGE</w:t>
      </w:r>
    </w:p>
    <w:p w14:paraId="0B9F08B5" w14:textId="77777777" w:rsidR="00C1407B" w:rsidRDefault="00C1407B" w:rsidP="00C1407B"/>
    <w:p w14:paraId="6453C4B4" w14:textId="2E240A06" w:rsidR="00C1407B" w:rsidRPr="008C6476" w:rsidRDefault="00E412FE" w:rsidP="00C1407B">
      <w:pPr>
        <w:rPr>
          <w:rFonts w:cs="Arial"/>
        </w:rPr>
      </w:pPr>
      <w:r w:rsidRPr="00E412FE">
        <w:t>A</w:t>
      </w:r>
      <w:r w:rsidR="00C1407B" w:rsidRPr="00E412FE">
        <w:t xml:space="preserve"> Theory of Change</w:t>
      </w:r>
      <w:r w:rsidRPr="00E412FE">
        <w:t xml:space="preserve"> i</w:t>
      </w:r>
      <w:r w:rsidR="00C1407B" w:rsidRPr="00E412FE">
        <w:rPr>
          <w:rFonts w:cs="Arial"/>
        </w:rPr>
        <w:t>s</w:t>
      </w:r>
      <w:r w:rsidR="00C1407B" w:rsidRPr="008C6476">
        <w:rPr>
          <w:rFonts w:cs="Arial"/>
        </w:rPr>
        <w:t xml:space="preserve"> a description - usually in the form of a diagram - that shows how a charity intends to achieve the impact that it has committed to. </w:t>
      </w:r>
      <w:r w:rsidR="00C1407B">
        <w:rPr>
          <w:rFonts w:cs="Arial"/>
        </w:rPr>
        <w:t>It can cover the charity’s work as a whole, or a particular strand or programme.</w:t>
      </w:r>
    </w:p>
    <w:p w14:paraId="7CAE28CB" w14:textId="77777777" w:rsidR="00C1407B" w:rsidRPr="00BA4A42" w:rsidRDefault="00C1407B" w:rsidP="00C1407B"/>
    <w:p w14:paraId="405FFA2B" w14:textId="5ADBD818" w:rsidR="00C1407B" w:rsidRPr="00BA4A42" w:rsidRDefault="00C1407B" w:rsidP="00C1407B">
      <w:pPr>
        <w:rPr>
          <w:b/>
          <w:bCs/>
        </w:rPr>
      </w:pPr>
      <w:r w:rsidRPr="00BA4A42">
        <w:rPr>
          <w:b/>
          <w:bCs/>
        </w:rPr>
        <w:t xml:space="preserve">Why have </w:t>
      </w:r>
      <w:r w:rsidR="006364D9">
        <w:rPr>
          <w:b/>
          <w:bCs/>
        </w:rPr>
        <w:t>a Theory of Change</w:t>
      </w:r>
      <w:r w:rsidRPr="00BA4A42">
        <w:rPr>
          <w:b/>
          <w:bCs/>
        </w:rPr>
        <w:t>?</w:t>
      </w:r>
    </w:p>
    <w:p w14:paraId="3D0D185E" w14:textId="59E75A2B" w:rsidR="00C1407B" w:rsidRPr="00BA4A42" w:rsidRDefault="00C1407B" w:rsidP="00C1407B">
      <w:r w:rsidRPr="00BA4A42">
        <w:t xml:space="preserve">Firstly the diagram itself is </w:t>
      </w:r>
      <w:r>
        <w:t xml:space="preserve">helpful </w:t>
      </w:r>
      <w:r w:rsidR="00131902">
        <w:t xml:space="preserve">both </w:t>
      </w:r>
      <w:r>
        <w:t>as a guide to action and</w:t>
      </w:r>
      <w:r w:rsidRPr="00BA4A42">
        <w:t xml:space="preserve"> </w:t>
      </w:r>
      <w:r w:rsidR="00131902">
        <w:t xml:space="preserve">as a </w:t>
      </w:r>
      <w:r w:rsidRPr="00BA4A42">
        <w:t>communication tool – to use with potential funder</w:t>
      </w:r>
      <w:r>
        <w:t>s</w:t>
      </w:r>
      <w:r w:rsidRPr="00BA4A42">
        <w:t xml:space="preserve"> and partners, </w:t>
      </w:r>
      <w:r>
        <w:t xml:space="preserve">to </w:t>
      </w:r>
      <w:r w:rsidRPr="00BA4A42">
        <w:t>help staff</w:t>
      </w:r>
      <w:r>
        <w:t>, volunteers and partners</w:t>
      </w:r>
      <w:r w:rsidRPr="00BA4A42">
        <w:t xml:space="preserve"> understand where they fit in</w:t>
      </w:r>
      <w:r>
        <w:t>,</w:t>
      </w:r>
      <w:r w:rsidRPr="00BA4A42">
        <w:t xml:space="preserve"> and to engage with beneficiaries </w:t>
      </w:r>
      <w:r>
        <w:t>and</w:t>
      </w:r>
      <w:r w:rsidRPr="00BA4A42">
        <w:t xml:space="preserve"> other stakeholders. It’s also an excellent guide to measurement – both ongoing </w:t>
      </w:r>
      <w:r>
        <w:t xml:space="preserve">monitoring </w:t>
      </w:r>
      <w:r w:rsidRPr="00BA4A42">
        <w:t>and periodic evaluation.</w:t>
      </w:r>
    </w:p>
    <w:p w14:paraId="3A6C9255" w14:textId="529559B5" w:rsidR="00C1407B" w:rsidRPr="00BA4A42" w:rsidRDefault="00EA6137" w:rsidP="00C1407B">
      <w:r>
        <w:t>S</w:t>
      </w:r>
      <w:r w:rsidR="00C1407B" w:rsidRPr="00BA4A42">
        <w:t>econdly the process of producing a Theory of Change is a powerful strategic exercise</w:t>
      </w:r>
      <w:r w:rsidR="00C1407B">
        <w:t xml:space="preserve"> in itself</w:t>
      </w:r>
      <w:r w:rsidR="00C1407B" w:rsidRPr="00BA4A42">
        <w:t xml:space="preserve">. It asks hard questions about how impact is going to be achieved </w:t>
      </w:r>
      <w:r w:rsidR="00C1407B">
        <w:t>– what needs to happen; what needs to be done differently; what isn’t contributing, and so can be dropped.</w:t>
      </w:r>
    </w:p>
    <w:p w14:paraId="7236ABF4" w14:textId="77777777" w:rsidR="00C1407B" w:rsidRPr="007A14FB" w:rsidRDefault="00C1407B" w:rsidP="00C1407B"/>
    <w:p w14:paraId="366FB11E" w14:textId="77777777" w:rsidR="00C1407B" w:rsidRPr="007A14FB" w:rsidRDefault="00C1407B" w:rsidP="00C1407B">
      <w:pPr>
        <w:rPr>
          <w:b/>
          <w:bCs/>
        </w:rPr>
      </w:pPr>
      <w:r w:rsidRPr="007A14FB">
        <w:rPr>
          <w:b/>
          <w:bCs/>
        </w:rPr>
        <w:t>How to get started?</w:t>
      </w:r>
    </w:p>
    <w:p w14:paraId="75EAA0F0" w14:textId="77777777" w:rsidR="00C1407B" w:rsidRPr="007A14FB" w:rsidRDefault="00C1407B" w:rsidP="00C1407B">
      <w:r w:rsidRPr="007A14FB">
        <w:t>There are two ways to make a start:</w:t>
      </w:r>
    </w:p>
    <w:p w14:paraId="452D1D9C" w14:textId="2013889B" w:rsidR="00C1407B" w:rsidRPr="00807A46" w:rsidRDefault="00EC0986" w:rsidP="00807A46">
      <w:pPr>
        <w:pStyle w:val="ListParagraph"/>
        <w:numPr>
          <w:ilvl w:val="0"/>
          <w:numId w:val="2"/>
        </w:numPr>
      </w:pPr>
      <w:r w:rsidRPr="007A14FB">
        <w:t>From scratch</w:t>
      </w:r>
      <w:r w:rsidR="0064765A" w:rsidRPr="007A14FB">
        <w:t xml:space="preserve"> – set the vision and mission then work backwards from that. What outcomes are needed to achieve the mission</w:t>
      </w:r>
      <w:r w:rsidR="00103829" w:rsidRPr="007A14FB">
        <w:t>?</w:t>
      </w:r>
      <w:r w:rsidR="0064765A" w:rsidRPr="007A14FB">
        <w:t xml:space="preserve"> What activities will generate those outcomes? What inputs are needed to deliver the activities</w:t>
      </w:r>
      <w:r w:rsidR="00103829" w:rsidRPr="007A14FB">
        <w:t xml:space="preserve"> to the required scale and quality</w:t>
      </w:r>
      <w:r w:rsidR="0064765A" w:rsidRPr="007A14FB">
        <w:t>?</w:t>
      </w:r>
      <w:r w:rsidR="00C1407B" w:rsidRPr="007A14FB">
        <w:t xml:space="preserve"> </w:t>
      </w:r>
      <w:r w:rsidR="00696EDB" w:rsidRPr="007A14FB">
        <w:t xml:space="preserve">This is the more strategic approach, but requires </w:t>
      </w:r>
      <w:r w:rsidR="0064765A" w:rsidRPr="007A14FB">
        <w:t>a bigger investment in time.</w:t>
      </w:r>
      <w:r w:rsidR="002639D7">
        <w:t xml:space="preserve"> </w:t>
      </w:r>
      <w:r w:rsidR="00807A46">
        <w:t xml:space="preserve">Then compare your Theory to what you do now – how much </w:t>
      </w:r>
      <w:r w:rsidR="00807A46" w:rsidRPr="00807A46">
        <w:t xml:space="preserve">needs to change? </w:t>
      </w:r>
      <w:r w:rsidR="00C548DD" w:rsidRPr="00807A46">
        <w:t xml:space="preserve">For a new charity or a new programme, or </w:t>
      </w:r>
      <w:r w:rsidR="007A6A38" w:rsidRPr="00807A46">
        <w:t>as part of developing a new strategy,</w:t>
      </w:r>
      <w:r w:rsidR="00C548DD" w:rsidRPr="00807A46">
        <w:t xml:space="preserve"> this is how to make a start.</w:t>
      </w:r>
    </w:p>
    <w:p w14:paraId="69D1D71C" w14:textId="0B354C01" w:rsidR="00C1407B" w:rsidRPr="00807A46" w:rsidRDefault="00A01DEE" w:rsidP="00807A46">
      <w:pPr>
        <w:pStyle w:val="ListParagraph"/>
        <w:numPr>
          <w:ilvl w:val="0"/>
          <w:numId w:val="2"/>
        </w:numPr>
      </w:pPr>
      <w:r>
        <w:t>By d</w:t>
      </w:r>
      <w:r w:rsidR="006F62E4" w:rsidRPr="00807A46">
        <w:t>escribing</w:t>
      </w:r>
      <w:r w:rsidR="00C1407B" w:rsidRPr="00807A46">
        <w:t xml:space="preserve"> </w:t>
      </w:r>
      <w:r w:rsidR="006759A4" w:rsidRPr="00807A46">
        <w:t>what happens now –</w:t>
      </w:r>
      <w:r w:rsidR="006F62E4" w:rsidRPr="00807A46">
        <w:t xml:space="preserve"> add in current activities and the outcomes they achieve (or are meant to – remember this is a Theory)</w:t>
      </w:r>
      <w:r w:rsidR="007A14FB" w:rsidRPr="00807A46">
        <w:t xml:space="preserve"> and the inputs they draw on</w:t>
      </w:r>
      <w:r w:rsidR="006F62E4" w:rsidRPr="00807A46">
        <w:t>.</w:t>
      </w:r>
      <w:r w:rsidR="007A14FB" w:rsidRPr="00807A46">
        <w:t xml:space="preserve"> </w:t>
      </w:r>
      <w:r>
        <w:t>Some people find t</w:t>
      </w:r>
      <w:r w:rsidR="007A14FB" w:rsidRPr="00807A46">
        <w:t>his is an easier</w:t>
      </w:r>
      <w:r w:rsidR="00532051">
        <w:t xml:space="preserve">, </w:t>
      </w:r>
      <w:r>
        <w:t>more concrete way</w:t>
      </w:r>
      <w:r w:rsidR="007A14FB" w:rsidRPr="00807A46">
        <w:t xml:space="preserve"> to get started. Although </w:t>
      </w:r>
      <w:r>
        <w:t xml:space="preserve">a </w:t>
      </w:r>
      <w:r w:rsidR="007A14FB" w:rsidRPr="00807A46">
        <w:t>less strategic</w:t>
      </w:r>
      <w:r>
        <w:t xml:space="preserve"> approach</w:t>
      </w:r>
      <w:r w:rsidR="007A14FB" w:rsidRPr="00807A46">
        <w:t>, it still</w:t>
      </w:r>
      <w:r w:rsidR="00532051">
        <w:t xml:space="preserve"> the basis for asking </w:t>
      </w:r>
      <w:r w:rsidR="007A14FB" w:rsidRPr="00807A46">
        <w:t>key questions – for example if it’s not clear how an activity is contributing to the mission, why continue to do it?</w:t>
      </w:r>
      <w:r w:rsidR="006F62E4" w:rsidRPr="00807A46">
        <w:t xml:space="preserve"> </w:t>
      </w:r>
      <w:r w:rsidR="000E6F5B">
        <w:t>Are there any key outcomes you’re not addressing?</w:t>
      </w:r>
    </w:p>
    <w:p w14:paraId="13FD70B2" w14:textId="77777777" w:rsidR="00807A46" w:rsidRPr="00976229" w:rsidRDefault="00807A46" w:rsidP="00C1407B">
      <w:pPr>
        <w:rPr>
          <w:b/>
          <w:bCs/>
        </w:rPr>
      </w:pPr>
    </w:p>
    <w:p w14:paraId="32364056" w14:textId="3D7A32D9" w:rsidR="00C1407B" w:rsidRPr="00976229" w:rsidRDefault="00C1407B" w:rsidP="00C1407B">
      <w:pPr>
        <w:rPr>
          <w:b/>
          <w:bCs/>
        </w:rPr>
      </w:pPr>
      <w:r w:rsidRPr="00976229">
        <w:rPr>
          <w:b/>
          <w:bCs/>
        </w:rPr>
        <w:t>How much time and effort is needed?</w:t>
      </w:r>
    </w:p>
    <w:p w14:paraId="35F422C2" w14:textId="5C0F5038" w:rsidR="00C1407B" w:rsidRDefault="00B86D5C" w:rsidP="00C1407B">
      <w:pPr>
        <w:rPr>
          <w:rFonts w:cs="Arial"/>
          <w:szCs w:val="24"/>
        </w:rPr>
      </w:pPr>
      <w:r>
        <w:t>A Theory of Change can be put together in a few hours</w:t>
      </w:r>
      <w:r w:rsidR="002639D7">
        <w:t xml:space="preserve">. </w:t>
      </w:r>
      <w:r w:rsidR="00A0730D">
        <w:t xml:space="preserve">But we absolutely don’t recommend it. </w:t>
      </w:r>
      <w:r w:rsidR="00EE26F8">
        <w:t>it</w:t>
      </w:r>
      <w:r w:rsidR="00131902">
        <w:t xml:space="preserve"> </w:t>
      </w:r>
      <w:r w:rsidR="00EE26F8">
        <w:t>s</w:t>
      </w:r>
      <w:r w:rsidR="00131902">
        <w:t>hould be</w:t>
      </w:r>
      <w:r w:rsidR="00EE26F8">
        <w:t xml:space="preserve"> done as a team effort, with several iterations and plenty of time for reflection and constructive challenge. We also recommend involving the </w:t>
      </w:r>
      <w:r w:rsidR="00C1407B" w:rsidRPr="00976229">
        <w:rPr>
          <w:rFonts w:cs="Arial"/>
          <w:szCs w:val="24"/>
        </w:rPr>
        <w:t xml:space="preserve">people </w:t>
      </w:r>
      <w:r w:rsidR="00EE26F8">
        <w:rPr>
          <w:rFonts w:cs="Arial"/>
          <w:szCs w:val="24"/>
        </w:rPr>
        <w:t>your</w:t>
      </w:r>
      <w:r w:rsidR="00C1407B" w:rsidRPr="00976229">
        <w:rPr>
          <w:rFonts w:cs="Arial"/>
          <w:szCs w:val="24"/>
        </w:rPr>
        <w:t xml:space="preserve"> charity supports</w:t>
      </w:r>
      <w:r w:rsidR="00EE26F8">
        <w:rPr>
          <w:rFonts w:cs="Arial"/>
          <w:szCs w:val="24"/>
        </w:rPr>
        <w:t xml:space="preserve"> – this is respectful and will </w:t>
      </w:r>
      <w:r w:rsidR="00AB53C9">
        <w:rPr>
          <w:rFonts w:cs="Arial"/>
          <w:szCs w:val="24"/>
        </w:rPr>
        <w:t>help achieve</w:t>
      </w:r>
      <w:r w:rsidR="00EE26F8">
        <w:rPr>
          <w:rFonts w:cs="Arial"/>
          <w:szCs w:val="24"/>
        </w:rPr>
        <w:t xml:space="preserve"> a robust and credible Theory.</w:t>
      </w:r>
    </w:p>
    <w:p w14:paraId="4F598776" w14:textId="77777777" w:rsidR="002639D7" w:rsidRPr="00976229" w:rsidRDefault="002639D7" w:rsidP="00C1407B">
      <w:pPr>
        <w:rPr>
          <w:rFonts w:cs="Arial"/>
          <w:szCs w:val="24"/>
        </w:rPr>
      </w:pPr>
    </w:p>
    <w:p w14:paraId="1518807D" w14:textId="77777777" w:rsidR="00472697" w:rsidRDefault="00472697">
      <w:pPr>
        <w:rPr>
          <w:b/>
          <w:bCs/>
          <w:sz w:val="28"/>
          <w:szCs w:val="28"/>
        </w:rPr>
      </w:pPr>
      <w:r>
        <w:rPr>
          <w:b/>
          <w:bCs/>
          <w:sz w:val="28"/>
          <w:szCs w:val="28"/>
        </w:rPr>
        <w:br w:type="page"/>
      </w:r>
    </w:p>
    <w:p w14:paraId="71E62F29" w14:textId="2D6BA152" w:rsidR="00C1407B" w:rsidRDefault="00C1407B" w:rsidP="00C1407B">
      <w:pPr>
        <w:rPr>
          <w:b/>
          <w:bCs/>
          <w:color w:val="EE0000"/>
        </w:rPr>
      </w:pPr>
      <w:r w:rsidRPr="00F7164C">
        <w:rPr>
          <w:b/>
          <w:bCs/>
          <w:sz w:val="28"/>
          <w:szCs w:val="28"/>
        </w:rPr>
        <w:lastRenderedPageBreak/>
        <w:t>USING THE TEMPLATE</w:t>
      </w:r>
      <w:r w:rsidRPr="001F1AE1">
        <w:rPr>
          <w:b/>
          <w:bCs/>
          <w:color w:val="EE0000"/>
        </w:rPr>
        <w:t xml:space="preserve"> </w:t>
      </w:r>
    </w:p>
    <w:p w14:paraId="43FDDEC5" w14:textId="77777777" w:rsidR="007C4B09" w:rsidRDefault="007C4B09" w:rsidP="00C1407B">
      <w:pPr>
        <w:rPr>
          <w:b/>
          <w:bCs/>
          <w:color w:val="EE0000"/>
        </w:rPr>
      </w:pPr>
    </w:p>
    <w:p w14:paraId="4A22D652" w14:textId="038D9336" w:rsidR="00D962DF" w:rsidRPr="00FD7A6F" w:rsidRDefault="00D962DF" w:rsidP="00D962DF">
      <w:r w:rsidRPr="00FD7A6F">
        <w:t>We</w:t>
      </w:r>
      <w:r w:rsidR="00F009A1">
        <w:t xml:space="preserve"> created </w:t>
      </w:r>
      <w:r w:rsidRPr="00FD7A6F">
        <w:t xml:space="preserve">the template in Word </w:t>
      </w:r>
      <w:r w:rsidR="00F009A1">
        <w:t>as</w:t>
      </w:r>
      <w:r w:rsidRPr="00FD7A6F">
        <w:t xml:space="preserve"> it’s software that most charities already have and editing is easy. </w:t>
      </w:r>
      <w:r w:rsidR="00B52565" w:rsidRPr="00FD7A6F">
        <w:t>I</w:t>
      </w:r>
      <w:r w:rsidRPr="00FD7A6F">
        <w:t xml:space="preserve">t’s intended </w:t>
      </w:r>
      <w:r w:rsidR="00B52565" w:rsidRPr="00FD7A6F">
        <w:t xml:space="preserve">as a </w:t>
      </w:r>
      <w:r w:rsidR="00FD7A6F">
        <w:t xml:space="preserve">working </w:t>
      </w:r>
      <w:r w:rsidR="00B52565" w:rsidRPr="00FD7A6F">
        <w:t>t</w:t>
      </w:r>
      <w:r w:rsidRPr="00FD7A6F">
        <w:t>emplate for developing the Theory</w:t>
      </w:r>
      <w:r w:rsidR="00E50E1B" w:rsidRPr="00FD7A6F">
        <w:t>. Another pac</w:t>
      </w:r>
      <w:r w:rsidR="00FD7A6F" w:rsidRPr="00FD7A6F">
        <w:t>kage,</w:t>
      </w:r>
      <w:r w:rsidR="00E50E1B" w:rsidRPr="00FD7A6F">
        <w:t xml:space="preserve"> and the skills of a graphic designer, m</w:t>
      </w:r>
      <w:r w:rsidR="00FD7A6F">
        <w:t>i</w:t>
      </w:r>
      <w:r w:rsidR="00FD7A6F" w:rsidRPr="00FD7A6F">
        <w:t>ght</w:t>
      </w:r>
      <w:r w:rsidR="00E50E1B" w:rsidRPr="00FD7A6F">
        <w:t xml:space="preserve"> be needed once it’s been </w:t>
      </w:r>
      <w:r w:rsidR="00FD7A6F" w:rsidRPr="00FD7A6F">
        <w:t>completed.</w:t>
      </w:r>
    </w:p>
    <w:p w14:paraId="2AD28E05" w14:textId="4751DDD5" w:rsidR="00D962DF" w:rsidRDefault="00D962DF" w:rsidP="00D962DF">
      <w:pPr>
        <w:rPr>
          <w:b/>
          <w:bCs/>
          <w:color w:val="EE0000"/>
        </w:rPr>
      </w:pPr>
      <w:r w:rsidRPr="00CF7123">
        <w:t>The layout flows ‘left to right’ rather than ‘bottom to top’ as we’ve often received feedback that this is easier to read and gives a clearer sense of progress.</w:t>
      </w:r>
    </w:p>
    <w:p w14:paraId="72BE4DB5" w14:textId="77777777" w:rsidR="00D962DF" w:rsidRPr="00FD7A6F" w:rsidRDefault="00D962DF" w:rsidP="00C1407B">
      <w:pPr>
        <w:rPr>
          <w:b/>
          <w:bCs/>
        </w:rPr>
      </w:pPr>
    </w:p>
    <w:p w14:paraId="7523B9D8" w14:textId="016E4030" w:rsidR="008D0A7A" w:rsidRPr="00FD7A6F" w:rsidRDefault="008D0A7A" w:rsidP="00C1407B">
      <w:pPr>
        <w:rPr>
          <w:b/>
          <w:bCs/>
        </w:rPr>
      </w:pPr>
      <w:r w:rsidRPr="00FD7A6F">
        <w:rPr>
          <w:b/>
          <w:bCs/>
        </w:rPr>
        <w:t xml:space="preserve">What </w:t>
      </w:r>
      <w:r w:rsidR="00D962DF" w:rsidRPr="00FD7A6F">
        <w:rPr>
          <w:b/>
          <w:bCs/>
        </w:rPr>
        <w:t xml:space="preserve">should go in </w:t>
      </w:r>
      <w:r w:rsidRPr="00FD7A6F">
        <w:rPr>
          <w:b/>
          <w:bCs/>
        </w:rPr>
        <w:t xml:space="preserve">each </w:t>
      </w:r>
      <w:r w:rsidR="00D962DF" w:rsidRPr="00FD7A6F">
        <w:rPr>
          <w:b/>
          <w:bCs/>
        </w:rPr>
        <w:t>section</w:t>
      </w:r>
      <w:r w:rsidRPr="00FD7A6F">
        <w:rPr>
          <w:b/>
          <w:bCs/>
        </w:rPr>
        <w:t>?</w:t>
      </w:r>
    </w:p>
    <w:p w14:paraId="26AC2B10" w14:textId="337A54D7" w:rsidR="00C1407B" w:rsidRPr="00FD7A6F" w:rsidRDefault="00FD7A6F" w:rsidP="00C1407B">
      <w:r w:rsidRPr="00FD7A6F">
        <w:t>Below the template we’ve included brief guidance on what to put in each element</w:t>
      </w:r>
      <w:r w:rsidR="00665C2F">
        <w:t>, and which ones we feel are essential</w:t>
      </w:r>
      <w:r w:rsidRPr="00FD7A6F">
        <w:t>.</w:t>
      </w:r>
    </w:p>
    <w:p w14:paraId="329149DB" w14:textId="77777777" w:rsidR="008D0A7A" w:rsidRPr="00665C2F" w:rsidRDefault="008D0A7A" w:rsidP="00C1407B">
      <w:pPr>
        <w:rPr>
          <w:b/>
          <w:bCs/>
        </w:rPr>
      </w:pPr>
    </w:p>
    <w:p w14:paraId="35FCBF55" w14:textId="6800B9C3" w:rsidR="00C1407B" w:rsidRPr="00665C2F" w:rsidRDefault="00C1407B" w:rsidP="00C1407B">
      <w:pPr>
        <w:rPr>
          <w:b/>
          <w:bCs/>
        </w:rPr>
      </w:pPr>
      <w:r w:rsidRPr="00665C2F">
        <w:rPr>
          <w:b/>
          <w:bCs/>
        </w:rPr>
        <w:t xml:space="preserve">How </w:t>
      </w:r>
      <w:r w:rsidR="00D962DF" w:rsidRPr="00665C2F">
        <w:rPr>
          <w:b/>
          <w:bCs/>
        </w:rPr>
        <w:t>do I</w:t>
      </w:r>
      <w:r w:rsidRPr="00665C2F">
        <w:rPr>
          <w:b/>
          <w:bCs/>
        </w:rPr>
        <w:t xml:space="preserve"> edit the template?</w:t>
      </w:r>
    </w:p>
    <w:p w14:paraId="0FBC71F6" w14:textId="554584E4" w:rsidR="00CF7123" w:rsidRPr="00665C2F" w:rsidRDefault="00FD7A6F" w:rsidP="00CF7123">
      <w:r w:rsidRPr="00665C2F">
        <w:t xml:space="preserve">Overwrite ‘Text here’ and other place markers with the elements of your Theory. </w:t>
      </w:r>
      <w:r w:rsidR="00CF7123" w:rsidRPr="00665C2F">
        <w:t>Delete any boxes you don’t need</w:t>
      </w:r>
      <w:r w:rsidRPr="00665C2F">
        <w:t xml:space="preserve"> – there is no ‘correct’ number for each element. To add others, copy one that is already there or use the </w:t>
      </w:r>
      <w:r w:rsidR="006C39B1" w:rsidRPr="00665C2F">
        <w:t>shapes on Word’s Insert ribbon.</w:t>
      </w:r>
    </w:p>
    <w:p w14:paraId="616DF7C4" w14:textId="1457B1C8" w:rsidR="00CF7123" w:rsidRPr="00665C2F" w:rsidRDefault="00CF7123" w:rsidP="00CF7123">
      <w:r w:rsidRPr="00665C2F">
        <w:t>You’re free to remove our footer and logo once you’ve completed the template.</w:t>
      </w:r>
    </w:p>
    <w:p w14:paraId="7FD3D7A1" w14:textId="77777777" w:rsidR="008D0A7A" w:rsidRDefault="008D0A7A" w:rsidP="008D0A7A">
      <w:pPr>
        <w:rPr>
          <w:b/>
          <w:bCs/>
          <w:color w:val="EE0000"/>
        </w:rPr>
      </w:pPr>
    </w:p>
    <w:p w14:paraId="1B03CDC5" w14:textId="60B9F797" w:rsidR="00C1407B" w:rsidRPr="00755DD1" w:rsidRDefault="00C1407B" w:rsidP="00C1407B">
      <w:pPr>
        <w:rPr>
          <w:b/>
          <w:bCs/>
        </w:rPr>
      </w:pPr>
      <w:r w:rsidRPr="00755DD1">
        <w:rPr>
          <w:b/>
          <w:bCs/>
        </w:rPr>
        <w:t>Why is there no place for outputs?</w:t>
      </w:r>
    </w:p>
    <w:p w14:paraId="7BF9AFDE" w14:textId="77777777" w:rsidR="00C1407B" w:rsidRPr="00755DD1" w:rsidRDefault="00C1407B" w:rsidP="00C1407B">
      <w:r w:rsidRPr="00755DD1">
        <w:t>Outputs are what’s been delivered, such as the number of workshops run, or web pages published. They used to be a common element in a Theory of Change but now less so, and we don’t recommend including them. They add little, often simply expressing activities in another way</w:t>
      </w:r>
      <w:r>
        <w:t xml:space="preserve">, and can lead to lengthy discussions about the difference between outputs and outcomes. </w:t>
      </w:r>
      <w:r w:rsidRPr="00755DD1">
        <w:t>Getting the distinction between activities and outcomes right is much more important.</w:t>
      </w:r>
    </w:p>
    <w:p w14:paraId="34DCC56B" w14:textId="77777777" w:rsidR="00C1407B" w:rsidRDefault="00C1407B" w:rsidP="00C1407B">
      <w:pPr>
        <w:rPr>
          <w:b/>
          <w:bCs/>
          <w:color w:val="EE0000"/>
        </w:rPr>
      </w:pPr>
    </w:p>
    <w:p w14:paraId="148E77C2" w14:textId="705F1905" w:rsidR="00C1407B" w:rsidRPr="00CF5F6E" w:rsidRDefault="00C1407B" w:rsidP="00C1407B">
      <w:pPr>
        <w:rPr>
          <w:b/>
          <w:bCs/>
        </w:rPr>
      </w:pPr>
      <w:r w:rsidRPr="00CF5F6E">
        <w:rPr>
          <w:b/>
          <w:bCs/>
        </w:rPr>
        <w:t xml:space="preserve">How </w:t>
      </w:r>
      <w:r w:rsidR="006364D9">
        <w:rPr>
          <w:b/>
          <w:bCs/>
        </w:rPr>
        <w:t>detailed should the Theory of Change be</w:t>
      </w:r>
      <w:r w:rsidRPr="00CF5F6E">
        <w:rPr>
          <w:b/>
          <w:bCs/>
        </w:rPr>
        <w:t>?</w:t>
      </w:r>
    </w:p>
    <w:p w14:paraId="2C289DA5" w14:textId="77777777" w:rsidR="002639D7" w:rsidRDefault="00C1407B" w:rsidP="00C1407B">
      <w:pPr>
        <w:rPr>
          <w:rFonts w:cs="Arial"/>
          <w:szCs w:val="24"/>
        </w:rPr>
      </w:pPr>
      <w:r w:rsidRPr="00CF5F6E">
        <w:rPr>
          <w:rFonts w:cs="Arial"/>
          <w:szCs w:val="24"/>
        </w:rPr>
        <w:t xml:space="preserve">Charity work is often complex and involves many steps to impact. We recommend including as much detail as you can, </w:t>
      </w:r>
      <w:r w:rsidR="00F72DB3">
        <w:rPr>
          <w:rFonts w:cs="Arial"/>
          <w:szCs w:val="24"/>
        </w:rPr>
        <w:t>or</w:t>
      </w:r>
      <w:r w:rsidRPr="00CF5F6E">
        <w:rPr>
          <w:rFonts w:cs="Arial"/>
          <w:szCs w:val="24"/>
        </w:rPr>
        <w:t xml:space="preserve"> the power of a Theory of Change exercise – for example spotting and addressing flaws in the Theory - is weakened. But for practical reasons, </w:t>
      </w:r>
      <w:r>
        <w:rPr>
          <w:rFonts w:cs="Arial"/>
          <w:szCs w:val="24"/>
        </w:rPr>
        <w:t>such as</w:t>
      </w:r>
      <w:r w:rsidRPr="00CF5F6E">
        <w:rPr>
          <w:rFonts w:cs="Arial"/>
          <w:szCs w:val="24"/>
        </w:rPr>
        <w:t xml:space="preserve"> ease of reading, it’s helpful if your final Theory of Change fits on one page. This puts a limit on detail.</w:t>
      </w:r>
    </w:p>
    <w:p w14:paraId="389517CE" w14:textId="59F8B6D5" w:rsidR="002639D7" w:rsidRDefault="002639D7" w:rsidP="00C1407B">
      <w:pPr>
        <w:rPr>
          <w:rFonts w:cs="Arial"/>
          <w:szCs w:val="24"/>
        </w:rPr>
      </w:pPr>
      <w:r>
        <w:rPr>
          <w:rFonts w:cs="Arial"/>
          <w:szCs w:val="24"/>
        </w:rPr>
        <w:t>There are t</w:t>
      </w:r>
      <w:r w:rsidR="00C1407B" w:rsidRPr="00CF5F6E">
        <w:rPr>
          <w:rFonts w:cs="Arial"/>
          <w:szCs w:val="24"/>
        </w:rPr>
        <w:t xml:space="preserve">wo ways </w:t>
      </w:r>
      <w:r>
        <w:rPr>
          <w:rFonts w:cs="Arial"/>
          <w:szCs w:val="24"/>
        </w:rPr>
        <w:t xml:space="preserve">we can suggest for </w:t>
      </w:r>
      <w:r w:rsidR="00C1407B" w:rsidRPr="00CF5F6E">
        <w:rPr>
          <w:rFonts w:cs="Arial"/>
          <w:szCs w:val="24"/>
        </w:rPr>
        <w:t>deal</w:t>
      </w:r>
      <w:r>
        <w:rPr>
          <w:rFonts w:cs="Arial"/>
          <w:szCs w:val="24"/>
        </w:rPr>
        <w:t>ing</w:t>
      </w:r>
      <w:r w:rsidR="00C1407B" w:rsidRPr="00CF5F6E">
        <w:rPr>
          <w:rFonts w:cs="Arial"/>
          <w:szCs w:val="24"/>
        </w:rPr>
        <w:t xml:space="preserve"> with this:</w:t>
      </w:r>
    </w:p>
    <w:p w14:paraId="57BEAA4A" w14:textId="77777777" w:rsidR="002639D7" w:rsidRDefault="002639D7">
      <w:pPr>
        <w:rPr>
          <w:rFonts w:cs="Arial"/>
          <w:szCs w:val="24"/>
        </w:rPr>
      </w:pPr>
      <w:r>
        <w:rPr>
          <w:rFonts w:cs="Arial"/>
          <w:szCs w:val="24"/>
        </w:rPr>
        <w:br w:type="page"/>
      </w:r>
    </w:p>
    <w:p w14:paraId="565E371A" w14:textId="77777777" w:rsidR="00C1407B" w:rsidRPr="00CF5F6E" w:rsidRDefault="00C1407B" w:rsidP="00C1407B">
      <w:pPr>
        <w:rPr>
          <w:rFonts w:cs="Arial"/>
          <w:szCs w:val="24"/>
        </w:rPr>
      </w:pPr>
    </w:p>
    <w:p w14:paraId="4ABF1ADE" w14:textId="77777777" w:rsidR="00C1407B" w:rsidRPr="00CF5F6E" w:rsidRDefault="00C1407B" w:rsidP="00C1407B">
      <w:pPr>
        <w:pStyle w:val="ListParagraph"/>
        <w:numPr>
          <w:ilvl w:val="0"/>
          <w:numId w:val="3"/>
        </w:numPr>
        <w:rPr>
          <w:rFonts w:cs="Arial"/>
          <w:szCs w:val="24"/>
        </w:rPr>
      </w:pPr>
      <w:r w:rsidRPr="00CF5F6E">
        <w:rPr>
          <w:rFonts w:cs="Arial"/>
          <w:szCs w:val="24"/>
        </w:rPr>
        <w:t>Break down your work into several strands and hav</w:t>
      </w:r>
      <w:r>
        <w:rPr>
          <w:rFonts w:cs="Arial"/>
          <w:szCs w:val="24"/>
        </w:rPr>
        <w:t>e</w:t>
      </w:r>
      <w:r w:rsidRPr="00CF5F6E">
        <w:rPr>
          <w:rFonts w:cs="Arial"/>
          <w:szCs w:val="24"/>
        </w:rPr>
        <w:t xml:space="preserve"> a separate Theory for each – for example one for direct support and one for campaigning.</w:t>
      </w:r>
    </w:p>
    <w:p w14:paraId="2076991B" w14:textId="77777777" w:rsidR="00C1407B" w:rsidRPr="00CF5F6E" w:rsidRDefault="00C1407B" w:rsidP="00C1407B">
      <w:pPr>
        <w:pStyle w:val="ListParagraph"/>
        <w:numPr>
          <w:ilvl w:val="0"/>
          <w:numId w:val="3"/>
        </w:numPr>
      </w:pPr>
      <w:r w:rsidRPr="00CF5F6E">
        <w:t>Hav</w:t>
      </w:r>
      <w:r>
        <w:t>e</w:t>
      </w:r>
      <w:r w:rsidRPr="00CF5F6E">
        <w:t xml:space="preserve"> a very detailed version for internal planning and monitoring (perhaps on a larger template) and a simplified high level version for use </w:t>
      </w:r>
      <w:r>
        <w:t>in external communications</w:t>
      </w:r>
      <w:r w:rsidRPr="00CF5F6E">
        <w:t>.</w:t>
      </w:r>
    </w:p>
    <w:p w14:paraId="31744FC4" w14:textId="77777777" w:rsidR="002639D7" w:rsidRDefault="002639D7" w:rsidP="00C1407B">
      <w:pPr>
        <w:rPr>
          <w:b/>
          <w:bCs/>
        </w:rPr>
      </w:pPr>
    </w:p>
    <w:p w14:paraId="237CD972" w14:textId="2D4E5735" w:rsidR="00C1407B" w:rsidRPr="00A90C74" w:rsidRDefault="00C1407B" w:rsidP="00C1407B">
      <w:pPr>
        <w:rPr>
          <w:b/>
          <w:bCs/>
        </w:rPr>
      </w:pPr>
      <w:r w:rsidRPr="00A90C74">
        <w:rPr>
          <w:b/>
          <w:bCs/>
        </w:rPr>
        <w:t>Should arrows be used?</w:t>
      </w:r>
    </w:p>
    <w:p w14:paraId="07AEBD5D" w14:textId="0797DD4E" w:rsidR="00C1407B" w:rsidRPr="00775BFF" w:rsidRDefault="00C1407B" w:rsidP="00C1407B">
      <w:r w:rsidRPr="00775BFF">
        <w:t xml:space="preserve">Arrows can be a very effective </w:t>
      </w:r>
      <w:r w:rsidR="00E008E7">
        <w:t xml:space="preserve">and visually appealing </w:t>
      </w:r>
      <w:r w:rsidRPr="00775BFF">
        <w:t xml:space="preserve">way of </w:t>
      </w:r>
      <w:r w:rsidR="00E008E7">
        <w:t>showing</w:t>
      </w:r>
      <w:r w:rsidRPr="00775BFF">
        <w:t xml:space="preserve"> how a Theory of Change is meant to work. Inserting them in Word is easy (from the Insert tab, Shapes). But they can clutter up the diagram and in fact make it less easy to understand. </w:t>
      </w:r>
    </w:p>
    <w:p w14:paraId="55A35AAF" w14:textId="77777777" w:rsidR="00C1407B" w:rsidRPr="00775BFF" w:rsidRDefault="00C1407B" w:rsidP="00C1407B">
      <w:r w:rsidRPr="00775BFF">
        <w:t>We don’t feel there is one right answer to this. It depends on the level of detail needed and the complexity of the Theory – and this will vary depending on the use being made of the diagram. So trying it and seeing if it helps is our advice.</w:t>
      </w:r>
    </w:p>
    <w:p w14:paraId="76DACF1D" w14:textId="77777777" w:rsidR="00C1407B" w:rsidRPr="00775BFF" w:rsidRDefault="00C1407B" w:rsidP="00C1407B">
      <w:r w:rsidRPr="00775BFF">
        <w:t>One alternative way of capturing the detail shown by arrows is a matrix or grid accompanying the main diagram. For example to show which activities drive which outcomes, the grid would have the rows labelled with activities, the columns with outcomes, and ticks or some other symbol to denote in the grid where one leads to the other.</w:t>
      </w:r>
    </w:p>
    <w:p w14:paraId="43488478" w14:textId="77777777" w:rsidR="00C1407B" w:rsidRPr="001F1AE1" w:rsidRDefault="00C1407B" w:rsidP="00C1407B">
      <w:pPr>
        <w:rPr>
          <w:color w:val="EE0000"/>
        </w:rPr>
      </w:pPr>
    </w:p>
    <w:p w14:paraId="500ED007" w14:textId="75CC1CB6" w:rsidR="00C1407B" w:rsidRPr="00DB5543" w:rsidRDefault="00C1407B" w:rsidP="00C1407B">
      <w:pPr>
        <w:rPr>
          <w:b/>
          <w:bCs/>
        </w:rPr>
      </w:pPr>
      <w:r w:rsidRPr="00DB5543">
        <w:rPr>
          <w:b/>
          <w:bCs/>
        </w:rPr>
        <w:t xml:space="preserve">How </w:t>
      </w:r>
      <w:r w:rsidR="006364D9">
        <w:rPr>
          <w:b/>
          <w:bCs/>
        </w:rPr>
        <w:t xml:space="preserve">can </w:t>
      </w:r>
      <w:r w:rsidRPr="00DB5543">
        <w:rPr>
          <w:b/>
          <w:bCs/>
        </w:rPr>
        <w:t xml:space="preserve">Theory of Change </w:t>
      </w:r>
      <w:r w:rsidR="006364D9">
        <w:rPr>
          <w:b/>
          <w:bCs/>
        </w:rPr>
        <w:t xml:space="preserve">be made </w:t>
      </w:r>
      <w:r w:rsidRPr="00DB5543">
        <w:rPr>
          <w:b/>
          <w:bCs/>
        </w:rPr>
        <w:t>accessible?</w:t>
      </w:r>
    </w:p>
    <w:p w14:paraId="634F6D9D" w14:textId="77777777" w:rsidR="00C1407B" w:rsidRPr="00DB5543" w:rsidRDefault="00C1407B" w:rsidP="00C1407B">
      <w:r w:rsidRPr="00DB5543">
        <w:t>Use plain language, and if needed, add a glossary of technical terms. Add a key if you’ve used colours, shapes or symbols.</w:t>
      </w:r>
    </w:p>
    <w:p w14:paraId="792D0E67" w14:textId="77777777" w:rsidR="00C1407B" w:rsidRPr="00DB5543" w:rsidRDefault="00C1407B" w:rsidP="00C1407B">
      <w:r w:rsidRPr="00DB5543">
        <w:t>Follow accessibility guidelines for fonts, font sizes, colour contrasts and capitalisation. An HTML version is more accessible than PDF.</w:t>
      </w:r>
    </w:p>
    <w:p w14:paraId="508E749C" w14:textId="77777777" w:rsidR="00C1407B" w:rsidRPr="00DB5543" w:rsidRDefault="00C1407B" w:rsidP="00C1407B">
      <w:r w:rsidRPr="00DB5543">
        <w:t xml:space="preserve">Consider </w:t>
      </w:r>
      <w:r>
        <w:t>the need for</w:t>
      </w:r>
      <w:r w:rsidRPr="00DB5543">
        <w:t xml:space="preserve"> alternative formats or languages.</w:t>
      </w:r>
    </w:p>
    <w:p w14:paraId="041C73CB" w14:textId="77777777" w:rsidR="00C1407B" w:rsidRPr="00DB5543" w:rsidRDefault="00C1407B" w:rsidP="00C1407B">
      <w:pPr>
        <w:rPr>
          <w:b/>
          <w:bCs/>
        </w:rPr>
      </w:pPr>
    </w:p>
    <w:p w14:paraId="5292F488" w14:textId="77777777" w:rsidR="00C1407B" w:rsidRPr="00DB5543" w:rsidRDefault="00C1407B" w:rsidP="00C1407B">
      <w:pPr>
        <w:rPr>
          <w:b/>
          <w:bCs/>
        </w:rPr>
      </w:pPr>
      <w:r w:rsidRPr="00DB5543">
        <w:rPr>
          <w:b/>
          <w:bCs/>
        </w:rPr>
        <w:t>What next?</w:t>
      </w:r>
    </w:p>
    <w:p w14:paraId="6ABBF1AD" w14:textId="77777777" w:rsidR="00C1407B" w:rsidRPr="00DB5543" w:rsidRDefault="00C1407B" w:rsidP="00C1407B">
      <w:r w:rsidRPr="00DB5543">
        <w:t>Produce a written description of the Theory of Change to go alongside the graphic version. This helps with accessibility and comprehension, and can also act as a script when communicating the Theory.</w:t>
      </w:r>
    </w:p>
    <w:p w14:paraId="473365BF" w14:textId="75DE01FA" w:rsidR="00C1407B" w:rsidRPr="00DB5543" w:rsidRDefault="00C1407B" w:rsidP="00C1407B">
      <w:r w:rsidRPr="00DB5543">
        <w:t xml:space="preserve">Professional design and branding can help to make it clear and compelling. An interactive Theory of Change is even more engaging - for </w:t>
      </w:r>
      <w:r w:rsidR="0091616C" w:rsidRPr="00DB5543">
        <w:t>example,</w:t>
      </w:r>
      <w:r w:rsidRPr="00DB5543">
        <w:t xml:space="preserve"> an animated storyline that builds the Theory step by step, or clickable elements revealing explanatory text.</w:t>
      </w:r>
    </w:p>
    <w:p w14:paraId="19D31972" w14:textId="77777777" w:rsidR="00C1407B" w:rsidRPr="00DB5543" w:rsidRDefault="00C1407B" w:rsidP="00C1407B">
      <w:r w:rsidRPr="00DB5543">
        <w:t>Place it prominently on your website and in your strategy, annual report and impact report.</w:t>
      </w:r>
    </w:p>
    <w:p w14:paraId="5283E1B6" w14:textId="77777777" w:rsidR="00C1407B" w:rsidRPr="00DB5543" w:rsidRDefault="00C1407B" w:rsidP="00C1407B">
      <w:r w:rsidRPr="00DB5543">
        <w:t>Schedule regular reviews</w:t>
      </w:r>
      <w:r>
        <w:t>. A</w:t>
      </w:r>
      <w:r w:rsidRPr="00DB5543">
        <w:t xml:space="preserve"> Theory of Change should be a living document.</w:t>
      </w:r>
    </w:p>
    <w:p w14:paraId="3E3DD2A4" w14:textId="77777777" w:rsidR="003248AB" w:rsidRPr="00F7164C" w:rsidRDefault="003248AB" w:rsidP="003248AB">
      <w:pPr>
        <w:jc w:val="both"/>
        <w:rPr>
          <w:b/>
          <w:bCs/>
          <w:sz w:val="28"/>
          <w:szCs w:val="28"/>
        </w:rPr>
      </w:pPr>
      <w:r>
        <w:rPr>
          <w:rFonts w:cs="Arial"/>
          <w:b/>
          <w:bCs/>
          <w:sz w:val="28"/>
          <w:szCs w:val="28"/>
        </w:rPr>
        <w:br w:type="page"/>
      </w:r>
      <w:r w:rsidRPr="00F7164C">
        <w:rPr>
          <w:b/>
          <w:bCs/>
          <w:sz w:val="28"/>
          <w:szCs w:val="28"/>
        </w:rPr>
        <w:lastRenderedPageBreak/>
        <w:t>GUIDE TO EACH ELEMENT</w:t>
      </w:r>
    </w:p>
    <w:p w14:paraId="763C835C" w14:textId="64C6B637" w:rsidR="003248AB" w:rsidRDefault="003248AB">
      <w:pPr>
        <w:rPr>
          <w:rFonts w:cs="Arial"/>
          <w:b/>
          <w:bCs/>
          <w:sz w:val="28"/>
          <w:szCs w:val="28"/>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53"/>
        <w:gridCol w:w="12607"/>
      </w:tblGrid>
      <w:tr w:rsidR="003248AB" w14:paraId="6754EF2F" w14:textId="77777777" w:rsidTr="003248AB">
        <w:trPr>
          <w:cantSplit/>
        </w:trPr>
        <w:tc>
          <w:tcPr>
            <w:tcW w:w="1953" w:type="dxa"/>
            <w:vAlign w:val="center"/>
          </w:tcPr>
          <w:p w14:paraId="10B6DE67" w14:textId="77777777" w:rsidR="003248AB" w:rsidRDefault="003248AB" w:rsidP="007B26F3">
            <w:pPr>
              <w:spacing w:beforeLines="60" w:before="144" w:afterLines="60" w:after="144"/>
            </w:pPr>
            <w:r>
              <w:rPr>
                <w:rFonts w:cs="Arial"/>
                <w:szCs w:val="24"/>
              </w:rPr>
              <w:t>Case for change</w:t>
            </w:r>
            <w:r>
              <w:t xml:space="preserve"> </w:t>
            </w:r>
          </w:p>
        </w:tc>
        <w:tc>
          <w:tcPr>
            <w:tcW w:w="12607" w:type="dxa"/>
          </w:tcPr>
          <w:p w14:paraId="527ED8ED" w14:textId="77777777" w:rsidR="003248AB" w:rsidRDefault="003248AB" w:rsidP="007B26F3">
            <w:pPr>
              <w:spacing w:beforeLines="60" w:before="144" w:afterLines="60" w:after="144"/>
            </w:pPr>
            <w:r>
              <w:rPr>
                <w:rFonts w:cs="Arial"/>
                <w:szCs w:val="24"/>
              </w:rPr>
              <w:t>The problem you’ve set out to address, and why it’s important to do so. Who or what is</w:t>
            </w:r>
            <w:r w:rsidRPr="00556B6E">
              <w:rPr>
                <w:rFonts w:cs="Arial"/>
                <w:szCs w:val="24"/>
              </w:rPr>
              <w:t xml:space="preserve"> affected? </w:t>
            </w:r>
            <w:r>
              <w:rPr>
                <w:rFonts w:cs="Arial"/>
                <w:szCs w:val="24"/>
              </w:rPr>
              <w:t xml:space="preserve">Where? </w:t>
            </w:r>
            <w:r w:rsidRPr="00556B6E">
              <w:rPr>
                <w:rFonts w:cs="Arial"/>
                <w:szCs w:val="24"/>
              </w:rPr>
              <w:t>What</w:t>
            </w:r>
            <w:r>
              <w:rPr>
                <w:rFonts w:cs="Arial"/>
                <w:szCs w:val="24"/>
              </w:rPr>
              <w:t>’s</w:t>
            </w:r>
            <w:r w:rsidRPr="00556B6E">
              <w:rPr>
                <w:rFonts w:cs="Arial"/>
                <w:szCs w:val="24"/>
              </w:rPr>
              <w:t xml:space="preserve"> the scale of the problem? What are </w:t>
            </w:r>
            <w:r>
              <w:rPr>
                <w:rFonts w:cs="Arial"/>
                <w:szCs w:val="24"/>
              </w:rPr>
              <w:t>its</w:t>
            </w:r>
            <w:r w:rsidRPr="00556B6E">
              <w:rPr>
                <w:rFonts w:cs="Arial"/>
                <w:szCs w:val="24"/>
              </w:rPr>
              <w:t xml:space="preserve"> main causes?</w:t>
            </w:r>
            <w:r>
              <w:rPr>
                <w:rFonts w:cs="Arial"/>
                <w:szCs w:val="24"/>
              </w:rPr>
              <w:t xml:space="preserve"> If there’s room, provide a link to more detailed evidence or references to research on the issue.</w:t>
            </w:r>
          </w:p>
        </w:tc>
      </w:tr>
      <w:tr w:rsidR="003248AB" w14:paraId="0E660AFD" w14:textId="77777777" w:rsidTr="003248AB">
        <w:trPr>
          <w:cantSplit/>
        </w:trPr>
        <w:tc>
          <w:tcPr>
            <w:tcW w:w="1953" w:type="dxa"/>
            <w:vAlign w:val="center"/>
          </w:tcPr>
          <w:p w14:paraId="4068DE47" w14:textId="77777777" w:rsidR="003248AB" w:rsidRDefault="003248AB" w:rsidP="007B26F3">
            <w:pPr>
              <w:spacing w:beforeLines="60" w:before="144" w:afterLines="60" w:after="144"/>
            </w:pPr>
            <w:r>
              <w:t>Vision</w:t>
            </w:r>
          </w:p>
        </w:tc>
        <w:tc>
          <w:tcPr>
            <w:tcW w:w="12607" w:type="dxa"/>
          </w:tcPr>
          <w:p w14:paraId="12241B78" w14:textId="77777777" w:rsidR="003248AB" w:rsidRPr="00841BED" w:rsidRDefault="003248AB" w:rsidP="007B26F3">
            <w:pPr>
              <w:spacing w:beforeLines="60" w:before="144" w:afterLines="60" w:after="144"/>
            </w:pPr>
            <w:r>
              <w:t>The better world (or part of it) that you want</w:t>
            </w:r>
            <w:r w:rsidRPr="00841BED">
              <w:t xml:space="preserve">. </w:t>
            </w:r>
            <w:r>
              <w:t>Make it o</w:t>
            </w:r>
            <w:r w:rsidRPr="00841BED">
              <w:t>utward looking, about the future, and inspiring.</w:t>
            </w:r>
          </w:p>
          <w:p w14:paraId="0E3E7DA0" w14:textId="77777777" w:rsidR="003248AB" w:rsidRDefault="003248AB" w:rsidP="007B26F3">
            <w:pPr>
              <w:spacing w:beforeLines="60" w:before="144" w:afterLines="60" w:after="144"/>
            </w:pPr>
            <w:r>
              <w:t>Some of the best visions have just t</w:t>
            </w:r>
            <w:r w:rsidRPr="00841BED">
              <w:t>hree elements:</w:t>
            </w:r>
            <w:r>
              <w:t xml:space="preserve"> </w:t>
            </w:r>
            <w:r w:rsidRPr="00841BED">
              <w:t>the issue</w:t>
            </w:r>
            <w:r>
              <w:t xml:space="preserve">, </w:t>
            </w:r>
            <w:r w:rsidRPr="00841BED">
              <w:t xml:space="preserve">who </w:t>
            </w:r>
            <w:r>
              <w:t xml:space="preserve">or what </w:t>
            </w:r>
            <w:r w:rsidRPr="00841BED">
              <w:t>it affects</w:t>
            </w:r>
            <w:r>
              <w:t xml:space="preserve">, and </w:t>
            </w:r>
            <w:r w:rsidRPr="00841BED">
              <w:t>what will have changed</w:t>
            </w:r>
            <w:r>
              <w:t>. For example</w:t>
            </w:r>
            <w:r w:rsidRPr="00841BED">
              <w:t xml:space="preserve"> </w:t>
            </w:r>
            <w:r>
              <w:t>‘a</w:t>
            </w:r>
            <w:r w:rsidRPr="00841BED">
              <w:t xml:space="preserve"> world without Alzheimer’s</w:t>
            </w:r>
            <w:r>
              <w:t>’</w:t>
            </w:r>
            <w:r w:rsidRPr="00841BED">
              <w:t>.</w:t>
            </w:r>
            <w:r>
              <w:t xml:space="preserve"> </w:t>
            </w:r>
            <w:r w:rsidRPr="00841BED">
              <w:t xml:space="preserve">The issue is Alzheimer’s, it affects the whole world, </w:t>
            </w:r>
            <w:r>
              <w:t xml:space="preserve">and </w:t>
            </w:r>
            <w:r w:rsidRPr="00841BED">
              <w:t>the change is it will no longer exist.</w:t>
            </w:r>
          </w:p>
        </w:tc>
      </w:tr>
      <w:tr w:rsidR="003248AB" w14:paraId="398D6D54" w14:textId="77777777" w:rsidTr="003248AB">
        <w:trPr>
          <w:cantSplit/>
        </w:trPr>
        <w:tc>
          <w:tcPr>
            <w:tcW w:w="1953" w:type="dxa"/>
            <w:vAlign w:val="center"/>
          </w:tcPr>
          <w:p w14:paraId="7BC057A9" w14:textId="77777777" w:rsidR="003248AB" w:rsidRDefault="003248AB" w:rsidP="007B26F3">
            <w:pPr>
              <w:spacing w:beforeLines="60" w:before="144" w:afterLines="60" w:after="144"/>
            </w:pPr>
            <w:r>
              <w:t>Mission</w:t>
            </w:r>
          </w:p>
        </w:tc>
        <w:tc>
          <w:tcPr>
            <w:tcW w:w="12607" w:type="dxa"/>
          </w:tcPr>
          <w:p w14:paraId="1CEFE0BD" w14:textId="77777777" w:rsidR="003248AB" w:rsidRDefault="003248AB" w:rsidP="007B26F3">
            <w:pPr>
              <w:spacing w:beforeLines="60" w:before="144" w:afterLines="60" w:after="144"/>
            </w:pPr>
            <w:r w:rsidRPr="00F84E41">
              <w:t>How</w:t>
            </w:r>
            <w:r>
              <w:t xml:space="preserve"> you’re helping to </w:t>
            </w:r>
            <w:r w:rsidRPr="00F84E41">
              <w:t>bring about the vision</w:t>
            </w:r>
            <w:r>
              <w:t xml:space="preserve"> – in the present. A good mission statement is stretching but achievable in the medium term. Try to avoid buzzwords that people outside the charity world don’t use. Above all, make it e</w:t>
            </w:r>
            <w:r w:rsidRPr="00F84E41">
              <w:t>motionally engaging</w:t>
            </w:r>
            <w:r>
              <w:t>.</w:t>
            </w:r>
          </w:p>
        </w:tc>
      </w:tr>
      <w:tr w:rsidR="003248AB" w14:paraId="68D24E83" w14:textId="77777777" w:rsidTr="003248AB">
        <w:trPr>
          <w:cantSplit/>
        </w:trPr>
        <w:tc>
          <w:tcPr>
            <w:tcW w:w="1953" w:type="dxa"/>
            <w:vAlign w:val="center"/>
          </w:tcPr>
          <w:p w14:paraId="01A811FA" w14:textId="77777777" w:rsidR="003248AB" w:rsidRDefault="003248AB" w:rsidP="007B26F3">
            <w:pPr>
              <w:spacing w:beforeLines="60" w:before="144" w:afterLines="60" w:after="144"/>
            </w:pPr>
            <w:r>
              <w:t>Inputs</w:t>
            </w:r>
          </w:p>
          <w:p w14:paraId="27C64ADC" w14:textId="77777777" w:rsidR="003248AB" w:rsidRDefault="003248AB" w:rsidP="007B26F3">
            <w:pPr>
              <w:spacing w:beforeLines="60" w:before="144" w:afterLines="60" w:after="144"/>
            </w:pPr>
          </w:p>
        </w:tc>
        <w:tc>
          <w:tcPr>
            <w:tcW w:w="12607" w:type="dxa"/>
          </w:tcPr>
          <w:p w14:paraId="7D32A5BF" w14:textId="77777777" w:rsidR="003248AB" w:rsidRDefault="003248AB" w:rsidP="007B26F3">
            <w:pPr>
              <w:spacing w:beforeLines="60" w:before="144" w:afterLines="60" w:after="144"/>
              <w:rPr>
                <w:rFonts w:cs="Arial"/>
                <w:szCs w:val="24"/>
              </w:rPr>
            </w:pPr>
            <w:r w:rsidRPr="002479B9">
              <w:rPr>
                <w:rFonts w:cs="Arial"/>
                <w:color w:val="000000" w:themeColor="text1"/>
              </w:rPr>
              <w:t xml:space="preserve">The ‘raw materials’ </w:t>
            </w:r>
            <w:r>
              <w:rPr>
                <w:rFonts w:cs="Arial"/>
                <w:color w:val="000000" w:themeColor="text1"/>
              </w:rPr>
              <w:t xml:space="preserve">you need – usually things like staff and </w:t>
            </w:r>
            <w:r w:rsidRPr="002479B9">
              <w:rPr>
                <w:rFonts w:cs="Arial"/>
                <w:color w:val="000000" w:themeColor="text1"/>
              </w:rPr>
              <w:t xml:space="preserve">volunteers’ time, IT systems, premises </w:t>
            </w:r>
            <w:r>
              <w:rPr>
                <w:rFonts w:cs="Arial"/>
                <w:color w:val="000000" w:themeColor="text1"/>
              </w:rPr>
              <w:t xml:space="preserve">and </w:t>
            </w:r>
            <w:r w:rsidRPr="002479B9">
              <w:rPr>
                <w:rFonts w:cs="Arial"/>
                <w:color w:val="000000" w:themeColor="text1"/>
              </w:rPr>
              <w:t>so on.</w:t>
            </w:r>
            <w:r>
              <w:rPr>
                <w:rFonts w:cs="Arial"/>
                <w:color w:val="000000" w:themeColor="text1"/>
              </w:rPr>
              <w:t xml:space="preserve"> </w:t>
            </w:r>
            <w:r>
              <w:rPr>
                <w:rFonts w:cs="Arial"/>
                <w:szCs w:val="24"/>
              </w:rPr>
              <w:t xml:space="preserve">Don’t forget less tangible but important </w:t>
            </w:r>
            <w:r w:rsidRPr="00556B6E">
              <w:rPr>
                <w:rFonts w:cs="Arial"/>
                <w:szCs w:val="24"/>
              </w:rPr>
              <w:t>inputs</w:t>
            </w:r>
            <w:r>
              <w:rPr>
                <w:rFonts w:cs="Arial"/>
                <w:szCs w:val="24"/>
              </w:rPr>
              <w:t xml:space="preserve"> such as expertise, lived </w:t>
            </w:r>
            <w:r w:rsidRPr="00556B6E">
              <w:rPr>
                <w:rFonts w:cs="Arial"/>
                <w:szCs w:val="24"/>
              </w:rPr>
              <w:t xml:space="preserve">experience, </w:t>
            </w:r>
            <w:r>
              <w:rPr>
                <w:rFonts w:cs="Arial"/>
                <w:szCs w:val="24"/>
              </w:rPr>
              <w:t xml:space="preserve">and </w:t>
            </w:r>
            <w:r w:rsidRPr="00556B6E">
              <w:rPr>
                <w:rFonts w:cs="Arial"/>
                <w:szCs w:val="24"/>
              </w:rPr>
              <w:t>partnerships</w:t>
            </w:r>
            <w:r>
              <w:rPr>
                <w:rFonts w:cs="Arial"/>
                <w:szCs w:val="24"/>
              </w:rPr>
              <w:t>.</w:t>
            </w:r>
          </w:p>
          <w:p w14:paraId="1B0D9533" w14:textId="77777777" w:rsidR="003248AB" w:rsidRDefault="003248AB" w:rsidP="007B26F3">
            <w:pPr>
              <w:spacing w:beforeLines="60" w:before="144" w:afterLines="60" w:after="144"/>
            </w:pPr>
            <w:r>
              <w:t>Not all Theories of Change show inputs. We recommend including those that are vital to your mission or that you use in a unique or innovative way, or that you’re especially keen to get funded. This keeps the focus on them and helps to communicate how they fit in.</w:t>
            </w:r>
          </w:p>
          <w:p w14:paraId="73218AAF" w14:textId="77777777" w:rsidR="003248AB" w:rsidRDefault="003248AB" w:rsidP="007B26F3">
            <w:pPr>
              <w:spacing w:beforeLines="60" w:before="144" w:afterLines="60" w:after="144"/>
            </w:pPr>
            <w:r>
              <w:t>Some inputs lead directly to impact – for example self-esteem from volunteering, or reduced CO</w:t>
            </w:r>
            <w:r w:rsidRPr="00C14EBF">
              <w:rPr>
                <w:vertAlign w:val="subscript"/>
              </w:rPr>
              <w:t>2</w:t>
            </w:r>
            <w:r>
              <w:t xml:space="preserve"> from using recycled materials. If that’s a big part of your mission – not just a nice by-product – include it.</w:t>
            </w:r>
          </w:p>
        </w:tc>
      </w:tr>
      <w:tr w:rsidR="003248AB" w:rsidRPr="008300BE" w14:paraId="47CADE61" w14:textId="77777777" w:rsidTr="003248AB">
        <w:trPr>
          <w:cantSplit/>
        </w:trPr>
        <w:tc>
          <w:tcPr>
            <w:tcW w:w="1953" w:type="dxa"/>
            <w:vAlign w:val="center"/>
          </w:tcPr>
          <w:p w14:paraId="671AEA01" w14:textId="77777777" w:rsidR="003248AB" w:rsidRPr="008300BE" w:rsidRDefault="003248AB" w:rsidP="007B26F3">
            <w:pPr>
              <w:spacing w:beforeLines="60" w:before="144" w:afterLines="60" w:after="144"/>
            </w:pPr>
            <w:r w:rsidRPr="008300BE">
              <w:t>Assumptions</w:t>
            </w:r>
          </w:p>
        </w:tc>
        <w:tc>
          <w:tcPr>
            <w:tcW w:w="12607" w:type="dxa"/>
          </w:tcPr>
          <w:p w14:paraId="0E901038" w14:textId="77777777" w:rsidR="003248AB" w:rsidRPr="008300BE" w:rsidRDefault="003248AB" w:rsidP="007B26F3">
            <w:pPr>
              <w:spacing w:beforeLines="60" w:before="144" w:afterLines="60" w:after="144"/>
              <w:rPr>
                <w:rFonts w:cs="Arial"/>
                <w:szCs w:val="24"/>
              </w:rPr>
            </w:pPr>
            <w:r w:rsidRPr="008300BE">
              <w:rPr>
                <w:rFonts w:cs="Arial"/>
                <w:szCs w:val="24"/>
              </w:rPr>
              <w:t>What are the external factors that you expect to be in place? Or the trends that you’re expecting to continue. This might include political, regulatory or financial factors</w:t>
            </w:r>
            <w:r>
              <w:rPr>
                <w:rFonts w:cs="Arial"/>
                <w:szCs w:val="24"/>
              </w:rPr>
              <w:t xml:space="preserve">, or things specific to your charity or part of the sector. </w:t>
            </w:r>
            <w:r w:rsidRPr="008300BE">
              <w:rPr>
                <w:rFonts w:cs="Arial"/>
                <w:szCs w:val="24"/>
              </w:rPr>
              <w:t>Include these for transparency and to show you’ve thought about the context. Be prepared to defend them.</w:t>
            </w:r>
          </w:p>
        </w:tc>
      </w:tr>
      <w:tr w:rsidR="003248AB" w:rsidRPr="00532051" w14:paraId="7467E352" w14:textId="77777777" w:rsidTr="003248AB">
        <w:trPr>
          <w:cantSplit/>
        </w:trPr>
        <w:tc>
          <w:tcPr>
            <w:tcW w:w="1953" w:type="dxa"/>
            <w:vAlign w:val="center"/>
          </w:tcPr>
          <w:p w14:paraId="4CC20541" w14:textId="77777777" w:rsidR="003248AB" w:rsidRDefault="003248AB" w:rsidP="007B26F3">
            <w:pPr>
              <w:spacing w:beforeLines="60" w:before="144" w:afterLines="60" w:after="144"/>
            </w:pPr>
            <w:r>
              <w:lastRenderedPageBreak/>
              <w:t>Activities</w:t>
            </w:r>
          </w:p>
        </w:tc>
        <w:tc>
          <w:tcPr>
            <w:tcW w:w="12607" w:type="dxa"/>
          </w:tcPr>
          <w:p w14:paraId="4A507C88" w14:textId="77777777" w:rsidR="003248AB" w:rsidRDefault="003248AB" w:rsidP="007B26F3">
            <w:pPr>
              <w:spacing w:beforeLines="60" w:before="144" w:afterLines="60" w:after="144"/>
              <w:rPr>
                <w:rFonts w:cs="Arial"/>
                <w:color w:val="000000" w:themeColor="text1"/>
              </w:rPr>
            </w:pPr>
            <w:r>
              <w:rPr>
                <w:rFonts w:cs="Arial"/>
                <w:szCs w:val="24"/>
              </w:rPr>
              <w:t>These are the things you do to achieve the mission.</w:t>
            </w:r>
            <w:r w:rsidRPr="002479B9">
              <w:rPr>
                <w:rFonts w:cs="Arial"/>
                <w:color w:val="000000" w:themeColor="text1"/>
              </w:rPr>
              <w:t xml:space="preserve"> They are usually one of two kinds and it’s useful to </w:t>
            </w:r>
            <w:r>
              <w:rPr>
                <w:rFonts w:cs="Arial"/>
                <w:color w:val="000000" w:themeColor="text1"/>
              </w:rPr>
              <w:t>group them together in a Theory of Change:</w:t>
            </w:r>
          </w:p>
          <w:p w14:paraId="0CC65928" w14:textId="77777777" w:rsidR="003248AB" w:rsidRPr="003A77D9" w:rsidRDefault="003248AB" w:rsidP="007B26F3">
            <w:pPr>
              <w:pStyle w:val="ListParagraph"/>
              <w:numPr>
                <w:ilvl w:val="0"/>
                <w:numId w:val="1"/>
              </w:numPr>
              <w:spacing w:beforeLines="60" w:before="144" w:afterLines="60" w:after="144"/>
              <w:rPr>
                <w:rFonts w:cs="Arial"/>
                <w:color w:val="000000" w:themeColor="text1"/>
              </w:rPr>
            </w:pPr>
            <w:r w:rsidRPr="003A77D9">
              <w:rPr>
                <w:rFonts w:cs="Arial"/>
                <w:color w:val="000000" w:themeColor="text1"/>
              </w:rPr>
              <w:t>direct support or action (for example a helpline or programme);</w:t>
            </w:r>
          </w:p>
          <w:p w14:paraId="30570EA7" w14:textId="77777777" w:rsidR="003248AB" w:rsidRPr="003A77D9" w:rsidRDefault="003248AB" w:rsidP="007B26F3">
            <w:pPr>
              <w:pStyle w:val="ListParagraph"/>
              <w:numPr>
                <w:ilvl w:val="0"/>
                <w:numId w:val="1"/>
              </w:numPr>
              <w:spacing w:beforeLines="60" w:before="144" w:afterLines="60" w:after="144"/>
              <w:rPr>
                <w:rFonts w:cs="Arial"/>
                <w:szCs w:val="24"/>
              </w:rPr>
            </w:pPr>
            <w:r w:rsidRPr="003A77D9">
              <w:rPr>
                <w:rFonts w:cs="Arial"/>
                <w:color w:val="000000" w:themeColor="text1"/>
              </w:rPr>
              <w:t>and working with intermediaries (for example training professionals or supporting family members, campaigning or raising public awareness).</w:t>
            </w:r>
          </w:p>
          <w:p w14:paraId="16D9DC36" w14:textId="31BB9B26" w:rsidR="003248AB" w:rsidRDefault="003248AB" w:rsidP="007B26F3">
            <w:pPr>
              <w:spacing w:beforeLines="60" w:before="144" w:afterLines="60" w:after="144"/>
              <w:rPr>
                <w:rFonts w:cs="Arial"/>
                <w:szCs w:val="24"/>
              </w:rPr>
            </w:pPr>
            <w:r>
              <w:rPr>
                <w:rFonts w:cs="Arial"/>
                <w:szCs w:val="24"/>
              </w:rPr>
              <w:t xml:space="preserve">We also find that separating out </w:t>
            </w:r>
            <w:r w:rsidR="00BA67F1">
              <w:rPr>
                <w:rFonts w:cs="Arial"/>
                <w:szCs w:val="24"/>
              </w:rPr>
              <w:t>‘enabling’</w:t>
            </w:r>
            <w:r>
              <w:rPr>
                <w:rFonts w:cs="Arial"/>
                <w:szCs w:val="24"/>
              </w:rPr>
              <w:t xml:space="preserve"> activities (for example training your own staff) helps bring clarity to a Theory of Change. As with inputs, only include those that are really worth highlighting.</w:t>
            </w:r>
          </w:p>
          <w:p w14:paraId="3EE1B84B" w14:textId="77777777" w:rsidR="003248AB" w:rsidRPr="00532051" w:rsidRDefault="003248AB" w:rsidP="007B26F3">
            <w:pPr>
              <w:spacing w:beforeLines="60" w:before="144" w:afterLines="60" w:after="144"/>
              <w:rPr>
                <w:rFonts w:cs="Arial"/>
                <w:color w:val="EE0000"/>
                <w:szCs w:val="24"/>
              </w:rPr>
            </w:pPr>
            <w:r w:rsidRPr="00532051">
              <w:rPr>
                <w:rFonts w:cs="Arial"/>
                <w:szCs w:val="24"/>
              </w:rPr>
              <w:t xml:space="preserve">A key activity </w:t>
            </w:r>
            <w:r>
              <w:rPr>
                <w:rFonts w:cs="Arial"/>
                <w:szCs w:val="24"/>
              </w:rPr>
              <w:t xml:space="preserve">that’s </w:t>
            </w:r>
            <w:r w:rsidRPr="00532051">
              <w:rPr>
                <w:rFonts w:cs="Arial"/>
                <w:szCs w:val="24"/>
              </w:rPr>
              <w:t xml:space="preserve">often missing is how you reach </w:t>
            </w:r>
            <w:r>
              <w:rPr>
                <w:rFonts w:cs="Arial"/>
                <w:szCs w:val="24"/>
              </w:rPr>
              <w:t xml:space="preserve">the </w:t>
            </w:r>
            <w:r w:rsidRPr="00532051">
              <w:rPr>
                <w:rFonts w:cs="Arial"/>
                <w:szCs w:val="24"/>
              </w:rPr>
              <w:t>people</w:t>
            </w:r>
            <w:r>
              <w:rPr>
                <w:rFonts w:cs="Arial"/>
                <w:szCs w:val="24"/>
              </w:rPr>
              <w:t xml:space="preserve"> or organisations you work with. </w:t>
            </w:r>
            <w:r w:rsidRPr="00532051">
              <w:rPr>
                <w:rFonts w:cs="Arial"/>
                <w:szCs w:val="24"/>
              </w:rPr>
              <w:t>How will they find out about you? Will they apply, or be referred? Without this, the Theory falls at the first hurdle.</w:t>
            </w:r>
          </w:p>
        </w:tc>
      </w:tr>
      <w:tr w:rsidR="003248AB" w:rsidRPr="00CE1933" w14:paraId="55C2AE9E" w14:textId="77777777" w:rsidTr="003248AB">
        <w:trPr>
          <w:cantSplit/>
        </w:trPr>
        <w:tc>
          <w:tcPr>
            <w:tcW w:w="1953" w:type="dxa"/>
            <w:vAlign w:val="center"/>
          </w:tcPr>
          <w:p w14:paraId="5088A4F8" w14:textId="77777777" w:rsidR="003248AB" w:rsidRPr="00CE1933" w:rsidRDefault="003248AB" w:rsidP="007B26F3">
            <w:pPr>
              <w:spacing w:beforeLines="60" w:before="144" w:afterLines="60" w:after="144"/>
            </w:pPr>
            <w:r w:rsidRPr="00CE1933">
              <w:t>Mechanisms</w:t>
            </w:r>
          </w:p>
        </w:tc>
        <w:tc>
          <w:tcPr>
            <w:tcW w:w="12607" w:type="dxa"/>
          </w:tcPr>
          <w:p w14:paraId="252D9264" w14:textId="77777777" w:rsidR="003248AB" w:rsidRPr="00CE1933" w:rsidRDefault="003248AB" w:rsidP="007B26F3">
            <w:pPr>
              <w:spacing w:beforeLines="60" w:before="144" w:afterLines="60" w:after="144"/>
            </w:pPr>
            <w:r w:rsidRPr="00CE1933">
              <w:t xml:space="preserve">These are the links between activities and outcomes. </w:t>
            </w:r>
            <w:r>
              <w:t xml:space="preserve">Usually they’re changes in behaviours or thought processes, without which outcomes aren’t going to happen. </w:t>
            </w:r>
            <w:r w:rsidRPr="00CE1933">
              <w:t>For example: p</w:t>
            </w:r>
            <w:r>
              <w:t>rofessionals</w:t>
            </w:r>
            <w:r w:rsidRPr="00CE1933">
              <w:t xml:space="preserve"> attending a training course digest and retain what they have learned</w:t>
            </w:r>
            <w:r>
              <w:t>; or trust is established with vulnerable individuals being supported</w:t>
            </w:r>
            <w:r w:rsidRPr="00CE1933">
              <w:t>.</w:t>
            </w:r>
          </w:p>
          <w:p w14:paraId="6055C711" w14:textId="77777777" w:rsidR="003248AB" w:rsidRPr="00CE1933" w:rsidRDefault="003248AB" w:rsidP="007B26F3">
            <w:pPr>
              <w:spacing w:beforeLines="60" w:before="144" w:afterLines="60" w:after="144"/>
            </w:pPr>
            <w:r w:rsidRPr="00CE1933">
              <w:t>Mechanisms often aren’t included (or mis-labelled as outcomes) but we feel that they are crucial to a Theory of Change that’s plausible and likely to become a reality.</w:t>
            </w:r>
            <w:r>
              <w:t xml:space="preserve"> Asking the question, ‘what did (or could) go wrong?’ often leads to the identification of mechanisms.</w:t>
            </w:r>
          </w:p>
        </w:tc>
      </w:tr>
      <w:tr w:rsidR="003248AB" w:rsidRPr="0075562E" w14:paraId="27E48328" w14:textId="77777777" w:rsidTr="003248AB">
        <w:trPr>
          <w:cantSplit/>
        </w:trPr>
        <w:tc>
          <w:tcPr>
            <w:tcW w:w="1953" w:type="dxa"/>
            <w:vAlign w:val="center"/>
          </w:tcPr>
          <w:p w14:paraId="28B1BC44" w14:textId="77777777" w:rsidR="003248AB" w:rsidRPr="0075562E" w:rsidRDefault="003248AB" w:rsidP="007B26F3">
            <w:pPr>
              <w:spacing w:beforeLines="60" w:before="144" w:afterLines="60" w:after="144"/>
            </w:pPr>
            <w:r w:rsidRPr="0075562E">
              <w:t>Outcomes</w:t>
            </w:r>
          </w:p>
        </w:tc>
        <w:tc>
          <w:tcPr>
            <w:tcW w:w="12607" w:type="dxa"/>
          </w:tcPr>
          <w:p w14:paraId="45904083" w14:textId="77777777" w:rsidR="003248AB" w:rsidRDefault="003248AB" w:rsidP="007B26F3">
            <w:pPr>
              <w:spacing w:beforeLines="60" w:before="144" w:afterLines="60" w:after="144"/>
              <w:rPr>
                <w:rFonts w:cs="Arial"/>
              </w:rPr>
            </w:pPr>
            <w:r w:rsidRPr="0075562E">
              <w:rPr>
                <w:rFonts w:cs="Arial"/>
              </w:rPr>
              <w:t>The specific, positive differences that result from your activities. This includes any benefits felt directly by the charity’s beneficiaries, such as improved health or wellbeing.</w:t>
            </w:r>
            <w:r>
              <w:rPr>
                <w:rFonts w:cs="Arial"/>
              </w:rPr>
              <w:t xml:space="preserve"> </w:t>
            </w:r>
            <w:r w:rsidRPr="0075562E">
              <w:rPr>
                <w:rFonts w:cs="Arial"/>
              </w:rPr>
              <w:t>It can also include changes achieved among intermediaries, such as improved professional knowledge, changes in practice or legislation, or greater public understanding.</w:t>
            </w:r>
          </w:p>
          <w:p w14:paraId="4A07CA30" w14:textId="77777777" w:rsidR="003248AB" w:rsidRPr="0075562E" w:rsidRDefault="003248AB" w:rsidP="007B26F3">
            <w:pPr>
              <w:spacing w:beforeLines="60" w:before="144" w:afterLines="60" w:after="144"/>
            </w:pPr>
            <w:r>
              <w:rPr>
                <w:rFonts w:cs="Arial"/>
              </w:rPr>
              <w:t>One way to think about outcomes is the things that need to be in place, or that need to be removed, before the Theory becomes a reality.</w:t>
            </w:r>
          </w:p>
        </w:tc>
      </w:tr>
      <w:tr w:rsidR="003248AB" w:rsidRPr="00F947E9" w14:paraId="3B935132" w14:textId="77777777" w:rsidTr="003248AB">
        <w:trPr>
          <w:cantSplit/>
        </w:trPr>
        <w:tc>
          <w:tcPr>
            <w:tcW w:w="1953" w:type="dxa"/>
            <w:vAlign w:val="center"/>
          </w:tcPr>
          <w:p w14:paraId="048868B5" w14:textId="77777777" w:rsidR="003248AB" w:rsidRPr="00F947E9" w:rsidRDefault="003248AB" w:rsidP="007B26F3">
            <w:pPr>
              <w:spacing w:beforeLines="60" w:before="144" w:afterLines="60" w:after="144"/>
            </w:pPr>
            <w:r w:rsidRPr="00F947E9">
              <w:t>Impact</w:t>
            </w:r>
          </w:p>
        </w:tc>
        <w:tc>
          <w:tcPr>
            <w:tcW w:w="12607" w:type="dxa"/>
          </w:tcPr>
          <w:p w14:paraId="00258CB3" w14:textId="77777777" w:rsidR="003248AB" w:rsidRPr="00F947E9" w:rsidRDefault="003248AB" w:rsidP="007B26F3">
            <w:pPr>
              <w:spacing w:beforeLines="60" w:before="144" w:afterLines="60" w:after="144"/>
              <w:rPr>
                <w:rFonts w:cs="Arial"/>
              </w:rPr>
            </w:pPr>
            <w:r w:rsidRPr="00F947E9">
              <w:rPr>
                <w:rFonts w:cs="Arial"/>
              </w:rPr>
              <w:t>The sustained, broader difference that you’re aiming for. It should be closely related to both the vision and mission.</w:t>
            </w:r>
          </w:p>
        </w:tc>
      </w:tr>
    </w:tbl>
    <w:p w14:paraId="544E50B0" w14:textId="77777777" w:rsidR="003248AB" w:rsidRDefault="003248AB">
      <w:r>
        <w:br w:type="page"/>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07"/>
        <w:gridCol w:w="4897"/>
        <w:gridCol w:w="5550"/>
      </w:tblGrid>
      <w:tr w:rsidR="00C105BD" w:rsidRPr="00E31152" w14:paraId="780CF7AD" w14:textId="77777777" w:rsidTr="003248AB">
        <w:trPr>
          <w:trHeight w:val="1134"/>
        </w:trPr>
        <w:tc>
          <w:tcPr>
            <w:tcW w:w="15366" w:type="dxa"/>
            <w:gridSpan w:val="3"/>
          </w:tcPr>
          <w:p w14:paraId="3C8C93C0" w14:textId="5436C5C7" w:rsidR="00C105BD" w:rsidRPr="00E31152" w:rsidRDefault="00366332" w:rsidP="008161DA">
            <w:pPr>
              <w:spacing w:after="60"/>
              <w:jc w:val="center"/>
              <w:rPr>
                <w:rFonts w:cs="Arial"/>
                <w:b/>
                <w:bCs/>
              </w:rPr>
            </w:pPr>
            <w:r>
              <w:rPr>
                <w:rFonts w:cs="Arial"/>
                <w:b/>
                <w:bCs/>
              </w:rPr>
              <w:lastRenderedPageBreak/>
              <w:t>L</w:t>
            </w:r>
            <w:r w:rsidR="00C105BD">
              <w:rPr>
                <w:rFonts w:cs="Arial"/>
                <w:b/>
                <w:bCs/>
              </w:rPr>
              <w:t>ogo</w:t>
            </w:r>
            <w:r w:rsidR="000B1A23">
              <w:rPr>
                <w:rFonts w:cs="Arial"/>
                <w:b/>
                <w:bCs/>
              </w:rPr>
              <w:t xml:space="preserve"> or image</w:t>
            </w:r>
          </w:p>
        </w:tc>
      </w:tr>
      <w:tr w:rsidR="00F73D78" w:rsidRPr="00E31152" w14:paraId="13F887D4" w14:textId="77777777" w:rsidTr="003248AB">
        <w:trPr>
          <w:trHeight w:val="1134"/>
        </w:trPr>
        <w:tc>
          <w:tcPr>
            <w:tcW w:w="4911" w:type="dxa"/>
          </w:tcPr>
          <w:p w14:paraId="4A3BDDC7" w14:textId="7F2A6E1E" w:rsidR="00F73D78" w:rsidRPr="00E31152" w:rsidRDefault="004A0FAA" w:rsidP="00444F88">
            <w:pPr>
              <w:spacing w:after="60"/>
              <w:jc w:val="center"/>
              <w:rPr>
                <w:rFonts w:cs="Arial"/>
                <w:b/>
                <w:bCs/>
              </w:rPr>
            </w:pPr>
            <w:r>
              <w:rPr>
                <w:rFonts w:cs="Arial"/>
                <w:b/>
                <w:bCs/>
              </w:rPr>
              <w:t>The case for change</w:t>
            </w:r>
          </w:p>
          <w:p w14:paraId="33A392E7" w14:textId="39A3DE6E" w:rsidR="00B56CB9" w:rsidRPr="00E31152" w:rsidRDefault="001C5D91" w:rsidP="00B56CB9">
            <w:r>
              <w:rPr>
                <w:rFonts w:cs="Arial"/>
              </w:rPr>
              <w:t>Your text here.</w:t>
            </w:r>
          </w:p>
        </w:tc>
        <w:tc>
          <w:tcPr>
            <w:tcW w:w="4901" w:type="dxa"/>
          </w:tcPr>
          <w:p w14:paraId="7B39B83F" w14:textId="77777777" w:rsidR="00F73D78" w:rsidRPr="00E31152" w:rsidRDefault="00F73D78" w:rsidP="00444F88">
            <w:pPr>
              <w:spacing w:after="60"/>
              <w:jc w:val="center"/>
              <w:rPr>
                <w:rFonts w:cs="Arial"/>
                <w:b/>
                <w:bCs/>
              </w:rPr>
            </w:pPr>
            <w:r w:rsidRPr="00E31152">
              <w:rPr>
                <w:rFonts w:cs="Arial"/>
                <w:b/>
                <w:bCs/>
              </w:rPr>
              <w:t>Our vision</w:t>
            </w:r>
          </w:p>
          <w:p w14:paraId="254766C9" w14:textId="676C4AB1" w:rsidR="00F73D78" w:rsidRPr="00E31152" w:rsidRDefault="001C5D91" w:rsidP="00444F88">
            <w:pPr>
              <w:spacing w:after="60"/>
              <w:rPr>
                <w:rFonts w:cs="Arial"/>
              </w:rPr>
            </w:pPr>
            <w:r>
              <w:rPr>
                <w:rFonts w:cs="Arial"/>
              </w:rPr>
              <w:t>Your text here.</w:t>
            </w:r>
          </w:p>
        </w:tc>
        <w:tc>
          <w:tcPr>
            <w:tcW w:w="5554" w:type="dxa"/>
          </w:tcPr>
          <w:p w14:paraId="759CD36D" w14:textId="77777777" w:rsidR="00F73D78" w:rsidRPr="00E31152" w:rsidRDefault="00F73D78" w:rsidP="00444F88">
            <w:pPr>
              <w:spacing w:after="60"/>
              <w:jc w:val="center"/>
              <w:rPr>
                <w:rFonts w:cs="Arial"/>
                <w:b/>
                <w:bCs/>
              </w:rPr>
            </w:pPr>
            <w:r w:rsidRPr="00E31152">
              <w:rPr>
                <w:rFonts w:cs="Arial"/>
                <w:b/>
                <w:bCs/>
              </w:rPr>
              <w:t>Our mission</w:t>
            </w:r>
          </w:p>
          <w:p w14:paraId="6FF137DA" w14:textId="31CE9CA2" w:rsidR="00F73D78" w:rsidRPr="00E31152" w:rsidRDefault="001C5D91" w:rsidP="00F73D78">
            <w:pPr>
              <w:rPr>
                <w:rFonts w:cs="Arial"/>
              </w:rPr>
            </w:pPr>
            <w:r>
              <w:rPr>
                <w:rFonts w:cs="Arial"/>
              </w:rPr>
              <w:t>Your text here.</w:t>
            </w:r>
          </w:p>
        </w:tc>
      </w:tr>
    </w:tbl>
    <w:p w14:paraId="3BAC2232" w14:textId="77777777" w:rsidR="0008089F" w:rsidRPr="00363571" w:rsidRDefault="0008089F" w:rsidP="00221AE8">
      <w:pPr>
        <w:spacing w:before="0" w:after="0"/>
        <w:rPr>
          <w:sz w:val="16"/>
          <w:szCs w:val="16"/>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60"/>
        <w:gridCol w:w="2559"/>
        <w:gridCol w:w="2559"/>
        <w:gridCol w:w="2558"/>
        <w:gridCol w:w="2559"/>
        <w:gridCol w:w="2559"/>
      </w:tblGrid>
      <w:tr w:rsidR="000A6AFF" w:rsidRPr="00E31152" w14:paraId="4AB6BE5E" w14:textId="77777777" w:rsidTr="00D153E2">
        <w:tc>
          <w:tcPr>
            <w:tcW w:w="2560" w:type="dxa"/>
            <w:vAlign w:val="center"/>
          </w:tcPr>
          <w:p w14:paraId="504854B9" w14:textId="1A63DE2E" w:rsidR="001C5D91" w:rsidRPr="00E31152" w:rsidRDefault="00444F88" w:rsidP="00D95A86">
            <w:pPr>
              <w:spacing w:after="60"/>
              <w:jc w:val="center"/>
              <w:rPr>
                <w:rFonts w:cs="Arial"/>
                <w:b/>
                <w:bCs/>
              </w:rPr>
            </w:pPr>
            <w:r w:rsidRPr="00E31152">
              <w:rPr>
                <w:rFonts w:cs="Arial"/>
                <w:b/>
                <w:bCs/>
              </w:rPr>
              <w:t>Inputs</w:t>
            </w:r>
          </w:p>
        </w:tc>
        <w:tc>
          <w:tcPr>
            <w:tcW w:w="2559" w:type="dxa"/>
            <w:vAlign w:val="center"/>
          </w:tcPr>
          <w:p w14:paraId="01E71002" w14:textId="46FBA8BA" w:rsidR="001C5D91" w:rsidRPr="00E31152" w:rsidRDefault="00BA67F1" w:rsidP="00D95A86">
            <w:pPr>
              <w:spacing w:after="60"/>
              <w:jc w:val="center"/>
              <w:rPr>
                <w:rFonts w:cs="Arial"/>
                <w:b/>
                <w:bCs/>
              </w:rPr>
            </w:pPr>
            <w:r>
              <w:rPr>
                <w:rFonts w:cs="Arial"/>
                <w:b/>
                <w:bCs/>
              </w:rPr>
              <w:t>Enabling</w:t>
            </w:r>
            <w:r w:rsidR="00444F88" w:rsidRPr="00E31152">
              <w:rPr>
                <w:rFonts w:cs="Arial"/>
                <w:b/>
                <w:bCs/>
              </w:rPr>
              <w:t xml:space="preserve"> activities</w:t>
            </w:r>
          </w:p>
        </w:tc>
        <w:tc>
          <w:tcPr>
            <w:tcW w:w="2559" w:type="dxa"/>
            <w:vAlign w:val="center"/>
          </w:tcPr>
          <w:p w14:paraId="185DC531" w14:textId="004DFCB9" w:rsidR="001C5D91" w:rsidRPr="00E31152" w:rsidRDefault="00444F88" w:rsidP="00D95A86">
            <w:pPr>
              <w:spacing w:after="60"/>
              <w:jc w:val="center"/>
              <w:rPr>
                <w:rFonts w:cs="Arial"/>
                <w:b/>
                <w:bCs/>
              </w:rPr>
            </w:pPr>
            <w:r w:rsidRPr="00E31152">
              <w:rPr>
                <w:rFonts w:cs="Arial"/>
                <w:b/>
                <w:bCs/>
              </w:rPr>
              <w:t>External activities</w:t>
            </w:r>
          </w:p>
        </w:tc>
        <w:tc>
          <w:tcPr>
            <w:tcW w:w="2558" w:type="dxa"/>
            <w:vAlign w:val="center"/>
          </w:tcPr>
          <w:p w14:paraId="60629F93" w14:textId="352825E0" w:rsidR="001C5D91" w:rsidRPr="0042789C" w:rsidRDefault="0042789C" w:rsidP="00D95A86">
            <w:pPr>
              <w:spacing w:after="60"/>
              <w:jc w:val="center"/>
              <w:rPr>
                <w:rFonts w:cs="Arial"/>
                <w:b/>
                <w:bCs/>
              </w:rPr>
            </w:pPr>
            <w:r w:rsidRPr="0042789C">
              <w:rPr>
                <w:rFonts w:cs="Arial"/>
                <w:b/>
                <w:bCs/>
              </w:rPr>
              <w:t>Mechanisms</w:t>
            </w:r>
          </w:p>
        </w:tc>
        <w:tc>
          <w:tcPr>
            <w:tcW w:w="2559" w:type="dxa"/>
            <w:vAlign w:val="center"/>
          </w:tcPr>
          <w:p w14:paraId="4290B2C7" w14:textId="66149C23" w:rsidR="001C5D91" w:rsidRPr="0042789C" w:rsidRDefault="0042789C" w:rsidP="00D95A86">
            <w:pPr>
              <w:spacing w:after="60"/>
              <w:jc w:val="center"/>
              <w:rPr>
                <w:rFonts w:cs="Arial"/>
                <w:b/>
                <w:bCs/>
              </w:rPr>
            </w:pPr>
            <w:r w:rsidRPr="0042789C">
              <w:rPr>
                <w:rFonts w:cs="Arial"/>
                <w:b/>
                <w:bCs/>
              </w:rPr>
              <w:t>O</w:t>
            </w:r>
            <w:r w:rsidR="00444F88" w:rsidRPr="0042789C">
              <w:rPr>
                <w:rFonts w:cs="Arial"/>
                <w:b/>
                <w:bCs/>
              </w:rPr>
              <w:t>utcomes</w:t>
            </w:r>
          </w:p>
        </w:tc>
        <w:tc>
          <w:tcPr>
            <w:tcW w:w="2559" w:type="dxa"/>
            <w:vAlign w:val="center"/>
          </w:tcPr>
          <w:p w14:paraId="34A2201D" w14:textId="4A3751BA" w:rsidR="001C5D91" w:rsidRPr="00E31152" w:rsidRDefault="00444F88" w:rsidP="00D95A86">
            <w:pPr>
              <w:spacing w:after="60"/>
              <w:jc w:val="center"/>
              <w:rPr>
                <w:rFonts w:cs="Arial"/>
                <w:b/>
                <w:bCs/>
              </w:rPr>
            </w:pPr>
            <w:r w:rsidRPr="00E31152">
              <w:rPr>
                <w:rFonts w:cs="Arial"/>
                <w:b/>
                <w:bCs/>
              </w:rPr>
              <w:t>Impact</w:t>
            </w:r>
          </w:p>
        </w:tc>
      </w:tr>
      <w:tr w:rsidR="008170A7" w:rsidRPr="00E31152" w14:paraId="2C87E621" w14:textId="77777777" w:rsidTr="00D153E2">
        <w:tc>
          <w:tcPr>
            <w:tcW w:w="2560" w:type="dxa"/>
            <w:tcMar>
              <w:top w:w="57" w:type="dxa"/>
              <w:left w:w="57" w:type="dxa"/>
              <w:bottom w:w="57" w:type="dxa"/>
              <w:right w:w="57" w:type="dxa"/>
            </w:tcMar>
            <w:vAlign w:val="center"/>
          </w:tcPr>
          <w:p w14:paraId="638E09D8"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637A9DFE" wp14:editId="55A51EE7">
                      <wp:extent cx="1260000" cy="324000"/>
                      <wp:effectExtent l="0" t="0" r="16510" b="15240"/>
                      <wp:docPr id="1777150642"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02F3FE9" w14:textId="77777777" w:rsidR="008170A7" w:rsidRDefault="008170A7" w:rsidP="00671396">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37A9DFE" id="Rectangle: Rounded Corners 66" o:spid="_x0000_s1026"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JQ4TQIAAPQ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" fillcolor="white [3201]" strokecolor="black [3200]" strokeweight=".5pt">
                      <v:stroke joinstyle="miter"/>
                      <v:textbox style="mso-fit-shape-to-text:t" inset="0,0,0,0">
                        <w:txbxContent>
                          <w:p w14:paraId="302F3FE9" w14:textId="77777777" w:rsidR="008170A7" w:rsidRDefault="008170A7" w:rsidP="00671396">
                            <w:pPr>
                              <w:jc w:val="center"/>
                            </w:pPr>
                            <w:r>
                              <w:t>Text here</w:t>
                            </w:r>
                          </w:p>
                        </w:txbxContent>
                      </v:textbox>
                      <w10:anchorlock/>
                    </v:roundrect>
                  </w:pict>
                </mc:Fallback>
              </mc:AlternateContent>
            </w:r>
          </w:p>
          <w:p w14:paraId="56C5A54F" w14:textId="51A25C3F" w:rsidR="008170A7" w:rsidRPr="00E31152" w:rsidRDefault="008170A7" w:rsidP="008170A7">
            <w:pPr>
              <w:spacing w:line="360" w:lineRule="auto"/>
              <w:jc w:val="center"/>
              <w:rPr>
                <w:rFonts w:cs="Arial"/>
                <w:b/>
                <w:bCs/>
              </w:rPr>
            </w:pPr>
            <w:r>
              <w:rPr>
                <w:rFonts w:cs="Arial"/>
                <w:b/>
                <w:bCs/>
                <w:noProof/>
              </w:rPr>
              <mc:AlternateContent>
                <mc:Choice Requires="wps">
                  <w:drawing>
                    <wp:inline distT="0" distB="0" distL="0" distR="0" wp14:anchorId="6FCF2517" wp14:editId="78CEE13B">
                      <wp:extent cx="1260000" cy="324000"/>
                      <wp:effectExtent l="0" t="0" r="16510" b="15240"/>
                      <wp:docPr id="692897258"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68426CD"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FCF2517" id="_x0000_s1027"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iUAIAAPs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0R5bCqe7KA4PyBDaPXsnVyX&#10;xPFG+PAgkARMz0JDGe5p0QaIUegszg6Av947j/6kK7rlrKaByLn/eRSoODPfLSkuTk9vYG/sesMe&#10;qxUQ82MadyeTSQAMpjc1QvVCs7qMWehKWEm5ci4D9ptVaAeTpl2q5TK50ZQ4ETZ262QMHnmNcnlq&#10;XgS6TliBJHkH/bCI2Rtptb4R6d3yGGBdJt1deOwYpwlL8u2+BnGEX++T1+Wb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Jz/74lACAAD7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768426CD"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0B1B7874" wp14:editId="37E8B45C">
                      <wp:extent cx="1260000" cy="324000"/>
                      <wp:effectExtent l="0" t="0" r="16510" b="15240"/>
                      <wp:docPr id="157433825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8E53EA3"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0B1B7874" id="_x0000_s1028"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YRcUQIAAPs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7HX7p12UJwfkCG0evZOrkvi&#10;eCN8eBBIAqZnoaEM97RoA8QodBZnB8Bf751Hf9IV3XJW00Dk3P88ClScme+WFBenpzewN3a9YY/V&#10;Coj5MY27k8kkAAbTmxqheqFZXcYsdCWspFw5lwH7zSq0g0nTLtVymdxoSpwIG7t1MgaPvEa5PDUv&#10;Al0nrECSvIN+WMTsjbRa34j0bnkMsC6T7iKzLY8d4zRhSb7d1yCO8Ot98rp8sxa/A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IjxhFx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18E53EA3"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7B7DFF01" wp14:editId="2BACB530">
                      <wp:extent cx="1260000" cy="324000"/>
                      <wp:effectExtent l="0" t="0" r="16510" b="15240"/>
                      <wp:docPr id="950905860"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17B881C"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B7DFF01" id="_x0000_s1029"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642UAIAAPs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8RybCqe7KA4PyBDaPXsnVyX&#10;xPFG+PAgkARMz0JDGe5p0QaIUegszg6Av947j/6kK7rlrKaByLn/eRSoODPfLSkuTk9vYG/sesMe&#10;qxUQ82MadyeTSQAMpjc1QvVCs7qMWehKWEm5ci4D9ptVaAeTpl2q5TK50ZQ4ETZ262QMHnmNcnlq&#10;XgS6TliBJHkH/bCI2Rtptb4R6d3yGGBdJt1deOwYpwlL8u2+BnGEX++T1+Wb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7UuuNlACAAD7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317B881C"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222AA63D" wp14:editId="5938410F">
                      <wp:extent cx="1260000" cy="324000"/>
                      <wp:effectExtent l="0" t="0" r="16510" b="15240"/>
                      <wp:docPr id="808779244"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2E05B21D"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22AA63D" id="_x0000_s1030"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r7UQIAAPsEAAAOAAAAZHJzL2Uyb0RvYy54bWysVE1vGjEQvVfqf7B8Lwskj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JdqCvt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2E05B21D"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453AD8ED" wp14:editId="7DA0D077">
                      <wp:extent cx="1260000" cy="324000"/>
                      <wp:effectExtent l="0" t="0" r="16510" b="15240"/>
                      <wp:docPr id="8334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6814D14"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53AD8ED" id="_x0000_s1031"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CCRUQIAAPsEAAAOAAAAZHJzL2Uyb0RvYy54bWysVE1vGjEQvVfqf7B8Lwuki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PLQIJF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76814D14" w14:textId="77777777" w:rsidR="008170A7" w:rsidRDefault="008170A7" w:rsidP="008170A7">
                            <w:pPr>
                              <w:jc w:val="center"/>
                            </w:pPr>
                            <w:r>
                              <w:t>Text here</w:t>
                            </w:r>
                          </w:p>
                        </w:txbxContent>
                      </v:textbox>
                      <w10:anchorlock/>
                    </v:roundrect>
                  </w:pict>
                </mc:Fallback>
              </mc:AlternateContent>
            </w:r>
          </w:p>
        </w:tc>
        <w:tc>
          <w:tcPr>
            <w:tcW w:w="2559" w:type="dxa"/>
            <w:tcMar>
              <w:top w:w="57" w:type="dxa"/>
              <w:left w:w="57" w:type="dxa"/>
              <w:bottom w:w="57" w:type="dxa"/>
              <w:right w:w="57" w:type="dxa"/>
            </w:tcMar>
            <w:vAlign w:val="center"/>
          </w:tcPr>
          <w:p w14:paraId="5B2A0A1E"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1B18DB1A" wp14:editId="239A2A2C">
                      <wp:extent cx="1260000" cy="324000"/>
                      <wp:effectExtent l="0" t="0" r="16510" b="15240"/>
                      <wp:docPr id="129548381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3FFCE99" w14:textId="77777777" w:rsidR="008170A7" w:rsidRDefault="008170A7" w:rsidP="00671396">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1B18DB1A" id="_x0000_s1032"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8vUAIAAPs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0RLbCqe7KA4PyBDaPXsnVyX&#10;xPFG+PAgkARMz0JDGe5p0QaIUegszg6Av947j/6kK7rlrKaByLn/eRSoODPfLSkuTk9vYG/sesMe&#10;qxUQ82MadyeTSQAMpjc1QvVCs7qMWehKWEm5ci4D9ptVaAeTpl2q5TK50ZQ4ETZ262QMHnmNcnlq&#10;XgS6TliBJHkH/bCI2Rtptb4R6d3yGGBdJt1deOwYpwlL8u2+BnGEX++T1+Wb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XR5fL1ACAAD7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73FFCE99" w14:textId="77777777" w:rsidR="008170A7" w:rsidRDefault="008170A7" w:rsidP="00671396">
                            <w:pPr>
                              <w:jc w:val="center"/>
                            </w:pPr>
                            <w:r>
                              <w:t>Text here</w:t>
                            </w:r>
                          </w:p>
                        </w:txbxContent>
                      </v:textbox>
                      <w10:anchorlock/>
                    </v:roundrect>
                  </w:pict>
                </mc:Fallback>
              </mc:AlternateContent>
            </w:r>
          </w:p>
          <w:p w14:paraId="7763BBD6" w14:textId="48B760B4" w:rsidR="008170A7" w:rsidRPr="00E31152" w:rsidRDefault="008170A7" w:rsidP="008170A7">
            <w:pPr>
              <w:spacing w:line="360" w:lineRule="auto"/>
              <w:jc w:val="center"/>
              <w:rPr>
                <w:rFonts w:cs="Arial"/>
                <w:b/>
                <w:bCs/>
              </w:rPr>
            </w:pPr>
            <w:r>
              <w:rPr>
                <w:rFonts w:cs="Arial"/>
                <w:b/>
                <w:bCs/>
                <w:noProof/>
              </w:rPr>
              <mc:AlternateContent>
                <mc:Choice Requires="wps">
                  <w:drawing>
                    <wp:inline distT="0" distB="0" distL="0" distR="0" wp14:anchorId="6C50A207" wp14:editId="6C64C609">
                      <wp:extent cx="1260000" cy="324000"/>
                      <wp:effectExtent l="0" t="0" r="16510" b="15240"/>
                      <wp:docPr id="1715939969"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C6ED21C"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C50A207" id="_x0000_s1033"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VFUQIAAPsEAAAOAAAAZHJzL2Uyb0RvYy54bWysVE1vGjEQvVfqf7B8bxZISyvEEiGiVJVQ&#10;EoVUORuvDat6Pe7YsEt/fcfeD6IU9VCVgxnb8+bj+c3Ob5rKsKNCX4LN+fhqxJmyEorS7nL+/fnu&#10;wx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zn/HJuKJ1soTo/IEFo9eyfv&#10;SuJ4LXx4FEgCpmehoQwPtGgDxCh0Fmd7wF+XzqM/6YpuOatpIHLufx4EKs7MN0uKi9PTG9gb296w&#10;h2oFxPyYxt3JZBIAg+lNjVC90KwuYxa6ElZSrpzLgP1mFdrBpGmXarlMbjQlToS13TgZg0deo1ye&#10;mxeBrhNWIEneQz8sYvZGWq1vRHq3PAS4K5Puzjx2jNOEJfl2X4M4wq/3yev8zVr8Bg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DikdUV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6C6ED21C"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710E479E" wp14:editId="4BDE7E72">
                      <wp:extent cx="1260000" cy="324000"/>
                      <wp:effectExtent l="0" t="0" r="16510" b="15240"/>
                      <wp:docPr id="25814111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E777059"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10E479E" id="_x0000_s1034"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OhaZm9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1E777059"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31A5B39B" wp14:editId="3CE81321">
                      <wp:extent cx="1260000" cy="324000"/>
                      <wp:effectExtent l="0" t="0" r="16510" b="15240"/>
                      <wp:docPr id="212081722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C737497"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1A5B39B" id="_x0000_s1035"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EwFUQIAAPsEAAAOAAAAZHJzL2Uyb0RvYy54bWysVE1vGjEQvVfqf7B8bxZIi1rEEiGiVJVQ&#10;EoVUORuvDat6Pe7YsEt/fcfeD6IU9VCVgxnb8+bj+c3Ob5rKsKNCX4LN+fhqxJmyEorS7nL+/fnu&#10;w2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zn/EpuKJ1soTo/IEFo9eyfv&#10;SuJ4LXx4FEgCpmehoQwPtGgDxCh0Fmd7wF+XzqM/6YpuOatpIHLufx4EKs7MN0uKi9PTG9gb296w&#10;h2oFxPyYxt3JZBIAg+lNjVC90KwuYxa6ElZSrpzLgP1mFdrBpGmXarlMbjQlToS13TgZg0deo1ye&#10;mxeBrhNWIEneQz8sYvZGWq1vRHq3PAS4K5Puzjx2jNOEJfl2X4M4wq/3yev8zVr8Bg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I3gTAVRAgAA+w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7C737497"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2E32C051" wp14:editId="6C08A968">
                      <wp:extent cx="1260000" cy="324000"/>
                      <wp:effectExtent l="0" t="0" r="16510" b="15240"/>
                      <wp:docPr id="44786278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E30F937"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E32C051" id="_x0000_s1036"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4VI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0R5IiUe7aA4PyBDaAXtnVyX&#10;RPJG+PAgkBRM70JTGe5p0QaIUugszg6Av947j/4kLLrlrKaJyLn/eRSoODPfLUkujk9vYG/sesMe&#10;qxUQ9WOadyeTSQAMpjc1QvVCw7qMWehKWEm5ci4D9ptVaCeTxl2q5TK50Zg4ETZ262QMHomNenlq&#10;XgS6TlmBNHkH/bSI2Rtttb4R6d3yGGBdJuFdeOwopxFL+u0+B3GGX++T1+Wj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nZuFSF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3E30F937"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2357EDA6" wp14:editId="7F44BE4F">
                      <wp:extent cx="1260000" cy="324000"/>
                      <wp:effectExtent l="0" t="0" r="16510" b="15240"/>
                      <wp:docPr id="1521382872"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8375290"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357EDA6" id="_x0000_s1037"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a8i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0R5KjAe7aA4PyBDaAXtnVyX&#10;RPJG+PAgkBRM70JTGe5p0QaIUugszg6Av947j/4kLLrlrKaJyLn/eRSoODPfLUkujk9vYG/sesMe&#10;qxUQ9WOadyeTSQAMpjc1QvVCw7qMWehKWEm5ci4D9ptVaCeTxl2q5TK50Zg4ETZ262QMHomNenlq&#10;XgS6TlmBNHkH/bSI2Rtttb4R6d3yGGBdJuFdeOwopxFL+u0+B3GGX++T1+Wj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CGvIl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58375290" w14:textId="77777777" w:rsidR="008170A7" w:rsidRDefault="008170A7" w:rsidP="008170A7">
                            <w:pPr>
                              <w:jc w:val="center"/>
                            </w:pPr>
                            <w:r>
                              <w:t>Text here</w:t>
                            </w:r>
                          </w:p>
                        </w:txbxContent>
                      </v:textbox>
                      <w10:anchorlock/>
                    </v:roundrect>
                  </w:pict>
                </mc:Fallback>
              </mc:AlternateContent>
            </w:r>
          </w:p>
        </w:tc>
        <w:tc>
          <w:tcPr>
            <w:tcW w:w="2559" w:type="dxa"/>
            <w:tcMar>
              <w:top w:w="57" w:type="dxa"/>
              <w:left w:w="57" w:type="dxa"/>
              <w:bottom w:w="57" w:type="dxa"/>
              <w:right w:w="57" w:type="dxa"/>
            </w:tcMar>
            <w:vAlign w:val="center"/>
          </w:tcPr>
          <w:p w14:paraId="44C961A5"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1BA7BFF3" wp14:editId="0D7B83C1">
                      <wp:extent cx="1260000" cy="324000"/>
                      <wp:effectExtent l="0" t="0" r="16510" b="15240"/>
                      <wp:docPr id="18642526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349F5D4"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1BA7BFF3" id="_x0000_s1038"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9Cc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5Hy2FU82kFxfkCG0AraO7ku&#10;ieSN8OFBICmY3oWmMtzTog0QpdBZnB0Af713Hv1JWHTLWU0TkXP/8yhQcWa+W5JcHJ/ewN7Y9YY9&#10;Visg6sc0704mkwAYTG9qhOqFhnUZs9CVsJJy5VwG7Der0E4mjbtUy2VyozFxImzs1skYPBIb9fLU&#10;vAh0nbICafIO+mkRszfaan0j0rvlMcC6TMK78NhRTiOW9Nt9DuIMv94nr8tHa/Eb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V+/QnF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0349F5D4" w14:textId="77777777" w:rsidR="008170A7" w:rsidRDefault="008170A7" w:rsidP="008170A7">
                            <w:pPr>
                              <w:jc w:val="center"/>
                            </w:pPr>
                            <w:r>
                              <w:t>Text here</w:t>
                            </w:r>
                          </w:p>
                        </w:txbxContent>
                      </v:textbox>
                      <w10:anchorlock/>
                    </v:roundrect>
                  </w:pict>
                </mc:Fallback>
              </mc:AlternateContent>
            </w:r>
          </w:p>
          <w:p w14:paraId="4E4E500D"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567A389C" wp14:editId="29DAAD0A">
                      <wp:extent cx="1260000" cy="324000"/>
                      <wp:effectExtent l="0" t="0" r="16510" b="15240"/>
                      <wp:docPr id="266932268"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4768834F"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67A389C" id="_x0000_s1039"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DJV+vZ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4768834F"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452D0F7B" wp14:editId="6CB7BA06">
                      <wp:extent cx="1260000" cy="324000"/>
                      <wp:effectExtent l="0" t="0" r="16510" b="15240"/>
                      <wp:docPr id="1925054817"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F823782"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52D0F7B" id="_x0000_s1040"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47UQIAAPwEAAAOAAAAZHJzL2Uyb0RvYy54bWysVE1vGjEQvVfqf7B8Lwskj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Eh0Xjt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0F823782" w14:textId="77777777" w:rsidR="008170A7" w:rsidRDefault="008170A7" w:rsidP="008170A7">
                            <w:pPr>
                              <w:jc w:val="center"/>
                            </w:pPr>
                            <w:r>
                              <w:t>Text here</w:t>
                            </w:r>
                          </w:p>
                        </w:txbxContent>
                      </v:textbox>
                      <w10:anchorlock/>
                    </v:roundrect>
                  </w:pict>
                </mc:Fallback>
              </mc:AlternateContent>
            </w:r>
          </w:p>
          <w:p w14:paraId="4829EF69" w14:textId="101CE892" w:rsidR="008170A7" w:rsidRPr="00E31152" w:rsidRDefault="008170A7" w:rsidP="008170A7">
            <w:pPr>
              <w:spacing w:line="360" w:lineRule="auto"/>
              <w:jc w:val="center"/>
              <w:rPr>
                <w:rFonts w:cs="Arial"/>
                <w:b/>
                <w:bCs/>
              </w:rPr>
            </w:pPr>
            <w:r>
              <w:rPr>
                <w:rFonts w:cs="Arial"/>
                <w:b/>
                <w:bCs/>
              </w:rPr>
              <w:t>Working with others</w:t>
            </w:r>
            <w:r>
              <w:rPr>
                <w:rFonts w:cs="Arial"/>
                <w:b/>
                <w:bCs/>
                <w:noProof/>
              </w:rPr>
              <mc:AlternateContent>
                <mc:Choice Requires="wps">
                  <w:drawing>
                    <wp:inline distT="0" distB="0" distL="0" distR="0" wp14:anchorId="5F6857F0" wp14:editId="4102716C">
                      <wp:extent cx="1260000" cy="324000"/>
                      <wp:effectExtent l="0" t="0" r="16510" b="15240"/>
                      <wp:docPr id="62586794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1983D7D"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F6857F0" id="_x0000_s1041"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RRUQIAAPwEAAAOAAAAZHJzL2Uyb0RvYy54bWysVE1vGjEQvVfqf7B8Lwuki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C3OdFF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11983D7D"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15C610E8" wp14:editId="6A83517F">
                      <wp:extent cx="1260000" cy="324000"/>
                      <wp:effectExtent l="0" t="0" r="16510" b="15240"/>
                      <wp:docPr id="173795907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87B8DEC"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15C610E8" id="_x0000_s1042"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IIAC+9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187B8DEC"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4ADA5E56" wp14:editId="3661E3FB">
                      <wp:extent cx="1260000" cy="324000"/>
                      <wp:effectExtent l="0" t="0" r="16510" b="15240"/>
                      <wp:docPr id="671542978"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7006256"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ADA5E56" id="_x0000_s1043"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GFUgIAAPwEAAAOAAAAZHJzL2Uyb0RvYy54bWysVE1vGjEQvVfqf7B8bxZISyvEEiGiVJVQ&#10;EoVUORuvDat6Pe7YsEt/fcfeD6IU9VCVgxnb8+bj+c3Ob5rKsKNCX4LN+fhqxJmyEorS7nL+/fnu&#10;wx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0T559hVPNpCcXpEhtAK2jt5&#10;VxLJa+HDo0BSML0LTWV4oEUbIEqhszjbA/66dB79SVh0y1lNE5Fz//MgUHFmvlmSXByf3sDe2PaG&#10;PVQrIOrHNO9OJpMAGExvaoTqhYZ1GbPQlbCScuVcBuw3q9BOJo27VMtlcqMxcSKs7cbJGDwSG/Xy&#10;3LwIdJ2yAmnyHvppEbM32mp9I9K75SHAXZmEd+axo5xGLOm3+xzEGX69T17nj9biN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DnuiGF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57006256" w14:textId="77777777" w:rsidR="008170A7" w:rsidRDefault="008170A7" w:rsidP="008170A7">
                            <w:pPr>
                              <w:jc w:val="center"/>
                            </w:pPr>
                            <w:r>
                              <w:t>Text here</w:t>
                            </w:r>
                          </w:p>
                        </w:txbxContent>
                      </v:textbox>
                      <w10:anchorlock/>
                    </v:roundrect>
                  </w:pict>
                </mc:Fallback>
              </mc:AlternateContent>
            </w:r>
          </w:p>
        </w:tc>
        <w:tc>
          <w:tcPr>
            <w:tcW w:w="2558" w:type="dxa"/>
            <w:tcMar>
              <w:top w:w="57" w:type="dxa"/>
              <w:left w:w="57" w:type="dxa"/>
              <w:bottom w:w="57" w:type="dxa"/>
              <w:right w:w="57" w:type="dxa"/>
            </w:tcMar>
            <w:vAlign w:val="center"/>
          </w:tcPr>
          <w:p w14:paraId="2CA43DAB"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6B93276B" wp14:editId="075C1EB9">
                      <wp:extent cx="1260000" cy="324000"/>
                      <wp:effectExtent l="0" t="0" r="16510" b="15240"/>
                      <wp:docPr id="144012742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75E96B0" w14:textId="77777777" w:rsidR="008170A7" w:rsidRDefault="008170A7" w:rsidP="00671396">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B93276B" id="_x0000_s1044"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DdEMq9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075E96B0" w14:textId="77777777" w:rsidR="008170A7" w:rsidRDefault="008170A7" w:rsidP="00671396">
                            <w:pPr>
                              <w:jc w:val="center"/>
                            </w:pPr>
                            <w:r>
                              <w:t>Text here</w:t>
                            </w:r>
                          </w:p>
                        </w:txbxContent>
                      </v:textbox>
                      <w10:anchorlock/>
                    </v:roundrect>
                  </w:pict>
                </mc:Fallback>
              </mc:AlternateContent>
            </w:r>
          </w:p>
          <w:p w14:paraId="0BD273ED" w14:textId="5AAB04A4" w:rsidR="008170A7" w:rsidRPr="00E31152" w:rsidRDefault="008170A7" w:rsidP="008170A7">
            <w:pPr>
              <w:spacing w:line="360" w:lineRule="auto"/>
              <w:jc w:val="center"/>
              <w:rPr>
                <w:rFonts w:cs="Arial"/>
                <w:b/>
                <w:bCs/>
              </w:rPr>
            </w:pPr>
            <w:r>
              <w:rPr>
                <w:rFonts w:cs="Arial"/>
                <w:b/>
                <w:bCs/>
                <w:noProof/>
              </w:rPr>
              <mc:AlternateContent>
                <mc:Choice Requires="wps">
                  <w:drawing>
                    <wp:inline distT="0" distB="0" distL="0" distR="0" wp14:anchorId="74135394" wp14:editId="247A53B2">
                      <wp:extent cx="1260000" cy="324000"/>
                      <wp:effectExtent l="0" t="0" r="16510" b="15240"/>
                      <wp:docPr id="694702542"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2C787F9"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4135394" id="_x0000_s1045"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jFUgIAAPwEAAAOAAAAZHJzL2Uyb0RvYy54bWysVE1vGjEQvVfqf7B8bxZIi1rEEiGiVJVQ&#10;EoVUORuvDat6Pe7YsEt/fcfeD6IU9VCVgxnb8+bj+c3Ob5rKsKNCX4LN+fhqxJmyEorS7nL+/fnu&#10;w2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0T5l9hVPNpCcXpEhtAK2jt5&#10;VxLJa+HDo0BSML0LTWV4oEUbIEqhszjbA/66dB79SVh0y1lNE5Fz//MgUHFmvlmSXByf3sDe2PaG&#10;PVQrIOrHNO9OJpMAGExvaoTqhYZ1GbPQlbCScuVcBuw3q9BOJo27VMtlcqMxcSKs7cbJGDwSG/Xy&#10;3LwIdJ2yAmnyHvppEbM32mp9I9K75SHAXZmEd+axo5xGLOm3+xzEGX69T17nj9biN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BS/hjF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52C787F9"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03E9A21E" wp14:editId="34FD1332">
                      <wp:extent cx="1260000" cy="324000"/>
                      <wp:effectExtent l="0" t="0" r="16510" b="15240"/>
                      <wp:docPr id="1584636689"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4BB83179"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03E9A21E" id="_x0000_s1046"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IO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9RrIiUe7aA4PyBDaAXtnVyX&#10;RPJG+PAgkBRM70JTGe5p0QaIUugszg6Av947j/4kLLrlrKaJyLn/eRSoODPfLUkujk9vYG/sesMe&#10;qxUQ9WOadyeTSQAMpjc1QvVCw7qMWehKWEm5ci4D9ptVaCeTxl2q5TK50Zg4ETZ262QMHomNenlq&#10;XgS6TlmBNHkH/bSI2Rtttb4R6d3yGGBdJuFdeOwopxFL+u0+B3GGX++T1+Wj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KlpSDl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4BB83179"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6BD624C7" wp14:editId="114DC84D">
                      <wp:extent cx="1260000" cy="324000"/>
                      <wp:effectExtent l="0" t="0" r="16510" b="15240"/>
                      <wp:docPr id="1656521359"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44EDCE0"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BD624C7" id="_x0000_s1047"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Hhk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9RrKjAe7aA4PyBDaAXtnVyX&#10;RPJG+PAgkBRM70JTGe5p0QaIUugszg6Av947j/4kLLrlrKaJyLn/eRSoODPfLUkujk9vYG/sesMe&#10;qxUQ9WOadyeTSQAMpjc1QvVCw7qMWehKWEm5ci4D9ptVaCeTxl2q5TK50Zg4ETZ262QMHomNenlq&#10;XgS6TlmBNHkH/bSI2Rtttb4R6d3yGGBdJuFdeOwopxFL+u0+B3GGX++T1+Wj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T+B4ZF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744EDCE0"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7009FBED" wp14:editId="4A1297A7">
                      <wp:extent cx="1260000" cy="324000"/>
                      <wp:effectExtent l="0" t="0" r="16510" b="15240"/>
                      <wp:docPr id="105437873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07C6920"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009FBED" id="_x0000_s1048"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faUQ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9TrJHYVj3ZQnB+QIbSC9k6u&#10;SyJ5I3x4EEgKpnehqQz3tGgDRCl0FmcHwF/vnUd/EhbdclbTROTc/zwKVJyZ75YkF8enN7A3dr1h&#10;j9UKiPoxzbuTySQABtObGqF6oWFdxix0JaykXDmXAfvNKrSTSeMu1XKZ3GhMnAgbu3UyBo/ERr08&#10;NS8CXaesQJq8g35axOyNtlrfiPRueQywLpPwLjx2lNOIJf12n4M4w6/3yevy0Vr8Bg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OAuB9p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107C6920"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4650B284" wp14:editId="20DD4B6B">
                      <wp:extent cx="1260000" cy="324000"/>
                      <wp:effectExtent l="0" t="0" r="16510" b="15240"/>
                      <wp:docPr id="42457351"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FD9ABE6"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650B284" id="_x0000_s1049"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IWULbB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0FD9ABE6" w14:textId="77777777" w:rsidR="008170A7" w:rsidRDefault="008170A7" w:rsidP="008170A7">
                            <w:pPr>
                              <w:jc w:val="center"/>
                            </w:pPr>
                            <w:r>
                              <w:t>Text here</w:t>
                            </w:r>
                          </w:p>
                        </w:txbxContent>
                      </v:textbox>
                      <w10:anchorlock/>
                    </v:roundrect>
                  </w:pict>
                </mc:Fallback>
              </mc:AlternateContent>
            </w:r>
          </w:p>
        </w:tc>
        <w:tc>
          <w:tcPr>
            <w:tcW w:w="2559" w:type="dxa"/>
            <w:tcMar>
              <w:top w:w="57" w:type="dxa"/>
              <w:left w:w="57" w:type="dxa"/>
              <w:bottom w:w="57" w:type="dxa"/>
              <w:right w:w="57" w:type="dxa"/>
            </w:tcMar>
            <w:vAlign w:val="center"/>
          </w:tcPr>
          <w:p w14:paraId="1E8FD44B" w14:textId="77777777"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247E0CE9" wp14:editId="12C21C4A">
                      <wp:extent cx="1260000" cy="324000"/>
                      <wp:effectExtent l="0" t="0" r="16510" b="15240"/>
                      <wp:docPr id="2066574738"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52FA8F7" w14:textId="77777777" w:rsidR="008170A7" w:rsidRDefault="008170A7" w:rsidP="00671396">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47E0CE9" id="_x0000_s1050"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9UQIAAPwEAAAOAAAAZHJzL2Uyb0RvYy54bWysVE1vGjEQvVfqf7B8Lwskj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P+1iX1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652FA8F7" w14:textId="77777777" w:rsidR="008170A7" w:rsidRDefault="008170A7" w:rsidP="00671396">
                            <w:pPr>
                              <w:jc w:val="center"/>
                            </w:pPr>
                            <w:r>
                              <w:t>Text here</w:t>
                            </w:r>
                          </w:p>
                        </w:txbxContent>
                      </v:textbox>
                      <w10:anchorlock/>
                    </v:roundrect>
                  </w:pict>
                </mc:Fallback>
              </mc:AlternateContent>
            </w:r>
          </w:p>
          <w:p w14:paraId="23B60A57" w14:textId="4CF41F9B" w:rsidR="008170A7" w:rsidRPr="00E31152" w:rsidRDefault="008170A7" w:rsidP="008170A7">
            <w:pPr>
              <w:spacing w:line="360" w:lineRule="auto"/>
              <w:jc w:val="center"/>
              <w:rPr>
                <w:rFonts w:cs="Arial"/>
                <w:b/>
                <w:bCs/>
              </w:rPr>
            </w:pPr>
            <w:r>
              <w:rPr>
                <w:rFonts w:cs="Arial"/>
                <w:b/>
                <w:bCs/>
                <w:noProof/>
              </w:rPr>
              <mc:AlternateContent>
                <mc:Choice Requires="wps">
                  <w:drawing>
                    <wp:inline distT="0" distB="0" distL="0" distR="0" wp14:anchorId="3BC40DF6" wp14:editId="6B58705B">
                      <wp:extent cx="1260000" cy="324000"/>
                      <wp:effectExtent l="0" t="0" r="16510" b="15240"/>
                      <wp:docPr id="1130290800"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07209D5"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BC40DF6" id="_x0000_s1051"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MXUQIAAPwEAAAOAAAAZHJzL2Uyb0RvYy54bWysVE1vGjEQvVfqf7B8Lwuki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JoPoxd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707209D5"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3ADB32AB" wp14:editId="06339B46">
                      <wp:extent cx="1260000" cy="324000"/>
                      <wp:effectExtent l="0" t="0" r="16510" b="15240"/>
                      <wp:docPr id="2019851159"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1F0251E"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ADB32AB" id="_x0000_s1052"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DXB3Kl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61F0251E"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04D8750B" wp14:editId="7F0EEBB4">
                      <wp:extent cx="1260000" cy="324000"/>
                      <wp:effectExtent l="0" t="0" r="16510" b="15240"/>
                      <wp:docPr id="117302831"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4CCC9BD"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04D8750B" id="_x0000_s1053"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DUgIAAPwEAAAOAAAAZHJzL2Uyb0RvYy54bWysVE1vGjEQvVfqf7B8bxZISyvEEiGiVJVQ&#10;EoVUORuvDat6Pe7YsEt/fcfeD6IU9VCVgxnb8+bj+c3Ob5rKsKNCX4LN+fhqxJmyEorS7nL+/fnu&#10;wx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9Tr59hVPNpCcXpEhtAK2jt5&#10;VxLJa+HDo0BSML0LTWV4oEUbIEqhszjbA/66dB79SVh0y1lNE5Fz//MgUHFmvlmSXByf3sDe2PaG&#10;PVQrIOrHNO9OJpMAGExvaoTqhYZ1GbPQlbCScuVcBuw3q9BOJo27VMtlcqMxcSKs7cbJGDwSG/Xy&#10;3LwIdJ2yAmnyHvppEbM32mp9I9K75SHAXZmEd+axo5xGLOm3+xzEGX69T17nj9biN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BQe/bD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54CCC9BD"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7A7547E1" wp14:editId="00538DBC">
                      <wp:extent cx="1260000" cy="324000"/>
                      <wp:effectExtent l="0" t="0" r="16510" b="15240"/>
                      <wp:docPr id="1771341516"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4F642955"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A7547E1" id="_x0000_s1054"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ICF5el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4F642955" w14:textId="77777777" w:rsidR="008170A7" w:rsidRDefault="008170A7" w:rsidP="008170A7">
                            <w:pPr>
                              <w:jc w:val="center"/>
                            </w:pPr>
                            <w:r>
                              <w:t>Text here</w:t>
                            </w:r>
                          </w:p>
                        </w:txbxContent>
                      </v:textbox>
                      <w10:anchorlock/>
                    </v:roundrect>
                  </w:pict>
                </mc:Fallback>
              </mc:AlternateContent>
            </w:r>
            <w:r>
              <w:rPr>
                <w:rFonts w:cs="Arial"/>
                <w:b/>
                <w:bCs/>
                <w:noProof/>
              </w:rPr>
              <mc:AlternateContent>
                <mc:Choice Requires="wps">
                  <w:drawing>
                    <wp:inline distT="0" distB="0" distL="0" distR="0" wp14:anchorId="207116AD" wp14:editId="2D7FB93A">
                      <wp:extent cx="1260000" cy="324000"/>
                      <wp:effectExtent l="0" t="0" r="16510" b="15240"/>
                      <wp:docPr id="696901878"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0927B45"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07116AD" id="_x0000_s1055"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DlP8+D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50927B45" w14:textId="77777777" w:rsidR="008170A7" w:rsidRDefault="008170A7" w:rsidP="008170A7">
                            <w:pPr>
                              <w:jc w:val="center"/>
                            </w:pPr>
                            <w:r>
                              <w:t>Text here</w:t>
                            </w:r>
                          </w:p>
                        </w:txbxContent>
                      </v:textbox>
                      <w10:anchorlock/>
                    </v:roundrect>
                  </w:pict>
                </mc:Fallback>
              </mc:AlternateContent>
            </w:r>
          </w:p>
        </w:tc>
        <w:tc>
          <w:tcPr>
            <w:tcW w:w="2559" w:type="dxa"/>
            <w:tcMar>
              <w:top w:w="57" w:type="dxa"/>
              <w:left w:w="57" w:type="dxa"/>
              <w:bottom w:w="57" w:type="dxa"/>
              <w:right w:w="57" w:type="dxa"/>
            </w:tcMar>
            <w:vAlign w:val="center"/>
          </w:tcPr>
          <w:p w14:paraId="2ED5D622" w14:textId="4DA2576F" w:rsidR="008170A7" w:rsidRDefault="008170A7" w:rsidP="008170A7">
            <w:pPr>
              <w:spacing w:line="360" w:lineRule="auto"/>
              <w:jc w:val="center"/>
              <w:rPr>
                <w:rFonts w:cs="Arial"/>
                <w:b/>
                <w:bCs/>
              </w:rPr>
            </w:pPr>
          </w:p>
          <w:p w14:paraId="5C84A64C" w14:textId="262C4CD2" w:rsidR="008170A7" w:rsidRDefault="008170A7" w:rsidP="008170A7">
            <w:pPr>
              <w:spacing w:line="360" w:lineRule="auto"/>
              <w:jc w:val="center"/>
              <w:rPr>
                <w:rFonts w:cs="Arial"/>
                <w:b/>
                <w:bCs/>
              </w:rPr>
            </w:pPr>
            <w:r>
              <w:rPr>
                <w:rFonts w:cs="Arial"/>
                <w:b/>
                <w:bCs/>
                <w:noProof/>
              </w:rPr>
              <mc:AlternateContent>
                <mc:Choice Requires="wps">
                  <w:drawing>
                    <wp:inline distT="0" distB="0" distL="0" distR="0" wp14:anchorId="35A9E311" wp14:editId="0C8BDBC6">
                      <wp:extent cx="1260000" cy="324000"/>
                      <wp:effectExtent l="0" t="0" r="16510" b="15240"/>
                      <wp:docPr id="1058481825"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0CA2DD2" w14:textId="77777777" w:rsidR="008170A7" w:rsidRDefault="008170A7" w:rsidP="008170A7">
                                  <w:pPr>
                                    <w:jc w:val="center"/>
                                  </w:pPr>
                                  <w:r>
                                    <w:t>Text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5A9E311" id="_x0000_s1056"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" fillcolor="white [3201]" strokecolor="black [3200]" strokeweight=".5pt">
                      <v:stroke joinstyle="miter"/>
                      <v:textbox style="mso-fit-shape-to-text:t" inset="0,0,0,0">
                        <w:txbxContent>
                          <w:p w14:paraId="30CA2DD2" w14:textId="77777777" w:rsidR="008170A7" w:rsidRDefault="008170A7" w:rsidP="008170A7">
                            <w:pPr>
                              <w:jc w:val="center"/>
                            </w:pPr>
                            <w:r>
                              <w:t>Text here</w:t>
                            </w:r>
                          </w:p>
                        </w:txbxContent>
                      </v:textbox>
                      <w10:anchorlock/>
                    </v:roundrect>
                  </w:pict>
                </mc:Fallback>
              </mc:AlternateContent>
            </w:r>
          </w:p>
          <w:p w14:paraId="67ECAA8B" w14:textId="77777777" w:rsidR="008170A7" w:rsidRDefault="008170A7" w:rsidP="008170A7">
            <w:pPr>
              <w:spacing w:line="360" w:lineRule="auto"/>
              <w:jc w:val="center"/>
              <w:rPr>
                <w:rFonts w:cs="Arial"/>
                <w:b/>
                <w:bCs/>
              </w:rPr>
            </w:pPr>
          </w:p>
          <w:p w14:paraId="7D5776C7" w14:textId="77777777" w:rsidR="008170A7" w:rsidRDefault="008170A7" w:rsidP="008170A7">
            <w:pPr>
              <w:spacing w:line="360" w:lineRule="auto"/>
              <w:jc w:val="center"/>
              <w:rPr>
                <w:rFonts w:cs="Arial"/>
                <w:b/>
                <w:bCs/>
              </w:rPr>
            </w:pPr>
          </w:p>
          <w:p w14:paraId="19B76AC6" w14:textId="26448830" w:rsidR="008170A7" w:rsidRPr="00A84F3C" w:rsidRDefault="008170A7" w:rsidP="008170A7">
            <w:pPr>
              <w:rPr>
                <w:rFonts w:cs="Arial"/>
              </w:rPr>
            </w:pPr>
          </w:p>
        </w:tc>
      </w:tr>
    </w:tbl>
    <w:p w14:paraId="65EDAD57" w14:textId="77777777" w:rsidR="008161DA" w:rsidRPr="00363571" w:rsidRDefault="008161DA" w:rsidP="00221AE8">
      <w:pPr>
        <w:spacing w:before="0" w:after="0"/>
        <w:rPr>
          <w:sz w:val="16"/>
          <w:szCs w:val="16"/>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354"/>
      </w:tblGrid>
      <w:tr w:rsidR="00F73D78" w:rsidRPr="00E31152" w14:paraId="14A3F83D" w14:textId="77777777" w:rsidTr="003248AB">
        <w:trPr>
          <w:trHeight w:val="1134"/>
        </w:trPr>
        <w:tc>
          <w:tcPr>
            <w:tcW w:w="15354" w:type="dxa"/>
          </w:tcPr>
          <w:p w14:paraId="3D541111" w14:textId="77777777" w:rsidR="00F73D78" w:rsidRPr="00E31152" w:rsidRDefault="00F73D78" w:rsidP="00730F69">
            <w:pPr>
              <w:spacing w:after="60"/>
              <w:jc w:val="center"/>
              <w:rPr>
                <w:rFonts w:cs="Arial"/>
                <w:b/>
                <w:bCs/>
              </w:rPr>
            </w:pPr>
            <w:r w:rsidRPr="00E31152">
              <w:rPr>
                <w:rFonts w:cs="Arial"/>
                <w:b/>
                <w:bCs/>
              </w:rPr>
              <w:t>Our assumption</w:t>
            </w:r>
            <w:r>
              <w:rPr>
                <w:rFonts w:cs="Arial"/>
                <w:b/>
                <w:bCs/>
              </w:rPr>
              <w:t>s</w:t>
            </w:r>
          </w:p>
          <w:p w14:paraId="6E8237CF" w14:textId="3FA2F2A9" w:rsidR="00F73D78" w:rsidRPr="00E31152" w:rsidRDefault="001C5D91" w:rsidP="00730F69">
            <w:pPr>
              <w:spacing w:after="60"/>
              <w:rPr>
                <w:rFonts w:cs="Arial"/>
                <w:b/>
                <w:bCs/>
              </w:rPr>
            </w:pPr>
            <w:r>
              <w:rPr>
                <w:rFonts w:cs="Arial"/>
              </w:rPr>
              <w:t>Your text here</w:t>
            </w:r>
            <w:r w:rsidR="00730F69">
              <w:rPr>
                <w:rFonts w:cs="Arial"/>
              </w:rPr>
              <w:t>.</w:t>
            </w:r>
          </w:p>
        </w:tc>
      </w:tr>
    </w:tbl>
    <w:p w14:paraId="1B392D05" w14:textId="77777777" w:rsidR="008170A7" w:rsidRDefault="008170A7">
      <w:r>
        <w:br w:type="page"/>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098"/>
        <w:gridCol w:w="4706"/>
        <w:gridCol w:w="5550"/>
      </w:tblGrid>
      <w:tr w:rsidR="003248AB" w:rsidRPr="00802ACD" w14:paraId="59007F3A" w14:textId="77777777" w:rsidTr="00A24C72">
        <w:tc>
          <w:tcPr>
            <w:tcW w:w="15354" w:type="dxa"/>
            <w:gridSpan w:val="3"/>
          </w:tcPr>
          <w:p w14:paraId="7750274C" w14:textId="4C6D6143" w:rsidR="003248AB" w:rsidRPr="00802ACD" w:rsidRDefault="00E84775" w:rsidP="007B26F3">
            <w:pPr>
              <w:spacing w:after="60"/>
              <w:jc w:val="center"/>
              <w:rPr>
                <w:rFonts w:cs="Arial"/>
                <w:b/>
                <w:bCs/>
                <w:szCs w:val="24"/>
              </w:rPr>
            </w:pPr>
            <w:r w:rsidRPr="00802ACD">
              <w:rPr>
                <w:rFonts w:cs="Arial"/>
                <w:b/>
                <w:bCs/>
                <w:szCs w:val="24"/>
              </w:rPr>
              <w:lastRenderedPageBreak/>
              <w:t>Newtown Community Trust</w:t>
            </w:r>
            <w:r w:rsidR="00DB500E" w:rsidRPr="00802ACD">
              <w:rPr>
                <w:rFonts w:cs="Arial"/>
                <w:b/>
                <w:bCs/>
                <w:szCs w:val="24"/>
              </w:rPr>
              <w:t xml:space="preserve">’s </w:t>
            </w:r>
            <w:r w:rsidRPr="00802ACD">
              <w:rPr>
                <w:rFonts w:cs="Arial"/>
                <w:b/>
                <w:bCs/>
                <w:szCs w:val="24"/>
              </w:rPr>
              <w:t>Theory of Change</w:t>
            </w:r>
          </w:p>
        </w:tc>
      </w:tr>
      <w:tr w:rsidR="003248AB" w:rsidRPr="00802ACD" w14:paraId="7DEA82DD" w14:textId="77777777" w:rsidTr="00AE3B1A">
        <w:trPr>
          <w:trHeight w:val="1134"/>
        </w:trPr>
        <w:tc>
          <w:tcPr>
            <w:tcW w:w="5098" w:type="dxa"/>
          </w:tcPr>
          <w:p w14:paraId="031DAE37" w14:textId="77777777" w:rsidR="003248AB" w:rsidRPr="00802ACD" w:rsidRDefault="003248AB" w:rsidP="007B26F3">
            <w:pPr>
              <w:spacing w:after="60"/>
              <w:jc w:val="center"/>
              <w:rPr>
                <w:rFonts w:cs="Arial"/>
                <w:b/>
                <w:bCs/>
                <w:szCs w:val="24"/>
              </w:rPr>
            </w:pPr>
            <w:r w:rsidRPr="00802ACD">
              <w:rPr>
                <w:rFonts w:cs="Arial"/>
                <w:b/>
                <w:bCs/>
                <w:szCs w:val="24"/>
              </w:rPr>
              <w:t>The case for change</w:t>
            </w:r>
          </w:p>
          <w:p w14:paraId="24B114CD" w14:textId="5C76F705" w:rsidR="003248AB" w:rsidRPr="00802ACD" w:rsidRDefault="00E84775" w:rsidP="007B26F3">
            <w:pPr>
              <w:rPr>
                <w:szCs w:val="24"/>
              </w:rPr>
            </w:pPr>
            <w:r w:rsidRPr="00802ACD">
              <w:rPr>
                <w:rFonts w:cs="Arial"/>
                <w:szCs w:val="24"/>
              </w:rPr>
              <w:t xml:space="preserve">Newtown </w:t>
            </w:r>
            <w:r w:rsidR="0055345B" w:rsidRPr="00802ACD">
              <w:rPr>
                <w:rFonts w:cs="Arial"/>
                <w:szCs w:val="24"/>
              </w:rPr>
              <w:t xml:space="preserve">has higher than average levels of </w:t>
            </w:r>
            <w:r w:rsidR="006A70EA" w:rsidRPr="00802ACD">
              <w:rPr>
                <w:rFonts w:cs="Arial"/>
                <w:szCs w:val="24"/>
              </w:rPr>
              <w:t>social isolation</w:t>
            </w:r>
            <w:r w:rsidR="002D0F02" w:rsidRPr="00802ACD">
              <w:rPr>
                <w:rFonts w:cs="Arial"/>
                <w:szCs w:val="24"/>
              </w:rPr>
              <w:t xml:space="preserve"> and </w:t>
            </w:r>
            <w:r w:rsidR="0055345B" w:rsidRPr="00802ACD">
              <w:rPr>
                <w:rFonts w:cs="Arial"/>
                <w:szCs w:val="24"/>
              </w:rPr>
              <w:t xml:space="preserve">only a minority of residents feel a strong </w:t>
            </w:r>
            <w:r w:rsidRPr="00802ACD">
              <w:rPr>
                <w:rFonts w:cs="Arial"/>
                <w:szCs w:val="24"/>
              </w:rPr>
              <w:t>sense of community</w:t>
            </w:r>
            <w:r w:rsidR="0055345B" w:rsidRPr="00802ACD">
              <w:rPr>
                <w:rStyle w:val="FootnoteReference"/>
                <w:rFonts w:cs="Arial"/>
                <w:szCs w:val="24"/>
              </w:rPr>
              <w:footnoteReference w:id="1"/>
            </w:r>
            <w:r w:rsidRPr="00802ACD">
              <w:rPr>
                <w:rFonts w:cs="Arial"/>
                <w:szCs w:val="24"/>
              </w:rPr>
              <w:t>.</w:t>
            </w:r>
          </w:p>
        </w:tc>
        <w:tc>
          <w:tcPr>
            <w:tcW w:w="4706" w:type="dxa"/>
          </w:tcPr>
          <w:p w14:paraId="3877C562" w14:textId="77777777" w:rsidR="003248AB" w:rsidRPr="00802ACD" w:rsidRDefault="003248AB" w:rsidP="007B26F3">
            <w:pPr>
              <w:spacing w:after="60"/>
              <w:jc w:val="center"/>
              <w:rPr>
                <w:rFonts w:cs="Arial"/>
                <w:b/>
                <w:bCs/>
                <w:szCs w:val="24"/>
              </w:rPr>
            </w:pPr>
            <w:r w:rsidRPr="00802ACD">
              <w:rPr>
                <w:rFonts w:cs="Arial"/>
                <w:b/>
                <w:bCs/>
                <w:szCs w:val="24"/>
              </w:rPr>
              <w:t>Our vision</w:t>
            </w:r>
          </w:p>
          <w:p w14:paraId="65DC00F7" w14:textId="523B538A" w:rsidR="003248AB" w:rsidRPr="00802ACD" w:rsidRDefault="00A82BD0" w:rsidP="007B26F3">
            <w:pPr>
              <w:spacing w:after="60"/>
              <w:rPr>
                <w:rFonts w:cs="Arial"/>
                <w:szCs w:val="24"/>
              </w:rPr>
            </w:pPr>
            <w:r w:rsidRPr="00802ACD">
              <w:rPr>
                <w:rFonts w:cs="Arial"/>
                <w:szCs w:val="24"/>
              </w:rPr>
              <w:t>A</w:t>
            </w:r>
            <w:r w:rsidR="00DF1C70" w:rsidRPr="00802ACD">
              <w:rPr>
                <w:rFonts w:cs="Arial"/>
                <w:szCs w:val="24"/>
              </w:rPr>
              <w:t xml:space="preserve"> </w:t>
            </w:r>
            <w:r w:rsidR="00710BA9" w:rsidRPr="00802ACD">
              <w:rPr>
                <w:rFonts w:cs="Arial"/>
                <w:szCs w:val="24"/>
              </w:rPr>
              <w:t xml:space="preserve">thriving </w:t>
            </w:r>
            <w:r w:rsidR="0057051B" w:rsidRPr="00802ACD">
              <w:rPr>
                <w:rFonts w:cs="Arial"/>
                <w:szCs w:val="24"/>
              </w:rPr>
              <w:t>Newto</w:t>
            </w:r>
            <w:r w:rsidR="00710BA9" w:rsidRPr="00802ACD">
              <w:rPr>
                <w:rFonts w:cs="Arial"/>
                <w:szCs w:val="24"/>
              </w:rPr>
              <w:t>w</w:t>
            </w:r>
            <w:r w:rsidR="0057051B" w:rsidRPr="00802ACD">
              <w:rPr>
                <w:rFonts w:cs="Arial"/>
                <w:szCs w:val="24"/>
              </w:rPr>
              <w:t>n</w:t>
            </w:r>
            <w:r w:rsidR="00CF5D97" w:rsidRPr="00802ACD">
              <w:rPr>
                <w:rFonts w:cs="Arial"/>
                <w:szCs w:val="24"/>
              </w:rPr>
              <w:t xml:space="preserve"> community</w:t>
            </w:r>
            <w:r w:rsidR="00AE3B1A" w:rsidRPr="00802ACD">
              <w:rPr>
                <w:rFonts w:cs="Arial"/>
                <w:szCs w:val="24"/>
              </w:rPr>
              <w:t xml:space="preserve"> where no one need feel lonely or isolated</w:t>
            </w:r>
            <w:r w:rsidR="0057051B" w:rsidRPr="00802ACD">
              <w:rPr>
                <w:rFonts w:cs="Arial"/>
                <w:szCs w:val="24"/>
              </w:rPr>
              <w:t>.</w:t>
            </w:r>
          </w:p>
        </w:tc>
        <w:tc>
          <w:tcPr>
            <w:tcW w:w="5550" w:type="dxa"/>
          </w:tcPr>
          <w:p w14:paraId="441DDEB2" w14:textId="77777777" w:rsidR="003248AB" w:rsidRPr="00802ACD" w:rsidRDefault="003248AB" w:rsidP="007B26F3">
            <w:pPr>
              <w:spacing w:after="60"/>
              <w:jc w:val="center"/>
              <w:rPr>
                <w:rFonts w:cs="Arial"/>
                <w:b/>
                <w:bCs/>
                <w:szCs w:val="24"/>
              </w:rPr>
            </w:pPr>
            <w:r w:rsidRPr="00802ACD">
              <w:rPr>
                <w:rFonts w:cs="Arial"/>
                <w:b/>
                <w:bCs/>
                <w:szCs w:val="24"/>
              </w:rPr>
              <w:t>Our mission</w:t>
            </w:r>
          </w:p>
          <w:p w14:paraId="48F519C5" w14:textId="20D63020" w:rsidR="003248AB" w:rsidRPr="00802ACD" w:rsidRDefault="003F26CB" w:rsidP="007B26F3">
            <w:pPr>
              <w:rPr>
                <w:rFonts w:cs="Arial"/>
                <w:szCs w:val="24"/>
              </w:rPr>
            </w:pPr>
            <w:r w:rsidRPr="00802ACD">
              <w:rPr>
                <w:rFonts w:cs="Arial"/>
                <w:szCs w:val="24"/>
              </w:rPr>
              <w:t xml:space="preserve">We bring Newton residents together to tackle </w:t>
            </w:r>
            <w:r w:rsidR="00AE3B1A" w:rsidRPr="00802ACD">
              <w:rPr>
                <w:rFonts w:cs="Arial"/>
                <w:szCs w:val="24"/>
              </w:rPr>
              <w:t>loneliness</w:t>
            </w:r>
            <w:r w:rsidRPr="00802ACD">
              <w:rPr>
                <w:rFonts w:cs="Arial"/>
                <w:szCs w:val="24"/>
              </w:rPr>
              <w:t xml:space="preserve"> and </w:t>
            </w:r>
            <w:r w:rsidR="00A1797A" w:rsidRPr="00802ACD">
              <w:rPr>
                <w:rFonts w:cs="Arial"/>
                <w:szCs w:val="24"/>
              </w:rPr>
              <w:t>help them connect with each other and the local area</w:t>
            </w:r>
            <w:r w:rsidR="003248AB" w:rsidRPr="00802ACD">
              <w:rPr>
                <w:rFonts w:cs="Arial"/>
                <w:szCs w:val="24"/>
              </w:rPr>
              <w:t>.</w:t>
            </w:r>
          </w:p>
        </w:tc>
      </w:tr>
    </w:tbl>
    <w:p w14:paraId="28AB527F" w14:textId="77777777" w:rsidR="003248AB" w:rsidRPr="00363571" w:rsidRDefault="003248AB" w:rsidP="003248AB">
      <w:pPr>
        <w:spacing w:before="0" w:after="0"/>
        <w:rPr>
          <w:sz w:val="16"/>
          <w:szCs w:val="16"/>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60"/>
        <w:gridCol w:w="2559"/>
        <w:gridCol w:w="3098"/>
        <w:gridCol w:w="2410"/>
        <w:gridCol w:w="2409"/>
        <w:gridCol w:w="2318"/>
      </w:tblGrid>
      <w:tr w:rsidR="003248AB" w:rsidRPr="00E31152" w14:paraId="59FBB8F7" w14:textId="77777777" w:rsidTr="00A24C72">
        <w:tc>
          <w:tcPr>
            <w:tcW w:w="2560" w:type="dxa"/>
            <w:vAlign w:val="center"/>
          </w:tcPr>
          <w:p w14:paraId="4F888F81" w14:textId="77777777" w:rsidR="003248AB" w:rsidRPr="00E31152" w:rsidRDefault="003248AB" w:rsidP="007B26F3">
            <w:pPr>
              <w:spacing w:after="60"/>
              <w:jc w:val="center"/>
              <w:rPr>
                <w:rFonts w:cs="Arial"/>
                <w:b/>
                <w:bCs/>
              </w:rPr>
            </w:pPr>
            <w:r w:rsidRPr="00E31152">
              <w:rPr>
                <w:rFonts w:cs="Arial"/>
                <w:b/>
                <w:bCs/>
              </w:rPr>
              <w:t>Inputs</w:t>
            </w:r>
          </w:p>
        </w:tc>
        <w:tc>
          <w:tcPr>
            <w:tcW w:w="2559" w:type="dxa"/>
            <w:vAlign w:val="center"/>
          </w:tcPr>
          <w:p w14:paraId="44F618A3" w14:textId="5FD75CF7" w:rsidR="003248AB" w:rsidRPr="00E31152" w:rsidRDefault="00BA67F1" w:rsidP="007B26F3">
            <w:pPr>
              <w:spacing w:after="60"/>
              <w:jc w:val="center"/>
              <w:rPr>
                <w:rFonts w:cs="Arial"/>
                <w:b/>
                <w:bCs/>
              </w:rPr>
            </w:pPr>
            <w:r>
              <w:rPr>
                <w:rFonts w:cs="Arial"/>
                <w:b/>
                <w:bCs/>
              </w:rPr>
              <w:t>Enabling</w:t>
            </w:r>
            <w:r w:rsidR="003248AB" w:rsidRPr="00E31152">
              <w:rPr>
                <w:rFonts w:cs="Arial"/>
                <w:b/>
                <w:bCs/>
              </w:rPr>
              <w:t xml:space="preserve"> activities</w:t>
            </w:r>
          </w:p>
        </w:tc>
        <w:tc>
          <w:tcPr>
            <w:tcW w:w="3098" w:type="dxa"/>
            <w:vAlign w:val="center"/>
          </w:tcPr>
          <w:p w14:paraId="301BF7B6" w14:textId="77777777" w:rsidR="003248AB" w:rsidRPr="00E31152" w:rsidRDefault="003248AB" w:rsidP="007B26F3">
            <w:pPr>
              <w:spacing w:after="60"/>
              <w:jc w:val="center"/>
              <w:rPr>
                <w:rFonts w:cs="Arial"/>
                <w:b/>
                <w:bCs/>
              </w:rPr>
            </w:pPr>
            <w:r w:rsidRPr="00E31152">
              <w:rPr>
                <w:rFonts w:cs="Arial"/>
                <w:b/>
                <w:bCs/>
              </w:rPr>
              <w:t>External activities</w:t>
            </w:r>
          </w:p>
        </w:tc>
        <w:tc>
          <w:tcPr>
            <w:tcW w:w="2410" w:type="dxa"/>
            <w:vAlign w:val="center"/>
          </w:tcPr>
          <w:p w14:paraId="3BFADA6F" w14:textId="77777777" w:rsidR="003248AB" w:rsidRPr="0042789C" w:rsidRDefault="003248AB" w:rsidP="007B26F3">
            <w:pPr>
              <w:spacing w:after="60"/>
              <w:jc w:val="center"/>
              <w:rPr>
                <w:rFonts w:cs="Arial"/>
                <w:b/>
                <w:bCs/>
              </w:rPr>
            </w:pPr>
            <w:r w:rsidRPr="0042789C">
              <w:rPr>
                <w:rFonts w:cs="Arial"/>
                <w:b/>
                <w:bCs/>
              </w:rPr>
              <w:t>Mechanisms</w:t>
            </w:r>
          </w:p>
        </w:tc>
        <w:tc>
          <w:tcPr>
            <w:tcW w:w="2409" w:type="dxa"/>
            <w:vAlign w:val="center"/>
          </w:tcPr>
          <w:p w14:paraId="219A9B95" w14:textId="77777777" w:rsidR="003248AB" w:rsidRPr="0042789C" w:rsidRDefault="003248AB" w:rsidP="007B26F3">
            <w:pPr>
              <w:spacing w:after="60"/>
              <w:jc w:val="center"/>
              <w:rPr>
                <w:rFonts w:cs="Arial"/>
                <w:b/>
                <w:bCs/>
              </w:rPr>
            </w:pPr>
            <w:r w:rsidRPr="0042789C">
              <w:rPr>
                <w:rFonts w:cs="Arial"/>
                <w:b/>
                <w:bCs/>
              </w:rPr>
              <w:t>Outcomes</w:t>
            </w:r>
          </w:p>
        </w:tc>
        <w:tc>
          <w:tcPr>
            <w:tcW w:w="2318" w:type="dxa"/>
            <w:vAlign w:val="center"/>
          </w:tcPr>
          <w:p w14:paraId="434F7301" w14:textId="77777777" w:rsidR="003248AB" w:rsidRPr="00E31152" w:rsidRDefault="003248AB" w:rsidP="007B26F3">
            <w:pPr>
              <w:spacing w:after="60"/>
              <w:jc w:val="center"/>
              <w:rPr>
                <w:rFonts w:cs="Arial"/>
                <w:b/>
                <w:bCs/>
              </w:rPr>
            </w:pPr>
            <w:r w:rsidRPr="00E31152">
              <w:rPr>
                <w:rFonts w:cs="Arial"/>
                <w:b/>
                <w:bCs/>
              </w:rPr>
              <w:t>Impact</w:t>
            </w:r>
          </w:p>
        </w:tc>
      </w:tr>
      <w:tr w:rsidR="001B1912" w:rsidRPr="00802ACD" w14:paraId="120A306B" w14:textId="77777777" w:rsidTr="00A24C72">
        <w:tc>
          <w:tcPr>
            <w:tcW w:w="2560" w:type="dxa"/>
            <w:tcMar>
              <w:top w:w="57" w:type="dxa"/>
              <w:left w:w="57" w:type="dxa"/>
              <w:bottom w:w="57" w:type="dxa"/>
              <w:right w:w="57" w:type="dxa"/>
            </w:tcMar>
            <w:vAlign w:val="center"/>
          </w:tcPr>
          <w:p w14:paraId="28F3C023" w14:textId="2BEC6B93" w:rsidR="001B1912" w:rsidRPr="00802ACD" w:rsidRDefault="001B1912" w:rsidP="001B1912">
            <w:pPr>
              <w:spacing w:line="360" w:lineRule="auto"/>
              <w:jc w:val="center"/>
              <w:rPr>
                <w:rFonts w:cs="Arial"/>
                <w:b/>
                <w:bCs/>
                <w:szCs w:val="24"/>
              </w:rPr>
            </w:pPr>
          </w:p>
          <w:p w14:paraId="2A1EC17A"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103A20E4" wp14:editId="4046DAEE">
                      <wp:extent cx="1260000" cy="1220470"/>
                      <wp:effectExtent l="0" t="0" r="16510" b="22860"/>
                      <wp:docPr id="1009321102" name="Rectangle: Rounded Corners 66"/>
                      <wp:cNvGraphicFramePr/>
                      <a:graphic xmlns:a="http://schemas.openxmlformats.org/drawingml/2006/main">
                        <a:graphicData uri="http://schemas.microsoft.com/office/word/2010/wordprocessingShape">
                          <wps:wsp>
                            <wps:cNvSpPr/>
                            <wps:spPr>
                              <a:xfrm>
                                <a:off x="0" y="0"/>
                                <a:ext cx="1260000" cy="1220470"/>
                              </a:xfrm>
                              <a:prstGeom prst="roundRect">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14:paraId="6A3AE5C0" w14:textId="1123C2B7" w:rsidR="001B1912" w:rsidRDefault="001B1912" w:rsidP="003248AB">
                                  <w:pPr>
                                    <w:jc w:val="center"/>
                                  </w:pPr>
                                  <w:r>
                                    <w:t>Knowledge about what works in tackling loneliness &amp; community building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103A20E4" id="_x0000_s1057" style="width:99.2pt;height:96.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" fillcolor="white [3201]" strokecolor="black [3213]" strokeweight=".5pt">
                      <v:stroke joinstyle="miter"/>
                      <v:textbox style="mso-fit-shape-to-text:t" inset="0,0,0,0">
                        <w:txbxContent>
                          <w:p w14:paraId="6A3AE5C0" w14:textId="1123C2B7" w:rsidR="001B1912" w:rsidRDefault="001B1912" w:rsidP="003248AB">
                            <w:pPr>
                              <w:jc w:val="center"/>
                            </w:pPr>
                            <w:r>
                              <w:t>Knowledge about what works in tackling loneliness &amp; community building</w:t>
                            </w:r>
                          </w:p>
                        </w:txbxContent>
                      </v:textbox>
                      <w10:anchorlock/>
                    </v:roundrect>
                  </w:pict>
                </mc:Fallback>
              </mc:AlternateContent>
            </w:r>
          </w:p>
          <w:p w14:paraId="78F13916"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7B24BC2A" wp14:editId="0E50453E">
                      <wp:extent cx="1260000" cy="1098550"/>
                      <wp:effectExtent l="0" t="0" r="16510" b="24130"/>
                      <wp:docPr id="14730148" name="Rectangle: Rounded Corners 66"/>
                      <wp:cNvGraphicFramePr/>
                      <a:graphic xmlns:a="http://schemas.openxmlformats.org/drawingml/2006/main">
                        <a:graphicData uri="http://schemas.microsoft.com/office/word/2010/wordprocessingShape">
                          <wps:wsp>
                            <wps:cNvSpPr/>
                            <wps:spPr>
                              <a:xfrm>
                                <a:off x="0" y="0"/>
                                <a:ext cx="1260000" cy="109855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AEAC04F" w14:textId="71D737F9" w:rsidR="001B1912" w:rsidRDefault="001B1912" w:rsidP="003248AB">
                                  <w:pPr>
                                    <w:jc w:val="center"/>
                                  </w:pPr>
                                  <w:r>
                                    <w:t>Venues provided by other charities &amp; local businesses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B24BC2A" id="_x0000_s1058" style="width:99.2pt;height:8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" fillcolor="white [3201]" strokecolor="black [3200]" strokeweight=".5pt">
                      <v:stroke joinstyle="miter"/>
                      <v:textbox style="mso-fit-shape-to-text:t" inset="0,0,0,0">
                        <w:txbxContent>
                          <w:p w14:paraId="6AEAC04F" w14:textId="71D737F9" w:rsidR="001B1912" w:rsidRDefault="001B1912" w:rsidP="003248AB">
                            <w:pPr>
                              <w:jc w:val="center"/>
                            </w:pPr>
                            <w:r>
                              <w:t>Venues provided by other charities &amp; local businesses</w:t>
                            </w:r>
                          </w:p>
                        </w:txbxContent>
                      </v:textbox>
                      <w10:anchorlock/>
                    </v:roundrect>
                  </w:pict>
                </mc:Fallback>
              </mc:AlternateContent>
            </w:r>
          </w:p>
          <w:p w14:paraId="1BE3FEDA" w14:textId="539B769C" w:rsidR="001B1912" w:rsidRPr="00802ACD" w:rsidRDefault="001B1912" w:rsidP="00A24C7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5E70D7DC" wp14:editId="23B66D5E">
                      <wp:extent cx="1260000" cy="306000"/>
                      <wp:effectExtent l="0" t="0" r="16510" b="13970"/>
                      <wp:docPr id="928207101" name="Rectangle: Rounded Corners 66"/>
                      <wp:cNvGraphicFramePr/>
                      <a:graphic xmlns:a="http://schemas.openxmlformats.org/drawingml/2006/main">
                        <a:graphicData uri="http://schemas.microsoft.com/office/word/2010/wordprocessingShape">
                          <wps:wsp>
                            <wps:cNvSpPr/>
                            <wps:spPr>
                              <a:xfrm>
                                <a:off x="0" y="0"/>
                                <a:ext cx="126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24FE6E2F" w14:textId="5890D6DF" w:rsidR="001B1912" w:rsidRDefault="001B1912" w:rsidP="003248AB">
                                  <w:pPr>
                                    <w:jc w:val="center"/>
                                  </w:pPr>
                                  <w:r>
                                    <w:t>Community volunteers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E70D7DC" id="_x0000_s1059" style="width:99.2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" fillcolor="white [3201]" strokecolor="black [3200]" strokeweight=".5pt">
                      <v:stroke joinstyle="miter"/>
                      <v:textbox style="mso-fit-shape-to-text:t" inset="0,0,0,0">
                        <w:txbxContent>
                          <w:p w14:paraId="24FE6E2F" w14:textId="5890D6DF" w:rsidR="001B1912" w:rsidRDefault="001B1912" w:rsidP="003248AB">
                            <w:pPr>
                              <w:jc w:val="center"/>
                            </w:pPr>
                            <w:r>
                              <w:t>Community volunteers</w:t>
                            </w:r>
                          </w:p>
                        </w:txbxContent>
                      </v:textbox>
                      <w10:anchorlock/>
                    </v:roundrect>
                  </w:pict>
                </mc:Fallback>
              </mc:AlternateContent>
            </w:r>
          </w:p>
        </w:tc>
        <w:tc>
          <w:tcPr>
            <w:tcW w:w="2559" w:type="dxa"/>
            <w:tcMar>
              <w:top w:w="57" w:type="dxa"/>
              <w:left w:w="57" w:type="dxa"/>
              <w:bottom w:w="57" w:type="dxa"/>
              <w:right w:w="57" w:type="dxa"/>
            </w:tcMar>
            <w:vAlign w:val="center"/>
          </w:tcPr>
          <w:p w14:paraId="14B4A32D" w14:textId="6E192030"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54F4B0AC" wp14:editId="28DD21B0">
                      <wp:extent cx="1260000" cy="324000"/>
                      <wp:effectExtent l="0" t="0" r="16510" b="26670"/>
                      <wp:docPr id="1525522967"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C309034" w14:textId="77777777" w:rsidR="001B1912" w:rsidRDefault="001B1912" w:rsidP="0013208E">
                                  <w:pPr>
                                    <w:jc w:val="center"/>
                                  </w:pPr>
                                  <w:r>
                                    <w:t>Publicising our activities online &amp; offline</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4F4B0AC" id="_x0000_s1060"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tAUQIAAPwEAAAOAAAAZHJzL2Uyb0RvYy54bWysVE1vGjEQvVfqf7B8Lwskj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" fillcolor="white [3201]" strokecolor="black [3200]" strokeweight=".5pt">
                      <v:stroke joinstyle="miter"/>
                      <v:textbox style="mso-fit-shape-to-text:t" inset="0,0,0,0">
                        <w:txbxContent>
                          <w:p w14:paraId="7C309034" w14:textId="77777777" w:rsidR="001B1912" w:rsidRDefault="001B1912" w:rsidP="0013208E">
                            <w:pPr>
                              <w:jc w:val="center"/>
                            </w:pPr>
                            <w:r>
                              <w:t>Publicising our activities online &amp; offline</w:t>
                            </w:r>
                          </w:p>
                        </w:txbxContent>
                      </v:textbox>
                      <w10:anchorlock/>
                    </v:roundrect>
                  </w:pict>
                </mc:Fallback>
              </mc:AlternateContent>
            </w:r>
          </w:p>
          <w:p w14:paraId="10108E1C"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4D1B5788" wp14:editId="024F29CD">
                      <wp:extent cx="1260000" cy="1314450"/>
                      <wp:effectExtent l="0" t="0" r="16510" b="26670"/>
                      <wp:docPr id="2007267423" name="Rectangle: Rounded Corners 66"/>
                      <wp:cNvGraphicFramePr/>
                      <a:graphic xmlns:a="http://schemas.openxmlformats.org/drawingml/2006/main">
                        <a:graphicData uri="http://schemas.microsoft.com/office/word/2010/wordprocessingShape">
                          <wps:wsp>
                            <wps:cNvSpPr/>
                            <wps:spPr>
                              <a:xfrm>
                                <a:off x="0" y="0"/>
                                <a:ext cx="1260000" cy="131445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676AE61" w14:textId="27AC7D83" w:rsidR="001B1912" w:rsidRDefault="001B1912" w:rsidP="003248AB">
                                  <w:pPr>
                                    <w:jc w:val="center"/>
                                  </w:pPr>
                                  <w:r>
                                    <w:t>Making activities accessible to all members of the community</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D1B5788" id="_x0000_s1061" style="width:99.2pt;height:10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" fillcolor="white [3201]" strokecolor="black [3200]" strokeweight=".5pt">
                      <v:stroke joinstyle="miter"/>
                      <v:textbox style="mso-fit-shape-to-text:t" inset="0,0,0,0">
                        <w:txbxContent>
                          <w:p w14:paraId="6676AE61" w14:textId="27AC7D83" w:rsidR="001B1912" w:rsidRDefault="001B1912" w:rsidP="003248AB">
                            <w:pPr>
                              <w:jc w:val="center"/>
                            </w:pPr>
                            <w:r>
                              <w:t>Making activities accessible to all members of the community</w:t>
                            </w:r>
                          </w:p>
                        </w:txbxContent>
                      </v:textbox>
                      <w10:anchorlock/>
                    </v:roundrect>
                  </w:pict>
                </mc:Fallback>
              </mc:AlternateContent>
            </w:r>
          </w:p>
          <w:p w14:paraId="10B7E801" w14:textId="2824C8BA" w:rsidR="001B1912" w:rsidRPr="00802ACD" w:rsidRDefault="001B1912" w:rsidP="00A24C7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09186F7E" wp14:editId="4F042EFF">
                      <wp:extent cx="1260000" cy="306000"/>
                      <wp:effectExtent l="0" t="0" r="16510" b="25400"/>
                      <wp:docPr id="552526989" name="Rectangle: Rounded Corners 66"/>
                      <wp:cNvGraphicFramePr/>
                      <a:graphic xmlns:a="http://schemas.openxmlformats.org/drawingml/2006/main">
                        <a:graphicData uri="http://schemas.microsoft.com/office/word/2010/wordprocessingShape">
                          <wps:wsp>
                            <wps:cNvSpPr/>
                            <wps:spPr>
                              <a:xfrm>
                                <a:off x="0" y="0"/>
                                <a:ext cx="126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B4A840D" w14:textId="6DC28CA1" w:rsidR="001B1912" w:rsidRDefault="001B1912" w:rsidP="003248AB">
                                  <w:pPr>
                                    <w:jc w:val="center"/>
                                  </w:pPr>
                                  <w:r>
                                    <w:t>Wellbeing and safeguarding support for our volunteers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09186F7E" id="_x0000_s1062" style="width:99.2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" fillcolor="white [3201]" strokecolor="black [3200]" strokeweight=".5pt">
                      <v:stroke joinstyle="miter"/>
                      <v:textbox style="mso-fit-shape-to-text:t" inset="0,0,0,0">
                        <w:txbxContent>
                          <w:p w14:paraId="6B4A840D" w14:textId="6DC28CA1" w:rsidR="001B1912" w:rsidRDefault="001B1912" w:rsidP="003248AB">
                            <w:pPr>
                              <w:jc w:val="center"/>
                            </w:pPr>
                            <w:r>
                              <w:t>Wellbeing and safeguarding support for our volunteers</w:t>
                            </w:r>
                          </w:p>
                        </w:txbxContent>
                      </v:textbox>
                      <w10:anchorlock/>
                    </v:roundrect>
                  </w:pict>
                </mc:Fallback>
              </mc:AlternateContent>
            </w:r>
          </w:p>
        </w:tc>
        <w:tc>
          <w:tcPr>
            <w:tcW w:w="3098" w:type="dxa"/>
            <w:tcMar>
              <w:top w:w="57" w:type="dxa"/>
              <w:left w:w="57" w:type="dxa"/>
              <w:bottom w:w="57" w:type="dxa"/>
              <w:right w:w="57" w:type="dxa"/>
            </w:tcMar>
            <w:vAlign w:val="center"/>
          </w:tcPr>
          <w:p w14:paraId="7A4C2A27" w14:textId="055769BC"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057FFB7C" wp14:editId="3391CEDA">
                      <wp:extent cx="1620000" cy="306000"/>
                      <wp:effectExtent l="0" t="0" r="18415" b="17780"/>
                      <wp:docPr id="493692278" name="Rectangle: Rounded Corners 66"/>
                      <wp:cNvGraphicFramePr/>
                      <a:graphic xmlns:a="http://schemas.openxmlformats.org/drawingml/2006/main">
                        <a:graphicData uri="http://schemas.microsoft.com/office/word/2010/wordprocessingShape">
                          <wps:wsp>
                            <wps:cNvSpPr/>
                            <wps:spPr>
                              <a:xfrm>
                                <a:off x="0" y="0"/>
                                <a:ext cx="162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B826B33" w14:textId="669F2047" w:rsidR="001B1912" w:rsidRDefault="00F269A1" w:rsidP="0013208E">
                                  <w:pPr>
                                    <w:jc w:val="center"/>
                                  </w:pPr>
                                  <w:r>
                                    <w:t>One-to-one</w:t>
                                  </w:r>
                                  <w:r w:rsidR="001B1912">
                                    <w:t xml:space="preserve"> befriending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057FFB7C" id="_x0000_s1063" style="width:127.55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" fillcolor="white [3201]" strokecolor="black [3200]" strokeweight=".5pt">
                      <v:stroke joinstyle="miter"/>
                      <v:textbox style="mso-fit-shape-to-text:t" inset="0,0,0,0">
                        <w:txbxContent>
                          <w:p w14:paraId="6B826B33" w14:textId="669F2047" w:rsidR="001B1912" w:rsidRDefault="00F269A1" w:rsidP="0013208E">
                            <w:pPr>
                              <w:jc w:val="center"/>
                            </w:pPr>
                            <w:r>
                              <w:t>One-to-one</w:t>
                            </w:r>
                            <w:r w:rsidR="001B1912">
                              <w:t xml:space="preserve"> befriending</w:t>
                            </w:r>
                          </w:p>
                        </w:txbxContent>
                      </v:textbox>
                      <w10:anchorlock/>
                    </v:roundrect>
                  </w:pict>
                </mc:Fallback>
              </mc:AlternateContent>
            </w:r>
          </w:p>
          <w:p w14:paraId="56FA186C"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51E23215" wp14:editId="48027C9F">
                      <wp:extent cx="1620000" cy="306000"/>
                      <wp:effectExtent l="0" t="0" r="18415" b="10160"/>
                      <wp:docPr id="1256056208" name="Rectangle: Rounded Corners 66"/>
                      <wp:cNvGraphicFramePr/>
                      <a:graphic xmlns:a="http://schemas.openxmlformats.org/drawingml/2006/main">
                        <a:graphicData uri="http://schemas.microsoft.com/office/word/2010/wordprocessingShape">
                          <wps:wsp>
                            <wps:cNvSpPr/>
                            <wps:spPr>
                              <a:xfrm>
                                <a:off x="0" y="0"/>
                                <a:ext cx="162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E0FD806" w14:textId="4FECF5A7" w:rsidR="001B1912" w:rsidRDefault="001B1912" w:rsidP="003248AB">
                                  <w:pPr>
                                    <w:jc w:val="center"/>
                                  </w:pPr>
                                  <w:r>
                                    <w:t xml:space="preserve">Local </w:t>
                                  </w:r>
                                  <w:r w:rsidR="00A24C72">
                                    <w:t xml:space="preserve">environment &amp; </w:t>
                                  </w:r>
                                  <w:r>
                                    <w:t>histor</w:t>
                                  </w:r>
                                  <w:r w:rsidR="00A24C72">
                                    <w:t>y</w:t>
                                  </w:r>
                                  <w:r>
                                    <w:t xml:space="preserve"> walks &amp; talks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1E23215" id="_x0000_s1064" style="width:127.55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" fillcolor="white [3201]" strokecolor="black [3200]" strokeweight=".5pt">
                      <v:stroke joinstyle="miter"/>
                      <v:textbox style="mso-fit-shape-to-text:t" inset="0,0,0,0">
                        <w:txbxContent>
                          <w:p w14:paraId="5E0FD806" w14:textId="4FECF5A7" w:rsidR="001B1912" w:rsidRDefault="001B1912" w:rsidP="003248AB">
                            <w:pPr>
                              <w:jc w:val="center"/>
                            </w:pPr>
                            <w:r>
                              <w:t xml:space="preserve">Local </w:t>
                            </w:r>
                            <w:r w:rsidR="00A24C72">
                              <w:t xml:space="preserve">environment &amp; </w:t>
                            </w:r>
                            <w:r>
                              <w:t>histor</w:t>
                            </w:r>
                            <w:r w:rsidR="00A24C72">
                              <w:t>y</w:t>
                            </w:r>
                            <w:r>
                              <w:t xml:space="preserve"> walks &amp; talks</w:t>
                            </w:r>
                          </w:p>
                        </w:txbxContent>
                      </v:textbox>
                      <w10:anchorlock/>
                    </v:roundrect>
                  </w:pict>
                </mc:Fallback>
              </mc:AlternateContent>
            </w:r>
          </w:p>
          <w:p w14:paraId="5387C39F"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67C74CB4" wp14:editId="1BC5766E">
                      <wp:extent cx="1620000" cy="755650"/>
                      <wp:effectExtent l="0" t="0" r="18415" b="26670"/>
                      <wp:docPr id="2017778178" name="Rectangle: Rounded Corners 66"/>
                      <wp:cNvGraphicFramePr/>
                      <a:graphic xmlns:a="http://schemas.openxmlformats.org/drawingml/2006/main">
                        <a:graphicData uri="http://schemas.microsoft.com/office/word/2010/wordprocessingShape">
                          <wps:wsp>
                            <wps:cNvSpPr/>
                            <wps:spPr>
                              <a:xfrm>
                                <a:off x="0" y="0"/>
                                <a:ext cx="1620000" cy="75565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2F6C1E5E" w14:textId="0D08CC6D" w:rsidR="001B1912" w:rsidRDefault="001B1912" w:rsidP="003248AB">
                                  <w:pPr>
                                    <w:jc w:val="center"/>
                                  </w:pPr>
                                  <w:r>
                                    <w:t xml:space="preserve">Emotional </w:t>
                                  </w:r>
                                  <w:r w:rsidR="00A24C72">
                                    <w:t>&amp;</w:t>
                                  </w:r>
                                  <w:r>
                                    <w:t xml:space="preserve"> social skills coaching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7C74CB4" id="_x0000_s1065" style="width:127.55pt;height:5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" fillcolor="white [3201]" strokecolor="black [3200]" strokeweight=".5pt">
                      <v:stroke joinstyle="miter"/>
                      <v:textbox style="mso-fit-shape-to-text:t" inset="0,0,0,0">
                        <w:txbxContent>
                          <w:p w14:paraId="2F6C1E5E" w14:textId="0D08CC6D" w:rsidR="001B1912" w:rsidRDefault="001B1912" w:rsidP="003248AB">
                            <w:pPr>
                              <w:jc w:val="center"/>
                            </w:pPr>
                            <w:r>
                              <w:t xml:space="preserve">Emotional </w:t>
                            </w:r>
                            <w:r w:rsidR="00A24C72">
                              <w:t>&amp;</w:t>
                            </w:r>
                            <w:r>
                              <w:t xml:space="preserve"> social skills coaching</w:t>
                            </w:r>
                          </w:p>
                        </w:txbxContent>
                      </v:textbox>
                      <w10:anchorlock/>
                    </v:roundrect>
                  </w:pict>
                </mc:Fallback>
              </mc:AlternateContent>
            </w:r>
          </w:p>
          <w:p w14:paraId="1A68832E" w14:textId="77777777" w:rsidR="001B1912" w:rsidRPr="00802ACD" w:rsidRDefault="001B1912" w:rsidP="001B1912">
            <w:pPr>
              <w:spacing w:line="360" w:lineRule="auto"/>
              <w:jc w:val="center"/>
              <w:rPr>
                <w:rFonts w:cs="Arial"/>
                <w:b/>
                <w:bCs/>
                <w:szCs w:val="24"/>
              </w:rPr>
            </w:pPr>
            <w:r w:rsidRPr="00802ACD">
              <w:rPr>
                <w:rFonts w:cs="Arial"/>
                <w:b/>
                <w:bCs/>
                <w:szCs w:val="24"/>
              </w:rPr>
              <w:t>Working with others</w:t>
            </w:r>
          </w:p>
          <w:p w14:paraId="367D3C13"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36982389" wp14:editId="0182F118">
                      <wp:extent cx="1620000" cy="306000"/>
                      <wp:effectExtent l="0" t="0" r="18415" b="10160"/>
                      <wp:docPr id="1487577367" name="Rectangle: Rounded Corners 66"/>
                      <wp:cNvGraphicFramePr/>
                      <a:graphic xmlns:a="http://schemas.openxmlformats.org/drawingml/2006/main">
                        <a:graphicData uri="http://schemas.microsoft.com/office/word/2010/wordprocessingShape">
                          <wps:wsp>
                            <wps:cNvSpPr/>
                            <wps:spPr>
                              <a:xfrm>
                                <a:off x="0" y="0"/>
                                <a:ext cx="162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20F2D22" w14:textId="65F12BCD" w:rsidR="001B1912" w:rsidRDefault="001B1912" w:rsidP="003248AB">
                                  <w:pPr>
                                    <w:jc w:val="center"/>
                                  </w:pPr>
                                  <w:r>
                                    <w:t>Sport, art and dance groups facilitated by local clubs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6982389" id="_x0000_s1066" style="width:127.55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" fillcolor="white [3201]" strokecolor="black [3200]" strokeweight=".5pt">
                      <v:stroke joinstyle="miter"/>
                      <v:textbox style="mso-fit-shape-to-text:t" inset="0,0,0,0">
                        <w:txbxContent>
                          <w:p w14:paraId="620F2D22" w14:textId="65F12BCD" w:rsidR="001B1912" w:rsidRDefault="001B1912" w:rsidP="003248AB">
                            <w:pPr>
                              <w:jc w:val="center"/>
                            </w:pPr>
                            <w:r>
                              <w:t>Sport, art and dance groups facilitated by local clubs</w:t>
                            </w:r>
                          </w:p>
                        </w:txbxContent>
                      </v:textbox>
                      <w10:anchorlock/>
                    </v:roundrect>
                  </w:pict>
                </mc:Fallback>
              </mc:AlternateContent>
            </w:r>
          </w:p>
          <w:p w14:paraId="46142EC1" w14:textId="167FD322" w:rsidR="001B1912" w:rsidRPr="00802ACD" w:rsidRDefault="001B1912" w:rsidP="00A24C7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34880647" wp14:editId="4F702A8E">
                      <wp:extent cx="1620000" cy="306000"/>
                      <wp:effectExtent l="0" t="0" r="18415" b="13970"/>
                      <wp:docPr id="1256491817" name="Rectangle: Rounded Corners 66"/>
                      <wp:cNvGraphicFramePr/>
                      <a:graphic xmlns:a="http://schemas.openxmlformats.org/drawingml/2006/main">
                        <a:graphicData uri="http://schemas.microsoft.com/office/word/2010/wordprocessingShape">
                          <wps:wsp>
                            <wps:cNvSpPr/>
                            <wps:spPr>
                              <a:xfrm>
                                <a:off x="0" y="0"/>
                                <a:ext cx="162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3E6F796" w14:textId="2120B301" w:rsidR="001B1912" w:rsidRDefault="001B1912" w:rsidP="003248AB">
                                  <w:pPr>
                                    <w:jc w:val="center"/>
                                  </w:pPr>
                                  <w:r>
                                    <w:t>Inter-faith friendship groups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4880647" id="_x0000_s1067" style="width:127.55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" fillcolor="white [3201]" strokecolor="black [3200]" strokeweight=".5pt">
                      <v:stroke joinstyle="miter"/>
                      <v:textbox style="mso-fit-shape-to-text:t" inset="0,0,0,0">
                        <w:txbxContent>
                          <w:p w14:paraId="63E6F796" w14:textId="2120B301" w:rsidR="001B1912" w:rsidRDefault="001B1912" w:rsidP="003248AB">
                            <w:pPr>
                              <w:jc w:val="center"/>
                            </w:pPr>
                            <w:r>
                              <w:t>Inter-faith friendship groups</w:t>
                            </w:r>
                          </w:p>
                        </w:txbxContent>
                      </v:textbox>
                      <w10:anchorlock/>
                    </v:roundrect>
                  </w:pict>
                </mc:Fallback>
              </mc:AlternateContent>
            </w:r>
          </w:p>
        </w:tc>
        <w:tc>
          <w:tcPr>
            <w:tcW w:w="2410" w:type="dxa"/>
            <w:tcMar>
              <w:top w:w="57" w:type="dxa"/>
              <w:left w:w="57" w:type="dxa"/>
              <w:bottom w:w="57" w:type="dxa"/>
              <w:right w:w="57" w:type="dxa"/>
            </w:tcMar>
            <w:vAlign w:val="center"/>
          </w:tcPr>
          <w:p w14:paraId="0F528A7E"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7CFCD9A2" wp14:editId="68B15F05">
                      <wp:extent cx="1260000" cy="324000"/>
                      <wp:effectExtent l="0" t="0" r="16510" b="15240"/>
                      <wp:docPr id="55262521"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92D5814" w14:textId="4B143911" w:rsidR="001B1912" w:rsidRDefault="00E4568C" w:rsidP="003248AB">
                                  <w:pPr>
                                    <w:jc w:val="center"/>
                                  </w:pPr>
                                  <w:r>
                                    <w:t>People grow to trust our volunteers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CFCD9A2" id="_x0000_s1068"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COrahX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592D5814" w14:textId="4B143911" w:rsidR="001B1912" w:rsidRDefault="00E4568C" w:rsidP="003248AB">
                            <w:pPr>
                              <w:jc w:val="center"/>
                            </w:pPr>
                            <w:r>
                              <w:t>People grow to trust our volunteers</w:t>
                            </w:r>
                          </w:p>
                        </w:txbxContent>
                      </v:textbox>
                      <w10:anchorlock/>
                    </v:roundrect>
                  </w:pict>
                </mc:Fallback>
              </mc:AlternateContent>
            </w:r>
          </w:p>
          <w:p w14:paraId="1F5D03A3" w14:textId="6E0CE761" w:rsidR="001B1912" w:rsidRPr="00802ACD" w:rsidRDefault="001B1912" w:rsidP="00A24C7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6331F5D6" wp14:editId="0EB10C6E">
                      <wp:extent cx="1260000" cy="324000"/>
                      <wp:effectExtent l="0" t="0" r="16510" b="15240"/>
                      <wp:docPr id="1471168707"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6F47F337" w14:textId="51677C28" w:rsidR="001B1912" w:rsidRDefault="009E4979" w:rsidP="001B1912">
                                  <w:pPr>
                                    <w:jc w:val="center"/>
                                  </w:pPr>
                                  <w:r>
                                    <w:t xml:space="preserve">People </w:t>
                                  </w:r>
                                  <w:r w:rsidR="007E5196">
                                    <w:t>engage with us for an extended period</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331F5D6" id="_x0000_s1069"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DrF4I9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6F47F337" w14:textId="51677C28" w:rsidR="001B1912" w:rsidRDefault="009E4979" w:rsidP="001B1912">
                            <w:pPr>
                              <w:jc w:val="center"/>
                            </w:pPr>
                            <w:r>
                              <w:t xml:space="preserve">People </w:t>
                            </w:r>
                            <w:r w:rsidR="007E5196">
                              <w:t>engage with us for an extended period</w:t>
                            </w:r>
                          </w:p>
                        </w:txbxContent>
                      </v:textbox>
                      <w10:anchorlock/>
                    </v:roundrect>
                  </w:pict>
                </mc:Fallback>
              </mc:AlternateContent>
            </w:r>
            <w:r w:rsidRPr="00802ACD">
              <w:rPr>
                <w:rFonts w:cs="Arial"/>
                <w:b/>
                <w:bCs/>
                <w:noProof/>
                <w:szCs w:val="24"/>
              </w:rPr>
              <mc:AlternateContent>
                <mc:Choice Requires="wps">
                  <w:drawing>
                    <wp:inline distT="0" distB="0" distL="0" distR="0" wp14:anchorId="493F1E43" wp14:editId="06D6C903">
                      <wp:extent cx="1260000" cy="1447800"/>
                      <wp:effectExtent l="0" t="0" r="16510" b="15240"/>
                      <wp:docPr id="1462486575" name="Rectangle: Rounded Corners 66"/>
                      <wp:cNvGraphicFramePr/>
                      <a:graphic xmlns:a="http://schemas.openxmlformats.org/drawingml/2006/main">
                        <a:graphicData uri="http://schemas.microsoft.com/office/word/2010/wordprocessingShape">
                          <wps:wsp>
                            <wps:cNvSpPr/>
                            <wps:spPr>
                              <a:xfrm>
                                <a:off x="0" y="0"/>
                                <a:ext cx="1260000" cy="14478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7F38776" w14:textId="0590DBDE" w:rsidR="001B1912" w:rsidRDefault="00CB4E5C" w:rsidP="001B1912">
                                  <w:pPr>
                                    <w:jc w:val="center"/>
                                  </w:pPr>
                                  <w:r>
                                    <w:t xml:space="preserve">People develop skills &amp; </w:t>
                                  </w:r>
                                  <w:r w:rsidR="00393DAD">
                                    <w:t xml:space="preserve">connections &amp; have the confidence to </w:t>
                                  </w:r>
                                  <w:r>
                                    <w:t>make use of them</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93F1E43" id="_x0000_s1070" style="width:99.2pt;height:11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" fillcolor="white [3201]" strokecolor="black [3200]" strokeweight=".5pt">
                      <v:stroke joinstyle="miter"/>
                      <v:textbox style="mso-fit-shape-to-text:t" inset="0,0,0,0">
                        <w:txbxContent>
                          <w:p w14:paraId="17F38776" w14:textId="0590DBDE" w:rsidR="001B1912" w:rsidRDefault="00CB4E5C" w:rsidP="001B1912">
                            <w:pPr>
                              <w:jc w:val="center"/>
                            </w:pPr>
                            <w:r>
                              <w:t xml:space="preserve">People develop skills &amp; </w:t>
                            </w:r>
                            <w:r w:rsidR="00393DAD">
                              <w:t xml:space="preserve">connections &amp; have the confidence to </w:t>
                            </w:r>
                            <w:r>
                              <w:t>make use of them</w:t>
                            </w:r>
                          </w:p>
                        </w:txbxContent>
                      </v:textbox>
                      <w10:anchorlock/>
                    </v:roundrect>
                  </w:pict>
                </mc:Fallback>
              </mc:AlternateContent>
            </w:r>
          </w:p>
        </w:tc>
        <w:tc>
          <w:tcPr>
            <w:tcW w:w="2409" w:type="dxa"/>
            <w:tcMar>
              <w:top w:w="57" w:type="dxa"/>
              <w:left w:w="57" w:type="dxa"/>
              <w:bottom w:w="57" w:type="dxa"/>
              <w:right w:w="57" w:type="dxa"/>
            </w:tcMar>
            <w:vAlign w:val="center"/>
          </w:tcPr>
          <w:p w14:paraId="4CC713E3" w14:textId="77777777" w:rsidR="001B1912" w:rsidRPr="00802ACD" w:rsidRDefault="001B1912" w:rsidP="001B191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79832A56" wp14:editId="37FC1543">
                      <wp:extent cx="1260000" cy="324000"/>
                      <wp:effectExtent l="0" t="0" r="16510" b="15240"/>
                      <wp:docPr id="1781773147"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11779456" w14:textId="0DBA33AA" w:rsidR="001B1912" w:rsidRDefault="00ED5A7C" w:rsidP="003248AB">
                                  <w:pPr>
                                    <w:jc w:val="center"/>
                                  </w:pPr>
                                  <w:r>
                                    <w:t>Development of friendships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79832A56" id="_x0000_s1071"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D0jAya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11779456" w14:textId="0DBA33AA" w:rsidR="001B1912" w:rsidRDefault="00ED5A7C" w:rsidP="003248AB">
                            <w:pPr>
                              <w:jc w:val="center"/>
                            </w:pPr>
                            <w:r>
                              <w:t>Development of friendships</w:t>
                            </w:r>
                          </w:p>
                        </w:txbxContent>
                      </v:textbox>
                      <w10:anchorlock/>
                    </v:roundrect>
                  </w:pict>
                </mc:Fallback>
              </mc:AlternateContent>
            </w:r>
          </w:p>
          <w:p w14:paraId="0DC79EF8" w14:textId="3DB96643" w:rsidR="001B1912" w:rsidRPr="00802ACD" w:rsidRDefault="001B1912" w:rsidP="00A24C72">
            <w:pPr>
              <w:spacing w:line="360" w:lineRule="auto"/>
              <w:jc w:val="center"/>
              <w:rPr>
                <w:rFonts w:cs="Arial"/>
                <w:b/>
                <w:bCs/>
                <w:szCs w:val="24"/>
              </w:rPr>
            </w:pPr>
            <w:r w:rsidRPr="00802ACD">
              <w:rPr>
                <w:rFonts w:cs="Arial"/>
                <w:b/>
                <w:bCs/>
                <w:noProof/>
                <w:szCs w:val="24"/>
              </w:rPr>
              <mc:AlternateContent>
                <mc:Choice Requires="wps">
                  <w:drawing>
                    <wp:inline distT="0" distB="0" distL="0" distR="0" wp14:anchorId="5CC87418" wp14:editId="111AA4DF">
                      <wp:extent cx="1260000" cy="324000"/>
                      <wp:effectExtent l="0" t="0" r="16510" b="15240"/>
                      <wp:docPr id="1204872650"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3826D73" w14:textId="255844EE" w:rsidR="001B1912" w:rsidRDefault="00F269A1" w:rsidP="001B1912">
                                  <w:pPr>
                                    <w:jc w:val="center"/>
                                  </w:pPr>
                                  <w:r>
                                    <w:t>Appreciation of our shared heritage &amp; environment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CC87418" id="_x0000_s1072"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BbQnMk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33826D73" w14:textId="255844EE" w:rsidR="001B1912" w:rsidRDefault="00F269A1" w:rsidP="001B1912">
                            <w:pPr>
                              <w:jc w:val="center"/>
                            </w:pPr>
                            <w:r>
                              <w:t>Appreciation of our shared heritage &amp; environment</w:t>
                            </w:r>
                          </w:p>
                        </w:txbxContent>
                      </v:textbox>
                      <w10:anchorlock/>
                    </v:roundrect>
                  </w:pict>
                </mc:Fallback>
              </mc:AlternateContent>
            </w:r>
            <w:r w:rsidRPr="00802ACD">
              <w:rPr>
                <w:rFonts w:cs="Arial"/>
                <w:b/>
                <w:bCs/>
                <w:noProof/>
                <w:szCs w:val="24"/>
              </w:rPr>
              <mc:AlternateContent>
                <mc:Choice Requires="wps">
                  <w:drawing>
                    <wp:inline distT="0" distB="0" distL="0" distR="0" wp14:anchorId="4633C4EB" wp14:editId="3E9C3FB5">
                      <wp:extent cx="1260000" cy="831850"/>
                      <wp:effectExtent l="0" t="0" r="16510" b="25400"/>
                      <wp:docPr id="1442570372" name="Rectangle: Rounded Corners 66"/>
                      <wp:cNvGraphicFramePr/>
                      <a:graphic xmlns:a="http://schemas.openxmlformats.org/drawingml/2006/main">
                        <a:graphicData uri="http://schemas.microsoft.com/office/word/2010/wordprocessingShape">
                          <wps:wsp>
                            <wps:cNvSpPr/>
                            <wps:spPr>
                              <a:xfrm>
                                <a:off x="0" y="0"/>
                                <a:ext cx="1260000" cy="83185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2DADB630" w14:textId="630CD7DC" w:rsidR="001B1912" w:rsidRDefault="002A358E" w:rsidP="001B1912">
                                  <w:pPr>
                                    <w:jc w:val="center"/>
                                  </w:pPr>
                                  <w:r>
                                    <w:t>Connection through shared interests &amp; leisure time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633C4EB" id="_x0000_s1073" style="width:99.2pt;height:6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" fillcolor="white [3201]" strokecolor="black [3200]" strokeweight=".5pt">
                      <v:stroke joinstyle="miter"/>
                      <v:textbox inset="0,0,0,0">
                        <w:txbxContent>
                          <w:p w14:paraId="2DADB630" w14:textId="630CD7DC" w:rsidR="001B1912" w:rsidRDefault="002A358E" w:rsidP="001B1912">
                            <w:pPr>
                              <w:jc w:val="center"/>
                            </w:pPr>
                            <w:r>
                              <w:t>Connection through shared interests &amp; leisure time</w:t>
                            </w:r>
                          </w:p>
                        </w:txbxContent>
                      </v:textbox>
                      <w10:anchorlock/>
                    </v:roundrect>
                  </w:pict>
                </mc:Fallback>
              </mc:AlternateContent>
            </w:r>
            <w:r w:rsidRPr="00802ACD">
              <w:rPr>
                <w:rFonts w:cs="Arial"/>
                <w:b/>
                <w:bCs/>
                <w:noProof/>
                <w:szCs w:val="24"/>
              </w:rPr>
              <mc:AlternateContent>
                <mc:Choice Requires="wps">
                  <w:drawing>
                    <wp:inline distT="0" distB="0" distL="0" distR="0" wp14:anchorId="331EBB1F" wp14:editId="3CFD71EC">
                      <wp:extent cx="1260000" cy="324000"/>
                      <wp:effectExtent l="0" t="0" r="16510" b="15240"/>
                      <wp:docPr id="1637030273" name="Rectangle: Rounded Corners 66"/>
                      <wp:cNvGraphicFramePr/>
                      <a:graphic xmlns:a="http://schemas.openxmlformats.org/drawingml/2006/main">
                        <a:graphicData uri="http://schemas.microsoft.com/office/word/2010/wordprocessingShape">
                          <wps:wsp>
                            <wps:cNvSpPr/>
                            <wps:spPr>
                              <a:xfrm>
                                <a:off x="0" y="0"/>
                                <a:ext cx="1260000" cy="324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7C330801" w14:textId="572E7D1D" w:rsidR="001B1912" w:rsidRDefault="00F269A1" w:rsidP="001B1912">
                                  <w:pPr>
                                    <w:jc w:val="center"/>
                                  </w:pPr>
                                  <w:r>
                                    <w:t>Recognition</w:t>
                                  </w:r>
                                  <w:r w:rsidR="002A358E">
                                    <w:t xml:space="preserve"> of </w:t>
                                  </w:r>
                                  <w:r w:rsidR="004E7D3D">
                                    <w:t>shared beliefs &amp; values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31EBB1F" id="_x0000_s1074" style="width:99.2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" fillcolor="white [3201]" strokecolor="black [3200]" strokeweight=".5pt">
                      <v:stroke joinstyle="miter"/>
                      <v:textbox style="mso-fit-shape-to-text:t" inset="0,0,0,0">
                        <w:txbxContent>
                          <w:p w14:paraId="7C330801" w14:textId="572E7D1D" w:rsidR="001B1912" w:rsidRDefault="00F269A1" w:rsidP="001B1912">
                            <w:pPr>
                              <w:jc w:val="center"/>
                            </w:pPr>
                            <w:r>
                              <w:t>Recognition</w:t>
                            </w:r>
                            <w:r w:rsidR="002A358E">
                              <w:t xml:space="preserve"> of </w:t>
                            </w:r>
                            <w:r w:rsidR="004E7D3D">
                              <w:t>shared beliefs &amp; values</w:t>
                            </w:r>
                          </w:p>
                        </w:txbxContent>
                      </v:textbox>
                      <w10:anchorlock/>
                    </v:roundrect>
                  </w:pict>
                </mc:Fallback>
              </mc:AlternateContent>
            </w:r>
          </w:p>
        </w:tc>
        <w:tc>
          <w:tcPr>
            <w:tcW w:w="2318" w:type="dxa"/>
            <w:tcMar>
              <w:top w:w="57" w:type="dxa"/>
              <w:left w:w="57" w:type="dxa"/>
              <w:bottom w:w="57" w:type="dxa"/>
              <w:right w:w="57" w:type="dxa"/>
            </w:tcMar>
            <w:vAlign w:val="center"/>
          </w:tcPr>
          <w:p w14:paraId="06164C80" w14:textId="287E7DF8" w:rsidR="001B1912" w:rsidRPr="00802ACD" w:rsidRDefault="001B1912" w:rsidP="001B1912">
            <w:pPr>
              <w:jc w:val="center"/>
              <w:rPr>
                <w:rFonts w:cs="Arial"/>
                <w:szCs w:val="24"/>
              </w:rPr>
            </w:pPr>
            <w:r w:rsidRPr="00802ACD">
              <w:rPr>
                <w:rFonts w:cs="Arial"/>
                <w:b/>
                <w:bCs/>
                <w:noProof/>
                <w:szCs w:val="24"/>
              </w:rPr>
              <mc:AlternateContent>
                <mc:Choice Requires="wps">
                  <w:drawing>
                    <wp:inline distT="0" distB="0" distL="0" distR="0" wp14:anchorId="3520E3D6" wp14:editId="43BD1209">
                      <wp:extent cx="1260000" cy="306000"/>
                      <wp:effectExtent l="0" t="0" r="16510" b="13970"/>
                      <wp:docPr id="1004416266" name="Rectangle: Rounded Corners 66"/>
                      <wp:cNvGraphicFramePr/>
                      <a:graphic xmlns:a="http://schemas.openxmlformats.org/drawingml/2006/main">
                        <a:graphicData uri="http://schemas.microsoft.com/office/word/2010/wordprocessingShape">
                          <wps:wsp>
                            <wps:cNvSpPr/>
                            <wps:spPr>
                              <a:xfrm>
                                <a:off x="0" y="0"/>
                                <a:ext cx="1260000" cy="3060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6585BA8" w14:textId="0BADD413" w:rsidR="001B1912" w:rsidRDefault="001B1912" w:rsidP="0030793A">
                                  <w:pPr>
                                    <w:jc w:val="center"/>
                                  </w:pPr>
                                  <w:r>
                                    <w:t>Reduced loneliness</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520E3D6" id="_x0000_s1075" style="width:99.2pt;height:24.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" fillcolor="white [3201]" strokecolor="black [3200]" strokeweight=".5pt">
                      <v:stroke joinstyle="miter"/>
                      <v:textbox style="mso-fit-shape-to-text:t" inset="0,0,0,0">
                        <w:txbxContent>
                          <w:p w14:paraId="06585BA8" w14:textId="0BADD413" w:rsidR="001B1912" w:rsidRDefault="001B1912" w:rsidP="0030793A">
                            <w:pPr>
                              <w:jc w:val="center"/>
                            </w:pPr>
                            <w:r>
                              <w:t>Reduced loneliness</w:t>
                            </w:r>
                          </w:p>
                        </w:txbxContent>
                      </v:textbox>
                      <w10:anchorlock/>
                    </v:roundrect>
                  </w:pict>
                </mc:Fallback>
              </mc:AlternateContent>
            </w:r>
          </w:p>
          <w:p w14:paraId="20816BD8" w14:textId="77777777" w:rsidR="001B1912" w:rsidRPr="00802ACD" w:rsidRDefault="001B1912" w:rsidP="001B1912">
            <w:pPr>
              <w:jc w:val="center"/>
              <w:rPr>
                <w:szCs w:val="24"/>
              </w:rPr>
            </w:pPr>
          </w:p>
          <w:p w14:paraId="1677EEA0" w14:textId="37DFBF13" w:rsidR="001B1912" w:rsidRPr="00802ACD" w:rsidRDefault="001B1912" w:rsidP="00A24C72">
            <w:pPr>
              <w:jc w:val="center"/>
              <w:rPr>
                <w:rFonts w:cs="Arial"/>
                <w:szCs w:val="24"/>
              </w:rPr>
            </w:pPr>
            <w:r w:rsidRPr="00802ACD">
              <w:rPr>
                <w:rFonts w:cs="Arial"/>
                <w:b/>
                <w:bCs/>
                <w:noProof/>
                <w:szCs w:val="24"/>
              </w:rPr>
              <mc:AlternateContent>
                <mc:Choice Requires="wps">
                  <w:drawing>
                    <wp:inline distT="0" distB="0" distL="0" distR="0" wp14:anchorId="24FFF9BC" wp14:editId="06AA877E">
                      <wp:extent cx="1260000" cy="768350"/>
                      <wp:effectExtent l="0" t="0" r="16510" b="25400"/>
                      <wp:docPr id="802508864" name="Rectangle: Rounded Corners 66"/>
                      <wp:cNvGraphicFramePr/>
                      <a:graphic xmlns:a="http://schemas.openxmlformats.org/drawingml/2006/main">
                        <a:graphicData uri="http://schemas.microsoft.com/office/word/2010/wordprocessingShape">
                          <wps:wsp>
                            <wps:cNvSpPr/>
                            <wps:spPr>
                              <a:xfrm>
                                <a:off x="0" y="0"/>
                                <a:ext cx="1260000" cy="76835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0E62F1D7" w14:textId="603F0447" w:rsidR="001B1912" w:rsidRDefault="001B1912" w:rsidP="00BC618F">
                                  <w:pPr>
                                    <w:jc w:val="center"/>
                                  </w:pPr>
                                  <w:r>
                                    <w:t>A stronger sense of community</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24FFF9BC" id="_x0000_s1076" style="width:99.2pt;height:6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" fillcolor="white [3201]" strokecolor="black [3200]" strokeweight=".5pt">
                      <v:stroke joinstyle="miter"/>
                      <v:textbox style="mso-fit-shape-to-text:t" inset="0,0,0,0">
                        <w:txbxContent>
                          <w:p w14:paraId="0E62F1D7" w14:textId="603F0447" w:rsidR="001B1912" w:rsidRDefault="001B1912" w:rsidP="00BC618F">
                            <w:pPr>
                              <w:jc w:val="center"/>
                            </w:pPr>
                            <w:r>
                              <w:t>A stronger sense of community</w:t>
                            </w:r>
                          </w:p>
                        </w:txbxContent>
                      </v:textbox>
                      <w10:anchorlock/>
                    </v:roundrect>
                  </w:pict>
                </mc:Fallback>
              </mc:AlternateContent>
            </w:r>
          </w:p>
        </w:tc>
      </w:tr>
    </w:tbl>
    <w:p w14:paraId="2BF02681" w14:textId="77777777" w:rsidR="003248AB" w:rsidRPr="00363571" w:rsidRDefault="003248AB" w:rsidP="003248AB">
      <w:pPr>
        <w:spacing w:before="0" w:after="0"/>
        <w:rPr>
          <w:sz w:val="16"/>
          <w:szCs w:val="16"/>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354"/>
      </w:tblGrid>
      <w:tr w:rsidR="003248AB" w:rsidRPr="00E31152" w14:paraId="0C9E3187" w14:textId="77777777" w:rsidTr="00CA101A">
        <w:tc>
          <w:tcPr>
            <w:tcW w:w="15551" w:type="dxa"/>
          </w:tcPr>
          <w:p w14:paraId="3701EE18" w14:textId="77777777" w:rsidR="003248AB" w:rsidRPr="00E31152" w:rsidRDefault="003248AB" w:rsidP="007B26F3">
            <w:pPr>
              <w:spacing w:after="60"/>
              <w:jc w:val="center"/>
              <w:rPr>
                <w:rFonts w:cs="Arial"/>
                <w:b/>
                <w:bCs/>
              </w:rPr>
            </w:pPr>
            <w:r w:rsidRPr="00E31152">
              <w:rPr>
                <w:rFonts w:cs="Arial"/>
                <w:b/>
                <w:bCs/>
              </w:rPr>
              <w:t>Our assumption</w:t>
            </w:r>
            <w:r>
              <w:rPr>
                <w:rFonts w:cs="Arial"/>
                <w:b/>
                <w:bCs/>
              </w:rPr>
              <w:t>s</w:t>
            </w:r>
          </w:p>
          <w:p w14:paraId="2B6935A8" w14:textId="5ABE46BD" w:rsidR="00204EB5" w:rsidRDefault="001F34B5" w:rsidP="007B26F3">
            <w:pPr>
              <w:spacing w:after="60"/>
              <w:rPr>
                <w:rFonts w:cs="Arial"/>
              </w:rPr>
            </w:pPr>
            <w:r>
              <w:rPr>
                <w:rFonts w:cs="Arial"/>
              </w:rPr>
              <w:t xml:space="preserve">Loneliness and social isolation </w:t>
            </w:r>
            <w:r w:rsidR="00D9252E">
              <w:rPr>
                <w:rFonts w:cs="Arial"/>
              </w:rPr>
              <w:t>are</w:t>
            </w:r>
            <w:r w:rsidR="00204EB5">
              <w:rPr>
                <w:rFonts w:cs="Arial"/>
              </w:rPr>
              <w:t xml:space="preserve"> especially common among older people and people in minoritised groups but can affect all of us.</w:t>
            </w:r>
          </w:p>
          <w:p w14:paraId="6017D048" w14:textId="48104465" w:rsidR="003248AB" w:rsidRPr="00E31152" w:rsidRDefault="00C3633A" w:rsidP="007B26F3">
            <w:pPr>
              <w:spacing w:after="60"/>
              <w:rPr>
                <w:rFonts w:cs="Arial"/>
                <w:b/>
                <w:bCs/>
              </w:rPr>
            </w:pPr>
            <w:r>
              <w:rPr>
                <w:rFonts w:cs="Arial"/>
              </w:rPr>
              <w:t xml:space="preserve">Empowering people to help themselves and make choices </w:t>
            </w:r>
            <w:r w:rsidR="00617018">
              <w:rPr>
                <w:rFonts w:cs="Arial"/>
              </w:rPr>
              <w:t>about how they go about it</w:t>
            </w:r>
            <w:r>
              <w:rPr>
                <w:rFonts w:cs="Arial"/>
              </w:rPr>
              <w:t xml:space="preserve"> is the best way to tackle loneliness and social isolation.</w:t>
            </w:r>
          </w:p>
        </w:tc>
      </w:tr>
    </w:tbl>
    <w:p w14:paraId="4F235F21" w14:textId="77777777" w:rsidR="008300BE" w:rsidRDefault="008300BE" w:rsidP="00A24C72">
      <w:pPr>
        <w:jc w:val="both"/>
      </w:pPr>
    </w:p>
    <w:sectPr w:rsidR="008300BE" w:rsidSect="003248AB">
      <w:footerReference w:type="default" r:id="rId11"/>
      <w:pgSz w:w="16838" w:h="11906" w:orient="landscape"/>
      <w:pgMar w:top="567" w:right="737" w:bottom="56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56E2" w14:textId="77777777" w:rsidR="00162359" w:rsidRDefault="00162359" w:rsidP="003D1179">
      <w:pPr>
        <w:spacing w:before="0" w:after="0"/>
      </w:pPr>
      <w:r>
        <w:separator/>
      </w:r>
    </w:p>
  </w:endnote>
  <w:endnote w:type="continuationSeparator" w:id="0">
    <w:p w14:paraId="5C97B208" w14:textId="77777777" w:rsidR="00162359" w:rsidRDefault="00162359" w:rsidP="003D11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57"/>
      <w:gridCol w:w="3107"/>
    </w:tblGrid>
    <w:tr w:rsidR="00B83AD2" w14:paraId="51703E29" w14:textId="77777777" w:rsidTr="00E02AD3">
      <w:tc>
        <w:tcPr>
          <w:tcW w:w="0" w:type="auto"/>
          <w:vAlign w:val="center"/>
        </w:tcPr>
        <w:p w14:paraId="7BB6DEFD" w14:textId="1905EDCE" w:rsidR="00B83AD2" w:rsidRDefault="00FD66C6" w:rsidP="00E02AD3">
          <w:pPr>
            <w:pStyle w:val="Footer"/>
            <w:rPr>
              <w:rFonts w:cs="Arial"/>
            </w:rPr>
          </w:pPr>
          <w:r w:rsidRPr="00FD66C6">
            <w:rPr>
              <w:rFonts w:cs="Arial"/>
            </w:rPr>
            <w:t xml:space="preserve">© Clear Outcomes Research Ltd 2026. All rights reserved. </w:t>
          </w:r>
          <w:r w:rsidR="009B27A2">
            <w:rPr>
              <w:rFonts w:cs="Arial"/>
            </w:rPr>
            <w:t>Charities</w:t>
          </w:r>
          <w:r w:rsidRPr="00FD66C6">
            <w:rPr>
              <w:rFonts w:cs="Arial"/>
            </w:rPr>
            <w:t xml:space="preserve"> are granted a limited license to modify this template and remove Clear Outcomes branding strictly for their own use. </w:t>
          </w:r>
          <w:r w:rsidR="0060762A">
            <w:rPr>
              <w:rFonts w:cs="Arial"/>
            </w:rPr>
            <w:t>C</w:t>
          </w:r>
          <w:r w:rsidRPr="00FD66C6">
            <w:rPr>
              <w:rFonts w:cs="Arial"/>
            </w:rPr>
            <w:t>ommercial</w:t>
          </w:r>
          <w:r w:rsidR="0060762A">
            <w:rPr>
              <w:rFonts w:cs="Arial"/>
            </w:rPr>
            <w:t xml:space="preserve"> third-party</w:t>
          </w:r>
          <w:r w:rsidRPr="00FD66C6">
            <w:rPr>
              <w:rFonts w:cs="Arial"/>
            </w:rPr>
            <w:t xml:space="preserve"> use</w:t>
          </w:r>
          <w:r w:rsidR="00692B11">
            <w:rPr>
              <w:rFonts w:cs="Arial"/>
            </w:rPr>
            <w:t xml:space="preserve"> of this guide and blank template</w:t>
          </w:r>
          <w:r w:rsidRPr="00FD66C6">
            <w:rPr>
              <w:rFonts w:cs="Arial"/>
            </w:rPr>
            <w:t xml:space="preserve"> is strictly prohibited. Provided "as-is" without liability.</w:t>
          </w:r>
        </w:p>
      </w:tc>
      <w:tc>
        <w:tcPr>
          <w:tcW w:w="0" w:type="auto"/>
        </w:tcPr>
        <w:p w14:paraId="31958DDE" w14:textId="4EE88E07" w:rsidR="00B83AD2" w:rsidRDefault="005D0FB2" w:rsidP="001745F7">
          <w:pPr>
            <w:pStyle w:val="Footer"/>
            <w:jc w:val="center"/>
            <w:rPr>
              <w:rFonts w:cs="Arial"/>
            </w:rPr>
          </w:pPr>
          <w:r>
            <w:rPr>
              <w:rFonts w:cs="Arial"/>
              <w:noProof/>
            </w:rPr>
            <w:drawing>
              <wp:inline distT="0" distB="0" distL="0" distR="0" wp14:anchorId="4A9D7C4F" wp14:editId="48A87E12">
                <wp:extent cx="1836000" cy="499391"/>
                <wp:effectExtent l="0" t="0" r="0" b="0"/>
                <wp:docPr id="160118369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83699" name="Picture 1601183699"/>
                        <pic:cNvPicPr/>
                      </pic:nvPicPr>
                      <pic:blipFill>
                        <a:blip r:embed="rId1">
                          <a:extLst>
                            <a:ext uri="{28A0092B-C50C-407E-A947-70E740481C1C}">
                              <a14:useLocalDpi xmlns:a14="http://schemas.microsoft.com/office/drawing/2010/main" val="0"/>
                            </a:ext>
                          </a:extLst>
                        </a:blip>
                        <a:stretch>
                          <a:fillRect/>
                        </a:stretch>
                      </pic:blipFill>
                      <pic:spPr>
                        <a:xfrm>
                          <a:off x="0" y="0"/>
                          <a:ext cx="1836000" cy="499391"/>
                        </a:xfrm>
                        <a:prstGeom prst="rect">
                          <a:avLst/>
                        </a:prstGeom>
                      </pic:spPr>
                    </pic:pic>
                  </a:graphicData>
                </a:graphic>
              </wp:inline>
            </w:drawing>
          </w:r>
        </w:p>
      </w:tc>
    </w:tr>
  </w:tbl>
  <w:p w14:paraId="597A7FC4" w14:textId="77777777" w:rsidR="00B83AD2" w:rsidRPr="00363571" w:rsidRDefault="00B83AD2" w:rsidP="00363571">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3F0B0" w14:textId="77777777" w:rsidR="00162359" w:rsidRDefault="00162359" w:rsidP="003D1179">
      <w:pPr>
        <w:spacing w:before="0" w:after="0"/>
      </w:pPr>
      <w:r>
        <w:separator/>
      </w:r>
    </w:p>
  </w:footnote>
  <w:footnote w:type="continuationSeparator" w:id="0">
    <w:p w14:paraId="11B03D12" w14:textId="77777777" w:rsidR="00162359" w:rsidRDefault="00162359" w:rsidP="003D1179">
      <w:pPr>
        <w:spacing w:before="0" w:after="0"/>
      </w:pPr>
      <w:r>
        <w:continuationSeparator/>
      </w:r>
    </w:p>
  </w:footnote>
  <w:footnote w:id="1">
    <w:p w14:paraId="529A3B79" w14:textId="36C2B21B" w:rsidR="00A24C72" w:rsidRDefault="0055345B">
      <w:pPr>
        <w:pStyle w:val="FootnoteText"/>
      </w:pPr>
      <w:r>
        <w:rPr>
          <w:rStyle w:val="FootnoteReference"/>
        </w:rPr>
        <w:footnoteRef/>
      </w:r>
      <w:r>
        <w:t xml:space="preserve"> Newtown Community Trust online </w:t>
      </w:r>
      <w:r w:rsidR="003E26A6">
        <w:t xml:space="preserve">residents’ </w:t>
      </w:r>
      <w:r>
        <w:t xml:space="preserve">survey, </w:t>
      </w:r>
      <w:r w:rsidR="003E26A6">
        <w:t>2024</w:t>
      </w:r>
      <w:r w:rsidR="00E124B8">
        <w:t>; ONS Opinions and Lifestyle Survey,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EB1"/>
    <w:multiLevelType w:val="hybridMultilevel"/>
    <w:tmpl w:val="1FB61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E666BD"/>
    <w:multiLevelType w:val="hybridMultilevel"/>
    <w:tmpl w:val="60BC9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4745E38"/>
    <w:multiLevelType w:val="hybridMultilevel"/>
    <w:tmpl w:val="CF44E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55303630">
    <w:abstractNumId w:val="0"/>
  </w:num>
  <w:num w:numId="2" w16cid:durableId="1556891950">
    <w:abstractNumId w:val="1"/>
  </w:num>
  <w:num w:numId="3" w16cid:durableId="1050686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F0"/>
    <w:rsid w:val="00001B55"/>
    <w:rsid w:val="0000536C"/>
    <w:rsid w:val="00015C69"/>
    <w:rsid w:val="000251B0"/>
    <w:rsid w:val="00035322"/>
    <w:rsid w:val="00037220"/>
    <w:rsid w:val="000404A7"/>
    <w:rsid w:val="00054085"/>
    <w:rsid w:val="000575C6"/>
    <w:rsid w:val="00061740"/>
    <w:rsid w:val="000650ED"/>
    <w:rsid w:val="00065751"/>
    <w:rsid w:val="00076CD0"/>
    <w:rsid w:val="0008089F"/>
    <w:rsid w:val="00083EF6"/>
    <w:rsid w:val="000862EF"/>
    <w:rsid w:val="00095298"/>
    <w:rsid w:val="000A6AFF"/>
    <w:rsid w:val="000B1A23"/>
    <w:rsid w:val="000B3D9B"/>
    <w:rsid w:val="000B6D65"/>
    <w:rsid w:val="000C0C65"/>
    <w:rsid w:val="000C59DB"/>
    <w:rsid w:val="000C71D7"/>
    <w:rsid w:val="000D1445"/>
    <w:rsid w:val="000D1B74"/>
    <w:rsid w:val="000D7C93"/>
    <w:rsid w:val="000E08B8"/>
    <w:rsid w:val="000E6F5B"/>
    <w:rsid w:val="000F2848"/>
    <w:rsid w:val="00103829"/>
    <w:rsid w:val="0010403D"/>
    <w:rsid w:val="00120B6F"/>
    <w:rsid w:val="00131902"/>
    <w:rsid w:val="0013208E"/>
    <w:rsid w:val="001337A8"/>
    <w:rsid w:val="001339FF"/>
    <w:rsid w:val="00137D03"/>
    <w:rsid w:val="00141EE2"/>
    <w:rsid w:val="001545C0"/>
    <w:rsid w:val="0016178F"/>
    <w:rsid w:val="00162359"/>
    <w:rsid w:val="001625B4"/>
    <w:rsid w:val="00167B63"/>
    <w:rsid w:val="00170DA7"/>
    <w:rsid w:val="00171A98"/>
    <w:rsid w:val="001745F7"/>
    <w:rsid w:val="001806A5"/>
    <w:rsid w:val="00183F21"/>
    <w:rsid w:val="001A0E7B"/>
    <w:rsid w:val="001A1A63"/>
    <w:rsid w:val="001A7A40"/>
    <w:rsid w:val="001B1912"/>
    <w:rsid w:val="001B5E83"/>
    <w:rsid w:val="001C330B"/>
    <w:rsid w:val="001C47AF"/>
    <w:rsid w:val="001C4BA5"/>
    <w:rsid w:val="001C52CB"/>
    <w:rsid w:val="001C5D91"/>
    <w:rsid w:val="001C6E23"/>
    <w:rsid w:val="001D10D3"/>
    <w:rsid w:val="001D47F6"/>
    <w:rsid w:val="001E2EF7"/>
    <w:rsid w:val="001E36C8"/>
    <w:rsid w:val="001F03C3"/>
    <w:rsid w:val="001F17EA"/>
    <w:rsid w:val="001F1AE1"/>
    <w:rsid w:val="001F34B5"/>
    <w:rsid w:val="001F3EC8"/>
    <w:rsid w:val="002013E9"/>
    <w:rsid w:val="00201CF4"/>
    <w:rsid w:val="00204EB5"/>
    <w:rsid w:val="002079B2"/>
    <w:rsid w:val="0021735C"/>
    <w:rsid w:val="00221AE8"/>
    <w:rsid w:val="00221F95"/>
    <w:rsid w:val="00235B08"/>
    <w:rsid w:val="00250560"/>
    <w:rsid w:val="00254CED"/>
    <w:rsid w:val="002578DF"/>
    <w:rsid w:val="00261991"/>
    <w:rsid w:val="002639D7"/>
    <w:rsid w:val="00264C4B"/>
    <w:rsid w:val="0028419D"/>
    <w:rsid w:val="00284CFB"/>
    <w:rsid w:val="00285D07"/>
    <w:rsid w:val="002866D9"/>
    <w:rsid w:val="0029352F"/>
    <w:rsid w:val="002A358E"/>
    <w:rsid w:val="002A54C3"/>
    <w:rsid w:val="002B3787"/>
    <w:rsid w:val="002C450A"/>
    <w:rsid w:val="002D0D67"/>
    <w:rsid w:val="002D0F02"/>
    <w:rsid w:val="002D1017"/>
    <w:rsid w:val="002D3E4F"/>
    <w:rsid w:val="002D5020"/>
    <w:rsid w:val="002E358D"/>
    <w:rsid w:val="002E5378"/>
    <w:rsid w:val="002F116F"/>
    <w:rsid w:val="002F7450"/>
    <w:rsid w:val="00302D99"/>
    <w:rsid w:val="0030793A"/>
    <w:rsid w:val="003248AB"/>
    <w:rsid w:val="00327C5C"/>
    <w:rsid w:val="0035163C"/>
    <w:rsid w:val="00363571"/>
    <w:rsid w:val="00366332"/>
    <w:rsid w:val="0037389D"/>
    <w:rsid w:val="00377C91"/>
    <w:rsid w:val="00384812"/>
    <w:rsid w:val="00391E4D"/>
    <w:rsid w:val="00393DAD"/>
    <w:rsid w:val="00396EFF"/>
    <w:rsid w:val="003A77D9"/>
    <w:rsid w:val="003B4E3F"/>
    <w:rsid w:val="003C021A"/>
    <w:rsid w:val="003C1E7F"/>
    <w:rsid w:val="003C41B4"/>
    <w:rsid w:val="003D1179"/>
    <w:rsid w:val="003D49C7"/>
    <w:rsid w:val="003E26A6"/>
    <w:rsid w:val="003F059A"/>
    <w:rsid w:val="003F26CB"/>
    <w:rsid w:val="00401117"/>
    <w:rsid w:val="0041619C"/>
    <w:rsid w:val="00421866"/>
    <w:rsid w:val="0042789C"/>
    <w:rsid w:val="0043659E"/>
    <w:rsid w:val="00437B21"/>
    <w:rsid w:val="004417B0"/>
    <w:rsid w:val="00442109"/>
    <w:rsid w:val="0044267E"/>
    <w:rsid w:val="00444F88"/>
    <w:rsid w:val="00445EF8"/>
    <w:rsid w:val="0045047A"/>
    <w:rsid w:val="00451B9D"/>
    <w:rsid w:val="0045677A"/>
    <w:rsid w:val="00456999"/>
    <w:rsid w:val="00456C42"/>
    <w:rsid w:val="00464160"/>
    <w:rsid w:val="00472697"/>
    <w:rsid w:val="0047329A"/>
    <w:rsid w:val="00480B83"/>
    <w:rsid w:val="004A0DF1"/>
    <w:rsid w:val="004A0FAA"/>
    <w:rsid w:val="004A3858"/>
    <w:rsid w:val="004B113D"/>
    <w:rsid w:val="004B1C93"/>
    <w:rsid w:val="004B4342"/>
    <w:rsid w:val="004B7C43"/>
    <w:rsid w:val="004D4FD1"/>
    <w:rsid w:val="004E15F0"/>
    <w:rsid w:val="004E7D3D"/>
    <w:rsid w:val="004F707A"/>
    <w:rsid w:val="00500978"/>
    <w:rsid w:val="0051741E"/>
    <w:rsid w:val="0052373E"/>
    <w:rsid w:val="005317F5"/>
    <w:rsid w:val="00532051"/>
    <w:rsid w:val="005449A2"/>
    <w:rsid w:val="0055007C"/>
    <w:rsid w:val="00551558"/>
    <w:rsid w:val="0055345B"/>
    <w:rsid w:val="005703FF"/>
    <w:rsid w:val="0057051B"/>
    <w:rsid w:val="005903D4"/>
    <w:rsid w:val="005906C0"/>
    <w:rsid w:val="005B3330"/>
    <w:rsid w:val="005B42DC"/>
    <w:rsid w:val="005B62DA"/>
    <w:rsid w:val="005C271E"/>
    <w:rsid w:val="005C72D3"/>
    <w:rsid w:val="005D0FB2"/>
    <w:rsid w:val="005D2D0D"/>
    <w:rsid w:val="005D4F2A"/>
    <w:rsid w:val="005D74B8"/>
    <w:rsid w:val="005E0834"/>
    <w:rsid w:val="005E67F6"/>
    <w:rsid w:val="005F013B"/>
    <w:rsid w:val="005F0151"/>
    <w:rsid w:val="00601E38"/>
    <w:rsid w:val="0060221E"/>
    <w:rsid w:val="00606846"/>
    <w:rsid w:val="006071BD"/>
    <w:rsid w:val="0060762A"/>
    <w:rsid w:val="00617018"/>
    <w:rsid w:val="00617AC8"/>
    <w:rsid w:val="006220B4"/>
    <w:rsid w:val="006305A2"/>
    <w:rsid w:val="0063453C"/>
    <w:rsid w:val="006359C5"/>
    <w:rsid w:val="006364D9"/>
    <w:rsid w:val="0064188A"/>
    <w:rsid w:val="0064304C"/>
    <w:rsid w:val="006437D9"/>
    <w:rsid w:val="0064765A"/>
    <w:rsid w:val="00650CA9"/>
    <w:rsid w:val="0065351A"/>
    <w:rsid w:val="00656C41"/>
    <w:rsid w:val="00657718"/>
    <w:rsid w:val="00665C2F"/>
    <w:rsid w:val="00671396"/>
    <w:rsid w:val="006759A4"/>
    <w:rsid w:val="006773B2"/>
    <w:rsid w:val="006841A1"/>
    <w:rsid w:val="006852B3"/>
    <w:rsid w:val="00686624"/>
    <w:rsid w:val="00690565"/>
    <w:rsid w:val="00692B11"/>
    <w:rsid w:val="00694F05"/>
    <w:rsid w:val="00695C78"/>
    <w:rsid w:val="00696EDB"/>
    <w:rsid w:val="006A288B"/>
    <w:rsid w:val="006A3A1C"/>
    <w:rsid w:val="006A70EA"/>
    <w:rsid w:val="006A724D"/>
    <w:rsid w:val="006A7B45"/>
    <w:rsid w:val="006B35A5"/>
    <w:rsid w:val="006B5AB7"/>
    <w:rsid w:val="006C39B1"/>
    <w:rsid w:val="006D2A21"/>
    <w:rsid w:val="006D4215"/>
    <w:rsid w:val="006D5EBB"/>
    <w:rsid w:val="006E2784"/>
    <w:rsid w:val="006E43F3"/>
    <w:rsid w:val="006E6390"/>
    <w:rsid w:val="006F1E31"/>
    <w:rsid w:val="006F346C"/>
    <w:rsid w:val="006F62E4"/>
    <w:rsid w:val="00710A97"/>
    <w:rsid w:val="00710BA9"/>
    <w:rsid w:val="007161CD"/>
    <w:rsid w:val="007228DD"/>
    <w:rsid w:val="00724148"/>
    <w:rsid w:val="00725E39"/>
    <w:rsid w:val="007305A3"/>
    <w:rsid w:val="00730A0B"/>
    <w:rsid w:val="00730F69"/>
    <w:rsid w:val="00733047"/>
    <w:rsid w:val="007377E3"/>
    <w:rsid w:val="0075562E"/>
    <w:rsid w:val="00755DD1"/>
    <w:rsid w:val="0076049E"/>
    <w:rsid w:val="00761E24"/>
    <w:rsid w:val="00762124"/>
    <w:rsid w:val="00766390"/>
    <w:rsid w:val="00771E5B"/>
    <w:rsid w:val="00774FB7"/>
    <w:rsid w:val="00775BFF"/>
    <w:rsid w:val="0078002E"/>
    <w:rsid w:val="00780097"/>
    <w:rsid w:val="007A14FB"/>
    <w:rsid w:val="007A63BD"/>
    <w:rsid w:val="007A6A38"/>
    <w:rsid w:val="007B2CB7"/>
    <w:rsid w:val="007C4B09"/>
    <w:rsid w:val="007E35CE"/>
    <w:rsid w:val="007E5196"/>
    <w:rsid w:val="007E51D8"/>
    <w:rsid w:val="00802ACD"/>
    <w:rsid w:val="00807A46"/>
    <w:rsid w:val="008161DA"/>
    <w:rsid w:val="008170A7"/>
    <w:rsid w:val="00824182"/>
    <w:rsid w:val="0082513A"/>
    <w:rsid w:val="00827C69"/>
    <w:rsid w:val="008300BE"/>
    <w:rsid w:val="00833372"/>
    <w:rsid w:val="008349D1"/>
    <w:rsid w:val="00840E98"/>
    <w:rsid w:val="00841BED"/>
    <w:rsid w:val="008455EF"/>
    <w:rsid w:val="00846BA6"/>
    <w:rsid w:val="00850A5A"/>
    <w:rsid w:val="00861959"/>
    <w:rsid w:val="00875BAA"/>
    <w:rsid w:val="00876225"/>
    <w:rsid w:val="00884E24"/>
    <w:rsid w:val="00890C9E"/>
    <w:rsid w:val="008914F3"/>
    <w:rsid w:val="0089338B"/>
    <w:rsid w:val="00897FBE"/>
    <w:rsid w:val="008A261D"/>
    <w:rsid w:val="008A492C"/>
    <w:rsid w:val="008A6371"/>
    <w:rsid w:val="008B0CE2"/>
    <w:rsid w:val="008B425C"/>
    <w:rsid w:val="008C35DD"/>
    <w:rsid w:val="008C6476"/>
    <w:rsid w:val="008D0A7A"/>
    <w:rsid w:val="008D1767"/>
    <w:rsid w:val="008D1C26"/>
    <w:rsid w:val="008D51E9"/>
    <w:rsid w:val="008D5E61"/>
    <w:rsid w:val="008E00AD"/>
    <w:rsid w:val="008E3235"/>
    <w:rsid w:val="00907F06"/>
    <w:rsid w:val="00914F47"/>
    <w:rsid w:val="0091616C"/>
    <w:rsid w:val="009179D7"/>
    <w:rsid w:val="00920876"/>
    <w:rsid w:val="00930021"/>
    <w:rsid w:val="009366B2"/>
    <w:rsid w:val="009423B5"/>
    <w:rsid w:val="00943DB1"/>
    <w:rsid w:val="00950D13"/>
    <w:rsid w:val="00957A25"/>
    <w:rsid w:val="00964489"/>
    <w:rsid w:val="00965147"/>
    <w:rsid w:val="009659B7"/>
    <w:rsid w:val="00976229"/>
    <w:rsid w:val="009762C9"/>
    <w:rsid w:val="00980D51"/>
    <w:rsid w:val="0098288C"/>
    <w:rsid w:val="00987EF2"/>
    <w:rsid w:val="009903B0"/>
    <w:rsid w:val="00994617"/>
    <w:rsid w:val="009950CF"/>
    <w:rsid w:val="009A3A05"/>
    <w:rsid w:val="009B0F88"/>
    <w:rsid w:val="009B1300"/>
    <w:rsid w:val="009B27A2"/>
    <w:rsid w:val="009B2810"/>
    <w:rsid w:val="009D593A"/>
    <w:rsid w:val="009E4979"/>
    <w:rsid w:val="009F24BC"/>
    <w:rsid w:val="009F3B4E"/>
    <w:rsid w:val="00A01DEE"/>
    <w:rsid w:val="00A024EA"/>
    <w:rsid w:val="00A0730D"/>
    <w:rsid w:val="00A11042"/>
    <w:rsid w:val="00A13BEB"/>
    <w:rsid w:val="00A1797A"/>
    <w:rsid w:val="00A2148D"/>
    <w:rsid w:val="00A23179"/>
    <w:rsid w:val="00A24C72"/>
    <w:rsid w:val="00A34A85"/>
    <w:rsid w:val="00A355DF"/>
    <w:rsid w:val="00A411CE"/>
    <w:rsid w:val="00A438B5"/>
    <w:rsid w:val="00A5025A"/>
    <w:rsid w:val="00A5382E"/>
    <w:rsid w:val="00A568EA"/>
    <w:rsid w:val="00A56A31"/>
    <w:rsid w:val="00A56BDB"/>
    <w:rsid w:val="00A70B60"/>
    <w:rsid w:val="00A7793A"/>
    <w:rsid w:val="00A82BD0"/>
    <w:rsid w:val="00A84102"/>
    <w:rsid w:val="00A84F3C"/>
    <w:rsid w:val="00A90C74"/>
    <w:rsid w:val="00AA3872"/>
    <w:rsid w:val="00AB53C9"/>
    <w:rsid w:val="00AC2B14"/>
    <w:rsid w:val="00AC4A9C"/>
    <w:rsid w:val="00AC645C"/>
    <w:rsid w:val="00AD418C"/>
    <w:rsid w:val="00AD6B73"/>
    <w:rsid w:val="00AE32C1"/>
    <w:rsid w:val="00AE3B1A"/>
    <w:rsid w:val="00AE5D5E"/>
    <w:rsid w:val="00AE6E52"/>
    <w:rsid w:val="00AF2B7C"/>
    <w:rsid w:val="00AF305A"/>
    <w:rsid w:val="00AF3B4B"/>
    <w:rsid w:val="00AF601E"/>
    <w:rsid w:val="00B10324"/>
    <w:rsid w:val="00B11AED"/>
    <w:rsid w:val="00B11F24"/>
    <w:rsid w:val="00B1325D"/>
    <w:rsid w:val="00B1343D"/>
    <w:rsid w:val="00B15834"/>
    <w:rsid w:val="00B1661D"/>
    <w:rsid w:val="00B21F01"/>
    <w:rsid w:val="00B2261D"/>
    <w:rsid w:val="00B2516C"/>
    <w:rsid w:val="00B26FF0"/>
    <w:rsid w:val="00B33A24"/>
    <w:rsid w:val="00B345B9"/>
    <w:rsid w:val="00B34D89"/>
    <w:rsid w:val="00B37B45"/>
    <w:rsid w:val="00B44FE2"/>
    <w:rsid w:val="00B52565"/>
    <w:rsid w:val="00B52837"/>
    <w:rsid w:val="00B56CB9"/>
    <w:rsid w:val="00B610D1"/>
    <w:rsid w:val="00B7472A"/>
    <w:rsid w:val="00B83AD2"/>
    <w:rsid w:val="00B86D5C"/>
    <w:rsid w:val="00B87C4D"/>
    <w:rsid w:val="00B908B0"/>
    <w:rsid w:val="00B919AF"/>
    <w:rsid w:val="00B91FD1"/>
    <w:rsid w:val="00BA4A42"/>
    <w:rsid w:val="00BA5440"/>
    <w:rsid w:val="00BA62ED"/>
    <w:rsid w:val="00BA67F1"/>
    <w:rsid w:val="00BA7769"/>
    <w:rsid w:val="00BB3843"/>
    <w:rsid w:val="00BB5869"/>
    <w:rsid w:val="00BC618F"/>
    <w:rsid w:val="00BD2636"/>
    <w:rsid w:val="00BD313B"/>
    <w:rsid w:val="00BD668B"/>
    <w:rsid w:val="00BF0576"/>
    <w:rsid w:val="00C04308"/>
    <w:rsid w:val="00C0496C"/>
    <w:rsid w:val="00C105BD"/>
    <w:rsid w:val="00C1407B"/>
    <w:rsid w:val="00C1429C"/>
    <w:rsid w:val="00C14EBF"/>
    <w:rsid w:val="00C15EEC"/>
    <w:rsid w:val="00C23224"/>
    <w:rsid w:val="00C27062"/>
    <w:rsid w:val="00C321FB"/>
    <w:rsid w:val="00C32F0D"/>
    <w:rsid w:val="00C3633A"/>
    <w:rsid w:val="00C4379E"/>
    <w:rsid w:val="00C548DD"/>
    <w:rsid w:val="00C60749"/>
    <w:rsid w:val="00C64862"/>
    <w:rsid w:val="00C65428"/>
    <w:rsid w:val="00C657DF"/>
    <w:rsid w:val="00C76C8A"/>
    <w:rsid w:val="00C8553E"/>
    <w:rsid w:val="00C8626B"/>
    <w:rsid w:val="00C87E70"/>
    <w:rsid w:val="00C93B71"/>
    <w:rsid w:val="00C9524D"/>
    <w:rsid w:val="00C95BC5"/>
    <w:rsid w:val="00C97FFB"/>
    <w:rsid w:val="00CA101A"/>
    <w:rsid w:val="00CA51C8"/>
    <w:rsid w:val="00CB03FD"/>
    <w:rsid w:val="00CB20AF"/>
    <w:rsid w:val="00CB4511"/>
    <w:rsid w:val="00CB48A6"/>
    <w:rsid w:val="00CB4E5C"/>
    <w:rsid w:val="00CC43FE"/>
    <w:rsid w:val="00CD2C48"/>
    <w:rsid w:val="00CE1933"/>
    <w:rsid w:val="00CE3567"/>
    <w:rsid w:val="00CE3FA9"/>
    <w:rsid w:val="00CF5545"/>
    <w:rsid w:val="00CF5D97"/>
    <w:rsid w:val="00CF5F6E"/>
    <w:rsid w:val="00CF7123"/>
    <w:rsid w:val="00D00DAC"/>
    <w:rsid w:val="00D05131"/>
    <w:rsid w:val="00D14179"/>
    <w:rsid w:val="00D150F4"/>
    <w:rsid w:val="00D153E2"/>
    <w:rsid w:val="00D35AE7"/>
    <w:rsid w:val="00D408E2"/>
    <w:rsid w:val="00D41FF0"/>
    <w:rsid w:val="00D42B9A"/>
    <w:rsid w:val="00D4320D"/>
    <w:rsid w:val="00D43B5C"/>
    <w:rsid w:val="00D43DBE"/>
    <w:rsid w:val="00D46192"/>
    <w:rsid w:val="00D46D27"/>
    <w:rsid w:val="00D5686F"/>
    <w:rsid w:val="00D5723C"/>
    <w:rsid w:val="00D612B3"/>
    <w:rsid w:val="00D6296F"/>
    <w:rsid w:val="00D674DE"/>
    <w:rsid w:val="00D70F08"/>
    <w:rsid w:val="00D715BB"/>
    <w:rsid w:val="00D758C9"/>
    <w:rsid w:val="00D774E8"/>
    <w:rsid w:val="00D844D6"/>
    <w:rsid w:val="00D87234"/>
    <w:rsid w:val="00D9252E"/>
    <w:rsid w:val="00D95A86"/>
    <w:rsid w:val="00D962DF"/>
    <w:rsid w:val="00DA53FD"/>
    <w:rsid w:val="00DA64FA"/>
    <w:rsid w:val="00DB0EB6"/>
    <w:rsid w:val="00DB500E"/>
    <w:rsid w:val="00DB5543"/>
    <w:rsid w:val="00DB557A"/>
    <w:rsid w:val="00DB7D33"/>
    <w:rsid w:val="00DC1831"/>
    <w:rsid w:val="00DC4780"/>
    <w:rsid w:val="00DD4330"/>
    <w:rsid w:val="00DD641E"/>
    <w:rsid w:val="00DF1C70"/>
    <w:rsid w:val="00DF245E"/>
    <w:rsid w:val="00DF2854"/>
    <w:rsid w:val="00DF45E2"/>
    <w:rsid w:val="00DF6BBE"/>
    <w:rsid w:val="00DF72C4"/>
    <w:rsid w:val="00E008E7"/>
    <w:rsid w:val="00E02AD3"/>
    <w:rsid w:val="00E04C0D"/>
    <w:rsid w:val="00E074B4"/>
    <w:rsid w:val="00E109E3"/>
    <w:rsid w:val="00E1199D"/>
    <w:rsid w:val="00E124B8"/>
    <w:rsid w:val="00E16141"/>
    <w:rsid w:val="00E247CE"/>
    <w:rsid w:val="00E31152"/>
    <w:rsid w:val="00E412FE"/>
    <w:rsid w:val="00E43846"/>
    <w:rsid w:val="00E4568C"/>
    <w:rsid w:val="00E4719F"/>
    <w:rsid w:val="00E501DE"/>
    <w:rsid w:val="00E50E1B"/>
    <w:rsid w:val="00E52BA7"/>
    <w:rsid w:val="00E64318"/>
    <w:rsid w:val="00E6598E"/>
    <w:rsid w:val="00E82C82"/>
    <w:rsid w:val="00E84775"/>
    <w:rsid w:val="00E851D1"/>
    <w:rsid w:val="00E90DC7"/>
    <w:rsid w:val="00EA305A"/>
    <w:rsid w:val="00EA6137"/>
    <w:rsid w:val="00EB2680"/>
    <w:rsid w:val="00EB3FBB"/>
    <w:rsid w:val="00EC0986"/>
    <w:rsid w:val="00EC4295"/>
    <w:rsid w:val="00EC5604"/>
    <w:rsid w:val="00ED5A7C"/>
    <w:rsid w:val="00ED5C81"/>
    <w:rsid w:val="00ED6205"/>
    <w:rsid w:val="00ED6B6A"/>
    <w:rsid w:val="00EE0200"/>
    <w:rsid w:val="00EE26F8"/>
    <w:rsid w:val="00EE2C13"/>
    <w:rsid w:val="00EE5EC8"/>
    <w:rsid w:val="00EF069D"/>
    <w:rsid w:val="00F009A1"/>
    <w:rsid w:val="00F14763"/>
    <w:rsid w:val="00F16E1E"/>
    <w:rsid w:val="00F179CD"/>
    <w:rsid w:val="00F20FC7"/>
    <w:rsid w:val="00F269A1"/>
    <w:rsid w:val="00F274AC"/>
    <w:rsid w:val="00F34574"/>
    <w:rsid w:val="00F35535"/>
    <w:rsid w:val="00F36DB9"/>
    <w:rsid w:val="00F40854"/>
    <w:rsid w:val="00F44E97"/>
    <w:rsid w:val="00F53526"/>
    <w:rsid w:val="00F54674"/>
    <w:rsid w:val="00F5782D"/>
    <w:rsid w:val="00F6555A"/>
    <w:rsid w:val="00F66A4A"/>
    <w:rsid w:val="00F7164C"/>
    <w:rsid w:val="00F72DB3"/>
    <w:rsid w:val="00F732FD"/>
    <w:rsid w:val="00F73D78"/>
    <w:rsid w:val="00F74CFA"/>
    <w:rsid w:val="00F74D46"/>
    <w:rsid w:val="00F82C6C"/>
    <w:rsid w:val="00F846CD"/>
    <w:rsid w:val="00F84E41"/>
    <w:rsid w:val="00F8701E"/>
    <w:rsid w:val="00F916BB"/>
    <w:rsid w:val="00F947E9"/>
    <w:rsid w:val="00F95F33"/>
    <w:rsid w:val="00F9617A"/>
    <w:rsid w:val="00F968C9"/>
    <w:rsid w:val="00FB0A0B"/>
    <w:rsid w:val="00FB2025"/>
    <w:rsid w:val="00FB5542"/>
    <w:rsid w:val="00FC2017"/>
    <w:rsid w:val="00FC7528"/>
    <w:rsid w:val="00FD05E6"/>
    <w:rsid w:val="00FD103F"/>
    <w:rsid w:val="00FD2393"/>
    <w:rsid w:val="00FD31F9"/>
    <w:rsid w:val="00FD32F0"/>
    <w:rsid w:val="00FD5070"/>
    <w:rsid w:val="00FD66C6"/>
    <w:rsid w:val="00FD7A6F"/>
    <w:rsid w:val="00FE234D"/>
    <w:rsid w:val="00FE2ACE"/>
    <w:rsid w:val="00FE402F"/>
    <w:rsid w:val="00FF1863"/>
    <w:rsid w:val="38B327B0"/>
    <w:rsid w:val="404F1D1E"/>
    <w:rsid w:val="5381B0F5"/>
    <w:rsid w:val="66585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0D0F"/>
  <w15:chartTrackingRefBased/>
  <w15:docId w15:val="{2F93B276-9801-400D-B7F8-44283956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4"/>
        <w:szCs w:val="22"/>
        <w:lang w:val="en-GB" w:eastAsia="en-US" w:bidi="ar-SA"/>
        <w14:ligatures w14:val="standardContextual"/>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EB6"/>
    <w:rPr>
      <w:rFonts w:ascii="Arial" w:hAnsi="Arial"/>
    </w:rPr>
  </w:style>
  <w:style w:type="paragraph" w:styleId="Heading1">
    <w:name w:val="heading 1"/>
    <w:basedOn w:val="Normal"/>
    <w:next w:val="Normal"/>
    <w:link w:val="Heading1Char"/>
    <w:uiPriority w:val="9"/>
    <w:qFormat/>
    <w:rsid w:val="004E1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824182"/>
    <w:pPr>
      <w:keepNext/>
      <w:keepLines/>
      <w:spacing w:before="160" w:after="80"/>
      <w:outlineLvl w:val="1"/>
    </w:pPr>
    <w:rPr>
      <w:rFonts w:eastAsiaTheme="majorEastAsia" w:cstheme="majorBidi"/>
      <w:b/>
      <w:color w:val="000000" w:themeColor="text1"/>
      <w:sz w:val="32"/>
      <w:szCs w:val="32"/>
    </w:rPr>
  </w:style>
  <w:style w:type="paragraph" w:styleId="Heading3">
    <w:name w:val="heading 3"/>
    <w:basedOn w:val="Normal"/>
    <w:next w:val="Normal"/>
    <w:link w:val="Heading3Char"/>
    <w:uiPriority w:val="9"/>
    <w:semiHidden/>
    <w:unhideWhenUsed/>
    <w:qFormat/>
    <w:rsid w:val="004E15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5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15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15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15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15F0"/>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15F0"/>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4182"/>
    <w:rPr>
      <w:rFonts w:eastAsiaTheme="majorEastAsia" w:cstheme="majorBidi"/>
      <w:b/>
      <w:color w:val="000000" w:themeColor="text1"/>
      <w:sz w:val="32"/>
      <w:szCs w:val="32"/>
    </w:rPr>
  </w:style>
  <w:style w:type="paragraph" w:styleId="ListParagraph">
    <w:name w:val="List Paragraph"/>
    <w:basedOn w:val="Normal"/>
    <w:uiPriority w:val="34"/>
    <w:qFormat/>
    <w:rsid w:val="00120B6F"/>
    <w:pPr>
      <w:ind w:left="720"/>
    </w:pPr>
  </w:style>
  <w:style w:type="paragraph" w:customStyle="1" w:styleId="NormalArial">
    <w:name w:val="Normal Arial"/>
    <w:basedOn w:val="Normal"/>
    <w:link w:val="NormalArialChar"/>
    <w:qFormat/>
    <w:rsid w:val="004D4FD1"/>
  </w:style>
  <w:style w:type="character" w:customStyle="1" w:styleId="NormalArialChar">
    <w:name w:val="Normal Arial Char"/>
    <w:basedOn w:val="DefaultParagraphFont"/>
    <w:link w:val="NormalArial"/>
    <w:rsid w:val="004D4FD1"/>
    <w:rPr>
      <w:rFonts w:ascii="Arial" w:hAnsi="Arial"/>
    </w:rPr>
  </w:style>
  <w:style w:type="character" w:customStyle="1" w:styleId="Heading1Char">
    <w:name w:val="Heading 1 Char"/>
    <w:basedOn w:val="DefaultParagraphFont"/>
    <w:link w:val="Heading1"/>
    <w:uiPriority w:val="9"/>
    <w:rsid w:val="004E15F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E15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5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15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15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15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15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15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15F0"/>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5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5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15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15F0"/>
    <w:rPr>
      <w:i/>
      <w:iCs/>
      <w:color w:val="404040" w:themeColor="text1" w:themeTint="BF"/>
    </w:rPr>
  </w:style>
  <w:style w:type="character" w:styleId="IntenseEmphasis">
    <w:name w:val="Intense Emphasis"/>
    <w:basedOn w:val="DefaultParagraphFont"/>
    <w:uiPriority w:val="21"/>
    <w:qFormat/>
    <w:rsid w:val="004E15F0"/>
    <w:rPr>
      <w:i/>
      <w:iCs/>
      <w:color w:val="0F4761" w:themeColor="accent1" w:themeShade="BF"/>
    </w:rPr>
  </w:style>
  <w:style w:type="paragraph" w:styleId="IntenseQuote">
    <w:name w:val="Intense Quote"/>
    <w:basedOn w:val="Normal"/>
    <w:next w:val="Normal"/>
    <w:link w:val="IntenseQuoteChar"/>
    <w:uiPriority w:val="30"/>
    <w:qFormat/>
    <w:rsid w:val="004E1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5F0"/>
    <w:rPr>
      <w:i/>
      <w:iCs/>
      <w:color w:val="0F4761" w:themeColor="accent1" w:themeShade="BF"/>
    </w:rPr>
  </w:style>
  <w:style w:type="character" w:styleId="IntenseReference">
    <w:name w:val="Intense Reference"/>
    <w:basedOn w:val="DefaultParagraphFont"/>
    <w:uiPriority w:val="32"/>
    <w:qFormat/>
    <w:rsid w:val="004E15F0"/>
    <w:rPr>
      <w:b/>
      <w:bCs/>
      <w:smallCaps/>
      <w:color w:val="0F4761" w:themeColor="accent1" w:themeShade="BF"/>
      <w:spacing w:val="5"/>
    </w:rPr>
  </w:style>
  <w:style w:type="table" w:styleId="TableGrid">
    <w:name w:val="Table Grid"/>
    <w:basedOn w:val="TableNormal"/>
    <w:uiPriority w:val="39"/>
    <w:rsid w:val="004E15F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342"/>
    <w:rPr>
      <w:color w:val="467886" w:themeColor="hyperlink"/>
      <w:u w:val="single"/>
    </w:rPr>
  </w:style>
  <w:style w:type="character" w:styleId="UnresolvedMention">
    <w:name w:val="Unresolved Mention"/>
    <w:basedOn w:val="DefaultParagraphFont"/>
    <w:uiPriority w:val="99"/>
    <w:semiHidden/>
    <w:unhideWhenUsed/>
    <w:rsid w:val="004B4342"/>
    <w:rPr>
      <w:color w:val="605E5C"/>
      <w:shd w:val="clear" w:color="auto" w:fill="E1DFDD"/>
    </w:rPr>
  </w:style>
  <w:style w:type="paragraph" w:styleId="Header">
    <w:name w:val="header"/>
    <w:basedOn w:val="Normal"/>
    <w:link w:val="HeaderChar"/>
    <w:uiPriority w:val="99"/>
    <w:unhideWhenUsed/>
    <w:rsid w:val="003D1179"/>
    <w:pPr>
      <w:tabs>
        <w:tab w:val="center" w:pos="4513"/>
        <w:tab w:val="right" w:pos="9026"/>
      </w:tabs>
      <w:spacing w:before="0" w:after="0"/>
    </w:pPr>
  </w:style>
  <w:style w:type="character" w:customStyle="1" w:styleId="HeaderChar">
    <w:name w:val="Header Char"/>
    <w:basedOn w:val="DefaultParagraphFont"/>
    <w:link w:val="Header"/>
    <w:uiPriority w:val="99"/>
    <w:rsid w:val="003D1179"/>
  </w:style>
  <w:style w:type="paragraph" w:styleId="Footer">
    <w:name w:val="footer"/>
    <w:basedOn w:val="Normal"/>
    <w:link w:val="FooterChar"/>
    <w:uiPriority w:val="99"/>
    <w:unhideWhenUsed/>
    <w:rsid w:val="003D1179"/>
    <w:pPr>
      <w:tabs>
        <w:tab w:val="center" w:pos="4513"/>
        <w:tab w:val="right" w:pos="9026"/>
      </w:tabs>
      <w:spacing w:before="0" w:after="0"/>
    </w:pPr>
  </w:style>
  <w:style w:type="character" w:customStyle="1" w:styleId="FooterChar">
    <w:name w:val="Footer Char"/>
    <w:basedOn w:val="DefaultParagraphFont"/>
    <w:link w:val="Footer"/>
    <w:uiPriority w:val="99"/>
    <w:rsid w:val="003D1179"/>
  </w:style>
  <w:style w:type="character" w:styleId="CommentReference">
    <w:name w:val="annotation reference"/>
    <w:basedOn w:val="DefaultParagraphFont"/>
    <w:uiPriority w:val="99"/>
    <w:semiHidden/>
    <w:unhideWhenUsed/>
    <w:rsid w:val="002D1017"/>
    <w:rPr>
      <w:sz w:val="16"/>
      <w:szCs w:val="16"/>
    </w:rPr>
  </w:style>
  <w:style w:type="paragraph" w:styleId="CommentText">
    <w:name w:val="annotation text"/>
    <w:basedOn w:val="Normal"/>
    <w:link w:val="CommentTextChar"/>
    <w:uiPriority w:val="99"/>
    <w:unhideWhenUsed/>
    <w:rsid w:val="002D1017"/>
    <w:rPr>
      <w:sz w:val="20"/>
      <w:szCs w:val="20"/>
    </w:rPr>
  </w:style>
  <w:style w:type="character" w:customStyle="1" w:styleId="CommentTextChar">
    <w:name w:val="Comment Text Char"/>
    <w:basedOn w:val="DefaultParagraphFont"/>
    <w:link w:val="CommentText"/>
    <w:uiPriority w:val="99"/>
    <w:rsid w:val="002D101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D1017"/>
    <w:rPr>
      <w:b/>
      <w:bCs/>
    </w:rPr>
  </w:style>
  <w:style w:type="character" w:customStyle="1" w:styleId="CommentSubjectChar">
    <w:name w:val="Comment Subject Char"/>
    <w:basedOn w:val="CommentTextChar"/>
    <w:link w:val="CommentSubject"/>
    <w:uiPriority w:val="99"/>
    <w:semiHidden/>
    <w:rsid w:val="002D1017"/>
    <w:rPr>
      <w:rFonts w:ascii="Arial" w:hAnsi="Arial"/>
      <w:b/>
      <w:bCs/>
      <w:sz w:val="20"/>
      <w:szCs w:val="20"/>
    </w:rPr>
  </w:style>
  <w:style w:type="paragraph" w:styleId="FootnoteText">
    <w:name w:val="footnote text"/>
    <w:basedOn w:val="Normal"/>
    <w:link w:val="FootnoteTextChar"/>
    <w:uiPriority w:val="99"/>
    <w:semiHidden/>
    <w:unhideWhenUsed/>
    <w:rsid w:val="0055345B"/>
    <w:pPr>
      <w:spacing w:before="0" w:after="0"/>
    </w:pPr>
    <w:rPr>
      <w:sz w:val="20"/>
      <w:szCs w:val="20"/>
    </w:rPr>
  </w:style>
  <w:style w:type="character" w:customStyle="1" w:styleId="FootnoteTextChar">
    <w:name w:val="Footnote Text Char"/>
    <w:basedOn w:val="DefaultParagraphFont"/>
    <w:link w:val="FootnoteText"/>
    <w:uiPriority w:val="99"/>
    <w:semiHidden/>
    <w:rsid w:val="0055345B"/>
    <w:rPr>
      <w:rFonts w:ascii="Arial" w:hAnsi="Arial"/>
      <w:sz w:val="20"/>
      <w:szCs w:val="20"/>
    </w:rPr>
  </w:style>
  <w:style w:type="character" w:styleId="FootnoteReference">
    <w:name w:val="footnote reference"/>
    <w:basedOn w:val="DefaultParagraphFont"/>
    <w:uiPriority w:val="99"/>
    <w:semiHidden/>
    <w:unhideWhenUsed/>
    <w:rsid w:val="005534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earoutcome.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learoutcome.co.uk/terms-and-conditions" TargetMode="External"/><Relationship Id="rId4" Type="http://schemas.openxmlformats.org/officeDocument/2006/relationships/settings" Target="settings.xml"/><Relationship Id="rId9" Type="http://schemas.openxmlformats.org/officeDocument/2006/relationships/hyperlink" Target="mailto:research@clearoutcome.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3E2B-CBA1-42EB-93B0-D22E27FCC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Clear Outcomes Research Ltd</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Outcomes Theory of Change template</dc:title>
  <dc:subject/>
  <dc:creator>Clear Outcomes Research Ltd</dc:creator>
  <cp:keywords>Theory of Change</cp:keywords>
  <dc:description>© Clear Outcomes Research Ltd 2026. All rights reserved. Charities are granted a limited license to modify this template and remove Clear Outcomes branding strictly for their own use. Commercial third-party use of this guide and blank template is strictly prohibited. Provided "as-is" without liability.</dc:description>
  <cp:lastModifiedBy>Ian Dale</cp:lastModifiedBy>
  <cp:revision>75</cp:revision>
  <dcterms:created xsi:type="dcterms:W3CDTF">2026-09-14T12:17:00Z</dcterms:created>
  <dcterms:modified xsi:type="dcterms:W3CDTF">2026-09-25T11:38:00Z</dcterms:modified>
</cp:coreProperties>
</file>