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12E4" w14:textId="4175EF49" w:rsidR="00F810DC" w:rsidRPr="00F810DC" w:rsidRDefault="00F810DC" w:rsidP="00F810DC">
      <w:pPr>
        <w:jc w:val="center"/>
        <w:rPr>
          <w:b/>
          <w:bCs/>
        </w:rPr>
      </w:pPr>
      <w:r w:rsidRPr="00F810DC">
        <w:rPr>
          <w:b/>
          <w:bCs/>
        </w:rPr>
        <w:t>1879 Minutes</w:t>
      </w:r>
    </w:p>
    <w:p w14:paraId="4DFB392D" w14:textId="77777777" w:rsidR="00F810DC" w:rsidRDefault="00F810DC"/>
    <w:p w14:paraId="1664419A" w14:textId="77777777" w:rsidR="00F810DC" w:rsidRDefault="00F810DC"/>
    <w:p w14:paraId="112BE22D" w14:textId="77777777" w:rsidR="00F810DC" w:rsidRDefault="00F810DC" w:rsidP="00F810DC">
      <w:pPr>
        <w:pStyle w:val="NormalWeb"/>
        <w:rPr>
          <w:color w:val="000000"/>
        </w:rPr>
      </w:pPr>
      <w:r>
        <w:rPr>
          <w:color w:val="000000"/>
        </w:rPr>
        <w:t>The Delegates comprising the Fourteenth Anniversary of the Stone Association</w:t>
      </w:r>
      <w:r>
        <w:rPr>
          <w:color w:val="000000"/>
        </w:rPr>
        <w:br/>
        <w:t>assembled at the Laurel Creek Church, Cumberland county, Tennessee on</w:t>
      </w:r>
      <w:r>
        <w:rPr>
          <w:color w:val="000000"/>
        </w:rPr>
        <w:br/>
        <w:t>Friday, the 3d day of October ,a d., 1879.</w:t>
      </w:r>
    </w:p>
    <w:p w14:paraId="5B908CDF" w14:textId="77777777" w:rsidR="00F810DC" w:rsidRDefault="00F810DC" w:rsidP="00F810DC">
      <w:pPr>
        <w:pStyle w:val="NormalWeb"/>
        <w:rPr>
          <w:color w:val="000000"/>
        </w:rPr>
      </w:pPr>
      <w:r>
        <w:rPr>
          <w:color w:val="000000"/>
        </w:rPr>
        <w:t>After prayer by Elder John Kinnaird, the Introductory Sermon was preached by</w:t>
      </w:r>
      <w:r>
        <w:rPr>
          <w:color w:val="000000"/>
        </w:rPr>
        <w:br/>
        <w:t>Elder John Brewster from the 15th Chapter of the Gospel recorded by St. John,</w:t>
      </w:r>
      <w:r>
        <w:rPr>
          <w:color w:val="000000"/>
        </w:rPr>
        <w:br/>
        <w:t>and the first clause of the 5th verse, "I am the vine, ye are the branches."</w:t>
      </w:r>
      <w:r>
        <w:rPr>
          <w:color w:val="000000"/>
        </w:rPr>
        <w:br/>
        <w:t xml:space="preserve">The delegates from the different Churches being </w:t>
      </w:r>
      <w:proofErr w:type="spellStart"/>
      <w:r>
        <w:rPr>
          <w:color w:val="000000"/>
        </w:rPr>
        <w:t>called,came</w:t>
      </w:r>
      <w:proofErr w:type="spellEnd"/>
      <w:r>
        <w:rPr>
          <w:color w:val="000000"/>
        </w:rPr>
        <w:t xml:space="preserve"> forward and took</w:t>
      </w:r>
      <w:r>
        <w:rPr>
          <w:color w:val="000000"/>
        </w:rPr>
        <w:br/>
        <w:t>their seats. The Association then proceeded to organize, by electing Elder</w:t>
      </w:r>
      <w:r>
        <w:rPr>
          <w:color w:val="000000"/>
        </w:rPr>
        <w:br/>
        <w:t xml:space="preserve">Benjamin Clouse, Moderator, and </w:t>
      </w:r>
      <w:proofErr w:type="spellStart"/>
      <w:r>
        <w:rPr>
          <w:color w:val="000000"/>
        </w:rPr>
        <w:t>Bro.R</w:t>
      </w:r>
      <w:proofErr w:type="spellEnd"/>
      <w:r>
        <w:rPr>
          <w:color w:val="000000"/>
        </w:rPr>
        <w:t>. L Gentry, Clerk.</w:t>
      </w:r>
      <w:r>
        <w:rPr>
          <w:color w:val="000000"/>
        </w:rPr>
        <w:br/>
        <w:t>Letters from the different Churches were then called for and were read and</w:t>
      </w:r>
      <w:r>
        <w:rPr>
          <w:color w:val="000000"/>
        </w:rPr>
        <w:br/>
        <w:t>received. The door to admit sister Churches as members of the Association was</w:t>
      </w:r>
      <w:r>
        <w:rPr>
          <w:color w:val="000000"/>
        </w:rPr>
        <w:br/>
        <w:t>then opened, when there were two presented themselves by their delegates-T.</w:t>
      </w:r>
      <w:r>
        <w:rPr>
          <w:color w:val="000000"/>
        </w:rPr>
        <w:br/>
        <w:t>C. Peek and John Brewster, duly appointed, and were received in due form, they</w:t>
      </w:r>
      <w:r>
        <w:rPr>
          <w:color w:val="000000"/>
        </w:rPr>
        <w:br/>
        <w:t>having presented petitionary letters, which letters were read and received.</w:t>
      </w:r>
      <w:r>
        <w:rPr>
          <w:color w:val="000000"/>
        </w:rPr>
        <w:br/>
        <w:t>On motion, the Association adjourned until 4 o'clock p. m.</w:t>
      </w:r>
    </w:p>
    <w:p w14:paraId="53792D83" w14:textId="77777777" w:rsidR="00F810DC" w:rsidRDefault="00F810DC" w:rsidP="00F810DC">
      <w:pPr>
        <w:pStyle w:val="NormalWeb"/>
        <w:rPr>
          <w:color w:val="000000"/>
        </w:rPr>
      </w:pPr>
      <w:r>
        <w:rPr>
          <w:color w:val="000000"/>
        </w:rPr>
        <w:t>Afternoon Session-Met pursuant to adjournment, and after prayer by the</w:t>
      </w:r>
      <w:r>
        <w:rPr>
          <w:color w:val="000000"/>
        </w:rPr>
        <w:br/>
        <w:t xml:space="preserve">moderator, proceeded to business. Corresponding letters were called </w:t>
      </w:r>
      <w:proofErr w:type="spellStart"/>
      <w:r>
        <w:rPr>
          <w:color w:val="000000"/>
        </w:rPr>
        <w:t>for,when</w:t>
      </w:r>
      <w:proofErr w:type="spellEnd"/>
      <w:r>
        <w:rPr>
          <w:color w:val="000000"/>
        </w:rPr>
        <w:br/>
        <w:t>one from New Union Association of United Baptist was presented by its</w:t>
      </w:r>
      <w:r>
        <w:rPr>
          <w:color w:val="000000"/>
        </w:rPr>
        <w:br/>
        <w:t xml:space="preserve">delegates, duly appointed, to wit: A. D. Jones, William Massa, J. </w:t>
      </w:r>
      <w:proofErr w:type="spellStart"/>
      <w:r>
        <w:rPr>
          <w:color w:val="000000"/>
        </w:rPr>
        <w:t>H.Brannum</w:t>
      </w:r>
      <w:proofErr w:type="spellEnd"/>
      <w:r>
        <w:rPr>
          <w:color w:val="000000"/>
        </w:rPr>
        <w:t>, M.</w:t>
      </w:r>
      <w:r>
        <w:rPr>
          <w:color w:val="000000"/>
        </w:rPr>
        <w:br/>
        <w:t>Curtis, and W. H. Trammel, which letter was read and received, and the</w:t>
      </w:r>
      <w:r>
        <w:rPr>
          <w:color w:val="000000"/>
        </w:rPr>
        <w:br/>
        <w:t>delegates invited to seats: that being present, came forward and took their seats.</w:t>
      </w:r>
      <w:r>
        <w:rPr>
          <w:color w:val="000000"/>
        </w:rPr>
        <w:br/>
        <w:t>On motion, the Association adjourned until Saturday morning , 8 O'clock.</w:t>
      </w:r>
    </w:p>
    <w:p w14:paraId="6AD3E702" w14:textId="77777777" w:rsidR="00F810DC" w:rsidRDefault="00F810DC" w:rsidP="00F810DC">
      <w:pPr>
        <w:pStyle w:val="NormalWeb"/>
        <w:rPr>
          <w:color w:val="000000"/>
        </w:rPr>
      </w:pPr>
      <w:r>
        <w:rPr>
          <w:color w:val="000000"/>
        </w:rPr>
        <w:t>Saturday-The Association met pursuant to adjournment, and after prayer by</w:t>
      </w:r>
      <w:r>
        <w:rPr>
          <w:color w:val="000000"/>
        </w:rPr>
        <w:br/>
        <w:t>Elder T. J. Clouse, proceeded to business. On motion, and in pursuance of</w:t>
      </w:r>
      <w:r>
        <w:rPr>
          <w:color w:val="000000"/>
        </w:rPr>
        <w:br/>
        <w:t xml:space="preserve">Section 9 of the Declaration of </w:t>
      </w:r>
      <w:proofErr w:type="spellStart"/>
      <w:r>
        <w:rPr>
          <w:color w:val="000000"/>
        </w:rPr>
        <w:t>Rights,there</w:t>
      </w:r>
      <w:proofErr w:type="spellEnd"/>
      <w:r>
        <w:rPr>
          <w:color w:val="000000"/>
        </w:rPr>
        <w:t xml:space="preserve"> were appointed as Presbyters,</w:t>
      </w:r>
      <w:r>
        <w:rPr>
          <w:color w:val="000000"/>
        </w:rPr>
        <w:br/>
        <w:t xml:space="preserve">Elders T. J. Clouse, John </w:t>
      </w:r>
      <w:proofErr w:type="spellStart"/>
      <w:r>
        <w:rPr>
          <w:color w:val="000000"/>
        </w:rPr>
        <w:t>Brewster,Joseph</w:t>
      </w:r>
      <w:proofErr w:type="spellEnd"/>
      <w:r>
        <w:rPr>
          <w:color w:val="000000"/>
        </w:rPr>
        <w:t xml:space="preserve"> A. Moyers, G. L. Moyers and John</w:t>
      </w:r>
      <w:r>
        <w:rPr>
          <w:color w:val="000000"/>
        </w:rPr>
        <w:br/>
        <w:t>Stowers for the next associational year.</w:t>
      </w:r>
      <w:r>
        <w:rPr>
          <w:color w:val="000000"/>
        </w:rPr>
        <w:br/>
        <w:t>On motion, the ministers were appointed to attend the several churches as</w:t>
      </w:r>
      <w:r>
        <w:rPr>
          <w:color w:val="000000"/>
        </w:rPr>
        <w:br/>
        <w:t>pastors thereof, to-wit:</w:t>
      </w:r>
    </w:p>
    <w:p w14:paraId="5E52318F" w14:textId="77777777" w:rsidR="00F810DC" w:rsidRDefault="00F810DC" w:rsidP="00F810DC">
      <w:pPr>
        <w:pStyle w:val="NormalWeb"/>
        <w:rPr>
          <w:color w:val="000000"/>
        </w:rPr>
      </w:pPr>
      <w:r>
        <w:rPr>
          <w:color w:val="000000"/>
        </w:rPr>
        <w:t>Antioch-Willis Bush and John Fuquay</w:t>
      </w:r>
      <w:r>
        <w:rPr>
          <w:color w:val="000000"/>
        </w:rPr>
        <w:br/>
        <w:t>Board Valley-Benjamin Clouse and E. Pennington</w:t>
      </w:r>
      <w:r>
        <w:rPr>
          <w:color w:val="000000"/>
        </w:rPr>
        <w:br/>
        <w:t>Blackburn's Fork-Jesse Allen and John Kinnard</w:t>
      </w:r>
      <w:r>
        <w:rPr>
          <w:color w:val="000000"/>
        </w:rPr>
        <w:br/>
        <w:t>Bethel-T. J. Clouse</w:t>
      </w:r>
      <w:r>
        <w:rPr>
          <w:color w:val="000000"/>
        </w:rPr>
        <w:br/>
        <w:t>Calf Killer-Benjamin Clouse</w:t>
      </w:r>
      <w:r>
        <w:rPr>
          <w:color w:val="000000"/>
        </w:rPr>
        <w:br/>
        <w:t>Caney Fork-E. Pennington and  Lewis Howell</w:t>
      </w:r>
      <w:r>
        <w:rPr>
          <w:color w:val="000000"/>
        </w:rPr>
        <w:br/>
        <w:t>Crooked Creek-W. P. Brown and  John Brewster</w:t>
      </w:r>
      <w:r>
        <w:rPr>
          <w:color w:val="000000"/>
        </w:rPr>
        <w:br/>
        <w:t>Cane Creek-Willis Bush and John Fuquay</w:t>
      </w:r>
      <w:r>
        <w:rPr>
          <w:color w:val="000000"/>
        </w:rPr>
        <w:br/>
        <w:t>Copeland Creek-G. L. Moyers, Joseph Moyers and john Stowers</w:t>
      </w:r>
      <w:r>
        <w:rPr>
          <w:color w:val="000000"/>
        </w:rPr>
        <w:br/>
      </w:r>
      <w:r>
        <w:rPr>
          <w:color w:val="000000"/>
        </w:rPr>
        <w:lastRenderedPageBreak/>
        <w:t>Chapel Hill-Lewis Howell and Benjamin Clouse</w:t>
      </w:r>
      <w:r>
        <w:rPr>
          <w:color w:val="000000"/>
        </w:rPr>
        <w:br/>
        <w:t>Dodson's Branch-Jesse Allen and Nathan Judd</w:t>
      </w:r>
      <w:r>
        <w:rPr>
          <w:color w:val="000000"/>
        </w:rPr>
        <w:br/>
        <w:t>England Cove-E. Pennington and Benjamin Clouse</w:t>
      </w:r>
      <w:r>
        <w:rPr>
          <w:color w:val="000000"/>
        </w:rPr>
        <w:br/>
        <w:t>Highland-John Kinnard and J. J. Speck</w:t>
      </w:r>
      <w:r>
        <w:rPr>
          <w:color w:val="000000"/>
        </w:rPr>
        <w:br/>
        <w:t>High Rock-Mathias Judd and John Judd</w:t>
      </w:r>
      <w:r>
        <w:rPr>
          <w:color w:val="000000"/>
        </w:rPr>
        <w:br/>
        <w:t xml:space="preserve">Indian Creek-C. </w:t>
      </w:r>
      <w:proofErr w:type="spellStart"/>
      <w:r>
        <w:rPr>
          <w:color w:val="000000"/>
        </w:rPr>
        <w:t>Alred</w:t>
      </w:r>
      <w:proofErr w:type="spellEnd"/>
      <w:r>
        <w:rPr>
          <w:color w:val="000000"/>
        </w:rPr>
        <w:t xml:space="preserve"> and W. Y. </w:t>
      </w:r>
      <w:proofErr w:type="spellStart"/>
      <w:r>
        <w:rPr>
          <w:color w:val="000000"/>
        </w:rPr>
        <w:t>Tinch</w:t>
      </w:r>
      <w:proofErr w:type="spellEnd"/>
      <w:r>
        <w:rPr>
          <w:color w:val="000000"/>
        </w:rPr>
        <w:br/>
        <w:t>Laurel Creek-G. L. Moyers and Joseph A. Moyers</w:t>
      </w:r>
      <w:r>
        <w:rPr>
          <w:color w:val="000000"/>
        </w:rPr>
        <w:br/>
        <w:t>Liberty-W. B. Isbell</w:t>
      </w:r>
      <w:r>
        <w:rPr>
          <w:color w:val="000000"/>
        </w:rPr>
        <w:br/>
        <w:t>Macedonia-Nathan Judd and Mathias Judd</w:t>
      </w:r>
      <w:r>
        <w:rPr>
          <w:color w:val="000000"/>
        </w:rPr>
        <w:br/>
        <w:t>Mt. Pisgah-Joseph A. Moyers and John Brewster</w:t>
      </w:r>
      <w:r>
        <w:rPr>
          <w:color w:val="000000"/>
        </w:rPr>
        <w:br/>
        <w:t>Shady Grove-John Kinnard and J. J. Speck</w:t>
      </w:r>
      <w:r>
        <w:rPr>
          <w:color w:val="000000"/>
        </w:rPr>
        <w:br/>
        <w:t>Viola-T. J. Clouse and Mansfield Howell</w:t>
      </w:r>
      <w:r>
        <w:rPr>
          <w:color w:val="000000"/>
        </w:rPr>
        <w:br/>
        <w:t>Zion Hill, P. C.-Benjamin Clouse, Mansfield Howell and R. L. Gentry</w:t>
      </w:r>
      <w:r>
        <w:rPr>
          <w:color w:val="000000"/>
        </w:rPr>
        <w:br/>
        <w:t>Zion Hill, C. C.-Joseph A. Moyers and G. L. Moyers</w:t>
      </w:r>
      <w:r>
        <w:rPr>
          <w:color w:val="000000"/>
        </w:rPr>
        <w:br/>
        <w:t>Elder James A. Moyers, at his own request, was released from pastoral labor for</w:t>
      </w:r>
      <w:r>
        <w:rPr>
          <w:color w:val="000000"/>
        </w:rPr>
        <w:br/>
        <w:t xml:space="preserve">the next associational </w:t>
      </w:r>
      <w:proofErr w:type="spellStart"/>
      <w:r>
        <w:rPr>
          <w:color w:val="000000"/>
        </w:rPr>
        <w:t>year.Elder</w:t>
      </w:r>
      <w:proofErr w:type="spellEnd"/>
      <w:r>
        <w:rPr>
          <w:color w:val="000000"/>
        </w:rPr>
        <w:t xml:space="preserve"> W. E. Smith, upon the report of the Board of</w:t>
      </w:r>
      <w:r>
        <w:rPr>
          <w:color w:val="000000"/>
        </w:rPr>
        <w:br/>
        <w:t>Presbyters, was dismissed from the Association, and his credentials declared</w:t>
      </w:r>
      <w:r>
        <w:rPr>
          <w:color w:val="000000"/>
        </w:rPr>
        <w:br/>
        <w:t>null and void.</w:t>
      </w:r>
    </w:p>
    <w:p w14:paraId="12442221" w14:textId="77777777" w:rsidR="00F810DC" w:rsidRDefault="00F810DC" w:rsidP="00F810DC">
      <w:pPr>
        <w:pStyle w:val="NormalWeb"/>
        <w:rPr>
          <w:color w:val="000000"/>
        </w:rPr>
      </w:pPr>
      <w:r>
        <w:rPr>
          <w:color w:val="000000"/>
        </w:rPr>
        <w:t>On motion, it was agreed that we have correspondence with New Union</w:t>
      </w:r>
      <w:r>
        <w:rPr>
          <w:color w:val="000000"/>
        </w:rPr>
        <w:br/>
        <w:t>Association of United Baptist, and one Messenger from each Church from this</w:t>
      </w:r>
      <w:r>
        <w:rPr>
          <w:color w:val="000000"/>
        </w:rPr>
        <w:br/>
        <w:t>Association was appointed, to wit: John Fuquay, Benjamin Clouse, R. F. Pippin,</w:t>
      </w:r>
      <w:r>
        <w:rPr>
          <w:color w:val="000000"/>
        </w:rPr>
        <w:br/>
        <w:t xml:space="preserve">Robert Horn, John A. Brown, John Brewster, James A. Moyers, Wm. </w:t>
      </w:r>
      <w:proofErr w:type="spellStart"/>
      <w:r>
        <w:rPr>
          <w:color w:val="000000"/>
        </w:rPr>
        <w:t>Boisley</w:t>
      </w:r>
      <w:proofErr w:type="spellEnd"/>
      <w:r>
        <w:rPr>
          <w:color w:val="000000"/>
        </w:rPr>
        <w:t>,</w:t>
      </w:r>
      <w:r>
        <w:rPr>
          <w:color w:val="000000"/>
        </w:rPr>
        <w:br/>
        <w:t xml:space="preserve">Lewis Howell, Jesse Allen, Wm. Emery, James Crabtree, Center </w:t>
      </w:r>
      <w:proofErr w:type="spellStart"/>
      <w:r>
        <w:rPr>
          <w:color w:val="000000"/>
        </w:rPr>
        <w:t>Alred</w:t>
      </w:r>
      <w:proofErr w:type="spellEnd"/>
      <w:r>
        <w:rPr>
          <w:color w:val="000000"/>
        </w:rPr>
        <w:t>, G. L</w:t>
      </w:r>
      <w:r>
        <w:rPr>
          <w:color w:val="000000"/>
        </w:rPr>
        <w:br/>
        <w:t xml:space="preserve">Moyers, Joseph </w:t>
      </w:r>
      <w:proofErr w:type="spellStart"/>
      <w:r>
        <w:rPr>
          <w:color w:val="000000"/>
        </w:rPr>
        <w:t>Whieaker</w:t>
      </w:r>
      <w:proofErr w:type="spellEnd"/>
      <w:r>
        <w:rPr>
          <w:color w:val="000000"/>
        </w:rPr>
        <w:t>, Jackson Lee, Jr: Joseph A. Moyers, Thomas Neal, R.</w:t>
      </w:r>
      <w:r>
        <w:rPr>
          <w:color w:val="000000"/>
        </w:rPr>
        <w:br/>
        <w:t>L. Gentry, Mansfield Howell, John Judd, T. J. Clouse and W. B. Isbell, and that</w:t>
      </w:r>
      <w:r>
        <w:rPr>
          <w:color w:val="000000"/>
        </w:rPr>
        <w:br/>
        <w:t>this Association send up a letter of correspondence to New Union Association,</w:t>
      </w:r>
      <w:r>
        <w:rPr>
          <w:color w:val="000000"/>
        </w:rPr>
        <w:br/>
        <w:t>when convened with the Indian Creek Church, Dekalb County, Tenn., on Friday</w:t>
      </w:r>
      <w:r>
        <w:rPr>
          <w:color w:val="000000"/>
        </w:rPr>
        <w:br/>
        <w:t>before the second Lord's Day in September, 1880.</w:t>
      </w:r>
    </w:p>
    <w:p w14:paraId="5ADE0409" w14:textId="77777777" w:rsidR="00F810DC" w:rsidRDefault="00F810DC" w:rsidP="00F810DC">
      <w:pPr>
        <w:pStyle w:val="NormalWeb"/>
        <w:rPr>
          <w:color w:val="000000"/>
        </w:rPr>
      </w:pPr>
      <w:r>
        <w:rPr>
          <w:color w:val="000000"/>
        </w:rPr>
        <w:t>On application of R. L. Gentry and J. J. Speck, and they being recommended as</w:t>
      </w:r>
      <w:r>
        <w:rPr>
          <w:color w:val="000000"/>
        </w:rPr>
        <w:br/>
        <w:t>candidates for the Ministry, and being declared qualified by the Board of</w:t>
      </w:r>
      <w:r>
        <w:rPr>
          <w:color w:val="000000"/>
        </w:rPr>
        <w:br/>
        <w:t>Presbyters, they were ordained to the office of Elder by prayer and the</w:t>
      </w:r>
      <w:r>
        <w:rPr>
          <w:color w:val="000000"/>
        </w:rPr>
        <w:br/>
        <w:t>imposition of bonds.</w:t>
      </w:r>
      <w:r>
        <w:rPr>
          <w:color w:val="000000"/>
        </w:rPr>
        <w:br/>
        <w:t>On motion, it was resolved that the next Association be held with Church at Zion</w:t>
      </w:r>
      <w:r>
        <w:rPr>
          <w:color w:val="000000"/>
        </w:rPr>
        <w:br/>
        <w:t>Hill, Putnam County, Tennessee, commencing on Friday before the third Lords</w:t>
      </w:r>
      <w:r>
        <w:rPr>
          <w:color w:val="000000"/>
        </w:rPr>
        <w:br/>
        <w:t>Day in October, 1880, and that Elder G. L. Moyers be appointed to preach the</w:t>
      </w:r>
      <w:r>
        <w:rPr>
          <w:color w:val="000000"/>
        </w:rPr>
        <w:br/>
        <w:t>introductory sermon, and Elder Benjamin Clouse his alternate.</w:t>
      </w:r>
      <w:r>
        <w:rPr>
          <w:color w:val="000000"/>
        </w:rPr>
        <w:br/>
        <w:t>Resolved, That the following be the form of letters of correspondence to the</w:t>
      </w:r>
      <w:r>
        <w:rPr>
          <w:color w:val="000000"/>
        </w:rPr>
        <w:br/>
        <w:t>Annual Association, to wit:</w:t>
      </w:r>
      <w:r>
        <w:rPr>
          <w:color w:val="000000"/>
        </w:rPr>
        <w:br/>
        <w:t xml:space="preserve">We, the Christian Baptist Church of Christ, </w:t>
      </w:r>
      <w:proofErr w:type="spellStart"/>
      <w:r>
        <w:rPr>
          <w:color w:val="000000"/>
        </w:rPr>
        <w:t>at________County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Tenn</w:t>
      </w:r>
      <w:proofErr w:type="spellEnd"/>
      <w:r>
        <w:rPr>
          <w:color w:val="000000"/>
        </w:rPr>
        <w:t>, to the</w:t>
      </w:r>
      <w:r>
        <w:rPr>
          <w:color w:val="000000"/>
        </w:rPr>
        <w:br/>
        <w:t>Stone Association.</w:t>
      </w:r>
      <w:r>
        <w:rPr>
          <w:color w:val="000000"/>
        </w:rPr>
        <w:br/>
        <w:t>Dear Brethren: We have chosen our</w:t>
      </w:r>
      <w:r>
        <w:rPr>
          <w:color w:val="000000"/>
        </w:rPr>
        <w:br/>
        <w:t>Messengers,____________,____________,____________ to represent us in</w:t>
      </w:r>
      <w:r>
        <w:rPr>
          <w:color w:val="000000"/>
        </w:rPr>
        <w:br/>
        <w:t>your body. The statistics of our church are as follows: Increase by baptism_____</w:t>
      </w:r>
      <w:r>
        <w:rPr>
          <w:color w:val="000000"/>
        </w:rPr>
        <w:br/>
        <w:t xml:space="preserve">by letter_____, by </w:t>
      </w:r>
      <w:proofErr w:type="spellStart"/>
      <w:r>
        <w:rPr>
          <w:color w:val="000000"/>
        </w:rPr>
        <w:t>restoration______,Our</w:t>
      </w:r>
      <w:proofErr w:type="spellEnd"/>
      <w:r>
        <w:rPr>
          <w:color w:val="000000"/>
        </w:rPr>
        <w:t xml:space="preserve"> decrease by letter_____, by</w:t>
      </w:r>
      <w:r>
        <w:rPr>
          <w:color w:val="000000"/>
        </w:rPr>
        <w:br/>
      </w:r>
      <w:r>
        <w:rPr>
          <w:color w:val="000000"/>
        </w:rPr>
        <w:lastRenderedPageBreak/>
        <w:t>death_____ by exclusion___ Total in Fellowship_______. Our day of meeting is</w:t>
      </w:r>
      <w:r>
        <w:rPr>
          <w:color w:val="000000"/>
        </w:rPr>
        <w:br/>
        <w:t>the _____Sabbath. We send contribution,$_____</w:t>
      </w:r>
      <w:r>
        <w:rPr>
          <w:color w:val="000000"/>
        </w:rPr>
        <w:br/>
        <w:t>____________________________Moderator,</w:t>
      </w:r>
      <w:r>
        <w:rPr>
          <w:color w:val="000000"/>
        </w:rPr>
        <w:br/>
        <w:t>___________________________Clerk.</w:t>
      </w:r>
    </w:p>
    <w:p w14:paraId="124DA204" w14:textId="77777777" w:rsidR="00F810DC" w:rsidRDefault="00F810DC" w:rsidP="00F810DC">
      <w:pPr>
        <w:pStyle w:val="NormalWeb"/>
        <w:rPr>
          <w:color w:val="000000"/>
        </w:rPr>
      </w:pPr>
      <w:r>
        <w:rPr>
          <w:b/>
          <w:bCs/>
          <w:color w:val="000000"/>
        </w:rPr>
        <w:t>Declaration Of Rights</w:t>
      </w:r>
    </w:p>
    <w:p w14:paraId="474D37A3" w14:textId="77777777" w:rsidR="00F810DC" w:rsidRDefault="00F810DC" w:rsidP="00F810DC">
      <w:pPr>
        <w:pStyle w:val="NormalWeb"/>
        <w:rPr>
          <w:color w:val="000000"/>
        </w:rPr>
      </w:pPr>
      <w:r>
        <w:rPr>
          <w:color w:val="000000"/>
        </w:rPr>
        <w:t> </w:t>
      </w:r>
    </w:p>
    <w:p w14:paraId="785C4D4A" w14:textId="77777777" w:rsidR="00F810DC" w:rsidRDefault="00F810DC" w:rsidP="00F810DC">
      <w:pPr>
        <w:pStyle w:val="NormalWeb"/>
        <w:rPr>
          <w:color w:val="000000"/>
        </w:rPr>
      </w:pPr>
      <w:r>
        <w:rPr>
          <w:color w:val="000000"/>
        </w:rPr>
        <w:t>Section 1. That all power of Church Government is inherent in the people and</w:t>
      </w:r>
      <w:r>
        <w:rPr>
          <w:color w:val="000000"/>
        </w:rPr>
        <w:br/>
        <w:t>the Preachers, that is the churches; that they have a right through their</w:t>
      </w:r>
      <w:r>
        <w:rPr>
          <w:color w:val="000000"/>
        </w:rPr>
        <w:br/>
        <w:t>representatives to establish, alter or amend their form of Church Government,</w:t>
      </w:r>
      <w:r>
        <w:rPr>
          <w:color w:val="000000"/>
        </w:rPr>
        <w:br/>
        <w:t>two-thirds agreeing thereto.</w:t>
      </w:r>
      <w:r>
        <w:rPr>
          <w:color w:val="000000"/>
        </w:rPr>
        <w:br/>
        <w:t>Sec. 2. That a Christian Church is a society of believers in Jesus Christ and is a</w:t>
      </w:r>
      <w:r>
        <w:rPr>
          <w:color w:val="000000"/>
        </w:rPr>
        <w:br/>
        <w:t xml:space="preserve">divine </w:t>
      </w:r>
      <w:proofErr w:type="spellStart"/>
      <w:r>
        <w:rPr>
          <w:color w:val="000000"/>
        </w:rPr>
        <w:t>institition,Christ</w:t>
      </w:r>
      <w:proofErr w:type="spellEnd"/>
      <w:r>
        <w:rPr>
          <w:color w:val="000000"/>
        </w:rPr>
        <w:t xml:space="preserve"> Jesus being the head of the Church, and the Bible the</w:t>
      </w:r>
      <w:r>
        <w:rPr>
          <w:color w:val="000000"/>
        </w:rPr>
        <w:br/>
        <w:t>only rule of faith and practice.</w:t>
      </w:r>
      <w:r>
        <w:rPr>
          <w:color w:val="000000"/>
        </w:rPr>
        <w:br/>
        <w:t>Sec. 3. That no rule of faith and doctrine shall ever be established in the</w:t>
      </w:r>
      <w:r>
        <w:rPr>
          <w:color w:val="000000"/>
        </w:rPr>
        <w:br/>
        <w:t>Christian Baptist Church contrary to the Bible.</w:t>
      </w:r>
      <w:r>
        <w:rPr>
          <w:color w:val="000000"/>
        </w:rPr>
        <w:br/>
        <w:t>Sec. 4. No person who loves the Lord Jesus Christ and obeys the gospel should</w:t>
      </w:r>
      <w:r>
        <w:rPr>
          <w:color w:val="000000"/>
        </w:rPr>
        <w:br/>
        <w:t>be deprived of church membership.</w:t>
      </w:r>
      <w:r>
        <w:rPr>
          <w:color w:val="000000"/>
        </w:rPr>
        <w:br/>
        <w:t>Sec. 5. Every man has an inalienable right to private judgement in matters of</w:t>
      </w:r>
      <w:r>
        <w:rPr>
          <w:color w:val="000000"/>
        </w:rPr>
        <w:br/>
        <w:t>religion, and may speak freely of the same in a way that will not violate the law of</w:t>
      </w:r>
      <w:r>
        <w:rPr>
          <w:color w:val="000000"/>
        </w:rPr>
        <w:br/>
        <w:t>God, or the laws of his country, or the rights of his fellow-men.</w:t>
      </w:r>
      <w:r>
        <w:rPr>
          <w:color w:val="000000"/>
        </w:rPr>
        <w:br/>
        <w:t>Sec. 6. Church trials should be conducted on Gospel principles only, and no</w:t>
      </w:r>
      <w:r>
        <w:rPr>
          <w:color w:val="000000"/>
        </w:rPr>
        <w:br/>
        <w:t xml:space="preserve">minister or member should be excommunicated except for </w:t>
      </w:r>
      <w:proofErr w:type="spellStart"/>
      <w:r>
        <w:rPr>
          <w:color w:val="000000"/>
        </w:rPr>
        <w:t>immorality,or</w:t>
      </w:r>
      <w:proofErr w:type="spellEnd"/>
      <w:r>
        <w:rPr>
          <w:color w:val="000000"/>
        </w:rPr>
        <w:t xml:space="preserve"> the</w:t>
      </w:r>
      <w:r>
        <w:rPr>
          <w:color w:val="000000"/>
        </w:rPr>
        <w:br/>
        <w:t>propagation of unchristian doctrine, or neglect of duty enjoined by the word of</w:t>
      </w:r>
      <w:r>
        <w:rPr>
          <w:color w:val="000000"/>
        </w:rPr>
        <w:br/>
        <w:t>God, or the rules of the church.</w:t>
      </w:r>
      <w:r>
        <w:rPr>
          <w:color w:val="000000"/>
        </w:rPr>
        <w:br/>
        <w:t>Sec. 7. The church has a right to form and enforce such rules and regulations</w:t>
      </w:r>
      <w:r>
        <w:rPr>
          <w:color w:val="000000"/>
        </w:rPr>
        <w:br/>
      </w:r>
      <w:proofErr w:type="spellStart"/>
      <w:r>
        <w:rPr>
          <w:color w:val="000000"/>
        </w:rPr>
        <w:t>only,as</w:t>
      </w:r>
      <w:proofErr w:type="spellEnd"/>
      <w:r>
        <w:rPr>
          <w:color w:val="000000"/>
        </w:rPr>
        <w:t xml:space="preserve"> are in accordance with the Holy Scriptures, and may be necessary to</w:t>
      </w:r>
      <w:r>
        <w:rPr>
          <w:color w:val="000000"/>
        </w:rPr>
        <w:br/>
        <w:t>carry into effect the great system of practical Christianity.</w:t>
      </w:r>
      <w:r>
        <w:rPr>
          <w:color w:val="000000"/>
        </w:rPr>
        <w:br/>
        <w:t>Sec. 8. There may be three grades of Associations established in the Christian</w:t>
      </w:r>
      <w:r>
        <w:rPr>
          <w:color w:val="000000"/>
        </w:rPr>
        <w:br/>
        <w:t>Baptist Church.1st.-The Monthly Association. 2d.- The Annual Association.</w:t>
      </w:r>
      <w:r>
        <w:rPr>
          <w:color w:val="000000"/>
        </w:rPr>
        <w:br/>
        <w:t>3d.-The General Association, all of which may be established by the rules of the</w:t>
      </w:r>
      <w:r>
        <w:rPr>
          <w:color w:val="000000"/>
        </w:rPr>
        <w:br/>
        <w:t>church.</w:t>
      </w:r>
      <w:r>
        <w:rPr>
          <w:color w:val="000000"/>
        </w:rPr>
        <w:br/>
        <w:t>Sec. 9. The Annual Association has the right to elect Presbyters for the</w:t>
      </w:r>
      <w:r>
        <w:rPr>
          <w:color w:val="000000"/>
        </w:rPr>
        <w:br/>
        <w:t>purpose, and with the power to ordain candidates to the ministry, and to pass</w:t>
      </w:r>
      <w:r>
        <w:rPr>
          <w:color w:val="000000"/>
        </w:rPr>
        <w:br/>
        <w:t>upon and declare the credentials of any Minister not found worthy or qualified</w:t>
      </w:r>
      <w:r>
        <w:rPr>
          <w:color w:val="000000"/>
        </w:rPr>
        <w:br/>
        <w:t>for the ministry, null and void.</w:t>
      </w:r>
      <w:r>
        <w:rPr>
          <w:color w:val="000000"/>
        </w:rPr>
        <w:br/>
        <w:t>Sec. 10. That the Church has the right to elect their leaders and delegates to</w:t>
      </w:r>
      <w:r>
        <w:rPr>
          <w:color w:val="000000"/>
        </w:rPr>
        <w:br/>
        <w:t>the annual association. All the members are entitled to a vote in the elections</w:t>
      </w:r>
      <w:r>
        <w:rPr>
          <w:color w:val="000000"/>
        </w:rPr>
        <w:br/>
        <w:t>and church trials.</w:t>
      </w:r>
      <w:r>
        <w:rPr>
          <w:color w:val="000000"/>
        </w:rPr>
        <w:br/>
        <w:t>Sec. 11. It shall be the duty of every church to elect two deacons and one clerk.</w:t>
      </w:r>
      <w:r>
        <w:rPr>
          <w:color w:val="000000"/>
        </w:rPr>
        <w:br/>
        <w:t>Sec. 12. It shall be the duty of each church to send up their delegates with</w:t>
      </w:r>
      <w:r>
        <w:rPr>
          <w:color w:val="000000"/>
        </w:rPr>
        <w:br/>
        <w:t>letters to the Annual Association.</w:t>
      </w:r>
      <w:r>
        <w:rPr>
          <w:color w:val="000000"/>
        </w:rPr>
        <w:br/>
        <w:t>Sec. 13. It shall be the duty of the Annual Association to send to the general</w:t>
      </w:r>
      <w:r>
        <w:rPr>
          <w:color w:val="000000"/>
        </w:rPr>
        <w:br/>
        <w:t>Association, delegates with corresponding letters in order.</w:t>
      </w:r>
    </w:p>
    <w:p w14:paraId="080E115D" w14:textId="77777777" w:rsidR="00F810DC" w:rsidRDefault="00F810DC" w:rsidP="00F810DC">
      <w:pPr>
        <w:pStyle w:val="NormalWeb"/>
        <w:rPr>
          <w:color w:val="000000"/>
        </w:rPr>
      </w:pPr>
      <w:r>
        <w:rPr>
          <w:b/>
          <w:bCs/>
          <w:color w:val="000000"/>
        </w:rPr>
        <w:lastRenderedPageBreak/>
        <w:t> Rules Of Decorum</w:t>
      </w:r>
    </w:p>
    <w:p w14:paraId="1EBCCB78" w14:textId="77777777" w:rsidR="00F810DC" w:rsidRDefault="00F810DC" w:rsidP="00F810DC">
      <w:pPr>
        <w:pStyle w:val="NormalWeb"/>
        <w:rPr>
          <w:color w:val="000000"/>
        </w:rPr>
      </w:pPr>
      <w:r>
        <w:rPr>
          <w:color w:val="000000"/>
        </w:rPr>
        <w:t> </w:t>
      </w:r>
    </w:p>
    <w:p w14:paraId="4BD6744A" w14:textId="77777777" w:rsidR="00F810DC" w:rsidRDefault="00F810DC" w:rsidP="00F810DC">
      <w:pPr>
        <w:pStyle w:val="NormalWeb"/>
        <w:rPr>
          <w:color w:val="000000"/>
        </w:rPr>
      </w:pPr>
      <w:r>
        <w:rPr>
          <w:color w:val="000000"/>
        </w:rPr>
        <w:t>We, the Christian Baptist Church of Christ, believing it to be our duty to convene</w:t>
      </w:r>
      <w:r>
        <w:rPr>
          <w:color w:val="000000"/>
        </w:rPr>
        <w:br/>
        <w:t>ourselves together in an associated capacity, in order to set forth our principles,</w:t>
      </w:r>
      <w:r>
        <w:rPr>
          <w:color w:val="000000"/>
        </w:rPr>
        <w:br/>
        <w:t>and also rules of decorum for the churches to be governed by in the future, the</w:t>
      </w:r>
      <w:r>
        <w:rPr>
          <w:color w:val="000000"/>
        </w:rPr>
        <w:br/>
        <w:t>following rules shall be our decorum:</w:t>
      </w:r>
      <w:r>
        <w:rPr>
          <w:color w:val="000000"/>
        </w:rPr>
        <w:br/>
        <w:t>1st.-The Association shall be composed of the members chosen from sister</w:t>
      </w:r>
      <w:r>
        <w:rPr>
          <w:color w:val="000000"/>
        </w:rPr>
        <w:br/>
        <w:t>Churches of the same faith and order.</w:t>
      </w:r>
      <w:r>
        <w:rPr>
          <w:color w:val="000000"/>
        </w:rPr>
        <w:br/>
        <w:t>2nd.-This Association shall be opened by prayer to Almighty God.</w:t>
      </w:r>
      <w:r>
        <w:rPr>
          <w:color w:val="000000"/>
        </w:rPr>
        <w:br/>
        <w:t>3rd.-One of the members of this Association shall be chosen to preside, who</w:t>
      </w:r>
      <w:r>
        <w:rPr>
          <w:color w:val="000000"/>
        </w:rPr>
        <w:br/>
        <w:t>shall be addressed by the name of Brother Moderator, and to him every speech</w:t>
      </w:r>
      <w:r>
        <w:rPr>
          <w:color w:val="000000"/>
        </w:rPr>
        <w:br/>
        <w:t>shall be directed, and he shall not have the  liberty of discussing any subject</w:t>
      </w:r>
      <w:r>
        <w:rPr>
          <w:color w:val="000000"/>
        </w:rPr>
        <w:br/>
        <w:t>unless the chair is filled by someone else.</w:t>
      </w:r>
      <w:r>
        <w:rPr>
          <w:color w:val="000000"/>
        </w:rPr>
        <w:br/>
        <w:t>4th.-And we will have the liberty of choosing our own clerk, and there shall be a</w:t>
      </w:r>
      <w:r>
        <w:rPr>
          <w:color w:val="000000"/>
        </w:rPr>
        <w:br/>
        <w:t>door open for sister churches into the Association.</w:t>
      </w:r>
      <w:r>
        <w:rPr>
          <w:color w:val="000000"/>
        </w:rPr>
        <w:br/>
        <w:t>5th.-No complaint shall be brought in the church against transgressing members</w:t>
      </w:r>
      <w:r>
        <w:rPr>
          <w:color w:val="000000"/>
        </w:rPr>
        <w:br/>
        <w:t xml:space="preserve">until the </w:t>
      </w:r>
      <w:proofErr w:type="spellStart"/>
      <w:r>
        <w:rPr>
          <w:color w:val="000000"/>
        </w:rPr>
        <w:t>aggreived</w:t>
      </w:r>
      <w:proofErr w:type="spellEnd"/>
      <w:r>
        <w:rPr>
          <w:color w:val="000000"/>
        </w:rPr>
        <w:t xml:space="preserve"> party comply with the directions given by our Lord in St.</w:t>
      </w:r>
      <w:r>
        <w:rPr>
          <w:color w:val="000000"/>
        </w:rPr>
        <w:br/>
        <w:t>Matt., 18th. Chap. 15, 16 and 17 verses.</w:t>
      </w:r>
      <w:r>
        <w:rPr>
          <w:color w:val="000000"/>
        </w:rPr>
        <w:br/>
        <w:t>6th,-Every motion made and seconded, shall come under the consideration of</w:t>
      </w:r>
      <w:r>
        <w:rPr>
          <w:color w:val="000000"/>
        </w:rPr>
        <w:br/>
        <w:t>the Association unless withdrawn by those who made it.</w:t>
      </w:r>
      <w:r>
        <w:rPr>
          <w:color w:val="000000"/>
        </w:rPr>
        <w:br/>
        <w:t>7th.-If the minority are at any time grieved by the majority, they are hereby</w:t>
      </w:r>
      <w:r>
        <w:rPr>
          <w:color w:val="000000"/>
        </w:rPr>
        <w:br/>
        <w:t>directed to make the same known immediately to the association, and if</w:t>
      </w:r>
      <w:r>
        <w:rPr>
          <w:color w:val="000000"/>
        </w:rPr>
        <w:br/>
        <w:t>satisfaction cannot be attained, it may be necessary in that case to call help</w:t>
      </w:r>
      <w:r>
        <w:rPr>
          <w:color w:val="000000"/>
        </w:rPr>
        <w:br/>
        <w:t>from other associations.</w:t>
      </w:r>
      <w:r>
        <w:rPr>
          <w:color w:val="000000"/>
        </w:rPr>
        <w:br/>
        <w:t>8th.-If at any time  the Association should deem it necessary to make</w:t>
      </w:r>
      <w:r>
        <w:rPr>
          <w:color w:val="000000"/>
        </w:rPr>
        <w:br/>
        <w:t>amendments, it may be done provided two-thirds of the Association be in favor</w:t>
      </w:r>
      <w:r>
        <w:rPr>
          <w:color w:val="000000"/>
        </w:rPr>
        <w:br/>
        <w:t>of it.</w:t>
      </w:r>
      <w:r>
        <w:rPr>
          <w:color w:val="000000"/>
        </w:rPr>
        <w:br/>
        <w:t>9th.-All the business of the Association shall be recorded by the clerk, and</w:t>
      </w:r>
      <w:r>
        <w:rPr>
          <w:color w:val="000000"/>
        </w:rPr>
        <w:br/>
        <w:t>before the association rises, the same shall be read and corrected, if need be.</w:t>
      </w:r>
      <w:r>
        <w:rPr>
          <w:color w:val="000000"/>
        </w:rPr>
        <w:br/>
        <w:t>10th.-It shall be the duty of the delegates of the different churches, who have</w:t>
      </w:r>
      <w:r>
        <w:rPr>
          <w:color w:val="000000"/>
        </w:rPr>
        <w:br/>
        <w:t>been elected, to bring up letters in order to the Annual Association.</w:t>
      </w:r>
      <w:r>
        <w:rPr>
          <w:color w:val="000000"/>
        </w:rPr>
        <w:br/>
        <w:t>11th.-It shall be the duty of the deacons of the churches to go to transgressing</w:t>
      </w:r>
      <w:r>
        <w:rPr>
          <w:color w:val="000000"/>
        </w:rPr>
        <w:br/>
        <w:t>members, talk to them, admonish them, and they shall have until the  second</w:t>
      </w:r>
      <w:r>
        <w:rPr>
          <w:color w:val="000000"/>
        </w:rPr>
        <w:br/>
        <w:t>church meeting to make reconciliation. It may be the duty of the church to</w:t>
      </w:r>
      <w:r>
        <w:rPr>
          <w:color w:val="000000"/>
        </w:rPr>
        <w:br/>
        <w:t xml:space="preserve">choose a committee to settle questions of </w:t>
      </w:r>
      <w:proofErr w:type="spellStart"/>
      <w:r>
        <w:rPr>
          <w:color w:val="000000"/>
        </w:rPr>
        <w:t>aggreaved</w:t>
      </w:r>
      <w:proofErr w:type="spellEnd"/>
      <w:r>
        <w:rPr>
          <w:color w:val="000000"/>
        </w:rPr>
        <w:t xml:space="preserve"> cases.</w:t>
      </w:r>
      <w:r>
        <w:rPr>
          <w:color w:val="000000"/>
        </w:rPr>
        <w:br/>
        <w:t>12th.-It shall be the duty of the deacons to advise the church to promote means</w:t>
      </w:r>
      <w:r>
        <w:rPr>
          <w:color w:val="000000"/>
        </w:rPr>
        <w:br/>
        <w:t>to sustain their churches and  preachers.</w:t>
      </w:r>
      <w:r>
        <w:rPr>
          <w:color w:val="000000"/>
        </w:rPr>
        <w:br/>
        <w:t>13th.-It shall be the duty of each minister on receiving members into the church,</w:t>
      </w:r>
      <w:r>
        <w:rPr>
          <w:color w:val="000000"/>
        </w:rPr>
        <w:br/>
        <w:t xml:space="preserve">to ask the applicant the following </w:t>
      </w:r>
      <w:proofErr w:type="spellStart"/>
      <w:r>
        <w:rPr>
          <w:color w:val="000000"/>
        </w:rPr>
        <w:t>questions;first</w:t>
      </w:r>
      <w:proofErr w:type="spellEnd"/>
      <w:r>
        <w:rPr>
          <w:color w:val="000000"/>
        </w:rPr>
        <w:t>, do you feel that you love God</w:t>
      </w:r>
      <w:r>
        <w:rPr>
          <w:color w:val="000000"/>
        </w:rPr>
        <w:br/>
        <w:t>with all your heart, soul, mind and strength? Second, are you a believer with all</w:t>
      </w:r>
      <w:r>
        <w:rPr>
          <w:color w:val="000000"/>
        </w:rPr>
        <w:br/>
        <w:t>your heart that Jesus Christ is the Son of God? Third, are you willing to walk in</w:t>
      </w:r>
      <w:r>
        <w:rPr>
          <w:color w:val="000000"/>
        </w:rPr>
        <w:br/>
        <w:t>all his precepts?</w:t>
      </w:r>
      <w:r>
        <w:rPr>
          <w:color w:val="000000"/>
        </w:rPr>
        <w:br/>
        <w:t>14th.-It shall be the duty of all persons who become members of the Christian</w:t>
      </w:r>
      <w:r>
        <w:rPr>
          <w:color w:val="000000"/>
        </w:rPr>
        <w:br/>
        <w:t>Baptist Church to attend the ordinance of Baptism.</w:t>
      </w:r>
      <w:r>
        <w:rPr>
          <w:color w:val="000000"/>
        </w:rPr>
        <w:br/>
      </w:r>
      <w:r>
        <w:rPr>
          <w:color w:val="000000"/>
        </w:rPr>
        <w:lastRenderedPageBreak/>
        <w:t>15th.-Each Annual Association shall elect a Treasurer, whose duty it shall be to</w:t>
      </w:r>
      <w:r>
        <w:rPr>
          <w:color w:val="000000"/>
        </w:rPr>
        <w:br/>
        <w:t>hold all the funds which shall come into the Treasury. There shall also at the</w:t>
      </w:r>
      <w:r>
        <w:rPr>
          <w:color w:val="000000"/>
        </w:rPr>
        <w:br/>
        <w:t>same time be a clerk elected, whose duty is shall be to record all the business of</w:t>
      </w:r>
      <w:r>
        <w:rPr>
          <w:color w:val="000000"/>
        </w:rPr>
        <w:br/>
        <w:t>said Treasury. All moneys paid into the Treasury shall be subject to the order of</w:t>
      </w:r>
      <w:r>
        <w:rPr>
          <w:color w:val="000000"/>
        </w:rPr>
        <w:br/>
        <w:t>the Association.</w:t>
      </w:r>
      <w:r>
        <w:rPr>
          <w:color w:val="000000"/>
        </w:rPr>
        <w:br/>
        <w:t>16th.-It shall be the duty of the several churches of this Association to organize</w:t>
      </w:r>
      <w:r>
        <w:rPr>
          <w:color w:val="000000"/>
        </w:rPr>
        <w:br/>
        <w:t>a Church Treasury in like manner to rule 15th, to defray Church expenses.</w:t>
      </w:r>
    </w:p>
    <w:p w14:paraId="7D380F79" w14:textId="77777777" w:rsidR="00F810DC" w:rsidRDefault="00F810DC" w:rsidP="00F810DC">
      <w:pPr>
        <w:pStyle w:val="NormalWeb"/>
        <w:rPr>
          <w:color w:val="000000"/>
        </w:rPr>
      </w:pPr>
      <w:r>
        <w:rPr>
          <w:color w:val="000000"/>
        </w:rPr>
        <w:t>Articles Of Faith-Christian Baptist  Church</w:t>
      </w:r>
      <w:r>
        <w:rPr>
          <w:color w:val="000000"/>
        </w:rPr>
        <w:br/>
        <w:t>Article 1.-We believe the Holy Scriptures of the Old and New Testament to be</w:t>
      </w:r>
      <w:r>
        <w:rPr>
          <w:color w:val="000000"/>
        </w:rPr>
        <w:br/>
        <w:t>the Word Of God, and the only rule of faith and practice.</w:t>
      </w:r>
      <w:r>
        <w:rPr>
          <w:color w:val="000000"/>
        </w:rPr>
        <w:br/>
        <w:t>Art. 2.-But to us there is but one God, the Father, of whom are all things, and we</w:t>
      </w:r>
      <w:r>
        <w:rPr>
          <w:color w:val="000000"/>
        </w:rPr>
        <w:br/>
        <w:t>in Him, and the one Lord Jesus Christ, by whom are all things, and we by Him.</w:t>
      </w:r>
      <w:r>
        <w:rPr>
          <w:color w:val="000000"/>
        </w:rPr>
        <w:br/>
        <w:t>1st Cor., 8 chap. And 6th verse.</w:t>
      </w:r>
      <w:r>
        <w:rPr>
          <w:color w:val="000000"/>
        </w:rPr>
        <w:br/>
        <w:t>Art. 3-We believe that man is unable to recover himself from the fallen state that</w:t>
      </w:r>
      <w:r>
        <w:rPr>
          <w:color w:val="000000"/>
        </w:rPr>
        <w:br/>
        <w:t>he is in by reason of sin, only by the grace of God through the exercise of faith.</w:t>
      </w:r>
      <w:r>
        <w:rPr>
          <w:color w:val="000000"/>
        </w:rPr>
        <w:br/>
        <w:t>Art. 4.-We believe that baptism and the Lord's supper and the washing of saints</w:t>
      </w:r>
      <w:r>
        <w:rPr>
          <w:color w:val="000000"/>
        </w:rPr>
        <w:br/>
        <w:t>feet are ordinances of Jesus Christ and that immersion is the only true baptism,</w:t>
      </w:r>
      <w:r>
        <w:rPr>
          <w:color w:val="000000"/>
        </w:rPr>
        <w:br/>
        <w:t>not the putting away the filth of the flesh, but the answer of a good conscience</w:t>
      </w:r>
      <w:r>
        <w:rPr>
          <w:color w:val="000000"/>
        </w:rPr>
        <w:br/>
        <w:t>toward God by the resurrection of Jesus Christ.</w:t>
      </w:r>
      <w:r>
        <w:rPr>
          <w:color w:val="000000"/>
        </w:rPr>
        <w:br/>
        <w:t>Art. 5.-We believe that no minister has a right to administer these ordinances</w:t>
      </w:r>
      <w:r>
        <w:rPr>
          <w:color w:val="000000"/>
        </w:rPr>
        <w:br/>
        <w:t>except such as are legally ordained.</w:t>
      </w:r>
      <w:r>
        <w:rPr>
          <w:color w:val="000000"/>
        </w:rPr>
        <w:br/>
        <w:t>Art. 6.-We believe in the Resurrection of the dead, and a general Judgement,</w:t>
      </w:r>
      <w:r>
        <w:rPr>
          <w:color w:val="000000"/>
        </w:rPr>
        <w:br/>
        <w:t>the punishment of the wicked and the joys of the righteous are eternal.</w:t>
      </w:r>
      <w:r>
        <w:rPr>
          <w:color w:val="000000"/>
        </w:rPr>
        <w:br/>
        <w:t>Art. 7,-We receive no persons into the Christian Baptist Church of Christ only on</w:t>
      </w:r>
      <w:r>
        <w:rPr>
          <w:color w:val="000000"/>
        </w:rPr>
        <w:br/>
        <w:t>the principle of their conversion.</w:t>
      </w:r>
      <w:r>
        <w:rPr>
          <w:color w:val="000000"/>
        </w:rPr>
        <w:br/>
        <w:t>Art. 8.-We believe that no persons are members of the Church of Christ, only</w:t>
      </w:r>
      <w:r>
        <w:rPr>
          <w:color w:val="000000"/>
        </w:rPr>
        <w:br/>
        <w:t>those that have the witness within themselves.</w:t>
      </w:r>
      <w:r>
        <w:rPr>
          <w:color w:val="000000"/>
        </w:rPr>
        <w:br/>
        <w:t>Art. 9.-We believe that all the members of the Church of Christ have a right to</w:t>
      </w:r>
      <w:r>
        <w:rPr>
          <w:color w:val="000000"/>
        </w:rPr>
        <w:br/>
        <w:t>the Sacrament table, upon the principle of their acceptance with Him, for St. Paul</w:t>
      </w:r>
      <w:r>
        <w:rPr>
          <w:color w:val="000000"/>
        </w:rPr>
        <w:br/>
      </w:r>
      <w:proofErr w:type="spellStart"/>
      <w:r>
        <w:rPr>
          <w:color w:val="000000"/>
        </w:rPr>
        <w:t>says,"But</w:t>
      </w:r>
      <w:proofErr w:type="spellEnd"/>
      <w:r>
        <w:rPr>
          <w:color w:val="000000"/>
        </w:rPr>
        <w:t xml:space="preserve"> let a man examine himself and so let him eat of that bread and drink of</w:t>
      </w:r>
      <w:r>
        <w:rPr>
          <w:color w:val="000000"/>
        </w:rPr>
        <w:br/>
        <w:t>that cup." 1st Cor.,11th chap. 28th verse.</w:t>
      </w:r>
    </w:p>
    <w:p w14:paraId="6AB697EE" w14:textId="77777777" w:rsidR="00F810DC" w:rsidRDefault="00F810DC" w:rsidP="00F810DC">
      <w:pPr>
        <w:pStyle w:val="NormalWeb"/>
        <w:rPr>
          <w:color w:val="000000"/>
        </w:rPr>
      </w:pPr>
      <w:r>
        <w:rPr>
          <w:color w:val="000000"/>
        </w:rPr>
        <w:t>Church Statistics</w:t>
      </w:r>
      <w:r>
        <w:rPr>
          <w:color w:val="000000"/>
        </w:rPr>
        <w:br/>
        <w:t>                                                   Increased By        Decreased By   Total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color w:val="000000"/>
          <w:sz w:val="15"/>
          <w:szCs w:val="15"/>
        </w:rPr>
        <w:t>Church                  Delegates                     </w:t>
      </w:r>
      <w:proofErr w:type="spellStart"/>
      <w:r>
        <w:rPr>
          <w:color w:val="000000"/>
          <w:sz w:val="15"/>
          <w:szCs w:val="15"/>
        </w:rPr>
        <w:t>BaptismLetterRestoredLetterExcludedDeath</w:t>
      </w:r>
      <w:proofErr w:type="spellEnd"/>
      <w:r>
        <w:rPr>
          <w:color w:val="000000"/>
          <w:sz w:val="15"/>
          <w:szCs w:val="15"/>
        </w:rPr>
        <w:t xml:space="preserve"> </w:t>
      </w:r>
      <w:proofErr w:type="spellStart"/>
      <w:r>
        <w:rPr>
          <w:color w:val="000000"/>
          <w:sz w:val="15"/>
          <w:szCs w:val="15"/>
        </w:rPr>
        <w:t>MembersContribution</w:t>
      </w:r>
      <w:proofErr w:type="spellEnd"/>
      <w:r>
        <w:rPr>
          <w:color w:val="000000"/>
          <w:sz w:val="15"/>
          <w:szCs w:val="15"/>
        </w:rPr>
        <w:br/>
        <w:t>Antioch              Smith Bryant, George Rodgers   0        0        0        0        0        0        56        0.50</w:t>
      </w:r>
      <w:r>
        <w:rPr>
          <w:color w:val="000000"/>
          <w:sz w:val="15"/>
          <w:szCs w:val="15"/>
        </w:rPr>
        <w:br/>
        <w:t>Board Valley      </w:t>
      </w:r>
      <w:proofErr w:type="spellStart"/>
      <w:r>
        <w:rPr>
          <w:color w:val="000000"/>
          <w:sz w:val="15"/>
          <w:szCs w:val="15"/>
        </w:rPr>
        <w:t>Benj</w:t>
      </w:r>
      <w:proofErr w:type="spellEnd"/>
      <w:r>
        <w:rPr>
          <w:color w:val="000000"/>
          <w:sz w:val="15"/>
          <w:szCs w:val="15"/>
        </w:rPr>
        <w:t xml:space="preserve"> Clouse, F.S. Robinson        0        0        0        0        0        0        112        1.00</w:t>
      </w:r>
      <w:r>
        <w:rPr>
          <w:color w:val="000000"/>
          <w:sz w:val="15"/>
          <w:szCs w:val="15"/>
        </w:rPr>
        <w:br/>
        <w:t>Blackmans Fork  </w:t>
      </w:r>
      <w:proofErr w:type="spellStart"/>
      <w:r>
        <w:rPr>
          <w:color w:val="000000"/>
          <w:sz w:val="15"/>
          <w:szCs w:val="15"/>
        </w:rPr>
        <w:t>Lafeyette</w:t>
      </w:r>
      <w:proofErr w:type="spellEnd"/>
      <w:r>
        <w:rPr>
          <w:color w:val="000000"/>
          <w:sz w:val="15"/>
          <w:szCs w:val="15"/>
        </w:rPr>
        <w:t xml:space="preserve"> Byers, D.G. Bradford  12        0        0        0        1        0        90        1.80</w:t>
      </w:r>
      <w:r>
        <w:rPr>
          <w:color w:val="000000"/>
          <w:sz w:val="15"/>
          <w:szCs w:val="15"/>
        </w:rPr>
        <w:br/>
        <w:t>Bethel                T. C. Peek                                 45        0        0        0        0        0        45        0.75</w:t>
      </w:r>
      <w:r>
        <w:rPr>
          <w:color w:val="000000"/>
          <w:sz w:val="15"/>
          <w:szCs w:val="15"/>
        </w:rPr>
        <w:br/>
        <w:t>Calf Killer           T. J. Clouse                              11        1        0        0        0        1        64        1.00</w:t>
      </w:r>
      <w:r>
        <w:rPr>
          <w:color w:val="000000"/>
          <w:sz w:val="15"/>
          <w:szCs w:val="15"/>
        </w:rPr>
        <w:br/>
        <w:t>Caney Fork         Taylor Hudgens                           3        0        0        0        0        3        40        0.60</w:t>
      </w:r>
      <w:r>
        <w:rPr>
          <w:color w:val="000000"/>
          <w:sz w:val="15"/>
          <w:szCs w:val="15"/>
        </w:rPr>
        <w:br/>
        <w:t>Crooked Creek     John Brewster                             0        1        0        0        8        0        46        0.20</w:t>
      </w:r>
      <w:r>
        <w:rPr>
          <w:color w:val="000000"/>
          <w:sz w:val="15"/>
          <w:szCs w:val="15"/>
        </w:rPr>
        <w:br/>
        <w:t>Cane Creek         Jas. A. Moyers, J. L. Welch       11        1        0        0        1        1        75        1.20</w:t>
      </w:r>
      <w:r>
        <w:rPr>
          <w:color w:val="000000"/>
          <w:sz w:val="15"/>
          <w:szCs w:val="15"/>
        </w:rPr>
        <w:br/>
        <w:t xml:space="preserve">Copeland Creek  Wm. </w:t>
      </w:r>
      <w:proofErr w:type="spellStart"/>
      <w:r>
        <w:rPr>
          <w:color w:val="000000"/>
          <w:sz w:val="15"/>
          <w:szCs w:val="15"/>
        </w:rPr>
        <w:t>Boisley</w:t>
      </w:r>
      <w:proofErr w:type="spellEnd"/>
      <w:r>
        <w:rPr>
          <w:color w:val="000000"/>
          <w:sz w:val="15"/>
          <w:szCs w:val="15"/>
        </w:rPr>
        <w:t>, Benj. Clouse          0        0        0        0        0        0        15        0.50</w:t>
      </w:r>
      <w:r>
        <w:rPr>
          <w:color w:val="000000"/>
          <w:sz w:val="15"/>
          <w:szCs w:val="15"/>
        </w:rPr>
        <w:br/>
        <w:t>Chapel Hill                                                             7        0        0        0        2        1        97        0.95</w:t>
      </w:r>
      <w:r>
        <w:rPr>
          <w:color w:val="000000"/>
          <w:sz w:val="15"/>
          <w:szCs w:val="15"/>
        </w:rPr>
        <w:br/>
      </w:r>
      <w:proofErr w:type="spellStart"/>
      <w:r>
        <w:rPr>
          <w:color w:val="000000"/>
          <w:sz w:val="15"/>
          <w:szCs w:val="15"/>
        </w:rPr>
        <w:t>Dodsons</w:t>
      </w:r>
      <w:proofErr w:type="spellEnd"/>
      <w:r>
        <w:rPr>
          <w:color w:val="000000"/>
          <w:sz w:val="15"/>
          <w:szCs w:val="15"/>
        </w:rPr>
        <w:t xml:space="preserve"> Branch</w:t>
      </w:r>
      <w:r>
        <w:rPr>
          <w:color w:val="000000"/>
          <w:sz w:val="15"/>
          <w:szCs w:val="15"/>
        </w:rPr>
        <w:br/>
        <w:t>England Cove     Elijah England, John Dubois       0        0        0        0        0        0        26        0.50</w:t>
      </w:r>
      <w:r>
        <w:rPr>
          <w:color w:val="000000"/>
          <w:sz w:val="15"/>
          <w:szCs w:val="15"/>
        </w:rPr>
        <w:br/>
      </w:r>
      <w:proofErr w:type="spellStart"/>
      <w:r>
        <w:rPr>
          <w:color w:val="000000"/>
          <w:sz w:val="15"/>
          <w:szCs w:val="15"/>
        </w:rPr>
        <w:t>Highrock</w:t>
      </w:r>
      <w:proofErr w:type="spellEnd"/>
      <w:r>
        <w:rPr>
          <w:color w:val="000000"/>
          <w:sz w:val="15"/>
          <w:szCs w:val="15"/>
        </w:rPr>
        <w:t xml:space="preserve">                                                                  6        0        0        1        0        0        47        0.50</w:t>
      </w:r>
      <w:r>
        <w:rPr>
          <w:color w:val="000000"/>
          <w:sz w:val="15"/>
          <w:szCs w:val="15"/>
        </w:rPr>
        <w:br/>
        <w:t>Highland             J. J. Speck                                   4        0        0        0        0        0        10        0.35</w:t>
      </w:r>
      <w:r>
        <w:rPr>
          <w:color w:val="000000"/>
          <w:sz w:val="15"/>
          <w:szCs w:val="15"/>
        </w:rPr>
        <w:br/>
        <w:t>Indian Creek        John Brewster                              0        2        0        3        1        0        20</w:t>
      </w:r>
      <w:r>
        <w:rPr>
          <w:color w:val="000000"/>
          <w:sz w:val="15"/>
          <w:szCs w:val="15"/>
        </w:rPr>
        <w:br/>
        <w:t>Laurel Creek        Jas. A. Moyers,  Wm. Brewer        0        1        0        2        0        1        28        1.70</w:t>
      </w:r>
      <w:r>
        <w:rPr>
          <w:color w:val="000000"/>
          <w:sz w:val="15"/>
          <w:szCs w:val="15"/>
        </w:rPr>
        <w:br/>
        <w:t>Liberty                 John Brewster                              0        15       0        0        0        0        15</w:t>
      </w:r>
      <w:r>
        <w:rPr>
          <w:color w:val="000000"/>
          <w:sz w:val="15"/>
          <w:szCs w:val="15"/>
        </w:rPr>
        <w:br/>
        <w:t>Macedonia                                                              9        0        0        0        0        0        34        0.25</w:t>
      </w:r>
      <w:r>
        <w:rPr>
          <w:color w:val="000000"/>
          <w:sz w:val="15"/>
          <w:szCs w:val="15"/>
        </w:rPr>
        <w:br/>
      </w:r>
      <w:r>
        <w:rPr>
          <w:color w:val="000000"/>
          <w:sz w:val="15"/>
          <w:szCs w:val="15"/>
        </w:rPr>
        <w:lastRenderedPageBreak/>
        <w:t>Mount Pisgah      John Judd                                    1        0        1        0        1        1        26        0.20</w:t>
      </w:r>
      <w:r>
        <w:rPr>
          <w:color w:val="000000"/>
          <w:sz w:val="15"/>
          <w:szCs w:val="15"/>
        </w:rPr>
        <w:br/>
        <w:t>Shady Grove       E. H. Henry                                   0        0        0        0        0        2        44        0.70</w:t>
      </w:r>
      <w:r>
        <w:rPr>
          <w:color w:val="000000"/>
          <w:sz w:val="15"/>
          <w:szCs w:val="15"/>
        </w:rPr>
        <w:br/>
        <w:t>Viola                   J. L. Gentry, N. L. Crawley            2        5        0        0        0        0        27        0.90</w:t>
      </w:r>
      <w:r>
        <w:rPr>
          <w:color w:val="000000"/>
          <w:sz w:val="15"/>
          <w:szCs w:val="15"/>
        </w:rPr>
        <w:br/>
        <w:t>Zion Hill P.C.      J. V. Martin,  A. W. Tilley              1        0        0        0        2        5      122      1.00</w:t>
      </w:r>
      <w:r>
        <w:rPr>
          <w:color w:val="000000"/>
          <w:sz w:val="15"/>
          <w:szCs w:val="15"/>
        </w:rPr>
        <w:br/>
        <w:t xml:space="preserve">Zion Hill C.C.      Jas. E. </w:t>
      </w:r>
      <w:proofErr w:type="spellStart"/>
      <w:r>
        <w:rPr>
          <w:color w:val="000000"/>
          <w:sz w:val="15"/>
          <w:szCs w:val="15"/>
        </w:rPr>
        <w:t>Vanwinkle</w:t>
      </w:r>
      <w:proofErr w:type="spellEnd"/>
      <w:r>
        <w:rPr>
          <w:color w:val="000000"/>
          <w:sz w:val="15"/>
          <w:szCs w:val="15"/>
        </w:rPr>
        <w:t>, G. L. Moyers     0        0        0        0        0        0       22        0.60</w:t>
      </w:r>
    </w:p>
    <w:p w14:paraId="79EF72C7" w14:textId="77777777" w:rsidR="00F810DC" w:rsidRDefault="00F810DC" w:rsidP="00F810DC">
      <w:pPr>
        <w:pStyle w:val="NormalWeb"/>
        <w:rPr>
          <w:color w:val="000000"/>
        </w:rPr>
      </w:pPr>
      <w:r>
        <w:rPr>
          <w:color w:val="000000"/>
        </w:rPr>
        <w:t>Totals--------------------                           111      76       1        6       16     15     1091    15.20</w:t>
      </w:r>
    </w:p>
    <w:p w14:paraId="09A758C6" w14:textId="77777777" w:rsidR="00F810DC" w:rsidRDefault="00F810DC"/>
    <w:sectPr w:rsidR="00F81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DC"/>
    <w:rsid w:val="007B5578"/>
    <w:rsid w:val="00CE7ADA"/>
    <w:rsid w:val="00F248B9"/>
    <w:rsid w:val="00F8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0FC77"/>
  <w15:chartTrackingRefBased/>
  <w15:docId w15:val="{AC7EC83B-BD17-4C41-A133-F6A4B441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10D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F81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eathered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eathered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Feathered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2864</Words>
  <Characters>12888</Characters>
  <Application>Microsoft Office Word</Application>
  <DocSecurity>0</DocSecurity>
  <Lines>1432</Lines>
  <Paragraphs>829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Dishman</dc:creator>
  <cp:keywords/>
  <dc:description/>
  <cp:lastModifiedBy>Mike Dishman</cp:lastModifiedBy>
  <cp:revision>4</cp:revision>
  <dcterms:created xsi:type="dcterms:W3CDTF">2024-09-21T16:08:00Z</dcterms:created>
  <dcterms:modified xsi:type="dcterms:W3CDTF">2024-09-21T16:17:00Z</dcterms:modified>
</cp:coreProperties>
</file>