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A4DB" w14:textId="1FD27AFD" w:rsidR="00D63BA9" w:rsidRPr="004F3963" w:rsidRDefault="00D63BA9" w:rsidP="00325BBA">
      <w:pPr>
        <w:pStyle w:val="Heading2"/>
        <w:tabs>
          <w:tab w:val="left" w:pos="0"/>
        </w:tabs>
        <w:spacing w:before="0"/>
        <w:jc w:val="center"/>
        <w:rPr>
          <w:rFonts w:asciiTheme="minorHAnsi" w:hAnsiTheme="minorHAnsi" w:cstheme="minorHAnsi"/>
          <w:sz w:val="36"/>
          <w:szCs w:val="36"/>
        </w:rPr>
      </w:pPr>
      <w:bookmarkStart w:id="0" w:name="firm"/>
      <w:r w:rsidRPr="004F3963">
        <w:rPr>
          <w:rFonts w:asciiTheme="minorHAnsi" w:hAnsiTheme="minorHAnsi" w:cstheme="minorHAnsi"/>
          <w:sz w:val="36"/>
          <w:szCs w:val="36"/>
        </w:rPr>
        <w:t xml:space="preserve">Template for </w:t>
      </w:r>
      <w:r w:rsidR="00821BB4" w:rsidRPr="004F3963">
        <w:rPr>
          <w:rFonts w:asciiTheme="minorHAnsi" w:hAnsiTheme="minorHAnsi" w:cstheme="minorHAnsi"/>
          <w:sz w:val="36"/>
          <w:szCs w:val="36"/>
        </w:rPr>
        <w:t>IAPRI 202</w:t>
      </w:r>
      <w:r w:rsidR="0095150B" w:rsidRPr="004F3963">
        <w:rPr>
          <w:rFonts w:asciiTheme="minorHAnsi" w:hAnsiTheme="minorHAnsi" w:cstheme="minorHAnsi"/>
          <w:sz w:val="36"/>
          <w:szCs w:val="36"/>
        </w:rPr>
        <w:t>5</w:t>
      </w:r>
      <w:r w:rsidRPr="004F3963">
        <w:rPr>
          <w:rFonts w:asciiTheme="minorHAnsi" w:hAnsiTheme="minorHAnsi" w:cstheme="minorHAnsi"/>
          <w:sz w:val="36"/>
          <w:szCs w:val="36"/>
        </w:rPr>
        <w:t xml:space="preserve"> Papers</w:t>
      </w:r>
    </w:p>
    <w:p w14:paraId="37C8580D" w14:textId="77777777" w:rsidR="00D63BA9" w:rsidRPr="004F3963" w:rsidRDefault="00D63BA9" w:rsidP="00325BBA">
      <w:pPr>
        <w:pStyle w:val="Author"/>
        <w:jc w:val="center"/>
        <w:rPr>
          <w:rFonts w:asciiTheme="minorHAnsi" w:hAnsiTheme="minorHAnsi" w:cstheme="minorHAnsi"/>
          <w:b w:val="0"/>
          <w:bCs w:val="0"/>
        </w:rPr>
      </w:pPr>
    </w:p>
    <w:p w14:paraId="1BE6B32E" w14:textId="76EE526D" w:rsidR="00D63BA9" w:rsidRPr="004F3963" w:rsidRDefault="00821BB4" w:rsidP="00325BBA">
      <w:pPr>
        <w:pStyle w:val="Author"/>
        <w:jc w:val="center"/>
        <w:rPr>
          <w:rFonts w:asciiTheme="minorHAnsi" w:hAnsiTheme="minorHAnsi" w:cstheme="minorHAnsi"/>
          <w:vertAlign w:val="superscript"/>
          <w:lang w:val="es-ES"/>
        </w:rPr>
      </w:pPr>
      <w:r w:rsidRPr="004F3963">
        <w:rPr>
          <w:rFonts w:asciiTheme="minorHAnsi" w:hAnsiTheme="minorHAnsi" w:cstheme="minorHAnsi"/>
          <w:lang w:val="es-ES"/>
        </w:rPr>
        <w:t>Name</w:t>
      </w:r>
      <w:r w:rsidR="00516748" w:rsidRPr="004F3963">
        <w:rPr>
          <w:rFonts w:asciiTheme="minorHAnsi" w:hAnsiTheme="minorHAnsi" w:cstheme="minorHAnsi"/>
          <w:lang w:val="es-ES"/>
        </w:rPr>
        <w:t xml:space="preserve"> </w:t>
      </w:r>
      <w:r w:rsidRPr="004F3963">
        <w:rPr>
          <w:rFonts w:asciiTheme="minorHAnsi" w:hAnsiTheme="minorHAnsi" w:cstheme="minorHAnsi"/>
          <w:lang w:val="es-ES"/>
        </w:rPr>
        <w:t>Surname</w:t>
      </w:r>
      <w:r w:rsidR="00516748" w:rsidRPr="004F3963">
        <w:rPr>
          <w:rFonts w:asciiTheme="minorHAnsi" w:hAnsiTheme="minorHAnsi" w:cstheme="minorHAnsi"/>
          <w:lang w:val="es-ES"/>
        </w:rPr>
        <w:t xml:space="preserve"> </w:t>
      </w:r>
      <w:r w:rsidR="00D63BA9" w:rsidRPr="004F3963">
        <w:rPr>
          <w:rFonts w:asciiTheme="minorHAnsi" w:hAnsiTheme="minorHAnsi" w:cstheme="minorHAnsi"/>
          <w:sz w:val="24"/>
          <w:vertAlign w:val="superscript"/>
          <w:lang w:val="es-ES"/>
        </w:rPr>
        <w:t>1</w:t>
      </w:r>
      <w:r w:rsidR="00D63BA9" w:rsidRPr="004F3963">
        <w:rPr>
          <w:rFonts w:asciiTheme="minorHAnsi" w:hAnsiTheme="minorHAnsi" w:cstheme="minorHAnsi"/>
          <w:lang w:val="es-ES"/>
        </w:rPr>
        <w:t xml:space="preserve"> and </w:t>
      </w:r>
      <w:r w:rsidRPr="004F3963">
        <w:rPr>
          <w:rFonts w:asciiTheme="minorHAnsi" w:hAnsiTheme="minorHAnsi" w:cstheme="minorHAnsi"/>
          <w:lang w:val="es-ES"/>
        </w:rPr>
        <w:t>Name Surname</w:t>
      </w:r>
      <w:r w:rsidRPr="004F3963">
        <w:rPr>
          <w:rFonts w:asciiTheme="minorHAnsi" w:hAnsiTheme="minorHAnsi" w:cstheme="minorHAnsi"/>
          <w:sz w:val="24"/>
          <w:vertAlign w:val="superscript"/>
          <w:lang w:val="es-ES"/>
        </w:rPr>
        <w:t xml:space="preserve"> </w:t>
      </w:r>
      <w:r w:rsidR="00D63BA9" w:rsidRPr="004F3963">
        <w:rPr>
          <w:rFonts w:asciiTheme="minorHAnsi" w:hAnsiTheme="minorHAnsi" w:cstheme="minorHAnsi"/>
          <w:sz w:val="24"/>
          <w:vertAlign w:val="superscript"/>
          <w:lang w:val="es-ES"/>
        </w:rPr>
        <w:t>2*</w:t>
      </w:r>
    </w:p>
    <w:p w14:paraId="7C74B7FC" w14:textId="77777777" w:rsidR="00D63BA9" w:rsidRPr="004F3963" w:rsidRDefault="00D63BA9" w:rsidP="00325BBA">
      <w:pPr>
        <w:jc w:val="center"/>
        <w:rPr>
          <w:rFonts w:asciiTheme="minorHAnsi" w:hAnsiTheme="minorHAnsi" w:cstheme="minorHAnsi"/>
          <w:lang w:val="es-ES"/>
        </w:rPr>
      </w:pPr>
    </w:p>
    <w:p w14:paraId="24C33B4E" w14:textId="77777777" w:rsidR="00D63BA9" w:rsidRPr="004F3963" w:rsidRDefault="00D63BA9" w:rsidP="00325BBA">
      <w:pPr>
        <w:pStyle w:val="Address"/>
        <w:jc w:val="center"/>
        <w:rPr>
          <w:rFonts w:asciiTheme="minorHAnsi" w:hAnsiTheme="minorHAnsi" w:cstheme="minorHAnsi"/>
        </w:rPr>
      </w:pPr>
      <w:r w:rsidRPr="004F3963">
        <w:rPr>
          <w:rFonts w:asciiTheme="minorHAnsi" w:hAnsiTheme="minorHAnsi" w:cstheme="minorHAnsi"/>
          <w:sz w:val="24"/>
          <w:vertAlign w:val="superscript"/>
        </w:rPr>
        <w:t xml:space="preserve">1 </w:t>
      </w:r>
      <w:r w:rsidRPr="004F3963">
        <w:rPr>
          <w:rFonts w:asciiTheme="minorHAnsi" w:hAnsiTheme="minorHAnsi" w:cstheme="minorHAnsi"/>
        </w:rPr>
        <w:t>Department, University or Institute, Country</w:t>
      </w:r>
    </w:p>
    <w:p w14:paraId="70C6E371" w14:textId="77777777" w:rsidR="00D63BA9" w:rsidRPr="004F3963" w:rsidRDefault="00D63BA9" w:rsidP="00325BBA">
      <w:pPr>
        <w:pStyle w:val="Address"/>
        <w:jc w:val="center"/>
        <w:rPr>
          <w:rFonts w:asciiTheme="minorHAnsi" w:hAnsiTheme="minorHAnsi" w:cstheme="minorHAnsi"/>
        </w:rPr>
      </w:pPr>
      <w:r w:rsidRPr="004F3963">
        <w:rPr>
          <w:rFonts w:asciiTheme="minorHAnsi" w:hAnsiTheme="minorHAnsi" w:cstheme="minorHAnsi"/>
          <w:sz w:val="24"/>
          <w:vertAlign w:val="superscript"/>
        </w:rPr>
        <w:t xml:space="preserve">2 </w:t>
      </w:r>
      <w:r w:rsidRPr="004F3963">
        <w:rPr>
          <w:rFonts w:asciiTheme="minorHAnsi" w:hAnsiTheme="minorHAnsi" w:cstheme="minorHAnsi"/>
        </w:rPr>
        <w:t>Department, University or Institute, Country</w:t>
      </w:r>
    </w:p>
    <w:p w14:paraId="19106A87" w14:textId="77777777" w:rsidR="00D63BA9" w:rsidRPr="004F3963" w:rsidRDefault="00D63BA9" w:rsidP="00325BBA">
      <w:pPr>
        <w:jc w:val="center"/>
        <w:rPr>
          <w:rFonts w:asciiTheme="minorHAnsi" w:hAnsiTheme="minorHAnsi" w:cstheme="minorHAnsi"/>
        </w:rPr>
      </w:pPr>
    </w:p>
    <w:p w14:paraId="25D375EA" w14:textId="1418AFB4" w:rsidR="00D63BA9" w:rsidRDefault="00D63BA9" w:rsidP="00325BBA">
      <w:pPr>
        <w:jc w:val="center"/>
        <w:rPr>
          <w:rFonts w:asciiTheme="minorHAnsi" w:hAnsiTheme="minorHAnsi" w:cstheme="minorHAnsi"/>
          <w:i/>
        </w:rPr>
      </w:pPr>
      <w:r w:rsidRPr="004F3963">
        <w:rPr>
          <w:rFonts w:asciiTheme="minorHAnsi" w:hAnsiTheme="minorHAnsi" w:cstheme="minorHAnsi"/>
          <w:sz w:val="24"/>
          <w:vertAlign w:val="superscript"/>
        </w:rPr>
        <w:t>*</w:t>
      </w:r>
      <w:r w:rsidRPr="004F3963">
        <w:rPr>
          <w:rFonts w:asciiTheme="minorHAnsi" w:hAnsiTheme="minorHAnsi" w:cstheme="minorHAnsi"/>
          <w:i/>
        </w:rPr>
        <w:t xml:space="preserve">Corresponding author.  Email: </w:t>
      </w:r>
      <w:hyperlink r:id="rId11" w:history="1">
        <w:r w:rsidR="004F3963" w:rsidRPr="007E7C2C">
          <w:rPr>
            <w:rStyle w:val="Hyperlink"/>
            <w:rFonts w:asciiTheme="minorHAnsi" w:hAnsiTheme="minorHAnsi" w:cstheme="minorHAnsi"/>
            <w:i/>
          </w:rPr>
          <w:t>i.name@institute.edu</w:t>
        </w:r>
      </w:hyperlink>
    </w:p>
    <w:p w14:paraId="1F08A3C0" w14:textId="77777777" w:rsidR="004F3963" w:rsidRPr="004F3963" w:rsidRDefault="004F3963" w:rsidP="00325BBA">
      <w:pPr>
        <w:jc w:val="both"/>
        <w:rPr>
          <w:rFonts w:asciiTheme="minorHAnsi" w:hAnsiTheme="minorHAnsi" w:cstheme="minorHAnsi"/>
          <w:i/>
        </w:rPr>
      </w:pPr>
    </w:p>
    <w:p w14:paraId="3C5F66AD" w14:textId="5895691D" w:rsidR="00D63BA9" w:rsidRDefault="00D63BA9" w:rsidP="00325BBA">
      <w:pPr>
        <w:pStyle w:val="Abstract"/>
        <w:spacing w:before="0" w:after="0"/>
        <w:rPr>
          <w:rFonts w:asciiTheme="minorHAnsi" w:hAnsiTheme="minorHAnsi" w:cstheme="minorHAnsi"/>
        </w:rPr>
      </w:pPr>
      <w:r w:rsidRPr="004F3963">
        <w:rPr>
          <w:rFonts w:asciiTheme="minorHAnsi" w:hAnsiTheme="minorHAnsi" w:cstheme="minorHAnsi"/>
          <w:b/>
          <w:iCs/>
        </w:rPr>
        <w:t>Abstract:</w:t>
      </w:r>
      <w:r w:rsidRPr="004F3963">
        <w:rPr>
          <w:rFonts w:asciiTheme="minorHAnsi" w:hAnsiTheme="minorHAnsi" w:cstheme="minorHAnsi"/>
        </w:rPr>
        <w:t xml:space="preserve"> All papers submitted for IAPRI 20</w:t>
      </w:r>
      <w:r w:rsidR="00821BB4" w:rsidRPr="004F3963">
        <w:rPr>
          <w:rFonts w:asciiTheme="minorHAnsi" w:hAnsiTheme="minorHAnsi" w:cstheme="minorHAnsi"/>
        </w:rPr>
        <w:t>2</w:t>
      </w:r>
      <w:r w:rsidR="004F3963" w:rsidRPr="004F3963">
        <w:rPr>
          <w:rFonts w:asciiTheme="minorHAnsi" w:hAnsiTheme="minorHAnsi" w:cstheme="minorHAnsi"/>
        </w:rPr>
        <w:t>5</w:t>
      </w:r>
      <w:r w:rsidRPr="004F3963">
        <w:rPr>
          <w:rFonts w:asciiTheme="minorHAnsi" w:hAnsiTheme="minorHAnsi" w:cstheme="minorHAnsi"/>
        </w:rPr>
        <w:t xml:space="preserve"> must use this template.  All details regarding formatting are stated below. Included are examples of how to present equations, figures, tables, and references. The abstract must offer a concise summary of the paper and be between 200 and 300 words (no less than 200 words). </w:t>
      </w:r>
      <w:r w:rsidR="00325BBA">
        <w:rPr>
          <w:rFonts w:asciiTheme="minorHAnsi" w:hAnsiTheme="minorHAnsi" w:cstheme="minorHAnsi"/>
        </w:rPr>
        <w:t>Abstracts should be Calibri 10-point, single-spaced.</w:t>
      </w:r>
    </w:p>
    <w:p w14:paraId="2CEA5FFA" w14:textId="77777777" w:rsidR="00325BBA" w:rsidRPr="00325BBA" w:rsidRDefault="00325BBA" w:rsidP="00325BBA">
      <w:pPr>
        <w:jc w:val="both"/>
      </w:pPr>
    </w:p>
    <w:p w14:paraId="32F2DE6E" w14:textId="2CFD0D11" w:rsidR="00D63BA9" w:rsidRPr="004F3963" w:rsidRDefault="00D63BA9" w:rsidP="00325BBA">
      <w:pPr>
        <w:pStyle w:val="Keywords"/>
        <w:spacing w:before="0" w:after="0"/>
        <w:rPr>
          <w:rFonts w:asciiTheme="minorHAnsi" w:hAnsiTheme="minorHAnsi" w:cstheme="minorHAnsi"/>
        </w:rPr>
      </w:pPr>
      <w:r w:rsidRPr="004F3963">
        <w:rPr>
          <w:rFonts w:asciiTheme="minorHAnsi" w:hAnsiTheme="minorHAnsi" w:cstheme="minorHAnsi"/>
          <w:iCs/>
        </w:rPr>
        <w:t>Keywords:</w:t>
      </w:r>
      <w:r w:rsidRPr="004F3963">
        <w:rPr>
          <w:rFonts w:asciiTheme="minorHAnsi" w:hAnsiTheme="minorHAnsi" w:cstheme="minorHAnsi"/>
        </w:rPr>
        <w:t xml:space="preserve">  keywords in lower case, separated by commas and finish with a full-stop.</w:t>
      </w:r>
    </w:p>
    <w:p w14:paraId="02EB0F6F" w14:textId="77777777" w:rsidR="0095150B" w:rsidRPr="004F3963" w:rsidRDefault="0095150B" w:rsidP="00325BBA">
      <w:pPr>
        <w:pStyle w:val="Heading1"/>
        <w:spacing w:before="0" w:after="0" w:line="480" w:lineRule="auto"/>
        <w:jc w:val="both"/>
        <w:rPr>
          <w:rFonts w:asciiTheme="minorHAnsi" w:hAnsiTheme="minorHAnsi" w:cstheme="minorHAnsi"/>
        </w:rPr>
      </w:pPr>
    </w:p>
    <w:p w14:paraId="2A4BE4CC" w14:textId="77777777" w:rsidR="00D63BA9" w:rsidRPr="004F3963" w:rsidRDefault="00D63BA9" w:rsidP="00325BBA">
      <w:pPr>
        <w:pStyle w:val="Heading3"/>
        <w:spacing w:before="0" w:after="0" w:line="480" w:lineRule="auto"/>
        <w:jc w:val="both"/>
        <w:rPr>
          <w:rFonts w:asciiTheme="minorHAnsi" w:hAnsiTheme="minorHAnsi" w:cstheme="minorHAnsi"/>
        </w:rPr>
      </w:pPr>
      <w:r w:rsidRPr="004F3963">
        <w:rPr>
          <w:rFonts w:asciiTheme="minorHAnsi" w:hAnsiTheme="minorHAnsi" w:cstheme="minorHAnsi"/>
        </w:rPr>
        <w:t xml:space="preserve">1 Introduction </w:t>
      </w:r>
    </w:p>
    <w:p w14:paraId="3C9540D9" w14:textId="61789432" w:rsidR="00D63BA9" w:rsidRPr="004F3963" w:rsidRDefault="00D63BA9" w:rsidP="00325BBA">
      <w:pPr>
        <w:pStyle w:val="BodyText"/>
        <w:spacing w:after="0" w:line="480" w:lineRule="auto"/>
        <w:rPr>
          <w:rFonts w:asciiTheme="minorHAnsi" w:hAnsiTheme="minorHAnsi" w:cstheme="minorHAnsi"/>
        </w:rPr>
      </w:pPr>
      <w:r w:rsidRPr="004F3963">
        <w:rPr>
          <w:rFonts w:asciiTheme="minorHAnsi" w:hAnsiTheme="minorHAnsi" w:cstheme="minorHAnsi"/>
        </w:rPr>
        <w:t xml:space="preserve">This template contains the styles and formatting required </w:t>
      </w:r>
      <w:r w:rsidR="00821BB4" w:rsidRPr="004F3963">
        <w:rPr>
          <w:rFonts w:asciiTheme="minorHAnsi" w:hAnsiTheme="minorHAnsi" w:cstheme="minorHAnsi"/>
        </w:rPr>
        <w:t>IAPRI 202</w:t>
      </w:r>
      <w:r w:rsidR="004F3963" w:rsidRPr="004F3963">
        <w:rPr>
          <w:rFonts w:asciiTheme="minorHAnsi" w:hAnsiTheme="minorHAnsi" w:cstheme="minorHAnsi"/>
        </w:rPr>
        <w:t>5</w:t>
      </w:r>
      <w:r w:rsidRPr="004F3963">
        <w:rPr>
          <w:rFonts w:asciiTheme="minorHAnsi" w:hAnsiTheme="minorHAnsi" w:cstheme="minorHAnsi"/>
        </w:rPr>
        <w:t xml:space="preserve"> papers.  The paper must be </w:t>
      </w:r>
      <w:r w:rsidR="004F3963" w:rsidRPr="004F3963">
        <w:rPr>
          <w:rFonts w:asciiTheme="minorHAnsi" w:hAnsiTheme="minorHAnsi" w:cstheme="minorHAnsi"/>
        </w:rPr>
        <w:t>letter-sized</w:t>
      </w:r>
      <w:r w:rsidR="00325BBA">
        <w:rPr>
          <w:rFonts w:asciiTheme="minorHAnsi" w:hAnsiTheme="minorHAnsi" w:cstheme="minorHAnsi"/>
        </w:rPr>
        <w:t xml:space="preserve"> (8.5” x 11”)</w:t>
      </w:r>
      <w:r w:rsidR="004F3963" w:rsidRPr="004F3963">
        <w:rPr>
          <w:rFonts w:asciiTheme="minorHAnsi" w:hAnsiTheme="minorHAnsi" w:cstheme="minorHAnsi"/>
        </w:rPr>
        <w:t xml:space="preserve"> or </w:t>
      </w:r>
      <w:r w:rsidRPr="004F3963">
        <w:rPr>
          <w:rFonts w:asciiTheme="minorHAnsi" w:hAnsiTheme="minorHAnsi" w:cstheme="minorHAnsi"/>
        </w:rPr>
        <w:t>A4</w:t>
      </w:r>
      <w:r w:rsidR="00325BBA">
        <w:rPr>
          <w:rFonts w:asciiTheme="minorHAnsi" w:hAnsiTheme="minorHAnsi" w:cstheme="minorHAnsi"/>
        </w:rPr>
        <w:t xml:space="preserve"> (210mm x 297mm)</w:t>
      </w:r>
      <w:r w:rsidRPr="004F3963">
        <w:rPr>
          <w:rFonts w:asciiTheme="minorHAnsi" w:hAnsiTheme="minorHAnsi" w:cstheme="minorHAnsi"/>
        </w:rPr>
        <w:t xml:space="preserve">, use single column format and have the following margins: </w:t>
      </w:r>
      <w:r w:rsidR="004F3963" w:rsidRPr="004F3963">
        <w:rPr>
          <w:rFonts w:asciiTheme="minorHAnsi" w:hAnsiTheme="minorHAnsi" w:cstheme="minorHAnsi"/>
        </w:rPr>
        <w:t>1 inch on all sides</w:t>
      </w:r>
      <w:r w:rsidRPr="004F3963">
        <w:rPr>
          <w:rFonts w:asciiTheme="minorHAnsi" w:hAnsiTheme="minorHAnsi" w:cstheme="minorHAnsi"/>
        </w:rPr>
        <w:t xml:space="preserve">.  All text, figures and tables are to be kept within the margins.    </w:t>
      </w:r>
    </w:p>
    <w:p w14:paraId="44E59D66" w14:textId="6F65739E" w:rsidR="00D63BA9" w:rsidRPr="004F3963" w:rsidRDefault="00D63BA9" w:rsidP="00325BBA">
      <w:pPr>
        <w:pStyle w:val="BodyText"/>
        <w:spacing w:after="0" w:line="480" w:lineRule="auto"/>
        <w:rPr>
          <w:rFonts w:asciiTheme="minorHAnsi" w:hAnsiTheme="minorHAnsi" w:cstheme="minorHAnsi"/>
        </w:rPr>
      </w:pPr>
      <w:r w:rsidRPr="004F3963">
        <w:rPr>
          <w:rFonts w:asciiTheme="minorHAnsi" w:hAnsiTheme="minorHAnsi" w:cstheme="minorHAnsi"/>
        </w:rPr>
        <w:t xml:space="preserve">The font sizes and styles used in the paper are: 1) Title: </w:t>
      </w:r>
      <w:r w:rsidR="004F3963" w:rsidRPr="004F3963">
        <w:rPr>
          <w:rFonts w:asciiTheme="minorHAnsi" w:hAnsiTheme="minorHAnsi" w:cstheme="minorHAnsi"/>
        </w:rPr>
        <w:t>Calibri</w:t>
      </w:r>
      <w:r w:rsidRPr="004F3963">
        <w:rPr>
          <w:rFonts w:asciiTheme="minorHAnsi" w:hAnsiTheme="minorHAnsi" w:cstheme="minorHAnsi"/>
        </w:rPr>
        <w:t xml:space="preserve"> 18</w:t>
      </w:r>
      <w:r w:rsidR="004F3963" w:rsidRPr="004F3963">
        <w:rPr>
          <w:rFonts w:asciiTheme="minorHAnsi" w:hAnsiTheme="minorHAnsi" w:cstheme="minorHAnsi"/>
        </w:rPr>
        <w:t>-point size</w:t>
      </w:r>
      <w:r w:rsidRPr="004F3963">
        <w:rPr>
          <w:rFonts w:asciiTheme="minorHAnsi" w:hAnsiTheme="minorHAnsi" w:cstheme="minorHAnsi"/>
        </w:rPr>
        <w:t xml:space="preserve"> bold, sentence style, </w:t>
      </w:r>
      <w:r w:rsidR="004F3963" w:rsidRPr="004F3963">
        <w:rPr>
          <w:rFonts w:asciiTheme="minorHAnsi" w:hAnsiTheme="minorHAnsi" w:cstheme="minorHAnsi"/>
        </w:rPr>
        <w:t>centered</w:t>
      </w:r>
      <w:r w:rsidRPr="004F3963">
        <w:rPr>
          <w:rFonts w:asciiTheme="minorHAnsi" w:hAnsiTheme="minorHAnsi" w:cstheme="minorHAnsi"/>
        </w:rPr>
        <w:t xml:space="preserve">; 2) Headings: </w:t>
      </w:r>
      <w:r w:rsidR="004F3963" w:rsidRPr="004F3963">
        <w:rPr>
          <w:rFonts w:asciiTheme="minorHAnsi" w:hAnsiTheme="minorHAnsi" w:cstheme="minorHAnsi"/>
        </w:rPr>
        <w:t>Calibri</w:t>
      </w:r>
      <w:r w:rsidRPr="004F3963">
        <w:rPr>
          <w:rFonts w:asciiTheme="minorHAnsi" w:hAnsiTheme="minorHAnsi" w:cstheme="minorHAnsi"/>
        </w:rPr>
        <w:t xml:space="preserve"> 12</w:t>
      </w:r>
      <w:r w:rsidR="004F3963" w:rsidRPr="004F3963">
        <w:rPr>
          <w:rFonts w:asciiTheme="minorHAnsi" w:hAnsiTheme="minorHAnsi" w:cstheme="minorHAnsi"/>
        </w:rPr>
        <w:t>-point</w:t>
      </w:r>
      <w:r w:rsidRPr="004F3963">
        <w:rPr>
          <w:rFonts w:asciiTheme="minorHAnsi" w:hAnsiTheme="minorHAnsi" w:cstheme="minorHAnsi"/>
        </w:rPr>
        <w:t xml:space="preserve"> bold; 3) Sub-headings: </w:t>
      </w:r>
      <w:r w:rsidR="004F3963" w:rsidRPr="004F3963">
        <w:rPr>
          <w:rFonts w:asciiTheme="minorHAnsi" w:hAnsiTheme="minorHAnsi" w:cstheme="minorHAnsi"/>
        </w:rPr>
        <w:t>Calibri</w:t>
      </w:r>
      <w:r w:rsidRPr="004F3963">
        <w:rPr>
          <w:rFonts w:asciiTheme="minorHAnsi" w:hAnsiTheme="minorHAnsi" w:cstheme="minorHAnsi"/>
        </w:rPr>
        <w:t xml:space="preserve"> 1</w:t>
      </w:r>
      <w:r w:rsidR="004F3963" w:rsidRPr="004F3963">
        <w:rPr>
          <w:rFonts w:asciiTheme="minorHAnsi" w:hAnsiTheme="minorHAnsi" w:cstheme="minorHAnsi"/>
        </w:rPr>
        <w:t>1-point</w:t>
      </w:r>
      <w:r w:rsidRPr="004F3963">
        <w:rPr>
          <w:rFonts w:asciiTheme="minorHAnsi" w:hAnsiTheme="minorHAnsi" w:cstheme="minorHAnsi"/>
        </w:rPr>
        <w:t xml:space="preserve"> bold; 4) Body text: </w:t>
      </w:r>
      <w:r w:rsidR="004F3963" w:rsidRPr="004F3963">
        <w:rPr>
          <w:rFonts w:asciiTheme="minorHAnsi" w:hAnsiTheme="minorHAnsi" w:cstheme="minorHAnsi"/>
        </w:rPr>
        <w:t>Calibri</w:t>
      </w:r>
      <w:r w:rsidRPr="004F3963">
        <w:rPr>
          <w:rFonts w:asciiTheme="minorHAnsi" w:hAnsiTheme="minorHAnsi" w:cstheme="minorHAnsi"/>
        </w:rPr>
        <w:t xml:space="preserve"> 10</w:t>
      </w:r>
      <w:r w:rsidR="004F3963" w:rsidRPr="004F3963">
        <w:rPr>
          <w:rFonts w:asciiTheme="minorHAnsi" w:hAnsiTheme="minorHAnsi" w:cstheme="minorHAnsi"/>
        </w:rPr>
        <w:t>-point</w:t>
      </w:r>
      <w:r w:rsidRPr="004F3963">
        <w:rPr>
          <w:rFonts w:asciiTheme="minorHAnsi" w:hAnsiTheme="minorHAnsi" w:cstheme="minorHAnsi"/>
        </w:rPr>
        <w:t xml:space="preserve">, justified, </w:t>
      </w:r>
      <w:r w:rsidR="004F3963" w:rsidRPr="004F3963">
        <w:rPr>
          <w:rFonts w:asciiTheme="minorHAnsi" w:hAnsiTheme="minorHAnsi" w:cstheme="minorHAnsi"/>
        </w:rPr>
        <w:t>double-spaced</w:t>
      </w:r>
      <w:r w:rsidRPr="004F3963">
        <w:rPr>
          <w:rFonts w:asciiTheme="minorHAnsi" w:hAnsiTheme="minorHAnsi" w:cstheme="minorHAnsi"/>
        </w:rPr>
        <w:t xml:space="preserve">. </w:t>
      </w:r>
    </w:p>
    <w:p w14:paraId="5FEA15C7" w14:textId="0EBBC907" w:rsidR="00D63BA9" w:rsidRPr="004F3963" w:rsidRDefault="00D63BA9" w:rsidP="00325BBA">
      <w:pPr>
        <w:spacing w:line="480" w:lineRule="auto"/>
        <w:jc w:val="both"/>
        <w:rPr>
          <w:rFonts w:asciiTheme="minorHAnsi" w:hAnsiTheme="minorHAnsi" w:cstheme="minorHAnsi"/>
        </w:rPr>
      </w:pPr>
      <w:r w:rsidRPr="004F3963">
        <w:rPr>
          <w:rFonts w:asciiTheme="minorHAnsi" w:hAnsiTheme="minorHAnsi" w:cstheme="minorHAnsi"/>
        </w:rPr>
        <w:t xml:space="preserve">The Conference header must be shown on the first page only.  Do not include page numbers, they will be added later. </w:t>
      </w:r>
      <w:bookmarkEnd w:id="0"/>
    </w:p>
    <w:p w14:paraId="551BD1C2" w14:textId="77777777" w:rsidR="0095150B" w:rsidRPr="004F3963" w:rsidRDefault="0095150B" w:rsidP="00325BBA">
      <w:pPr>
        <w:spacing w:line="480" w:lineRule="auto"/>
        <w:jc w:val="both"/>
        <w:rPr>
          <w:rFonts w:asciiTheme="minorHAnsi" w:hAnsiTheme="minorHAnsi" w:cstheme="minorHAnsi"/>
        </w:rPr>
      </w:pPr>
    </w:p>
    <w:p w14:paraId="32526183" w14:textId="77777777" w:rsidR="00D63BA9" w:rsidRPr="004F3963" w:rsidRDefault="00D63BA9" w:rsidP="00325BBA">
      <w:pPr>
        <w:pStyle w:val="Heading3"/>
        <w:spacing w:before="0" w:after="0" w:line="480" w:lineRule="auto"/>
        <w:jc w:val="both"/>
        <w:rPr>
          <w:rFonts w:asciiTheme="minorHAnsi" w:hAnsiTheme="minorHAnsi" w:cstheme="minorHAnsi"/>
        </w:rPr>
      </w:pPr>
      <w:r w:rsidRPr="004F3963">
        <w:rPr>
          <w:rFonts w:asciiTheme="minorHAnsi" w:hAnsiTheme="minorHAnsi" w:cstheme="minorHAnsi"/>
        </w:rPr>
        <w:t>2 Document structure</w:t>
      </w:r>
    </w:p>
    <w:p w14:paraId="1D73BFD9" w14:textId="615BF4E9" w:rsidR="00D63BA9" w:rsidRPr="004F3963" w:rsidRDefault="00D63BA9" w:rsidP="00325BBA">
      <w:pPr>
        <w:pStyle w:val="BodyText"/>
        <w:spacing w:after="0" w:line="480" w:lineRule="auto"/>
        <w:rPr>
          <w:rFonts w:asciiTheme="minorHAnsi" w:hAnsiTheme="minorHAnsi" w:cstheme="minorHAnsi"/>
        </w:rPr>
      </w:pPr>
      <w:r w:rsidRPr="004F3963">
        <w:rPr>
          <w:rFonts w:asciiTheme="minorHAnsi" w:hAnsiTheme="minorHAnsi" w:cstheme="minorHAnsi"/>
        </w:rPr>
        <w:t>The paper must be arranged in the following order: title, authors, affiliation, corresponding author, abstract, keywords, introduction, body of the paper (subdivided using suitable</w:t>
      </w:r>
      <w:r w:rsidR="00325BBA">
        <w:rPr>
          <w:rFonts w:asciiTheme="minorHAnsi" w:hAnsiTheme="minorHAnsi" w:cstheme="minorHAnsi"/>
        </w:rPr>
        <w:t xml:space="preserve"> headings and</w:t>
      </w:r>
      <w:r w:rsidRPr="004F3963">
        <w:rPr>
          <w:rFonts w:asciiTheme="minorHAnsi" w:hAnsiTheme="minorHAnsi" w:cstheme="minorHAnsi"/>
        </w:rPr>
        <w:t xml:space="preserve"> </w:t>
      </w:r>
      <w:r w:rsidR="00325BBA">
        <w:rPr>
          <w:rFonts w:asciiTheme="minorHAnsi" w:hAnsiTheme="minorHAnsi" w:cstheme="minorHAnsi"/>
        </w:rPr>
        <w:t>sub-</w:t>
      </w:r>
      <w:r w:rsidRPr="004F3963">
        <w:rPr>
          <w:rFonts w:asciiTheme="minorHAnsi" w:hAnsiTheme="minorHAnsi" w:cstheme="minorHAnsi"/>
        </w:rPr>
        <w:t xml:space="preserve">headings as required), conclusions, acknowledgements and references. The authors' names are given as first name written in full followed by middle initial(s) and last name written in full. References must be numbered consecutively in the text with </w:t>
      </w:r>
      <w:r w:rsidR="00325BBA">
        <w:rPr>
          <w:rFonts w:asciiTheme="minorHAnsi" w:hAnsiTheme="minorHAnsi" w:cstheme="minorHAnsi"/>
        </w:rPr>
        <w:t xml:space="preserve">square brackets and </w:t>
      </w:r>
      <w:r w:rsidR="00325BBA" w:rsidRPr="00325BBA">
        <w:rPr>
          <w:rFonts w:asciiTheme="minorHAnsi" w:hAnsiTheme="minorHAnsi" w:cstheme="minorHAnsi"/>
        </w:rPr>
        <w:t>Arabic superscript numerals.</w:t>
      </w:r>
      <w:r w:rsidRPr="004F3963">
        <w:rPr>
          <w:rFonts w:asciiTheme="minorHAnsi" w:hAnsiTheme="minorHAnsi" w:cstheme="minorHAnsi"/>
        </w:rPr>
        <w:t xml:space="preserve"> An example of the </w:t>
      </w:r>
      <w:r w:rsidR="00325BBA" w:rsidRPr="004F3963">
        <w:rPr>
          <w:rFonts w:asciiTheme="minorHAnsi" w:hAnsiTheme="minorHAnsi" w:cstheme="minorHAnsi"/>
        </w:rPr>
        <w:t>in-text</w:t>
      </w:r>
      <w:r w:rsidRPr="004F3963">
        <w:rPr>
          <w:rFonts w:asciiTheme="minorHAnsi" w:hAnsiTheme="minorHAnsi" w:cstheme="minorHAnsi"/>
        </w:rPr>
        <w:t xml:space="preserve"> referencing format is as follows: Work by Lee and Bennett [</w:t>
      </w:r>
      <w:r w:rsidRPr="00325BBA">
        <w:rPr>
          <w:rFonts w:asciiTheme="minorHAnsi" w:hAnsiTheme="minorHAnsi" w:cstheme="minorHAnsi"/>
          <w:vertAlign w:val="superscript"/>
        </w:rPr>
        <w:t>1</w:t>
      </w:r>
      <w:r w:rsidRPr="004F3963">
        <w:rPr>
          <w:rFonts w:asciiTheme="minorHAnsi" w:hAnsiTheme="minorHAnsi" w:cstheme="minorHAnsi"/>
        </w:rPr>
        <w:t>] was supported by Jones [</w:t>
      </w:r>
      <w:r w:rsidRPr="00325BBA">
        <w:rPr>
          <w:rFonts w:asciiTheme="minorHAnsi" w:hAnsiTheme="minorHAnsi" w:cstheme="minorHAnsi"/>
          <w:vertAlign w:val="superscript"/>
        </w:rPr>
        <w:t>2</w:t>
      </w:r>
      <w:r w:rsidRPr="004F3963">
        <w:rPr>
          <w:rFonts w:asciiTheme="minorHAnsi" w:hAnsiTheme="minorHAnsi" w:cstheme="minorHAnsi"/>
        </w:rPr>
        <w:t xml:space="preserve">] but later rejected by Harman </w:t>
      </w:r>
      <w:r w:rsidRPr="004F3963">
        <w:rPr>
          <w:rFonts w:asciiTheme="minorHAnsi" w:hAnsiTheme="minorHAnsi" w:cstheme="minorHAnsi"/>
          <w:i/>
        </w:rPr>
        <w:t>et al.</w:t>
      </w:r>
      <w:r w:rsidR="00325BBA">
        <w:rPr>
          <w:rFonts w:asciiTheme="minorHAnsi" w:hAnsiTheme="minorHAnsi" w:cstheme="minorHAnsi"/>
        </w:rPr>
        <w:t xml:space="preserve"> </w:t>
      </w:r>
      <w:r w:rsidRPr="004F3963">
        <w:rPr>
          <w:rFonts w:asciiTheme="minorHAnsi" w:hAnsiTheme="minorHAnsi" w:cstheme="minorHAnsi"/>
        </w:rPr>
        <w:t>[</w:t>
      </w:r>
      <w:r w:rsidRPr="00325BBA">
        <w:rPr>
          <w:rFonts w:asciiTheme="minorHAnsi" w:hAnsiTheme="minorHAnsi" w:cstheme="minorHAnsi"/>
          <w:vertAlign w:val="superscript"/>
        </w:rPr>
        <w:t>4</w:t>
      </w:r>
      <w:r w:rsidRPr="004F3963">
        <w:rPr>
          <w:rFonts w:asciiTheme="minorHAnsi" w:hAnsiTheme="minorHAnsi" w:cstheme="minorHAnsi"/>
        </w:rPr>
        <w:t>].</w:t>
      </w:r>
    </w:p>
    <w:p w14:paraId="573D6256" w14:textId="77777777" w:rsidR="004F3963" w:rsidRPr="004F3963" w:rsidRDefault="004F3963" w:rsidP="00325BBA">
      <w:pPr>
        <w:pStyle w:val="BodyText"/>
        <w:spacing w:after="0" w:line="480" w:lineRule="auto"/>
        <w:rPr>
          <w:rFonts w:asciiTheme="minorHAnsi" w:hAnsiTheme="minorHAnsi" w:cstheme="minorHAnsi"/>
        </w:rPr>
      </w:pPr>
      <w:r w:rsidRPr="004F3963">
        <w:rPr>
          <w:rFonts w:asciiTheme="minorHAnsi" w:hAnsiTheme="minorHAnsi" w:cstheme="minorHAnsi"/>
        </w:rPr>
        <w:t>Use these section headings with suggested lengths.</w:t>
      </w:r>
    </w:p>
    <w:p w14:paraId="68F2695D" w14:textId="77777777" w:rsidR="004F3963" w:rsidRPr="004F3963" w:rsidRDefault="004F3963" w:rsidP="00325BBA">
      <w:pPr>
        <w:pStyle w:val="BodyText"/>
        <w:numPr>
          <w:ilvl w:val="0"/>
          <w:numId w:val="4"/>
        </w:numPr>
        <w:spacing w:after="0" w:line="480" w:lineRule="auto"/>
        <w:rPr>
          <w:rFonts w:asciiTheme="minorHAnsi" w:hAnsiTheme="minorHAnsi" w:cstheme="minorHAnsi"/>
        </w:rPr>
      </w:pPr>
      <w:r w:rsidRPr="004F3963">
        <w:rPr>
          <w:rFonts w:asciiTheme="minorHAnsi" w:hAnsiTheme="minorHAnsi" w:cstheme="minorHAnsi"/>
        </w:rPr>
        <w:t>Introduction (approximately 1/2 page):</w:t>
      </w:r>
    </w:p>
    <w:p w14:paraId="36C0F2BF" w14:textId="77777777" w:rsidR="004F3963" w:rsidRPr="004F3963" w:rsidRDefault="004F3963" w:rsidP="00325BBA">
      <w:pPr>
        <w:pStyle w:val="BodyText"/>
        <w:numPr>
          <w:ilvl w:val="0"/>
          <w:numId w:val="4"/>
        </w:numPr>
        <w:spacing w:after="0" w:line="480" w:lineRule="auto"/>
        <w:rPr>
          <w:rFonts w:asciiTheme="minorHAnsi" w:hAnsiTheme="minorHAnsi" w:cstheme="minorHAnsi"/>
        </w:rPr>
      </w:pPr>
      <w:r w:rsidRPr="004F3963">
        <w:rPr>
          <w:rFonts w:asciiTheme="minorHAnsi" w:hAnsiTheme="minorHAnsi" w:cstheme="minorHAnsi"/>
        </w:rPr>
        <w:lastRenderedPageBreak/>
        <w:t>Methodology (approximately 1 page):</w:t>
      </w:r>
    </w:p>
    <w:p w14:paraId="232D5AB0" w14:textId="77777777" w:rsidR="004F3963" w:rsidRPr="004F3963" w:rsidRDefault="004F3963" w:rsidP="00325BBA">
      <w:pPr>
        <w:pStyle w:val="BodyText"/>
        <w:numPr>
          <w:ilvl w:val="0"/>
          <w:numId w:val="4"/>
        </w:numPr>
        <w:spacing w:after="0" w:line="480" w:lineRule="auto"/>
        <w:rPr>
          <w:rFonts w:asciiTheme="minorHAnsi" w:hAnsiTheme="minorHAnsi" w:cstheme="minorHAnsi"/>
        </w:rPr>
      </w:pPr>
      <w:r w:rsidRPr="004F3963">
        <w:rPr>
          <w:rFonts w:asciiTheme="minorHAnsi" w:hAnsiTheme="minorHAnsi" w:cstheme="minorHAnsi"/>
        </w:rPr>
        <w:t>Results (approximately 1-2 pages):</w:t>
      </w:r>
    </w:p>
    <w:p w14:paraId="1DFCC87D" w14:textId="77777777" w:rsidR="004F3963" w:rsidRPr="004F3963" w:rsidRDefault="004F3963" w:rsidP="00325BBA">
      <w:pPr>
        <w:pStyle w:val="BodyText"/>
        <w:numPr>
          <w:ilvl w:val="0"/>
          <w:numId w:val="4"/>
        </w:numPr>
        <w:spacing w:after="0" w:line="480" w:lineRule="auto"/>
        <w:rPr>
          <w:rFonts w:asciiTheme="minorHAnsi" w:hAnsiTheme="minorHAnsi" w:cstheme="minorHAnsi"/>
        </w:rPr>
      </w:pPr>
      <w:r w:rsidRPr="004F3963">
        <w:rPr>
          <w:rFonts w:asciiTheme="minorHAnsi" w:hAnsiTheme="minorHAnsi" w:cstheme="minorHAnsi"/>
        </w:rPr>
        <w:t>Discussion (approximately 1-2 pages):</w:t>
      </w:r>
    </w:p>
    <w:p w14:paraId="05A41FE2" w14:textId="77777777" w:rsidR="004F3963" w:rsidRPr="004F3963" w:rsidRDefault="004F3963" w:rsidP="00325BBA">
      <w:pPr>
        <w:pStyle w:val="BodyText"/>
        <w:numPr>
          <w:ilvl w:val="0"/>
          <w:numId w:val="4"/>
        </w:numPr>
        <w:spacing w:after="0" w:line="480" w:lineRule="auto"/>
        <w:rPr>
          <w:rFonts w:asciiTheme="minorHAnsi" w:hAnsiTheme="minorHAnsi" w:cstheme="minorHAnsi"/>
        </w:rPr>
      </w:pPr>
      <w:r w:rsidRPr="004F3963">
        <w:rPr>
          <w:rFonts w:asciiTheme="minorHAnsi" w:hAnsiTheme="minorHAnsi" w:cstheme="minorHAnsi"/>
        </w:rPr>
        <w:t>Conclusion (approximately 1/2 page):</w:t>
      </w:r>
    </w:p>
    <w:p w14:paraId="0467C49F" w14:textId="77777777" w:rsidR="004F3963" w:rsidRPr="004F3963" w:rsidRDefault="004F3963" w:rsidP="00325BBA">
      <w:pPr>
        <w:pStyle w:val="BodyText"/>
        <w:numPr>
          <w:ilvl w:val="0"/>
          <w:numId w:val="4"/>
        </w:numPr>
        <w:spacing w:after="0" w:line="480" w:lineRule="auto"/>
        <w:rPr>
          <w:rFonts w:asciiTheme="minorHAnsi" w:hAnsiTheme="minorHAnsi" w:cstheme="minorHAnsi"/>
        </w:rPr>
      </w:pPr>
      <w:r w:rsidRPr="004F3963">
        <w:rPr>
          <w:rFonts w:asciiTheme="minorHAnsi" w:hAnsiTheme="minorHAnsi" w:cstheme="minorHAnsi"/>
        </w:rPr>
        <w:t>References:</w:t>
      </w:r>
    </w:p>
    <w:p w14:paraId="3BCD66DE" w14:textId="1BEEBEFD" w:rsidR="004F3963" w:rsidRPr="004F3963" w:rsidRDefault="004F3963" w:rsidP="00325BBA">
      <w:pPr>
        <w:pStyle w:val="BodyText"/>
        <w:numPr>
          <w:ilvl w:val="0"/>
          <w:numId w:val="4"/>
        </w:numPr>
        <w:spacing w:after="0" w:line="480" w:lineRule="auto"/>
        <w:rPr>
          <w:rFonts w:asciiTheme="minorHAnsi" w:hAnsiTheme="minorHAnsi" w:cstheme="minorHAnsi"/>
        </w:rPr>
      </w:pPr>
      <w:r w:rsidRPr="004F3963">
        <w:rPr>
          <w:rFonts w:asciiTheme="minorHAnsi" w:hAnsiTheme="minorHAnsi" w:cstheme="minorHAnsi"/>
        </w:rPr>
        <w:t>Acknowledgments (optional):</w:t>
      </w:r>
    </w:p>
    <w:p w14:paraId="7F06B881" w14:textId="77777777" w:rsidR="0095150B" w:rsidRPr="004F3963" w:rsidRDefault="0095150B" w:rsidP="00325BBA">
      <w:pPr>
        <w:pStyle w:val="BodyText"/>
        <w:spacing w:after="0" w:line="480" w:lineRule="auto"/>
        <w:rPr>
          <w:rFonts w:asciiTheme="minorHAnsi" w:hAnsiTheme="minorHAnsi" w:cstheme="minorHAnsi"/>
        </w:rPr>
      </w:pPr>
    </w:p>
    <w:p w14:paraId="7C93B8D3" w14:textId="77777777" w:rsidR="00D63BA9" w:rsidRPr="004F3963" w:rsidRDefault="00D63BA9" w:rsidP="00325BBA">
      <w:pPr>
        <w:pStyle w:val="Heading4"/>
        <w:spacing w:before="0" w:after="0" w:line="480" w:lineRule="auto"/>
        <w:jc w:val="both"/>
        <w:rPr>
          <w:rFonts w:asciiTheme="minorHAnsi" w:hAnsiTheme="minorHAnsi" w:cstheme="minorHAnsi"/>
        </w:rPr>
      </w:pPr>
      <w:r w:rsidRPr="004F3963">
        <w:rPr>
          <w:rFonts w:asciiTheme="minorHAnsi" w:hAnsiTheme="minorHAnsi" w:cstheme="minorHAnsi"/>
        </w:rPr>
        <w:t>2.1 Equations</w:t>
      </w:r>
    </w:p>
    <w:p w14:paraId="4A26846B" w14:textId="109DD4FE" w:rsidR="00D63BA9" w:rsidRPr="004F3963" w:rsidRDefault="00D63BA9" w:rsidP="00325BBA">
      <w:pPr>
        <w:pStyle w:val="BodyText"/>
        <w:spacing w:after="0" w:line="480" w:lineRule="auto"/>
        <w:rPr>
          <w:rFonts w:asciiTheme="minorHAnsi" w:hAnsiTheme="minorHAnsi" w:cstheme="minorHAnsi"/>
        </w:rPr>
      </w:pPr>
      <w:r w:rsidRPr="004F3963">
        <w:rPr>
          <w:rFonts w:asciiTheme="minorHAnsi" w:hAnsiTheme="minorHAnsi" w:cstheme="minorHAnsi"/>
        </w:rPr>
        <w:t>Equations must be centred on the page and numbered consecutively as they appear in the text using Arabic numerals in parenthesis. Within the test equations must be referred to by their numbers only, e.g. an example equation is given in (1) below.</w:t>
      </w:r>
    </w:p>
    <w:p w14:paraId="42B2C9D3" w14:textId="3FE13B9A" w:rsidR="00D63BA9" w:rsidRPr="004F3963" w:rsidRDefault="00A02D03" w:rsidP="00325BBA">
      <w:pPr>
        <w:pStyle w:val="Equation"/>
        <w:spacing w:before="0" w:after="0" w:line="480" w:lineRule="auto"/>
        <w:jc w:val="right"/>
        <w:rPr>
          <w:rFonts w:asciiTheme="minorHAnsi" w:hAnsiTheme="minorHAnsi" w:cstheme="minorHAnsi"/>
        </w:rPr>
      </w:pPr>
      <m:oMath>
        <m:r>
          <w:rPr>
            <w:rFonts w:ascii="Cambria Math" w:hAnsi="Cambria Math" w:cstheme="minorHAnsi"/>
          </w:rPr>
          <m:t>f</m:t>
        </m:r>
        <m:d>
          <m:dPr>
            <m:ctrlPr>
              <w:rPr>
                <w:rFonts w:ascii="Cambria Math" w:hAnsi="Cambria Math" w:cstheme="minorHAnsi"/>
              </w:rPr>
            </m:ctrlPr>
          </m:dPr>
          <m:e>
            <m:r>
              <w:rPr>
                <w:rFonts w:ascii="Cambria Math" w:hAnsi="Cambria Math" w:cstheme="minorHAnsi"/>
              </w:rPr>
              <m:t>x</m:t>
            </m:r>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m:t>
        </m:r>
        <m:nary>
          <m:naryPr>
            <m:chr m:val="∑"/>
            <m:grow m:val="1"/>
            <m:ctrlPr>
              <w:rPr>
                <w:rFonts w:ascii="Cambria Math" w:hAnsi="Cambria Math" w:cstheme="minorHAnsi"/>
              </w:rPr>
            </m:ctrlPr>
          </m:naryPr>
          <m:sub>
            <m:r>
              <w:rPr>
                <w:rFonts w:ascii="Cambria Math" w:hAnsi="Cambria Math" w:cstheme="minorHAnsi"/>
              </w:rPr>
              <m:t>n=1</m:t>
            </m:r>
          </m:sub>
          <m:sup>
            <m:r>
              <w:rPr>
                <w:rFonts w:ascii="Cambria Math" w:hAnsi="Cambria Math" w:cstheme="minorHAnsi"/>
              </w:rPr>
              <m:t>∞</m:t>
            </m:r>
          </m:sup>
          <m:e>
            <m:d>
              <m:dPr>
                <m:ctrlPr>
                  <w:rPr>
                    <w:rFonts w:ascii="Cambria Math" w:hAnsi="Cambria Math" w:cstheme="minorHAnsi"/>
                  </w:rPr>
                </m:ctrlPr>
              </m:dPr>
              <m:e>
                <m:sSub>
                  <m:sSubPr>
                    <m:ctrlPr>
                      <w:rPr>
                        <w:rFonts w:ascii="Cambria Math" w:hAnsi="Cambria Math" w:cstheme="minorHAnsi"/>
                      </w:rPr>
                    </m:ctrlPr>
                  </m:sSubPr>
                  <m:e>
                    <m:r>
                      <w:rPr>
                        <w:rFonts w:ascii="Cambria Math" w:eastAsia="Cambria Math" w:hAnsi="Cambria Math" w:cstheme="minorHAnsi"/>
                      </w:rPr>
                      <m:t>a</m:t>
                    </m:r>
                  </m:e>
                  <m:sub>
                    <m:r>
                      <w:rPr>
                        <w:rFonts w:ascii="Cambria Math" w:eastAsia="Cambria Math" w:hAnsi="Cambria Math" w:cstheme="minorHAnsi"/>
                      </w:rPr>
                      <m:t>n</m:t>
                    </m:r>
                  </m:sub>
                </m:sSub>
                <m:func>
                  <m:funcPr>
                    <m:ctrlPr>
                      <w:rPr>
                        <w:rFonts w:ascii="Cambria Math" w:hAnsi="Cambria Math" w:cstheme="minorHAnsi"/>
                      </w:rPr>
                    </m:ctrlPr>
                  </m:funcPr>
                  <m:fName>
                    <m:r>
                      <m:rPr>
                        <m:sty m:val="p"/>
                      </m:rPr>
                      <w:rPr>
                        <w:rFonts w:ascii="Cambria Math" w:eastAsia="Cambria Math" w:hAnsi="Cambria Math" w:cstheme="minorHAnsi"/>
                      </w:rPr>
                      <m:t>cos</m:t>
                    </m:r>
                  </m:fName>
                  <m:e>
                    <m:f>
                      <m:fPr>
                        <m:ctrlPr>
                          <w:rPr>
                            <w:rFonts w:ascii="Cambria Math" w:hAnsi="Cambria Math" w:cstheme="minorHAnsi"/>
                          </w:rPr>
                        </m:ctrlPr>
                      </m:fPr>
                      <m:num>
                        <m:r>
                          <w:rPr>
                            <w:rFonts w:ascii="Cambria Math" w:eastAsia="Cambria Math" w:hAnsi="Cambria Math" w:cstheme="minorHAnsi"/>
                          </w:rPr>
                          <m:t>nπx</m:t>
                        </m:r>
                      </m:num>
                      <m:den>
                        <m:r>
                          <w:rPr>
                            <w:rFonts w:ascii="Cambria Math" w:eastAsia="Cambria Math" w:hAnsi="Cambria Math" w:cstheme="minorHAnsi"/>
                          </w:rPr>
                          <m:t>L</m:t>
                        </m:r>
                      </m:den>
                    </m:f>
                  </m:e>
                </m:func>
                <m:r>
                  <w:rPr>
                    <w:rFonts w:ascii="Cambria Math" w:eastAsia="Cambria Math" w:hAnsi="Cambria Math" w:cstheme="minorHAnsi"/>
                  </w:rPr>
                  <m:t>+</m:t>
                </m:r>
                <m:sSub>
                  <m:sSubPr>
                    <m:ctrlPr>
                      <w:rPr>
                        <w:rFonts w:ascii="Cambria Math" w:hAnsi="Cambria Math" w:cstheme="minorHAnsi"/>
                      </w:rPr>
                    </m:ctrlPr>
                  </m:sSubPr>
                  <m:e>
                    <m:r>
                      <w:rPr>
                        <w:rFonts w:ascii="Cambria Math" w:eastAsia="Cambria Math" w:hAnsi="Cambria Math" w:cstheme="minorHAnsi"/>
                      </w:rPr>
                      <m:t>b</m:t>
                    </m:r>
                  </m:e>
                  <m:sub>
                    <m:r>
                      <w:rPr>
                        <w:rFonts w:ascii="Cambria Math" w:eastAsia="Cambria Math" w:hAnsi="Cambria Math" w:cstheme="minorHAnsi"/>
                      </w:rPr>
                      <m:t>n</m:t>
                    </m:r>
                  </m:sub>
                </m:sSub>
                <m:func>
                  <m:funcPr>
                    <m:ctrlPr>
                      <w:rPr>
                        <w:rFonts w:ascii="Cambria Math" w:hAnsi="Cambria Math" w:cstheme="minorHAnsi"/>
                      </w:rPr>
                    </m:ctrlPr>
                  </m:funcPr>
                  <m:fName>
                    <m:r>
                      <m:rPr>
                        <m:sty m:val="p"/>
                      </m:rPr>
                      <w:rPr>
                        <w:rFonts w:ascii="Cambria Math" w:eastAsia="Cambria Math" w:hAnsi="Cambria Math" w:cstheme="minorHAnsi"/>
                      </w:rPr>
                      <m:t>sin</m:t>
                    </m:r>
                  </m:fName>
                  <m:e>
                    <m:f>
                      <m:fPr>
                        <m:ctrlPr>
                          <w:rPr>
                            <w:rFonts w:ascii="Cambria Math" w:hAnsi="Cambria Math" w:cstheme="minorHAnsi"/>
                          </w:rPr>
                        </m:ctrlPr>
                      </m:fPr>
                      <m:num>
                        <m:r>
                          <w:rPr>
                            <w:rFonts w:ascii="Cambria Math" w:eastAsia="Cambria Math" w:hAnsi="Cambria Math" w:cstheme="minorHAnsi"/>
                          </w:rPr>
                          <m:t>nπx</m:t>
                        </m:r>
                      </m:num>
                      <m:den>
                        <m:r>
                          <w:rPr>
                            <w:rFonts w:ascii="Cambria Math" w:eastAsia="Cambria Math" w:hAnsi="Cambria Math" w:cstheme="minorHAnsi"/>
                          </w:rPr>
                          <m:t>L</m:t>
                        </m:r>
                      </m:den>
                    </m:f>
                  </m:e>
                </m:func>
              </m:e>
            </m:d>
          </m:e>
        </m:nary>
      </m:oMath>
      <w:r w:rsidR="00D63BA9" w:rsidRPr="004F3963">
        <w:rPr>
          <w:rFonts w:asciiTheme="minorHAnsi" w:hAnsiTheme="minorHAnsi" w:cstheme="minorHAnsi"/>
        </w:rPr>
        <w:t xml:space="preserve">                                                (1)</w:t>
      </w:r>
      <w:r w:rsidR="00D63BA9" w:rsidRPr="004F3963">
        <w:rPr>
          <w:rFonts w:asciiTheme="minorHAnsi" w:hAnsiTheme="minorHAnsi" w:cstheme="minorHAnsi"/>
          <w:position w:val="-1"/>
        </w:rPr>
        <w:object w:dxaOrig="3840" w:dyaOrig="5280" w14:anchorId="4C8BE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0.5pt" o:ole="" filled="t">
            <v:fill color2="black"/>
            <v:imagedata r:id="rId12" o:title=""/>
          </v:shape>
          <o:OLEObject Type="Embed" ProgID="Equation.DSMT4" ShapeID="_x0000_i1025" DrawAspect="Content" ObjectID="_1788933358" r:id="rId13"/>
        </w:object>
      </w:r>
    </w:p>
    <w:p w14:paraId="3EB85DD5" w14:textId="77777777" w:rsidR="0095150B" w:rsidRPr="004F3963" w:rsidRDefault="0095150B" w:rsidP="00325BBA">
      <w:pPr>
        <w:pStyle w:val="Equation"/>
        <w:spacing w:before="0" w:after="0" w:line="480" w:lineRule="auto"/>
        <w:rPr>
          <w:rFonts w:asciiTheme="minorHAnsi" w:hAnsiTheme="minorHAnsi" w:cstheme="minorHAnsi"/>
        </w:rPr>
      </w:pPr>
    </w:p>
    <w:p w14:paraId="5FF56C08" w14:textId="1200DADC" w:rsidR="00D63BA9" w:rsidRPr="004F3963" w:rsidRDefault="00D63BA9" w:rsidP="00325BBA">
      <w:pPr>
        <w:pStyle w:val="Heading4"/>
        <w:spacing w:before="0" w:after="0" w:line="480" w:lineRule="auto"/>
        <w:jc w:val="both"/>
        <w:rPr>
          <w:rFonts w:asciiTheme="minorHAnsi" w:hAnsiTheme="minorHAnsi" w:cstheme="minorHAnsi"/>
        </w:rPr>
      </w:pPr>
      <w:r w:rsidRPr="004F3963">
        <w:rPr>
          <w:rFonts w:asciiTheme="minorHAnsi" w:hAnsiTheme="minorHAnsi" w:cstheme="minorHAnsi"/>
        </w:rPr>
        <w:t>2.2 Figures</w:t>
      </w:r>
    </w:p>
    <w:p w14:paraId="653E5A94" w14:textId="5CA55027" w:rsidR="00D63BA9" w:rsidRPr="004F3963" w:rsidRDefault="00802CA7" w:rsidP="00325BBA">
      <w:pPr>
        <w:pStyle w:val="BodyText"/>
        <w:spacing w:after="0" w:line="480" w:lineRule="auto"/>
        <w:rPr>
          <w:rFonts w:asciiTheme="minorHAnsi" w:hAnsiTheme="minorHAnsi" w:cstheme="minorHAnsi"/>
        </w:rPr>
      </w:pPr>
      <w:r w:rsidRPr="004F3963">
        <w:rPr>
          <w:rFonts w:asciiTheme="minorHAnsi" w:hAnsiTheme="minorHAnsi" w:cstheme="minorHAnsi"/>
          <w:noProof/>
        </w:rPr>
        <w:drawing>
          <wp:anchor distT="0" distB="0" distL="114300" distR="114300" simplePos="0" relativeHeight="251658240" behindDoc="0" locked="0" layoutInCell="1" allowOverlap="1" wp14:anchorId="2DA47E06" wp14:editId="0BC96440">
            <wp:simplePos x="0" y="0"/>
            <wp:positionH relativeFrom="column">
              <wp:posOffset>1566545</wp:posOffset>
            </wp:positionH>
            <wp:positionV relativeFrom="paragraph">
              <wp:posOffset>1242695</wp:posOffset>
            </wp:positionV>
            <wp:extent cx="2552700" cy="16954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1695450"/>
                    </a:xfrm>
                    <a:prstGeom prst="rect">
                      <a:avLst/>
                    </a:prstGeom>
                    <a:noFill/>
                    <a:ln>
                      <a:noFill/>
                    </a:ln>
                  </pic:spPr>
                </pic:pic>
              </a:graphicData>
            </a:graphic>
          </wp:anchor>
        </w:drawing>
      </w:r>
      <w:r w:rsidR="00D63BA9" w:rsidRPr="004F3963">
        <w:rPr>
          <w:rFonts w:asciiTheme="minorHAnsi" w:hAnsiTheme="minorHAnsi" w:cstheme="minorHAnsi"/>
        </w:rPr>
        <w:t xml:space="preserve">Diagrams, graphs and photographs are all labelled as figures. The figures must be numbered consecutively with Arabic numerals in the order in they are mentioned in the text. The word ‘Figure’ must be spelt out in full in the text and must be capitalised, i.e. Figure 1, Figure 2, etc..  The figure, figure number and caption must be centred on the page with the caption written below the figure, as shown in Figure 1.  </w:t>
      </w:r>
    </w:p>
    <w:p w14:paraId="56681FD1" w14:textId="77777777" w:rsidR="00D63BA9" w:rsidRPr="004F3963" w:rsidRDefault="00D63BA9" w:rsidP="00802CA7">
      <w:pPr>
        <w:pStyle w:val="BodyText"/>
        <w:spacing w:after="0" w:line="480" w:lineRule="auto"/>
        <w:jc w:val="center"/>
        <w:rPr>
          <w:rFonts w:asciiTheme="minorHAnsi" w:hAnsiTheme="minorHAnsi" w:cstheme="minorHAnsi"/>
        </w:rPr>
      </w:pPr>
      <w:r w:rsidRPr="004F3963">
        <w:rPr>
          <w:rFonts w:asciiTheme="minorHAnsi" w:hAnsiTheme="minorHAnsi" w:cstheme="minorHAnsi"/>
          <w:b/>
        </w:rPr>
        <w:t>Figure 1</w:t>
      </w:r>
      <w:r w:rsidRPr="004F3963">
        <w:rPr>
          <w:rFonts w:asciiTheme="minorHAnsi" w:hAnsiTheme="minorHAnsi" w:cstheme="minorHAnsi"/>
        </w:rPr>
        <w:t xml:space="preserve">: </w:t>
      </w:r>
      <w:r w:rsidR="00F16A8E" w:rsidRPr="004F3963">
        <w:rPr>
          <w:rFonts w:asciiTheme="minorHAnsi" w:hAnsiTheme="minorHAnsi" w:cstheme="minorHAnsi"/>
        </w:rPr>
        <w:t>Thermoformed tray</w:t>
      </w:r>
      <w:r w:rsidRPr="004F3963">
        <w:rPr>
          <w:rFonts w:asciiTheme="minorHAnsi" w:hAnsiTheme="minorHAnsi" w:cstheme="minorHAnsi"/>
        </w:rPr>
        <w:t xml:space="preserve"> sample.</w:t>
      </w:r>
    </w:p>
    <w:p w14:paraId="7AE365E2" w14:textId="77777777" w:rsidR="0095150B" w:rsidRPr="004F3963" w:rsidRDefault="0095150B" w:rsidP="00325BBA">
      <w:pPr>
        <w:pStyle w:val="BodyText"/>
        <w:spacing w:after="0" w:line="480" w:lineRule="auto"/>
        <w:rPr>
          <w:rFonts w:asciiTheme="minorHAnsi" w:hAnsiTheme="minorHAnsi" w:cstheme="minorHAnsi"/>
        </w:rPr>
      </w:pPr>
    </w:p>
    <w:p w14:paraId="7BB5CC23" w14:textId="07C43B6D" w:rsidR="0095150B" w:rsidRPr="004F3963" w:rsidRDefault="00D63BA9" w:rsidP="00325BBA">
      <w:pPr>
        <w:pStyle w:val="BodyText"/>
        <w:spacing w:after="0" w:line="480" w:lineRule="auto"/>
        <w:rPr>
          <w:rFonts w:asciiTheme="minorHAnsi" w:hAnsiTheme="minorHAnsi" w:cstheme="minorHAnsi"/>
        </w:rPr>
      </w:pPr>
      <w:r w:rsidRPr="004F3963">
        <w:rPr>
          <w:rFonts w:asciiTheme="minorHAnsi" w:hAnsiTheme="minorHAnsi" w:cstheme="minorHAnsi"/>
        </w:rPr>
        <w:t>Each table must be located as close as possible to their first reference in the text.  Tables must be consecutively numbered with Arabic numerals.  The table, table number and caption must be</w:t>
      </w:r>
      <w:r w:rsidR="00802CA7">
        <w:rPr>
          <w:rFonts w:asciiTheme="minorHAnsi" w:hAnsiTheme="minorHAnsi" w:cstheme="minorHAnsi"/>
        </w:rPr>
        <w:t xml:space="preserve"> centred and</w:t>
      </w:r>
      <w:r w:rsidRPr="004F3963">
        <w:rPr>
          <w:rFonts w:asciiTheme="minorHAnsi" w:hAnsiTheme="minorHAnsi" w:cstheme="minorHAnsi"/>
        </w:rPr>
        <w:t xml:space="preserve"> written </w:t>
      </w:r>
      <w:r w:rsidR="00325BBA">
        <w:rPr>
          <w:rFonts w:asciiTheme="minorHAnsi" w:hAnsiTheme="minorHAnsi" w:cstheme="minorHAnsi"/>
        </w:rPr>
        <w:t>below</w:t>
      </w:r>
      <w:r w:rsidRPr="004F3963">
        <w:rPr>
          <w:rFonts w:asciiTheme="minorHAnsi" w:hAnsiTheme="minorHAnsi" w:cstheme="minorHAnsi"/>
        </w:rPr>
        <w:t xml:space="preserve"> the table, as shown in Table 1.  </w:t>
      </w:r>
    </w:p>
    <w:p w14:paraId="605AC573" w14:textId="158C298B" w:rsidR="00D63BA9" w:rsidRPr="004F3963" w:rsidRDefault="00D63BA9" w:rsidP="00325BBA">
      <w:pPr>
        <w:pStyle w:val="BodyText"/>
        <w:spacing w:after="0" w:line="480" w:lineRule="auto"/>
        <w:rPr>
          <w:rFonts w:asciiTheme="minorHAnsi" w:hAnsiTheme="minorHAnsi" w:cstheme="minorHAnsi"/>
        </w:rPr>
      </w:pPr>
    </w:p>
    <w:tbl>
      <w:tblPr>
        <w:tblW w:w="680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17"/>
        <w:gridCol w:w="1843"/>
        <w:gridCol w:w="1701"/>
        <w:gridCol w:w="1842"/>
      </w:tblGrid>
      <w:tr w:rsidR="00D63BA9" w:rsidRPr="004F3963" w14:paraId="2C273275" w14:textId="77777777" w:rsidTr="00920B13">
        <w:trPr>
          <w:trHeight w:val="397"/>
          <w:jc w:val="center"/>
        </w:trPr>
        <w:tc>
          <w:tcPr>
            <w:tcW w:w="1417" w:type="dxa"/>
            <w:vAlign w:val="center"/>
          </w:tcPr>
          <w:p w14:paraId="1555C5A4"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Sample type</w:t>
            </w:r>
          </w:p>
        </w:tc>
        <w:tc>
          <w:tcPr>
            <w:tcW w:w="1843" w:type="dxa"/>
            <w:vAlign w:val="center"/>
          </w:tcPr>
          <w:p w14:paraId="168BD788"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 xml:space="preserve">Equivalent viscous damping ratio, </w:t>
            </w:r>
            <w:r w:rsidRPr="004F3963">
              <w:rPr>
                <w:rFonts w:asciiTheme="minorHAnsi" w:hAnsiTheme="minorHAnsi" w:cstheme="minorHAnsi"/>
                <w:lang w:val="en-AU" w:eastAsia="en-US"/>
              </w:rPr>
              <w:sym w:font="Symbol" w:char="F07A"/>
            </w:r>
          </w:p>
        </w:tc>
        <w:tc>
          <w:tcPr>
            <w:tcW w:w="1701" w:type="dxa"/>
            <w:vAlign w:val="center"/>
          </w:tcPr>
          <w:p w14:paraId="0DD843AB"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Thickness x width [mm]</w:t>
            </w:r>
          </w:p>
        </w:tc>
        <w:tc>
          <w:tcPr>
            <w:tcW w:w="1842" w:type="dxa"/>
            <w:vAlign w:val="center"/>
          </w:tcPr>
          <w:p w14:paraId="3CA8A0A2"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Initial length [mm]</w:t>
            </w:r>
          </w:p>
        </w:tc>
      </w:tr>
      <w:tr w:rsidR="00D63BA9" w:rsidRPr="004F3963" w14:paraId="2CE39689" w14:textId="77777777" w:rsidTr="00920B13">
        <w:trPr>
          <w:trHeight w:val="397"/>
          <w:jc w:val="center"/>
        </w:trPr>
        <w:tc>
          <w:tcPr>
            <w:tcW w:w="1417" w:type="dxa"/>
            <w:tcBorders>
              <w:bottom w:val="nil"/>
            </w:tcBorders>
            <w:vAlign w:val="center"/>
          </w:tcPr>
          <w:p w14:paraId="76C7708B"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Steel</w:t>
            </w:r>
          </w:p>
        </w:tc>
        <w:tc>
          <w:tcPr>
            <w:tcW w:w="1843" w:type="dxa"/>
            <w:tcBorders>
              <w:bottom w:val="nil"/>
            </w:tcBorders>
            <w:vAlign w:val="center"/>
          </w:tcPr>
          <w:p w14:paraId="5C356D9E"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0.8%</w:t>
            </w:r>
          </w:p>
        </w:tc>
        <w:tc>
          <w:tcPr>
            <w:tcW w:w="1701" w:type="dxa"/>
            <w:tcBorders>
              <w:bottom w:val="nil"/>
            </w:tcBorders>
            <w:vAlign w:val="center"/>
          </w:tcPr>
          <w:p w14:paraId="08BB409C"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1 x 25</w:t>
            </w:r>
          </w:p>
        </w:tc>
        <w:tc>
          <w:tcPr>
            <w:tcW w:w="1842" w:type="dxa"/>
            <w:tcBorders>
              <w:bottom w:val="nil"/>
            </w:tcBorders>
            <w:vAlign w:val="center"/>
          </w:tcPr>
          <w:p w14:paraId="12AA5DF7"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185</w:t>
            </w:r>
          </w:p>
        </w:tc>
      </w:tr>
      <w:tr w:rsidR="00D63BA9" w:rsidRPr="004F3963" w14:paraId="5E307444" w14:textId="77777777" w:rsidTr="00920B13">
        <w:trPr>
          <w:trHeight w:val="397"/>
          <w:jc w:val="center"/>
        </w:trPr>
        <w:tc>
          <w:tcPr>
            <w:tcW w:w="1417" w:type="dxa"/>
            <w:tcBorders>
              <w:top w:val="nil"/>
              <w:bottom w:val="nil"/>
            </w:tcBorders>
            <w:vAlign w:val="center"/>
          </w:tcPr>
          <w:p w14:paraId="3212DC63"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Aluminium</w:t>
            </w:r>
          </w:p>
        </w:tc>
        <w:tc>
          <w:tcPr>
            <w:tcW w:w="1843" w:type="dxa"/>
            <w:tcBorders>
              <w:top w:val="nil"/>
              <w:bottom w:val="nil"/>
            </w:tcBorders>
            <w:vAlign w:val="center"/>
          </w:tcPr>
          <w:p w14:paraId="189D9AE8"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1.25%</w:t>
            </w:r>
          </w:p>
        </w:tc>
        <w:tc>
          <w:tcPr>
            <w:tcW w:w="1701" w:type="dxa"/>
            <w:tcBorders>
              <w:top w:val="nil"/>
              <w:bottom w:val="nil"/>
            </w:tcBorders>
            <w:vAlign w:val="center"/>
          </w:tcPr>
          <w:p w14:paraId="714C810F"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3 x 25</w:t>
            </w:r>
          </w:p>
        </w:tc>
        <w:tc>
          <w:tcPr>
            <w:tcW w:w="1842" w:type="dxa"/>
            <w:tcBorders>
              <w:top w:val="nil"/>
              <w:bottom w:val="nil"/>
            </w:tcBorders>
            <w:vAlign w:val="center"/>
          </w:tcPr>
          <w:p w14:paraId="1F0000EE"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315</w:t>
            </w:r>
          </w:p>
        </w:tc>
      </w:tr>
      <w:tr w:rsidR="00D63BA9" w:rsidRPr="004F3963" w14:paraId="25490E63" w14:textId="77777777" w:rsidTr="00920B13">
        <w:trPr>
          <w:trHeight w:val="397"/>
          <w:jc w:val="center"/>
        </w:trPr>
        <w:tc>
          <w:tcPr>
            <w:tcW w:w="1417" w:type="dxa"/>
            <w:tcBorders>
              <w:top w:val="nil"/>
              <w:bottom w:val="nil"/>
            </w:tcBorders>
            <w:vAlign w:val="center"/>
          </w:tcPr>
          <w:p w14:paraId="03E92B53"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Acrylic</w:t>
            </w:r>
          </w:p>
        </w:tc>
        <w:tc>
          <w:tcPr>
            <w:tcW w:w="1843" w:type="dxa"/>
            <w:tcBorders>
              <w:top w:val="nil"/>
              <w:bottom w:val="nil"/>
            </w:tcBorders>
            <w:vAlign w:val="center"/>
          </w:tcPr>
          <w:p w14:paraId="232FC1BB"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6.30%</w:t>
            </w:r>
          </w:p>
        </w:tc>
        <w:tc>
          <w:tcPr>
            <w:tcW w:w="1701" w:type="dxa"/>
            <w:tcBorders>
              <w:top w:val="nil"/>
              <w:bottom w:val="nil"/>
            </w:tcBorders>
            <w:vAlign w:val="center"/>
          </w:tcPr>
          <w:p w14:paraId="7A27EDB5"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4.5 x 25</w:t>
            </w:r>
          </w:p>
        </w:tc>
        <w:tc>
          <w:tcPr>
            <w:tcW w:w="1842" w:type="dxa"/>
            <w:tcBorders>
              <w:top w:val="nil"/>
              <w:bottom w:val="nil"/>
            </w:tcBorders>
            <w:vAlign w:val="center"/>
          </w:tcPr>
          <w:p w14:paraId="68D74398"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250</w:t>
            </w:r>
          </w:p>
        </w:tc>
      </w:tr>
      <w:tr w:rsidR="00D63BA9" w:rsidRPr="004F3963" w14:paraId="1696EAE7" w14:textId="77777777" w:rsidTr="0095150B">
        <w:trPr>
          <w:trHeight w:val="397"/>
          <w:jc w:val="center"/>
        </w:trPr>
        <w:tc>
          <w:tcPr>
            <w:tcW w:w="1417" w:type="dxa"/>
            <w:tcBorders>
              <w:top w:val="nil"/>
              <w:bottom w:val="nil"/>
            </w:tcBorders>
            <w:vAlign w:val="center"/>
          </w:tcPr>
          <w:p w14:paraId="7EB9C294"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Carbon fibre</w:t>
            </w:r>
          </w:p>
        </w:tc>
        <w:tc>
          <w:tcPr>
            <w:tcW w:w="1843" w:type="dxa"/>
            <w:tcBorders>
              <w:top w:val="nil"/>
              <w:bottom w:val="nil"/>
            </w:tcBorders>
            <w:vAlign w:val="center"/>
          </w:tcPr>
          <w:p w14:paraId="376AA712"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2.50%</w:t>
            </w:r>
          </w:p>
        </w:tc>
        <w:tc>
          <w:tcPr>
            <w:tcW w:w="1701" w:type="dxa"/>
            <w:tcBorders>
              <w:top w:val="nil"/>
              <w:bottom w:val="nil"/>
            </w:tcBorders>
            <w:vAlign w:val="center"/>
          </w:tcPr>
          <w:p w14:paraId="11982865"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3 x 25</w:t>
            </w:r>
          </w:p>
        </w:tc>
        <w:tc>
          <w:tcPr>
            <w:tcW w:w="1842" w:type="dxa"/>
            <w:tcBorders>
              <w:top w:val="nil"/>
              <w:bottom w:val="nil"/>
            </w:tcBorders>
            <w:vAlign w:val="center"/>
          </w:tcPr>
          <w:p w14:paraId="15526FC7" w14:textId="77777777" w:rsidR="00D63BA9" w:rsidRPr="004F3963" w:rsidRDefault="00D63BA9" w:rsidP="00325BBA">
            <w:pPr>
              <w:suppressAutoHyphens w:val="0"/>
              <w:spacing w:line="480" w:lineRule="auto"/>
              <w:jc w:val="both"/>
              <w:rPr>
                <w:rFonts w:asciiTheme="minorHAnsi" w:hAnsiTheme="minorHAnsi" w:cstheme="minorHAnsi"/>
                <w:lang w:val="en-AU" w:eastAsia="en-US"/>
              </w:rPr>
            </w:pPr>
            <w:r w:rsidRPr="004F3963">
              <w:rPr>
                <w:rFonts w:asciiTheme="minorHAnsi" w:hAnsiTheme="minorHAnsi" w:cstheme="minorHAnsi"/>
                <w:lang w:val="en-AU" w:eastAsia="en-US"/>
              </w:rPr>
              <w:t>325</w:t>
            </w:r>
          </w:p>
        </w:tc>
      </w:tr>
    </w:tbl>
    <w:p w14:paraId="2FCB56EC" w14:textId="565723BB" w:rsidR="00325BBA" w:rsidRDefault="00325BBA" w:rsidP="00802CA7">
      <w:pPr>
        <w:pStyle w:val="Heading3"/>
        <w:numPr>
          <w:ilvl w:val="0"/>
          <w:numId w:val="0"/>
        </w:numPr>
        <w:spacing w:before="0" w:after="0" w:line="480" w:lineRule="auto"/>
        <w:jc w:val="center"/>
        <w:rPr>
          <w:rFonts w:asciiTheme="minorHAnsi" w:hAnsiTheme="minorHAnsi" w:cstheme="minorHAnsi"/>
          <w:b w:val="0"/>
          <w:bCs w:val="0"/>
          <w:sz w:val="20"/>
          <w:szCs w:val="20"/>
        </w:rPr>
      </w:pPr>
      <w:r w:rsidRPr="00325BBA">
        <w:rPr>
          <w:rFonts w:asciiTheme="minorHAnsi" w:hAnsiTheme="minorHAnsi" w:cstheme="minorHAnsi"/>
          <w:sz w:val="20"/>
          <w:szCs w:val="20"/>
        </w:rPr>
        <w:t>Table 1</w:t>
      </w:r>
      <w:r w:rsidRPr="00325BBA">
        <w:rPr>
          <w:rFonts w:asciiTheme="minorHAnsi" w:hAnsiTheme="minorHAnsi" w:cstheme="minorHAnsi"/>
          <w:b w:val="0"/>
          <w:bCs w:val="0"/>
          <w:sz w:val="20"/>
          <w:szCs w:val="20"/>
        </w:rPr>
        <w:t>: Properties of the material samples.</w:t>
      </w:r>
    </w:p>
    <w:p w14:paraId="431F5561" w14:textId="77777777" w:rsidR="00325BBA" w:rsidRPr="00325BBA" w:rsidRDefault="00325BBA" w:rsidP="00325BBA">
      <w:pPr>
        <w:pStyle w:val="BodyText"/>
      </w:pPr>
    </w:p>
    <w:p w14:paraId="36BE6FF1" w14:textId="694C50F9" w:rsidR="00D63BA9" w:rsidRPr="004F3963" w:rsidRDefault="00D63BA9" w:rsidP="00325BBA">
      <w:pPr>
        <w:pStyle w:val="Heading3"/>
        <w:numPr>
          <w:ilvl w:val="0"/>
          <w:numId w:val="0"/>
        </w:numPr>
        <w:spacing w:before="0" w:after="0" w:line="480" w:lineRule="auto"/>
        <w:jc w:val="both"/>
        <w:rPr>
          <w:rFonts w:asciiTheme="minorHAnsi" w:hAnsiTheme="minorHAnsi" w:cstheme="minorHAnsi"/>
        </w:rPr>
      </w:pPr>
      <w:r w:rsidRPr="004F3963">
        <w:rPr>
          <w:rFonts w:asciiTheme="minorHAnsi" w:hAnsiTheme="minorHAnsi" w:cstheme="minorHAnsi"/>
        </w:rPr>
        <w:t>3 Conclusions</w:t>
      </w:r>
    </w:p>
    <w:p w14:paraId="61631FC6" w14:textId="5CDCD1C4" w:rsidR="0095150B" w:rsidRDefault="00D63BA9" w:rsidP="00325BBA">
      <w:pPr>
        <w:pStyle w:val="BodyText"/>
        <w:spacing w:after="0" w:line="480" w:lineRule="auto"/>
        <w:rPr>
          <w:rFonts w:asciiTheme="minorHAnsi" w:hAnsiTheme="minorHAnsi" w:cstheme="minorHAnsi"/>
        </w:rPr>
      </w:pPr>
      <w:r w:rsidRPr="004F3963">
        <w:rPr>
          <w:rFonts w:asciiTheme="minorHAnsi" w:hAnsiTheme="minorHAnsi" w:cstheme="minorHAnsi"/>
        </w:rPr>
        <w:t>Particular care should be taken in this section the real value of a paper is reflected in the nature, soundness and clarity of the conclusions.</w:t>
      </w:r>
    </w:p>
    <w:p w14:paraId="1E682D04" w14:textId="77777777" w:rsidR="00802CA7" w:rsidRPr="004F3963" w:rsidRDefault="00802CA7" w:rsidP="00325BBA">
      <w:pPr>
        <w:pStyle w:val="BodyText"/>
        <w:spacing w:after="0" w:line="480" w:lineRule="auto"/>
        <w:rPr>
          <w:rFonts w:asciiTheme="minorHAnsi" w:hAnsiTheme="minorHAnsi" w:cstheme="minorHAnsi"/>
        </w:rPr>
      </w:pPr>
    </w:p>
    <w:p w14:paraId="24FC3085" w14:textId="77777777" w:rsidR="00D63BA9" w:rsidRPr="004F3963" w:rsidRDefault="00D63BA9" w:rsidP="00325BBA">
      <w:pPr>
        <w:pStyle w:val="Heading3"/>
        <w:spacing w:before="0" w:after="0" w:line="480" w:lineRule="auto"/>
        <w:jc w:val="both"/>
        <w:rPr>
          <w:rFonts w:asciiTheme="minorHAnsi" w:hAnsiTheme="minorHAnsi" w:cstheme="minorHAnsi"/>
        </w:rPr>
      </w:pPr>
      <w:r w:rsidRPr="004F3963">
        <w:rPr>
          <w:rFonts w:asciiTheme="minorHAnsi" w:hAnsiTheme="minorHAnsi" w:cstheme="minorHAnsi"/>
        </w:rPr>
        <w:t>Acknowledgements</w:t>
      </w:r>
    </w:p>
    <w:p w14:paraId="2C1B765E" w14:textId="1D93B0A5" w:rsidR="0095150B" w:rsidRDefault="00D63BA9" w:rsidP="00325BBA">
      <w:pPr>
        <w:pStyle w:val="BodyText"/>
        <w:spacing w:after="0" w:line="480" w:lineRule="auto"/>
        <w:rPr>
          <w:rFonts w:asciiTheme="minorHAnsi" w:hAnsiTheme="minorHAnsi" w:cstheme="minorHAnsi"/>
        </w:rPr>
      </w:pPr>
      <w:r w:rsidRPr="004F3963">
        <w:rPr>
          <w:rFonts w:asciiTheme="minorHAnsi" w:hAnsiTheme="minorHAnsi" w:cstheme="minorHAnsi"/>
        </w:rPr>
        <w:t>If appropriate, include a short paragraph acknowledging any special support provided by a third party.</w:t>
      </w:r>
    </w:p>
    <w:p w14:paraId="45EC7AA4" w14:textId="77777777" w:rsidR="00802CA7" w:rsidRPr="004F3963" w:rsidRDefault="00802CA7" w:rsidP="00325BBA">
      <w:pPr>
        <w:pStyle w:val="BodyText"/>
        <w:spacing w:after="0" w:line="480" w:lineRule="auto"/>
        <w:rPr>
          <w:rFonts w:asciiTheme="minorHAnsi" w:hAnsiTheme="minorHAnsi" w:cstheme="minorHAnsi"/>
        </w:rPr>
      </w:pPr>
    </w:p>
    <w:p w14:paraId="59C48EBE" w14:textId="77777777" w:rsidR="00D63BA9" w:rsidRPr="004F3963" w:rsidRDefault="00D63BA9" w:rsidP="00325BBA">
      <w:pPr>
        <w:pStyle w:val="Heading3"/>
        <w:spacing w:before="0" w:after="0" w:line="480" w:lineRule="auto"/>
        <w:jc w:val="both"/>
        <w:rPr>
          <w:rFonts w:asciiTheme="minorHAnsi" w:hAnsiTheme="minorHAnsi" w:cstheme="minorHAnsi"/>
        </w:rPr>
      </w:pPr>
      <w:r w:rsidRPr="004F3963">
        <w:rPr>
          <w:rFonts w:asciiTheme="minorHAnsi" w:hAnsiTheme="minorHAnsi" w:cstheme="minorHAnsi"/>
        </w:rPr>
        <w:t>References</w:t>
      </w:r>
    </w:p>
    <w:p w14:paraId="40E243A0" w14:textId="6F056278" w:rsidR="00802CA7" w:rsidRDefault="00802CA7" w:rsidP="00802CA7">
      <w:pPr>
        <w:pStyle w:val="References"/>
        <w:ind w:left="0" w:firstLine="0"/>
        <w:rPr>
          <w:rFonts w:asciiTheme="minorHAnsi" w:hAnsiTheme="minorHAnsi" w:cstheme="minorHAnsi"/>
          <w:sz w:val="20"/>
          <w:szCs w:val="20"/>
        </w:rPr>
      </w:pPr>
      <w:r w:rsidRPr="00802CA7">
        <w:rPr>
          <w:rFonts w:asciiTheme="minorHAnsi" w:hAnsiTheme="minorHAnsi" w:cstheme="minorHAnsi"/>
          <w:sz w:val="20"/>
          <w:szCs w:val="20"/>
        </w:rPr>
        <w:t>Reference style. AMA – American Medical Association.</w:t>
      </w:r>
      <w:r>
        <w:rPr>
          <w:rFonts w:asciiTheme="minorHAnsi" w:hAnsiTheme="minorHAnsi" w:cstheme="minorHAnsi"/>
          <w:sz w:val="20"/>
          <w:szCs w:val="20"/>
        </w:rPr>
        <w:t xml:space="preserve"> </w:t>
      </w:r>
      <w:r w:rsidRPr="00802CA7">
        <w:rPr>
          <w:rFonts w:asciiTheme="minorHAnsi" w:hAnsiTheme="minorHAnsi" w:cstheme="minorHAnsi"/>
          <w:sz w:val="20"/>
          <w:szCs w:val="20"/>
        </w:rPr>
        <w:t xml:space="preserve">All references should be numbered consecutively in order of appearance and should be as complete as possible. In text citations should cite references in consecutive order using Arabic superscript numerals. Use </w:t>
      </w:r>
      <w:r>
        <w:rPr>
          <w:rFonts w:asciiTheme="minorHAnsi" w:hAnsiTheme="minorHAnsi" w:cstheme="minorHAnsi"/>
          <w:sz w:val="20"/>
          <w:szCs w:val="20"/>
        </w:rPr>
        <w:t>Calibri,</w:t>
      </w:r>
      <w:r w:rsidRPr="00802CA7">
        <w:rPr>
          <w:rFonts w:asciiTheme="minorHAnsi" w:hAnsiTheme="minorHAnsi" w:cstheme="minorHAnsi"/>
          <w:sz w:val="20"/>
          <w:szCs w:val="20"/>
        </w:rPr>
        <w:t xml:space="preserve"> 10-point font, single-spaced.</w:t>
      </w:r>
    </w:p>
    <w:p w14:paraId="3C9F8024" w14:textId="77777777" w:rsidR="00802CA7" w:rsidRDefault="00802CA7" w:rsidP="00802CA7">
      <w:pPr>
        <w:pStyle w:val="References"/>
        <w:ind w:left="0" w:firstLine="0"/>
        <w:rPr>
          <w:rFonts w:asciiTheme="minorHAnsi" w:hAnsiTheme="minorHAnsi" w:cstheme="minorHAnsi"/>
          <w:sz w:val="20"/>
          <w:szCs w:val="20"/>
        </w:rPr>
      </w:pPr>
    </w:p>
    <w:p w14:paraId="69594F38" w14:textId="023EDE49" w:rsidR="00802CA7" w:rsidRPr="00802CA7" w:rsidRDefault="00802CA7" w:rsidP="00802CA7">
      <w:pPr>
        <w:pStyle w:val="References"/>
        <w:numPr>
          <w:ilvl w:val="0"/>
          <w:numId w:val="5"/>
        </w:numPr>
        <w:ind w:left="360"/>
        <w:rPr>
          <w:rFonts w:asciiTheme="minorHAnsi" w:hAnsiTheme="minorHAnsi" w:cstheme="minorHAnsi"/>
          <w:sz w:val="20"/>
          <w:szCs w:val="20"/>
        </w:rPr>
      </w:pPr>
      <w:r w:rsidRPr="00802CA7">
        <w:rPr>
          <w:rFonts w:asciiTheme="minorHAnsi" w:hAnsiTheme="minorHAnsi" w:cstheme="minorHAnsi"/>
          <w:sz w:val="20"/>
          <w:szCs w:val="20"/>
        </w:rPr>
        <w:t>Author Last Name First Initial Middle Initial. Title in sentence case. Abbreviated Journal Title in Title Case. Year; Volume (Issue#):PP-PP. doi: ##</w:t>
      </w:r>
    </w:p>
    <w:p w14:paraId="22410FE8" w14:textId="4EDFE1F5" w:rsidR="00802CA7" w:rsidRDefault="00802CA7" w:rsidP="00802CA7">
      <w:pPr>
        <w:pStyle w:val="References"/>
        <w:numPr>
          <w:ilvl w:val="0"/>
          <w:numId w:val="5"/>
        </w:numPr>
        <w:ind w:left="360"/>
        <w:rPr>
          <w:rFonts w:asciiTheme="minorHAnsi" w:hAnsiTheme="minorHAnsi" w:cstheme="minorHAnsi"/>
          <w:sz w:val="20"/>
          <w:szCs w:val="20"/>
        </w:rPr>
      </w:pPr>
      <w:r w:rsidRPr="00802CA7">
        <w:rPr>
          <w:rFonts w:asciiTheme="minorHAnsi" w:hAnsiTheme="minorHAnsi" w:cstheme="minorHAnsi"/>
          <w:sz w:val="20"/>
          <w:szCs w:val="20"/>
        </w:rPr>
        <w:t>Book: Author last name Initials. Book Title: Subtitle. Publisher; Year.</w:t>
      </w:r>
    </w:p>
    <w:p w14:paraId="7DEC667E" w14:textId="33E07B5F" w:rsidR="00802CA7" w:rsidRDefault="00802CA7" w:rsidP="00802CA7">
      <w:pPr>
        <w:pStyle w:val="References"/>
        <w:numPr>
          <w:ilvl w:val="0"/>
          <w:numId w:val="5"/>
        </w:numPr>
        <w:ind w:left="360"/>
        <w:rPr>
          <w:rFonts w:asciiTheme="minorHAnsi" w:hAnsiTheme="minorHAnsi" w:cstheme="minorHAnsi"/>
          <w:sz w:val="20"/>
          <w:szCs w:val="20"/>
        </w:rPr>
      </w:pPr>
      <w:r w:rsidRPr="00802CA7">
        <w:rPr>
          <w:rFonts w:asciiTheme="minorHAnsi" w:hAnsiTheme="minorHAnsi" w:cstheme="minorHAnsi"/>
          <w:sz w:val="20"/>
          <w:szCs w:val="20"/>
        </w:rPr>
        <w:t>Journal: Author last name Initials. Article title. Journal Name. Year; Volume (Issue):Page range. doi or URL.</w:t>
      </w:r>
    </w:p>
    <w:p w14:paraId="45E9BBFC" w14:textId="42409DFF" w:rsidR="00802CA7" w:rsidRDefault="00802CA7" w:rsidP="00802CA7">
      <w:pPr>
        <w:pStyle w:val="References"/>
        <w:numPr>
          <w:ilvl w:val="0"/>
          <w:numId w:val="5"/>
        </w:numPr>
        <w:ind w:left="360"/>
        <w:rPr>
          <w:rFonts w:asciiTheme="minorHAnsi" w:hAnsiTheme="minorHAnsi" w:cstheme="minorHAnsi"/>
          <w:sz w:val="20"/>
          <w:szCs w:val="20"/>
        </w:rPr>
      </w:pPr>
      <w:r>
        <w:rPr>
          <w:rFonts w:asciiTheme="minorHAnsi" w:hAnsiTheme="minorHAnsi" w:cstheme="minorHAnsi"/>
          <w:sz w:val="20"/>
          <w:szCs w:val="20"/>
        </w:rPr>
        <w:t xml:space="preserve">Example 1: </w:t>
      </w:r>
      <w:r w:rsidRPr="00802CA7">
        <w:rPr>
          <w:rFonts w:asciiTheme="minorHAnsi" w:hAnsiTheme="minorHAnsi" w:cstheme="minorHAnsi"/>
          <w:sz w:val="20"/>
          <w:szCs w:val="20"/>
        </w:rPr>
        <w:t>Piringer OG. Evaluation of plastics for food packaging. Food Additives and Contaminants 1994; 11(2), pp. 221-230.</w:t>
      </w:r>
    </w:p>
    <w:p w14:paraId="43FA1295" w14:textId="46F3638C" w:rsidR="00802CA7" w:rsidRPr="00802CA7" w:rsidRDefault="00802CA7" w:rsidP="00802CA7">
      <w:pPr>
        <w:pStyle w:val="References"/>
        <w:numPr>
          <w:ilvl w:val="0"/>
          <w:numId w:val="5"/>
        </w:numPr>
        <w:ind w:left="360"/>
        <w:rPr>
          <w:rFonts w:asciiTheme="minorHAnsi" w:hAnsiTheme="minorHAnsi" w:cstheme="minorHAnsi"/>
          <w:sz w:val="20"/>
          <w:szCs w:val="20"/>
        </w:rPr>
      </w:pPr>
      <w:r>
        <w:rPr>
          <w:rFonts w:asciiTheme="minorHAnsi" w:hAnsiTheme="minorHAnsi" w:cstheme="minorHAnsi"/>
          <w:sz w:val="20"/>
          <w:szCs w:val="20"/>
        </w:rPr>
        <w:t xml:space="preserve">Example 2: </w:t>
      </w:r>
      <w:r w:rsidRPr="00802CA7">
        <w:rPr>
          <w:rFonts w:asciiTheme="minorHAnsi" w:hAnsiTheme="minorHAnsi" w:cstheme="minorHAnsi"/>
          <w:sz w:val="20"/>
          <w:szCs w:val="20"/>
        </w:rPr>
        <w:t>Hofmann D, Ulbrich J, Fritsch D. Paul D. Molecular modeling simulation of gas transport in amorphous polymide and poly (amide imide) membrane materials. Polymer 1996; 37(21), pp. 4773-4785.</w:t>
      </w:r>
    </w:p>
    <w:p w14:paraId="33EED763" w14:textId="77777777" w:rsidR="00D63BA9" w:rsidRPr="004F3963" w:rsidRDefault="00D63BA9" w:rsidP="00802CA7">
      <w:pPr>
        <w:pStyle w:val="BodyText"/>
        <w:spacing w:after="0"/>
        <w:rPr>
          <w:rFonts w:asciiTheme="minorHAnsi" w:hAnsiTheme="minorHAnsi" w:cstheme="minorHAnsi"/>
        </w:rPr>
      </w:pPr>
    </w:p>
    <w:sectPr w:rsidR="00D63BA9" w:rsidRPr="004F3963" w:rsidSect="00861E5E">
      <w:headerReference w:type="default" r:id="rId15"/>
      <w:footerReference w:type="default" r:id="rId16"/>
      <w:headerReference w:type="first" r:id="rId17"/>
      <w:footerReference w:type="first" r:id="rId18"/>
      <w:footnotePr>
        <w:pos w:val="beneathText"/>
        <w:numRestart w:val="eachSect"/>
      </w:footnotePr>
      <w:pgSz w:w="11905" w:h="16837"/>
      <w:pgMar w:top="1307" w:right="1418" w:bottom="1418" w:left="1418" w:header="720" w:footer="6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C215" w14:textId="77777777" w:rsidR="00A40486" w:rsidRDefault="00A40486">
      <w:r>
        <w:separator/>
      </w:r>
    </w:p>
  </w:endnote>
  <w:endnote w:type="continuationSeparator" w:id="0">
    <w:p w14:paraId="3D7F104B" w14:textId="77777777" w:rsidR="00A40486" w:rsidRDefault="00A4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0D6C" w14:textId="38836F6E" w:rsidR="00861E5E" w:rsidRPr="00861E5E" w:rsidRDefault="00861E5E" w:rsidP="00861E5E">
    <w:pPr>
      <w:pStyle w:val="Footer"/>
      <w:rPr>
        <w:rFonts w:ascii="Times New Roman" w:hAnsi="Times New Roman" w:cs="Times New Roman"/>
        <w:caps/>
        <w:color w:val="4472C4"/>
      </w:rPr>
    </w:pPr>
    <w:r w:rsidRPr="00861E5E">
      <w:rPr>
        <w:rFonts w:ascii="Times New Roman" w:hAnsi="Times New Roman" w:cs="Times New Roman"/>
        <w:caps/>
        <w:color w:val="4472C4"/>
      </w:rPr>
      <w:fldChar w:fldCharType="begin"/>
    </w:r>
    <w:r w:rsidRPr="00861E5E">
      <w:rPr>
        <w:rFonts w:ascii="Times New Roman" w:hAnsi="Times New Roman" w:cs="Times New Roman"/>
        <w:caps/>
        <w:color w:val="4472C4"/>
      </w:rPr>
      <w:instrText>PAGE   \* MERGEFORMAT</w:instrText>
    </w:r>
    <w:r w:rsidRPr="00861E5E">
      <w:rPr>
        <w:rFonts w:ascii="Times New Roman" w:hAnsi="Times New Roman" w:cs="Times New Roman"/>
        <w:caps/>
        <w:color w:val="4472C4"/>
      </w:rPr>
      <w:fldChar w:fldCharType="separate"/>
    </w:r>
    <w:r w:rsidRPr="00861E5E">
      <w:rPr>
        <w:rFonts w:ascii="Times New Roman" w:hAnsi="Times New Roman" w:cs="Times New Roman"/>
        <w:caps/>
        <w:color w:val="4472C4"/>
        <w:lang w:val="es-ES"/>
      </w:rPr>
      <w:t>2</w:t>
    </w:r>
    <w:r w:rsidRPr="00861E5E">
      <w:rPr>
        <w:rFonts w:ascii="Times New Roman" w:hAnsi="Times New Roman" w:cs="Times New Roman"/>
        <w:caps/>
        <w:color w:val="4472C4"/>
      </w:rPr>
      <w:fldChar w:fldCharType="end"/>
    </w:r>
    <w:r w:rsidRPr="00861E5E">
      <w:rPr>
        <w:rFonts w:ascii="Times New Roman" w:hAnsi="Times New Roman" w:cs="Times New Roman"/>
        <w:caps/>
        <w:color w:val="4472C4"/>
      </w:rPr>
      <w:t xml:space="preserve"> </w:t>
    </w:r>
  </w:p>
  <w:p w14:paraId="16CC76A5" w14:textId="083DFEFE" w:rsidR="00D63BA9" w:rsidRDefault="00D63BA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BA4E" w14:textId="2556934C" w:rsidR="00861E5E" w:rsidRPr="00861E5E" w:rsidRDefault="00861E5E" w:rsidP="00861E5E">
    <w:pPr>
      <w:pStyle w:val="Footer"/>
      <w:rPr>
        <w:rFonts w:ascii="Times New Roman" w:hAnsi="Times New Roman" w:cs="Times New Roman"/>
        <w:caps/>
        <w:color w:val="4472C4"/>
      </w:rPr>
    </w:pPr>
    <w:r w:rsidRPr="00861E5E">
      <w:rPr>
        <w:rFonts w:ascii="Times New Roman" w:hAnsi="Times New Roman" w:cs="Times New Roman"/>
        <w:caps/>
        <w:color w:val="4472C4"/>
      </w:rPr>
      <w:fldChar w:fldCharType="begin"/>
    </w:r>
    <w:r w:rsidRPr="00861E5E">
      <w:rPr>
        <w:rFonts w:ascii="Times New Roman" w:hAnsi="Times New Roman" w:cs="Times New Roman"/>
        <w:caps/>
        <w:color w:val="4472C4"/>
      </w:rPr>
      <w:instrText>PAGE   \* MERGEFORMAT</w:instrText>
    </w:r>
    <w:r w:rsidRPr="00861E5E">
      <w:rPr>
        <w:rFonts w:ascii="Times New Roman" w:hAnsi="Times New Roman" w:cs="Times New Roman"/>
        <w:caps/>
        <w:color w:val="4472C4"/>
      </w:rPr>
      <w:fldChar w:fldCharType="separate"/>
    </w:r>
    <w:r>
      <w:rPr>
        <w:rFonts w:ascii="Times New Roman" w:hAnsi="Times New Roman" w:cs="Times New Roman"/>
        <w:caps/>
        <w:color w:val="4472C4"/>
      </w:rPr>
      <w:t>2</w:t>
    </w:r>
    <w:r w:rsidRPr="00861E5E">
      <w:rPr>
        <w:rFonts w:ascii="Times New Roman" w:hAnsi="Times New Roman" w:cs="Times New Roman"/>
        <w:caps/>
        <w:color w:val="4472C4"/>
      </w:rPr>
      <w:fldChar w:fldCharType="end"/>
    </w:r>
    <w:r w:rsidRPr="00861E5E">
      <w:rPr>
        <w:rFonts w:ascii="Times New Roman" w:hAnsi="Times New Roman" w:cs="Times New Roman"/>
        <w:caps/>
        <w:color w:val="4472C4"/>
      </w:rPr>
      <w:t xml:space="preserve"> </w:t>
    </w:r>
  </w:p>
  <w:p w14:paraId="76D588CF" w14:textId="2E3036F1" w:rsidR="00821BB4" w:rsidRPr="00861E5E" w:rsidRDefault="00821BB4" w:rsidP="0086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F068" w14:textId="77777777" w:rsidR="00A40486" w:rsidRDefault="00A40486">
      <w:r>
        <w:separator/>
      </w:r>
    </w:p>
  </w:footnote>
  <w:footnote w:type="continuationSeparator" w:id="0">
    <w:p w14:paraId="7DDD8CEB" w14:textId="77777777" w:rsidR="00A40486" w:rsidRDefault="00A4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C7F2" w14:textId="77777777" w:rsidR="0095150B" w:rsidRDefault="0095150B" w:rsidP="0095150B">
    <w:pPr>
      <w:pStyle w:val="Header"/>
      <w:rPr>
        <w:rFonts w:ascii="Times New Roman" w:hAnsi="Times New Roman" w:cs="Times New Roman"/>
        <w:b/>
        <w:bCs/>
      </w:rPr>
    </w:pPr>
    <w:r>
      <w:rPr>
        <w:rFonts w:ascii="Times New Roman" w:hAnsi="Times New Roman" w:cs="Times New Roman"/>
        <w:b/>
        <w:bCs/>
      </w:rPr>
      <w:t>32</w:t>
    </w:r>
    <w:r w:rsidRPr="0095150B">
      <w:rPr>
        <w:rFonts w:ascii="Times New Roman" w:hAnsi="Times New Roman" w:cs="Times New Roman"/>
        <w:b/>
        <w:bCs/>
        <w:vertAlign w:val="superscript"/>
      </w:rPr>
      <w:t>nd</w:t>
    </w:r>
    <w:r>
      <w:rPr>
        <w:rFonts w:ascii="Times New Roman" w:hAnsi="Times New Roman" w:cs="Times New Roman"/>
        <w:b/>
        <w:bCs/>
      </w:rPr>
      <w:t xml:space="preserve"> </w:t>
    </w:r>
    <w:r w:rsidRPr="00861E5E">
      <w:rPr>
        <w:rFonts w:ascii="Times New Roman" w:hAnsi="Times New Roman" w:cs="Times New Roman"/>
        <w:b/>
        <w:bCs/>
      </w:rPr>
      <w:t xml:space="preserve">IAPRI </w:t>
    </w:r>
    <w:r>
      <w:rPr>
        <w:rFonts w:ascii="Times New Roman" w:hAnsi="Times New Roman" w:cs="Times New Roman"/>
        <w:b/>
        <w:bCs/>
      </w:rPr>
      <w:t>Member’s</w:t>
    </w:r>
    <w:r w:rsidRPr="00861E5E">
      <w:rPr>
        <w:rFonts w:ascii="Times New Roman" w:hAnsi="Times New Roman" w:cs="Times New Roman"/>
        <w:b/>
        <w:bCs/>
      </w:rPr>
      <w:t xml:space="preserve"> Conference 202</w:t>
    </w:r>
    <w:r>
      <w:rPr>
        <w:rFonts w:ascii="Times New Roman" w:hAnsi="Times New Roman" w:cs="Times New Roman"/>
        <w:b/>
        <w:bCs/>
      </w:rPr>
      <w:t>5</w:t>
    </w:r>
  </w:p>
  <w:p w14:paraId="3D4E9E62" w14:textId="4375C8C3" w:rsidR="00D63BA9" w:rsidRPr="0095150B" w:rsidRDefault="00D63BA9" w:rsidP="00951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9A0F" w14:textId="37A885E8" w:rsidR="00D63BA9" w:rsidRDefault="0095150B" w:rsidP="00861E5E">
    <w:pPr>
      <w:pStyle w:val="Header"/>
      <w:rPr>
        <w:rFonts w:ascii="Times New Roman" w:hAnsi="Times New Roman" w:cs="Times New Roman"/>
        <w:b/>
        <w:bCs/>
      </w:rPr>
    </w:pPr>
    <w:r>
      <w:rPr>
        <w:rFonts w:ascii="Times New Roman" w:hAnsi="Times New Roman" w:cs="Times New Roman"/>
        <w:b/>
        <w:bCs/>
      </w:rPr>
      <w:t>32</w:t>
    </w:r>
    <w:r w:rsidRPr="0095150B">
      <w:rPr>
        <w:rFonts w:ascii="Times New Roman" w:hAnsi="Times New Roman" w:cs="Times New Roman"/>
        <w:b/>
        <w:bCs/>
        <w:vertAlign w:val="superscript"/>
      </w:rPr>
      <w:t>nd</w:t>
    </w:r>
    <w:r>
      <w:rPr>
        <w:rFonts w:ascii="Times New Roman" w:hAnsi="Times New Roman" w:cs="Times New Roman"/>
        <w:b/>
        <w:bCs/>
      </w:rPr>
      <w:t xml:space="preserve"> </w:t>
    </w:r>
    <w:r w:rsidR="00821BB4" w:rsidRPr="00861E5E">
      <w:rPr>
        <w:rFonts w:ascii="Times New Roman" w:hAnsi="Times New Roman" w:cs="Times New Roman"/>
        <w:b/>
        <w:bCs/>
      </w:rPr>
      <w:t xml:space="preserve">IAPRI </w:t>
    </w:r>
    <w:r>
      <w:rPr>
        <w:rFonts w:ascii="Times New Roman" w:hAnsi="Times New Roman" w:cs="Times New Roman"/>
        <w:b/>
        <w:bCs/>
      </w:rPr>
      <w:t>Member’s</w:t>
    </w:r>
    <w:r w:rsidR="00821BB4" w:rsidRPr="00861E5E">
      <w:rPr>
        <w:rFonts w:ascii="Times New Roman" w:hAnsi="Times New Roman" w:cs="Times New Roman"/>
        <w:b/>
        <w:bCs/>
      </w:rPr>
      <w:t xml:space="preserve"> Conference 202</w:t>
    </w:r>
    <w:r>
      <w:rPr>
        <w:rFonts w:ascii="Times New Roman" w:hAnsi="Times New Roman" w:cs="Times New Roman"/>
        <w:b/>
        <w:bCs/>
      </w:rPr>
      <w:t>5</w:t>
    </w:r>
  </w:p>
  <w:p w14:paraId="5725F470" w14:textId="77777777" w:rsidR="0095150B" w:rsidRPr="00861E5E" w:rsidRDefault="0095150B" w:rsidP="00861E5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E4B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CAE2D7DA"/>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1FCF73BB"/>
    <w:multiLevelType w:val="hybridMultilevel"/>
    <w:tmpl w:val="615E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46E0D"/>
    <w:multiLevelType w:val="hybridMultilevel"/>
    <w:tmpl w:val="BB7C21F0"/>
    <w:lvl w:ilvl="0" w:tplc="FC684AEE">
      <w:start w:val="1"/>
      <w:numFmt w:val="decimal"/>
      <w:lvlText w:val="%1."/>
      <w:lvlJc w:val="left"/>
      <w:pPr>
        <w:tabs>
          <w:tab w:val="num" w:pos="800"/>
        </w:tabs>
        <w:ind w:left="800" w:hanging="44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77B10F59"/>
    <w:multiLevelType w:val="hybridMultilevel"/>
    <w:tmpl w:val="E054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79"/>
    <w:rsid w:val="00076462"/>
    <w:rsid w:val="00122906"/>
    <w:rsid w:val="001328E1"/>
    <w:rsid w:val="00222986"/>
    <w:rsid w:val="00224564"/>
    <w:rsid w:val="0023733F"/>
    <w:rsid w:val="002E679A"/>
    <w:rsid w:val="00325BBA"/>
    <w:rsid w:val="00345D55"/>
    <w:rsid w:val="00397940"/>
    <w:rsid w:val="003B3DBA"/>
    <w:rsid w:val="003C110A"/>
    <w:rsid w:val="003C5D8F"/>
    <w:rsid w:val="003F7C8F"/>
    <w:rsid w:val="004B135C"/>
    <w:rsid w:val="004B47BE"/>
    <w:rsid w:val="004E3AD3"/>
    <w:rsid w:val="004F3963"/>
    <w:rsid w:val="00502CB9"/>
    <w:rsid w:val="00516748"/>
    <w:rsid w:val="005379A0"/>
    <w:rsid w:val="005940ED"/>
    <w:rsid w:val="005A05B5"/>
    <w:rsid w:val="005C7193"/>
    <w:rsid w:val="005E2B43"/>
    <w:rsid w:val="005E77D1"/>
    <w:rsid w:val="005F3C79"/>
    <w:rsid w:val="00641826"/>
    <w:rsid w:val="00695194"/>
    <w:rsid w:val="0074013D"/>
    <w:rsid w:val="00745FCA"/>
    <w:rsid w:val="008004B7"/>
    <w:rsid w:val="00802CA7"/>
    <w:rsid w:val="00821BB4"/>
    <w:rsid w:val="00822610"/>
    <w:rsid w:val="00847970"/>
    <w:rsid w:val="00861E5E"/>
    <w:rsid w:val="008C1BA3"/>
    <w:rsid w:val="00920B13"/>
    <w:rsid w:val="00941F43"/>
    <w:rsid w:val="00947AB1"/>
    <w:rsid w:val="0095150B"/>
    <w:rsid w:val="009809A0"/>
    <w:rsid w:val="009D26B3"/>
    <w:rsid w:val="009D683C"/>
    <w:rsid w:val="00A02D03"/>
    <w:rsid w:val="00A061FF"/>
    <w:rsid w:val="00A40486"/>
    <w:rsid w:val="00A822E0"/>
    <w:rsid w:val="00B207C0"/>
    <w:rsid w:val="00B24C22"/>
    <w:rsid w:val="00B73627"/>
    <w:rsid w:val="00B903D0"/>
    <w:rsid w:val="00BC5AEC"/>
    <w:rsid w:val="00BD7897"/>
    <w:rsid w:val="00CC2ED6"/>
    <w:rsid w:val="00D55C2D"/>
    <w:rsid w:val="00D63BA9"/>
    <w:rsid w:val="00DA5B18"/>
    <w:rsid w:val="00DB3B5A"/>
    <w:rsid w:val="00DD3C15"/>
    <w:rsid w:val="00E0536B"/>
    <w:rsid w:val="00E34B77"/>
    <w:rsid w:val="00E857FC"/>
    <w:rsid w:val="00EA67DD"/>
    <w:rsid w:val="00F16A8E"/>
    <w:rsid w:val="00F23581"/>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54F71"/>
  <w14:defaultImageDpi w14:val="330"/>
  <w15:chartTrackingRefBased/>
  <w15:docId w15:val="{F6086735-62C2-415C-BE6C-EE7C6FC1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BE"/>
    <w:pPr>
      <w:suppressAutoHyphens/>
    </w:pPr>
    <w:rPr>
      <w:rFonts w:ascii="Arial" w:hAnsi="Arial" w:cs="Arial"/>
      <w:lang w:val="en-GB" w:eastAsia="ar-SA"/>
    </w:rPr>
  </w:style>
  <w:style w:type="paragraph" w:styleId="Heading1">
    <w:name w:val="heading 1"/>
    <w:basedOn w:val="Normal"/>
    <w:next w:val="BodyText"/>
    <w:link w:val="Heading1Char"/>
    <w:uiPriority w:val="99"/>
    <w:qFormat/>
    <w:rsid w:val="004B47BE"/>
    <w:pPr>
      <w:keepNext/>
      <w:numPr>
        <w:numId w:val="1"/>
      </w:numPr>
      <w:spacing w:before="120" w:after="120"/>
      <w:ind w:left="720" w:hanging="720"/>
      <w:outlineLvl w:val="0"/>
    </w:pPr>
    <w:rPr>
      <w:b/>
      <w:bCs/>
      <w:caps/>
      <w:kern w:val="1"/>
      <w:sz w:val="32"/>
      <w:szCs w:val="32"/>
    </w:rPr>
  </w:style>
  <w:style w:type="paragraph" w:styleId="Heading2">
    <w:name w:val="heading 2"/>
    <w:basedOn w:val="Normal"/>
    <w:next w:val="BodyText"/>
    <w:link w:val="Heading2Char"/>
    <w:uiPriority w:val="99"/>
    <w:qFormat/>
    <w:rsid w:val="004B47BE"/>
    <w:pPr>
      <w:keepNext/>
      <w:numPr>
        <w:ilvl w:val="1"/>
        <w:numId w:val="1"/>
      </w:numPr>
      <w:spacing w:before="240"/>
      <w:outlineLvl w:val="1"/>
    </w:pPr>
    <w:rPr>
      <w:b/>
      <w:bCs/>
      <w:sz w:val="24"/>
      <w:szCs w:val="24"/>
    </w:rPr>
  </w:style>
  <w:style w:type="paragraph" w:styleId="Heading3">
    <w:name w:val="heading 3"/>
    <w:basedOn w:val="Normal"/>
    <w:next w:val="BodyText"/>
    <w:link w:val="Heading3Char"/>
    <w:uiPriority w:val="99"/>
    <w:qFormat/>
    <w:rsid w:val="005F3C79"/>
    <w:pPr>
      <w:keepNext/>
      <w:numPr>
        <w:ilvl w:val="2"/>
        <w:numId w:val="1"/>
      </w:numPr>
      <w:spacing w:before="120" w:after="120"/>
      <w:outlineLvl w:val="2"/>
    </w:pPr>
    <w:rPr>
      <w:b/>
      <w:bCs/>
      <w:sz w:val="24"/>
      <w:szCs w:val="24"/>
    </w:rPr>
  </w:style>
  <w:style w:type="paragraph" w:styleId="Heading4">
    <w:name w:val="heading 4"/>
    <w:basedOn w:val="Normal"/>
    <w:next w:val="Normal"/>
    <w:link w:val="Heading4Char"/>
    <w:uiPriority w:val="99"/>
    <w:qFormat/>
    <w:pPr>
      <w:keepNext/>
      <w:keepLines/>
      <w:numPr>
        <w:ilvl w:val="3"/>
        <w:numId w:val="1"/>
      </w:numPr>
      <w:spacing w:before="120" w:after="120"/>
      <w:outlineLvl w:val="3"/>
    </w:pPr>
    <w:rPr>
      <w:b/>
      <w:bCs/>
      <w:sz w:val="22"/>
      <w:szCs w:val="22"/>
    </w:rPr>
  </w:style>
  <w:style w:type="paragraph" w:styleId="Heading5">
    <w:name w:val="heading 5"/>
    <w:basedOn w:val="Heading4"/>
    <w:next w:val="Normal"/>
    <w:link w:val="Heading5Char"/>
    <w:uiPriority w:val="99"/>
    <w:qFormat/>
    <w:rsid w:val="004B47BE"/>
    <w:pPr>
      <w:numPr>
        <w:ilvl w:val="4"/>
      </w:numPr>
      <w:spacing w:before="0" w:after="0"/>
      <w:outlineLvl w:val="4"/>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B47BE"/>
    <w:rPr>
      <w:rFonts w:ascii="Cambria" w:hAnsi="Cambria" w:cs="Times New Roman"/>
      <w:b/>
      <w:bCs/>
      <w:kern w:val="32"/>
      <w:sz w:val="32"/>
      <w:szCs w:val="32"/>
      <w:lang w:val="en-GB" w:eastAsia="ar-SA" w:bidi="ar-SA"/>
    </w:rPr>
  </w:style>
  <w:style w:type="character" w:customStyle="1" w:styleId="Heading2Char">
    <w:name w:val="Heading 2 Char"/>
    <w:link w:val="Heading2"/>
    <w:uiPriority w:val="9"/>
    <w:semiHidden/>
    <w:locked/>
    <w:rsid w:val="004B47BE"/>
    <w:rPr>
      <w:rFonts w:ascii="Cambria" w:hAnsi="Cambria" w:cs="Times New Roman"/>
      <w:b/>
      <w:bCs/>
      <w:i/>
      <w:iCs/>
      <w:sz w:val="28"/>
      <w:szCs w:val="28"/>
      <w:lang w:val="en-GB" w:eastAsia="ar-SA" w:bidi="ar-SA"/>
    </w:rPr>
  </w:style>
  <w:style w:type="character" w:customStyle="1" w:styleId="Heading3Char">
    <w:name w:val="Heading 3 Char"/>
    <w:link w:val="Heading3"/>
    <w:uiPriority w:val="9"/>
    <w:semiHidden/>
    <w:locked/>
    <w:rsid w:val="004B47BE"/>
    <w:rPr>
      <w:rFonts w:ascii="Cambria" w:hAnsi="Cambria" w:cs="Times New Roman"/>
      <w:b/>
      <w:bCs/>
      <w:sz w:val="26"/>
      <w:szCs w:val="26"/>
      <w:lang w:val="en-GB" w:eastAsia="ar-SA" w:bidi="ar-SA"/>
    </w:rPr>
  </w:style>
  <w:style w:type="character" w:customStyle="1" w:styleId="Heading4Char">
    <w:name w:val="Heading 4 Char"/>
    <w:link w:val="Heading4"/>
    <w:uiPriority w:val="9"/>
    <w:semiHidden/>
    <w:locked/>
    <w:rsid w:val="004B47BE"/>
    <w:rPr>
      <w:rFonts w:ascii="Calibri" w:hAnsi="Calibri" w:cs="Times New Roman"/>
      <w:b/>
      <w:bCs/>
      <w:sz w:val="28"/>
      <w:szCs w:val="28"/>
      <w:lang w:val="en-GB" w:eastAsia="ar-SA" w:bidi="ar-SA"/>
    </w:rPr>
  </w:style>
  <w:style w:type="character" w:customStyle="1" w:styleId="Heading5Char">
    <w:name w:val="Heading 5 Char"/>
    <w:link w:val="Heading5"/>
    <w:uiPriority w:val="9"/>
    <w:semiHidden/>
    <w:locked/>
    <w:rsid w:val="004B47BE"/>
    <w:rPr>
      <w:rFonts w:ascii="Calibri" w:hAnsi="Calibri" w:cs="Times New Roman"/>
      <w:b/>
      <w:bCs/>
      <w:i/>
      <w:iCs/>
      <w:sz w:val="26"/>
      <w:szCs w:val="26"/>
      <w:lang w:val="en-GB" w:eastAsia="ar-SA" w:bidi="ar-SA"/>
    </w:rPr>
  </w:style>
  <w:style w:type="character" w:customStyle="1" w:styleId="WW8Num1z0">
    <w:name w:val="WW8Num1z0"/>
    <w:uiPriority w:val="99"/>
    <w:rsid w:val="004B47BE"/>
    <w:rPr>
      <w:rFonts w:ascii="Symbol" w:hAnsi="Symbol"/>
    </w:rPr>
  </w:style>
  <w:style w:type="character" w:customStyle="1" w:styleId="WW8Num1z1">
    <w:name w:val="WW8Num1z1"/>
    <w:uiPriority w:val="99"/>
    <w:rsid w:val="004B47BE"/>
    <w:rPr>
      <w:rFonts w:ascii="Wingdings" w:hAnsi="Wingdings"/>
    </w:rPr>
  </w:style>
  <w:style w:type="character" w:customStyle="1" w:styleId="WW8Num1z2">
    <w:name w:val="WW8Num1z2"/>
    <w:uiPriority w:val="99"/>
    <w:rsid w:val="004B47BE"/>
    <w:rPr>
      <w:rFonts w:ascii="Wingdings" w:hAnsi="Wingdings"/>
    </w:rPr>
  </w:style>
  <w:style w:type="character" w:customStyle="1" w:styleId="WW8Num1z4">
    <w:name w:val="WW8Num1z4"/>
    <w:uiPriority w:val="99"/>
    <w:rsid w:val="004B47BE"/>
    <w:rPr>
      <w:rFonts w:ascii="Courier New" w:hAnsi="Courier New"/>
    </w:rPr>
  </w:style>
  <w:style w:type="character" w:customStyle="1" w:styleId="WW8Num6z0">
    <w:name w:val="WW8Num6z0"/>
    <w:uiPriority w:val="99"/>
    <w:rsid w:val="004B47BE"/>
    <w:rPr>
      <w:rFonts w:ascii="Symbol" w:hAnsi="Symbol"/>
    </w:rPr>
  </w:style>
  <w:style w:type="character" w:customStyle="1" w:styleId="WW8Num6z1">
    <w:name w:val="WW8Num6z1"/>
    <w:uiPriority w:val="99"/>
    <w:rsid w:val="004B47BE"/>
    <w:rPr>
      <w:rFonts w:ascii="Courier New" w:hAnsi="Courier New"/>
    </w:rPr>
  </w:style>
  <w:style w:type="character" w:customStyle="1" w:styleId="WW8Num6z2">
    <w:name w:val="WW8Num6z2"/>
    <w:uiPriority w:val="99"/>
    <w:rsid w:val="004B47BE"/>
    <w:rPr>
      <w:rFonts w:ascii="Wingdings" w:hAnsi="Wingdings"/>
    </w:rPr>
  </w:style>
  <w:style w:type="character" w:customStyle="1" w:styleId="FootnoteCharacters">
    <w:name w:val="Footnote Characters"/>
    <w:uiPriority w:val="99"/>
    <w:rsid w:val="004B47BE"/>
    <w:rPr>
      <w:rFonts w:cs="Times New Roman"/>
      <w:vertAlign w:val="superscript"/>
    </w:rPr>
  </w:style>
  <w:style w:type="character" w:customStyle="1" w:styleId="EndnoteCharacters">
    <w:name w:val="Endnote Characters"/>
    <w:uiPriority w:val="99"/>
    <w:rsid w:val="004B47BE"/>
    <w:rPr>
      <w:rFonts w:cs="Times New Roman"/>
      <w:vertAlign w:val="superscript"/>
    </w:rPr>
  </w:style>
  <w:style w:type="character" w:styleId="FootnoteReference">
    <w:name w:val="footnote reference"/>
    <w:uiPriority w:val="99"/>
    <w:semiHidden/>
    <w:rsid w:val="004B47BE"/>
    <w:rPr>
      <w:rFonts w:cs="Times New Roman"/>
      <w:vertAlign w:val="superscript"/>
    </w:rPr>
  </w:style>
  <w:style w:type="character" w:styleId="EndnoteReference">
    <w:name w:val="endnote reference"/>
    <w:uiPriority w:val="99"/>
    <w:semiHidden/>
    <w:rsid w:val="004B47BE"/>
    <w:rPr>
      <w:rFonts w:cs="Times New Roman"/>
      <w:vertAlign w:val="superscript"/>
    </w:rPr>
  </w:style>
  <w:style w:type="paragraph" w:customStyle="1" w:styleId="Heading">
    <w:name w:val="Heading"/>
    <w:basedOn w:val="Normal"/>
    <w:next w:val="BodyText"/>
    <w:uiPriority w:val="99"/>
    <w:rsid w:val="004B47BE"/>
    <w:pPr>
      <w:keepNext/>
      <w:spacing w:before="240" w:after="120"/>
    </w:pPr>
    <w:rPr>
      <w:rFonts w:ascii="Albany" w:hAnsi="Albany" w:cs="Albany"/>
      <w:sz w:val="28"/>
      <w:szCs w:val="28"/>
    </w:rPr>
  </w:style>
  <w:style w:type="paragraph" w:styleId="BodyText">
    <w:name w:val="Body Text"/>
    <w:basedOn w:val="Normal"/>
    <w:link w:val="BodyTextChar"/>
    <w:uiPriority w:val="99"/>
    <w:rsid w:val="004B47BE"/>
    <w:pPr>
      <w:spacing w:after="120"/>
      <w:jc w:val="both"/>
    </w:pPr>
  </w:style>
  <w:style w:type="character" w:customStyle="1" w:styleId="BodyTextChar">
    <w:name w:val="Body Text Char"/>
    <w:link w:val="BodyText"/>
    <w:uiPriority w:val="99"/>
    <w:semiHidden/>
    <w:locked/>
    <w:rsid w:val="004B47BE"/>
    <w:rPr>
      <w:rFonts w:ascii="Arial" w:hAnsi="Arial" w:cs="Arial"/>
      <w:sz w:val="20"/>
      <w:szCs w:val="20"/>
      <w:lang w:val="en-GB" w:eastAsia="ar-SA" w:bidi="ar-SA"/>
    </w:rPr>
  </w:style>
  <w:style w:type="paragraph" w:styleId="List">
    <w:name w:val="List"/>
    <w:basedOn w:val="BodyText"/>
    <w:uiPriority w:val="99"/>
    <w:rsid w:val="004B47BE"/>
  </w:style>
  <w:style w:type="paragraph" w:styleId="Caption">
    <w:name w:val="caption"/>
    <w:basedOn w:val="Normal"/>
    <w:uiPriority w:val="99"/>
    <w:qFormat/>
    <w:rsid w:val="004B47BE"/>
    <w:pPr>
      <w:suppressLineNumbers/>
      <w:spacing w:before="120" w:after="120"/>
    </w:pPr>
    <w:rPr>
      <w:i/>
      <w:iCs/>
      <w:sz w:val="24"/>
      <w:szCs w:val="24"/>
    </w:rPr>
  </w:style>
  <w:style w:type="paragraph" w:customStyle="1" w:styleId="Index">
    <w:name w:val="Index"/>
    <w:basedOn w:val="Normal"/>
    <w:uiPriority w:val="99"/>
    <w:rsid w:val="004B47BE"/>
    <w:pPr>
      <w:suppressLineNumbers/>
    </w:pPr>
  </w:style>
  <w:style w:type="paragraph" w:styleId="TOC2">
    <w:name w:val="toc 2"/>
    <w:basedOn w:val="Normal"/>
    <w:next w:val="Normal"/>
    <w:autoRedefine/>
    <w:uiPriority w:val="99"/>
    <w:semiHidden/>
    <w:rsid w:val="004B47BE"/>
    <w:pPr>
      <w:tabs>
        <w:tab w:val="right" w:leader="dot" w:pos="8323"/>
      </w:tabs>
      <w:spacing w:after="60"/>
      <w:ind w:left="680" w:hanging="680"/>
    </w:pPr>
  </w:style>
  <w:style w:type="paragraph" w:customStyle="1" w:styleId="Author">
    <w:name w:val="Author"/>
    <w:basedOn w:val="Normal"/>
    <w:next w:val="Normal"/>
    <w:uiPriority w:val="99"/>
    <w:rsid w:val="004B47BE"/>
    <w:rPr>
      <w:b/>
      <w:bCs/>
      <w:sz w:val="22"/>
      <w:szCs w:val="22"/>
    </w:rPr>
  </w:style>
  <w:style w:type="paragraph" w:customStyle="1" w:styleId="Address">
    <w:name w:val="Address"/>
    <w:basedOn w:val="Normal"/>
    <w:next w:val="Normal"/>
    <w:uiPriority w:val="99"/>
    <w:rsid w:val="004B47BE"/>
    <w:pPr>
      <w:ind w:left="720" w:hanging="720"/>
    </w:pPr>
    <w:rPr>
      <w:i/>
      <w:iCs/>
    </w:rPr>
  </w:style>
  <w:style w:type="paragraph" w:customStyle="1" w:styleId="Abstract">
    <w:name w:val="Abstract"/>
    <w:basedOn w:val="Normal"/>
    <w:next w:val="Normal"/>
    <w:uiPriority w:val="99"/>
    <w:rsid w:val="004B47BE"/>
    <w:pPr>
      <w:spacing w:before="240" w:after="120"/>
      <w:jc w:val="both"/>
    </w:pPr>
  </w:style>
  <w:style w:type="paragraph" w:customStyle="1" w:styleId="Keywords">
    <w:name w:val="Keywords"/>
    <w:basedOn w:val="Normal"/>
    <w:next w:val="Heading1"/>
    <w:uiPriority w:val="99"/>
    <w:rsid w:val="004B47BE"/>
    <w:pPr>
      <w:keepLines/>
      <w:spacing w:before="120" w:after="240"/>
      <w:jc w:val="both"/>
    </w:pPr>
  </w:style>
  <w:style w:type="paragraph" w:customStyle="1" w:styleId="References">
    <w:name w:val="References"/>
    <w:basedOn w:val="Normal"/>
    <w:uiPriority w:val="99"/>
    <w:pPr>
      <w:spacing w:after="120"/>
      <w:ind w:left="437" w:hanging="437"/>
      <w:jc w:val="both"/>
    </w:pPr>
    <w:rPr>
      <w:sz w:val="18"/>
      <w:szCs w:val="18"/>
    </w:rPr>
  </w:style>
  <w:style w:type="paragraph" w:customStyle="1" w:styleId="Equation">
    <w:name w:val="Equation"/>
    <w:basedOn w:val="BodyText"/>
    <w:uiPriority w:val="99"/>
    <w:rsid w:val="004B47BE"/>
    <w:pPr>
      <w:tabs>
        <w:tab w:val="right" w:pos="9030"/>
      </w:tabs>
      <w:spacing w:before="120"/>
    </w:pPr>
  </w:style>
  <w:style w:type="paragraph" w:styleId="Index1">
    <w:name w:val="index 1"/>
    <w:basedOn w:val="Normal"/>
    <w:next w:val="Normal"/>
    <w:autoRedefine/>
    <w:uiPriority w:val="99"/>
    <w:semiHidden/>
    <w:rsid w:val="004B47BE"/>
    <w:pPr>
      <w:ind w:left="200" w:hanging="200"/>
    </w:pPr>
  </w:style>
  <w:style w:type="paragraph" w:styleId="IndexHeading">
    <w:name w:val="index heading"/>
    <w:basedOn w:val="Normal"/>
    <w:next w:val="Index1"/>
    <w:uiPriority w:val="99"/>
    <w:semiHidden/>
    <w:rsid w:val="004B47BE"/>
  </w:style>
  <w:style w:type="paragraph" w:styleId="Header">
    <w:name w:val="header"/>
    <w:basedOn w:val="Normal"/>
    <w:link w:val="HeaderChar"/>
    <w:uiPriority w:val="99"/>
    <w:rsid w:val="004B47BE"/>
    <w:rPr>
      <w:i/>
      <w:iCs/>
    </w:rPr>
  </w:style>
  <w:style w:type="character" w:customStyle="1" w:styleId="HeaderChar">
    <w:name w:val="Header Char"/>
    <w:link w:val="Header"/>
    <w:uiPriority w:val="99"/>
    <w:semiHidden/>
    <w:locked/>
    <w:rsid w:val="004B47BE"/>
    <w:rPr>
      <w:rFonts w:ascii="Arial" w:hAnsi="Arial" w:cs="Arial"/>
      <w:sz w:val="20"/>
      <w:szCs w:val="20"/>
      <w:lang w:val="en-GB" w:eastAsia="ar-SA" w:bidi="ar-SA"/>
    </w:rPr>
  </w:style>
  <w:style w:type="paragraph" w:styleId="Footer">
    <w:name w:val="footer"/>
    <w:basedOn w:val="Normal"/>
    <w:link w:val="FooterChar"/>
    <w:uiPriority w:val="99"/>
    <w:rsid w:val="004B47BE"/>
    <w:pPr>
      <w:tabs>
        <w:tab w:val="center" w:pos="4320"/>
        <w:tab w:val="right" w:pos="8640"/>
      </w:tabs>
    </w:pPr>
  </w:style>
  <w:style w:type="character" w:customStyle="1" w:styleId="FooterChar">
    <w:name w:val="Footer Char"/>
    <w:link w:val="Footer"/>
    <w:uiPriority w:val="99"/>
    <w:locked/>
    <w:rsid w:val="004B47BE"/>
    <w:rPr>
      <w:rFonts w:ascii="Arial" w:hAnsi="Arial" w:cs="Arial"/>
      <w:sz w:val="20"/>
      <w:szCs w:val="20"/>
      <w:lang w:val="en-GB" w:eastAsia="ar-SA" w:bidi="ar-SA"/>
    </w:rPr>
  </w:style>
  <w:style w:type="paragraph" w:styleId="Index9">
    <w:name w:val="index 9"/>
    <w:basedOn w:val="Normal"/>
    <w:next w:val="Normal"/>
    <w:autoRedefine/>
    <w:uiPriority w:val="99"/>
    <w:semiHidden/>
    <w:rsid w:val="004B47BE"/>
    <w:pPr>
      <w:ind w:left="1800" w:hanging="200"/>
    </w:pPr>
  </w:style>
  <w:style w:type="paragraph" w:styleId="Index5">
    <w:name w:val="index 5"/>
    <w:basedOn w:val="Normal"/>
    <w:next w:val="Normal"/>
    <w:autoRedefine/>
    <w:uiPriority w:val="99"/>
    <w:semiHidden/>
    <w:rsid w:val="004B47BE"/>
    <w:pPr>
      <w:ind w:left="1000" w:hanging="200"/>
    </w:pPr>
  </w:style>
  <w:style w:type="paragraph" w:styleId="Index8">
    <w:name w:val="index 8"/>
    <w:basedOn w:val="Normal"/>
    <w:next w:val="Normal"/>
    <w:autoRedefine/>
    <w:uiPriority w:val="99"/>
    <w:semiHidden/>
    <w:rsid w:val="004B47BE"/>
    <w:pPr>
      <w:ind w:left="1600" w:hanging="200"/>
    </w:pPr>
  </w:style>
  <w:style w:type="paragraph" w:styleId="Index2">
    <w:name w:val="index 2"/>
    <w:basedOn w:val="Normal"/>
    <w:next w:val="Normal"/>
    <w:autoRedefine/>
    <w:uiPriority w:val="99"/>
    <w:semiHidden/>
    <w:rsid w:val="004B47BE"/>
    <w:pPr>
      <w:ind w:left="400" w:hanging="200"/>
    </w:pPr>
  </w:style>
  <w:style w:type="paragraph" w:styleId="Index6">
    <w:name w:val="index 6"/>
    <w:basedOn w:val="Normal"/>
    <w:next w:val="Normal"/>
    <w:autoRedefine/>
    <w:uiPriority w:val="99"/>
    <w:semiHidden/>
    <w:rsid w:val="004B47BE"/>
    <w:pPr>
      <w:ind w:left="1200" w:hanging="200"/>
    </w:pPr>
  </w:style>
  <w:style w:type="paragraph" w:styleId="Index3">
    <w:name w:val="index 3"/>
    <w:basedOn w:val="Normal"/>
    <w:next w:val="Normal"/>
    <w:autoRedefine/>
    <w:uiPriority w:val="99"/>
    <w:semiHidden/>
    <w:rsid w:val="004B47BE"/>
    <w:pPr>
      <w:ind w:left="600" w:hanging="200"/>
    </w:pPr>
  </w:style>
  <w:style w:type="paragraph" w:styleId="FootnoteText">
    <w:name w:val="footnote text"/>
    <w:basedOn w:val="Normal"/>
    <w:link w:val="FootnoteTextChar"/>
    <w:uiPriority w:val="99"/>
    <w:semiHidden/>
    <w:rsid w:val="004B47BE"/>
  </w:style>
  <w:style w:type="character" w:customStyle="1" w:styleId="FootnoteTextChar">
    <w:name w:val="Footnote Text Char"/>
    <w:link w:val="FootnoteText"/>
    <w:uiPriority w:val="99"/>
    <w:semiHidden/>
    <w:locked/>
    <w:rsid w:val="004B47BE"/>
    <w:rPr>
      <w:rFonts w:ascii="Arial" w:hAnsi="Arial" w:cs="Arial"/>
      <w:sz w:val="20"/>
      <w:szCs w:val="20"/>
      <w:lang w:val="en-GB" w:eastAsia="ar-SA" w:bidi="ar-SA"/>
    </w:rPr>
  </w:style>
  <w:style w:type="paragraph" w:styleId="TOC6">
    <w:name w:val="toc 6"/>
    <w:basedOn w:val="Normal"/>
    <w:next w:val="Normal"/>
    <w:autoRedefine/>
    <w:uiPriority w:val="99"/>
    <w:semiHidden/>
    <w:rsid w:val="004B47BE"/>
    <w:pPr>
      <w:ind w:left="1000"/>
    </w:pPr>
    <w:rPr>
      <w:sz w:val="18"/>
      <w:szCs w:val="18"/>
    </w:rPr>
  </w:style>
  <w:style w:type="paragraph" w:styleId="TOC9">
    <w:name w:val="toc 9"/>
    <w:basedOn w:val="Normal"/>
    <w:next w:val="Normal"/>
    <w:autoRedefine/>
    <w:uiPriority w:val="99"/>
    <w:semiHidden/>
    <w:rsid w:val="004B47BE"/>
    <w:pPr>
      <w:ind w:left="1600"/>
    </w:pPr>
    <w:rPr>
      <w:sz w:val="18"/>
      <w:szCs w:val="18"/>
    </w:rPr>
  </w:style>
  <w:style w:type="paragraph" w:styleId="TOC3">
    <w:name w:val="toc 3"/>
    <w:basedOn w:val="Normal"/>
    <w:next w:val="Normal"/>
    <w:autoRedefine/>
    <w:uiPriority w:val="99"/>
    <w:semiHidden/>
    <w:rsid w:val="004B47BE"/>
    <w:pPr>
      <w:ind w:left="400"/>
    </w:pPr>
    <w:rPr>
      <w:i/>
      <w:iCs/>
    </w:rPr>
  </w:style>
  <w:style w:type="paragraph" w:styleId="TOC7">
    <w:name w:val="toc 7"/>
    <w:basedOn w:val="Normal"/>
    <w:next w:val="Normal"/>
    <w:autoRedefine/>
    <w:uiPriority w:val="99"/>
    <w:semiHidden/>
    <w:rsid w:val="004B47BE"/>
    <w:pPr>
      <w:ind w:left="1200"/>
    </w:pPr>
    <w:rPr>
      <w:sz w:val="18"/>
      <w:szCs w:val="18"/>
    </w:rPr>
  </w:style>
  <w:style w:type="paragraph" w:styleId="TOC4">
    <w:name w:val="toc 4"/>
    <w:basedOn w:val="Normal"/>
    <w:next w:val="Normal"/>
    <w:autoRedefine/>
    <w:uiPriority w:val="99"/>
    <w:semiHidden/>
    <w:rsid w:val="004B47BE"/>
    <w:pPr>
      <w:ind w:left="600"/>
    </w:pPr>
    <w:rPr>
      <w:sz w:val="18"/>
      <w:szCs w:val="18"/>
    </w:rPr>
  </w:style>
  <w:style w:type="paragraph" w:styleId="Index7">
    <w:name w:val="index 7"/>
    <w:basedOn w:val="Normal"/>
    <w:next w:val="Normal"/>
    <w:autoRedefine/>
    <w:uiPriority w:val="99"/>
    <w:semiHidden/>
    <w:rsid w:val="004B47BE"/>
    <w:pPr>
      <w:ind w:left="1400" w:hanging="200"/>
    </w:pPr>
  </w:style>
  <w:style w:type="paragraph" w:styleId="TOC1">
    <w:name w:val="toc 1"/>
    <w:basedOn w:val="Normal"/>
    <w:next w:val="Normal"/>
    <w:autoRedefine/>
    <w:uiPriority w:val="99"/>
    <w:semiHidden/>
    <w:rsid w:val="004B47BE"/>
    <w:pPr>
      <w:keepNext/>
      <w:spacing w:before="120" w:after="120"/>
    </w:pPr>
    <w:rPr>
      <w:b/>
      <w:bCs/>
      <w:caps/>
      <w:sz w:val="24"/>
      <w:szCs w:val="24"/>
      <w:lang w:val="en-AU"/>
    </w:rPr>
  </w:style>
  <w:style w:type="paragraph" w:styleId="Index4">
    <w:name w:val="index 4"/>
    <w:basedOn w:val="Normal"/>
    <w:next w:val="Normal"/>
    <w:autoRedefine/>
    <w:uiPriority w:val="99"/>
    <w:semiHidden/>
    <w:rsid w:val="004B47BE"/>
    <w:pPr>
      <w:ind w:left="800" w:hanging="200"/>
    </w:pPr>
  </w:style>
  <w:style w:type="paragraph" w:styleId="TOC8">
    <w:name w:val="toc 8"/>
    <w:basedOn w:val="Normal"/>
    <w:next w:val="Normal"/>
    <w:autoRedefine/>
    <w:uiPriority w:val="99"/>
    <w:semiHidden/>
    <w:rsid w:val="004B47BE"/>
    <w:pPr>
      <w:ind w:left="1400"/>
    </w:pPr>
    <w:rPr>
      <w:sz w:val="18"/>
      <w:szCs w:val="18"/>
    </w:rPr>
  </w:style>
  <w:style w:type="paragraph" w:styleId="TOC5">
    <w:name w:val="toc 5"/>
    <w:basedOn w:val="Normal"/>
    <w:next w:val="Normal"/>
    <w:autoRedefine/>
    <w:uiPriority w:val="99"/>
    <w:semiHidden/>
    <w:rsid w:val="004B47BE"/>
    <w:pPr>
      <w:ind w:left="800"/>
    </w:pPr>
    <w:rPr>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GB" w:eastAsia="ar-SA" w:bidi="ar-SA"/>
    </w:rPr>
  </w:style>
  <w:style w:type="character" w:customStyle="1" w:styleId="MediumGrid11">
    <w:name w:val="Medium Grid 11"/>
    <w:uiPriority w:val="99"/>
    <w:semiHidden/>
    <w:rPr>
      <w:rFonts w:cs="Times New Roman"/>
      <w:color w:val="808080"/>
    </w:rPr>
  </w:style>
  <w:style w:type="paragraph" w:customStyle="1" w:styleId="reference">
    <w:name w:val="reference"/>
    <w:basedOn w:val="Normal"/>
    <w:pPr>
      <w:suppressAutoHyphens w:val="0"/>
      <w:overflowPunct w:val="0"/>
      <w:autoSpaceDE w:val="0"/>
      <w:autoSpaceDN w:val="0"/>
      <w:adjustRightInd w:val="0"/>
      <w:spacing w:line="360" w:lineRule="auto"/>
      <w:textAlignment w:val="baseline"/>
    </w:pPr>
    <w:rPr>
      <w:rFonts w:ascii="Times New Roman" w:hAnsi="Times New Roman" w:cs="Times New Roman"/>
      <w:lang w:val="en-US" w:eastAsia="de-DE"/>
    </w:rPr>
  </w:style>
  <w:style w:type="paragraph" w:customStyle="1" w:styleId="ColorfulList-Accent11">
    <w:name w:val="Colorful List - Accent 11"/>
    <w:basedOn w:val="Normal"/>
    <w:uiPriority w:val="34"/>
    <w:qFormat/>
    <w:rsid w:val="0023733F"/>
    <w:pPr>
      <w:ind w:left="720"/>
      <w:contextualSpacing/>
    </w:pPr>
  </w:style>
  <w:style w:type="table" w:styleId="TableGrid">
    <w:name w:val="Table Grid"/>
    <w:basedOn w:val="TableNormal"/>
    <w:uiPriority w:val="59"/>
    <w:rsid w:val="00E0536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963"/>
    <w:rPr>
      <w:color w:val="0563C1" w:themeColor="hyperlink"/>
      <w:u w:val="single"/>
    </w:rPr>
  </w:style>
  <w:style w:type="character" w:styleId="UnresolvedMention">
    <w:name w:val="Unresolved Mention"/>
    <w:basedOn w:val="DefaultParagraphFont"/>
    <w:uiPriority w:val="99"/>
    <w:semiHidden/>
    <w:unhideWhenUsed/>
    <w:rsid w:val="004F3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4974">
      <w:marLeft w:val="0"/>
      <w:marRight w:val="0"/>
      <w:marTop w:val="0"/>
      <w:marBottom w:val="0"/>
      <w:divBdr>
        <w:top w:val="none" w:sz="0" w:space="0" w:color="auto"/>
        <w:left w:val="none" w:sz="0" w:space="0" w:color="auto"/>
        <w:bottom w:val="none" w:sz="0" w:space="0" w:color="auto"/>
        <w:right w:val="none" w:sz="0" w:space="0" w:color="auto"/>
      </w:divBdr>
    </w:div>
    <w:div w:id="345864980">
      <w:marLeft w:val="0"/>
      <w:marRight w:val="0"/>
      <w:marTop w:val="0"/>
      <w:marBottom w:val="0"/>
      <w:divBdr>
        <w:top w:val="none" w:sz="0" w:space="0" w:color="auto"/>
        <w:left w:val="none" w:sz="0" w:space="0" w:color="auto"/>
        <w:bottom w:val="none" w:sz="0" w:space="0" w:color="auto"/>
        <w:right w:val="none" w:sz="0" w:space="0" w:color="auto"/>
      </w:divBdr>
      <w:divsChild>
        <w:div w:id="345864969">
          <w:marLeft w:val="0"/>
          <w:marRight w:val="0"/>
          <w:marTop w:val="0"/>
          <w:marBottom w:val="0"/>
          <w:divBdr>
            <w:top w:val="none" w:sz="0" w:space="0" w:color="auto"/>
            <w:left w:val="none" w:sz="0" w:space="0" w:color="auto"/>
            <w:bottom w:val="none" w:sz="0" w:space="0" w:color="auto"/>
            <w:right w:val="none" w:sz="0" w:space="0" w:color="auto"/>
          </w:divBdr>
          <w:divsChild>
            <w:div w:id="345864971">
              <w:marLeft w:val="0"/>
              <w:marRight w:val="0"/>
              <w:marTop w:val="0"/>
              <w:marBottom w:val="0"/>
              <w:divBdr>
                <w:top w:val="none" w:sz="0" w:space="0" w:color="auto"/>
                <w:left w:val="none" w:sz="0" w:space="0" w:color="auto"/>
                <w:bottom w:val="none" w:sz="0" w:space="0" w:color="auto"/>
                <w:right w:val="none" w:sz="0" w:space="0" w:color="auto"/>
              </w:divBdr>
              <w:divsChild>
                <w:div w:id="345864979">
                  <w:marLeft w:val="0"/>
                  <w:marRight w:val="0"/>
                  <w:marTop w:val="0"/>
                  <w:marBottom w:val="0"/>
                  <w:divBdr>
                    <w:top w:val="none" w:sz="0" w:space="0" w:color="auto"/>
                    <w:left w:val="none" w:sz="0" w:space="0" w:color="auto"/>
                    <w:bottom w:val="none" w:sz="0" w:space="0" w:color="auto"/>
                    <w:right w:val="none" w:sz="0" w:space="0" w:color="auto"/>
                  </w:divBdr>
                  <w:divsChild>
                    <w:div w:id="345864975">
                      <w:marLeft w:val="0"/>
                      <w:marRight w:val="0"/>
                      <w:marTop w:val="0"/>
                      <w:marBottom w:val="0"/>
                      <w:divBdr>
                        <w:top w:val="none" w:sz="0" w:space="0" w:color="auto"/>
                        <w:left w:val="none" w:sz="0" w:space="0" w:color="auto"/>
                        <w:bottom w:val="none" w:sz="0" w:space="0" w:color="auto"/>
                        <w:right w:val="none" w:sz="0" w:space="0" w:color="auto"/>
                      </w:divBdr>
                      <w:divsChild>
                        <w:div w:id="345864973">
                          <w:marLeft w:val="0"/>
                          <w:marRight w:val="0"/>
                          <w:marTop w:val="45"/>
                          <w:marBottom w:val="0"/>
                          <w:divBdr>
                            <w:top w:val="none" w:sz="0" w:space="0" w:color="auto"/>
                            <w:left w:val="none" w:sz="0" w:space="0" w:color="auto"/>
                            <w:bottom w:val="none" w:sz="0" w:space="0" w:color="auto"/>
                            <w:right w:val="none" w:sz="0" w:space="0" w:color="auto"/>
                          </w:divBdr>
                          <w:divsChild>
                            <w:div w:id="345864978">
                              <w:marLeft w:val="2070"/>
                              <w:marRight w:val="3810"/>
                              <w:marTop w:val="0"/>
                              <w:marBottom w:val="0"/>
                              <w:divBdr>
                                <w:top w:val="none" w:sz="0" w:space="0" w:color="auto"/>
                                <w:left w:val="none" w:sz="0" w:space="0" w:color="auto"/>
                                <w:bottom w:val="none" w:sz="0" w:space="0" w:color="auto"/>
                                <w:right w:val="none" w:sz="0" w:space="0" w:color="auto"/>
                              </w:divBdr>
                              <w:divsChild>
                                <w:div w:id="345864976">
                                  <w:marLeft w:val="0"/>
                                  <w:marRight w:val="0"/>
                                  <w:marTop w:val="0"/>
                                  <w:marBottom w:val="0"/>
                                  <w:divBdr>
                                    <w:top w:val="none" w:sz="0" w:space="0" w:color="auto"/>
                                    <w:left w:val="none" w:sz="0" w:space="0" w:color="auto"/>
                                    <w:bottom w:val="none" w:sz="0" w:space="0" w:color="auto"/>
                                    <w:right w:val="none" w:sz="0" w:space="0" w:color="auto"/>
                                  </w:divBdr>
                                  <w:divsChild>
                                    <w:div w:id="345864970">
                                      <w:marLeft w:val="0"/>
                                      <w:marRight w:val="0"/>
                                      <w:marTop w:val="0"/>
                                      <w:marBottom w:val="0"/>
                                      <w:divBdr>
                                        <w:top w:val="none" w:sz="0" w:space="0" w:color="auto"/>
                                        <w:left w:val="none" w:sz="0" w:space="0" w:color="auto"/>
                                        <w:bottom w:val="none" w:sz="0" w:space="0" w:color="auto"/>
                                        <w:right w:val="none" w:sz="0" w:space="0" w:color="auto"/>
                                      </w:divBdr>
                                      <w:divsChild>
                                        <w:div w:id="345864972">
                                          <w:marLeft w:val="0"/>
                                          <w:marRight w:val="0"/>
                                          <w:marTop w:val="0"/>
                                          <w:marBottom w:val="0"/>
                                          <w:divBdr>
                                            <w:top w:val="none" w:sz="0" w:space="0" w:color="auto"/>
                                            <w:left w:val="none" w:sz="0" w:space="0" w:color="auto"/>
                                            <w:bottom w:val="none" w:sz="0" w:space="0" w:color="auto"/>
                                            <w:right w:val="none" w:sz="0" w:space="0" w:color="auto"/>
                                          </w:divBdr>
                                          <w:divsChild>
                                            <w:div w:id="3458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2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ame@institute.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3D42A1246CE547887B90C4F00BE821" ma:contentTypeVersion="16" ma:contentTypeDescription="Crear nuevo documento." ma:contentTypeScope="" ma:versionID="85540392284cab71d1d2a9d220ff9af2">
  <xsd:schema xmlns:xsd="http://www.w3.org/2001/XMLSchema" xmlns:xs="http://www.w3.org/2001/XMLSchema" xmlns:p="http://schemas.microsoft.com/office/2006/metadata/properties" xmlns:ns2="1aeb9ddb-a50b-4a4b-8548-8af20c9ac8c3" xmlns:ns3="2020c013-5e82-40b4-88df-9307ec79e204" targetNamespace="http://schemas.microsoft.com/office/2006/metadata/properties" ma:root="true" ma:fieldsID="718be595c1dc0b6e43d306d938d018e1" ns2:_="" ns3:_="">
    <xsd:import namespace="1aeb9ddb-a50b-4a4b-8548-8af20c9ac8c3"/>
    <xsd:import namespace="2020c013-5e82-40b4-88df-9307ec79e2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9ddb-a50b-4a4b-8548-8af20c9ac8c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e32f6c2a-4139-4cb4-a81d-8a423e0597c5}" ma:internalName="TaxCatchAll" ma:showField="CatchAllData" ma:web="1aeb9ddb-a50b-4a4b-8548-8af20c9ac8c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0c013-5e82-40b4-88df-9307ec79e2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221bd5d8-3df5-4dbc-b8a6-f9d7326f2e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eb9ddb-a50b-4a4b-8548-8af20c9ac8c3" xsi:nil="true"/>
    <lcf76f155ced4ddcb4097134ff3c332f xmlns="2020c013-5e82-40b4-88df-9307ec79e204">
      <Terms xmlns="http://schemas.microsoft.com/office/infopath/2007/PartnerControls"/>
    </lcf76f155ced4ddcb4097134ff3c332f>
    <_dlc_DocId xmlns="1aeb9ddb-a50b-4a4b-8548-8af20c9ac8c3">P4HCMMXKNFAA-557436070-801</_dlc_DocId>
    <_dlc_DocIdUrl xmlns="1aeb9ddb-a50b-4a4b-8548-8af20c9ac8c3">
      <Url>https://itene.sharepoint.com/sites/marketing/jornadas/_layouts/15/DocIdRedir.aspx?ID=P4HCMMXKNFAA-557436070-801</Url>
      <Description>P4HCMMXKNFAA-557436070-801</Description>
    </_dlc_DocIdUrl>
  </documentManagement>
</p:properties>
</file>

<file path=customXml/itemProps1.xml><?xml version="1.0" encoding="utf-8"?>
<ds:datastoreItem xmlns:ds="http://schemas.openxmlformats.org/officeDocument/2006/customXml" ds:itemID="{65111A23-AF5B-4E34-A40B-0CF4041B9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9ddb-a50b-4a4b-8548-8af20c9ac8c3"/>
    <ds:schemaRef ds:uri="2020c013-5e82-40b4-88df-9307ec79e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DE861-34E5-4D1A-BEF6-2C36A317A3CA}">
  <ds:schemaRefs>
    <ds:schemaRef ds:uri="http://schemas.microsoft.com/sharepoint/events"/>
  </ds:schemaRefs>
</ds:datastoreItem>
</file>

<file path=customXml/itemProps3.xml><?xml version="1.0" encoding="utf-8"?>
<ds:datastoreItem xmlns:ds="http://schemas.openxmlformats.org/officeDocument/2006/customXml" ds:itemID="{50A679A0-C653-4130-B25E-23192A159867}">
  <ds:schemaRefs>
    <ds:schemaRef ds:uri="http://schemas.microsoft.com/sharepoint/v3/contenttype/forms"/>
  </ds:schemaRefs>
</ds:datastoreItem>
</file>

<file path=customXml/itemProps4.xml><?xml version="1.0" encoding="utf-8"?>
<ds:datastoreItem xmlns:ds="http://schemas.openxmlformats.org/officeDocument/2006/customXml" ds:itemID="{15BE828C-E041-471B-A697-A983A4753FF4}">
  <ds:schemaRefs>
    <ds:schemaRef ds:uri="http://schemas.microsoft.com/office/2006/metadata/properties"/>
    <ds:schemaRef ds:uri="http://schemas.microsoft.com/office/infopath/2007/PartnerControls"/>
    <ds:schemaRef ds:uri="1aeb9ddb-a50b-4a4b-8548-8af20c9ac8c3"/>
    <ds:schemaRef ds:uri="2020c013-5e82-40b4-88df-9307ec79e204"/>
  </ds:schemaRefs>
</ds:datastoreItem>
</file>

<file path=docMetadata/LabelInfo.xml><?xml version="1.0" encoding="utf-8"?>
<clbl:labelList xmlns:clbl="http://schemas.microsoft.com/office/2020/mipLabelMetadata">
  <clbl:label id="{fafb9c30-8efe-496b-800e-2fe4bd306274}" enabled="0" method="" siteId="{fafb9c30-8efe-496b-800e-2fe4bd306274}" removed="1"/>
</clbl:labelList>
</file>

<file path=docProps/app.xml><?xml version="1.0" encoding="utf-8"?>
<Properties xmlns="http://schemas.openxmlformats.org/officeDocument/2006/extended-properties" xmlns:vt="http://schemas.openxmlformats.org/officeDocument/2006/docPropsVTypes">
  <Template>Normal</Template>
  <TotalTime>34</TotalTime>
  <Pages>3</Pages>
  <Words>743</Words>
  <Characters>4237</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ACAM</vt:lpstr>
      <vt:lpstr>ACAM</vt:lpstr>
    </vt:vector>
  </TitlesOfParts>
  <Company>University of Queensland</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ACAM</dc:title>
  <dc:subject/>
  <dc:creator>FA</dc:creator>
  <cp:keywords/>
  <dc:description/>
  <cp:lastModifiedBy>Bridgeman, Kate</cp:lastModifiedBy>
  <cp:revision>3</cp:revision>
  <cp:lastPrinted>2013-03-14T09:24:00Z</cp:lastPrinted>
  <dcterms:created xsi:type="dcterms:W3CDTF">2024-09-27T12:39:00Z</dcterms:created>
  <dcterms:modified xsi:type="dcterms:W3CDTF">2024-09-27T13:10:00Z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0x010100413D42A1246CE547887B90C4F00BE821</vt:lpwstr>
  </property>
  <property fmtid="{D5CDD505-2E9C-101B-9397-08002B2CF9AE}" pid="4" name="_dlc_DocIdItemGuid">
    <vt:lpwstr>03b53511-d734-4a9a-810b-3fb0d4e6a616</vt:lpwstr>
  </property>
</Properties>
</file>