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6A8F2" w14:textId="78B3D2F6" w:rsidR="004A7ECD" w:rsidRDefault="00D2139D">
      <w:pPr>
        <w:pStyle w:val="BodyText"/>
        <w:spacing w:before="40" w:line="258" w:lineRule="auto"/>
        <w:ind w:left="100" w:right="197"/>
        <w:rPr>
          <w:u w:val="none"/>
        </w:rPr>
      </w:pPr>
      <w:r w:rsidRPr="00D2139D">
        <w:rPr>
          <w:noProof/>
          <w:u w:val="none"/>
        </w:rPr>
        <mc:AlternateContent>
          <mc:Choice Requires="wps">
            <w:drawing>
              <wp:anchor distT="45720" distB="45720" distL="114300" distR="114300" simplePos="0" relativeHeight="251659264" behindDoc="1" locked="0" layoutInCell="1" allowOverlap="1" wp14:anchorId="25B11D62" wp14:editId="14E34BF1">
                <wp:simplePos x="0" y="0"/>
                <wp:positionH relativeFrom="rightMargin">
                  <wp:align>left</wp:align>
                </wp:positionH>
                <wp:positionV relativeFrom="margin">
                  <wp:posOffset>-762000</wp:posOffset>
                </wp:positionV>
                <wp:extent cx="763905" cy="419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905" cy="419100"/>
                        </a:xfrm>
                        <a:prstGeom prst="rect">
                          <a:avLst/>
                        </a:prstGeom>
                        <a:solidFill>
                          <a:srgbClr val="FFFFFF"/>
                        </a:solidFill>
                        <a:ln w="9525">
                          <a:noFill/>
                          <a:miter lim="800000"/>
                          <a:headEnd/>
                          <a:tailEnd/>
                        </a:ln>
                      </wps:spPr>
                      <wps:txbx>
                        <w:txbxContent>
                          <w:p w14:paraId="19B0C943" w14:textId="6B06FDF3" w:rsidR="00D2139D" w:rsidRPr="00D2139D" w:rsidRDefault="00D2139D" w:rsidP="005B7603">
                            <w:pPr>
                              <w:jc w:val="right"/>
                              <w:rPr>
                                <w:rFonts w:ascii="Arial" w:hAnsi="Arial" w:cs="Arial"/>
                                <w:sz w:val="18"/>
                                <w:szCs w:val="18"/>
                              </w:rPr>
                            </w:pPr>
                            <w:r w:rsidRPr="00D2139D">
                              <w:rPr>
                                <w:rFonts w:ascii="Arial" w:hAnsi="Arial" w:cs="Arial"/>
                                <w:sz w:val="18"/>
                                <w:szCs w:val="18"/>
                              </w:rPr>
                              <w:t>Amended 11/8/2021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B11D62" id="_x0000_t202" coordsize="21600,21600" o:spt="202" path="m,l,21600r21600,l21600,xe">
                <v:stroke joinstyle="miter"/>
                <v:path gradientshapeok="t" o:connecttype="rect"/>
              </v:shapetype>
              <v:shape id="Text Box 2" o:spid="_x0000_s1026" type="#_x0000_t202" style="position:absolute;left:0;text-align:left;margin-left:0;margin-top:-60pt;width:60.15pt;height:33pt;z-index:-251657216;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" stroked="f">
                <v:textbox>
                  <w:txbxContent>
                    <w:p w14:paraId="19B0C943" w14:textId="6B06FDF3" w:rsidR="00D2139D" w:rsidRPr="00D2139D" w:rsidRDefault="00D2139D" w:rsidP="005B7603">
                      <w:pPr>
                        <w:jc w:val="right"/>
                        <w:rPr>
                          <w:rFonts w:ascii="Arial" w:hAnsi="Arial" w:cs="Arial"/>
                          <w:sz w:val="18"/>
                          <w:szCs w:val="18"/>
                        </w:rPr>
                      </w:pPr>
                      <w:r w:rsidRPr="00D2139D">
                        <w:rPr>
                          <w:rFonts w:ascii="Arial" w:hAnsi="Arial" w:cs="Arial"/>
                          <w:sz w:val="18"/>
                          <w:szCs w:val="18"/>
                        </w:rPr>
                        <w:t>Amended 11/8/2021</w:t>
                      </w:r>
                    </w:p>
                  </w:txbxContent>
                </v:textbox>
                <w10:wrap anchorx="margin" anchory="margin"/>
              </v:shape>
            </w:pict>
          </mc:Fallback>
        </mc:AlternateContent>
      </w:r>
    </w:p>
    <w:p w14:paraId="7D791C1A" w14:textId="7E8016A8" w:rsidR="004A7ECD" w:rsidRPr="00B405D9" w:rsidRDefault="00B405D9" w:rsidP="00B405D9">
      <w:pPr>
        <w:pStyle w:val="BodyText"/>
        <w:spacing w:before="40" w:line="258" w:lineRule="auto"/>
        <w:ind w:left="100" w:right="197"/>
        <w:jc w:val="center"/>
        <w:rPr>
          <w:rFonts w:ascii="Arial" w:hAnsi="Arial" w:cs="Arial"/>
          <w:b/>
          <w:sz w:val="22"/>
          <w:szCs w:val="22"/>
          <w:u w:val="none"/>
        </w:rPr>
      </w:pPr>
      <w:r w:rsidRPr="00B405D9">
        <w:rPr>
          <w:rFonts w:ascii="Arial" w:hAnsi="Arial" w:cs="Arial"/>
          <w:b/>
          <w:sz w:val="22"/>
          <w:szCs w:val="22"/>
          <w:u w:val="none"/>
        </w:rPr>
        <w:t>ORDINANCE 51-21-O</w:t>
      </w:r>
    </w:p>
    <w:p w14:paraId="12F218A8" w14:textId="77777777" w:rsidR="00B405D9" w:rsidRPr="00B405D9" w:rsidRDefault="00B405D9" w:rsidP="00B405D9">
      <w:pPr>
        <w:pStyle w:val="BodyText"/>
        <w:spacing w:before="40" w:line="258" w:lineRule="auto"/>
        <w:ind w:left="100" w:right="197"/>
        <w:jc w:val="center"/>
        <w:rPr>
          <w:rFonts w:ascii="Arial" w:hAnsi="Arial" w:cs="Arial"/>
          <w:b/>
          <w:sz w:val="22"/>
          <w:szCs w:val="22"/>
          <w:u w:val="none"/>
        </w:rPr>
      </w:pPr>
    </w:p>
    <w:p w14:paraId="327AA0D3" w14:textId="666F7735" w:rsidR="00F9793A" w:rsidRPr="00DD6BFC" w:rsidRDefault="00A24A61" w:rsidP="00DD6BFC">
      <w:pPr>
        <w:pStyle w:val="BodyText"/>
        <w:spacing w:before="0" w:line="258" w:lineRule="auto"/>
        <w:ind w:left="864" w:right="864"/>
        <w:jc w:val="both"/>
        <w:rPr>
          <w:rFonts w:ascii="Arial" w:hAnsi="Arial" w:cs="Arial"/>
          <w:b/>
          <w:bCs/>
          <w:spacing w:val="-3"/>
          <w:sz w:val="22"/>
          <w:szCs w:val="22"/>
          <w:u w:val="none"/>
        </w:rPr>
      </w:pPr>
      <w:r w:rsidRPr="00B405D9">
        <w:rPr>
          <w:rFonts w:ascii="Arial" w:hAnsi="Arial" w:cs="Arial"/>
          <w:b/>
          <w:bCs/>
          <w:sz w:val="22"/>
          <w:szCs w:val="22"/>
          <w:u w:val="none"/>
        </w:rPr>
        <w:t>ORDINANCE</w:t>
      </w:r>
      <w:r w:rsidRPr="00B405D9">
        <w:rPr>
          <w:rFonts w:ascii="Arial" w:hAnsi="Arial" w:cs="Arial"/>
          <w:b/>
          <w:bCs/>
          <w:spacing w:val="-4"/>
          <w:sz w:val="22"/>
          <w:szCs w:val="22"/>
          <w:u w:val="none"/>
        </w:rPr>
        <w:t xml:space="preserve"> </w:t>
      </w:r>
      <w:r w:rsidRPr="00B405D9">
        <w:rPr>
          <w:rFonts w:ascii="Arial" w:hAnsi="Arial" w:cs="Arial"/>
          <w:b/>
          <w:bCs/>
          <w:spacing w:val="-3"/>
          <w:sz w:val="22"/>
          <w:szCs w:val="22"/>
          <w:u w:val="none"/>
        </w:rPr>
        <w:t>OUTLAWING</w:t>
      </w:r>
      <w:r w:rsidRPr="00B405D9">
        <w:rPr>
          <w:rFonts w:ascii="Arial" w:hAnsi="Arial" w:cs="Arial"/>
          <w:b/>
          <w:bCs/>
          <w:spacing w:val="-16"/>
          <w:sz w:val="22"/>
          <w:szCs w:val="22"/>
          <w:u w:val="none"/>
        </w:rPr>
        <w:t xml:space="preserve"> </w:t>
      </w:r>
      <w:r w:rsidRPr="00B405D9">
        <w:rPr>
          <w:rFonts w:ascii="Arial" w:hAnsi="Arial" w:cs="Arial"/>
          <w:b/>
          <w:bCs/>
          <w:sz w:val="22"/>
          <w:szCs w:val="22"/>
          <w:u w:val="none"/>
        </w:rPr>
        <w:t>ABORTION,</w:t>
      </w:r>
      <w:r w:rsidRPr="00B405D9">
        <w:rPr>
          <w:rFonts w:ascii="Arial" w:hAnsi="Arial" w:cs="Arial"/>
          <w:b/>
          <w:bCs/>
          <w:spacing w:val="-4"/>
          <w:sz w:val="22"/>
          <w:szCs w:val="22"/>
          <w:u w:val="none"/>
        </w:rPr>
        <w:t xml:space="preserve"> </w:t>
      </w:r>
      <w:r w:rsidRPr="00B405D9">
        <w:rPr>
          <w:rFonts w:ascii="Arial" w:hAnsi="Arial" w:cs="Arial"/>
          <w:b/>
          <w:bCs/>
          <w:sz w:val="22"/>
          <w:szCs w:val="22"/>
          <w:u w:val="none"/>
        </w:rPr>
        <w:t>DECLARING</w:t>
      </w:r>
      <w:r w:rsidRPr="00B405D9">
        <w:rPr>
          <w:rFonts w:ascii="Arial" w:hAnsi="Arial" w:cs="Arial"/>
          <w:b/>
          <w:bCs/>
          <w:spacing w:val="-4"/>
          <w:sz w:val="22"/>
          <w:szCs w:val="22"/>
          <w:u w:val="none"/>
        </w:rPr>
        <w:t xml:space="preserve"> </w:t>
      </w:r>
      <w:r w:rsidRPr="00B405D9">
        <w:rPr>
          <w:rFonts w:ascii="Arial" w:hAnsi="Arial" w:cs="Arial"/>
          <w:b/>
          <w:bCs/>
          <w:sz w:val="22"/>
          <w:szCs w:val="22"/>
          <w:u w:val="none"/>
        </w:rPr>
        <w:t>CELINA</w:t>
      </w:r>
      <w:r w:rsidRPr="00B405D9">
        <w:rPr>
          <w:rFonts w:ascii="Arial" w:hAnsi="Arial" w:cs="Arial"/>
          <w:b/>
          <w:bCs/>
          <w:spacing w:val="-28"/>
          <w:sz w:val="22"/>
          <w:szCs w:val="22"/>
          <w:u w:val="none"/>
        </w:rPr>
        <w:t xml:space="preserve"> </w:t>
      </w:r>
      <w:r w:rsidRPr="00B405D9">
        <w:rPr>
          <w:rFonts w:ascii="Arial" w:hAnsi="Arial" w:cs="Arial"/>
          <w:b/>
          <w:bCs/>
          <w:sz w:val="22"/>
          <w:szCs w:val="22"/>
          <w:u w:val="none"/>
        </w:rPr>
        <w:t>A</w:t>
      </w:r>
      <w:r w:rsidRPr="00B405D9">
        <w:rPr>
          <w:rFonts w:ascii="Arial" w:hAnsi="Arial" w:cs="Arial"/>
          <w:b/>
          <w:bCs/>
          <w:spacing w:val="-17"/>
          <w:sz w:val="22"/>
          <w:szCs w:val="22"/>
          <w:u w:val="none"/>
        </w:rPr>
        <w:t xml:space="preserve"> </w:t>
      </w:r>
      <w:r w:rsidRPr="00B405D9">
        <w:rPr>
          <w:rFonts w:ascii="Arial" w:hAnsi="Arial" w:cs="Arial"/>
          <w:b/>
          <w:bCs/>
          <w:spacing w:val="-1"/>
          <w:sz w:val="22"/>
          <w:szCs w:val="22"/>
          <w:u w:val="none"/>
        </w:rPr>
        <w:t>SANCTUARY</w:t>
      </w:r>
      <w:r w:rsidRPr="00B405D9">
        <w:rPr>
          <w:rFonts w:ascii="Arial" w:hAnsi="Arial" w:cs="Arial"/>
          <w:b/>
          <w:bCs/>
          <w:spacing w:val="25"/>
          <w:sz w:val="22"/>
          <w:szCs w:val="22"/>
          <w:u w:val="none"/>
        </w:rPr>
        <w:t xml:space="preserve"> </w:t>
      </w:r>
      <w:r w:rsidRPr="00B405D9">
        <w:rPr>
          <w:rFonts w:ascii="Arial" w:hAnsi="Arial" w:cs="Arial"/>
          <w:b/>
          <w:bCs/>
          <w:sz w:val="22"/>
          <w:szCs w:val="22"/>
          <w:u w:val="none"/>
        </w:rPr>
        <w:t>FOR</w:t>
      </w:r>
      <w:r w:rsidRPr="00B405D9">
        <w:rPr>
          <w:rFonts w:ascii="Arial" w:hAnsi="Arial" w:cs="Arial"/>
          <w:b/>
          <w:bCs/>
          <w:spacing w:val="-8"/>
          <w:sz w:val="22"/>
          <w:szCs w:val="22"/>
          <w:u w:val="none"/>
        </w:rPr>
        <w:t xml:space="preserve"> </w:t>
      </w:r>
      <w:r w:rsidRPr="00B405D9">
        <w:rPr>
          <w:rFonts w:ascii="Arial" w:hAnsi="Arial" w:cs="Arial"/>
          <w:b/>
          <w:bCs/>
          <w:sz w:val="22"/>
          <w:szCs w:val="22"/>
          <w:u w:val="none"/>
        </w:rPr>
        <w:t>THE</w:t>
      </w:r>
      <w:r w:rsidRPr="00B405D9">
        <w:rPr>
          <w:rFonts w:ascii="Arial" w:hAnsi="Arial" w:cs="Arial"/>
          <w:b/>
          <w:bCs/>
          <w:spacing w:val="-8"/>
          <w:sz w:val="22"/>
          <w:szCs w:val="22"/>
          <w:u w:val="none"/>
        </w:rPr>
        <w:t xml:space="preserve"> </w:t>
      </w:r>
      <w:r w:rsidRPr="00B405D9">
        <w:rPr>
          <w:rFonts w:ascii="Arial" w:hAnsi="Arial" w:cs="Arial"/>
          <w:b/>
          <w:bCs/>
          <w:sz w:val="22"/>
          <w:szCs w:val="22"/>
          <w:u w:val="none"/>
        </w:rPr>
        <w:t>UNBORN,</w:t>
      </w:r>
      <w:r w:rsidRPr="00B405D9">
        <w:rPr>
          <w:rFonts w:ascii="Arial" w:hAnsi="Arial" w:cs="Arial"/>
          <w:b/>
          <w:bCs/>
          <w:spacing w:val="-8"/>
          <w:sz w:val="22"/>
          <w:szCs w:val="22"/>
          <w:u w:val="none"/>
        </w:rPr>
        <w:t xml:space="preserve"> </w:t>
      </w:r>
      <w:r w:rsidRPr="00B405D9">
        <w:rPr>
          <w:rFonts w:ascii="Arial" w:hAnsi="Arial" w:cs="Arial"/>
          <w:b/>
          <w:bCs/>
          <w:sz w:val="22"/>
          <w:szCs w:val="22"/>
          <w:u w:val="none"/>
        </w:rPr>
        <w:t>MAKING</w:t>
      </w:r>
      <w:r w:rsidRPr="00B405D9">
        <w:rPr>
          <w:rFonts w:ascii="Arial" w:hAnsi="Arial" w:cs="Arial"/>
          <w:b/>
          <w:bCs/>
          <w:spacing w:val="-8"/>
          <w:sz w:val="22"/>
          <w:szCs w:val="22"/>
          <w:u w:val="none"/>
        </w:rPr>
        <w:t xml:space="preserve"> </w:t>
      </w:r>
      <w:r w:rsidRPr="00B405D9">
        <w:rPr>
          <w:rFonts w:ascii="Arial" w:hAnsi="Arial" w:cs="Arial"/>
          <w:b/>
          <w:bCs/>
          <w:spacing w:val="-27"/>
          <w:sz w:val="22"/>
          <w:szCs w:val="22"/>
          <w:u w:val="none"/>
        </w:rPr>
        <w:t>V</w:t>
      </w:r>
      <w:r w:rsidRPr="00B405D9">
        <w:rPr>
          <w:rFonts w:ascii="Arial" w:hAnsi="Arial" w:cs="Arial"/>
          <w:b/>
          <w:bCs/>
          <w:sz w:val="22"/>
          <w:szCs w:val="22"/>
          <w:u w:val="none"/>
        </w:rPr>
        <w:t>ARIOUS</w:t>
      </w:r>
      <w:r w:rsidRPr="00B405D9">
        <w:rPr>
          <w:rFonts w:ascii="Arial" w:hAnsi="Arial" w:cs="Arial"/>
          <w:b/>
          <w:bCs/>
          <w:spacing w:val="-8"/>
          <w:sz w:val="22"/>
          <w:szCs w:val="22"/>
          <w:u w:val="none"/>
        </w:rPr>
        <w:t xml:space="preserve"> </w:t>
      </w:r>
      <w:r w:rsidRPr="00B405D9">
        <w:rPr>
          <w:rFonts w:ascii="Arial" w:hAnsi="Arial" w:cs="Arial"/>
          <w:b/>
          <w:bCs/>
          <w:sz w:val="22"/>
          <w:szCs w:val="22"/>
          <w:u w:val="none"/>
        </w:rPr>
        <w:t>PROVISIONS</w:t>
      </w:r>
      <w:r w:rsidRPr="00B405D9">
        <w:rPr>
          <w:rFonts w:ascii="Arial" w:hAnsi="Arial" w:cs="Arial"/>
          <w:b/>
          <w:bCs/>
          <w:spacing w:val="-19"/>
          <w:sz w:val="22"/>
          <w:szCs w:val="22"/>
          <w:u w:val="none"/>
        </w:rPr>
        <w:t xml:space="preserve"> </w:t>
      </w:r>
      <w:r w:rsidRPr="00B405D9">
        <w:rPr>
          <w:rFonts w:ascii="Arial" w:hAnsi="Arial" w:cs="Arial"/>
          <w:b/>
          <w:bCs/>
          <w:sz w:val="22"/>
          <w:szCs w:val="22"/>
          <w:u w:val="none"/>
        </w:rPr>
        <w:t>AND</w:t>
      </w:r>
      <w:r w:rsidRPr="00B405D9">
        <w:rPr>
          <w:rFonts w:ascii="Arial" w:hAnsi="Arial" w:cs="Arial"/>
          <w:b/>
          <w:bCs/>
          <w:spacing w:val="-8"/>
          <w:sz w:val="22"/>
          <w:szCs w:val="22"/>
          <w:u w:val="none"/>
        </w:rPr>
        <w:t xml:space="preserve"> </w:t>
      </w:r>
      <w:r w:rsidRPr="00B405D9">
        <w:rPr>
          <w:rFonts w:ascii="Arial" w:hAnsi="Arial" w:cs="Arial"/>
          <w:b/>
          <w:bCs/>
          <w:sz w:val="22"/>
          <w:szCs w:val="22"/>
          <w:u w:val="none"/>
        </w:rPr>
        <w:t>FINDINGS,</w:t>
      </w:r>
      <w:r w:rsidRPr="00B405D9">
        <w:rPr>
          <w:rFonts w:ascii="Arial" w:hAnsi="Arial" w:cs="Arial"/>
          <w:b/>
          <w:bCs/>
          <w:w w:val="99"/>
          <w:sz w:val="22"/>
          <w:szCs w:val="22"/>
          <w:u w:val="none"/>
        </w:rPr>
        <w:t xml:space="preserve"> </w:t>
      </w:r>
      <w:r w:rsidRPr="00B405D9">
        <w:rPr>
          <w:rFonts w:ascii="Arial" w:hAnsi="Arial" w:cs="Arial"/>
          <w:b/>
          <w:bCs/>
          <w:sz w:val="22"/>
          <w:szCs w:val="22"/>
          <w:u w:val="none"/>
        </w:rPr>
        <w:t>PROVIDING</w:t>
      </w:r>
      <w:r w:rsidRPr="00B405D9">
        <w:rPr>
          <w:rFonts w:ascii="Arial" w:hAnsi="Arial" w:cs="Arial"/>
          <w:b/>
          <w:bCs/>
          <w:spacing w:val="-3"/>
          <w:sz w:val="22"/>
          <w:szCs w:val="22"/>
          <w:u w:val="none"/>
        </w:rPr>
        <w:t xml:space="preserve"> </w:t>
      </w:r>
      <w:r w:rsidRPr="00B405D9">
        <w:rPr>
          <w:rFonts w:ascii="Arial" w:hAnsi="Arial" w:cs="Arial"/>
          <w:b/>
          <w:bCs/>
          <w:sz w:val="22"/>
          <w:szCs w:val="22"/>
          <w:u w:val="none"/>
        </w:rPr>
        <w:t>FOR</w:t>
      </w:r>
      <w:r w:rsidRPr="00B405D9">
        <w:rPr>
          <w:rFonts w:ascii="Arial" w:hAnsi="Arial" w:cs="Arial"/>
          <w:b/>
          <w:bCs/>
          <w:spacing w:val="-3"/>
          <w:sz w:val="22"/>
          <w:szCs w:val="22"/>
          <w:u w:val="none"/>
        </w:rPr>
        <w:t xml:space="preserve"> </w:t>
      </w:r>
      <w:r w:rsidRPr="00B405D9">
        <w:rPr>
          <w:rFonts w:ascii="Arial" w:hAnsi="Arial" w:cs="Arial"/>
          <w:b/>
          <w:bCs/>
          <w:sz w:val="22"/>
          <w:szCs w:val="22"/>
          <w:u w:val="none"/>
        </w:rPr>
        <w:t>SEVERABILIT</w:t>
      </w:r>
      <w:r w:rsidRPr="00B405D9">
        <w:rPr>
          <w:rFonts w:ascii="Arial" w:hAnsi="Arial" w:cs="Arial"/>
          <w:b/>
          <w:bCs/>
          <w:spacing w:val="-27"/>
          <w:sz w:val="22"/>
          <w:szCs w:val="22"/>
          <w:u w:val="none"/>
        </w:rPr>
        <w:t>Y</w:t>
      </w:r>
      <w:r w:rsidRPr="00B405D9">
        <w:rPr>
          <w:rFonts w:ascii="Arial" w:hAnsi="Arial" w:cs="Arial"/>
          <w:b/>
          <w:bCs/>
          <w:sz w:val="22"/>
          <w:szCs w:val="22"/>
          <w:u w:val="none"/>
        </w:rPr>
        <w:t>,</w:t>
      </w:r>
      <w:r w:rsidRPr="00B405D9">
        <w:rPr>
          <w:rFonts w:ascii="Arial" w:hAnsi="Arial" w:cs="Arial"/>
          <w:b/>
          <w:bCs/>
          <w:spacing w:val="-2"/>
          <w:sz w:val="22"/>
          <w:szCs w:val="22"/>
          <w:u w:val="none"/>
        </w:rPr>
        <w:t xml:space="preserve"> </w:t>
      </w:r>
      <w:r w:rsidRPr="00B405D9">
        <w:rPr>
          <w:rFonts w:ascii="Arial" w:hAnsi="Arial" w:cs="Arial"/>
          <w:b/>
          <w:bCs/>
          <w:sz w:val="22"/>
          <w:szCs w:val="22"/>
          <w:u w:val="none"/>
        </w:rPr>
        <w:t>ES</w:t>
      </w:r>
      <w:r w:rsidRPr="00B405D9">
        <w:rPr>
          <w:rFonts w:ascii="Arial" w:hAnsi="Arial" w:cs="Arial"/>
          <w:b/>
          <w:bCs/>
          <w:spacing w:val="-14"/>
          <w:sz w:val="22"/>
          <w:szCs w:val="22"/>
          <w:u w:val="none"/>
        </w:rPr>
        <w:t>T</w:t>
      </w:r>
      <w:r w:rsidRPr="00B405D9">
        <w:rPr>
          <w:rFonts w:ascii="Arial" w:hAnsi="Arial" w:cs="Arial"/>
          <w:b/>
          <w:bCs/>
          <w:sz w:val="22"/>
          <w:szCs w:val="22"/>
          <w:u w:val="none"/>
        </w:rPr>
        <w:t>ABLISHING</w:t>
      </w:r>
      <w:r w:rsidRPr="00B405D9">
        <w:rPr>
          <w:rFonts w:ascii="Arial" w:hAnsi="Arial" w:cs="Arial"/>
          <w:b/>
          <w:bCs/>
          <w:spacing w:val="-16"/>
          <w:sz w:val="22"/>
          <w:szCs w:val="22"/>
          <w:u w:val="none"/>
        </w:rPr>
        <w:t xml:space="preserve"> </w:t>
      </w:r>
      <w:r w:rsidRPr="00B405D9">
        <w:rPr>
          <w:rFonts w:ascii="Arial" w:hAnsi="Arial" w:cs="Arial"/>
          <w:b/>
          <w:bCs/>
          <w:sz w:val="22"/>
          <w:szCs w:val="22"/>
          <w:u w:val="none"/>
        </w:rPr>
        <w:t>AN</w:t>
      </w:r>
      <w:r w:rsidRPr="00B405D9">
        <w:rPr>
          <w:rFonts w:ascii="Arial" w:hAnsi="Arial" w:cs="Arial"/>
          <w:b/>
          <w:bCs/>
          <w:spacing w:val="-2"/>
          <w:sz w:val="22"/>
          <w:szCs w:val="22"/>
          <w:u w:val="none"/>
        </w:rPr>
        <w:t xml:space="preserve"> </w:t>
      </w:r>
      <w:r w:rsidRPr="00B405D9">
        <w:rPr>
          <w:rFonts w:ascii="Arial" w:hAnsi="Arial" w:cs="Arial"/>
          <w:b/>
          <w:bCs/>
          <w:sz w:val="22"/>
          <w:szCs w:val="22"/>
          <w:u w:val="none"/>
        </w:rPr>
        <w:t>EFFECTIVE</w:t>
      </w:r>
      <w:r w:rsidRPr="00B405D9">
        <w:rPr>
          <w:rFonts w:ascii="Arial" w:hAnsi="Arial" w:cs="Arial"/>
          <w:b/>
          <w:bCs/>
          <w:spacing w:val="11"/>
          <w:sz w:val="22"/>
          <w:szCs w:val="22"/>
          <w:u w:val="none"/>
        </w:rPr>
        <w:t xml:space="preserve"> </w:t>
      </w:r>
      <w:r w:rsidRPr="00B405D9">
        <w:rPr>
          <w:rFonts w:ascii="Arial" w:hAnsi="Arial" w:cs="Arial"/>
          <w:b/>
          <w:bCs/>
          <w:sz w:val="22"/>
          <w:szCs w:val="22"/>
          <w:u w:val="none"/>
        </w:rPr>
        <w:t>D</w:t>
      </w:r>
      <w:r w:rsidRPr="00B405D9">
        <w:rPr>
          <w:rFonts w:ascii="Arial" w:hAnsi="Arial" w:cs="Arial"/>
          <w:b/>
          <w:bCs/>
          <w:spacing w:val="-14"/>
          <w:sz w:val="22"/>
          <w:szCs w:val="22"/>
          <w:u w:val="none"/>
        </w:rPr>
        <w:t>A</w:t>
      </w:r>
      <w:r w:rsidRPr="00B405D9">
        <w:rPr>
          <w:rFonts w:ascii="Arial" w:hAnsi="Arial" w:cs="Arial"/>
          <w:b/>
          <w:bCs/>
          <w:sz w:val="22"/>
          <w:szCs w:val="22"/>
          <w:u w:val="none"/>
        </w:rPr>
        <w:t>TE,</w:t>
      </w:r>
      <w:r w:rsidRPr="00B405D9">
        <w:rPr>
          <w:rFonts w:ascii="Arial" w:hAnsi="Arial" w:cs="Arial"/>
          <w:b/>
          <w:bCs/>
          <w:w w:val="99"/>
          <w:sz w:val="22"/>
          <w:szCs w:val="22"/>
          <w:u w:val="none"/>
        </w:rPr>
        <w:t xml:space="preserve"> </w:t>
      </w:r>
      <w:r w:rsidRPr="00B405D9">
        <w:rPr>
          <w:rFonts w:ascii="Arial" w:hAnsi="Arial" w:cs="Arial"/>
          <w:b/>
          <w:bCs/>
          <w:sz w:val="22"/>
          <w:szCs w:val="22"/>
          <w:u w:val="none"/>
        </w:rPr>
        <w:t>AND</w:t>
      </w:r>
      <w:r w:rsidRPr="00B405D9">
        <w:rPr>
          <w:rFonts w:ascii="Arial" w:hAnsi="Arial" w:cs="Arial"/>
          <w:b/>
          <w:bCs/>
          <w:spacing w:val="-3"/>
          <w:sz w:val="22"/>
          <w:szCs w:val="22"/>
          <w:u w:val="none"/>
        </w:rPr>
        <w:t xml:space="preserve"> </w:t>
      </w:r>
      <w:r w:rsidRPr="00B405D9">
        <w:rPr>
          <w:rFonts w:ascii="Arial" w:hAnsi="Arial" w:cs="Arial"/>
          <w:b/>
          <w:bCs/>
          <w:sz w:val="22"/>
          <w:szCs w:val="22"/>
          <w:u w:val="none"/>
        </w:rPr>
        <w:t>DECLARING</w:t>
      </w:r>
      <w:r w:rsidRPr="00B405D9">
        <w:rPr>
          <w:rFonts w:ascii="Arial" w:hAnsi="Arial" w:cs="Arial"/>
          <w:b/>
          <w:bCs/>
          <w:spacing w:val="-16"/>
          <w:sz w:val="22"/>
          <w:szCs w:val="22"/>
          <w:u w:val="none"/>
        </w:rPr>
        <w:t xml:space="preserve"> </w:t>
      </w:r>
      <w:r w:rsidRPr="00B405D9">
        <w:rPr>
          <w:rFonts w:ascii="Arial" w:hAnsi="Arial" w:cs="Arial"/>
          <w:b/>
          <w:bCs/>
          <w:sz w:val="22"/>
          <w:szCs w:val="22"/>
          <w:u w:val="none"/>
        </w:rPr>
        <w:t>AN</w:t>
      </w:r>
      <w:r w:rsidRPr="00B405D9">
        <w:rPr>
          <w:rFonts w:ascii="Arial" w:hAnsi="Arial" w:cs="Arial"/>
          <w:b/>
          <w:bCs/>
          <w:spacing w:val="-3"/>
          <w:sz w:val="22"/>
          <w:szCs w:val="22"/>
          <w:u w:val="none"/>
        </w:rPr>
        <w:t xml:space="preserve"> </w:t>
      </w:r>
      <w:r w:rsidRPr="00B405D9">
        <w:rPr>
          <w:rFonts w:ascii="Arial" w:hAnsi="Arial" w:cs="Arial"/>
          <w:b/>
          <w:bCs/>
          <w:sz w:val="22"/>
          <w:szCs w:val="22"/>
          <w:u w:val="none"/>
        </w:rPr>
        <w:t>EMERGENCY</w:t>
      </w:r>
      <w:r w:rsidR="00B405D9" w:rsidRPr="00B405D9">
        <w:rPr>
          <w:rFonts w:ascii="Arial" w:hAnsi="Arial" w:cs="Arial"/>
          <w:b/>
          <w:bCs/>
          <w:sz w:val="22"/>
          <w:szCs w:val="22"/>
          <w:u w:val="none"/>
        </w:rPr>
        <w:t>.</w:t>
      </w:r>
    </w:p>
    <w:p w14:paraId="784DC0E4" w14:textId="60233FD3" w:rsidR="004A7ECD" w:rsidRPr="00B405D9" w:rsidRDefault="004A7ECD" w:rsidP="004A7ECD">
      <w:pPr>
        <w:pStyle w:val="BodyText"/>
        <w:spacing w:before="160"/>
        <w:ind w:left="0"/>
        <w:rPr>
          <w:rFonts w:ascii="Arial" w:hAnsi="Arial" w:cs="Arial"/>
          <w:sz w:val="22"/>
          <w:szCs w:val="22"/>
          <w:u w:val="none"/>
        </w:rPr>
      </w:pPr>
    </w:p>
    <w:p w14:paraId="0B833C19" w14:textId="1CE239E5" w:rsidR="00AA490A" w:rsidRPr="00B405D9" w:rsidRDefault="004A7ECD" w:rsidP="00B405D9">
      <w:pPr>
        <w:pStyle w:val="BodyText"/>
        <w:spacing w:before="0"/>
        <w:ind w:left="0"/>
        <w:rPr>
          <w:rFonts w:ascii="Arial" w:hAnsi="Arial" w:cs="Arial"/>
          <w:sz w:val="22"/>
          <w:szCs w:val="22"/>
          <w:u w:val="none"/>
        </w:rPr>
      </w:pPr>
      <w:r w:rsidRPr="00B405D9">
        <w:rPr>
          <w:rFonts w:ascii="Arial" w:hAnsi="Arial" w:cs="Arial"/>
          <w:sz w:val="22"/>
          <w:szCs w:val="22"/>
          <w:u w:val="none"/>
        </w:rPr>
        <w:t>WHEREAS, Celina</w:t>
      </w:r>
      <w:r w:rsidR="00E878F7" w:rsidRPr="00B405D9">
        <w:rPr>
          <w:rFonts w:ascii="Arial" w:hAnsi="Arial" w:cs="Arial"/>
          <w:sz w:val="22"/>
          <w:szCs w:val="22"/>
          <w:u w:val="none"/>
        </w:rPr>
        <w:t xml:space="preserve"> Council-as-a Whole Committee met on August 23, 2021 to discuss </w:t>
      </w:r>
      <w:r w:rsidR="00AA490A" w:rsidRPr="00B405D9">
        <w:rPr>
          <w:rFonts w:ascii="Arial" w:hAnsi="Arial" w:cs="Arial"/>
          <w:sz w:val="22"/>
          <w:szCs w:val="22"/>
          <w:u w:val="none"/>
        </w:rPr>
        <w:t xml:space="preserve">the </w:t>
      </w:r>
      <w:r w:rsidR="00E878F7" w:rsidRPr="00B405D9">
        <w:rPr>
          <w:rFonts w:ascii="Arial" w:hAnsi="Arial" w:cs="Arial"/>
          <w:sz w:val="22"/>
          <w:szCs w:val="22"/>
          <w:u w:val="none"/>
        </w:rPr>
        <w:t>designati</w:t>
      </w:r>
      <w:r w:rsidR="00AA490A" w:rsidRPr="00B405D9">
        <w:rPr>
          <w:rFonts w:ascii="Arial" w:hAnsi="Arial" w:cs="Arial"/>
          <w:sz w:val="22"/>
          <w:szCs w:val="22"/>
          <w:u w:val="none"/>
        </w:rPr>
        <w:t>on</w:t>
      </w:r>
      <w:r w:rsidR="00E878F7" w:rsidRPr="00B405D9">
        <w:rPr>
          <w:rFonts w:ascii="Arial" w:hAnsi="Arial" w:cs="Arial"/>
          <w:sz w:val="22"/>
          <w:szCs w:val="22"/>
          <w:u w:val="none"/>
        </w:rPr>
        <w:t xml:space="preserve"> </w:t>
      </w:r>
      <w:r w:rsidR="00AA490A" w:rsidRPr="00B405D9">
        <w:rPr>
          <w:rFonts w:ascii="Arial" w:hAnsi="Arial" w:cs="Arial"/>
          <w:sz w:val="22"/>
          <w:szCs w:val="22"/>
          <w:u w:val="none"/>
        </w:rPr>
        <w:t xml:space="preserve">of </w:t>
      </w:r>
      <w:r w:rsidR="00E878F7" w:rsidRPr="00B405D9">
        <w:rPr>
          <w:rFonts w:ascii="Arial" w:hAnsi="Arial" w:cs="Arial"/>
          <w:sz w:val="22"/>
          <w:szCs w:val="22"/>
          <w:u w:val="none"/>
        </w:rPr>
        <w:t>the City of Celina as a “Sanctuary City for the Unborn”</w:t>
      </w:r>
      <w:r w:rsidR="008E55B4" w:rsidRPr="00B405D9">
        <w:rPr>
          <w:rFonts w:ascii="Arial" w:hAnsi="Arial" w:cs="Arial"/>
          <w:sz w:val="22"/>
          <w:szCs w:val="22"/>
          <w:u w:val="none"/>
        </w:rPr>
        <w:t xml:space="preserve"> and to proposed restrictions for establishment of abortion clinics in Celina</w:t>
      </w:r>
      <w:r w:rsidR="00E878F7" w:rsidRPr="00B405D9">
        <w:rPr>
          <w:rFonts w:ascii="Arial" w:hAnsi="Arial" w:cs="Arial"/>
          <w:sz w:val="22"/>
          <w:szCs w:val="22"/>
          <w:u w:val="none"/>
        </w:rPr>
        <w:t>;</w:t>
      </w:r>
      <w:r w:rsidR="00AA490A" w:rsidRPr="00B405D9">
        <w:rPr>
          <w:rFonts w:ascii="Arial" w:hAnsi="Arial" w:cs="Arial"/>
          <w:sz w:val="22"/>
          <w:szCs w:val="22"/>
          <w:u w:val="none"/>
        </w:rPr>
        <w:t xml:space="preserve"> and</w:t>
      </w:r>
    </w:p>
    <w:p w14:paraId="001AADE2" w14:textId="1A8D5D78" w:rsidR="00384CE6" w:rsidRPr="00B405D9" w:rsidRDefault="00384CE6" w:rsidP="00B405D9">
      <w:pPr>
        <w:pStyle w:val="BodyText"/>
        <w:spacing w:before="0"/>
        <w:ind w:left="0"/>
        <w:rPr>
          <w:rFonts w:ascii="Arial" w:hAnsi="Arial" w:cs="Arial"/>
          <w:sz w:val="22"/>
          <w:szCs w:val="22"/>
          <w:u w:val="none"/>
        </w:rPr>
      </w:pPr>
    </w:p>
    <w:p w14:paraId="435478B7" w14:textId="35ABEC2F" w:rsidR="004A7ECD" w:rsidRPr="00B405D9" w:rsidRDefault="00AA490A" w:rsidP="00B405D9">
      <w:pPr>
        <w:pStyle w:val="BodyText"/>
        <w:spacing w:before="0"/>
        <w:ind w:left="0"/>
        <w:rPr>
          <w:rFonts w:ascii="Arial" w:hAnsi="Arial" w:cs="Arial"/>
          <w:sz w:val="22"/>
          <w:szCs w:val="22"/>
          <w:u w:val="none"/>
        </w:rPr>
      </w:pPr>
      <w:r w:rsidRPr="00B405D9">
        <w:rPr>
          <w:rFonts w:ascii="Arial" w:hAnsi="Arial" w:cs="Arial"/>
          <w:sz w:val="22"/>
          <w:szCs w:val="22"/>
          <w:u w:val="none"/>
        </w:rPr>
        <w:t xml:space="preserve">WHEREAS, the Council-as-a-Whole Committee voted to submit an Ordinance to Council for consideration by a 5-2 vote. </w:t>
      </w:r>
      <w:r w:rsidR="00E878F7" w:rsidRPr="00B405D9">
        <w:rPr>
          <w:rFonts w:ascii="Arial" w:hAnsi="Arial" w:cs="Arial"/>
          <w:sz w:val="22"/>
          <w:szCs w:val="22"/>
          <w:u w:val="none"/>
        </w:rPr>
        <w:t xml:space="preserve"> </w:t>
      </w:r>
      <w:r w:rsidR="004A7ECD" w:rsidRPr="00B405D9">
        <w:rPr>
          <w:rFonts w:ascii="Arial" w:hAnsi="Arial" w:cs="Arial"/>
          <w:sz w:val="22"/>
          <w:szCs w:val="22"/>
          <w:u w:val="none"/>
        </w:rPr>
        <w:t xml:space="preserve"> </w:t>
      </w:r>
    </w:p>
    <w:p w14:paraId="6CC48E06" w14:textId="77777777" w:rsidR="00AA490A" w:rsidRPr="00B405D9" w:rsidRDefault="00AA490A" w:rsidP="00B405D9">
      <w:pPr>
        <w:pStyle w:val="BodyText"/>
        <w:spacing w:before="0"/>
        <w:ind w:left="0"/>
        <w:rPr>
          <w:rFonts w:ascii="Arial" w:hAnsi="Arial" w:cs="Arial"/>
          <w:sz w:val="22"/>
          <w:szCs w:val="22"/>
          <w:u w:val="none"/>
        </w:rPr>
      </w:pPr>
    </w:p>
    <w:p w14:paraId="25787CB2" w14:textId="57337962" w:rsidR="00F9793A" w:rsidRPr="00B405D9" w:rsidRDefault="00AA490A" w:rsidP="00B405D9">
      <w:pPr>
        <w:pStyle w:val="BodyText"/>
        <w:spacing w:before="0"/>
        <w:ind w:left="0"/>
        <w:rPr>
          <w:rFonts w:ascii="Arial" w:hAnsi="Arial" w:cs="Arial"/>
          <w:spacing w:val="-7"/>
          <w:sz w:val="22"/>
          <w:szCs w:val="22"/>
          <w:u w:val="none"/>
        </w:rPr>
      </w:pPr>
      <w:r w:rsidRPr="00B405D9">
        <w:rPr>
          <w:rFonts w:ascii="Arial" w:hAnsi="Arial" w:cs="Arial"/>
          <w:sz w:val="22"/>
          <w:szCs w:val="22"/>
          <w:u w:val="none"/>
        </w:rPr>
        <w:t>NOW, THEREFORE, BE IT ORDAINED by the Council of the City of Celina, County of Mercer, State of Ohio</w:t>
      </w:r>
      <w:r w:rsidR="00A24A61" w:rsidRPr="00B405D9">
        <w:rPr>
          <w:rFonts w:ascii="Arial" w:hAnsi="Arial" w:cs="Arial"/>
          <w:spacing w:val="-7"/>
          <w:sz w:val="22"/>
          <w:szCs w:val="22"/>
          <w:u w:val="none"/>
        </w:rPr>
        <w:t>:</w:t>
      </w:r>
    </w:p>
    <w:p w14:paraId="71FA4A00" w14:textId="77777777" w:rsidR="00AA490A" w:rsidRPr="00B405D9" w:rsidRDefault="00AA490A" w:rsidP="00B405D9">
      <w:pPr>
        <w:pStyle w:val="BodyText"/>
        <w:spacing w:before="0"/>
        <w:ind w:left="0"/>
        <w:jc w:val="center"/>
        <w:rPr>
          <w:rFonts w:ascii="Arial" w:hAnsi="Arial" w:cs="Arial"/>
          <w:sz w:val="22"/>
          <w:szCs w:val="22"/>
        </w:rPr>
      </w:pPr>
    </w:p>
    <w:p w14:paraId="33328BFD" w14:textId="4B896BD3" w:rsidR="00AA490A" w:rsidRPr="00B405D9" w:rsidRDefault="00AA490A" w:rsidP="00B405D9">
      <w:pPr>
        <w:pStyle w:val="BodyText"/>
        <w:spacing w:before="0"/>
        <w:ind w:left="0"/>
        <w:jc w:val="center"/>
        <w:rPr>
          <w:rFonts w:ascii="Arial" w:hAnsi="Arial" w:cs="Arial"/>
          <w:sz w:val="22"/>
          <w:szCs w:val="22"/>
        </w:rPr>
      </w:pPr>
      <w:r w:rsidRPr="00B405D9">
        <w:rPr>
          <w:rFonts w:ascii="Arial" w:hAnsi="Arial" w:cs="Arial"/>
          <w:sz w:val="22"/>
          <w:szCs w:val="22"/>
        </w:rPr>
        <w:t>SECTION ONE</w:t>
      </w:r>
    </w:p>
    <w:p w14:paraId="597AD0A2" w14:textId="77777777" w:rsidR="00AA490A" w:rsidRPr="00B405D9" w:rsidRDefault="00AA490A" w:rsidP="00B405D9">
      <w:pPr>
        <w:pStyle w:val="BodyText"/>
        <w:spacing w:before="0"/>
        <w:ind w:left="0"/>
        <w:rPr>
          <w:rFonts w:ascii="Arial" w:hAnsi="Arial" w:cs="Arial"/>
          <w:sz w:val="22"/>
          <w:szCs w:val="22"/>
          <w:u w:val="none"/>
        </w:rPr>
      </w:pPr>
    </w:p>
    <w:p w14:paraId="03EFF0B7" w14:textId="77777777" w:rsidR="00384CE6" w:rsidRPr="00B405D9" w:rsidRDefault="00AA490A" w:rsidP="00B405D9">
      <w:pPr>
        <w:pStyle w:val="BodyText"/>
        <w:spacing w:before="0"/>
        <w:ind w:left="0"/>
        <w:rPr>
          <w:rFonts w:ascii="Arial" w:hAnsi="Arial" w:cs="Arial"/>
          <w:sz w:val="22"/>
          <w:szCs w:val="22"/>
          <w:u w:val="none"/>
        </w:rPr>
      </w:pPr>
      <w:r w:rsidRPr="00B405D9">
        <w:rPr>
          <w:rFonts w:ascii="Arial" w:hAnsi="Arial" w:cs="Arial"/>
          <w:sz w:val="22"/>
          <w:szCs w:val="22"/>
          <w:u w:val="none"/>
        </w:rPr>
        <w:t xml:space="preserve">THAT, </w:t>
      </w:r>
      <w:r w:rsidR="00384CE6" w:rsidRPr="00B405D9">
        <w:rPr>
          <w:rFonts w:ascii="Arial" w:hAnsi="Arial" w:cs="Arial"/>
          <w:sz w:val="22"/>
          <w:szCs w:val="22"/>
          <w:u w:val="none"/>
        </w:rPr>
        <w:t>the Findings, Declarations, and proposed Amendments as Chapter 1187, a copy of which is attached heretofore to and labeled as Exhibit “A”, which is fully incorporated herein by reference, be and is hereby adopted as law.</w:t>
      </w:r>
    </w:p>
    <w:p w14:paraId="191ED3EE" w14:textId="217A4E9E" w:rsidR="00AA490A" w:rsidRPr="00B405D9" w:rsidRDefault="00AA490A" w:rsidP="00B405D9">
      <w:pPr>
        <w:pStyle w:val="BodyText"/>
        <w:spacing w:before="0"/>
        <w:ind w:left="0"/>
        <w:rPr>
          <w:rFonts w:ascii="Arial" w:hAnsi="Arial" w:cs="Arial"/>
          <w:sz w:val="22"/>
          <w:szCs w:val="22"/>
        </w:rPr>
      </w:pPr>
    </w:p>
    <w:p w14:paraId="219F4D2E" w14:textId="57A2BC4E" w:rsidR="00AA490A" w:rsidRPr="00B405D9" w:rsidRDefault="00AA490A" w:rsidP="00B405D9">
      <w:pPr>
        <w:pStyle w:val="BodyText"/>
        <w:spacing w:before="0"/>
        <w:ind w:left="0"/>
        <w:jc w:val="center"/>
        <w:rPr>
          <w:rFonts w:ascii="Arial" w:hAnsi="Arial" w:cs="Arial"/>
          <w:sz w:val="22"/>
          <w:szCs w:val="22"/>
        </w:rPr>
      </w:pPr>
      <w:r w:rsidRPr="00B405D9">
        <w:rPr>
          <w:rFonts w:ascii="Arial" w:hAnsi="Arial" w:cs="Arial"/>
          <w:sz w:val="22"/>
          <w:szCs w:val="22"/>
        </w:rPr>
        <w:t>SECTION TWO</w:t>
      </w:r>
    </w:p>
    <w:p w14:paraId="593FA469" w14:textId="4EB511E6" w:rsidR="00AA490A" w:rsidRPr="00B405D9" w:rsidRDefault="00AA490A" w:rsidP="00B405D9">
      <w:pPr>
        <w:pStyle w:val="BodyText"/>
        <w:spacing w:before="0"/>
        <w:ind w:left="0"/>
        <w:rPr>
          <w:rFonts w:ascii="Arial" w:hAnsi="Arial" w:cs="Arial"/>
          <w:sz w:val="22"/>
          <w:szCs w:val="22"/>
          <w:u w:val="none"/>
        </w:rPr>
      </w:pPr>
    </w:p>
    <w:p w14:paraId="137C867D" w14:textId="387CAC35" w:rsidR="00AA490A" w:rsidRPr="00B405D9" w:rsidRDefault="00384CE6" w:rsidP="00B405D9">
      <w:pPr>
        <w:pStyle w:val="BodyText"/>
        <w:spacing w:before="0"/>
        <w:ind w:left="0"/>
        <w:rPr>
          <w:rFonts w:ascii="Arial" w:hAnsi="Arial" w:cs="Arial"/>
          <w:sz w:val="22"/>
          <w:szCs w:val="22"/>
          <w:u w:val="none"/>
        </w:rPr>
      </w:pPr>
      <w:r w:rsidRPr="00B405D9">
        <w:rPr>
          <w:rFonts w:ascii="Arial" w:hAnsi="Arial" w:cs="Arial"/>
          <w:sz w:val="22"/>
          <w:szCs w:val="22"/>
          <w:u w:val="none"/>
        </w:rPr>
        <w:t xml:space="preserve">THAT, the City of Celina is hereby declared a Sanctuary City for the Unborn </w:t>
      </w:r>
      <w:r w:rsidR="008E55B4" w:rsidRPr="00B405D9">
        <w:rPr>
          <w:rFonts w:ascii="Arial" w:hAnsi="Arial" w:cs="Arial"/>
          <w:sz w:val="22"/>
          <w:szCs w:val="22"/>
          <w:u w:val="none"/>
        </w:rPr>
        <w:t>in accordance with State and Federal laws</w:t>
      </w:r>
      <w:r w:rsidR="00B405D9" w:rsidRPr="00B405D9">
        <w:rPr>
          <w:rFonts w:ascii="Arial" w:hAnsi="Arial" w:cs="Arial"/>
          <w:sz w:val="22"/>
          <w:szCs w:val="22"/>
          <w:u w:val="none"/>
        </w:rPr>
        <w:t>.</w:t>
      </w:r>
    </w:p>
    <w:p w14:paraId="21E749B8" w14:textId="77777777" w:rsidR="00B405D9" w:rsidRPr="00B405D9" w:rsidRDefault="00B405D9" w:rsidP="00B405D9">
      <w:pPr>
        <w:pStyle w:val="BodyText"/>
        <w:spacing w:before="0"/>
        <w:ind w:left="0"/>
        <w:rPr>
          <w:rFonts w:ascii="Arial" w:hAnsi="Arial" w:cs="Arial"/>
          <w:sz w:val="22"/>
          <w:szCs w:val="22"/>
          <w:u w:val="none"/>
        </w:rPr>
      </w:pPr>
    </w:p>
    <w:p w14:paraId="7D57BAE4" w14:textId="79DE28ED" w:rsidR="008E55B4" w:rsidRPr="00B405D9" w:rsidRDefault="00B405D9" w:rsidP="00B405D9">
      <w:pPr>
        <w:pStyle w:val="BodyText"/>
        <w:spacing w:before="0"/>
        <w:ind w:left="0"/>
        <w:jc w:val="center"/>
        <w:rPr>
          <w:rFonts w:ascii="Arial" w:hAnsi="Arial" w:cs="Arial"/>
          <w:sz w:val="22"/>
          <w:szCs w:val="22"/>
        </w:rPr>
      </w:pPr>
      <w:r w:rsidRPr="00B405D9">
        <w:rPr>
          <w:rFonts w:ascii="Arial" w:hAnsi="Arial" w:cs="Arial"/>
          <w:sz w:val="22"/>
          <w:szCs w:val="22"/>
        </w:rPr>
        <w:t>SECTION THREE</w:t>
      </w:r>
    </w:p>
    <w:p w14:paraId="2ECFD2C2" w14:textId="6551DD95" w:rsidR="008E55B4" w:rsidRPr="00B405D9" w:rsidRDefault="008E55B4" w:rsidP="00B405D9">
      <w:pPr>
        <w:overflowPunct w:val="0"/>
        <w:autoSpaceDE w:val="0"/>
        <w:autoSpaceDN w:val="0"/>
        <w:adjustRightInd w:val="0"/>
        <w:spacing w:before="100" w:beforeAutospacing="1" w:after="100" w:afterAutospacing="1"/>
        <w:jc w:val="both"/>
        <w:rPr>
          <w:rFonts w:ascii="Arial" w:hAnsi="Arial" w:cs="Arial"/>
        </w:rPr>
      </w:pPr>
      <w:r w:rsidRPr="00B405D9">
        <w:rPr>
          <w:rFonts w:ascii="Arial" w:hAnsi="Arial" w:cs="Arial"/>
        </w:rPr>
        <w:t>THAT, this Ordinance shall be declared an emergency measure immediately necessary for the preservation of the public peace, safety, and welfare, such emergency arising out of the necessity for the Declaration of Celina as a Sanctuary City for the Unborn.  NOW, therefore, this ordinance shall take effect and be in force from and after its passage and approval by the Mayor at the earliest period allowed by law.</w:t>
      </w:r>
    </w:p>
    <w:p w14:paraId="75D515F2" w14:textId="77777777" w:rsidR="008E55B4" w:rsidRPr="00B405D9" w:rsidRDefault="008E55B4" w:rsidP="008E55B4">
      <w:pPr>
        <w:pStyle w:val="Subtitle"/>
        <w:rPr>
          <w:rFonts w:ascii="Arial" w:hAnsi="Arial" w:cs="Arial"/>
          <w:b/>
          <w:bCs/>
          <w:sz w:val="22"/>
          <w:szCs w:val="22"/>
        </w:rPr>
      </w:pPr>
      <w:r w:rsidRPr="00B405D9">
        <w:rPr>
          <w:rFonts w:ascii="Arial" w:hAnsi="Arial" w:cs="Arial"/>
          <w:sz w:val="22"/>
          <w:szCs w:val="22"/>
        </w:rPr>
        <w:t xml:space="preserve">PASSED this </w:t>
      </w:r>
      <w:r w:rsidRPr="00B405D9">
        <w:rPr>
          <w:rFonts w:ascii="Arial" w:hAnsi="Arial" w:cs="Arial"/>
          <w:sz w:val="22"/>
          <w:szCs w:val="22"/>
          <w:u w:val="single"/>
        </w:rPr>
        <w:tab/>
        <w:t>_____</w:t>
      </w:r>
      <w:r w:rsidRPr="00B405D9">
        <w:rPr>
          <w:rFonts w:ascii="Arial" w:hAnsi="Arial" w:cs="Arial"/>
          <w:sz w:val="22"/>
          <w:szCs w:val="22"/>
        </w:rPr>
        <w:t xml:space="preserve">day of </w:t>
      </w:r>
      <w:r w:rsidRPr="00B405D9">
        <w:rPr>
          <w:rFonts w:ascii="Arial" w:hAnsi="Arial" w:cs="Arial"/>
          <w:sz w:val="22"/>
          <w:szCs w:val="22"/>
          <w:u w:val="single"/>
        </w:rPr>
        <w:tab/>
      </w:r>
      <w:r w:rsidRPr="00B405D9">
        <w:rPr>
          <w:rFonts w:ascii="Arial" w:hAnsi="Arial" w:cs="Arial"/>
          <w:sz w:val="22"/>
          <w:szCs w:val="22"/>
          <w:u w:val="single"/>
        </w:rPr>
        <w:tab/>
      </w:r>
      <w:r w:rsidRPr="00B405D9">
        <w:rPr>
          <w:rFonts w:ascii="Arial" w:hAnsi="Arial" w:cs="Arial"/>
          <w:sz w:val="22"/>
          <w:szCs w:val="22"/>
          <w:u w:val="single"/>
        </w:rPr>
        <w:tab/>
      </w:r>
      <w:r w:rsidRPr="00B405D9">
        <w:rPr>
          <w:rFonts w:ascii="Arial" w:hAnsi="Arial" w:cs="Arial"/>
          <w:sz w:val="22"/>
          <w:szCs w:val="22"/>
        </w:rPr>
        <w:t>, 2021</w:t>
      </w:r>
    </w:p>
    <w:p w14:paraId="0AB7CAF8" w14:textId="77777777" w:rsidR="008E55B4" w:rsidRPr="00B405D9" w:rsidRDefault="008E55B4" w:rsidP="008E55B4">
      <w:pPr>
        <w:overflowPunct w:val="0"/>
        <w:autoSpaceDE w:val="0"/>
        <w:autoSpaceDN w:val="0"/>
        <w:adjustRightInd w:val="0"/>
        <w:ind w:right="-1710"/>
        <w:jc w:val="both"/>
        <w:rPr>
          <w:rFonts w:ascii="Arial" w:hAnsi="Arial" w:cs="Arial"/>
        </w:rPr>
      </w:pP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p>
    <w:p w14:paraId="47F24EDB" w14:textId="77777777" w:rsidR="008E55B4" w:rsidRPr="00B405D9" w:rsidRDefault="008E55B4" w:rsidP="008E55B4">
      <w:pPr>
        <w:overflowPunct w:val="0"/>
        <w:autoSpaceDE w:val="0"/>
        <w:autoSpaceDN w:val="0"/>
        <w:adjustRightInd w:val="0"/>
        <w:ind w:right="-1710"/>
        <w:jc w:val="both"/>
        <w:rPr>
          <w:rFonts w:ascii="Arial" w:hAnsi="Arial" w:cs="Arial"/>
          <w:u w:val="single"/>
        </w:rPr>
      </w:pP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p>
    <w:p w14:paraId="35C7FB54" w14:textId="77777777" w:rsidR="008E55B4" w:rsidRPr="00B405D9" w:rsidRDefault="008E55B4" w:rsidP="008E55B4">
      <w:pPr>
        <w:pStyle w:val="Title"/>
        <w:ind w:right="-1710" w:firstLine="0"/>
        <w:jc w:val="both"/>
        <w:rPr>
          <w:rFonts w:ascii="Arial" w:hAnsi="Arial" w:cs="Arial"/>
          <w:b w:val="0"/>
          <w:bCs/>
          <w:sz w:val="22"/>
          <w:szCs w:val="22"/>
        </w:rPr>
      </w:pP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t xml:space="preserve"> Jason D. King, </w:t>
      </w:r>
      <w:r w:rsidRPr="00B405D9">
        <w:rPr>
          <w:rFonts w:ascii="Arial" w:hAnsi="Arial" w:cs="Arial"/>
          <w:b w:val="0"/>
          <w:bCs/>
          <w:sz w:val="22"/>
          <w:szCs w:val="22"/>
        </w:rPr>
        <w:t>President of Council</w:t>
      </w:r>
    </w:p>
    <w:p w14:paraId="5401A233" w14:textId="77777777" w:rsidR="008E55B4" w:rsidRPr="00B405D9" w:rsidRDefault="008E55B4" w:rsidP="008E55B4">
      <w:pPr>
        <w:pStyle w:val="Title"/>
        <w:ind w:right="-1710" w:firstLine="0"/>
        <w:jc w:val="both"/>
        <w:rPr>
          <w:rFonts w:ascii="Arial" w:hAnsi="Arial" w:cs="Arial"/>
          <w:b w:val="0"/>
          <w:bCs/>
          <w:sz w:val="22"/>
          <w:szCs w:val="22"/>
        </w:rPr>
      </w:pPr>
      <w:r w:rsidRPr="00B405D9">
        <w:rPr>
          <w:rFonts w:ascii="Arial" w:hAnsi="Arial" w:cs="Arial"/>
          <w:b w:val="0"/>
          <w:bCs/>
          <w:sz w:val="22"/>
          <w:szCs w:val="22"/>
        </w:rPr>
        <w:t xml:space="preserve">ATTEST: </w:t>
      </w:r>
    </w:p>
    <w:p w14:paraId="5DB872D1" w14:textId="77777777" w:rsidR="008E55B4" w:rsidRPr="00B405D9" w:rsidRDefault="008E55B4" w:rsidP="008E55B4">
      <w:pPr>
        <w:pStyle w:val="Title"/>
        <w:ind w:right="-1710" w:firstLine="0"/>
        <w:jc w:val="both"/>
        <w:rPr>
          <w:rFonts w:ascii="Arial" w:hAnsi="Arial" w:cs="Arial"/>
          <w:b w:val="0"/>
          <w:bCs/>
          <w:sz w:val="22"/>
          <w:szCs w:val="22"/>
        </w:rPr>
      </w:pPr>
    </w:p>
    <w:p w14:paraId="0819922C" w14:textId="77777777" w:rsidR="008E55B4" w:rsidRPr="00B405D9" w:rsidRDefault="008E55B4" w:rsidP="008E55B4">
      <w:pPr>
        <w:pStyle w:val="Title"/>
        <w:ind w:right="-1710" w:firstLine="0"/>
        <w:jc w:val="both"/>
        <w:rPr>
          <w:rFonts w:ascii="Arial" w:hAnsi="Arial" w:cs="Arial"/>
          <w:b w:val="0"/>
          <w:bCs/>
          <w:sz w:val="22"/>
          <w:szCs w:val="22"/>
          <w:u w:val="single"/>
        </w:rPr>
      </w:pP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p>
    <w:p w14:paraId="58095815" w14:textId="400969BD" w:rsidR="008E55B4" w:rsidRPr="00B405D9" w:rsidRDefault="00F46222" w:rsidP="008E55B4">
      <w:pPr>
        <w:overflowPunct w:val="0"/>
        <w:autoSpaceDE w:val="0"/>
        <w:autoSpaceDN w:val="0"/>
        <w:adjustRightInd w:val="0"/>
        <w:jc w:val="both"/>
        <w:rPr>
          <w:rFonts w:ascii="Arial" w:hAnsi="Arial" w:cs="Arial"/>
        </w:rPr>
      </w:pPr>
      <w:r>
        <w:rPr>
          <w:rFonts w:ascii="Arial" w:hAnsi="Arial" w:cs="Arial"/>
        </w:rPr>
        <w:t>Vincent J. Barnhart</w:t>
      </w:r>
      <w:r w:rsidR="008E55B4" w:rsidRPr="00B405D9">
        <w:rPr>
          <w:rFonts w:ascii="Arial" w:hAnsi="Arial" w:cs="Arial"/>
        </w:rPr>
        <w:t xml:space="preserve">, </w:t>
      </w:r>
      <w:r>
        <w:rPr>
          <w:rFonts w:ascii="Arial" w:hAnsi="Arial" w:cs="Arial"/>
        </w:rPr>
        <w:t xml:space="preserve">Acting </w:t>
      </w:r>
      <w:bookmarkStart w:id="0" w:name="_GoBack"/>
      <w:bookmarkEnd w:id="0"/>
      <w:r w:rsidR="008E55B4" w:rsidRPr="00B405D9">
        <w:rPr>
          <w:rFonts w:ascii="Arial" w:hAnsi="Arial" w:cs="Arial"/>
        </w:rPr>
        <w:t>Clerk of Council</w:t>
      </w:r>
    </w:p>
    <w:p w14:paraId="4A77668E" w14:textId="77777777" w:rsidR="00DD6BFC" w:rsidRDefault="008E55B4" w:rsidP="008E55B4">
      <w:pPr>
        <w:overflowPunct w:val="0"/>
        <w:autoSpaceDE w:val="0"/>
        <w:autoSpaceDN w:val="0"/>
        <w:adjustRightInd w:val="0"/>
        <w:ind w:right="-1710"/>
        <w:jc w:val="both"/>
        <w:rPr>
          <w:rFonts w:ascii="Arial" w:hAnsi="Arial" w:cs="Arial"/>
          <w:b/>
        </w:rPr>
      </w:pP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p>
    <w:p w14:paraId="3EBB62AD" w14:textId="77777777" w:rsidR="00DD6BFC" w:rsidRDefault="00DD6BFC" w:rsidP="008E55B4">
      <w:pPr>
        <w:overflowPunct w:val="0"/>
        <w:autoSpaceDE w:val="0"/>
        <w:autoSpaceDN w:val="0"/>
        <w:adjustRightInd w:val="0"/>
        <w:ind w:right="-1710"/>
        <w:jc w:val="both"/>
        <w:rPr>
          <w:rFonts w:ascii="Arial" w:hAnsi="Arial" w:cs="Arial"/>
          <w:b/>
        </w:rPr>
      </w:pPr>
    </w:p>
    <w:p w14:paraId="1748DC06" w14:textId="77777777" w:rsidR="00BF3800" w:rsidRDefault="00BF3800" w:rsidP="00BF3800">
      <w:pPr>
        <w:overflowPunct w:val="0"/>
        <w:autoSpaceDE w:val="0"/>
        <w:autoSpaceDN w:val="0"/>
        <w:adjustRightInd w:val="0"/>
        <w:ind w:left="5040" w:right="-1710" w:firstLine="720"/>
        <w:jc w:val="both"/>
        <w:rPr>
          <w:rFonts w:ascii="Arial" w:hAnsi="Arial" w:cs="Arial"/>
          <w:b/>
        </w:rPr>
      </w:pPr>
    </w:p>
    <w:p w14:paraId="2AB80C58" w14:textId="77777777" w:rsidR="00BF3800" w:rsidRDefault="00BF3800" w:rsidP="00BF3800">
      <w:pPr>
        <w:overflowPunct w:val="0"/>
        <w:autoSpaceDE w:val="0"/>
        <w:autoSpaceDN w:val="0"/>
        <w:adjustRightInd w:val="0"/>
        <w:ind w:left="5040" w:right="-1710" w:firstLine="720"/>
        <w:jc w:val="both"/>
        <w:rPr>
          <w:rFonts w:ascii="Arial" w:hAnsi="Arial" w:cs="Arial"/>
          <w:b/>
        </w:rPr>
      </w:pPr>
    </w:p>
    <w:p w14:paraId="2BB43D28" w14:textId="77777777" w:rsidR="00BF3800" w:rsidRDefault="00BF3800" w:rsidP="00BF3800">
      <w:pPr>
        <w:overflowPunct w:val="0"/>
        <w:autoSpaceDE w:val="0"/>
        <w:autoSpaceDN w:val="0"/>
        <w:adjustRightInd w:val="0"/>
        <w:ind w:left="5040" w:right="-1710" w:firstLine="720"/>
        <w:jc w:val="both"/>
        <w:rPr>
          <w:rFonts w:ascii="Arial" w:hAnsi="Arial" w:cs="Arial"/>
          <w:b/>
        </w:rPr>
      </w:pPr>
    </w:p>
    <w:p w14:paraId="7984FD02" w14:textId="71BE46EF" w:rsidR="008E55B4" w:rsidRPr="00B405D9" w:rsidRDefault="008E55B4" w:rsidP="00BF3800">
      <w:pPr>
        <w:overflowPunct w:val="0"/>
        <w:autoSpaceDE w:val="0"/>
        <w:autoSpaceDN w:val="0"/>
        <w:adjustRightInd w:val="0"/>
        <w:ind w:left="5040" w:right="-1710" w:firstLine="720"/>
        <w:jc w:val="both"/>
        <w:rPr>
          <w:rFonts w:ascii="Arial" w:hAnsi="Arial" w:cs="Arial"/>
          <w:bCs/>
        </w:rPr>
      </w:pPr>
      <w:r w:rsidRPr="00B405D9">
        <w:rPr>
          <w:rFonts w:ascii="Arial" w:hAnsi="Arial" w:cs="Arial"/>
          <w:bCs/>
        </w:rPr>
        <w:lastRenderedPageBreak/>
        <w:t xml:space="preserve">APPROVED </w:t>
      </w:r>
      <w:r w:rsidRPr="00B405D9">
        <w:rPr>
          <w:rFonts w:ascii="Arial" w:hAnsi="Arial" w:cs="Arial"/>
          <w:bCs/>
          <w:u w:val="single"/>
        </w:rPr>
        <w:tab/>
      </w:r>
      <w:r w:rsidRPr="00B405D9">
        <w:rPr>
          <w:rFonts w:ascii="Arial" w:hAnsi="Arial" w:cs="Arial"/>
          <w:bCs/>
          <w:u w:val="single"/>
        </w:rPr>
        <w:tab/>
      </w:r>
      <w:r w:rsidRPr="00B405D9">
        <w:rPr>
          <w:rFonts w:ascii="Arial" w:hAnsi="Arial" w:cs="Arial"/>
          <w:bCs/>
          <w:u w:val="single"/>
        </w:rPr>
        <w:tab/>
        <w:t xml:space="preserve">            </w:t>
      </w:r>
      <w:r w:rsidRPr="00B405D9">
        <w:rPr>
          <w:rFonts w:ascii="Arial" w:hAnsi="Arial" w:cs="Arial"/>
          <w:bCs/>
        </w:rPr>
        <w:t>, 2021</w:t>
      </w:r>
    </w:p>
    <w:p w14:paraId="7DEB3EB1" w14:textId="77777777" w:rsidR="008E55B4" w:rsidRPr="00B405D9" w:rsidRDefault="008E55B4" w:rsidP="008E55B4">
      <w:pPr>
        <w:overflowPunct w:val="0"/>
        <w:autoSpaceDE w:val="0"/>
        <w:autoSpaceDN w:val="0"/>
        <w:adjustRightInd w:val="0"/>
        <w:ind w:right="-1710"/>
        <w:jc w:val="both"/>
        <w:rPr>
          <w:rFonts w:ascii="Arial" w:hAnsi="Arial" w:cs="Arial"/>
        </w:rPr>
      </w:pPr>
    </w:p>
    <w:p w14:paraId="44D10E00" w14:textId="77777777" w:rsidR="008E55B4" w:rsidRPr="00B405D9" w:rsidRDefault="008E55B4" w:rsidP="008E55B4">
      <w:pPr>
        <w:overflowPunct w:val="0"/>
        <w:autoSpaceDE w:val="0"/>
        <w:autoSpaceDN w:val="0"/>
        <w:adjustRightInd w:val="0"/>
        <w:ind w:right="-1710"/>
        <w:jc w:val="both"/>
        <w:rPr>
          <w:rFonts w:ascii="Arial" w:hAnsi="Arial" w:cs="Arial"/>
          <w:u w:val="single"/>
        </w:rPr>
      </w:pP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p>
    <w:p w14:paraId="23130007" w14:textId="77777777" w:rsidR="008E55B4" w:rsidRPr="00B405D9" w:rsidRDefault="008E55B4" w:rsidP="008E55B4">
      <w:pPr>
        <w:pStyle w:val="Title"/>
        <w:ind w:right="-1710" w:firstLine="0"/>
        <w:jc w:val="both"/>
        <w:rPr>
          <w:rFonts w:ascii="Arial" w:hAnsi="Arial" w:cs="Arial"/>
          <w:b w:val="0"/>
          <w:bCs/>
          <w:sz w:val="22"/>
          <w:szCs w:val="22"/>
        </w:rPr>
      </w:pP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b w:val="0"/>
          <w:bCs/>
          <w:sz w:val="22"/>
          <w:szCs w:val="22"/>
        </w:rPr>
        <w:t>Jeffrey S. Hazel, Mayor</w:t>
      </w:r>
    </w:p>
    <w:p w14:paraId="2AF4C0D8" w14:textId="77777777" w:rsidR="008E55B4" w:rsidRPr="00B405D9" w:rsidRDefault="008E55B4" w:rsidP="008E55B4">
      <w:pPr>
        <w:overflowPunct w:val="0"/>
        <w:autoSpaceDE w:val="0"/>
        <w:autoSpaceDN w:val="0"/>
        <w:adjustRightInd w:val="0"/>
        <w:ind w:right="-990"/>
        <w:jc w:val="both"/>
        <w:rPr>
          <w:rFonts w:ascii="Arial" w:hAnsi="Arial" w:cs="Arial"/>
        </w:rPr>
      </w:pPr>
      <w:r w:rsidRPr="00B405D9">
        <w:rPr>
          <w:rFonts w:ascii="Arial" w:hAnsi="Arial" w:cs="Arial"/>
        </w:rPr>
        <w:t>APPROVED AS TO FORM:</w:t>
      </w:r>
    </w:p>
    <w:p w14:paraId="0A96F012" w14:textId="77777777" w:rsidR="008E55B4" w:rsidRPr="00B405D9" w:rsidRDefault="008E55B4" w:rsidP="008E55B4">
      <w:pPr>
        <w:tabs>
          <w:tab w:val="left" w:pos="3600"/>
        </w:tabs>
        <w:overflowPunct w:val="0"/>
        <w:autoSpaceDE w:val="0"/>
        <w:autoSpaceDN w:val="0"/>
        <w:adjustRightInd w:val="0"/>
        <w:ind w:right="-990"/>
        <w:jc w:val="both"/>
        <w:rPr>
          <w:rFonts w:ascii="Arial" w:hAnsi="Arial" w:cs="Arial"/>
        </w:rPr>
      </w:pPr>
    </w:p>
    <w:p w14:paraId="5B848E98" w14:textId="77777777" w:rsidR="008E55B4" w:rsidRPr="00B405D9" w:rsidRDefault="008E55B4" w:rsidP="008E55B4">
      <w:pPr>
        <w:overflowPunct w:val="0"/>
        <w:autoSpaceDE w:val="0"/>
        <w:autoSpaceDN w:val="0"/>
        <w:adjustRightInd w:val="0"/>
        <w:ind w:right="-990"/>
        <w:jc w:val="both"/>
        <w:rPr>
          <w:rFonts w:ascii="Arial" w:hAnsi="Arial" w:cs="Arial"/>
          <w:u w:val="single"/>
        </w:rPr>
      </w:pP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p>
    <w:p w14:paraId="075F55EF" w14:textId="77777777" w:rsidR="008E55B4" w:rsidRPr="00B405D9" w:rsidRDefault="008E55B4" w:rsidP="008E55B4">
      <w:pPr>
        <w:overflowPunct w:val="0"/>
        <w:autoSpaceDE w:val="0"/>
        <w:autoSpaceDN w:val="0"/>
        <w:adjustRightInd w:val="0"/>
        <w:jc w:val="both"/>
        <w:rPr>
          <w:rFonts w:ascii="Arial" w:hAnsi="Arial" w:cs="Arial"/>
        </w:rPr>
      </w:pPr>
      <w:r w:rsidRPr="00B405D9">
        <w:rPr>
          <w:rFonts w:ascii="Arial" w:hAnsi="Arial" w:cs="Arial"/>
        </w:rPr>
        <w:t>George Erik. Moore, Esq., City Law Director</w:t>
      </w:r>
    </w:p>
    <w:p w14:paraId="6C6194B5" w14:textId="7C0954AD" w:rsidR="008E55B4" w:rsidRDefault="008E55B4">
      <w:pPr>
        <w:rPr>
          <w:rFonts w:ascii="Arial" w:eastAsia="Century Schoolbook" w:hAnsi="Arial" w:cs="Arial"/>
          <w:sz w:val="24"/>
          <w:szCs w:val="24"/>
        </w:rPr>
      </w:pPr>
    </w:p>
    <w:sectPr w:rsidR="008E55B4">
      <w:footerReference w:type="default" r:id="rId8"/>
      <w:pgSz w:w="12240" w:h="15840"/>
      <w:pgMar w:top="1400" w:right="1460" w:bottom="1200" w:left="1320" w:header="0" w:footer="10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C5618" w14:textId="77777777" w:rsidR="00D2139D" w:rsidRDefault="00D2139D">
      <w:r>
        <w:separator/>
      </w:r>
    </w:p>
  </w:endnote>
  <w:endnote w:type="continuationSeparator" w:id="0">
    <w:p w14:paraId="724A9A3D" w14:textId="77777777" w:rsidR="00D2139D" w:rsidRDefault="00D21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A086" w14:textId="4B0FE18F" w:rsidR="00D2139D" w:rsidRDefault="00D2139D">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AB449" w14:textId="77777777" w:rsidR="00D2139D" w:rsidRDefault="00D2139D">
      <w:r>
        <w:separator/>
      </w:r>
    </w:p>
  </w:footnote>
  <w:footnote w:type="continuationSeparator" w:id="0">
    <w:p w14:paraId="75D899A0" w14:textId="77777777" w:rsidR="00D2139D" w:rsidRDefault="00D213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200E2"/>
    <w:multiLevelType w:val="hybridMultilevel"/>
    <w:tmpl w:val="20E20532"/>
    <w:lvl w:ilvl="0" w:tplc="E0A4A3A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8E1307"/>
    <w:multiLevelType w:val="hybridMultilevel"/>
    <w:tmpl w:val="45E01EF2"/>
    <w:lvl w:ilvl="0" w:tplc="76921BB4">
      <w:start w:val="1"/>
      <w:numFmt w:val="upperLetter"/>
      <w:lvlText w:val="%1."/>
      <w:lvlJc w:val="left"/>
      <w:pPr>
        <w:ind w:left="486" w:hanging="387"/>
        <w:jc w:val="left"/>
      </w:pPr>
      <w:rPr>
        <w:rFonts w:ascii="Century Schoolbook" w:eastAsia="Century Schoolbook" w:hAnsi="Century Schoolbook" w:hint="default"/>
        <w:b/>
        <w:bCs/>
        <w:w w:val="99"/>
        <w:sz w:val="24"/>
        <w:szCs w:val="24"/>
      </w:rPr>
    </w:lvl>
    <w:lvl w:ilvl="1" w:tplc="3BA0BA0E">
      <w:start w:val="1"/>
      <w:numFmt w:val="bullet"/>
      <w:lvlText w:val="•"/>
      <w:lvlJc w:val="left"/>
      <w:pPr>
        <w:ind w:left="1393" w:hanging="387"/>
      </w:pPr>
      <w:rPr>
        <w:rFonts w:hint="default"/>
      </w:rPr>
    </w:lvl>
    <w:lvl w:ilvl="2" w:tplc="2216FF60">
      <w:start w:val="1"/>
      <w:numFmt w:val="bullet"/>
      <w:lvlText w:val="•"/>
      <w:lvlJc w:val="left"/>
      <w:pPr>
        <w:ind w:left="2301" w:hanging="387"/>
      </w:pPr>
      <w:rPr>
        <w:rFonts w:hint="default"/>
      </w:rPr>
    </w:lvl>
    <w:lvl w:ilvl="3" w:tplc="AD34546A">
      <w:start w:val="1"/>
      <w:numFmt w:val="bullet"/>
      <w:lvlText w:val="•"/>
      <w:lvlJc w:val="left"/>
      <w:pPr>
        <w:ind w:left="3208" w:hanging="387"/>
      </w:pPr>
      <w:rPr>
        <w:rFonts w:hint="default"/>
      </w:rPr>
    </w:lvl>
    <w:lvl w:ilvl="4" w:tplc="FD30DDF8">
      <w:start w:val="1"/>
      <w:numFmt w:val="bullet"/>
      <w:lvlText w:val="•"/>
      <w:lvlJc w:val="left"/>
      <w:pPr>
        <w:ind w:left="4115" w:hanging="387"/>
      </w:pPr>
      <w:rPr>
        <w:rFonts w:hint="default"/>
      </w:rPr>
    </w:lvl>
    <w:lvl w:ilvl="5" w:tplc="F9E8EA72">
      <w:start w:val="1"/>
      <w:numFmt w:val="bullet"/>
      <w:lvlText w:val="•"/>
      <w:lvlJc w:val="left"/>
      <w:pPr>
        <w:ind w:left="5023" w:hanging="387"/>
      </w:pPr>
      <w:rPr>
        <w:rFonts w:hint="default"/>
      </w:rPr>
    </w:lvl>
    <w:lvl w:ilvl="6" w:tplc="C7442492">
      <w:start w:val="1"/>
      <w:numFmt w:val="bullet"/>
      <w:lvlText w:val="•"/>
      <w:lvlJc w:val="left"/>
      <w:pPr>
        <w:ind w:left="5930" w:hanging="387"/>
      </w:pPr>
      <w:rPr>
        <w:rFonts w:hint="default"/>
      </w:rPr>
    </w:lvl>
    <w:lvl w:ilvl="7" w:tplc="8116C374">
      <w:start w:val="1"/>
      <w:numFmt w:val="bullet"/>
      <w:lvlText w:val="•"/>
      <w:lvlJc w:val="left"/>
      <w:pPr>
        <w:ind w:left="6838" w:hanging="387"/>
      </w:pPr>
      <w:rPr>
        <w:rFonts w:hint="default"/>
      </w:rPr>
    </w:lvl>
    <w:lvl w:ilvl="8" w:tplc="AD0C4200">
      <w:start w:val="1"/>
      <w:numFmt w:val="bullet"/>
      <w:lvlText w:val="•"/>
      <w:lvlJc w:val="left"/>
      <w:pPr>
        <w:ind w:left="7745" w:hanging="387"/>
      </w:pPr>
      <w:rPr>
        <w:rFonts w:hint="default"/>
      </w:rPr>
    </w:lvl>
  </w:abstractNum>
  <w:abstractNum w:abstractNumId="2" w15:restartNumberingAfterBreak="0">
    <w:nsid w:val="47D90AC2"/>
    <w:multiLevelType w:val="hybridMultilevel"/>
    <w:tmpl w:val="593A9936"/>
    <w:lvl w:ilvl="0" w:tplc="C85C21DC">
      <w:start w:val="2"/>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D570DA"/>
    <w:multiLevelType w:val="hybridMultilevel"/>
    <w:tmpl w:val="5CD83416"/>
    <w:lvl w:ilvl="0" w:tplc="7C5C76D4">
      <w:start w:val="1"/>
      <w:numFmt w:val="decimal"/>
      <w:lvlText w:val="(%1)"/>
      <w:lvlJc w:val="left"/>
      <w:pPr>
        <w:ind w:left="100" w:hanging="360"/>
        <w:jc w:val="left"/>
      </w:pPr>
      <w:rPr>
        <w:rFonts w:ascii="Century Schoolbook" w:eastAsia="Century Schoolbook" w:hAnsi="Century Schoolbook" w:hint="default"/>
        <w:sz w:val="24"/>
        <w:szCs w:val="24"/>
      </w:rPr>
    </w:lvl>
    <w:lvl w:ilvl="1" w:tplc="38081BB0">
      <w:start w:val="1"/>
      <w:numFmt w:val="bullet"/>
      <w:lvlText w:val="•"/>
      <w:lvlJc w:val="left"/>
      <w:pPr>
        <w:ind w:left="1046" w:hanging="360"/>
      </w:pPr>
      <w:rPr>
        <w:rFonts w:hint="default"/>
      </w:rPr>
    </w:lvl>
    <w:lvl w:ilvl="2" w:tplc="7E6A4B1C">
      <w:start w:val="1"/>
      <w:numFmt w:val="bullet"/>
      <w:lvlText w:val="•"/>
      <w:lvlJc w:val="left"/>
      <w:pPr>
        <w:ind w:left="1992" w:hanging="360"/>
      </w:pPr>
      <w:rPr>
        <w:rFonts w:hint="default"/>
      </w:rPr>
    </w:lvl>
    <w:lvl w:ilvl="3" w:tplc="E1E6D7AA">
      <w:start w:val="1"/>
      <w:numFmt w:val="bullet"/>
      <w:lvlText w:val="•"/>
      <w:lvlJc w:val="left"/>
      <w:pPr>
        <w:ind w:left="2938" w:hanging="360"/>
      </w:pPr>
      <w:rPr>
        <w:rFonts w:hint="default"/>
      </w:rPr>
    </w:lvl>
    <w:lvl w:ilvl="4" w:tplc="4ABA1834">
      <w:start w:val="1"/>
      <w:numFmt w:val="bullet"/>
      <w:lvlText w:val="•"/>
      <w:lvlJc w:val="left"/>
      <w:pPr>
        <w:ind w:left="3884" w:hanging="360"/>
      </w:pPr>
      <w:rPr>
        <w:rFonts w:hint="default"/>
      </w:rPr>
    </w:lvl>
    <w:lvl w:ilvl="5" w:tplc="E092D180">
      <w:start w:val="1"/>
      <w:numFmt w:val="bullet"/>
      <w:lvlText w:val="•"/>
      <w:lvlJc w:val="left"/>
      <w:pPr>
        <w:ind w:left="4830" w:hanging="360"/>
      </w:pPr>
      <w:rPr>
        <w:rFonts w:hint="default"/>
      </w:rPr>
    </w:lvl>
    <w:lvl w:ilvl="6" w:tplc="DCAC2B8C">
      <w:start w:val="1"/>
      <w:numFmt w:val="bullet"/>
      <w:lvlText w:val="•"/>
      <w:lvlJc w:val="left"/>
      <w:pPr>
        <w:ind w:left="5776" w:hanging="360"/>
      </w:pPr>
      <w:rPr>
        <w:rFonts w:hint="default"/>
      </w:rPr>
    </w:lvl>
    <w:lvl w:ilvl="7" w:tplc="EFB48A1C">
      <w:start w:val="1"/>
      <w:numFmt w:val="bullet"/>
      <w:lvlText w:val="•"/>
      <w:lvlJc w:val="left"/>
      <w:pPr>
        <w:ind w:left="6722" w:hanging="360"/>
      </w:pPr>
      <w:rPr>
        <w:rFonts w:hint="default"/>
      </w:rPr>
    </w:lvl>
    <w:lvl w:ilvl="8" w:tplc="F14CB604">
      <w:start w:val="1"/>
      <w:numFmt w:val="bullet"/>
      <w:lvlText w:val="•"/>
      <w:lvlJc w:val="left"/>
      <w:pPr>
        <w:ind w:left="7668" w:hanging="360"/>
      </w:pPr>
      <w:rPr>
        <w:rFonts w:hint="default"/>
      </w:rPr>
    </w:lvl>
  </w:abstractNum>
  <w:abstractNum w:abstractNumId="4" w15:restartNumberingAfterBreak="0">
    <w:nsid w:val="51B961EF"/>
    <w:multiLevelType w:val="hybridMultilevel"/>
    <w:tmpl w:val="B6A205CA"/>
    <w:lvl w:ilvl="0" w:tplc="F2265F00">
      <w:start w:val="1"/>
      <w:numFmt w:val="decimal"/>
      <w:lvlText w:val="(%1)"/>
      <w:lvlJc w:val="left"/>
      <w:pPr>
        <w:ind w:left="100" w:hanging="360"/>
        <w:jc w:val="left"/>
      </w:pPr>
      <w:rPr>
        <w:rFonts w:ascii="Century Schoolbook" w:eastAsia="Century Schoolbook" w:hAnsi="Century Schoolbook" w:hint="default"/>
        <w:sz w:val="24"/>
        <w:szCs w:val="24"/>
      </w:rPr>
    </w:lvl>
    <w:lvl w:ilvl="1" w:tplc="38081BB0">
      <w:start w:val="1"/>
      <w:numFmt w:val="bullet"/>
      <w:lvlText w:val="•"/>
      <w:lvlJc w:val="left"/>
      <w:pPr>
        <w:ind w:left="1046" w:hanging="360"/>
      </w:pPr>
      <w:rPr>
        <w:rFonts w:hint="default"/>
      </w:rPr>
    </w:lvl>
    <w:lvl w:ilvl="2" w:tplc="7E6A4B1C">
      <w:start w:val="1"/>
      <w:numFmt w:val="bullet"/>
      <w:lvlText w:val="•"/>
      <w:lvlJc w:val="left"/>
      <w:pPr>
        <w:ind w:left="1992" w:hanging="360"/>
      </w:pPr>
      <w:rPr>
        <w:rFonts w:hint="default"/>
      </w:rPr>
    </w:lvl>
    <w:lvl w:ilvl="3" w:tplc="E1E6D7AA">
      <w:start w:val="1"/>
      <w:numFmt w:val="bullet"/>
      <w:lvlText w:val="•"/>
      <w:lvlJc w:val="left"/>
      <w:pPr>
        <w:ind w:left="2938" w:hanging="360"/>
      </w:pPr>
      <w:rPr>
        <w:rFonts w:hint="default"/>
      </w:rPr>
    </w:lvl>
    <w:lvl w:ilvl="4" w:tplc="4ABA1834">
      <w:start w:val="1"/>
      <w:numFmt w:val="bullet"/>
      <w:lvlText w:val="•"/>
      <w:lvlJc w:val="left"/>
      <w:pPr>
        <w:ind w:left="3884" w:hanging="360"/>
      </w:pPr>
      <w:rPr>
        <w:rFonts w:hint="default"/>
      </w:rPr>
    </w:lvl>
    <w:lvl w:ilvl="5" w:tplc="E092D180">
      <w:start w:val="1"/>
      <w:numFmt w:val="bullet"/>
      <w:lvlText w:val="•"/>
      <w:lvlJc w:val="left"/>
      <w:pPr>
        <w:ind w:left="4830" w:hanging="360"/>
      </w:pPr>
      <w:rPr>
        <w:rFonts w:hint="default"/>
      </w:rPr>
    </w:lvl>
    <w:lvl w:ilvl="6" w:tplc="DCAC2B8C">
      <w:start w:val="1"/>
      <w:numFmt w:val="bullet"/>
      <w:lvlText w:val="•"/>
      <w:lvlJc w:val="left"/>
      <w:pPr>
        <w:ind w:left="5776" w:hanging="360"/>
      </w:pPr>
      <w:rPr>
        <w:rFonts w:hint="default"/>
      </w:rPr>
    </w:lvl>
    <w:lvl w:ilvl="7" w:tplc="EFB48A1C">
      <w:start w:val="1"/>
      <w:numFmt w:val="bullet"/>
      <w:lvlText w:val="•"/>
      <w:lvlJc w:val="left"/>
      <w:pPr>
        <w:ind w:left="6722" w:hanging="360"/>
      </w:pPr>
      <w:rPr>
        <w:rFonts w:hint="default"/>
      </w:rPr>
    </w:lvl>
    <w:lvl w:ilvl="8" w:tplc="F14CB604">
      <w:start w:val="1"/>
      <w:numFmt w:val="bullet"/>
      <w:lvlText w:val="•"/>
      <w:lvlJc w:val="left"/>
      <w:pPr>
        <w:ind w:left="7668" w:hanging="360"/>
      </w:pPr>
      <w:rPr>
        <w:rFonts w:hint="default"/>
      </w:rPr>
    </w:lvl>
  </w:abstractNum>
  <w:abstractNum w:abstractNumId="5" w15:restartNumberingAfterBreak="0">
    <w:nsid w:val="620813AA"/>
    <w:multiLevelType w:val="hybridMultilevel"/>
    <w:tmpl w:val="FC4EF090"/>
    <w:lvl w:ilvl="0" w:tplc="4B0C5AD8">
      <w:start w:val="2"/>
      <w:numFmt w:val="upperLetter"/>
      <w:lvlText w:val="%1)"/>
      <w:lvlJc w:val="left"/>
      <w:pPr>
        <w:ind w:left="630" w:hanging="360"/>
      </w:pPr>
      <w:rPr>
        <w:rFonts w:hint="default"/>
        <w:u w:val="no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73670C63"/>
    <w:multiLevelType w:val="hybridMultilevel"/>
    <w:tmpl w:val="B68E07D0"/>
    <w:lvl w:ilvl="0" w:tplc="F2265F00">
      <w:start w:val="1"/>
      <w:numFmt w:val="decimal"/>
      <w:lvlText w:val="(%1)"/>
      <w:lvlJc w:val="left"/>
      <w:pPr>
        <w:ind w:left="100" w:hanging="360"/>
        <w:jc w:val="left"/>
      </w:pPr>
      <w:rPr>
        <w:rFonts w:ascii="Century Schoolbook" w:eastAsia="Century Schoolbook" w:hAnsi="Century Schoolbook" w:hint="default"/>
        <w:sz w:val="24"/>
        <w:szCs w:val="24"/>
      </w:rPr>
    </w:lvl>
    <w:lvl w:ilvl="1" w:tplc="08E6A654">
      <w:start w:val="1"/>
      <w:numFmt w:val="bullet"/>
      <w:lvlText w:val="•"/>
      <w:lvlJc w:val="left"/>
      <w:pPr>
        <w:ind w:left="1042" w:hanging="360"/>
      </w:pPr>
      <w:rPr>
        <w:rFonts w:hint="default"/>
      </w:rPr>
    </w:lvl>
    <w:lvl w:ilvl="2" w:tplc="6150D986">
      <w:start w:val="1"/>
      <w:numFmt w:val="bullet"/>
      <w:lvlText w:val="•"/>
      <w:lvlJc w:val="left"/>
      <w:pPr>
        <w:ind w:left="1984" w:hanging="360"/>
      </w:pPr>
      <w:rPr>
        <w:rFonts w:hint="default"/>
      </w:rPr>
    </w:lvl>
    <w:lvl w:ilvl="3" w:tplc="8FDEA2F4">
      <w:start w:val="1"/>
      <w:numFmt w:val="bullet"/>
      <w:lvlText w:val="•"/>
      <w:lvlJc w:val="left"/>
      <w:pPr>
        <w:ind w:left="2926" w:hanging="360"/>
      </w:pPr>
      <w:rPr>
        <w:rFonts w:hint="default"/>
      </w:rPr>
    </w:lvl>
    <w:lvl w:ilvl="4" w:tplc="F22AF1D6">
      <w:start w:val="1"/>
      <w:numFmt w:val="bullet"/>
      <w:lvlText w:val="•"/>
      <w:lvlJc w:val="left"/>
      <w:pPr>
        <w:ind w:left="3868" w:hanging="360"/>
      </w:pPr>
      <w:rPr>
        <w:rFonts w:hint="default"/>
      </w:rPr>
    </w:lvl>
    <w:lvl w:ilvl="5" w:tplc="65CCA304">
      <w:start w:val="1"/>
      <w:numFmt w:val="bullet"/>
      <w:lvlText w:val="•"/>
      <w:lvlJc w:val="left"/>
      <w:pPr>
        <w:ind w:left="4810" w:hanging="360"/>
      </w:pPr>
      <w:rPr>
        <w:rFonts w:hint="default"/>
      </w:rPr>
    </w:lvl>
    <w:lvl w:ilvl="6" w:tplc="445AC0AE">
      <w:start w:val="1"/>
      <w:numFmt w:val="bullet"/>
      <w:lvlText w:val="•"/>
      <w:lvlJc w:val="left"/>
      <w:pPr>
        <w:ind w:left="5752" w:hanging="360"/>
      </w:pPr>
      <w:rPr>
        <w:rFonts w:hint="default"/>
      </w:rPr>
    </w:lvl>
    <w:lvl w:ilvl="7" w:tplc="7054DA26">
      <w:start w:val="1"/>
      <w:numFmt w:val="bullet"/>
      <w:lvlText w:val="•"/>
      <w:lvlJc w:val="left"/>
      <w:pPr>
        <w:ind w:left="6694" w:hanging="360"/>
      </w:pPr>
      <w:rPr>
        <w:rFonts w:hint="default"/>
      </w:rPr>
    </w:lvl>
    <w:lvl w:ilvl="8" w:tplc="99364CD2">
      <w:start w:val="1"/>
      <w:numFmt w:val="bullet"/>
      <w:lvlText w:val="•"/>
      <w:lvlJc w:val="left"/>
      <w:pPr>
        <w:ind w:left="7636" w:hanging="360"/>
      </w:pPr>
      <w:rPr>
        <w:rFonts w:hint="default"/>
      </w:rPr>
    </w:lvl>
  </w:abstractNum>
  <w:num w:numId="1">
    <w:abstractNumId w:val="6"/>
  </w:num>
  <w:num w:numId="2">
    <w:abstractNumId w:val="3"/>
  </w:num>
  <w:num w:numId="3">
    <w:abstractNumId w:val="1"/>
  </w:num>
  <w:num w:numId="4">
    <w:abstractNumId w:val="0"/>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93A"/>
    <w:rsid w:val="00045EE3"/>
    <w:rsid w:val="001839F5"/>
    <w:rsid w:val="00384CE6"/>
    <w:rsid w:val="004A7ECD"/>
    <w:rsid w:val="00556B7C"/>
    <w:rsid w:val="005B7603"/>
    <w:rsid w:val="006408E2"/>
    <w:rsid w:val="008E55B4"/>
    <w:rsid w:val="00991E35"/>
    <w:rsid w:val="00A24A61"/>
    <w:rsid w:val="00AA490A"/>
    <w:rsid w:val="00AE6AEC"/>
    <w:rsid w:val="00B405D9"/>
    <w:rsid w:val="00BF3800"/>
    <w:rsid w:val="00D2139D"/>
    <w:rsid w:val="00DA16D5"/>
    <w:rsid w:val="00DD6BFC"/>
    <w:rsid w:val="00E507F0"/>
    <w:rsid w:val="00E878F7"/>
    <w:rsid w:val="00F46222"/>
    <w:rsid w:val="00F77CD4"/>
    <w:rsid w:val="00F97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87947"/>
  <w15:docId w15:val="{CA6BAD5F-C428-47D7-A8B0-C2B0876BB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spacing w:before="182"/>
      <w:ind w:left="477" w:hanging="404"/>
      <w:outlineLvl w:val="0"/>
    </w:pPr>
    <w:rPr>
      <w:rFonts w:ascii="Century Schoolbook" w:eastAsia="Century Schoolbook" w:hAnsi="Century Schoolbook"/>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3"/>
      <w:ind w:left="1540"/>
    </w:pPr>
    <w:rPr>
      <w:rFonts w:ascii="Century Schoolbook" w:eastAsia="Century Schoolbook" w:hAnsi="Century Schoolbook"/>
      <w:sz w:val="24"/>
      <w:szCs w:val="24"/>
      <w:u w:val="single"/>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Title">
    <w:name w:val="Title"/>
    <w:basedOn w:val="Normal"/>
    <w:link w:val="TitleChar"/>
    <w:qFormat/>
    <w:rsid w:val="008E55B4"/>
    <w:pPr>
      <w:widowControl/>
      <w:ind w:firstLine="720"/>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E55B4"/>
    <w:rPr>
      <w:rFonts w:ascii="Times New Roman" w:eastAsia="Times New Roman" w:hAnsi="Times New Roman" w:cs="Times New Roman"/>
      <w:b/>
      <w:sz w:val="28"/>
      <w:szCs w:val="20"/>
    </w:rPr>
  </w:style>
  <w:style w:type="paragraph" w:styleId="Subtitle">
    <w:name w:val="Subtitle"/>
    <w:basedOn w:val="Normal"/>
    <w:link w:val="SubtitleChar"/>
    <w:qFormat/>
    <w:rsid w:val="008E55B4"/>
    <w:pPr>
      <w:widowControl/>
      <w:ind w:firstLine="720"/>
      <w:jc w:val="center"/>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E55B4"/>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B405D9"/>
    <w:pPr>
      <w:tabs>
        <w:tab w:val="center" w:pos="4680"/>
        <w:tab w:val="right" w:pos="9360"/>
      </w:tabs>
    </w:pPr>
  </w:style>
  <w:style w:type="character" w:customStyle="1" w:styleId="HeaderChar">
    <w:name w:val="Header Char"/>
    <w:basedOn w:val="DefaultParagraphFont"/>
    <w:link w:val="Header"/>
    <w:uiPriority w:val="99"/>
    <w:rsid w:val="00B405D9"/>
  </w:style>
  <w:style w:type="paragraph" w:styleId="Footer">
    <w:name w:val="footer"/>
    <w:basedOn w:val="Normal"/>
    <w:link w:val="FooterChar"/>
    <w:uiPriority w:val="99"/>
    <w:unhideWhenUsed/>
    <w:rsid w:val="00B405D9"/>
    <w:pPr>
      <w:tabs>
        <w:tab w:val="center" w:pos="4680"/>
        <w:tab w:val="right" w:pos="9360"/>
      </w:tabs>
    </w:pPr>
  </w:style>
  <w:style w:type="character" w:customStyle="1" w:styleId="FooterChar">
    <w:name w:val="Footer Char"/>
    <w:basedOn w:val="DefaultParagraphFont"/>
    <w:link w:val="Footer"/>
    <w:uiPriority w:val="99"/>
    <w:rsid w:val="00B405D9"/>
  </w:style>
  <w:style w:type="paragraph" w:styleId="BalloonText">
    <w:name w:val="Balloon Text"/>
    <w:basedOn w:val="Normal"/>
    <w:link w:val="BalloonTextChar"/>
    <w:uiPriority w:val="99"/>
    <w:semiHidden/>
    <w:unhideWhenUsed/>
    <w:rsid w:val="00DD6B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B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56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4C9A5-AB53-4E03-93B0-6A1366B75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Celina, Ohio Ordinance Outlawing Abortion - June 4th, 2021.docx</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Celina, Ohio Ordinance Outlawing Abortion - June 4th, 2021.docx</dc:title>
  <dc:creator>Mayor</dc:creator>
  <cp:lastModifiedBy>Kari Fox</cp:lastModifiedBy>
  <cp:revision>6</cp:revision>
  <cp:lastPrinted>2021-11-05T18:26:00Z</cp:lastPrinted>
  <dcterms:created xsi:type="dcterms:W3CDTF">2021-11-05T17:26:00Z</dcterms:created>
  <dcterms:modified xsi:type="dcterms:W3CDTF">2021-11-05T18:26:00Z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2021-10-21T00:00:00Z</vt:filetime>
  </property>
  <property fmtid="{D5CDD505-2E9C-101B-9397-08002B2CF9AE}" pid="3" name="LastSaved">
    <vt:filetime>2021-10-21T00:00:00Z</vt:filetime>
  </property>
</Properties>
</file>