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B79" w:rsidRPr="00063B8C" w:rsidRDefault="007C24A6" w:rsidP="00606863">
      <w:pPr>
        <w:pStyle w:val="NoSpacing"/>
        <w:jc w:val="center"/>
        <w:rPr>
          <w:rFonts w:ascii="Arial" w:hAnsi="Arial" w:cs="Arial"/>
          <w:b/>
        </w:rPr>
      </w:pPr>
      <w:r>
        <w:rPr>
          <w:rFonts w:ascii="Arial" w:hAnsi="Arial" w:cs="Arial"/>
          <w:b/>
        </w:rPr>
        <w:t>ORDINANCE 12</w:t>
      </w:r>
      <w:r w:rsidR="00B57492">
        <w:rPr>
          <w:rFonts w:ascii="Arial" w:hAnsi="Arial" w:cs="Arial"/>
          <w:b/>
        </w:rPr>
        <w:t>-19</w:t>
      </w:r>
      <w:r w:rsidR="00606863" w:rsidRPr="00063B8C">
        <w:rPr>
          <w:rFonts w:ascii="Arial" w:hAnsi="Arial" w:cs="Arial"/>
          <w:b/>
        </w:rPr>
        <w:t>-O</w:t>
      </w:r>
    </w:p>
    <w:p w:rsidR="00606863" w:rsidRPr="00063B8C" w:rsidRDefault="00606863" w:rsidP="00606863">
      <w:pPr>
        <w:pStyle w:val="NoSpacing"/>
        <w:rPr>
          <w:rFonts w:ascii="Arial" w:hAnsi="Arial" w:cs="Arial"/>
          <w:b/>
        </w:rPr>
      </w:pPr>
    </w:p>
    <w:p w:rsidR="00606863" w:rsidRPr="00063B8C" w:rsidRDefault="00606863" w:rsidP="00606863">
      <w:pPr>
        <w:pStyle w:val="NoSpacing"/>
        <w:ind w:left="720" w:right="720"/>
        <w:jc w:val="both"/>
        <w:rPr>
          <w:rFonts w:ascii="Arial" w:hAnsi="Arial" w:cs="Arial"/>
          <w:b/>
        </w:rPr>
      </w:pPr>
      <w:r w:rsidRPr="00063B8C">
        <w:rPr>
          <w:rFonts w:ascii="Arial" w:hAnsi="Arial" w:cs="Arial"/>
          <w:b/>
        </w:rPr>
        <w:t>AN ORDINANCE AUTHORIZING AND DIRECTING THE COMMUNITY IMPROVEMENT CORPORATION OF MERCER COUNTY, AS AN AGENT FOR THE CITY OF CELINA, TO SELL AND CONVEY REAL PROPERTY WHICH IS OWNED BY THE CITY OF CELINA.</w:t>
      </w:r>
    </w:p>
    <w:p w:rsidR="00606863" w:rsidRPr="00063B8C" w:rsidRDefault="00606863" w:rsidP="00606863">
      <w:pPr>
        <w:pStyle w:val="NoSpacing"/>
        <w:ind w:left="720" w:right="720"/>
        <w:jc w:val="both"/>
        <w:rPr>
          <w:rFonts w:ascii="Arial" w:hAnsi="Arial" w:cs="Arial"/>
          <w:b/>
        </w:rPr>
      </w:pPr>
    </w:p>
    <w:p w:rsidR="00606863" w:rsidRPr="00063B8C" w:rsidRDefault="00962409" w:rsidP="00606863">
      <w:pPr>
        <w:pStyle w:val="NoSpacing"/>
        <w:jc w:val="both"/>
        <w:rPr>
          <w:rFonts w:ascii="Arial" w:hAnsi="Arial" w:cs="Arial"/>
        </w:rPr>
      </w:pPr>
      <w:r w:rsidRPr="00063B8C">
        <w:rPr>
          <w:rFonts w:ascii="Arial" w:hAnsi="Arial" w:cs="Arial"/>
        </w:rPr>
        <w:t>WHEREAS, t</w:t>
      </w:r>
      <w:r w:rsidR="00606863" w:rsidRPr="00063B8C">
        <w:rPr>
          <w:rFonts w:ascii="Arial" w:hAnsi="Arial" w:cs="Arial"/>
        </w:rPr>
        <w:t xml:space="preserve">he City of Celina entered into an Agreement with the community Improvement Corporation of Mercer County dated as of November 30, 2000, pursuant to Ordinance 63-00-O passed November 27, 2000, by the Celina City Council, which Agreement designated the Community Improvement Corporation of Mercer County as the agency and instrumentality of the City of Celina for industrial, commercial, distribution and research development in the City of Celina and which Agreement constitutes a plan of industrial, commercial, distribution, and research development for the City of Celina </w:t>
      </w:r>
      <w:r w:rsidRPr="00063B8C">
        <w:rPr>
          <w:rFonts w:ascii="Arial" w:hAnsi="Arial" w:cs="Arial"/>
        </w:rPr>
        <w:t>(</w:t>
      </w:r>
      <w:r w:rsidR="00606863" w:rsidRPr="00063B8C">
        <w:rPr>
          <w:rFonts w:ascii="Arial" w:hAnsi="Arial" w:cs="Arial"/>
        </w:rPr>
        <w:t xml:space="preserve">referred </w:t>
      </w:r>
      <w:r w:rsidRPr="00063B8C">
        <w:rPr>
          <w:rFonts w:ascii="Arial" w:hAnsi="Arial" w:cs="Arial"/>
        </w:rPr>
        <w:t>to as the “Plan”), which Plan has been recorde</w:t>
      </w:r>
      <w:r w:rsidR="00311311">
        <w:rPr>
          <w:rFonts w:ascii="Arial" w:hAnsi="Arial" w:cs="Arial"/>
        </w:rPr>
        <w:t>d as instrument # 201000003235</w:t>
      </w:r>
      <w:r w:rsidRPr="00063B8C">
        <w:rPr>
          <w:rFonts w:ascii="Arial" w:hAnsi="Arial" w:cs="Arial"/>
        </w:rPr>
        <w:t xml:space="preserve"> of the Mercer County Official Records, and which Plan remains in full force and effect; and</w:t>
      </w:r>
    </w:p>
    <w:p w:rsidR="00962409" w:rsidRPr="00063B8C" w:rsidRDefault="00962409" w:rsidP="00606863">
      <w:pPr>
        <w:pStyle w:val="NoSpacing"/>
        <w:jc w:val="both"/>
        <w:rPr>
          <w:rFonts w:ascii="Arial" w:hAnsi="Arial" w:cs="Arial"/>
        </w:rPr>
      </w:pPr>
    </w:p>
    <w:p w:rsidR="00962409" w:rsidRPr="00063B8C" w:rsidRDefault="00962409" w:rsidP="00606863">
      <w:pPr>
        <w:pStyle w:val="NoSpacing"/>
        <w:jc w:val="both"/>
        <w:rPr>
          <w:rFonts w:ascii="Arial" w:hAnsi="Arial" w:cs="Arial"/>
        </w:rPr>
      </w:pPr>
      <w:r w:rsidRPr="00063B8C">
        <w:rPr>
          <w:rFonts w:ascii="Arial" w:hAnsi="Arial" w:cs="Arial"/>
        </w:rPr>
        <w:t>WHEREAS, the real property situated in the City of Celina, Jefferson Township, Mercer County, Ohio and in th</w:t>
      </w:r>
      <w:r w:rsidR="00B57492">
        <w:rPr>
          <w:rFonts w:ascii="Arial" w:hAnsi="Arial" w:cs="Arial"/>
        </w:rPr>
        <w:t xml:space="preserve">e northeast quarter of Section 1, Township 6 South, </w:t>
      </w:r>
      <w:proofErr w:type="gramStart"/>
      <w:r w:rsidR="00B57492">
        <w:rPr>
          <w:rFonts w:ascii="Arial" w:hAnsi="Arial" w:cs="Arial"/>
        </w:rPr>
        <w:t>Range</w:t>
      </w:r>
      <w:proofErr w:type="gramEnd"/>
      <w:r w:rsidR="00B57492">
        <w:rPr>
          <w:rFonts w:ascii="Arial" w:hAnsi="Arial" w:cs="Arial"/>
        </w:rPr>
        <w:t xml:space="preserve"> 2 East</w:t>
      </w:r>
      <w:r w:rsidRPr="00063B8C">
        <w:rPr>
          <w:rFonts w:ascii="Arial" w:hAnsi="Arial" w:cs="Arial"/>
        </w:rPr>
        <w:t>, being more particularly described in Exhibit A attached hereto, which is full</w:t>
      </w:r>
      <w:r w:rsidR="002F1B73" w:rsidRPr="00063B8C">
        <w:rPr>
          <w:rFonts w:ascii="Arial" w:hAnsi="Arial" w:cs="Arial"/>
        </w:rPr>
        <w:t>y</w:t>
      </w:r>
      <w:r w:rsidRPr="00063B8C">
        <w:rPr>
          <w:rFonts w:ascii="Arial" w:hAnsi="Arial" w:cs="Arial"/>
        </w:rPr>
        <w:t xml:space="preserve"> i</w:t>
      </w:r>
      <w:r w:rsidR="002F1B73" w:rsidRPr="00063B8C">
        <w:rPr>
          <w:rFonts w:ascii="Arial" w:hAnsi="Arial" w:cs="Arial"/>
        </w:rPr>
        <w:t>ncorporated herein by reference, is determined to not be needed or required for municipal purposes; and</w:t>
      </w:r>
    </w:p>
    <w:p w:rsidR="002F1B73" w:rsidRPr="00063B8C" w:rsidRDefault="002F1B73" w:rsidP="00606863">
      <w:pPr>
        <w:pStyle w:val="NoSpacing"/>
        <w:jc w:val="both"/>
        <w:rPr>
          <w:rFonts w:ascii="Arial" w:hAnsi="Arial" w:cs="Arial"/>
        </w:rPr>
      </w:pPr>
    </w:p>
    <w:p w:rsidR="002F1B73" w:rsidRPr="00063B8C" w:rsidRDefault="002154E7" w:rsidP="00606863">
      <w:pPr>
        <w:pStyle w:val="NoSpacing"/>
        <w:jc w:val="both"/>
        <w:rPr>
          <w:rFonts w:ascii="Arial" w:hAnsi="Arial" w:cs="Arial"/>
        </w:rPr>
      </w:pPr>
      <w:r w:rsidRPr="00063B8C">
        <w:rPr>
          <w:rFonts w:ascii="Arial" w:hAnsi="Arial" w:cs="Arial"/>
        </w:rPr>
        <w:t>WHEREAS, the Celina City Council hereby determines that the sale of P</w:t>
      </w:r>
      <w:r w:rsidR="008F5E41">
        <w:rPr>
          <w:rFonts w:ascii="Arial" w:hAnsi="Arial" w:cs="Arial"/>
        </w:rPr>
        <w:t xml:space="preserve">remises to S&amp;K Hunter Holdings </w:t>
      </w:r>
      <w:bookmarkStart w:id="0" w:name="_GoBack"/>
      <w:bookmarkEnd w:id="0"/>
      <w:r w:rsidRPr="00063B8C">
        <w:rPr>
          <w:rFonts w:ascii="Arial" w:hAnsi="Arial" w:cs="Arial"/>
        </w:rPr>
        <w:t>will promote the welfare of the people of the City of Celina, stabilize the economy, provide employment, and assist in the development of industrial, commercial, distribution and research activities to the benefit of the people of the City of Celina and will provide additional opportunities for their gainful employment; and</w:t>
      </w:r>
    </w:p>
    <w:p w:rsidR="002154E7" w:rsidRPr="00063B8C" w:rsidRDefault="002154E7" w:rsidP="00606863">
      <w:pPr>
        <w:pStyle w:val="NoSpacing"/>
        <w:jc w:val="both"/>
        <w:rPr>
          <w:rFonts w:ascii="Arial" w:hAnsi="Arial" w:cs="Arial"/>
        </w:rPr>
      </w:pPr>
    </w:p>
    <w:p w:rsidR="002154E7" w:rsidRPr="00063B8C" w:rsidRDefault="002154E7" w:rsidP="00606863">
      <w:pPr>
        <w:pStyle w:val="NoSpacing"/>
        <w:jc w:val="both"/>
        <w:rPr>
          <w:rFonts w:ascii="Arial" w:hAnsi="Arial" w:cs="Arial"/>
        </w:rPr>
      </w:pPr>
      <w:r w:rsidRPr="00063B8C">
        <w:rPr>
          <w:rFonts w:ascii="Arial" w:hAnsi="Arial" w:cs="Arial"/>
        </w:rPr>
        <w:t xml:space="preserve">WHEREAS, the City recommends to the Community Improvement Corporation of Mercer County that the Premises </w:t>
      </w:r>
      <w:r w:rsidR="007B0F82">
        <w:rPr>
          <w:rFonts w:ascii="Arial" w:hAnsi="Arial" w:cs="Arial"/>
        </w:rPr>
        <w:t>be sold to S&amp;K Hunter Holdings</w:t>
      </w:r>
      <w:r w:rsidRPr="00063B8C">
        <w:rPr>
          <w:rFonts w:ascii="Arial" w:hAnsi="Arial" w:cs="Arial"/>
        </w:rPr>
        <w:t xml:space="preserve"> under certain terms and conditions as determined by the Celina City Council; and</w:t>
      </w:r>
    </w:p>
    <w:p w:rsidR="002154E7" w:rsidRPr="00063B8C" w:rsidRDefault="002154E7" w:rsidP="00606863">
      <w:pPr>
        <w:pStyle w:val="NoSpacing"/>
        <w:jc w:val="both"/>
        <w:rPr>
          <w:rFonts w:ascii="Arial" w:hAnsi="Arial" w:cs="Arial"/>
        </w:rPr>
      </w:pPr>
    </w:p>
    <w:p w:rsidR="002154E7" w:rsidRPr="00063B8C" w:rsidRDefault="007B0F82" w:rsidP="00606863">
      <w:pPr>
        <w:pStyle w:val="NoSpacing"/>
        <w:jc w:val="both"/>
        <w:rPr>
          <w:rFonts w:ascii="Arial" w:hAnsi="Arial" w:cs="Arial"/>
        </w:rPr>
      </w:pPr>
      <w:r>
        <w:rPr>
          <w:rFonts w:ascii="Arial" w:hAnsi="Arial" w:cs="Arial"/>
        </w:rPr>
        <w:t>WHEREAS, if S&amp;K Hunter Holdings</w:t>
      </w:r>
      <w:r w:rsidR="002154E7" w:rsidRPr="00063B8C">
        <w:rPr>
          <w:rFonts w:ascii="Arial" w:hAnsi="Arial" w:cs="Arial"/>
        </w:rPr>
        <w:t xml:space="preserve"> does not comply with the terms and conditions as outlined below, the ownership of the Premises will automatically revert back to the City.</w:t>
      </w:r>
    </w:p>
    <w:p w:rsidR="002154E7" w:rsidRPr="00063B8C" w:rsidRDefault="002154E7" w:rsidP="00606863">
      <w:pPr>
        <w:pStyle w:val="NoSpacing"/>
        <w:jc w:val="both"/>
        <w:rPr>
          <w:rFonts w:ascii="Arial" w:hAnsi="Arial" w:cs="Arial"/>
        </w:rPr>
      </w:pPr>
    </w:p>
    <w:p w:rsidR="002154E7" w:rsidRPr="00063B8C" w:rsidRDefault="002154E7" w:rsidP="00606863">
      <w:pPr>
        <w:pStyle w:val="NoSpacing"/>
        <w:jc w:val="both"/>
        <w:rPr>
          <w:rFonts w:ascii="Arial" w:hAnsi="Arial" w:cs="Arial"/>
        </w:rPr>
      </w:pPr>
      <w:r w:rsidRPr="00063B8C">
        <w:rPr>
          <w:rFonts w:ascii="Arial" w:hAnsi="Arial" w:cs="Arial"/>
        </w:rPr>
        <w:t>NOW, THEREFORE, BE IT ORDAINED by the Council of Celina, County of Mercer, and State of Ohio.</w:t>
      </w:r>
    </w:p>
    <w:p w:rsidR="002154E7" w:rsidRPr="00063B8C" w:rsidRDefault="002154E7" w:rsidP="00606863">
      <w:pPr>
        <w:pStyle w:val="NoSpacing"/>
        <w:jc w:val="both"/>
        <w:rPr>
          <w:rFonts w:ascii="Arial" w:hAnsi="Arial" w:cs="Arial"/>
        </w:rPr>
      </w:pPr>
    </w:p>
    <w:p w:rsidR="002154E7" w:rsidRPr="00063B8C" w:rsidRDefault="002154E7" w:rsidP="002154E7">
      <w:pPr>
        <w:pStyle w:val="NoSpacing"/>
        <w:jc w:val="center"/>
        <w:rPr>
          <w:rFonts w:ascii="Arial" w:hAnsi="Arial" w:cs="Arial"/>
          <w:u w:val="single"/>
        </w:rPr>
      </w:pPr>
      <w:r w:rsidRPr="00063B8C">
        <w:rPr>
          <w:rFonts w:ascii="Arial" w:hAnsi="Arial" w:cs="Arial"/>
          <w:u w:val="single"/>
        </w:rPr>
        <w:t>SECTION ONE</w:t>
      </w:r>
    </w:p>
    <w:p w:rsidR="002154E7" w:rsidRPr="00063B8C" w:rsidRDefault="002154E7" w:rsidP="002154E7">
      <w:pPr>
        <w:pStyle w:val="NoSpacing"/>
        <w:jc w:val="center"/>
        <w:rPr>
          <w:rFonts w:ascii="Arial" w:hAnsi="Arial" w:cs="Arial"/>
          <w:u w:val="single"/>
        </w:rPr>
      </w:pPr>
    </w:p>
    <w:p w:rsidR="002154E7" w:rsidRPr="00063B8C" w:rsidRDefault="002154E7" w:rsidP="002154E7">
      <w:pPr>
        <w:pStyle w:val="NoSpacing"/>
        <w:jc w:val="both"/>
        <w:rPr>
          <w:rFonts w:ascii="Arial" w:hAnsi="Arial" w:cs="Arial"/>
        </w:rPr>
      </w:pPr>
      <w:r w:rsidRPr="00063B8C">
        <w:rPr>
          <w:rFonts w:ascii="Arial" w:hAnsi="Arial" w:cs="Arial"/>
        </w:rPr>
        <w:t xml:space="preserve">THAT, the Community Improvement Corporation of Mercer County, an Ohio non-profit corporation organized and existing </w:t>
      </w:r>
      <w:r w:rsidR="00574583" w:rsidRPr="00063B8C">
        <w:rPr>
          <w:rFonts w:ascii="Arial" w:hAnsi="Arial" w:cs="Arial"/>
        </w:rPr>
        <w:t xml:space="preserve">under Chapter 1724 of the Ohio Revised Code, as agent for the City of Celina, Ohio, is authorized and directed to sell and convey the Premises described in Exhibit A attached hereto, and fully incorporated herein </w:t>
      </w:r>
      <w:r w:rsidR="007B0F82">
        <w:rPr>
          <w:rFonts w:ascii="Arial" w:hAnsi="Arial" w:cs="Arial"/>
        </w:rPr>
        <w:t>by reference, to S&amp;K Hunter Holdings</w:t>
      </w:r>
      <w:r w:rsidR="00574583" w:rsidRPr="00063B8C">
        <w:rPr>
          <w:rFonts w:ascii="Arial" w:hAnsi="Arial" w:cs="Arial"/>
        </w:rPr>
        <w:t xml:space="preserve"> under the following terms and conditions:</w:t>
      </w:r>
    </w:p>
    <w:p w:rsidR="00574583" w:rsidRPr="00063B8C" w:rsidRDefault="00574583" w:rsidP="002154E7">
      <w:pPr>
        <w:pStyle w:val="NoSpacing"/>
        <w:jc w:val="both"/>
        <w:rPr>
          <w:rFonts w:ascii="Arial" w:hAnsi="Arial" w:cs="Arial"/>
        </w:rPr>
      </w:pPr>
    </w:p>
    <w:p w:rsidR="00574583" w:rsidRPr="00063B8C" w:rsidRDefault="00574583" w:rsidP="00574583">
      <w:pPr>
        <w:pStyle w:val="NoSpacing"/>
        <w:numPr>
          <w:ilvl w:val="0"/>
          <w:numId w:val="1"/>
        </w:numPr>
        <w:jc w:val="both"/>
        <w:rPr>
          <w:rFonts w:ascii="Arial" w:hAnsi="Arial" w:cs="Arial"/>
        </w:rPr>
      </w:pPr>
      <w:r w:rsidRPr="00063B8C">
        <w:rPr>
          <w:rFonts w:ascii="Arial" w:hAnsi="Arial" w:cs="Arial"/>
        </w:rPr>
        <w:t>The Company will purchase the Prem</w:t>
      </w:r>
      <w:r w:rsidR="007B0F82">
        <w:rPr>
          <w:rFonts w:ascii="Arial" w:hAnsi="Arial" w:cs="Arial"/>
        </w:rPr>
        <w:t>ises for $24.85 per foot (164.90</w:t>
      </w:r>
      <w:r w:rsidRPr="00063B8C">
        <w:rPr>
          <w:rFonts w:ascii="Arial" w:hAnsi="Arial" w:cs="Arial"/>
        </w:rPr>
        <w:t xml:space="preserve"> centerline footage) for a total purchase pric</w:t>
      </w:r>
      <w:r w:rsidR="007B0F82">
        <w:rPr>
          <w:rFonts w:ascii="Arial" w:hAnsi="Arial" w:cs="Arial"/>
        </w:rPr>
        <w:t>e of Four Thousand Ninety-Seven Dollars and Seventy-Seven Cents ($4,097.77</w:t>
      </w:r>
      <w:r w:rsidRPr="00063B8C">
        <w:rPr>
          <w:rFonts w:ascii="Arial" w:hAnsi="Arial" w:cs="Arial"/>
        </w:rPr>
        <w:t>); and</w:t>
      </w:r>
    </w:p>
    <w:p w:rsidR="00574583" w:rsidRPr="00063B8C" w:rsidRDefault="00574583" w:rsidP="00574583">
      <w:pPr>
        <w:pStyle w:val="NoSpacing"/>
        <w:ind w:left="1080"/>
        <w:jc w:val="both"/>
        <w:rPr>
          <w:rFonts w:ascii="Arial" w:hAnsi="Arial" w:cs="Arial"/>
        </w:rPr>
      </w:pPr>
    </w:p>
    <w:p w:rsidR="00574583" w:rsidRPr="00063B8C" w:rsidRDefault="00574583" w:rsidP="00574583">
      <w:pPr>
        <w:pStyle w:val="NoSpacing"/>
        <w:numPr>
          <w:ilvl w:val="0"/>
          <w:numId w:val="1"/>
        </w:numPr>
        <w:jc w:val="both"/>
        <w:rPr>
          <w:rFonts w:ascii="Arial" w:hAnsi="Arial" w:cs="Arial"/>
        </w:rPr>
      </w:pPr>
      <w:r w:rsidRPr="00063B8C">
        <w:rPr>
          <w:rFonts w:ascii="Arial" w:hAnsi="Arial" w:cs="Arial"/>
        </w:rPr>
        <w:lastRenderedPageBreak/>
        <w:t>The Company will not be permitted to sell or transfer the Premises within twelve (12) months of the property purchase.</w:t>
      </w:r>
    </w:p>
    <w:p w:rsidR="00574583" w:rsidRPr="00063B8C" w:rsidRDefault="00574583" w:rsidP="00574583">
      <w:pPr>
        <w:pStyle w:val="NoSpacing"/>
        <w:jc w:val="both"/>
        <w:rPr>
          <w:rFonts w:ascii="Arial" w:hAnsi="Arial" w:cs="Arial"/>
        </w:rPr>
      </w:pPr>
      <w:r w:rsidRPr="00063B8C">
        <w:rPr>
          <w:rFonts w:ascii="Arial" w:hAnsi="Arial" w:cs="Arial"/>
        </w:rPr>
        <w:t xml:space="preserve">                                                                           </w:t>
      </w:r>
    </w:p>
    <w:p w:rsidR="00574583" w:rsidRPr="00063B8C" w:rsidRDefault="00574583" w:rsidP="00574583">
      <w:pPr>
        <w:pStyle w:val="NoSpacing"/>
        <w:jc w:val="center"/>
        <w:rPr>
          <w:rFonts w:ascii="Arial" w:hAnsi="Arial" w:cs="Arial"/>
          <w:u w:val="single"/>
        </w:rPr>
      </w:pPr>
      <w:r w:rsidRPr="00063B8C">
        <w:rPr>
          <w:rFonts w:ascii="Arial" w:hAnsi="Arial" w:cs="Arial"/>
          <w:u w:val="single"/>
        </w:rPr>
        <w:t>SECTION TWO</w:t>
      </w:r>
    </w:p>
    <w:p w:rsidR="00574583" w:rsidRPr="00063B8C" w:rsidRDefault="00574583" w:rsidP="00574583">
      <w:pPr>
        <w:pStyle w:val="NoSpacing"/>
        <w:jc w:val="center"/>
        <w:rPr>
          <w:rFonts w:ascii="Arial" w:hAnsi="Arial" w:cs="Arial"/>
          <w:u w:val="single"/>
        </w:rPr>
      </w:pPr>
    </w:p>
    <w:p w:rsidR="00574583" w:rsidRPr="00063B8C" w:rsidRDefault="007B0F82" w:rsidP="00574583">
      <w:pPr>
        <w:pStyle w:val="NoSpacing"/>
        <w:jc w:val="both"/>
        <w:rPr>
          <w:rFonts w:ascii="Arial" w:hAnsi="Arial" w:cs="Arial"/>
        </w:rPr>
      </w:pPr>
      <w:r>
        <w:rPr>
          <w:rFonts w:ascii="Arial" w:hAnsi="Arial" w:cs="Arial"/>
        </w:rPr>
        <w:t xml:space="preserve">THAT, if S&amp;K Hunter Holdings </w:t>
      </w:r>
      <w:r w:rsidRPr="00063B8C">
        <w:rPr>
          <w:rFonts w:ascii="Arial" w:hAnsi="Arial" w:cs="Arial"/>
        </w:rPr>
        <w:t>does</w:t>
      </w:r>
      <w:r w:rsidR="00574583" w:rsidRPr="00063B8C">
        <w:rPr>
          <w:rFonts w:ascii="Arial" w:hAnsi="Arial" w:cs="Arial"/>
        </w:rPr>
        <w:t xml:space="preserve"> not comply with the terms and conditions as outlined above, the ownership of the Premises will automatically revert back to the City of Celina without further action required by the City.</w:t>
      </w:r>
    </w:p>
    <w:p w:rsidR="00574583" w:rsidRPr="00063B8C" w:rsidRDefault="00574583" w:rsidP="00574583">
      <w:pPr>
        <w:pStyle w:val="NoSpacing"/>
        <w:jc w:val="both"/>
        <w:rPr>
          <w:rFonts w:ascii="Arial" w:hAnsi="Arial" w:cs="Arial"/>
        </w:rPr>
      </w:pPr>
    </w:p>
    <w:p w:rsidR="00574583" w:rsidRPr="00063B8C" w:rsidRDefault="00574583" w:rsidP="00574583">
      <w:pPr>
        <w:pStyle w:val="NoSpacing"/>
        <w:jc w:val="center"/>
        <w:rPr>
          <w:rFonts w:ascii="Arial" w:hAnsi="Arial" w:cs="Arial"/>
          <w:u w:val="single"/>
        </w:rPr>
      </w:pPr>
      <w:r w:rsidRPr="00063B8C">
        <w:rPr>
          <w:rFonts w:ascii="Arial" w:hAnsi="Arial" w:cs="Arial"/>
          <w:u w:val="single"/>
        </w:rPr>
        <w:t>SECTION THREE</w:t>
      </w:r>
    </w:p>
    <w:p w:rsidR="00574583" w:rsidRPr="00063B8C" w:rsidRDefault="00574583" w:rsidP="00574583">
      <w:pPr>
        <w:pStyle w:val="NoSpacing"/>
        <w:jc w:val="center"/>
        <w:rPr>
          <w:rFonts w:ascii="Arial" w:hAnsi="Arial" w:cs="Arial"/>
          <w:u w:val="single"/>
        </w:rPr>
      </w:pPr>
    </w:p>
    <w:p w:rsidR="00574583" w:rsidRPr="00063B8C" w:rsidRDefault="00574583" w:rsidP="00574583">
      <w:pPr>
        <w:pStyle w:val="NoSpacing"/>
        <w:jc w:val="both"/>
        <w:rPr>
          <w:rFonts w:ascii="Arial" w:hAnsi="Arial" w:cs="Arial"/>
        </w:rPr>
      </w:pPr>
      <w:r w:rsidRPr="00063B8C">
        <w:rPr>
          <w:rFonts w:ascii="Arial" w:hAnsi="Arial" w:cs="Arial"/>
        </w:rPr>
        <w:t xml:space="preserve">NOW, therefore, this Ordinance shall take effect and be in force from and after its passage </w:t>
      </w:r>
      <w:r w:rsidR="00063B8C" w:rsidRPr="00063B8C">
        <w:rPr>
          <w:rFonts w:ascii="Arial" w:hAnsi="Arial" w:cs="Arial"/>
        </w:rPr>
        <w:t>and approval by the Mayor at the earliest period allowed by law.</w:t>
      </w:r>
    </w:p>
    <w:p w:rsidR="00063B8C" w:rsidRPr="00063B8C" w:rsidRDefault="00063B8C" w:rsidP="00574583">
      <w:pPr>
        <w:pStyle w:val="NoSpacing"/>
        <w:jc w:val="both"/>
        <w:rPr>
          <w:rFonts w:ascii="Arial" w:hAnsi="Arial" w:cs="Arial"/>
        </w:rPr>
      </w:pPr>
    </w:p>
    <w:p w:rsidR="00063B8C" w:rsidRPr="00063B8C" w:rsidRDefault="00063B8C" w:rsidP="00063B8C">
      <w:pPr>
        <w:pStyle w:val="NoSpacing"/>
        <w:jc w:val="center"/>
        <w:rPr>
          <w:rFonts w:ascii="Arial" w:hAnsi="Arial" w:cs="Arial"/>
        </w:rPr>
      </w:pPr>
      <w:r w:rsidRPr="00063B8C">
        <w:rPr>
          <w:rFonts w:ascii="Arial" w:hAnsi="Arial" w:cs="Arial"/>
        </w:rPr>
        <w:t>PASSED this ______ day of</w:t>
      </w:r>
      <w:r w:rsidR="007B0F82">
        <w:rPr>
          <w:rFonts w:ascii="Arial" w:hAnsi="Arial" w:cs="Arial"/>
        </w:rPr>
        <w:t xml:space="preserve"> _____________, 2019</w:t>
      </w:r>
      <w:r w:rsidRPr="00063B8C">
        <w:rPr>
          <w:rFonts w:ascii="Arial" w:hAnsi="Arial" w:cs="Arial"/>
        </w:rPr>
        <w:t>.</w:t>
      </w:r>
    </w:p>
    <w:p w:rsidR="00063B8C" w:rsidRPr="00063B8C" w:rsidRDefault="00063B8C" w:rsidP="00063B8C">
      <w:pPr>
        <w:pStyle w:val="NoSpacing"/>
        <w:jc w:val="center"/>
        <w:rPr>
          <w:rFonts w:ascii="Arial" w:hAnsi="Arial" w:cs="Arial"/>
        </w:rPr>
      </w:pPr>
    </w:p>
    <w:p w:rsidR="00063B8C" w:rsidRPr="00063B8C" w:rsidRDefault="00063B8C" w:rsidP="00063B8C">
      <w:pPr>
        <w:pStyle w:val="NoSpacing"/>
        <w:jc w:val="center"/>
        <w:rPr>
          <w:rFonts w:ascii="Arial" w:hAnsi="Arial" w:cs="Arial"/>
        </w:rPr>
      </w:pPr>
    </w:p>
    <w:p w:rsidR="00063B8C" w:rsidRPr="00063B8C" w:rsidRDefault="00063B8C" w:rsidP="00063B8C">
      <w:pPr>
        <w:pStyle w:val="NoSpacing"/>
        <w:jc w:val="right"/>
        <w:rPr>
          <w:rFonts w:ascii="Arial" w:hAnsi="Arial" w:cs="Arial"/>
        </w:rPr>
      </w:pPr>
      <w:r w:rsidRPr="00063B8C">
        <w:rPr>
          <w:rFonts w:ascii="Arial" w:hAnsi="Arial" w:cs="Arial"/>
        </w:rPr>
        <w:t>______________________________</w:t>
      </w:r>
    </w:p>
    <w:p w:rsidR="00574583" w:rsidRPr="00063B8C" w:rsidRDefault="00063B8C" w:rsidP="00574583">
      <w:pPr>
        <w:pStyle w:val="NoSpacing"/>
        <w:jc w:val="both"/>
        <w:rPr>
          <w:rFonts w:ascii="Arial" w:hAnsi="Arial" w:cs="Arial"/>
        </w:rPr>
      </w:pPr>
      <w:r w:rsidRPr="00063B8C">
        <w:rPr>
          <w:rFonts w:ascii="Arial" w:hAnsi="Arial" w:cs="Arial"/>
        </w:rPr>
        <w:tab/>
      </w:r>
      <w:r w:rsidRPr="00063B8C">
        <w:rPr>
          <w:rFonts w:ascii="Arial" w:hAnsi="Arial" w:cs="Arial"/>
        </w:rPr>
        <w:tab/>
      </w:r>
      <w:r w:rsidRPr="00063B8C">
        <w:rPr>
          <w:rFonts w:ascii="Arial" w:hAnsi="Arial" w:cs="Arial"/>
        </w:rPr>
        <w:tab/>
      </w:r>
      <w:r w:rsidRPr="00063B8C">
        <w:rPr>
          <w:rFonts w:ascii="Arial" w:hAnsi="Arial" w:cs="Arial"/>
        </w:rPr>
        <w:tab/>
      </w:r>
      <w:r w:rsidRPr="00063B8C">
        <w:rPr>
          <w:rFonts w:ascii="Arial" w:hAnsi="Arial" w:cs="Arial"/>
        </w:rPr>
        <w:tab/>
      </w:r>
      <w:r w:rsidRPr="00063B8C">
        <w:rPr>
          <w:rFonts w:ascii="Arial" w:hAnsi="Arial" w:cs="Arial"/>
        </w:rPr>
        <w:tab/>
      </w:r>
      <w:r w:rsidRPr="00063B8C">
        <w:rPr>
          <w:rFonts w:ascii="Arial" w:hAnsi="Arial" w:cs="Arial"/>
        </w:rPr>
        <w:tab/>
      </w:r>
      <w:r w:rsidRPr="00063B8C">
        <w:rPr>
          <w:rFonts w:ascii="Arial" w:hAnsi="Arial" w:cs="Arial"/>
        </w:rPr>
        <w:tab/>
        <w:t>Jason D. King, President of Council</w:t>
      </w:r>
    </w:p>
    <w:p w:rsidR="00063B8C" w:rsidRPr="00063B8C" w:rsidRDefault="00063B8C" w:rsidP="00574583">
      <w:pPr>
        <w:pStyle w:val="NoSpacing"/>
        <w:jc w:val="both"/>
        <w:rPr>
          <w:rFonts w:ascii="Arial" w:hAnsi="Arial" w:cs="Arial"/>
        </w:rPr>
      </w:pPr>
    </w:p>
    <w:p w:rsidR="00063B8C" w:rsidRPr="00063B8C" w:rsidRDefault="00063B8C" w:rsidP="00574583">
      <w:pPr>
        <w:pStyle w:val="NoSpacing"/>
        <w:jc w:val="both"/>
        <w:rPr>
          <w:rFonts w:ascii="Arial" w:hAnsi="Arial" w:cs="Arial"/>
        </w:rPr>
      </w:pPr>
      <w:r w:rsidRPr="00063B8C">
        <w:rPr>
          <w:rFonts w:ascii="Arial" w:hAnsi="Arial" w:cs="Arial"/>
        </w:rPr>
        <w:t>ATTEST:</w:t>
      </w:r>
    </w:p>
    <w:p w:rsidR="00063B8C" w:rsidRPr="00063B8C" w:rsidRDefault="00063B8C" w:rsidP="00574583">
      <w:pPr>
        <w:pStyle w:val="NoSpacing"/>
        <w:jc w:val="both"/>
        <w:rPr>
          <w:rFonts w:ascii="Arial" w:hAnsi="Arial" w:cs="Arial"/>
        </w:rPr>
      </w:pPr>
    </w:p>
    <w:p w:rsidR="00063B8C" w:rsidRPr="00063B8C" w:rsidRDefault="00063B8C" w:rsidP="00574583">
      <w:pPr>
        <w:pStyle w:val="NoSpacing"/>
        <w:jc w:val="both"/>
        <w:rPr>
          <w:rFonts w:ascii="Arial" w:hAnsi="Arial" w:cs="Arial"/>
        </w:rPr>
      </w:pPr>
    </w:p>
    <w:p w:rsidR="00063B8C" w:rsidRPr="00063B8C" w:rsidRDefault="00063B8C" w:rsidP="00574583">
      <w:pPr>
        <w:pStyle w:val="NoSpacing"/>
        <w:jc w:val="both"/>
        <w:rPr>
          <w:rFonts w:ascii="Arial" w:hAnsi="Arial" w:cs="Arial"/>
        </w:rPr>
      </w:pPr>
      <w:r w:rsidRPr="00063B8C">
        <w:rPr>
          <w:rFonts w:ascii="Arial" w:hAnsi="Arial" w:cs="Arial"/>
        </w:rPr>
        <w:t>________________________________</w:t>
      </w:r>
    </w:p>
    <w:p w:rsidR="00063B8C" w:rsidRPr="00063B8C" w:rsidRDefault="00063B8C" w:rsidP="00574583">
      <w:pPr>
        <w:pStyle w:val="NoSpacing"/>
        <w:jc w:val="both"/>
        <w:rPr>
          <w:rFonts w:ascii="Arial" w:hAnsi="Arial" w:cs="Arial"/>
        </w:rPr>
      </w:pPr>
      <w:r w:rsidRPr="00063B8C">
        <w:rPr>
          <w:rFonts w:ascii="Arial" w:hAnsi="Arial" w:cs="Arial"/>
        </w:rPr>
        <w:t>Joan S. Wurster, Clerk of Council</w:t>
      </w:r>
    </w:p>
    <w:p w:rsidR="00063B8C" w:rsidRPr="00063B8C" w:rsidRDefault="00063B8C" w:rsidP="00063B8C">
      <w:pPr>
        <w:pStyle w:val="NoSpacing"/>
        <w:jc w:val="right"/>
        <w:rPr>
          <w:rFonts w:ascii="Arial" w:hAnsi="Arial" w:cs="Arial"/>
        </w:rPr>
      </w:pPr>
      <w:r w:rsidRPr="00063B8C">
        <w:rPr>
          <w:rFonts w:ascii="Arial" w:hAnsi="Arial" w:cs="Arial"/>
        </w:rPr>
        <w:tab/>
        <w:t>A</w:t>
      </w:r>
      <w:r w:rsidR="007B0F82">
        <w:rPr>
          <w:rFonts w:ascii="Arial" w:hAnsi="Arial" w:cs="Arial"/>
        </w:rPr>
        <w:t>PPROVED __________________, 2019</w:t>
      </w:r>
    </w:p>
    <w:p w:rsidR="00063B8C" w:rsidRPr="00063B8C" w:rsidRDefault="00063B8C" w:rsidP="00063B8C">
      <w:pPr>
        <w:pStyle w:val="NoSpacing"/>
        <w:jc w:val="right"/>
        <w:rPr>
          <w:rFonts w:ascii="Arial" w:hAnsi="Arial" w:cs="Arial"/>
        </w:rPr>
      </w:pPr>
    </w:p>
    <w:p w:rsidR="00063B8C" w:rsidRPr="00063B8C" w:rsidRDefault="00063B8C" w:rsidP="00063B8C">
      <w:pPr>
        <w:pStyle w:val="NoSpacing"/>
        <w:jc w:val="right"/>
        <w:rPr>
          <w:rFonts w:ascii="Arial" w:hAnsi="Arial" w:cs="Arial"/>
        </w:rPr>
      </w:pPr>
    </w:p>
    <w:p w:rsidR="00574583" w:rsidRPr="00063B8C" w:rsidRDefault="00063B8C" w:rsidP="00063B8C">
      <w:pPr>
        <w:pStyle w:val="NoSpacing"/>
        <w:ind w:left="4320" w:firstLine="720"/>
        <w:rPr>
          <w:rFonts w:ascii="Arial" w:hAnsi="Arial" w:cs="Arial"/>
        </w:rPr>
      </w:pPr>
      <w:r w:rsidRPr="00063B8C">
        <w:rPr>
          <w:rFonts w:ascii="Arial" w:hAnsi="Arial" w:cs="Arial"/>
        </w:rPr>
        <w:t>________________________________</w:t>
      </w:r>
      <w:r>
        <w:rPr>
          <w:rFonts w:ascii="Arial" w:hAnsi="Arial" w:cs="Arial"/>
        </w:rPr>
        <w:t>___</w:t>
      </w:r>
    </w:p>
    <w:p w:rsidR="00574583" w:rsidRPr="00063B8C" w:rsidRDefault="00063B8C" w:rsidP="00063B8C">
      <w:pPr>
        <w:pStyle w:val="NoSpacing"/>
        <w:rPr>
          <w:rFonts w:ascii="Arial" w:hAnsi="Arial" w:cs="Arial"/>
        </w:rPr>
      </w:pPr>
      <w:r w:rsidRPr="00063B8C">
        <w:rPr>
          <w:rFonts w:ascii="Arial" w:hAnsi="Arial" w:cs="Arial"/>
        </w:rPr>
        <w:tab/>
      </w:r>
      <w:r w:rsidRPr="00063B8C">
        <w:rPr>
          <w:rFonts w:ascii="Arial" w:hAnsi="Arial" w:cs="Arial"/>
        </w:rPr>
        <w:tab/>
      </w:r>
      <w:r w:rsidRPr="00063B8C">
        <w:rPr>
          <w:rFonts w:ascii="Arial" w:hAnsi="Arial" w:cs="Arial"/>
        </w:rPr>
        <w:tab/>
      </w:r>
      <w:r w:rsidRPr="00063B8C">
        <w:rPr>
          <w:rFonts w:ascii="Arial" w:hAnsi="Arial" w:cs="Arial"/>
        </w:rPr>
        <w:tab/>
      </w:r>
      <w:r w:rsidRPr="00063B8C">
        <w:rPr>
          <w:rFonts w:ascii="Arial" w:hAnsi="Arial" w:cs="Arial"/>
        </w:rPr>
        <w:tab/>
      </w:r>
      <w:r w:rsidRPr="00063B8C">
        <w:rPr>
          <w:rFonts w:ascii="Arial" w:hAnsi="Arial" w:cs="Arial"/>
        </w:rPr>
        <w:tab/>
      </w:r>
      <w:r w:rsidRPr="00063B8C">
        <w:rPr>
          <w:rFonts w:ascii="Arial" w:hAnsi="Arial" w:cs="Arial"/>
        </w:rPr>
        <w:tab/>
        <w:t>Jeffrey S. Hazel, Mayor</w:t>
      </w:r>
    </w:p>
    <w:p w:rsidR="00063B8C" w:rsidRPr="00063B8C" w:rsidRDefault="00063B8C" w:rsidP="00063B8C">
      <w:pPr>
        <w:pStyle w:val="NoSpacing"/>
        <w:rPr>
          <w:rFonts w:ascii="Arial" w:hAnsi="Arial" w:cs="Arial"/>
        </w:rPr>
      </w:pPr>
      <w:r w:rsidRPr="00063B8C">
        <w:rPr>
          <w:rFonts w:ascii="Arial" w:hAnsi="Arial" w:cs="Arial"/>
        </w:rPr>
        <w:t>APPROVED AS TO FORM:</w:t>
      </w:r>
    </w:p>
    <w:p w:rsidR="00063B8C" w:rsidRPr="00063B8C" w:rsidRDefault="00063B8C" w:rsidP="00063B8C">
      <w:pPr>
        <w:pStyle w:val="NoSpacing"/>
        <w:rPr>
          <w:rFonts w:ascii="Arial" w:hAnsi="Arial" w:cs="Arial"/>
        </w:rPr>
      </w:pPr>
    </w:p>
    <w:p w:rsidR="00063B8C" w:rsidRPr="00063B8C" w:rsidRDefault="00063B8C" w:rsidP="00063B8C">
      <w:pPr>
        <w:pStyle w:val="NoSpacing"/>
        <w:rPr>
          <w:rFonts w:ascii="Arial" w:hAnsi="Arial" w:cs="Arial"/>
        </w:rPr>
      </w:pPr>
    </w:p>
    <w:p w:rsidR="00063B8C" w:rsidRPr="00063B8C" w:rsidRDefault="00063B8C" w:rsidP="00063B8C">
      <w:pPr>
        <w:pStyle w:val="NoSpacing"/>
        <w:rPr>
          <w:rFonts w:ascii="Arial" w:hAnsi="Arial" w:cs="Arial"/>
        </w:rPr>
      </w:pPr>
      <w:r w:rsidRPr="00063B8C">
        <w:rPr>
          <w:rFonts w:ascii="Arial" w:hAnsi="Arial" w:cs="Arial"/>
        </w:rPr>
        <w:t>_________________________________________</w:t>
      </w:r>
    </w:p>
    <w:p w:rsidR="00063B8C" w:rsidRPr="00063B8C" w:rsidRDefault="00063B8C" w:rsidP="00063B8C">
      <w:pPr>
        <w:rPr>
          <w:rFonts w:ascii="Arial" w:hAnsi="Arial" w:cs="Arial"/>
        </w:rPr>
      </w:pPr>
      <w:r w:rsidRPr="00063B8C">
        <w:rPr>
          <w:rFonts w:ascii="Arial" w:hAnsi="Arial" w:cs="Arial"/>
        </w:rPr>
        <w:t>George Erik Moore, Esq., City Law Director</w:t>
      </w:r>
    </w:p>
    <w:sectPr w:rsidR="00063B8C" w:rsidRPr="00063B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5537CA"/>
    <w:multiLevelType w:val="hybridMultilevel"/>
    <w:tmpl w:val="F14A6D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863"/>
    <w:rsid w:val="00063B8C"/>
    <w:rsid w:val="002154E7"/>
    <w:rsid w:val="002D5172"/>
    <w:rsid w:val="002F1B73"/>
    <w:rsid w:val="00311311"/>
    <w:rsid w:val="00467A17"/>
    <w:rsid w:val="00574583"/>
    <w:rsid w:val="00606863"/>
    <w:rsid w:val="007B0F82"/>
    <w:rsid w:val="007B1380"/>
    <w:rsid w:val="007C24A6"/>
    <w:rsid w:val="008F5E41"/>
    <w:rsid w:val="00962409"/>
    <w:rsid w:val="009B2B71"/>
    <w:rsid w:val="00B57492"/>
    <w:rsid w:val="00C711CF"/>
    <w:rsid w:val="00F37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1576F"/>
  <w15:chartTrackingRefBased/>
  <w15:docId w15:val="{1DDF23CF-FF21-4D25-9A93-913D0F158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6863"/>
    <w:pPr>
      <w:spacing w:after="0" w:line="240" w:lineRule="auto"/>
    </w:pPr>
  </w:style>
  <w:style w:type="paragraph" w:styleId="ListParagraph">
    <w:name w:val="List Paragraph"/>
    <w:basedOn w:val="Normal"/>
    <w:uiPriority w:val="34"/>
    <w:qFormat/>
    <w:rsid w:val="00574583"/>
    <w:pPr>
      <w:ind w:left="720"/>
      <w:contextualSpacing/>
    </w:pPr>
  </w:style>
  <w:style w:type="paragraph" w:styleId="BalloonText">
    <w:name w:val="Balloon Text"/>
    <w:basedOn w:val="Normal"/>
    <w:link w:val="BalloonTextChar"/>
    <w:uiPriority w:val="99"/>
    <w:semiHidden/>
    <w:unhideWhenUsed/>
    <w:rsid w:val="00467A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A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Fox</dc:creator>
  <cp:keywords/>
  <dc:description/>
  <cp:lastModifiedBy>Kari Fox</cp:lastModifiedBy>
  <cp:revision>5</cp:revision>
  <cp:lastPrinted>2019-03-12T15:40:00Z</cp:lastPrinted>
  <dcterms:created xsi:type="dcterms:W3CDTF">2019-02-20T18:29:00Z</dcterms:created>
  <dcterms:modified xsi:type="dcterms:W3CDTF">2019-04-17T14:10:00Z</dcterms:modified>
</cp:coreProperties>
</file>