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D780F49" w14:textId="4481C400" w:rsidR="007C2DCD" w:rsidRPr="00522F7F" w:rsidRDefault="0020568A" w:rsidP="007C2DCD">
      <w:pPr>
        <w:pStyle w:val="Header"/>
        <w:jc w:val="center"/>
        <w:rPr>
          <w:rFonts w:ascii="Arial" w:hAnsi="Arial" w:cs="Arial"/>
          <w:sz w:val="22"/>
          <w:szCs w:val="22"/>
        </w:rPr>
      </w:pPr>
      <w:r>
        <w:rPr>
          <w:rFonts w:ascii="Arial" w:hAnsi="Arial" w:cs="Arial"/>
          <w:b/>
          <w:sz w:val="22"/>
          <w:szCs w:val="22"/>
        </w:rPr>
        <w:t>ORDINANCE 23</w:t>
      </w:r>
      <w:bookmarkStart w:id="0" w:name="_GoBack"/>
      <w:bookmarkEnd w:id="0"/>
      <w:r w:rsidR="00DD7534">
        <w:rPr>
          <w:rFonts w:ascii="Arial" w:hAnsi="Arial" w:cs="Arial"/>
          <w:b/>
          <w:sz w:val="22"/>
          <w:szCs w:val="22"/>
        </w:rPr>
        <w:t>-</w:t>
      </w:r>
      <w:r w:rsidR="00811C42">
        <w:rPr>
          <w:rFonts w:ascii="Arial" w:hAnsi="Arial" w:cs="Arial"/>
          <w:b/>
          <w:sz w:val="22"/>
          <w:szCs w:val="22"/>
        </w:rPr>
        <w:t>23</w:t>
      </w:r>
      <w:r w:rsidR="00D306EF">
        <w:rPr>
          <w:rFonts w:ascii="Arial" w:hAnsi="Arial" w:cs="Arial"/>
          <w:b/>
          <w:sz w:val="22"/>
          <w:szCs w:val="22"/>
        </w:rPr>
        <w:t>-O</w:t>
      </w:r>
    </w:p>
    <w:p w14:paraId="11EF3199" w14:textId="77777777" w:rsidR="007C2DCD" w:rsidRPr="00522F7F" w:rsidRDefault="007C2DCD">
      <w:pPr>
        <w:widowControl w:val="0"/>
        <w:autoSpaceDE w:val="0"/>
        <w:jc w:val="center"/>
        <w:rPr>
          <w:rFonts w:ascii="Arial" w:hAnsi="Arial" w:cs="Arial"/>
          <w:b/>
          <w:bCs/>
          <w:sz w:val="22"/>
          <w:szCs w:val="22"/>
        </w:rPr>
      </w:pPr>
    </w:p>
    <w:p w14:paraId="204E7866" w14:textId="05FCA293" w:rsidR="007C2DCD" w:rsidRPr="00522F7F" w:rsidRDefault="007C2DCD" w:rsidP="007C2DCD">
      <w:pPr>
        <w:pStyle w:val="NoSpacing"/>
        <w:ind w:left="720" w:right="720"/>
        <w:jc w:val="both"/>
        <w:rPr>
          <w:rFonts w:ascii="Arial" w:hAnsi="Arial" w:cs="Arial"/>
          <w:b/>
          <w:sz w:val="22"/>
          <w:szCs w:val="22"/>
        </w:rPr>
      </w:pPr>
      <w:r w:rsidRPr="00522F7F">
        <w:rPr>
          <w:rFonts w:ascii="Arial" w:hAnsi="Arial" w:cs="Arial"/>
          <w:b/>
          <w:sz w:val="22"/>
          <w:szCs w:val="22"/>
        </w:rPr>
        <w:t xml:space="preserve">AN ORDINANCE VACATING A PORTION OF THE ALLEY </w:t>
      </w:r>
      <w:r w:rsidR="00542602" w:rsidRPr="00522F7F">
        <w:rPr>
          <w:rFonts w:ascii="Arial" w:hAnsi="Arial" w:cs="Arial"/>
          <w:b/>
          <w:sz w:val="22"/>
          <w:szCs w:val="22"/>
        </w:rPr>
        <w:t xml:space="preserve">DESCRIBED AS “THE </w:t>
      </w:r>
      <w:r w:rsidR="006E429F">
        <w:rPr>
          <w:rFonts w:ascii="Arial" w:hAnsi="Arial" w:cs="Arial"/>
          <w:b/>
          <w:sz w:val="22"/>
          <w:szCs w:val="22"/>
        </w:rPr>
        <w:t xml:space="preserve">NORTH/SOUTH </w:t>
      </w:r>
      <w:r w:rsidR="00542602" w:rsidRPr="00522F7F">
        <w:rPr>
          <w:rFonts w:ascii="Arial" w:hAnsi="Arial" w:cs="Arial"/>
          <w:b/>
          <w:sz w:val="22"/>
          <w:szCs w:val="22"/>
        </w:rPr>
        <w:t xml:space="preserve">ALLEY BETWEEN </w:t>
      </w:r>
      <w:r w:rsidR="00811C42">
        <w:rPr>
          <w:rFonts w:ascii="Arial" w:hAnsi="Arial" w:cs="Arial"/>
          <w:b/>
          <w:sz w:val="22"/>
          <w:szCs w:val="22"/>
        </w:rPr>
        <w:t xml:space="preserve">SOUTH LEBLOND </w:t>
      </w:r>
      <w:r w:rsidR="00542602" w:rsidRPr="00522F7F">
        <w:rPr>
          <w:rFonts w:ascii="Arial" w:hAnsi="Arial" w:cs="Arial"/>
          <w:b/>
          <w:sz w:val="22"/>
          <w:szCs w:val="22"/>
        </w:rPr>
        <w:t xml:space="preserve">STREET AND </w:t>
      </w:r>
      <w:r w:rsidR="00811C42">
        <w:rPr>
          <w:rFonts w:ascii="Arial" w:hAnsi="Arial" w:cs="Arial"/>
          <w:b/>
          <w:sz w:val="22"/>
          <w:szCs w:val="22"/>
        </w:rPr>
        <w:t>SOUTH LAKE STREET (ONLY THE SOUTHERN END</w:t>
      </w:r>
      <w:r w:rsidR="006E429F">
        <w:rPr>
          <w:rFonts w:ascii="Arial" w:hAnsi="Arial" w:cs="Arial"/>
          <w:b/>
          <w:sz w:val="22"/>
          <w:szCs w:val="22"/>
        </w:rPr>
        <w:t xml:space="preserve"> OF THE ALLEY). </w:t>
      </w:r>
      <w:r w:rsidR="00542602" w:rsidRPr="00522F7F">
        <w:rPr>
          <w:rFonts w:ascii="Arial" w:hAnsi="Arial" w:cs="Arial"/>
          <w:b/>
          <w:sz w:val="22"/>
          <w:szCs w:val="22"/>
        </w:rPr>
        <w:t xml:space="preserve"> </w:t>
      </w:r>
      <w:r w:rsidR="00811C42">
        <w:rPr>
          <w:rFonts w:ascii="Arial" w:hAnsi="Arial" w:cs="Arial"/>
          <w:b/>
          <w:sz w:val="22"/>
          <w:szCs w:val="22"/>
        </w:rPr>
        <w:t>ALLEY BEHIND 137 SOUTH LEBLOND STREET AND 130 SOUTH LAKE</w:t>
      </w:r>
      <w:r w:rsidR="00676753">
        <w:rPr>
          <w:rFonts w:ascii="Arial" w:hAnsi="Arial" w:cs="Arial"/>
          <w:b/>
          <w:sz w:val="22"/>
          <w:szCs w:val="22"/>
        </w:rPr>
        <w:t xml:space="preserve"> STREET. </w:t>
      </w:r>
      <w:r w:rsidR="00542602" w:rsidRPr="00522F7F">
        <w:rPr>
          <w:rFonts w:ascii="Arial" w:hAnsi="Arial" w:cs="Arial"/>
          <w:b/>
          <w:sz w:val="22"/>
          <w:szCs w:val="22"/>
        </w:rPr>
        <w:t xml:space="preserve"> STARTING AT THE RIGHT OF WAY ON THE </w:t>
      </w:r>
      <w:r w:rsidR="00811C42">
        <w:rPr>
          <w:rFonts w:ascii="Arial" w:hAnsi="Arial" w:cs="Arial"/>
          <w:b/>
          <w:sz w:val="22"/>
          <w:szCs w:val="22"/>
        </w:rPr>
        <w:t>“SOUTH</w:t>
      </w:r>
      <w:r w:rsidR="00542602" w:rsidRPr="00522F7F">
        <w:rPr>
          <w:rFonts w:ascii="Arial" w:hAnsi="Arial" w:cs="Arial"/>
          <w:b/>
          <w:sz w:val="22"/>
          <w:szCs w:val="22"/>
        </w:rPr>
        <w:t xml:space="preserve"> SID</w:t>
      </w:r>
      <w:r w:rsidR="00740DAB">
        <w:rPr>
          <w:rFonts w:ascii="Arial" w:hAnsi="Arial" w:cs="Arial"/>
          <w:b/>
          <w:sz w:val="22"/>
          <w:szCs w:val="22"/>
        </w:rPr>
        <w:t>E OF THE ALLEY AND HEADING IN A</w:t>
      </w:r>
      <w:r w:rsidR="00542602" w:rsidRPr="00522F7F">
        <w:rPr>
          <w:rFonts w:ascii="Arial" w:hAnsi="Arial" w:cs="Arial"/>
          <w:b/>
          <w:sz w:val="22"/>
          <w:szCs w:val="22"/>
        </w:rPr>
        <w:t xml:space="preserve"> </w:t>
      </w:r>
      <w:r w:rsidR="00811C42">
        <w:rPr>
          <w:rFonts w:ascii="Arial" w:hAnsi="Arial" w:cs="Arial"/>
          <w:b/>
          <w:sz w:val="22"/>
          <w:szCs w:val="22"/>
        </w:rPr>
        <w:t>NORTH DIRECTION APPROXIMATELY</w:t>
      </w:r>
      <w:r w:rsidR="00375C06">
        <w:rPr>
          <w:rFonts w:ascii="Arial" w:hAnsi="Arial" w:cs="Arial"/>
          <w:b/>
          <w:sz w:val="22"/>
          <w:szCs w:val="22"/>
        </w:rPr>
        <w:t xml:space="preserve"> </w:t>
      </w:r>
      <w:r w:rsidR="00590C73">
        <w:rPr>
          <w:rFonts w:ascii="Arial" w:hAnsi="Arial" w:cs="Arial"/>
          <w:b/>
          <w:sz w:val="22"/>
          <w:szCs w:val="22"/>
        </w:rPr>
        <w:t>89.5</w:t>
      </w:r>
      <w:r w:rsidR="00811C42">
        <w:rPr>
          <w:rFonts w:ascii="Arial" w:hAnsi="Arial" w:cs="Arial"/>
          <w:b/>
          <w:sz w:val="22"/>
          <w:szCs w:val="22"/>
        </w:rPr>
        <w:t xml:space="preserve"> FEET</w:t>
      </w:r>
      <w:r w:rsidR="00590C73">
        <w:rPr>
          <w:rFonts w:ascii="Arial" w:hAnsi="Arial" w:cs="Arial"/>
          <w:b/>
          <w:sz w:val="22"/>
          <w:szCs w:val="22"/>
        </w:rPr>
        <w:t xml:space="preserve"> </w:t>
      </w:r>
      <w:r w:rsidR="00542602" w:rsidRPr="00522F7F">
        <w:rPr>
          <w:rFonts w:ascii="Arial" w:hAnsi="Arial" w:cs="Arial"/>
          <w:b/>
          <w:sz w:val="22"/>
          <w:szCs w:val="22"/>
        </w:rPr>
        <w:t xml:space="preserve">AND </w:t>
      </w:r>
      <w:r w:rsidR="00676753">
        <w:rPr>
          <w:rFonts w:ascii="Arial" w:hAnsi="Arial" w:cs="Arial"/>
          <w:b/>
          <w:sz w:val="22"/>
          <w:szCs w:val="22"/>
        </w:rPr>
        <w:t>16.5</w:t>
      </w:r>
      <w:r w:rsidR="00542602" w:rsidRPr="00522F7F">
        <w:rPr>
          <w:rFonts w:ascii="Arial" w:hAnsi="Arial" w:cs="Arial"/>
          <w:b/>
          <w:sz w:val="22"/>
          <w:szCs w:val="22"/>
        </w:rPr>
        <w:t xml:space="preserve"> FEET</w:t>
      </w:r>
      <w:r w:rsidR="00676753">
        <w:rPr>
          <w:rFonts w:ascii="Arial" w:hAnsi="Arial" w:cs="Arial"/>
          <w:b/>
          <w:sz w:val="22"/>
          <w:szCs w:val="22"/>
        </w:rPr>
        <w:t xml:space="preserve"> WIDE EAST/WEST DIRECTION</w:t>
      </w:r>
      <w:r w:rsidR="00D306EF">
        <w:rPr>
          <w:rFonts w:ascii="Arial" w:hAnsi="Arial" w:cs="Arial"/>
          <w:b/>
          <w:sz w:val="22"/>
          <w:szCs w:val="22"/>
        </w:rPr>
        <w:t>”.</w:t>
      </w:r>
    </w:p>
    <w:p w14:paraId="1CC72ED7" w14:textId="205CB4EA" w:rsidR="00970436" w:rsidRPr="00522F7F" w:rsidRDefault="00970436" w:rsidP="00970436">
      <w:pPr>
        <w:pStyle w:val="NoSpacing"/>
        <w:ind w:right="720"/>
        <w:jc w:val="both"/>
        <w:rPr>
          <w:rFonts w:ascii="Arial" w:hAnsi="Arial" w:cs="Arial"/>
          <w:b/>
          <w:sz w:val="22"/>
          <w:szCs w:val="22"/>
        </w:rPr>
      </w:pPr>
    </w:p>
    <w:p w14:paraId="36DDD1B4" w14:textId="62E229C8" w:rsidR="00667D1A" w:rsidRPr="00522F7F" w:rsidRDefault="0030091D" w:rsidP="0030091D">
      <w:pPr>
        <w:pStyle w:val="NoSpacing"/>
        <w:jc w:val="both"/>
        <w:rPr>
          <w:rFonts w:ascii="Arial" w:hAnsi="Arial" w:cs="Arial"/>
          <w:sz w:val="22"/>
          <w:szCs w:val="22"/>
        </w:rPr>
      </w:pPr>
      <w:r w:rsidRPr="00522F7F">
        <w:rPr>
          <w:rFonts w:ascii="Arial" w:hAnsi="Arial" w:cs="Arial"/>
          <w:sz w:val="22"/>
          <w:szCs w:val="22"/>
        </w:rPr>
        <w:t>WHEREAS,</w:t>
      </w:r>
      <w:r w:rsidR="00542602" w:rsidRPr="00522F7F">
        <w:rPr>
          <w:rFonts w:ascii="Arial" w:hAnsi="Arial" w:cs="Arial"/>
          <w:sz w:val="22"/>
          <w:szCs w:val="22"/>
        </w:rPr>
        <w:t xml:space="preserve"> </w:t>
      </w:r>
      <w:r w:rsidR="00590C73">
        <w:rPr>
          <w:rFonts w:ascii="Arial" w:hAnsi="Arial" w:cs="Arial"/>
          <w:sz w:val="22"/>
          <w:szCs w:val="22"/>
        </w:rPr>
        <w:t>Gary &amp; Janet Morrison and David &amp; Judith Bruns</w:t>
      </w:r>
      <w:r w:rsidR="00736872" w:rsidRPr="00522F7F">
        <w:rPr>
          <w:rFonts w:ascii="Arial" w:hAnsi="Arial" w:cs="Arial"/>
          <w:sz w:val="22"/>
          <w:szCs w:val="22"/>
        </w:rPr>
        <w:t xml:space="preserve"> in t</w:t>
      </w:r>
      <w:r w:rsidR="003B0FE2">
        <w:rPr>
          <w:rFonts w:ascii="Arial" w:hAnsi="Arial" w:cs="Arial"/>
          <w:sz w:val="22"/>
          <w:szCs w:val="22"/>
        </w:rPr>
        <w:t>heir individual capacity as the property owners of 137 South Leblond and 130 South Lake Street</w:t>
      </w:r>
      <w:r w:rsidR="004C0DE2">
        <w:rPr>
          <w:rFonts w:ascii="Arial" w:hAnsi="Arial" w:cs="Arial"/>
          <w:sz w:val="22"/>
          <w:szCs w:val="22"/>
        </w:rPr>
        <w:t>,</w:t>
      </w:r>
      <w:r w:rsidR="00542602" w:rsidRPr="00522F7F">
        <w:rPr>
          <w:rFonts w:ascii="Arial" w:hAnsi="Arial" w:cs="Arial"/>
          <w:sz w:val="22"/>
          <w:szCs w:val="22"/>
        </w:rPr>
        <w:t xml:space="preserve"> have </w:t>
      </w:r>
      <w:r w:rsidRPr="00522F7F">
        <w:rPr>
          <w:rFonts w:ascii="Arial" w:hAnsi="Arial" w:cs="Arial"/>
          <w:sz w:val="22"/>
          <w:szCs w:val="22"/>
        </w:rPr>
        <w:t>petitioned the City of Celina, Ohio for the vacation of a portion of the alley located at</w:t>
      </w:r>
      <w:r w:rsidR="00667D1A" w:rsidRPr="00522F7F">
        <w:rPr>
          <w:rFonts w:ascii="Arial" w:hAnsi="Arial" w:cs="Arial"/>
          <w:sz w:val="22"/>
          <w:szCs w:val="22"/>
        </w:rPr>
        <w:t xml:space="preserve"> and described as “</w:t>
      </w:r>
      <w:r w:rsidR="004C0DE2" w:rsidRPr="004C0DE2">
        <w:rPr>
          <w:rFonts w:ascii="Arial" w:hAnsi="Arial" w:cs="Arial"/>
          <w:sz w:val="22"/>
          <w:szCs w:val="22"/>
        </w:rPr>
        <w:t xml:space="preserve">“THE NORTH/SOUTH </w:t>
      </w:r>
      <w:r w:rsidR="003B0FE2">
        <w:rPr>
          <w:rFonts w:ascii="Arial" w:hAnsi="Arial" w:cs="Arial"/>
          <w:sz w:val="22"/>
          <w:szCs w:val="22"/>
        </w:rPr>
        <w:t>ALLEY BETWEEN SOUTH LEBLOND STREET AND SOUTH LAKE STREET (ONLY THE SOUTHERN END OF THE ALLEY).  ALLEY BEHIND 137 SOUTH LEBLOND STREET AND 130 SOUTH LAKE</w:t>
      </w:r>
      <w:r w:rsidR="004C0DE2" w:rsidRPr="004C0DE2">
        <w:rPr>
          <w:rFonts w:ascii="Arial" w:hAnsi="Arial" w:cs="Arial"/>
          <w:sz w:val="22"/>
          <w:szCs w:val="22"/>
        </w:rPr>
        <w:t xml:space="preserve"> STREET.  STARTING A</w:t>
      </w:r>
      <w:r w:rsidR="003B0FE2">
        <w:rPr>
          <w:rFonts w:ascii="Arial" w:hAnsi="Arial" w:cs="Arial"/>
          <w:sz w:val="22"/>
          <w:szCs w:val="22"/>
        </w:rPr>
        <w:t>T THE RIGHT OF WAY ON THE “SOUTH</w:t>
      </w:r>
      <w:r w:rsidR="004C0DE2" w:rsidRPr="004C0DE2">
        <w:rPr>
          <w:rFonts w:ascii="Arial" w:hAnsi="Arial" w:cs="Arial"/>
          <w:sz w:val="22"/>
          <w:szCs w:val="22"/>
        </w:rPr>
        <w:t xml:space="preserve"> SIDE OF THE ALLEY AND HEADI</w:t>
      </w:r>
      <w:r w:rsidR="003B0FE2">
        <w:rPr>
          <w:rFonts w:ascii="Arial" w:hAnsi="Arial" w:cs="Arial"/>
          <w:sz w:val="22"/>
          <w:szCs w:val="22"/>
        </w:rPr>
        <w:t>NG IN A NORTH DIRECTION APPROXIMATELY 89.5 FEET AND 16.5</w:t>
      </w:r>
      <w:r w:rsidR="004C0DE2" w:rsidRPr="004C0DE2">
        <w:rPr>
          <w:rFonts w:ascii="Arial" w:hAnsi="Arial" w:cs="Arial"/>
          <w:sz w:val="22"/>
          <w:szCs w:val="22"/>
        </w:rPr>
        <w:t xml:space="preserve"> FEET WIDE EAST/WEST DIRECTION” </w:t>
      </w:r>
      <w:r w:rsidR="00736872" w:rsidRPr="00522F7F">
        <w:rPr>
          <w:rFonts w:ascii="Arial" w:hAnsi="Arial" w:cs="Arial"/>
          <w:sz w:val="22"/>
          <w:szCs w:val="22"/>
        </w:rPr>
        <w:t>(hereinafter the “portion of the alley proposed to be vacated”)</w:t>
      </w:r>
      <w:r w:rsidR="00667D1A" w:rsidRPr="00522F7F">
        <w:rPr>
          <w:rFonts w:ascii="Arial" w:hAnsi="Arial" w:cs="Arial"/>
          <w:sz w:val="22"/>
          <w:szCs w:val="22"/>
        </w:rPr>
        <w:t xml:space="preserve">, as shown on the aerial map </w:t>
      </w:r>
      <w:bookmarkStart w:id="1" w:name="_Hlk63415709"/>
      <w:r w:rsidR="00667D1A" w:rsidRPr="00522F7F">
        <w:rPr>
          <w:rFonts w:ascii="Arial" w:hAnsi="Arial" w:cs="Arial"/>
          <w:sz w:val="22"/>
          <w:szCs w:val="22"/>
        </w:rPr>
        <w:t xml:space="preserve">attached hereto and labeled as </w:t>
      </w:r>
      <w:r w:rsidR="00667D1A" w:rsidRPr="00522F7F">
        <w:rPr>
          <w:rFonts w:ascii="Arial" w:hAnsi="Arial" w:cs="Arial"/>
          <w:b/>
          <w:bCs/>
          <w:sz w:val="22"/>
          <w:szCs w:val="22"/>
          <w:u w:val="single"/>
        </w:rPr>
        <w:t>Exhibit “A”</w:t>
      </w:r>
      <w:r w:rsidR="00667D1A" w:rsidRPr="00522F7F">
        <w:rPr>
          <w:rFonts w:ascii="Arial" w:hAnsi="Arial" w:cs="Arial"/>
          <w:sz w:val="22"/>
          <w:szCs w:val="22"/>
        </w:rPr>
        <w:t xml:space="preserve"> which is fully-incorporated herein by reference</w:t>
      </w:r>
      <w:bookmarkEnd w:id="1"/>
      <w:r w:rsidR="00667D1A" w:rsidRPr="00522F7F">
        <w:rPr>
          <w:rFonts w:ascii="Arial" w:hAnsi="Arial" w:cs="Arial"/>
          <w:sz w:val="22"/>
          <w:szCs w:val="22"/>
        </w:rPr>
        <w:t xml:space="preserve">, as well as the Engineer’s Description packet attached hereto and labeled as </w:t>
      </w:r>
      <w:r w:rsidR="00667D1A" w:rsidRPr="00522F7F">
        <w:rPr>
          <w:rFonts w:ascii="Arial" w:hAnsi="Arial" w:cs="Arial"/>
          <w:b/>
          <w:bCs/>
          <w:sz w:val="22"/>
          <w:szCs w:val="22"/>
          <w:u w:val="single"/>
        </w:rPr>
        <w:t>Exhibit “B”</w:t>
      </w:r>
      <w:r w:rsidR="00667D1A" w:rsidRPr="00522F7F">
        <w:rPr>
          <w:rFonts w:ascii="Arial" w:hAnsi="Arial" w:cs="Arial"/>
          <w:sz w:val="22"/>
          <w:szCs w:val="22"/>
        </w:rPr>
        <w:t xml:space="preserve"> which is fully-incorporated herein by reference; and</w:t>
      </w:r>
    </w:p>
    <w:p w14:paraId="6E87B47D" w14:textId="6724126C" w:rsidR="00667D1A" w:rsidRPr="00522F7F" w:rsidRDefault="00667D1A" w:rsidP="0030091D">
      <w:pPr>
        <w:pStyle w:val="NoSpacing"/>
        <w:jc w:val="both"/>
        <w:rPr>
          <w:rFonts w:ascii="Arial" w:hAnsi="Arial" w:cs="Arial"/>
          <w:sz w:val="22"/>
          <w:szCs w:val="22"/>
        </w:rPr>
      </w:pPr>
    </w:p>
    <w:p w14:paraId="52BB2ACF" w14:textId="76E20775" w:rsidR="0030091D" w:rsidRPr="00522F7F" w:rsidRDefault="0030091D" w:rsidP="0030091D">
      <w:pPr>
        <w:pStyle w:val="NoSpacing"/>
        <w:jc w:val="both"/>
        <w:rPr>
          <w:rFonts w:ascii="Arial" w:hAnsi="Arial" w:cs="Arial"/>
          <w:sz w:val="22"/>
          <w:szCs w:val="22"/>
        </w:rPr>
      </w:pPr>
      <w:r w:rsidRPr="00522F7F">
        <w:rPr>
          <w:rFonts w:ascii="Arial" w:hAnsi="Arial" w:cs="Arial"/>
          <w:sz w:val="22"/>
          <w:szCs w:val="22"/>
        </w:rPr>
        <w:t>WHEREAS, the Celina Planning Commission at its</w:t>
      </w:r>
      <w:r w:rsidR="00667D1A" w:rsidRPr="00522F7F">
        <w:rPr>
          <w:rFonts w:ascii="Arial" w:hAnsi="Arial" w:cs="Arial"/>
          <w:sz w:val="22"/>
          <w:szCs w:val="22"/>
        </w:rPr>
        <w:t xml:space="preserve"> </w:t>
      </w:r>
      <w:r w:rsidR="003B0FE2">
        <w:rPr>
          <w:rFonts w:ascii="Arial" w:hAnsi="Arial" w:cs="Arial"/>
          <w:sz w:val="22"/>
          <w:szCs w:val="22"/>
        </w:rPr>
        <w:t>May 11, 2023</w:t>
      </w:r>
      <w:r w:rsidR="00375C06">
        <w:rPr>
          <w:rFonts w:ascii="Arial" w:hAnsi="Arial" w:cs="Arial"/>
          <w:sz w:val="22"/>
          <w:szCs w:val="22"/>
        </w:rPr>
        <w:t xml:space="preserve"> </w:t>
      </w:r>
      <w:r w:rsidRPr="00522F7F">
        <w:rPr>
          <w:rFonts w:ascii="Arial" w:hAnsi="Arial" w:cs="Arial"/>
          <w:sz w:val="22"/>
          <w:szCs w:val="22"/>
        </w:rPr>
        <w:t xml:space="preserve">meeting voted to recommend to Council to vacate </w:t>
      </w:r>
      <w:r w:rsidR="00736872" w:rsidRPr="00522F7F">
        <w:rPr>
          <w:rFonts w:ascii="Arial" w:hAnsi="Arial" w:cs="Arial"/>
          <w:sz w:val="22"/>
          <w:szCs w:val="22"/>
        </w:rPr>
        <w:t>the</w:t>
      </w:r>
      <w:r w:rsidR="00D64188" w:rsidRPr="00522F7F">
        <w:rPr>
          <w:rFonts w:ascii="Arial" w:hAnsi="Arial" w:cs="Arial"/>
          <w:sz w:val="22"/>
          <w:szCs w:val="22"/>
        </w:rPr>
        <w:t xml:space="preserve"> above-described</w:t>
      </w:r>
      <w:r w:rsidR="00736872" w:rsidRPr="00522F7F">
        <w:rPr>
          <w:rFonts w:ascii="Arial" w:hAnsi="Arial" w:cs="Arial"/>
          <w:sz w:val="22"/>
          <w:szCs w:val="22"/>
        </w:rPr>
        <w:t xml:space="preserve"> </w:t>
      </w:r>
      <w:r w:rsidR="00D64188" w:rsidRPr="00522F7F">
        <w:rPr>
          <w:rFonts w:ascii="Arial" w:hAnsi="Arial" w:cs="Arial"/>
          <w:sz w:val="22"/>
          <w:szCs w:val="22"/>
        </w:rPr>
        <w:t>“</w:t>
      </w:r>
      <w:r w:rsidR="00736872" w:rsidRPr="00522F7F">
        <w:rPr>
          <w:rFonts w:ascii="Arial" w:hAnsi="Arial" w:cs="Arial"/>
          <w:sz w:val="22"/>
          <w:szCs w:val="22"/>
        </w:rPr>
        <w:t>portion of the alley proposed to be vacated</w:t>
      </w:r>
      <w:r w:rsidR="00D64188" w:rsidRPr="00522F7F">
        <w:rPr>
          <w:rFonts w:ascii="Arial" w:hAnsi="Arial" w:cs="Arial"/>
          <w:sz w:val="22"/>
          <w:szCs w:val="22"/>
        </w:rPr>
        <w:t>”</w:t>
      </w:r>
      <w:r w:rsidR="00667D1A" w:rsidRPr="00522F7F">
        <w:rPr>
          <w:rFonts w:ascii="Arial" w:hAnsi="Arial" w:cs="Arial"/>
          <w:sz w:val="22"/>
          <w:szCs w:val="22"/>
        </w:rPr>
        <w:t xml:space="preserve">, the minutes of which are attached hereto and labeled as </w:t>
      </w:r>
      <w:r w:rsidR="00667D1A" w:rsidRPr="00522F7F">
        <w:rPr>
          <w:rFonts w:ascii="Arial" w:hAnsi="Arial" w:cs="Arial"/>
          <w:b/>
          <w:bCs/>
          <w:sz w:val="22"/>
          <w:szCs w:val="22"/>
          <w:u w:val="single"/>
        </w:rPr>
        <w:t>Exhibit “C”</w:t>
      </w:r>
      <w:r w:rsidR="00667D1A" w:rsidRPr="00522F7F">
        <w:rPr>
          <w:rFonts w:ascii="Arial" w:hAnsi="Arial" w:cs="Arial"/>
          <w:sz w:val="22"/>
          <w:szCs w:val="22"/>
        </w:rPr>
        <w:t xml:space="preserve"> which is fully-incorporated herein by reference</w:t>
      </w:r>
      <w:r w:rsidRPr="00522F7F">
        <w:rPr>
          <w:rFonts w:ascii="Arial" w:hAnsi="Arial" w:cs="Arial"/>
          <w:sz w:val="22"/>
          <w:szCs w:val="22"/>
        </w:rPr>
        <w:t>; and</w:t>
      </w:r>
    </w:p>
    <w:p w14:paraId="716637D0" w14:textId="77777777" w:rsidR="0030091D" w:rsidRPr="00522F7F" w:rsidRDefault="0030091D" w:rsidP="0030091D">
      <w:pPr>
        <w:pStyle w:val="NoSpacing"/>
        <w:jc w:val="both"/>
        <w:rPr>
          <w:rFonts w:ascii="Arial" w:hAnsi="Arial" w:cs="Arial"/>
          <w:sz w:val="22"/>
          <w:szCs w:val="22"/>
        </w:rPr>
      </w:pPr>
    </w:p>
    <w:p w14:paraId="797826FD" w14:textId="5DEFEA22" w:rsidR="0030091D" w:rsidRPr="00522F7F" w:rsidRDefault="0030091D" w:rsidP="0030091D">
      <w:pPr>
        <w:pStyle w:val="NoSpacing"/>
        <w:jc w:val="both"/>
        <w:rPr>
          <w:rFonts w:ascii="Arial" w:hAnsi="Arial" w:cs="Arial"/>
          <w:sz w:val="22"/>
          <w:szCs w:val="22"/>
        </w:rPr>
      </w:pPr>
      <w:r w:rsidRPr="00522F7F">
        <w:rPr>
          <w:rFonts w:ascii="Arial" w:hAnsi="Arial" w:cs="Arial"/>
          <w:sz w:val="22"/>
          <w:szCs w:val="22"/>
        </w:rPr>
        <w:t xml:space="preserve">WHEREAS, pursuant to Ohio Revised Code Section 723.06, no notice is required because written consent to such vacation has been filed with the legislative authority by 100% of the owners of the property abutting the part of the </w:t>
      </w:r>
      <w:r w:rsidR="00D64188" w:rsidRPr="00522F7F">
        <w:rPr>
          <w:rFonts w:ascii="Arial" w:hAnsi="Arial" w:cs="Arial"/>
          <w:sz w:val="22"/>
          <w:szCs w:val="22"/>
        </w:rPr>
        <w:t>above-described “</w:t>
      </w:r>
      <w:r w:rsidR="00736872" w:rsidRPr="00522F7F">
        <w:rPr>
          <w:rFonts w:ascii="Arial" w:hAnsi="Arial" w:cs="Arial"/>
          <w:sz w:val="22"/>
          <w:szCs w:val="22"/>
        </w:rPr>
        <w:t>portion of the alley proposed to be vacated</w:t>
      </w:r>
      <w:r w:rsidR="00D64188" w:rsidRPr="00522F7F">
        <w:rPr>
          <w:rFonts w:ascii="Arial" w:hAnsi="Arial" w:cs="Arial"/>
          <w:sz w:val="22"/>
          <w:szCs w:val="22"/>
        </w:rPr>
        <w:t>”</w:t>
      </w:r>
      <w:r w:rsidR="005E488A" w:rsidRPr="00522F7F">
        <w:rPr>
          <w:rFonts w:ascii="Arial" w:hAnsi="Arial" w:cs="Arial"/>
          <w:sz w:val="22"/>
          <w:szCs w:val="22"/>
        </w:rPr>
        <w:t xml:space="preserve"> as reflected in the attached </w:t>
      </w:r>
      <w:r w:rsidR="005E488A" w:rsidRPr="00522F7F">
        <w:rPr>
          <w:rFonts w:ascii="Arial" w:hAnsi="Arial" w:cs="Arial"/>
          <w:b/>
          <w:bCs/>
          <w:sz w:val="22"/>
          <w:szCs w:val="22"/>
          <w:u w:val="single"/>
        </w:rPr>
        <w:t>Exhibit “D”</w:t>
      </w:r>
      <w:r w:rsidR="005E488A" w:rsidRPr="00522F7F">
        <w:rPr>
          <w:rFonts w:ascii="Arial" w:hAnsi="Arial" w:cs="Arial"/>
          <w:sz w:val="22"/>
          <w:szCs w:val="22"/>
        </w:rPr>
        <w:t xml:space="preserve"> which is attached hereto and fully-incorporated herein by reference</w:t>
      </w:r>
      <w:r w:rsidRPr="00522F7F">
        <w:rPr>
          <w:rFonts w:ascii="Arial" w:hAnsi="Arial" w:cs="Arial"/>
          <w:sz w:val="22"/>
          <w:szCs w:val="22"/>
        </w:rPr>
        <w:t xml:space="preserve">, </w:t>
      </w:r>
      <w:r w:rsidRPr="00522F7F">
        <w:rPr>
          <w:rFonts w:ascii="Arial" w:hAnsi="Arial" w:cs="Arial"/>
          <w:bCs/>
          <w:sz w:val="22"/>
          <w:szCs w:val="22"/>
        </w:rPr>
        <w:t xml:space="preserve">and acknowledgment of the City’s retention of </w:t>
      </w:r>
      <w:r w:rsidRPr="00522F7F">
        <w:rPr>
          <w:rFonts w:ascii="Arial" w:hAnsi="Arial" w:cs="Arial"/>
          <w:sz w:val="22"/>
          <w:szCs w:val="22"/>
        </w:rPr>
        <w:t>a permanent easement in the vacated portion of said alley for the purpose of accessing,</w:t>
      </w:r>
      <w:r w:rsidR="00736872" w:rsidRPr="00522F7F">
        <w:rPr>
          <w:rFonts w:ascii="Arial" w:hAnsi="Arial" w:cs="Arial"/>
          <w:sz w:val="22"/>
          <w:szCs w:val="22"/>
        </w:rPr>
        <w:t xml:space="preserve"> constructing,</w:t>
      </w:r>
      <w:r w:rsidRPr="00522F7F">
        <w:rPr>
          <w:rFonts w:ascii="Arial" w:hAnsi="Arial" w:cs="Arial"/>
          <w:sz w:val="22"/>
          <w:szCs w:val="22"/>
        </w:rPr>
        <w:t xml:space="preserve"> maintaining, operating, renewing, reconstructing, and removing utility facilities pursuant to Ohio Revised Code Section 723.041</w:t>
      </w:r>
      <w:r w:rsidR="00736872" w:rsidRPr="00522F7F">
        <w:rPr>
          <w:rFonts w:ascii="Arial" w:hAnsi="Arial" w:cs="Arial"/>
          <w:sz w:val="22"/>
          <w:szCs w:val="22"/>
        </w:rPr>
        <w:t>.</w:t>
      </w:r>
    </w:p>
    <w:p w14:paraId="117C9EA4" w14:textId="77777777" w:rsidR="0030091D" w:rsidRPr="00522F7F" w:rsidRDefault="0030091D" w:rsidP="0030091D">
      <w:pPr>
        <w:pStyle w:val="NoSpacing"/>
        <w:jc w:val="both"/>
        <w:rPr>
          <w:rFonts w:ascii="Arial" w:hAnsi="Arial" w:cs="Arial"/>
          <w:sz w:val="22"/>
          <w:szCs w:val="22"/>
        </w:rPr>
      </w:pPr>
    </w:p>
    <w:p w14:paraId="1DCFC1B1" w14:textId="057C21D7" w:rsidR="0030091D" w:rsidRPr="00740DAB" w:rsidRDefault="0030091D" w:rsidP="00740DAB">
      <w:pPr>
        <w:pStyle w:val="NoSpacing"/>
        <w:jc w:val="both"/>
        <w:rPr>
          <w:rFonts w:ascii="Arial" w:hAnsi="Arial" w:cs="Arial"/>
          <w:sz w:val="22"/>
          <w:szCs w:val="22"/>
        </w:rPr>
      </w:pPr>
      <w:r w:rsidRPr="00522F7F">
        <w:rPr>
          <w:rFonts w:ascii="Arial" w:hAnsi="Arial" w:cs="Arial"/>
          <w:sz w:val="22"/>
          <w:szCs w:val="22"/>
        </w:rPr>
        <w:t>NOW, THEREFORE, BE IT ORDAINED by the Council of the City of Celina, County of Mercer, and State of Ohio.</w:t>
      </w:r>
    </w:p>
    <w:p w14:paraId="3526E4F3" w14:textId="77777777" w:rsidR="00740DAB" w:rsidRDefault="00740DAB" w:rsidP="0030091D">
      <w:pPr>
        <w:pStyle w:val="NoSpacing"/>
        <w:jc w:val="center"/>
        <w:rPr>
          <w:rFonts w:ascii="Arial" w:hAnsi="Arial" w:cs="Arial"/>
          <w:sz w:val="22"/>
          <w:szCs w:val="22"/>
          <w:u w:val="single"/>
        </w:rPr>
      </w:pPr>
    </w:p>
    <w:p w14:paraId="46466144" w14:textId="062ADB2C" w:rsidR="0030091D" w:rsidRPr="00522F7F" w:rsidRDefault="0030091D" w:rsidP="0030091D">
      <w:pPr>
        <w:pStyle w:val="NoSpacing"/>
        <w:jc w:val="center"/>
        <w:rPr>
          <w:rFonts w:ascii="Arial" w:hAnsi="Arial" w:cs="Arial"/>
          <w:sz w:val="22"/>
          <w:szCs w:val="22"/>
          <w:u w:val="single"/>
        </w:rPr>
      </w:pPr>
      <w:r w:rsidRPr="00522F7F">
        <w:rPr>
          <w:rFonts w:ascii="Arial" w:hAnsi="Arial" w:cs="Arial"/>
          <w:sz w:val="22"/>
          <w:szCs w:val="22"/>
          <w:u w:val="single"/>
        </w:rPr>
        <w:t>SECTION ONE</w:t>
      </w:r>
    </w:p>
    <w:p w14:paraId="150E4FDD" w14:textId="77777777" w:rsidR="0030091D" w:rsidRPr="00522F7F" w:rsidRDefault="0030091D" w:rsidP="0030091D">
      <w:pPr>
        <w:pStyle w:val="NoSpacing"/>
        <w:jc w:val="both"/>
        <w:rPr>
          <w:rFonts w:ascii="Arial" w:hAnsi="Arial" w:cs="Arial"/>
          <w:sz w:val="22"/>
          <w:szCs w:val="22"/>
        </w:rPr>
      </w:pPr>
    </w:p>
    <w:p w14:paraId="611A82D0" w14:textId="0E846CB6" w:rsidR="0030091D" w:rsidRPr="00522F7F" w:rsidRDefault="0030091D" w:rsidP="00522F7F">
      <w:pPr>
        <w:widowControl w:val="0"/>
        <w:autoSpaceDE w:val="0"/>
        <w:jc w:val="both"/>
        <w:rPr>
          <w:rFonts w:ascii="Arial" w:hAnsi="Arial" w:cs="Arial"/>
          <w:sz w:val="22"/>
          <w:szCs w:val="22"/>
        </w:rPr>
      </w:pPr>
      <w:r w:rsidRPr="00522F7F">
        <w:rPr>
          <w:rFonts w:ascii="Arial" w:hAnsi="Arial" w:cs="Arial"/>
          <w:sz w:val="22"/>
          <w:szCs w:val="22"/>
        </w:rPr>
        <w:t xml:space="preserve">THAT, it being found upon hearing, and the Council, upon being satisfied that there is good cause for such partial vacation is not detrimental to the general interest, herein declares the portion of the alley Situated in the City of Celina, County of Mercer, State of Ohio and described </w:t>
      </w:r>
      <w:r w:rsidR="00736872" w:rsidRPr="00522F7F">
        <w:rPr>
          <w:rFonts w:ascii="Arial" w:hAnsi="Arial" w:cs="Arial"/>
          <w:sz w:val="22"/>
          <w:szCs w:val="22"/>
        </w:rPr>
        <w:t xml:space="preserve">above as the “portion of the alley proposed to be vacated” and as </w:t>
      </w:r>
      <w:r w:rsidRPr="00522F7F">
        <w:rPr>
          <w:rFonts w:ascii="Arial" w:hAnsi="Arial" w:cs="Arial"/>
          <w:sz w:val="22"/>
          <w:szCs w:val="22"/>
        </w:rPr>
        <w:t xml:space="preserve">more particularly shown in </w:t>
      </w:r>
      <w:r w:rsidRPr="00522F7F">
        <w:rPr>
          <w:rFonts w:ascii="Arial" w:hAnsi="Arial" w:cs="Arial"/>
          <w:b/>
          <w:bCs/>
          <w:sz w:val="22"/>
          <w:szCs w:val="22"/>
          <w:u w:val="single"/>
        </w:rPr>
        <w:t>Exhibit “A”</w:t>
      </w:r>
      <w:r w:rsidRPr="00522F7F">
        <w:rPr>
          <w:rFonts w:ascii="Arial" w:hAnsi="Arial" w:cs="Arial"/>
          <w:sz w:val="22"/>
          <w:szCs w:val="22"/>
        </w:rPr>
        <w:t xml:space="preserve"> </w:t>
      </w:r>
      <w:r w:rsidR="00B854FB" w:rsidRPr="00522F7F">
        <w:rPr>
          <w:rFonts w:ascii="Arial" w:hAnsi="Arial" w:cs="Arial"/>
          <w:sz w:val="22"/>
          <w:szCs w:val="22"/>
        </w:rPr>
        <w:t xml:space="preserve">which is </w:t>
      </w:r>
      <w:r w:rsidRPr="00522F7F">
        <w:rPr>
          <w:rFonts w:ascii="Arial" w:hAnsi="Arial" w:cs="Arial"/>
          <w:sz w:val="22"/>
          <w:szCs w:val="22"/>
        </w:rPr>
        <w:t>incorporated herein and made a part of this Ordinance, be and is hereby vacated as a public way and acceptance of its prior dedication is hereby rescinded.</w:t>
      </w:r>
    </w:p>
    <w:p w14:paraId="24E37327" w14:textId="0004BAA8" w:rsidR="00740DAB" w:rsidRPr="00522F7F" w:rsidRDefault="00740DAB" w:rsidP="00D306EF">
      <w:pPr>
        <w:rPr>
          <w:rFonts w:ascii="Arial" w:hAnsi="Arial" w:cs="Arial"/>
          <w:sz w:val="22"/>
          <w:szCs w:val="22"/>
          <w:u w:val="single"/>
        </w:rPr>
      </w:pPr>
    </w:p>
    <w:p w14:paraId="5100FFD2" w14:textId="2E89CC31" w:rsidR="0030091D" w:rsidRPr="00522F7F" w:rsidRDefault="00676D80" w:rsidP="00676D80">
      <w:pPr>
        <w:jc w:val="center"/>
        <w:rPr>
          <w:rFonts w:ascii="Arial" w:hAnsi="Arial" w:cs="Arial"/>
          <w:sz w:val="22"/>
          <w:szCs w:val="22"/>
          <w:u w:val="single"/>
        </w:rPr>
      </w:pPr>
      <w:r w:rsidRPr="00522F7F">
        <w:rPr>
          <w:rFonts w:ascii="Arial" w:hAnsi="Arial" w:cs="Arial"/>
          <w:sz w:val="22"/>
          <w:szCs w:val="22"/>
          <w:u w:val="single"/>
        </w:rPr>
        <w:t>SECTION TWO</w:t>
      </w:r>
    </w:p>
    <w:p w14:paraId="2E630623" w14:textId="77777777" w:rsidR="0030091D" w:rsidRPr="00522F7F" w:rsidRDefault="0030091D" w:rsidP="0030091D">
      <w:pPr>
        <w:jc w:val="both"/>
        <w:rPr>
          <w:rFonts w:ascii="Arial" w:hAnsi="Arial" w:cs="Arial"/>
          <w:sz w:val="22"/>
          <w:szCs w:val="22"/>
        </w:rPr>
      </w:pPr>
    </w:p>
    <w:p w14:paraId="27EF474E" w14:textId="77777777" w:rsidR="0030091D" w:rsidRPr="00522F7F" w:rsidRDefault="00676D80" w:rsidP="00522F7F">
      <w:pPr>
        <w:widowControl w:val="0"/>
        <w:autoSpaceDE w:val="0"/>
        <w:jc w:val="both"/>
        <w:rPr>
          <w:rFonts w:ascii="Arial" w:hAnsi="Arial" w:cs="Arial"/>
          <w:sz w:val="22"/>
          <w:szCs w:val="22"/>
        </w:rPr>
      </w:pPr>
      <w:r w:rsidRPr="00522F7F">
        <w:rPr>
          <w:rFonts w:ascii="Arial" w:hAnsi="Arial" w:cs="Arial"/>
          <w:sz w:val="22"/>
          <w:szCs w:val="22"/>
        </w:rPr>
        <w:t>THAT, the</w:t>
      </w:r>
      <w:r w:rsidR="0030091D" w:rsidRPr="00522F7F">
        <w:rPr>
          <w:rFonts w:ascii="Arial" w:hAnsi="Arial" w:cs="Arial"/>
          <w:sz w:val="22"/>
          <w:szCs w:val="22"/>
        </w:rPr>
        <w:t xml:space="preserve"> title to the real estate represented by this vacated public right of way hereby vests in the adjoining property owners as provided by law.</w:t>
      </w:r>
    </w:p>
    <w:p w14:paraId="218F45F7" w14:textId="77777777" w:rsidR="00676D80" w:rsidRPr="00522F7F" w:rsidRDefault="00676D80" w:rsidP="0030091D">
      <w:pPr>
        <w:widowControl w:val="0"/>
        <w:autoSpaceDE w:val="0"/>
        <w:rPr>
          <w:rFonts w:ascii="Arial" w:hAnsi="Arial" w:cs="Arial"/>
          <w:sz w:val="22"/>
          <w:szCs w:val="22"/>
        </w:rPr>
      </w:pPr>
    </w:p>
    <w:p w14:paraId="107BEB47" w14:textId="77777777" w:rsidR="00676D80" w:rsidRPr="00522F7F" w:rsidRDefault="00676D80" w:rsidP="00676D80">
      <w:pPr>
        <w:widowControl w:val="0"/>
        <w:autoSpaceDE w:val="0"/>
        <w:jc w:val="center"/>
        <w:rPr>
          <w:rFonts w:ascii="Arial" w:hAnsi="Arial" w:cs="Arial"/>
          <w:sz w:val="22"/>
          <w:szCs w:val="22"/>
          <w:u w:val="single"/>
        </w:rPr>
      </w:pPr>
      <w:r w:rsidRPr="00522F7F">
        <w:rPr>
          <w:rFonts w:ascii="Arial" w:hAnsi="Arial" w:cs="Arial"/>
          <w:sz w:val="22"/>
          <w:szCs w:val="22"/>
          <w:u w:val="single"/>
        </w:rPr>
        <w:t>SECTION THREE</w:t>
      </w:r>
    </w:p>
    <w:p w14:paraId="7CFDAE66" w14:textId="77777777" w:rsidR="0030091D" w:rsidRPr="00522F7F" w:rsidRDefault="0030091D" w:rsidP="0030091D">
      <w:pPr>
        <w:widowControl w:val="0"/>
        <w:autoSpaceDE w:val="0"/>
        <w:rPr>
          <w:rFonts w:ascii="Arial" w:hAnsi="Arial" w:cs="Arial"/>
          <w:sz w:val="22"/>
          <w:szCs w:val="22"/>
        </w:rPr>
      </w:pPr>
    </w:p>
    <w:p w14:paraId="2B187452" w14:textId="6EE7AAEE" w:rsidR="0030091D" w:rsidRPr="00522F7F" w:rsidRDefault="0030091D" w:rsidP="00522F7F">
      <w:pPr>
        <w:autoSpaceDE w:val="0"/>
        <w:jc w:val="both"/>
        <w:rPr>
          <w:rFonts w:ascii="Arial" w:hAnsi="Arial" w:cs="Arial"/>
          <w:sz w:val="22"/>
          <w:szCs w:val="22"/>
        </w:rPr>
      </w:pPr>
      <w:r w:rsidRPr="00522F7F">
        <w:rPr>
          <w:rFonts w:ascii="Arial" w:hAnsi="Arial" w:cs="Arial"/>
          <w:sz w:val="22"/>
          <w:szCs w:val="22"/>
        </w:rPr>
        <w:t>T</w:t>
      </w:r>
      <w:r w:rsidR="00676D80" w:rsidRPr="00522F7F">
        <w:rPr>
          <w:rFonts w:ascii="Arial" w:hAnsi="Arial" w:cs="Arial"/>
          <w:sz w:val="22"/>
          <w:szCs w:val="22"/>
        </w:rPr>
        <w:t>HAT, t</w:t>
      </w:r>
      <w:r w:rsidRPr="00522F7F">
        <w:rPr>
          <w:rFonts w:ascii="Arial" w:hAnsi="Arial" w:cs="Arial"/>
          <w:sz w:val="22"/>
          <w:szCs w:val="22"/>
        </w:rPr>
        <w:t xml:space="preserve">he </w:t>
      </w:r>
      <w:r w:rsidR="00676D80" w:rsidRPr="00522F7F">
        <w:rPr>
          <w:rFonts w:ascii="Arial" w:hAnsi="Arial" w:cs="Arial"/>
          <w:sz w:val="22"/>
          <w:szCs w:val="22"/>
        </w:rPr>
        <w:t>City of Celina</w:t>
      </w:r>
      <w:r w:rsidRPr="00522F7F">
        <w:rPr>
          <w:rFonts w:ascii="Arial" w:hAnsi="Arial" w:cs="Arial"/>
          <w:sz w:val="22"/>
          <w:szCs w:val="22"/>
        </w:rPr>
        <w:t xml:space="preserve"> further retains a permanent easement in the vacated </w:t>
      </w:r>
      <w:r w:rsidR="00B854FB" w:rsidRPr="00522F7F">
        <w:rPr>
          <w:rFonts w:ascii="Arial" w:hAnsi="Arial" w:cs="Arial"/>
          <w:sz w:val="22"/>
          <w:szCs w:val="22"/>
        </w:rPr>
        <w:t xml:space="preserve">“portion of the alley proposed to be vacated” as-described above </w:t>
      </w:r>
      <w:r w:rsidRPr="00522F7F">
        <w:rPr>
          <w:rFonts w:ascii="Arial" w:hAnsi="Arial" w:cs="Arial"/>
          <w:sz w:val="22"/>
          <w:szCs w:val="22"/>
        </w:rPr>
        <w:t xml:space="preserve">for the purpose of accessing, </w:t>
      </w:r>
      <w:r w:rsidR="00736872" w:rsidRPr="00522F7F">
        <w:rPr>
          <w:rFonts w:ascii="Arial" w:hAnsi="Arial" w:cs="Arial"/>
          <w:sz w:val="22"/>
          <w:szCs w:val="22"/>
        </w:rPr>
        <w:t xml:space="preserve">constructing, </w:t>
      </w:r>
      <w:r w:rsidRPr="00522F7F">
        <w:rPr>
          <w:rFonts w:ascii="Arial" w:hAnsi="Arial" w:cs="Arial"/>
          <w:sz w:val="22"/>
          <w:szCs w:val="22"/>
        </w:rPr>
        <w:t>maintaining, operating, renewing, reconstructing, and removing utility facilities pursuant to Ohio Revised Code Section 723.041.</w:t>
      </w:r>
    </w:p>
    <w:p w14:paraId="64332B9A" w14:textId="77777777" w:rsidR="00676D80" w:rsidRPr="00522F7F" w:rsidRDefault="00676D80" w:rsidP="00522F7F">
      <w:pPr>
        <w:autoSpaceDE w:val="0"/>
        <w:jc w:val="both"/>
        <w:rPr>
          <w:rFonts w:ascii="Arial" w:hAnsi="Arial" w:cs="Arial"/>
          <w:sz w:val="22"/>
          <w:szCs w:val="22"/>
        </w:rPr>
      </w:pPr>
    </w:p>
    <w:p w14:paraId="1A1CAD88" w14:textId="77777777" w:rsidR="00676D80" w:rsidRPr="00522F7F" w:rsidRDefault="00676D80" w:rsidP="00522F7F">
      <w:pPr>
        <w:autoSpaceDE w:val="0"/>
        <w:jc w:val="center"/>
        <w:rPr>
          <w:rFonts w:ascii="Arial" w:hAnsi="Arial" w:cs="Arial"/>
          <w:sz w:val="22"/>
          <w:szCs w:val="22"/>
          <w:u w:val="single"/>
        </w:rPr>
      </w:pPr>
      <w:r w:rsidRPr="00522F7F">
        <w:rPr>
          <w:rFonts w:ascii="Arial" w:hAnsi="Arial" w:cs="Arial"/>
          <w:sz w:val="22"/>
          <w:szCs w:val="22"/>
          <w:u w:val="single"/>
        </w:rPr>
        <w:t>SECTION FOUR</w:t>
      </w:r>
    </w:p>
    <w:p w14:paraId="5939F42D" w14:textId="77777777" w:rsidR="00676D80" w:rsidRPr="00522F7F" w:rsidRDefault="00676D80" w:rsidP="00522F7F">
      <w:pPr>
        <w:autoSpaceDE w:val="0"/>
        <w:jc w:val="both"/>
        <w:rPr>
          <w:rFonts w:ascii="Arial" w:hAnsi="Arial" w:cs="Arial"/>
          <w:sz w:val="22"/>
          <w:szCs w:val="22"/>
          <w:u w:val="single"/>
        </w:rPr>
      </w:pPr>
    </w:p>
    <w:p w14:paraId="1F593DEA" w14:textId="77777777" w:rsidR="0030091D" w:rsidRPr="00522F7F" w:rsidRDefault="00676D80" w:rsidP="00522F7F">
      <w:pPr>
        <w:autoSpaceDE w:val="0"/>
        <w:jc w:val="both"/>
        <w:rPr>
          <w:rFonts w:ascii="Arial" w:hAnsi="Arial" w:cs="Arial"/>
          <w:sz w:val="22"/>
          <w:szCs w:val="22"/>
        </w:rPr>
      </w:pPr>
      <w:r w:rsidRPr="00522F7F">
        <w:rPr>
          <w:rFonts w:ascii="Arial" w:hAnsi="Arial" w:cs="Arial"/>
          <w:sz w:val="22"/>
          <w:szCs w:val="22"/>
        </w:rPr>
        <w:t>THAT, the</w:t>
      </w:r>
      <w:r w:rsidR="0030091D" w:rsidRPr="00522F7F">
        <w:rPr>
          <w:rFonts w:ascii="Arial" w:hAnsi="Arial" w:cs="Arial"/>
          <w:sz w:val="22"/>
          <w:szCs w:val="22"/>
        </w:rPr>
        <w:t xml:space="preserve"> adjoining property owners shall each bear their own costs associated with the recording of this ordinance and related documents with the Recorder of </w:t>
      </w:r>
      <w:r w:rsidRPr="00522F7F">
        <w:rPr>
          <w:rFonts w:ascii="Arial" w:hAnsi="Arial" w:cs="Arial"/>
          <w:sz w:val="22"/>
          <w:szCs w:val="22"/>
        </w:rPr>
        <w:t>Mercer</w:t>
      </w:r>
      <w:r w:rsidR="0030091D" w:rsidRPr="00522F7F">
        <w:rPr>
          <w:rFonts w:ascii="Arial" w:hAnsi="Arial" w:cs="Arial"/>
          <w:sz w:val="22"/>
          <w:szCs w:val="22"/>
        </w:rPr>
        <w:t xml:space="preserve"> County and any other agency where recording is necessary including but not limited to the cost of any new survey, if required. </w:t>
      </w:r>
      <w:r w:rsidRPr="00522F7F">
        <w:rPr>
          <w:rFonts w:ascii="Arial" w:hAnsi="Arial" w:cs="Arial"/>
          <w:sz w:val="22"/>
          <w:szCs w:val="22"/>
        </w:rPr>
        <w:t xml:space="preserve"> </w:t>
      </w:r>
      <w:r w:rsidR="0030091D" w:rsidRPr="00522F7F">
        <w:rPr>
          <w:rFonts w:ascii="Arial" w:hAnsi="Arial" w:cs="Arial"/>
          <w:sz w:val="22"/>
          <w:szCs w:val="22"/>
        </w:rPr>
        <w:t>Further, the adjoining property owners shall be responsible for drawing new deeds to divide the vacated street between the parcels of property to its north and to its south if required to do so by any agency.</w:t>
      </w:r>
    </w:p>
    <w:p w14:paraId="3DA8EC23" w14:textId="77777777" w:rsidR="00676D80" w:rsidRPr="00522F7F" w:rsidRDefault="00676D80" w:rsidP="00522F7F">
      <w:pPr>
        <w:autoSpaceDE w:val="0"/>
        <w:jc w:val="both"/>
        <w:rPr>
          <w:rFonts w:ascii="Arial" w:hAnsi="Arial" w:cs="Arial"/>
          <w:sz w:val="22"/>
          <w:szCs w:val="22"/>
        </w:rPr>
      </w:pPr>
    </w:p>
    <w:p w14:paraId="1477C20D" w14:textId="77777777" w:rsidR="00676D80" w:rsidRPr="00522F7F" w:rsidRDefault="00676D80" w:rsidP="00522F7F">
      <w:pPr>
        <w:autoSpaceDE w:val="0"/>
        <w:jc w:val="center"/>
        <w:rPr>
          <w:rFonts w:ascii="Arial" w:hAnsi="Arial" w:cs="Arial"/>
          <w:sz w:val="22"/>
          <w:szCs w:val="22"/>
          <w:u w:val="single"/>
        </w:rPr>
      </w:pPr>
      <w:r w:rsidRPr="00522F7F">
        <w:rPr>
          <w:rFonts w:ascii="Arial" w:hAnsi="Arial" w:cs="Arial"/>
          <w:sz w:val="22"/>
          <w:szCs w:val="22"/>
          <w:u w:val="single"/>
        </w:rPr>
        <w:t>SECTION FIVE</w:t>
      </w:r>
    </w:p>
    <w:p w14:paraId="515C1D33" w14:textId="77777777" w:rsidR="0030091D" w:rsidRPr="00522F7F" w:rsidRDefault="0030091D" w:rsidP="00522F7F">
      <w:pPr>
        <w:widowControl w:val="0"/>
        <w:autoSpaceDE w:val="0"/>
        <w:jc w:val="both"/>
        <w:rPr>
          <w:rFonts w:ascii="Arial" w:hAnsi="Arial" w:cs="Arial"/>
          <w:sz w:val="22"/>
          <w:szCs w:val="22"/>
        </w:rPr>
      </w:pPr>
    </w:p>
    <w:p w14:paraId="55D91B5F" w14:textId="77777777" w:rsidR="0030091D" w:rsidRPr="00522F7F" w:rsidRDefault="00676D80" w:rsidP="00522F7F">
      <w:pPr>
        <w:widowControl w:val="0"/>
        <w:autoSpaceDE w:val="0"/>
        <w:jc w:val="both"/>
        <w:rPr>
          <w:rFonts w:ascii="Arial" w:hAnsi="Arial" w:cs="Arial"/>
          <w:sz w:val="22"/>
          <w:szCs w:val="22"/>
        </w:rPr>
      </w:pPr>
      <w:r w:rsidRPr="00522F7F">
        <w:rPr>
          <w:rFonts w:ascii="Arial" w:hAnsi="Arial" w:cs="Arial"/>
          <w:sz w:val="22"/>
          <w:szCs w:val="22"/>
        </w:rPr>
        <w:t>THAT, i</w:t>
      </w:r>
      <w:r w:rsidR="0030091D" w:rsidRPr="00522F7F">
        <w:rPr>
          <w:rFonts w:ascii="Arial" w:hAnsi="Arial" w:cs="Arial"/>
          <w:sz w:val="22"/>
          <w:szCs w:val="22"/>
        </w:rPr>
        <w:t>t is hereby found and determined that all formal actions of this Council concerning and relating to the passage of this Ordinance were adopted in an open meeting of this Council, and that all deliberations of this Council and any of its Committees that resulted in such formal action were in meetings open to the public in compliance with all legal requirements, including Section 121.22 of the Ohio Revised Code.</w:t>
      </w:r>
    </w:p>
    <w:p w14:paraId="04FBF04B" w14:textId="77777777" w:rsidR="0030091D" w:rsidRPr="00522F7F" w:rsidRDefault="0030091D" w:rsidP="00522F7F">
      <w:pPr>
        <w:pStyle w:val="NoSpacing"/>
        <w:jc w:val="both"/>
        <w:rPr>
          <w:rFonts w:ascii="Arial" w:hAnsi="Arial" w:cs="Arial"/>
          <w:sz w:val="22"/>
          <w:szCs w:val="22"/>
        </w:rPr>
      </w:pPr>
    </w:p>
    <w:p w14:paraId="503E2C7C" w14:textId="77777777" w:rsidR="0030091D" w:rsidRPr="00522F7F" w:rsidRDefault="0030091D" w:rsidP="00522F7F">
      <w:pPr>
        <w:pStyle w:val="NoSpacing"/>
        <w:jc w:val="center"/>
        <w:rPr>
          <w:rFonts w:ascii="Arial" w:hAnsi="Arial" w:cs="Arial"/>
          <w:sz w:val="22"/>
          <w:szCs w:val="22"/>
          <w:u w:val="single"/>
        </w:rPr>
      </w:pPr>
      <w:r w:rsidRPr="00522F7F">
        <w:rPr>
          <w:rFonts w:ascii="Arial" w:hAnsi="Arial" w:cs="Arial"/>
          <w:sz w:val="22"/>
          <w:szCs w:val="22"/>
          <w:u w:val="single"/>
        </w:rPr>
        <w:t xml:space="preserve">SECTION </w:t>
      </w:r>
      <w:r w:rsidR="00676D80" w:rsidRPr="00522F7F">
        <w:rPr>
          <w:rFonts w:ascii="Arial" w:hAnsi="Arial" w:cs="Arial"/>
          <w:sz w:val="22"/>
          <w:szCs w:val="22"/>
          <w:u w:val="single"/>
        </w:rPr>
        <w:t>SIX</w:t>
      </w:r>
    </w:p>
    <w:p w14:paraId="7C3D7692" w14:textId="77777777" w:rsidR="0030091D" w:rsidRPr="00522F7F" w:rsidRDefault="0030091D" w:rsidP="00522F7F">
      <w:pPr>
        <w:pStyle w:val="NoSpacing"/>
        <w:jc w:val="both"/>
        <w:rPr>
          <w:rFonts w:ascii="Arial" w:hAnsi="Arial" w:cs="Arial"/>
          <w:bCs/>
          <w:sz w:val="22"/>
          <w:szCs w:val="22"/>
        </w:rPr>
      </w:pPr>
    </w:p>
    <w:p w14:paraId="5CFAC3F6" w14:textId="77777777" w:rsidR="0030091D" w:rsidRPr="00522F7F" w:rsidRDefault="0030091D" w:rsidP="00522F7F">
      <w:pPr>
        <w:pStyle w:val="NoSpacing"/>
        <w:jc w:val="both"/>
        <w:rPr>
          <w:rFonts w:ascii="Arial" w:hAnsi="Arial" w:cs="Arial"/>
          <w:sz w:val="22"/>
          <w:szCs w:val="22"/>
        </w:rPr>
      </w:pPr>
      <w:r w:rsidRPr="00522F7F">
        <w:rPr>
          <w:rFonts w:ascii="Arial" w:hAnsi="Arial" w:cs="Arial"/>
          <w:sz w:val="22"/>
          <w:szCs w:val="22"/>
        </w:rPr>
        <w:t>NOW, THEREFORE, this Ordinance shall take effect and be in force immediately upon its passage and approval by the Mayor at the earliest period allowed by law.</w:t>
      </w:r>
    </w:p>
    <w:p w14:paraId="1B3C9733" w14:textId="77777777" w:rsidR="0030091D" w:rsidRPr="00522F7F" w:rsidRDefault="0030091D" w:rsidP="0030091D">
      <w:pPr>
        <w:pStyle w:val="NoSpacing"/>
        <w:jc w:val="both"/>
        <w:rPr>
          <w:rFonts w:ascii="Arial" w:hAnsi="Arial" w:cs="Arial"/>
          <w:sz w:val="22"/>
          <w:szCs w:val="22"/>
        </w:rPr>
      </w:pPr>
    </w:p>
    <w:p w14:paraId="7E814967" w14:textId="2891A7CC" w:rsidR="0030091D" w:rsidRPr="00522F7F" w:rsidRDefault="0030091D" w:rsidP="0030091D">
      <w:pPr>
        <w:pStyle w:val="NoSpacing"/>
        <w:jc w:val="center"/>
        <w:rPr>
          <w:rFonts w:ascii="Arial" w:hAnsi="Arial" w:cs="Arial"/>
          <w:sz w:val="22"/>
          <w:szCs w:val="22"/>
        </w:rPr>
      </w:pPr>
      <w:r w:rsidRPr="00522F7F">
        <w:rPr>
          <w:rFonts w:ascii="Arial" w:hAnsi="Arial" w:cs="Arial"/>
          <w:sz w:val="22"/>
          <w:szCs w:val="22"/>
        </w:rPr>
        <w:t xml:space="preserve">PASSED this </w:t>
      </w:r>
      <w:r w:rsidRPr="00522F7F">
        <w:rPr>
          <w:rFonts w:ascii="Arial" w:hAnsi="Arial" w:cs="Arial"/>
          <w:sz w:val="22"/>
          <w:szCs w:val="22"/>
        </w:rPr>
        <w:tab/>
      </w:r>
      <w:r w:rsidRPr="00522F7F">
        <w:rPr>
          <w:rFonts w:ascii="Arial" w:hAnsi="Arial" w:cs="Arial"/>
          <w:sz w:val="22"/>
          <w:szCs w:val="22"/>
          <w:u w:val="single"/>
        </w:rPr>
        <w:tab/>
      </w:r>
      <w:r w:rsidRPr="00522F7F">
        <w:rPr>
          <w:rFonts w:ascii="Arial" w:hAnsi="Arial" w:cs="Arial"/>
          <w:sz w:val="22"/>
          <w:szCs w:val="22"/>
        </w:rPr>
        <w:t xml:space="preserve"> day of </w:t>
      </w:r>
      <w:r w:rsidRPr="00522F7F">
        <w:rPr>
          <w:rFonts w:ascii="Arial" w:hAnsi="Arial" w:cs="Arial"/>
          <w:sz w:val="22"/>
          <w:szCs w:val="22"/>
          <w:u w:val="single"/>
        </w:rPr>
        <w:tab/>
      </w:r>
      <w:r w:rsidRPr="00522F7F">
        <w:rPr>
          <w:rFonts w:ascii="Arial" w:hAnsi="Arial" w:cs="Arial"/>
          <w:sz w:val="22"/>
          <w:szCs w:val="22"/>
          <w:u w:val="single"/>
        </w:rPr>
        <w:tab/>
      </w:r>
      <w:r w:rsidRPr="00522F7F">
        <w:rPr>
          <w:rFonts w:ascii="Arial" w:hAnsi="Arial" w:cs="Arial"/>
          <w:sz w:val="22"/>
          <w:szCs w:val="22"/>
          <w:u w:val="single"/>
        </w:rPr>
        <w:tab/>
      </w:r>
      <w:r w:rsidRPr="00522F7F">
        <w:rPr>
          <w:rFonts w:ascii="Arial" w:hAnsi="Arial" w:cs="Arial"/>
          <w:sz w:val="22"/>
          <w:szCs w:val="22"/>
        </w:rPr>
        <w:t>, 202</w:t>
      </w:r>
      <w:r w:rsidR="0093242E">
        <w:rPr>
          <w:rFonts w:ascii="Arial" w:hAnsi="Arial" w:cs="Arial"/>
          <w:sz w:val="22"/>
          <w:szCs w:val="22"/>
        </w:rPr>
        <w:t>3</w:t>
      </w:r>
    </w:p>
    <w:p w14:paraId="40E9F85E" w14:textId="77777777" w:rsidR="0030091D" w:rsidRPr="00522F7F" w:rsidRDefault="0030091D" w:rsidP="0030091D">
      <w:pPr>
        <w:pStyle w:val="NoSpacing"/>
        <w:jc w:val="both"/>
        <w:rPr>
          <w:rFonts w:ascii="Arial" w:hAnsi="Arial" w:cs="Arial"/>
          <w:sz w:val="22"/>
          <w:szCs w:val="22"/>
        </w:rPr>
      </w:pPr>
    </w:p>
    <w:p w14:paraId="6AEA030A" w14:textId="77777777" w:rsidR="0030091D" w:rsidRPr="00522F7F" w:rsidRDefault="0030091D" w:rsidP="0030091D">
      <w:pPr>
        <w:pStyle w:val="NoSpacing"/>
        <w:jc w:val="both"/>
        <w:rPr>
          <w:rFonts w:ascii="Arial" w:hAnsi="Arial" w:cs="Arial"/>
          <w:sz w:val="22"/>
          <w:szCs w:val="22"/>
          <w:u w:val="single"/>
        </w:rPr>
      </w:pP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u w:val="single"/>
        </w:rPr>
        <w:tab/>
      </w:r>
      <w:r w:rsidRPr="00522F7F">
        <w:rPr>
          <w:rFonts w:ascii="Arial" w:hAnsi="Arial" w:cs="Arial"/>
          <w:sz w:val="22"/>
          <w:szCs w:val="22"/>
          <w:u w:val="single"/>
        </w:rPr>
        <w:tab/>
      </w:r>
      <w:r w:rsidRPr="00522F7F">
        <w:rPr>
          <w:rFonts w:ascii="Arial" w:hAnsi="Arial" w:cs="Arial"/>
          <w:sz w:val="22"/>
          <w:szCs w:val="22"/>
          <w:u w:val="single"/>
        </w:rPr>
        <w:tab/>
      </w:r>
      <w:r w:rsidRPr="00522F7F">
        <w:rPr>
          <w:rFonts w:ascii="Arial" w:hAnsi="Arial" w:cs="Arial"/>
          <w:sz w:val="22"/>
          <w:szCs w:val="22"/>
          <w:u w:val="single"/>
        </w:rPr>
        <w:tab/>
      </w:r>
      <w:r w:rsidRPr="00522F7F">
        <w:rPr>
          <w:rFonts w:ascii="Arial" w:hAnsi="Arial" w:cs="Arial"/>
          <w:sz w:val="22"/>
          <w:szCs w:val="22"/>
          <w:u w:val="single"/>
        </w:rPr>
        <w:tab/>
      </w:r>
      <w:r w:rsidRPr="00522F7F">
        <w:rPr>
          <w:rFonts w:ascii="Arial" w:hAnsi="Arial" w:cs="Arial"/>
          <w:sz w:val="22"/>
          <w:szCs w:val="22"/>
          <w:u w:val="single"/>
        </w:rPr>
        <w:tab/>
      </w:r>
    </w:p>
    <w:p w14:paraId="2E838F1E" w14:textId="77777777" w:rsidR="0030091D" w:rsidRPr="00522F7F" w:rsidRDefault="0030091D" w:rsidP="0030091D">
      <w:pPr>
        <w:pStyle w:val="NoSpacing"/>
        <w:jc w:val="both"/>
        <w:rPr>
          <w:rFonts w:ascii="Arial" w:hAnsi="Arial" w:cs="Arial"/>
          <w:bCs/>
          <w:sz w:val="22"/>
          <w:szCs w:val="22"/>
        </w:rPr>
      </w:pP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bCs/>
          <w:sz w:val="22"/>
          <w:szCs w:val="22"/>
        </w:rPr>
        <w:t>Jason D. King, President of Council</w:t>
      </w:r>
    </w:p>
    <w:p w14:paraId="08164EBD" w14:textId="77777777" w:rsidR="0030091D" w:rsidRPr="00522F7F" w:rsidRDefault="0030091D" w:rsidP="0030091D">
      <w:pPr>
        <w:pStyle w:val="NoSpacing"/>
        <w:jc w:val="both"/>
        <w:rPr>
          <w:rFonts w:ascii="Arial" w:hAnsi="Arial" w:cs="Arial"/>
          <w:bCs/>
          <w:sz w:val="22"/>
          <w:szCs w:val="22"/>
        </w:rPr>
      </w:pPr>
      <w:r w:rsidRPr="00522F7F">
        <w:rPr>
          <w:rFonts w:ascii="Arial" w:hAnsi="Arial" w:cs="Arial"/>
          <w:bCs/>
          <w:sz w:val="22"/>
          <w:szCs w:val="22"/>
        </w:rPr>
        <w:t>ATTEST:</w:t>
      </w:r>
    </w:p>
    <w:p w14:paraId="5AD75E28" w14:textId="77777777" w:rsidR="0030091D" w:rsidRPr="00522F7F" w:rsidRDefault="0030091D" w:rsidP="0030091D">
      <w:pPr>
        <w:pStyle w:val="NoSpacing"/>
        <w:jc w:val="both"/>
        <w:rPr>
          <w:rFonts w:ascii="Arial" w:hAnsi="Arial" w:cs="Arial"/>
          <w:bCs/>
          <w:sz w:val="22"/>
          <w:szCs w:val="22"/>
        </w:rPr>
      </w:pPr>
    </w:p>
    <w:p w14:paraId="134418E6" w14:textId="77777777" w:rsidR="0030091D" w:rsidRPr="00522F7F" w:rsidRDefault="0030091D" w:rsidP="0030091D">
      <w:pPr>
        <w:pStyle w:val="NoSpacing"/>
        <w:jc w:val="both"/>
        <w:rPr>
          <w:rFonts w:ascii="Arial" w:hAnsi="Arial" w:cs="Arial"/>
          <w:bCs/>
          <w:sz w:val="22"/>
          <w:szCs w:val="22"/>
          <w:u w:val="single"/>
        </w:rPr>
      </w:pPr>
      <w:r w:rsidRPr="00522F7F">
        <w:rPr>
          <w:rFonts w:ascii="Arial" w:hAnsi="Arial" w:cs="Arial"/>
          <w:bCs/>
          <w:sz w:val="22"/>
          <w:szCs w:val="22"/>
          <w:u w:val="single"/>
        </w:rPr>
        <w:tab/>
      </w:r>
      <w:r w:rsidRPr="00522F7F">
        <w:rPr>
          <w:rFonts w:ascii="Arial" w:hAnsi="Arial" w:cs="Arial"/>
          <w:bCs/>
          <w:sz w:val="22"/>
          <w:szCs w:val="22"/>
          <w:u w:val="single"/>
        </w:rPr>
        <w:tab/>
      </w:r>
      <w:r w:rsidRPr="00522F7F">
        <w:rPr>
          <w:rFonts w:ascii="Arial" w:hAnsi="Arial" w:cs="Arial"/>
          <w:bCs/>
          <w:sz w:val="22"/>
          <w:szCs w:val="22"/>
          <w:u w:val="single"/>
        </w:rPr>
        <w:tab/>
      </w:r>
      <w:r w:rsidRPr="00522F7F">
        <w:rPr>
          <w:rFonts w:ascii="Arial" w:hAnsi="Arial" w:cs="Arial"/>
          <w:bCs/>
          <w:sz w:val="22"/>
          <w:szCs w:val="22"/>
          <w:u w:val="single"/>
        </w:rPr>
        <w:tab/>
      </w:r>
      <w:r w:rsidRPr="00522F7F">
        <w:rPr>
          <w:rFonts w:ascii="Arial" w:hAnsi="Arial" w:cs="Arial"/>
          <w:bCs/>
          <w:sz w:val="22"/>
          <w:szCs w:val="22"/>
          <w:u w:val="single"/>
        </w:rPr>
        <w:tab/>
      </w:r>
      <w:r w:rsidRPr="00522F7F">
        <w:rPr>
          <w:rFonts w:ascii="Arial" w:hAnsi="Arial" w:cs="Arial"/>
          <w:bCs/>
          <w:sz w:val="22"/>
          <w:szCs w:val="22"/>
          <w:u w:val="single"/>
        </w:rPr>
        <w:tab/>
      </w:r>
    </w:p>
    <w:p w14:paraId="367BE667" w14:textId="6BF634F3" w:rsidR="0030091D" w:rsidRPr="00522F7F" w:rsidRDefault="00375C06" w:rsidP="0030091D">
      <w:pPr>
        <w:pStyle w:val="NoSpacing"/>
        <w:jc w:val="both"/>
        <w:rPr>
          <w:rFonts w:ascii="Arial" w:hAnsi="Arial" w:cs="Arial"/>
          <w:sz w:val="22"/>
          <w:szCs w:val="22"/>
        </w:rPr>
      </w:pPr>
      <w:r>
        <w:rPr>
          <w:rFonts w:ascii="Arial" w:hAnsi="Arial" w:cs="Arial"/>
          <w:sz w:val="22"/>
          <w:szCs w:val="22"/>
        </w:rPr>
        <w:t xml:space="preserve">Michael </w:t>
      </w:r>
      <w:r w:rsidR="00CA5A1F">
        <w:rPr>
          <w:rFonts w:ascii="Arial" w:hAnsi="Arial" w:cs="Arial"/>
          <w:sz w:val="22"/>
          <w:szCs w:val="22"/>
        </w:rPr>
        <w:t>Didonato</w:t>
      </w:r>
      <w:r w:rsidR="0030091D" w:rsidRPr="00522F7F">
        <w:rPr>
          <w:rFonts w:ascii="Arial" w:hAnsi="Arial" w:cs="Arial"/>
          <w:sz w:val="22"/>
          <w:szCs w:val="22"/>
        </w:rPr>
        <w:t>, Clerk of Council</w:t>
      </w:r>
    </w:p>
    <w:p w14:paraId="4A42D5C2" w14:textId="6888EF81" w:rsidR="0030091D" w:rsidRPr="00522F7F" w:rsidRDefault="0030091D" w:rsidP="0030091D">
      <w:pPr>
        <w:pStyle w:val="NoSpacing"/>
        <w:jc w:val="both"/>
        <w:rPr>
          <w:rFonts w:ascii="Arial" w:hAnsi="Arial" w:cs="Arial"/>
          <w:bCs/>
          <w:sz w:val="22"/>
          <w:szCs w:val="22"/>
        </w:rPr>
      </w:pP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bCs/>
          <w:sz w:val="22"/>
          <w:szCs w:val="22"/>
        </w:rPr>
        <w:t xml:space="preserve">APPROVED </w:t>
      </w:r>
      <w:r w:rsidRPr="00522F7F">
        <w:rPr>
          <w:rFonts w:ascii="Arial" w:hAnsi="Arial" w:cs="Arial"/>
          <w:bCs/>
          <w:sz w:val="22"/>
          <w:szCs w:val="22"/>
          <w:u w:val="single"/>
        </w:rPr>
        <w:tab/>
      </w:r>
      <w:r w:rsidRPr="00522F7F">
        <w:rPr>
          <w:rFonts w:ascii="Arial" w:hAnsi="Arial" w:cs="Arial"/>
          <w:bCs/>
          <w:sz w:val="22"/>
          <w:szCs w:val="22"/>
          <w:u w:val="single"/>
        </w:rPr>
        <w:tab/>
      </w:r>
      <w:r w:rsidRPr="00522F7F">
        <w:rPr>
          <w:rFonts w:ascii="Arial" w:hAnsi="Arial" w:cs="Arial"/>
          <w:bCs/>
          <w:sz w:val="22"/>
          <w:szCs w:val="22"/>
          <w:u w:val="single"/>
        </w:rPr>
        <w:tab/>
      </w:r>
      <w:r w:rsidRPr="00522F7F">
        <w:rPr>
          <w:rFonts w:ascii="Arial" w:hAnsi="Arial" w:cs="Arial"/>
          <w:bCs/>
          <w:sz w:val="22"/>
          <w:szCs w:val="22"/>
          <w:u w:val="single"/>
        </w:rPr>
        <w:tab/>
      </w:r>
      <w:r w:rsidRPr="00522F7F">
        <w:rPr>
          <w:rFonts w:ascii="Arial" w:hAnsi="Arial" w:cs="Arial"/>
          <w:bCs/>
          <w:sz w:val="22"/>
          <w:szCs w:val="22"/>
        </w:rPr>
        <w:t>, 202</w:t>
      </w:r>
      <w:r w:rsidR="0093242E">
        <w:rPr>
          <w:rFonts w:ascii="Arial" w:hAnsi="Arial" w:cs="Arial"/>
          <w:bCs/>
          <w:sz w:val="22"/>
          <w:szCs w:val="22"/>
        </w:rPr>
        <w:t>3</w:t>
      </w:r>
    </w:p>
    <w:p w14:paraId="010F533D" w14:textId="77777777" w:rsidR="0030091D" w:rsidRPr="00522F7F" w:rsidRDefault="0030091D" w:rsidP="0030091D">
      <w:pPr>
        <w:pStyle w:val="NoSpacing"/>
        <w:jc w:val="both"/>
        <w:rPr>
          <w:rFonts w:ascii="Arial" w:hAnsi="Arial" w:cs="Arial"/>
          <w:sz w:val="22"/>
          <w:szCs w:val="22"/>
        </w:rPr>
      </w:pPr>
    </w:p>
    <w:p w14:paraId="43F903E2" w14:textId="77777777" w:rsidR="0030091D" w:rsidRPr="00522F7F" w:rsidRDefault="0030091D" w:rsidP="0030091D">
      <w:pPr>
        <w:pStyle w:val="NoSpacing"/>
        <w:jc w:val="both"/>
        <w:rPr>
          <w:rFonts w:ascii="Arial" w:hAnsi="Arial" w:cs="Arial"/>
          <w:sz w:val="22"/>
          <w:szCs w:val="22"/>
          <w:u w:val="single"/>
        </w:rPr>
      </w:pP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u w:val="single"/>
        </w:rPr>
        <w:tab/>
      </w:r>
      <w:r w:rsidRPr="00522F7F">
        <w:rPr>
          <w:rFonts w:ascii="Arial" w:hAnsi="Arial" w:cs="Arial"/>
          <w:sz w:val="22"/>
          <w:szCs w:val="22"/>
          <w:u w:val="single"/>
        </w:rPr>
        <w:tab/>
      </w:r>
      <w:r w:rsidRPr="00522F7F">
        <w:rPr>
          <w:rFonts w:ascii="Arial" w:hAnsi="Arial" w:cs="Arial"/>
          <w:sz w:val="22"/>
          <w:szCs w:val="22"/>
          <w:u w:val="single"/>
        </w:rPr>
        <w:tab/>
      </w:r>
      <w:r w:rsidRPr="00522F7F">
        <w:rPr>
          <w:rFonts w:ascii="Arial" w:hAnsi="Arial" w:cs="Arial"/>
          <w:sz w:val="22"/>
          <w:szCs w:val="22"/>
          <w:u w:val="single"/>
        </w:rPr>
        <w:tab/>
      </w:r>
      <w:r w:rsidRPr="00522F7F">
        <w:rPr>
          <w:rFonts w:ascii="Arial" w:hAnsi="Arial" w:cs="Arial"/>
          <w:sz w:val="22"/>
          <w:szCs w:val="22"/>
          <w:u w:val="single"/>
        </w:rPr>
        <w:tab/>
      </w:r>
      <w:r w:rsidRPr="00522F7F">
        <w:rPr>
          <w:rFonts w:ascii="Arial" w:hAnsi="Arial" w:cs="Arial"/>
          <w:sz w:val="22"/>
          <w:szCs w:val="22"/>
          <w:u w:val="single"/>
        </w:rPr>
        <w:tab/>
      </w:r>
    </w:p>
    <w:p w14:paraId="4316BBD6" w14:textId="2B0D4F44" w:rsidR="0030091D" w:rsidRPr="00522F7F" w:rsidRDefault="00740DAB" w:rsidP="0030091D">
      <w:pPr>
        <w:pStyle w:val="NoSpacing"/>
        <w:jc w:val="both"/>
        <w:rPr>
          <w:rFonts w:ascii="Arial" w:hAnsi="Arial" w:cs="Arial"/>
          <w:sz w:val="22"/>
          <w:szCs w:val="22"/>
          <w:u w:val="single"/>
        </w:rPr>
      </w:pPr>
      <w:r>
        <w:rPr>
          <w:rFonts w:ascii="Arial" w:hAnsi="Arial" w:cs="Arial"/>
          <w:sz w:val="22"/>
          <w:szCs w:val="22"/>
        </w:rPr>
        <w:t>APPROVED AS TO FORM:</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Jeffrey S. Hazel, Mayor</w:t>
      </w:r>
      <w:r w:rsidR="0030091D" w:rsidRPr="00522F7F">
        <w:rPr>
          <w:rFonts w:ascii="Arial" w:hAnsi="Arial" w:cs="Arial"/>
          <w:sz w:val="22"/>
          <w:szCs w:val="22"/>
        </w:rPr>
        <w:tab/>
      </w:r>
    </w:p>
    <w:p w14:paraId="5A30D1AA" w14:textId="77777777" w:rsidR="0030091D" w:rsidRPr="00522F7F" w:rsidRDefault="0030091D" w:rsidP="0030091D">
      <w:pPr>
        <w:pStyle w:val="NoSpacing"/>
        <w:jc w:val="both"/>
        <w:rPr>
          <w:rFonts w:ascii="Arial" w:hAnsi="Arial" w:cs="Arial"/>
          <w:sz w:val="22"/>
          <w:szCs w:val="22"/>
          <w:u w:val="single"/>
        </w:rPr>
      </w:pPr>
    </w:p>
    <w:p w14:paraId="1DE84731" w14:textId="77777777" w:rsidR="0030091D" w:rsidRPr="00522F7F" w:rsidRDefault="0030091D" w:rsidP="0030091D">
      <w:pPr>
        <w:pStyle w:val="NoSpacing"/>
        <w:jc w:val="both"/>
        <w:rPr>
          <w:rFonts w:ascii="Arial" w:hAnsi="Arial" w:cs="Arial"/>
          <w:sz w:val="22"/>
          <w:szCs w:val="22"/>
          <w:u w:val="single"/>
        </w:rPr>
      </w:pPr>
      <w:r w:rsidRPr="00522F7F">
        <w:rPr>
          <w:rFonts w:ascii="Arial" w:hAnsi="Arial" w:cs="Arial"/>
          <w:sz w:val="22"/>
          <w:szCs w:val="22"/>
          <w:u w:val="single"/>
        </w:rPr>
        <w:tab/>
      </w:r>
      <w:r w:rsidRPr="00522F7F">
        <w:rPr>
          <w:rFonts w:ascii="Arial" w:hAnsi="Arial" w:cs="Arial"/>
          <w:sz w:val="22"/>
          <w:szCs w:val="22"/>
          <w:u w:val="single"/>
        </w:rPr>
        <w:tab/>
      </w:r>
      <w:r w:rsidRPr="00522F7F">
        <w:rPr>
          <w:rFonts w:ascii="Arial" w:hAnsi="Arial" w:cs="Arial"/>
          <w:sz w:val="22"/>
          <w:szCs w:val="22"/>
          <w:u w:val="single"/>
        </w:rPr>
        <w:tab/>
      </w:r>
      <w:r w:rsidRPr="00522F7F">
        <w:rPr>
          <w:rFonts w:ascii="Arial" w:hAnsi="Arial" w:cs="Arial"/>
          <w:sz w:val="22"/>
          <w:szCs w:val="22"/>
          <w:u w:val="single"/>
        </w:rPr>
        <w:tab/>
      </w:r>
      <w:r w:rsidRPr="00522F7F">
        <w:rPr>
          <w:rFonts w:ascii="Arial" w:hAnsi="Arial" w:cs="Arial"/>
          <w:sz w:val="22"/>
          <w:szCs w:val="22"/>
          <w:u w:val="single"/>
        </w:rPr>
        <w:tab/>
      </w:r>
      <w:r w:rsidRPr="00522F7F">
        <w:rPr>
          <w:rFonts w:ascii="Arial" w:hAnsi="Arial" w:cs="Arial"/>
          <w:sz w:val="22"/>
          <w:szCs w:val="22"/>
          <w:u w:val="single"/>
        </w:rPr>
        <w:tab/>
      </w:r>
    </w:p>
    <w:p w14:paraId="6A849881" w14:textId="0AC19854" w:rsidR="0030091D" w:rsidRPr="00522F7F" w:rsidRDefault="0030091D" w:rsidP="00407B28">
      <w:pPr>
        <w:pStyle w:val="NoSpacing"/>
        <w:jc w:val="both"/>
        <w:rPr>
          <w:rFonts w:ascii="Arial" w:hAnsi="Arial" w:cs="Arial"/>
          <w:b/>
          <w:sz w:val="22"/>
          <w:szCs w:val="22"/>
        </w:rPr>
      </w:pPr>
      <w:r w:rsidRPr="00522F7F">
        <w:rPr>
          <w:rFonts w:ascii="Arial" w:hAnsi="Arial" w:cs="Arial"/>
          <w:sz w:val="22"/>
          <w:szCs w:val="22"/>
        </w:rPr>
        <w:t>George E. Moore, Esq., City Law Director</w:t>
      </w:r>
    </w:p>
    <w:sectPr w:rsidR="0030091D" w:rsidRPr="00522F7F">
      <w:pgSz w:w="12240" w:h="15840"/>
      <w:pgMar w:top="1440" w:right="1440" w:bottom="1440" w:left="1440"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6927A7" w14:textId="77777777" w:rsidR="00FA3590" w:rsidRDefault="00FA3590">
      <w:r>
        <w:separator/>
      </w:r>
    </w:p>
  </w:endnote>
  <w:endnote w:type="continuationSeparator" w:id="0">
    <w:p w14:paraId="1B66216D" w14:textId="77777777" w:rsidR="00FA3590" w:rsidRDefault="00FA3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DB82F2" w14:textId="77777777" w:rsidR="00FA3590" w:rsidRDefault="00FA3590">
      <w:r>
        <w:separator/>
      </w:r>
    </w:p>
  </w:footnote>
  <w:footnote w:type="continuationSeparator" w:id="0">
    <w:p w14:paraId="19E9050F" w14:textId="77777777" w:rsidR="00FA3590" w:rsidRDefault="00FA35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84C"/>
    <w:rsid w:val="0003284C"/>
    <w:rsid w:val="0020568A"/>
    <w:rsid w:val="002D7470"/>
    <w:rsid w:val="002F38CC"/>
    <w:rsid w:val="0030091D"/>
    <w:rsid w:val="00375C06"/>
    <w:rsid w:val="003B0FE2"/>
    <w:rsid w:val="00407B28"/>
    <w:rsid w:val="004B2E73"/>
    <w:rsid w:val="004C0DE2"/>
    <w:rsid w:val="00522F7F"/>
    <w:rsid w:val="00542602"/>
    <w:rsid w:val="00590C73"/>
    <w:rsid w:val="005E488A"/>
    <w:rsid w:val="00667D1A"/>
    <w:rsid w:val="00676753"/>
    <w:rsid w:val="00676D80"/>
    <w:rsid w:val="006A3188"/>
    <w:rsid w:val="006E429F"/>
    <w:rsid w:val="00736872"/>
    <w:rsid w:val="00740DAB"/>
    <w:rsid w:val="007924FC"/>
    <w:rsid w:val="007C2DCD"/>
    <w:rsid w:val="00811C42"/>
    <w:rsid w:val="00871780"/>
    <w:rsid w:val="0093044F"/>
    <w:rsid w:val="0093242E"/>
    <w:rsid w:val="00970436"/>
    <w:rsid w:val="009958EC"/>
    <w:rsid w:val="00B854FB"/>
    <w:rsid w:val="00BC1DFC"/>
    <w:rsid w:val="00C5442D"/>
    <w:rsid w:val="00CA5A1F"/>
    <w:rsid w:val="00D306EF"/>
    <w:rsid w:val="00D64188"/>
    <w:rsid w:val="00DD7534"/>
    <w:rsid w:val="00E160D7"/>
    <w:rsid w:val="00FA35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14:docId w14:val="65F83FC7"/>
  <w15:docId w15:val="{7901D834-1008-4594-A37B-DE92DE5EE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DefaultParagraphFont">
    <w:name w:val="WW-Default Paragraph Font"/>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rPr>
      <w:rFonts w:ascii="Tahoma" w:hAnsi="Tahoma" w:cs="Tahoma"/>
      <w:sz w:val="16"/>
      <w:szCs w:val="16"/>
    </w:rPr>
  </w:style>
  <w:style w:type="paragraph" w:styleId="NoSpacing">
    <w:name w:val="No Spacing"/>
    <w:uiPriority w:val="1"/>
    <w:qFormat/>
    <w:rsid w:val="007C2DC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731</Words>
  <Characters>4171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AN ORDINANCE AUTHORIZING CERTAIN ADJUSTMENTS TO THE 2011 APPROPRIATIONS AND DECLARING AN EMERGENCY</vt:lpstr>
    </vt:vector>
  </TitlesOfParts>
  <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ORDINANCE AUTHORIZING CERTAIN ADJUSTMENTS TO THE 2011 APPROPRIATIONS AND DECLARING AN EMERGENCY</dc:title>
  <dc:creator>Jenny August</dc:creator>
  <cp:lastModifiedBy>Kari Fox</cp:lastModifiedBy>
  <cp:revision>8</cp:revision>
  <cp:lastPrinted>2023-06-02T14:10:00Z</cp:lastPrinted>
  <dcterms:created xsi:type="dcterms:W3CDTF">2022-11-22T13:23:00Z</dcterms:created>
  <dcterms:modified xsi:type="dcterms:W3CDTF">2023-06-02T14:10:00Z</dcterms:modified>
</cp:coreProperties>
</file>