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934A" w14:textId="068DD1D3" w:rsidR="007A2D8F" w:rsidRPr="00BC1276" w:rsidRDefault="003D2E44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Utility Committee Meeting</w:t>
      </w:r>
      <w:r w:rsidR="00FE24A4" w:rsidRPr="00BC1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3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5CB">
        <w:rPr>
          <w:rFonts w:ascii="Times New Roman" w:hAnsi="Times New Roman" w:cs="Times New Roman"/>
          <w:b/>
          <w:sz w:val="24"/>
          <w:szCs w:val="24"/>
        </w:rPr>
        <w:t>February 10</w:t>
      </w:r>
      <w:r w:rsidR="00D34F7D">
        <w:rPr>
          <w:rFonts w:ascii="Times New Roman" w:hAnsi="Times New Roman" w:cs="Times New Roman"/>
          <w:b/>
          <w:sz w:val="24"/>
          <w:szCs w:val="24"/>
        </w:rPr>
        <w:t>, 202</w:t>
      </w:r>
      <w:r w:rsidR="001B76EF">
        <w:rPr>
          <w:rFonts w:ascii="Times New Roman" w:hAnsi="Times New Roman" w:cs="Times New Roman"/>
          <w:b/>
          <w:sz w:val="24"/>
          <w:szCs w:val="24"/>
        </w:rPr>
        <w:t>5</w:t>
      </w:r>
    </w:p>
    <w:p w14:paraId="3418BC45" w14:textId="77777777" w:rsidR="00FE24A4" w:rsidRPr="00BC1276" w:rsidRDefault="00AA6A33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2C5A08B5">
          <v:rect id="_x0000_i1025" style="width:0;height:1.5pt" o:hrstd="t" o:hr="t" fillcolor="#aca899" stroked="f"/>
        </w:pict>
      </w:r>
    </w:p>
    <w:p w14:paraId="5788BCAD" w14:textId="67833181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Utilities Meeting Summary</w:t>
      </w:r>
      <w:r w:rsidR="003661E2" w:rsidRPr="00AA6A33">
        <w:rPr>
          <w:sz w:val="21"/>
          <w:szCs w:val="21"/>
        </w:rPr>
        <w:t>:</w:t>
      </w:r>
    </w:p>
    <w:p w14:paraId="153E688D" w14:textId="77777777" w:rsidR="00FE19EC" w:rsidRPr="00AA6A33" w:rsidRDefault="00FE19EC" w:rsidP="006B6980">
      <w:pPr>
        <w:pStyle w:val="NoSpacing"/>
        <w:jc w:val="both"/>
        <w:rPr>
          <w:sz w:val="21"/>
          <w:szCs w:val="21"/>
        </w:rPr>
      </w:pPr>
    </w:p>
    <w:p w14:paraId="2978D4D8" w14:textId="053A9CAC" w:rsidR="00FE19EC" w:rsidRPr="00AA6A33" w:rsidRDefault="003661E2" w:rsidP="00FE19EC">
      <w:pPr>
        <w:pStyle w:val="Default"/>
        <w:jc w:val="both"/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</w:pPr>
      <w:r w:rsidRPr="00AA6A33"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  <w:t xml:space="preserve">Attendees: </w:t>
      </w:r>
      <w:r w:rsidR="00FE19EC" w:rsidRPr="00AA6A33"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  <w:t xml:space="preserve">Council President King; Council Members Baltzell, Buxton, Clausen, Fleck, Gray, </w:t>
      </w:r>
      <w:r w:rsidR="0057131C" w:rsidRPr="00AA6A33"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  <w:t xml:space="preserve">and </w:t>
      </w:r>
      <w:r w:rsidR="00FE19EC" w:rsidRPr="00AA6A33"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  <w:t>Sanford; Mayor Hazel; Safety Service Director Hitchcock</w:t>
      </w:r>
    </w:p>
    <w:p w14:paraId="33BB221F" w14:textId="2B2F3B79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br/>
        <w:t xml:space="preserve">Start Time: </w:t>
      </w:r>
      <w:r w:rsidR="005311AA" w:rsidRPr="00AA6A33">
        <w:rPr>
          <w:sz w:val="21"/>
          <w:szCs w:val="21"/>
        </w:rPr>
        <w:t>CM Baltzell called the Utility Meeting to order</w:t>
      </w:r>
      <w:r w:rsidR="001953A5" w:rsidRPr="00AA6A33">
        <w:rPr>
          <w:sz w:val="21"/>
          <w:szCs w:val="21"/>
        </w:rPr>
        <w:t xml:space="preserve"> at 6:16 PM</w:t>
      </w:r>
    </w:p>
    <w:p w14:paraId="2D18E0F8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Main Topics Discussed</w:t>
      </w:r>
    </w:p>
    <w:p w14:paraId="2E7B5E8A" w14:textId="457A023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1. </w:t>
      </w:r>
      <w:r w:rsidRPr="00AA6A33">
        <w:rPr>
          <w:b/>
          <w:bCs/>
          <w:sz w:val="21"/>
          <w:szCs w:val="21"/>
        </w:rPr>
        <w:t>Water Operating Fund for 202</w:t>
      </w:r>
      <w:r w:rsidR="00097F60" w:rsidRPr="00AA6A33">
        <w:rPr>
          <w:b/>
          <w:bCs/>
          <w:sz w:val="21"/>
          <w:szCs w:val="21"/>
        </w:rPr>
        <w:t>5</w:t>
      </w:r>
      <w:bookmarkStart w:id="0" w:name="_GoBack"/>
      <w:bookmarkEnd w:id="0"/>
    </w:p>
    <w:p w14:paraId="4DE6A2CF" w14:textId="77777777" w:rsidR="006B6980" w:rsidRPr="00AA6A33" w:rsidRDefault="006B6980" w:rsidP="006B6980">
      <w:pPr>
        <w:pStyle w:val="NoSpacing"/>
        <w:numPr>
          <w:ilvl w:val="0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Financial Overview:</w:t>
      </w:r>
    </w:p>
    <w:p w14:paraId="492F58AB" w14:textId="77777777" w:rsidR="006B6980" w:rsidRPr="00AA6A33" w:rsidRDefault="006B6980" w:rsidP="006B6980">
      <w:pPr>
        <w:pStyle w:val="NoSpacing"/>
        <w:numPr>
          <w:ilvl w:val="1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Income vs. Spending:</w:t>
      </w:r>
      <w:r w:rsidRPr="00AA6A33">
        <w:rPr>
          <w:sz w:val="21"/>
          <w:szCs w:val="21"/>
        </w:rPr>
        <w:t> Current spending exceeds income from water services.</w:t>
      </w:r>
    </w:p>
    <w:p w14:paraId="38697B41" w14:textId="77777777" w:rsidR="006B6980" w:rsidRPr="00AA6A33" w:rsidRDefault="006B6980" w:rsidP="006B6980">
      <w:pPr>
        <w:pStyle w:val="NoSpacing"/>
        <w:numPr>
          <w:ilvl w:val="1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Carryover Funds:</w:t>
      </w:r>
    </w:p>
    <w:p w14:paraId="41AA2C01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Current Balance:</w:t>
      </w:r>
      <w:r w:rsidRPr="00AA6A33">
        <w:rPr>
          <w:sz w:val="21"/>
          <w:szCs w:val="21"/>
        </w:rPr>
        <w:t> $4 million.</w:t>
      </w:r>
    </w:p>
    <w:p w14:paraId="3866EF77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Minimum Required:</w:t>
      </w:r>
      <w:r w:rsidRPr="00AA6A33">
        <w:rPr>
          <w:sz w:val="21"/>
          <w:szCs w:val="21"/>
        </w:rPr>
        <w:t> $2 million.</w:t>
      </w:r>
    </w:p>
    <w:p w14:paraId="5FFD7E8C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Implications:</w:t>
      </w:r>
      <w:r w:rsidRPr="00AA6A33">
        <w:rPr>
          <w:sz w:val="21"/>
          <w:szCs w:val="21"/>
        </w:rPr>
        <w:t> The $4 million carryover provides a buffer but is projected to be depleted by upcoming projects and ongoing expenses.</w:t>
      </w:r>
    </w:p>
    <w:p w14:paraId="1AECA44B" w14:textId="77777777" w:rsidR="006B6980" w:rsidRPr="00AA6A33" w:rsidRDefault="006B6980" w:rsidP="006B6980">
      <w:pPr>
        <w:pStyle w:val="NoSpacing"/>
        <w:numPr>
          <w:ilvl w:val="0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Rate Increases:</w:t>
      </w:r>
    </w:p>
    <w:p w14:paraId="03678626" w14:textId="77777777" w:rsidR="006B6980" w:rsidRPr="00AA6A33" w:rsidRDefault="006B6980" w:rsidP="006B6980">
      <w:pPr>
        <w:pStyle w:val="NoSpacing"/>
        <w:numPr>
          <w:ilvl w:val="1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Last Increase:</w:t>
      </w:r>
      <w:r w:rsidRPr="00AA6A33">
        <w:rPr>
          <w:sz w:val="21"/>
          <w:szCs w:val="21"/>
        </w:rPr>
        <w:t> 2009.</w:t>
      </w:r>
    </w:p>
    <w:p w14:paraId="35921C6C" w14:textId="77777777" w:rsidR="006B6980" w:rsidRPr="00AA6A33" w:rsidRDefault="006B6980" w:rsidP="006B6980">
      <w:pPr>
        <w:pStyle w:val="NoSpacing"/>
        <w:numPr>
          <w:ilvl w:val="1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Need for Increase:</w:t>
      </w:r>
      <w:r w:rsidRPr="00AA6A33">
        <w:rPr>
          <w:sz w:val="21"/>
          <w:szCs w:val="21"/>
        </w:rPr>
        <w:t> Due to sustained periods without rate hikes and rising costs, an increase is necessary to balance the budget.</w:t>
      </w:r>
    </w:p>
    <w:p w14:paraId="4159330D" w14:textId="77777777" w:rsidR="006B6980" w:rsidRPr="00AA6A33" w:rsidRDefault="006B6980" w:rsidP="006B6980">
      <w:pPr>
        <w:pStyle w:val="NoSpacing"/>
        <w:numPr>
          <w:ilvl w:val="1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Potential Methods:</w:t>
      </w:r>
    </w:p>
    <w:p w14:paraId="16084F12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Across-the-Board Increase:</w:t>
      </w:r>
      <w:r w:rsidRPr="00AA6A33">
        <w:rPr>
          <w:sz w:val="21"/>
          <w:szCs w:val="21"/>
        </w:rPr>
        <w:t> e.g., 3% rate hike applied uniformly.</w:t>
      </w:r>
    </w:p>
    <w:p w14:paraId="57CE14BE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Chemical Adders:</w:t>
      </w:r>
      <w:r w:rsidRPr="00AA6A33">
        <w:rPr>
          <w:sz w:val="21"/>
          <w:szCs w:val="21"/>
        </w:rPr>
        <w:t> Specific increases tied to chemical costs.</w:t>
      </w:r>
    </w:p>
    <w:p w14:paraId="17FEA780" w14:textId="77777777" w:rsidR="006B6980" w:rsidRPr="00AA6A33" w:rsidRDefault="006B6980" w:rsidP="006B6980">
      <w:pPr>
        <w:pStyle w:val="NoSpacing"/>
        <w:numPr>
          <w:ilvl w:val="2"/>
          <w:numId w:val="14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Special Adders:</w:t>
      </w:r>
      <w:r w:rsidRPr="00AA6A33">
        <w:rPr>
          <w:sz w:val="21"/>
          <w:szCs w:val="21"/>
        </w:rPr>
        <w:t> Targeted increases for specific projects, such as the GAC facility.</w:t>
      </w:r>
    </w:p>
    <w:p w14:paraId="1F6C9140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2. </w:t>
      </w:r>
      <w:r w:rsidRPr="00AA6A33">
        <w:rPr>
          <w:b/>
          <w:bCs/>
          <w:sz w:val="21"/>
          <w:szCs w:val="21"/>
        </w:rPr>
        <w:t>Planned Projects</w:t>
      </w:r>
    </w:p>
    <w:p w14:paraId="230CFD1F" w14:textId="77777777" w:rsidR="006B6980" w:rsidRPr="00AA6A33" w:rsidRDefault="006B6980" w:rsidP="006B6980">
      <w:pPr>
        <w:pStyle w:val="NoSpacing"/>
        <w:numPr>
          <w:ilvl w:val="0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Short-Term Projects (Next 3 Years):</w:t>
      </w:r>
    </w:p>
    <w:p w14:paraId="445762EE" w14:textId="77777777" w:rsidR="006B6980" w:rsidRPr="00AA6A33" w:rsidRDefault="006B6980" w:rsidP="006B6980">
      <w:pPr>
        <w:pStyle w:val="NoSpacing"/>
        <w:numPr>
          <w:ilvl w:val="1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Water Line Replacement:</w:t>
      </w:r>
      <w:r w:rsidRPr="00AA6A33">
        <w:rPr>
          <w:sz w:val="21"/>
          <w:szCs w:val="21"/>
        </w:rPr>
        <w:t> Approximately $2 million allocated.</w:t>
      </w:r>
    </w:p>
    <w:p w14:paraId="677B280A" w14:textId="77777777" w:rsidR="006B6980" w:rsidRPr="00AA6A33" w:rsidRDefault="006B6980" w:rsidP="006B6980">
      <w:pPr>
        <w:pStyle w:val="NoSpacing"/>
        <w:numPr>
          <w:ilvl w:val="1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Project Management:</w:t>
      </w:r>
      <w:r w:rsidRPr="00AA6A33">
        <w:rPr>
          <w:sz w:val="21"/>
          <w:szCs w:val="21"/>
        </w:rPr>
        <w:t> Mix of in-house projects and those bid out to contractors.</w:t>
      </w:r>
    </w:p>
    <w:p w14:paraId="7ABBF0D4" w14:textId="77777777" w:rsidR="006B6980" w:rsidRPr="00AA6A33" w:rsidRDefault="006B6980" w:rsidP="006B6980">
      <w:pPr>
        <w:pStyle w:val="NoSpacing"/>
        <w:numPr>
          <w:ilvl w:val="0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Capital Projects (Next 6 Years):</w:t>
      </w:r>
    </w:p>
    <w:p w14:paraId="1712F61F" w14:textId="77777777" w:rsidR="006B6980" w:rsidRPr="00AA6A33" w:rsidRDefault="006B6980" w:rsidP="006B6980">
      <w:pPr>
        <w:pStyle w:val="NoSpacing"/>
        <w:numPr>
          <w:ilvl w:val="1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Water Department Capital Improvements:</w:t>
      </w:r>
      <w:r w:rsidRPr="00AA6A33">
        <w:rPr>
          <w:sz w:val="21"/>
          <w:szCs w:val="21"/>
        </w:rPr>
        <w:t> Investments in plant equipment and infrastructure.</w:t>
      </w:r>
    </w:p>
    <w:p w14:paraId="4D78B58A" w14:textId="77777777" w:rsidR="006B6980" w:rsidRPr="00AA6A33" w:rsidRDefault="006B6980" w:rsidP="006B6980">
      <w:pPr>
        <w:pStyle w:val="NoSpacing"/>
        <w:numPr>
          <w:ilvl w:val="0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Specific Projects Mentioned:</w:t>
      </w:r>
    </w:p>
    <w:p w14:paraId="6C21F204" w14:textId="77777777" w:rsidR="006B6980" w:rsidRPr="00AA6A33" w:rsidRDefault="006B6980" w:rsidP="006B6980">
      <w:pPr>
        <w:pStyle w:val="NoSpacing"/>
        <w:numPr>
          <w:ilvl w:val="1"/>
          <w:numId w:val="15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Sugar Street Water Line:</w:t>
      </w:r>
      <w:r w:rsidRPr="00AA6A33">
        <w:rPr>
          <w:sz w:val="21"/>
          <w:szCs w:val="21"/>
        </w:rPr>
        <w:t> Coordination with county projects, total estimated cost $1.4 million.</w:t>
      </w:r>
    </w:p>
    <w:p w14:paraId="6D4E720B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3. </w:t>
      </w:r>
      <w:r w:rsidRPr="00AA6A33">
        <w:rPr>
          <w:b/>
          <w:bCs/>
          <w:sz w:val="21"/>
          <w:szCs w:val="21"/>
        </w:rPr>
        <w:t>Carryover Fund Management</w:t>
      </w:r>
    </w:p>
    <w:p w14:paraId="757A1417" w14:textId="77777777" w:rsidR="006B6980" w:rsidRPr="00AA6A33" w:rsidRDefault="006B6980" w:rsidP="006B6980">
      <w:pPr>
        <w:pStyle w:val="NoSpacing"/>
        <w:numPr>
          <w:ilvl w:val="0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Historical Context:</w:t>
      </w:r>
    </w:p>
    <w:p w14:paraId="6761BF8C" w14:textId="443AB821" w:rsidR="006B6980" w:rsidRPr="00AA6A33" w:rsidRDefault="006B6980" w:rsidP="006B6980">
      <w:pPr>
        <w:pStyle w:val="NoSpacing"/>
        <w:numPr>
          <w:ilvl w:val="1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2012-2013 Minimums Set:</w:t>
      </w:r>
      <w:r w:rsidRPr="00AA6A33">
        <w:rPr>
          <w:sz w:val="21"/>
          <w:szCs w:val="21"/>
        </w:rPr>
        <w:t> $2 million for water</w:t>
      </w:r>
    </w:p>
    <w:p w14:paraId="2BFE4E2E" w14:textId="77777777" w:rsidR="006B6980" w:rsidRPr="00AA6A33" w:rsidRDefault="006B6980" w:rsidP="006B6980">
      <w:pPr>
        <w:pStyle w:val="NoSpacing"/>
        <w:numPr>
          <w:ilvl w:val="1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Current Status:</w:t>
      </w:r>
    </w:p>
    <w:p w14:paraId="5609F8E7" w14:textId="77777777" w:rsidR="006B6980" w:rsidRPr="00AA6A33" w:rsidRDefault="006B6980" w:rsidP="006B6980">
      <w:pPr>
        <w:pStyle w:val="NoSpacing"/>
        <w:numPr>
          <w:ilvl w:val="2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Water Carryover:</w:t>
      </w:r>
      <w:r w:rsidRPr="00AA6A33">
        <w:rPr>
          <w:sz w:val="21"/>
          <w:szCs w:val="21"/>
        </w:rPr>
        <w:t> $4 million (above the $2 million minimum).</w:t>
      </w:r>
    </w:p>
    <w:p w14:paraId="579E869D" w14:textId="77777777" w:rsidR="006B6980" w:rsidRPr="00AA6A33" w:rsidRDefault="006B6980" w:rsidP="006B6980">
      <w:pPr>
        <w:pStyle w:val="NoSpacing"/>
        <w:numPr>
          <w:ilvl w:val="2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Discussion on Adjusting Minimums:</w:t>
      </w:r>
      <w:r w:rsidRPr="00AA6A33">
        <w:rPr>
          <w:sz w:val="21"/>
          <w:szCs w:val="21"/>
        </w:rPr>
        <w:t> Proposal to increase the water carryover minimum to $3 million.</w:t>
      </w:r>
    </w:p>
    <w:p w14:paraId="779F26EC" w14:textId="77777777" w:rsidR="006B6980" w:rsidRPr="00AA6A33" w:rsidRDefault="006B6980" w:rsidP="006B6980">
      <w:pPr>
        <w:pStyle w:val="NoSpacing"/>
        <w:numPr>
          <w:ilvl w:val="0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Future Projections:</w:t>
      </w:r>
    </w:p>
    <w:p w14:paraId="2FA52F89" w14:textId="77777777" w:rsidR="006B6980" w:rsidRPr="00AA6A33" w:rsidRDefault="006B6980" w:rsidP="006B6980">
      <w:pPr>
        <w:pStyle w:val="NoSpacing"/>
        <w:numPr>
          <w:ilvl w:val="1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Budget Implications:</w:t>
      </w:r>
      <w:r w:rsidRPr="00AA6A33">
        <w:rPr>
          <w:sz w:val="21"/>
          <w:szCs w:val="21"/>
        </w:rPr>
        <w:t> At current spending rates, the carryover may last approximately four more years before requiring action.</w:t>
      </w:r>
    </w:p>
    <w:p w14:paraId="6F1D61B9" w14:textId="77777777" w:rsidR="006B6980" w:rsidRPr="00AA6A33" w:rsidRDefault="006B6980" w:rsidP="006B6980">
      <w:pPr>
        <w:pStyle w:val="NoSpacing"/>
        <w:numPr>
          <w:ilvl w:val="1"/>
          <w:numId w:val="16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Scenario Planning:</w:t>
      </w:r>
      <w:r w:rsidRPr="00AA6A33">
        <w:rPr>
          <w:sz w:val="21"/>
          <w:szCs w:val="21"/>
        </w:rPr>
        <w:t> Evaluating how different rate increases impact the carryover balance and fund sustainability.</w:t>
      </w:r>
    </w:p>
    <w:p w14:paraId="553AF6EF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4. </w:t>
      </w:r>
      <w:r w:rsidRPr="00AA6A33">
        <w:rPr>
          <w:b/>
          <w:bCs/>
          <w:sz w:val="21"/>
          <w:szCs w:val="21"/>
        </w:rPr>
        <w:t>Rate Adjustment Strategies</w:t>
      </w:r>
    </w:p>
    <w:p w14:paraId="52200B0F" w14:textId="77777777" w:rsidR="006B6980" w:rsidRPr="00AA6A33" w:rsidRDefault="006B6980" w:rsidP="006B6980">
      <w:pPr>
        <w:pStyle w:val="NoSpacing"/>
        <w:numPr>
          <w:ilvl w:val="0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Incremental Increases:</w:t>
      </w:r>
    </w:p>
    <w:p w14:paraId="32552F4B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Pros:</w:t>
      </w:r>
      <w:r w:rsidRPr="00AA6A33">
        <w:rPr>
          <w:sz w:val="21"/>
          <w:szCs w:val="21"/>
        </w:rPr>
        <w:t> Easier acceptance by the public, gradual financial impact.</w:t>
      </w:r>
    </w:p>
    <w:p w14:paraId="090418DB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lastRenderedPageBreak/>
        <w:t>Cons:</w:t>
      </w:r>
      <w:r w:rsidRPr="00AA6A33">
        <w:rPr>
          <w:sz w:val="21"/>
          <w:szCs w:val="21"/>
        </w:rPr>
        <w:t> May extend the timeline before sufficient funds are raised.</w:t>
      </w:r>
    </w:p>
    <w:p w14:paraId="7D3A3D68" w14:textId="77777777" w:rsidR="006B6980" w:rsidRPr="00AA6A33" w:rsidRDefault="006B6980" w:rsidP="006B6980">
      <w:pPr>
        <w:pStyle w:val="NoSpacing"/>
        <w:numPr>
          <w:ilvl w:val="0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Lump-Sum Increases:</w:t>
      </w:r>
    </w:p>
    <w:p w14:paraId="3E52B34C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Pros:</w:t>
      </w:r>
      <w:r w:rsidRPr="00AA6A33">
        <w:rPr>
          <w:sz w:val="21"/>
          <w:szCs w:val="21"/>
        </w:rPr>
        <w:t> Rapidly addresses funding gaps.</w:t>
      </w:r>
    </w:p>
    <w:p w14:paraId="05B52F79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Cons:</w:t>
      </w:r>
      <w:r w:rsidRPr="00AA6A33">
        <w:rPr>
          <w:sz w:val="21"/>
          <w:szCs w:val="21"/>
        </w:rPr>
        <w:t> Potential public resistance due to larger single-year hikes.</w:t>
      </w:r>
    </w:p>
    <w:p w14:paraId="12EAE5AA" w14:textId="77777777" w:rsidR="006B6980" w:rsidRPr="00AA6A33" w:rsidRDefault="006B6980" w:rsidP="006B6980">
      <w:pPr>
        <w:pStyle w:val="NoSpacing"/>
        <w:numPr>
          <w:ilvl w:val="0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Service-Based Rate Adjustments:</w:t>
      </w:r>
    </w:p>
    <w:p w14:paraId="587960C8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Cost of Service Study:</w:t>
      </w:r>
      <w:r w:rsidRPr="00AA6A33">
        <w:rPr>
          <w:sz w:val="21"/>
          <w:szCs w:val="21"/>
        </w:rPr>
        <w:t> Considering adjustments based on the actual cost associated with different service sizes and types.</w:t>
      </w:r>
    </w:p>
    <w:p w14:paraId="4382B112" w14:textId="77777777" w:rsidR="006B6980" w:rsidRPr="00AA6A33" w:rsidRDefault="006B6980" w:rsidP="006B6980">
      <w:pPr>
        <w:pStyle w:val="NoSpacing"/>
        <w:numPr>
          <w:ilvl w:val="1"/>
          <w:numId w:val="17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Subsidies for Schools:</w:t>
      </w:r>
      <w:r w:rsidRPr="00AA6A33">
        <w:rPr>
          <w:sz w:val="21"/>
          <w:szCs w:val="21"/>
        </w:rPr>
        <w:t> Maintaining lower rates for schools as part of community partnerships.</w:t>
      </w:r>
    </w:p>
    <w:p w14:paraId="07CFE645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5. </w:t>
      </w:r>
      <w:r w:rsidRPr="00AA6A33">
        <w:rPr>
          <w:b/>
          <w:bCs/>
          <w:sz w:val="21"/>
          <w:szCs w:val="21"/>
        </w:rPr>
        <w:t>Communication and Public Relations</w:t>
      </w:r>
    </w:p>
    <w:p w14:paraId="4DC199AA" w14:textId="77777777" w:rsidR="006B6980" w:rsidRPr="00AA6A33" w:rsidRDefault="006B6980" w:rsidP="006B6980">
      <w:pPr>
        <w:pStyle w:val="NoSpacing"/>
        <w:numPr>
          <w:ilvl w:val="0"/>
          <w:numId w:val="18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Storytelling:</w:t>
      </w:r>
      <w:r w:rsidRPr="00AA6A33">
        <w:rPr>
          <w:sz w:val="21"/>
          <w:szCs w:val="21"/>
        </w:rPr>
        <w:t> Emphasizing the necessity of rate increases by linking them to essential projects and infrastructure improvements.</w:t>
      </w:r>
    </w:p>
    <w:p w14:paraId="1730FC3B" w14:textId="77777777" w:rsidR="006B6980" w:rsidRPr="00AA6A33" w:rsidRDefault="006B6980" w:rsidP="006B6980">
      <w:pPr>
        <w:pStyle w:val="NoSpacing"/>
        <w:numPr>
          <w:ilvl w:val="0"/>
          <w:numId w:val="18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EPA Requirements:</w:t>
      </w:r>
      <w:r w:rsidRPr="00AA6A33">
        <w:rPr>
          <w:sz w:val="21"/>
          <w:szCs w:val="21"/>
        </w:rPr>
        <w:t> Maintaining appropriate carryover funds to meet Environmental Protection Agency standards and avoid scrutiny.</w:t>
      </w:r>
    </w:p>
    <w:p w14:paraId="4D49255F" w14:textId="77777777" w:rsidR="006B6980" w:rsidRPr="00AA6A33" w:rsidRDefault="006B6980" w:rsidP="006B6980">
      <w:pPr>
        <w:pStyle w:val="NoSpacing"/>
        <w:numPr>
          <w:ilvl w:val="0"/>
          <w:numId w:val="18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Public Awareness Challenges:</w:t>
      </w:r>
      <w:r w:rsidRPr="00AA6A33">
        <w:rPr>
          <w:sz w:val="21"/>
          <w:szCs w:val="21"/>
        </w:rPr>
        <w:t> Addressing the invisible nature of water and infrastructure projects to garner public support.</w:t>
      </w:r>
    </w:p>
    <w:p w14:paraId="0A2B815C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6. </w:t>
      </w:r>
      <w:r w:rsidRPr="00AA6A33">
        <w:rPr>
          <w:b/>
          <w:bCs/>
          <w:sz w:val="21"/>
          <w:szCs w:val="21"/>
        </w:rPr>
        <w:t>Additional Topics</w:t>
      </w:r>
    </w:p>
    <w:p w14:paraId="420E63B7" w14:textId="77777777" w:rsidR="006B6980" w:rsidRPr="00AA6A33" w:rsidRDefault="006B6980" w:rsidP="006B6980">
      <w:pPr>
        <w:pStyle w:val="NoSpacing"/>
        <w:numPr>
          <w:ilvl w:val="0"/>
          <w:numId w:val="19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Interior Painting Project:</w:t>
      </w:r>
    </w:p>
    <w:p w14:paraId="3D142D49" w14:textId="77777777" w:rsidR="006B6980" w:rsidRPr="00AA6A33" w:rsidRDefault="006B6980" w:rsidP="006B6980">
      <w:pPr>
        <w:pStyle w:val="NoSpacing"/>
        <w:numPr>
          <w:ilvl w:val="1"/>
          <w:numId w:val="19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Cost:</w:t>
      </w:r>
      <w:r w:rsidRPr="00AA6A33">
        <w:rPr>
          <w:sz w:val="21"/>
          <w:szCs w:val="21"/>
        </w:rPr>
        <w:t> Approximately $500,000.</w:t>
      </w:r>
    </w:p>
    <w:p w14:paraId="4A1A2023" w14:textId="77777777" w:rsidR="006B6980" w:rsidRPr="00AA6A33" w:rsidRDefault="006B6980" w:rsidP="006B6980">
      <w:pPr>
        <w:pStyle w:val="NoSpacing"/>
        <w:numPr>
          <w:ilvl w:val="1"/>
          <w:numId w:val="19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Scheduling:</w:t>
      </w:r>
      <w:r w:rsidRPr="00AA6A33">
        <w:rPr>
          <w:sz w:val="21"/>
          <w:szCs w:val="21"/>
        </w:rPr>
        <w:t> Spread over three years to avoid large single-year expenses.</w:t>
      </w:r>
    </w:p>
    <w:p w14:paraId="674FB7A7" w14:textId="77777777" w:rsidR="006B6980" w:rsidRPr="00AA6A33" w:rsidRDefault="006B6980" w:rsidP="006B6980">
      <w:pPr>
        <w:pStyle w:val="NoSpacing"/>
        <w:numPr>
          <w:ilvl w:val="1"/>
          <w:numId w:val="19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Issue Addressed:</w:t>
      </w:r>
      <w:r w:rsidRPr="00AA6A33">
        <w:rPr>
          <w:sz w:val="21"/>
          <w:szCs w:val="21"/>
        </w:rPr>
        <w:t> Rust from chlorine off-gassing in the water tower ceiling.</w:t>
      </w:r>
    </w:p>
    <w:p w14:paraId="784572CE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Action Items</w:t>
      </w:r>
    </w:p>
    <w:p w14:paraId="1B5253AE" w14:textId="77777777" w:rsidR="006B6980" w:rsidRPr="00AA6A33" w:rsidRDefault="006B6980" w:rsidP="006B6980">
      <w:pPr>
        <w:pStyle w:val="NoSpacing"/>
        <w:numPr>
          <w:ilvl w:val="0"/>
          <w:numId w:val="20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Develop Rate Increase Scenarios:</w:t>
      </w:r>
    </w:p>
    <w:p w14:paraId="40610404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Create models for various rate increase percentages (e.g., 2%, 3%) to determine potential revenue and fund sustainability.</w:t>
      </w:r>
    </w:p>
    <w:p w14:paraId="64E3E411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Present scenarios to the council for review and decision-making.</w:t>
      </w:r>
    </w:p>
    <w:p w14:paraId="15B15F7B" w14:textId="77777777" w:rsidR="006B6980" w:rsidRPr="00AA6A33" w:rsidRDefault="006B6980" w:rsidP="006B6980">
      <w:pPr>
        <w:pStyle w:val="NoSpacing"/>
        <w:numPr>
          <w:ilvl w:val="0"/>
          <w:numId w:val="20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Communicate with the Public:</w:t>
      </w:r>
    </w:p>
    <w:p w14:paraId="50A8BC76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Develop a strategy to effectively convey the reasons for rate increases.</w:t>
      </w:r>
    </w:p>
    <w:p w14:paraId="7452DF58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Highlight ongoing and planned projects to demonstrate the necessity of funding.</w:t>
      </w:r>
    </w:p>
    <w:p w14:paraId="2A4F2310" w14:textId="77777777" w:rsidR="006B6980" w:rsidRPr="00AA6A33" w:rsidRDefault="006B6980" w:rsidP="006B6980">
      <w:pPr>
        <w:pStyle w:val="NoSpacing"/>
        <w:numPr>
          <w:ilvl w:val="0"/>
          <w:numId w:val="20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Conduct Cost of Service Study (Optional):</w:t>
      </w:r>
    </w:p>
    <w:p w14:paraId="3900EC76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Assess the feasibility and benefits of implementing service-based rate adjustments.</w:t>
      </w:r>
    </w:p>
    <w:p w14:paraId="737C47ED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Evaluate potential subsidies for educational institutions.</w:t>
      </w:r>
    </w:p>
    <w:p w14:paraId="01E03FDE" w14:textId="77777777" w:rsidR="006B6980" w:rsidRPr="00AA6A33" w:rsidRDefault="006B6980" w:rsidP="006B6980">
      <w:pPr>
        <w:pStyle w:val="NoSpacing"/>
        <w:numPr>
          <w:ilvl w:val="0"/>
          <w:numId w:val="20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Coordinate Upcoming Projects:</w:t>
      </w:r>
    </w:p>
    <w:p w14:paraId="12FEE95D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Align Sugar Street water line replacement with county projects to ensure efficiency and cost-effectiveness.</w:t>
      </w:r>
    </w:p>
    <w:p w14:paraId="584B53BA" w14:textId="77777777" w:rsidR="006B6980" w:rsidRPr="00AA6A33" w:rsidRDefault="006B6980" w:rsidP="006B6980">
      <w:pPr>
        <w:pStyle w:val="NoSpacing"/>
        <w:numPr>
          <w:ilvl w:val="1"/>
          <w:numId w:val="20"/>
        </w:numPr>
        <w:jc w:val="both"/>
        <w:rPr>
          <w:sz w:val="21"/>
          <w:szCs w:val="21"/>
        </w:rPr>
      </w:pPr>
      <w:r w:rsidRPr="00AA6A33">
        <w:rPr>
          <w:sz w:val="21"/>
          <w:szCs w:val="21"/>
        </w:rPr>
        <w:t>Monitor budget closely to accommodate large upcoming expenses.</w:t>
      </w:r>
    </w:p>
    <w:p w14:paraId="5CD7E73A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Follow-Up Points</w:t>
      </w:r>
    </w:p>
    <w:p w14:paraId="61CE820C" w14:textId="77777777" w:rsidR="006B6980" w:rsidRPr="00AA6A33" w:rsidRDefault="006B6980" w:rsidP="006B6980">
      <w:pPr>
        <w:pStyle w:val="NoSpacing"/>
        <w:numPr>
          <w:ilvl w:val="0"/>
          <w:numId w:val="21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Council Approval:</w:t>
      </w:r>
      <w:r w:rsidRPr="00AA6A33">
        <w:rPr>
          <w:sz w:val="21"/>
          <w:szCs w:val="21"/>
        </w:rPr>
        <w:t> Present rate increase scenarios and receive feedback or approval.</w:t>
      </w:r>
    </w:p>
    <w:p w14:paraId="4A5FE85E" w14:textId="77777777" w:rsidR="006B6980" w:rsidRPr="00AA6A33" w:rsidRDefault="006B6980" w:rsidP="006B6980">
      <w:pPr>
        <w:pStyle w:val="NoSpacing"/>
        <w:numPr>
          <w:ilvl w:val="0"/>
          <w:numId w:val="21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Public Meetings:</w:t>
      </w:r>
      <w:r w:rsidRPr="00AA6A33">
        <w:rPr>
          <w:sz w:val="21"/>
          <w:szCs w:val="21"/>
        </w:rPr>
        <w:t> Schedule sessions to discuss rate changes and gather community input.</w:t>
      </w:r>
    </w:p>
    <w:p w14:paraId="5C62281A" w14:textId="77777777" w:rsidR="006B6980" w:rsidRPr="00AA6A33" w:rsidRDefault="006B6980" w:rsidP="006B6980">
      <w:pPr>
        <w:pStyle w:val="NoSpacing"/>
        <w:numPr>
          <w:ilvl w:val="0"/>
          <w:numId w:val="21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Monitoring Fund Levels:</w:t>
      </w:r>
      <w:r w:rsidRPr="00AA6A33">
        <w:rPr>
          <w:sz w:val="21"/>
          <w:szCs w:val="21"/>
        </w:rPr>
        <w:t> Regularly review the carryover balance to make timely decisions on rate adjustments.</w:t>
      </w:r>
    </w:p>
    <w:p w14:paraId="3CA95200" w14:textId="77777777" w:rsidR="006B6980" w:rsidRPr="00AA6A33" w:rsidRDefault="006B6980" w:rsidP="006B6980">
      <w:pPr>
        <w:pStyle w:val="NoSpacing"/>
        <w:numPr>
          <w:ilvl w:val="0"/>
          <w:numId w:val="21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Project Updates:</w:t>
      </w:r>
      <w:r w:rsidRPr="00AA6A33">
        <w:rPr>
          <w:sz w:val="21"/>
          <w:szCs w:val="21"/>
        </w:rPr>
        <w:t> Provide ongoing updates on the status and progress of major projects to the council and the public.</w:t>
      </w:r>
    </w:p>
    <w:p w14:paraId="46BB9AB3" w14:textId="77777777" w:rsidR="006B6980" w:rsidRPr="00AA6A33" w:rsidRDefault="006B6980" w:rsidP="006B6980">
      <w:pPr>
        <w:pStyle w:val="NoSpacing"/>
        <w:jc w:val="both"/>
        <w:rPr>
          <w:sz w:val="21"/>
          <w:szCs w:val="21"/>
        </w:rPr>
      </w:pPr>
      <w:r w:rsidRPr="00AA6A33">
        <w:rPr>
          <w:sz w:val="21"/>
          <w:szCs w:val="21"/>
        </w:rPr>
        <w:t>Additional Notes</w:t>
      </w:r>
    </w:p>
    <w:p w14:paraId="262A908F" w14:textId="77777777" w:rsidR="006B6980" w:rsidRPr="00AA6A33" w:rsidRDefault="006B6980" w:rsidP="006B6980">
      <w:pPr>
        <w:pStyle w:val="NoSpacing"/>
        <w:numPr>
          <w:ilvl w:val="0"/>
          <w:numId w:val="22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Future Rate Increases:</w:t>
      </w:r>
      <w:r w:rsidRPr="00AA6A33">
        <w:rPr>
          <w:sz w:val="21"/>
          <w:szCs w:val="21"/>
        </w:rPr>
        <w:t> Potential for gradual increases over several years to minimize public resistance.</w:t>
      </w:r>
    </w:p>
    <w:p w14:paraId="49F87505" w14:textId="77777777" w:rsidR="006B6980" w:rsidRPr="00AA6A33" w:rsidRDefault="006B6980" w:rsidP="006B6980">
      <w:pPr>
        <w:pStyle w:val="NoSpacing"/>
        <w:numPr>
          <w:ilvl w:val="0"/>
          <w:numId w:val="22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Carryover Adjustments:</w:t>
      </w:r>
      <w:r w:rsidRPr="00AA6A33">
        <w:rPr>
          <w:sz w:val="21"/>
          <w:szCs w:val="21"/>
        </w:rPr>
        <w:t> Considering raising the minimum carryover from $2 million to $3 million to provide a larger financial buffer.</w:t>
      </w:r>
    </w:p>
    <w:p w14:paraId="5D106C2A" w14:textId="188D2121" w:rsidR="00785EC3" w:rsidRPr="00AA6A33" w:rsidRDefault="006B6980" w:rsidP="00785EC3">
      <w:pPr>
        <w:pStyle w:val="NoSpacing"/>
        <w:numPr>
          <w:ilvl w:val="0"/>
          <w:numId w:val="22"/>
        </w:numPr>
        <w:jc w:val="both"/>
        <w:rPr>
          <w:sz w:val="21"/>
          <w:szCs w:val="21"/>
        </w:rPr>
      </w:pPr>
      <w:r w:rsidRPr="00AA6A33">
        <w:rPr>
          <w:b/>
          <w:bCs/>
          <w:sz w:val="21"/>
          <w:szCs w:val="21"/>
        </w:rPr>
        <w:t>Project Prioritization:</w:t>
      </w:r>
      <w:r w:rsidRPr="00AA6A33">
        <w:rPr>
          <w:sz w:val="21"/>
          <w:szCs w:val="21"/>
        </w:rPr>
        <w:t> Focus on critical infrastructure projects that have significant community impact, such as fire-critical water main replacements.</w:t>
      </w:r>
    </w:p>
    <w:p w14:paraId="161106A6" w14:textId="0BB14C26" w:rsidR="00785EC3" w:rsidRPr="00AA6A33" w:rsidRDefault="00785EC3" w:rsidP="00785EC3">
      <w:pPr>
        <w:pStyle w:val="Default"/>
        <w:jc w:val="both"/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</w:pPr>
      <w:r w:rsidRPr="00AA6A33"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  <w:lastRenderedPageBreak/>
        <w:t>CM Baltzell adjourned the meeting at 6:38 pm</w:t>
      </w:r>
    </w:p>
    <w:p w14:paraId="2638D231" w14:textId="77777777" w:rsidR="00785EC3" w:rsidRPr="00AA6A33" w:rsidRDefault="00785EC3" w:rsidP="00785EC3">
      <w:pPr>
        <w:pStyle w:val="Default"/>
        <w:jc w:val="both"/>
        <w:rPr>
          <w:rFonts w:ascii="Calibri" w:eastAsia="Arial" w:hAnsi="Calibri" w:cs="Calibri"/>
          <w:color w:val="auto"/>
          <w:kern w:val="1"/>
          <w:sz w:val="21"/>
          <w:szCs w:val="21"/>
          <w:lang w:eastAsia="ar-SA"/>
        </w:rPr>
      </w:pPr>
    </w:p>
    <w:p w14:paraId="6CE46B01" w14:textId="77777777" w:rsidR="00785EC3" w:rsidRPr="00AA6A33" w:rsidRDefault="00785EC3" w:rsidP="00785EC3">
      <w:pPr>
        <w:rPr>
          <w:rFonts w:ascii="Calibri" w:eastAsia="Arial" w:hAnsi="Calibri" w:cs="Calibri"/>
          <w:sz w:val="21"/>
          <w:szCs w:val="21"/>
          <w:lang w:eastAsia="ar-SA"/>
        </w:rPr>
      </w:pPr>
      <w:r w:rsidRPr="00AA6A33">
        <w:rPr>
          <w:rFonts w:ascii="Calibri" w:eastAsia="Arial" w:hAnsi="Calibri" w:cs="Calibri"/>
          <w:sz w:val="21"/>
          <w:szCs w:val="21"/>
          <w:lang w:eastAsia="ar-SA"/>
        </w:rPr>
        <w:t>Submitted by Michael F. Didonato, Clerk of Council</w:t>
      </w:r>
    </w:p>
    <w:p w14:paraId="0E776958" w14:textId="77777777" w:rsidR="00785EC3" w:rsidRPr="0047141F" w:rsidRDefault="00785EC3" w:rsidP="00785EC3">
      <w:pPr>
        <w:pStyle w:val="NoSpacing"/>
        <w:jc w:val="both"/>
      </w:pPr>
    </w:p>
    <w:sectPr w:rsidR="00785EC3" w:rsidRPr="0047141F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5478"/>
    <w:multiLevelType w:val="multilevel"/>
    <w:tmpl w:val="8012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47C5"/>
    <w:multiLevelType w:val="multilevel"/>
    <w:tmpl w:val="47E6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4581C"/>
    <w:multiLevelType w:val="multilevel"/>
    <w:tmpl w:val="FAE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B3EAD"/>
    <w:multiLevelType w:val="multilevel"/>
    <w:tmpl w:val="4F2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465F0"/>
    <w:multiLevelType w:val="multilevel"/>
    <w:tmpl w:val="E002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23614D"/>
    <w:multiLevelType w:val="multilevel"/>
    <w:tmpl w:val="48FE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D8425C"/>
    <w:multiLevelType w:val="multilevel"/>
    <w:tmpl w:val="2BD8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6E53DE"/>
    <w:multiLevelType w:val="multilevel"/>
    <w:tmpl w:val="697E8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B66E1"/>
    <w:multiLevelType w:val="multilevel"/>
    <w:tmpl w:val="2602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D55B4"/>
    <w:multiLevelType w:val="multilevel"/>
    <w:tmpl w:val="2BD8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CC746C"/>
    <w:multiLevelType w:val="multilevel"/>
    <w:tmpl w:val="286A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51466B"/>
    <w:multiLevelType w:val="multilevel"/>
    <w:tmpl w:val="803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346F6"/>
    <w:multiLevelType w:val="multilevel"/>
    <w:tmpl w:val="FA9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C354ED"/>
    <w:multiLevelType w:val="multilevel"/>
    <w:tmpl w:val="89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7C5DE1"/>
    <w:multiLevelType w:val="multilevel"/>
    <w:tmpl w:val="776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9D55B4"/>
    <w:multiLevelType w:val="multilevel"/>
    <w:tmpl w:val="4ECC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004F7C"/>
    <w:multiLevelType w:val="multilevel"/>
    <w:tmpl w:val="384C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752744"/>
    <w:multiLevelType w:val="multilevel"/>
    <w:tmpl w:val="05BC6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535AA"/>
    <w:multiLevelType w:val="multilevel"/>
    <w:tmpl w:val="DCA2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BB0D38"/>
    <w:multiLevelType w:val="multilevel"/>
    <w:tmpl w:val="848EB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12"/>
  </w:num>
  <w:num w:numId="6">
    <w:abstractNumId w:val="13"/>
  </w:num>
  <w:num w:numId="7">
    <w:abstractNumId w:val="18"/>
  </w:num>
  <w:num w:numId="8">
    <w:abstractNumId w:val="2"/>
  </w:num>
  <w:num w:numId="9">
    <w:abstractNumId w:val="6"/>
  </w:num>
  <w:num w:numId="10">
    <w:abstractNumId w:val="4"/>
  </w:num>
  <w:num w:numId="11">
    <w:abstractNumId w:val="10"/>
  </w:num>
  <w:num w:numId="12">
    <w:abstractNumId w:val="16"/>
  </w:num>
  <w:num w:numId="13">
    <w:abstractNumId w:val="14"/>
  </w:num>
  <w:num w:numId="14">
    <w:abstractNumId w:val="11"/>
  </w:num>
  <w:num w:numId="15">
    <w:abstractNumId w:val="7"/>
  </w:num>
  <w:num w:numId="16">
    <w:abstractNumId w:val="15"/>
  </w:num>
  <w:num w:numId="17">
    <w:abstractNumId w:val="20"/>
  </w:num>
  <w:num w:numId="18">
    <w:abstractNumId w:val="17"/>
  </w:num>
  <w:num w:numId="19">
    <w:abstractNumId w:val="21"/>
  </w:num>
  <w:num w:numId="20">
    <w:abstractNumId w:val="19"/>
  </w:num>
  <w:num w:numId="21">
    <w:abstractNumId w:val="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00F94"/>
    <w:rsid w:val="000012BD"/>
    <w:rsid w:val="00001922"/>
    <w:rsid w:val="00001DF8"/>
    <w:rsid w:val="00001EA7"/>
    <w:rsid w:val="00003B82"/>
    <w:rsid w:val="00003BB6"/>
    <w:rsid w:val="00004268"/>
    <w:rsid w:val="00004CDB"/>
    <w:rsid w:val="00005EA1"/>
    <w:rsid w:val="00005EBD"/>
    <w:rsid w:val="00006F2C"/>
    <w:rsid w:val="000071BC"/>
    <w:rsid w:val="00007A38"/>
    <w:rsid w:val="000102C1"/>
    <w:rsid w:val="000108AD"/>
    <w:rsid w:val="00011EAF"/>
    <w:rsid w:val="00011FB4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8FF"/>
    <w:rsid w:val="00024C13"/>
    <w:rsid w:val="000255A3"/>
    <w:rsid w:val="00025BA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3236"/>
    <w:rsid w:val="0003342E"/>
    <w:rsid w:val="000334B3"/>
    <w:rsid w:val="00033866"/>
    <w:rsid w:val="00034265"/>
    <w:rsid w:val="00034672"/>
    <w:rsid w:val="00034DF3"/>
    <w:rsid w:val="00035411"/>
    <w:rsid w:val="0003580B"/>
    <w:rsid w:val="00035C54"/>
    <w:rsid w:val="00035D13"/>
    <w:rsid w:val="00036016"/>
    <w:rsid w:val="00037C9A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B0D"/>
    <w:rsid w:val="00047B5D"/>
    <w:rsid w:val="00047BDD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D79"/>
    <w:rsid w:val="000633BB"/>
    <w:rsid w:val="000640A7"/>
    <w:rsid w:val="000646DF"/>
    <w:rsid w:val="00065803"/>
    <w:rsid w:val="00065E87"/>
    <w:rsid w:val="0006644D"/>
    <w:rsid w:val="0006648A"/>
    <w:rsid w:val="000667E0"/>
    <w:rsid w:val="00066C50"/>
    <w:rsid w:val="00070113"/>
    <w:rsid w:val="000706EB"/>
    <w:rsid w:val="00070A6F"/>
    <w:rsid w:val="00070B7C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F3A"/>
    <w:rsid w:val="00076C03"/>
    <w:rsid w:val="0007707A"/>
    <w:rsid w:val="0007715E"/>
    <w:rsid w:val="00077205"/>
    <w:rsid w:val="00077639"/>
    <w:rsid w:val="00077A80"/>
    <w:rsid w:val="00077EDE"/>
    <w:rsid w:val="00077F26"/>
    <w:rsid w:val="00080148"/>
    <w:rsid w:val="00080C23"/>
    <w:rsid w:val="000812AF"/>
    <w:rsid w:val="00081CDF"/>
    <w:rsid w:val="00082170"/>
    <w:rsid w:val="0008226C"/>
    <w:rsid w:val="0008264D"/>
    <w:rsid w:val="0008322F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E30"/>
    <w:rsid w:val="00090EAF"/>
    <w:rsid w:val="00091422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44EF"/>
    <w:rsid w:val="0009462E"/>
    <w:rsid w:val="00094CF1"/>
    <w:rsid w:val="0009520A"/>
    <w:rsid w:val="000952A8"/>
    <w:rsid w:val="000957CD"/>
    <w:rsid w:val="00095F48"/>
    <w:rsid w:val="000960C5"/>
    <w:rsid w:val="000967B5"/>
    <w:rsid w:val="0009680A"/>
    <w:rsid w:val="00096A75"/>
    <w:rsid w:val="00097010"/>
    <w:rsid w:val="0009755D"/>
    <w:rsid w:val="00097F60"/>
    <w:rsid w:val="000A001F"/>
    <w:rsid w:val="000A0153"/>
    <w:rsid w:val="000A01F8"/>
    <w:rsid w:val="000A0347"/>
    <w:rsid w:val="000A0737"/>
    <w:rsid w:val="000A0EC5"/>
    <w:rsid w:val="000A11C6"/>
    <w:rsid w:val="000A14B7"/>
    <w:rsid w:val="000A1619"/>
    <w:rsid w:val="000A1791"/>
    <w:rsid w:val="000A1ED2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C23"/>
    <w:rsid w:val="000B2C34"/>
    <w:rsid w:val="000B2D60"/>
    <w:rsid w:val="000B38B0"/>
    <w:rsid w:val="000B3DAD"/>
    <w:rsid w:val="000B3E00"/>
    <w:rsid w:val="000B3E55"/>
    <w:rsid w:val="000B3F41"/>
    <w:rsid w:val="000B4227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E68"/>
    <w:rsid w:val="000C1008"/>
    <w:rsid w:val="000C14A9"/>
    <w:rsid w:val="000C1511"/>
    <w:rsid w:val="000C22F3"/>
    <w:rsid w:val="000C26BB"/>
    <w:rsid w:val="000C3172"/>
    <w:rsid w:val="000C3D25"/>
    <w:rsid w:val="000C43B6"/>
    <w:rsid w:val="000C43CE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2145"/>
    <w:rsid w:val="000D24D2"/>
    <w:rsid w:val="000D25D4"/>
    <w:rsid w:val="000D25EA"/>
    <w:rsid w:val="000D27FC"/>
    <w:rsid w:val="000D2D9E"/>
    <w:rsid w:val="000D3072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38B8"/>
    <w:rsid w:val="000F3B6F"/>
    <w:rsid w:val="000F43E3"/>
    <w:rsid w:val="000F4446"/>
    <w:rsid w:val="000F44F7"/>
    <w:rsid w:val="000F503A"/>
    <w:rsid w:val="000F63E4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F66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C58"/>
    <w:rsid w:val="00115F42"/>
    <w:rsid w:val="00115F9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D73"/>
    <w:rsid w:val="0012731B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58A"/>
    <w:rsid w:val="00132737"/>
    <w:rsid w:val="00132B46"/>
    <w:rsid w:val="00132C1F"/>
    <w:rsid w:val="0013311E"/>
    <w:rsid w:val="0013327A"/>
    <w:rsid w:val="0013406E"/>
    <w:rsid w:val="001341B7"/>
    <w:rsid w:val="001353C3"/>
    <w:rsid w:val="001353D6"/>
    <w:rsid w:val="0013550A"/>
    <w:rsid w:val="00135519"/>
    <w:rsid w:val="00135ACE"/>
    <w:rsid w:val="00137079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4D6"/>
    <w:rsid w:val="0014496E"/>
    <w:rsid w:val="00144A51"/>
    <w:rsid w:val="00145D3D"/>
    <w:rsid w:val="00146DE3"/>
    <w:rsid w:val="00150198"/>
    <w:rsid w:val="001504FA"/>
    <w:rsid w:val="00150C1D"/>
    <w:rsid w:val="00150F9F"/>
    <w:rsid w:val="0015155D"/>
    <w:rsid w:val="0015188C"/>
    <w:rsid w:val="00152694"/>
    <w:rsid w:val="001529AF"/>
    <w:rsid w:val="00152B52"/>
    <w:rsid w:val="00152D51"/>
    <w:rsid w:val="00153104"/>
    <w:rsid w:val="0015314B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7101"/>
    <w:rsid w:val="001579C2"/>
    <w:rsid w:val="00160410"/>
    <w:rsid w:val="00160890"/>
    <w:rsid w:val="00160F56"/>
    <w:rsid w:val="00161099"/>
    <w:rsid w:val="001615DD"/>
    <w:rsid w:val="00161BA2"/>
    <w:rsid w:val="00161ED1"/>
    <w:rsid w:val="001628C7"/>
    <w:rsid w:val="00162989"/>
    <w:rsid w:val="00163924"/>
    <w:rsid w:val="00163D3B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E9B"/>
    <w:rsid w:val="001757A6"/>
    <w:rsid w:val="00175A03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6C4"/>
    <w:rsid w:val="001840D8"/>
    <w:rsid w:val="0018460F"/>
    <w:rsid w:val="00184B97"/>
    <w:rsid w:val="00184E10"/>
    <w:rsid w:val="00185035"/>
    <w:rsid w:val="001854B0"/>
    <w:rsid w:val="0018557A"/>
    <w:rsid w:val="00185A5B"/>
    <w:rsid w:val="00185EBF"/>
    <w:rsid w:val="001863F7"/>
    <w:rsid w:val="00186530"/>
    <w:rsid w:val="00186860"/>
    <w:rsid w:val="00186F71"/>
    <w:rsid w:val="0018724B"/>
    <w:rsid w:val="001872DD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43D6"/>
    <w:rsid w:val="001943F8"/>
    <w:rsid w:val="00194BED"/>
    <w:rsid w:val="001953A5"/>
    <w:rsid w:val="001954FF"/>
    <w:rsid w:val="00195B31"/>
    <w:rsid w:val="00196049"/>
    <w:rsid w:val="001964C0"/>
    <w:rsid w:val="00196E6C"/>
    <w:rsid w:val="00196F3D"/>
    <w:rsid w:val="0019710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8CF"/>
    <w:rsid w:val="001A701F"/>
    <w:rsid w:val="001A70CF"/>
    <w:rsid w:val="001A7333"/>
    <w:rsid w:val="001A7EE2"/>
    <w:rsid w:val="001A7FBA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63E"/>
    <w:rsid w:val="001C1830"/>
    <w:rsid w:val="001C2497"/>
    <w:rsid w:val="001C24E6"/>
    <w:rsid w:val="001C2C8D"/>
    <w:rsid w:val="001C2E91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777B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FDB"/>
    <w:rsid w:val="001D307F"/>
    <w:rsid w:val="001D30EA"/>
    <w:rsid w:val="001D312F"/>
    <w:rsid w:val="001D35A3"/>
    <w:rsid w:val="001D37D0"/>
    <w:rsid w:val="001D3A9C"/>
    <w:rsid w:val="001D3CFC"/>
    <w:rsid w:val="001D442F"/>
    <w:rsid w:val="001D4982"/>
    <w:rsid w:val="001D5137"/>
    <w:rsid w:val="001D5344"/>
    <w:rsid w:val="001D660B"/>
    <w:rsid w:val="001D6ED8"/>
    <w:rsid w:val="001D6FB4"/>
    <w:rsid w:val="001D7A2B"/>
    <w:rsid w:val="001D7B95"/>
    <w:rsid w:val="001E073B"/>
    <w:rsid w:val="001E0C9C"/>
    <w:rsid w:val="001E1864"/>
    <w:rsid w:val="001E1A3F"/>
    <w:rsid w:val="001E2392"/>
    <w:rsid w:val="001E3175"/>
    <w:rsid w:val="001E38BE"/>
    <w:rsid w:val="001E4143"/>
    <w:rsid w:val="001E4320"/>
    <w:rsid w:val="001E4983"/>
    <w:rsid w:val="001E4E08"/>
    <w:rsid w:val="001E5336"/>
    <w:rsid w:val="001E585B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DD5"/>
    <w:rsid w:val="001F1DE9"/>
    <w:rsid w:val="001F2111"/>
    <w:rsid w:val="001F2A8B"/>
    <w:rsid w:val="001F3D17"/>
    <w:rsid w:val="001F4902"/>
    <w:rsid w:val="001F4BB7"/>
    <w:rsid w:val="001F4ED3"/>
    <w:rsid w:val="001F4FAD"/>
    <w:rsid w:val="001F5151"/>
    <w:rsid w:val="001F5E43"/>
    <w:rsid w:val="001F618B"/>
    <w:rsid w:val="001F64B9"/>
    <w:rsid w:val="001F687B"/>
    <w:rsid w:val="001F6953"/>
    <w:rsid w:val="001F727B"/>
    <w:rsid w:val="002000D1"/>
    <w:rsid w:val="002001AC"/>
    <w:rsid w:val="00200F2F"/>
    <w:rsid w:val="002016C4"/>
    <w:rsid w:val="00201704"/>
    <w:rsid w:val="002018AE"/>
    <w:rsid w:val="00201DB6"/>
    <w:rsid w:val="00201EAA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71CE"/>
    <w:rsid w:val="00207547"/>
    <w:rsid w:val="0020760B"/>
    <w:rsid w:val="00207808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9E8"/>
    <w:rsid w:val="0021512C"/>
    <w:rsid w:val="00216413"/>
    <w:rsid w:val="0021720A"/>
    <w:rsid w:val="00217541"/>
    <w:rsid w:val="0021797B"/>
    <w:rsid w:val="00220778"/>
    <w:rsid w:val="00220864"/>
    <w:rsid w:val="00221321"/>
    <w:rsid w:val="00222022"/>
    <w:rsid w:val="002222F3"/>
    <w:rsid w:val="002223E8"/>
    <w:rsid w:val="00222AFC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C52"/>
    <w:rsid w:val="00236EEC"/>
    <w:rsid w:val="0023792D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BD9"/>
    <w:rsid w:val="00271363"/>
    <w:rsid w:val="00271400"/>
    <w:rsid w:val="00271552"/>
    <w:rsid w:val="002716A0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2AE"/>
    <w:rsid w:val="00277E51"/>
    <w:rsid w:val="00280395"/>
    <w:rsid w:val="002806BC"/>
    <w:rsid w:val="002809C9"/>
    <w:rsid w:val="00280E1C"/>
    <w:rsid w:val="002810C5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CE5"/>
    <w:rsid w:val="00296DD4"/>
    <w:rsid w:val="00297818"/>
    <w:rsid w:val="002A0102"/>
    <w:rsid w:val="002A03F0"/>
    <w:rsid w:val="002A06E3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33A"/>
    <w:rsid w:val="002B639A"/>
    <w:rsid w:val="002B6AB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864"/>
    <w:rsid w:val="002D593A"/>
    <w:rsid w:val="002D5C63"/>
    <w:rsid w:val="002D6297"/>
    <w:rsid w:val="002D6704"/>
    <w:rsid w:val="002D6753"/>
    <w:rsid w:val="002D6F52"/>
    <w:rsid w:val="002D7286"/>
    <w:rsid w:val="002E00D0"/>
    <w:rsid w:val="002E0377"/>
    <w:rsid w:val="002E04AB"/>
    <w:rsid w:val="002E0684"/>
    <w:rsid w:val="002E101A"/>
    <w:rsid w:val="002E1263"/>
    <w:rsid w:val="002E135A"/>
    <w:rsid w:val="002E17AA"/>
    <w:rsid w:val="002E1831"/>
    <w:rsid w:val="002E1A4F"/>
    <w:rsid w:val="002E1E8C"/>
    <w:rsid w:val="002E1FF7"/>
    <w:rsid w:val="002E201A"/>
    <w:rsid w:val="002E202F"/>
    <w:rsid w:val="002E29E9"/>
    <w:rsid w:val="002E414C"/>
    <w:rsid w:val="002E488B"/>
    <w:rsid w:val="002E4F5B"/>
    <w:rsid w:val="002E582A"/>
    <w:rsid w:val="002E5A3A"/>
    <w:rsid w:val="002E5E01"/>
    <w:rsid w:val="002E5FFB"/>
    <w:rsid w:val="002E62F5"/>
    <w:rsid w:val="002E78B0"/>
    <w:rsid w:val="002F006E"/>
    <w:rsid w:val="002F09CF"/>
    <w:rsid w:val="002F0D75"/>
    <w:rsid w:val="002F10FD"/>
    <w:rsid w:val="002F15DE"/>
    <w:rsid w:val="002F1973"/>
    <w:rsid w:val="002F1AA6"/>
    <w:rsid w:val="002F201E"/>
    <w:rsid w:val="002F29D3"/>
    <w:rsid w:val="002F325D"/>
    <w:rsid w:val="002F3B2D"/>
    <w:rsid w:val="002F3E6E"/>
    <w:rsid w:val="002F4A2F"/>
    <w:rsid w:val="002F5436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40B9"/>
    <w:rsid w:val="00304D84"/>
    <w:rsid w:val="00304EB6"/>
    <w:rsid w:val="003062CA"/>
    <w:rsid w:val="00307791"/>
    <w:rsid w:val="003077EF"/>
    <w:rsid w:val="00307AB6"/>
    <w:rsid w:val="00307ABD"/>
    <w:rsid w:val="003101C8"/>
    <w:rsid w:val="003102E4"/>
    <w:rsid w:val="003106C3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405"/>
    <w:rsid w:val="003149BF"/>
    <w:rsid w:val="00314D79"/>
    <w:rsid w:val="003151C1"/>
    <w:rsid w:val="003152EF"/>
    <w:rsid w:val="00315728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1994"/>
    <w:rsid w:val="00321A70"/>
    <w:rsid w:val="00322286"/>
    <w:rsid w:val="003224E0"/>
    <w:rsid w:val="00322576"/>
    <w:rsid w:val="0032260E"/>
    <w:rsid w:val="003234E6"/>
    <w:rsid w:val="00323999"/>
    <w:rsid w:val="00324137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DCF"/>
    <w:rsid w:val="003310EC"/>
    <w:rsid w:val="003319D2"/>
    <w:rsid w:val="00331B29"/>
    <w:rsid w:val="00331DC1"/>
    <w:rsid w:val="00331EF4"/>
    <w:rsid w:val="0033331A"/>
    <w:rsid w:val="00333444"/>
    <w:rsid w:val="003339DF"/>
    <w:rsid w:val="00333BE5"/>
    <w:rsid w:val="00333D1A"/>
    <w:rsid w:val="0033427D"/>
    <w:rsid w:val="00334428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DF"/>
    <w:rsid w:val="00342106"/>
    <w:rsid w:val="003423D5"/>
    <w:rsid w:val="003428AB"/>
    <w:rsid w:val="00342A38"/>
    <w:rsid w:val="0034365F"/>
    <w:rsid w:val="003437B0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6ED"/>
    <w:rsid w:val="00346941"/>
    <w:rsid w:val="00346B50"/>
    <w:rsid w:val="00346D0A"/>
    <w:rsid w:val="00347158"/>
    <w:rsid w:val="003476DD"/>
    <w:rsid w:val="00347BF3"/>
    <w:rsid w:val="00347CB1"/>
    <w:rsid w:val="003509B7"/>
    <w:rsid w:val="00350A85"/>
    <w:rsid w:val="00350C50"/>
    <w:rsid w:val="00350CE2"/>
    <w:rsid w:val="00351124"/>
    <w:rsid w:val="0035119E"/>
    <w:rsid w:val="003515E6"/>
    <w:rsid w:val="00351ADA"/>
    <w:rsid w:val="00352097"/>
    <w:rsid w:val="00352121"/>
    <w:rsid w:val="00352308"/>
    <w:rsid w:val="003527B8"/>
    <w:rsid w:val="003532D6"/>
    <w:rsid w:val="0035388C"/>
    <w:rsid w:val="00353A27"/>
    <w:rsid w:val="003544C6"/>
    <w:rsid w:val="0035483F"/>
    <w:rsid w:val="00354A0D"/>
    <w:rsid w:val="00354AC4"/>
    <w:rsid w:val="00354F09"/>
    <w:rsid w:val="003563BA"/>
    <w:rsid w:val="00356727"/>
    <w:rsid w:val="0035688F"/>
    <w:rsid w:val="00356967"/>
    <w:rsid w:val="003606DB"/>
    <w:rsid w:val="00360EDE"/>
    <w:rsid w:val="003612B3"/>
    <w:rsid w:val="00361620"/>
    <w:rsid w:val="003617A4"/>
    <w:rsid w:val="00361A20"/>
    <w:rsid w:val="003622F2"/>
    <w:rsid w:val="0036272A"/>
    <w:rsid w:val="003631CE"/>
    <w:rsid w:val="00363609"/>
    <w:rsid w:val="00363AD5"/>
    <w:rsid w:val="00363F2D"/>
    <w:rsid w:val="003641CF"/>
    <w:rsid w:val="0036477C"/>
    <w:rsid w:val="0036487D"/>
    <w:rsid w:val="00364C5C"/>
    <w:rsid w:val="00364C93"/>
    <w:rsid w:val="00364E5C"/>
    <w:rsid w:val="003651C3"/>
    <w:rsid w:val="0036616C"/>
    <w:rsid w:val="003661E2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CCB"/>
    <w:rsid w:val="003741C0"/>
    <w:rsid w:val="003743AB"/>
    <w:rsid w:val="00375B93"/>
    <w:rsid w:val="00376820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3858"/>
    <w:rsid w:val="00383BD9"/>
    <w:rsid w:val="0038446C"/>
    <w:rsid w:val="00384AE6"/>
    <w:rsid w:val="00384BBD"/>
    <w:rsid w:val="00384E78"/>
    <w:rsid w:val="0038500D"/>
    <w:rsid w:val="003858EA"/>
    <w:rsid w:val="0038658D"/>
    <w:rsid w:val="003866CC"/>
    <w:rsid w:val="00386A4E"/>
    <w:rsid w:val="00386EC4"/>
    <w:rsid w:val="003877CB"/>
    <w:rsid w:val="00387F37"/>
    <w:rsid w:val="00390513"/>
    <w:rsid w:val="00390AF7"/>
    <w:rsid w:val="00391E5F"/>
    <w:rsid w:val="00392233"/>
    <w:rsid w:val="003925B9"/>
    <w:rsid w:val="00392606"/>
    <w:rsid w:val="00392854"/>
    <w:rsid w:val="00392D36"/>
    <w:rsid w:val="003935E3"/>
    <w:rsid w:val="003938C6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5291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DCF"/>
    <w:rsid w:val="003B119A"/>
    <w:rsid w:val="003B11E5"/>
    <w:rsid w:val="003B216D"/>
    <w:rsid w:val="003B29DE"/>
    <w:rsid w:val="003B2E00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2E44"/>
    <w:rsid w:val="003D30A7"/>
    <w:rsid w:val="003D3650"/>
    <w:rsid w:val="003D39EF"/>
    <w:rsid w:val="003D3A2B"/>
    <w:rsid w:val="003D3BE4"/>
    <w:rsid w:val="003D4198"/>
    <w:rsid w:val="003D47FD"/>
    <w:rsid w:val="003D49B1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3D85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15AD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533"/>
    <w:rsid w:val="00410354"/>
    <w:rsid w:val="0041053C"/>
    <w:rsid w:val="004106F3"/>
    <w:rsid w:val="0041097F"/>
    <w:rsid w:val="004109AF"/>
    <w:rsid w:val="00410ED0"/>
    <w:rsid w:val="004123F0"/>
    <w:rsid w:val="00412401"/>
    <w:rsid w:val="004124F0"/>
    <w:rsid w:val="0041254B"/>
    <w:rsid w:val="004129B7"/>
    <w:rsid w:val="00412C23"/>
    <w:rsid w:val="0041334B"/>
    <w:rsid w:val="004135A8"/>
    <w:rsid w:val="0041362E"/>
    <w:rsid w:val="00413A26"/>
    <w:rsid w:val="00413D39"/>
    <w:rsid w:val="00414959"/>
    <w:rsid w:val="00414B9F"/>
    <w:rsid w:val="0041553C"/>
    <w:rsid w:val="00415ACB"/>
    <w:rsid w:val="00415D7A"/>
    <w:rsid w:val="00415F50"/>
    <w:rsid w:val="00415F82"/>
    <w:rsid w:val="004160B4"/>
    <w:rsid w:val="004168E7"/>
    <w:rsid w:val="00417021"/>
    <w:rsid w:val="004206DD"/>
    <w:rsid w:val="004209C2"/>
    <w:rsid w:val="00420A06"/>
    <w:rsid w:val="00420AB8"/>
    <w:rsid w:val="00420DF4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3249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343"/>
    <w:rsid w:val="00430432"/>
    <w:rsid w:val="004305DA"/>
    <w:rsid w:val="00430E78"/>
    <w:rsid w:val="00431B9D"/>
    <w:rsid w:val="00431F41"/>
    <w:rsid w:val="00432005"/>
    <w:rsid w:val="0043274C"/>
    <w:rsid w:val="004330DC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70E4"/>
    <w:rsid w:val="00437CA8"/>
    <w:rsid w:val="004404C0"/>
    <w:rsid w:val="00440A6B"/>
    <w:rsid w:val="00440BF2"/>
    <w:rsid w:val="00440D66"/>
    <w:rsid w:val="00440DD0"/>
    <w:rsid w:val="0044115D"/>
    <w:rsid w:val="00441DD1"/>
    <w:rsid w:val="0044202E"/>
    <w:rsid w:val="004420B1"/>
    <w:rsid w:val="00442607"/>
    <w:rsid w:val="004429CB"/>
    <w:rsid w:val="00443325"/>
    <w:rsid w:val="004434F8"/>
    <w:rsid w:val="00443952"/>
    <w:rsid w:val="00443AA3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497B"/>
    <w:rsid w:val="00464D17"/>
    <w:rsid w:val="00464E1B"/>
    <w:rsid w:val="00465556"/>
    <w:rsid w:val="004659AC"/>
    <w:rsid w:val="0046687A"/>
    <w:rsid w:val="004669CB"/>
    <w:rsid w:val="00466E47"/>
    <w:rsid w:val="00466E57"/>
    <w:rsid w:val="0046738F"/>
    <w:rsid w:val="00467587"/>
    <w:rsid w:val="00467EFA"/>
    <w:rsid w:val="004708F8"/>
    <w:rsid w:val="00470BF8"/>
    <w:rsid w:val="0047141F"/>
    <w:rsid w:val="00471580"/>
    <w:rsid w:val="004718A4"/>
    <w:rsid w:val="004718FE"/>
    <w:rsid w:val="00472685"/>
    <w:rsid w:val="004726AA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ADE"/>
    <w:rsid w:val="004760C8"/>
    <w:rsid w:val="00476BF8"/>
    <w:rsid w:val="00476D3B"/>
    <w:rsid w:val="004771ED"/>
    <w:rsid w:val="00477C70"/>
    <w:rsid w:val="00480514"/>
    <w:rsid w:val="00480AFF"/>
    <w:rsid w:val="00480CC0"/>
    <w:rsid w:val="00481165"/>
    <w:rsid w:val="0048154F"/>
    <w:rsid w:val="004834B6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5226"/>
    <w:rsid w:val="004A675E"/>
    <w:rsid w:val="004A6800"/>
    <w:rsid w:val="004A6899"/>
    <w:rsid w:val="004A6CA7"/>
    <w:rsid w:val="004A6D2E"/>
    <w:rsid w:val="004A6E87"/>
    <w:rsid w:val="004A7246"/>
    <w:rsid w:val="004B0756"/>
    <w:rsid w:val="004B0E29"/>
    <w:rsid w:val="004B1BA2"/>
    <w:rsid w:val="004B2B57"/>
    <w:rsid w:val="004B2C16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B95"/>
    <w:rsid w:val="004C1DD6"/>
    <w:rsid w:val="004C27C2"/>
    <w:rsid w:val="004C27FF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980"/>
    <w:rsid w:val="004D217A"/>
    <w:rsid w:val="004D219A"/>
    <w:rsid w:val="004D23FB"/>
    <w:rsid w:val="004D3534"/>
    <w:rsid w:val="004D3828"/>
    <w:rsid w:val="004D417E"/>
    <w:rsid w:val="004D4374"/>
    <w:rsid w:val="004D43EC"/>
    <w:rsid w:val="004D526C"/>
    <w:rsid w:val="004D5830"/>
    <w:rsid w:val="004D59BD"/>
    <w:rsid w:val="004D5DFB"/>
    <w:rsid w:val="004D60A6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55B"/>
    <w:rsid w:val="004E19FA"/>
    <w:rsid w:val="004E1B01"/>
    <w:rsid w:val="004E1C79"/>
    <w:rsid w:val="004E1DE9"/>
    <w:rsid w:val="004E1FF1"/>
    <w:rsid w:val="004E2168"/>
    <w:rsid w:val="004E2992"/>
    <w:rsid w:val="004E2FB9"/>
    <w:rsid w:val="004E375E"/>
    <w:rsid w:val="004E3ADC"/>
    <w:rsid w:val="004E40C4"/>
    <w:rsid w:val="004E42D3"/>
    <w:rsid w:val="004E553F"/>
    <w:rsid w:val="004E5AB4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5090"/>
    <w:rsid w:val="004F5597"/>
    <w:rsid w:val="004F5818"/>
    <w:rsid w:val="004F58BA"/>
    <w:rsid w:val="004F5C6B"/>
    <w:rsid w:val="004F6189"/>
    <w:rsid w:val="004F67FA"/>
    <w:rsid w:val="004F6F58"/>
    <w:rsid w:val="004F7076"/>
    <w:rsid w:val="004F7181"/>
    <w:rsid w:val="004F7260"/>
    <w:rsid w:val="004F7C17"/>
    <w:rsid w:val="005007EF"/>
    <w:rsid w:val="00500AB2"/>
    <w:rsid w:val="00500E0E"/>
    <w:rsid w:val="005011EE"/>
    <w:rsid w:val="005014CB"/>
    <w:rsid w:val="00501646"/>
    <w:rsid w:val="0050177F"/>
    <w:rsid w:val="00502103"/>
    <w:rsid w:val="00502652"/>
    <w:rsid w:val="005027AD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FFA"/>
    <w:rsid w:val="0050636C"/>
    <w:rsid w:val="00506642"/>
    <w:rsid w:val="00506997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5082"/>
    <w:rsid w:val="00517A40"/>
    <w:rsid w:val="00517C7C"/>
    <w:rsid w:val="00517CA3"/>
    <w:rsid w:val="00520106"/>
    <w:rsid w:val="00520132"/>
    <w:rsid w:val="00520311"/>
    <w:rsid w:val="005203DA"/>
    <w:rsid w:val="00520610"/>
    <w:rsid w:val="00521152"/>
    <w:rsid w:val="00521232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C6F"/>
    <w:rsid w:val="00530CB7"/>
    <w:rsid w:val="005311AA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729"/>
    <w:rsid w:val="00544966"/>
    <w:rsid w:val="005458E3"/>
    <w:rsid w:val="00545AD6"/>
    <w:rsid w:val="005466BC"/>
    <w:rsid w:val="005468B9"/>
    <w:rsid w:val="0054722A"/>
    <w:rsid w:val="0054753F"/>
    <w:rsid w:val="00547750"/>
    <w:rsid w:val="005503E1"/>
    <w:rsid w:val="00550E04"/>
    <w:rsid w:val="00550E6E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9D6"/>
    <w:rsid w:val="00554B31"/>
    <w:rsid w:val="00554C33"/>
    <w:rsid w:val="00554FEC"/>
    <w:rsid w:val="0055576F"/>
    <w:rsid w:val="00555B85"/>
    <w:rsid w:val="005564A0"/>
    <w:rsid w:val="005571C0"/>
    <w:rsid w:val="00557503"/>
    <w:rsid w:val="005577BF"/>
    <w:rsid w:val="00557C0A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A42"/>
    <w:rsid w:val="00565D6D"/>
    <w:rsid w:val="00567566"/>
    <w:rsid w:val="00567DE1"/>
    <w:rsid w:val="0057037E"/>
    <w:rsid w:val="00570EBF"/>
    <w:rsid w:val="0057131C"/>
    <w:rsid w:val="00571543"/>
    <w:rsid w:val="005717D3"/>
    <w:rsid w:val="00571964"/>
    <w:rsid w:val="00571DB4"/>
    <w:rsid w:val="005720FB"/>
    <w:rsid w:val="0057279B"/>
    <w:rsid w:val="00572995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101B"/>
    <w:rsid w:val="0058137C"/>
    <w:rsid w:val="00581BCA"/>
    <w:rsid w:val="00581C8C"/>
    <w:rsid w:val="00581E07"/>
    <w:rsid w:val="00582770"/>
    <w:rsid w:val="00582A54"/>
    <w:rsid w:val="00582E2A"/>
    <w:rsid w:val="005838DC"/>
    <w:rsid w:val="00584037"/>
    <w:rsid w:val="00584EF9"/>
    <w:rsid w:val="00585273"/>
    <w:rsid w:val="005852E3"/>
    <w:rsid w:val="0058540A"/>
    <w:rsid w:val="00585938"/>
    <w:rsid w:val="0058642C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EC4"/>
    <w:rsid w:val="00595791"/>
    <w:rsid w:val="0059586A"/>
    <w:rsid w:val="005959B1"/>
    <w:rsid w:val="00595D8A"/>
    <w:rsid w:val="005961F6"/>
    <w:rsid w:val="005964DF"/>
    <w:rsid w:val="005967FC"/>
    <w:rsid w:val="005974DB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D68"/>
    <w:rsid w:val="005A4FEC"/>
    <w:rsid w:val="005A51D9"/>
    <w:rsid w:val="005A5644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F9"/>
    <w:rsid w:val="005B102C"/>
    <w:rsid w:val="005B2AD5"/>
    <w:rsid w:val="005B2C82"/>
    <w:rsid w:val="005B3089"/>
    <w:rsid w:val="005B3232"/>
    <w:rsid w:val="005B3626"/>
    <w:rsid w:val="005B36EF"/>
    <w:rsid w:val="005B3C3C"/>
    <w:rsid w:val="005B4E93"/>
    <w:rsid w:val="005B500F"/>
    <w:rsid w:val="005B5181"/>
    <w:rsid w:val="005B53B7"/>
    <w:rsid w:val="005B54C5"/>
    <w:rsid w:val="005B6FE1"/>
    <w:rsid w:val="005B701A"/>
    <w:rsid w:val="005B7358"/>
    <w:rsid w:val="005B75D6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7608"/>
    <w:rsid w:val="005C762A"/>
    <w:rsid w:val="005C7B36"/>
    <w:rsid w:val="005D09D2"/>
    <w:rsid w:val="005D0AA8"/>
    <w:rsid w:val="005D0CA7"/>
    <w:rsid w:val="005D12E9"/>
    <w:rsid w:val="005D144C"/>
    <w:rsid w:val="005D15EC"/>
    <w:rsid w:val="005D17B6"/>
    <w:rsid w:val="005D1B7E"/>
    <w:rsid w:val="005D1B86"/>
    <w:rsid w:val="005D22E3"/>
    <w:rsid w:val="005D29FB"/>
    <w:rsid w:val="005D322D"/>
    <w:rsid w:val="005D3D1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54F7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4FE"/>
    <w:rsid w:val="00601842"/>
    <w:rsid w:val="00601A82"/>
    <w:rsid w:val="0060203B"/>
    <w:rsid w:val="006022BA"/>
    <w:rsid w:val="00602C9B"/>
    <w:rsid w:val="00603080"/>
    <w:rsid w:val="0060385B"/>
    <w:rsid w:val="00603BCC"/>
    <w:rsid w:val="00604170"/>
    <w:rsid w:val="00604261"/>
    <w:rsid w:val="006042D9"/>
    <w:rsid w:val="00604BF9"/>
    <w:rsid w:val="00604FF5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D59"/>
    <w:rsid w:val="00607FAE"/>
    <w:rsid w:val="00610C8A"/>
    <w:rsid w:val="00611517"/>
    <w:rsid w:val="0061212E"/>
    <w:rsid w:val="0061217D"/>
    <w:rsid w:val="00612218"/>
    <w:rsid w:val="0061244E"/>
    <w:rsid w:val="006124DE"/>
    <w:rsid w:val="00612BE2"/>
    <w:rsid w:val="00613C34"/>
    <w:rsid w:val="0061458A"/>
    <w:rsid w:val="00614B74"/>
    <w:rsid w:val="00614BEC"/>
    <w:rsid w:val="00615837"/>
    <w:rsid w:val="0061596B"/>
    <w:rsid w:val="00615BF9"/>
    <w:rsid w:val="00616766"/>
    <w:rsid w:val="00616F39"/>
    <w:rsid w:val="00617746"/>
    <w:rsid w:val="00620173"/>
    <w:rsid w:val="00620C01"/>
    <w:rsid w:val="0062122A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737A"/>
    <w:rsid w:val="00637A3E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C87"/>
    <w:rsid w:val="0064511E"/>
    <w:rsid w:val="0064559B"/>
    <w:rsid w:val="0064592B"/>
    <w:rsid w:val="006459B6"/>
    <w:rsid w:val="00645CA7"/>
    <w:rsid w:val="00645D31"/>
    <w:rsid w:val="00646943"/>
    <w:rsid w:val="00647013"/>
    <w:rsid w:val="0064704D"/>
    <w:rsid w:val="006500E0"/>
    <w:rsid w:val="00650464"/>
    <w:rsid w:val="006507AA"/>
    <w:rsid w:val="006508C0"/>
    <w:rsid w:val="00650B78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83E"/>
    <w:rsid w:val="00653C6D"/>
    <w:rsid w:val="00653EC8"/>
    <w:rsid w:val="0065408C"/>
    <w:rsid w:val="006543E2"/>
    <w:rsid w:val="00654504"/>
    <w:rsid w:val="00654B7F"/>
    <w:rsid w:val="00654D94"/>
    <w:rsid w:val="00654F19"/>
    <w:rsid w:val="006558F8"/>
    <w:rsid w:val="00655CC4"/>
    <w:rsid w:val="00656341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F52"/>
    <w:rsid w:val="00662278"/>
    <w:rsid w:val="0066259E"/>
    <w:rsid w:val="00662903"/>
    <w:rsid w:val="00662F7F"/>
    <w:rsid w:val="00663037"/>
    <w:rsid w:val="00663298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B22"/>
    <w:rsid w:val="00666D0D"/>
    <w:rsid w:val="00667359"/>
    <w:rsid w:val="00667602"/>
    <w:rsid w:val="00667E13"/>
    <w:rsid w:val="00671116"/>
    <w:rsid w:val="00671572"/>
    <w:rsid w:val="006716CA"/>
    <w:rsid w:val="00671D94"/>
    <w:rsid w:val="00672A72"/>
    <w:rsid w:val="00672AF4"/>
    <w:rsid w:val="00672D16"/>
    <w:rsid w:val="00672E49"/>
    <w:rsid w:val="00672FE8"/>
    <w:rsid w:val="006736FF"/>
    <w:rsid w:val="00673C6F"/>
    <w:rsid w:val="00673EB6"/>
    <w:rsid w:val="00673F56"/>
    <w:rsid w:val="00674003"/>
    <w:rsid w:val="00674D95"/>
    <w:rsid w:val="006750E5"/>
    <w:rsid w:val="00675593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EFB"/>
    <w:rsid w:val="00681BDD"/>
    <w:rsid w:val="006820B9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EF7"/>
    <w:rsid w:val="00687249"/>
    <w:rsid w:val="00687257"/>
    <w:rsid w:val="0068736B"/>
    <w:rsid w:val="006900E7"/>
    <w:rsid w:val="0069015A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473D"/>
    <w:rsid w:val="00694D0E"/>
    <w:rsid w:val="00694E37"/>
    <w:rsid w:val="0069501E"/>
    <w:rsid w:val="00695109"/>
    <w:rsid w:val="00695196"/>
    <w:rsid w:val="00695241"/>
    <w:rsid w:val="006965E3"/>
    <w:rsid w:val="00696734"/>
    <w:rsid w:val="006967EE"/>
    <w:rsid w:val="00696836"/>
    <w:rsid w:val="006971BC"/>
    <w:rsid w:val="00697619"/>
    <w:rsid w:val="00697757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6AB"/>
    <w:rsid w:val="006A5B9A"/>
    <w:rsid w:val="006A5D4B"/>
    <w:rsid w:val="006A5E43"/>
    <w:rsid w:val="006A69B8"/>
    <w:rsid w:val="006A6E00"/>
    <w:rsid w:val="006A6FC3"/>
    <w:rsid w:val="006A72D3"/>
    <w:rsid w:val="006A72DB"/>
    <w:rsid w:val="006A7B23"/>
    <w:rsid w:val="006A7CC4"/>
    <w:rsid w:val="006B00A0"/>
    <w:rsid w:val="006B00B0"/>
    <w:rsid w:val="006B0ECF"/>
    <w:rsid w:val="006B111D"/>
    <w:rsid w:val="006B1298"/>
    <w:rsid w:val="006B167C"/>
    <w:rsid w:val="006B1A19"/>
    <w:rsid w:val="006B26F6"/>
    <w:rsid w:val="006B28B4"/>
    <w:rsid w:val="006B2965"/>
    <w:rsid w:val="006B2E42"/>
    <w:rsid w:val="006B373A"/>
    <w:rsid w:val="006B3FA4"/>
    <w:rsid w:val="006B49A0"/>
    <w:rsid w:val="006B4AFB"/>
    <w:rsid w:val="006B4FF9"/>
    <w:rsid w:val="006B5513"/>
    <w:rsid w:val="006B5F93"/>
    <w:rsid w:val="006B628C"/>
    <w:rsid w:val="006B685B"/>
    <w:rsid w:val="006B6980"/>
    <w:rsid w:val="006B6B22"/>
    <w:rsid w:val="006B6B45"/>
    <w:rsid w:val="006B6D18"/>
    <w:rsid w:val="006B6F9A"/>
    <w:rsid w:val="006B7700"/>
    <w:rsid w:val="006B77EE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810"/>
    <w:rsid w:val="006D0CE5"/>
    <w:rsid w:val="006D1173"/>
    <w:rsid w:val="006D1364"/>
    <w:rsid w:val="006D1426"/>
    <w:rsid w:val="006D1F69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F0742"/>
    <w:rsid w:val="006F1022"/>
    <w:rsid w:val="006F11BC"/>
    <w:rsid w:val="006F154E"/>
    <w:rsid w:val="006F31B1"/>
    <w:rsid w:val="006F3727"/>
    <w:rsid w:val="006F3975"/>
    <w:rsid w:val="006F3F31"/>
    <w:rsid w:val="006F4323"/>
    <w:rsid w:val="006F48EF"/>
    <w:rsid w:val="006F4C17"/>
    <w:rsid w:val="006F5E60"/>
    <w:rsid w:val="006F6DC4"/>
    <w:rsid w:val="006F738D"/>
    <w:rsid w:val="006F7BB7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785"/>
    <w:rsid w:val="0070579F"/>
    <w:rsid w:val="00705B5B"/>
    <w:rsid w:val="00705C99"/>
    <w:rsid w:val="00706153"/>
    <w:rsid w:val="00706412"/>
    <w:rsid w:val="007064C0"/>
    <w:rsid w:val="00706920"/>
    <w:rsid w:val="00706C90"/>
    <w:rsid w:val="00707AA6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42A"/>
    <w:rsid w:val="007135D9"/>
    <w:rsid w:val="00713646"/>
    <w:rsid w:val="0071378C"/>
    <w:rsid w:val="00713C82"/>
    <w:rsid w:val="00714A26"/>
    <w:rsid w:val="00714C80"/>
    <w:rsid w:val="007151D8"/>
    <w:rsid w:val="00717769"/>
    <w:rsid w:val="00717BE7"/>
    <w:rsid w:val="00717CB0"/>
    <w:rsid w:val="00717F87"/>
    <w:rsid w:val="007201E5"/>
    <w:rsid w:val="00721156"/>
    <w:rsid w:val="00721A21"/>
    <w:rsid w:val="00721CC2"/>
    <w:rsid w:val="0072302A"/>
    <w:rsid w:val="00723675"/>
    <w:rsid w:val="00723850"/>
    <w:rsid w:val="00723AC9"/>
    <w:rsid w:val="00723B3B"/>
    <w:rsid w:val="00724492"/>
    <w:rsid w:val="007248C3"/>
    <w:rsid w:val="00724A90"/>
    <w:rsid w:val="007253CA"/>
    <w:rsid w:val="0072572D"/>
    <w:rsid w:val="00725C59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43C"/>
    <w:rsid w:val="007328C6"/>
    <w:rsid w:val="00732AB1"/>
    <w:rsid w:val="007337FB"/>
    <w:rsid w:val="007338F1"/>
    <w:rsid w:val="00733A53"/>
    <w:rsid w:val="00733E41"/>
    <w:rsid w:val="007346DB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C06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573"/>
    <w:rsid w:val="007638D7"/>
    <w:rsid w:val="00763C7D"/>
    <w:rsid w:val="0076404D"/>
    <w:rsid w:val="007646FF"/>
    <w:rsid w:val="00764720"/>
    <w:rsid w:val="00764B40"/>
    <w:rsid w:val="007650B8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F36"/>
    <w:rsid w:val="00781AC1"/>
    <w:rsid w:val="007823CB"/>
    <w:rsid w:val="00782BED"/>
    <w:rsid w:val="0078329E"/>
    <w:rsid w:val="00783361"/>
    <w:rsid w:val="00783638"/>
    <w:rsid w:val="00783D84"/>
    <w:rsid w:val="007845E1"/>
    <w:rsid w:val="00784722"/>
    <w:rsid w:val="00784BB0"/>
    <w:rsid w:val="00785EC3"/>
    <w:rsid w:val="00785ECE"/>
    <w:rsid w:val="00785FCA"/>
    <w:rsid w:val="00786315"/>
    <w:rsid w:val="0078641E"/>
    <w:rsid w:val="00786659"/>
    <w:rsid w:val="0078731C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1D5D"/>
    <w:rsid w:val="007A2189"/>
    <w:rsid w:val="007A2366"/>
    <w:rsid w:val="007A2A27"/>
    <w:rsid w:val="007A2D8F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B001D"/>
    <w:rsid w:val="007B01A3"/>
    <w:rsid w:val="007B245C"/>
    <w:rsid w:val="007B2951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109B"/>
    <w:rsid w:val="007D122F"/>
    <w:rsid w:val="007D1453"/>
    <w:rsid w:val="007D177B"/>
    <w:rsid w:val="007D217B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8AA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1CD1"/>
    <w:rsid w:val="008025CF"/>
    <w:rsid w:val="00802C45"/>
    <w:rsid w:val="00802E9C"/>
    <w:rsid w:val="008036C4"/>
    <w:rsid w:val="008042C8"/>
    <w:rsid w:val="00804BB3"/>
    <w:rsid w:val="00804F29"/>
    <w:rsid w:val="0080562E"/>
    <w:rsid w:val="00805A2D"/>
    <w:rsid w:val="00805B7D"/>
    <w:rsid w:val="008063B8"/>
    <w:rsid w:val="00806474"/>
    <w:rsid w:val="008073CF"/>
    <w:rsid w:val="00807BE1"/>
    <w:rsid w:val="00807C0B"/>
    <w:rsid w:val="008104FB"/>
    <w:rsid w:val="00810852"/>
    <w:rsid w:val="00810A07"/>
    <w:rsid w:val="00810FFA"/>
    <w:rsid w:val="00811102"/>
    <w:rsid w:val="00811863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906"/>
    <w:rsid w:val="008419A8"/>
    <w:rsid w:val="00842488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EB6"/>
    <w:rsid w:val="0084705C"/>
    <w:rsid w:val="008470D0"/>
    <w:rsid w:val="008477FF"/>
    <w:rsid w:val="00847D1D"/>
    <w:rsid w:val="00847D44"/>
    <w:rsid w:val="00850AC4"/>
    <w:rsid w:val="00850ACD"/>
    <w:rsid w:val="00851819"/>
    <w:rsid w:val="008519A6"/>
    <w:rsid w:val="00851A25"/>
    <w:rsid w:val="00851ABB"/>
    <w:rsid w:val="008520E4"/>
    <w:rsid w:val="008524D2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609A"/>
    <w:rsid w:val="008576E0"/>
    <w:rsid w:val="00857FD0"/>
    <w:rsid w:val="00860A4A"/>
    <w:rsid w:val="00860B20"/>
    <w:rsid w:val="00860D5A"/>
    <w:rsid w:val="00860EEA"/>
    <w:rsid w:val="00860F16"/>
    <w:rsid w:val="00861501"/>
    <w:rsid w:val="008616EE"/>
    <w:rsid w:val="00861D9D"/>
    <w:rsid w:val="00862055"/>
    <w:rsid w:val="008620EE"/>
    <w:rsid w:val="0086218A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391"/>
    <w:rsid w:val="008743BC"/>
    <w:rsid w:val="0087530D"/>
    <w:rsid w:val="00875314"/>
    <w:rsid w:val="00875771"/>
    <w:rsid w:val="00875A0C"/>
    <w:rsid w:val="00875A7D"/>
    <w:rsid w:val="00875C90"/>
    <w:rsid w:val="00875CA3"/>
    <w:rsid w:val="0087653E"/>
    <w:rsid w:val="00876689"/>
    <w:rsid w:val="00877093"/>
    <w:rsid w:val="00877A3D"/>
    <w:rsid w:val="00877DCB"/>
    <w:rsid w:val="0088021B"/>
    <w:rsid w:val="00880F86"/>
    <w:rsid w:val="00882818"/>
    <w:rsid w:val="0088311D"/>
    <w:rsid w:val="00883C1E"/>
    <w:rsid w:val="00883C6F"/>
    <w:rsid w:val="00883E3E"/>
    <w:rsid w:val="008841D9"/>
    <w:rsid w:val="008843B7"/>
    <w:rsid w:val="008847FE"/>
    <w:rsid w:val="00885394"/>
    <w:rsid w:val="008856F9"/>
    <w:rsid w:val="00886191"/>
    <w:rsid w:val="008861A6"/>
    <w:rsid w:val="00886325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9A1"/>
    <w:rsid w:val="008941FA"/>
    <w:rsid w:val="00894AD7"/>
    <w:rsid w:val="00894DB4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4185"/>
    <w:rsid w:val="008A4212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1327"/>
    <w:rsid w:val="008B1520"/>
    <w:rsid w:val="008B1995"/>
    <w:rsid w:val="008B1A4D"/>
    <w:rsid w:val="008B22B4"/>
    <w:rsid w:val="008B2432"/>
    <w:rsid w:val="008B2BFC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3B6"/>
    <w:rsid w:val="008B7492"/>
    <w:rsid w:val="008B7AF1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957"/>
    <w:rsid w:val="008D0F87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D23"/>
    <w:rsid w:val="00901EED"/>
    <w:rsid w:val="00901F1E"/>
    <w:rsid w:val="0090210B"/>
    <w:rsid w:val="00902128"/>
    <w:rsid w:val="00902C69"/>
    <w:rsid w:val="00902CEA"/>
    <w:rsid w:val="00903875"/>
    <w:rsid w:val="009045EC"/>
    <w:rsid w:val="00906178"/>
    <w:rsid w:val="0090643E"/>
    <w:rsid w:val="00906793"/>
    <w:rsid w:val="00907597"/>
    <w:rsid w:val="00907C30"/>
    <w:rsid w:val="009102E4"/>
    <w:rsid w:val="00910457"/>
    <w:rsid w:val="00910938"/>
    <w:rsid w:val="00910956"/>
    <w:rsid w:val="009129DC"/>
    <w:rsid w:val="009130D0"/>
    <w:rsid w:val="00913F22"/>
    <w:rsid w:val="009146DD"/>
    <w:rsid w:val="00914906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A1F"/>
    <w:rsid w:val="00920A2F"/>
    <w:rsid w:val="00920E03"/>
    <w:rsid w:val="00920E89"/>
    <w:rsid w:val="009216D7"/>
    <w:rsid w:val="00921797"/>
    <w:rsid w:val="0092180E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207B"/>
    <w:rsid w:val="009324B8"/>
    <w:rsid w:val="00932F64"/>
    <w:rsid w:val="00932F8D"/>
    <w:rsid w:val="009332C0"/>
    <w:rsid w:val="00933446"/>
    <w:rsid w:val="00933749"/>
    <w:rsid w:val="00933BEE"/>
    <w:rsid w:val="00933E84"/>
    <w:rsid w:val="0093433A"/>
    <w:rsid w:val="009346F6"/>
    <w:rsid w:val="00934CE7"/>
    <w:rsid w:val="00934F83"/>
    <w:rsid w:val="00935D65"/>
    <w:rsid w:val="009365B6"/>
    <w:rsid w:val="00936C7D"/>
    <w:rsid w:val="00936F13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552"/>
    <w:rsid w:val="00945C59"/>
    <w:rsid w:val="00946010"/>
    <w:rsid w:val="009466ED"/>
    <w:rsid w:val="00946ED4"/>
    <w:rsid w:val="00947025"/>
    <w:rsid w:val="00947230"/>
    <w:rsid w:val="009519F3"/>
    <w:rsid w:val="00952677"/>
    <w:rsid w:val="00952A47"/>
    <w:rsid w:val="00952FCF"/>
    <w:rsid w:val="00953559"/>
    <w:rsid w:val="0095472D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E88"/>
    <w:rsid w:val="00962544"/>
    <w:rsid w:val="00962644"/>
    <w:rsid w:val="00962767"/>
    <w:rsid w:val="009628F2"/>
    <w:rsid w:val="00962974"/>
    <w:rsid w:val="00962AAF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71138"/>
    <w:rsid w:val="00971A5D"/>
    <w:rsid w:val="00971CF8"/>
    <w:rsid w:val="00971E5B"/>
    <w:rsid w:val="00972F3F"/>
    <w:rsid w:val="00972FBB"/>
    <w:rsid w:val="00973095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49D"/>
    <w:rsid w:val="009868B1"/>
    <w:rsid w:val="00986A26"/>
    <w:rsid w:val="00986F77"/>
    <w:rsid w:val="009901C5"/>
    <w:rsid w:val="009903A3"/>
    <w:rsid w:val="0099044C"/>
    <w:rsid w:val="0099069E"/>
    <w:rsid w:val="00991093"/>
    <w:rsid w:val="0099116B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6226"/>
    <w:rsid w:val="009963F0"/>
    <w:rsid w:val="0099692E"/>
    <w:rsid w:val="00996CBD"/>
    <w:rsid w:val="009A0612"/>
    <w:rsid w:val="009A08B2"/>
    <w:rsid w:val="009A126D"/>
    <w:rsid w:val="009A1699"/>
    <w:rsid w:val="009A1AC9"/>
    <w:rsid w:val="009A1B84"/>
    <w:rsid w:val="009A1D02"/>
    <w:rsid w:val="009A21ED"/>
    <w:rsid w:val="009A2657"/>
    <w:rsid w:val="009A3199"/>
    <w:rsid w:val="009A3A79"/>
    <w:rsid w:val="009A4067"/>
    <w:rsid w:val="009A47BC"/>
    <w:rsid w:val="009A4CAB"/>
    <w:rsid w:val="009A5666"/>
    <w:rsid w:val="009A5F8E"/>
    <w:rsid w:val="009A61A3"/>
    <w:rsid w:val="009A67D4"/>
    <w:rsid w:val="009A6A25"/>
    <w:rsid w:val="009A709C"/>
    <w:rsid w:val="009A721F"/>
    <w:rsid w:val="009A74D4"/>
    <w:rsid w:val="009A7AA6"/>
    <w:rsid w:val="009A7F1E"/>
    <w:rsid w:val="009B0BF9"/>
    <w:rsid w:val="009B17E3"/>
    <w:rsid w:val="009B1F0D"/>
    <w:rsid w:val="009B21C9"/>
    <w:rsid w:val="009B3221"/>
    <w:rsid w:val="009B3BBF"/>
    <w:rsid w:val="009B487A"/>
    <w:rsid w:val="009B4900"/>
    <w:rsid w:val="009B4D28"/>
    <w:rsid w:val="009B5FE6"/>
    <w:rsid w:val="009B66CE"/>
    <w:rsid w:val="009B6A8A"/>
    <w:rsid w:val="009B6D54"/>
    <w:rsid w:val="009B706D"/>
    <w:rsid w:val="009B7165"/>
    <w:rsid w:val="009B767F"/>
    <w:rsid w:val="009B77D9"/>
    <w:rsid w:val="009B7F85"/>
    <w:rsid w:val="009C0489"/>
    <w:rsid w:val="009C0B67"/>
    <w:rsid w:val="009C1678"/>
    <w:rsid w:val="009C17B5"/>
    <w:rsid w:val="009C19EF"/>
    <w:rsid w:val="009C1C98"/>
    <w:rsid w:val="009C20F6"/>
    <w:rsid w:val="009C2473"/>
    <w:rsid w:val="009C282A"/>
    <w:rsid w:val="009C2D3C"/>
    <w:rsid w:val="009C32FA"/>
    <w:rsid w:val="009C3BB1"/>
    <w:rsid w:val="009C3CB5"/>
    <w:rsid w:val="009C413F"/>
    <w:rsid w:val="009C4699"/>
    <w:rsid w:val="009C469C"/>
    <w:rsid w:val="009C4CA9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BFF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7F2"/>
    <w:rsid w:val="009E19B4"/>
    <w:rsid w:val="009E1D5A"/>
    <w:rsid w:val="009E2179"/>
    <w:rsid w:val="009E289A"/>
    <w:rsid w:val="009E2EF8"/>
    <w:rsid w:val="009E409A"/>
    <w:rsid w:val="009E45EE"/>
    <w:rsid w:val="009E48F6"/>
    <w:rsid w:val="009E4F00"/>
    <w:rsid w:val="009E50CA"/>
    <w:rsid w:val="009E5338"/>
    <w:rsid w:val="009E5339"/>
    <w:rsid w:val="009E54F7"/>
    <w:rsid w:val="009E5719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91"/>
    <w:rsid w:val="00A00C51"/>
    <w:rsid w:val="00A00FAD"/>
    <w:rsid w:val="00A014D0"/>
    <w:rsid w:val="00A01D69"/>
    <w:rsid w:val="00A0215F"/>
    <w:rsid w:val="00A027C4"/>
    <w:rsid w:val="00A02BE4"/>
    <w:rsid w:val="00A03C96"/>
    <w:rsid w:val="00A03F0B"/>
    <w:rsid w:val="00A046C6"/>
    <w:rsid w:val="00A04B55"/>
    <w:rsid w:val="00A0526F"/>
    <w:rsid w:val="00A05463"/>
    <w:rsid w:val="00A05AE0"/>
    <w:rsid w:val="00A069CD"/>
    <w:rsid w:val="00A06A4B"/>
    <w:rsid w:val="00A07068"/>
    <w:rsid w:val="00A10674"/>
    <w:rsid w:val="00A110B3"/>
    <w:rsid w:val="00A11509"/>
    <w:rsid w:val="00A1195E"/>
    <w:rsid w:val="00A12034"/>
    <w:rsid w:val="00A12746"/>
    <w:rsid w:val="00A12ACB"/>
    <w:rsid w:val="00A12D46"/>
    <w:rsid w:val="00A1300E"/>
    <w:rsid w:val="00A1302C"/>
    <w:rsid w:val="00A135A5"/>
    <w:rsid w:val="00A13787"/>
    <w:rsid w:val="00A14B87"/>
    <w:rsid w:val="00A150BF"/>
    <w:rsid w:val="00A15136"/>
    <w:rsid w:val="00A151F2"/>
    <w:rsid w:val="00A15297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6F1"/>
    <w:rsid w:val="00A20C04"/>
    <w:rsid w:val="00A20C91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3C42"/>
    <w:rsid w:val="00A245ED"/>
    <w:rsid w:val="00A24BB3"/>
    <w:rsid w:val="00A24CC3"/>
    <w:rsid w:val="00A25398"/>
    <w:rsid w:val="00A25792"/>
    <w:rsid w:val="00A26021"/>
    <w:rsid w:val="00A267DE"/>
    <w:rsid w:val="00A26870"/>
    <w:rsid w:val="00A27123"/>
    <w:rsid w:val="00A27E91"/>
    <w:rsid w:val="00A30AF6"/>
    <w:rsid w:val="00A31125"/>
    <w:rsid w:val="00A3191B"/>
    <w:rsid w:val="00A320E9"/>
    <w:rsid w:val="00A322AD"/>
    <w:rsid w:val="00A32CE1"/>
    <w:rsid w:val="00A32F70"/>
    <w:rsid w:val="00A333EB"/>
    <w:rsid w:val="00A337CF"/>
    <w:rsid w:val="00A33FE9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BFC"/>
    <w:rsid w:val="00A41C57"/>
    <w:rsid w:val="00A41D0C"/>
    <w:rsid w:val="00A4208A"/>
    <w:rsid w:val="00A42BC1"/>
    <w:rsid w:val="00A4344C"/>
    <w:rsid w:val="00A4362D"/>
    <w:rsid w:val="00A436F9"/>
    <w:rsid w:val="00A44126"/>
    <w:rsid w:val="00A445A4"/>
    <w:rsid w:val="00A447A7"/>
    <w:rsid w:val="00A44854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D7"/>
    <w:rsid w:val="00A6382A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D18"/>
    <w:rsid w:val="00A84F21"/>
    <w:rsid w:val="00A85AB4"/>
    <w:rsid w:val="00A85DAF"/>
    <w:rsid w:val="00A86268"/>
    <w:rsid w:val="00A871A1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236E"/>
    <w:rsid w:val="00A92C98"/>
    <w:rsid w:val="00A9319C"/>
    <w:rsid w:val="00A93947"/>
    <w:rsid w:val="00A9399B"/>
    <w:rsid w:val="00A93B77"/>
    <w:rsid w:val="00A93EAF"/>
    <w:rsid w:val="00A946C2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9BB"/>
    <w:rsid w:val="00AA4FAF"/>
    <w:rsid w:val="00AA5149"/>
    <w:rsid w:val="00AA524F"/>
    <w:rsid w:val="00AA5F14"/>
    <w:rsid w:val="00AA5F2C"/>
    <w:rsid w:val="00AA5FDF"/>
    <w:rsid w:val="00AA6590"/>
    <w:rsid w:val="00AA6A33"/>
    <w:rsid w:val="00AA6A53"/>
    <w:rsid w:val="00AA7412"/>
    <w:rsid w:val="00AB0468"/>
    <w:rsid w:val="00AB1780"/>
    <w:rsid w:val="00AB1A0F"/>
    <w:rsid w:val="00AB1A2F"/>
    <w:rsid w:val="00AB2450"/>
    <w:rsid w:val="00AB314B"/>
    <w:rsid w:val="00AB3515"/>
    <w:rsid w:val="00AB40E4"/>
    <w:rsid w:val="00AB543A"/>
    <w:rsid w:val="00AB5781"/>
    <w:rsid w:val="00AB5BA4"/>
    <w:rsid w:val="00AB5D9E"/>
    <w:rsid w:val="00AB6002"/>
    <w:rsid w:val="00AB66A8"/>
    <w:rsid w:val="00AB6BD9"/>
    <w:rsid w:val="00AB7887"/>
    <w:rsid w:val="00AC0099"/>
    <w:rsid w:val="00AC00A6"/>
    <w:rsid w:val="00AC0AA7"/>
    <w:rsid w:val="00AC100C"/>
    <w:rsid w:val="00AC12EC"/>
    <w:rsid w:val="00AC14EF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593"/>
    <w:rsid w:val="00AC4F9C"/>
    <w:rsid w:val="00AC50E3"/>
    <w:rsid w:val="00AC552C"/>
    <w:rsid w:val="00AC5A54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844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E0843"/>
    <w:rsid w:val="00AE08FE"/>
    <w:rsid w:val="00AE097C"/>
    <w:rsid w:val="00AE0EA2"/>
    <w:rsid w:val="00AE0F5E"/>
    <w:rsid w:val="00AE167B"/>
    <w:rsid w:val="00AE180D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5C"/>
    <w:rsid w:val="00AF6540"/>
    <w:rsid w:val="00AF66DB"/>
    <w:rsid w:val="00AF6B0C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62CE"/>
    <w:rsid w:val="00B0698F"/>
    <w:rsid w:val="00B06BE9"/>
    <w:rsid w:val="00B06D0D"/>
    <w:rsid w:val="00B0741A"/>
    <w:rsid w:val="00B07CBF"/>
    <w:rsid w:val="00B1013C"/>
    <w:rsid w:val="00B102DF"/>
    <w:rsid w:val="00B10E0E"/>
    <w:rsid w:val="00B10F83"/>
    <w:rsid w:val="00B11068"/>
    <w:rsid w:val="00B11FA4"/>
    <w:rsid w:val="00B12258"/>
    <w:rsid w:val="00B12588"/>
    <w:rsid w:val="00B126F2"/>
    <w:rsid w:val="00B129B1"/>
    <w:rsid w:val="00B1301D"/>
    <w:rsid w:val="00B13047"/>
    <w:rsid w:val="00B130E3"/>
    <w:rsid w:val="00B137F9"/>
    <w:rsid w:val="00B138F9"/>
    <w:rsid w:val="00B149A5"/>
    <w:rsid w:val="00B1568C"/>
    <w:rsid w:val="00B15BEC"/>
    <w:rsid w:val="00B1614D"/>
    <w:rsid w:val="00B16648"/>
    <w:rsid w:val="00B169B2"/>
    <w:rsid w:val="00B16B39"/>
    <w:rsid w:val="00B179FE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334E"/>
    <w:rsid w:val="00B23438"/>
    <w:rsid w:val="00B23561"/>
    <w:rsid w:val="00B23A1D"/>
    <w:rsid w:val="00B23DF3"/>
    <w:rsid w:val="00B241DC"/>
    <w:rsid w:val="00B24AD3"/>
    <w:rsid w:val="00B255C5"/>
    <w:rsid w:val="00B26241"/>
    <w:rsid w:val="00B26605"/>
    <w:rsid w:val="00B2672E"/>
    <w:rsid w:val="00B26C36"/>
    <w:rsid w:val="00B3046A"/>
    <w:rsid w:val="00B30B7B"/>
    <w:rsid w:val="00B31269"/>
    <w:rsid w:val="00B31C75"/>
    <w:rsid w:val="00B31FD7"/>
    <w:rsid w:val="00B3248D"/>
    <w:rsid w:val="00B326C5"/>
    <w:rsid w:val="00B32D2F"/>
    <w:rsid w:val="00B32EB2"/>
    <w:rsid w:val="00B3330F"/>
    <w:rsid w:val="00B33985"/>
    <w:rsid w:val="00B345C4"/>
    <w:rsid w:val="00B34BF3"/>
    <w:rsid w:val="00B34C03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7F8"/>
    <w:rsid w:val="00B46B7B"/>
    <w:rsid w:val="00B46BBA"/>
    <w:rsid w:val="00B4762A"/>
    <w:rsid w:val="00B476DB"/>
    <w:rsid w:val="00B47790"/>
    <w:rsid w:val="00B50BBE"/>
    <w:rsid w:val="00B511E6"/>
    <w:rsid w:val="00B5137E"/>
    <w:rsid w:val="00B516EC"/>
    <w:rsid w:val="00B521A0"/>
    <w:rsid w:val="00B524EF"/>
    <w:rsid w:val="00B52B9E"/>
    <w:rsid w:val="00B5364A"/>
    <w:rsid w:val="00B541F7"/>
    <w:rsid w:val="00B54D8E"/>
    <w:rsid w:val="00B55610"/>
    <w:rsid w:val="00B55811"/>
    <w:rsid w:val="00B55B10"/>
    <w:rsid w:val="00B55D14"/>
    <w:rsid w:val="00B55D4F"/>
    <w:rsid w:val="00B55EAB"/>
    <w:rsid w:val="00B56691"/>
    <w:rsid w:val="00B57463"/>
    <w:rsid w:val="00B578DC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FBD"/>
    <w:rsid w:val="00B833AE"/>
    <w:rsid w:val="00B83BDD"/>
    <w:rsid w:val="00B84223"/>
    <w:rsid w:val="00B84B4D"/>
    <w:rsid w:val="00B84E91"/>
    <w:rsid w:val="00B85077"/>
    <w:rsid w:val="00B85F11"/>
    <w:rsid w:val="00B85F9F"/>
    <w:rsid w:val="00B8617B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5A7"/>
    <w:rsid w:val="00B95843"/>
    <w:rsid w:val="00B95FB8"/>
    <w:rsid w:val="00B95FD2"/>
    <w:rsid w:val="00B97133"/>
    <w:rsid w:val="00B974CF"/>
    <w:rsid w:val="00B975D4"/>
    <w:rsid w:val="00BA0093"/>
    <w:rsid w:val="00BA024B"/>
    <w:rsid w:val="00BA0637"/>
    <w:rsid w:val="00BA0DC9"/>
    <w:rsid w:val="00BA10D7"/>
    <w:rsid w:val="00BA1513"/>
    <w:rsid w:val="00BA15E4"/>
    <w:rsid w:val="00BA1D74"/>
    <w:rsid w:val="00BA22EE"/>
    <w:rsid w:val="00BA2594"/>
    <w:rsid w:val="00BA2706"/>
    <w:rsid w:val="00BA301F"/>
    <w:rsid w:val="00BA32A3"/>
    <w:rsid w:val="00BA43CB"/>
    <w:rsid w:val="00BA4981"/>
    <w:rsid w:val="00BA4BB4"/>
    <w:rsid w:val="00BA5551"/>
    <w:rsid w:val="00BA5605"/>
    <w:rsid w:val="00BA5A2D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66FD"/>
    <w:rsid w:val="00BB6CEB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815"/>
    <w:rsid w:val="00BD483D"/>
    <w:rsid w:val="00BD4CA2"/>
    <w:rsid w:val="00BD5062"/>
    <w:rsid w:val="00BD5095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672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B36"/>
    <w:rsid w:val="00BE4182"/>
    <w:rsid w:val="00BE445F"/>
    <w:rsid w:val="00BE4596"/>
    <w:rsid w:val="00BE53D1"/>
    <w:rsid w:val="00BE572E"/>
    <w:rsid w:val="00BE7381"/>
    <w:rsid w:val="00BE7D24"/>
    <w:rsid w:val="00BE7DC0"/>
    <w:rsid w:val="00BF072A"/>
    <w:rsid w:val="00BF0B54"/>
    <w:rsid w:val="00BF0E1F"/>
    <w:rsid w:val="00BF137A"/>
    <w:rsid w:val="00BF17E4"/>
    <w:rsid w:val="00BF1CBD"/>
    <w:rsid w:val="00BF1FE5"/>
    <w:rsid w:val="00BF349D"/>
    <w:rsid w:val="00BF369D"/>
    <w:rsid w:val="00BF36AB"/>
    <w:rsid w:val="00BF44BE"/>
    <w:rsid w:val="00BF4702"/>
    <w:rsid w:val="00BF523B"/>
    <w:rsid w:val="00BF5663"/>
    <w:rsid w:val="00BF5945"/>
    <w:rsid w:val="00BF5B07"/>
    <w:rsid w:val="00BF5BC8"/>
    <w:rsid w:val="00BF6671"/>
    <w:rsid w:val="00BF6854"/>
    <w:rsid w:val="00BF69B9"/>
    <w:rsid w:val="00BF7D29"/>
    <w:rsid w:val="00C000EE"/>
    <w:rsid w:val="00C000FB"/>
    <w:rsid w:val="00C00115"/>
    <w:rsid w:val="00C00721"/>
    <w:rsid w:val="00C00A5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AD8"/>
    <w:rsid w:val="00C04E77"/>
    <w:rsid w:val="00C050CF"/>
    <w:rsid w:val="00C05544"/>
    <w:rsid w:val="00C05872"/>
    <w:rsid w:val="00C05F81"/>
    <w:rsid w:val="00C06346"/>
    <w:rsid w:val="00C0731C"/>
    <w:rsid w:val="00C07B02"/>
    <w:rsid w:val="00C07D2D"/>
    <w:rsid w:val="00C105B3"/>
    <w:rsid w:val="00C106F1"/>
    <w:rsid w:val="00C10933"/>
    <w:rsid w:val="00C10960"/>
    <w:rsid w:val="00C1115A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B96"/>
    <w:rsid w:val="00C25F41"/>
    <w:rsid w:val="00C2606E"/>
    <w:rsid w:val="00C26083"/>
    <w:rsid w:val="00C26527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5E8D"/>
    <w:rsid w:val="00C46074"/>
    <w:rsid w:val="00C46192"/>
    <w:rsid w:val="00C4645E"/>
    <w:rsid w:val="00C4660E"/>
    <w:rsid w:val="00C4682F"/>
    <w:rsid w:val="00C475CB"/>
    <w:rsid w:val="00C4783D"/>
    <w:rsid w:val="00C5014A"/>
    <w:rsid w:val="00C506BD"/>
    <w:rsid w:val="00C50818"/>
    <w:rsid w:val="00C51003"/>
    <w:rsid w:val="00C519EF"/>
    <w:rsid w:val="00C51A3B"/>
    <w:rsid w:val="00C51DF6"/>
    <w:rsid w:val="00C520ED"/>
    <w:rsid w:val="00C52642"/>
    <w:rsid w:val="00C52F30"/>
    <w:rsid w:val="00C536C2"/>
    <w:rsid w:val="00C536C6"/>
    <w:rsid w:val="00C54009"/>
    <w:rsid w:val="00C54057"/>
    <w:rsid w:val="00C541EC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B70"/>
    <w:rsid w:val="00C731CD"/>
    <w:rsid w:val="00C73FC8"/>
    <w:rsid w:val="00C74128"/>
    <w:rsid w:val="00C74D70"/>
    <w:rsid w:val="00C74EB1"/>
    <w:rsid w:val="00C74F2B"/>
    <w:rsid w:val="00C75DFB"/>
    <w:rsid w:val="00C76083"/>
    <w:rsid w:val="00C7628C"/>
    <w:rsid w:val="00C76957"/>
    <w:rsid w:val="00C76A42"/>
    <w:rsid w:val="00C771F5"/>
    <w:rsid w:val="00C7738E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3DE"/>
    <w:rsid w:val="00C83457"/>
    <w:rsid w:val="00C8426A"/>
    <w:rsid w:val="00C849C8"/>
    <w:rsid w:val="00C84FDE"/>
    <w:rsid w:val="00C8588E"/>
    <w:rsid w:val="00C861A3"/>
    <w:rsid w:val="00C862F5"/>
    <w:rsid w:val="00C86621"/>
    <w:rsid w:val="00C8693B"/>
    <w:rsid w:val="00C8782C"/>
    <w:rsid w:val="00C9003E"/>
    <w:rsid w:val="00C9073F"/>
    <w:rsid w:val="00C90B79"/>
    <w:rsid w:val="00C90F63"/>
    <w:rsid w:val="00C90FF5"/>
    <w:rsid w:val="00C92816"/>
    <w:rsid w:val="00C929ED"/>
    <w:rsid w:val="00C92E18"/>
    <w:rsid w:val="00C931FB"/>
    <w:rsid w:val="00C93DFE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281"/>
    <w:rsid w:val="00CA0DB0"/>
    <w:rsid w:val="00CA1343"/>
    <w:rsid w:val="00CA1F71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DC7"/>
    <w:rsid w:val="00CA728F"/>
    <w:rsid w:val="00CA77B3"/>
    <w:rsid w:val="00CA7BA8"/>
    <w:rsid w:val="00CB0264"/>
    <w:rsid w:val="00CB0A8A"/>
    <w:rsid w:val="00CB1087"/>
    <w:rsid w:val="00CB159B"/>
    <w:rsid w:val="00CB2148"/>
    <w:rsid w:val="00CB27C4"/>
    <w:rsid w:val="00CB2A45"/>
    <w:rsid w:val="00CB2AD0"/>
    <w:rsid w:val="00CB2BE6"/>
    <w:rsid w:val="00CB33CB"/>
    <w:rsid w:val="00CB39C0"/>
    <w:rsid w:val="00CB3D85"/>
    <w:rsid w:val="00CB4B05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563"/>
    <w:rsid w:val="00CD283C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27ED"/>
    <w:rsid w:val="00CE2BA3"/>
    <w:rsid w:val="00CE2F62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86"/>
    <w:rsid w:val="00CE604E"/>
    <w:rsid w:val="00CE620B"/>
    <w:rsid w:val="00CE6CC0"/>
    <w:rsid w:val="00CE7A38"/>
    <w:rsid w:val="00CF00B0"/>
    <w:rsid w:val="00CF0438"/>
    <w:rsid w:val="00CF04D0"/>
    <w:rsid w:val="00CF09FD"/>
    <w:rsid w:val="00CF0CDC"/>
    <w:rsid w:val="00CF0E1F"/>
    <w:rsid w:val="00CF0FB5"/>
    <w:rsid w:val="00CF13F7"/>
    <w:rsid w:val="00CF1680"/>
    <w:rsid w:val="00CF172B"/>
    <w:rsid w:val="00CF2E49"/>
    <w:rsid w:val="00CF3645"/>
    <w:rsid w:val="00CF38DC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DB7"/>
    <w:rsid w:val="00D01526"/>
    <w:rsid w:val="00D01896"/>
    <w:rsid w:val="00D01D65"/>
    <w:rsid w:val="00D02001"/>
    <w:rsid w:val="00D02627"/>
    <w:rsid w:val="00D033CD"/>
    <w:rsid w:val="00D03DD4"/>
    <w:rsid w:val="00D046D0"/>
    <w:rsid w:val="00D04797"/>
    <w:rsid w:val="00D047AC"/>
    <w:rsid w:val="00D047E2"/>
    <w:rsid w:val="00D05793"/>
    <w:rsid w:val="00D058DB"/>
    <w:rsid w:val="00D059F0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D2F"/>
    <w:rsid w:val="00D170D9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485"/>
    <w:rsid w:val="00D31532"/>
    <w:rsid w:val="00D318C3"/>
    <w:rsid w:val="00D31D8E"/>
    <w:rsid w:val="00D3215F"/>
    <w:rsid w:val="00D321C2"/>
    <w:rsid w:val="00D325A9"/>
    <w:rsid w:val="00D326ED"/>
    <w:rsid w:val="00D32787"/>
    <w:rsid w:val="00D328E1"/>
    <w:rsid w:val="00D32968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6DE"/>
    <w:rsid w:val="00D357EA"/>
    <w:rsid w:val="00D36B78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A48"/>
    <w:rsid w:val="00D42C0E"/>
    <w:rsid w:val="00D4309B"/>
    <w:rsid w:val="00D43589"/>
    <w:rsid w:val="00D43D0D"/>
    <w:rsid w:val="00D44332"/>
    <w:rsid w:val="00D44357"/>
    <w:rsid w:val="00D44802"/>
    <w:rsid w:val="00D452DB"/>
    <w:rsid w:val="00D456AB"/>
    <w:rsid w:val="00D45B1A"/>
    <w:rsid w:val="00D45B87"/>
    <w:rsid w:val="00D45EC3"/>
    <w:rsid w:val="00D4608A"/>
    <w:rsid w:val="00D464C4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EBE"/>
    <w:rsid w:val="00D53F3B"/>
    <w:rsid w:val="00D5411B"/>
    <w:rsid w:val="00D554DC"/>
    <w:rsid w:val="00D558FA"/>
    <w:rsid w:val="00D55ABB"/>
    <w:rsid w:val="00D55AF6"/>
    <w:rsid w:val="00D55CE0"/>
    <w:rsid w:val="00D56B2E"/>
    <w:rsid w:val="00D602A1"/>
    <w:rsid w:val="00D60C82"/>
    <w:rsid w:val="00D615D1"/>
    <w:rsid w:val="00D61F04"/>
    <w:rsid w:val="00D6204C"/>
    <w:rsid w:val="00D62116"/>
    <w:rsid w:val="00D6268E"/>
    <w:rsid w:val="00D62AB1"/>
    <w:rsid w:val="00D6324E"/>
    <w:rsid w:val="00D63878"/>
    <w:rsid w:val="00D63DFD"/>
    <w:rsid w:val="00D63E48"/>
    <w:rsid w:val="00D63FD7"/>
    <w:rsid w:val="00D64485"/>
    <w:rsid w:val="00D646B1"/>
    <w:rsid w:val="00D64E15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860"/>
    <w:rsid w:val="00D67B20"/>
    <w:rsid w:val="00D700A3"/>
    <w:rsid w:val="00D70B95"/>
    <w:rsid w:val="00D71B95"/>
    <w:rsid w:val="00D72D67"/>
    <w:rsid w:val="00D7383D"/>
    <w:rsid w:val="00D7394C"/>
    <w:rsid w:val="00D73A3C"/>
    <w:rsid w:val="00D7460D"/>
    <w:rsid w:val="00D74F1C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93E"/>
    <w:rsid w:val="00D83B6D"/>
    <w:rsid w:val="00D83EE2"/>
    <w:rsid w:val="00D84371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9C"/>
    <w:rsid w:val="00D925C1"/>
    <w:rsid w:val="00D925D3"/>
    <w:rsid w:val="00D92656"/>
    <w:rsid w:val="00D936A1"/>
    <w:rsid w:val="00D93A27"/>
    <w:rsid w:val="00D941C0"/>
    <w:rsid w:val="00D942D9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962"/>
    <w:rsid w:val="00DB5EAA"/>
    <w:rsid w:val="00DB6004"/>
    <w:rsid w:val="00DB6847"/>
    <w:rsid w:val="00DB70AE"/>
    <w:rsid w:val="00DB7E52"/>
    <w:rsid w:val="00DC0254"/>
    <w:rsid w:val="00DC0A0C"/>
    <w:rsid w:val="00DC1822"/>
    <w:rsid w:val="00DC199A"/>
    <w:rsid w:val="00DC3DFE"/>
    <w:rsid w:val="00DC429B"/>
    <w:rsid w:val="00DC4780"/>
    <w:rsid w:val="00DC5534"/>
    <w:rsid w:val="00DC5863"/>
    <w:rsid w:val="00DC59B8"/>
    <w:rsid w:val="00DC59FB"/>
    <w:rsid w:val="00DC639E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8B8"/>
    <w:rsid w:val="00DD1C81"/>
    <w:rsid w:val="00DD208B"/>
    <w:rsid w:val="00DD21D8"/>
    <w:rsid w:val="00DD2333"/>
    <w:rsid w:val="00DD25F6"/>
    <w:rsid w:val="00DD3019"/>
    <w:rsid w:val="00DD344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5415"/>
    <w:rsid w:val="00DE5F43"/>
    <w:rsid w:val="00DE60D5"/>
    <w:rsid w:val="00DE652C"/>
    <w:rsid w:val="00DE6FCC"/>
    <w:rsid w:val="00DE70B7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BE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4CD"/>
    <w:rsid w:val="00E054D0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B1"/>
    <w:rsid w:val="00E10C29"/>
    <w:rsid w:val="00E1126A"/>
    <w:rsid w:val="00E115A7"/>
    <w:rsid w:val="00E127AD"/>
    <w:rsid w:val="00E12B24"/>
    <w:rsid w:val="00E13274"/>
    <w:rsid w:val="00E13328"/>
    <w:rsid w:val="00E13514"/>
    <w:rsid w:val="00E139B9"/>
    <w:rsid w:val="00E13C5A"/>
    <w:rsid w:val="00E13F17"/>
    <w:rsid w:val="00E141BA"/>
    <w:rsid w:val="00E146FD"/>
    <w:rsid w:val="00E14FAD"/>
    <w:rsid w:val="00E15450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DF4"/>
    <w:rsid w:val="00E35E39"/>
    <w:rsid w:val="00E35F9E"/>
    <w:rsid w:val="00E36760"/>
    <w:rsid w:val="00E372C4"/>
    <w:rsid w:val="00E40798"/>
    <w:rsid w:val="00E40A09"/>
    <w:rsid w:val="00E413BD"/>
    <w:rsid w:val="00E413C5"/>
    <w:rsid w:val="00E41557"/>
    <w:rsid w:val="00E41887"/>
    <w:rsid w:val="00E4265F"/>
    <w:rsid w:val="00E434F2"/>
    <w:rsid w:val="00E43917"/>
    <w:rsid w:val="00E44256"/>
    <w:rsid w:val="00E44338"/>
    <w:rsid w:val="00E44A6E"/>
    <w:rsid w:val="00E44C9F"/>
    <w:rsid w:val="00E454CC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635A"/>
    <w:rsid w:val="00E56ACC"/>
    <w:rsid w:val="00E56FB3"/>
    <w:rsid w:val="00E602E9"/>
    <w:rsid w:val="00E607C6"/>
    <w:rsid w:val="00E607CA"/>
    <w:rsid w:val="00E611B3"/>
    <w:rsid w:val="00E61C02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7030F"/>
    <w:rsid w:val="00E70545"/>
    <w:rsid w:val="00E7082D"/>
    <w:rsid w:val="00E7092D"/>
    <w:rsid w:val="00E70D3B"/>
    <w:rsid w:val="00E70ED2"/>
    <w:rsid w:val="00E71748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B6C"/>
    <w:rsid w:val="00E813E2"/>
    <w:rsid w:val="00E81710"/>
    <w:rsid w:val="00E8192C"/>
    <w:rsid w:val="00E81DA3"/>
    <w:rsid w:val="00E81F42"/>
    <w:rsid w:val="00E823FF"/>
    <w:rsid w:val="00E825DE"/>
    <w:rsid w:val="00E83558"/>
    <w:rsid w:val="00E836DF"/>
    <w:rsid w:val="00E8389C"/>
    <w:rsid w:val="00E83CC4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C71"/>
    <w:rsid w:val="00E91CC8"/>
    <w:rsid w:val="00E91E9D"/>
    <w:rsid w:val="00E9253F"/>
    <w:rsid w:val="00E9289B"/>
    <w:rsid w:val="00E929A0"/>
    <w:rsid w:val="00E929AA"/>
    <w:rsid w:val="00E92AF3"/>
    <w:rsid w:val="00E92B8D"/>
    <w:rsid w:val="00E93064"/>
    <w:rsid w:val="00E938BB"/>
    <w:rsid w:val="00E93E42"/>
    <w:rsid w:val="00E94E32"/>
    <w:rsid w:val="00E9586E"/>
    <w:rsid w:val="00E95D77"/>
    <w:rsid w:val="00E95D9D"/>
    <w:rsid w:val="00E963CC"/>
    <w:rsid w:val="00E96702"/>
    <w:rsid w:val="00E96907"/>
    <w:rsid w:val="00E96A21"/>
    <w:rsid w:val="00E96AC0"/>
    <w:rsid w:val="00E96F62"/>
    <w:rsid w:val="00E974B0"/>
    <w:rsid w:val="00E978DB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6EF"/>
    <w:rsid w:val="00EA4F53"/>
    <w:rsid w:val="00EA501F"/>
    <w:rsid w:val="00EA5266"/>
    <w:rsid w:val="00EA6998"/>
    <w:rsid w:val="00EA6E0D"/>
    <w:rsid w:val="00EA75A4"/>
    <w:rsid w:val="00EA7790"/>
    <w:rsid w:val="00EB0567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91"/>
    <w:rsid w:val="00EB4B18"/>
    <w:rsid w:val="00EB4B2B"/>
    <w:rsid w:val="00EB5A62"/>
    <w:rsid w:val="00EB638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5CAF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E7"/>
    <w:rsid w:val="00EE21E7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E98"/>
    <w:rsid w:val="00EF0E9E"/>
    <w:rsid w:val="00EF1105"/>
    <w:rsid w:val="00EF1839"/>
    <w:rsid w:val="00EF18E8"/>
    <w:rsid w:val="00EF1F2A"/>
    <w:rsid w:val="00EF2B67"/>
    <w:rsid w:val="00EF2F75"/>
    <w:rsid w:val="00EF3AF9"/>
    <w:rsid w:val="00EF4152"/>
    <w:rsid w:val="00EF5080"/>
    <w:rsid w:val="00EF5766"/>
    <w:rsid w:val="00EF584F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A2"/>
    <w:rsid w:val="00F03B22"/>
    <w:rsid w:val="00F049CB"/>
    <w:rsid w:val="00F04ED4"/>
    <w:rsid w:val="00F051AF"/>
    <w:rsid w:val="00F063C8"/>
    <w:rsid w:val="00F06D7C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41"/>
    <w:rsid w:val="00F12CAC"/>
    <w:rsid w:val="00F12E6E"/>
    <w:rsid w:val="00F13157"/>
    <w:rsid w:val="00F13B59"/>
    <w:rsid w:val="00F14331"/>
    <w:rsid w:val="00F14490"/>
    <w:rsid w:val="00F14904"/>
    <w:rsid w:val="00F15026"/>
    <w:rsid w:val="00F153CF"/>
    <w:rsid w:val="00F155B4"/>
    <w:rsid w:val="00F157B6"/>
    <w:rsid w:val="00F15CAA"/>
    <w:rsid w:val="00F16A17"/>
    <w:rsid w:val="00F17B5B"/>
    <w:rsid w:val="00F204C7"/>
    <w:rsid w:val="00F20698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D32"/>
    <w:rsid w:val="00F23186"/>
    <w:rsid w:val="00F2339D"/>
    <w:rsid w:val="00F23F89"/>
    <w:rsid w:val="00F2432D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62A2"/>
    <w:rsid w:val="00F3637A"/>
    <w:rsid w:val="00F36400"/>
    <w:rsid w:val="00F36C8E"/>
    <w:rsid w:val="00F36FA9"/>
    <w:rsid w:val="00F371A5"/>
    <w:rsid w:val="00F37903"/>
    <w:rsid w:val="00F40A2A"/>
    <w:rsid w:val="00F416C7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417"/>
    <w:rsid w:val="00F51CDF"/>
    <w:rsid w:val="00F5303D"/>
    <w:rsid w:val="00F538FD"/>
    <w:rsid w:val="00F5397C"/>
    <w:rsid w:val="00F53F36"/>
    <w:rsid w:val="00F53F7A"/>
    <w:rsid w:val="00F5431F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EC"/>
    <w:rsid w:val="00F616F2"/>
    <w:rsid w:val="00F63100"/>
    <w:rsid w:val="00F63AAB"/>
    <w:rsid w:val="00F64567"/>
    <w:rsid w:val="00F647B4"/>
    <w:rsid w:val="00F64B12"/>
    <w:rsid w:val="00F65CB8"/>
    <w:rsid w:val="00F65F93"/>
    <w:rsid w:val="00F669E2"/>
    <w:rsid w:val="00F66B87"/>
    <w:rsid w:val="00F66C5D"/>
    <w:rsid w:val="00F66F3F"/>
    <w:rsid w:val="00F703FE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5132"/>
    <w:rsid w:val="00F7515C"/>
    <w:rsid w:val="00F75638"/>
    <w:rsid w:val="00F757A2"/>
    <w:rsid w:val="00F75B3E"/>
    <w:rsid w:val="00F75F82"/>
    <w:rsid w:val="00F7679D"/>
    <w:rsid w:val="00F769A3"/>
    <w:rsid w:val="00F76E69"/>
    <w:rsid w:val="00F77CCF"/>
    <w:rsid w:val="00F77E46"/>
    <w:rsid w:val="00F80D23"/>
    <w:rsid w:val="00F811D5"/>
    <w:rsid w:val="00F81755"/>
    <w:rsid w:val="00F82692"/>
    <w:rsid w:val="00F829D7"/>
    <w:rsid w:val="00F83174"/>
    <w:rsid w:val="00F832DD"/>
    <w:rsid w:val="00F840F4"/>
    <w:rsid w:val="00F84393"/>
    <w:rsid w:val="00F84AE8"/>
    <w:rsid w:val="00F84B32"/>
    <w:rsid w:val="00F84BAB"/>
    <w:rsid w:val="00F84FD0"/>
    <w:rsid w:val="00F85AC9"/>
    <w:rsid w:val="00F863EB"/>
    <w:rsid w:val="00F86E8D"/>
    <w:rsid w:val="00F8734C"/>
    <w:rsid w:val="00F8735D"/>
    <w:rsid w:val="00F87BFD"/>
    <w:rsid w:val="00F87FA5"/>
    <w:rsid w:val="00F905B8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DF4"/>
    <w:rsid w:val="00FC3E96"/>
    <w:rsid w:val="00FC3F8E"/>
    <w:rsid w:val="00FC4088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19EC"/>
    <w:rsid w:val="00FE2000"/>
    <w:rsid w:val="00FE2477"/>
    <w:rsid w:val="00FE24A4"/>
    <w:rsid w:val="00FE24E9"/>
    <w:rsid w:val="00FE413A"/>
    <w:rsid w:val="00FE46C2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278"/>
    <w:rsid w:val="00FF2A13"/>
    <w:rsid w:val="00FF35F1"/>
    <w:rsid w:val="00FF3679"/>
    <w:rsid w:val="00FF39F1"/>
    <w:rsid w:val="00FF3BB4"/>
    <w:rsid w:val="00FF3C08"/>
    <w:rsid w:val="00FF3D82"/>
    <w:rsid w:val="00FF4D6F"/>
    <w:rsid w:val="00FF5720"/>
    <w:rsid w:val="00FF58D6"/>
    <w:rsid w:val="00FF5B99"/>
    <w:rsid w:val="00FF619C"/>
    <w:rsid w:val="00FF62A3"/>
    <w:rsid w:val="00FF667C"/>
    <w:rsid w:val="00FF674F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BE58-7194-47C7-9A61-B7FF7169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4208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2</cp:revision>
  <cp:lastPrinted>2025-03-07T15:47:00Z</cp:lastPrinted>
  <dcterms:created xsi:type="dcterms:W3CDTF">2025-03-07T15:47:00Z</dcterms:created>
  <dcterms:modified xsi:type="dcterms:W3CDTF">2025-03-07T15:47:00Z</dcterms:modified>
</cp:coreProperties>
</file>