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7337" w14:textId="77777777" w:rsidR="00DA429F" w:rsidRPr="000E3169" w:rsidRDefault="00DA429F" w:rsidP="00C8355A">
      <w:pPr>
        <w:spacing w:line="10" w:lineRule="atLeast"/>
        <w:jc w:val="center"/>
        <w:rPr>
          <w:rFonts w:ascii="Times New Roman" w:hAnsi="Times New Roman" w:cs="Times New Roman"/>
          <w:b/>
          <w:sz w:val="23"/>
          <w:szCs w:val="23"/>
        </w:rPr>
      </w:pPr>
    </w:p>
    <w:p w14:paraId="64C17338" w14:textId="77777777" w:rsidR="00DA429F" w:rsidRPr="00BF53A8" w:rsidRDefault="00DA429F" w:rsidP="00C8355A">
      <w:pPr>
        <w:spacing w:line="10" w:lineRule="atLeast"/>
        <w:jc w:val="center"/>
        <w:rPr>
          <w:rFonts w:asciiTheme="majorHAnsi" w:hAnsiTheme="majorHAnsi" w:cstheme="majorHAnsi"/>
          <w:b/>
          <w:sz w:val="23"/>
          <w:szCs w:val="23"/>
        </w:rPr>
      </w:pPr>
    </w:p>
    <w:p w14:paraId="64C1733A" w14:textId="3DB7E77C" w:rsidR="00DA429F" w:rsidRPr="00CD627E" w:rsidRDefault="00C8355A" w:rsidP="00C8355A">
      <w:pPr>
        <w:spacing w:line="10" w:lineRule="atLeast"/>
        <w:jc w:val="center"/>
        <w:rPr>
          <w:rFonts w:ascii="Bahnschrift" w:hAnsi="Bahnschrift" w:cstheme="majorHAnsi"/>
          <w:b/>
          <w:sz w:val="28"/>
          <w:szCs w:val="28"/>
        </w:rPr>
      </w:pPr>
      <w:r w:rsidRPr="00CD627E">
        <w:rPr>
          <w:rFonts w:ascii="Bahnschrift" w:hAnsi="Bahnschrift" w:cstheme="majorHAnsi"/>
          <w:b/>
          <w:sz w:val="28"/>
          <w:szCs w:val="28"/>
        </w:rPr>
        <w:t>Maine’s Mega Yard Sale 202</w:t>
      </w:r>
      <w:r w:rsidR="00CD627E" w:rsidRPr="00CD627E">
        <w:rPr>
          <w:rFonts w:ascii="Bahnschrift" w:hAnsi="Bahnschrift" w:cstheme="majorHAnsi"/>
          <w:b/>
          <w:sz w:val="28"/>
          <w:szCs w:val="28"/>
        </w:rPr>
        <w:t>5</w:t>
      </w:r>
      <w:r w:rsidRPr="00CD627E">
        <w:rPr>
          <w:rFonts w:ascii="Bahnschrift" w:hAnsi="Bahnschrift" w:cstheme="majorHAnsi"/>
          <w:b/>
          <w:sz w:val="28"/>
          <w:szCs w:val="28"/>
        </w:rPr>
        <w:t xml:space="preserve"> Vendor Guidelines</w:t>
      </w:r>
    </w:p>
    <w:p w14:paraId="64C1733B" w14:textId="77777777" w:rsidR="00DA429F" w:rsidRPr="001D3028" w:rsidRDefault="00DA429F" w:rsidP="00C8355A">
      <w:pPr>
        <w:spacing w:line="10" w:lineRule="atLeast"/>
        <w:jc w:val="center"/>
        <w:rPr>
          <w:rFonts w:asciiTheme="majorHAnsi" w:hAnsiTheme="majorHAnsi" w:cstheme="majorHAnsi"/>
          <w:b/>
          <w:i/>
          <w:sz w:val="20"/>
          <w:szCs w:val="20"/>
          <w:u w:val="single"/>
        </w:rPr>
      </w:pPr>
    </w:p>
    <w:p w14:paraId="3EF79562" w14:textId="77777777" w:rsidR="004A6C89" w:rsidRPr="001D3028" w:rsidRDefault="004A6C89" w:rsidP="00195CF8">
      <w:pPr>
        <w:spacing w:line="10" w:lineRule="atLeast"/>
        <w:ind w:left="-180"/>
        <w:jc w:val="center"/>
        <w:rPr>
          <w:rFonts w:ascii="Bahnschrift" w:hAnsi="Bahnschrift" w:cstheme="majorHAnsi"/>
          <w:b/>
          <w:bCs/>
          <w:i/>
          <w:iCs/>
          <w:color w:val="1F497D" w:themeColor="text2"/>
          <w:sz w:val="20"/>
          <w:szCs w:val="20"/>
          <w:u w:val="single"/>
        </w:rPr>
      </w:pPr>
      <w:r w:rsidRPr="001D3028">
        <w:rPr>
          <w:rFonts w:ascii="Bahnschrift" w:hAnsi="Bahnschrift" w:cstheme="majorHAnsi"/>
          <w:b/>
          <w:bCs/>
          <w:i/>
          <w:iCs/>
          <w:color w:val="1F497D" w:themeColor="text2"/>
          <w:sz w:val="20"/>
          <w:szCs w:val="20"/>
          <w:u w:val="single"/>
        </w:rPr>
        <w:t>Please read thoroughly, as b</w:t>
      </w:r>
      <w:r w:rsidR="0076140B" w:rsidRPr="001D3028">
        <w:rPr>
          <w:rFonts w:ascii="Bahnschrift" w:hAnsi="Bahnschrift" w:cstheme="majorHAnsi"/>
          <w:b/>
          <w:bCs/>
          <w:i/>
          <w:iCs/>
          <w:color w:val="1F497D" w:themeColor="text2"/>
          <w:sz w:val="20"/>
          <w:szCs w:val="20"/>
          <w:u w:val="single"/>
        </w:rPr>
        <w:t xml:space="preserve">y submitting your registration and payment, </w:t>
      </w:r>
    </w:p>
    <w:p w14:paraId="64C1733C" w14:textId="27A34E17" w:rsidR="00DA429F" w:rsidRPr="001D3028" w:rsidRDefault="0076140B" w:rsidP="00195CF8">
      <w:pPr>
        <w:spacing w:line="10" w:lineRule="atLeast"/>
        <w:ind w:left="-180"/>
        <w:jc w:val="center"/>
        <w:rPr>
          <w:rFonts w:ascii="Bahnschrift" w:hAnsi="Bahnschrift" w:cstheme="majorHAnsi"/>
          <w:b/>
          <w:bCs/>
          <w:i/>
          <w:iCs/>
          <w:color w:val="1F497D" w:themeColor="text2"/>
          <w:sz w:val="20"/>
          <w:szCs w:val="20"/>
          <w:u w:val="single"/>
        </w:rPr>
      </w:pPr>
      <w:proofErr w:type="gramStart"/>
      <w:r w:rsidRPr="001D3028">
        <w:rPr>
          <w:rFonts w:ascii="Bahnschrift" w:hAnsi="Bahnschrift" w:cstheme="majorHAnsi"/>
          <w:b/>
          <w:bCs/>
          <w:i/>
          <w:iCs/>
          <w:color w:val="1F497D" w:themeColor="text2"/>
          <w:sz w:val="20"/>
          <w:szCs w:val="20"/>
          <w:u w:val="single"/>
        </w:rPr>
        <w:t>you</w:t>
      </w:r>
      <w:proofErr w:type="gramEnd"/>
      <w:r w:rsidRPr="001D3028">
        <w:rPr>
          <w:rFonts w:ascii="Bahnschrift" w:hAnsi="Bahnschrift" w:cstheme="majorHAnsi"/>
          <w:b/>
          <w:bCs/>
          <w:i/>
          <w:iCs/>
          <w:color w:val="1F497D" w:themeColor="text2"/>
          <w:sz w:val="20"/>
          <w:szCs w:val="20"/>
          <w:u w:val="single"/>
        </w:rPr>
        <w:t xml:space="preserve"> </w:t>
      </w:r>
      <w:r w:rsidR="00CD627E" w:rsidRPr="001D3028">
        <w:rPr>
          <w:rFonts w:ascii="Bahnschrift" w:hAnsi="Bahnschrift" w:cstheme="majorHAnsi"/>
          <w:b/>
          <w:bCs/>
          <w:i/>
          <w:iCs/>
          <w:color w:val="1F497D" w:themeColor="text2"/>
          <w:sz w:val="20"/>
          <w:szCs w:val="20"/>
          <w:u w:val="single"/>
        </w:rPr>
        <w:t>agree</w:t>
      </w:r>
      <w:r w:rsidRPr="001D3028">
        <w:rPr>
          <w:rFonts w:ascii="Bahnschrift" w:hAnsi="Bahnschrift" w:cstheme="majorHAnsi"/>
          <w:b/>
          <w:bCs/>
          <w:i/>
          <w:iCs/>
          <w:color w:val="1F497D" w:themeColor="text2"/>
          <w:sz w:val="20"/>
          <w:szCs w:val="20"/>
          <w:u w:val="single"/>
        </w:rPr>
        <w:t xml:space="preserve"> to adhere to these guidelines.</w:t>
      </w:r>
    </w:p>
    <w:p w14:paraId="64C1733D" w14:textId="77777777" w:rsidR="00DA429F" w:rsidRPr="00BF53A8" w:rsidRDefault="00DA429F" w:rsidP="00C8355A">
      <w:pPr>
        <w:spacing w:line="10" w:lineRule="atLeast"/>
        <w:ind w:left="-180"/>
        <w:rPr>
          <w:rFonts w:asciiTheme="majorHAnsi" w:hAnsiTheme="majorHAnsi" w:cstheme="majorHAnsi"/>
        </w:rPr>
      </w:pPr>
    </w:p>
    <w:p w14:paraId="64C1733E" w14:textId="208F34F0" w:rsidR="00DA429F" w:rsidRPr="0076140B" w:rsidRDefault="0076140B" w:rsidP="00C8355A">
      <w:pPr>
        <w:numPr>
          <w:ilvl w:val="0"/>
          <w:numId w:val="1"/>
        </w:numPr>
        <w:spacing w:line="10" w:lineRule="atLeast"/>
        <w:ind w:left="-180" w:firstLine="0"/>
        <w:rPr>
          <w:rFonts w:asciiTheme="majorHAnsi" w:hAnsiTheme="majorHAnsi" w:cstheme="majorHAnsi"/>
          <w:sz w:val="20"/>
          <w:szCs w:val="20"/>
        </w:rPr>
      </w:pPr>
      <w:r w:rsidRPr="0076140B">
        <w:rPr>
          <w:rFonts w:asciiTheme="majorHAnsi" w:hAnsiTheme="majorHAnsi" w:cstheme="majorHAnsi"/>
          <w:sz w:val="20"/>
          <w:szCs w:val="20"/>
        </w:rPr>
        <w:t>Completed registration forms and payment</w:t>
      </w:r>
      <w:r w:rsidR="00C8355A" w:rsidRPr="0076140B">
        <w:rPr>
          <w:rFonts w:asciiTheme="majorHAnsi" w:hAnsiTheme="majorHAnsi" w:cstheme="majorHAnsi"/>
          <w:sz w:val="20"/>
          <w:szCs w:val="20"/>
        </w:rPr>
        <w:t xml:space="preserve"> made payable to FCAS</w:t>
      </w:r>
      <w:r w:rsidRPr="0076140B">
        <w:rPr>
          <w:rFonts w:asciiTheme="majorHAnsi" w:hAnsiTheme="majorHAnsi" w:cstheme="majorHAnsi"/>
          <w:sz w:val="20"/>
          <w:szCs w:val="20"/>
        </w:rPr>
        <w:t xml:space="preserve"> should be mailed to or dropped off at</w:t>
      </w:r>
      <w:r w:rsidR="00D4642B" w:rsidRPr="0076140B">
        <w:rPr>
          <w:rFonts w:asciiTheme="majorHAnsi" w:hAnsiTheme="majorHAnsi" w:cstheme="majorHAnsi"/>
          <w:sz w:val="20"/>
          <w:szCs w:val="20"/>
        </w:rPr>
        <w:t xml:space="preserve"> </w:t>
      </w:r>
      <w:r w:rsidR="00D4642B" w:rsidRPr="0076140B">
        <w:rPr>
          <w:rFonts w:asciiTheme="majorHAnsi" w:hAnsiTheme="majorHAnsi" w:cstheme="majorHAnsi"/>
          <w:b/>
          <w:bCs/>
          <w:sz w:val="20"/>
          <w:szCs w:val="20"/>
        </w:rPr>
        <w:t>550 Industry Rd, Farmington, ME 04938</w:t>
      </w:r>
      <w:r w:rsidR="00577E76" w:rsidRPr="0076140B">
        <w:rPr>
          <w:rFonts w:asciiTheme="majorHAnsi" w:hAnsiTheme="majorHAnsi" w:cstheme="majorHAnsi"/>
          <w:b/>
          <w:bCs/>
          <w:sz w:val="20"/>
          <w:szCs w:val="20"/>
        </w:rPr>
        <w:t xml:space="preserve"> </w:t>
      </w:r>
    </w:p>
    <w:p w14:paraId="64C1733F" w14:textId="774CB9F2" w:rsidR="00DA429F" w:rsidRPr="0076140B" w:rsidRDefault="00DA429F" w:rsidP="00C8355A">
      <w:pPr>
        <w:spacing w:line="10" w:lineRule="atLeast"/>
        <w:ind w:left="-180"/>
        <w:rPr>
          <w:rFonts w:asciiTheme="majorHAnsi" w:hAnsiTheme="majorHAnsi" w:cstheme="majorHAnsi"/>
          <w:sz w:val="20"/>
          <w:szCs w:val="20"/>
        </w:rPr>
      </w:pPr>
    </w:p>
    <w:p w14:paraId="64C17343" w14:textId="77777777"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b/>
          <w:sz w:val="20"/>
          <w:szCs w:val="20"/>
        </w:rPr>
        <w:t>All vendors must comply with the directions given by the FCAS staff or volunteers.</w:t>
      </w:r>
    </w:p>
    <w:p w14:paraId="64C17344" w14:textId="77777777" w:rsidR="00DA429F" w:rsidRPr="0076140B" w:rsidRDefault="0076140B" w:rsidP="00C8355A">
      <w:pPr>
        <w:spacing w:line="10" w:lineRule="atLeast"/>
        <w:ind w:left="-180"/>
        <w:rPr>
          <w:rFonts w:asciiTheme="majorHAnsi" w:hAnsiTheme="majorHAnsi" w:cstheme="majorHAnsi"/>
          <w:b/>
          <w:sz w:val="20"/>
          <w:szCs w:val="20"/>
        </w:rPr>
      </w:pPr>
      <w:r w:rsidRPr="0076140B">
        <w:rPr>
          <w:rFonts w:asciiTheme="majorHAnsi" w:hAnsiTheme="majorHAnsi" w:cstheme="majorHAnsi"/>
          <w:b/>
          <w:sz w:val="20"/>
          <w:szCs w:val="20"/>
        </w:rPr>
        <w:t xml:space="preserve"> </w:t>
      </w:r>
    </w:p>
    <w:p w14:paraId="64C17345" w14:textId="095F09D9" w:rsidR="00DA429F" w:rsidRPr="0076140B" w:rsidRDefault="0076140B" w:rsidP="00C8355A">
      <w:pPr>
        <w:numPr>
          <w:ilvl w:val="0"/>
          <w:numId w:val="2"/>
        </w:numPr>
        <w:spacing w:line="10" w:lineRule="atLeast"/>
        <w:ind w:left="-180" w:firstLine="0"/>
        <w:rPr>
          <w:rFonts w:asciiTheme="majorHAnsi" w:hAnsiTheme="majorHAnsi" w:cstheme="majorHAnsi"/>
          <w:sz w:val="20"/>
          <w:szCs w:val="20"/>
          <w:u w:val="single"/>
        </w:rPr>
      </w:pPr>
      <w:r w:rsidRPr="0076140B">
        <w:rPr>
          <w:rFonts w:asciiTheme="majorHAnsi" w:hAnsiTheme="majorHAnsi" w:cstheme="majorHAnsi"/>
          <w:sz w:val="20"/>
          <w:szCs w:val="20"/>
        </w:rPr>
        <w:t xml:space="preserve">The sale is located at </w:t>
      </w:r>
      <w:r w:rsidRPr="0076140B">
        <w:rPr>
          <w:rFonts w:asciiTheme="majorHAnsi" w:hAnsiTheme="majorHAnsi" w:cstheme="majorHAnsi"/>
          <w:b/>
          <w:bCs/>
          <w:sz w:val="20"/>
          <w:szCs w:val="20"/>
        </w:rPr>
        <w:t xml:space="preserve">the </w:t>
      </w:r>
      <w:r w:rsidRPr="0076140B">
        <w:rPr>
          <w:rFonts w:asciiTheme="majorHAnsi" w:hAnsiTheme="majorHAnsi" w:cstheme="majorHAnsi"/>
          <w:b/>
          <w:bCs/>
          <w:sz w:val="20"/>
          <w:szCs w:val="20"/>
          <w:u w:val="single"/>
        </w:rPr>
        <w:t>Farmington Fairgrounds, 292 High Street, Farmington, Maine, 04938</w:t>
      </w:r>
    </w:p>
    <w:p w14:paraId="64C17346" w14:textId="77777777" w:rsidR="00DA429F" w:rsidRPr="0076140B" w:rsidRDefault="00DA429F" w:rsidP="00C8355A">
      <w:pPr>
        <w:spacing w:line="10" w:lineRule="atLeast"/>
        <w:ind w:left="-180"/>
        <w:rPr>
          <w:rFonts w:asciiTheme="majorHAnsi" w:hAnsiTheme="majorHAnsi" w:cstheme="majorHAnsi"/>
          <w:sz w:val="20"/>
          <w:szCs w:val="20"/>
        </w:rPr>
      </w:pPr>
    </w:p>
    <w:p w14:paraId="64C17347" w14:textId="77777777"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b/>
          <w:sz w:val="20"/>
          <w:szCs w:val="20"/>
        </w:rPr>
        <w:t>Booths will be assigned based on the registration date.</w:t>
      </w:r>
      <w:r w:rsidRPr="0076140B">
        <w:rPr>
          <w:rFonts w:asciiTheme="majorHAnsi" w:hAnsiTheme="majorHAnsi" w:cstheme="majorHAnsi"/>
          <w:sz w:val="20"/>
          <w:szCs w:val="20"/>
        </w:rPr>
        <w:t xml:space="preserve"> If you would like to be assigned a specific location, please specify that information on the registration form. We will do our best to accommodate the request. We may not be able to accommodate all requests.</w:t>
      </w:r>
    </w:p>
    <w:p w14:paraId="64C17348" w14:textId="77777777" w:rsidR="00DA429F" w:rsidRPr="0076140B" w:rsidRDefault="0076140B" w:rsidP="00C8355A">
      <w:pPr>
        <w:spacing w:line="10" w:lineRule="atLeast"/>
        <w:ind w:left="-180"/>
        <w:rPr>
          <w:rFonts w:asciiTheme="majorHAnsi" w:hAnsiTheme="majorHAnsi" w:cstheme="majorHAnsi"/>
          <w:sz w:val="20"/>
          <w:szCs w:val="20"/>
        </w:rPr>
      </w:pPr>
      <w:r w:rsidRPr="0076140B">
        <w:rPr>
          <w:rFonts w:asciiTheme="majorHAnsi" w:hAnsiTheme="majorHAnsi" w:cstheme="majorHAnsi"/>
          <w:sz w:val="20"/>
          <w:szCs w:val="20"/>
        </w:rPr>
        <w:t xml:space="preserve"> </w:t>
      </w:r>
    </w:p>
    <w:p w14:paraId="64C17349" w14:textId="77777777" w:rsidR="00DA429F" w:rsidRPr="0076140B" w:rsidRDefault="0076140B" w:rsidP="00C8355A">
      <w:pPr>
        <w:numPr>
          <w:ilvl w:val="0"/>
          <w:numId w:val="2"/>
        </w:numPr>
        <w:spacing w:line="10" w:lineRule="atLeast"/>
        <w:ind w:left="-180" w:firstLine="0"/>
        <w:rPr>
          <w:rFonts w:asciiTheme="majorHAnsi" w:hAnsiTheme="majorHAnsi" w:cstheme="majorHAnsi"/>
          <w:b/>
          <w:sz w:val="20"/>
          <w:szCs w:val="20"/>
        </w:rPr>
      </w:pPr>
      <w:r w:rsidRPr="0076140B">
        <w:rPr>
          <w:rFonts w:asciiTheme="majorHAnsi" w:hAnsiTheme="majorHAnsi" w:cstheme="majorHAnsi"/>
          <w:b/>
          <w:sz w:val="20"/>
          <w:szCs w:val="20"/>
        </w:rPr>
        <w:t>THERE IS NO SMOKING PERMITTED AT THIS EVENT OR ANYWHERE ON THE FAIRGROUNDS.</w:t>
      </w:r>
    </w:p>
    <w:p w14:paraId="64C1734A" w14:textId="77777777" w:rsidR="00DA429F" w:rsidRPr="0076140B" w:rsidRDefault="00DA429F" w:rsidP="00C8355A">
      <w:pPr>
        <w:spacing w:line="10" w:lineRule="atLeast"/>
        <w:ind w:left="-180"/>
        <w:rPr>
          <w:rFonts w:asciiTheme="majorHAnsi" w:hAnsiTheme="majorHAnsi" w:cstheme="majorHAnsi"/>
          <w:b/>
          <w:sz w:val="20"/>
          <w:szCs w:val="20"/>
        </w:rPr>
      </w:pPr>
    </w:p>
    <w:p w14:paraId="64C1734B" w14:textId="0AC01F8E"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b/>
          <w:sz w:val="20"/>
          <w:szCs w:val="20"/>
        </w:rPr>
        <w:t>NO pets</w:t>
      </w:r>
      <w:r w:rsidRPr="0076140B">
        <w:rPr>
          <w:rFonts w:asciiTheme="majorHAnsi" w:hAnsiTheme="majorHAnsi" w:cstheme="majorHAnsi"/>
          <w:sz w:val="20"/>
          <w:szCs w:val="20"/>
        </w:rPr>
        <w:t xml:space="preserve"> are allowed at this event</w:t>
      </w:r>
      <w:r w:rsidR="00CB234F" w:rsidRPr="0076140B">
        <w:rPr>
          <w:rFonts w:asciiTheme="majorHAnsi" w:hAnsiTheme="majorHAnsi" w:cstheme="majorHAnsi"/>
          <w:sz w:val="20"/>
          <w:szCs w:val="20"/>
        </w:rPr>
        <w:t>, per Farmington Fairgrounds policy</w:t>
      </w:r>
      <w:r w:rsidRPr="0076140B">
        <w:rPr>
          <w:rFonts w:asciiTheme="majorHAnsi" w:hAnsiTheme="majorHAnsi" w:cstheme="majorHAnsi"/>
          <w:sz w:val="20"/>
          <w:szCs w:val="20"/>
        </w:rPr>
        <w:t xml:space="preserve">. </w:t>
      </w:r>
    </w:p>
    <w:p w14:paraId="64C1734C" w14:textId="77777777" w:rsidR="00DA429F" w:rsidRPr="0076140B" w:rsidRDefault="00DA429F" w:rsidP="00C8355A">
      <w:pPr>
        <w:spacing w:line="10" w:lineRule="atLeast"/>
        <w:ind w:left="-180"/>
        <w:rPr>
          <w:rFonts w:asciiTheme="majorHAnsi" w:hAnsiTheme="majorHAnsi" w:cstheme="majorHAnsi"/>
          <w:sz w:val="20"/>
          <w:szCs w:val="20"/>
        </w:rPr>
      </w:pPr>
    </w:p>
    <w:p w14:paraId="64C1734D" w14:textId="77777777"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sz w:val="20"/>
          <w:szCs w:val="20"/>
        </w:rPr>
        <w:t>Tables, tents, umbrellas, canopies, etc. will not be provided. Each vendor must bring their own as needed.</w:t>
      </w:r>
    </w:p>
    <w:p w14:paraId="64C1734E" w14:textId="77777777" w:rsidR="00DA429F" w:rsidRPr="0076140B" w:rsidRDefault="00DA429F" w:rsidP="00C8355A">
      <w:pPr>
        <w:spacing w:line="10" w:lineRule="atLeast"/>
        <w:ind w:left="-180"/>
        <w:rPr>
          <w:rFonts w:asciiTheme="majorHAnsi" w:hAnsiTheme="majorHAnsi" w:cstheme="majorHAnsi"/>
          <w:sz w:val="20"/>
          <w:szCs w:val="20"/>
        </w:rPr>
      </w:pPr>
    </w:p>
    <w:p w14:paraId="64C1734F" w14:textId="77777777"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sz w:val="20"/>
          <w:szCs w:val="20"/>
        </w:rPr>
        <w:t xml:space="preserve">Registration fees will reserve an outdoor space measuring approximately 12’ x 12’. Vendors must set up within their allotted space. If there is overflow onto another space, you will be required to pay for the additional space or move to another space. </w:t>
      </w:r>
    </w:p>
    <w:p w14:paraId="64C17350" w14:textId="77777777" w:rsidR="00DA429F" w:rsidRPr="0076140B" w:rsidRDefault="00DA429F" w:rsidP="00C8355A">
      <w:pPr>
        <w:spacing w:line="10" w:lineRule="atLeast"/>
        <w:ind w:left="-180"/>
        <w:rPr>
          <w:rFonts w:asciiTheme="majorHAnsi" w:hAnsiTheme="majorHAnsi" w:cstheme="majorHAnsi"/>
          <w:sz w:val="20"/>
          <w:szCs w:val="20"/>
        </w:rPr>
      </w:pPr>
    </w:p>
    <w:p w14:paraId="64C17351" w14:textId="79B1FC7C"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sz w:val="20"/>
          <w:szCs w:val="20"/>
        </w:rPr>
        <w:t>Direct sales</w:t>
      </w:r>
      <w:r w:rsidR="00776156">
        <w:rPr>
          <w:rFonts w:asciiTheme="majorHAnsi" w:hAnsiTheme="majorHAnsi" w:cstheme="majorHAnsi"/>
          <w:sz w:val="20"/>
          <w:szCs w:val="20"/>
        </w:rPr>
        <w:t xml:space="preserve"> (we reserve the right to limit </w:t>
      </w:r>
      <w:r w:rsidR="008B0381">
        <w:rPr>
          <w:rFonts w:asciiTheme="majorHAnsi" w:hAnsiTheme="majorHAnsi" w:cstheme="majorHAnsi"/>
          <w:sz w:val="20"/>
          <w:szCs w:val="20"/>
        </w:rPr>
        <w:t>vendors of the same brand)</w:t>
      </w:r>
      <w:r w:rsidRPr="0076140B">
        <w:rPr>
          <w:rFonts w:asciiTheme="majorHAnsi" w:hAnsiTheme="majorHAnsi" w:cstheme="majorHAnsi"/>
          <w:sz w:val="20"/>
          <w:szCs w:val="20"/>
        </w:rPr>
        <w:t>, craft vendors, artisans</w:t>
      </w:r>
      <w:r w:rsidR="008B0381">
        <w:rPr>
          <w:rFonts w:asciiTheme="majorHAnsi" w:hAnsiTheme="majorHAnsi" w:cstheme="majorHAnsi"/>
          <w:sz w:val="20"/>
          <w:szCs w:val="20"/>
        </w:rPr>
        <w:t>, cottage foods (candy, packaged foods, canned goods),</w:t>
      </w:r>
      <w:r w:rsidRPr="0076140B">
        <w:rPr>
          <w:rFonts w:asciiTheme="majorHAnsi" w:hAnsiTheme="majorHAnsi" w:cstheme="majorHAnsi"/>
          <w:sz w:val="20"/>
          <w:szCs w:val="20"/>
        </w:rPr>
        <w:t xml:space="preserve"> and antique dealers are permitted. </w:t>
      </w:r>
    </w:p>
    <w:p w14:paraId="64C17352" w14:textId="77777777" w:rsidR="00DA429F" w:rsidRPr="0076140B" w:rsidRDefault="00DA429F" w:rsidP="00C8355A">
      <w:pPr>
        <w:spacing w:line="10" w:lineRule="atLeast"/>
        <w:ind w:left="-180"/>
        <w:rPr>
          <w:rFonts w:asciiTheme="majorHAnsi" w:hAnsiTheme="majorHAnsi" w:cstheme="majorHAnsi"/>
          <w:sz w:val="20"/>
          <w:szCs w:val="20"/>
        </w:rPr>
      </w:pPr>
    </w:p>
    <w:p w14:paraId="64C17353" w14:textId="77777777"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sz w:val="20"/>
          <w:szCs w:val="20"/>
        </w:rPr>
        <w:t xml:space="preserve">When arriving, vendors MUST use the MAPLE AVENUE entrance. Please look for FCAS volunteers directing traffic. </w:t>
      </w:r>
    </w:p>
    <w:p w14:paraId="64C17354" w14:textId="77777777" w:rsidR="00DA429F" w:rsidRPr="0076140B" w:rsidRDefault="00DA429F" w:rsidP="00C8355A">
      <w:pPr>
        <w:spacing w:line="10" w:lineRule="atLeast"/>
        <w:ind w:left="-180"/>
        <w:rPr>
          <w:rFonts w:asciiTheme="majorHAnsi" w:hAnsiTheme="majorHAnsi" w:cstheme="majorHAnsi"/>
          <w:sz w:val="20"/>
          <w:szCs w:val="20"/>
        </w:rPr>
      </w:pPr>
    </w:p>
    <w:p w14:paraId="64C17355" w14:textId="77777777"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sz w:val="20"/>
          <w:szCs w:val="20"/>
        </w:rPr>
        <w:t xml:space="preserve">Proof of registration is not required. FCAS staff and volunteers will have lists of registered vendors and space assignments at the Maple Avenue gate. They will direct you to your assigned space. </w:t>
      </w:r>
    </w:p>
    <w:p w14:paraId="64C17356" w14:textId="77777777" w:rsidR="00DA429F" w:rsidRPr="0076140B" w:rsidRDefault="00DA429F" w:rsidP="00C8355A">
      <w:pPr>
        <w:spacing w:line="10" w:lineRule="atLeast"/>
        <w:ind w:left="-180"/>
        <w:rPr>
          <w:rFonts w:asciiTheme="majorHAnsi" w:hAnsiTheme="majorHAnsi" w:cstheme="majorHAnsi"/>
          <w:sz w:val="20"/>
          <w:szCs w:val="20"/>
        </w:rPr>
      </w:pPr>
    </w:p>
    <w:p w14:paraId="64C17357" w14:textId="77777777"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b/>
          <w:sz w:val="20"/>
          <w:szCs w:val="20"/>
        </w:rPr>
        <w:t>Vendors will have from 6:00 a.m. to 7:30 a.m. to set up.</w:t>
      </w:r>
      <w:r w:rsidRPr="0076140B">
        <w:rPr>
          <w:rFonts w:asciiTheme="majorHAnsi" w:hAnsiTheme="majorHAnsi" w:cstheme="majorHAnsi"/>
          <w:sz w:val="20"/>
          <w:szCs w:val="20"/>
        </w:rPr>
        <w:t xml:space="preserve"> FCAS staff and volunteers will not help with </w:t>
      </w:r>
      <w:proofErr w:type="gramStart"/>
      <w:r w:rsidRPr="0076140B">
        <w:rPr>
          <w:rFonts w:asciiTheme="majorHAnsi" w:hAnsiTheme="majorHAnsi" w:cstheme="majorHAnsi"/>
          <w:sz w:val="20"/>
          <w:szCs w:val="20"/>
        </w:rPr>
        <w:t>set</w:t>
      </w:r>
      <w:proofErr w:type="gramEnd"/>
      <w:r w:rsidRPr="0076140B">
        <w:rPr>
          <w:rFonts w:asciiTheme="majorHAnsi" w:hAnsiTheme="majorHAnsi" w:cstheme="majorHAnsi"/>
          <w:sz w:val="20"/>
          <w:szCs w:val="20"/>
        </w:rPr>
        <w:t xml:space="preserve"> up, loading or unloading of items. Please make sure that you will have help. </w:t>
      </w:r>
      <w:r w:rsidRPr="0076140B">
        <w:rPr>
          <w:rFonts w:asciiTheme="majorHAnsi" w:hAnsiTheme="majorHAnsi" w:cstheme="majorHAnsi"/>
          <w:b/>
          <w:sz w:val="20"/>
          <w:szCs w:val="20"/>
        </w:rPr>
        <w:t xml:space="preserve">All </w:t>
      </w:r>
      <w:proofErr w:type="gramStart"/>
      <w:r w:rsidRPr="0076140B">
        <w:rPr>
          <w:rFonts w:asciiTheme="majorHAnsi" w:hAnsiTheme="majorHAnsi" w:cstheme="majorHAnsi"/>
          <w:b/>
          <w:sz w:val="20"/>
          <w:szCs w:val="20"/>
        </w:rPr>
        <w:t>setup</w:t>
      </w:r>
      <w:proofErr w:type="gramEnd"/>
      <w:r w:rsidRPr="0076140B">
        <w:rPr>
          <w:rFonts w:asciiTheme="majorHAnsi" w:hAnsiTheme="majorHAnsi" w:cstheme="majorHAnsi"/>
          <w:b/>
          <w:sz w:val="20"/>
          <w:szCs w:val="20"/>
        </w:rPr>
        <w:t xml:space="preserve"> MUST be </w:t>
      </w:r>
      <w:proofErr w:type="gramStart"/>
      <w:r w:rsidRPr="0076140B">
        <w:rPr>
          <w:rFonts w:asciiTheme="majorHAnsi" w:hAnsiTheme="majorHAnsi" w:cstheme="majorHAnsi"/>
          <w:b/>
          <w:sz w:val="20"/>
          <w:szCs w:val="20"/>
        </w:rPr>
        <w:t>complete</w:t>
      </w:r>
      <w:proofErr w:type="gramEnd"/>
      <w:r w:rsidRPr="0076140B">
        <w:rPr>
          <w:rFonts w:asciiTheme="majorHAnsi" w:hAnsiTheme="majorHAnsi" w:cstheme="majorHAnsi"/>
          <w:b/>
          <w:sz w:val="20"/>
          <w:szCs w:val="20"/>
        </w:rPr>
        <w:t xml:space="preserve"> by 7:30 a.m.</w:t>
      </w:r>
      <w:r w:rsidRPr="0076140B">
        <w:rPr>
          <w:rFonts w:asciiTheme="majorHAnsi" w:hAnsiTheme="majorHAnsi" w:cstheme="majorHAnsi"/>
          <w:sz w:val="20"/>
          <w:szCs w:val="20"/>
        </w:rPr>
        <w:t xml:space="preserve"> and vehicles MUST be moved to the vendor parking lot at that time. </w:t>
      </w:r>
      <w:r w:rsidRPr="0076140B">
        <w:rPr>
          <w:rFonts w:asciiTheme="majorHAnsi" w:hAnsiTheme="majorHAnsi" w:cstheme="majorHAnsi"/>
          <w:b/>
          <w:sz w:val="20"/>
          <w:szCs w:val="20"/>
        </w:rPr>
        <w:t>NO EXCEPTIONS.</w:t>
      </w:r>
    </w:p>
    <w:p w14:paraId="64C17358" w14:textId="77777777" w:rsidR="00DA429F" w:rsidRPr="0076140B" w:rsidRDefault="00DA429F" w:rsidP="00C8355A">
      <w:pPr>
        <w:spacing w:line="10" w:lineRule="atLeast"/>
        <w:ind w:left="-180"/>
        <w:rPr>
          <w:rFonts w:asciiTheme="majorHAnsi" w:hAnsiTheme="majorHAnsi" w:cstheme="majorHAnsi"/>
          <w:b/>
          <w:sz w:val="20"/>
          <w:szCs w:val="20"/>
        </w:rPr>
      </w:pPr>
    </w:p>
    <w:p w14:paraId="64C17359" w14:textId="77777777"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sz w:val="20"/>
          <w:szCs w:val="20"/>
        </w:rPr>
        <w:t xml:space="preserve">To ensure safety for vendors and shoppers, </w:t>
      </w:r>
      <w:r w:rsidRPr="0076140B">
        <w:rPr>
          <w:rFonts w:asciiTheme="majorHAnsi" w:hAnsiTheme="majorHAnsi" w:cstheme="majorHAnsi"/>
          <w:b/>
          <w:i/>
          <w:sz w:val="20"/>
          <w:szCs w:val="20"/>
        </w:rPr>
        <w:t xml:space="preserve">no vehicles will be allowed within the sale area between 7:30 a.m. and 2:00 p.m. </w:t>
      </w:r>
      <w:r w:rsidRPr="0076140B">
        <w:rPr>
          <w:rFonts w:asciiTheme="majorHAnsi" w:hAnsiTheme="majorHAnsi" w:cstheme="majorHAnsi"/>
          <w:sz w:val="20"/>
          <w:szCs w:val="20"/>
        </w:rPr>
        <w:t xml:space="preserve">Shoppers purchasing large items that cannot be moved by hand must be directed to pick up their items at 2:00 p.m. </w:t>
      </w:r>
      <w:r w:rsidRPr="0076140B">
        <w:rPr>
          <w:rFonts w:asciiTheme="majorHAnsi" w:hAnsiTheme="majorHAnsi" w:cstheme="majorHAnsi"/>
          <w:b/>
          <w:sz w:val="20"/>
          <w:szCs w:val="20"/>
        </w:rPr>
        <w:t xml:space="preserve">NO EXCEPTIONS. </w:t>
      </w:r>
    </w:p>
    <w:p w14:paraId="64C1735A" w14:textId="77777777" w:rsidR="00DA429F" w:rsidRPr="0076140B" w:rsidRDefault="00DA429F" w:rsidP="00C8355A">
      <w:pPr>
        <w:spacing w:line="10" w:lineRule="atLeast"/>
        <w:ind w:left="-180"/>
        <w:rPr>
          <w:rFonts w:asciiTheme="majorHAnsi" w:hAnsiTheme="majorHAnsi" w:cstheme="majorHAnsi"/>
          <w:b/>
          <w:sz w:val="20"/>
          <w:szCs w:val="20"/>
        </w:rPr>
      </w:pPr>
    </w:p>
    <w:p w14:paraId="64C1735B" w14:textId="77777777" w:rsidR="00DA429F" w:rsidRPr="0076140B" w:rsidRDefault="0076140B" w:rsidP="00C8355A">
      <w:pPr>
        <w:numPr>
          <w:ilvl w:val="0"/>
          <w:numId w:val="2"/>
        </w:numPr>
        <w:spacing w:line="10" w:lineRule="atLeast"/>
        <w:ind w:left="-180" w:firstLine="0"/>
        <w:rPr>
          <w:rFonts w:asciiTheme="majorHAnsi" w:hAnsiTheme="majorHAnsi" w:cstheme="majorHAnsi"/>
          <w:b/>
          <w:sz w:val="20"/>
          <w:szCs w:val="20"/>
        </w:rPr>
      </w:pPr>
      <w:r w:rsidRPr="0076140B">
        <w:rPr>
          <w:rFonts w:asciiTheme="majorHAnsi" w:hAnsiTheme="majorHAnsi" w:cstheme="majorHAnsi"/>
          <w:sz w:val="20"/>
          <w:szCs w:val="20"/>
        </w:rPr>
        <w:t xml:space="preserve">If you have a trailer that you would like to park and sell from, let us know. We will assign a space where you can park it. You will need to pay for 3 or possibly 4 spots, depending on the size of your trailer. Small trailers will need to reserve at least 2 spaces. </w:t>
      </w:r>
    </w:p>
    <w:p w14:paraId="64C1735C" w14:textId="77777777" w:rsidR="00DA429F" w:rsidRPr="0076140B" w:rsidRDefault="0076140B" w:rsidP="00C8355A">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b/>
          <w:i/>
          <w:sz w:val="20"/>
          <w:szCs w:val="20"/>
        </w:rPr>
        <w:t xml:space="preserve">Please do not bring any guns, bows, arrows, crossbows, knives, or weapons of any kind. </w:t>
      </w:r>
      <w:r w:rsidRPr="0076140B">
        <w:rPr>
          <w:rFonts w:asciiTheme="majorHAnsi" w:hAnsiTheme="majorHAnsi" w:cstheme="majorHAnsi"/>
          <w:sz w:val="20"/>
          <w:szCs w:val="20"/>
        </w:rPr>
        <w:t>These items are NOT permitted to be sold at Maine’s Mega Yard Sale</w:t>
      </w:r>
    </w:p>
    <w:p w14:paraId="64C1735D" w14:textId="77777777" w:rsidR="00DA429F" w:rsidRPr="0076140B" w:rsidRDefault="0076140B" w:rsidP="00C8355A">
      <w:pPr>
        <w:spacing w:line="10" w:lineRule="atLeast"/>
        <w:ind w:left="720"/>
        <w:rPr>
          <w:rFonts w:asciiTheme="majorHAnsi" w:hAnsiTheme="majorHAnsi" w:cstheme="majorHAnsi"/>
          <w:sz w:val="20"/>
          <w:szCs w:val="20"/>
        </w:rPr>
      </w:pPr>
      <w:r w:rsidRPr="0076140B">
        <w:rPr>
          <w:rFonts w:asciiTheme="majorHAnsi" w:hAnsiTheme="majorHAnsi" w:cstheme="majorHAnsi"/>
          <w:sz w:val="20"/>
          <w:szCs w:val="20"/>
        </w:rPr>
        <w:t xml:space="preserve"> </w:t>
      </w:r>
    </w:p>
    <w:p w14:paraId="38F4E72A" w14:textId="77777777" w:rsidR="009357BF" w:rsidRPr="0076140B" w:rsidRDefault="0076140B" w:rsidP="009357BF">
      <w:pPr>
        <w:numPr>
          <w:ilvl w:val="0"/>
          <w:numId w:val="2"/>
        </w:numPr>
        <w:spacing w:line="10" w:lineRule="atLeast"/>
        <w:ind w:left="-180" w:firstLine="0"/>
        <w:rPr>
          <w:rFonts w:asciiTheme="majorHAnsi" w:hAnsiTheme="majorHAnsi" w:cstheme="majorHAnsi"/>
          <w:sz w:val="20"/>
          <w:szCs w:val="20"/>
        </w:rPr>
      </w:pPr>
      <w:r w:rsidRPr="0076140B">
        <w:rPr>
          <w:rFonts w:asciiTheme="majorHAnsi" w:hAnsiTheme="majorHAnsi" w:cstheme="majorHAnsi"/>
          <w:b/>
          <w:sz w:val="20"/>
          <w:szCs w:val="20"/>
        </w:rPr>
        <w:t>Registration fees are non-refundable.</w:t>
      </w:r>
      <w:r w:rsidRPr="0076140B">
        <w:rPr>
          <w:rFonts w:asciiTheme="majorHAnsi" w:hAnsiTheme="majorHAnsi" w:cstheme="majorHAnsi"/>
          <w:sz w:val="20"/>
          <w:szCs w:val="20"/>
        </w:rPr>
        <w:t xml:space="preserve"> If you are unable to </w:t>
      </w:r>
      <w:r w:rsidR="009357BF" w:rsidRPr="0076140B">
        <w:rPr>
          <w:rFonts w:asciiTheme="majorHAnsi" w:hAnsiTheme="majorHAnsi" w:cstheme="majorHAnsi"/>
          <w:sz w:val="20"/>
          <w:szCs w:val="20"/>
        </w:rPr>
        <w:t>attend</w:t>
      </w:r>
      <w:r w:rsidRPr="0076140B">
        <w:rPr>
          <w:rFonts w:asciiTheme="majorHAnsi" w:hAnsiTheme="majorHAnsi" w:cstheme="majorHAnsi"/>
          <w:sz w:val="20"/>
          <w:szCs w:val="20"/>
        </w:rPr>
        <w:t xml:space="preserve"> the event, we cannot refund your registration fee.</w:t>
      </w:r>
    </w:p>
    <w:p w14:paraId="265516D8" w14:textId="77777777" w:rsidR="009357BF" w:rsidRPr="0076140B" w:rsidRDefault="009357BF" w:rsidP="009357BF">
      <w:pPr>
        <w:pStyle w:val="ListParagraph"/>
        <w:rPr>
          <w:rFonts w:asciiTheme="majorHAnsi" w:eastAsia="Times New Roman" w:hAnsiTheme="majorHAnsi" w:cstheme="majorHAnsi"/>
          <w:b/>
          <w:bCs/>
          <w:sz w:val="20"/>
          <w:szCs w:val="20"/>
          <w:lang w:val="en-US"/>
        </w:rPr>
      </w:pPr>
    </w:p>
    <w:p w14:paraId="3309618D" w14:textId="77777777" w:rsidR="009357BF" w:rsidRPr="0076140B" w:rsidRDefault="001D2505" w:rsidP="009357BF">
      <w:pPr>
        <w:numPr>
          <w:ilvl w:val="0"/>
          <w:numId w:val="2"/>
        </w:numPr>
        <w:spacing w:line="10" w:lineRule="atLeast"/>
        <w:ind w:left="-180" w:firstLine="0"/>
        <w:rPr>
          <w:rFonts w:asciiTheme="majorHAnsi" w:hAnsiTheme="majorHAnsi" w:cstheme="majorHAnsi"/>
          <w:sz w:val="20"/>
          <w:szCs w:val="20"/>
        </w:rPr>
      </w:pPr>
      <w:r w:rsidRPr="0076140B">
        <w:rPr>
          <w:rFonts w:asciiTheme="majorHAnsi" w:eastAsia="Times New Roman" w:hAnsiTheme="majorHAnsi" w:cstheme="majorHAnsi"/>
          <w:b/>
          <w:bCs/>
          <w:sz w:val="20"/>
          <w:szCs w:val="20"/>
          <w:lang w:val="en-US"/>
        </w:rPr>
        <w:t>When does the sale actually start?</w:t>
      </w:r>
      <w:r w:rsidRPr="0076140B">
        <w:rPr>
          <w:rFonts w:asciiTheme="majorHAnsi" w:eastAsia="Times New Roman" w:hAnsiTheme="majorHAnsi" w:cstheme="majorHAnsi"/>
          <w:sz w:val="20"/>
          <w:szCs w:val="20"/>
          <w:lang w:val="en-US"/>
        </w:rPr>
        <w:t xml:space="preserve"> The sale begins at 8:00 a.m. and ends at 2:00 p.m. </w:t>
      </w:r>
    </w:p>
    <w:p w14:paraId="09F03511" w14:textId="77777777" w:rsidR="009357BF" w:rsidRPr="0076140B" w:rsidRDefault="009357BF" w:rsidP="009357BF">
      <w:pPr>
        <w:pStyle w:val="ListParagraph"/>
        <w:rPr>
          <w:rFonts w:asciiTheme="majorHAnsi" w:eastAsia="Times New Roman" w:hAnsiTheme="majorHAnsi" w:cstheme="majorHAnsi"/>
          <w:b/>
          <w:bCs/>
          <w:sz w:val="20"/>
          <w:szCs w:val="20"/>
          <w:lang w:val="en-US"/>
        </w:rPr>
      </w:pPr>
    </w:p>
    <w:p w14:paraId="64C1735F" w14:textId="4A5BB768" w:rsidR="00DA429F" w:rsidRPr="0076140B" w:rsidRDefault="001D2505" w:rsidP="0076140B">
      <w:pPr>
        <w:numPr>
          <w:ilvl w:val="0"/>
          <w:numId w:val="2"/>
        </w:numPr>
        <w:spacing w:line="10" w:lineRule="atLeast"/>
        <w:ind w:left="-180" w:firstLine="0"/>
        <w:rPr>
          <w:rFonts w:asciiTheme="majorHAnsi" w:hAnsiTheme="majorHAnsi" w:cstheme="majorHAnsi"/>
          <w:sz w:val="20"/>
          <w:szCs w:val="20"/>
        </w:rPr>
      </w:pPr>
      <w:r w:rsidRPr="0076140B">
        <w:rPr>
          <w:rFonts w:asciiTheme="majorHAnsi" w:eastAsia="Times New Roman" w:hAnsiTheme="majorHAnsi" w:cstheme="majorHAnsi"/>
          <w:b/>
          <w:bCs/>
          <w:sz w:val="20"/>
          <w:szCs w:val="20"/>
          <w:lang w:val="en-US"/>
        </w:rPr>
        <w:t>How much is it to enter and shop at the event?</w:t>
      </w:r>
      <w:r w:rsidRPr="0076140B">
        <w:rPr>
          <w:rFonts w:asciiTheme="majorHAnsi" w:eastAsia="Times New Roman" w:hAnsiTheme="majorHAnsi" w:cstheme="majorHAnsi"/>
          <w:sz w:val="20"/>
          <w:szCs w:val="20"/>
          <w:lang w:val="en-US"/>
        </w:rPr>
        <w:t xml:space="preserve"> Shoppers aged 7 years and older may enter the sale for just $1.00. All proceeds from entrance fees and registration go to our furry friends at the FCAS, so spread the word! </w:t>
      </w:r>
    </w:p>
    <w:sectPr w:rsidR="00DA429F" w:rsidRPr="0076140B" w:rsidSect="001D3028">
      <w:pgSz w:w="12240" w:h="15840"/>
      <w:pgMar w:top="9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966C1"/>
    <w:multiLevelType w:val="multilevel"/>
    <w:tmpl w:val="6DC6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6D5048"/>
    <w:multiLevelType w:val="multilevel"/>
    <w:tmpl w:val="2A94B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7706171">
    <w:abstractNumId w:val="1"/>
  </w:num>
  <w:num w:numId="2" w16cid:durableId="85487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9F"/>
    <w:rsid w:val="00021C40"/>
    <w:rsid w:val="0003709D"/>
    <w:rsid w:val="000441D4"/>
    <w:rsid w:val="000E3169"/>
    <w:rsid w:val="00195CF8"/>
    <w:rsid w:val="001D2505"/>
    <w:rsid w:val="001D3028"/>
    <w:rsid w:val="0031241E"/>
    <w:rsid w:val="003A49D7"/>
    <w:rsid w:val="004A6C89"/>
    <w:rsid w:val="00577E76"/>
    <w:rsid w:val="00673367"/>
    <w:rsid w:val="0076140B"/>
    <w:rsid w:val="00776156"/>
    <w:rsid w:val="008B0381"/>
    <w:rsid w:val="009357BF"/>
    <w:rsid w:val="00BA620C"/>
    <w:rsid w:val="00BE114C"/>
    <w:rsid w:val="00BF53A8"/>
    <w:rsid w:val="00C8355A"/>
    <w:rsid w:val="00CB234F"/>
    <w:rsid w:val="00CD627E"/>
    <w:rsid w:val="00D4642B"/>
    <w:rsid w:val="00DA429F"/>
    <w:rsid w:val="00E0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7337"/>
  <w15:docId w15:val="{158564A2-D81A-44E2-BBC1-B5813619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D2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FCAS</dc:creator>
  <cp:lastModifiedBy>Franklin County Animal Shelter</cp:lastModifiedBy>
  <cp:revision>11</cp:revision>
  <dcterms:created xsi:type="dcterms:W3CDTF">2025-01-08T17:35:00Z</dcterms:created>
  <dcterms:modified xsi:type="dcterms:W3CDTF">2025-03-01T17:51:00Z</dcterms:modified>
</cp:coreProperties>
</file>