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B0AF" w14:textId="516E7B4F" w:rsidR="00CB3644" w:rsidRDefault="00CB3644" w:rsidP="000E6A68">
      <w:pPr>
        <w:jc w:val="center"/>
        <w:rPr>
          <w:b/>
          <w:sz w:val="28"/>
        </w:rPr>
      </w:pPr>
    </w:p>
    <w:p w14:paraId="167D73B2" w14:textId="77777777" w:rsidR="00BE34D6" w:rsidRDefault="00BE34D6" w:rsidP="000E6A68">
      <w:pPr>
        <w:jc w:val="center"/>
        <w:rPr>
          <w:b/>
          <w:sz w:val="28"/>
        </w:rPr>
      </w:pPr>
    </w:p>
    <w:p w14:paraId="29849CC5" w14:textId="3C19A9B1" w:rsidR="000E6A68" w:rsidRDefault="000E6A68" w:rsidP="000E6A68">
      <w:pPr>
        <w:jc w:val="center"/>
        <w:rPr>
          <w:b/>
          <w:sz w:val="28"/>
        </w:rPr>
      </w:pPr>
      <w:r>
        <w:rPr>
          <w:b/>
          <w:sz w:val="28"/>
        </w:rPr>
        <w:t>Reset, Refocus, Re-center</w:t>
      </w:r>
    </w:p>
    <w:p w14:paraId="5F7EE9E9" w14:textId="77777777" w:rsidR="000E6A68" w:rsidRDefault="000E6A68" w:rsidP="000E6A68">
      <w:pPr>
        <w:jc w:val="center"/>
        <w:rPr>
          <w:sz w:val="24"/>
        </w:rPr>
      </w:pPr>
    </w:p>
    <w:p w14:paraId="22E08044" w14:textId="1239E0B7" w:rsidR="000E6A68" w:rsidRPr="006B52C3" w:rsidRDefault="00CB3644" w:rsidP="000E6A68">
      <w:pPr>
        <w:rPr>
          <w:sz w:val="24"/>
        </w:rPr>
      </w:pPr>
      <w:r>
        <w:rPr>
          <w:noProof/>
          <w:sz w:val="24"/>
        </w:rPr>
        <w:fldChar w:fldCharType="begin"/>
      </w:r>
      <w:r>
        <w:rPr>
          <w:noProof/>
          <w:sz w:val="24"/>
        </w:rPr>
        <w:instrText xml:space="preserve"> GREETINGLINE \f "&lt;&lt;_BEFORE_ Dear &gt;&gt;&lt;&lt;_FIRST0_&gt;&gt;&lt;&lt; _LAST0_&gt;&gt;&lt;&lt; _SUFFIX0_&gt;&gt; &lt;&lt;_AFTER_ ,&gt;&gt;" \l 1033 \e "Dear Sir or Madam," </w:instrText>
      </w:r>
      <w:r>
        <w:rPr>
          <w:noProof/>
          <w:sz w:val="24"/>
        </w:rPr>
        <w:fldChar w:fldCharType="end"/>
      </w:r>
    </w:p>
    <w:p w14:paraId="19A56468" w14:textId="77777777" w:rsidR="000E6A68" w:rsidRPr="006B52C3" w:rsidRDefault="000E6A68" w:rsidP="000E6A68">
      <w:pPr>
        <w:rPr>
          <w:sz w:val="24"/>
          <w:szCs w:val="24"/>
        </w:rPr>
      </w:pPr>
      <w:r w:rsidRPr="006B52C3">
        <w:rPr>
          <w:sz w:val="24"/>
          <w:szCs w:val="24"/>
        </w:rPr>
        <w:t xml:space="preserve">The events of the past few months have been unprecedented (and </w:t>
      </w:r>
      <w:proofErr w:type="gramStart"/>
      <w:r w:rsidRPr="006B52C3">
        <w:rPr>
          <w:sz w:val="24"/>
          <w:szCs w:val="24"/>
        </w:rPr>
        <w:t>yes</w:t>
      </w:r>
      <w:proofErr w:type="gramEnd"/>
      <w:r w:rsidRPr="006B52C3">
        <w:rPr>
          <w:sz w:val="24"/>
          <w:szCs w:val="24"/>
        </w:rPr>
        <w:t xml:space="preserve"> I am tired of hearing this word). Now more than ever, it is important to stay on you</w:t>
      </w:r>
      <w:r>
        <w:rPr>
          <w:sz w:val="24"/>
          <w:szCs w:val="24"/>
        </w:rPr>
        <w:t>r</w:t>
      </w:r>
      <w:r w:rsidRPr="006B52C3">
        <w:rPr>
          <w:sz w:val="24"/>
          <w:szCs w:val="24"/>
        </w:rPr>
        <w:t xml:space="preserve"> </w:t>
      </w:r>
      <w:r>
        <w:rPr>
          <w:sz w:val="24"/>
          <w:szCs w:val="24"/>
        </w:rPr>
        <w:t>A</w:t>
      </w:r>
      <w:r w:rsidRPr="006B52C3">
        <w:rPr>
          <w:sz w:val="24"/>
          <w:szCs w:val="24"/>
        </w:rPr>
        <w:t>-game and keep your spirits lifted. Be sure to spend some time taking care of yourself!</w:t>
      </w:r>
    </w:p>
    <w:p w14:paraId="7909A9FE" w14:textId="77777777" w:rsidR="000E6A68" w:rsidRDefault="000E6A68" w:rsidP="000E6A68">
      <w:pPr>
        <w:rPr>
          <w:sz w:val="24"/>
        </w:rPr>
      </w:pPr>
      <w:r>
        <w:rPr>
          <w:sz w:val="24"/>
        </w:rPr>
        <w:t>As you continue to navigate your new normal, I want to share some tips for focusing on your own well-being. The information I’m sending this month include ways to reset your goals and reboot your routine so that you feel recharged and ready to support your family, friends, and community. You’ll also learn a few helpful ways to practice self-care, so that your emotional wellness remains in great shape.</w:t>
      </w:r>
    </w:p>
    <w:p w14:paraId="02CB68AB" w14:textId="77777777" w:rsidR="000E6A68" w:rsidRDefault="000E6A68" w:rsidP="000E6A68">
      <w:pPr>
        <w:rPr>
          <w:sz w:val="24"/>
        </w:rPr>
      </w:pPr>
      <w:r>
        <w:rPr>
          <w:sz w:val="24"/>
        </w:rPr>
        <w:t>While we can’t control what happens to us, we can control how we view those situations. I hope this information helps you and your family stay strong, hopeful and encouraged as you move through your daily lives. If I can help in anyway, please do not hesitate to call.</w:t>
      </w:r>
    </w:p>
    <w:p w14:paraId="507B111B" w14:textId="77777777" w:rsidR="000E6A68" w:rsidRDefault="000E6A68" w:rsidP="000E6A68">
      <w:pPr>
        <w:rPr>
          <w:sz w:val="24"/>
        </w:rPr>
      </w:pPr>
      <w:r>
        <w:rPr>
          <w:sz w:val="24"/>
        </w:rPr>
        <w:t>Take care,</w:t>
      </w:r>
    </w:p>
    <w:p w14:paraId="1C4C205D" w14:textId="77777777" w:rsidR="000E6A68" w:rsidRDefault="000E6A68" w:rsidP="000E6A68">
      <w:r>
        <w:rPr>
          <w:rFonts w:ascii="Calibri" w:hAnsi="Calibri" w:cs="Calibri"/>
          <w:noProof/>
          <w:color w:val="000000"/>
          <w:sz w:val="24"/>
          <w:szCs w:val="24"/>
        </w:rPr>
        <mc:AlternateContent>
          <mc:Choice Requires="wps">
            <w:drawing>
              <wp:anchor distT="0" distB="0" distL="114300" distR="114300" simplePos="0" relativeHeight="251659264" behindDoc="1" locked="0" layoutInCell="1" allowOverlap="1" wp14:anchorId="01B7CC88" wp14:editId="032E38AE">
                <wp:simplePos x="0" y="0"/>
                <wp:positionH relativeFrom="column">
                  <wp:posOffset>6896100</wp:posOffset>
                </wp:positionH>
                <wp:positionV relativeFrom="paragraph">
                  <wp:posOffset>240665</wp:posOffset>
                </wp:positionV>
                <wp:extent cx="1828800" cy="14859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28800" cy="1485900"/>
                        </a:xfrm>
                        <a:prstGeom prst="rect">
                          <a:avLst/>
                        </a:prstGeom>
                        <a:solidFill>
                          <a:schemeClr val="lt1"/>
                        </a:solidFill>
                        <a:ln w="6350">
                          <a:solidFill>
                            <a:prstClr val="black"/>
                          </a:solidFill>
                        </a:ln>
                      </wps:spPr>
                      <wps:txbx>
                        <w:txbxContent>
                          <w:p w14:paraId="5B5D7661" w14:textId="77777777" w:rsidR="00CB3644" w:rsidRDefault="00CB3644" w:rsidP="000E6A68">
                            <w:r>
                              <w:t xml:space="preserve">Remember to Spring Forward! Move your clocks forward </w:t>
                            </w:r>
                            <w:proofErr w:type="gramStart"/>
                            <w:r>
                              <w:t>one hour</w:t>
                            </w:r>
                            <w:proofErr w:type="gramEnd"/>
                            <w:r>
                              <w:t xml:space="preserve"> Sunday, March 8</w:t>
                            </w:r>
                            <w:r w:rsidRPr="005A075B">
                              <w:rPr>
                                <w:vertAlign w:val="superscript"/>
                              </w:rPr>
                              <w:t>th</w:t>
                            </w:r>
                            <w:r>
                              <w:t xml:space="preserve">. </w:t>
                            </w:r>
                          </w:p>
                          <w:p w14:paraId="2B934460" w14:textId="77777777" w:rsidR="00CB3644" w:rsidRDefault="00CB3644" w:rsidP="000E6A68">
                            <w:r>
                              <w:t>*Also, time to change the batteries in your smoke alarms.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B7CC88" id="_x0000_t202" coordsize="21600,21600" o:spt="202" path="m,l,21600r21600,l21600,xe">
                <v:stroke joinstyle="miter"/>
                <v:path gradientshapeok="t" o:connecttype="rect"/>
              </v:shapetype>
              <v:shape id="Text Box 3" o:spid="_x0000_s1026" type="#_x0000_t202" style="position:absolute;margin-left:543pt;margin-top:18.95pt;width:2in;height:11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" fillcolor="white [3201]" strokeweight=".5pt">
                <v:textbox>
                  <w:txbxContent>
                    <w:p w14:paraId="5B5D7661" w14:textId="77777777" w:rsidR="00CB3644" w:rsidRDefault="00CB3644" w:rsidP="000E6A68">
                      <w:r>
                        <w:t xml:space="preserve">Remember to Spring Forward! Move your clocks forward </w:t>
                      </w:r>
                      <w:proofErr w:type="gramStart"/>
                      <w:r>
                        <w:t>one hour</w:t>
                      </w:r>
                      <w:proofErr w:type="gramEnd"/>
                      <w:r>
                        <w:t xml:space="preserve"> Sunday, March 8</w:t>
                      </w:r>
                      <w:r w:rsidRPr="005A075B">
                        <w:rPr>
                          <w:vertAlign w:val="superscript"/>
                        </w:rPr>
                        <w:t>th</w:t>
                      </w:r>
                      <w:r>
                        <w:t xml:space="preserve">. </w:t>
                      </w:r>
                    </w:p>
                    <w:p w14:paraId="2B934460" w14:textId="77777777" w:rsidR="00CB3644" w:rsidRDefault="00CB3644" w:rsidP="000E6A68">
                      <w:r>
                        <w:t>*Also, time to change the batteries in your smoke alarms.</w:t>
                      </w:r>
                    </w:p>
                  </w:txbxContent>
                </v:textbox>
              </v:shape>
            </w:pict>
          </mc:Fallback>
        </mc:AlternateContent>
      </w:r>
    </w:p>
    <w:p w14:paraId="2F825B50" w14:textId="77777777" w:rsidR="000E6A68" w:rsidRDefault="000E6A68" w:rsidP="000E6A68">
      <w:pPr>
        <w:autoSpaceDE w:val="0"/>
        <w:autoSpaceDN w:val="0"/>
        <w:adjustRightInd w:val="0"/>
        <w:spacing w:after="0" w:line="240" w:lineRule="auto"/>
        <w:rPr>
          <w:rFonts w:ascii="Calibri" w:hAnsi="Calibri" w:cs="Calibri"/>
          <w:b/>
          <w:color w:val="000000"/>
          <w:sz w:val="24"/>
          <w:szCs w:val="24"/>
        </w:rPr>
      </w:pPr>
      <w:r>
        <w:rPr>
          <w:rFonts w:ascii="Calibri" w:hAnsi="Calibri" w:cs="Calibri"/>
          <w:b/>
          <w:color w:val="000000"/>
          <w:sz w:val="24"/>
          <w:szCs w:val="24"/>
        </w:rPr>
        <w:t xml:space="preserve">Sidney </w:t>
      </w:r>
      <w:proofErr w:type="spellStart"/>
      <w:r>
        <w:rPr>
          <w:rFonts w:ascii="Calibri" w:hAnsi="Calibri" w:cs="Calibri"/>
          <w:b/>
          <w:color w:val="000000"/>
          <w:sz w:val="24"/>
          <w:szCs w:val="24"/>
        </w:rPr>
        <w:t>Tregré</w:t>
      </w:r>
      <w:proofErr w:type="spellEnd"/>
      <w:r>
        <w:rPr>
          <w:rFonts w:ascii="Calibri" w:hAnsi="Calibri" w:cs="Calibri"/>
          <w:b/>
          <w:color w:val="000000"/>
          <w:sz w:val="24"/>
          <w:szCs w:val="24"/>
        </w:rPr>
        <w:t>, Realtor</w:t>
      </w:r>
    </w:p>
    <w:p w14:paraId="2CC58839" w14:textId="77777777" w:rsidR="0080343B"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rPr>
        <w:drawing>
          <wp:anchor distT="0" distB="0" distL="114300" distR="114300" simplePos="0" relativeHeight="251660288" behindDoc="0" locked="0" layoutInCell="1" allowOverlap="1" wp14:anchorId="1F411254" wp14:editId="7C0B8B78">
            <wp:simplePos x="0" y="0"/>
            <wp:positionH relativeFrom="column">
              <wp:posOffset>-47625</wp:posOffset>
            </wp:positionH>
            <wp:positionV relativeFrom="paragraph">
              <wp:posOffset>114300</wp:posOffset>
            </wp:positionV>
            <wp:extent cx="723900"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oundRect">
                      <a:avLst>
                        <a:gd name="adj" fmla="val 8594"/>
                      </a:avLst>
                    </a:prstGeom>
                    <a:solidFill>
                      <a:srgbClr val="FFFFFF">
                        <a:shade val="85000"/>
                      </a:srgbClr>
                    </a:solidFill>
                    <a:ln>
                      <a:noFill/>
                    </a:ln>
                    <a:effectLst/>
                  </pic:spPr>
                </pic:pic>
              </a:graphicData>
            </a:graphic>
          </wp:anchor>
        </w:drawing>
      </w:r>
      <w:r>
        <w:rPr>
          <w:rFonts w:ascii="Calibri" w:hAnsi="Calibri" w:cs="Calibri"/>
          <w:color w:val="000000"/>
          <w:sz w:val="24"/>
          <w:szCs w:val="24"/>
        </w:rPr>
        <w:br w:type="textWrapping" w:clear="all"/>
      </w:r>
    </w:p>
    <w:p w14:paraId="36F5E980" w14:textId="61F27028" w:rsidR="000E6A68"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House Company Real Estate Brokers</w:t>
      </w:r>
    </w:p>
    <w:p w14:paraId="130B9A63" w14:textId="77777777" w:rsidR="000E6A68"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2615 Broadway</w:t>
      </w:r>
    </w:p>
    <w:p w14:paraId="3F2E74FF" w14:textId="77777777" w:rsidR="000E6A68"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Galveston, TX 77550</w:t>
      </w:r>
    </w:p>
    <w:p w14:paraId="744B3AD7" w14:textId="77777777" w:rsidR="000E6A68"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800‐765‐0576 Toll Free</w:t>
      </w:r>
    </w:p>
    <w:p w14:paraId="051D5301" w14:textId="77777777" w:rsidR="000E6A68"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409‐763‐2955 Fax</w:t>
      </w:r>
    </w:p>
    <w:p w14:paraId="5105FB72" w14:textId="77777777" w:rsidR="000E6A68" w:rsidRDefault="000E6A68" w:rsidP="000E6A6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409‐392‐1013 Cell</w:t>
      </w:r>
    </w:p>
    <w:p w14:paraId="6D8C1316" w14:textId="77777777" w:rsidR="000E6A68" w:rsidRDefault="00BE34D6" w:rsidP="000E6A68">
      <w:pPr>
        <w:rPr>
          <w:rFonts w:ascii="Calibri" w:hAnsi="Calibri" w:cs="Calibri"/>
          <w:color w:val="0000EF"/>
          <w:sz w:val="24"/>
          <w:szCs w:val="24"/>
        </w:rPr>
      </w:pPr>
      <w:hyperlink r:id="rId5" w:history="1">
        <w:r w:rsidR="000E6A68" w:rsidRPr="00DC763F">
          <w:rPr>
            <w:rStyle w:val="Hyperlink"/>
            <w:rFonts w:ascii="Calibri" w:hAnsi="Calibri" w:cs="Calibri"/>
            <w:sz w:val="24"/>
            <w:szCs w:val="24"/>
          </w:rPr>
          <w:t>stregre@att.net</w:t>
        </w:r>
      </w:hyperlink>
    </w:p>
    <w:p w14:paraId="31C5288E" w14:textId="77777777" w:rsidR="000E6A68" w:rsidRDefault="000E6A68" w:rsidP="000E6A68"/>
    <w:p w14:paraId="73B1A946" w14:textId="77777777" w:rsidR="000E6A68" w:rsidRDefault="000E6A68" w:rsidP="000E6A68">
      <w:pPr>
        <w:autoSpaceDE w:val="0"/>
        <w:autoSpaceDN w:val="0"/>
        <w:adjustRightInd w:val="0"/>
        <w:spacing w:after="0" w:line="240" w:lineRule="auto"/>
      </w:pPr>
      <w:r>
        <w:rPr>
          <w:rFonts w:ascii="Calibri" w:hAnsi="Calibri" w:cs="Calibri"/>
          <w:i/>
          <w:iCs/>
          <w:sz w:val="24"/>
          <w:szCs w:val="24"/>
          <w:lang w:bidi="he-IL"/>
        </w:rPr>
        <w:t xml:space="preserve">Oh, by the way®… if there is </w:t>
      </w:r>
      <w:proofErr w:type="spellStart"/>
      <w:proofErr w:type="gramStart"/>
      <w:r>
        <w:rPr>
          <w:rFonts w:ascii="Calibri" w:hAnsi="Calibri" w:cs="Calibri"/>
          <w:i/>
          <w:iCs/>
          <w:sz w:val="24"/>
          <w:szCs w:val="24"/>
          <w:lang w:bidi="he-IL"/>
        </w:rPr>
        <w:t>anyway</w:t>
      </w:r>
      <w:proofErr w:type="spellEnd"/>
      <w:proofErr w:type="gramEnd"/>
      <w:r>
        <w:rPr>
          <w:rFonts w:ascii="Calibri" w:hAnsi="Calibri" w:cs="Calibri"/>
          <w:i/>
          <w:iCs/>
          <w:sz w:val="24"/>
          <w:szCs w:val="24"/>
          <w:lang w:bidi="he-IL"/>
        </w:rPr>
        <w:t xml:space="preserve"> I can be of service to you or your family during this time, please call me. I’m happy to help you however I can in a way that is healthy, safe and sanitary.</w:t>
      </w:r>
    </w:p>
    <w:p w14:paraId="035B50EE" w14:textId="77777777" w:rsidR="00ED4D8B" w:rsidRDefault="00ED4D8B"/>
    <w:sectPr w:rsidR="00ED4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0"/>
    <wne:hash wne:val="-177694324"/>
  </wne:recipientData>
  <wne:recipientData>
    <wne:active wne:val="0"/>
    <wne:hash wne:val="1655122723"/>
  </wne:recipientData>
  <wne:recipientData>
    <wne:active wne:val="0"/>
    <wne:hash wne:val="-820347655"/>
  </wne:recipientData>
  <wne:recipientData>
    <wne:active wne:val="0"/>
    <wne:hash wne:val="-2053349507"/>
  </wne:recipientData>
  <wne:recipientData>
    <wne:active wne:val="0"/>
    <wne:hash wne:val="-619431733"/>
  </wne:recipientData>
  <wne:recipientData>
    <wne:active wne:val="0"/>
    <wne:hash wne:val="1773750947"/>
  </wne:recipientData>
  <wne:recipientData>
    <wne:active wne:val="0"/>
    <wne:hash wne:val="1535340766"/>
  </wne:recipientData>
  <wne:recipientData>
    <wne:active wne:val="0"/>
    <wne:hash wne:val="321640633"/>
  </wne:recipientData>
  <wne:recipientData>
    <wne:active wne:val="0"/>
    <wne:hash wne:val="1386436390"/>
  </wne:recipientData>
  <wne:recipientData>
    <wne:active wne:val="0"/>
    <wne:hash wne:val="-1559560735"/>
  </wne:recipientData>
  <wne:recipientData>
    <wne:active wne:val="0"/>
    <wne:hash wne:val="928497002"/>
  </wne:recipientData>
  <wne:recipientData>
    <wne:active wne:val="0"/>
    <wne:hash wne:val="2024090003"/>
  </wne:recipientData>
  <wne:recipientData>
    <wne:active wne:val="0"/>
    <wne:hash wne:val="530856661"/>
  </wne:recipientData>
  <wne:recipientData>
    <wne:active wne:val="0"/>
    <wne:hash wne:val="-72907309"/>
  </wne:recipientData>
  <wne:recipientData>
    <wne:active wne:val="0"/>
    <wne:hash wne:val="-1081022097"/>
  </wne:recipientData>
  <wne:recipientData>
    <wne:active wne:val="0"/>
    <wne:hash wne:val="-1873257590"/>
  </wne:recipientData>
  <wne:recipientData>
    <wne:active wne:val="0"/>
    <wne:hash wne:val="1297851697"/>
  </wne:recipientData>
  <wne:recipientData>
    <wne:active wne:val="0"/>
    <wne:hash wne:val="-1963481807"/>
  </wne:recipientData>
  <wne:recipientData>
    <wne:active wne:val="0"/>
    <wne:hash wne:val="-1114313078"/>
  </wne:recipientData>
  <wne:recipientData>
    <wne:active wne:val="0"/>
    <wne:hash wne:val="742998575"/>
  </wne:recipientData>
  <wne:recipientData>
    <wne:active wne:val="0"/>
    <wne:hash wne:val="310263798"/>
  </wne:recipientData>
  <wne:recipientData>
    <wne:active wne:val="0"/>
    <wne:hash wne:val="417981386"/>
  </wne:recipientData>
  <wne:recipientData>
    <wne:active wne:val="0"/>
    <wne:hash wne:val="1096519480"/>
  </wne:recipientData>
  <wne:recipientData>
    <wne:active wne:val="0"/>
    <wne:hash wne:val="1750324558"/>
  </wne:recipientData>
  <wne:recipientData>
    <wne:active wne:val="0"/>
    <wne:hash wne:val="2019712242"/>
  </wne:recipientData>
  <wne:recipientData>
    <wne:active wne:val="0"/>
    <wne:hash wne:val="211043865"/>
  </wne:recipientData>
  <wne:recipientData>
    <wne:active wne:val="0"/>
    <wne:hash wne:val="-1981776301"/>
  </wne:recipientData>
  <wne:recipientData>
    <wne:active wne:val="0"/>
    <wne:hash wne:val="893468715"/>
  </wne:recipientData>
  <wne:recipientData>
    <wne:active wne:val="0"/>
    <wne:hash wne:val="-367684528"/>
  </wne:recipientData>
  <wne:recipientData>
    <wne:active wne:val="0"/>
    <wne:hash wne:val="34573883"/>
  </wne:recipientData>
  <wne:recipientData>
    <wne:active wne:val="0"/>
    <wne:hash wne:val="1589921295"/>
  </wne:recipientData>
  <wne:recipientData>
    <wne:active wne:val="0"/>
    <wne:hash wne:val="226811564"/>
  </wne:recipientData>
  <wne:recipientData>
    <wne:active wne:val="0"/>
    <wne:hash wne:val="-376081739"/>
  </wne:recipientData>
  <wne:recipientData>
    <wne:active wne:val="0"/>
    <wne:hash wne:val="1760547610"/>
  </wne:recipientData>
  <wne:recipientData>
    <wne:active wne:val="0"/>
    <wne:hash wne:val="961335723"/>
  </wne:recipientData>
  <wne:recipientData>
    <wne:active wne:val="0"/>
    <wne:hash wne:val="-1213901516"/>
  </wne:recipientData>
  <wne:recipientData>
    <wne:active wne:val="0"/>
    <wne:hash wne:val="258286167"/>
  </wne:recipientData>
  <wne:recipientData>
    <wne:active wne:val="0"/>
    <wne:hash wne:val="-1654573592"/>
  </wne:recipientData>
  <wne:recipientData>
    <wne:active wne:val="0"/>
    <wne:hash wne:val="1253994826"/>
  </wne:recipientData>
  <wne:recipientData>
    <wne:active wne:val="0"/>
    <wne:hash wne:val="-1856173459"/>
  </wne:recipientData>
  <wne:recipientData>
    <wne:active wne:val="0"/>
    <wne:hash wne:val="-1724730471"/>
  </wne:recipientData>
  <wne:recipientData>
    <wne:active wne:val="0"/>
    <wne:hash wne:val="482497131"/>
  </wne:recipientData>
  <wne:recipientData>
    <wne:active wne:val="0"/>
    <wne:hash wne:val="-571288504"/>
  </wne:recipientData>
  <wne:recipientData>
    <wne:active wne:val="0"/>
    <wne:hash wne:val="-74950505"/>
  </wne:recipientData>
  <wne:recipientData>
    <wne:active wne:val="0"/>
    <wne:hash wne:val="523930172"/>
  </wne:recipientData>
  <wne:recipientData>
    <wne:active wne:val="0"/>
    <wne:hash wne:val="1989509771"/>
  </wne:recipientData>
  <wne:recipientData>
    <wne:active wne:val="0"/>
    <wne:hash wne:val="696428590"/>
  </wne:recipientData>
  <wne:recipientData>
    <wne:active wne:val="0"/>
    <wne:hash wne:val="-849276978"/>
  </wne:recipientData>
  <wne:recipientData>
    <wne:active wne:val="0"/>
    <wne:hash wne:val="-162985794"/>
  </wne:recipientData>
  <wne:recipientData>
    <wne:active wne:val="0"/>
    <wne:hash wne:val="887223993"/>
  </wne:recipientData>
  <wne:recipientData>
    <wne:active wne:val="0"/>
    <wne:hash wne:val="379211797"/>
  </wne:recipientData>
  <wne:recipientData>
    <wne:active wne:val="0"/>
    <wne:hash wne:val="415165630"/>
  </wne:recipientData>
  <wne:recipientData>
    <wne:active wne:val="0"/>
    <wne:hash wne:val="1270834403"/>
  </wne:recipientData>
  <wne:recipientData>
    <wne:active wne:val="0"/>
    <wne:hash wne:val="1430157780"/>
  </wne:recipientData>
  <wne:recipientData>
    <wne:active wne:val="0"/>
    <wne:hash wne:val="-454658430"/>
  </wne:recipientData>
  <wne:recipientData>
    <wne:active wne:val="0"/>
    <wne:hash wne:val="838903001"/>
  </wne:recipientData>
  <wne:recipientData>
    <wne:active wne:val="0"/>
    <wne:hash wne:val="1262118951"/>
  </wne:recipientData>
  <wne:recipientData>
    <wne:active wne:val="0"/>
    <wne:hash wne:val="-651298059"/>
  </wne:recipientData>
  <wne:recipientData>
    <wne:active wne:val="0"/>
    <wne:hash wne:val="307993385"/>
  </wne:recipientData>
  <wne:recipientData>
    <wne:active wne:val="0"/>
    <wne:hash wne:val="-1815562912"/>
  </wne:recipientData>
  <wne:recipientData>
    <wne:active wne:val="0"/>
    <wne:hash wne:val="1218887028"/>
  </wne:recipientData>
  <wne:recipientData>
    <wne:active wne:val="0"/>
    <wne:hash wne:val="26960280"/>
  </wne:recipientData>
  <wne:recipientData>
    <wne:active wne:val="0"/>
    <wne:hash wne:val="1989889710"/>
  </wne:recipientData>
  <wne:recipientData>
    <wne:active wne:val="0"/>
    <wne:hash wne:val="597454502"/>
  </wne:recipientData>
  <wne:recipientData>
    <wne:active wne:val="0"/>
    <wne:hash wne:val="-1609167677"/>
  </wne:recipientData>
  <wne:recipientData>
    <wne:active wne:val="0"/>
    <wne:hash wne:val="1878615556"/>
  </wne:recipientData>
  <wne:recipientData>
    <wne:active wne:val="0"/>
    <wne:hash wne:val="348679701"/>
  </wne:recipientData>
  <wne:recipientData>
    <wne:active wne:val="0"/>
    <wne:hash wne:val="2096320921"/>
  </wne:recipientData>
  <wne:recipientData>
    <wne:active wne:val="0"/>
    <wne:hash wne:val="-415347666"/>
  </wne:recipientData>
  <wne:recipientData>
    <wne:active wne:val="0"/>
    <wne:hash wne:val="-305568756"/>
  </wne:recipientData>
  <wne:recipientData>
    <wne:active wne:val="0"/>
    <wne:hash wne:val="-1609714309"/>
  </wne:recipientData>
  <wne:recipientData>
    <wne:active wne:val="0"/>
    <wne:hash wne:val="673904439"/>
  </wne:recipientData>
  <wne:recipientData>
    <wne:active wne:val="0"/>
    <wne:hash wne:val="1763115776"/>
  </wne:recipientData>
  <wne:recipientData>
    <wne:active wne:val="0"/>
    <wne:hash wne:val="1378132625"/>
  </wne:recipientData>
  <wne:recipientData>
    <wne:active wne:val="0"/>
    <wne:hash wne:val="-661736643"/>
  </wne:recipientData>
  <wne:recipientData>
    <wne:active wne:val="0"/>
    <wne:hash wne:val="-411703385"/>
  </wne:recipientData>
  <wne:recipientData>
    <wne:active wne:val="0"/>
    <wne:hash wne:val="352795428"/>
  </wne:recipientData>
  <wne:recipientData>
    <wne:active wne:val="0"/>
    <wne:hash wne:val="827789835"/>
  </wne:recipientData>
  <wne:recipientData>
    <wne:active wne:val="0"/>
    <wne:hash wne:val="-849893656"/>
  </wne:recipientData>
  <wne:recipientData>
    <wne:active wne:val="0"/>
    <wne:hash wne:val="1658501835"/>
  </wne:recipientData>
  <wne:recipientData>
    <wne:active wne:val="0"/>
    <wne:hash wne:val="662210441"/>
  </wne:recipientData>
  <wne:recipientData>
    <wne:active wne:val="0"/>
    <wne:hash wne:val="1205449009"/>
  </wne:recipientData>
  <wne:recipientData>
    <wne:active wne:val="0"/>
    <wne:hash wne:val="-772142969"/>
  </wne:recipientData>
  <wne:recipientData>
    <wne:active wne:val="0"/>
    <wne:hash wne:val="394772320"/>
  </wne:recipientData>
  <wne:recipientData>
    <wne:active wne:val="0"/>
    <wne:hash wne:val="-968172282"/>
  </wne:recipientData>
  <wne:recipientData>
    <wne:active wne:val="0"/>
    <wne:hash wne:val="-1222017087"/>
  </wne:recipientData>
  <wne:recipientData>
    <wne:active wne:val="0"/>
    <wne:hash wne:val="238955870"/>
  </wne:recipientData>
  <wne:recipientData>
    <wne:active wne:val="0"/>
    <wne:hash wne:val="995683534"/>
  </wne:recipientData>
  <wne:recipientData>
    <wne:active wne:val="0"/>
    <wne:hash wne:val="1802767834"/>
  </wne:recipientData>
  <wne:recipientData>
    <wne:active wne:val="0"/>
    <wne:hash wne:val="-118906108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hash wne:val="-777510240"/>
  </wne:recipientData>
  <wne:recipientData>
    <wne:active wne:val="0"/>
    <wne:hash wne:val="-604816739"/>
  </wne:recipientData>
  <wne:recipientData>
    <wne:active wne:val="0"/>
    <wne:hash wne:val="463560332"/>
  </wne:recipientData>
  <wne:recipientData>
    <wne:active wne:val="0"/>
    <wne:hash wne:val="-248280070"/>
  </wne:recipientData>
  <wne:recipientData>
    <wne:active wne:val="0"/>
    <wne:hash wne:val="-1521073178"/>
  </wne:recipientData>
  <wne:recipientData>
    <wne:active wne:val="0"/>
    <wne:hash wne:val="-1073319290"/>
  </wne:recipientData>
  <wne:recipientData>
    <wne:active wne:val="0"/>
    <wne:hash wne:val="-320180213"/>
  </wne:recipientData>
  <wne:recipientData>
    <wne:active wne:val="0"/>
    <wne:hash wne:val="-2016580185"/>
  </wne:recipientData>
  <wne:recipientData>
    <wne:active wne:val="0"/>
    <wne:hash wne:val="-1879253910"/>
  </wne:recipientData>
  <wne:recipientData>
    <wne:active wne:val="0"/>
    <wne:hash wne:val="-1268077876"/>
  </wne:recipientData>
  <wne:recipientData>
    <wne:active wne:val="0"/>
    <wne:hash wne:val="-173990891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P:\Sidney Tregre\Marketing\Mailing Lists\Mailing List w Separate Last Nam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odso>
      <w:udl w:val="Provider=Microsoft.ACE.OLEDB.12.0;User ID=Admin;Data Source=P:\Sidney Tregre\Marketing\Mailing Lists\Mailing List w Separate Last Nam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68"/>
    <w:rsid w:val="000E6A68"/>
    <w:rsid w:val="0017593F"/>
    <w:rsid w:val="002138AF"/>
    <w:rsid w:val="00257E5D"/>
    <w:rsid w:val="00516295"/>
    <w:rsid w:val="00553E3D"/>
    <w:rsid w:val="007212B7"/>
    <w:rsid w:val="0080343B"/>
    <w:rsid w:val="00990A8D"/>
    <w:rsid w:val="009E6997"/>
    <w:rsid w:val="00A14012"/>
    <w:rsid w:val="00B708E6"/>
    <w:rsid w:val="00BD7000"/>
    <w:rsid w:val="00BE34D6"/>
    <w:rsid w:val="00C31A71"/>
    <w:rsid w:val="00CB3644"/>
    <w:rsid w:val="00D44F73"/>
    <w:rsid w:val="00D83D9A"/>
    <w:rsid w:val="00E01429"/>
    <w:rsid w:val="00ED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A21E"/>
  <w15:chartTrackingRefBased/>
  <w15:docId w15:val="{6A28E5C6-BB2E-43C5-AC9C-F8441E43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A68"/>
    <w:pPr>
      <w:spacing w:before="0" w:after="160"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14012"/>
    <w:pPr>
      <w:framePr w:w="7920" w:h="1980" w:hRule="exact" w:hSpace="180" w:wrap="auto" w:hAnchor="page" w:xAlign="center" w:yAlign="bottom"/>
      <w:spacing w:before="111" w:after="0" w:line="240" w:lineRule="auto"/>
      <w:ind w:left="2880"/>
    </w:pPr>
    <w:rPr>
      <w:rFonts w:ascii="Times New Roman" w:eastAsiaTheme="majorEastAsia" w:hAnsi="Times New Roman" w:cs="Times New Roman"/>
      <w:spacing w:val="-20"/>
      <w:sz w:val="24"/>
      <w:szCs w:val="24"/>
    </w:rPr>
  </w:style>
  <w:style w:type="character" w:styleId="Hyperlink">
    <w:name w:val="Hyperlink"/>
    <w:basedOn w:val="DefaultParagraphFont"/>
    <w:uiPriority w:val="99"/>
    <w:unhideWhenUsed/>
    <w:rsid w:val="000E6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regre@att.net"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Sidney%20Tregre\Marketing\Mailing%20Lists\Mailing%20List%20w%20Separate%20Last%20Names.xlsx" TargetMode="External"/><Relationship Id="rId1" Type="http://schemas.openxmlformats.org/officeDocument/2006/relationships/mailMergeSource" Target="file:///P:\Sidney%20Tregre\Marketing\Mailing%20Lists\Mailing%20List%20w%20Separate%20Last%20Nam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Harrington</dc:creator>
  <cp:keywords/>
  <dc:description/>
  <cp:lastModifiedBy>Edie Harrington</cp:lastModifiedBy>
  <cp:revision>4</cp:revision>
  <cp:lastPrinted>2020-05-29T18:39:00Z</cp:lastPrinted>
  <dcterms:created xsi:type="dcterms:W3CDTF">2020-05-14T15:25:00Z</dcterms:created>
  <dcterms:modified xsi:type="dcterms:W3CDTF">2020-05-29T18:39:00Z</dcterms:modified>
</cp:coreProperties>
</file>