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ECEB8" w14:textId="54E62A80" w:rsidR="00DE3100" w:rsidRDefault="009A1944">
      <w:pPr>
        <w:pBdr>
          <w:bottom w:val="single" w:sz="24" w:space="1" w:color="auto"/>
        </w:pBdr>
        <w:jc w:val="center"/>
        <w:rPr>
          <w:rFonts w:ascii="Algerian" w:hAnsi="Algerian"/>
          <w:color w:val="005000"/>
          <w:sz w:val="52"/>
          <w:szCs w:val="48"/>
        </w:rPr>
      </w:pPr>
      <w:r>
        <w:rPr>
          <w:rFonts w:ascii="Algerian" w:hAnsi="Algerian"/>
          <w:sz w:val="52"/>
          <w:szCs w:val="24"/>
          <w:lang w:val="en-CA"/>
        </w:rPr>
        <w:fldChar w:fldCharType="begin"/>
      </w:r>
      <w:r>
        <w:rPr>
          <w:rFonts w:ascii="Algerian" w:hAnsi="Algerian"/>
          <w:sz w:val="52"/>
          <w:szCs w:val="24"/>
          <w:lang w:val="en-CA"/>
        </w:rPr>
        <w:instrText xml:space="preserve"> SEQ CHAPTER \h \r 1</w:instrText>
      </w:r>
      <w:r>
        <w:rPr>
          <w:rFonts w:ascii="Algerian" w:hAnsi="Algerian"/>
          <w:sz w:val="52"/>
          <w:szCs w:val="24"/>
          <w:lang w:val="en-CA"/>
        </w:rPr>
        <w:fldChar w:fldCharType="end"/>
      </w:r>
      <w:proofErr w:type="spellStart"/>
      <w:r>
        <w:rPr>
          <w:rFonts w:ascii="Algerian" w:hAnsi="Algerian"/>
          <w:color w:val="005000"/>
          <w:sz w:val="52"/>
          <w:szCs w:val="48"/>
        </w:rPr>
        <w:t>WEStERN</w:t>
      </w:r>
      <w:proofErr w:type="spellEnd"/>
      <w:r>
        <w:rPr>
          <w:rFonts w:ascii="Algerian" w:hAnsi="Algerian"/>
          <w:color w:val="005000"/>
          <w:sz w:val="52"/>
          <w:szCs w:val="48"/>
        </w:rPr>
        <w:t xml:space="preserve"> CROSS ARABIANS AND </w:t>
      </w:r>
      <w:proofErr w:type="spellStart"/>
      <w:r>
        <w:rPr>
          <w:rFonts w:ascii="Algerian" w:hAnsi="Algerian"/>
          <w:color w:val="005000"/>
          <w:sz w:val="52"/>
          <w:szCs w:val="48"/>
        </w:rPr>
        <w:t>PINtOS</w:t>
      </w:r>
      <w:proofErr w:type="spellEnd"/>
    </w:p>
    <w:p w14:paraId="58ED36C5" w14:textId="77777777" w:rsidR="00DE3100" w:rsidRDefault="0044111A">
      <w:pPr>
        <w:rPr>
          <w:rFonts w:ascii="Tahoma" w:hAnsi="Tahoma" w:cs="Tahoma"/>
          <w:sz w:val="6"/>
          <w:szCs w:val="24"/>
        </w:rPr>
      </w:pPr>
    </w:p>
    <w:p w14:paraId="1F5AF9D0" w14:textId="77777777" w:rsidR="00DE3100" w:rsidRDefault="009A1944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Holly Dillin, Owner</w:t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  <w:t xml:space="preserve">     Kristin </w:t>
      </w:r>
      <w:proofErr w:type="spellStart"/>
      <w:r>
        <w:rPr>
          <w:rFonts w:ascii="Tahoma" w:hAnsi="Tahoma" w:cs="Tahoma"/>
          <w:sz w:val="22"/>
          <w:szCs w:val="24"/>
        </w:rPr>
        <w:t>Huntsberger</w:t>
      </w:r>
      <w:proofErr w:type="spellEnd"/>
      <w:r>
        <w:rPr>
          <w:rFonts w:ascii="Tahoma" w:hAnsi="Tahoma" w:cs="Tahoma"/>
          <w:sz w:val="22"/>
          <w:szCs w:val="24"/>
        </w:rPr>
        <w:t>, Trainer</w:t>
      </w:r>
      <w:r>
        <w:rPr>
          <w:rFonts w:ascii="Tahoma" w:hAnsi="Tahoma" w:cs="Tahoma"/>
          <w:sz w:val="22"/>
          <w:szCs w:val="24"/>
        </w:rPr>
        <w:tab/>
        <w:t xml:space="preserve">     Stephanie Fortune, Breeding Mgr</w:t>
      </w:r>
    </w:p>
    <w:p w14:paraId="002E56AA" w14:textId="77777777" w:rsidR="00DE3100" w:rsidRDefault="009A1944">
      <w:pPr>
        <w:rPr>
          <w:rFonts w:ascii="Tahoma" w:hAnsi="Tahoma" w:cs="Tahoma"/>
          <w:color w:val="005000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(817) 994-0918</w:t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proofErr w:type="gramStart"/>
      <w:r>
        <w:rPr>
          <w:rFonts w:ascii="Tahoma" w:hAnsi="Tahoma" w:cs="Tahoma"/>
          <w:sz w:val="22"/>
          <w:szCs w:val="24"/>
        </w:rPr>
        <w:tab/>
        <w:t xml:space="preserve">  </w:t>
      </w:r>
      <w:r w:rsidRPr="00A04A55">
        <w:rPr>
          <w:rFonts w:ascii="Tahoma" w:hAnsi="Tahoma" w:cs="Tahoma"/>
          <w:color w:val="000000"/>
          <w:sz w:val="22"/>
          <w:szCs w:val="22"/>
        </w:rPr>
        <w:t>(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805</w:t>
      </w:r>
      <w:r w:rsidRPr="00A04A55">
        <w:rPr>
          <w:rFonts w:ascii="Tahoma" w:hAnsi="Tahoma" w:cs="Tahoma"/>
          <w:color w:val="000000"/>
          <w:sz w:val="22"/>
          <w:szCs w:val="22"/>
        </w:rPr>
        <w:t xml:space="preserve">) </w:t>
      </w:r>
      <w:r>
        <w:rPr>
          <w:rFonts w:ascii="Tahoma" w:hAnsi="Tahoma" w:cs="Tahoma"/>
          <w:color w:val="000000"/>
          <w:sz w:val="22"/>
          <w:szCs w:val="22"/>
        </w:rPr>
        <w:t>217-8403</w:t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  <w:t xml:space="preserve">      (563) 508-8495</w:t>
      </w:r>
    </w:p>
    <w:p w14:paraId="0CBF70C8" w14:textId="77777777" w:rsidR="00DE3100" w:rsidRDefault="009A1944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Contact Email: hdillin@mac.com     </w:t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  <w:t xml:space="preserve"> </w:t>
      </w:r>
      <w:proofErr w:type="gramStart"/>
      <w:r>
        <w:rPr>
          <w:rFonts w:ascii="Tahoma" w:hAnsi="Tahoma" w:cs="Tahoma"/>
          <w:sz w:val="22"/>
          <w:szCs w:val="24"/>
        </w:rPr>
        <w:tab/>
        <w:t xml:space="preserve">  Web</w:t>
      </w:r>
      <w:proofErr w:type="gramEnd"/>
      <w:r>
        <w:rPr>
          <w:rFonts w:ascii="Tahoma" w:hAnsi="Tahoma" w:cs="Tahoma"/>
          <w:sz w:val="22"/>
          <w:szCs w:val="24"/>
        </w:rPr>
        <w:t xml:space="preserve">: </w:t>
      </w:r>
      <w:hyperlink r:id="rId4" w:history="1">
        <w:r>
          <w:rPr>
            <w:rStyle w:val="Hyperlink"/>
            <w:rFonts w:ascii="Tahoma" w:hAnsi="Tahoma" w:cs="Tahoma"/>
            <w:sz w:val="22"/>
            <w:szCs w:val="24"/>
          </w:rPr>
          <w:t>www.westerncrossranch.com</w:t>
        </w:r>
      </w:hyperlink>
    </w:p>
    <w:p w14:paraId="275664E7" w14:textId="77777777" w:rsidR="00DE3100" w:rsidRDefault="0044111A">
      <w:pPr>
        <w:pBdr>
          <w:bottom w:val="double" w:sz="12" w:space="1" w:color="auto"/>
        </w:pBdr>
        <w:jc w:val="center"/>
        <w:rPr>
          <w:rFonts w:ascii="Tahoma" w:hAnsi="Tahoma" w:cs="Tahoma"/>
          <w:sz w:val="6"/>
        </w:rPr>
      </w:pPr>
    </w:p>
    <w:p w14:paraId="3869B545" w14:textId="77777777" w:rsidR="00DE3100" w:rsidRDefault="0044111A">
      <w:pPr>
        <w:rPr>
          <w:rFonts w:ascii="Tahoma" w:hAnsi="Tahoma" w:cs="Tahoma"/>
          <w:sz w:val="24"/>
          <w:szCs w:val="24"/>
        </w:rPr>
      </w:pPr>
    </w:p>
    <w:p w14:paraId="4A5BEDF9" w14:textId="77777777" w:rsidR="00DE3100" w:rsidRDefault="0044111A">
      <w:pPr>
        <w:rPr>
          <w:rFonts w:ascii="Tahoma" w:hAnsi="Tahoma" w:cs="Tahoma"/>
          <w:sz w:val="24"/>
          <w:szCs w:val="24"/>
        </w:rPr>
      </w:pPr>
    </w:p>
    <w:p w14:paraId="43C539C8" w14:textId="71279150" w:rsidR="00DE3100" w:rsidRDefault="009A1944">
      <w:pPr>
        <w:pStyle w:val="Heading3"/>
        <w:rPr>
          <w:rFonts w:ascii="Futura Md BT" w:hAnsi="Futura Md BT"/>
          <w:spacing w:val="40"/>
          <w:sz w:val="44"/>
          <w:szCs w:val="24"/>
        </w:rPr>
      </w:pPr>
      <w:r>
        <w:rPr>
          <w:rFonts w:ascii="Futura Md BT" w:hAnsi="Futura Md BT"/>
          <w:spacing w:val="40"/>
          <w:sz w:val="44"/>
        </w:rPr>
        <w:t>RATES &amp; SERVICES: 2020</w:t>
      </w:r>
    </w:p>
    <w:p w14:paraId="00467CB6" w14:textId="77777777" w:rsidR="00DE3100" w:rsidRDefault="0044111A" w:rsidP="00082A60">
      <w:pPr>
        <w:jc w:val="center"/>
        <w:rPr>
          <w:rFonts w:ascii="Tahoma" w:hAnsi="Tahoma" w:cs="Tahoma"/>
          <w:sz w:val="24"/>
          <w:szCs w:val="24"/>
        </w:rPr>
      </w:pPr>
    </w:p>
    <w:p w14:paraId="2B2AF76F" w14:textId="77777777" w:rsidR="00082A60" w:rsidRDefault="00082A60">
      <w:pPr>
        <w:rPr>
          <w:rFonts w:ascii="Tahoma" w:hAnsi="Tahoma" w:cs="Tahoma"/>
          <w:sz w:val="24"/>
          <w:szCs w:val="24"/>
        </w:rPr>
      </w:pPr>
    </w:p>
    <w:p w14:paraId="2A632256" w14:textId="77777777" w:rsidR="00082A60" w:rsidRDefault="00082A60">
      <w:pPr>
        <w:ind w:left="270"/>
        <w:rPr>
          <w:rFonts w:ascii="Futura Md BT" w:hAnsi="Futura Md BT" w:cs="Tahoma"/>
          <w:color w:val="008000"/>
          <w:sz w:val="32"/>
          <w:szCs w:val="24"/>
        </w:rPr>
      </w:pPr>
      <w:r>
        <w:rPr>
          <w:rFonts w:ascii="Futura Md BT" w:hAnsi="Futura Md BT" w:cs="Tahoma"/>
          <w:color w:val="008000"/>
          <w:sz w:val="32"/>
          <w:szCs w:val="24"/>
        </w:rPr>
        <w:t>Boarding &amp; Training Programs:</w:t>
      </w:r>
    </w:p>
    <w:p w14:paraId="38290A45" w14:textId="77777777" w:rsidR="00082A60" w:rsidRDefault="00082A60">
      <w:pPr>
        <w:rPr>
          <w:rFonts w:ascii="Tahoma" w:hAnsi="Tahoma" w:cs="Tahoma"/>
          <w:sz w:val="6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8"/>
        <w:gridCol w:w="1890"/>
        <w:gridCol w:w="3000"/>
      </w:tblGrid>
      <w:tr w:rsidR="00082A60" w14:paraId="57588456" w14:textId="77777777">
        <w:trPr>
          <w:gridAfter w:val="1"/>
          <w:wAfter w:w="3000" w:type="dxa"/>
        </w:trPr>
        <w:tc>
          <w:tcPr>
            <w:tcW w:w="5418" w:type="dxa"/>
          </w:tcPr>
          <w:p w14:paraId="197BC86B" w14:textId="77777777" w:rsidR="00082A60" w:rsidRDefault="00082A60">
            <w:pPr>
              <w:ind w:right="-18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Halter &amp; Performance Training</w:t>
            </w:r>
            <w:r>
              <w:rPr>
                <w:rFonts w:ascii="Tahoma" w:hAnsi="Tahoma" w:cs="Tahoma"/>
                <w:sz w:val="22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24"/>
              </w:rPr>
              <w:t>w/ Full Care Stall Board</w:t>
            </w:r>
          </w:p>
        </w:tc>
        <w:tc>
          <w:tcPr>
            <w:tcW w:w="1890" w:type="dxa"/>
          </w:tcPr>
          <w:p w14:paraId="3CC4720F" w14:textId="3DCEB079" w:rsidR="00082A60" w:rsidRDefault="00082A60" w:rsidP="00082A60">
            <w:pPr>
              <w:ind w:right="7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$8</w:t>
            </w:r>
            <w:r w:rsidR="009A1944">
              <w:rPr>
                <w:rFonts w:ascii="Tahoma" w:hAnsi="Tahoma" w:cs="Tahoma"/>
                <w:sz w:val="24"/>
                <w:szCs w:val="24"/>
              </w:rPr>
              <w:t>50</w:t>
            </w:r>
            <w:r>
              <w:rPr>
                <w:rFonts w:ascii="Tahoma" w:hAnsi="Tahoma" w:cs="Tahoma"/>
                <w:sz w:val="24"/>
                <w:szCs w:val="24"/>
              </w:rPr>
              <w:t xml:space="preserve"> / </w:t>
            </w:r>
            <w:r>
              <w:rPr>
                <w:rFonts w:ascii="Tahoma" w:hAnsi="Tahoma" w:cs="Tahoma"/>
                <w:sz w:val="18"/>
                <w:szCs w:val="24"/>
              </w:rPr>
              <w:t>month</w:t>
            </w:r>
          </w:p>
        </w:tc>
      </w:tr>
      <w:tr w:rsidR="00082A60" w14:paraId="0DA3FEF6" w14:textId="77777777">
        <w:trPr>
          <w:gridAfter w:val="1"/>
          <w:wAfter w:w="3000" w:type="dxa"/>
        </w:trPr>
        <w:tc>
          <w:tcPr>
            <w:tcW w:w="5418" w:type="dxa"/>
          </w:tcPr>
          <w:p w14:paraId="79D9BDBE" w14:textId="77777777" w:rsidR="00082A60" w:rsidRDefault="00082A60">
            <w:pPr>
              <w:pStyle w:val="Heading1"/>
              <w:spacing w:before="0" w:after="0"/>
            </w:pPr>
            <w:r>
              <w:t>Full Care Stall Board with Conditioning</w:t>
            </w:r>
          </w:p>
        </w:tc>
        <w:tc>
          <w:tcPr>
            <w:tcW w:w="1890" w:type="dxa"/>
          </w:tcPr>
          <w:p w14:paraId="31510E72" w14:textId="77777777" w:rsidR="00082A60" w:rsidRDefault="00082A60" w:rsidP="00082A60">
            <w:pPr>
              <w:ind w:right="7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$725 / </w:t>
            </w:r>
            <w:r>
              <w:rPr>
                <w:rFonts w:ascii="Tahoma" w:hAnsi="Tahoma" w:cs="Tahoma"/>
                <w:sz w:val="18"/>
                <w:szCs w:val="24"/>
              </w:rPr>
              <w:t>month</w:t>
            </w:r>
          </w:p>
        </w:tc>
      </w:tr>
      <w:tr w:rsidR="00082A60" w14:paraId="0A04CCD7" w14:textId="77777777">
        <w:trPr>
          <w:gridAfter w:val="1"/>
          <w:wAfter w:w="3000" w:type="dxa"/>
        </w:trPr>
        <w:tc>
          <w:tcPr>
            <w:tcW w:w="5418" w:type="dxa"/>
          </w:tcPr>
          <w:p w14:paraId="6778EB25" w14:textId="77777777" w:rsidR="00082A60" w:rsidRDefault="00082A60">
            <w:pPr>
              <w:pStyle w:val="Heading1"/>
              <w:tabs>
                <w:tab w:val="left" w:pos="4932"/>
              </w:tabs>
              <w:spacing w:before="0" w:after="0"/>
            </w:pPr>
            <w:r>
              <w:t>Full Care Stall Board</w:t>
            </w:r>
          </w:p>
        </w:tc>
        <w:tc>
          <w:tcPr>
            <w:tcW w:w="1890" w:type="dxa"/>
          </w:tcPr>
          <w:p w14:paraId="24E1EB18" w14:textId="2EB97DE3" w:rsidR="00082A60" w:rsidRDefault="00082A60" w:rsidP="00082A60">
            <w:pPr>
              <w:ind w:right="7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  <w:r w:rsidR="009A1944">
              <w:rPr>
                <w:rFonts w:ascii="Tahoma" w:hAnsi="Tahoma" w:cs="Tahoma"/>
                <w:sz w:val="24"/>
                <w:szCs w:val="24"/>
              </w:rPr>
              <w:t>600</w:t>
            </w:r>
            <w:r>
              <w:rPr>
                <w:rFonts w:ascii="Tahoma" w:hAnsi="Tahoma" w:cs="Tahoma"/>
                <w:sz w:val="24"/>
                <w:szCs w:val="24"/>
              </w:rPr>
              <w:t xml:space="preserve">/ </w:t>
            </w:r>
            <w:r>
              <w:rPr>
                <w:rFonts w:ascii="Tahoma" w:hAnsi="Tahoma" w:cs="Tahoma"/>
                <w:sz w:val="18"/>
                <w:szCs w:val="24"/>
              </w:rPr>
              <w:t>month</w:t>
            </w:r>
          </w:p>
        </w:tc>
      </w:tr>
      <w:tr w:rsidR="00082A60" w14:paraId="7E64ACEF" w14:textId="77777777" w:rsidTr="009A1944">
        <w:tc>
          <w:tcPr>
            <w:tcW w:w="5418" w:type="dxa"/>
          </w:tcPr>
          <w:p w14:paraId="753314C4" w14:textId="77777777" w:rsidR="00082A60" w:rsidRDefault="00082A60">
            <w:pPr>
              <w:ind w:right="-1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Private Paddock Board</w:t>
            </w:r>
          </w:p>
        </w:tc>
        <w:tc>
          <w:tcPr>
            <w:tcW w:w="1890" w:type="dxa"/>
            <w:tcBorders>
              <w:right w:val="double" w:sz="6" w:space="0" w:color="000000"/>
            </w:tcBorders>
          </w:tcPr>
          <w:p w14:paraId="43B09A0A" w14:textId="19737E3F" w:rsidR="00082A60" w:rsidRDefault="00082A60" w:rsidP="00082A60">
            <w:pPr>
              <w:ind w:right="7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  <w:r w:rsidR="009A1944">
              <w:rPr>
                <w:rFonts w:ascii="Tahoma" w:hAnsi="Tahoma" w:cs="Tahoma"/>
                <w:sz w:val="24"/>
                <w:szCs w:val="24"/>
              </w:rPr>
              <w:t>400</w:t>
            </w:r>
            <w:r>
              <w:rPr>
                <w:rFonts w:ascii="Tahoma" w:hAnsi="Tahoma" w:cs="Tahoma"/>
                <w:sz w:val="24"/>
                <w:szCs w:val="24"/>
              </w:rPr>
              <w:t xml:space="preserve"> / </w:t>
            </w:r>
            <w:r>
              <w:rPr>
                <w:rFonts w:ascii="Tahoma" w:hAnsi="Tahoma" w:cs="Tahoma"/>
                <w:sz w:val="18"/>
                <w:szCs w:val="24"/>
              </w:rPr>
              <w:t>month</w:t>
            </w:r>
          </w:p>
        </w:tc>
        <w:tc>
          <w:tcPr>
            <w:tcW w:w="3000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9124EC4" w14:textId="6F6B5C98" w:rsidR="00082A60" w:rsidRDefault="00082A60" w:rsidP="00082A60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082A60" w14:paraId="6BE97FA9" w14:textId="77777777">
        <w:trPr>
          <w:gridAfter w:val="1"/>
          <w:wAfter w:w="3000" w:type="dxa"/>
        </w:trPr>
        <w:tc>
          <w:tcPr>
            <w:tcW w:w="5418" w:type="dxa"/>
          </w:tcPr>
          <w:p w14:paraId="774B5710" w14:textId="77777777" w:rsidR="00082A60" w:rsidRDefault="00082A60">
            <w:pPr>
              <w:pStyle w:val="Heading5"/>
            </w:pPr>
            <w:r>
              <w:t>Pasture Board</w:t>
            </w:r>
          </w:p>
        </w:tc>
        <w:tc>
          <w:tcPr>
            <w:tcW w:w="1890" w:type="dxa"/>
          </w:tcPr>
          <w:p w14:paraId="205805F6" w14:textId="5AA462B3" w:rsidR="00082A60" w:rsidRDefault="00082A60" w:rsidP="00082A60">
            <w:pPr>
              <w:ind w:right="7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$3</w:t>
            </w:r>
            <w:r w:rsidR="009A1944">
              <w:rPr>
                <w:rFonts w:ascii="Tahoma" w:hAnsi="Tahoma" w:cs="Tahoma"/>
                <w:sz w:val="24"/>
                <w:szCs w:val="24"/>
              </w:rPr>
              <w:t>75</w:t>
            </w:r>
            <w:r>
              <w:rPr>
                <w:rFonts w:ascii="Tahoma" w:hAnsi="Tahoma" w:cs="Tahoma"/>
                <w:sz w:val="24"/>
                <w:szCs w:val="24"/>
              </w:rPr>
              <w:t xml:space="preserve"> / </w:t>
            </w:r>
            <w:r>
              <w:rPr>
                <w:rFonts w:ascii="Tahoma" w:hAnsi="Tahoma" w:cs="Tahoma"/>
                <w:sz w:val="18"/>
                <w:szCs w:val="24"/>
              </w:rPr>
              <w:t>month</w:t>
            </w:r>
          </w:p>
        </w:tc>
      </w:tr>
      <w:tr w:rsidR="00082A60" w14:paraId="2BD99599" w14:textId="77777777">
        <w:trPr>
          <w:gridAfter w:val="1"/>
          <w:wAfter w:w="3000" w:type="dxa"/>
        </w:trPr>
        <w:tc>
          <w:tcPr>
            <w:tcW w:w="5418" w:type="dxa"/>
          </w:tcPr>
          <w:p w14:paraId="77D379AA" w14:textId="77777777" w:rsidR="00082A60" w:rsidRDefault="00082A6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Foal at Side in Stall </w:t>
            </w:r>
            <w:r>
              <w:rPr>
                <w:rFonts w:ascii="Tahoma" w:hAnsi="Tahoma" w:cs="Tahoma"/>
                <w:sz w:val="18"/>
                <w:szCs w:val="24"/>
              </w:rPr>
              <w:t>(additional fee)</w:t>
            </w:r>
          </w:p>
        </w:tc>
        <w:tc>
          <w:tcPr>
            <w:tcW w:w="1890" w:type="dxa"/>
          </w:tcPr>
          <w:p w14:paraId="06EF77F5" w14:textId="77777777" w:rsidR="00082A60" w:rsidRDefault="00082A60">
            <w:pPr>
              <w:ind w:right="7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$100 / </w:t>
            </w:r>
            <w:r>
              <w:rPr>
                <w:rFonts w:ascii="Tahoma" w:hAnsi="Tahoma" w:cs="Tahoma"/>
                <w:sz w:val="18"/>
                <w:szCs w:val="24"/>
              </w:rPr>
              <w:t>month</w:t>
            </w:r>
          </w:p>
        </w:tc>
      </w:tr>
      <w:tr w:rsidR="00082A60" w14:paraId="27E42405" w14:textId="77777777">
        <w:trPr>
          <w:gridAfter w:val="1"/>
          <w:wAfter w:w="3000" w:type="dxa"/>
        </w:trPr>
        <w:tc>
          <w:tcPr>
            <w:tcW w:w="5418" w:type="dxa"/>
          </w:tcPr>
          <w:p w14:paraId="554CCCC6" w14:textId="77777777" w:rsidR="00082A60" w:rsidRDefault="00082A60">
            <w:pPr>
              <w:ind w:right="7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Foal at Side in Paddock </w:t>
            </w:r>
            <w:r>
              <w:rPr>
                <w:rFonts w:ascii="Tahoma" w:hAnsi="Tahoma" w:cs="Tahoma"/>
                <w:sz w:val="18"/>
                <w:szCs w:val="24"/>
              </w:rPr>
              <w:t>(additional fee)</w:t>
            </w:r>
          </w:p>
        </w:tc>
        <w:tc>
          <w:tcPr>
            <w:tcW w:w="1890" w:type="dxa"/>
          </w:tcPr>
          <w:p w14:paraId="7E5898A0" w14:textId="77777777" w:rsidR="00082A60" w:rsidRDefault="00082A60">
            <w:pPr>
              <w:ind w:right="7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$75 / </w:t>
            </w:r>
            <w:r>
              <w:rPr>
                <w:rFonts w:ascii="Tahoma" w:hAnsi="Tahoma" w:cs="Tahoma"/>
                <w:sz w:val="18"/>
                <w:szCs w:val="24"/>
              </w:rPr>
              <w:t>month</w:t>
            </w:r>
          </w:p>
        </w:tc>
      </w:tr>
    </w:tbl>
    <w:p w14:paraId="76468AE3" w14:textId="77777777" w:rsidR="00082A60" w:rsidRDefault="00082A60">
      <w:pPr>
        <w:ind w:right="3600"/>
        <w:rPr>
          <w:rFonts w:ascii="Tahoma" w:hAnsi="Tahoma" w:cs="Tahoma"/>
          <w:sz w:val="6"/>
          <w:szCs w:val="24"/>
        </w:rPr>
      </w:pPr>
    </w:p>
    <w:p w14:paraId="0B4B13B7" w14:textId="77777777" w:rsidR="00082A60" w:rsidRDefault="00082A60">
      <w:pPr>
        <w:pStyle w:val="Heading4"/>
        <w:rPr>
          <w:sz w:val="18"/>
        </w:rPr>
      </w:pPr>
      <w:r>
        <w:rPr>
          <w:sz w:val="18"/>
        </w:rPr>
        <w:t xml:space="preserve">Supplements </w:t>
      </w:r>
      <w:proofErr w:type="gramStart"/>
      <w:r>
        <w:rPr>
          <w:sz w:val="18"/>
        </w:rPr>
        <w:t>To</w:t>
      </w:r>
      <w:proofErr w:type="gramEnd"/>
      <w:r>
        <w:rPr>
          <w:sz w:val="18"/>
        </w:rPr>
        <w:t xml:space="preserve"> Be Billed At Market Rate / Farrier &amp; Veterinary Charges Are Billed Separately</w:t>
      </w:r>
    </w:p>
    <w:p w14:paraId="5A4000A9" w14:textId="77777777" w:rsidR="00082A60" w:rsidRDefault="00082A60">
      <w:pPr>
        <w:rPr>
          <w:rFonts w:ascii="Tahoma" w:hAnsi="Tahoma" w:cs="Tahoma"/>
          <w:sz w:val="24"/>
          <w:szCs w:val="24"/>
        </w:rPr>
      </w:pPr>
    </w:p>
    <w:p w14:paraId="6466418A" w14:textId="77777777" w:rsidR="00082A60" w:rsidRDefault="00082A60">
      <w:pPr>
        <w:rPr>
          <w:rFonts w:ascii="Tahoma" w:hAnsi="Tahoma" w:cs="Tahoma"/>
          <w:sz w:val="24"/>
          <w:szCs w:val="24"/>
        </w:rPr>
      </w:pPr>
    </w:p>
    <w:p w14:paraId="41ED256C" w14:textId="77777777" w:rsidR="00082A60" w:rsidRDefault="00082A60">
      <w:pPr>
        <w:ind w:left="270"/>
        <w:rPr>
          <w:rFonts w:ascii="Futura Md BT" w:hAnsi="Futura Md BT" w:cs="Tahoma"/>
          <w:color w:val="008000"/>
          <w:sz w:val="32"/>
          <w:szCs w:val="24"/>
        </w:rPr>
      </w:pPr>
      <w:r>
        <w:rPr>
          <w:rFonts w:ascii="Futura Md BT" w:hAnsi="Futura Md BT" w:cs="Tahoma"/>
          <w:color w:val="008000"/>
          <w:sz w:val="32"/>
          <w:szCs w:val="24"/>
        </w:rPr>
        <w:t>Show Charges:</w:t>
      </w:r>
      <w:r>
        <w:rPr>
          <w:rFonts w:ascii="Futura Md BT" w:hAnsi="Futura Md BT" w:cs="Tahoma"/>
          <w:color w:val="008000"/>
          <w:sz w:val="32"/>
          <w:szCs w:val="24"/>
        </w:rPr>
        <w:tab/>
      </w:r>
      <w:r>
        <w:rPr>
          <w:rFonts w:ascii="Futura Md BT" w:hAnsi="Futura Md BT" w:cs="Tahoma"/>
          <w:color w:val="008000"/>
          <w:sz w:val="32"/>
          <w:szCs w:val="24"/>
        </w:rPr>
        <w:tab/>
      </w:r>
      <w:r>
        <w:rPr>
          <w:rFonts w:ascii="Futura Md BT" w:hAnsi="Futura Md BT" w:cs="Tahoma"/>
          <w:color w:val="008000"/>
          <w:sz w:val="32"/>
          <w:szCs w:val="24"/>
        </w:rPr>
        <w:tab/>
      </w:r>
      <w:r>
        <w:rPr>
          <w:rFonts w:ascii="Futura Md BT" w:hAnsi="Futura Md BT" w:cs="Tahoma"/>
          <w:color w:val="008000"/>
          <w:sz w:val="32"/>
          <w:szCs w:val="24"/>
        </w:rPr>
        <w:tab/>
        <w:t>Additional Stable Services:</w:t>
      </w:r>
    </w:p>
    <w:tbl>
      <w:tblPr>
        <w:tblpPr w:leftFromText="180" w:rightFromText="180" w:vertAnchor="text" w:horzAnchor="margin" w:tblpY="28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88"/>
        <w:gridCol w:w="1260"/>
      </w:tblGrid>
      <w:tr w:rsidR="009A1944" w14:paraId="59501089" w14:textId="77777777" w:rsidTr="009A1944">
        <w:tc>
          <w:tcPr>
            <w:tcW w:w="2988" w:type="dxa"/>
          </w:tcPr>
          <w:p w14:paraId="16DC9372" w14:textId="77777777" w:rsidR="009A1944" w:rsidRDefault="009A1944" w:rsidP="009A1944">
            <w:pPr>
              <w:ind w:right="-1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Class “A” Show</w:t>
            </w:r>
          </w:p>
        </w:tc>
        <w:tc>
          <w:tcPr>
            <w:tcW w:w="1260" w:type="dxa"/>
          </w:tcPr>
          <w:p w14:paraId="27112F4B" w14:textId="77777777" w:rsidR="009A1944" w:rsidRDefault="009A1944" w:rsidP="009A1944">
            <w:pPr>
              <w:ind w:right="7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$550</w:t>
            </w:r>
          </w:p>
        </w:tc>
      </w:tr>
      <w:tr w:rsidR="009A1944" w14:paraId="091A68E4" w14:textId="77777777" w:rsidTr="009A1944">
        <w:tc>
          <w:tcPr>
            <w:tcW w:w="2988" w:type="dxa"/>
          </w:tcPr>
          <w:p w14:paraId="6F972BC3" w14:textId="77777777" w:rsidR="009A1944" w:rsidRDefault="009A1944" w:rsidP="009A194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Region IX Show</w:t>
            </w:r>
          </w:p>
        </w:tc>
        <w:tc>
          <w:tcPr>
            <w:tcW w:w="1260" w:type="dxa"/>
          </w:tcPr>
          <w:p w14:paraId="1576C96F" w14:textId="77777777" w:rsidR="009A1944" w:rsidRDefault="009A1944" w:rsidP="009A1944">
            <w:pPr>
              <w:ind w:right="7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$950</w:t>
            </w:r>
          </w:p>
        </w:tc>
      </w:tr>
      <w:tr w:rsidR="009A1944" w14:paraId="79A30FB9" w14:textId="77777777" w:rsidTr="009A1944">
        <w:tc>
          <w:tcPr>
            <w:tcW w:w="2988" w:type="dxa"/>
          </w:tcPr>
          <w:p w14:paraId="5536A3D5" w14:textId="77777777" w:rsidR="009A1944" w:rsidRDefault="009A1944" w:rsidP="009A1944">
            <w:pPr>
              <w:pStyle w:val="Heading1"/>
              <w:spacing w:before="0" w:after="0"/>
            </w:pPr>
            <w:r>
              <w:t>Youth Nationals Show</w:t>
            </w:r>
          </w:p>
        </w:tc>
        <w:tc>
          <w:tcPr>
            <w:tcW w:w="1260" w:type="dxa"/>
          </w:tcPr>
          <w:p w14:paraId="2C37F447" w14:textId="77777777" w:rsidR="009A1944" w:rsidRDefault="009A1944" w:rsidP="009A1944">
            <w:pPr>
              <w:ind w:right="7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$2,000</w:t>
            </w:r>
          </w:p>
        </w:tc>
      </w:tr>
      <w:tr w:rsidR="009A1944" w14:paraId="64ED733F" w14:textId="77777777" w:rsidTr="009A1944">
        <w:tc>
          <w:tcPr>
            <w:tcW w:w="2988" w:type="dxa"/>
          </w:tcPr>
          <w:p w14:paraId="7F9F146E" w14:textId="77777777" w:rsidR="009A1944" w:rsidRDefault="009A1944" w:rsidP="009A1944">
            <w:pPr>
              <w:ind w:right="7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 Nationals Show</w:t>
            </w:r>
          </w:p>
        </w:tc>
        <w:tc>
          <w:tcPr>
            <w:tcW w:w="1260" w:type="dxa"/>
          </w:tcPr>
          <w:p w14:paraId="14DFB347" w14:textId="77777777" w:rsidR="009A1944" w:rsidRDefault="009A1944" w:rsidP="009A1944">
            <w:pPr>
              <w:ind w:right="7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$2,000</w:t>
            </w:r>
          </w:p>
        </w:tc>
      </w:tr>
    </w:tbl>
    <w:p w14:paraId="41C1755A" w14:textId="77777777" w:rsidR="00082A60" w:rsidRDefault="00082A60">
      <w:pPr>
        <w:rPr>
          <w:rFonts w:ascii="Tahoma" w:hAnsi="Tahoma" w:cs="Tahoma"/>
          <w:sz w:val="6"/>
          <w:szCs w:val="24"/>
        </w:rPr>
      </w:pPr>
    </w:p>
    <w:p w14:paraId="0434E76E" w14:textId="77777777" w:rsidR="00082A60" w:rsidRPr="009A1944" w:rsidRDefault="00082A60" w:rsidP="00082A60">
      <w:pPr>
        <w:rPr>
          <w:vanish/>
          <w:sz w:val="18"/>
          <w:szCs w:val="18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84"/>
        <w:gridCol w:w="1206"/>
      </w:tblGrid>
      <w:tr w:rsidR="00082A60" w14:paraId="7AF64A7F" w14:textId="77777777" w:rsidTr="009A1944">
        <w:tc>
          <w:tcPr>
            <w:tcW w:w="5184" w:type="dxa"/>
          </w:tcPr>
          <w:p w14:paraId="7C9F218D" w14:textId="77777777" w:rsidR="00082A60" w:rsidRDefault="00082A60" w:rsidP="009A1944">
            <w:pPr>
              <w:ind w:right="-1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Photo Preparation &amp; Handling</w:t>
            </w:r>
          </w:p>
        </w:tc>
        <w:tc>
          <w:tcPr>
            <w:tcW w:w="1206" w:type="dxa"/>
          </w:tcPr>
          <w:p w14:paraId="7FD72012" w14:textId="77777777" w:rsidR="00082A60" w:rsidRDefault="00082A60" w:rsidP="009A19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$100</w:t>
            </w:r>
          </w:p>
        </w:tc>
      </w:tr>
      <w:tr w:rsidR="00082A60" w14:paraId="4BBA1CC5" w14:textId="77777777" w:rsidTr="009A1944">
        <w:trPr>
          <w:trHeight w:val="192"/>
        </w:trPr>
        <w:tc>
          <w:tcPr>
            <w:tcW w:w="5184" w:type="dxa"/>
          </w:tcPr>
          <w:p w14:paraId="5594E2FF" w14:textId="77777777" w:rsidR="00082A60" w:rsidRDefault="00082A60" w:rsidP="009A194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Body Clipping</w:t>
            </w:r>
          </w:p>
        </w:tc>
        <w:tc>
          <w:tcPr>
            <w:tcW w:w="1206" w:type="dxa"/>
          </w:tcPr>
          <w:p w14:paraId="4BD52A07" w14:textId="77777777" w:rsidR="00082A60" w:rsidRDefault="00082A60" w:rsidP="009A19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$125</w:t>
            </w:r>
          </w:p>
        </w:tc>
      </w:tr>
      <w:tr w:rsidR="00082A60" w14:paraId="21EE0616" w14:textId="77777777" w:rsidTr="009A1944">
        <w:tc>
          <w:tcPr>
            <w:tcW w:w="5184" w:type="dxa"/>
          </w:tcPr>
          <w:p w14:paraId="3DEE7D52" w14:textId="77777777" w:rsidR="00082A60" w:rsidRDefault="00082A60" w:rsidP="009A1944">
            <w:pPr>
              <w:tabs>
                <w:tab w:val="left" w:pos="4932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Show Clipping</w:t>
            </w:r>
          </w:p>
        </w:tc>
        <w:tc>
          <w:tcPr>
            <w:tcW w:w="1206" w:type="dxa"/>
          </w:tcPr>
          <w:p w14:paraId="014A7EC5" w14:textId="77777777" w:rsidR="00082A60" w:rsidRDefault="00082A60" w:rsidP="009A19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$35</w:t>
            </w:r>
          </w:p>
        </w:tc>
      </w:tr>
      <w:tr w:rsidR="00082A60" w14:paraId="60E37E0F" w14:textId="77777777" w:rsidTr="009A1944">
        <w:tc>
          <w:tcPr>
            <w:tcW w:w="5184" w:type="dxa"/>
          </w:tcPr>
          <w:p w14:paraId="436C4E83" w14:textId="77777777" w:rsidR="00082A60" w:rsidRDefault="00082A60" w:rsidP="009A1944">
            <w:pPr>
              <w:pStyle w:val="Heading6"/>
              <w:framePr w:hSpace="0" w:wrap="auto" w:vAnchor="margin" w:hAnchor="text" w:xAlign="left" w:yAlign="inline"/>
            </w:pPr>
            <w:r>
              <w:t>Braiding – Forelock, Mane &amp; Tail</w:t>
            </w:r>
          </w:p>
        </w:tc>
        <w:tc>
          <w:tcPr>
            <w:tcW w:w="1206" w:type="dxa"/>
          </w:tcPr>
          <w:p w14:paraId="2D0CD8BC" w14:textId="77777777" w:rsidR="00082A60" w:rsidRDefault="00082A60" w:rsidP="009A19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$50</w:t>
            </w:r>
          </w:p>
        </w:tc>
      </w:tr>
      <w:tr w:rsidR="00082A60" w14:paraId="0CB6BA16" w14:textId="77777777" w:rsidTr="009A1944">
        <w:tc>
          <w:tcPr>
            <w:tcW w:w="5184" w:type="dxa"/>
          </w:tcPr>
          <w:p w14:paraId="1267F685" w14:textId="77777777" w:rsidR="00082A60" w:rsidRDefault="00082A60" w:rsidP="009A1944">
            <w:pPr>
              <w:ind w:right="7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Video by WCR</w:t>
            </w:r>
          </w:p>
        </w:tc>
        <w:tc>
          <w:tcPr>
            <w:tcW w:w="1206" w:type="dxa"/>
          </w:tcPr>
          <w:p w14:paraId="39690377" w14:textId="77777777" w:rsidR="00082A60" w:rsidRDefault="00082A60" w:rsidP="009A19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$75</w:t>
            </w:r>
          </w:p>
        </w:tc>
      </w:tr>
      <w:tr w:rsidR="00082A60" w14:paraId="69A10982" w14:textId="77777777" w:rsidTr="009A1944">
        <w:tc>
          <w:tcPr>
            <w:tcW w:w="5184" w:type="dxa"/>
          </w:tcPr>
          <w:p w14:paraId="590D86E7" w14:textId="77777777" w:rsidR="00082A60" w:rsidRDefault="00082A60" w:rsidP="009A1944">
            <w:pPr>
              <w:ind w:right="7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Riding Lesson/</w:t>
            </w:r>
            <w:r>
              <w:rPr>
                <w:rFonts w:ascii="Tahoma" w:hAnsi="Tahoma" w:cs="Tahoma"/>
                <w:sz w:val="18"/>
                <w:szCs w:val="24"/>
              </w:rPr>
              <w:t>h</w:t>
            </w:r>
            <w:r w:rsidRPr="0034704A">
              <w:rPr>
                <w:rFonts w:ascii="Tahoma" w:hAnsi="Tahoma" w:cs="Tahoma"/>
                <w:sz w:val="18"/>
                <w:szCs w:val="24"/>
              </w:rPr>
              <w:t>r</w:t>
            </w:r>
            <w:r>
              <w:rPr>
                <w:rFonts w:ascii="Tahoma" w:hAnsi="Tahoma" w:cs="Tahoma"/>
                <w:sz w:val="18"/>
                <w:szCs w:val="24"/>
              </w:rPr>
              <w:t>.</w:t>
            </w:r>
          </w:p>
        </w:tc>
        <w:tc>
          <w:tcPr>
            <w:tcW w:w="1206" w:type="dxa"/>
          </w:tcPr>
          <w:p w14:paraId="76FD2C7F" w14:textId="77777777" w:rsidR="00082A60" w:rsidRDefault="00082A60" w:rsidP="009A19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$45</w:t>
            </w:r>
          </w:p>
        </w:tc>
      </w:tr>
      <w:tr w:rsidR="00082A60" w14:paraId="3CFCE74A" w14:textId="77777777" w:rsidTr="009A1944">
        <w:tc>
          <w:tcPr>
            <w:tcW w:w="5184" w:type="dxa"/>
          </w:tcPr>
          <w:p w14:paraId="61F6A65A" w14:textId="77777777" w:rsidR="00082A60" w:rsidRDefault="00082A60" w:rsidP="009A1944">
            <w:pPr>
              <w:ind w:right="7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Advertising </w:t>
            </w:r>
            <w:r>
              <w:rPr>
                <w:rFonts w:ascii="Tahoma" w:hAnsi="Tahoma" w:cs="Tahoma"/>
                <w:sz w:val="18"/>
                <w:szCs w:val="24"/>
              </w:rPr>
              <w:t>(eblast design, videos, website sales)</w:t>
            </w:r>
          </w:p>
        </w:tc>
        <w:tc>
          <w:tcPr>
            <w:tcW w:w="1206" w:type="dxa"/>
          </w:tcPr>
          <w:p w14:paraId="4E58BAA3" w14:textId="77777777" w:rsidR="00082A60" w:rsidRDefault="00082A60" w:rsidP="009A19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 Job</w:t>
            </w:r>
          </w:p>
        </w:tc>
      </w:tr>
      <w:tr w:rsidR="00082A60" w14:paraId="11DDEF67" w14:textId="77777777" w:rsidTr="009A1944">
        <w:tc>
          <w:tcPr>
            <w:tcW w:w="5184" w:type="dxa"/>
          </w:tcPr>
          <w:p w14:paraId="4D41E72F" w14:textId="77777777" w:rsidR="00082A60" w:rsidRDefault="00082A60" w:rsidP="009A1944">
            <w:pPr>
              <w:ind w:right="7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Sales Commission </w:t>
            </w:r>
            <w:r>
              <w:rPr>
                <w:rFonts w:ascii="Tahoma" w:hAnsi="Tahoma" w:cs="Tahoma"/>
                <w:sz w:val="18"/>
                <w:szCs w:val="24"/>
              </w:rPr>
              <w:t>(percentage of purchase price)</w:t>
            </w:r>
          </w:p>
        </w:tc>
        <w:tc>
          <w:tcPr>
            <w:tcW w:w="1206" w:type="dxa"/>
          </w:tcPr>
          <w:p w14:paraId="744EE617" w14:textId="77777777" w:rsidR="00082A60" w:rsidRDefault="00082A60" w:rsidP="009A19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15%</w:t>
            </w:r>
          </w:p>
        </w:tc>
      </w:tr>
      <w:tr w:rsidR="00082A60" w14:paraId="33190BBE" w14:textId="77777777" w:rsidTr="009A1944">
        <w:tc>
          <w:tcPr>
            <w:tcW w:w="5184" w:type="dxa"/>
          </w:tcPr>
          <w:p w14:paraId="0A35FD64" w14:textId="77777777" w:rsidR="00082A60" w:rsidRDefault="00082A60" w:rsidP="009A1944">
            <w:pPr>
              <w:ind w:right="7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Hauling &amp; Transportation </w:t>
            </w:r>
            <w:r>
              <w:rPr>
                <w:rFonts w:ascii="Tahoma" w:hAnsi="Tahoma" w:cs="Tahoma"/>
                <w:szCs w:val="24"/>
              </w:rPr>
              <w:t>per Mile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24"/>
              </w:rPr>
              <w:t>($100 minimum)</w:t>
            </w:r>
          </w:p>
        </w:tc>
        <w:tc>
          <w:tcPr>
            <w:tcW w:w="1206" w:type="dxa"/>
          </w:tcPr>
          <w:p w14:paraId="544696EE" w14:textId="77777777" w:rsidR="00082A60" w:rsidRPr="00937598" w:rsidRDefault="00082A60" w:rsidP="009A1944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.80 </w:t>
            </w:r>
            <w:r>
              <w:rPr>
                <w:rFonts w:ascii="Tahoma" w:hAnsi="Tahoma" w:cs="Tahoma"/>
                <w:sz w:val="18"/>
                <w:szCs w:val="24"/>
              </w:rPr>
              <w:t>cents</w:t>
            </w:r>
          </w:p>
        </w:tc>
      </w:tr>
      <w:tr w:rsidR="00082A60" w14:paraId="007CE8A8" w14:textId="77777777" w:rsidTr="009A1944">
        <w:tc>
          <w:tcPr>
            <w:tcW w:w="5184" w:type="dxa"/>
          </w:tcPr>
          <w:p w14:paraId="62E44559" w14:textId="77777777" w:rsidR="00082A60" w:rsidRDefault="00082A60" w:rsidP="009A1944">
            <w:pPr>
              <w:ind w:right="7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Game Ready Icing</w:t>
            </w:r>
          </w:p>
        </w:tc>
        <w:tc>
          <w:tcPr>
            <w:tcW w:w="1206" w:type="dxa"/>
          </w:tcPr>
          <w:p w14:paraId="6A45528D" w14:textId="77777777" w:rsidR="00082A60" w:rsidRDefault="00082A60" w:rsidP="009A19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$1.00/</w:t>
            </w:r>
            <w:r w:rsidRPr="00410F9D">
              <w:rPr>
                <w:rFonts w:ascii="Tahoma" w:hAnsi="Tahoma" w:cs="Tahoma"/>
                <w:sz w:val="18"/>
                <w:szCs w:val="24"/>
              </w:rPr>
              <w:t>min</w:t>
            </w:r>
          </w:p>
        </w:tc>
      </w:tr>
    </w:tbl>
    <w:p w14:paraId="52F62B0E" w14:textId="77777777" w:rsidR="00082A60" w:rsidRDefault="00082A60">
      <w:pPr>
        <w:ind w:right="3600"/>
        <w:rPr>
          <w:rFonts w:ascii="Tahoma" w:hAnsi="Tahoma" w:cs="Tahoma"/>
          <w:sz w:val="6"/>
          <w:szCs w:val="24"/>
        </w:rPr>
      </w:pPr>
    </w:p>
    <w:p w14:paraId="48DE9081" w14:textId="77777777" w:rsidR="00082A60" w:rsidRDefault="00082A60">
      <w:pPr>
        <w:pStyle w:val="Heading4"/>
        <w:rPr>
          <w:sz w:val="18"/>
        </w:rPr>
      </w:pPr>
      <w:r>
        <w:rPr>
          <w:sz w:val="18"/>
        </w:rPr>
        <w:t>Show Entries, Braiding, Patronship, Stalls,</w:t>
      </w:r>
    </w:p>
    <w:p w14:paraId="1D5A70B1" w14:textId="77777777" w:rsidR="00082A60" w:rsidRDefault="00082A60">
      <w:pPr>
        <w:pStyle w:val="Heading4"/>
        <w:rPr>
          <w:sz w:val="18"/>
        </w:rPr>
      </w:pPr>
      <w:r>
        <w:rPr>
          <w:sz w:val="18"/>
        </w:rPr>
        <w:t>Transportation, &amp; Shavings Additional</w:t>
      </w:r>
    </w:p>
    <w:p w14:paraId="31A2093F" w14:textId="77777777" w:rsidR="00082A60" w:rsidRDefault="00082A60">
      <w:pPr>
        <w:rPr>
          <w:rFonts w:ascii="Tahoma" w:hAnsi="Tahoma" w:cs="Tahoma"/>
          <w:sz w:val="28"/>
          <w:szCs w:val="24"/>
        </w:rPr>
      </w:pPr>
    </w:p>
    <w:p w14:paraId="304992A6" w14:textId="77777777" w:rsidR="00082A60" w:rsidRDefault="00082A60">
      <w:pPr>
        <w:ind w:right="450"/>
        <w:jc w:val="right"/>
        <w:rPr>
          <w:rFonts w:ascii="Tahoma" w:hAnsi="Tahoma" w:cs="Tahoma"/>
          <w:sz w:val="6"/>
          <w:szCs w:val="24"/>
        </w:rPr>
      </w:pPr>
    </w:p>
    <w:p w14:paraId="118BBF34" w14:textId="77777777" w:rsidR="00082A60" w:rsidRDefault="00082A60">
      <w:pPr>
        <w:ind w:right="3600"/>
        <w:jc w:val="right"/>
        <w:rPr>
          <w:rFonts w:ascii="Tahoma" w:hAnsi="Tahoma" w:cs="Tahoma"/>
          <w:sz w:val="6"/>
          <w:szCs w:val="24"/>
        </w:rPr>
      </w:pPr>
    </w:p>
    <w:p w14:paraId="3932D9A6" w14:textId="77777777" w:rsidR="00082A60" w:rsidRDefault="00082A60">
      <w:pPr>
        <w:rPr>
          <w:rFonts w:ascii="Tahoma" w:hAnsi="Tahoma" w:cs="Tahoma"/>
          <w:sz w:val="22"/>
          <w:szCs w:val="24"/>
        </w:rPr>
      </w:pPr>
    </w:p>
    <w:p w14:paraId="6ED49223" w14:textId="77777777" w:rsidR="00082A60" w:rsidRDefault="00082A60">
      <w:pPr>
        <w:rPr>
          <w:rFonts w:ascii="Tahoma" w:hAnsi="Tahoma" w:cs="Tahoma"/>
          <w:sz w:val="22"/>
          <w:szCs w:val="24"/>
        </w:rPr>
      </w:pPr>
    </w:p>
    <w:p w14:paraId="6BF74AF0" w14:textId="77777777" w:rsidR="00082A60" w:rsidRDefault="00082A60">
      <w:pPr>
        <w:rPr>
          <w:rFonts w:ascii="Tahoma" w:hAnsi="Tahoma" w:cs="Tahoma"/>
          <w:sz w:val="22"/>
          <w:szCs w:val="24"/>
        </w:rPr>
      </w:pPr>
    </w:p>
    <w:p w14:paraId="0902CDB4" w14:textId="77777777" w:rsidR="00082A60" w:rsidRDefault="00082A60">
      <w:pPr>
        <w:ind w:left="270"/>
        <w:jc w:val="both"/>
        <w:rPr>
          <w:rFonts w:ascii="Futura Md BT" w:hAnsi="Futura Md BT" w:cs="Tahoma"/>
          <w:color w:val="008000"/>
          <w:sz w:val="32"/>
          <w:szCs w:val="24"/>
        </w:rPr>
      </w:pPr>
      <w:r>
        <w:rPr>
          <w:rFonts w:ascii="Futura Md BT" w:hAnsi="Futura Md BT" w:cs="Tahoma"/>
          <w:color w:val="008000"/>
          <w:sz w:val="32"/>
          <w:szCs w:val="24"/>
        </w:rPr>
        <w:t>Breeding Fee</w:t>
      </w:r>
    </w:p>
    <w:p w14:paraId="4B9A3740" w14:textId="77777777" w:rsidR="00082A60" w:rsidRDefault="00082A60">
      <w:pPr>
        <w:rPr>
          <w:rFonts w:ascii="Tahoma" w:hAnsi="Tahoma" w:cs="Tahoma"/>
          <w:sz w:val="6"/>
          <w:szCs w:val="24"/>
        </w:rPr>
      </w:pPr>
    </w:p>
    <w:tbl>
      <w:tblPr>
        <w:tblpPr w:leftFromText="180" w:rightFromText="180" w:vertAnchor="text" w:horzAnchor="margin" w:tblpY="4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778"/>
        <w:gridCol w:w="1530"/>
      </w:tblGrid>
      <w:tr w:rsidR="00082A60" w14:paraId="58E8180D" w14:textId="77777777">
        <w:tc>
          <w:tcPr>
            <w:tcW w:w="5778" w:type="dxa"/>
          </w:tcPr>
          <w:p w14:paraId="76466950" w14:textId="77777777" w:rsidR="00082A60" w:rsidRDefault="00082A60">
            <w:pPr>
              <w:ind w:right="-1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Foaling Fee</w:t>
            </w:r>
          </w:p>
        </w:tc>
        <w:tc>
          <w:tcPr>
            <w:tcW w:w="1530" w:type="dxa"/>
          </w:tcPr>
          <w:p w14:paraId="064324D1" w14:textId="77777777" w:rsidR="00082A60" w:rsidRDefault="00082A60" w:rsidP="00082A60">
            <w:pPr>
              <w:ind w:right="16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$400</w:t>
            </w:r>
          </w:p>
        </w:tc>
      </w:tr>
      <w:tr w:rsidR="00082A60" w14:paraId="6F158EF6" w14:textId="77777777">
        <w:trPr>
          <w:trHeight w:val="192"/>
        </w:trPr>
        <w:tc>
          <w:tcPr>
            <w:tcW w:w="5778" w:type="dxa"/>
          </w:tcPr>
          <w:p w14:paraId="5AEF986B" w14:textId="77777777" w:rsidR="00082A60" w:rsidRDefault="00082A6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Foal Weaning &amp; Halterbreaking</w:t>
            </w:r>
          </w:p>
        </w:tc>
        <w:tc>
          <w:tcPr>
            <w:tcW w:w="1530" w:type="dxa"/>
          </w:tcPr>
          <w:p w14:paraId="34B717B7" w14:textId="77777777" w:rsidR="00082A60" w:rsidRDefault="00082A60">
            <w:pPr>
              <w:ind w:right="16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$350</w:t>
            </w:r>
          </w:p>
        </w:tc>
      </w:tr>
      <w:tr w:rsidR="00082A60" w14:paraId="0E319066" w14:textId="77777777">
        <w:tc>
          <w:tcPr>
            <w:tcW w:w="5778" w:type="dxa"/>
          </w:tcPr>
          <w:p w14:paraId="291A5826" w14:textId="77777777" w:rsidR="00082A60" w:rsidRDefault="00082A60">
            <w:pPr>
              <w:tabs>
                <w:tab w:val="left" w:pos="4932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Broodmare Handling Fee</w:t>
            </w:r>
          </w:p>
        </w:tc>
        <w:tc>
          <w:tcPr>
            <w:tcW w:w="1530" w:type="dxa"/>
          </w:tcPr>
          <w:p w14:paraId="72B4691E" w14:textId="77777777" w:rsidR="00082A60" w:rsidRDefault="00082A60">
            <w:pPr>
              <w:ind w:right="16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$400</w:t>
            </w:r>
          </w:p>
        </w:tc>
      </w:tr>
      <w:tr w:rsidR="00082A60" w14:paraId="7B615AC7" w14:textId="77777777">
        <w:tc>
          <w:tcPr>
            <w:tcW w:w="5778" w:type="dxa"/>
          </w:tcPr>
          <w:p w14:paraId="1E7D4D22" w14:textId="77777777" w:rsidR="00082A60" w:rsidRDefault="00082A60">
            <w:pPr>
              <w:pStyle w:val="Heading7"/>
              <w:framePr w:hSpace="0" w:wrap="auto" w:vAnchor="margin" w:hAnchor="text" w:yAlign="inline"/>
            </w:pPr>
            <w:r>
              <w:t>Next Day Semen Shipment Fee</w:t>
            </w:r>
          </w:p>
        </w:tc>
        <w:tc>
          <w:tcPr>
            <w:tcW w:w="1530" w:type="dxa"/>
          </w:tcPr>
          <w:p w14:paraId="4804CE0B" w14:textId="77777777" w:rsidR="00082A60" w:rsidRDefault="00082A60" w:rsidP="00082A60">
            <w:pPr>
              <w:ind w:right="16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$450</w:t>
            </w:r>
          </w:p>
        </w:tc>
      </w:tr>
      <w:tr w:rsidR="00082A60" w14:paraId="6B31C629" w14:textId="77777777">
        <w:tc>
          <w:tcPr>
            <w:tcW w:w="5778" w:type="dxa"/>
          </w:tcPr>
          <w:p w14:paraId="60E47BE0" w14:textId="77777777" w:rsidR="00082A60" w:rsidRDefault="00082A60">
            <w:pPr>
              <w:ind w:right="7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Semen Picked Up At WCR</w:t>
            </w:r>
          </w:p>
        </w:tc>
        <w:tc>
          <w:tcPr>
            <w:tcW w:w="1530" w:type="dxa"/>
          </w:tcPr>
          <w:p w14:paraId="38713CAF" w14:textId="77777777" w:rsidR="00082A60" w:rsidRDefault="00082A60">
            <w:pPr>
              <w:ind w:right="16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$300</w:t>
            </w:r>
          </w:p>
        </w:tc>
      </w:tr>
      <w:tr w:rsidR="00082A60" w14:paraId="299CB449" w14:textId="77777777">
        <w:tc>
          <w:tcPr>
            <w:tcW w:w="5778" w:type="dxa"/>
          </w:tcPr>
          <w:p w14:paraId="6F8C02C3" w14:textId="77777777" w:rsidR="00082A60" w:rsidRDefault="00082A60">
            <w:pPr>
              <w:ind w:right="72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Frozen Semen / Per Dose</w:t>
            </w:r>
            <w:r>
              <w:rPr>
                <w:rFonts w:ascii="Tahoma" w:hAnsi="Tahoma" w:cs="Tahoma"/>
                <w:sz w:val="22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24"/>
              </w:rPr>
              <w:t>(shipping extra)</w:t>
            </w:r>
          </w:p>
        </w:tc>
        <w:tc>
          <w:tcPr>
            <w:tcW w:w="1530" w:type="dxa"/>
          </w:tcPr>
          <w:p w14:paraId="6952D405" w14:textId="3E7E2AB0" w:rsidR="00082A60" w:rsidRDefault="00082A60">
            <w:pPr>
              <w:ind w:right="16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$</w:t>
            </w:r>
            <w:r w:rsidR="00273304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>75</w:t>
            </w:r>
            <w:proofErr w:type="gramEnd"/>
          </w:p>
        </w:tc>
      </w:tr>
      <w:tr w:rsidR="00082A60" w14:paraId="36E62D31" w14:textId="77777777">
        <w:tc>
          <w:tcPr>
            <w:tcW w:w="5778" w:type="dxa"/>
          </w:tcPr>
          <w:p w14:paraId="7BBD20A5" w14:textId="77777777" w:rsidR="00082A60" w:rsidRDefault="00082A60">
            <w:pPr>
              <w:ind w:right="72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Equitainer Deposit</w:t>
            </w:r>
            <w:r>
              <w:rPr>
                <w:rFonts w:ascii="Tahoma" w:hAnsi="Tahoma" w:cs="Tahoma"/>
                <w:sz w:val="22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24"/>
              </w:rPr>
              <w:t>(refunded upon return in good condition)</w:t>
            </w:r>
          </w:p>
        </w:tc>
        <w:tc>
          <w:tcPr>
            <w:tcW w:w="1530" w:type="dxa"/>
          </w:tcPr>
          <w:p w14:paraId="219A48C3" w14:textId="77777777" w:rsidR="00082A60" w:rsidRDefault="00082A60">
            <w:pPr>
              <w:ind w:right="16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$300</w:t>
            </w:r>
          </w:p>
        </w:tc>
      </w:tr>
    </w:tbl>
    <w:p w14:paraId="37608E2A" w14:textId="77777777" w:rsidR="00082A60" w:rsidRDefault="00082A60">
      <w:pPr>
        <w:ind w:left="270"/>
        <w:jc w:val="both"/>
        <w:rPr>
          <w:rFonts w:ascii="Futura Md BT" w:hAnsi="Futura Md BT" w:cs="Tahoma"/>
          <w:color w:val="008000"/>
          <w:sz w:val="28"/>
          <w:szCs w:val="24"/>
        </w:rPr>
      </w:pPr>
    </w:p>
    <w:p w14:paraId="0E3AA12D" w14:textId="77777777" w:rsidR="00082A60" w:rsidRDefault="00082A60">
      <w:pPr>
        <w:ind w:left="270"/>
        <w:jc w:val="both"/>
        <w:rPr>
          <w:rFonts w:ascii="Futura Md BT" w:hAnsi="Futura Md BT" w:cs="Tahoma"/>
          <w:color w:val="008000"/>
          <w:sz w:val="28"/>
          <w:szCs w:val="24"/>
        </w:rPr>
      </w:pPr>
    </w:p>
    <w:p w14:paraId="7A45EC7F" w14:textId="77777777" w:rsidR="00082A60" w:rsidRDefault="00082A60">
      <w:pPr>
        <w:ind w:left="270"/>
        <w:jc w:val="both"/>
        <w:rPr>
          <w:rFonts w:ascii="Futura Md BT" w:hAnsi="Futura Md BT" w:cs="Tahoma"/>
          <w:color w:val="008000"/>
          <w:sz w:val="28"/>
          <w:szCs w:val="24"/>
        </w:rPr>
      </w:pPr>
    </w:p>
    <w:p w14:paraId="678ECA55" w14:textId="77777777" w:rsidR="00082A60" w:rsidRDefault="00082A60">
      <w:pPr>
        <w:ind w:left="270"/>
        <w:jc w:val="both"/>
        <w:rPr>
          <w:rFonts w:ascii="Futura Md BT" w:hAnsi="Futura Md BT" w:cs="Tahoma"/>
          <w:color w:val="008000"/>
          <w:sz w:val="28"/>
          <w:szCs w:val="24"/>
        </w:rPr>
      </w:pPr>
    </w:p>
    <w:p w14:paraId="6BF50501" w14:textId="77777777" w:rsidR="00082A60" w:rsidRDefault="00082A60">
      <w:pPr>
        <w:ind w:left="270"/>
        <w:jc w:val="both"/>
        <w:rPr>
          <w:rFonts w:ascii="Futura Md BT" w:hAnsi="Futura Md BT" w:cs="Tahoma"/>
          <w:color w:val="008000"/>
          <w:sz w:val="28"/>
          <w:szCs w:val="24"/>
        </w:rPr>
      </w:pPr>
    </w:p>
    <w:p w14:paraId="31CDE74F" w14:textId="77777777" w:rsidR="00082A60" w:rsidRDefault="00082A60">
      <w:pPr>
        <w:ind w:left="270"/>
        <w:jc w:val="both"/>
        <w:rPr>
          <w:rFonts w:ascii="Futura Md BT" w:hAnsi="Futura Md BT" w:cs="Tahoma"/>
          <w:color w:val="008000"/>
          <w:sz w:val="28"/>
          <w:szCs w:val="24"/>
        </w:rPr>
      </w:pPr>
      <w:bookmarkStart w:id="0" w:name="_GoBack"/>
      <w:bookmarkEnd w:id="0"/>
    </w:p>
    <w:sectPr w:rsidR="00082A60">
      <w:footnotePr>
        <w:numRestart w:val="eachPage"/>
      </w:footnotePr>
      <w:endnotePr>
        <w:numFmt w:val="decimal"/>
      </w:endnotePr>
      <w:type w:val="continuous"/>
      <w:pgSz w:w="12240" w:h="15840"/>
      <w:pgMar w:top="720" w:right="720" w:bottom="87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00000000000000000"/>
    <w:charset w:val="00"/>
    <w:family w:val="decorative"/>
    <w:pitch w:val="variable"/>
    <w:sig w:usb0="00000287" w:usb1="00000000" w:usb2="00000000" w:usb3="00000000" w:csb0="0000009F" w:csb1="00000000"/>
  </w:font>
  <w:font w:name="Futura Md BT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32"/>
    <w:rsid w:val="00082A60"/>
    <w:rsid w:val="00273304"/>
    <w:rsid w:val="002D2925"/>
    <w:rsid w:val="0044111A"/>
    <w:rsid w:val="009A1944"/>
    <w:rsid w:val="00A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8D469"/>
  <w15:chartTrackingRefBased/>
  <w15:docId w15:val="{FFAC5B7D-2D93-BD41-9924-E4EDB94F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pacing w:before="97" w:after="45"/>
      <w:outlineLvl w:val="0"/>
    </w:pPr>
    <w:rPr>
      <w:rFonts w:ascii="Tahoma" w:hAnsi="Tahoma" w:cs="Tahoma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97" w:after="45"/>
      <w:jc w:val="center"/>
      <w:outlineLvl w:val="1"/>
    </w:pPr>
    <w:rPr>
      <w:rFonts w:ascii="Tahoma" w:hAnsi="Tahoma" w:cs="Tahoma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48"/>
      <w:szCs w:val="4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i/>
      <w:iCs/>
      <w:szCs w:val="24"/>
    </w:rPr>
  </w:style>
  <w:style w:type="paragraph" w:styleId="Heading5">
    <w:name w:val="heading 5"/>
    <w:basedOn w:val="Normal"/>
    <w:next w:val="Normal"/>
    <w:qFormat/>
    <w:pPr>
      <w:keepNext/>
      <w:ind w:right="-18"/>
      <w:outlineLvl w:val="4"/>
    </w:pPr>
    <w:rPr>
      <w:rFonts w:ascii="Tahoma" w:hAnsi="Tahoma" w:cs="Tahoma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framePr w:hSpace="180" w:wrap="notBeside" w:vAnchor="text" w:hAnchor="margin" w:xAlign="right" w:y="-1086"/>
      <w:ind w:right="72"/>
      <w:outlineLvl w:val="5"/>
    </w:pPr>
    <w:rPr>
      <w:rFonts w:ascii="Tahoma" w:hAnsi="Tahoma" w:cs="Tahoma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42"/>
      <w:outlineLvl w:val="6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733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3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sterncrossran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CROSS ARABIANS AND PINTOS</vt:lpstr>
    </vt:vector>
  </TitlesOfParts>
  <Company/>
  <LinksUpToDate>false</LinksUpToDate>
  <CharactersWithSpaces>1687</CharactersWithSpaces>
  <SharedDoc>false</SharedDoc>
  <HLinks>
    <vt:vector size="6" baseType="variant">
      <vt:variant>
        <vt:i4>6225952</vt:i4>
      </vt:variant>
      <vt:variant>
        <vt:i4>2</vt:i4>
      </vt:variant>
      <vt:variant>
        <vt:i4>0</vt:i4>
      </vt:variant>
      <vt:variant>
        <vt:i4>5</vt:i4>
      </vt:variant>
      <vt:variant>
        <vt:lpwstr>http://www.westerncrossranch.com/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CROSS ARABIANS AND PINTOS</dc:title>
  <dc:subject/>
  <dc:creator>Nancy Pierce</dc:creator>
  <cp:keywords/>
  <cp:lastModifiedBy/>
  <cp:revision>3</cp:revision>
  <cp:lastPrinted>2020-01-20T15:10:00Z</cp:lastPrinted>
  <dcterms:created xsi:type="dcterms:W3CDTF">2020-01-20T15:10:00Z</dcterms:created>
  <dcterms:modified xsi:type="dcterms:W3CDTF">2020-01-20T16:23:00Z</dcterms:modified>
</cp:coreProperties>
</file>