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37656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It is my policy to provide children with healthy, balanced and nutritious meals, snacks and drinks.</w:t>
      </w:r>
    </w:p>
    <w:p w14:paraId="2FF5B05C" w14:textId="58D2AF86" w:rsidR="00515F9F" w:rsidRPr="003473B3" w:rsidRDefault="00515F9F" w:rsidP="6F543DC6">
      <w:pPr>
        <w:rPr>
          <w:rFonts w:ascii="Cambria" w:hAnsi="Cambria" w:cs="Arial"/>
          <w:sz w:val="24"/>
          <w:szCs w:val="24"/>
        </w:rPr>
      </w:pPr>
      <w:r w:rsidRPr="6F543DC6">
        <w:rPr>
          <w:rFonts w:ascii="Cambria" w:hAnsi="Cambria" w:cs="Arial"/>
          <w:sz w:val="24"/>
          <w:szCs w:val="24"/>
        </w:rPr>
        <w:t>Those responsible for the preparation and handling of food</w:t>
      </w:r>
      <w:r w:rsidR="00172C24" w:rsidRPr="6F543DC6">
        <w:rPr>
          <w:rFonts w:ascii="Cambria" w:hAnsi="Cambria" w:cs="Arial"/>
          <w:sz w:val="24"/>
          <w:szCs w:val="24"/>
        </w:rPr>
        <w:t xml:space="preserve"> in my setting</w:t>
      </w:r>
      <w:r w:rsidRPr="6F543DC6">
        <w:rPr>
          <w:rFonts w:ascii="Cambria" w:hAnsi="Cambria" w:cs="Arial"/>
          <w:sz w:val="24"/>
          <w:szCs w:val="24"/>
        </w:rPr>
        <w:t xml:space="preserve"> will be competent to do so</w:t>
      </w:r>
      <w:r w:rsidR="00C45B89" w:rsidRPr="6F543DC6">
        <w:rPr>
          <w:rFonts w:ascii="Cambria" w:hAnsi="Cambria" w:cs="Arial"/>
          <w:sz w:val="24"/>
          <w:szCs w:val="24"/>
        </w:rPr>
        <w:t xml:space="preserve"> and I/we follow </w:t>
      </w:r>
      <w:r w:rsidR="00FD62D0" w:rsidRPr="6F543DC6">
        <w:rPr>
          <w:rFonts w:ascii="Cambria" w:hAnsi="Cambria" w:cs="Arial"/>
          <w:sz w:val="24"/>
          <w:szCs w:val="24"/>
        </w:rPr>
        <w:t>any</w:t>
      </w:r>
      <w:r w:rsidR="008F20A8">
        <w:rPr>
          <w:rFonts w:ascii="Cambria" w:hAnsi="Cambria" w:cs="Arial"/>
          <w:sz w:val="24"/>
          <w:szCs w:val="24"/>
        </w:rPr>
        <w:t xml:space="preserve"> Government</w:t>
      </w:r>
      <w:r w:rsidR="00C45B89" w:rsidRPr="6F543DC6">
        <w:rPr>
          <w:rFonts w:ascii="Cambria" w:hAnsi="Cambria" w:cs="Arial"/>
          <w:sz w:val="24"/>
          <w:szCs w:val="24"/>
        </w:rPr>
        <w:t xml:space="preserve"> guidance</w:t>
      </w:r>
    </w:p>
    <w:p w14:paraId="2555AE1F" w14:textId="77777777" w:rsidR="00515F9F" w:rsidRPr="003473B3" w:rsidRDefault="00515F9F" w:rsidP="00515F9F">
      <w:pPr>
        <w:rPr>
          <w:rFonts w:ascii="Cambria" w:hAnsi="Cambria" w:cs="Arial"/>
          <w:b/>
          <w:bCs/>
          <w:sz w:val="24"/>
          <w:szCs w:val="24"/>
        </w:rPr>
      </w:pPr>
      <w:r w:rsidRPr="003473B3">
        <w:rPr>
          <w:rFonts w:ascii="Cambria" w:hAnsi="Cambria" w:cs="Arial"/>
          <w:b/>
          <w:bCs/>
          <w:sz w:val="24"/>
          <w:szCs w:val="24"/>
        </w:rPr>
        <w:t>Procedure (how I will put the statement into practice)</w:t>
      </w:r>
    </w:p>
    <w:p w14:paraId="6C795736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Before a child is admitted I will obtain information about any special dietary requirements, preferences and food allergies, and any special health requirements</w:t>
      </w:r>
    </w:p>
    <w:p w14:paraId="787C74FE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collect, record and act on information from parents about a child’s dietary needs.</w:t>
      </w:r>
    </w:p>
    <w:p w14:paraId="4DC5B6EC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Where parents provide meals for their children to eat in my setting</w:t>
      </w:r>
      <w:r w:rsidR="00C45B89">
        <w:rPr>
          <w:rFonts w:ascii="Cambria" w:hAnsi="Cambria" w:cs="Arial"/>
          <w:bCs/>
          <w:sz w:val="24"/>
          <w:szCs w:val="24"/>
        </w:rPr>
        <w:t>,</w:t>
      </w:r>
      <w:r w:rsidRPr="003473B3">
        <w:rPr>
          <w:rFonts w:ascii="Cambria" w:hAnsi="Cambria" w:cs="Arial"/>
          <w:bCs/>
          <w:sz w:val="24"/>
          <w:szCs w:val="24"/>
        </w:rPr>
        <w:t xml:space="preserve"> I will provide chilled storage for packed lunches and appropriate storage areas for other foodstuffs.</w:t>
      </w:r>
    </w:p>
    <w:p w14:paraId="0411036E" w14:textId="3FFEC29E" w:rsidR="00515F9F" w:rsidRPr="003473B3" w:rsidRDefault="00515F9F" w:rsidP="6F543DC6">
      <w:pPr>
        <w:rPr>
          <w:rFonts w:ascii="Cambria" w:hAnsi="Cambria" w:cs="Arial"/>
          <w:sz w:val="24"/>
          <w:szCs w:val="24"/>
        </w:rPr>
      </w:pPr>
      <w:r w:rsidRPr="6F543DC6">
        <w:rPr>
          <w:rFonts w:ascii="Cambria" w:hAnsi="Cambria" w:cs="Arial"/>
          <w:sz w:val="24"/>
          <w:szCs w:val="24"/>
        </w:rPr>
        <w:t>I will also provide children with clean</w:t>
      </w:r>
      <w:r w:rsidR="00172C24" w:rsidRPr="6F543DC6">
        <w:rPr>
          <w:rFonts w:ascii="Cambria" w:hAnsi="Cambria" w:cs="Arial"/>
          <w:sz w:val="24"/>
          <w:szCs w:val="24"/>
        </w:rPr>
        <w:t>,</w:t>
      </w:r>
      <w:r w:rsidRPr="6F543DC6">
        <w:rPr>
          <w:rFonts w:ascii="Cambria" w:hAnsi="Cambria" w:cs="Arial"/>
          <w:sz w:val="24"/>
          <w:szCs w:val="24"/>
        </w:rPr>
        <w:t xml:space="preserve"> age-appropriate crockery and eating utensils. </w:t>
      </w:r>
      <w:r w:rsidR="00C45B89" w:rsidRPr="6F543DC6">
        <w:rPr>
          <w:rFonts w:ascii="Cambria" w:hAnsi="Cambria" w:cs="Arial"/>
          <w:sz w:val="24"/>
          <w:szCs w:val="24"/>
        </w:rPr>
        <w:t>In</w:t>
      </w:r>
      <w:r w:rsidR="00553541" w:rsidRPr="6F543DC6">
        <w:rPr>
          <w:rFonts w:ascii="Cambria" w:hAnsi="Cambria" w:cs="Arial"/>
          <w:sz w:val="24"/>
          <w:szCs w:val="24"/>
        </w:rPr>
        <w:t xml:space="preserve"> </w:t>
      </w:r>
      <w:r w:rsidR="00C45B89" w:rsidRPr="6F543DC6">
        <w:rPr>
          <w:rFonts w:ascii="Cambria" w:hAnsi="Cambria" w:cs="Arial"/>
          <w:sz w:val="24"/>
          <w:szCs w:val="24"/>
        </w:rPr>
        <w:t>order to minimise</w:t>
      </w:r>
      <w:r w:rsidR="006533B2" w:rsidRPr="6F543DC6">
        <w:rPr>
          <w:rFonts w:ascii="Cambria" w:hAnsi="Cambria" w:cs="Arial"/>
          <w:sz w:val="24"/>
          <w:szCs w:val="24"/>
        </w:rPr>
        <w:t xml:space="preserve"> the risk of infection</w:t>
      </w:r>
      <w:r w:rsidR="008F20A8">
        <w:rPr>
          <w:rFonts w:ascii="Cambria" w:hAnsi="Cambria" w:cs="Arial"/>
          <w:sz w:val="24"/>
          <w:szCs w:val="24"/>
        </w:rPr>
        <w:t>.</w:t>
      </w:r>
      <w:r w:rsidR="00C45B89" w:rsidRPr="6F543DC6">
        <w:rPr>
          <w:rFonts w:ascii="Cambria" w:hAnsi="Cambria" w:cs="Arial"/>
          <w:sz w:val="24"/>
          <w:szCs w:val="24"/>
        </w:rPr>
        <w:t xml:space="preserve"> </w:t>
      </w:r>
      <w:r w:rsidR="006533B2" w:rsidRPr="6F543DC6">
        <w:rPr>
          <w:rFonts w:ascii="Cambria" w:hAnsi="Cambria" w:cs="Arial"/>
          <w:sz w:val="24"/>
          <w:szCs w:val="24"/>
        </w:rPr>
        <w:t xml:space="preserve"> I will ensure children’s plates, cutlery and cups are not shared</w:t>
      </w:r>
      <w:r w:rsidR="00897B43" w:rsidRPr="6F543DC6">
        <w:rPr>
          <w:rFonts w:ascii="Cambria" w:hAnsi="Cambria" w:cs="Arial"/>
          <w:sz w:val="24"/>
          <w:szCs w:val="24"/>
        </w:rPr>
        <w:t xml:space="preserve"> and are</w:t>
      </w:r>
      <w:r w:rsidR="006533B2" w:rsidRPr="6F543DC6">
        <w:rPr>
          <w:rFonts w:ascii="Cambria" w:hAnsi="Cambria" w:cs="Arial"/>
          <w:sz w:val="24"/>
          <w:szCs w:val="24"/>
        </w:rPr>
        <w:t xml:space="preserve"> cleaned and disinfected regularly. </w:t>
      </w:r>
    </w:p>
    <w:p w14:paraId="2FC880FF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respect the diversity of practice around mealtimes e.g. use of chopsticks or fingers for eating</w:t>
      </w:r>
      <w:r w:rsidR="00A66B38" w:rsidRPr="003473B3">
        <w:rPr>
          <w:rFonts w:ascii="Cambria" w:hAnsi="Cambria" w:cs="Arial"/>
          <w:bCs/>
          <w:sz w:val="24"/>
          <w:szCs w:val="24"/>
        </w:rPr>
        <w:t>, while following appropriate</w:t>
      </w:r>
      <w:r w:rsidR="00640016" w:rsidRPr="003473B3">
        <w:rPr>
          <w:rFonts w:ascii="Cambria" w:hAnsi="Cambria" w:cs="Arial"/>
          <w:bCs/>
          <w:sz w:val="24"/>
          <w:szCs w:val="24"/>
        </w:rPr>
        <w:t xml:space="preserve"> hygiene practices</w:t>
      </w:r>
      <w:r w:rsidR="00A66B38" w:rsidRPr="003473B3">
        <w:rPr>
          <w:rFonts w:ascii="Cambria" w:hAnsi="Cambria" w:cs="Arial"/>
          <w:bCs/>
          <w:sz w:val="24"/>
          <w:szCs w:val="24"/>
        </w:rPr>
        <w:t>.</w:t>
      </w:r>
    </w:p>
    <w:p w14:paraId="243651F3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provide children with healthy meals, snacks and drinks as appropriate</w:t>
      </w:r>
      <w:r w:rsidR="00E12232">
        <w:rPr>
          <w:rFonts w:ascii="Cambria" w:hAnsi="Cambria" w:cs="Arial"/>
          <w:bCs/>
          <w:sz w:val="24"/>
          <w:szCs w:val="24"/>
        </w:rPr>
        <w:t>, following NHS and government guidelines</w:t>
      </w:r>
      <w:r w:rsidR="00456E26">
        <w:rPr>
          <w:rFonts w:ascii="Cambria" w:hAnsi="Cambria" w:cs="Arial"/>
          <w:bCs/>
          <w:sz w:val="24"/>
          <w:szCs w:val="24"/>
        </w:rPr>
        <w:t>.</w:t>
      </w:r>
      <w:r w:rsidRPr="003473B3">
        <w:rPr>
          <w:rFonts w:ascii="Cambria" w:hAnsi="Cambria" w:cs="Arial"/>
          <w:bCs/>
          <w:sz w:val="24"/>
          <w:szCs w:val="24"/>
        </w:rPr>
        <w:t xml:space="preserve"> </w:t>
      </w:r>
      <w:r w:rsidR="006533B2" w:rsidRPr="003473B3">
        <w:rPr>
          <w:rFonts w:ascii="Cambria" w:hAnsi="Cambria" w:cs="Arial"/>
          <w:bCs/>
          <w:sz w:val="24"/>
          <w:szCs w:val="24"/>
        </w:rPr>
        <w:t xml:space="preserve">Children will be able to prepare their own snacks but these won’t be shared with others. </w:t>
      </w:r>
    </w:p>
    <w:p w14:paraId="0AD71547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ensure fresh drinking water is available</w:t>
      </w:r>
      <w:r w:rsidR="00C3130A">
        <w:rPr>
          <w:rFonts w:ascii="Cambria" w:hAnsi="Cambria" w:cs="Arial"/>
          <w:bCs/>
          <w:sz w:val="24"/>
          <w:szCs w:val="24"/>
        </w:rPr>
        <w:t xml:space="preserve"> and </w:t>
      </w:r>
      <w:r w:rsidR="00553541">
        <w:rPr>
          <w:rFonts w:ascii="Cambria" w:hAnsi="Cambria" w:cs="Arial"/>
          <w:bCs/>
          <w:sz w:val="24"/>
          <w:szCs w:val="24"/>
        </w:rPr>
        <w:t>accessible</w:t>
      </w:r>
      <w:r w:rsidRPr="003473B3">
        <w:rPr>
          <w:rFonts w:ascii="Cambria" w:hAnsi="Cambria" w:cs="Arial"/>
          <w:bCs/>
          <w:sz w:val="24"/>
          <w:szCs w:val="24"/>
        </w:rPr>
        <w:t xml:space="preserve"> at all times, both in and outside my setting.</w:t>
      </w:r>
      <w:r w:rsidR="00640016" w:rsidRPr="003473B3">
        <w:rPr>
          <w:rFonts w:ascii="Cambria" w:hAnsi="Cambria" w:cs="Arial"/>
          <w:bCs/>
          <w:sz w:val="24"/>
          <w:szCs w:val="24"/>
        </w:rPr>
        <w:t xml:space="preserve"> I will also ensure children do not share drinking cups.</w:t>
      </w:r>
    </w:p>
    <w:p w14:paraId="7E9EEB5A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 xml:space="preserve">As a provider of meals and snacks I am aware of my responsibilities under food hygiene legislation. This includes registration with </w:t>
      </w:r>
      <w:r w:rsidR="00E12232">
        <w:rPr>
          <w:rFonts w:ascii="Cambria" w:hAnsi="Cambria" w:cs="Arial"/>
          <w:bCs/>
          <w:sz w:val="24"/>
          <w:szCs w:val="24"/>
        </w:rPr>
        <w:t>my</w:t>
      </w:r>
      <w:r w:rsidR="00965236">
        <w:rPr>
          <w:rFonts w:ascii="Cambria" w:hAnsi="Cambria" w:cs="Arial"/>
          <w:bCs/>
          <w:sz w:val="24"/>
          <w:szCs w:val="24"/>
        </w:rPr>
        <w:t xml:space="preserve"> </w:t>
      </w:r>
      <w:r w:rsidRPr="003473B3">
        <w:rPr>
          <w:rFonts w:ascii="Cambria" w:hAnsi="Cambria" w:cs="Arial"/>
          <w:bCs/>
          <w:sz w:val="24"/>
          <w:szCs w:val="24"/>
        </w:rPr>
        <w:t>Local Authority Envi</w:t>
      </w:r>
      <w:r w:rsidR="00456E26">
        <w:rPr>
          <w:rFonts w:ascii="Cambria" w:hAnsi="Cambria" w:cs="Arial"/>
          <w:bCs/>
          <w:sz w:val="24"/>
          <w:szCs w:val="24"/>
        </w:rPr>
        <w:t>ronmental Health Department. If</w:t>
      </w:r>
      <w:r w:rsidR="00965236">
        <w:rPr>
          <w:rFonts w:ascii="Cambria" w:hAnsi="Cambria" w:cs="Arial"/>
          <w:bCs/>
          <w:sz w:val="24"/>
          <w:szCs w:val="24"/>
        </w:rPr>
        <w:t xml:space="preserve"> </w:t>
      </w:r>
      <w:r w:rsidR="00E12232">
        <w:rPr>
          <w:rFonts w:ascii="Cambria" w:hAnsi="Cambria" w:cs="Arial"/>
          <w:bCs/>
          <w:sz w:val="24"/>
          <w:szCs w:val="24"/>
        </w:rPr>
        <w:t>I am contacted by the Environmental Health Department,</w:t>
      </w:r>
      <w:r w:rsidRPr="003473B3">
        <w:rPr>
          <w:rFonts w:ascii="Cambria" w:hAnsi="Cambria" w:cs="Arial"/>
          <w:bCs/>
          <w:sz w:val="24"/>
          <w:szCs w:val="24"/>
        </w:rPr>
        <w:t xml:space="preserve"> I am happy to have my premises inspected by a food safety officer.</w:t>
      </w:r>
    </w:p>
    <w:p w14:paraId="4024CEB9" w14:textId="26E74A8C" w:rsidR="0031612E" w:rsidRPr="003473B3" w:rsidRDefault="0031612E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 xml:space="preserve">I will detail any allergens that are present in the food that </w:t>
      </w:r>
      <w:r w:rsidR="00D364C6" w:rsidRPr="003473B3">
        <w:rPr>
          <w:rFonts w:ascii="Cambria" w:hAnsi="Cambria" w:cs="Arial"/>
          <w:bCs/>
          <w:sz w:val="24"/>
          <w:szCs w:val="24"/>
        </w:rPr>
        <w:t>I</w:t>
      </w:r>
      <w:r w:rsidRPr="003473B3">
        <w:rPr>
          <w:rFonts w:ascii="Cambria" w:hAnsi="Cambria" w:cs="Arial"/>
          <w:bCs/>
          <w:sz w:val="24"/>
          <w:szCs w:val="24"/>
        </w:rPr>
        <w:t xml:space="preserve"> prepare for children in accordance with EU Information for Consumers Regulation 2014 and </w:t>
      </w:r>
      <w:r w:rsidR="00965236">
        <w:rPr>
          <w:rFonts w:ascii="Cambria" w:hAnsi="Cambria" w:cs="Arial"/>
          <w:bCs/>
          <w:sz w:val="24"/>
          <w:szCs w:val="24"/>
        </w:rPr>
        <w:t xml:space="preserve">detailed on </w:t>
      </w:r>
      <w:hyperlink r:id="rId11" w:history="1">
        <w:r w:rsidR="00965236" w:rsidRPr="007D3A28">
          <w:rPr>
            <w:rStyle w:val="Hyperlink"/>
            <w:rFonts w:ascii="Cambria" w:hAnsi="Cambria" w:cs="Arial"/>
            <w:bCs/>
            <w:sz w:val="24"/>
            <w:szCs w:val="24"/>
          </w:rPr>
          <w:t>www.food.gov.uk</w:t>
        </w:r>
      </w:hyperlink>
      <w:r w:rsidR="00965236">
        <w:rPr>
          <w:rFonts w:ascii="Cambria" w:hAnsi="Cambria" w:cs="Arial"/>
          <w:bCs/>
          <w:sz w:val="24"/>
          <w:szCs w:val="24"/>
        </w:rPr>
        <w:t xml:space="preserve">. This information will be </w:t>
      </w:r>
      <w:r w:rsidRPr="003473B3">
        <w:rPr>
          <w:rFonts w:ascii="Cambria" w:hAnsi="Cambria" w:cs="Arial"/>
          <w:bCs/>
          <w:sz w:val="24"/>
          <w:szCs w:val="24"/>
        </w:rPr>
        <w:t>share</w:t>
      </w:r>
      <w:r w:rsidR="00965236">
        <w:rPr>
          <w:rFonts w:ascii="Cambria" w:hAnsi="Cambria" w:cs="Arial"/>
          <w:bCs/>
          <w:sz w:val="24"/>
          <w:szCs w:val="24"/>
        </w:rPr>
        <w:t>d</w:t>
      </w:r>
      <w:r w:rsidR="00C94EB1">
        <w:rPr>
          <w:rFonts w:ascii="Cambria" w:hAnsi="Cambria" w:cs="Arial"/>
          <w:bCs/>
          <w:sz w:val="24"/>
          <w:szCs w:val="24"/>
        </w:rPr>
        <w:t xml:space="preserve"> with parents/carers.</w:t>
      </w:r>
    </w:p>
    <w:p w14:paraId="7F91F946" w14:textId="77777777" w:rsidR="005510AB" w:rsidRPr="003473B3" w:rsidRDefault="005510AB" w:rsidP="005510AB">
      <w:pPr>
        <w:spacing w:after="312" w:line="336" w:lineRule="atLeast"/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sz w:val="24"/>
          <w:szCs w:val="24"/>
        </w:rPr>
        <w:t xml:space="preserve">I will list any allergens in ingredients that are present in any food that I produce, </w:t>
      </w:r>
      <w:r w:rsidR="00172C24">
        <w:rPr>
          <w:rFonts w:ascii="Cambria" w:hAnsi="Cambria" w:cs="Arial"/>
          <w:sz w:val="24"/>
          <w:szCs w:val="24"/>
        </w:rPr>
        <w:t xml:space="preserve">or provide for the children.  I will also be </w:t>
      </w:r>
      <w:r w:rsidRPr="003473B3">
        <w:rPr>
          <w:rFonts w:ascii="Cambria" w:hAnsi="Cambria" w:cs="Arial"/>
          <w:sz w:val="24"/>
          <w:szCs w:val="24"/>
        </w:rPr>
        <w:t xml:space="preserve">aware when I take children out to eat at other settings. All registered food businesses have to comply with the legislation so I will make sure </w:t>
      </w:r>
      <w:r w:rsidR="00D364C6" w:rsidRPr="003473B3">
        <w:rPr>
          <w:rFonts w:ascii="Cambria" w:hAnsi="Cambria" w:cs="Arial"/>
          <w:sz w:val="24"/>
          <w:szCs w:val="24"/>
        </w:rPr>
        <w:t>I</w:t>
      </w:r>
      <w:r w:rsidRPr="003473B3">
        <w:rPr>
          <w:rFonts w:ascii="Cambria" w:hAnsi="Cambria" w:cs="Arial"/>
          <w:sz w:val="24"/>
          <w:szCs w:val="24"/>
        </w:rPr>
        <w:t xml:space="preserve"> am aware of any allergens and make this part of my risk assessment</w:t>
      </w:r>
      <w:r w:rsidR="00D364C6" w:rsidRPr="003473B3">
        <w:rPr>
          <w:rFonts w:ascii="Cambria" w:hAnsi="Cambria" w:cs="Arial"/>
          <w:sz w:val="24"/>
          <w:szCs w:val="24"/>
        </w:rPr>
        <w:t>.</w:t>
      </w:r>
      <w:r w:rsidRPr="003473B3">
        <w:rPr>
          <w:rFonts w:ascii="Cambria" w:hAnsi="Cambria" w:cs="Arial"/>
          <w:sz w:val="24"/>
          <w:szCs w:val="24"/>
        </w:rPr>
        <w:t xml:space="preserve"> </w:t>
      </w:r>
    </w:p>
    <w:p w14:paraId="7EBD0FBF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ensure suitable sterilisation equipment</w:t>
      </w:r>
      <w:r w:rsidR="00640016" w:rsidRPr="003473B3">
        <w:rPr>
          <w:rFonts w:ascii="Cambria" w:hAnsi="Cambria" w:cs="Arial"/>
          <w:bCs/>
          <w:sz w:val="24"/>
          <w:szCs w:val="24"/>
        </w:rPr>
        <w:t xml:space="preserve"> is used</w:t>
      </w:r>
      <w:r w:rsidRPr="003473B3">
        <w:rPr>
          <w:rFonts w:ascii="Cambria" w:hAnsi="Cambria" w:cs="Arial"/>
          <w:bCs/>
          <w:sz w:val="24"/>
          <w:szCs w:val="24"/>
        </w:rPr>
        <w:t xml:space="preserve"> for babies’ food.</w:t>
      </w:r>
    </w:p>
    <w:p w14:paraId="19673E08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lastRenderedPageBreak/>
        <w:t>I will keep pets out of the food preparation area at all times. If a family pet does gain access to this area</w:t>
      </w:r>
      <w:r w:rsidR="00172C24">
        <w:rPr>
          <w:rFonts w:ascii="Cambria" w:hAnsi="Cambria" w:cs="Arial"/>
          <w:bCs/>
          <w:sz w:val="24"/>
          <w:szCs w:val="24"/>
        </w:rPr>
        <w:t>,</w:t>
      </w:r>
      <w:r w:rsidRPr="003473B3">
        <w:rPr>
          <w:rFonts w:ascii="Cambria" w:hAnsi="Cambria" w:cs="Arial"/>
          <w:bCs/>
          <w:sz w:val="24"/>
          <w:szCs w:val="24"/>
        </w:rPr>
        <w:t xml:space="preserve"> then I will ensure that all work surfaces and cooking utensils have been thoroughly cleaned before any food preparation or food handling takes place. </w:t>
      </w:r>
    </w:p>
    <w:p w14:paraId="1B59EBDF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Baby changing facilities will not be near food preparation areas.</w:t>
      </w:r>
    </w:p>
    <w:p w14:paraId="54E002F4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ensure that I, and everyone caring for children, as well as the children themselves, are aware of good hand washing procedures and how these are carried out.</w:t>
      </w:r>
      <w:r w:rsidR="00965236">
        <w:rPr>
          <w:rFonts w:ascii="Cambria" w:hAnsi="Cambria" w:cs="Arial"/>
          <w:bCs/>
          <w:sz w:val="24"/>
          <w:szCs w:val="24"/>
        </w:rPr>
        <w:t xml:space="preserve"> Hand washing procedures will be carried out regularly throughout the day. Where this isn’t possible then sanitising hand gel will be used.</w:t>
      </w:r>
    </w:p>
    <w:p w14:paraId="0B0A314C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not undertake laundry during times of food preparation</w:t>
      </w:r>
      <w:r w:rsidR="00172C24">
        <w:rPr>
          <w:rFonts w:ascii="Cambria" w:hAnsi="Cambria" w:cs="Arial"/>
          <w:bCs/>
          <w:sz w:val="24"/>
          <w:szCs w:val="24"/>
        </w:rPr>
        <w:t>,</w:t>
      </w:r>
      <w:r w:rsidRPr="003473B3">
        <w:rPr>
          <w:rFonts w:ascii="Cambria" w:hAnsi="Cambria" w:cs="Arial"/>
          <w:bCs/>
          <w:sz w:val="24"/>
          <w:szCs w:val="24"/>
        </w:rPr>
        <w:t xml:space="preserve"> and I will ensure that any </w:t>
      </w:r>
      <w:r w:rsidR="00D364C6" w:rsidRPr="003473B3">
        <w:rPr>
          <w:rFonts w:ascii="Cambria" w:hAnsi="Cambria" w:cs="Arial"/>
          <w:bCs/>
          <w:sz w:val="24"/>
          <w:szCs w:val="24"/>
        </w:rPr>
        <w:t xml:space="preserve">detergents or </w:t>
      </w:r>
      <w:r w:rsidRPr="003473B3">
        <w:rPr>
          <w:rFonts w:ascii="Cambria" w:hAnsi="Cambria" w:cs="Arial"/>
          <w:bCs/>
          <w:sz w:val="24"/>
          <w:szCs w:val="24"/>
        </w:rPr>
        <w:t>soiled clothing will not come into contact with food preparation areas.</w:t>
      </w:r>
    </w:p>
    <w:p w14:paraId="76C7E4CB" w14:textId="77777777" w:rsidR="00515F9F" w:rsidRPr="003473B3" w:rsidRDefault="00515F9F" w:rsidP="00515F9F">
      <w:pPr>
        <w:rPr>
          <w:rFonts w:ascii="Cambria" w:hAnsi="Cambria" w:cs="Arial"/>
          <w:bCs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If there is an outbreak of food poisoning affecting two or more children looked after on my premises</w:t>
      </w:r>
      <w:r w:rsidR="00965236">
        <w:rPr>
          <w:rFonts w:ascii="Cambria" w:hAnsi="Cambria" w:cs="Arial"/>
          <w:bCs/>
          <w:sz w:val="24"/>
          <w:szCs w:val="24"/>
        </w:rPr>
        <w:t>,</w:t>
      </w:r>
      <w:r w:rsidRPr="003473B3">
        <w:rPr>
          <w:rFonts w:ascii="Cambria" w:hAnsi="Cambria" w:cs="Arial"/>
          <w:bCs/>
          <w:sz w:val="24"/>
          <w:szCs w:val="24"/>
        </w:rPr>
        <w:t xml:space="preserve"> I will notify Ofsted as soon as possible but definitely within 14 days of the incident occurring in order to comply with regulations.</w:t>
      </w:r>
      <w:r w:rsidR="00172C24">
        <w:rPr>
          <w:rFonts w:ascii="Cambria" w:hAnsi="Cambria" w:cs="Arial"/>
          <w:bCs/>
          <w:sz w:val="24"/>
          <w:szCs w:val="24"/>
        </w:rPr>
        <w:t xml:space="preserve"> This includes incidents which occur outside childcare business hours (e.g. at home).</w:t>
      </w:r>
    </w:p>
    <w:p w14:paraId="0B064C0F" w14:textId="12239AFA" w:rsidR="00515F9F" w:rsidRDefault="00515F9F" w:rsidP="00C94EB1">
      <w:pPr>
        <w:rPr>
          <w:rFonts w:ascii="Cambria" w:hAnsi="Cambria" w:cs="Arial"/>
          <w:bCs/>
          <w:i/>
          <w:iCs/>
          <w:color w:val="FF0000"/>
          <w:sz w:val="24"/>
          <w:szCs w:val="24"/>
        </w:rPr>
      </w:pPr>
      <w:r w:rsidRPr="003473B3">
        <w:rPr>
          <w:rFonts w:ascii="Cambria" w:hAnsi="Cambria" w:cs="Arial"/>
          <w:bCs/>
          <w:sz w:val="24"/>
          <w:szCs w:val="24"/>
        </w:rPr>
        <w:t>I will keep all food receipts, including those under £10, so that if there is an outbreak of food poisoning on my premises</w:t>
      </w:r>
      <w:r w:rsidR="00965236">
        <w:rPr>
          <w:rFonts w:ascii="Cambria" w:hAnsi="Cambria" w:cs="Arial"/>
          <w:bCs/>
          <w:sz w:val="24"/>
          <w:szCs w:val="24"/>
        </w:rPr>
        <w:t>,</w:t>
      </w:r>
      <w:r w:rsidRPr="003473B3">
        <w:rPr>
          <w:rFonts w:ascii="Cambria" w:hAnsi="Cambria" w:cs="Arial"/>
          <w:bCs/>
          <w:sz w:val="24"/>
          <w:szCs w:val="24"/>
        </w:rPr>
        <w:t xml:space="preserve"> I will be able to trace the outlet where the food was purchased.</w:t>
      </w:r>
      <w:r w:rsidR="00456E26">
        <w:rPr>
          <w:rFonts w:ascii="Cambria" w:hAnsi="Cambria"/>
          <w:color w:val="FF0000"/>
        </w:rPr>
        <w:br/>
      </w:r>
    </w:p>
    <w:p w14:paraId="3D9F76F4" w14:textId="77777777" w:rsidR="000B018D" w:rsidRPr="00C3130A" w:rsidRDefault="00515F9F" w:rsidP="00515F9F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C3130A">
        <w:rPr>
          <w:rFonts w:ascii="Cambria" w:hAnsi="Cambria" w:cs="Arial"/>
          <w:b/>
          <w:bCs/>
          <w:sz w:val="24"/>
          <w:szCs w:val="24"/>
        </w:rPr>
        <w:t>This policy supports the following</w:t>
      </w:r>
      <w:r w:rsidR="00965236" w:rsidRPr="00C3130A">
        <w:rPr>
          <w:rFonts w:ascii="Cambria" w:hAnsi="Cambria" w:cs="Arial"/>
          <w:b/>
          <w:bCs/>
          <w:sz w:val="24"/>
          <w:szCs w:val="24"/>
        </w:rPr>
        <w:t xml:space="preserve"> EYFS</w:t>
      </w:r>
      <w:r w:rsidRPr="00C3130A">
        <w:rPr>
          <w:rFonts w:ascii="Cambria" w:hAnsi="Cambria" w:cs="Arial"/>
          <w:b/>
          <w:bCs/>
          <w:sz w:val="24"/>
          <w:szCs w:val="24"/>
        </w:rPr>
        <w:t xml:space="preserve"> requirements:</w:t>
      </w:r>
      <w:r w:rsidR="00A412CF" w:rsidRPr="00C3130A">
        <w:rPr>
          <w:rFonts w:ascii="Cambria" w:hAnsi="Cambria" w:cs="Arial"/>
          <w:b/>
          <w:bCs/>
          <w:sz w:val="24"/>
          <w:szCs w:val="24"/>
        </w:rPr>
        <w:br/>
      </w:r>
      <w:r w:rsidR="00A412CF" w:rsidRPr="00C3130A">
        <w:rPr>
          <w:rFonts w:ascii="Cambria" w:hAnsi="Cambria" w:cs="Arial"/>
          <w:b/>
          <w:bCs/>
          <w:sz w:val="24"/>
          <w:szCs w:val="24"/>
        </w:rPr>
        <w:br/>
      </w:r>
      <w:r w:rsidRPr="00C3130A">
        <w:rPr>
          <w:rFonts w:ascii="Cambria" w:hAnsi="Cambria" w:cs="Arial"/>
          <w:b/>
          <w:bCs/>
          <w:sz w:val="24"/>
          <w:szCs w:val="24"/>
        </w:rPr>
        <w:t>England</w:t>
      </w:r>
      <w:r w:rsidR="00A412CF" w:rsidRPr="00C3130A">
        <w:rPr>
          <w:rFonts w:ascii="Cambria" w:hAnsi="Cambria" w:cs="Arial"/>
          <w:b/>
          <w:bCs/>
          <w:sz w:val="24"/>
          <w:szCs w:val="24"/>
        </w:rPr>
        <w:br/>
      </w:r>
      <w:r w:rsidRPr="00C3130A">
        <w:rPr>
          <w:rFonts w:ascii="Cambria" w:hAnsi="Cambria" w:cs="Arial"/>
          <w:bCs/>
          <w:sz w:val="24"/>
          <w:szCs w:val="24"/>
        </w:rPr>
        <w:t>Meeting the Early Years Foundation Stage Safeguarding and Welfare Requirements</w:t>
      </w:r>
      <w:r w:rsidR="00A412CF" w:rsidRPr="00C3130A">
        <w:rPr>
          <w:rFonts w:ascii="Cambria" w:hAnsi="Cambria" w:cs="Arial"/>
          <w:bCs/>
          <w:sz w:val="24"/>
          <w:szCs w:val="24"/>
        </w:rPr>
        <w:br/>
      </w:r>
      <w:r w:rsidRPr="00C3130A">
        <w:rPr>
          <w:rFonts w:ascii="Cambria" w:hAnsi="Cambria"/>
          <w:b/>
          <w:bCs/>
          <w:sz w:val="24"/>
          <w:szCs w:val="24"/>
        </w:rPr>
        <w:t>Health, Food and Drink</w:t>
      </w:r>
    </w:p>
    <w:p w14:paraId="049F31CB" w14:textId="77777777" w:rsidR="00677401" w:rsidRPr="00C74D3F" w:rsidRDefault="00677401" w:rsidP="00677401">
      <w:pPr>
        <w:pStyle w:val="Default"/>
        <w:rPr>
          <w:rFonts w:ascii="Cambria" w:hAnsi="Cambria"/>
        </w:rPr>
      </w:pPr>
    </w:p>
    <w:sectPr w:rsidR="00677401" w:rsidRPr="00C74D3F" w:rsidSect="00A62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F32A1" w14:textId="77777777" w:rsidR="00BA240E" w:rsidRDefault="00BA240E" w:rsidP="004475CB">
      <w:pPr>
        <w:spacing w:after="0" w:line="240" w:lineRule="auto"/>
      </w:pPr>
      <w:r>
        <w:separator/>
      </w:r>
    </w:p>
  </w:endnote>
  <w:endnote w:type="continuationSeparator" w:id="0">
    <w:p w14:paraId="3B5A8485" w14:textId="77777777" w:rsidR="00BA240E" w:rsidRDefault="00BA240E" w:rsidP="0044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652C" w14:textId="77777777" w:rsidR="00350E56" w:rsidRDefault="00350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79C" w14:textId="77777777" w:rsidR="00FF74ED" w:rsidRPr="007552CF" w:rsidRDefault="001D7DFE" w:rsidP="004475CB">
    <w:pPr>
      <w:pStyle w:val="Default"/>
      <w:spacing w:before="120" w:after="100" w:afterAutospacing="1"/>
      <w:rPr>
        <w:rFonts w:ascii="Calibri" w:hAnsi="Calibri"/>
        <w:color w:val="auto"/>
        <w:sz w:val="15"/>
        <w:szCs w:val="15"/>
      </w:rPr>
    </w:pPr>
    <w:r w:rsidRPr="007552CF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1FFECF" wp14:editId="07777777">
              <wp:simplePos x="0" y="0"/>
              <wp:positionH relativeFrom="column">
                <wp:posOffset>-428625</wp:posOffset>
              </wp:positionH>
              <wp:positionV relativeFrom="paragraph">
                <wp:posOffset>186690</wp:posOffset>
              </wp:positionV>
              <wp:extent cx="6743700" cy="0"/>
              <wp:effectExtent l="19050" t="24765" r="19050" b="228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E5276B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75D5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4.7pt" to="497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" strokecolor="#e5276b" strokeweight="3pt">
              <v:stroke startarrowwidth="narrow" startarrowlength="short" endarrowwidth="narrow" endarrowlength="short"/>
            </v:line>
          </w:pict>
        </mc:Fallback>
      </mc:AlternateContent>
    </w:r>
  </w:p>
  <w:p w14:paraId="0268D6FD" w14:textId="77777777" w:rsidR="00677401" w:rsidRPr="007552CF" w:rsidRDefault="6F543DC6" w:rsidP="00A412CF">
    <w:pPr>
      <w:pStyle w:val="Footer"/>
      <w:spacing w:line="240" w:lineRule="auto"/>
      <w:jc w:val="center"/>
    </w:pPr>
    <w:r w:rsidRPr="6F543DC6">
      <w:rPr>
        <w:rFonts w:cs="Arial"/>
        <w:sz w:val="20"/>
        <w:szCs w:val="20"/>
      </w:rPr>
      <w:t>www.pacey.org.uk</w:t>
    </w:r>
    <w:r w:rsidR="00A412CF">
      <w:tab/>
    </w:r>
    <w:r w:rsidRPr="6F543DC6">
      <w:rPr>
        <w:rFonts w:cs="Arial"/>
        <w:color w:val="999999"/>
        <w:sz w:val="20"/>
        <w:szCs w:val="20"/>
      </w:rPr>
      <w:t xml:space="preserve">Page </w:t>
    </w:r>
    <w:r w:rsidR="00A412CF" w:rsidRPr="6F543DC6">
      <w:rPr>
        <w:rFonts w:cs="Arial"/>
        <w:noProof/>
        <w:color w:val="999999"/>
        <w:sz w:val="20"/>
        <w:szCs w:val="20"/>
      </w:rPr>
      <w:fldChar w:fldCharType="begin"/>
    </w:r>
    <w:r w:rsidR="00A412CF" w:rsidRPr="6F543DC6">
      <w:rPr>
        <w:rFonts w:cs="Arial"/>
        <w:color w:val="999999"/>
        <w:sz w:val="20"/>
        <w:szCs w:val="20"/>
      </w:rPr>
      <w:instrText xml:space="preserve"> PAGE </w:instrText>
    </w:r>
    <w:r w:rsidR="00A412CF" w:rsidRPr="6F543DC6">
      <w:rPr>
        <w:rFonts w:cs="Arial"/>
        <w:color w:val="999999"/>
        <w:sz w:val="20"/>
        <w:szCs w:val="20"/>
      </w:rPr>
      <w:fldChar w:fldCharType="separate"/>
    </w:r>
    <w:r w:rsidR="00C94EB1">
      <w:rPr>
        <w:rFonts w:cs="Arial"/>
        <w:noProof/>
        <w:color w:val="999999"/>
        <w:sz w:val="20"/>
        <w:szCs w:val="20"/>
      </w:rPr>
      <w:t>2</w:t>
    </w:r>
    <w:r w:rsidR="00A412CF" w:rsidRPr="6F543DC6">
      <w:rPr>
        <w:rFonts w:cs="Arial"/>
        <w:noProof/>
        <w:color w:val="999999"/>
        <w:sz w:val="20"/>
        <w:szCs w:val="20"/>
      </w:rPr>
      <w:fldChar w:fldCharType="end"/>
    </w:r>
    <w:r w:rsidRPr="6F543DC6">
      <w:rPr>
        <w:rFonts w:cs="Arial"/>
        <w:color w:val="999999"/>
        <w:sz w:val="20"/>
        <w:szCs w:val="20"/>
      </w:rPr>
      <w:t xml:space="preserve"> of </w:t>
    </w:r>
    <w:r w:rsidR="00A412CF" w:rsidRPr="6F543DC6">
      <w:rPr>
        <w:rFonts w:cs="Arial"/>
        <w:noProof/>
        <w:color w:val="999999"/>
        <w:sz w:val="20"/>
        <w:szCs w:val="20"/>
      </w:rPr>
      <w:fldChar w:fldCharType="begin"/>
    </w:r>
    <w:r w:rsidR="00A412CF" w:rsidRPr="6F543DC6">
      <w:rPr>
        <w:rFonts w:cs="Arial"/>
        <w:color w:val="999999"/>
        <w:sz w:val="20"/>
        <w:szCs w:val="20"/>
      </w:rPr>
      <w:instrText xml:space="preserve"> NUMPAGES \*Arabic </w:instrText>
    </w:r>
    <w:r w:rsidR="00A412CF" w:rsidRPr="6F543DC6">
      <w:rPr>
        <w:rFonts w:cs="Arial"/>
        <w:color w:val="999999"/>
        <w:sz w:val="20"/>
        <w:szCs w:val="20"/>
      </w:rPr>
      <w:fldChar w:fldCharType="separate"/>
    </w:r>
    <w:r w:rsidR="00C94EB1">
      <w:rPr>
        <w:rFonts w:cs="Arial"/>
        <w:noProof/>
        <w:color w:val="999999"/>
        <w:sz w:val="20"/>
        <w:szCs w:val="20"/>
      </w:rPr>
      <w:t>2</w:t>
    </w:r>
    <w:r w:rsidR="00A412CF" w:rsidRPr="6F543DC6">
      <w:rPr>
        <w:rFonts w:cs="Arial"/>
        <w:noProof/>
        <w:color w:val="999999"/>
        <w:sz w:val="20"/>
        <w:szCs w:val="20"/>
      </w:rPr>
      <w:fldChar w:fldCharType="end"/>
    </w:r>
    <w:r w:rsidR="00A412CF">
      <w:tab/>
    </w:r>
    <w:r w:rsidRPr="6F543DC6">
      <w:rPr>
        <w:rStyle w:val="PageNumber"/>
        <w:rFonts w:cs="Arial"/>
        <w:color w:val="999999"/>
        <w:sz w:val="20"/>
        <w:szCs w:val="20"/>
      </w:rPr>
      <w:t>Last Updated March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C43A" w14:textId="77777777" w:rsidR="00350E56" w:rsidRDefault="00350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850E8" w14:textId="77777777" w:rsidR="00BA240E" w:rsidRDefault="00BA240E" w:rsidP="004475CB">
      <w:pPr>
        <w:spacing w:after="0" w:line="240" w:lineRule="auto"/>
      </w:pPr>
      <w:r>
        <w:separator/>
      </w:r>
    </w:p>
  </w:footnote>
  <w:footnote w:type="continuationSeparator" w:id="0">
    <w:p w14:paraId="20610A55" w14:textId="77777777" w:rsidR="00BA240E" w:rsidRDefault="00BA240E" w:rsidP="0044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77777777" w:rsidR="00350E56" w:rsidRDefault="00350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981458" w:rsidRDefault="00981458">
    <w:pPr>
      <w:pStyle w:val="Header"/>
      <w:rPr>
        <w:rFonts w:ascii="Cambria" w:hAnsi="Cambria"/>
        <w:b/>
        <w:bCs/>
        <w:caps/>
        <w:color w:val="000000"/>
        <w:sz w:val="28"/>
      </w:rPr>
    </w:pPr>
  </w:p>
  <w:p w14:paraId="6E0EA765" w14:textId="77777777" w:rsidR="005513B8" w:rsidRDefault="001D7DFE">
    <w:pPr>
      <w:pStyle w:val="Header"/>
      <w:rPr>
        <w:rFonts w:ascii="Cambria" w:hAnsi="Cambria"/>
        <w:b/>
        <w:bCs/>
        <w:caps/>
        <w:color w:val="000000"/>
        <w:sz w:val="28"/>
      </w:rPr>
    </w:pPr>
    <w:r>
      <w:rPr>
        <w:rFonts w:ascii="Cambria" w:hAnsi="Cambria"/>
        <w:b/>
        <w:bCs/>
        <w:caps/>
        <w:noProof/>
        <w:color w:val="000000"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92DB4C" wp14:editId="07777777">
              <wp:simplePos x="0" y="0"/>
              <wp:positionH relativeFrom="column">
                <wp:posOffset>-483870</wp:posOffset>
              </wp:positionH>
              <wp:positionV relativeFrom="paragraph">
                <wp:posOffset>299720</wp:posOffset>
              </wp:positionV>
              <wp:extent cx="6743700" cy="0"/>
              <wp:effectExtent l="20955" t="23495" r="26670" b="241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E5276B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AE04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pt,23.6pt" to="492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" strokecolor="#e5276b" strokeweight="3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Cambria" w:hAnsi="Cambria"/>
        <w:b/>
        <w:bCs/>
        <w:caps/>
        <w:noProof/>
        <w:color w:val="000000"/>
        <w:sz w:val="28"/>
      </w:rPr>
      <w:drawing>
        <wp:anchor distT="0" distB="0" distL="114300" distR="114300" simplePos="0" relativeHeight="251657728" behindDoc="1" locked="1" layoutInCell="1" allowOverlap="1" wp14:anchorId="50B49D9A" wp14:editId="07777777">
          <wp:simplePos x="0" y="0"/>
          <wp:positionH relativeFrom="column">
            <wp:posOffset>3133725</wp:posOffset>
          </wp:positionH>
          <wp:positionV relativeFrom="paragraph">
            <wp:posOffset>-338455</wp:posOffset>
          </wp:positionV>
          <wp:extent cx="2352675" cy="504825"/>
          <wp:effectExtent l="0" t="0" r="0" b="0"/>
          <wp:wrapTight wrapText="bothSides">
            <wp:wrapPolygon edited="0">
              <wp:start x="0" y="0"/>
              <wp:lineTo x="0" y="21192"/>
              <wp:lineTo x="21513" y="21192"/>
              <wp:lineTo x="21513" y="0"/>
              <wp:lineTo x="0" y="0"/>
            </wp:wrapPolygon>
          </wp:wrapTight>
          <wp:docPr id="4" name="Picture 0" descr="Pacey_Member_Master_CMYK_FINAL_20-02-13_19-00 h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ey_Member_Master_CMYK_FINAL_20-02-13_19-00 h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" b="3935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2CF">
      <w:rPr>
        <w:rFonts w:ascii="Cambria" w:hAnsi="Cambria"/>
        <w:b/>
        <w:bCs/>
        <w:caps/>
        <w:color w:val="000000"/>
        <w:sz w:val="28"/>
      </w:rPr>
      <w:t>Food and Drink</w:t>
    </w:r>
    <w:r w:rsidR="00A7517E">
      <w:rPr>
        <w:rFonts w:ascii="Cambria" w:hAnsi="Cambria"/>
        <w:b/>
        <w:bCs/>
        <w:caps/>
        <w:color w:val="000000"/>
        <w:sz w:val="28"/>
      </w:rPr>
      <w:t xml:space="preserve"> </w:t>
    </w:r>
    <w:r w:rsidR="00DC3E8E">
      <w:rPr>
        <w:rFonts w:ascii="Cambria" w:hAnsi="Cambria"/>
        <w:b/>
        <w:bCs/>
        <w:caps/>
        <w:color w:val="000000"/>
        <w:sz w:val="28"/>
      </w:rPr>
      <w:t>Policy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779" w14:textId="77777777" w:rsidR="00350E56" w:rsidRDefault="00350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268"/>
    <w:multiLevelType w:val="multilevel"/>
    <w:tmpl w:val="FCB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67628"/>
    <w:multiLevelType w:val="multilevel"/>
    <w:tmpl w:val="6A0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25DED"/>
    <w:multiLevelType w:val="multilevel"/>
    <w:tmpl w:val="4E6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32489"/>
    <w:multiLevelType w:val="multilevel"/>
    <w:tmpl w:val="8D0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E2CDD"/>
    <w:multiLevelType w:val="multilevel"/>
    <w:tmpl w:val="ADE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D6AF5"/>
    <w:multiLevelType w:val="multilevel"/>
    <w:tmpl w:val="2F2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D7B85"/>
    <w:multiLevelType w:val="multilevel"/>
    <w:tmpl w:val="DDC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F5347"/>
    <w:multiLevelType w:val="multilevel"/>
    <w:tmpl w:val="2B0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B146B"/>
    <w:multiLevelType w:val="multilevel"/>
    <w:tmpl w:val="252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0A"/>
    <w:rsid w:val="00012377"/>
    <w:rsid w:val="000324A7"/>
    <w:rsid w:val="00032B7E"/>
    <w:rsid w:val="0004567C"/>
    <w:rsid w:val="00062C16"/>
    <w:rsid w:val="00087693"/>
    <w:rsid w:val="00092EF2"/>
    <w:rsid w:val="0009428E"/>
    <w:rsid w:val="000B018D"/>
    <w:rsid w:val="000C681F"/>
    <w:rsid w:val="000E713C"/>
    <w:rsid w:val="001725D7"/>
    <w:rsid w:val="00172C24"/>
    <w:rsid w:val="001C4E39"/>
    <w:rsid w:val="001D44CA"/>
    <w:rsid w:val="001D7DFE"/>
    <w:rsid w:val="00210DA9"/>
    <w:rsid w:val="002526D6"/>
    <w:rsid w:val="002A4CF8"/>
    <w:rsid w:val="002B6CE6"/>
    <w:rsid w:val="00301987"/>
    <w:rsid w:val="00306E27"/>
    <w:rsid w:val="0031612E"/>
    <w:rsid w:val="0034566B"/>
    <w:rsid w:val="003473B3"/>
    <w:rsid w:val="00350E56"/>
    <w:rsid w:val="003621F8"/>
    <w:rsid w:val="00381716"/>
    <w:rsid w:val="003B0642"/>
    <w:rsid w:val="003D20AB"/>
    <w:rsid w:val="0042138D"/>
    <w:rsid w:val="0044668A"/>
    <w:rsid w:val="004475CB"/>
    <w:rsid w:val="00456E26"/>
    <w:rsid w:val="00461154"/>
    <w:rsid w:val="00473C57"/>
    <w:rsid w:val="00515F9F"/>
    <w:rsid w:val="00524F96"/>
    <w:rsid w:val="005510AB"/>
    <w:rsid w:val="005513B8"/>
    <w:rsid w:val="00553541"/>
    <w:rsid w:val="005A38EB"/>
    <w:rsid w:val="005B690A"/>
    <w:rsid w:val="005F109A"/>
    <w:rsid w:val="00621246"/>
    <w:rsid w:val="00636953"/>
    <w:rsid w:val="00640016"/>
    <w:rsid w:val="006533B2"/>
    <w:rsid w:val="00677401"/>
    <w:rsid w:val="00712765"/>
    <w:rsid w:val="00740BAD"/>
    <w:rsid w:val="007552CF"/>
    <w:rsid w:val="007973A9"/>
    <w:rsid w:val="007C0109"/>
    <w:rsid w:val="007F5D27"/>
    <w:rsid w:val="00817859"/>
    <w:rsid w:val="00892F95"/>
    <w:rsid w:val="00897B43"/>
    <w:rsid w:val="008F20A8"/>
    <w:rsid w:val="00941176"/>
    <w:rsid w:val="00965236"/>
    <w:rsid w:val="0097742A"/>
    <w:rsid w:val="00981458"/>
    <w:rsid w:val="00985B0E"/>
    <w:rsid w:val="00A412CF"/>
    <w:rsid w:val="00A41CF6"/>
    <w:rsid w:val="00A62E8D"/>
    <w:rsid w:val="00A66B38"/>
    <w:rsid w:val="00A7517E"/>
    <w:rsid w:val="00A94F19"/>
    <w:rsid w:val="00AA6F79"/>
    <w:rsid w:val="00AC344A"/>
    <w:rsid w:val="00AF148A"/>
    <w:rsid w:val="00B01AFD"/>
    <w:rsid w:val="00B173FF"/>
    <w:rsid w:val="00B73E1F"/>
    <w:rsid w:val="00BA240E"/>
    <w:rsid w:val="00BC0579"/>
    <w:rsid w:val="00C3130A"/>
    <w:rsid w:val="00C45B89"/>
    <w:rsid w:val="00C5212C"/>
    <w:rsid w:val="00C66CB8"/>
    <w:rsid w:val="00C74D3F"/>
    <w:rsid w:val="00C8667D"/>
    <w:rsid w:val="00C94EB1"/>
    <w:rsid w:val="00CE7FFC"/>
    <w:rsid w:val="00CF0CE1"/>
    <w:rsid w:val="00D364C6"/>
    <w:rsid w:val="00D65DCF"/>
    <w:rsid w:val="00DB01C1"/>
    <w:rsid w:val="00DC3E8E"/>
    <w:rsid w:val="00DF3813"/>
    <w:rsid w:val="00E12232"/>
    <w:rsid w:val="00E16551"/>
    <w:rsid w:val="00E87F63"/>
    <w:rsid w:val="00ED70D3"/>
    <w:rsid w:val="00F01F5F"/>
    <w:rsid w:val="00F432E2"/>
    <w:rsid w:val="00FB3336"/>
    <w:rsid w:val="00FD62D0"/>
    <w:rsid w:val="00FF74ED"/>
    <w:rsid w:val="6F5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EAB91"/>
  <w15:chartTrackingRefBased/>
  <w15:docId w15:val="{E895E14A-897C-478F-AFF4-BB32236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E1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CF0CE1"/>
    <w:pPr>
      <w:spacing w:line="24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F0CE1"/>
    <w:rPr>
      <w:color w:val="auto"/>
    </w:rPr>
  </w:style>
  <w:style w:type="paragraph" w:customStyle="1" w:styleId="CM4">
    <w:name w:val="CM4"/>
    <w:basedOn w:val="Default"/>
    <w:next w:val="Default"/>
    <w:uiPriority w:val="99"/>
    <w:rsid w:val="00CF0CE1"/>
    <w:rPr>
      <w:color w:val="auto"/>
    </w:rPr>
  </w:style>
  <w:style w:type="paragraph" w:customStyle="1" w:styleId="CM2">
    <w:name w:val="CM2"/>
    <w:basedOn w:val="Default"/>
    <w:next w:val="Default"/>
    <w:uiPriority w:val="99"/>
    <w:rsid w:val="00CF0CE1"/>
    <w:pPr>
      <w:spacing w:line="24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475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4475C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475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4475CB"/>
    <w:rPr>
      <w:rFonts w:cs="Times New Roman"/>
    </w:rPr>
  </w:style>
  <w:style w:type="character" w:styleId="Hyperlink">
    <w:name w:val="Hyperlink"/>
    <w:rsid w:val="00A412CF"/>
    <w:rPr>
      <w:rFonts w:cs="Times New Roman"/>
      <w:color w:val="0000FF"/>
      <w:u w:val="single"/>
    </w:rPr>
  </w:style>
  <w:style w:type="character" w:styleId="PageNumber">
    <w:name w:val="page number"/>
    <w:rsid w:val="00A412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1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9652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6E26"/>
    <w:rPr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55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9F63C3B294744829D8B8C58A709D9" ma:contentTypeVersion="12" ma:contentTypeDescription="Create a new document." ma:contentTypeScope="" ma:versionID="a94e8f7dd58c0c5bd98f957b3e3a6cfe">
  <xsd:schema xmlns:xsd="http://www.w3.org/2001/XMLSchema" xmlns:xs="http://www.w3.org/2001/XMLSchema" xmlns:p="http://schemas.microsoft.com/office/2006/metadata/properties" xmlns:ns2="7700429a-e660-4668-9d3c-2a9456c48ab4" xmlns:ns3="ce87c0b7-b21b-4855-80a6-a9731eaf5eb3" targetNamespace="http://schemas.microsoft.com/office/2006/metadata/properties" ma:root="true" ma:fieldsID="a02b97acf70ddf9849b4f0f0a439cb2a" ns2:_="" ns3:_="">
    <xsd:import namespace="7700429a-e660-4668-9d3c-2a9456c48ab4"/>
    <xsd:import namespace="ce87c0b7-b21b-4855-80a6-a9731ea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0429a-e660-4668-9d3c-2a9456c48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c0b7-b21b-4855-80a6-a9731ea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B4CA-EA31-4DD1-BD16-801FBED8B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52D52-9513-4170-B161-A0242A8A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724A1-90E7-4F44-A604-8FD47E9B7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0429a-e660-4668-9d3c-2a9456c48ab4"/>
    <ds:schemaRef ds:uri="ce87c0b7-b21b-4855-80a6-a9731eaf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A8D69-D253-4265-9D2E-D2374F02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Refund of e-learning</vt:lpstr>
    </vt:vector>
  </TitlesOfParts>
  <Company>NCMA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Refund of e-learning</dc:title>
  <dc:subject/>
  <dc:creator>b.marriner</dc:creator>
  <cp:keywords/>
  <cp:lastModifiedBy>5410-ADMIN</cp:lastModifiedBy>
  <cp:revision>3</cp:revision>
  <dcterms:created xsi:type="dcterms:W3CDTF">2023-07-10T21:14:00Z</dcterms:created>
  <dcterms:modified xsi:type="dcterms:W3CDTF">2023-07-10T21:17:00Z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0x0101000C59F63C3B294744829D8B8C58A709D9</vt:lpwstr>
  </property>
</Properties>
</file>