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5DCE4" w:themeColor="text2" w:themeTint="33"/>
  <w:body>
    <w:p w14:paraId="2B34B867" w14:textId="460381A1" w:rsidR="00F464DC" w:rsidRDefault="00C804D5">
      <w:pPr>
        <w:rPr>
          <w:b/>
          <w:bCs/>
          <w:sz w:val="24"/>
          <w:szCs w:val="24"/>
          <w:u w:val="single"/>
        </w:rPr>
      </w:pPr>
      <w:r>
        <w:rPr>
          <w:b/>
          <w:bCs/>
          <w:sz w:val="24"/>
          <w:szCs w:val="24"/>
          <w:u w:val="single"/>
        </w:rPr>
        <w:t>TOXIC EXPOSURE PROOF</w:t>
      </w:r>
    </w:p>
    <w:p w14:paraId="45CC0588" w14:textId="77777777" w:rsidR="00F464DC" w:rsidRDefault="00F464DC" w:rsidP="00F464DC">
      <w:pPr>
        <w:pStyle w:val="ListParagraph"/>
        <w:rPr>
          <w:b/>
          <w:bCs/>
          <w:sz w:val="24"/>
          <w:szCs w:val="24"/>
          <w:u w:val="single"/>
        </w:rPr>
      </w:pPr>
    </w:p>
    <w:p w14:paraId="2772299A" w14:textId="77777777" w:rsidR="00F464DC" w:rsidRPr="00F464DC" w:rsidRDefault="00F464DC" w:rsidP="00F464DC">
      <w:pPr>
        <w:pStyle w:val="ListParagraph"/>
        <w:rPr>
          <w:b/>
          <w:bCs/>
          <w:sz w:val="24"/>
          <w:szCs w:val="24"/>
        </w:rPr>
      </w:pPr>
    </w:p>
    <w:p w14:paraId="22956E7B" w14:textId="77777777" w:rsidR="00F464DC" w:rsidRPr="00F464DC" w:rsidRDefault="00F464DC" w:rsidP="00F464DC">
      <w:pPr>
        <w:pStyle w:val="ListParagraph"/>
        <w:rPr>
          <w:b/>
          <w:bCs/>
          <w:sz w:val="24"/>
          <w:szCs w:val="24"/>
        </w:rPr>
      </w:pPr>
    </w:p>
    <w:p w14:paraId="61D87925" w14:textId="590FCF7D" w:rsidR="00C95027" w:rsidRPr="006956D0" w:rsidRDefault="00C95027" w:rsidP="00F464DC">
      <w:pPr>
        <w:pStyle w:val="ListParagraph"/>
        <w:jc w:val="center"/>
        <w:rPr>
          <w:b/>
          <w:bCs/>
          <w:sz w:val="72"/>
          <w:szCs w:val="72"/>
        </w:rPr>
      </w:pPr>
      <w:r w:rsidRPr="006956D0">
        <w:rPr>
          <w:b/>
          <w:bCs/>
          <w:sz w:val="72"/>
          <w:szCs w:val="72"/>
        </w:rPr>
        <w:t>Attention Veterans</w:t>
      </w:r>
    </w:p>
    <w:p w14:paraId="180A6294" w14:textId="77777777" w:rsidR="00C95027" w:rsidRPr="006956D0" w:rsidRDefault="00C95027" w:rsidP="00F464DC">
      <w:pPr>
        <w:pStyle w:val="ListParagraph"/>
        <w:rPr>
          <w:b/>
          <w:bCs/>
          <w:sz w:val="72"/>
          <w:szCs w:val="72"/>
        </w:rPr>
      </w:pPr>
    </w:p>
    <w:p w14:paraId="6977A6B6" w14:textId="546DB65E" w:rsidR="00C95027" w:rsidRDefault="00C95027" w:rsidP="00F464DC">
      <w:pPr>
        <w:pStyle w:val="ListParagraph"/>
        <w:rPr>
          <w:b/>
          <w:bCs/>
          <w:sz w:val="28"/>
          <w:szCs w:val="28"/>
        </w:rPr>
      </w:pPr>
      <w:r w:rsidRPr="00F464DC">
        <w:rPr>
          <w:b/>
          <w:bCs/>
          <w:sz w:val="28"/>
          <w:szCs w:val="28"/>
        </w:rPr>
        <w:t xml:space="preserve">Did your military service expose you to harmful substances? If you haven't considered it, you should, as you might be eligible for benefits under the PACT Act. To find out more, visit this link: </w:t>
      </w:r>
      <w:hyperlink r:id="rId7" w:history="1">
        <w:r w:rsidR="00F464DC" w:rsidRPr="00BA204E">
          <w:rPr>
            <w:rStyle w:val="Hyperlink"/>
            <w:b/>
            <w:bCs/>
            <w:sz w:val="28"/>
            <w:szCs w:val="28"/>
          </w:rPr>
          <w:t>https://www.publichealth.va.gov/index.asp</w:t>
        </w:r>
      </w:hyperlink>
    </w:p>
    <w:p w14:paraId="51EA1C2D" w14:textId="77777777" w:rsidR="00F464DC" w:rsidRDefault="00F464DC" w:rsidP="00F464DC">
      <w:pPr>
        <w:pStyle w:val="ListParagraph"/>
        <w:rPr>
          <w:b/>
          <w:bCs/>
          <w:sz w:val="28"/>
          <w:szCs w:val="28"/>
        </w:rPr>
      </w:pPr>
    </w:p>
    <w:p w14:paraId="3C657FF4" w14:textId="77777777" w:rsidR="00F464DC" w:rsidRPr="00F464DC" w:rsidRDefault="00F464DC" w:rsidP="00F464DC">
      <w:pPr>
        <w:pStyle w:val="ListParagraph"/>
        <w:rPr>
          <w:b/>
          <w:bCs/>
          <w:sz w:val="24"/>
          <w:szCs w:val="24"/>
        </w:rPr>
      </w:pPr>
    </w:p>
    <w:p w14:paraId="0AD1FA3C" w14:textId="44956A4E" w:rsidR="00C95027" w:rsidRDefault="00C95027" w:rsidP="00F464DC">
      <w:pPr>
        <w:pStyle w:val="ListParagraph"/>
        <w:rPr>
          <w:b/>
          <w:bCs/>
          <w:sz w:val="24"/>
          <w:szCs w:val="24"/>
        </w:rPr>
      </w:pPr>
      <w:r w:rsidRPr="00F464DC">
        <w:rPr>
          <w:b/>
          <w:bCs/>
          <w:sz w:val="24"/>
          <w:szCs w:val="24"/>
        </w:rPr>
        <w:t xml:space="preserve">Under the PACT Act, all Veterans who were exposed to toxins or other hazardous materials during their service may be eligible for benefits. To determine your eligibility, consider if you were exposed to toxins or hazards such as burn pits, sand and dust, chemicals, radiation, and other occupational hazards. Learn more about military exposure categories at this link: </w:t>
      </w:r>
    </w:p>
    <w:p w14:paraId="56034C68" w14:textId="549F5BD5" w:rsidR="006956D0" w:rsidRDefault="006956D0" w:rsidP="00F464DC">
      <w:pPr>
        <w:pStyle w:val="ListParagraph"/>
        <w:rPr>
          <w:b/>
          <w:bCs/>
          <w:sz w:val="24"/>
          <w:szCs w:val="24"/>
        </w:rPr>
      </w:pPr>
      <w:hyperlink r:id="rId8" w:history="1">
        <w:r w:rsidRPr="00BA204E">
          <w:rPr>
            <w:rStyle w:val="Hyperlink"/>
            <w:b/>
            <w:bCs/>
            <w:sz w:val="24"/>
            <w:szCs w:val="24"/>
          </w:rPr>
          <w:t>https://www.publichealth.va.gov/exposures/health-concerns.asp</w:t>
        </w:r>
      </w:hyperlink>
    </w:p>
    <w:p w14:paraId="54B6358E" w14:textId="77777777" w:rsidR="006956D0" w:rsidRPr="00F464DC" w:rsidRDefault="006956D0" w:rsidP="00F464DC">
      <w:pPr>
        <w:pStyle w:val="ListParagraph"/>
        <w:rPr>
          <w:b/>
          <w:bCs/>
          <w:sz w:val="24"/>
          <w:szCs w:val="24"/>
        </w:rPr>
      </w:pPr>
    </w:p>
    <w:p w14:paraId="2366EF04" w14:textId="77777777" w:rsidR="006956D0" w:rsidRDefault="006956D0" w:rsidP="00F464DC">
      <w:pPr>
        <w:pStyle w:val="ListParagraph"/>
        <w:rPr>
          <w:rFonts w:ascii="Arial Black" w:hAnsi="Arial Black"/>
          <w:b/>
          <w:bCs/>
          <w:sz w:val="24"/>
          <w:szCs w:val="24"/>
        </w:rPr>
      </w:pPr>
    </w:p>
    <w:p w14:paraId="43AD2C45" w14:textId="1AED79D0" w:rsidR="00C95027" w:rsidRPr="006956D0" w:rsidRDefault="00C95027" w:rsidP="00F464DC">
      <w:pPr>
        <w:pStyle w:val="ListParagraph"/>
        <w:rPr>
          <w:rFonts w:ascii="Arial Black" w:hAnsi="Arial Black"/>
          <w:b/>
          <w:bCs/>
          <w:sz w:val="24"/>
          <w:szCs w:val="24"/>
        </w:rPr>
      </w:pPr>
      <w:r w:rsidRPr="006956D0">
        <w:rPr>
          <w:rFonts w:ascii="Arial Black" w:hAnsi="Arial Black"/>
          <w:b/>
          <w:bCs/>
          <w:sz w:val="24"/>
          <w:szCs w:val="24"/>
        </w:rPr>
        <w:t>To prove your exposure to toxins during service, follow these steps:</w:t>
      </w:r>
    </w:p>
    <w:p w14:paraId="5034AF94" w14:textId="1174A7B5" w:rsidR="00C95027" w:rsidRPr="006956D0" w:rsidRDefault="00C95027" w:rsidP="006956D0">
      <w:pPr>
        <w:pStyle w:val="ListParagraph"/>
        <w:numPr>
          <w:ilvl w:val="0"/>
          <w:numId w:val="6"/>
        </w:numPr>
        <w:rPr>
          <w:b/>
          <w:bCs/>
          <w:sz w:val="24"/>
          <w:szCs w:val="24"/>
        </w:rPr>
      </w:pPr>
      <w:r w:rsidRPr="006956D0">
        <w:rPr>
          <w:b/>
          <w:bCs/>
          <w:sz w:val="24"/>
          <w:szCs w:val="24"/>
        </w:rPr>
        <w:t>Research the duties of your MOS to identify any involvement with toxins.</w:t>
      </w:r>
    </w:p>
    <w:p w14:paraId="19E53912" w14:textId="70F37444" w:rsidR="00C95027" w:rsidRPr="006956D0" w:rsidRDefault="00C95027" w:rsidP="006956D0">
      <w:pPr>
        <w:pStyle w:val="ListParagraph"/>
        <w:numPr>
          <w:ilvl w:val="0"/>
          <w:numId w:val="6"/>
        </w:numPr>
        <w:rPr>
          <w:b/>
          <w:bCs/>
          <w:sz w:val="24"/>
          <w:szCs w:val="24"/>
        </w:rPr>
      </w:pPr>
      <w:r w:rsidRPr="006956D0">
        <w:rPr>
          <w:b/>
          <w:bCs/>
          <w:sz w:val="24"/>
          <w:szCs w:val="24"/>
        </w:rPr>
        <w:t>Consider the equipment you used and any exposure to cleaning solvents, fuels, fumes, etc.</w:t>
      </w:r>
    </w:p>
    <w:p w14:paraId="0806DC44" w14:textId="77B271B1" w:rsidR="00C95027" w:rsidRPr="006956D0" w:rsidRDefault="00C95027" w:rsidP="006956D0">
      <w:pPr>
        <w:pStyle w:val="ListParagraph"/>
        <w:numPr>
          <w:ilvl w:val="0"/>
          <w:numId w:val="6"/>
        </w:numPr>
        <w:rPr>
          <w:b/>
          <w:bCs/>
          <w:sz w:val="24"/>
          <w:szCs w:val="24"/>
        </w:rPr>
      </w:pPr>
      <w:r w:rsidRPr="006956D0">
        <w:rPr>
          <w:b/>
          <w:bCs/>
          <w:sz w:val="24"/>
          <w:szCs w:val="24"/>
        </w:rPr>
        <w:t>Determine any toxic exposures during your job duties or in your surroundings.</w:t>
      </w:r>
    </w:p>
    <w:p w14:paraId="5B5B9740" w14:textId="3D175EEB" w:rsidR="00C95027" w:rsidRPr="006956D0" w:rsidRDefault="00C95027" w:rsidP="006956D0">
      <w:pPr>
        <w:pStyle w:val="ListParagraph"/>
        <w:numPr>
          <w:ilvl w:val="0"/>
          <w:numId w:val="6"/>
        </w:numPr>
        <w:rPr>
          <w:b/>
          <w:bCs/>
          <w:sz w:val="24"/>
          <w:szCs w:val="24"/>
        </w:rPr>
      </w:pPr>
      <w:r w:rsidRPr="006956D0">
        <w:rPr>
          <w:b/>
          <w:bCs/>
          <w:sz w:val="24"/>
          <w:szCs w:val="24"/>
        </w:rPr>
        <w:t>Research the health and physical risks associated with your MOS/branch.</w:t>
      </w:r>
    </w:p>
    <w:p w14:paraId="25E4B343" w14:textId="77777777" w:rsidR="006956D0" w:rsidRPr="00F464DC" w:rsidRDefault="006956D0" w:rsidP="006956D0">
      <w:pPr>
        <w:pStyle w:val="ListParagraph"/>
        <w:rPr>
          <w:b/>
          <w:bCs/>
          <w:sz w:val="24"/>
          <w:szCs w:val="24"/>
        </w:rPr>
      </w:pPr>
    </w:p>
    <w:p w14:paraId="62B6FE35" w14:textId="573C40EA" w:rsidR="00C95027" w:rsidRPr="00F464DC" w:rsidRDefault="00C95027" w:rsidP="006956D0">
      <w:pPr>
        <w:pStyle w:val="ListParagraph"/>
        <w:numPr>
          <w:ilvl w:val="0"/>
          <w:numId w:val="7"/>
        </w:numPr>
        <w:rPr>
          <w:b/>
          <w:bCs/>
          <w:sz w:val="24"/>
          <w:szCs w:val="24"/>
        </w:rPr>
      </w:pPr>
      <w:r w:rsidRPr="00F464DC">
        <w:rPr>
          <w:b/>
          <w:bCs/>
          <w:sz w:val="24"/>
          <w:szCs w:val="24"/>
        </w:rPr>
        <w:t xml:space="preserve">Summarize your findings and submit </w:t>
      </w:r>
      <w:r w:rsidR="006956D0">
        <w:rPr>
          <w:b/>
          <w:bCs/>
          <w:sz w:val="24"/>
          <w:szCs w:val="24"/>
        </w:rPr>
        <w:t>them</w:t>
      </w:r>
      <w:r w:rsidRPr="00F464DC">
        <w:rPr>
          <w:b/>
          <w:bCs/>
          <w:sz w:val="24"/>
          <w:szCs w:val="24"/>
        </w:rPr>
        <w:t xml:space="preserve"> to ALPOST284VSO@outlook.com before your appointment for evaluation. Any related documents to validate your findings would be helpful.</w:t>
      </w:r>
    </w:p>
    <w:sectPr w:rsidR="00C95027" w:rsidRPr="00F464DC" w:rsidSect="00597D9B">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3B762" w14:textId="77777777" w:rsidR="00F53453" w:rsidRDefault="00F53453" w:rsidP="004C1D85">
      <w:pPr>
        <w:spacing w:after="0" w:line="240" w:lineRule="auto"/>
      </w:pPr>
      <w:r>
        <w:separator/>
      </w:r>
    </w:p>
  </w:endnote>
  <w:endnote w:type="continuationSeparator" w:id="0">
    <w:p w14:paraId="1A4AFDB9" w14:textId="77777777" w:rsidR="00F53453" w:rsidRDefault="00F53453" w:rsidP="004C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8D91" w14:textId="77777777" w:rsidR="00F53453" w:rsidRDefault="00F53453" w:rsidP="004C1D85">
      <w:pPr>
        <w:spacing w:after="0" w:line="240" w:lineRule="auto"/>
      </w:pPr>
      <w:r>
        <w:separator/>
      </w:r>
    </w:p>
  </w:footnote>
  <w:footnote w:type="continuationSeparator" w:id="0">
    <w:p w14:paraId="470F6A9F" w14:textId="77777777" w:rsidR="00F53453" w:rsidRDefault="00F53453" w:rsidP="004C1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131"/>
    <w:multiLevelType w:val="hybridMultilevel"/>
    <w:tmpl w:val="9288FA4E"/>
    <w:lvl w:ilvl="0" w:tplc="1E8AF8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C20D7"/>
    <w:multiLevelType w:val="hybridMultilevel"/>
    <w:tmpl w:val="8542D202"/>
    <w:lvl w:ilvl="0" w:tplc="0409000B">
      <w:start w:val="1"/>
      <w:numFmt w:val="bullet"/>
      <w:lvlText w:val=""/>
      <w:lvlJc w:val="left"/>
      <w:pPr>
        <w:ind w:left="1440" w:hanging="360"/>
      </w:pPr>
      <w:rPr>
        <w:rFonts w:ascii="Wingdings" w:hAnsi="Wingdings" w:hint="default"/>
        <w:sz w:val="3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E9467EF"/>
    <w:multiLevelType w:val="hybridMultilevel"/>
    <w:tmpl w:val="240ADB4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3" w15:restartNumberingAfterBreak="0">
    <w:nsid w:val="106C25C6"/>
    <w:multiLevelType w:val="hybridMultilevel"/>
    <w:tmpl w:val="0FDA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0754"/>
    <w:multiLevelType w:val="hybridMultilevel"/>
    <w:tmpl w:val="3C16899C"/>
    <w:lvl w:ilvl="0" w:tplc="AC34CB4C">
      <w:start w:val="1"/>
      <w:numFmt w:val="bullet"/>
      <w:lvlText w:val=""/>
      <w:lvlJc w:val="left"/>
      <w:pPr>
        <w:ind w:left="1440" w:hanging="360"/>
      </w:pPr>
      <w:rPr>
        <w:rFonts w:ascii="Symbol" w:hAnsi="Symbol" w:hint="default"/>
        <w:sz w:val="3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4270B66"/>
    <w:multiLevelType w:val="hybridMultilevel"/>
    <w:tmpl w:val="33DCECC2"/>
    <w:lvl w:ilvl="0" w:tplc="9D369BC4">
      <w:start w:val="1"/>
      <w:numFmt w:val="decimal"/>
      <w:lvlText w:val="%1."/>
      <w:lvlJc w:val="left"/>
      <w:pPr>
        <w:ind w:left="468" w:hanging="372"/>
      </w:pPr>
      <w:rPr>
        <w:rFonts w:hint="default"/>
        <w:b w:val="0"/>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6" w15:restartNumberingAfterBreak="0">
    <w:nsid w:val="6CAC5795"/>
    <w:multiLevelType w:val="hybridMultilevel"/>
    <w:tmpl w:val="8EC6DD36"/>
    <w:lvl w:ilvl="0" w:tplc="0409000D">
      <w:start w:val="1"/>
      <w:numFmt w:val="bullet"/>
      <w:lvlText w:val=""/>
      <w:lvlJc w:val="left"/>
      <w:pPr>
        <w:ind w:left="937" w:hanging="360"/>
      </w:pPr>
      <w:rPr>
        <w:rFonts w:ascii="Wingdings" w:hAnsi="Wingdings"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16cid:durableId="1709600196">
    <w:abstractNumId w:val="5"/>
  </w:num>
  <w:num w:numId="2" w16cid:durableId="673731129">
    <w:abstractNumId w:val="3"/>
  </w:num>
  <w:num w:numId="3" w16cid:durableId="1245801114">
    <w:abstractNumId w:val="6"/>
  </w:num>
  <w:num w:numId="4" w16cid:durableId="1314219094">
    <w:abstractNumId w:val="2"/>
  </w:num>
  <w:num w:numId="5" w16cid:durableId="1277325412">
    <w:abstractNumId w:val="0"/>
  </w:num>
  <w:num w:numId="6" w16cid:durableId="1497257712">
    <w:abstractNumId w:val="4"/>
  </w:num>
  <w:num w:numId="7" w16cid:durableId="36132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52"/>
    <w:rsid w:val="000032C7"/>
    <w:rsid w:val="000078F5"/>
    <w:rsid w:val="00027A3B"/>
    <w:rsid w:val="00065F31"/>
    <w:rsid w:val="00075EAE"/>
    <w:rsid w:val="00095612"/>
    <w:rsid w:val="000A5639"/>
    <w:rsid w:val="000A5EB5"/>
    <w:rsid w:val="000C3F52"/>
    <w:rsid w:val="000E3279"/>
    <w:rsid w:val="00115CF9"/>
    <w:rsid w:val="00122E38"/>
    <w:rsid w:val="00123857"/>
    <w:rsid w:val="00130521"/>
    <w:rsid w:val="001431FF"/>
    <w:rsid w:val="0018081E"/>
    <w:rsid w:val="001A258B"/>
    <w:rsid w:val="001A7745"/>
    <w:rsid w:val="001D3D51"/>
    <w:rsid w:val="001E34B5"/>
    <w:rsid w:val="0022590F"/>
    <w:rsid w:val="002363A8"/>
    <w:rsid w:val="0024143D"/>
    <w:rsid w:val="0024208C"/>
    <w:rsid w:val="002453C2"/>
    <w:rsid w:val="002619E5"/>
    <w:rsid w:val="00267733"/>
    <w:rsid w:val="0026790E"/>
    <w:rsid w:val="002765D3"/>
    <w:rsid w:val="00285FE1"/>
    <w:rsid w:val="002919E7"/>
    <w:rsid w:val="002930BC"/>
    <w:rsid w:val="002B08E8"/>
    <w:rsid w:val="002E02B8"/>
    <w:rsid w:val="002E6FAA"/>
    <w:rsid w:val="002F3D72"/>
    <w:rsid w:val="002F5E47"/>
    <w:rsid w:val="0030705A"/>
    <w:rsid w:val="003441F3"/>
    <w:rsid w:val="00354580"/>
    <w:rsid w:val="00377D98"/>
    <w:rsid w:val="00394EB5"/>
    <w:rsid w:val="003D31E8"/>
    <w:rsid w:val="00411A99"/>
    <w:rsid w:val="004322F1"/>
    <w:rsid w:val="00444C6D"/>
    <w:rsid w:val="004B6B7F"/>
    <w:rsid w:val="004C0B46"/>
    <w:rsid w:val="004C1785"/>
    <w:rsid w:val="004C1D85"/>
    <w:rsid w:val="004C41FB"/>
    <w:rsid w:val="004F05A1"/>
    <w:rsid w:val="00503CF9"/>
    <w:rsid w:val="00587F2C"/>
    <w:rsid w:val="00597D9B"/>
    <w:rsid w:val="005A09D6"/>
    <w:rsid w:val="005A3D6A"/>
    <w:rsid w:val="005A536F"/>
    <w:rsid w:val="005C0EA7"/>
    <w:rsid w:val="005D2459"/>
    <w:rsid w:val="005F0587"/>
    <w:rsid w:val="005F551B"/>
    <w:rsid w:val="005F61F0"/>
    <w:rsid w:val="006051D3"/>
    <w:rsid w:val="0061691D"/>
    <w:rsid w:val="00621102"/>
    <w:rsid w:val="006300C5"/>
    <w:rsid w:val="0063208D"/>
    <w:rsid w:val="0063217B"/>
    <w:rsid w:val="00645512"/>
    <w:rsid w:val="00670979"/>
    <w:rsid w:val="006956D0"/>
    <w:rsid w:val="006962DB"/>
    <w:rsid w:val="006A120B"/>
    <w:rsid w:val="006F068B"/>
    <w:rsid w:val="00725D73"/>
    <w:rsid w:val="00730A79"/>
    <w:rsid w:val="00734BB7"/>
    <w:rsid w:val="00755D0A"/>
    <w:rsid w:val="0078414A"/>
    <w:rsid w:val="00794490"/>
    <w:rsid w:val="007B2839"/>
    <w:rsid w:val="007C2072"/>
    <w:rsid w:val="007D57B9"/>
    <w:rsid w:val="007D59D6"/>
    <w:rsid w:val="007E7E4B"/>
    <w:rsid w:val="00806025"/>
    <w:rsid w:val="008204C5"/>
    <w:rsid w:val="008452D8"/>
    <w:rsid w:val="00861DBE"/>
    <w:rsid w:val="00885ECF"/>
    <w:rsid w:val="0089682F"/>
    <w:rsid w:val="008B4E66"/>
    <w:rsid w:val="008D135F"/>
    <w:rsid w:val="008D282F"/>
    <w:rsid w:val="008E7A06"/>
    <w:rsid w:val="009324F4"/>
    <w:rsid w:val="009463F2"/>
    <w:rsid w:val="00964AD5"/>
    <w:rsid w:val="00981EF0"/>
    <w:rsid w:val="00985803"/>
    <w:rsid w:val="009D44EF"/>
    <w:rsid w:val="00A037D9"/>
    <w:rsid w:val="00A03D69"/>
    <w:rsid w:val="00A15235"/>
    <w:rsid w:val="00A40AB5"/>
    <w:rsid w:val="00A647D1"/>
    <w:rsid w:val="00A74407"/>
    <w:rsid w:val="00A86F33"/>
    <w:rsid w:val="00A873A4"/>
    <w:rsid w:val="00AC486D"/>
    <w:rsid w:val="00AE4B22"/>
    <w:rsid w:val="00B20D70"/>
    <w:rsid w:val="00B34D01"/>
    <w:rsid w:val="00B40AC6"/>
    <w:rsid w:val="00BB1418"/>
    <w:rsid w:val="00BB7332"/>
    <w:rsid w:val="00BE3036"/>
    <w:rsid w:val="00BF4A30"/>
    <w:rsid w:val="00C03A52"/>
    <w:rsid w:val="00C17396"/>
    <w:rsid w:val="00C66B76"/>
    <w:rsid w:val="00C804D5"/>
    <w:rsid w:val="00C864B6"/>
    <w:rsid w:val="00C916A4"/>
    <w:rsid w:val="00C95027"/>
    <w:rsid w:val="00C96AC3"/>
    <w:rsid w:val="00CD3A01"/>
    <w:rsid w:val="00CE7A5A"/>
    <w:rsid w:val="00CF636B"/>
    <w:rsid w:val="00D16C6D"/>
    <w:rsid w:val="00D25A94"/>
    <w:rsid w:val="00D4375A"/>
    <w:rsid w:val="00D9383A"/>
    <w:rsid w:val="00DA3AD0"/>
    <w:rsid w:val="00DA4042"/>
    <w:rsid w:val="00DC2564"/>
    <w:rsid w:val="00DD1BE6"/>
    <w:rsid w:val="00DD262C"/>
    <w:rsid w:val="00DD2670"/>
    <w:rsid w:val="00DD2E59"/>
    <w:rsid w:val="00DF6BBE"/>
    <w:rsid w:val="00E05FC0"/>
    <w:rsid w:val="00E32ED4"/>
    <w:rsid w:val="00E34E2B"/>
    <w:rsid w:val="00E410B7"/>
    <w:rsid w:val="00E46A15"/>
    <w:rsid w:val="00E536A4"/>
    <w:rsid w:val="00E54679"/>
    <w:rsid w:val="00E6039B"/>
    <w:rsid w:val="00E65BEF"/>
    <w:rsid w:val="00E720C6"/>
    <w:rsid w:val="00E960EC"/>
    <w:rsid w:val="00E977B1"/>
    <w:rsid w:val="00EC3548"/>
    <w:rsid w:val="00EE5515"/>
    <w:rsid w:val="00EF369B"/>
    <w:rsid w:val="00F464DC"/>
    <w:rsid w:val="00F53453"/>
    <w:rsid w:val="00F834D6"/>
    <w:rsid w:val="00FB0D1E"/>
    <w:rsid w:val="00FB19B3"/>
    <w:rsid w:val="00FB2098"/>
    <w:rsid w:val="00FD0F97"/>
    <w:rsid w:val="00FD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87693"/>
  <w15:docId w15:val="{782B193C-AAD8-4E24-8CC1-9C61A1CF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D85"/>
  </w:style>
  <w:style w:type="paragraph" w:styleId="Footer">
    <w:name w:val="footer"/>
    <w:basedOn w:val="Normal"/>
    <w:link w:val="FooterChar"/>
    <w:uiPriority w:val="99"/>
    <w:unhideWhenUsed/>
    <w:rsid w:val="004C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D85"/>
  </w:style>
  <w:style w:type="character" w:styleId="Hyperlink">
    <w:name w:val="Hyperlink"/>
    <w:basedOn w:val="DefaultParagraphFont"/>
    <w:uiPriority w:val="99"/>
    <w:unhideWhenUsed/>
    <w:rsid w:val="006300C5"/>
    <w:rPr>
      <w:color w:val="0563C1" w:themeColor="hyperlink"/>
      <w:u w:val="single"/>
    </w:rPr>
  </w:style>
  <w:style w:type="character" w:styleId="UnresolvedMention">
    <w:name w:val="Unresolved Mention"/>
    <w:basedOn w:val="DefaultParagraphFont"/>
    <w:uiPriority w:val="99"/>
    <w:semiHidden/>
    <w:unhideWhenUsed/>
    <w:rsid w:val="006300C5"/>
    <w:rPr>
      <w:color w:val="605E5C"/>
      <w:shd w:val="clear" w:color="auto" w:fill="E1DFDD"/>
    </w:rPr>
  </w:style>
  <w:style w:type="paragraph" w:styleId="NoSpacing">
    <w:name w:val="No Spacing"/>
    <w:uiPriority w:val="1"/>
    <w:qFormat/>
    <w:rsid w:val="00394EB5"/>
    <w:pPr>
      <w:spacing w:after="0" w:line="240" w:lineRule="auto"/>
    </w:pPr>
  </w:style>
  <w:style w:type="paragraph" w:styleId="ListParagraph">
    <w:name w:val="List Paragraph"/>
    <w:basedOn w:val="Normal"/>
    <w:uiPriority w:val="34"/>
    <w:qFormat/>
    <w:rsid w:val="00027A3B"/>
    <w:pPr>
      <w:ind w:left="720"/>
      <w:contextualSpacing/>
    </w:pPr>
  </w:style>
  <w:style w:type="character" w:styleId="FollowedHyperlink">
    <w:name w:val="FollowedHyperlink"/>
    <w:basedOn w:val="DefaultParagraphFont"/>
    <w:uiPriority w:val="99"/>
    <w:semiHidden/>
    <w:unhideWhenUsed/>
    <w:rsid w:val="00981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4761">
      <w:bodyDiv w:val="1"/>
      <w:marLeft w:val="0"/>
      <w:marRight w:val="0"/>
      <w:marTop w:val="0"/>
      <w:marBottom w:val="0"/>
      <w:divBdr>
        <w:top w:val="none" w:sz="0" w:space="0" w:color="auto"/>
        <w:left w:val="none" w:sz="0" w:space="0" w:color="auto"/>
        <w:bottom w:val="none" w:sz="0" w:space="0" w:color="auto"/>
        <w:right w:val="none" w:sz="0" w:space="0" w:color="auto"/>
      </w:divBdr>
    </w:div>
    <w:div w:id="360055060">
      <w:bodyDiv w:val="1"/>
      <w:marLeft w:val="0"/>
      <w:marRight w:val="0"/>
      <w:marTop w:val="0"/>
      <w:marBottom w:val="0"/>
      <w:divBdr>
        <w:top w:val="none" w:sz="0" w:space="0" w:color="auto"/>
        <w:left w:val="none" w:sz="0" w:space="0" w:color="auto"/>
        <w:bottom w:val="none" w:sz="0" w:space="0" w:color="auto"/>
        <w:right w:val="none" w:sz="0" w:space="0" w:color="auto"/>
      </w:divBdr>
    </w:div>
    <w:div w:id="1266767103">
      <w:bodyDiv w:val="1"/>
      <w:marLeft w:val="0"/>
      <w:marRight w:val="0"/>
      <w:marTop w:val="0"/>
      <w:marBottom w:val="0"/>
      <w:divBdr>
        <w:top w:val="none" w:sz="0" w:space="0" w:color="auto"/>
        <w:left w:val="none" w:sz="0" w:space="0" w:color="auto"/>
        <w:bottom w:val="none" w:sz="0" w:space="0" w:color="auto"/>
        <w:right w:val="none" w:sz="0" w:space="0" w:color="auto"/>
      </w:divBdr>
    </w:div>
    <w:div w:id="1710454273">
      <w:bodyDiv w:val="1"/>
      <w:marLeft w:val="0"/>
      <w:marRight w:val="0"/>
      <w:marTop w:val="0"/>
      <w:marBottom w:val="0"/>
      <w:divBdr>
        <w:top w:val="none" w:sz="0" w:space="0" w:color="auto"/>
        <w:left w:val="none" w:sz="0" w:space="0" w:color="auto"/>
        <w:bottom w:val="none" w:sz="0" w:space="0" w:color="auto"/>
        <w:right w:val="none" w:sz="0" w:space="0" w:color="auto"/>
      </w:divBdr>
    </w:div>
    <w:div w:id="1926760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va.gov/exposures/health-concerns.asp" TargetMode="External"/><Relationship Id="rId3" Type="http://schemas.openxmlformats.org/officeDocument/2006/relationships/settings" Target="settings.xml"/><Relationship Id="rId7" Type="http://schemas.openxmlformats.org/officeDocument/2006/relationships/hyperlink" Target="https://www.publichealth.va.gov/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Adkins</dc:creator>
  <cp:keywords/>
  <dc:description/>
  <cp:lastModifiedBy>American Legion284VSO</cp:lastModifiedBy>
  <cp:revision>3</cp:revision>
  <cp:lastPrinted>2022-02-04T21:38:00Z</cp:lastPrinted>
  <dcterms:created xsi:type="dcterms:W3CDTF">2024-06-06T04:52:00Z</dcterms:created>
  <dcterms:modified xsi:type="dcterms:W3CDTF">2024-11-06T20:24:00Z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6727482c1f2944eabda495193c8af61947ad7e58ac535fa438e44f801e32de9b</vt:lpwstr>
  </property>
</Properties>
</file>