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8" w:rsidRDefault="001F4D7A">
      <w:r>
        <w:rPr>
          <w:b/>
        </w:rPr>
        <w:t>Topic:</w:t>
      </w:r>
      <w:r>
        <w:t xml:space="preserve"> Questions resolved by rightly dividing the Word</w:t>
      </w:r>
    </w:p>
    <w:p w:rsidR="001F4D7A" w:rsidRDefault="001F4D7A">
      <w:r>
        <w:rPr>
          <w:b/>
        </w:rPr>
        <w:t>Date:</w:t>
      </w:r>
      <w:r>
        <w:t xml:space="preserve"> September 11, 2019</w:t>
      </w:r>
    </w:p>
    <w:p w:rsidR="001F4D7A" w:rsidRDefault="001F4D7A"/>
    <w:p w:rsidR="001F4D7A" w:rsidRDefault="001F4D7A">
      <w:r>
        <w:rPr>
          <w:b/>
        </w:rPr>
        <w:t>Proposition:</w:t>
      </w:r>
      <w:r w:rsidR="00B17344">
        <w:t xml:space="preserve"> There are conflicting teachings in</w:t>
      </w:r>
      <w:r w:rsidR="0087112C">
        <w:t xml:space="preserve"> the Bible which many</w:t>
      </w:r>
      <w:r w:rsidR="00B17344">
        <w:t xml:space="preserve"> teachers have s</w:t>
      </w:r>
      <w:r w:rsidR="00304DCA">
        <w:t>ought to resolve with their own reasoning</w:t>
      </w:r>
      <w:r w:rsidR="00B17344">
        <w:t xml:space="preserve">.  </w:t>
      </w:r>
      <w:r w:rsidR="0087112C">
        <w:t>S</w:t>
      </w:r>
      <w:r w:rsidR="00B44901">
        <w:t>ome</w:t>
      </w:r>
      <w:r w:rsidR="00B17344">
        <w:t xml:space="preserve"> seem ignore</w:t>
      </w:r>
      <w:r w:rsidR="0087112C">
        <w:t xml:space="preserve"> the more difficult</w:t>
      </w:r>
      <w:r w:rsidR="00304DCA">
        <w:t xml:space="preserve"> passages</w:t>
      </w:r>
      <w:r w:rsidR="0087112C">
        <w:t>,</w:t>
      </w:r>
      <w:r w:rsidR="00304DCA">
        <w:t xml:space="preserve"> while many simply resort to what ot</w:t>
      </w:r>
      <w:r w:rsidR="0087112C">
        <w:t>her men have taught in the past.</w:t>
      </w:r>
    </w:p>
    <w:p w:rsidR="00371EE2" w:rsidRDefault="00371EE2"/>
    <w:p w:rsidR="00371EE2" w:rsidRDefault="00371EE2">
      <w:r>
        <w:t>This study will ex</w:t>
      </w:r>
      <w:r w:rsidR="0087112C">
        <w:t>amine a few of the many difficult teaching</w:t>
      </w:r>
      <w:r>
        <w:t xml:space="preserve">s found in the Bible that </w:t>
      </w:r>
      <w:r w:rsidR="00C26940">
        <w:t>are readily resolved by the</w:t>
      </w:r>
      <w:r>
        <w:t xml:space="preserve"> Bible student willing to apply 2Timothy 2:15 as instructed by Paul, the apostle of the Gentiles.</w:t>
      </w:r>
    </w:p>
    <w:p w:rsidR="00830264" w:rsidRDefault="00830264"/>
    <w:p w:rsidR="00830264" w:rsidRDefault="00830264">
      <w:r>
        <w:rPr>
          <w:b/>
        </w:rPr>
        <w:t>Study:</w:t>
      </w:r>
    </w:p>
    <w:p w:rsidR="004C578F" w:rsidRDefault="00830264" w:rsidP="00830264">
      <w:pPr>
        <w:pStyle w:val="ListParagraph"/>
        <w:numPr>
          <w:ilvl w:val="0"/>
          <w:numId w:val="1"/>
        </w:numPr>
      </w:pPr>
      <w:r>
        <w:t>Did Jesus give</w:t>
      </w:r>
      <w:r w:rsidR="00832661">
        <w:t xml:space="preserve"> His life a ransom for</w:t>
      </w:r>
      <w:r>
        <w:t xml:space="preserve"> “many”, or for “all”?</w:t>
      </w:r>
    </w:p>
    <w:p w:rsidR="004C578F" w:rsidRDefault="00830264" w:rsidP="00832661">
      <w:pPr>
        <w:pStyle w:val="ListParagraph"/>
        <w:numPr>
          <w:ilvl w:val="0"/>
          <w:numId w:val="4"/>
        </w:numPr>
      </w:pPr>
      <w:r>
        <w:t>Matthew 20:28</w:t>
      </w:r>
      <w:r w:rsidR="008644CC">
        <w:t xml:space="preserve"> “…to give his life a ransom for many…”</w:t>
      </w:r>
      <w:r w:rsidR="004C578F">
        <w:t>.</w:t>
      </w:r>
    </w:p>
    <w:p w:rsidR="004C578F" w:rsidRDefault="008644CC" w:rsidP="001C1FE2">
      <w:pPr>
        <w:pStyle w:val="ListParagraph"/>
        <w:numPr>
          <w:ilvl w:val="0"/>
          <w:numId w:val="4"/>
        </w:numPr>
      </w:pPr>
      <w:r>
        <w:t>1Timothy 2:6 “…who gave himself a ransom for all…”.</w:t>
      </w:r>
    </w:p>
    <w:p w:rsidR="004C578F" w:rsidRDefault="00830264" w:rsidP="004C578F">
      <w:pPr>
        <w:pStyle w:val="ListParagraph"/>
        <w:numPr>
          <w:ilvl w:val="1"/>
          <w:numId w:val="1"/>
        </w:numPr>
      </w:pPr>
      <w:r>
        <w:t>T</w:t>
      </w:r>
      <w:r w:rsidR="00532E28">
        <w:t xml:space="preserve">o whom is Jesus speaking? Consider Matthew 10:5-7 and </w:t>
      </w:r>
      <w:r w:rsidR="008644CC">
        <w:t>15:22-26, 27, 28.</w:t>
      </w:r>
      <w:r w:rsidR="006A4CF7">
        <w:t xml:space="preserve"> Who are</w:t>
      </w:r>
      <w:r w:rsidR="004C578F">
        <w:t xml:space="preserve"> the many?</w:t>
      </w:r>
    </w:p>
    <w:p w:rsidR="00CE6117" w:rsidRDefault="006A4CF7" w:rsidP="004C578F">
      <w:pPr>
        <w:pStyle w:val="ListParagraph"/>
        <w:numPr>
          <w:ilvl w:val="1"/>
          <w:numId w:val="1"/>
        </w:numPr>
      </w:pPr>
      <w:r>
        <w:t>Paul writes of Jesus a ransom for all, “…to be testified in due time.”</w:t>
      </w:r>
      <w:r w:rsidR="00CE6117">
        <w:t xml:space="preserve"> To whom is Paul writing?</w:t>
      </w:r>
    </w:p>
    <w:p w:rsidR="00CE6117" w:rsidRDefault="006A4CF7" w:rsidP="00CE6117">
      <w:pPr>
        <w:pStyle w:val="ListParagraph"/>
        <w:numPr>
          <w:ilvl w:val="2"/>
          <w:numId w:val="1"/>
        </w:numPr>
      </w:pPr>
      <w:r>
        <w:t>What is the significance of the words</w:t>
      </w:r>
      <w:r w:rsidR="00A608D5">
        <w:t>,</w:t>
      </w:r>
      <w:r>
        <w:t xml:space="preserve"> “…due time.”?</w:t>
      </w:r>
    </w:p>
    <w:p w:rsidR="00CE6117" w:rsidRDefault="007A2FCA" w:rsidP="00CE6117">
      <w:pPr>
        <w:pStyle w:val="ListParagraph"/>
        <w:numPr>
          <w:ilvl w:val="2"/>
          <w:numId w:val="1"/>
        </w:numPr>
      </w:pPr>
      <w:r>
        <w:t>Is “due time” the same as the “fulness of time”</w:t>
      </w:r>
      <w:r w:rsidR="001C1FE2">
        <w:t>? Galatians 4:4</w:t>
      </w:r>
    </w:p>
    <w:p w:rsidR="00830264" w:rsidRDefault="007A2FCA" w:rsidP="00CE6117">
      <w:pPr>
        <w:pStyle w:val="ListParagraph"/>
        <w:numPr>
          <w:ilvl w:val="2"/>
          <w:numId w:val="1"/>
        </w:numPr>
      </w:pPr>
      <w:r>
        <w:t>What will yet happen in the “fulness of times”</w:t>
      </w:r>
      <w:r w:rsidR="001C1FE2">
        <w:t>? Ephesians 1:10</w:t>
      </w:r>
    </w:p>
    <w:p w:rsidR="00B44901" w:rsidRDefault="00B44901" w:rsidP="00B44901">
      <w:pPr>
        <w:pStyle w:val="ListParagraph"/>
        <w:ind w:left="2160"/>
      </w:pPr>
    </w:p>
    <w:p w:rsidR="00CE6117" w:rsidRDefault="00A608D5" w:rsidP="00830264">
      <w:pPr>
        <w:pStyle w:val="ListParagraph"/>
        <w:numPr>
          <w:ilvl w:val="0"/>
          <w:numId w:val="1"/>
        </w:numPr>
      </w:pPr>
      <w:r>
        <w:t>What did the</w:t>
      </w:r>
      <w:r w:rsidR="00832661">
        <w:t xml:space="preserve"> princes of this world not know</w:t>
      </w:r>
      <w:r w:rsidR="00982DFF">
        <w:t xml:space="preserve"> (1Corinthians 2:7-8)</w:t>
      </w:r>
      <w:r w:rsidR="00832661">
        <w:t>,</w:t>
      </w:r>
      <w:r>
        <w:t xml:space="preserve"> “…for had they known it, they would not have crucified the Lord of glory.”?</w:t>
      </w:r>
    </w:p>
    <w:p w:rsidR="00CE6117" w:rsidRDefault="00EB2E65" w:rsidP="00CE6117">
      <w:pPr>
        <w:pStyle w:val="ListParagraph"/>
        <w:numPr>
          <w:ilvl w:val="1"/>
          <w:numId w:val="1"/>
        </w:numPr>
      </w:pPr>
      <w:r>
        <w:t>Luke 4:5-7</w:t>
      </w:r>
      <w:r w:rsidR="00982DFF">
        <w:t xml:space="preserve"> Satan is the prince of this world.</w:t>
      </w:r>
      <w:r>
        <w:t xml:space="preserve"> (Note: “world”, not “earth”; God</w:t>
      </w:r>
      <w:r w:rsidR="007B44F9">
        <w:t xml:space="preserve"> alone</w:t>
      </w:r>
      <w:r>
        <w:t xml:space="preserve"> is the </w:t>
      </w:r>
      <w:r w:rsidR="007B44F9">
        <w:t>“</w:t>
      </w:r>
      <w:r>
        <w:t>possessor of heaven and earth</w:t>
      </w:r>
      <w:r w:rsidR="007B44F9">
        <w:t>”</w:t>
      </w:r>
      <w:r w:rsidR="00832661">
        <w:t xml:space="preserve"> (Genesis 14:19),</w:t>
      </w:r>
      <w:r w:rsidR="007B44F9">
        <w:t xml:space="preserve"> to which Satan aspires (Isaiah 14:14)</w:t>
      </w:r>
      <w:r>
        <w:t>.</w:t>
      </w:r>
    </w:p>
    <w:p w:rsidR="00CE6117" w:rsidRDefault="00D77D20" w:rsidP="00CE6117">
      <w:pPr>
        <w:pStyle w:val="ListParagraph"/>
        <w:numPr>
          <w:ilvl w:val="1"/>
          <w:numId w:val="1"/>
        </w:numPr>
      </w:pPr>
      <w:r>
        <w:t>Did Satan know that Jesus Christ would resurrect from the dead? Psalms 16:10, Matthew 12:39-40, John 2:19-22</w:t>
      </w:r>
      <w:r w:rsidR="008C592A">
        <w:t>.</w:t>
      </w:r>
    </w:p>
    <w:p w:rsidR="00CE6117" w:rsidRDefault="008C592A" w:rsidP="00CE6117">
      <w:pPr>
        <w:pStyle w:val="ListParagraph"/>
        <w:numPr>
          <w:ilvl w:val="1"/>
          <w:numId w:val="1"/>
        </w:numPr>
      </w:pPr>
      <w:r>
        <w:t>Did Satan know that Gentiles would be s</w:t>
      </w:r>
      <w:r w:rsidR="00CE6117">
        <w:t>aved? Isaiah 42:6, 49:6, 60:1-5</w:t>
      </w:r>
    </w:p>
    <w:p w:rsidR="00832661" w:rsidRDefault="008C592A" w:rsidP="00CE6117">
      <w:pPr>
        <w:pStyle w:val="ListParagraph"/>
        <w:numPr>
          <w:ilvl w:val="1"/>
          <w:numId w:val="1"/>
        </w:numPr>
      </w:pPr>
      <w:r>
        <w:t>Did Satan know Gentiles would be “…fellowheirs, and of the same body…”</w:t>
      </w:r>
      <w:r w:rsidR="00832661">
        <w:t>?</w:t>
      </w:r>
      <w:r>
        <w:t xml:space="preserve"> </w:t>
      </w:r>
    </w:p>
    <w:p w:rsidR="00A608D5" w:rsidRDefault="008C592A" w:rsidP="00832661">
      <w:pPr>
        <w:pStyle w:val="ListParagraph"/>
        <w:ind w:left="1440"/>
      </w:pPr>
      <w:r>
        <w:t>Ephesians 3:1-7</w:t>
      </w:r>
    </w:p>
    <w:p w:rsidR="00B44901" w:rsidRDefault="00B44901" w:rsidP="00B44901">
      <w:pPr>
        <w:pStyle w:val="ListParagraph"/>
        <w:ind w:left="1440"/>
      </w:pPr>
    </w:p>
    <w:p w:rsidR="00CE6117" w:rsidRDefault="00850549" w:rsidP="00830264">
      <w:pPr>
        <w:pStyle w:val="ListParagraph"/>
        <w:numPr>
          <w:ilvl w:val="0"/>
          <w:numId w:val="1"/>
        </w:numPr>
      </w:pPr>
      <w:r>
        <w:t xml:space="preserve">What is </w:t>
      </w:r>
      <w:r w:rsidR="00CE6117">
        <w:t>“</w:t>
      </w:r>
      <w:r>
        <w:t>the remission of sins” as spoke</w:t>
      </w:r>
      <w:r w:rsidR="00CD028F">
        <w:t>n</w:t>
      </w:r>
      <w:r>
        <w:t xml:space="preserve"> of by Jesus and the apostle Pe</w:t>
      </w:r>
      <w:r w:rsidR="00CE6117">
        <w:t>ter?</w:t>
      </w:r>
    </w:p>
    <w:p w:rsidR="00CE6117" w:rsidRDefault="00850549" w:rsidP="00CE6117">
      <w:pPr>
        <w:pStyle w:val="ListParagraph"/>
        <w:numPr>
          <w:ilvl w:val="1"/>
          <w:numId w:val="1"/>
        </w:numPr>
      </w:pPr>
      <w:r>
        <w:t xml:space="preserve">Is it the same as </w:t>
      </w:r>
      <w:r w:rsidR="006F2741">
        <w:t>“…</w:t>
      </w:r>
      <w:r>
        <w:t>the f</w:t>
      </w:r>
      <w:r w:rsidR="006F2741">
        <w:t>orgiveness of sins…” (Ephesians 1:7, Colossians 1:14) as spoke</w:t>
      </w:r>
      <w:r w:rsidR="00CD028F">
        <w:t>n</w:t>
      </w:r>
      <w:r w:rsidR="006F2741">
        <w:t xml:space="preserve"> of by the apostle Paul?</w:t>
      </w:r>
    </w:p>
    <w:p w:rsidR="00CE6117" w:rsidRDefault="006F2741" w:rsidP="00CE6117">
      <w:pPr>
        <w:pStyle w:val="ListParagraph"/>
        <w:numPr>
          <w:ilvl w:val="1"/>
          <w:numId w:val="1"/>
        </w:numPr>
      </w:pPr>
      <w:r>
        <w:t>What did Jesus say those that believed on him needed to do</w:t>
      </w:r>
      <w:r w:rsidR="00AD5272">
        <w:t>,</w:t>
      </w:r>
      <w:r>
        <w:t xml:space="preserve"> beyond</w:t>
      </w:r>
      <w:r w:rsidR="0043515F">
        <w:t xml:space="preserve"> believing for</w:t>
      </w:r>
      <w:r>
        <w:t xml:space="preserve"> the “remission” of their sins</w:t>
      </w:r>
      <w:r w:rsidR="00AD5272">
        <w:t>,</w:t>
      </w:r>
      <w:r>
        <w:t xml:space="preserve"> to</w:t>
      </w:r>
      <w:r w:rsidR="00CE6117">
        <w:t xml:space="preserve"> be saved</w:t>
      </w:r>
      <w:r w:rsidR="00976942">
        <w:t>?</w:t>
      </w:r>
      <w:r>
        <w:t xml:space="preserve"> Matthew 24:9-14, </w:t>
      </w:r>
      <w:r w:rsidR="00976942">
        <w:t>Mark 13:9-13, 14</w:t>
      </w:r>
    </w:p>
    <w:p w:rsidR="00850549" w:rsidRDefault="003A3AA8" w:rsidP="00CE6117">
      <w:pPr>
        <w:pStyle w:val="ListParagraph"/>
        <w:numPr>
          <w:ilvl w:val="1"/>
          <w:numId w:val="1"/>
        </w:numPr>
      </w:pPr>
      <w:r>
        <w:t xml:space="preserve">What did the apostle Paul write was necessary to do </w:t>
      </w:r>
      <w:r w:rsidR="00976942">
        <w:t>to be saved? 1Corinthians 15:1-4</w:t>
      </w:r>
    </w:p>
    <w:p w:rsidR="00B44901" w:rsidRDefault="00B44901" w:rsidP="00B44901">
      <w:pPr>
        <w:pStyle w:val="ListParagraph"/>
        <w:ind w:left="1440"/>
      </w:pPr>
    </w:p>
    <w:p w:rsidR="00CE6117" w:rsidRDefault="00074270" w:rsidP="00830264">
      <w:pPr>
        <w:pStyle w:val="ListParagraph"/>
        <w:numPr>
          <w:ilvl w:val="0"/>
          <w:numId w:val="1"/>
        </w:numPr>
      </w:pPr>
      <w:r>
        <w:t xml:space="preserve">The </w:t>
      </w:r>
      <w:r w:rsidRPr="00CE6117">
        <w:rPr>
          <w:u w:val="single"/>
        </w:rPr>
        <w:t>resurrected</w:t>
      </w:r>
      <w:r>
        <w:t xml:space="preserve"> Christ gave authority (Matthew 16:19) to His disciples to forgive, or not f</w:t>
      </w:r>
      <w:r w:rsidR="00C942EF">
        <w:t>orgive “sins”</w:t>
      </w:r>
      <w:r>
        <w:t xml:space="preserve"> </w:t>
      </w:r>
      <w:r w:rsidR="00C942EF">
        <w:t>(</w:t>
      </w:r>
      <w:r w:rsidR="00E37789">
        <w:t>John 20:19-23</w:t>
      </w:r>
      <w:r w:rsidR="00C942EF">
        <w:t>)</w:t>
      </w:r>
      <w:bookmarkStart w:id="0" w:name="_GoBack"/>
      <w:bookmarkEnd w:id="0"/>
      <w:r w:rsidR="00E37789">
        <w:t>.</w:t>
      </w:r>
      <w:r>
        <w:t xml:space="preserve"> </w:t>
      </w:r>
      <w:r w:rsidR="00E37789">
        <w:t xml:space="preserve"> The apostle Paul wrote, “…for there is one God, and one mediator between God and men, the man Christ Jesus…” 1Timothy 2:3-</w:t>
      </w:r>
      <w:r w:rsidR="00CE6117">
        <w:t>7.</w:t>
      </w:r>
    </w:p>
    <w:p w:rsidR="003A3AA8" w:rsidRDefault="00465390" w:rsidP="00CE6117">
      <w:pPr>
        <w:pStyle w:val="ListParagraph"/>
        <w:numPr>
          <w:ilvl w:val="1"/>
          <w:numId w:val="1"/>
        </w:numPr>
      </w:pPr>
      <w:r>
        <w:t>Why did Jesus and Paul instruct differently? Consider Matthew 19:27-28 to determine</w:t>
      </w:r>
      <w:r w:rsidR="005E68B7">
        <w:t xml:space="preserve"> the scope of the authority delegated by Jesus to His disciples.</w:t>
      </w:r>
    </w:p>
    <w:p w:rsidR="002B30B9" w:rsidRDefault="002B30B9">
      <w:r>
        <w:br w:type="page"/>
      </w:r>
    </w:p>
    <w:p w:rsidR="00B44901" w:rsidRDefault="00B44901" w:rsidP="00B44901">
      <w:pPr>
        <w:pStyle w:val="ListParagraph"/>
        <w:ind w:left="1440"/>
      </w:pPr>
    </w:p>
    <w:p w:rsidR="00F33A9A" w:rsidRDefault="005E68B7" w:rsidP="00830264">
      <w:pPr>
        <w:pStyle w:val="ListParagraph"/>
        <w:numPr>
          <w:ilvl w:val="0"/>
          <w:numId w:val="1"/>
        </w:numPr>
      </w:pPr>
      <w:r>
        <w:t>A husband and wife belonging to the church in Jerusalem died f</w:t>
      </w:r>
      <w:r w:rsidR="00F33A9A">
        <w:t>or telling a lie Acts 5:1-11.</w:t>
      </w:r>
    </w:p>
    <w:p w:rsidR="007858F8" w:rsidRDefault="00961D6F" w:rsidP="00F33A9A">
      <w:pPr>
        <w:pStyle w:val="ListParagraph"/>
        <w:numPr>
          <w:ilvl w:val="1"/>
          <w:numId w:val="1"/>
        </w:num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429260</wp:posOffset>
                </wp:positionV>
                <wp:extent cx="200025" cy="0"/>
                <wp:effectExtent l="38100" t="76200" r="2857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20.25pt;margin-top:33.8pt;width:1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" strokecolor="black [3213]">
                <v:stroke startarrow="classic" endarrow="classic"/>
              </v:shape>
            </w:pict>
          </mc:Fallback>
        </mc:AlternateContent>
      </w:r>
      <w:r w:rsidR="005E68B7">
        <w:t xml:space="preserve">Since “…grace and truth came by Jesus Christ.” </w:t>
      </w:r>
      <w:r w:rsidR="007858F8">
        <w:t>(</w:t>
      </w:r>
      <w:r w:rsidR="005E68B7">
        <w:t xml:space="preserve">John </w:t>
      </w:r>
      <w:r w:rsidR="00F33A9A">
        <w:t>1:17</w:t>
      </w:r>
      <w:r w:rsidR="007858F8">
        <w:t>)</w:t>
      </w:r>
      <w:r w:rsidR="00F33A9A">
        <w:t xml:space="preserve"> and Paul wrote</w:t>
      </w:r>
      <w:r w:rsidR="00205CA8">
        <w:t xml:space="preserve"> in Romans 5:20 that, “…where sin abounded, grace did much more abound…”</w:t>
      </w:r>
      <w:r w:rsidR="00CD028F">
        <w:t>,</w:t>
      </w:r>
      <w:r w:rsidR="00205CA8">
        <w:t xml:space="preserve"> wh</w:t>
      </w:r>
      <w:r w:rsidR="00F33A9A">
        <w:t>y did the husband and wife die</w:t>
      </w:r>
      <w:r w:rsidR="00CD028F">
        <w:t>?</w:t>
      </w:r>
      <w:r w:rsidR="00F33A9A">
        <w:t xml:space="preserve"> Ezekiel 18:4, 20, Matthew 2</w:t>
      </w:r>
      <w:r w:rsidR="002D447C">
        <w:t xml:space="preserve">8:20        </w:t>
      </w:r>
      <w:r w:rsidR="00F33A9A">
        <w:t>Matthew 23:1-3</w:t>
      </w:r>
      <w:r w:rsidR="00CD028F">
        <w:t>,</w:t>
      </w:r>
    </w:p>
    <w:p w:rsidR="00F33A9A" w:rsidRDefault="00CD028F" w:rsidP="007858F8">
      <w:pPr>
        <w:pStyle w:val="ListParagraph"/>
        <w:ind w:left="1440"/>
      </w:pPr>
      <w:r>
        <w:t>Luke 13:6-9</w:t>
      </w:r>
    </w:p>
    <w:p w:rsidR="007858F8" w:rsidRDefault="00231D78" w:rsidP="00F33A9A">
      <w:pPr>
        <w:pStyle w:val="ListParagraph"/>
        <w:numPr>
          <w:ilvl w:val="1"/>
          <w:numId w:val="1"/>
        </w:numPr>
      </w:pPr>
      <w:r>
        <w:t>Why do people</w:t>
      </w:r>
      <w:r w:rsidR="00CD028F">
        <w:t xml:space="preserve"> not </w:t>
      </w:r>
      <w:r w:rsidR="00205CA8">
        <w:t>die</w:t>
      </w:r>
      <w:r w:rsidR="00CD028F">
        <w:t xml:space="preserve"> today, </w:t>
      </w:r>
      <w:r w:rsidR="00205CA8">
        <w:t>even when</w:t>
      </w:r>
      <w:r w:rsidR="004B796D">
        <w:t xml:space="preserve"> they</w:t>
      </w:r>
      <w:r w:rsidR="00205CA8">
        <w:t xml:space="preserve"> commit</w:t>
      </w:r>
      <w:r w:rsidR="004B796D">
        <w:t xml:space="preserve"> all manner of sins?</w:t>
      </w:r>
    </w:p>
    <w:p w:rsidR="005E68B7" w:rsidRDefault="00155E3C" w:rsidP="007858F8">
      <w:pPr>
        <w:pStyle w:val="ListParagraph"/>
        <w:ind w:left="1440"/>
      </w:pPr>
      <w:r>
        <w:t>See 2Corinthians 5:18-19.</w:t>
      </w:r>
    </w:p>
    <w:p w:rsidR="00B44901" w:rsidRDefault="00B44901" w:rsidP="00B44901">
      <w:pPr>
        <w:pStyle w:val="ListParagraph"/>
        <w:ind w:left="1440"/>
      </w:pPr>
    </w:p>
    <w:p w:rsidR="00961D6F" w:rsidRDefault="00155E3C" w:rsidP="00830264">
      <w:pPr>
        <w:pStyle w:val="ListParagraph"/>
        <w:numPr>
          <w:ilvl w:val="0"/>
          <w:numId w:val="1"/>
        </w:numPr>
      </w:pPr>
      <w:r>
        <w:t>For what reason did St</w:t>
      </w:r>
      <w:r w:rsidR="00A776BD">
        <w:t>ephen s</w:t>
      </w:r>
      <w:r w:rsidR="000C6B94">
        <w:t>e</w:t>
      </w:r>
      <w:r w:rsidR="00704541">
        <w:t xml:space="preserve">e Jesus standing </w:t>
      </w:r>
      <w:r w:rsidR="00231D78">
        <w:t xml:space="preserve">in </w:t>
      </w:r>
      <w:r w:rsidR="00704541">
        <w:t>Acts 7:56</w:t>
      </w:r>
      <w:r w:rsidR="00961D6F">
        <w:t>?</w:t>
      </w:r>
    </w:p>
    <w:p w:rsidR="00961D6F" w:rsidRDefault="000C6B94" w:rsidP="00961D6F">
      <w:pPr>
        <w:pStyle w:val="ListParagraph"/>
        <w:numPr>
          <w:ilvl w:val="1"/>
          <w:numId w:val="1"/>
        </w:numPr>
      </w:pPr>
      <w:r>
        <w:t>For</w:t>
      </w:r>
      <w:r w:rsidR="00763661">
        <w:t xml:space="preserve"> what sin was Stephen accused</w:t>
      </w:r>
      <w:r>
        <w:t xml:space="preserve"> by the Jews</w:t>
      </w:r>
      <w:r w:rsidR="00231D78">
        <w:t>?</w:t>
      </w:r>
      <w:r>
        <w:t xml:space="preserve"> Acts 6:8—</w:t>
      </w:r>
      <w:r w:rsidR="00961D6F">
        <w:t>15</w:t>
      </w:r>
    </w:p>
    <w:p w:rsidR="00961D6F" w:rsidRDefault="000C6B94" w:rsidP="00961D6F">
      <w:pPr>
        <w:pStyle w:val="ListParagraph"/>
        <w:numPr>
          <w:ilvl w:val="1"/>
          <w:numId w:val="1"/>
        </w:numPr>
      </w:pPr>
      <w:r>
        <w:t>What did Jesus say regarding forgiving sins</w:t>
      </w:r>
      <w:r w:rsidR="005F08E0">
        <w:t>?</w:t>
      </w:r>
      <w:r>
        <w:t xml:space="preserve"> Matthew 12:31-</w:t>
      </w:r>
      <w:r w:rsidR="005F08E0">
        <w:t>32</w:t>
      </w:r>
    </w:p>
    <w:p w:rsidR="00961D6F" w:rsidRDefault="005B4471" w:rsidP="00961D6F">
      <w:pPr>
        <w:pStyle w:val="ListParagraph"/>
        <w:numPr>
          <w:ilvl w:val="1"/>
          <w:numId w:val="1"/>
        </w:numPr>
      </w:pPr>
      <w:r>
        <w:t xml:space="preserve">Stephen </w:t>
      </w:r>
      <w:r w:rsidR="00231D78">
        <w:t xml:space="preserve">is </w:t>
      </w:r>
      <w:r>
        <w:t>described as</w:t>
      </w:r>
      <w:r w:rsidR="00763661">
        <w:t xml:space="preserve"> what sort of man</w:t>
      </w:r>
      <w:r w:rsidR="005F08E0">
        <w:t>? Acts 7:55</w:t>
      </w:r>
    </w:p>
    <w:p w:rsidR="00961D6F" w:rsidRDefault="009351E5" w:rsidP="00961D6F">
      <w:pPr>
        <w:pStyle w:val="ListParagraph"/>
        <w:numPr>
          <w:ilvl w:val="1"/>
          <w:numId w:val="1"/>
        </w:numPr>
      </w:pPr>
      <w:r>
        <w:t>What sin was Jesus accused of by the Jews</w:t>
      </w:r>
      <w:r w:rsidR="005F08E0">
        <w:t>?</w:t>
      </w:r>
      <w:r w:rsidR="000C6B94">
        <w:t xml:space="preserve"> Matthew</w:t>
      </w:r>
      <w:r w:rsidR="005F08E0">
        <w:t xml:space="preserve"> 26:63-66</w:t>
      </w:r>
    </w:p>
    <w:p w:rsidR="00961D6F" w:rsidRDefault="009351E5" w:rsidP="00961D6F">
      <w:pPr>
        <w:pStyle w:val="ListParagraph"/>
        <w:numPr>
          <w:ilvl w:val="1"/>
          <w:numId w:val="1"/>
        </w:numPr>
      </w:pPr>
      <w:r>
        <w:t>What did Jesu</w:t>
      </w:r>
      <w:r w:rsidR="005F08E0">
        <w:t>s say from the cross? Luke 23:32-34</w:t>
      </w:r>
    </w:p>
    <w:p w:rsidR="00961D6F" w:rsidRDefault="005F08E0" w:rsidP="00961D6F">
      <w:pPr>
        <w:pStyle w:val="ListParagraph"/>
        <w:numPr>
          <w:ilvl w:val="1"/>
          <w:numId w:val="1"/>
        </w:numPr>
      </w:pPr>
      <w:r>
        <w:t>How does</w:t>
      </w:r>
      <w:r w:rsidR="00FA0751">
        <w:t xml:space="preserve"> Peter speak of Jesus</w:t>
      </w:r>
      <w:r>
        <w:t>?</w:t>
      </w:r>
      <w:r w:rsidR="00FA0751">
        <w:t xml:space="preserve"> </w:t>
      </w:r>
      <w:r>
        <w:t>Acts 2:29-36</w:t>
      </w:r>
    </w:p>
    <w:p w:rsidR="00961D6F" w:rsidRDefault="00FA0751" w:rsidP="00961D6F">
      <w:pPr>
        <w:pStyle w:val="ListParagraph"/>
        <w:numPr>
          <w:ilvl w:val="1"/>
          <w:numId w:val="1"/>
        </w:numPr>
      </w:pPr>
      <w:r>
        <w:t xml:space="preserve">What did the Psalmist </w:t>
      </w:r>
      <w:r w:rsidR="00C67C95">
        <w:t xml:space="preserve">say of the Messiah </w:t>
      </w:r>
      <w:r w:rsidR="005F08E0">
        <w:t xml:space="preserve">in </w:t>
      </w:r>
      <w:r w:rsidR="00C67C95">
        <w:t>Psalms 110:1 as the reason He, the Son of man</w:t>
      </w:r>
      <w:r w:rsidR="002D447C">
        <w:t>,</w:t>
      </w:r>
      <w:r w:rsidR="00C67C95">
        <w:t xml:space="preserve"> </w:t>
      </w:r>
      <w:r w:rsidR="00C67C95" w:rsidRPr="00B2739B">
        <w:rPr>
          <w:u w:val="single"/>
        </w:rPr>
        <w:t>would stand</w:t>
      </w:r>
      <w:r w:rsidR="00C67C95">
        <w:t xml:space="preserve"> having been seated at the right hand of power (the LORD)?</w:t>
      </w:r>
    </w:p>
    <w:p w:rsidR="00961D6F" w:rsidRDefault="00B2739B" w:rsidP="00961D6F">
      <w:pPr>
        <w:pStyle w:val="ListParagraph"/>
        <w:numPr>
          <w:ilvl w:val="1"/>
          <w:numId w:val="1"/>
        </w:numPr>
      </w:pPr>
      <w:r>
        <w:t>When did the Jews drag Stephen out of the city and comm</w:t>
      </w:r>
      <w:r w:rsidR="00961D6F">
        <w:t>ence to stone him</w:t>
      </w:r>
      <w:r w:rsidR="00E23F15">
        <w:t>: before or after Stephen saw Jesus</w:t>
      </w:r>
      <w:r w:rsidR="002D447C">
        <w:t>? Acts 7:57-58</w:t>
      </w:r>
    </w:p>
    <w:p w:rsidR="00155E3C" w:rsidRDefault="00961D6F" w:rsidP="00961D6F">
      <w:pPr>
        <w:pStyle w:val="ListParagraph"/>
        <w:numPr>
          <w:ilvl w:val="1"/>
          <w:numId w:val="1"/>
        </w:numPr>
      </w:pPr>
      <w:r>
        <w:t>Having been dragged out of the city the Jews commence to sto</w:t>
      </w:r>
      <w:r w:rsidR="00E23F15">
        <w:t>ne</w:t>
      </w:r>
      <w:r w:rsidR="005F08E0">
        <w:t xml:space="preserve"> Stephen</w:t>
      </w:r>
      <w:r w:rsidR="00E23F15">
        <w:t xml:space="preserve">.  </w:t>
      </w:r>
      <w:r w:rsidR="005F08E0">
        <w:t>H</w:t>
      </w:r>
      <w:r w:rsidR="00B2739B">
        <w:t xml:space="preserve">e is then recorded as having prayed a two sentence prayer </w:t>
      </w:r>
      <w:r w:rsidR="005F08E0">
        <w:t>(</w:t>
      </w:r>
      <w:r w:rsidR="00B2739B">
        <w:t>Acts 7:59-60</w:t>
      </w:r>
      <w:r w:rsidR="005F08E0">
        <w:t xml:space="preserve">). </w:t>
      </w:r>
      <w:r w:rsidR="00B2739B">
        <w:t xml:space="preserve"> </w:t>
      </w:r>
      <w:r w:rsidR="005F08E0">
        <w:t>H</w:t>
      </w:r>
      <w:r w:rsidR="00B2739B">
        <w:t>ow does the second line of Stephen</w:t>
      </w:r>
      <w:r w:rsidR="00982B01">
        <w:t>’</w:t>
      </w:r>
      <w:r w:rsidR="00B2739B">
        <w:t>s prayer compare to</w:t>
      </w:r>
      <w:r w:rsidR="00982B01">
        <w:t xml:space="preserve"> the actions of Moses and Aaron in</w:t>
      </w:r>
      <w:r w:rsidR="00B2739B">
        <w:t xml:space="preserve"> </w:t>
      </w:r>
      <w:r w:rsidR="00982B01">
        <w:t>Numbers 16:41, 44-48?</w:t>
      </w:r>
    </w:p>
    <w:p w:rsidR="00B44901" w:rsidRDefault="00B44901" w:rsidP="00B44901"/>
    <w:p w:rsidR="00B44901" w:rsidRDefault="00B44901" w:rsidP="00B44901"/>
    <w:p w:rsidR="00B44901" w:rsidRPr="00830264" w:rsidRDefault="00B44901" w:rsidP="00B44901">
      <w:pPr>
        <w:jc w:val="center"/>
      </w:pPr>
      <w:r>
        <w:t>###</w:t>
      </w:r>
    </w:p>
    <w:sectPr w:rsidR="00B44901" w:rsidRPr="008302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C52"/>
    <w:multiLevelType w:val="hybridMultilevel"/>
    <w:tmpl w:val="22E617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20F13"/>
    <w:multiLevelType w:val="hybridMultilevel"/>
    <w:tmpl w:val="F6EC6348"/>
    <w:lvl w:ilvl="0" w:tplc="0C2C6F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4671B"/>
    <w:multiLevelType w:val="hybridMultilevel"/>
    <w:tmpl w:val="932A5D86"/>
    <w:lvl w:ilvl="0" w:tplc="F50E9C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2804A0"/>
    <w:multiLevelType w:val="hybridMultilevel"/>
    <w:tmpl w:val="759A28F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WR9gFDo7oEOBTDbIKsOkkFG65k=" w:salt="hWuSu2P/d4TpRLoi2OYUU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7A"/>
    <w:rsid w:val="00074270"/>
    <w:rsid w:val="000C6B94"/>
    <w:rsid w:val="00112492"/>
    <w:rsid w:val="00155E3C"/>
    <w:rsid w:val="001C1FE2"/>
    <w:rsid w:val="001F4D7A"/>
    <w:rsid w:val="00205CA8"/>
    <w:rsid w:val="00231D78"/>
    <w:rsid w:val="002B30B9"/>
    <w:rsid w:val="002D447C"/>
    <w:rsid w:val="00304DCA"/>
    <w:rsid w:val="00371EE2"/>
    <w:rsid w:val="003A3AA8"/>
    <w:rsid w:val="0040476A"/>
    <w:rsid w:val="0043515F"/>
    <w:rsid w:val="00465390"/>
    <w:rsid w:val="004B796D"/>
    <w:rsid w:val="004C578F"/>
    <w:rsid w:val="00532E28"/>
    <w:rsid w:val="005B4471"/>
    <w:rsid w:val="005E68B7"/>
    <w:rsid w:val="005F08E0"/>
    <w:rsid w:val="00674F1E"/>
    <w:rsid w:val="006A4CF7"/>
    <w:rsid w:val="006F2741"/>
    <w:rsid w:val="00704541"/>
    <w:rsid w:val="00763661"/>
    <w:rsid w:val="007858F8"/>
    <w:rsid w:val="007A2FCA"/>
    <w:rsid w:val="007B44F9"/>
    <w:rsid w:val="00830264"/>
    <w:rsid w:val="008315E1"/>
    <w:rsid w:val="00832661"/>
    <w:rsid w:val="00850549"/>
    <w:rsid w:val="008644CC"/>
    <w:rsid w:val="0087112C"/>
    <w:rsid w:val="008C592A"/>
    <w:rsid w:val="009351E5"/>
    <w:rsid w:val="00961D6F"/>
    <w:rsid w:val="00976942"/>
    <w:rsid w:val="00982B01"/>
    <w:rsid w:val="00982DFF"/>
    <w:rsid w:val="00A608D5"/>
    <w:rsid w:val="00A776BD"/>
    <w:rsid w:val="00AD5272"/>
    <w:rsid w:val="00B17344"/>
    <w:rsid w:val="00B2739B"/>
    <w:rsid w:val="00B44901"/>
    <w:rsid w:val="00C26940"/>
    <w:rsid w:val="00C51ED8"/>
    <w:rsid w:val="00C67C95"/>
    <w:rsid w:val="00C942EF"/>
    <w:rsid w:val="00CD028F"/>
    <w:rsid w:val="00CE6117"/>
    <w:rsid w:val="00D77D20"/>
    <w:rsid w:val="00E23F15"/>
    <w:rsid w:val="00E37789"/>
    <w:rsid w:val="00EB2E65"/>
    <w:rsid w:val="00F33A9A"/>
    <w:rsid w:val="00FA0751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20F5-93B1-45B8-A96C-8D067473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578</Words>
  <Characters>3299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VJD</dc:creator>
  <cp:lastModifiedBy>VJD</cp:lastModifiedBy>
  <cp:revision>4</cp:revision>
  <cp:lastPrinted>2019-09-10T04:03:00Z</cp:lastPrinted>
  <dcterms:created xsi:type="dcterms:W3CDTF">2019-09-10T04:37:00Z</dcterms:created>
  <dcterms:modified xsi:type="dcterms:W3CDTF">2019-09-12T23:02:00Z</dcterms:modified>
</cp:coreProperties>
</file>