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78A2" w14:textId="77777777" w:rsidR="00EB140D" w:rsidRPr="00EB140D" w:rsidRDefault="00EB140D" w:rsidP="00EB140D">
      <w:pPr>
        <w:rPr>
          <w:b/>
          <w:bCs/>
          <w:sz w:val="44"/>
          <w:szCs w:val="44"/>
        </w:rPr>
      </w:pPr>
      <w:r w:rsidRPr="00EB140D">
        <w:rPr>
          <w:b/>
          <w:bCs/>
          <w:sz w:val="44"/>
          <w:szCs w:val="44"/>
        </w:rPr>
        <w:t>Long-Term Growth Reflection Questionnaire</w:t>
      </w:r>
    </w:p>
    <w:p w14:paraId="3725D41D" w14:textId="77777777" w:rsidR="00EB140D" w:rsidRPr="00EB140D" w:rsidRDefault="00EB140D" w:rsidP="00EB140D">
      <w:r w:rsidRPr="00EB140D">
        <w:t>This questionnaire is intended for clients with long-term capital growth objectives who do not expect to access their investments for at least ten years, but whose responses to a traditional risk profiling questionnaire may indicate an attitude to investment risk that could expose them to potential shortfall risk.</w:t>
      </w:r>
    </w:p>
    <w:p w14:paraId="414740A4" w14:textId="77777777" w:rsidR="00EB140D" w:rsidRPr="00EB140D" w:rsidRDefault="00EB140D" w:rsidP="00EB140D">
      <w:r w:rsidRPr="00EB140D">
        <w:t>It does not replace your firm's existing risk profiling process or determine the suitability of a particular investment strategy. Instead, it is designed to support a broader discussion about investment risk.</w:t>
      </w:r>
    </w:p>
    <w:p w14:paraId="6587A0D4" w14:textId="70F9A1F3" w:rsidR="00EB140D" w:rsidRDefault="00EB140D" w:rsidP="00EB140D">
      <w:r w:rsidRPr="00EB140D">
        <w:t>Traditional risk profiling questionnaires often place significant emphasis on market volatility and an investor's emotional response to fluctuations in value. While these are important considerations, long-term investors may also face shortfall risk</w:t>
      </w:r>
      <w:r>
        <w:t xml:space="preserve"> – </w:t>
      </w:r>
      <w:r w:rsidRPr="00EB140D">
        <w:t>the</w:t>
      </w:r>
      <w:r>
        <w:t xml:space="preserve"> </w:t>
      </w:r>
      <w:r w:rsidRPr="00EB140D">
        <w:t>risk of not achieving sufficient investment growth to meet their financial objectives. This questionnaire is intended to help clients and advisers consider both forms of risk as part of the suitability discussion.</w:t>
      </w:r>
    </w:p>
    <w:p w14:paraId="5533A9BC" w14:textId="77777777" w:rsidR="00EB140D" w:rsidRDefault="00EB140D" w:rsidP="00EB140D">
      <w:pPr>
        <w:pBdr>
          <w:bottom w:val="single" w:sz="6" w:space="1" w:color="auto"/>
        </w:pBdr>
      </w:pPr>
    </w:p>
    <w:p w14:paraId="7991CE86" w14:textId="77777777" w:rsidR="00EB140D" w:rsidRDefault="00EB140D" w:rsidP="00EB140D"/>
    <w:p w14:paraId="7575F57B" w14:textId="77777777" w:rsidR="00EB140D" w:rsidRPr="00EB140D" w:rsidRDefault="00EB140D" w:rsidP="00EB140D">
      <w:pPr>
        <w:rPr>
          <w:b/>
          <w:bCs/>
        </w:rPr>
      </w:pPr>
      <w:r w:rsidRPr="00EB140D">
        <w:rPr>
          <w:b/>
          <w:bCs/>
        </w:rPr>
        <w:t>Section 1 – Language</w:t>
      </w:r>
    </w:p>
    <w:p w14:paraId="295C356A" w14:textId="77777777" w:rsidR="00EB140D" w:rsidRPr="00EB140D" w:rsidRDefault="00EB140D" w:rsidP="00EB140D">
      <w:pPr>
        <w:pStyle w:val="ListParagraph"/>
        <w:numPr>
          <w:ilvl w:val="0"/>
          <w:numId w:val="1"/>
        </w:numPr>
        <w:rPr>
          <w:b/>
          <w:bCs/>
        </w:rPr>
      </w:pPr>
      <w:r w:rsidRPr="00EB140D">
        <w:t xml:space="preserve">When you read that an investment strategy is described as </w:t>
      </w:r>
      <w:r w:rsidRPr="00EB140D">
        <w:rPr>
          <w:b/>
          <w:bCs/>
        </w:rPr>
        <w:t>"Adventurous"</w:t>
      </w:r>
      <w:r w:rsidRPr="00EB140D">
        <w:t>, which best reflects your first reaction?</w:t>
      </w:r>
    </w:p>
    <w:p w14:paraId="5179EC1D" w14:textId="77777777" w:rsidR="00EB140D" w:rsidRPr="00EB140D" w:rsidRDefault="00EB140D" w:rsidP="00EB140D">
      <w:pPr>
        <w:ind w:left="720"/>
      </w:pPr>
      <w:r w:rsidRPr="00EB140D">
        <w:t>□ It sounds exciting.</w:t>
      </w:r>
    </w:p>
    <w:p w14:paraId="4D63EEC0" w14:textId="77777777" w:rsidR="00EB140D" w:rsidRPr="00EB140D" w:rsidRDefault="00EB140D" w:rsidP="00EB140D">
      <w:pPr>
        <w:ind w:left="720"/>
      </w:pPr>
      <w:r w:rsidRPr="00EB140D">
        <w:t>□ It sounds sensible for some people but not me.</w:t>
      </w:r>
    </w:p>
    <w:p w14:paraId="0DCB09E7" w14:textId="77777777" w:rsidR="00EB140D" w:rsidRPr="00EB140D" w:rsidRDefault="00EB140D" w:rsidP="00EB140D">
      <w:pPr>
        <w:ind w:left="720"/>
      </w:pPr>
      <w:r w:rsidRPr="00EB140D">
        <w:t>□ It sounds risky and makes me uncomfortable.</w:t>
      </w:r>
    </w:p>
    <w:p w14:paraId="4147A7B4" w14:textId="77777777" w:rsidR="00EB140D" w:rsidRPr="00EB140D" w:rsidRDefault="00EB140D" w:rsidP="00EB140D">
      <w:pPr>
        <w:ind w:left="720"/>
      </w:pPr>
      <w:r w:rsidRPr="00EB140D">
        <w:t>□ It sounds reckless.</w:t>
      </w:r>
    </w:p>
    <w:p w14:paraId="20F6BFEC" w14:textId="63104359" w:rsidR="00EB140D" w:rsidRPr="00EB140D" w:rsidRDefault="00EB140D" w:rsidP="00EB140D">
      <w:pPr>
        <w:ind w:left="720"/>
      </w:pPr>
      <w:r w:rsidRPr="00EB140D">
        <w:t>□ The label itself doesn't influence my opinion.</w:t>
      </w:r>
    </w:p>
    <w:p w14:paraId="0066A658" w14:textId="77777777" w:rsidR="00EB140D" w:rsidRDefault="00EB140D" w:rsidP="00EB140D">
      <w:pPr>
        <w:rPr>
          <w:b/>
          <w:bCs/>
        </w:rPr>
      </w:pPr>
    </w:p>
    <w:p w14:paraId="2B8B1065" w14:textId="74340356" w:rsidR="00EB140D" w:rsidRPr="00EB140D" w:rsidRDefault="00EB140D" w:rsidP="00EB140D">
      <w:pPr>
        <w:pStyle w:val="ListParagraph"/>
        <w:numPr>
          <w:ilvl w:val="0"/>
          <w:numId w:val="1"/>
        </w:numPr>
        <w:rPr>
          <w:b/>
          <w:bCs/>
        </w:rPr>
      </w:pPr>
      <w:r w:rsidRPr="00EB140D">
        <w:t xml:space="preserve">If the same investment strategy were instead described as </w:t>
      </w:r>
      <w:r w:rsidRPr="00EB140D">
        <w:rPr>
          <w:b/>
          <w:bCs/>
        </w:rPr>
        <w:t>"Long-Term Growth"</w:t>
      </w:r>
      <w:r w:rsidRPr="00EB140D">
        <w:t>, would your opinion change?</w:t>
      </w:r>
    </w:p>
    <w:p w14:paraId="1100BBE6" w14:textId="77777777" w:rsidR="00EB140D" w:rsidRPr="00EB140D" w:rsidRDefault="00EB140D" w:rsidP="00EB140D">
      <w:pPr>
        <w:ind w:left="720"/>
      </w:pPr>
      <w:r w:rsidRPr="00EB140D">
        <w:t>□ Much more positive</w:t>
      </w:r>
    </w:p>
    <w:p w14:paraId="64352BC9" w14:textId="77777777" w:rsidR="00EB140D" w:rsidRPr="00EB140D" w:rsidRDefault="00EB140D" w:rsidP="00EB140D">
      <w:pPr>
        <w:ind w:left="720"/>
      </w:pPr>
      <w:r w:rsidRPr="00EB140D">
        <w:t>□ Slightly more positive</w:t>
      </w:r>
    </w:p>
    <w:p w14:paraId="66DDB7ED" w14:textId="77777777" w:rsidR="00EB140D" w:rsidRPr="00EB140D" w:rsidRDefault="00EB140D" w:rsidP="00EB140D">
      <w:pPr>
        <w:ind w:left="720"/>
      </w:pPr>
      <w:r w:rsidRPr="00EB140D">
        <w:t>□ No change</w:t>
      </w:r>
    </w:p>
    <w:p w14:paraId="62E5ED3E" w14:textId="77777777" w:rsidR="00EB140D" w:rsidRPr="00EB140D" w:rsidRDefault="00EB140D" w:rsidP="00EB140D">
      <w:pPr>
        <w:ind w:left="720"/>
      </w:pPr>
      <w:r w:rsidRPr="00EB140D">
        <w:t>□ Slightly less positive</w:t>
      </w:r>
    </w:p>
    <w:p w14:paraId="29CB3DD0" w14:textId="77777777" w:rsidR="00EB140D" w:rsidRPr="00EB140D" w:rsidRDefault="00EB140D" w:rsidP="00EB140D">
      <w:pPr>
        <w:ind w:left="720"/>
      </w:pPr>
      <w:r w:rsidRPr="00EB140D">
        <w:t>□ Much less positive</w:t>
      </w:r>
    </w:p>
    <w:p w14:paraId="750F29AE" w14:textId="4BB142A2" w:rsidR="00EB140D" w:rsidRDefault="00EB140D" w:rsidP="00EB140D"/>
    <w:p w14:paraId="4E99992F" w14:textId="77777777" w:rsidR="00EB140D" w:rsidRDefault="00EB140D" w:rsidP="00EB140D"/>
    <w:p w14:paraId="16724B38" w14:textId="77777777" w:rsidR="00EB140D" w:rsidRPr="00EB140D" w:rsidRDefault="00EB140D" w:rsidP="00EB140D"/>
    <w:p w14:paraId="49DB8B22" w14:textId="57F2BF5C" w:rsidR="00EB140D" w:rsidRPr="00EB140D" w:rsidRDefault="00EB140D" w:rsidP="00EB140D">
      <w:pPr>
        <w:rPr>
          <w:b/>
          <w:bCs/>
        </w:rPr>
      </w:pPr>
      <w:r w:rsidRPr="00EB140D">
        <w:rPr>
          <w:b/>
          <w:bCs/>
        </w:rPr>
        <w:lastRenderedPageBreak/>
        <w:t>Section 2 – Which Risk Worries You More?</w:t>
      </w:r>
    </w:p>
    <w:p w14:paraId="633F0E11" w14:textId="4333E341" w:rsidR="00EB140D" w:rsidRPr="00EB140D" w:rsidRDefault="00EB140D" w:rsidP="00EB140D">
      <w:pPr>
        <w:pStyle w:val="ListParagraph"/>
        <w:numPr>
          <w:ilvl w:val="0"/>
          <w:numId w:val="1"/>
        </w:numPr>
        <w:rPr>
          <w:b/>
          <w:bCs/>
        </w:rPr>
      </w:pPr>
      <w:r w:rsidRPr="00EB140D">
        <w:t>Which outcome would concern you more?</w:t>
      </w:r>
    </w:p>
    <w:p w14:paraId="050B7C3E" w14:textId="77777777" w:rsidR="00EB140D" w:rsidRPr="00EB140D" w:rsidRDefault="00EB140D" w:rsidP="00EB140D">
      <w:pPr>
        <w:ind w:left="720"/>
      </w:pPr>
      <w:r w:rsidRPr="00EB140D">
        <w:t>□ My pension falls by 35% during the next year.</w:t>
      </w:r>
    </w:p>
    <w:p w14:paraId="24AA16BD" w14:textId="77777777" w:rsidR="00EB140D" w:rsidRPr="00EB140D" w:rsidRDefault="00EB140D" w:rsidP="00EB140D">
      <w:pPr>
        <w:ind w:left="720"/>
      </w:pPr>
      <w:r w:rsidRPr="00EB140D">
        <w:t xml:space="preserve">□ My pension grows too </w:t>
      </w:r>
      <w:proofErr w:type="gramStart"/>
      <w:r w:rsidRPr="00EB140D">
        <w:t>slowly</w:t>
      </w:r>
      <w:proofErr w:type="gramEnd"/>
      <w:r w:rsidRPr="00EB140D">
        <w:t xml:space="preserve"> and I </w:t>
      </w:r>
      <w:proofErr w:type="gramStart"/>
      <w:r w:rsidRPr="00EB140D">
        <w:t>have to</w:t>
      </w:r>
      <w:proofErr w:type="gramEnd"/>
      <w:r w:rsidRPr="00EB140D">
        <w:t xml:space="preserve"> delay retirement by five years.</w:t>
      </w:r>
    </w:p>
    <w:p w14:paraId="2C371DB0" w14:textId="374C1BCC" w:rsidR="00EB140D" w:rsidRPr="00EB140D" w:rsidRDefault="00EB140D" w:rsidP="00EB140D"/>
    <w:p w14:paraId="53FCB012" w14:textId="77777777" w:rsidR="00EB140D" w:rsidRPr="00EB140D" w:rsidRDefault="00EB140D" w:rsidP="00EB140D">
      <w:pPr>
        <w:pStyle w:val="ListParagraph"/>
        <w:numPr>
          <w:ilvl w:val="0"/>
          <w:numId w:val="1"/>
        </w:numPr>
        <w:rPr>
          <w:b/>
          <w:bCs/>
        </w:rPr>
      </w:pPr>
      <w:r w:rsidRPr="00EB140D">
        <w:t>Which would disappoint you more?</w:t>
      </w:r>
    </w:p>
    <w:p w14:paraId="1FFB7D6E" w14:textId="77777777" w:rsidR="00EB140D" w:rsidRPr="00EB140D" w:rsidRDefault="00EB140D" w:rsidP="00EB140D">
      <w:pPr>
        <w:ind w:left="720"/>
      </w:pPr>
      <w:r w:rsidRPr="00EB140D">
        <w:t>□ Temporary market losses during my working life.</w:t>
      </w:r>
    </w:p>
    <w:p w14:paraId="0E07A51A" w14:textId="77777777" w:rsidR="00EB140D" w:rsidRPr="00EB140D" w:rsidRDefault="00EB140D" w:rsidP="00EB140D">
      <w:pPr>
        <w:ind w:left="720"/>
      </w:pPr>
      <w:r w:rsidRPr="00EB140D">
        <w:t>□ Reaching retirement with less income than I planned.</w:t>
      </w:r>
    </w:p>
    <w:p w14:paraId="56559C81" w14:textId="14567437" w:rsidR="00EB140D" w:rsidRPr="00EB140D" w:rsidRDefault="00EB140D" w:rsidP="00EB140D"/>
    <w:p w14:paraId="1D1BA80F" w14:textId="17FFC336" w:rsidR="00EB140D" w:rsidRPr="00EB140D" w:rsidRDefault="00EB140D" w:rsidP="00EB140D">
      <w:pPr>
        <w:pStyle w:val="ListParagraph"/>
        <w:numPr>
          <w:ilvl w:val="0"/>
          <w:numId w:val="1"/>
        </w:numPr>
        <w:rPr>
          <w:b/>
          <w:bCs/>
        </w:rPr>
      </w:pPr>
      <w:r w:rsidRPr="00EB140D">
        <w:t>Imagine two investments</w:t>
      </w:r>
      <w:r>
        <w:t>:</w:t>
      </w:r>
    </w:p>
    <w:p w14:paraId="490AFF7F" w14:textId="77777777" w:rsidR="00EB140D" w:rsidRPr="00EB140D" w:rsidRDefault="00EB140D" w:rsidP="00EB140D">
      <w:pPr>
        <w:ind w:left="720"/>
      </w:pPr>
      <w:r w:rsidRPr="00EB140D">
        <w:t>Investment A is expected to fluctuate significantly but has historically produced higher long-term returns.</w:t>
      </w:r>
    </w:p>
    <w:p w14:paraId="45F87FE1" w14:textId="77777777" w:rsidR="00EB140D" w:rsidRPr="00EB140D" w:rsidRDefault="00EB140D" w:rsidP="00EB140D">
      <w:pPr>
        <w:ind w:left="720"/>
      </w:pPr>
      <w:r w:rsidRPr="00EB140D">
        <w:t>Investment B is much steadier but has historically produced lower long-term returns.</w:t>
      </w:r>
    </w:p>
    <w:p w14:paraId="694EC549" w14:textId="77777777" w:rsidR="00EB140D" w:rsidRPr="00EB140D" w:rsidRDefault="00EB140D" w:rsidP="00EB140D">
      <w:pPr>
        <w:ind w:left="720"/>
      </w:pPr>
      <w:r w:rsidRPr="00EB140D">
        <w:t>For money you will not need for at least ten years, which concern feels greater?</w:t>
      </w:r>
    </w:p>
    <w:p w14:paraId="0DF3669A" w14:textId="77777777" w:rsidR="00EB140D" w:rsidRPr="00EB140D" w:rsidRDefault="00EB140D" w:rsidP="00EB140D">
      <w:pPr>
        <w:ind w:left="720"/>
      </w:pPr>
      <w:r w:rsidRPr="00EB140D">
        <w:t>□ The ups and downs of Investment A.</w:t>
      </w:r>
    </w:p>
    <w:p w14:paraId="4DB3D6B2" w14:textId="77777777" w:rsidR="00EB140D" w:rsidRPr="00EB140D" w:rsidRDefault="00EB140D" w:rsidP="00EB140D">
      <w:pPr>
        <w:ind w:left="720"/>
      </w:pPr>
      <w:r w:rsidRPr="00EB140D">
        <w:t>□ Missing long-term growth by choosing Investment B.</w:t>
      </w:r>
    </w:p>
    <w:p w14:paraId="07403FB6" w14:textId="49F0A04B" w:rsidR="00EB140D" w:rsidRPr="00EB140D" w:rsidRDefault="00EB140D" w:rsidP="00EB140D"/>
    <w:p w14:paraId="09821A29" w14:textId="3123A134" w:rsidR="00EB140D" w:rsidRPr="00EB140D" w:rsidRDefault="00EB140D" w:rsidP="00EB140D">
      <w:pPr>
        <w:pStyle w:val="ListParagraph"/>
        <w:numPr>
          <w:ilvl w:val="0"/>
          <w:numId w:val="1"/>
        </w:numPr>
        <w:rPr>
          <w:b/>
          <w:bCs/>
        </w:rPr>
      </w:pPr>
      <w:r w:rsidRPr="00EB140D">
        <w:t>Suppose your investments fell 40% next year.</w:t>
      </w:r>
    </w:p>
    <w:p w14:paraId="27C64B66" w14:textId="518B2D15" w:rsidR="00EB140D" w:rsidRPr="00EB140D" w:rsidRDefault="00EB140D" w:rsidP="00EB140D">
      <w:pPr>
        <w:ind w:left="720"/>
      </w:pPr>
      <w:r w:rsidRPr="00EB140D">
        <w:t xml:space="preserve">Your adviser explains that your retirement plan </w:t>
      </w:r>
      <w:proofErr w:type="gramStart"/>
      <w:r w:rsidRPr="00EB140D">
        <w:t>still remains</w:t>
      </w:r>
      <w:proofErr w:type="gramEnd"/>
      <w:r w:rsidRPr="00EB140D">
        <w:t xml:space="preserve"> </w:t>
      </w:r>
      <w:r>
        <w:t xml:space="preserve">potentially </w:t>
      </w:r>
      <w:r w:rsidRPr="00EB140D">
        <w:t>achievable because retirement is decades away.</w:t>
      </w:r>
      <w:r>
        <w:t xml:space="preserve"> </w:t>
      </w:r>
      <w:r w:rsidRPr="00EB140D">
        <w:t>Would you be most likely to:</w:t>
      </w:r>
    </w:p>
    <w:p w14:paraId="7D47626A" w14:textId="77777777" w:rsidR="00EB140D" w:rsidRPr="00EB140D" w:rsidRDefault="00EB140D" w:rsidP="00EB140D">
      <w:pPr>
        <w:ind w:left="720"/>
      </w:pPr>
      <w:r w:rsidRPr="00EB140D">
        <w:t>□ Sell immediately.</w:t>
      </w:r>
    </w:p>
    <w:p w14:paraId="36977EF5" w14:textId="77777777" w:rsidR="00EB140D" w:rsidRPr="00EB140D" w:rsidRDefault="00EB140D" w:rsidP="00EB140D">
      <w:pPr>
        <w:ind w:left="720"/>
      </w:pPr>
      <w:r w:rsidRPr="00EB140D">
        <w:t>□ Reduce risk.</w:t>
      </w:r>
    </w:p>
    <w:p w14:paraId="6CEE5FFB" w14:textId="77777777" w:rsidR="00EB140D" w:rsidRPr="00EB140D" w:rsidRDefault="00EB140D" w:rsidP="00EB140D">
      <w:pPr>
        <w:ind w:left="720"/>
      </w:pPr>
      <w:r w:rsidRPr="00EB140D">
        <w:t>□ Wait.</w:t>
      </w:r>
    </w:p>
    <w:p w14:paraId="0FE51E5E" w14:textId="77777777" w:rsidR="00EB140D" w:rsidRPr="00EB140D" w:rsidRDefault="00EB140D" w:rsidP="00EB140D">
      <w:pPr>
        <w:ind w:left="720"/>
      </w:pPr>
      <w:r w:rsidRPr="00EB140D">
        <w:t>□ Invest more if affordable.</w:t>
      </w:r>
    </w:p>
    <w:p w14:paraId="63CAAB20" w14:textId="79BCB817" w:rsidR="00EB140D" w:rsidRPr="00EB140D" w:rsidRDefault="00EB140D" w:rsidP="00EB140D"/>
    <w:p w14:paraId="40DB2FE9" w14:textId="084C0DB8" w:rsidR="00EB140D" w:rsidRPr="00EB140D" w:rsidRDefault="00EB140D" w:rsidP="00EB140D">
      <w:pPr>
        <w:pStyle w:val="ListParagraph"/>
        <w:numPr>
          <w:ilvl w:val="0"/>
          <w:numId w:val="1"/>
        </w:numPr>
        <w:rPr>
          <w:b/>
          <w:bCs/>
        </w:rPr>
      </w:pPr>
      <w:r w:rsidRPr="00EB140D">
        <w:t xml:space="preserve">If markets experienced several large falls during the next </w:t>
      </w:r>
      <w:r>
        <w:t>five years</w:t>
      </w:r>
      <w:r w:rsidRPr="00EB140D">
        <w:t xml:space="preserve"> but</w:t>
      </w:r>
      <w:r>
        <w:t xml:space="preserve"> you were still two decades away from</w:t>
      </w:r>
      <w:r w:rsidRPr="00EB140D">
        <w:t xml:space="preserve"> retirement, would that concern you?</w:t>
      </w:r>
    </w:p>
    <w:p w14:paraId="33C9D011" w14:textId="77777777" w:rsidR="00EB140D" w:rsidRPr="00EB140D" w:rsidRDefault="00EB140D" w:rsidP="00EB140D">
      <w:pPr>
        <w:ind w:left="720"/>
      </w:pPr>
      <w:r w:rsidRPr="00EB140D">
        <w:t>□ Very much</w:t>
      </w:r>
    </w:p>
    <w:p w14:paraId="603FEE85" w14:textId="77777777" w:rsidR="00EB140D" w:rsidRPr="00EB140D" w:rsidRDefault="00EB140D" w:rsidP="00EB140D">
      <w:pPr>
        <w:ind w:left="720"/>
      </w:pPr>
      <w:r w:rsidRPr="00EB140D">
        <w:t>□ Somewhat</w:t>
      </w:r>
    </w:p>
    <w:p w14:paraId="0FAE5610" w14:textId="77777777" w:rsidR="00EB140D" w:rsidRPr="00EB140D" w:rsidRDefault="00EB140D" w:rsidP="00EB140D">
      <w:pPr>
        <w:ind w:left="720"/>
      </w:pPr>
      <w:r w:rsidRPr="00EB140D">
        <w:t>□ Neutral</w:t>
      </w:r>
    </w:p>
    <w:p w14:paraId="2E284CF3" w14:textId="77777777" w:rsidR="00EB140D" w:rsidRPr="00EB140D" w:rsidRDefault="00EB140D" w:rsidP="00EB140D">
      <w:pPr>
        <w:ind w:left="720"/>
      </w:pPr>
      <w:r w:rsidRPr="00EB140D">
        <w:t>□ Not particularly</w:t>
      </w:r>
    </w:p>
    <w:p w14:paraId="5B1CD566" w14:textId="77777777" w:rsidR="00EB140D" w:rsidRPr="00EB140D" w:rsidRDefault="00EB140D" w:rsidP="00EB140D">
      <w:pPr>
        <w:ind w:left="720"/>
      </w:pPr>
      <w:r w:rsidRPr="00EB140D">
        <w:t>□ Not at all</w:t>
      </w:r>
    </w:p>
    <w:p w14:paraId="75EE3F56" w14:textId="571C1D1F" w:rsidR="00EB140D" w:rsidRPr="00EB140D" w:rsidRDefault="00EB140D" w:rsidP="00EB140D">
      <w:pPr>
        <w:rPr>
          <w:b/>
          <w:bCs/>
        </w:rPr>
      </w:pPr>
      <w:r w:rsidRPr="00EB140D">
        <w:rPr>
          <w:b/>
          <w:bCs/>
        </w:rPr>
        <w:lastRenderedPageBreak/>
        <w:t>Section 4 – Priorities</w:t>
      </w:r>
    </w:p>
    <w:p w14:paraId="497EED17" w14:textId="5B5F3FFD" w:rsidR="00EB140D" w:rsidRPr="00EB140D" w:rsidRDefault="00EB140D" w:rsidP="00EB140D">
      <w:pPr>
        <w:pStyle w:val="ListParagraph"/>
        <w:numPr>
          <w:ilvl w:val="0"/>
          <w:numId w:val="1"/>
        </w:numPr>
        <w:rPr>
          <w:b/>
          <w:bCs/>
        </w:rPr>
      </w:pPr>
      <w:r w:rsidRPr="00EB140D">
        <w:t>When investing for retirement, which is most important?</w:t>
      </w:r>
    </w:p>
    <w:p w14:paraId="255A553D" w14:textId="77777777" w:rsidR="00EB140D" w:rsidRPr="00EB140D" w:rsidRDefault="00EB140D" w:rsidP="00EB140D">
      <w:pPr>
        <w:ind w:left="720"/>
      </w:pPr>
      <w:r w:rsidRPr="00EB140D">
        <w:t>□ Avoid seeing my investments fall.</w:t>
      </w:r>
    </w:p>
    <w:p w14:paraId="1584BC63" w14:textId="77777777" w:rsidR="00EB140D" w:rsidRPr="00EB140D" w:rsidRDefault="00EB140D" w:rsidP="00EB140D">
      <w:pPr>
        <w:ind w:left="720"/>
      </w:pPr>
      <w:r w:rsidRPr="00EB140D">
        <w:t>□ Achieve sufficient growth to meet my retirement goals.</w:t>
      </w:r>
    </w:p>
    <w:p w14:paraId="203BD06C" w14:textId="77777777" w:rsidR="00EB140D" w:rsidRPr="00EB140D" w:rsidRDefault="00EB140D" w:rsidP="00EB140D">
      <w:pPr>
        <w:ind w:left="720"/>
      </w:pPr>
      <w:r w:rsidRPr="00EB140D">
        <w:t>□ A balance between both.</w:t>
      </w:r>
    </w:p>
    <w:p w14:paraId="31B78A63" w14:textId="7026A6F9" w:rsidR="00EB140D" w:rsidRPr="00EB140D" w:rsidRDefault="00EB140D" w:rsidP="00EB140D"/>
    <w:p w14:paraId="01F7BADE" w14:textId="6EC0CC63" w:rsidR="00EB140D" w:rsidRPr="00EB140D" w:rsidRDefault="00EB140D" w:rsidP="00EB140D">
      <w:pPr>
        <w:pStyle w:val="ListParagraph"/>
        <w:numPr>
          <w:ilvl w:val="0"/>
          <w:numId w:val="1"/>
        </w:numPr>
        <w:rPr>
          <w:b/>
          <w:bCs/>
        </w:rPr>
      </w:pPr>
      <w:r w:rsidRPr="00EB140D">
        <w:t>Imagine your adviser could guarantee one of these outcomes</w:t>
      </w:r>
      <w:r w:rsidR="00485FC5">
        <w:t>.</w:t>
      </w:r>
    </w:p>
    <w:p w14:paraId="4695A93B" w14:textId="3A81005D" w:rsidR="00EB140D" w:rsidRPr="00EB140D" w:rsidRDefault="00EB140D" w:rsidP="00EB140D">
      <w:pPr>
        <w:ind w:firstLine="720"/>
        <w:rPr>
          <w:b/>
          <w:bCs/>
        </w:rPr>
      </w:pPr>
      <w:r w:rsidRPr="00EB140D">
        <w:t>Which would you choose?</w:t>
      </w:r>
    </w:p>
    <w:p w14:paraId="768A07E2" w14:textId="77777777" w:rsidR="00EB140D" w:rsidRPr="00EB140D" w:rsidRDefault="00EB140D" w:rsidP="00EB140D">
      <w:pPr>
        <w:ind w:left="720"/>
      </w:pPr>
      <w:r w:rsidRPr="00EB140D">
        <w:t>□ Smaller ups and downs over the next decade.</w:t>
      </w:r>
    </w:p>
    <w:p w14:paraId="285D65EF" w14:textId="77777777" w:rsidR="00EB140D" w:rsidRPr="00EB140D" w:rsidRDefault="00EB140D" w:rsidP="00EB140D">
      <w:pPr>
        <w:ind w:left="720"/>
      </w:pPr>
      <w:r w:rsidRPr="00EB140D">
        <w:t>□ Greater expected retirement income.</w:t>
      </w:r>
    </w:p>
    <w:p w14:paraId="221C4CFB" w14:textId="4DA68290" w:rsidR="00EB140D" w:rsidRPr="00EB140D" w:rsidRDefault="00EB140D" w:rsidP="00EB140D"/>
    <w:p w14:paraId="55B1F4C8" w14:textId="77777777" w:rsidR="00EB140D" w:rsidRPr="00485FC5" w:rsidRDefault="00EB140D" w:rsidP="00EB140D">
      <w:pPr>
        <w:pStyle w:val="ListParagraph"/>
        <w:numPr>
          <w:ilvl w:val="0"/>
          <w:numId w:val="1"/>
        </w:numPr>
        <w:rPr>
          <w:b/>
          <w:bCs/>
        </w:rPr>
      </w:pPr>
      <w:r w:rsidRPr="00EB140D">
        <w:t>Complete this sentence.</w:t>
      </w:r>
    </w:p>
    <w:p w14:paraId="27086E2E" w14:textId="77777777" w:rsidR="00EB140D" w:rsidRPr="00EB140D" w:rsidRDefault="00EB140D" w:rsidP="00485FC5">
      <w:pPr>
        <w:ind w:firstLine="720"/>
      </w:pPr>
      <w:r w:rsidRPr="00EB140D">
        <w:t>The biggest investment risk for me is...</w:t>
      </w:r>
    </w:p>
    <w:p w14:paraId="0977A62B" w14:textId="77777777" w:rsidR="00EB140D" w:rsidRPr="00EB140D" w:rsidRDefault="00EB140D" w:rsidP="00485FC5">
      <w:pPr>
        <w:ind w:left="720"/>
      </w:pPr>
      <w:r w:rsidRPr="00EB140D">
        <w:t>□ Losing money temporarily.</w:t>
      </w:r>
    </w:p>
    <w:p w14:paraId="4E2E6FB9" w14:textId="77777777" w:rsidR="00EB140D" w:rsidRPr="00EB140D" w:rsidRDefault="00EB140D" w:rsidP="00485FC5">
      <w:pPr>
        <w:ind w:left="720"/>
      </w:pPr>
      <w:r w:rsidRPr="00EB140D">
        <w:t>□ Not having enough money when I retire.</w:t>
      </w:r>
    </w:p>
    <w:p w14:paraId="6680FD92" w14:textId="77777777" w:rsidR="00EB140D" w:rsidRPr="00EB140D" w:rsidRDefault="00EB140D" w:rsidP="00485FC5">
      <w:pPr>
        <w:ind w:left="720"/>
      </w:pPr>
      <w:r w:rsidRPr="00EB140D">
        <w:t>□ I view both equally.</w:t>
      </w:r>
    </w:p>
    <w:p w14:paraId="7D8CC36B" w14:textId="7EF66954" w:rsidR="00EB140D" w:rsidRDefault="00EB140D" w:rsidP="00EB140D">
      <w:pPr>
        <w:pBdr>
          <w:bottom w:val="single" w:sz="6" w:space="1" w:color="auto"/>
        </w:pBdr>
      </w:pPr>
    </w:p>
    <w:p w14:paraId="29EF93BC" w14:textId="77777777" w:rsidR="00485FC5" w:rsidRPr="00EB140D" w:rsidRDefault="00485FC5" w:rsidP="00EB140D"/>
    <w:p w14:paraId="1C31E9F7" w14:textId="7F05B606" w:rsidR="00EB140D" w:rsidRPr="00EB140D" w:rsidRDefault="00EB140D" w:rsidP="00EB140D">
      <w:pPr>
        <w:rPr>
          <w:b/>
          <w:bCs/>
        </w:rPr>
      </w:pPr>
      <w:r w:rsidRPr="00EB140D">
        <w:rPr>
          <w:b/>
          <w:bCs/>
        </w:rPr>
        <w:t>Section 5 – Reflect</w:t>
      </w:r>
      <w:r w:rsidR="00485FC5">
        <w:rPr>
          <w:b/>
          <w:bCs/>
        </w:rPr>
        <w:t>ive Talking Points</w:t>
      </w:r>
    </w:p>
    <w:p w14:paraId="784F401E" w14:textId="25DA30BE" w:rsidR="00EB140D" w:rsidRPr="00EB140D" w:rsidRDefault="00EB140D" w:rsidP="00485FC5">
      <w:pPr>
        <w:pStyle w:val="ListParagraph"/>
        <w:numPr>
          <w:ilvl w:val="0"/>
          <w:numId w:val="3"/>
        </w:numPr>
      </w:pPr>
      <w:r w:rsidRPr="00EB140D">
        <w:t>Has your view of investment risk changed?</w:t>
      </w:r>
    </w:p>
    <w:p w14:paraId="135BB19E" w14:textId="418BF609" w:rsidR="00EB140D" w:rsidRPr="00EB140D" w:rsidRDefault="00EB140D" w:rsidP="00485FC5">
      <w:pPr>
        <w:pStyle w:val="ListParagraph"/>
        <w:numPr>
          <w:ilvl w:val="0"/>
          <w:numId w:val="3"/>
        </w:numPr>
      </w:pPr>
      <w:r w:rsidRPr="00EB140D">
        <w:t>Are there risks you had not previously considered?</w:t>
      </w:r>
    </w:p>
    <w:p w14:paraId="3FB9B179" w14:textId="46C2539F" w:rsidR="00EB140D" w:rsidRPr="00EB140D" w:rsidRDefault="00EB140D" w:rsidP="00485FC5">
      <w:pPr>
        <w:pStyle w:val="ListParagraph"/>
        <w:numPr>
          <w:ilvl w:val="0"/>
          <w:numId w:val="3"/>
        </w:numPr>
      </w:pPr>
      <w:r w:rsidRPr="00EB140D">
        <w:t>Would you like to discuss shortfall risk alongside market volatility before making your investment decision?</w:t>
      </w:r>
    </w:p>
    <w:p w14:paraId="2AEC6424" w14:textId="30106322" w:rsidR="00EB140D" w:rsidRDefault="00485FC5" w:rsidP="00485FC5">
      <w:pPr>
        <w:pBdr>
          <w:top w:val="single" w:sz="4" w:space="1" w:color="auto"/>
          <w:left w:val="single" w:sz="4" w:space="4" w:color="auto"/>
          <w:bottom w:val="single" w:sz="4" w:space="1" w:color="auto"/>
          <w:right w:val="single" w:sz="4" w:space="4" w:color="auto"/>
        </w:pBdr>
      </w:pPr>
      <w:r>
        <w:t>Notes</w:t>
      </w:r>
    </w:p>
    <w:p w14:paraId="4F61080C" w14:textId="77777777" w:rsidR="00485FC5" w:rsidRDefault="00485FC5" w:rsidP="00485FC5">
      <w:pPr>
        <w:pBdr>
          <w:top w:val="single" w:sz="4" w:space="1" w:color="auto"/>
          <w:left w:val="single" w:sz="4" w:space="4" w:color="auto"/>
          <w:bottom w:val="single" w:sz="4" w:space="1" w:color="auto"/>
          <w:right w:val="single" w:sz="4" w:space="4" w:color="auto"/>
        </w:pBdr>
      </w:pPr>
    </w:p>
    <w:p w14:paraId="0889DE91" w14:textId="77777777" w:rsidR="00485FC5" w:rsidRDefault="00485FC5" w:rsidP="00485FC5">
      <w:pPr>
        <w:pBdr>
          <w:top w:val="single" w:sz="4" w:space="1" w:color="auto"/>
          <w:left w:val="single" w:sz="4" w:space="4" w:color="auto"/>
          <w:bottom w:val="single" w:sz="4" w:space="1" w:color="auto"/>
          <w:right w:val="single" w:sz="4" w:space="4" w:color="auto"/>
        </w:pBdr>
      </w:pPr>
    </w:p>
    <w:p w14:paraId="33725DCE" w14:textId="77777777" w:rsidR="00485FC5" w:rsidRDefault="00485FC5" w:rsidP="00485FC5">
      <w:pPr>
        <w:pBdr>
          <w:top w:val="single" w:sz="4" w:space="1" w:color="auto"/>
          <w:left w:val="single" w:sz="4" w:space="4" w:color="auto"/>
          <w:bottom w:val="single" w:sz="4" w:space="1" w:color="auto"/>
          <w:right w:val="single" w:sz="4" w:space="4" w:color="auto"/>
        </w:pBdr>
      </w:pPr>
    </w:p>
    <w:p w14:paraId="2BE3F182" w14:textId="77777777" w:rsidR="00485FC5" w:rsidRDefault="00485FC5" w:rsidP="00485FC5">
      <w:pPr>
        <w:pBdr>
          <w:top w:val="single" w:sz="4" w:space="1" w:color="auto"/>
          <w:left w:val="single" w:sz="4" w:space="4" w:color="auto"/>
          <w:bottom w:val="single" w:sz="4" w:space="1" w:color="auto"/>
          <w:right w:val="single" w:sz="4" w:space="4" w:color="auto"/>
        </w:pBdr>
      </w:pPr>
    </w:p>
    <w:p w14:paraId="4C01A982" w14:textId="77777777" w:rsidR="00485FC5" w:rsidRDefault="00485FC5" w:rsidP="00485FC5">
      <w:pPr>
        <w:pBdr>
          <w:top w:val="single" w:sz="4" w:space="1" w:color="auto"/>
          <w:left w:val="single" w:sz="4" w:space="4" w:color="auto"/>
          <w:bottom w:val="single" w:sz="4" w:space="1" w:color="auto"/>
          <w:right w:val="single" w:sz="4" w:space="4" w:color="auto"/>
        </w:pBdr>
      </w:pPr>
    </w:p>
    <w:p w14:paraId="41DDA012" w14:textId="77777777" w:rsidR="00485FC5" w:rsidRDefault="00485FC5" w:rsidP="00485FC5">
      <w:pPr>
        <w:pBdr>
          <w:top w:val="single" w:sz="4" w:space="1" w:color="auto"/>
          <w:left w:val="single" w:sz="4" w:space="4" w:color="auto"/>
          <w:bottom w:val="single" w:sz="4" w:space="1" w:color="auto"/>
          <w:right w:val="single" w:sz="4" w:space="4" w:color="auto"/>
        </w:pBdr>
      </w:pPr>
    </w:p>
    <w:p w14:paraId="73FF5EAB" w14:textId="77777777" w:rsidR="00485FC5" w:rsidRPr="00EB140D" w:rsidRDefault="00485FC5" w:rsidP="00485FC5">
      <w:pPr>
        <w:pBdr>
          <w:top w:val="single" w:sz="4" w:space="1" w:color="auto"/>
          <w:left w:val="single" w:sz="4" w:space="4" w:color="auto"/>
          <w:bottom w:val="single" w:sz="4" w:space="1" w:color="auto"/>
          <w:right w:val="single" w:sz="4" w:space="4" w:color="auto"/>
        </w:pBdr>
      </w:pPr>
    </w:p>
    <w:p w14:paraId="5BAF286E" w14:textId="77777777" w:rsidR="00C079E1" w:rsidRPr="00C079E1" w:rsidRDefault="00C079E1" w:rsidP="00C079E1"/>
    <w:sectPr w:rsidR="00C079E1" w:rsidRPr="00C079E1">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DC64" w14:textId="77777777" w:rsidR="00245335" w:rsidRDefault="00245335" w:rsidP="00C079E1">
      <w:pPr>
        <w:spacing w:after="0" w:line="240" w:lineRule="auto"/>
      </w:pPr>
      <w:r>
        <w:separator/>
      </w:r>
    </w:p>
  </w:endnote>
  <w:endnote w:type="continuationSeparator" w:id="0">
    <w:p w14:paraId="758394B7" w14:textId="77777777" w:rsidR="00245335" w:rsidRDefault="00245335" w:rsidP="00C0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282914"/>
      <w:docPartObj>
        <w:docPartGallery w:val="Page Numbers (Bottom of Page)"/>
        <w:docPartUnique/>
      </w:docPartObj>
    </w:sdtPr>
    <w:sdtContent>
      <w:p w14:paraId="2AFF6630" w14:textId="77777777" w:rsidR="00C079E1" w:rsidRDefault="00C079E1" w:rsidP="00C079E1">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40E" w14:textId="77777777" w:rsidR="00245335" w:rsidRDefault="00245335" w:rsidP="00C079E1">
      <w:pPr>
        <w:spacing w:after="0" w:line="240" w:lineRule="auto"/>
      </w:pPr>
      <w:r>
        <w:separator/>
      </w:r>
    </w:p>
  </w:footnote>
  <w:footnote w:type="continuationSeparator" w:id="0">
    <w:p w14:paraId="65BA5FC2" w14:textId="77777777" w:rsidR="00245335" w:rsidRDefault="00245335" w:rsidP="00C07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36DF" w14:textId="77777777" w:rsidR="00C079E1" w:rsidRDefault="00C079E1" w:rsidP="00C079E1">
    <w:pPr>
      <w:pStyle w:val="Header"/>
      <w:jc w:val="right"/>
    </w:pPr>
    <w:r>
      <w:rPr>
        <w:noProof/>
      </w:rPr>
      <w:drawing>
        <wp:anchor distT="0" distB="0" distL="114300" distR="114300" simplePos="0" relativeHeight="251658240" behindDoc="0" locked="0" layoutInCell="1" allowOverlap="1" wp14:anchorId="34DB89B5" wp14:editId="43AA1A22">
          <wp:simplePos x="0" y="0"/>
          <wp:positionH relativeFrom="column">
            <wp:posOffset>5262245</wp:posOffset>
          </wp:positionH>
          <wp:positionV relativeFrom="paragraph">
            <wp:posOffset>-292418</wp:posOffset>
          </wp:positionV>
          <wp:extent cx="1214438" cy="512362"/>
          <wp:effectExtent l="0" t="0" r="5080" b="2540"/>
          <wp:wrapNone/>
          <wp:docPr id="1329136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36610" name="Picture 1329136610"/>
                  <pic:cNvPicPr/>
                </pic:nvPicPr>
                <pic:blipFill>
                  <a:blip r:embed="rId1">
                    <a:extLst>
                      <a:ext uri="{28A0092B-C50C-407E-A947-70E740481C1C}">
                        <a14:useLocalDpi xmlns:a14="http://schemas.microsoft.com/office/drawing/2010/main" val="0"/>
                      </a:ext>
                    </a:extLst>
                  </a:blip>
                  <a:stretch>
                    <a:fillRect/>
                  </a:stretch>
                </pic:blipFill>
                <pic:spPr>
                  <a:xfrm>
                    <a:off x="0" y="0"/>
                    <a:ext cx="1214438" cy="5123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12768"/>
    <w:multiLevelType w:val="hybridMultilevel"/>
    <w:tmpl w:val="05F2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276E6"/>
    <w:multiLevelType w:val="hybridMultilevel"/>
    <w:tmpl w:val="F14C8F14"/>
    <w:lvl w:ilvl="0" w:tplc="63AAEE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355D6"/>
    <w:multiLevelType w:val="hybridMultilevel"/>
    <w:tmpl w:val="3AF2A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4853727">
    <w:abstractNumId w:val="2"/>
  </w:num>
  <w:num w:numId="2" w16cid:durableId="795299515">
    <w:abstractNumId w:val="0"/>
  </w:num>
  <w:num w:numId="3" w16cid:durableId="116635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0D"/>
    <w:rsid w:val="000B0FDD"/>
    <w:rsid w:val="00103AC4"/>
    <w:rsid w:val="00245335"/>
    <w:rsid w:val="00485FC5"/>
    <w:rsid w:val="00815BF7"/>
    <w:rsid w:val="008F7890"/>
    <w:rsid w:val="00A864AA"/>
    <w:rsid w:val="00C079E1"/>
    <w:rsid w:val="00C61DCF"/>
    <w:rsid w:val="00CB0973"/>
    <w:rsid w:val="00EB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C7C2"/>
  <w15:chartTrackingRefBased/>
  <w15:docId w15:val="{59D2F1F8-7A16-4BE6-B8AB-751A2740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9E1"/>
    <w:pPr>
      <w:keepNext/>
      <w:keepLines/>
      <w:spacing w:before="360" w:after="80"/>
      <w:outlineLvl w:val="0"/>
    </w:pPr>
    <w:rPr>
      <w:rFonts w:ascii="Century Gothic" w:eastAsiaTheme="majorEastAsia" w:hAnsi="Century Gothic" w:cstheme="majorBidi"/>
      <w:sz w:val="56"/>
      <w:szCs w:val="56"/>
    </w:rPr>
  </w:style>
  <w:style w:type="paragraph" w:styleId="Heading2">
    <w:name w:val="heading 2"/>
    <w:basedOn w:val="Normal"/>
    <w:next w:val="Normal"/>
    <w:link w:val="Heading2Char"/>
    <w:uiPriority w:val="9"/>
    <w:unhideWhenUsed/>
    <w:qFormat/>
    <w:rsid w:val="00C079E1"/>
    <w:pPr>
      <w:keepNext/>
      <w:keepLines/>
      <w:spacing w:before="160" w:after="80"/>
      <w:outlineLvl w:val="1"/>
    </w:pPr>
    <w:rPr>
      <w:rFonts w:ascii="Century Gothic" w:eastAsiaTheme="majorEastAsia" w:hAnsi="Century Gothic" w:cstheme="majorBidi"/>
      <w:sz w:val="40"/>
      <w:szCs w:val="40"/>
    </w:rPr>
  </w:style>
  <w:style w:type="paragraph" w:styleId="Heading3">
    <w:name w:val="heading 3"/>
    <w:basedOn w:val="Normal"/>
    <w:next w:val="Normal"/>
    <w:link w:val="Heading3Char"/>
    <w:uiPriority w:val="9"/>
    <w:semiHidden/>
    <w:unhideWhenUsed/>
    <w:qFormat/>
    <w:rsid w:val="00C07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9E1"/>
    <w:rPr>
      <w:rFonts w:ascii="Century Gothic" w:eastAsiaTheme="majorEastAsia" w:hAnsi="Century Gothic" w:cstheme="majorBidi"/>
      <w:sz w:val="56"/>
      <w:szCs w:val="56"/>
    </w:rPr>
  </w:style>
  <w:style w:type="character" w:customStyle="1" w:styleId="Heading2Char">
    <w:name w:val="Heading 2 Char"/>
    <w:basedOn w:val="DefaultParagraphFont"/>
    <w:link w:val="Heading2"/>
    <w:uiPriority w:val="9"/>
    <w:rsid w:val="00C079E1"/>
    <w:rPr>
      <w:rFonts w:ascii="Century Gothic" w:eastAsiaTheme="majorEastAsia" w:hAnsi="Century Gothic" w:cstheme="majorBidi"/>
      <w:sz w:val="40"/>
      <w:szCs w:val="40"/>
    </w:rPr>
  </w:style>
  <w:style w:type="character" w:customStyle="1" w:styleId="Heading3Char">
    <w:name w:val="Heading 3 Char"/>
    <w:basedOn w:val="DefaultParagraphFont"/>
    <w:link w:val="Heading3"/>
    <w:uiPriority w:val="9"/>
    <w:semiHidden/>
    <w:rsid w:val="00C07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9E1"/>
    <w:rPr>
      <w:rFonts w:eastAsiaTheme="majorEastAsia" w:cstheme="majorBidi"/>
      <w:color w:val="272727" w:themeColor="text1" w:themeTint="D8"/>
    </w:rPr>
  </w:style>
  <w:style w:type="paragraph" w:styleId="Title">
    <w:name w:val="Title"/>
    <w:basedOn w:val="Normal"/>
    <w:next w:val="Normal"/>
    <w:link w:val="TitleChar"/>
    <w:uiPriority w:val="10"/>
    <w:qFormat/>
    <w:rsid w:val="00C079E1"/>
    <w:pPr>
      <w:spacing w:after="80" w:line="240" w:lineRule="auto"/>
      <w:contextualSpacing/>
    </w:pPr>
    <w:rPr>
      <w:rFonts w:ascii="Century Gothic" w:eastAsiaTheme="majorEastAsia" w:hAnsi="Century Gothic" w:cstheme="majorBidi"/>
      <w:spacing w:val="-10"/>
      <w:kern w:val="28"/>
      <w:sz w:val="72"/>
      <w:szCs w:val="72"/>
    </w:rPr>
  </w:style>
  <w:style w:type="character" w:customStyle="1" w:styleId="TitleChar">
    <w:name w:val="Title Char"/>
    <w:basedOn w:val="DefaultParagraphFont"/>
    <w:link w:val="Title"/>
    <w:uiPriority w:val="10"/>
    <w:rsid w:val="00C079E1"/>
    <w:rPr>
      <w:rFonts w:ascii="Century Gothic" w:eastAsiaTheme="majorEastAsia" w:hAnsi="Century Gothic" w:cstheme="majorBidi"/>
      <w:spacing w:val="-10"/>
      <w:kern w:val="28"/>
      <w:sz w:val="72"/>
      <w:szCs w:val="72"/>
    </w:rPr>
  </w:style>
  <w:style w:type="paragraph" w:styleId="Subtitle">
    <w:name w:val="Subtitle"/>
    <w:basedOn w:val="Normal"/>
    <w:next w:val="Normal"/>
    <w:link w:val="SubtitleChar"/>
    <w:uiPriority w:val="11"/>
    <w:qFormat/>
    <w:rsid w:val="00C07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9E1"/>
    <w:pPr>
      <w:spacing w:before="160"/>
      <w:jc w:val="center"/>
    </w:pPr>
    <w:rPr>
      <w:i/>
      <w:iCs/>
      <w:color w:val="404040" w:themeColor="text1" w:themeTint="BF"/>
    </w:rPr>
  </w:style>
  <w:style w:type="character" w:customStyle="1" w:styleId="QuoteChar">
    <w:name w:val="Quote Char"/>
    <w:basedOn w:val="DefaultParagraphFont"/>
    <w:link w:val="Quote"/>
    <w:uiPriority w:val="29"/>
    <w:rsid w:val="00C079E1"/>
    <w:rPr>
      <w:i/>
      <w:iCs/>
      <w:color w:val="404040" w:themeColor="text1" w:themeTint="BF"/>
    </w:rPr>
  </w:style>
  <w:style w:type="paragraph" w:styleId="ListParagraph">
    <w:name w:val="List Paragraph"/>
    <w:basedOn w:val="Normal"/>
    <w:uiPriority w:val="34"/>
    <w:qFormat/>
    <w:rsid w:val="00C079E1"/>
    <w:pPr>
      <w:ind w:left="720"/>
      <w:contextualSpacing/>
    </w:pPr>
  </w:style>
  <w:style w:type="character" w:styleId="IntenseEmphasis">
    <w:name w:val="Intense Emphasis"/>
    <w:basedOn w:val="DefaultParagraphFont"/>
    <w:uiPriority w:val="21"/>
    <w:qFormat/>
    <w:rsid w:val="00C079E1"/>
    <w:rPr>
      <w:i/>
      <w:iCs/>
      <w:color w:val="0F4761" w:themeColor="accent1" w:themeShade="BF"/>
    </w:rPr>
  </w:style>
  <w:style w:type="paragraph" w:styleId="IntenseQuote">
    <w:name w:val="Intense Quote"/>
    <w:basedOn w:val="Normal"/>
    <w:next w:val="Normal"/>
    <w:link w:val="IntenseQuoteChar"/>
    <w:uiPriority w:val="30"/>
    <w:qFormat/>
    <w:rsid w:val="00C0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9E1"/>
    <w:rPr>
      <w:i/>
      <w:iCs/>
      <w:color w:val="0F4761" w:themeColor="accent1" w:themeShade="BF"/>
    </w:rPr>
  </w:style>
  <w:style w:type="character" w:styleId="IntenseReference">
    <w:name w:val="Intense Reference"/>
    <w:basedOn w:val="DefaultParagraphFont"/>
    <w:uiPriority w:val="32"/>
    <w:qFormat/>
    <w:rsid w:val="00C079E1"/>
    <w:rPr>
      <w:b/>
      <w:bCs/>
      <w:smallCaps/>
      <w:color w:val="0F4761" w:themeColor="accent1" w:themeShade="BF"/>
      <w:spacing w:val="5"/>
    </w:rPr>
  </w:style>
  <w:style w:type="paragraph" w:styleId="Header">
    <w:name w:val="header"/>
    <w:basedOn w:val="Normal"/>
    <w:link w:val="HeaderChar"/>
    <w:uiPriority w:val="99"/>
    <w:unhideWhenUsed/>
    <w:rsid w:val="00C079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9E1"/>
  </w:style>
  <w:style w:type="paragraph" w:styleId="Footer">
    <w:name w:val="footer"/>
    <w:basedOn w:val="Normal"/>
    <w:link w:val="FooterChar"/>
    <w:uiPriority w:val="99"/>
    <w:unhideWhenUsed/>
    <w:rsid w:val="00C079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um%20financial\Documents\Custom%20Office%20Templates\PF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PFE Template</Template>
  <TotalTime>13</TotalTime>
  <Pages>3</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Roseum financial</dc:creator>
  <cp:keywords/>
  <dc:description/>
  <cp:lastModifiedBy>Roseum Financial Planning</cp:lastModifiedBy>
  <cp:revision>1</cp:revision>
  <dcterms:created xsi:type="dcterms:W3CDTF">2026-07-07T19:45:00Z</dcterms:created>
  <dcterms:modified xsi:type="dcterms:W3CDTF">2026-07-07T19:58:00Z</dcterms:modified>
</cp:coreProperties>
</file>