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F4C3E" w14:textId="1FE4F3ED" w:rsidR="00063267" w:rsidRDefault="00063267" w:rsidP="001F7A80"/>
    <w:p w14:paraId="2D6E8505" w14:textId="03F1D3F5" w:rsidR="005F6C53" w:rsidRDefault="005F6C53" w:rsidP="001F7A80"/>
    <w:p w14:paraId="6F5D07E3" w14:textId="77777777" w:rsidR="005F6C53" w:rsidRPr="00361F2B" w:rsidRDefault="005F6C53" w:rsidP="005F6C53">
      <w:pPr>
        <w:spacing w:after="0"/>
        <w:jc w:val="center"/>
        <w:rPr>
          <w:b/>
          <w:color w:val="E76617"/>
          <w:sz w:val="72"/>
        </w:rPr>
      </w:pPr>
      <w:r w:rsidRPr="00361F2B">
        <w:rPr>
          <w:b/>
          <w:color w:val="E76617"/>
          <w:sz w:val="72"/>
        </w:rPr>
        <w:t>COVID-19 Checklist for Safe Operating Practices</w:t>
      </w:r>
    </w:p>
    <w:p w14:paraId="7AA1197B" w14:textId="1023FF61" w:rsidR="005F6C53" w:rsidRDefault="005F6C53" w:rsidP="005F6C53">
      <w:pPr>
        <w:spacing w:after="0"/>
        <w:jc w:val="center"/>
        <w:rPr>
          <w:b/>
          <w:color w:val="E76617"/>
          <w:sz w:val="28"/>
        </w:rPr>
      </w:pPr>
    </w:p>
    <w:p w14:paraId="066CEF66" w14:textId="49DA54EA" w:rsidR="00262F75" w:rsidRDefault="00262F75" w:rsidP="00262F75">
      <w:pPr>
        <w:jc w:val="center"/>
        <w:rPr>
          <w:sz w:val="28"/>
        </w:rPr>
      </w:pPr>
      <w:r>
        <w:rPr>
          <w:sz w:val="28"/>
        </w:rPr>
        <w:t xml:space="preserve">As your company develops and implements the reopening of your facility operations in regards to federal, state and local guidelines, it is important to create plans to provide a safe and healthy environment for all staff and employees. </w:t>
      </w:r>
    </w:p>
    <w:p w14:paraId="57F87BF5" w14:textId="72B855DE" w:rsidR="00262F75" w:rsidRDefault="00262F75" w:rsidP="00262F75">
      <w:pPr>
        <w:jc w:val="center"/>
        <w:rPr>
          <w:sz w:val="28"/>
        </w:rPr>
      </w:pPr>
    </w:p>
    <w:p w14:paraId="25CB7FA1" w14:textId="6F954A5E" w:rsidR="00262F75" w:rsidRDefault="00262F75" w:rsidP="00262F75">
      <w:pPr>
        <w:jc w:val="center"/>
        <w:rPr>
          <w:sz w:val="28"/>
        </w:rPr>
      </w:pPr>
      <w:r>
        <w:rPr>
          <w:sz w:val="28"/>
        </w:rPr>
        <w:t xml:space="preserve">We have developed a free worksheet to assist with your facility’s reopening guidelines. This checklist provides recommendations on how your facility can utilize protocols to create a “new normal” during COVID-19. </w:t>
      </w:r>
    </w:p>
    <w:p w14:paraId="4D52F833" w14:textId="0308A6B4" w:rsidR="00262F75" w:rsidRDefault="00262F75" w:rsidP="00262F75">
      <w:pPr>
        <w:jc w:val="center"/>
        <w:rPr>
          <w:sz w:val="28"/>
        </w:rPr>
      </w:pPr>
    </w:p>
    <w:p w14:paraId="613DDF3A" w14:textId="26F4DC3B" w:rsidR="00262F75" w:rsidRDefault="00262F75" w:rsidP="00262F75">
      <w:pPr>
        <w:jc w:val="center"/>
        <w:rPr>
          <w:sz w:val="28"/>
        </w:rPr>
      </w:pPr>
      <w:r>
        <w:rPr>
          <w:sz w:val="28"/>
        </w:rPr>
        <w:t xml:space="preserve">By keeping everyone on the same page with this checklist, all staff and employees of your facility will be able to practice safe and healthy operations and continue to grow your business. </w:t>
      </w:r>
    </w:p>
    <w:p w14:paraId="1AB17D81" w14:textId="10D127FF" w:rsidR="00262F75" w:rsidRDefault="00262F75" w:rsidP="00262F75">
      <w:pPr>
        <w:jc w:val="center"/>
        <w:rPr>
          <w:sz w:val="28"/>
        </w:rPr>
      </w:pPr>
    </w:p>
    <w:p w14:paraId="7E5298A8" w14:textId="4EBD8D03" w:rsidR="00262F75" w:rsidRDefault="00361F2B" w:rsidP="00361F2B">
      <w:pPr>
        <w:jc w:val="center"/>
        <w:rPr>
          <w:b/>
          <w:color w:val="E76617"/>
          <w:sz w:val="28"/>
        </w:rPr>
      </w:pPr>
      <w:r>
        <w:rPr>
          <w:sz w:val="28"/>
        </w:rPr>
        <w:t>In an effort to support those that have been impacted by the COVID-19 outbreak, information has been gathered</w:t>
      </w:r>
      <w:bookmarkStart w:id="0" w:name="_GoBack"/>
      <w:bookmarkEnd w:id="0"/>
      <w:r>
        <w:rPr>
          <w:sz w:val="28"/>
        </w:rPr>
        <w:t xml:space="preserve"> on procedures and guidelines for rebuilding, recovery and reopening work facilities.</w:t>
      </w:r>
      <w:r w:rsidR="00262F75">
        <w:rPr>
          <w:sz w:val="28"/>
        </w:rPr>
        <w:t xml:space="preserve"> </w:t>
      </w:r>
      <w:r>
        <w:rPr>
          <w:sz w:val="28"/>
        </w:rPr>
        <w:t>The</w:t>
      </w:r>
      <w:r>
        <w:rPr>
          <w:sz w:val="28"/>
        </w:rPr>
        <w:t xml:space="preserve"> </w:t>
      </w:r>
      <w:r w:rsidR="00262F75">
        <w:rPr>
          <w:sz w:val="28"/>
        </w:rPr>
        <w:t>materials and information displayed on the free worksheet is for general information purposes only.</w:t>
      </w:r>
      <w:r>
        <w:rPr>
          <w:sz w:val="28"/>
        </w:rPr>
        <w:t xml:space="preserve"> The Great Plains TMC is not responsible for the results that relate to your reopening decisions. Please work with your COVID-19 response team to determine the best procedures for your company.</w:t>
      </w:r>
    </w:p>
    <w:p w14:paraId="34239B93" w14:textId="55143676" w:rsidR="00262F75" w:rsidRDefault="00262F75" w:rsidP="005F6C53">
      <w:pPr>
        <w:spacing w:after="0"/>
        <w:jc w:val="center"/>
        <w:rPr>
          <w:b/>
          <w:color w:val="E76617"/>
          <w:sz w:val="28"/>
        </w:rPr>
      </w:pPr>
    </w:p>
    <w:p w14:paraId="75C8B782" w14:textId="77777777" w:rsidR="00262F75" w:rsidRDefault="00262F75" w:rsidP="005F6C53">
      <w:pPr>
        <w:spacing w:after="0"/>
        <w:jc w:val="center"/>
        <w:rPr>
          <w:b/>
          <w:color w:val="E76617"/>
          <w:sz w:val="28"/>
        </w:rPr>
      </w:pPr>
    </w:p>
    <w:p w14:paraId="3622923D" w14:textId="67511110" w:rsidR="00BE78E6" w:rsidRDefault="00BE78E6" w:rsidP="005F6C53">
      <w:pPr>
        <w:spacing w:after="0"/>
        <w:jc w:val="center"/>
        <w:rPr>
          <w:b/>
          <w:color w:val="E76617"/>
          <w:sz w:val="28"/>
        </w:rPr>
      </w:pPr>
    </w:p>
    <w:p w14:paraId="2C088A06" w14:textId="5EA3E1A4" w:rsidR="00BE78E6" w:rsidRDefault="00BE78E6" w:rsidP="005F6C53">
      <w:pPr>
        <w:spacing w:after="0"/>
        <w:jc w:val="center"/>
        <w:rPr>
          <w:b/>
          <w:color w:val="E76617"/>
          <w:sz w:val="28"/>
        </w:rPr>
      </w:pPr>
    </w:p>
    <w:p w14:paraId="50144C22" w14:textId="78E1C5FE" w:rsidR="00BE78E6" w:rsidRDefault="00262F75" w:rsidP="005F6C53">
      <w:pPr>
        <w:spacing w:after="0"/>
        <w:jc w:val="center"/>
        <w:rPr>
          <w:b/>
          <w:color w:val="E76617"/>
          <w:sz w:val="28"/>
        </w:rPr>
      </w:pPr>
      <w:r>
        <w:rPr>
          <w:b/>
          <w:color w:val="E76617"/>
          <w:sz w:val="28"/>
        </w:rPr>
        <w:t>EXAMPLE LIST</w:t>
      </w:r>
    </w:p>
    <w:p w14:paraId="2D95FCAF" w14:textId="6E0BA2EF" w:rsidR="00BE78E6" w:rsidRDefault="00BE78E6" w:rsidP="005F6C53">
      <w:pPr>
        <w:spacing w:after="0"/>
        <w:jc w:val="center"/>
        <w:rPr>
          <w:b/>
          <w:color w:val="E76617"/>
          <w:sz w:val="28"/>
        </w:rPr>
      </w:pPr>
    </w:p>
    <w:p w14:paraId="4F76911A" w14:textId="12A96A0A" w:rsidR="00BE78E6" w:rsidRDefault="00BE78E6" w:rsidP="005F6C53">
      <w:pPr>
        <w:spacing w:after="0"/>
        <w:jc w:val="center"/>
        <w:rPr>
          <w:b/>
          <w:color w:val="E76617"/>
          <w:sz w:val="28"/>
        </w:rPr>
      </w:pPr>
    </w:p>
    <w:p w14:paraId="0855C213" w14:textId="256D9B0B" w:rsidR="00BE78E6" w:rsidRDefault="00BE78E6" w:rsidP="005F6C53">
      <w:pPr>
        <w:spacing w:after="0"/>
        <w:jc w:val="center"/>
        <w:rPr>
          <w:b/>
          <w:color w:val="E76617"/>
          <w:sz w:val="28"/>
        </w:rPr>
      </w:pPr>
    </w:p>
    <w:tbl>
      <w:tblPr>
        <w:tblStyle w:val="TableGrid"/>
        <w:tblpPr w:leftFromText="180" w:rightFromText="180" w:vertAnchor="page" w:horzAnchor="margin" w:tblpY="1906"/>
        <w:tblW w:w="0" w:type="auto"/>
        <w:tblLook w:val="04A0" w:firstRow="1" w:lastRow="0" w:firstColumn="1" w:lastColumn="0" w:noHBand="0" w:noVBand="1"/>
      </w:tblPr>
      <w:tblGrid>
        <w:gridCol w:w="3775"/>
        <w:gridCol w:w="990"/>
        <w:gridCol w:w="1001"/>
        <w:gridCol w:w="1080"/>
        <w:gridCol w:w="3780"/>
      </w:tblGrid>
      <w:tr w:rsidR="008C2C3F" w14:paraId="52234920" w14:textId="77777777" w:rsidTr="008C2C3F">
        <w:tc>
          <w:tcPr>
            <w:tcW w:w="3775" w:type="dxa"/>
            <w:vAlign w:val="center"/>
          </w:tcPr>
          <w:p w14:paraId="16B837DD" w14:textId="77777777" w:rsidR="008C2C3F" w:rsidRPr="009156F2" w:rsidRDefault="008C2C3F" w:rsidP="008C2C3F">
            <w:pPr>
              <w:jc w:val="center"/>
              <w:rPr>
                <w:b/>
                <w:color w:val="E76617"/>
                <w:sz w:val="24"/>
              </w:rPr>
            </w:pPr>
            <w:r w:rsidRPr="009156F2">
              <w:rPr>
                <w:b/>
                <w:color w:val="E76617"/>
                <w:sz w:val="24"/>
              </w:rPr>
              <w:t>OBJECTIVE</w:t>
            </w:r>
          </w:p>
        </w:tc>
        <w:tc>
          <w:tcPr>
            <w:tcW w:w="990" w:type="dxa"/>
            <w:vAlign w:val="center"/>
          </w:tcPr>
          <w:p w14:paraId="3443DCA6" w14:textId="77777777" w:rsidR="008C2C3F" w:rsidRPr="009156F2" w:rsidRDefault="008C2C3F" w:rsidP="008C2C3F">
            <w:pPr>
              <w:jc w:val="center"/>
              <w:rPr>
                <w:b/>
                <w:color w:val="E76617"/>
                <w:sz w:val="16"/>
              </w:rPr>
            </w:pPr>
            <w:r w:rsidRPr="009156F2">
              <w:rPr>
                <w:b/>
                <w:color w:val="E76617"/>
                <w:sz w:val="16"/>
              </w:rPr>
              <w:t>Daily</w:t>
            </w:r>
          </w:p>
        </w:tc>
        <w:tc>
          <w:tcPr>
            <w:tcW w:w="1001" w:type="dxa"/>
            <w:vAlign w:val="center"/>
          </w:tcPr>
          <w:p w14:paraId="2A748B19" w14:textId="77777777" w:rsidR="008C2C3F" w:rsidRPr="009156F2" w:rsidRDefault="008C2C3F" w:rsidP="008C2C3F">
            <w:pPr>
              <w:jc w:val="center"/>
              <w:rPr>
                <w:b/>
                <w:color w:val="E76617"/>
                <w:sz w:val="16"/>
              </w:rPr>
            </w:pPr>
            <w:r w:rsidRPr="009156F2">
              <w:rPr>
                <w:b/>
                <w:color w:val="E76617"/>
                <w:sz w:val="16"/>
              </w:rPr>
              <w:t>Weekly</w:t>
            </w:r>
          </w:p>
        </w:tc>
        <w:tc>
          <w:tcPr>
            <w:tcW w:w="1080" w:type="dxa"/>
            <w:vAlign w:val="center"/>
          </w:tcPr>
          <w:p w14:paraId="5408F9CD" w14:textId="77777777" w:rsidR="008C2C3F" w:rsidRPr="009156F2" w:rsidRDefault="008C2C3F" w:rsidP="008C2C3F">
            <w:pPr>
              <w:jc w:val="center"/>
              <w:rPr>
                <w:b/>
                <w:color w:val="E76617"/>
                <w:sz w:val="16"/>
              </w:rPr>
            </w:pPr>
            <w:r w:rsidRPr="009156F2">
              <w:rPr>
                <w:b/>
                <w:color w:val="E76617"/>
                <w:sz w:val="16"/>
              </w:rPr>
              <w:t>As Needed</w:t>
            </w:r>
          </w:p>
        </w:tc>
        <w:tc>
          <w:tcPr>
            <w:tcW w:w="3780" w:type="dxa"/>
            <w:vAlign w:val="center"/>
          </w:tcPr>
          <w:p w14:paraId="7763FE64" w14:textId="77777777" w:rsidR="008C2C3F" w:rsidRPr="009156F2" w:rsidRDefault="008C2C3F" w:rsidP="008C2C3F">
            <w:pPr>
              <w:jc w:val="center"/>
              <w:rPr>
                <w:b/>
                <w:color w:val="E76617"/>
                <w:sz w:val="24"/>
              </w:rPr>
            </w:pPr>
            <w:r w:rsidRPr="009156F2">
              <w:rPr>
                <w:b/>
                <w:color w:val="E76617"/>
                <w:sz w:val="24"/>
              </w:rPr>
              <w:t>SUPERVISOR</w:t>
            </w:r>
            <w:r>
              <w:rPr>
                <w:b/>
                <w:color w:val="E76617"/>
                <w:sz w:val="24"/>
              </w:rPr>
              <w:t>(S)</w:t>
            </w:r>
          </w:p>
        </w:tc>
      </w:tr>
      <w:tr w:rsidR="008C2C3F" w14:paraId="65703934" w14:textId="77777777" w:rsidTr="008C2C3F">
        <w:tc>
          <w:tcPr>
            <w:tcW w:w="3775" w:type="dxa"/>
          </w:tcPr>
          <w:p w14:paraId="2EB921C6" w14:textId="77777777" w:rsidR="008C2C3F" w:rsidRPr="006053E1" w:rsidRDefault="008C2C3F" w:rsidP="008C2C3F">
            <w:pPr>
              <w:contextualSpacing/>
            </w:pPr>
            <w:r w:rsidRPr="006053E1">
              <w:t>Facility Guidelines</w:t>
            </w:r>
          </w:p>
          <w:p w14:paraId="0F5177E8" w14:textId="77777777" w:rsidR="008C2C3F" w:rsidRPr="006053E1" w:rsidRDefault="008C2C3F" w:rsidP="008C2C3F">
            <w:pPr>
              <w:pStyle w:val="ListParagraph"/>
              <w:numPr>
                <w:ilvl w:val="0"/>
                <w:numId w:val="25"/>
              </w:numPr>
            </w:pPr>
            <w:r w:rsidRPr="006053E1">
              <w:t>Check-ins</w:t>
            </w:r>
          </w:p>
          <w:p w14:paraId="4371C3FE" w14:textId="77777777" w:rsidR="008C2C3F" w:rsidRPr="006053E1" w:rsidRDefault="008C2C3F" w:rsidP="008C2C3F">
            <w:pPr>
              <w:pStyle w:val="ListParagraph"/>
              <w:numPr>
                <w:ilvl w:val="0"/>
                <w:numId w:val="25"/>
              </w:numPr>
            </w:pPr>
            <w:r w:rsidRPr="006053E1">
              <w:t>Temperatures</w:t>
            </w:r>
          </w:p>
        </w:tc>
        <w:tc>
          <w:tcPr>
            <w:tcW w:w="990" w:type="dxa"/>
            <w:vAlign w:val="center"/>
          </w:tcPr>
          <w:p w14:paraId="7E78B066" w14:textId="77777777" w:rsidR="008C2C3F" w:rsidRPr="004A7094" w:rsidRDefault="008C2C3F" w:rsidP="008C2C3F">
            <w:pPr>
              <w:jc w:val="center"/>
              <w:rPr>
                <w:b/>
                <w:sz w:val="28"/>
              </w:rPr>
            </w:pPr>
            <w:r w:rsidRPr="004A7094">
              <w:rPr>
                <w:b/>
                <w:sz w:val="28"/>
              </w:rPr>
              <w:t>*</w:t>
            </w:r>
          </w:p>
        </w:tc>
        <w:tc>
          <w:tcPr>
            <w:tcW w:w="1001" w:type="dxa"/>
            <w:vAlign w:val="center"/>
          </w:tcPr>
          <w:p w14:paraId="7714440B" w14:textId="77777777" w:rsidR="008C2C3F" w:rsidRPr="004A7094" w:rsidRDefault="008C2C3F" w:rsidP="008C2C3F">
            <w:pPr>
              <w:jc w:val="center"/>
              <w:rPr>
                <w:b/>
                <w:sz w:val="28"/>
              </w:rPr>
            </w:pPr>
          </w:p>
        </w:tc>
        <w:tc>
          <w:tcPr>
            <w:tcW w:w="1080" w:type="dxa"/>
            <w:vAlign w:val="center"/>
          </w:tcPr>
          <w:p w14:paraId="5F835819" w14:textId="77777777" w:rsidR="008C2C3F" w:rsidRPr="004A7094" w:rsidRDefault="008C2C3F" w:rsidP="008C2C3F">
            <w:pPr>
              <w:jc w:val="center"/>
              <w:rPr>
                <w:b/>
                <w:sz w:val="28"/>
              </w:rPr>
            </w:pPr>
          </w:p>
        </w:tc>
        <w:tc>
          <w:tcPr>
            <w:tcW w:w="3780" w:type="dxa"/>
          </w:tcPr>
          <w:p w14:paraId="4CD7ABE5" w14:textId="77777777" w:rsidR="008C2C3F" w:rsidRPr="004A7094" w:rsidRDefault="008C2C3F" w:rsidP="008C2C3F">
            <w:pPr>
              <w:pStyle w:val="ListParagraph"/>
              <w:numPr>
                <w:ilvl w:val="0"/>
                <w:numId w:val="37"/>
              </w:numPr>
            </w:pPr>
            <w:r w:rsidRPr="004A7094">
              <w:t>Safety Manager</w:t>
            </w:r>
          </w:p>
          <w:p w14:paraId="08EA50DA" w14:textId="77777777" w:rsidR="008C2C3F" w:rsidRDefault="008C2C3F" w:rsidP="008C2C3F">
            <w:pPr>
              <w:pStyle w:val="ListParagraph"/>
              <w:numPr>
                <w:ilvl w:val="0"/>
                <w:numId w:val="37"/>
              </w:numPr>
            </w:pPr>
            <w:r w:rsidRPr="004A7094">
              <w:t>HR Manager</w:t>
            </w:r>
          </w:p>
          <w:p w14:paraId="202C7AD0" w14:textId="77777777" w:rsidR="008C2C3F" w:rsidRPr="004A7094" w:rsidRDefault="008C2C3F" w:rsidP="008C2C3F">
            <w:r>
              <w:t>Gather test results. Follow up with exposed employee’s family/contacts</w:t>
            </w:r>
          </w:p>
        </w:tc>
      </w:tr>
      <w:tr w:rsidR="008C2C3F" w14:paraId="60F62A48" w14:textId="77777777" w:rsidTr="008C2C3F">
        <w:tc>
          <w:tcPr>
            <w:tcW w:w="3775" w:type="dxa"/>
          </w:tcPr>
          <w:p w14:paraId="1D4F7036" w14:textId="77777777" w:rsidR="008C2C3F" w:rsidRPr="006053E1" w:rsidRDefault="008C2C3F" w:rsidP="008C2C3F">
            <w:pPr>
              <w:contextualSpacing/>
            </w:pPr>
            <w:r w:rsidRPr="006053E1">
              <w:t>Exposure/Response Plan</w:t>
            </w:r>
          </w:p>
          <w:p w14:paraId="0B9085D0" w14:textId="77777777" w:rsidR="008C2C3F" w:rsidRPr="006053E1" w:rsidRDefault="008C2C3F" w:rsidP="008C2C3F">
            <w:pPr>
              <w:pStyle w:val="ListParagraph"/>
              <w:numPr>
                <w:ilvl w:val="0"/>
                <w:numId w:val="25"/>
              </w:numPr>
            </w:pPr>
            <w:r w:rsidRPr="006053E1">
              <w:t xml:space="preserve">Reporting to public health </w:t>
            </w:r>
          </w:p>
          <w:p w14:paraId="426A26E6" w14:textId="77777777" w:rsidR="008C2C3F" w:rsidRPr="006053E1" w:rsidRDefault="008C2C3F" w:rsidP="008C2C3F">
            <w:pPr>
              <w:pStyle w:val="ListParagraph"/>
              <w:numPr>
                <w:ilvl w:val="0"/>
                <w:numId w:val="25"/>
              </w:numPr>
            </w:pPr>
            <w:r w:rsidRPr="006053E1">
              <w:t xml:space="preserve">Quarantining/isolation </w:t>
            </w:r>
            <w:r>
              <w:t>and tracing</w:t>
            </w:r>
          </w:p>
        </w:tc>
        <w:tc>
          <w:tcPr>
            <w:tcW w:w="990" w:type="dxa"/>
            <w:vAlign w:val="center"/>
          </w:tcPr>
          <w:p w14:paraId="7D631114" w14:textId="77777777" w:rsidR="008C2C3F" w:rsidRPr="004A7094" w:rsidRDefault="008C2C3F" w:rsidP="008C2C3F">
            <w:pPr>
              <w:jc w:val="center"/>
              <w:rPr>
                <w:b/>
                <w:sz w:val="28"/>
              </w:rPr>
            </w:pPr>
          </w:p>
        </w:tc>
        <w:tc>
          <w:tcPr>
            <w:tcW w:w="1001" w:type="dxa"/>
            <w:vAlign w:val="center"/>
          </w:tcPr>
          <w:p w14:paraId="5C933010" w14:textId="77777777" w:rsidR="008C2C3F" w:rsidRPr="004A7094" w:rsidRDefault="008C2C3F" w:rsidP="008C2C3F">
            <w:pPr>
              <w:jc w:val="center"/>
              <w:rPr>
                <w:b/>
                <w:sz w:val="28"/>
              </w:rPr>
            </w:pPr>
          </w:p>
        </w:tc>
        <w:tc>
          <w:tcPr>
            <w:tcW w:w="1080" w:type="dxa"/>
            <w:vAlign w:val="center"/>
          </w:tcPr>
          <w:p w14:paraId="15A7C323" w14:textId="77777777" w:rsidR="008C2C3F" w:rsidRPr="004A7094" w:rsidRDefault="008C2C3F" w:rsidP="008C2C3F">
            <w:pPr>
              <w:jc w:val="center"/>
              <w:rPr>
                <w:b/>
                <w:sz w:val="28"/>
              </w:rPr>
            </w:pPr>
            <w:r w:rsidRPr="004A7094">
              <w:rPr>
                <w:b/>
                <w:sz w:val="28"/>
              </w:rPr>
              <w:t>*</w:t>
            </w:r>
          </w:p>
          <w:p w14:paraId="5FF5C9B7" w14:textId="77777777" w:rsidR="008C2C3F" w:rsidRPr="004A7094" w:rsidRDefault="008C2C3F" w:rsidP="008C2C3F">
            <w:pPr>
              <w:jc w:val="center"/>
              <w:rPr>
                <w:b/>
                <w:sz w:val="28"/>
              </w:rPr>
            </w:pPr>
          </w:p>
        </w:tc>
        <w:tc>
          <w:tcPr>
            <w:tcW w:w="3780" w:type="dxa"/>
          </w:tcPr>
          <w:p w14:paraId="73484D91" w14:textId="77777777" w:rsidR="008C2C3F" w:rsidRPr="004A7094" w:rsidRDefault="008C2C3F" w:rsidP="008C2C3F">
            <w:pPr>
              <w:pStyle w:val="ListParagraph"/>
              <w:numPr>
                <w:ilvl w:val="0"/>
                <w:numId w:val="37"/>
              </w:numPr>
            </w:pPr>
            <w:r w:rsidRPr="004A7094">
              <w:t>Top Manager</w:t>
            </w:r>
          </w:p>
          <w:p w14:paraId="37D49695" w14:textId="77777777" w:rsidR="008C2C3F" w:rsidRPr="004A7094" w:rsidRDefault="008C2C3F" w:rsidP="008C2C3F">
            <w:pPr>
              <w:pStyle w:val="ListParagraph"/>
              <w:numPr>
                <w:ilvl w:val="0"/>
                <w:numId w:val="37"/>
              </w:numPr>
            </w:pPr>
            <w:r w:rsidRPr="004A7094">
              <w:t>Maintenance</w:t>
            </w:r>
          </w:p>
          <w:p w14:paraId="71A1A2F9" w14:textId="77777777" w:rsidR="008C2C3F" w:rsidRPr="004A7094" w:rsidRDefault="008C2C3F" w:rsidP="008C2C3F">
            <w:pPr>
              <w:contextualSpacing/>
            </w:pPr>
            <w:r>
              <w:t>Isolate the area and staff. Notify public health associates. Inform employees.</w:t>
            </w:r>
          </w:p>
        </w:tc>
      </w:tr>
      <w:tr w:rsidR="008C2C3F" w14:paraId="79C0B17A" w14:textId="77777777" w:rsidTr="008C2C3F">
        <w:tc>
          <w:tcPr>
            <w:tcW w:w="3775" w:type="dxa"/>
          </w:tcPr>
          <w:p w14:paraId="5EC107DC" w14:textId="77777777" w:rsidR="008C2C3F" w:rsidRPr="006053E1" w:rsidRDefault="008C2C3F" w:rsidP="008C2C3F">
            <w:pPr>
              <w:contextualSpacing/>
            </w:pPr>
            <w:r w:rsidRPr="006053E1">
              <w:t>Training, Reporting, Documentation, Compliance Guidance</w:t>
            </w:r>
          </w:p>
          <w:p w14:paraId="2E577EDB" w14:textId="77777777" w:rsidR="008C2C3F" w:rsidRDefault="008C2C3F" w:rsidP="008C2C3F">
            <w:pPr>
              <w:pStyle w:val="ListParagraph"/>
              <w:numPr>
                <w:ilvl w:val="0"/>
                <w:numId w:val="29"/>
              </w:numPr>
            </w:pPr>
            <w:r w:rsidRPr="006053E1">
              <w:t>Hand washing/sanitizing stations</w:t>
            </w:r>
          </w:p>
          <w:p w14:paraId="6DAA5BAA" w14:textId="77777777" w:rsidR="008C2C3F" w:rsidRPr="006053E1" w:rsidRDefault="008C2C3F" w:rsidP="008C2C3F">
            <w:pPr>
              <w:pStyle w:val="ListParagraph"/>
              <w:numPr>
                <w:ilvl w:val="0"/>
                <w:numId w:val="29"/>
              </w:numPr>
            </w:pPr>
            <w:r w:rsidRPr="006053E1">
              <w:t>Daily reports</w:t>
            </w:r>
          </w:p>
        </w:tc>
        <w:tc>
          <w:tcPr>
            <w:tcW w:w="990" w:type="dxa"/>
            <w:vAlign w:val="center"/>
          </w:tcPr>
          <w:p w14:paraId="3B8B8D3B" w14:textId="77777777" w:rsidR="008C2C3F" w:rsidRPr="004A7094" w:rsidRDefault="008C2C3F" w:rsidP="008C2C3F">
            <w:pPr>
              <w:jc w:val="center"/>
              <w:rPr>
                <w:b/>
                <w:sz w:val="28"/>
              </w:rPr>
            </w:pPr>
            <w:r w:rsidRPr="004A7094">
              <w:rPr>
                <w:b/>
                <w:sz w:val="28"/>
              </w:rPr>
              <w:t>*</w:t>
            </w:r>
          </w:p>
        </w:tc>
        <w:tc>
          <w:tcPr>
            <w:tcW w:w="1001" w:type="dxa"/>
            <w:vAlign w:val="center"/>
          </w:tcPr>
          <w:p w14:paraId="73B5EFAA" w14:textId="77777777" w:rsidR="008C2C3F" w:rsidRPr="004A7094" w:rsidRDefault="008C2C3F" w:rsidP="008C2C3F">
            <w:pPr>
              <w:jc w:val="center"/>
              <w:rPr>
                <w:b/>
                <w:sz w:val="28"/>
              </w:rPr>
            </w:pPr>
          </w:p>
        </w:tc>
        <w:tc>
          <w:tcPr>
            <w:tcW w:w="1080" w:type="dxa"/>
            <w:vAlign w:val="center"/>
          </w:tcPr>
          <w:p w14:paraId="25B847CB" w14:textId="77777777" w:rsidR="008C2C3F" w:rsidRPr="004A7094" w:rsidRDefault="008C2C3F" w:rsidP="008C2C3F">
            <w:pPr>
              <w:jc w:val="center"/>
              <w:rPr>
                <w:b/>
                <w:sz w:val="28"/>
              </w:rPr>
            </w:pPr>
          </w:p>
        </w:tc>
        <w:tc>
          <w:tcPr>
            <w:tcW w:w="3780" w:type="dxa"/>
          </w:tcPr>
          <w:p w14:paraId="29A6F41D" w14:textId="77777777" w:rsidR="008C2C3F" w:rsidRPr="004A7094" w:rsidRDefault="008C2C3F" w:rsidP="008C2C3F">
            <w:pPr>
              <w:pStyle w:val="ListParagraph"/>
              <w:numPr>
                <w:ilvl w:val="0"/>
                <w:numId w:val="37"/>
              </w:numPr>
            </w:pPr>
            <w:r w:rsidRPr="004A7094">
              <w:t>Safety Manager</w:t>
            </w:r>
          </w:p>
          <w:p w14:paraId="04EFCD50" w14:textId="77777777" w:rsidR="008C2C3F" w:rsidRPr="004A7094" w:rsidRDefault="008C2C3F" w:rsidP="008C2C3F">
            <w:pPr>
              <w:pStyle w:val="ListParagraph"/>
              <w:numPr>
                <w:ilvl w:val="0"/>
                <w:numId w:val="37"/>
              </w:numPr>
            </w:pPr>
            <w:r w:rsidRPr="004A7094">
              <w:t>HR Manager</w:t>
            </w:r>
          </w:p>
          <w:p w14:paraId="7EA42231" w14:textId="77777777" w:rsidR="008C2C3F" w:rsidRPr="004A7094" w:rsidRDefault="008C2C3F" w:rsidP="008C2C3F">
            <w:pPr>
              <w:contextualSpacing/>
            </w:pPr>
            <w:r>
              <w:t xml:space="preserve">Provide training and cleaning stations for employees to follow safety protocols. </w:t>
            </w:r>
          </w:p>
        </w:tc>
      </w:tr>
      <w:tr w:rsidR="008C2C3F" w14:paraId="41C1E156" w14:textId="77777777" w:rsidTr="008C2C3F">
        <w:tc>
          <w:tcPr>
            <w:tcW w:w="3775" w:type="dxa"/>
          </w:tcPr>
          <w:p w14:paraId="706582F0" w14:textId="77777777" w:rsidR="008C2C3F" w:rsidRPr="006053E1" w:rsidRDefault="008C2C3F" w:rsidP="008C2C3F">
            <w:pPr>
              <w:contextualSpacing/>
            </w:pPr>
            <w:r w:rsidRPr="006053E1">
              <w:t>PPE Distributio</w:t>
            </w:r>
            <w:r>
              <w:t>n</w:t>
            </w:r>
          </w:p>
          <w:p w14:paraId="015D2781" w14:textId="77777777" w:rsidR="008C2C3F" w:rsidRPr="006053E1" w:rsidRDefault="008C2C3F" w:rsidP="008C2C3F">
            <w:pPr>
              <w:pStyle w:val="ListParagraph"/>
              <w:numPr>
                <w:ilvl w:val="0"/>
                <w:numId w:val="31"/>
              </w:numPr>
              <w:rPr>
                <w:sz w:val="20"/>
              </w:rPr>
            </w:pPr>
            <w:r w:rsidRPr="006053E1">
              <w:rPr>
                <w:sz w:val="20"/>
              </w:rPr>
              <w:t>Supply</w:t>
            </w:r>
          </w:p>
          <w:p w14:paraId="6DC12C25" w14:textId="77777777" w:rsidR="008C2C3F" w:rsidRDefault="008C2C3F" w:rsidP="008C2C3F">
            <w:pPr>
              <w:pStyle w:val="ListParagraph"/>
              <w:numPr>
                <w:ilvl w:val="0"/>
                <w:numId w:val="31"/>
              </w:numPr>
              <w:rPr>
                <w:sz w:val="20"/>
              </w:rPr>
            </w:pPr>
            <w:r w:rsidRPr="006053E1">
              <w:rPr>
                <w:sz w:val="20"/>
              </w:rPr>
              <w:t>Fit, care and training</w:t>
            </w:r>
          </w:p>
          <w:p w14:paraId="26C76EB2" w14:textId="77777777" w:rsidR="008C2C3F" w:rsidRPr="006053E1" w:rsidRDefault="008C2C3F" w:rsidP="008C2C3F">
            <w:pPr>
              <w:pStyle w:val="ListParagraph"/>
              <w:numPr>
                <w:ilvl w:val="0"/>
                <w:numId w:val="31"/>
              </w:numPr>
              <w:rPr>
                <w:sz w:val="20"/>
              </w:rPr>
            </w:pPr>
            <w:r>
              <w:rPr>
                <w:sz w:val="20"/>
              </w:rPr>
              <w:t xml:space="preserve">Masks, Gloves, Shields, </w:t>
            </w:r>
            <w:proofErr w:type="spellStart"/>
            <w:r>
              <w:rPr>
                <w:sz w:val="20"/>
              </w:rPr>
              <w:t>etc</w:t>
            </w:r>
            <w:proofErr w:type="spellEnd"/>
          </w:p>
        </w:tc>
        <w:tc>
          <w:tcPr>
            <w:tcW w:w="990" w:type="dxa"/>
            <w:vAlign w:val="center"/>
          </w:tcPr>
          <w:p w14:paraId="4BEE6D38" w14:textId="77777777" w:rsidR="008C2C3F" w:rsidRPr="004A7094" w:rsidRDefault="008C2C3F" w:rsidP="008C2C3F">
            <w:pPr>
              <w:jc w:val="center"/>
              <w:rPr>
                <w:b/>
                <w:sz w:val="28"/>
              </w:rPr>
            </w:pPr>
          </w:p>
        </w:tc>
        <w:tc>
          <w:tcPr>
            <w:tcW w:w="1001" w:type="dxa"/>
            <w:vAlign w:val="center"/>
          </w:tcPr>
          <w:p w14:paraId="14E0CCEC" w14:textId="77777777" w:rsidR="008C2C3F" w:rsidRPr="004A7094" w:rsidRDefault="008C2C3F" w:rsidP="008C2C3F">
            <w:pPr>
              <w:jc w:val="center"/>
              <w:rPr>
                <w:b/>
                <w:sz w:val="28"/>
              </w:rPr>
            </w:pPr>
            <w:r w:rsidRPr="004A7094">
              <w:rPr>
                <w:b/>
                <w:sz w:val="28"/>
              </w:rPr>
              <w:t>*</w:t>
            </w:r>
          </w:p>
        </w:tc>
        <w:tc>
          <w:tcPr>
            <w:tcW w:w="1080" w:type="dxa"/>
            <w:vAlign w:val="center"/>
          </w:tcPr>
          <w:p w14:paraId="0F222978" w14:textId="77777777" w:rsidR="008C2C3F" w:rsidRPr="004A7094" w:rsidRDefault="008C2C3F" w:rsidP="008C2C3F">
            <w:pPr>
              <w:jc w:val="center"/>
              <w:rPr>
                <w:b/>
                <w:sz w:val="28"/>
              </w:rPr>
            </w:pPr>
          </w:p>
        </w:tc>
        <w:tc>
          <w:tcPr>
            <w:tcW w:w="3780" w:type="dxa"/>
          </w:tcPr>
          <w:p w14:paraId="2C9D88C2" w14:textId="77777777" w:rsidR="008C2C3F" w:rsidRPr="004A7094" w:rsidRDefault="008C2C3F" w:rsidP="008C2C3F">
            <w:pPr>
              <w:pStyle w:val="ListParagraph"/>
              <w:numPr>
                <w:ilvl w:val="0"/>
                <w:numId w:val="37"/>
              </w:numPr>
            </w:pPr>
            <w:r w:rsidRPr="004A7094">
              <w:t>Purchasing</w:t>
            </w:r>
          </w:p>
          <w:p w14:paraId="32943BBE" w14:textId="77777777" w:rsidR="008C2C3F" w:rsidRDefault="008C2C3F" w:rsidP="008C2C3F">
            <w:pPr>
              <w:pStyle w:val="ListParagraph"/>
              <w:numPr>
                <w:ilvl w:val="0"/>
                <w:numId w:val="37"/>
              </w:numPr>
            </w:pPr>
            <w:r w:rsidRPr="004A7094">
              <w:t>Safety Manager</w:t>
            </w:r>
          </w:p>
          <w:p w14:paraId="7BC4A383" w14:textId="77777777" w:rsidR="008C2C3F" w:rsidRPr="004A7094" w:rsidRDefault="008C2C3F" w:rsidP="008C2C3F">
            <w:r>
              <w:t xml:space="preserve">Provide PPE available for all employees. </w:t>
            </w:r>
          </w:p>
        </w:tc>
      </w:tr>
      <w:tr w:rsidR="008C2C3F" w14:paraId="7DF4AD6B" w14:textId="77777777" w:rsidTr="008C2C3F">
        <w:tc>
          <w:tcPr>
            <w:tcW w:w="3775" w:type="dxa"/>
          </w:tcPr>
          <w:p w14:paraId="45EE66C0" w14:textId="77777777" w:rsidR="008C2C3F" w:rsidRPr="006053E1" w:rsidRDefault="008C2C3F" w:rsidP="008C2C3F">
            <w:pPr>
              <w:contextualSpacing/>
            </w:pPr>
            <w:r w:rsidRPr="006053E1">
              <w:t>Cleaning and Disinfecting</w:t>
            </w:r>
          </w:p>
          <w:p w14:paraId="65E8AAAA" w14:textId="77777777" w:rsidR="008C2C3F" w:rsidRPr="006053E1" w:rsidRDefault="008C2C3F" w:rsidP="008C2C3F">
            <w:pPr>
              <w:pStyle w:val="ListParagraph"/>
              <w:numPr>
                <w:ilvl w:val="0"/>
                <w:numId w:val="32"/>
              </w:numPr>
            </w:pPr>
            <w:r w:rsidRPr="006053E1">
              <w:t>Trash</w:t>
            </w:r>
          </w:p>
          <w:p w14:paraId="29E83093" w14:textId="77777777" w:rsidR="008C2C3F" w:rsidRPr="006053E1" w:rsidRDefault="008C2C3F" w:rsidP="008C2C3F">
            <w:pPr>
              <w:pStyle w:val="ListParagraph"/>
              <w:numPr>
                <w:ilvl w:val="0"/>
                <w:numId w:val="32"/>
              </w:numPr>
            </w:pPr>
            <w:r w:rsidRPr="006053E1">
              <w:t>Shift change</w:t>
            </w:r>
          </w:p>
          <w:p w14:paraId="4B9C31B2" w14:textId="77777777" w:rsidR="008C2C3F" w:rsidRDefault="008C2C3F" w:rsidP="008C2C3F">
            <w:pPr>
              <w:pStyle w:val="ListParagraph"/>
              <w:numPr>
                <w:ilvl w:val="0"/>
                <w:numId w:val="32"/>
              </w:numPr>
            </w:pPr>
            <w:r w:rsidRPr="006053E1">
              <w:t>Highly touched areas/objects</w:t>
            </w:r>
          </w:p>
          <w:p w14:paraId="422B5FA4" w14:textId="77777777" w:rsidR="008C2C3F" w:rsidRPr="006053E1" w:rsidRDefault="008C2C3F" w:rsidP="008C2C3F">
            <w:pPr>
              <w:pStyle w:val="ListParagraph"/>
              <w:numPr>
                <w:ilvl w:val="0"/>
                <w:numId w:val="32"/>
              </w:numPr>
            </w:pPr>
            <w:r>
              <w:t>Break rooms</w:t>
            </w:r>
          </w:p>
        </w:tc>
        <w:tc>
          <w:tcPr>
            <w:tcW w:w="990" w:type="dxa"/>
            <w:vAlign w:val="center"/>
          </w:tcPr>
          <w:p w14:paraId="1500F896" w14:textId="77777777" w:rsidR="008C2C3F" w:rsidRPr="004A7094" w:rsidRDefault="008C2C3F" w:rsidP="008C2C3F">
            <w:pPr>
              <w:jc w:val="center"/>
              <w:rPr>
                <w:b/>
                <w:sz w:val="28"/>
              </w:rPr>
            </w:pPr>
            <w:r w:rsidRPr="004A7094">
              <w:rPr>
                <w:b/>
                <w:sz w:val="28"/>
              </w:rPr>
              <w:t>*</w:t>
            </w:r>
          </w:p>
        </w:tc>
        <w:tc>
          <w:tcPr>
            <w:tcW w:w="1001" w:type="dxa"/>
            <w:vAlign w:val="center"/>
          </w:tcPr>
          <w:p w14:paraId="614D5C72" w14:textId="77777777" w:rsidR="008C2C3F" w:rsidRPr="004A7094" w:rsidRDefault="008C2C3F" w:rsidP="008C2C3F">
            <w:pPr>
              <w:jc w:val="center"/>
              <w:rPr>
                <w:b/>
                <w:sz w:val="28"/>
              </w:rPr>
            </w:pPr>
          </w:p>
        </w:tc>
        <w:tc>
          <w:tcPr>
            <w:tcW w:w="1080" w:type="dxa"/>
            <w:vAlign w:val="center"/>
          </w:tcPr>
          <w:p w14:paraId="6FE065F7" w14:textId="77777777" w:rsidR="008C2C3F" w:rsidRPr="004A7094" w:rsidRDefault="008C2C3F" w:rsidP="008C2C3F">
            <w:pPr>
              <w:jc w:val="center"/>
              <w:rPr>
                <w:b/>
                <w:sz w:val="28"/>
              </w:rPr>
            </w:pPr>
            <w:r w:rsidRPr="004A7094">
              <w:rPr>
                <w:b/>
                <w:sz w:val="28"/>
              </w:rPr>
              <w:t>*</w:t>
            </w:r>
          </w:p>
        </w:tc>
        <w:tc>
          <w:tcPr>
            <w:tcW w:w="3780" w:type="dxa"/>
          </w:tcPr>
          <w:p w14:paraId="0EB4ABCB" w14:textId="77777777" w:rsidR="008C2C3F" w:rsidRPr="004A7094" w:rsidRDefault="008C2C3F" w:rsidP="008C2C3F">
            <w:pPr>
              <w:pStyle w:val="ListParagraph"/>
              <w:numPr>
                <w:ilvl w:val="0"/>
                <w:numId w:val="37"/>
              </w:numPr>
            </w:pPr>
            <w:r w:rsidRPr="004A7094">
              <w:t>Maintenance</w:t>
            </w:r>
          </w:p>
          <w:p w14:paraId="442F5659" w14:textId="77777777" w:rsidR="008C2C3F" w:rsidRDefault="008C2C3F" w:rsidP="008C2C3F">
            <w:pPr>
              <w:pStyle w:val="ListParagraph"/>
              <w:numPr>
                <w:ilvl w:val="0"/>
                <w:numId w:val="37"/>
              </w:numPr>
            </w:pPr>
            <w:r w:rsidRPr="004A7094">
              <w:t>Safety Manager</w:t>
            </w:r>
          </w:p>
          <w:p w14:paraId="671078BC" w14:textId="77777777" w:rsidR="008C2C3F" w:rsidRPr="004A7094" w:rsidRDefault="008C2C3F" w:rsidP="008C2C3F">
            <w:r>
              <w:t xml:space="preserve">Utilize recommended disinfectants to clean surfaces and highly touched areas. </w:t>
            </w:r>
          </w:p>
        </w:tc>
      </w:tr>
      <w:tr w:rsidR="008C2C3F" w14:paraId="02625F54" w14:textId="77777777" w:rsidTr="008C2C3F">
        <w:tc>
          <w:tcPr>
            <w:tcW w:w="3775" w:type="dxa"/>
          </w:tcPr>
          <w:p w14:paraId="2EADDC01" w14:textId="77777777" w:rsidR="008C2C3F" w:rsidRPr="006053E1" w:rsidRDefault="008C2C3F" w:rsidP="008C2C3F">
            <w:pPr>
              <w:contextualSpacing/>
            </w:pPr>
            <w:r w:rsidRPr="006053E1">
              <w:t>Deliveries</w:t>
            </w:r>
          </w:p>
          <w:p w14:paraId="5EDDEF33" w14:textId="77777777" w:rsidR="008C2C3F" w:rsidRPr="006053E1" w:rsidRDefault="008C2C3F" w:rsidP="008C2C3F">
            <w:pPr>
              <w:pStyle w:val="ListParagraph"/>
              <w:numPr>
                <w:ilvl w:val="0"/>
                <w:numId w:val="33"/>
              </w:numPr>
            </w:pPr>
            <w:r w:rsidRPr="006053E1">
              <w:t>Visitor protocol</w:t>
            </w:r>
          </w:p>
          <w:p w14:paraId="032E5365" w14:textId="77777777" w:rsidR="008C2C3F" w:rsidRPr="006053E1" w:rsidRDefault="008C2C3F" w:rsidP="008C2C3F">
            <w:pPr>
              <w:pStyle w:val="ListParagraph"/>
              <w:numPr>
                <w:ilvl w:val="0"/>
                <w:numId w:val="33"/>
              </w:numPr>
            </w:pPr>
            <w:r w:rsidRPr="006053E1">
              <w:t>Truck Driver procedure</w:t>
            </w:r>
          </w:p>
          <w:p w14:paraId="2341F155" w14:textId="77777777" w:rsidR="008C2C3F" w:rsidRPr="006053E1" w:rsidRDefault="008C2C3F" w:rsidP="008C2C3F">
            <w:pPr>
              <w:pStyle w:val="ListParagraph"/>
              <w:numPr>
                <w:ilvl w:val="0"/>
                <w:numId w:val="33"/>
              </w:numPr>
            </w:pPr>
            <w:r w:rsidRPr="006053E1">
              <w:t>Deliveries throughout facility</w:t>
            </w:r>
          </w:p>
        </w:tc>
        <w:tc>
          <w:tcPr>
            <w:tcW w:w="990" w:type="dxa"/>
            <w:vAlign w:val="center"/>
          </w:tcPr>
          <w:p w14:paraId="33D400BB" w14:textId="77777777" w:rsidR="008C2C3F" w:rsidRPr="004A7094" w:rsidRDefault="008C2C3F" w:rsidP="008C2C3F">
            <w:pPr>
              <w:jc w:val="center"/>
              <w:rPr>
                <w:b/>
                <w:sz w:val="28"/>
              </w:rPr>
            </w:pPr>
            <w:r w:rsidRPr="004A7094">
              <w:rPr>
                <w:b/>
                <w:sz w:val="28"/>
              </w:rPr>
              <w:t>*</w:t>
            </w:r>
          </w:p>
        </w:tc>
        <w:tc>
          <w:tcPr>
            <w:tcW w:w="1001" w:type="dxa"/>
            <w:vAlign w:val="center"/>
          </w:tcPr>
          <w:p w14:paraId="672CCEE9" w14:textId="77777777" w:rsidR="008C2C3F" w:rsidRPr="004A7094" w:rsidRDefault="008C2C3F" w:rsidP="008C2C3F">
            <w:pPr>
              <w:jc w:val="center"/>
              <w:rPr>
                <w:b/>
                <w:sz w:val="28"/>
              </w:rPr>
            </w:pPr>
          </w:p>
        </w:tc>
        <w:tc>
          <w:tcPr>
            <w:tcW w:w="1080" w:type="dxa"/>
            <w:vAlign w:val="center"/>
          </w:tcPr>
          <w:p w14:paraId="3D0ABDB3" w14:textId="77777777" w:rsidR="008C2C3F" w:rsidRPr="004A7094" w:rsidRDefault="008C2C3F" w:rsidP="008C2C3F">
            <w:pPr>
              <w:jc w:val="center"/>
              <w:rPr>
                <w:b/>
                <w:sz w:val="28"/>
              </w:rPr>
            </w:pPr>
          </w:p>
        </w:tc>
        <w:tc>
          <w:tcPr>
            <w:tcW w:w="3780" w:type="dxa"/>
          </w:tcPr>
          <w:p w14:paraId="601C5BEF" w14:textId="77777777" w:rsidR="008C2C3F" w:rsidRDefault="008C2C3F" w:rsidP="008C2C3F">
            <w:pPr>
              <w:pStyle w:val="ListParagraph"/>
              <w:numPr>
                <w:ilvl w:val="0"/>
                <w:numId w:val="37"/>
              </w:numPr>
            </w:pPr>
            <w:r w:rsidRPr="004A7094">
              <w:t>Purchasing</w:t>
            </w:r>
          </w:p>
          <w:p w14:paraId="3AFFCCD8" w14:textId="77777777" w:rsidR="008C2C3F" w:rsidRPr="004A7094" w:rsidRDefault="008C2C3F" w:rsidP="008C2C3F">
            <w:r>
              <w:t>Determine how packaging will be delivered throughout facility and truck procedures</w:t>
            </w:r>
          </w:p>
        </w:tc>
      </w:tr>
      <w:tr w:rsidR="008C2C3F" w14:paraId="28DECCB6" w14:textId="77777777" w:rsidTr="008C2C3F">
        <w:tc>
          <w:tcPr>
            <w:tcW w:w="3775" w:type="dxa"/>
          </w:tcPr>
          <w:p w14:paraId="12EFB95D" w14:textId="77777777" w:rsidR="008C2C3F" w:rsidRPr="009156F2" w:rsidRDefault="008C2C3F" w:rsidP="008C2C3F">
            <w:pPr>
              <w:contextualSpacing/>
            </w:pPr>
            <w:r w:rsidRPr="009156F2">
              <w:t>Social Distancing Protocols</w:t>
            </w:r>
          </w:p>
          <w:p w14:paraId="11A6DFD6" w14:textId="77777777" w:rsidR="008C2C3F" w:rsidRPr="009156F2" w:rsidRDefault="008C2C3F" w:rsidP="008C2C3F">
            <w:pPr>
              <w:pStyle w:val="ListParagraph"/>
              <w:numPr>
                <w:ilvl w:val="0"/>
                <w:numId w:val="34"/>
              </w:numPr>
            </w:pPr>
            <w:r w:rsidRPr="009156F2">
              <w:t>Manage/enforce guidelines</w:t>
            </w:r>
          </w:p>
          <w:p w14:paraId="49E5BDF4" w14:textId="77777777" w:rsidR="008C2C3F" w:rsidRPr="009156F2" w:rsidRDefault="008C2C3F" w:rsidP="008C2C3F">
            <w:pPr>
              <w:pStyle w:val="ListParagraph"/>
              <w:numPr>
                <w:ilvl w:val="0"/>
                <w:numId w:val="34"/>
              </w:numPr>
            </w:pPr>
            <w:r w:rsidRPr="009156F2">
              <w:t>Signage</w:t>
            </w:r>
          </w:p>
          <w:p w14:paraId="0DB50FBD" w14:textId="77777777" w:rsidR="008C2C3F" w:rsidRPr="009156F2" w:rsidRDefault="008C2C3F" w:rsidP="008C2C3F">
            <w:pPr>
              <w:pStyle w:val="ListParagraph"/>
              <w:numPr>
                <w:ilvl w:val="0"/>
                <w:numId w:val="34"/>
              </w:numPr>
            </w:pPr>
            <w:r w:rsidRPr="009156F2">
              <w:t>Markers on floors</w:t>
            </w:r>
          </w:p>
        </w:tc>
        <w:tc>
          <w:tcPr>
            <w:tcW w:w="990" w:type="dxa"/>
            <w:vAlign w:val="center"/>
          </w:tcPr>
          <w:p w14:paraId="76296DD2" w14:textId="77777777" w:rsidR="008C2C3F" w:rsidRPr="004A7094" w:rsidRDefault="008C2C3F" w:rsidP="008C2C3F">
            <w:pPr>
              <w:jc w:val="center"/>
              <w:rPr>
                <w:b/>
                <w:sz w:val="28"/>
              </w:rPr>
            </w:pPr>
            <w:r w:rsidRPr="004A7094">
              <w:rPr>
                <w:b/>
                <w:sz w:val="28"/>
              </w:rPr>
              <w:t>*</w:t>
            </w:r>
          </w:p>
        </w:tc>
        <w:tc>
          <w:tcPr>
            <w:tcW w:w="1001" w:type="dxa"/>
            <w:vAlign w:val="center"/>
          </w:tcPr>
          <w:p w14:paraId="2E66F8EB" w14:textId="77777777" w:rsidR="008C2C3F" w:rsidRPr="004A7094" w:rsidRDefault="008C2C3F" w:rsidP="008C2C3F">
            <w:pPr>
              <w:jc w:val="center"/>
              <w:rPr>
                <w:b/>
                <w:sz w:val="28"/>
              </w:rPr>
            </w:pPr>
          </w:p>
        </w:tc>
        <w:tc>
          <w:tcPr>
            <w:tcW w:w="1080" w:type="dxa"/>
            <w:vAlign w:val="center"/>
          </w:tcPr>
          <w:p w14:paraId="3F680AF0" w14:textId="77777777" w:rsidR="008C2C3F" w:rsidRPr="004A7094" w:rsidRDefault="008C2C3F" w:rsidP="008C2C3F">
            <w:pPr>
              <w:jc w:val="center"/>
              <w:rPr>
                <w:b/>
                <w:sz w:val="28"/>
              </w:rPr>
            </w:pPr>
            <w:r w:rsidRPr="004A7094">
              <w:rPr>
                <w:b/>
                <w:sz w:val="28"/>
              </w:rPr>
              <w:t>*</w:t>
            </w:r>
          </w:p>
        </w:tc>
        <w:tc>
          <w:tcPr>
            <w:tcW w:w="3780" w:type="dxa"/>
          </w:tcPr>
          <w:p w14:paraId="1578828A" w14:textId="77777777" w:rsidR="008C2C3F" w:rsidRPr="004A7094" w:rsidRDefault="008C2C3F" w:rsidP="008C2C3F">
            <w:pPr>
              <w:pStyle w:val="ListParagraph"/>
              <w:numPr>
                <w:ilvl w:val="0"/>
                <w:numId w:val="37"/>
              </w:numPr>
            </w:pPr>
            <w:r w:rsidRPr="004A7094">
              <w:t>Top Manager</w:t>
            </w:r>
          </w:p>
          <w:p w14:paraId="4B34AA72" w14:textId="77777777" w:rsidR="008C2C3F" w:rsidRDefault="008C2C3F" w:rsidP="008C2C3F">
            <w:pPr>
              <w:pStyle w:val="ListParagraph"/>
              <w:numPr>
                <w:ilvl w:val="0"/>
                <w:numId w:val="37"/>
              </w:numPr>
            </w:pPr>
            <w:r w:rsidRPr="004A7094">
              <w:t>Safety Manager</w:t>
            </w:r>
          </w:p>
          <w:p w14:paraId="3E7BA7BD" w14:textId="77777777" w:rsidR="008C2C3F" w:rsidRPr="004A7094" w:rsidRDefault="008C2C3F" w:rsidP="008C2C3F">
            <w:r>
              <w:t xml:space="preserve">Post signage and reminders throughout facility. </w:t>
            </w:r>
          </w:p>
        </w:tc>
      </w:tr>
      <w:tr w:rsidR="008C2C3F" w14:paraId="1FD9E84B" w14:textId="77777777" w:rsidTr="008C2C3F">
        <w:tc>
          <w:tcPr>
            <w:tcW w:w="3775" w:type="dxa"/>
          </w:tcPr>
          <w:p w14:paraId="06602DCC" w14:textId="77777777" w:rsidR="008C2C3F" w:rsidRPr="009156F2" w:rsidRDefault="008C2C3F" w:rsidP="008C2C3F">
            <w:pPr>
              <w:contextualSpacing/>
            </w:pPr>
            <w:r w:rsidRPr="009156F2">
              <w:t>Communications</w:t>
            </w:r>
          </w:p>
          <w:p w14:paraId="32C9B01F" w14:textId="77777777" w:rsidR="008C2C3F" w:rsidRPr="009156F2" w:rsidRDefault="008C2C3F" w:rsidP="008C2C3F">
            <w:pPr>
              <w:pStyle w:val="ListParagraph"/>
              <w:numPr>
                <w:ilvl w:val="0"/>
                <w:numId w:val="35"/>
              </w:numPr>
            </w:pPr>
            <w:r w:rsidRPr="009156F2">
              <w:t>Employees</w:t>
            </w:r>
          </w:p>
          <w:p w14:paraId="7E7653E6" w14:textId="77777777" w:rsidR="008C2C3F" w:rsidRPr="009156F2" w:rsidRDefault="008C2C3F" w:rsidP="008C2C3F">
            <w:pPr>
              <w:pStyle w:val="ListParagraph"/>
              <w:numPr>
                <w:ilvl w:val="0"/>
                <w:numId w:val="35"/>
              </w:numPr>
            </w:pPr>
            <w:r w:rsidRPr="009156F2">
              <w:t>Suppliers</w:t>
            </w:r>
          </w:p>
          <w:p w14:paraId="1C7D9911" w14:textId="77777777" w:rsidR="008C2C3F" w:rsidRPr="009156F2" w:rsidRDefault="008C2C3F" w:rsidP="008C2C3F">
            <w:pPr>
              <w:pStyle w:val="ListParagraph"/>
              <w:numPr>
                <w:ilvl w:val="0"/>
                <w:numId w:val="35"/>
              </w:numPr>
            </w:pPr>
            <w:r w:rsidRPr="009156F2">
              <w:t>Clients</w:t>
            </w:r>
          </w:p>
          <w:p w14:paraId="1965D40E" w14:textId="77777777" w:rsidR="008C2C3F" w:rsidRPr="009156F2" w:rsidRDefault="008C2C3F" w:rsidP="008C2C3F">
            <w:pPr>
              <w:pStyle w:val="ListParagraph"/>
              <w:numPr>
                <w:ilvl w:val="0"/>
                <w:numId w:val="35"/>
              </w:numPr>
            </w:pPr>
            <w:r w:rsidRPr="009156F2">
              <w:t>Community/State Officials</w:t>
            </w:r>
          </w:p>
        </w:tc>
        <w:tc>
          <w:tcPr>
            <w:tcW w:w="990" w:type="dxa"/>
            <w:vAlign w:val="center"/>
          </w:tcPr>
          <w:p w14:paraId="7284DD5F" w14:textId="77777777" w:rsidR="008C2C3F" w:rsidRPr="004A7094" w:rsidRDefault="008C2C3F" w:rsidP="008C2C3F">
            <w:pPr>
              <w:jc w:val="center"/>
              <w:rPr>
                <w:b/>
                <w:sz w:val="28"/>
              </w:rPr>
            </w:pPr>
          </w:p>
        </w:tc>
        <w:tc>
          <w:tcPr>
            <w:tcW w:w="1001" w:type="dxa"/>
            <w:vAlign w:val="center"/>
          </w:tcPr>
          <w:p w14:paraId="6E2D7FDE" w14:textId="77777777" w:rsidR="008C2C3F" w:rsidRPr="004A7094" w:rsidRDefault="008C2C3F" w:rsidP="008C2C3F">
            <w:pPr>
              <w:jc w:val="center"/>
              <w:rPr>
                <w:b/>
                <w:sz w:val="28"/>
              </w:rPr>
            </w:pPr>
            <w:r w:rsidRPr="004A7094">
              <w:rPr>
                <w:b/>
                <w:sz w:val="28"/>
              </w:rPr>
              <w:t>*</w:t>
            </w:r>
          </w:p>
        </w:tc>
        <w:tc>
          <w:tcPr>
            <w:tcW w:w="1080" w:type="dxa"/>
            <w:vAlign w:val="center"/>
          </w:tcPr>
          <w:p w14:paraId="628F5950" w14:textId="77777777" w:rsidR="008C2C3F" w:rsidRPr="004A7094" w:rsidRDefault="008C2C3F" w:rsidP="008C2C3F">
            <w:pPr>
              <w:jc w:val="center"/>
              <w:rPr>
                <w:b/>
                <w:sz w:val="28"/>
              </w:rPr>
            </w:pPr>
          </w:p>
        </w:tc>
        <w:tc>
          <w:tcPr>
            <w:tcW w:w="3780" w:type="dxa"/>
          </w:tcPr>
          <w:p w14:paraId="30624108" w14:textId="77777777" w:rsidR="008C2C3F" w:rsidRPr="004A7094" w:rsidRDefault="008C2C3F" w:rsidP="008C2C3F">
            <w:pPr>
              <w:pStyle w:val="ListParagraph"/>
              <w:numPr>
                <w:ilvl w:val="0"/>
                <w:numId w:val="37"/>
              </w:numPr>
            </w:pPr>
            <w:r w:rsidRPr="004A7094">
              <w:t>Top Manager</w:t>
            </w:r>
          </w:p>
          <w:p w14:paraId="4465AA1F" w14:textId="77777777" w:rsidR="008C2C3F" w:rsidRDefault="008C2C3F" w:rsidP="008C2C3F">
            <w:pPr>
              <w:pStyle w:val="ListParagraph"/>
              <w:numPr>
                <w:ilvl w:val="0"/>
                <w:numId w:val="37"/>
              </w:numPr>
            </w:pPr>
            <w:r w:rsidRPr="004A7094">
              <w:t>HR Manager</w:t>
            </w:r>
          </w:p>
          <w:p w14:paraId="0B3C356A" w14:textId="77777777" w:rsidR="008C2C3F" w:rsidRPr="004A7094" w:rsidRDefault="008C2C3F" w:rsidP="008C2C3F">
            <w:r>
              <w:t>Ensure that all employees and staff are informed of new updates.</w:t>
            </w:r>
          </w:p>
        </w:tc>
      </w:tr>
      <w:tr w:rsidR="008C2C3F" w14:paraId="21B1A6FD" w14:textId="77777777" w:rsidTr="008C2C3F">
        <w:tc>
          <w:tcPr>
            <w:tcW w:w="3775" w:type="dxa"/>
          </w:tcPr>
          <w:p w14:paraId="05B15559" w14:textId="77777777" w:rsidR="008C2C3F" w:rsidRPr="009156F2" w:rsidRDefault="008C2C3F" w:rsidP="008C2C3F">
            <w:pPr>
              <w:contextualSpacing/>
            </w:pPr>
            <w:r w:rsidRPr="009156F2">
              <w:t>Remote Workers</w:t>
            </w:r>
          </w:p>
          <w:p w14:paraId="7F23F179" w14:textId="77777777" w:rsidR="008C2C3F" w:rsidRPr="009156F2" w:rsidRDefault="008C2C3F" w:rsidP="008C2C3F">
            <w:pPr>
              <w:pStyle w:val="ListParagraph"/>
              <w:numPr>
                <w:ilvl w:val="0"/>
                <w:numId w:val="36"/>
              </w:numPr>
            </w:pPr>
            <w:r w:rsidRPr="009156F2">
              <w:t>Communication</w:t>
            </w:r>
          </w:p>
          <w:p w14:paraId="20F3AD5D" w14:textId="77777777" w:rsidR="008C2C3F" w:rsidRPr="009156F2" w:rsidRDefault="008C2C3F" w:rsidP="008C2C3F">
            <w:pPr>
              <w:pStyle w:val="ListParagraph"/>
              <w:numPr>
                <w:ilvl w:val="0"/>
                <w:numId w:val="36"/>
              </w:numPr>
            </w:pPr>
            <w:r w:rsidRPr="009156F2">
              <w:t>Cyber Security</w:t>
            </w:r>
          </w:p>
          <w:p w14:paraId="3F4E8CBF" w14:textId="77777777" w:rsidR="008C2C3F" w:rsidRPr="009156F2" w:rsidRDefault="008C2C3F" w:rsidP="008C2C3F">
            <w:pPr>
              <w:pStyle w:val="ListParagraph"/>
              <w:numPr>
                <w:ilvl w:val="0"/>
                <w:numId w:val="36"/>
              </w:numPr>
            </w:pPr>
            <w:r w:rsidRPr="009156F2">
              <w:t>Equipment</w:t>
            </w:r>
          </w:p>
        </w:tc>
        <w:tc>
          <w:tcPr>
            <w:tcW w:w="990" w:type="dxa"/>
            <w:vAlign w:val="center"/>
          </w:tcPr>
          <w:p w14:paraId="437A4B8F" w14:textId="77777777" w:rsidR="008C2C3F" w:rsidRPr="004A7094" w:rsidRDefault="008C2C3F" w:rsidP="008C2C3F">
            <w:pPr>
              <w:jc w:val="center"/>
              <w:rPr>
                <w:b/>
                <w:sz w:val="28"/>
              </w:rPr>
            </w:pPr>
          </w:p>
        </w:tc>
        <w:tc>
          <w:tcPr>
            <w:tcW w:w="1001" w:type="dxa"/>
            <w:vAlign w:val="center"/>
          </w:tcPr>
          <w:p w14:paraId="45B1946D" w14:textId="77777777" w:rsidR="008C2C3F" w:rsidRPr="004A7094" w:rsidRDefault="008C2C3F" w:rsidP="008C2C3F">
            <w:pPr>
              <w:jc w:val="center"/>
              <w:rPr>
                <w:b/>
                <w:sz w:val="28"/>
              </w:rPr>
            </w:pPr>
            <w:r w:rsidRPr="004A7094">
              <w:rPr>
                <w:b/>
                <w:sz w:val="28"/>
              </w:rPr>
              <w:t>*</w:t>
            </w:r>
          </w:p>
        </w:tc>
        <w:tc>
          <w:tcPr>
            <w:tcW w:w="1080" w:type="dxa"/>
            <w:vAlign w:val="center"/>
          </w:tcPr>
          <w:p w14:paraId="4897ED84" w14:textId="77777777" w:rsidR="008C2C3F" w:rsidRPr="004A7094" w:rsidRDefault="008C2C3F" w:rsidP="008C2C3F">
            <w:pPr>
              <w:jc w:val="center"/>
              <w:rPr>
                <w:b/>
                <w:sz w:val="28"/>
              </w:rPr>
            </w:pPr>
          </w:p>
        </w:tc>
        <w:tc>
          <w:tcPr>
            <w:tcW w:w="3780" w:type="dxa"/>
          </w:tcPr>
          <w:p w14:paraId="077FCB94" w14:textId="77777777" w:rsidR="008C2C3F" w:rsidRPr="004A7094" w:rsidRDefault="008C2C3F" w:rsidP="008C2C3F">
            <w:pPr>
              <w:pStyle w:val="ListParagraph"/>
              <w:numPr>
                <w:ilvl w:val="0"/>
                <w:numId w:val="37"/>
              </w:numPr>
            </w:pPr>
            <w:r w:rsidRPr="004A7094">
              <w:t>HR Manager</w:t>
            </w:r>
          </w:p>
          <w:p w14:paraId="4CB1B273" w14:textId="77777777" w:rsidR="008C2C3F" w:rsidRDefault="008C2C3F" w:rsidP="008C2C3F">
            <w:pPr>
              <w:pStyle w:val="ListParagraph"/>
              <w:numPr>
                <w:ilvl w:val="0"/>
                <w:numId w:val="37"/>
              </w:numPr>
            </w:pPr>
            <w:r w:rsidRPr="004A7094">
              <w:t>IT Support</w:t>
            </w:r>
          </w:p>
          <w:p w14:paraId="5817BCC5" w14:textId="77777777" w:rsidR="008C2C3F" w:rsidRPr="004A7094" w:rsidRDefault="008C2C3F" w:rsidP="008C2C3F">
            <w:r>
              <w:t xml:space="preserve">Check in with remote workers to utilize their needs and support their work. </w:t>
            </w:r>
          </w:p>
        </w:tc>
      </w:tr>
    </w:tbl>
    <w:p w14:paraId="38661515" w14:textId="3F439E4C" w:rsidR="008C2C3F" w:rsidRDefault="008C2C3F" w:rsidP="008C2C3F">
      <w:pPr>
        <w:spacing w:after="0"/>
        <w:rPr>
          <w:b/>
          <w:color w:val="E76617"/>
          <w:sz w:val="28"/>
        </w:rPr>
      </w:pPr>
    </w:p>
    <w:tbl>
      <w:tblPr>
        <w:tblStyle w:val="TableGrid"/>
        <w:tblpPr w:leftFromText="180" w:rightFromText="180" w:vertAnchor="page" w:horzAnchor="margin" w:tblpY="1906"/>
        <w:tblW w:w="0" w:type="auto"/>
        <w:tblLook w:val="04A0" w:firstRow="1" w:lastRow="0" w:firstColumn="1" w:lastColumn="0" w:noHBand="0" w:noVBand="1"/>
      </w:tblPr>
      <w:tblGrid>
        <w:gridCol w:w="3775"/>
        <w:gridCol w:w="990"/>
        <w:gridCol w:w="1001"/>
        <w:gridCol w:w="1080"/>
        <w:gridCol w:w="3780"/>
      </w:tblGrid>
      <w:tr w:rsidR="008C2C3F" w:rsidRPr="009156F2" w14:paraId="08F22ECF" w14:textId="77777777" w:rsidTr="008C2C3F">
        <w:tc>
          <w:tcPr>
            <w:tcW w:w="3775" w:type="dxa"/>
            <w:vAlign w:val="center"/>
          </w:tcPr>
          <w:p w14:paraId="02F42444" w14:textId="77777777" w:rsidR="008C2C3F" w:rsidRPr="009156F2" w:rsidRDefault="008C2C3F" w:rsidP="008C2C3F">
            <w:pPr>
              <w:jc w:val="center"/>
              <w:rPr>
                <w:b/>
                <w:color w:val="E76617"/>
                <w:sz w:val="24"/>
              </w:rPr>
            </w:pPr>
            <w:r w:rsidRPr="009156F2">
              <w:rPr>
                <w:b/>
                <w:color w:val="E76617"/>
                <w:sz w:val="24"/>
              </w:rPr>
              <w:t>OBJECTIVE</w:t>
            </w:r>
          </w:p>
        </w:tc>
        <w:tc>
          <w:tcPr>
            <w:tcW w:w="990" w:type="dxa"/>
            <w:vAlign w:val="center"/>
          </w:tcPr>
          <w:p w14:paraId="6B200810" w14:textId="77777777" w:rsidR="008C2C3F" w:rsidRPr="009156F2" w:rsidRDefault="008C2C3F" w:rsidP="008C2C3F">
            <w:pPr>
              <w:jc w:val="center"/>
              <w:rPr>
                <w:b/>
                <w:color w:val="E76617"/>
                <w:sz w:val="16"/>
              </w:rPr>
            </w:pPr>
            <w:r w:rsidRPr="009156F2">
              <w:rPr>
                <w:b/>
                <w:color w:val="E76617"/>
                <w:sz w:val="16"/>
              </w:rPr>
              <w:t>Daily</w:t>
            </w:r>
          </w:p>
        </w:tc>
        <w:tc>
          <w:tcPr>
            <w:tcW w:w="1001" w:type="dxa"/>
            <w:vAlign w:val="center"/>
          </w:tcPr>
          <w:p w14:paraId="46E232F8" w14:textId="77777777" w:rsidR="008C2C3F" w:rsidRPr="009156F2" w:rsidRDefault="008C2C3F" w:rsidP="008C2C3F">
            <w:pPr>
              <w:jc w:val="center"/>
              <w:rPr>
                <w:b/>
                <w:color w:val="E76617"/>
                <w:sz w:val="16"/>
              </w:rPr>
            </w:pPr>
            <w:r w:rsidRPr="009156F2">
              <w:rPr>
                <w:b/>
                <w:color w:val="E76617"/>
                <w:sz w:val="16"/>
              </w:rPr>
              <w:t>Weekly</w:t>
            </w:r>
          </w:p>
        </w:tc>
        <w:tc>
          <w:tcPr>
            <w:tcW w:w="1080" w:type="dxa"/>
            <w:vAlign w:val="center"/>
          </w:tcPr>
          <w:p w14:paraId="6ECA26E3" w14:textId="77777777" w:rsidR="008C2C3F" w:rsidRPr="009156F2" w:rsidRDefault="008C2C3F" w:rsidP="008C2C3F">
            <w:pPr>
              <w:jc w:val="center"/>
              <w:rPr>
                <w:b/>
                <w:color w:val="E76617"/>
                <w:sz w:val="16"/>
              </w:rPr>
            </w:pPr>
            <w:r w:rsidRPr="009156F2">
              <w:rPr>
                <w:b/>
                <w:color w:val="E76617"/>
                <w:sz w:val="16"/>
              </w:rPr>
              <w:t>As Needed</w:t>
            </w:r>
          </w:p>
        </w:tc>
        <w:tc>
          <w:tcPr>
            <w:tcW w:w="3780" w:type="dxa"/>
            <w:vAlign w:val="center"/>
          </w:tcPr>
          <w:p w14:paraId="5C42C7A7" w14:textId="77777777" w:rsidR="008C2C3F" w:rsidRPr="009156F2" w:rsidRDefault="008C2C3F" w:rsidP="008C2C3F">
            <w:pPr>
              <w:jc w:val="center"/>
              <w:rPr>
                <w:b/>
                <w:color w:val="E76617"/>
                <w:sz w:val="24"/>
              </w:rPr>
            </w:pPr>
            <w:r w:rsidRPr="009156F2">
              <w:rPr>
                <w:b/>
                <w:color w:val="E76617"/>
                <w:sz w:val="24"/>
              </w:rPr>
              <w:t>SUPERVISOR</w:t>
            </w:r>
            <w:r>
              <w:rPr>
                <w:b/>
                <w:color w:val="E76617"/>
                <w:sz w:val="24"/>
              </w:rPr>
              <w:t>(S)</w:t>
            </w:r>
          </w:p>
        </w:tc>
      </w:tr>
      <w:tr w:rsidR="008C2C3F" w:rsidRPr="004A7094" w14:paraId="6746D593" w14:textId="77777777" w:rsidTr="008C2C3F">
        <w:trPr>
          <w:trHeight w:val="1296"/>
        </w:trPr>
        <w:tc>
          <w:tcPr>
            <w:tcW w:w="3775" w:type="dxa"/>
          </w:tcPr>
          <w:p w14:paraId="3A296E10" w14:textId="5864A1A3" w:rsidR="008C2C3F" w:rsidRPr="006053E1" w:rsidRDefault="008C2C3F" w:rsidP="008C2C3F">
            <w:pPr>
              <w:pStyle w:val="ListParagraph"/>
            </w:pPr>
          </w:p>
        </w:tc>
        <w:tc>
          <w:tcPr>
            <w:tcW w:w="990" w:type="dxa"/>
            <w:vAlign w:val="center"/>
          </w:tcPr>
          <w:p w14:paraId="62702611" w14:textId="46FC4EB7" w:rsidR="008C2C3F" w:rsidRPr="004A7094" w:rsidRDefault="008C2C3F" w:rsidP="008C2C3F">
            <w:pPr>
              <w:jc w:val="center"/>
              <w:rPr>
                <w:b/>
                <w:sz w:val="28"/>
              </w:rPr>
            </w:pPr>
          </w:p>
        </w:tc>
        <w:tc>
          <w:tcPr>
            <w:tcW w:w="1001" w:type="dxa"/>
            <w:vAlign w:val="center"/>
          </w:tcPr>
          <w:p w14:paraId="0371343E" w14:textId="77777777" w:rsidR="008C2C3F" w:rsidRPr="004A7094" w:rsidRDefault="008C2C3F" w:rsidP="008C2C3F">
            <w:pPr>
              <w:jc w:val="center"/>
              <w:rPr>
                <w:b/>
                <w:sz w:val="28"/>
              </w:rPr>
            </w:pPr>
          </w:p>
        </w:tc>
        <w:tc>
          <w:tcPr>
            <w:tcW w:w="1080" w:type="dxa"/>
            <w:vAlign w:val="center"/>
          </w:tcPr>
          <w:p w14:paraId="28EDEEBD" w14:textId="77777777" w:rsidR="008C2C3F" w:rsidRPr="004A7094" w:rsidRDefault="008C2C3F" w:rsidP="008C2C3F">
            <w:pPr>
              <w:jc w:val="center"/>
              <w:rPr>
                <w:b/>
                <w:sz w:val="28"/>
              </w:rPr>
            </w:pPr>
          </w:p>
        </w:tc>
        <w:tc>
          <w:tcPr>
            <w:tcW w:w="3780" w:type="dxa"/>
          </w:tcPr>
          <w:p w14:paraId="720FE811" w14:textId="566DA268" w:rsidR="008C2C3F" w:rsidRPr="004A7094" w:rsidRDefault="008C2C3F" w:rsidP="008C2C3F"/>
        </w:tc>
      </w:tr>
      <w:tr w:rsidR="008C2C3F" w:rsidRPr="004A7094" w14:paraId="4DD78388" w14:textId="77777777" w:rsidTr="008C2C3F">
        <w:trPr>
          <w:trHeight w:val="1296"/>
        </w:trPr>
        <w:tc>
          <w:tcPr>
            <w:tcW w:w="3775" w:type="dxa"/>
          </w:tcPr>
          <w:p w14:paraId="6B7996A1" w14:textId="54F1317E" w:rsidR="008C2C3F" w:rsidRPr="006053E1" w:rsidRDefault="008C2C3F" w:rsidP="008C2C3F">
            <w:pPr>
              <w:pStyle w:val="ListParagraph"/>
            </w:pPr>
          </w:p>
        </w:tc>
        <w:tc>
          <w:tcPr>
            <w:tcW w:w="990" w:type="dxa"/>
            <w:vAlign w:val="center"/>
          </w:tcPr>
          <w:p w14:paraId="32947F12" w14:textId="77777777" w:rsidR="008C2C3F" w:rsidRPr="004A7094" w:rsidRDefault="008C2C3F" w:rsidP="008C2C3F">
            <w:pPr>
              <w:jc w:val="center"/>
              <w:rPr>
                <w:b/>
                <w:sz w:val="28"/>
              </w:rPr>
            </w:pPr>
          </w:p>
        </w:tc>
        <w:tc>
          <w:tcPr>
            <w:tcW w:w="1001" w:type="dxa"/>
            <w:vAlign w:val="center"/>
          </w:tcPr>
          <w:p w14:paraId="05DBB4A0" w14:textId="77777777" w:rsidR="008C2C3F" w:rsidRPr="004A7094" w:rsidRDefault="008C2C3F" w:rsidP="008C2C3F">
            <w:pPr>
              <w:jc w:val="center"/>
              <w:rPr>
                <w:b/>
                <w:sz w:val="28"/>
              </w:rPr>
            </w:pPr>
          </w:p>
        </w:tc>
        <w:tc>
          <w:tcPr>
            <w:tcW w:w="1080" w:type="dxa"/>
            <w:vAlign w:val="center"/>
          </w:tcPr>
          <w:p w14:paraId="056BD162" w14:textId="77777777" w:rsidR="008C2C3F" w:rsidRPr="004A7094" w:rsidRDefault="008C2C3F" w:rsidP="008C2C3F">
            <w:pPr>
              <w:jc w:val="center"/>
              <w:rPr>
                <w:b/>
                <w:sz w:val="28"/>
              </w:rPr>
            </w:pPr>
          </w:p>
        </w:tc>
        <w:tc>
          <w:tcPr>
            <w:tcW w:w="3780" w:type="dxa"/>
          </w:tcPr>
          <w:p w14:paraId="3F6CD942" w14:textId="2799DE48" w:rsidR="008C2C3F" w:rsidRPr="004A7094" w:rsidRDefault="008C2C3F" w:rsidP="008C2C3F">
            <w:pPr>
              <w:contextualSpacing/>
            </w:pPr>
          </w:p>
        </w:tc>
      </w:tr>
      <w:tr w:rsidR="008C2C3F" w:rsidRPr="004A7094" w14:paraId="0F9F1296" w14:textId="77777777" w:rsidTr="008C2C3F">
        <w:trPr>
          <w:trHeight w:val="1296"/>
        </w:trPr>
        <w:tc>
          <w:tcPr>
            <w:tcW w:w="3775" w:type="dxa"/>
          </w:tcPr>
          <w:p w14:paraId="73897851" w14:textId="3B657347" w:rsidR="008C2C3F" w:rsidRPr="006053E1" w:rsidRDefault="008C2C3F" w:rsidP="008C2C3F">
            <w:pPr>
              <w:pStyle w:val="ListParagraph"/>
            </w:pPr>
          </w:p>
        </w:tc>
        <w:tc>
          <w:tcPr>
            <w:tcW w:w="990" w:type="dxa"/>
            <w:vAlign w:val="center"/>
          </w:tcPr>
          <w:p w14:paraId="7BD9A30C" w14:textId="7F38A6D7" w:rsidR="008C2C3F" w:rsidRPr="004A7094" w:rsidRDefault="008C2C3F" w:rsidP="008C2C3F">
            <w:pPr>
              <w:jc w:val="center"/>
              <w:rPr>
                <w:b/>
                <w:sz w:val="28"/>
              </w:rPr>
            </w:pPr>
          </w:p>
        </w:tc>
        <w:tc>
          <w:tcPr>
            <w:tcW w:w="1001" w:type="dxa"/>
            <w:vAlign w:val="center"/>
          </w:tcPr>
          <w:p w14:paraId="67510BA7" w14:textId="77777777" w:rsidR="008C2C3F" w:rsidRPr="004A7094" w:rsidRDefault="008C2C3F" w:rsidP="008C2C3F">
            <w:pPr>
              <w:jc w:val="center"/>
              <w:rPr>
                <w:b/>
                <w:sz w:val="28"/>
              </w:rPr>
            </w:pPr>
          </w:p>
        </w:tc>
        <w:tc>
          <w:tcPr>
            <w:tcW w:w="1080" w:type="dxa"/>
            <w:vAlign w:val="center"/>
          </w:tcPr>
          <w:p w14:paraId="2B38EF18" w14:textId="77777777" w:rsidR="008C2C3F" w:rsidRPr="004A7094" w:rsidRDefault="008C2C3F" w:rsidP="008C2C3F">
            <w:pPr>
              <w:jc w:val="center"/>
              <w:rPr>
                <w:b/>
                <w:sz w:val="28"/>
              </w:rPr>
            </w:pPr>
          </w:p>
        </w:tc>
        <w:tc>
          <w:tcPr>
            <w:tcW w:w="3780" w:type="dxa"/>
          </w:tcPr>
          <w:p w14:paraId="1B0E5351" w14:textId="44049799" w:rsidR="008C2C3F" w:rsidRPr="004A7094" w:rsidRDefault="008C2C3F" w:rsidP="008C2C3F">
            <w:pPr>
              <w:contextualSpacing/>
            </w:pPr>
          </w:p>
        </w:tc>
      </w:tr>
      <w:tr w:rsidR="008C2C3F" w:rsidRPr="004A7094" w14:paraId="24902295" w14:textId="77777777" w:rsidTr="008C2C3F">
        <w:trPr>
          <w:trHeight w:val="1296"/>
        </w:trPr>
        <w:tc>
          <w:tcPr>
            <w:tcW w:w="3775" w:type="dxa"/>
          </w:tcPr>
          <w:p w14:paraId="5711BB21" w14:textId="5FC26988" w:rsidR="008C2C3F" w:rsidRPr="006053E1" w:rsidRDefault="008C2C3F" w:rsidP="008C2C3F">
            <w:pPr>
              <w:pStyle w:val="ListParagraph"/>
              <w:rPr>
                <w:sz w:val="20"/>
              </w:rPr>
            </w:pPr>
          </w:p>
        </w:tc>
        <w:tc>
          <w:tcPr>
            <w:tcW w:w="990" w:type="dxa"/>
            <w:vAlign w:val="center"/>
          </w:tcPr>
          <w:p w14:paraId="5E44CA0A" w14:textId="77777777" w:rsidR="008C2C3F" w:rsidRPr="004A7094" w:rsidRDefault="008C2C3F" w:rsidP="008C2C3F">
            <w:pPr>
              <w:jc w:val="center"/>
              <w:rPr>
                <w:b/>
                <w:sz w:val="28"/>
              </w:rPr>
            </w:pPr>
          </w:p>
        </w:tc>
        <w:tc>
          <w:tcPr>
            <w:tcW w:w="1001" w:type="dxa"/>
            <w:vAlign w:val="center"/>
          </w:tcPr>
          <w:p w14:paraId="1007C571" w14:textId="42CA238B" w:rsidR="008C2C3F" w:rsidRPr="004A7094" w:rsidRDefault="008C2C3F" w:rsidP="008C2C3F">
            <w:pPr>
              <w:jc w:val="center"/>
              <w:rPr>
                <w:b/>
                <w:sz w:val="28"/>
              </w:rPr>
            </w:pPr>
          </w:p>
        </w:tc>
        <w:tc>
          <w:tcPr>
            <w:tcW w:w="1080" w:type="dxa"/>
            <w:vAlign w:val="center"/>
          </w:tcPr>
          <w:p w14:paraId="152E316E" w14:textId="77777777" w:rsidR="008C2C3F" w:rsidRPr="004A7094" w:rsidRDefault="008C2C3F" w:rsidP="008C2C3F">
            <w:pPr>
              <w:jc w:val="center"/>
              <w:rPr>
                <w:b/>
                <w:sz w:val="28"/>
              </w:rPr>
            </w:pPr>
          </w:p>
        </w:tc>
        <w:tc>
          <w:tcPr>
            <w:tcW w:w="3780" w:type="dxa"/>
          </w:tcPr>
          <w:p w14:paraId="4841EF8F" w14:textId="3E04374C" w:rsidR="008C2C3F" w:rsidRPr="004A7094" w:rsidRDefault="008C2C3F" w:rsidP="008C2C3F"/>
        </w:tc>
      </w:tr>
      <w:tr w:rsidR="008C2C3F" w:rsidRPr="004A7094" w14:paraId="6644FBC0" w14:textId="77777777" w:rsidTr="008C2C3F">
        <w:trPr>
          <w:trHeight w:val="1296"/>
        </w:trPr>
        <w:tc>
          <w:tcPr>
            <w:tcW w:w="3775" w:type="dxa"/>
          </w:tcPr>
          <w:p w14:paraId="73484848" w14:textId="5DBDC092" w:rsidR="008C2C3F" w:rsidRPr="006053E1" w:rsidRDefault="008C2C3F" w:rsidP="008C2C3F">
            <w:pPr>
              <w:pStyle w:val="ListParagraph"/>
            </w:pPr>
          </w:p>
        </w:tc>
        <w:tc>
          <w:tcPr>
            <w:tcW w:w="990" w:type="dxa"/>
            <w:vAlign w:val="center"/>
          </w:tcPr>
          <w:p w14:paraId="3709D609" w14:textId="5AB7F1A2" w:rsidR="008C2C3F" w:rsidRPr="004A7094" w:rsidRDefault="008C2C3F" w:rsidP="008C2C3F">
            <w:pPr>
              <w:jc w:val="center"/>
              <w:rPr>
                <w:b/>
                <w:sz w:val="28"/>
              </w:rPr>
            </w:pPr>
          </w:p>
        </w:tc>
        <w:tc>
          <w:tcPr>
            <w:tcW w:w="1001" w:type="dxa"/>
            <w:vAlign w:val="center"/>
          </w:tcPr>
          <w:p w14:paraId="0F64F60F" w14:textId="77777777" w:rsidR="008C2C3F" w:rsidRPr="004A7094" w:rsidRDefault="008C2C3F" w:rsidP="008C2C3F">
            <w:pPr>
              <w:jc w:val="center"/>
              <w:rPr>
                <w:b/>
                <w:sz w:val="28"/>
              </w:rPr>
            </w:pPr>
          </w:p>
        </w:tc>
        <w:tc>
          <w:tcPr>
            <w:tcW w:w="1080" w:type="dxa"/>
            <w:vAlign w:val="center"/>
          </w:tcPr>
          <w:p w14:paraId="2F40484F" w14:textId="72D7C546" w:rsidR="008C2C3F" w:rsidRPr="004A7094" w:rsidRDefault="008C2C3F" w:rsidP="008C2C3F">
            <w:pPr>
              <w:jc w:val="center"/>
              <w:rPr>
                <w:b/>
                <w:sz w:val="28"/>
              </w:rPr>
            </w:pPr>
          </w:p>
        </w:tc>
        <w:tc>
          <w:tcPr>
            <w:tcW w:w="3780" w:type="dxa"/>
          </w:tcPr>
          <w:p w14:paraId="55B6F0E9" w14:textId="40575EAC" w:rsidR="008C2C3F" w:rsidRPr="004A7094" w:rsidRDefault="008C2C3F" w:rsidP="008C2C3F"/>
        </w:tc>
      </w:tr>
      <w:tr w:rsidR="008C2C3F" w:rsidRPr="004A7094" w14:paraId="01315924" w14:textId="77777777" w:rsidTr="008C2C3F">
        <w:trPr>
          <w:trHeight w:val="1296"/>
        </w:trPr>
        <w:tc>
          <w:tcPr>
            <w:tcW w:w="3775" w:type="dxa"/>
          </w:tcPr>
          <w:p w14:paraId="4D752677" w14:textId="0E95DB28" w:rsidR="008C2C3F" w:rsidRPr="006053E1" w:rsidRDefault="008C2C3F" w:rsidP="008C2C3F">
            <w:pPr>
              <w:pStyle w:val="ListParagraph"/>
            </w:pPr>
          </w:p>
        </w:tc>
        <w:tc>
          <w:tcPr>
            <w:tcW w:w="990" w:type="dxa"/>
            <w:vAlign w:val="center"/>
          </w:tcPr>
          <w:p w14:paraId="22518982" w14:textId="125CD64C" w:rsidR="008C2C3F" w:rsidRPr="004A7094" w:rsidRDefault="008C2C3F" w:rsidP="008C2C3F">
            <w:pPr>
              <w:jc w:val="center"/>
              <w:rPr>
                <w:b/>
                <w:sz w:val="28"/>
              </w:rPr>
            </w:pPr>
          </w:p>
        </w:tc>
        <w:tc>
          <w:tcPr>
            <w:tcW w:w="1001" w:type="dxa"/>
            <w:vAlign w:val="center"/>
          </w:tcPr>
          <w:p w14:paraId="2D1517BF" w14:textId="77777777" w:rsidR="008C2C3F" w:rsidRPr="004A7094" w:rsidRDefault="008C2C3F" w:rsidP="008C2C3F">
            <w:pPr>
              <w:jc w:val="center"/>
              <w:rPr>
                <w:b/>
                <w:sz w:val="28"/>
              </w:rPr>
            </w:pPr>
          </w:p>
        </w:tc>
        <w:tc>
          <w:tcPr>
            <w:tcW w:w="1080" w:type="dxa"/>
            <w:vAlign w:val="center"/>
          </w:tcPr>
          <w:p w14:paraId="1D3CB3DC" w14:textId="77777777" w:rsidR="008C2C3F" w:rsidRPr="004A7094" w:rsidRDefault="008C2C3F" w:rsidP="008C2C3F">
            <w:pPr>
              <w:jc w:val="center"/>
              <w:rPr>
                <w:b/>
                <w:sz w:val="28"/>
              </w:rPr>
            </w:pPr>
          </w:p>
        </w:tc>
        <w:tc>
          <w:tcPr>
            <w:tcW w:w="3780" w:type="dxa"/>
          </w:tcPr>
          <w:p w14:paraId="15B94FA6" w14:textId="53919062" w:rsidR="008C2C3F" w:rsidRPr="004A7094" w:rsidRDefault="008C2C3F" w:rsidP="008C2C3F"/>
        </w:tc>
      </w:tr>
      <w:tr w:rsidR="008C2C3F" w:rsidRPr="004A7094" w14:paraId="160FD00F" w14:textId="77777777" w:rsidTr="008C2C3F">
        <w:trPr>
          <w:trHeight w:val="1296"/>
        </w:trPr>
        <w:tc>
          <w:tcPr>
            <w:tcW w:w="3775" w:type="dxa"/>
          </w:tcPr>
          <w:p w14:paraId="43AF7999" w14:textId="2807448D" w:rsidR="008C2C3F" w:rsidRPr="009156F2" w:rsidRDefault="008C2C3F" w:rsidP="008C2C3F">
            <w:pPr>
              <w:pStyle w:val="ListParagraph"/>
            </w:pPr>
          </w:p>
        </w:tc>
        <w:tc>
          <w:tcPr>
            <w:tcW w:w="990" w:type="dxa"/>
            <w:vAlign w:val="center"/>
          </w:tcPr>
          <w:p w14:paraId="3DD8AD83" w14:textId="61DAF574" w:rsidR="008C2C3F" w:rsidRPr="004A7094" w:rsidRDefault="008C2C3F" w:rsidP="008C2C3F">
            <w:pPr>
              <w:jc w:val="center"/>
              <w:rPr>
                <w:b/>
                <w:sz w:val="28"/>
              </w:rPr>
            </w:pPr>
          </w:p>
        </w:tc>
        <w:tc>
          <w:tcPr>
            <w:tcW w:w="1001" w:type="dxa"/>
            <w:vAlign w:val="center"/>
          </w:tcPr>
          <w:p w14:paraId="3C8546A5" w14:textId="77777777" w:rsidR="008C2C3F" w:rsidRPr="004A7094" w:rsidRDefault="008C2C3F" w:rsidP="008C2C3F">
            <w:pPr>
              <w:jc w:val="center"/>
              <w:rPr>
                <w:b/>
                <w:sz w:val="28"/>
              </w:rPr>
            </w:pPr>
          </w:p>
        </w:tc>
        <w:tc>
          <w:tcPr>
            <w:tcW w:w="1080" w:type="dxa"/>
            <w:vAlign w:val="center"/>
          </w:tcPr>
          <w:p w14:paraId="5FF3E96D" w14:textId="357B9A4B" w:rsidR="008C2C3F" w:rsidRPr="004A7094" w:rsidRDefault="008C2C3F" w:rsidP="008C2C3F">
            <w:pPr>
              <w:jc w:val="center"/>
              <w:rPr>
                <w:b/>
                <w:sz w:val="28"/>
              </w:rPr>
            </w:pPr>
          </w:p>
        </w:tc>
        <w:tc>
          <w:tcPr>
            <w:tcW w:w="3780" w:type="dxa"/>
          </w:tcPr>
          <w:p w14:paraId="7F4BB29B" w14:textId="26055431" w:rsidR="008C2C3F" w:rsidRPr="004A7094" w:rsidRDefault="008C2C3F" w:rsidP="008C2C3F"/>
        </w:tc>
      </w:tr>
      <w:tr w:rsidR="008C2C3F" w:rsidRPr="004A7094" w14:paraId="667E97F8" w14:textId="77777777" w:rsidTr="008C2C3F">
        <w:trPr>
          <w:trHeight w:val="1296"/>
        </w:trPr>
        <w:tc>
          <w:tcPr>
            <w:tcW w:w="3775" w:type="dxa"/>
          </w:tcPr>
          <w:p w14:paraId="3EADDF59" w14:textId="19F228FC" w:rsidR="008C2C3F" w:rsidRPr="009156F2" w:rsidRDefault="008C2C3F" w:rsidP="008C2C3F">
            <w:pPr>
              <w:pStyle w:val="ListParagraph"/>
            </w:pPr>
          </w:p>
        </w:tc>
        <w:tc>
          <w:tcPr>
            <w:tcW w:w="990" w:type="dxa"/>
            <w:vAlign w:val="center"/>
          </w:tcPr>
          <w:p w14:paraId="2F5E1C18" w14:textId="77777777" w:rsidR="008C2C3F" w:rsidRPr="004A7094" w:rsidRDefault="008C2C3F" w:rsidP="008C2C3F">
            <w:pPr>
              <w:jc w:val="center"/>
              <w:rPr>
                <w:b/>
                <w:sz w:val="28"/>
              </w:rPr>
            </w:pPr>
          </w:p>
        </w:tc>
        <w:tc>
          <w:tcPr>
            <w:tcW w:w="1001" w:type="dxa"/>
            <w:vAlign w:val="center"/>
          </w:tcPr>
          <w:p w14:paraId="4868987D" w14:textId="039583E9" w:rsidR="008C2C3F" w:rsidRPr="004A7094" w:rsidRDefault="008C2C3F" w:rsidP="008C2C3F">
            <w:pPr>
              <w:jc w:val="center"/>
              <w:rPr>
                <w:b/>
                <w:sz w:val="28"/>
              </w:rPr>
            </w:pPr>
          </w:p>
        </w:tc>
        <w:tc>
          <w:tcPr>
            <w:tcW w:w="1080" w:type="dxa"/>
            <w:vAlign w:val="center"/>
          </w:tcPr>
          <w:p w14:paraId="6FAED018" w14:textId="77777777" w:rsidR="008C2C3F" w:rsidRPr="004A7094" w:rsidRDefault="008C2C3F" w:rsidP="008C2C3F">
            <w:pPr>
              <w:jc w:val="center"/>
              <w:rPr>
                <w:b/>
                <w:sz w:val="28"/>
              </w:rPr>
            </w:pPr>
          </w:p>
        </w:tc>
        <w:tc>
          <w:tcPr>
            <w:tcW w:w="3780" w:type="dxa"/>
          </w:tcPr>
          <w:p w14:paraId="3E05258E" w14:textId="39DD8DCB" w:rsidR="008C2C3F" w:rsidRPr="004A7094" w:rsidRDefault="008C2C3F" w:rsidP="008C2C3F"/>
        </w:tc>
      </w:tr>
      <w:tr w:rsidR="008C2C3F" w:rsidRPr="004A7094" w14:paraId="7B35B4FF" w14:textId="77777777" w:rsidTr="008C2C3F">
        <w:trPr>
          <w:trHeight w:val="1296"/>
        </w:trPr>
        <w:tc>
          <w:tcPr>
            <w:tcW w:w="3775" w:type="dxa"/>
          </w:tcPr>
          <w:p w14:paraId="6131F5FE" w14:textId="37AABC6F" w:rsidR="008C2C3F" w:rsidRPr="009156F2" w:rsidRDefault="008C2C3F" w:rsidP="008C2C3F">
            <w:pPr>
              <w:pStyle w:val="ListParagraph"/>
            </w:pPr>
          </w:p>
        </w:tc>
        <w:tc>
          <w:tcPr>
            <w:tcW w:w="990" w:type="dxa"/>
            <w:vAlign w:val="center"/>
          </w:tcPr>
          <w:p w14:paraId="54B6FDFE" w14:textId="77777777" w:rsidR="008C2C3F" w:rsidRPr="004A7094" w:rsidRDefault="008C2C3F" w:rsidP="008C2C3F">
            <w:pPr>
              <w:jc w:val="center"/>
              <w:rPr>
                <w:b/>
                <w:sz w:val="28"/>
              </w:rPr>
            </w:pPr>
          </w:p>
        </w:tc>
        <w:tc>
          <w:tcPr>
            <w:tcW w:w="1001" w:type="dxa"/>
            <w:vAlign w:val="center"/>
          </w:tcPr>
          <w:p w14:paraId="0B3AE89F" w14:textId="7ACA22EC" w:rsidR="008C2C3F" w:rsidRPr="004A7094" w:rsidRDefault="008C2C3F" w:rsidP="008C2C3F">
            <w:pPr>
              <w:jc w:val="center"/>
              <w:rPr>
                <w:b/>
                <w:sz w:val="28"/>
              </w:rPr>
            </w:pPr>
          </w:p>
        </w:tc>
        <w:tc>
          <w:tcPr>
            <w:tcW w:w="1080" w:type="dxa"/>
            <w:vAlign w:val="center"/>
          </w:tcPr>
          <w:p w14:paraId="6DFACC17" w14:textId="77777777" w:rsidR="008C2C3F" w:rsidRPr="004A7094" w:rsidRDefault="008C2C3F" w:rsidP="008C2C3F">
            <w:pPr>
              <w:jc w:val="center"/>
              <w:rPr>
                <w:b/>
                <w:sz w:val="28"/>
              </w:rPr>
            </w:pPr>
          </w:p>
        </w:tc>
        <w:tc>
          <w:tcPr>
            <w:tcW w:w="3780" w:type="dxa"/>
          </w:tcPr>
          <w:p w14:paraId="0EBCC747" w14:textId="7A1B0CE2" w:rsidR="008C2C3F" w:rsidRPr="004A7094" w:rsidRDefault="008C2C3F" w:rsidP="008C2C3F"/>
        </w:tc>
      </w:tr>
    </w:tbl>
    <w:p w14:paraId="201C9105" w14:textId="77777777" w:rsidR="008C2C3F" w:rsidRDefault="008C2C3F" w:rsidP="008C2C3F">
      <w:pPr>
        <w:spacing w:after="0"/>
        <w:rPr>
          <w:b/>
          <w:color w:val="E76617"/>
          <w:sz w:val="28"/>
        </w:rPr>
      </w:pPr>
    </w:p>
    <w:sectPr w:rsidR="008C2C3F" w:rsidSect="005F6C5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9FAEC" w14:textId="77777777" w:rsidR="0035326E" w:rsidRDefault="0035326E" w:rsidP="00327DF8">
      <w:pPr>
        <w:spacing w:after="0" w:line="240" w:lineRule="auto"/>
      </w:pPr>
      <w:r>
        <w:separator/>
      </w:r>
    </w:p>
  </w:endnote>
  <w:endnote w:type="continuationSeparator" w:id="0">
    <w:p w14:paraId="002E34D7" w14:textId="77777777" w:rsidR="0035326E" w:rsidRDefault="0035326E" w:rsidP="0032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51C2" w14:textId="77777777" w:rsidR="008C6750" w:rsidRDefault="008C6750" w:rsidP="008269AB">
    <w:pPr>
      <w:spacing w:after="0" w:line="240" w:lineRule="auto"/>
      <w:jc w:val="center"/>
      <w:rPr>
        <w:rFonts w:ascii="Myriad Pro" w:hAnsi="Myriad Pro"/>
        <w:sz w:val="18"/>
        <w:szCs w:val="18"/>
      </w:rPr>
    </w:pPr>
    <w:r>
      <w:rPr>
        <w:rFonts w:ascii="Myriad Pro" w:hAnsi="Myriad Pro"/>
        <w:b/>
        <w:sz w:val="18"/>
        <w:szCs w:val="18"/>
      </w:rPr>
      <w:t>Great Plains Technology and Manufacturing Cluster</w:t>
    </w:r>
    <w:r w:rsidR="008269AB">
      <w:rPr>
        <w:rFonts w:ascii="Myriad Pro" w:hAnsi="Myriad Pro"/>
        <w:b/>
        <w:sz w:val="18"/>
        <w:szCs w:val="18"/>
      </w:rPr>
      <w:t xml:space="preserve"> |</w:t>
    </w:r>
    <w:r w:rsidR="008269AB" w:rsidRPr="0073198F">
      <w:rPr>
        <w:rFonts w:ascii="Myriad Pro" w:hAnsi="Myriad Pro"/>
        <w:b/>
        <w:sz w:val="18"/>
        <w:szCs w:val="18"/>
      </w:rPr>
      <w:t xml:space="preserve"> </w:t>
    </w:r>
    <w:r w:rsidR="008269AB" w:rsidRPr="0073198F">
      <w:rPr>
        <w:rFonts w:ascii="Myriad Pro" w:hAnsi="Myriad Pro"/>
        <w:sz w:val="18"/>
        <w:szCs w:val="18"/>
      </w:rPr>
      <w:t>510 McCal</w:t>
    </w:r>
    <w:r w:rsidR="008269AB">
      <w:rPr>
        <w:rFonts w:ascii="Myriad Pro" w:hAnsi="Myriad Pro"/>
        <w:sz w:val="18"/>
        <w:szCs w:val="18"/>
      </w:rPr>
      <w:t xml:space="preserve">l Road Manhattan, Kansas 66502 </w:t>
    </w:r>
  </w:p>
  <w:p w14:paraId="49F94635" w14:textId="77777777" w:rsidR="008269AB" w:rsidRPr="0073198F" w:rsidRDefault="008269AB" w:rsidP="008269AB">
    <w:pPr>
      <w:spacing w:after="0" w:line="240" w:lineRule="auto"/>
      <w:jc w:val="center"/>
      <w:rPr>
        <w:rFonts w:ascii="Myriad Pro" w:hAnsi="Myriad Pro"/>
        <w:sz w:val="18"/>
        <w:szCs w:val="18"/>
      </w:rPr>
    </w:pPr>
    <w:r>
      <w:rPr>
        <w:rFonts w:ascii="Myriad Pro" w:hAnsi="Myriad Pro"/>
        <w:sz w:val="18"/>
        <w:szCs w:val="18"/>
      </w:rPr>
      <w:t>Phone 785-532-</w:t>
    </w:r>
    <w:r w:rsidR="008C6750">
      <w:rPr>
        <w:rFonts w:ascii="Myriad Pro" w:hAnsi="Myriad Pro"/>
        <w:sz w:val="18"/>
        <w:szCs w:val="18"/>
      </w:rPr>
      <w:t>1249</w:t>
    </w:r>
    <w:r>
      <w:rPr>
        <w:rFonts w:ascii="Myriad Pro" w:hAnsi="Myriad Pro"/>
        <w:sz w:val="18"/>
        <w:szCs w:val="18"/>
      </w:rPr>
      <w:t xml:space="preserve"> |</w:t>
    </w:r>
    <w:r w:rsidR="00DC2CAB">
      <w:rPr>
        <w:rFonts w:ascii="Myriad Pro" w:hAnsi="Myriad Pro"/>
        <w:sz w:val="18"/>
        <w:szCs w:val="18"/>
      </w:rPr>
      <w:t xml:space="preserve"> </w:t>
    </w:r>
    <w:r w:rsidR="008C6750">
      <w:rPr>
        <w:rFonts w:ascii="Myriad Pro" w:hAnsi="Myriad Pro"/>
        <w:sz w:val="18"/>
        <w:szCs w:val="18"/>
      </w:rPr>
      <w:t>www.greatplainstmc.org</w:t>
    </w:r>
  </w:p>
  <w:p w14:paraId="7B074B13" w14:textId="77777777" w:rsidR="0001728A" w:rsidRPr="008269AB" w:rsidRDefault="0001728A" w:rsidP="00826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38ED7" w14:textId="77777777" w:rsidR="0035326E" w:rsidRDefault="0035326E" w:rsidP="00327DF8">
      <w:pPr>
        <w:spacing w:after="0" w:line="240" w:lineRule="auto"/>
      </w:pPr>
      <w:r>
        <w:separator/>
      </w:r>
    </w:p>
  </w:footnote>
  <w:footnote w:type="continuationSeparator" w:id="0">
    <w:p w14:paraId="25B178F9" w14:textId="77777777" w:rsidR="0035326E" w:rsidRDefault="0035326E" w:rsidP="0032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1FC9" w14:textId="66A97287" w:rsidR="00327DF8" w:rsidRPr="001E1682" w:rsidRDefault="00063267" w:rsidP="00C93D3E">
    <w:pPr>
      <w:pStyle w:val="Header"/>
      <w:tabs>
        <w:tab w:val="clear" w:pos="4680"/>
        <w:tab w:val="clear" w:pos="9360"/>
        <w:tab w:val="left" w:pos="3690"/>
      </w:tabs>
      <w:rPr>
        <w:b/>
      </w:rPr>
    </w:pPr>
    <w:r>
      <w:rPr>
        <w:noProof/>
      </w:rPr>
      <w:drawing>
        <wp:anchor distT="0" distB="0" distL="114300" distR="114300" simplePos="0" relativeHeight="251659264" behindDoc="1" locked="0" layoutInCell="1" allowOverlap="1" wp14:anchorId="0F16B4AF" wp14:editId="35BC9D22">
          <wp:simplePos x="0" y="0"/>
          <wp:positionH relativeFrom="column">
            <wp:posOffset>2701925</wp:posOffset>
          </wp:positionH>
          <wp:positionV relativeFrom="paragraph">
            <wp:posOffset>-60960</wp:posOffset>
          </wp:positionV>
          <wp:extent cx="6035040" cy="9326878"/>
          <wp:effectExtent l="0" t="0" r="381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2.jpg"/>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rot="10800000">
                    <a:off x="0" y="0"/>
                    <a:ext cx="6035040" cy="9326878"/>
                  </a:xfrm>
                  <a:prstGeom prst="rect">
                    <a:avLst/>
                  </a:prstGeom>
                </pic:spPr>
              </pic:pic>
            </a:graphicData>
          </a:graphic>
          <wp14:sizeRelH relativeFrom="margin">
            <wp14:pctWidth>0</wp14:pctWidth>
          </wp14:sizeRelH>
          <wp14:sizeRelV relativeFrom="margin">
            <wp14:pctHeight>0</wp14:pctHeight>
          </wp14:sizeRelV>
        </wp:anchor>
      </w:drawing>
    </w:r>
    <w:r w:rsidR="009F6AEC">
      <w:rPr>
        <w:noProof/>
      </w:rPr>
      <w:drawing>
        <wp:anchor distT="0" distB="0" distL="114300" distR="114300" simplePos="0" relativeHeight="251658240" behindDoc="1" locked="0" layoutInCell="1" allowOverlap="1" wp14:anchorId="29B03386" wp14:editId="67B555E6">
          <wp:simplePos x="0" y="0"/>
          <wp:positionH relativeFrom="column">
            <wp:posOffset>-224170</wp:posOffset>
          </wp:positionH>
          <wp:positionV relativeFrom="paragraph">
            <wp:posOffset>-360045</wp:posOffset>
          </wp:positionV>
          <wp:extent cx="2846705" cy="695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TMC Horizontal.jpg"/>
                  <pic:cNvPicPr/>
                </pic:nvPicPr>
                <pic:blipFill rotWithShape="1">
                  <a:blip r:embed="rId3">
                    <a:extLst>
                      <a:ext uri="{28A0092B-C50C-407E-A947-70E740481C1C}">
                        <a14:useLocalDpi xmlns:a14="http://schemas.microsoft.com/office/drawing/2010/main" val="0"/>
                      </a:ext>
                    </a:extLst>
                  </a:blip>
                  <a:srcRect t="25423" b="25725"/>
                  <a:stretch/>
                </pic:blipFill>
                <pic:spPr bwMode="auto">
                  <a:xfrm>
                    <a:off x="0" y="0"/>
                    <a:ext cx="2846705" cy="695325"/>
                  </a:xfrm>
                  <a:prstGeom prst="rect">
                    <a:avLst/>
                  </a:prstGeom>
                  <a:ln>
                    <a:noFill/>
                  </a:ln>
                  <a:extLst>
                    <a:ext uri="{53640926-AAD7-44D8-BBD7-CCE9431645EC}">
                      <a14:shadowObscured xmlns:a14="http://schemas.microsoft.com/office/drawing/2010/main"/>
                    </a:ext>
                  </a:extLst>
                </pic:spPr>
              </pic:pic>
            </a:graphicData>
          </a:graphic>
        </wp:anchor>
      </w:drawing>
    </w:r>
    <w:r w:rsidR="004E4479">
      <w:tab/>
    </w:r>
    <w:r w:rsidR="001E1682">
      <w:tab/>
    </w:r>
    <w:r w:rsidR="001E1682">
      <w:tab/>
    </w:r>
    <w:r w:rsidR="001E1682">
      <w:tab/>
    </w:r>
    <w:r w:rsidR="001E1682">
      <w:tab/>
    </w:r>
    <w:r w:rsidR="001E1682">
      <w:tab/>
    </w:r>
    <w:r w:rsidR="001E1682">
      <w:tab/>
    </w:r>
    <w:r w:rsidR="001E16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B4B"/>
    <w:multiLevelType w:val="hybridMultilevel"/>
    <w:tmpl w:val="8278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D12E4"/>
    <w:multiLevelType w:val="hybridMultilevel"/>
    <w:tmpl w:val="AF60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2E6A"/>
    <w:multiLevelType w:val="hybridMultilevel"/>
    <w:tmpl w:val="54DCDDC8"/>
    <w:lvl w:ilvl="0" w:tplc="671E6F9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72CE9"/>
    <w:multiLevelType w:val="hybridMultilevel"/>
    <w:tmpl w:val="2AA8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D30BE"/>
    <w:multiLevelType w:val="hybridMultilevel"/>
    <w:tmpl w:val="5B10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461C"/>
    <w:multiLevelType w:val="hybridMultilevel"/>
    <w:tmpl w:val="D524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207EA"/>
    <w:multiLevelType w:val="hybridMultilevel"/>
    <w:tmpl w:val="8AAA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E3E80"/>
    <w:multiLevelType w:val="hybridMultilevel"/>
    <w:tmpl w:val="CA4C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71DF"/>
    <w:multiLevelType w:val="hybridMultilevel"/>
    <w:tmpl w:val="775C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8103F"/>
    <w:multiLevelType w:val="hybridMultilevel"/>
    <w:tmpl w:val="DD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E4A27"/>
    <w:multiLevelType w:val="hybridMultilevel"/>
    <w:tmpl w:val="1ACC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E6BA4"/>
    <w:multiLevelType w:val="hybridMultilevel"/>
    <w:tmpl w:val="73D8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C7D75"/>
    <w:multiLevelType w:val="hybridMultilevel"/>
    <w:tmpl w:val="4A36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E281B"/>
    <w:multiLevelType w:val="hybridMultilevel"/>
    <w:tmpl w:val="793EE286"/>
    <w:lvl w:ilvl="0" w:tplc="1F1485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61340"/>
    <w:multiLevelType w:val="hybridMultilevel"/>
    <w:tmpl w:val="7F0E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B062E"/>
    <w:multiLevelType w:val="hybridMultilevel"/>
    <w:tmpl w:val="63CC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14A68"/>
    <w:multiLevelType w:val="hybridMultilevel"/>
    <w:tmpl w:val="5A64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750F6"/>
    <w:multiLevelType w:val="hybridMultilevel"/>
    <w:tmpl w:val="815C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3301B"/>
    <w:multiLevelType w:val="hybridMultilevel"/>
    <w:tmpl w:val="6B00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B3998"/>
    <w:multiLevelType w:val="hybridMultilevel"/>
    <w:tmpl w:val="7DAA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60B0A"/>
    <w:multiLevelType w:val="hybridMultilevel"/>
    <w:tmpl w:val="5914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C7F32"/>
    <w:multiLevelType w:val="hybridMultilevel"/>
    <w:tmpl w:val="C4F6B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958CC"/>
    <w:multiLevelType w:val="hybridMultilevel"/>
    <w:tmpl w:val="99FC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12646"/>
    <w:multiLevelType w:val="hybridMultilevel"/>
    <w:tmpl w:val="1A96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D2EDC"/>
    <w:multiLevelType w:val="hybridMultilevel"/>
    <w:tmpl w:val="1542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07A7C"/>
    <w:multiLevelType w:val="hybridMultilevel"/>
    <w:tmpl w:val="919E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F063E"/>
    <w:multiLevelType w:val="hybridMultilevel"/>
    <w:tmpl w:val="5334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D45E8"/>
    <w:multiLevelType w:val="hybridMultilevel"/>
    <w:tmpl w:val="266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E7140"/>
    <w:multiLevelType w:val="hybridMultilevel"/>
    <w:tmpl w:val="0E0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840B4"/>
    <w:multiLevelType w:val="hybridMultilevel"/>
    <w:tmpl w:val="DB3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444A6"/>
    <w:multiLevelType w:val="hybridMultilevel"/>
    <w:tmpl w:val="9C56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22A9B"/>
    <w:multiLevelType w:val="hybridMultilevel"/>
    <w:tmpl w:val="48CE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20A84"/>
    <w:multiLevelType w:val="hybridMultilevel"/>
    <w:tmpl w:val="224C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26B69"/>
    <w:multiLevelType w:val="hybridMultilevel"/>
    <w:tmpl w:val="AFE2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0067E"/>
    <w:multiLevelType w:val="hybridMultilevel"/>
    <w:tmpl w:val="6D44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B39E4"/>
    <w:multiLevelType w:val="hybridMultilevel"/>
    <w:tmpl w:val="522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82917"/>
    <w:multiLevelType w:val="hybridMultilevel"/>
    <w:tmpl w:val="1B8E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4"/>
  </w:num>
  <w:num w:numId="4">
    <w:abstractNumId w:val="2"/>
  </w:num>
  <w:num w:numId="5">
    <w:abstractNumId w:val="13"/>
  </w:num>
  <w:num w:numId="6">
    <w:abstractNumId w:val="15"/>
  </w:num>
  <w:num w:numId="7">
    <w:abstractNumId w:val="9"/>
  </w:num>
  <w:num w:numId="8">
    <w:abstractNumId w:val="27"/>
  </w:num>
  <w:num w:numId="9">
    <w:abstractNumId w:val="4"/>
  </w:num>
  <w:num w:numId="10">
    <w:abstractNumId w:val="30"/>
  </w:num>
  <w:num w:numId="11">
    <w:abstractNumId w:val="17"/>
  </w:num>
  <w:num w:numId="12">
    <w:abstractNumId w:val="33"/>
  </w:num>
  <w:num w:numId="13">
    <w:abstractNumId w:val="31"/>
  </w:num>
  <w:num w:numId="14">
    <w:abstractNumId w:val="0"/>
  </w:num>
  <w:num w:numId="15">
    <w:abstractNumId w:val="23"/>
  </w:num>
  <w:num w:numId="16">
    <w:abstractNumId w:val="5"/>
  </w:num>
  <w:num w:numId="17">
    <w:abstractNumId w:val="36"/>
  </w:num>
  <w:num w:numId="18">
    <w:abstractNumId w:val="25"/>
  </w:num>
  <w:num w:numId="19">
    <w:abstractNumId w:val="3"/>
  </w:num>
  <w:num w:numId="20">
    <w:abstractNumId w:val="1"/>
  </w:num>
  <w:num w:numId="21">
    <w:abstractNumId w:val="29"/>
  </w:num>
  <w:num w:numId="22">
    <w:abstractNumId w:val="10"/>
  </w:num>
  <w:num w:numId="23">
    <w:abstractNumId w:val="18"/>
  </w:num>
  <w:num w:numId="24">
    <w:abstractNumId w:val="32"/>
  </w:num>
  <w:num w:numId="25">
    <w:abstractNumId w:val="19"/>
  </w:num>
  <w:num w:numId="26">
    <w:abstractNumId w:val="6"/>
  </w:num>
  <w:num w:numId="27">
    <w:abstractNumId w:val="20"/>
  </w:num>
  <w:num w:numId="28">
    <w:abstractNumId w:val="16"/>
  </w:num>
  <w:num w:numId="29">
    <w:abstractNumId w:val="22"/>
  </w:num>
  <w:num w:numId="30">
    <w:abstractNumId w:val="28"/>
  </w:num>
  <w:num w:numId="31">
    <w:abstractNumId w:val="26"/>
  </w:num>
  <w:num w:numId="32">
    <w:abstractNumId w:val="8"/>
  </w:num>
  <w:num w:numId="33">
    <w:abstractNumId w:val="34"/>
  </w:num>
  <w:num w:numId="34">
    <w:abstractNumId w:val="7"/>
  </w:num>
  <w:num w:numId="35">
    <w:abstractNumId w:val="11"/>
  </w:num>
  <w:num w:numId="36">
    <w:abstractNumId w:val="3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8A"/>
    <w:rsid w:val="0001728A"/>
    <w:rsid w:val="00063267"/>
    <w:rsid w:val="000A524F"/>
    <w:rsid w:val="00153640"/>
    <w:rsid w:val="00162E76"/>
    <w:rsid w:val="00184873"/>
    <w:rsid w:val="001E1682"/>
    <w:rsid w:val="001F4053"/>
    <w:rsid w:val="001F7A80"/>
    <w:rsid w:val="00220B7A"/>
    <w:rsid w:val="002246E5"/>
    <w:rsid w:val="00244B9E"/>
    <w:rsid w:val="00262F75"/>
    <w:rsid w:val="002B4EBC"/>
    <w:rsid w:val="00327DF8"/>
    <w:rsid w:val="0035326E"/>
    <w:rsid w:val="00361F2B"/>
    <w:rsid w:val="00397D3A"/>
    <w:rsid w:val="00402DFA"/>
    <w:rsid w:val="00436A13"/>
    <w:rsid w:val="00496926"/>
    <w:rsid w:val="004A7094"/>
    <w:rsid w:val="004E4479"/>
    <w:rsid w:val="00507641"/>
    <w:rsid w:val="00556C95"/>
    <w:rsid w:val="005B4372"/>
    <w:rsid w:val="005E4C35"/>
    <w:rsid w:val="005F3B92"/>
    <w:rsid w:val="005F6C53"/>
    <w:rsid w:val="0060367B"/>
    <w:rsid w:val="006053E1"/>
    <w:rsid w:val="006639FC"/>
    <w:rsid w:val="006A011B"/>
    <w:rsid w:val="00723355"/>
    <w:rsid w:val="0075524A"/>
    <w:rsid w:val="00755750"/>
    <w:rsid w:val="00782D1B"/>
    <w:rsid w:val="00823A8B"/>
    <w:rsid w:val="008269AB"/>
    <w:rsid w:val="008420D9"/>
    <w:rsid w:val="008A3E53"/>
    <w:rsid w:val="008C2C3F"/>
    <w:rsid w:val="008C6750"/>
    <w:rsid w:val="008D1B5E"/>
    <w:rsid w:val="0091479C"/>
    <w:rsid w:val="009156F2"/>
    <w:rsid w:val="009A02A6"/>
    <w:rsid w:val="009F6AEC"/>
    <w:rsid w:val="00A25E61"/>
    <w:rsid w:val="00AA462C"/>
    <w:rsid w:val="00AC56A8"/>
    <w:rsid w:val="00B45286"/>
    <w:rsid w:val="00B74B54"/>
    <w:rsid w:val="00BC6809"/>
    <w:rsid w:val="00BE78E6"/>
    <w:rsid w:val="00C93D3E"/>
    <w:rsid w:val="00CA216F"/>
    <w:rsid w:val="00CB0B4A"/>
    <w:rsid w:val="00D12911"/>
    <w:rsid w:val="00DC2CAB"/>
    <w:rsid w:val="00E63FC1"/>
    <w:rsid w:val="00EE6C59"/>
    <w:rsid w:val="00F1715A"/>
    <w:rsid w:val="00F4440A"/>
    <w:rsid w:val="00F8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AD3791"/>
  <w15:docId w15:val="{5222E4E0-CBB1-4F16-96D0-3A0E4C95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F8"/>
    <w:rPr>
      <w:rFonts w:ascii="Tahoma" w:hAnsi="Tahoma" w:cs="Tahoma"/>
      <w:sz w:val="16"/>
      <w:szCs w:val="16"/>
    </w:rPr>
  </w:style>
  <w:style w:type="paragraph" w:styleId="Header">
    <w:name w:val="header"/>
    <w:basedOn w:val="Normal"/>
    <w:link w:val="HeaderChar"/>
    <w:uiPriority w:val="99"/>
    <w:unhideWhenUsed/>
    <w:rsid w:val="00327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F8"/>
  </w:style>
  <w:style w:type="paragraph" w:styleId="Footer">
    <w:name w:val="footer"/>
    <w:basedOn w:val="Normal"/>
    <w:link w:val="FooterChar"/>
    <w:uiPriority w:val="99"/>
    <w:unhideWhenUsed/>
    <w:rsid w:val="00327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F8"/>
  </w:style>
  <w:style w:type="character" w:styleId="Hyperlink">
    <w:name w:val="Hyperlink"/>
    <w:basedOn w:val="DefaultParagraphFont"/>
    <w:uiPriority w:val="99"/>
    <w:unhideWhenUsed/>
    <w:rsid w:val="0001728A"/>
    <w:rPr>
      <w:color w:val="0000FF" w:themeColor="hyperlink"/>
      <w:u w:val="single"/>
    </w:rPr>
  </w:style>
  <w:style w:type="paragraph" w:styleId="ListParagraph">
    <w:name w:val="List Paragraph"/>
    <w:basedOn w:val="Normal"/>
    <w:uiPriority w:val="34"/>
    <w:qFormat/>
    <w:rsid w:val="00220B7A"/>
    <w:pPr>
      <w:ind w:left="720"/>
      <w:contextualSpacing/>
    </w:pPr>
  </w:style>
  <w:style w:type="character" w:styleId="UnresolvedMention">
    <w:name w:val="Unresolved Mention"/>
    <w:basedOn w:val="DefaultParagraphFont"/>
    <w:uiPriority w:val="99"/>
    <w:semiHidden/>
    <w:unhideWhenUsed/>
    <w:rsid w:val="00402DFA"/>
    <w:rPr>
      <w:color w:val="605E5C"/>
      <w:shd w:val="clear" w:color="auto" w:fill="E1DFDD"/>
    </w:rPr>
  </w:style>
  <w:style w:type="table" w:styleId="TableGrid">
    <w:name w:val="Table Grid"/>
    <w:basedOn w:val="TableNormal"/>
    <w:uiPriority w:val="59"/>
    <w:rsid w:val="001E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DefaultParagraphFont"/>
    <w:rsid w:val="00B4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11147">
      <w:bodyDiv w:val="1"/>
      <w:marLeft w:val="0"/>
      <w:marRight w:val="0"/>
      <w:marTop w:val="0"/>
      <w:marBottom w:val="0"/>
      <w:divBdr>
        <w:top w:val="none" w:sz="0" w:space="0" w:color="auto"/>
        <w:left w:val="none" w:sz="0" w:space="0" w:color="auto"/>
        <w:bottom w:val="none" w:sz="0" w:space="0" w:color="auto"/>
        <w:right w:val="none" w:sz="0" w:space="0" w:color="auto"/>
      </w:divBdr>
      <w:divsChild>
        <w:div w:id="420107221">
          <w:marLeft w:val="0"/>
          <w:marRight w:val="0"/>
          <w:marTop w:val="0"/>
          <w:marBottom w:val="0"/>
          <w:divBdr>
            <w:top w:val="none" w:sz="0" w:space="0" w:color="auto"/>
            <w:left w:val="none" w:sz="0" w:space="0" w:color="auto"/>
            <w:bottom w:val="none" w:sz="0" w:space="0" w:color="auto"/>
            <w:right w:val="none" w:sz="0" w:space="0" w:color="auto"/>
          </w:divBdr>
        </w:div>
        <w:div w:id="607154310">
          <w:marLeft w:val="0"/>
          <w:marRight w:val="0"/>
          <w:marTop w:val="0"/>
          <w:marBottom w:val="0"/>
          <w:divBdr>
            <w:top w:val="none" w:sz="0" w:space="0" w:color="auto"/>
            <w:left w:val="none" w:sz="0" w:space="0" w:color="auto"/>
            <w:bottom w:val="none" w:sz="0" w:space="0" w:color="auto"/>
            <w:right w:val="none" w:sz="0" w:space="0" w:color="auto"/>
          </w:divBdr>
        </w:div>
      </w:divsChild>
    </w:div>
    <w:div w:id="20906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nes\AppData\Local\Microsoft\Windows\Temporary%20Internet%20Files\Content.Outlook\SUWHW58N\KSU-AM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KSU-AMI Letterhead.dotx</Template>
  <TotalTime>0</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Jones</dc:creator>
  <cp:lastModifiedBy>Courtney Kuntz</cp:lastModifiedBy>
  <cp:revision>2</cp:revision>
  <cp:lastPrinted>2020-05-14T21:36:00Z</cp:lastPrinted>
  <dcterms:created xsi:type="dcterms:W3CDTF">2020-06-02T17:49:00Z</dcterms:created>
  <dcterms:modified xsi:type="dcterms:W3CDTF">2020-06-02T17:49:00Z</dcterms:modified>
</cp:coreProperties>
</file>