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0DD4" w14:textId="28EB661E" w:rsidR="00BE276B" w:rsidRPr="00EB3732" w:rsidRDefault="00BE276B" w:rsidP="00EB3732">
      <w:pPr>
        <w:jc w:val="center"/>
        <w:rPr>
          <w:b/>
          <w:bCs/>
          <w:sz w:val="44"/>
          <w:szCs w:val="44"/>
          <w:u w:val="single"/>
        </w:rPr>
      </w:pPr>
      <w:r w:rsidRPr="00EB3732">
        <w:rPr>
          <w:b/>
          <w:bCs/>
          <w:sz w:val="44"/>
          <w:szCs w:val="44"/>
          <w:u w:val="single"/>
        </w:rPr>
        <w:t>Wollaston Allotment Society</w:t>
      </w:r>
    </w:p>
    <w:p w14:paraId="76C9E55E" w14:textId="2C3BFB99" w:rsidR="00BE276B" w:rsidRDefault="00BE276B" w:rsidP="00BE276B">
      <w:r>
        <w:t>CONSTITUTION</w:t>
      </w:r>
      <w:r>
        <w:t xml:space="preserve"> 2025</w:t>
      </w:r>
    </w:p>
    <w:p w14:paraId="3A713F69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1 NAME</w:t>
      </w:r>
    </w:p>
    <w:p w14:paraId="259A6727" w14:textId="77777777" w:rsidR="00BE276B" w:rsidRDefault="00BE276B" w:rsidP="00BE276B">
      <w:r>
        <w:t>The name of the society is Wollaston Allotment Society.</w:t>
      </w:r>
    </w:p>
    <w:p w14:paraId="2F740C00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 xml:space="preserve">2 THE PURPOSES OF THE SOCIETY </w:t>
      </w:r>
      <w:proofErr w:type="gramStart"/>
      <w:r w:rsidRPr="00B13D90">
        <w:rPr>
          <w:b/>
          <w:bCs/>
        </w:rPr>
        <w:t>ARE:-</w:t>
      </w:r>
      <w:proofErr w:type="gramEnd"/>
    </w:p>
    <w:p w14:paraId="11FD24C2" w14:textId="77777777" w:rsidR="00BE276B" w:rsidRDefault="00BE276B" w:rsidP="00BE276B">
      <w:r>
        <w:t xml:space="preserve">To promote and manage the use of Wollaston Allotment sites </w:t>
      </w:r>
      <w:proofErr w:type="gramStart"/>
      <w:r>
        <w:t>in order to</w:t>
      </w:r>
      <w:proofErr w:type="gramEnd"/>
      <w:r>
        <w:t xml:space="preserve"> enhance the all-round</w:t>
      </w:r>
    </w:p>
    <w:p w14:paraId="3777E844" w14:textId="77777777" w:rsidR="00BE276B" w:rsidRDefault="00BE276B" w:rsidP="00BE276B">
      <w:r>
        <w:t>gardening experience of plot holders.</w:t>
      </w:r>
    </w:p>
    <w:p w14:paraId="0E163E9D" w14:textId="77777777" w:rsidR="00BE276B" w:rsidRDefault="00BE276B" w:rsidP="00BE276B">
      <w:r>
        <w:t>To manage, maintain and develop the allotment sites covered by Wollaston Allotment Society,</w:t>
      </w:r>
    </w:p>
    <w:p w14:paraId="066CD293" w14:textId="77777777" w:rsidR="00BE276B" w:rsidRDefault="00BE276B" w:rsidP="00BE276B">
      <w:r>
        <w:t>ensuring that they can be enjoyed by users.</w:t>
      </w:r>
    </w:p>
    <w:p w14:paraId="17D6F419" w14:textId="77777777" w:rsidR="00BE276B" w:rsidRDefault="00BE276B" w:rsidP="00BE276B">
      <w:r>
        <w:t>To promote growing and gardening as an enjoyable and beneficial activity for all.</w:t>
      </w:r>
    </w:p>
    <w:p w14:paraId="2C5F1A61" w14:textId="77777777" w:rsidR="00BE276B" w:rsidRDefault="00BE276B" w:rsidP="00BE276B">
      <w:r>
        <w:t>To bring together all members/</w:t>
      </w:r>
      <w:proofErr w:type="spellStart"/>
      <w:r>
        <w:t>plotholders</w:t>
      </w:r>
      <w:proofErr w:type="spellEnd"/>
      <w:r>
        <w:t xml:space="preserve"> of Wollaston Allotment Society, provide them with</w:t>
      </w:r>
    </w:p>
    <w:p w14:paraId="5783D706" w14:textId="77777777" w:rsidR="00BE276B" w:rsidRDefault="00BE276B" w:rsidP="00BE276B">
      <w:r>
        <w:t>information and to benefit their wellbeing.</w:t>
      </w:r>
    </w:p>
    <w:p w14:paraId="77DCEE92" w14:textId="77777777" w:rsidR="00BE276B" w:rsidRDefault="00BE276B" w:rsidP="00BE276B">
      <w:r>
        <w:t>The role of the society is the efficient and economic management of all four allotment sites and</w:t>
      </w:r>
    </w:p>
    <w:p w14:paraId="71B95EBB" w14:textId="77777777" w:rsidR="00BE276B" w:rsidRDefault="00BE276B" w:rsidP="00BE276B">
      <w:r>
        <w:t>the administration of the Society’s affairs, both to the benefit of its members.</w:t>
      </w:r>
    </w:p>
    <w:p w14:paraId="6F742A56" w14:textId="77777777" w:rsidR="00BE276B" w:rsidRDefault="00BE276B" w:rsidP="00BE276B">
      <w:r>
        <w:t>The four allotment sites are referred to as Charles Road Allotments, Lady Grey’s Walk</w:t>
      </w:r>
    </w:p>
    <w:p w14:paraId="56890F90" w14:textId="77777777" w:rsidR="00BE276B" w:rsidRDefault="00BE276B" w:rsidP="00BE276B">
      <w:r>
        <w:t>Allotments, High Park Avenue Allotments and South Road Allotments which are on land owned</w:t>
      </w:r>
    </w:p>
    <w:p w14:paraId="6326FDEC" w14:textId="77777777" w:rsidR="00BE276B" w:rsidRDefault="00BE276B" w:rsidP="00BE276B">
      <w:r>
        <w:t>by Dudley MBC.</w:t>
      </w:r>
    </w:p>
    <w:p w14:paraId="69E8352D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3 COMMITTEE</w:t>
      </w:r>
    </w:p>
    <w:p w14:paraId="0C4CF583" w14:textId="77777777" w:rsidR="00BE276B" w:rsidRDefault="00BE276B" w:rsidP="00BE276B">
      <w:r>
        <w:t>The group shall be managed by a committee which is appointed at the Annual General Meeting</w:t>
      </w:r>
    </w:p>
    <w:p w14:paraId="7F736738" w14:textId="77777777" w:rsidR="00BE276B" w:rsidRDefault="00BE276B" w:rsidP="00BE276B">
      <w:r>
        <w:t>(AGM) of the group.</w:t>
      </w:r>
    </w:p>
    <w:p w14:paraId="094BDE3C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4 CARRYING OUT THE PURPOSES</w:t>
      </w:r>
    </w:p>
    <w:p w14:paraId="3E996642" w14:textId="77777777" w:rsidR="00BE276B" w:rsidRDefault="00BE276B" w:rsidP="00BE276B">
      <w:proofErr w:type="gramStart"/>
      <w:r>
        <w:t>In order to</w:t>
      </w:r>
      <w:proofErr w:type="gramEnd"/>
      <w:r>
        <w:t xml:space="preserve"> carry out the purposes, the committee has the power to:</w:t>
      </w:r>
    </w:p>
    <w:p w14:paraId="1DF4D03D" w14:textId="77777777" w:rsidR="00BE276B" w:rsidRDefault="00BE276B" w:rsidP="00BE276B">
      <w:r>
        <w:t>1) raise funds, receive grants and donations</w:t>
      </w:r>
    </w:p>
    <w:p w14:paraId="53E57AF7" w14:textId="77777777" w:rsidR="00BE276B" w:rsidRDefault="00BE276B" w:rsidP="00BE276B">
      <w:r>
        <w:lastRenderedPageBreak/>
        <w:t>2) apply funds to carry out the work of the group</w:t>
      </w:r>
    </w:p>
    <w:p w14:paraId="25AB4886" w14:textId="77777777" w:rsidR="00BE276B" w:rsidRDefault="00BE276B" w:rsidP="00BE276B">
      <w:r>
        <w:t>3) co-operate with and support other charities with similar purposes</w:t>
      </w:r>
    </w:p>
    <w:p w14:paraId="3709FAA5" w14:textId="77777777" w:rsidR="00BE276B" w:rsidRDefault="00BE276B" w:rsidP="00BE276B">
      <w:r>
        <w:t>4) do anything which is lawful and necessary to achieve the purposes</w:t>
      </w:r>
    </w:p>
    <w:p w14:paraId="14E16E1A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 xml:space="preserve">5 </w:t>
      </w:r>
      <w:proofErr w:type="gramStart"/>
      <w:r w:rsidRPr="00B13D90">
        <w:rPr>
          <w:b/>
          <w:bCs/>
        </w:rPr>
        <w:t>MEMBERSHIP</w:t>
      </w:r>
      <w:proofErr w:type="gramEnd"/>
    </w:p>
    <w:p w14:paraId="27498CFA" w14:textId="77777777" w:rsidR="00BE276B" w:rsidRDefault="00BE276B" w:rsidP="00BE276B">
      <w:r>
        <w:t>1) The group shall have a membership.</w:t>
      </w:r>
    </w:p>
    <w:p w14:paraId="4BB208C5" w14:textId="77777777" w:rsidR="00BE276B" w:rsidRDefault="00BE276B" w:rsidP="00BE276B">
      <w:r>
        <w:t xml:space="preserve">2) The society’s membership will consist of every person who has </w:t>
      </w:r>
      <w:proofErr w:type="gramStart"/>
      <w:r>
        <w:t>entered into</w:t>
      </w:r>
      <w:proofErr w:type="gramEnd"/>
      <w:r>
        <w:t xml:space="preserve"> an</w:t>
      </w:r>
    </w:p>
    <w:p w14:paraId="08073F04" w14:textId="77777777" w:rsidR="00BE276B" w:rsidRDefault="00BE276B" w:rsidP="00BE276B">
      <w:r>
        <w:t>agreement with Wollaston Allotment Society for the letting of an Allotment plot and</w:t>
      </w:r>
    </w:p>
    <w:p w14:paraId="190940F1" w14:textId="77777777" w:rsidR="00BE276B" w:rsidRDefault="00BE276B" w:rsidP="00BE276B">
      <w:r>
        <w:t>whose current rental is not in arrears.</w:t>
      </w:r>
    </w:p>
    <w:p w14:paraId="130D11C7" w14:textId="77777777" w:rsidR="00BE276B" w:rsidRDefault="00BE276B" w:rsidP="00BE276B">
      <w:r>
        <w:t>3) A member of the Association will be entitled to vote at Association meetings. A member</w:t>
      </w:r>
    </w:p>
    <w:p w14:paraId="776FC9EB" w14:textId="77777777" w:rsidR="00BE276B" w:rsidRDefault="00BE276B" w:rsidP="00BE276B">
      <w:r>
        <w:t>who rents more than one plot will not be entitled to more than one vote.</w:t>
      </w:r>
    </w:p>
    <w:p w14:paraId="16A23948" w14:textId="77777777" w:rsidR="00BE276B" w:rsidRDefault="00BE276B" w:rsidP="00BE276B">
      <w:r>
        <w:t>4) The committee may remove a person’s membership if they believe it is in the best</w:t>
      </w:r>
    </w:p>
    <w:p w14:paraId="687C2AD6" w14:textId="77777777" w:rsidR="00BE276B" w:rsidRDefault="00BE276B" w:rsidP="00BE276B">
      <w:r>
        <w:t>interests of the society, following the membership terms and conditions and rules within</w:t>
      </w:r>
    </w:p>
    <w:p w14:paraId="7E844FF8" w14:textId="77777777" w:rsidR="00BE276B" w:rsidRDefault="00BE276B" w:rsidP="00BE276B">
      <w:r>
        <w:t>the termination of membership procedure. The member has the right to be heard by the</w:t>
      </w:r>
    </w:p>
    <w:p w14:paraId="34FCE371" w14:textId="77777777" w:rsidR="00BE276B" w:rsidRDefault="00BE276B" w:rsidP="00BE276B">
      <w:r>
        <w:t>committee before the decision is made and can be accompanied by a friend.</w:t>
      </w:r>
    </w:p>
    <w:p w14:paraId="64AE33C0" w14:textId="77777777" w:rsidR="00BE276B" w:rsidRDefault="00BE276B" w:rsidP="00BE276B">
      <w:r>
        <w:t xml:space="preserve">5) Your first year’s tenancy payment will include a </w:t>
      </w:r>
      <w:proofErr w:type="gramStart"/>
      <w:r>
        <w:t>one off</w:t>
      </w:r>
      <w:proofErr w:type="gramEnd"/>
      <w:r>
        <w:t xml:space="preserve"> plot £50 fee in addition to the</w:t>
      </w:r>
    </w:p>
    <w:p w14:paraId="5E5D089A" w14:textId="4E2A6EBF" w:rsidR="00BE276B" w:rsidRDefault="00BE276B" w:rsidP="00BE276B">
      <w:r>
        <w:t>yearly rental fee.</w:t>
      </w:r>
    </w:p>
    <w:p w14:paraId="321FDA35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6 ALLOTMENT RULES FOR MEMBERS</w:t>
      </w:r>
    </w:p>
    <w:p w14:paraId="0B02EA11" w14:textId="77777777" w:rsidR="00BE276B" w:rsidRDefault="00BE276B" w:rsidP="00BE276B">
      <w:r>
        <w:t>The Rules are designed to enhance the gardening experience of all members of the</w:t>
      </w:r>
    </w:p>
    <w:p w14:paraId="09DA343E" w14:textId="77777777" w:rsidR="00BE276B" w:rsidRDefault="00BE276B" w:rsidP="00BE276B">
      <w:r>
        <w:t>Association. It is a condition of the Tenancy Agreement that they are complied with by the</w:t>
      </w:r>
    </w:p>
    <w:p w14:paraId="1312EC7E" w14:textId="77777777" w:rsidR="00BE276B" w:rsidRDefault="00BE276B" w:rsidP="00BE276B">
      <w:r>
        <w:t>members. Every member will be given a copy of the Constitution and the Rules together with</w:t>
      </w:r>
    </w:p>
    <w:p w14:paraId="58075991" w14:textId="77777777" w:rsidR="00BE276B" w:rsidRDefault="00BE276B" w:rsidP="00BE276B">
      <w:r>
        <w:t>the Membership Terms and Conditions and Dudley Council’s Code of Conduct.</w:t>
      </w:r>
    </w:p>
    <w:p w14:paraId="2D03E791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7 ANNUAL GENERAL MEETING - AGM</w:t>
      </w:r>
    </w:p>
    <w:p w14:paraId="09D781FE" w14:textId="77777777" w:rsidR="00BE276B" w:rsidRDefault="00BE276B" w:rsidP="00BE276B">
      <w:r>
        <w:t xml:space="preserve">1) The AGM must be held every year, with 14 </w:t>
      </w:r>
      <w:proofErr w:type="spellStart"/>
      <w:r>
        <w:t>days notice</w:t>
      </w:r>
      <w:proofErr w:type="spellEnd"/>
      <w:r>
        <w:t xml:space="preserve"> given to all members telling</w:t>
      </w:r>
    </w:p>
    <w:p w14:paraId="2BA2985C" w14:textId="77777777" w:rsidR="00BE276B" w:rsidRDefault="00BE276B" w:rsidP="00BE276B">
      <w:r>
        <w:t>2) them what is on the agenda. Minutes must be kept of the AGM.</w:t>
      </w:r>
    </w:p>
    <w:p w14:paraId="17BBC5E9" w14:textId="77777777" w:rsidR="00BE276B" w:rsidRDefault="00BE276B" w:rsidP="00BE276B">
      <w:r>
        <w:t>3) There must be at least 20 members present at the AGM.</w:t>
      </w:r>
    </w:p>
    <w:p w14:paraId="19A42FDF" w14:textId="77777777" w:rsidR="00BE276B" w:rsidRDefault="00BE276B" w:rsidP="00BE276B">
      <w:r>
        <w:lastRenderedPageBreak/>
        <w:t>4) Every full member has one vote.</w:t>
      </w:r>
    </w:p>
    <w:p w14:paraId="4ACD48A4" w14:textId="77777777" w:rsidR="00BE276B" w:rsidRDefault="00BE276B" w:rsidP="00BE276B">
      <w:r>
        <w:t>5) The committee shall present the annual report and accounts.</w:t>
      </w:r>
    </w:p>
    <w:p w14:paraId="4068921F" w14:textId="77777777" w:rsidR="00BE276B" w:rsidRDefault="00BE276B" w:rsidP="00BE276B">
      <w:r>
        <w:t>6) Any member or associate member may stand for election as a committee member.</w:t>
      </w:r>
    </w:p>
    <w:p w14:paraId="06BA813D" w14:textId="77777777" w:rsidR="00BE276B" w:rsidRDefault="00BE276B" w:rsidP="00BE276B">
      <w:r>
        <w:t>7) Members shall elect a minimum of 3 committee members to serve for the next year.</w:t>
      </w:r>
    </w:p>
    <w:p w14:paraId="3BFCA9B2" w14:textId="77777777" w:rsidR="00BE276B" w:rsidRDefault="00BE276B" w:rsidP="00BE276B">
      <w:r>
        <w:t>They will retire at the next AGM but may stand for re-election.</w:t>
      </w:r>
    </w:p>
    <w:p w14:paraId="6706F5C4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8 COMMITTEE MEETINGS</w:t>
      </w:r>
    </w:p>
    <w:p w14:paraId="110F53D2" w14:textId="77777777" w:rsidR="00BE276B" w:rsidRDefault="00BE276B" w:rsidP="00BE276B">
      <w:r>
        <w:t>1) The committee must hold at least 3 meetings each year. At their first meeting after the</w:t>
      </w:r>
    </w:p>
    <w:p w14:paraId="140F5D2F" w14:textId="77777777" w:rsidR="00BE276B" w:rsidRDefault="00BE276B" w:rsidP="00BE276B">
      <w:r>
        <w:t>AGM they will elect a chair, treasurer and secretary. The committee may act by majority</w:t>
      </w:r>
    </w:p>
    <w:p w14:paraId="2C7688E6" w14:textId="77777777" w:rsidR="00BE276B" w:rsidRDefault="00BE276B" w:rsidP="00BE276B">
      <w:r>
        <w:t>decision.</w:t>
      </w:r>
    </w:p>
    <w:p w14:paraId="5A6EBB91" w14:textId="77777777" w:rsidR="00BE276B" w:rsidRDefault="00BE276B" w:rsidP="00BE276B">
      <w:r>
        <w:t>2) At least 3 committee members must be present at the meeting to be able to take</w:t>
      </w:r>
    </w:p>
    <w:p w14:paraId="651E859C" w14:textId="77777777" w:rsidR="00BE276B" w:rsidRDefault="00BE276B" w:rsidP="00BE276B">
      <w:r>
        <w:t>decisions. Minutes shall be kept for every meeting.</w:t>
      </w:r>
    </w:p>
    <w:p w14:paraId="5EF8AD01" w14:textId="77777777" w:rsidR="00BE276B" w:rsidRDefault="00BE276B" w:rsidP="00BE276B">
      <w:r>
        <w:t xml:space="preserve">3) If a committee member has a conflict of </w:t>
      </w:r>
      <w:proofErr w:type="gramStart"/>
      <w:r>
        <w:t>interest</w:t>
      </w:r>
      <w:proofErr w:type="gramEnd"/>
      <w:r>
        <w:t xml:space="preserve"> they must declare it and leave the</w:t>
      </w:r>
    </w:p>
    <w:p w14:paraId="0511D875" w14:textId="77777777" w:rsidR="00BE276B" w:rsidRDefault="00BE276B" w:rsidP="00BE276B">
      <w:r>
        <w:t>meeting while this matter is being discussed or decided.</w:t>
      </w:r>
    </w:p>
    <w:p w14:paraId="18A9B2DC" w14:textId="77777777" w:rsidR="00BE276B" w:rsidRDefault="00BE276B" w:rsidP="00BE276B">
      <w:r>
        <w:t>4) During the year, the committee may appoint up to 2 additional committee members. They</w:t>
      </w:r>
    </w:p>
    <w:p w14:paraId="413F57CC" w14:textId="77777777" w:rsidR="00BE276B" w:rsidRDefault="00BE276B" w:rsidP="00BE276B">
      <w:r>
        <w:t>will stand down at the next AGM.</w:t>
      </w:r>
    </w:p>
    <w:p w14:paraId="3617F797" w14:textId="77777777" w:rsidR="00BE276B" w:rsidRDefault="00BE276B" w:rsidP="00BE276B">
      <w:r>
        <w:t>5) The committee may make reasonable additional rules to help run the group. These rules</w:t>
      </w:r>
    </w:p>
    <w:p w14:paraId="50822476" w14:textId="77777777" w:rsidR="00BE276B" w:rsidRDefault="00BE276B" w:rsidP="00BE276B">
      <w:r>
        <w:t>must not conflict with this constitution or the law.</w:t>
      </w:r>
    </w:p>
    <w:p w14:paraId="2BBD9D15" w14:textId="77777777" w:rsidR="00BE276B" w:rsidRDefault="00BE276B" w:rsidP="00BE276B">
      <w:r>
        <w:t xml:space="preserve">6) The Chairman has the casting vote should any matter requiring a </w:t>
      </w:r>
      <w:proofErr w:type="gramStart"/>
      <w:r>
        <w:t>vote results</w:t>
      </w:r>
      <w:proofErr w:type="gramEnd"/>
      <w:r>
        <w:t xml:space="preserve"> in a tie.</w:t>
      </w:r>
    </w:p>
    <w:p w14:paraId="243FFCC8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9 ADMINISTRATION AND MANAGEMENT DUTIES OF THE SOCIETY’S COMMITTEE</w:t>
      </w:r>
    </w:p>
    <w:p w14:paraId="45D14971" w14:textId="77777777" w:rsidR="00BE276B" w:rsidRDefault="00BE276B" w:rsidP="00BE276B">
      <w:r>
        <w:t>1) The collection of plot fees from members: Notification of the annual membership renewal</w:t>
      </w:r>
    </w:p>
    <w:p w14:paraId="08FB4427" w14:textId="77777777" w:rsidR="00BE276B" w:rsidRDefault="00BE276B" w:rsidP="00BE276B">
      <w:r>
        <w:t>fee to the society’s members is given during November and payment of the fee is due</w:t>
      </w:r>
    </w:p>
    <w:p w14:paraId="2A724650" w14:textId="77777777" w:rsidR="00BE276B" w:rsidRDefault="00BE276B" w:rsidP="00BE276B">
      <w:r>
        <w:t xml:space="preserve">before January 1 </w:t>
      </w:r>
      <w:proofErr w:type="spellStart"/>
      <w:r>
        <w:t>st</w:t>
      </w:r>
      <w:proofErr w:type="spellEnd"/>
      <w:r>
        <w:t xml:space="preserve"> if the new membership term.</w:t>
      </w:r>
    </w:p>
    <w:p w14:paraId="7D00431A" w14:textId="77777777" w:rsidR="00BE276B" w:rsidRDefault="00BE276B" w:rsidP="00BE276B">
      <w:r>
        <w:t>2) Expenditure on behalf of members: The committee will pay all rates, water charges,</w:t>
      </w:r>
    </w:p>
    <w:p w14:paraId="0E1B26B2" w14:textId="77777777" w:rsidR="00BE276B" w:rsidRDefault="00BE276B" w:rsidP="00BE276B">
      <w:r>
        <w:t>insurance costs, taxes and other expenses and outgoings as previously agreed by the</w:t>
      </w:r>
    </w:p>
    <w:p w14:paraId="42A84405" w14:textId="77777777" w:rsidR="00BE276B" w:rsidRDefault="00BE276B" w:rsidP="00BE276B">
      <w:r>
        <w:t>society’s members at general meetings.</w:t>
      </w:r>
    </w:p>
    <w:p w14:paraId="4C4646FD" w14:textId="77777777" w:rsidR="00BE276B" w:rsidRDefault="00BE276B" w:rsidP="00BE276B">
      <w:r>
        <w:lastRenderedPageBreak/>
        <w:t>3) General maintenance of the four allotment sites: The committee will endeavour to</w:t>
      </w:r>
    </w:p>
    <w:p w14:paraId="3F1E2337" w14:textId="77777777" w:rsidR="00BE276B" w:rsidRDefault="00BE276B" w:rsidP="00BE276B">
      <w:r>
        <w:t>maintain the sites to the benefit of the society’s members in so far as the society is able</w:t>
      </w:r>
    </w:p>
    <w:p w14:paraId="0239BD84" w14:textId="77777777" w:rsidR="00BE276B" w:rsidRDefault="00BE276B" w:rsidP="00BE276B">
      <w:r>
        <w:t>to do within the limitations of finances and other resources available to the society.</w:t>
      </w:r>
    </w:p>
    <w:p w14:paraId="7C281DD5" w14:textId="77777777" w:rsidR="00BE276B" w:rsidRDefault="00BE276B" w:rsidP="00BE276B">
      <w:r>
        <w:t>4) The promotion and maintenance of good relationships for the benefit of the society’s</w:t>
      </w:r>
    </w:p>
    <w:p w14:paraId="2A0D6D04" w14:textId="77777777" w:rsidR="00BE276B" w:rsidRDefault="00BE276B" w:rsidP="00BE276B">
      <w:r>
        <w:t>members: The committee will endeavour to administer the society’s business and</w:t>
      </w:r>
    </w:p>
    <w:p w14:paraId="601C0DF0" w14:textId="77777777" w:rsidR="00BE276B" w:rsidRDefault="00BE276B" w:rsidP="00BE276B">
      <w:r>
        <w:t>maintain the allotment sites in ways that are fair and even, to the benefit of all the</w:t>
      </w:r>
    </w:p>
    <w:p w14:paraId="1DEFAC5C" w14:textId="4B1B8BF9" w:rsidR="00BE276B" w:rsidRDefault="00BE276B" w:rsidP="00BE276B">
      <w:r>
        <w:t>society’s members. Members have the right to appear before the committee to present a</w:t>
      </w:r>
      <w:r w:rsidR="00EB3732">
        <w:t xml:space="preserve"> </w:t>
      </w:r>
      <w:r>
        <w:t>case of any issues arising, or in the event of any dispute with any other members of the</w:t>
      </w:r>
    </w:p>
    <w:p w14:paraId="0EB3F587" w14:textId="77777777" w:rsidR="00BE276B" w:rsidRDefault="00BE276B" w:rsidP="00BE276B">
      <w:r>
        <w:t>society. The committee will consider any matter that has arisen, or arbitrate in the matter</w:t>
      </w:r>
    </w:p>
    <w:p w14:paraId="28DF070C" w14:textId="77777777" w:rsidR="00BE276B" w:rsidRDefault="00BE276B" w:rsidP="00BE276B">
      <w:r>
        <w:t xml:space="preserve">of the dispute and the resolution and </w:t>
      </w:r>
      <w:proofErr w:type="gramStart"/>
      <w:r>
        <w:t>final outcome</w:t>
      </w:r>
      <w:proofErr w:type="gramEnd"/>
      <w:r>
        <w:t xml:space="preserve"> will lie with the committee’s decision.</w:t>
      </w:r>
    </w:p>
    <w:p w14:paraId="0F1E2A62" w14:textId="77777777" w:rsidR="00BE276B" w:rsidRDefault="00BE276B" w:rsidP="00BE276B"/>
    <w:p w14:paraId="134CAEF9" w14:textId="77777777" w:rsidR="00BE276B" w:rsidRDefault="00BE276B" w:rsidP="00BE276B">
      <w:r>
        <w:t>5) Conducting negotiations with Dudley Borough Council for the use of Wollaston Allotment</w:t>
      </w:r>
    </w:p>
    <w:p w14:paraId="7FE130DD" w14:textId="77777777" w:rsidR="00BE276B" w:rsidRDefault="00BE276B" w:rsidP="00BE276B">
      <w:r>
        <w:t>Society.</w:t>
      </w:r>
    </w:p>
    <w:p w14:paraId="7D1C8724" w14:textId="77777777" w:rsidR="00BE276B" w:rsidRDefault="00BE276B" w:rsidP="00BE276B">
      <w:r>
        <w:t>6) Entering into an allotment site letting agreement with the Council for Wollaston Allotment</w:t>
      </w:r>
    </w:p>
    <w:p w14:paraId="4A796FD5" w14:textId="77777777" w:rsidR="00BE276B" w:rsidRDefault="00BE276B" w:rsidP="00BE276B">
      <w:r>
        <w:t>Society – “the lease”.</w:t>
      </w:r>
    </w:p>
    <w:p w14:paraId="2FC40CAE" w14:textId="77777777" w:rsidR="00BE276B" w:rsidRDefault="00BE276B" w:rsidP="00BE276B">
      <w:r>
        <w:t>7) Ensuring compliance with the terms of the lease with the Council.</w:t>
      </w:r>
    </w:p>
    <w:p w14:paraId="0F2741EF" w14:textId="77777777" w:rsidR="00BE276B" w:rsidRDefault="00BE276B" w:rsidP="00BE276B">
      <w:r>
        <w:t>8) The letting of individual plots, the setting and collection of rents and any other levies</w:t>
      </w:r>
    </w:p>
    <w:p w14:paraId="701935AE" w14:textId="77777777" w:rsidR="00BE276B" w:rsidRDefault="00BE276B" w:rsidP="00BE276B">
      <w:r>
        <w:t>which may be necessary from time to time.</w:t>
      </w:r>
    </w:p>
    <w:p w14:paraId="122D3579" w14:textId="77777777" w:rsidR="00BE276B" w:rsidRDefault="00BE276B" w:rsidP="00BE276B">
      <w:r>
        <w:t>9) Ensuring compliance with the Membership Terms and Conditions, the Allotment Rules</w:t>
      </w:r>
    </w:p>
    <w:p w14:paraId="6B690DBD" w14:textId="77777777" w:rsidR="00BE276B" w:rsidRDefault="00BE276B" w:rsidP="00BE276B">
      <w:r>
        <w:t>and Dudley Council’s Code of Conduct for allotment holders.</w:t>
      </w:r>
    </w:p>
    <w:p w14:paraId="38410100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10 MONEY AND PROPERTY</w:t>
      </w:r>
    </w:p>
    <w:p w14:paraId="30D021DC" w14:textId="77777777" w:rsidR="00BE276B" w:rsidRDefault="00BE276B" w:rsidP="00BE276B">
      <w:r>
        <w:t>1) Money and property must only be used for the group’s purposes.</w:t>
      </w:r>
    </w:p>
    <w:p w14:paraId="3BAFCBFD" w14:textId="77777777" w:rsidR="00BE276B" w:rsidRDefault="00BE276B" w:rsidP="00BE276B">
      <w:r>
        <w:t>2) The committee must keep accounts. The most recent annual accounts can be seen by</w:t>
      </w:r>
    </w:p>
    <w:p w14:paraId="6231854C" w14:textId="77777777" w:rsidR="00BE276B" w:rsidRDefault="00BE276B" w:rsidP="00BE276B">
      <w:r>
        <w:lastRenderedPageBreak/>
        <w:t>anybody on request.</w:t>
      </w:r>
    </w:p>
    <w:p w14:paraId="20D38D07" w14:textId="77777777" w:rsidR="00BE276B" w:rsidRDefault="00BE276B" w:rsidP="00BE276B">
      <w:r>
        <w:t>3) Committee members cannot receive any money or property from the group, except to</w:t>
      </w:r>
    </w:p>
    <w:p w14:paraId="6ED605E7" w14:textId="77777777" w:rsidR="00BE276B" w:rsidRDefault="00BE276B" w:rsidP="00BE276B">
      <w:r>
        <w:t>refund reasonable out of pocket expenses.</w:t>
      </w:r>
    </w:p>
    <w:p w14:paraId="23AD703F" w14:textId="77777777" w:rsidR="00BE276B" w:rsidRDefault="00BE276B" w:rsidP="00BE276B">
      <w:r>
        <w:t>4) Money must be held in the group’s bank account. All cheques must be signed by 2</w:t>
      </w:r>
    </w:p>
    <w:p w14:paraId="4FB7E825" w14:textId="77777777" w:rsidR="00BE276B" w:rsidRDefault="00BE276B" w:rsidP="00BE276B">
      <w:r>
        <w:t>committee members who shall not be related or live at the same address.</w:t>
      </w:r>
    </w:p>
    <w:p w14:paraId="5D51A350" w14:textId="77777777" w:rsidR="00BE276B" w:rsidRPr="00B13D90" w:rsidRDefault="00BE276B" w:rsidP="00BE276B">
      <w:pPr>
        <w:rPr>
          <w:b/>
          <w:bCs/>
        </w:rPr>
      </w:pPr>
      <w:r w:rsidRPr="00B13D90">
        <w:rPr>
          <w:b/>
          <w:bCs/>
        </w:rPr>
        <w:t>11 GENERAL MEETINGS</w:t>
      </w:r>
    </w:p>
    <w:p w14:paraId="1FF32608" w14:textId="77777777" w:rsidR="00BE276B" w:rsidRDefault="00BE276B" w:rsidP="00BE276B">
      <w:r>
        <w:t>If the committee considers it is necessary to change the constitution, or wind up the group, they</w:t>
      </w:r>
    </w:p>
    <w:p w14:paraId="4E06BEF2" w14:textId="77777777" w:rsidR="00BE276B" w:rsidRDefault="00BE276B" w:rsidP="00BE276B">
      <w:r>
        <w:t>must call a General Meeting so that the membership can make the decision. The committee</w:t>
      </w:r>
    </w:p>
    <w:p w14:paraId="73D83309" w14:textId="77777777" w:rsidR="00BE276B" w:rsidRDefault="00BE276B" w:rsidP="00BE276B">
      <w:r>
        <w:t xml:space="preserve">must also call a General Meeting if they receive a written request from </w:t>
      </w:r>
      <w:proofErr w:type="gramStart"/>
      <w:r>
        <w:t>the majority of</w:t>
      </w:r>
      <w:proofErr w:type="gramEnd"/>
      <w:r>
        <w:t xml:space="preserve"> members.</w:t>
      </w:r>
    </w:p>
    <w:p w14:paraId="482ADA67" w14:textId="77777777" w:rsidR="00BE276B" w:rsidRDefault="00BE276B" w:rsidP="00BE276B">
      <w:r>
        <w:t xml:space="preserve">All members must be given 14 </w:t>
      </w:r>
      <w:proofErr w:type="spellStart"/>
      <w:r>
        <w:t>days notice</w:t>
      </w:r>
      <w:proofErr w:type="spellEnd"/>
      <w:r>
        <w:t xml:space="preserve"> and told the reason for the meeting. All decisions</w:t>
      </w:r>
    </w:p>
    <w:p w14:paraId="2F097E41" w14:textId="77777777" w:rsidR="00BE276B" w:rsidRDefault="00BE276B" w:rsidP="00BE276B">
      <w:r>
        <w:t>require a two thirds majority. Minutes must be kept.</w:t>
      </w:r>
    </w:p>
    <w:p w14:paraId="1A3D5F7A" w14:textId="77777777" w:rsidR="00BE276B" w:rsidRDefault="00BE276B" w:rsidP="00BE276B">
      <w:r>
        <w:t>1) Winding up - any money or property remaining after payment of debts must be</w:t>
      </w:r>
    </w:p>
    <w:p w14:paraId="3F849952" w14:textId="77777777" w:rsidR="00BE276B" w:rsidRDefault="00BE276B" w:rsidP="00BE276B">
      <w:r>
        <w:t>2) given to a charity with similar purposes to this one.</w:t>
      </w:r>
    </w:p>
    <w:p w14:paraId="5CFABC00" w14:textId="53AC1876" w:rsidR="00BE276B" w:rsidRDefault="00BE276B" w:rsidP="00BE276B">
      <w:r>
        <w:t xml:space="preserve">3) Changes to the Constitution - can be made at AGMs or General Meetings. </w:t>
      </w:r>
    </w:p>
    <w:p w14:paraId="1A0B2458" w14:textId="77777777" w:rsidR="00BE276B" w:rsidRDefault="00BE276B" w:rsidP="00BE276B">
      <w:r>
        <w:t xml:space="preserve">4) change can be made that would make the organisation no longer </w:t>
      </w:r>
      <w:proofErr w:type="gramStart"/>
      <w:r>
        <w:t>a not-for-profit</w:t>
      </w:r>
      <w:proofErr w:type="gramEnd"/>
    </w:p>
    <w:p w14:paraId="387DFD5D" w14:textId="77777777" w:rsidR="00BE276B" w:rsidRDefault="00BE276B" w:rsidP="00BE276B">
      <w:r>
        <w:t>organisation.</w:t>
      </w:r>
    </w:p>
    <w:p w14:paraId="546DB7DE" w14:textId="77777777" w:rsidR="00BE276B" w:rsidRDefault="00BE276B" w:rsidP="00BE276B">
      <w:r>
        <w:t>5) General Meeting - called on written request from a majority of members.</w:t>
      </w:r>
    </w:p>
    <w:p w14:paraId="07B5CB57" w14:textId="1033ACBF" w:rsidR="0068733C" w:rsidRDefault="00BE276B" w:rsidP="00BE276B">
      <w:r>
        <w:t>6) The committee may also call a General Meeting to consult the membership.</w:t>
      </w:r>
    </w:p>
    <w:sectPr w:rsidR="00687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3C"/>
    <w:rsid w:val="00527696"/>
    <w:rsid w:val="0068733C"/>
    <w:rsid w:val="009B3056"/>
    <w:rsid w:val="009C4B19"/>
    <w:rsid w:val="00B123AD"/>
    <w:rsid w:val="00B13D90"/>
    <w:rsid w:val="00BE276B"/>
    <w:rsid w:val="00DC0D0A"/>
    <w:rsid w:val="00EB3732"/>
    <w:rsid w:val="00E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05F0"/>
  <w15:chartTrackingRefBased/>
  <w15:docId w15:val="{8FF4E5C5-99B3-4F70-A973-5B96452C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33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8733C"/>
  </w:style>
  <w:style w:type="paragraph" w:customStyle="1" w:styleId="msonormal0">
    <w:name w:val="msonormal"/>
    <w:basedOn w:val="Normal"/>
    <w:rsid w:val="0068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Salton-McLaughlin</dc:creator>
  <cp:keywords/>
  <dc:description/>
  <cp:lastModifiedBy>James Salton-McLaughlin</cp:lastModifiedBy>
  <cp:revision>2</cp:revision>
  <dcterms:created xsi:type="dcterms:W3CDTF">2025-05-14T12:14:00Z</dcterms:created>
  <dcterms:modified xsi:type="dcterms:W3CDTF">2025-05-14T12:14:00Z</dcterms:modified>
</cp:coreProperties>
</file>