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54A7" w14:textId="77777777" w:rsidR="00F662BE" w:rsidRPr="00F662BE" w:rsidRDefault="00F662BE" w:rsidP="00F662BE">
      <w:pPr>
        <w:jc w:val="center"/>
        <w:rPr>
          <w:b/>
          <w:bCs/>
          <w:sz w:val="52"/>
          <w:szCs w:val="52"/>
        </w:rPr>
      </w:pPr>
      <w:r w:rsidRPr="00F662BE">
        <w:rPr>
          <w:rFonts w:ascii="Segoe UI Emoji" w:hAnsi="Segoe UI Emoji" w:cs="Segoe UI Emoji"/>
          <w:b/>
          <w:bCs/>
          <w:sz w:val="52"/>
          <w:szCs w:val="52"/>
        </w:rPr>
        <w:t>📜</w:t>
      </w:r>
      <w:r w:rsidRPr="00F662BE">
        <w:rPr>
          <w:b/>
          <w:bCs/>
          <w:sz w:val="52"/>
          <w:szCs w:val="52"/>
        </w:rPr>
        <w:t xml:space="preserve"> Terms of Service</w:t>
      </w:r>
    </w:p>
    <w:p w14:paraId="1CFB6CDC" w14:textId="77777777" w:rsidR="00F662BE" w:rsidRDefault="00F662BE" w:rsidP="00F662BE">
      <w:pPr>
        <w:rPr>
          <w:b/>
          <w:bCs/>
          <w:sz w:val="24"/>
          <w:szCs w:val="24"/>
        </w:rPr>
      </w:pPr>
    </w:p>
    <w:p w14:paraId="35F6E8B4" w14:textId="77777777" w:rsidR="00F662BE" w:rsidRDefault="00F662BE" w:rsidP="00F662BE">
      <w:pPr>
        <w:rPr>
          <w:b/>
          <w:bCs/>
          <w:sz w:val="24"/>
          <w:szCs w:val="24"/>
        </w:rPr>
      </w:pPr>
    </w:p>
    <w:p w14:paraId="5ECF5E70" w14:textId="127FED10" w:rsidR="00F662BE" w:rsidRPr="00F662BE" w:rsidRDefault="00F662BE" w:rsidP="00F662BE">
      <w:pPr>
        <w:rPr>
          <w:sz w:val="24"/>
          <w:szCs w:val="24"/>
        </w:rPr>
      </w:pPr>
      <w:r w:rsidRPr="00F662BE">
        <w:rPr>
          <w:b/>
          <w:bCs/>
          <w:sz w:val="24"/>
          <w:szCs w:val="24"/>
        </w:rPr>
        <w:t>The Coastal Peacekeepers</w:t>
      </w:r>
      <w:r w:rsidRPr="00F662BE">
        <w:rPr>
          <w:sz w:val="24"/>
          <w:szCs w:val="24"/>
        </w:rPr>
        <w:t xml:space="preserve"> </w:t>
      </w:r>
      <w:r w:rsidRPr="00F662BE">
        <w:rPr>
          <w:i/>
          <w:iCs/>
          <w:sz w:val="24"/>
          <w:szCs w:val="24"/>
        </w:rPr>
        <w:t xml:space="preserve">Effective Date: </w:t>
      </w:r>
      <w:r>
        <w:rPr>
          <w:i/>
          <w:iCs/>
          <w:sz w:val="24"/>
          <w:szCs w:val="24"/>
        </w:rPr>
        <w:t>Aug. 1, 2025</w:t>
      </w:r>
    </w:p>
    <w:p w14:paraId="5466CB5F" w14:textId="77777777" w:rsidR="00F662BE" w:rsidRPr="00F662BE" w:rsidRDefault="00F662BE" w:rsidP="00F662BE">
      <w:pPr>
        <w:rPr>
          <w:sz w:val="24"/>
          <w:szCs w:val="24"/>
        </w:rPr>
      </w:pPr>
      <w:r w:rsidRPr="00F662BE">
        <w:rPr>
          <w:sz w:val="24"/>
          <w:szCs w:val="24"/>
        </w:rPr>
        <w:t>Welcome to The Coastal Peacekeepers. By using our services, you agree to the following terms, designed to ensure clarity, professionalism, and mutual respect.</w:t>
      </w:r>
    </w:p>
    <w:p w14:paraId="0694EFCE" w14:textId="77777777" w:rsidR="00F662BE" w:rsidRPr="00F662BE" w:rsidRDefault="00F662BE" w:rsidP="00F662BE">
      <w:pPr>
        <w:rPr>
          <w:b/>
          <w:bCs/>
          <w:sz w:val="24"/>
          <w:szCs w:val="24"/>
        </w:rPr>
      </w:pPr>
      <w:r w:rsidRPr="00F662BE">
        <w:rPr>
          <w:b/>
          <w:bCs/>
          <w:sz w:val="24"/>
          <w:szCs w:val="24"/>
        </w:rPr>
        <w:t>1. Services Provided</w:t>
      </w:r>
    </w:p>
    <w:p w14:paraId="1AC061B8" w14:textId="77777777" w:rsidR="00F662BE" w:rsidRPr="00F662BE" w:rsidRDefault="00F662BE" w:rsidP="00F662BE">
      <w:pPr>
        <w:rPr>
          <w:sz w:val="24"/>
          <w:szCs w:val="24"/>
        </w:rPr>
      </w:pPr>
      <w:r w:rsidRPr="00F662BE">
        <w:rPr>
          <w:sz w:val="24"/>
          <w:szCs w:val="24"/>
        </w:rPr>
        <w:t>We offer home watch and luxury house cleaning services in Boca Grande, Englewood, and surrounding areas. Services are customized to meet client needs and may include scheduled visits, detailed cleaning, and property checks.</w:t>
      </w:r>
    </w:p>
    <w:p w14:paraId="617185F1" w14:textId="77777777" w:rsidR="00F662BE" w:rsidRPr="00F662BE" w:rsidRDefault="00F662BE" w:rsidP="00F662BE">
      <w:pPr>
        <w:rPr>
          <w:b/>
          <w:bCs/>
          <w:sz w:val="24"/>
          <w:szCs w:val="24"/>
        </w:rPr>
      </w:pPr>
      <w:r w:rsidRPr="00F662BE">
        <w:rPr>
          <w:b/>
          <w:bCs/>
          <w:sz w:val="24"/>
          <w:szCs w:val="24"/>
        </w:rPr>
        <w:t>2. Scheduling &amp; Access</w:t>
      </w:r>
    </w:p>
    <w:p w14:paraId="5B2C4DEF" w14:textId="77777777" w:rsidR="00F662BE" w:rsidRPr="00F662BE" w:rsidRDefault="00F662BE" w:rsidP="00F662BE">
      <w:pPr>
        <w:rPr>
          <w:sz w:val="24"/>
          <w:szCs w:val="24"/>
        </w:rPr>
      </w:pPr>
      <w:r w:rsidRPr="00F662BE">
        <w:rPr>
          <w:sz w:val="24"/>
          <w:szCs w:val="24"/>
        </w:rPr>
        <w:t>Clients agree to provide accurate scheduling preferences and property access instructions. We will confirm appointments in advance and communicate any changes promptly.</w:t>
      </w:r>
    </w:p>
    <w:p w14:paraId="4DB6AC6E" w14:textId="77777777" w:rsidR="00F662BE" w:rsidRPr="00F662BE" w:rsidRDefault="00F662BE" w:rsidP="00F662BE">
      <w:pPr>
        <w:rPr>
          <w:b/>
          <w:bCs/>
          <w:sz w:val="24"/>
          <w:szCs w:val="24"/>
        </w:rPr>
      </w:pPr>
      <w:r w:rsidRPr="00F662BE">
        <w:rPr>
          <w:b/>
          <w:bCs/>
          <w:sz w:val="24"/>
          <w:szCs w:val="24"/>
        </w:rPr>
        <w:t>3. Payment Terms</w:t>
      </w:r>
    </w:p>
    <w:p w14:paraId="7401D34C" w14:textId="4D3A94B8" w:rsidR="00F662BE" w:rsidRPr="00F662BE" w:rsidRDefault="00F662BE" w:rsidP="00F662BE">
      <w:pPr>
        <w:rPr>
          <w:sz w:val="24"/>
          <w:szCs w:val="24"/>
        </w:rPr>
      </w:pPr>
      <w:r w:rsidRPr="00F662BE">
        <w:rPr>
          <w:sz w:val="24"/>
          <w:szCs w:val="24"/>
        </w:rPr>
        <w:t xml:space="preserve">Payment is due upon completion of service unless otherwise agreed. We accept </w:t>
      </w:r>
      <w:r>
        <w:rPr>
          <w:sz w:val="24"/>
          <w:szCs w:val="24"/>
        </w:rPr>
        <w:t>cash, Zelle, Venmo, and CC (no AMEX)</w:t>
      </w:r>
      <w:r w:rsidRPr="00F662BE">
        <w:rPr>
          <w:sz w:val="24"/>
          <w:szCs w:val="24"/>
        </w:rPr>
        <w:t>. Late payments may incur a fee. Quotes provided are estimates and may vary based on scope or special requests.</w:t>
      </w:r>
    </w:p>
    <w:p w14:paraId="0513F490" w14:textId="77777777" w:rsidR="00F662BE" w:rsidRPr="00F662BE" w:rsidRDefault="00F662BE" w:rsidP="00F662BE">
      <w:pPr>
        <w:rPr>
          <w:b/>
          <w:bCs/>
          <w:sz w:val="24"/>
          <w:szCs w:val="24"/>
        </w:rPr>
      </w:pPr>
      <w:r w:rsidRPr="00F662BE">
        <w:rPr>
          <w:b/>
          <w:bCs/>
          <w:sz w:val="24"/>
          <w:szCs w:val="24"/>
        </w:rPr>
        <w:t>4. Cancellations &amp; Rescheduling</w:t>
      </w:r>
    </w:p>
    <w:p w14:paraId="6999E5CB" w14:textId="77777777" w:rsidR="00F662BE" w:rsidRPr="00F662BE" w:rsidRDefault="00F662BE" w:rsidP="00F662BE">
      <w:pPr>
        <w:rPr>
          <w:sz w:val="24"/>
          <w:szCs w:val="24"/>
        </w:rPr>
      </w:pPr>
      <w:r w:rsidRPr="00F662BE">
        <w:rPr>
          <w:sz w:val="24"/>
          <w:szCs w:val="24"/>
        </w:rPr>
        <w:t>We kindly ask for at least 24 hours’ notice for cancellations or rescheduling. Last-minute cancellations may be subject to a fee to cover reserved time and resources.</w:t>
      </w:r>
    </w:p>
    <w:p w14:paraId="50118066" w14:textId="77777777" w:rsidR="00F662BE" w:rsidRPr="00F662BE" w:rsidRDefault="00F662BE" w:rsidP="00F662BE">
      <w:pPr>
        <w:rPr>
          <w:b/>
          <w:bCs/>
          <w:sz w:val="24"/>
          <w:szCs w:val="24"/>
        </w:rPr>
      </w:pPr>
      <w:r w:rsidRPr="00F662BE">
        <w:rPr>
          <w:b/>
          <w:bCs/>
          <w:sz w:val="24"/>
          <w:szCs w:val="24"/>
        </w:rPr>
        <w:t>5. Property &amp; Safety</w:t>
      </w:r>
    </w:p>
    <w:p w14:paraId="4A77B939" w14:textId="46D5BE9C" w:rsidR="00F662BE" w:rsidRPr="00F662BE" w:rsidRDefault="00F662BE" w:rsidP="00F662BE">
      <w:pPr>
        <w:rPr>
          <w:sz w:val="24"/>
          <w:szCs w:val="24"/>
        </w:rPr>
      </w:pPr>
      <w:r w:rsidRPr="00F662BE">
        <w:rPr>
          <w:sz w:val="24"/>
          <w:szCs w:val="24"/>
        </w:rPr>
        <w:t xml:space="preserve">Clients are responsible for ensuring safe access to the property. We take great care during </w:t>
      </w:r>
      <w:r w:rsidRPr="00F662BE">
        <w:rPr>
          <w:sz w:val="24"/>
          <w:szCs w:val="24"/>
        </w:rPr>
        <w:t>service but</w:t>
      </w:r>
      <w:r w:rsidRPr="00F662BE">
        <w:rPr>
          <w:sz w:val="24"/>
          <w:szCs w:val="24"/>
        </w:rPr>
        <w:t xml:space="preserve"> are not liable for pre-existing damage or hazards. Any concerns will be documented and communicated.</w:t>
      </w:r>
    </w:p>
    <w:p w14:paraId="6E099652" w14:textId="77777777" w:rsidR="00F662BE" w:rsidRPr="00F662BE" w:rsidRDefault="00F662BE" w:rsidP="00F662BE">
      <w:pPr>
        <w:rPr>
          <w:b/>
          <w:bCs/>
          <w:sz w:val="24"/>
          <w:szCs w:val="24"/>
        </w:rPr>
      </w:pPr>
      <w:r w:rsidRPr="00F662BE">
        <w:rPr>
          <w:b/>
          <w:bCs/>
          <w:sz w:val="24"/>
          <w:szCs w:val="24"/>
        </w:rPr>
        <w:t>6. Confidentiality &amp; Privacy</w:t>
      </w:r>
    </w:p>
    <w:p w14:paraId="00D8C719" w14:textId="77777777" w:rsidR="00F662BE" w:rsidRPr="00F662BE" w:rsidRDefault="00F662BE" w:rsidP="00F662BE">
      <w:pPr>
        <w:rPr>
          <w:sz w:val="24"/>
          <w:szCs w:val="24"/>
        </w:rPr>
      </w:pPr>
      <w:r w:rsidRPr="00F662BE">
        <w:rPr>
          <w:sz w:val="24"/>
          <w:szCs w:val="24"/>
        </w:rPr>
        <w:t>We respect your privacy. All personal and property information is kept confidential and used only for service delivery. See our [Privacy Policy] for more details.</w:t>
      </w:r>
    </w:p>
    <w:p w14:paraId="175AAE93" w14:textId="77777777" w:rsidR="00F662BE" w:rsidRPr="00F662BE" w:rsidRDefault="00F662BE" w:rsidP="00F662BE">
      <w:pPr>
        <w:rPr>
          <w:b/>
          <w:bCs/>
          <w:sz w:val="24"/>
          <w:szCs w:val="24"/>
        </w:rPr>
      </w:pPr>
      <w:r w:rsidRPr="00F662BE">
        <w:rPr>
          <w:b/>
          <w:bCs/>
          <w:sz w:val="24"/>
          <w:szCs w:val="24"/>
        </w:rPr>
        <w:t>7. Liability</w:t>
      </w:r>
    </w:p>
    <w:p w14:paraId="0CE8027E" w14:textId="550496F9" w:rsidR="00F662BE" w:rsidRPr="00F662BE" w:rsidRDefault="00F662BE" w:rsidP="00F662BE">
      <w:pPr>
        <w:rPr>
          <w:sz w:val="24"/>
          <w:szCs w:val="24"/>
        </w:rPr>
      </w:pPr>
      <w:r w:rsidRPr="00F662BE">
        <w:rPr>
          <w:sz w:val="24"/>
          <w:szCs w:val="24"/>
        </w:rPr>
        <w:t xml:space="preserve">While we strive for excellence, The Coastal Peacekeepers </w:t>
      </w:r>
      <w:r w:rsidRPr="00F662BE">
        <w:rPr>
          <w:sz w:val="24"/>
          <w:szCs w:val="24"/>
        </w:rPr>
        <w:t>are</w:t>
      </w:r>
      <w:r w:rsidRPr="00F662BE">
        <w:rPr>
          <w:sz w:val="24"/>
          <w:szCs w:val="24"/>
        </w:rPr>
        <w:t xml:space="preserve"> not liable for indirect, incidental, or consequential damages. We carry appropriate insurance and follow best practices to protect your home and peace of mind.</w:t>
      </w:r>
    </w:p>
    <w:p w14:paraId="3BB44685" w14:textId="77777777" w:rsidR="00F662BE" w:rsidRPr="00F662BE" w:rsidRDefault="00F662BE" w:rsidP="00F662BE">
      <w:pPr>
        <w:rPr>
          <w:b/>
          <w:bCs/>
          <w:sz w:val="24"/>
          <w:szCs w:val="24"/>
        </w:rPr>
      </w:pPr>
      <w:r w:rsidRPr="00F662BE">
        <w:rPr>
          <w:b/>
          <w:bCs/>
          <w:sz w:val="24"/>
          <w:szCs w:val="24"/>
        </w:rPr>
        <w:t>8. Changes to Terms</w:t>
      </w:r>
    </w:p>
    <w:p w14:paraId="0E023AFE" w14:textId="77777777" w:rsidR="00F662BE" w:rsidRPr="00F662BE" w:rsidRDefault="00F662BE" w:rsidP="00F662BE">
      <w:pPr>
        <w:rPr>
          <w:sz w:val="24"/>
          <w:szCs w:val="24"/>
        </w:rPr>
      </w:pPr>
      <w:r w:rsidRPr="00F662BE">
        <w:rPr>
          <w:sz w:val="24"/>
          <w:szCs w:val="24"/>
        </w:rPr>
        <w:t>We may update these Terms from time to time. Continued use of our services constitutes acceptance of any changes.</w:t>
      </w:r>
    </w:p>
    <w:p w14:paraId="069DD5D4" w14:textId="77777777" w:rsidR="00F662BE" w:rsidRPr="00F662BE" w:rsidRDefault="00F662BE" w:rsidP="00F662BE">
      <w:pPr>
        <w:rPr>
          <w:b/>
          <w:bCs/>
          <w:sz w:val="24"/>
          <w:szCs w:val="24"/>
        </w:rPr>
      </w:pPr>
      <w:r w:rsidRPr="00F662BE">
        <w:rPr>
          <w:b/>
          <w:bCs/>
          <w:sz w:val="24"/>
          <w:szCs w:val="24"/>
        </w:rPr>
        <w:t>9. Contact Us</w:t>
      </w:r>
    </w:p>
    <w:p w14:paraId="7F5D7551" w14:textId="77777777" w:rsidR="00F662BE" w:rsidRDefault="00F662BE" w:rsidP="00F662BE">
      <w:pPr>
        <w:rPr>
          <w:sz w:val="24"/>
          <w:szCs w:val="24"/>
        </w:rPr>
      </w:pPr>
      <w:r w:rsidRPr="00F662BE">
        <w:rPr>
          <w:sz w:val="24"/>
          <w:szCs w:val="24"/>
        </w:rPr>
        <w:t xml:space="preserve">For questions or concerns, please reach out: </w:t>
      </w:r>
    </w:p>
    <w:p w14:paraId="7020D84A" w14:textId="4AF087CD" w:rsidR="00F662BE" w:rsidRPr="00F662BE" w:rsidRDefault="00F662BE" w:rsidP="00F662BE">
      <w:pPr>
        <w:rPr>
          <w:sz w:val="24"/>
          <w:szCs w:val="24"/>
        </w:rPr>
      </w:pPr>
      <w:r w:rsidRPr="00F662BE">
        <w:rPr>
          <w:rFonts w:ascii="Segoe UI Emoji" w:hAnsi="Segoe UI Emoji" w:cs="Segoe UI Emoji"/>
          <w:sz w:val="24"/>
          <w:szCs w:val="24"/>
        </w:rPr>
        <w:t>📧</w:t>
      </w:r>
      <w:r w:rsidRPr="00F662BE">
        <w:rPr>
          <w:sz w:val="24"/>
          <w:szCs w:val="24"/>
        </w:rPr>
        <w:t xml:space="preserve"> </w:t>
      </w:r>
      <w:r>
        <w:rPr>
          <w:sz w:val="24"/>
          <w:szCs w:val="24"/>
        </w:rPr>
        <w:t>madpeaceofmind@gmail.com</w:t>
      </w:r>
      <w:r w:rsidRPr="00F662BE">
        <w:rPr>
          <w:sz w:val="24"/>
          <w:szCs w:val="24"/>
        </w:rPr>
        <w:t xml:space="preserve"> </w:t>
      </w:r>
      <w:r w:rsidRPr="00F662BE">
        <w:rPr>
          <w:rFonts w:ascii="Segoe UI Emoji" w:hAnsi="Segoe UI Emoji" w:cs="Segoe UI Emoji"/>
          <w:sz w:val="24"/>
          <w:szCs w:val="24"/>
        </w:rPr>
        <w:t>📞</w:t>
      </w:r>
      <w:r w:rsidRPr="00F662BE">
        <w:rPr>
          <w:sz w:val="24"/>
          <w:szCs w:val="24"/>
        </w:rPr>
        <w:t xml:space="preserve"> </w:t>
      </w:r>
      <w:r>
        <w:rPr>
          <w:sz w:val="24"/>
          <w:szCs w:val="24"/>
        </w:rPr>
        <w:t>928-366-0886</w:t>
      </w:r>
    </w:p>
    <w:p w14:paraId="697C356A" w14:textId="77777777" w:rsidR="002B66F7" w:rsidRPr="00F662BE" w:rsidRDefault="002B66F7">
      <w:pPr>
        <w:rPr>
          <w:sz w:val="24"/>
          <w:szCs w:val="24"/>
        </w:rPr>
      </w:pPr>
    </w:p>
    <w:sectPr w:rsidR="002B66F7" w:rsidRPr="00F66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BE"/>
    <w:rsid w:val="002B66F7"/>
    <w:rsid w:val="004C6502"/>
    <w:rsid w:val="00BC7DA7"/>
    <w:rsid w:val="00E805BD"/>
    <w:rsid w:val="00F6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D933"/>
  <w15:chartTrackingRefBased/>
  <w15:docId w15:val="{2D06A06B-4ACE-425B-A4BB-9ADBD473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2BE"/>
    <w:rPr>
      <w:rFonts w:eastAsiaTheme="majorEastAsia" w:cstheme="majorBidi"/>
      <w:color w:val="272727" w:themeColor="text1" w:themeTint="D8"/>
    </w:rPr>
  </w:style>
  <w:style w:type="paragraph" w:styleId="Title">
    <w:name w:val="Title"/>
    <w:basedOn w:val="Normal"/>
    <w:next w:val="Normal"/>
    <w:link w:val="TitleChar"/>
    <w:uiPriority w:val="10"/>
    <w:qFormat/>
    <w:rsid w:val="00F66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2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2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2BE"/>
    <w:rPr>
      <w:i/>
      <w:iCs/>
      <w:color w:val="404040" w:themeColor="text1" w:themeTint="BF"/>
    </w:rPr>
  </w:style>
  <w:style w:type="paragraph" w:styleId="ListParagraph">
    <w:name w:val="List Paragraph"/>
    <w:basedOn w:val="Normal"/>
    <w:uiPriority w:val="34"/>
    <w:qFormat/>
    <w:rsid w:val="00F662BE"/>
    <w:pPr>
      <w:ind w:left="720"/>
      <w:contextualSpacing/>
    </w:pPr>
  </w:style>
  <w:style w:type="character" w:styleId="IntenseEmphasis">
    <w:name w:val="Intense Emphasis"/>
    <w:basedOn w:val="DefaultParagraphFont"/>
    <w:uiPriority w:val="21"/>
    <w:qFormat/>
    <w:rsid w:val="00F662BE"/>
    <w:rPr>
      <w:i/>
      <w:iCs/>
      <w:color w:val="0F4761" w:themeColor="accent1" w:themeShade="BF"/>
    </w:rPr>
  </w:style>
  <w:style w:type="paragraph" w:styleId="IntenseQuote">
    <w:name w:val="Intense Quote"/>
    <w:basedOn w:val="Normal"/>
    <w:next w:val="Normal"/>
    <w:link w:val="IntenseQuoteChar"/>
    <w:uiPriority w:val="30"/>
    <w:qFormat/>
    <w:rsid w:val="00F66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2BE"/>
    <w:rPr>
      <w:i/>
      <w:iCs/>
      <w:color w:val="0F4761" w:themeColor="accent1" w:themeShade="BF"/>
    </w:rPr>
  </w:style>
  <w:style w:type="character" w:styleId="IntenseReference">
    <w:name w:val="Intense Reference"/>
    <w:basedOn w:val="DefaultParagraphFont"/>
    <w:uiPriority w:val="32"/>
    <w:qFormat/>
    <w:rsid w:val="00F662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Donahue</dc:creator>
  <cp:keywords/>
  <dc:description/>
  <cp:lastModifiedBy>Mandy  Donahue</cp:lastModifiedBy>
  <cp:revision>1</cp:revision>
  <dcterms:created xsi:type="dcterms:W3CDTF">2025-09-10T16:24:00Z</dcterms:created>
  <dcterms:modified xsi:type="dcterms:W3CDTF">2025-09-10T16:27:00Z</dcterms:modified>
</cp:coreProperties>
</file>