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8731" w14:textId="77777777" w:rsidR="00A07675" w:rsidRPr="00B82429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Lesson 3: </w:t>
      </w:r>
      <w:r w:rsidRPr="00B824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Relationship Between OT and NT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 How did Jesus Fulfill the law?</w:t>
      </w:r>
    </w:p>
    <w:p w14:paraId="3FBC3D17" w14:textId="77777777" w:rsidR="00A07675" w:rsidRPr="0010296B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296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Devotional</w:t>
      </w:r>
    </w:p>
    <w:p w14:paraId="3380707A" w14:textId="77777777" w:rsidR="00A07675" w:rsidRPr="0010296B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296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Lesson 3: Similarity is Jesus</w:t>
      </w:r>
    </w:p>
    <w:p w14:paraId="6167B8FB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3C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Note: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There were two types of the law: Moral and ceremonial.</w:t>
      </w:r>
    </w:p>
    <w:p w14:paraId="63306C05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Moral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like the 10 commandments, </w:t>
      </w:r>
      <w:r w:rsidRPr="00957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divorce and marriage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tithe, etc. They are eternal principles that really predates Moses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Marriage) that have to do with the who God is and man’s condition.</w:t>
      </w:r>
    </w:p>
    <w:p w14:paraId="53ACD8CD" w14:textId="77777777" w:rsidR="00A07675" w:rsidRDefault="00A07675" w:rsidP="00A0767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That’s why you see them repeated word for word in the NT.</w:t>
      </w:r>
    </w:p>
    <w:p w14:paraId="29061A46" w14:textId="77777777" w:rsidR="00A07675" w:rsidRPr="00086EFC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Example: Ex. 20:12 – “</w:t>
      </w:r>
      <w:r>
        <w:rPr>
          <w:rFonts w:ascii="Segoe UI" w:hAnsi="Segoe UI" w:cs="Segoe UI"/>
          <w:color w:val="000000"/>
          <w:shd w:val="clear" w:color="auto" w:fill="FFFFFF"/>
        </w:rPr>
        <w:t>Honor your father and your mother, so that you may live long in the land 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 your </w:t>
      </w:r>
      <w:r w:rsidRPr="00D60365">
        <w:rPr>
          <w:rFonts w:ascii="Segoe UI" w:hAnsi="Segoe UI" w:cs="Segoe UI"/>
          <w:color w:val="000000"/>
          <w:u w:val="single"/>
          <w:shd w:val="clear" w:color="auto" w:fill="FFFFFF"/>
        </w:rPr>
        <w:t>God is giving you</w:t>
      </w:r>
      <w:r>
        <w:rPr>
          <w:rFonts w:ascii="Segoe UI" w:hAnsi="Segoe UI" w:cs="Segoe UI"/>
          <w:color w:val="000000"/>
          <w:shd w:val="clear" w:color="auto" w:fill="FFFFFF"/>
        </w:rPr>
        <w:t>.”</w:t>
      </w:r>
    </w:p>
    <w:p w14:paraId="6A2AB530" w14:textId="77777777" w:rsidR="00A07675" w:rsidRPr="00F778E9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oblique"/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Segoe UI" w:hAnsi="Segoe UI" w:cs="Segoe UI"/>
          <w:color w:val="000000"/>
          <w:shd w:val="clear" w:color="auto" w:fill="FFFFFF"/>
        </w:rPr>
        <w:t>Eph. 6:1-3 – “</w:t>
      </w:r>
      <w:r>
        <w:rPr>
          <w:rStyle w:val="oblique"/>
          <w:rFonts w:ascii="Segoe UI" w:hAnsi="Segoe UI" w:cs="Segoe UI"/>
          <w:color w:val="000000"/>
          <w:shd w:val="clear" w:color="auto" w:fill="FFFFFF"/>
        </w:rPr>
        <w:t>“Honor your father and mother,”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which is the first commandment with promise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: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oblique"/>
          <w:rFonts w:ascii="Segoe UI" w:hAnsi="Segoe UI" w:cs="Segoe UI"/>
          <w:color w:val="000000"/>
          <w:shd w:val="clear" w:color="auto" w:fill="FFFFFF"/>
        </w:rPr>
        <w:t>“</w:t>
      </w:r>
      <w:proofErr w:type="gramEnd"/>
      <w:r>
        <w:rPr>
          <w:rStyle w:val="oblique"/>
          <w:rFonts w:ascii="Segoe UI" w:hAnsi="Segoe UI" w:cs="Segoe UI"/>
          <w:color w:val="000000"/>
          <w:shd w:val="clear" w:color="auto" w:fill="FFFFFF"/>
        </w:rPr>
        <w:t xml:space="preserve">that </w:t>
      </w:r>
      <w:r w:rsidRPr="00F778E9">
        <w:rPr>
          <w:rStyle w:val="oblique"/>
          <w:rFonts w:ascii="Segoe UI" w:hAnsi="Segoe UI" w:cs="Segoe UI"/>
          <w:color w:val="000000"/>
          <w:u w:val="single"/>
          <w:shd w:val="clear" w:color="auto" w:fill="FFFFFF"/>
        </w:rPr>
        <w:t>it may be well with you</w:t>
      </w:r>
      <w:r>
        <w:rPr>
          <w:rStyle w:val="oblique"/>
          <w:rFonts w:ascii="Segoe UI" w:hAnsi="Segoe UI" w:cs="Segoe UI"/>
          <w:color w:val="000000"/>
          <w:shd w:val="clear" w:color="auto" w:fill="FFFFFF"/>
        </w:rPr>
        <w:t xml:space="preserve"> and you may </w:t>
      </w:r>
      <w:r w:rsidRPr="00F778E9">
        <w:rPr>
          <w:rStyle w:val="oblique"/>
          <w:rFonts w:ascii="Segoe UI" w:hAnsi="Segoe UI" w:cs="Segoe UI"/>
          <w:color w:val="000000"/>
          <w:u w:val="single"/>
          <w:shd w:val="clear" w:color="auto" w:fill="FFFFFF"/>
        </w:rPr>
        <w:t>live long on the earth</w:t>
      </w:r>
      <w:r>
        <w:rPr>
          <w:rStyle w:val="oblique"/>
          <w:rFonts w:ascii="Segoe UI" w:hAnsi="Segoe UI" w:cs="Segoe UI"/>
          <w:color w:val="000000"/>
          <w:shd w:val="clear" w:color="auto" w:fill="FFFFFF"/>
        </w:rPr>
        <w:t>.”</w:t>
      </w:r>
    </w:p>
    <w:p w14:paraId="0375D067" w14:textId="77777777" w:rsidR="00A07675" w:rsidRPr="0050055E" w:rsidRDefault="00A07675" w:rsidP="00A07675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oblique"/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Style w:val="oblique"/>
          <w:rFonts w:ascii="Segoe UI" w:hAnsi="Segoe UI" w:cs="Segoe UI"/>
          <w:color w:val="000000"/>
          <w:shd w:val="clear" w:color="auto" w:fill="FFFFFF"/>
        </w:rPr>
        <w:t xml:space="preserve">There is actually addition (May go well with </w:t>
      </w:r>
      <w:proofErr w:type="gramStart"/>
      <w:r>
        <w:rPr>
          <w:rStyle w:val="oblique"/>
          <w:rFonts w:ascii="Segoe UI" w:hAnsi="Segoe UI" w:cs="Segoe UI"/>
          <w:color w:val="000000"/>
          <w:shd w:val="clear" w:color="auto" w:fill="FFFFFF"/>
        </w:rPr>
        <w:t>you)…</w:t>
      </w:r>
      <w:proofErr w:type="gramEnd"/>
      <w:r>
        <w:rPr>
          <w:rStyle w:val="oblique"/>
          <w:rFonts w:ascii="Segoe UI" w:hAnsi="Segoe UI" w:cs="Segoe UI"/>
          <w:color w:val="000000"/>
          <w:shd w:val="clear" w:color="auto" w:fill="FFFFFF"/>
        </w:rPr>
        <w:t>on earth.</w:t>
      </w:r>
    </w:p>
    <w:p w14:paraId="59C8AA5A" w14:textId="77777777" w:rsidR="00A07675" w:rsidRPr="00344450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Style w:val="oblique"/>
          <w:rFonts w:ascii="Segoe UI" w:hAnsi="Segoe UI" w:cs="Segoe UI"/>
          <w:color w:val="000000"/>
          <w:shd w:val="clear" w:color="auto" w:fill="FFFFFF"/>
        </w:rPr>
        <w:t xml:space="preserve">Honor meaning – </w:t>
      </w:r>
      <w:r w:rsidRPr="00D60365">
        <w:rPr>
          <w:rStyle w:val="oblique"/>
          <w:rFonts w:ascii="Segoe UI" w:hAnsi="Segoe UI" w:cs="Segoe UI"/>
          <w:i/>
          <w:iCs/>
          <w:color w:val="000000"/>
          <w:shd w:val="clear" w:color="auto" w:fill="FFFFFF"/>
        </w:rPr>
        <w:t>“t</w:t>
      </w:r>
      <w:r w:rsidRPr="00D60365">
        <w:rPr>
          <w:rFonts w:ascii="Roboto" w:hAnsi="Roboto"/>
          <w:i/>
          <w:iCs/>
          <w:color w:val="3A3A3A"/>
          <w:shd w:val="clear" w:color="auto" w:fill="FCFCFC"/>
        </w:rPr>
        <w:t xml:space="preserve">o regard with great respect or high </w:t>
      </w:r>
      <w:proofErr w:type="gramStart"/>
      <w:r w:rsidRPr="00D60365">
        <w:rPr>
          <w:rFonts w:ascii="Roboto" w:hAnsi="Roboto"/>
          <w:i/>
          <w:iCs/>
          <w:color w:val="3A3A3A"/>
          <w:shd w:val="clear" w:color="auto" w:fill="FCFCFC"/>
        </w:rPr>
        <w:t>esteem..</w:t>
      </w:r>
      <w:proofErr w:type="gramEnd"/>
      <w:r w:rsidRPr="00D60365">
        <w:rPr>
          <w:rFonts w:ascii="Roboto" w:hAnsi="Roboto"/>
          <w:i/>
          <w:iCs/>
          <w:color w:val="3A3A3A"/>
          <w:shd w:val="clear" w:color="auto" w:fill="FCFCFC"/>
        </w:rPr>
        <w:t>” “</w:t>
      </w:r>
      <w:proofErr w:type="gramStart"/>
      <w:r w:rsidRPr="00D60365">
        <w:rPr>
          <w:rFonts w:ascii="Roboto" w:hAnsi="Roboto"/>
          <w:i/>
          <w:iCs/>
          <w:color w:val="3A3A3A"/>
          <w:shd w:val="clear" w:color="auto" w:fill="FCFCFC"/>
        </w:rPr>
        <w:t>something</w:t>
      </w:r>
      <w:proofErr w:type="gramEnd"/>
      <w:r w:rsidRPr="00D60365">
        <w:rPr>
          <w:rFonts w:ascii="Roboto" w:hAnsi="Roboto"/>
          <w:i/>
          <w:iCs/>
          <w:color w:val="3A3A3A"/>
          <w:shd w:val="clear" w:color="auto" w:fill="FCFCFC"/>
        </w:rPr>
        <w:t xml:space="preserve"> regarded as a rare opportunity and bringing pride and pleasure; a privilege.”</w:t>
      </w:r>
    </w:p>
    <w:p w14:paraId="023C1B9C" w14:textId="77777777" w:rsidR="00A07675" w:rsidRPr="00597566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Roboto" w:hAnsi="Roboto"/>
          <w:color w:val="3A3A3A"/>
          <w:shd w:val="clear" w:color="auto" w:fill="FCFCFC"/>
        </w:rPr>
        <w:t>Did Christ abolish or fulfill this law?</w:t>
      </w:r>
    </w:p>
    <w:p w14:paraId="56FBEC23" w14:textId="77777777" w:rsidR="00A07675" w:rsidRPr="00964BD0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text"/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Roboto" w:hAnsi="Roboto"/>
          <w:color w:val="3A3A3A"/>
          <w:shd w:val="clear" w:color="auto" w:fill="FCFCFC"/>
        </w:rPr>
        <w:t>Prov. 30:17 – “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 eye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mocks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father,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scorns obedience to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mother,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 ravens of the valley will pick it out,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the young eagles will eat it.”</w:t>
      </w:r>
    </w:p>
    <w:p w14:paraId="199EEAF6" w14:textId="77777777" w:rsidR="00A07675" w:rsidRDefault="00A07675" w:rsidP="00A07675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Roboto" w:hAnsi="Roboto"/>
          <w:color w:val="3A3A3A"/>
          <w:shd w:val="clear" w:color="auto" w:fill="FCFCFC"/>
        </w:rPr>
        <w:t>Matt. 22:46-40 – “</w:t>
      </w: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36 </w:t>
      </w:r>
      <w:r>
        <w:rPr>
          <w:rStyle w:val="text"/>
          <w:rFonts w:ascii="Segoe UI" w:eastAsiaTheme="majorEastAsia" w:hAnsi="Segoe UI" w:cs="Segoe UI"/>
          <w:color w:val="000000"/>
        </w:rPr>
        <w:t>“Teacher, which </w:t>
      </w:r>
      <w:r>
        <w:rPr>
          <w:rStyle w:val="text"/>
          <w:rFonts w:ascii="Segoe UI" w:eastAsiaTheme="majorEastAsia" w:hAnsi="Segoe UI" w:cs="Segoe UI"/>
          <w:i/>
          <w:iCs/>
          <w:color w:val="000000"/>
        </w:rPr>
        <w:t>is</w:t>
      </w:r>
      <w:r>
        <w:rPr>
          <w:rStyle w:val="text"/>
          <w:rFonts w:ascii="Segoe UI" w:eastAsiaTheme="majorEastAsia" w:hAnsi="Segoe UI" w:cs="Segoe UI"/>
          <w:color w:val="000000"/>
        </w:rPr>
        <w:t> the great commandment in the law?”</w:t>
      </w:r>
    </w:p>
    <w:p w14:paraId="00A8AD99" w14:textId="77777777" w:rsidR="00A07675" w:rsidRPr="008F2337" w:rsidRDefault="00A07675" w:rsidP="00A07675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37 </w:t>
      </w:r>
      <w:r>
        <w:rPr>
          <w:rStyle w:val="text"/>
          <w:rFonts w:ascii="Segoe UI" w:eastAsiaTheme="majorEastAsia" w:hAnsi="Segoe UI" w:cs="Segoe UI"/>
          <w:color w:val="000000"/>
        </w:rPr>
        <w:t>Jesus said to him, </w:t>
      </w:r>
      <w:r>
        <w:rPr>
          <w:rStyle w:val="woj"/>
          <w:rFonts w:ascii="Segoe UI" w:eastAsiaTheme="majorEastAsia" w:hAnsi="Segoe UI" w:cs="Segoe UI"/>
          <w:color w:val="000000"/>
        </w:rPr>
        <w:t>“‘You shall love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woj"/>
          <w:rFonts w:ascii="Segoe UI" w:eastAsiaTheme="majorEastAsia" w:hAnsi="Segoe UI" w:cs="Segoe UI"/>
          <w:color w:val="000000"/>
        </w:rPr>
        <w:t> your God with all your heart, with all your soul, and with all your mind.’</w:t>
      </w:r>
      <w:r>
        <w:rPr>
          <w:rStyle w:val="text"/>
          <w:rFonts w:ascii="Segoe UI" w:eastAsiaTheme="majorEastAsia" w:hAnsi="Segoe UI" w:cs="Segoe UI"/>
          <w:color w:val="000000"/>
        </w:rPr>
        <w:t> </w:t>
      </w: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38 </w:t>
      </w:r>
      <w:r>
        <w:rPr>
          <w:rStyle w:val="woj"/>
          <w:rFonts w:ascii="Segoe UI" w:eastAsiaTheme="majorEastAsia" w:hAnsi="Segoe UI" w:cs="Segoe UI"/>
          <w:color w:val="000000"/>
        </w:rPr>
        <w:t>This is </w:t>
      </w:r>
      <w:r>
        <w:rPr>
          <w:rStyle w:val="woj"/>
          <w:rFonts w:ascii="Segoe UI" w:eastAsiaTheme="majorEastAsia" w:hAnsi="Segoe UI" w:cs="Segoe UI"/>
          <w:i/>
          <w:iCs/>
          <w:color w:val="000000"/>
        </w:rPr>
        <w:t>the</w:t>
      </w:r>
      <w:r>
        <w:rPr>
          <w:rStyle w:val="woj"/>
          <w:rFonts w:ascii="Segoe UI" w:eastAsiaTheme="majorEastAsia" w:hAnsi="Segoe UI" w:cs="Segoe UI"/>
          <w:color w:val="000000"/>
        </w:rPr>
        <w:t> first and great commandment.</w:t>
      </w:r>
      <w:r>
        <w:rPr>
          <w:rStyle w:val="text"/>
          <w:rFonts w:ascii="Segoe UI" w:eastAsiaTheme="majorEastAsia" w:hAnsi="Segoe UI" w:cs="Segoe UI"/>
          <w:color w:val="000000"/>
        </w:rPr>
        <w:t> </w:t>
      </w: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39 </w:t>
      </w:r>
      <w:r>
        <w:rPr>
          <w:rStyle w:val="woj"/>
          <w:rFonts w:ascii="Segoe UI" w:eastAsiaTheme="majorEastAsia" w:hAnsi="Segoe UI" w:cs="Segoe UI"/>
          <w:color w:val="000000"/>
        </w:rPr>
        <w:t>And </w:t>
      </w:r>
      <w:r>
        <w:rPr>
          <w:rStyle w:val="woj"/>
          <w:rFonts w:ascii="Segoe UI" w:eastAsiaTheme="majorEastAsia" w:hAnsi="Segoe UI" w:cs="Segoe UI"/>
          <w:i/>
          <w:iCs/>
          <w:color w:val="000000"/>
        </w:rPr>
        <w:t>the</w:t>
      </w:r>
      <w:r>
        <w:rPr>
          <w:rStyle w:val="woj"/>
          <w:rFonts w:ascii="Segoe UI" w:eastAsiaTheme="majorEastAsia" w:hAnsi="Segoe UI" w:cs="Segoe UI"/>
          <w:color w:val="000000"/>
        </w:rPr>
        <w:t> second </w:t>
      </w:r>
      <w:r>
        <w:rPr>
          <w:rStyle w:val="woj"/>
          <w:rFonts w:ascii="Segoe UI" w:eastAsiaTheme="majorEastAsia" w:hAnsi="Segoe UI" w:cs="Segoe UI"/>
          <w:i/>
          <w:iCs/>
          <w:color w:val="000000"/>
        </w:rPr>
        <w:t>is</w:t>
      </w:r>
      <w:r>
        <w:rPr>
          <w:rStyle w:val="woj"/>
          <w:rFonts w:ascii="Segoe UI" w:eastAsiaTheme="majorEastAsia" w:hAnsi="Segoe UI" w:cs="Segoe UI"/>
          <w:color w:val="000000"/>
        </w:rPr>
        <w:t> like it:</w:t>
      </w:r>
      <w:r>
        <w:rPr>
          <w:rStyle w:val="text"/>
          <w:rFonts w:ascii="Segoe UI" w:eastAsiaTheme="majorEastAsia" w:hAnsi="Segoe UI" w:cs="Segoe UI"/>
          <w:color w:val="000000"/>
        </w:rPr>
        <w:t> </w:t>
      </w:r>
      <w:r>
        <w:rPr>
          <w:rStyle w:val="woj"/>
          <w:rFonts w:ascii="Segoe UI" w:eastAsiaTheme="majorEastAsia" w:hAnsi="Segoe UI" w:cs="Segoe UI"/>
          <w:color w:val="000000"/>
        </w:rPr>
        <w:t>‘You shall love your neighbor as yourself.’</w:t>
      </w:r>
      <w:r>
        <w:rPr>
          <w:rStyle w:val="text"/>
          <w:rFonts w:ascii="Segoe UI" w:eastAsiaTheme="majorEastAsia" w:hAnsi="Segoe UI" w:cs="Segoe UI"/>
          <w:color w:val="000000"/>
        </w:rPr>
        <w:t> </w:t>
      </w: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40 </w:t>
      </w:r>
      <w:r>
        <w:rPr>
          <w:rStyle w:val="woj"/>
          <w:rFonts w:ascii="Segoe UI" w:eastAsiaTheme="majorEastAsia" w:hAnsi="Segoe UI" w:cs="Segoe UI"/>
          <w:color w:val="000000"/>
        </w:rPr>
        <w:t>On these two commandments hang all the Law and the Prophets.”</w:t>
      </w:r>
    </w:p>
    <w:p w14:paraId="62186BF8" w14:textId="77777777" w:rsidR="00A07675" w:rsidRPr="00B34732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347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Ceremonial Law – or Statutes</w:t>
      </w:r>
    </w:p>
    <w:p w14:paraId="5DF2FB6F" w14:textId="77777777" w:rsidR="00A07675" w:rsidRDefault="00A07675" w:rsidP="00A0767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Had mainly to do with the temple: sacrifices, feasts, sabbaths, uncleanliness, clothing, etc.</w:t>
      </w:r>
    </w:p>
    <w:p w14:paraId="4DA4BDAC" w14:textId="77777777" w:rsidR="00A07675" w:rsidRDefault="00A07675" w:rsidP="00A0767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Ceremonial laws were given because man failed in obeying the moral law.</w:t>
      </w:r>
    </w:p>
    <w:p w14:paraId="440D3BFC" w14:textId="77777777" w:rsidR="00A07675" w:rsidRDefault="00A07675" w:rsidP="00A0767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Fulfilled and abolished in/through Christ.</w:t>
      </w:r>
    </w:p>
    <w:p w14:paraId="4AC31DD8" w14:textId="77777777" w:rsidR="00A07675" w:rsidRDefault="00A07675" w:rsidP="00A0767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curtain of the temple in the Most Holy Place</w:t>
      </w:r>
    </w:p>
    <w:p w14:paraId="3A5CC581" w14:textId="77777777" w:rsidR="00A07675" w:rsidRPr="00105CDE" w:rsidRDefault="00A07675" w:rsidP="00A07675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 w:rsidRPr="00CB79EF">
        <w:rPr>
          <w:b/>
          <w:bCs/>
          <w:color w:val="000000"/>
          <w:sz w:val="28"/>
          <w:szCs w:val="28"/>
        </w:rPr>
        <w:t>Col. 2:14-17</w:t>
      </w:r>
      <w:r>
        <w:rPr>
          <w:color w:val="000000"/>
          <w:sz w:val="28"/>
          <w:szCs w:val="28"/>
        </w:rPr>
        <w:t xml:space="preserve"> – “</w:t>
      </w:r>
      <w:r w:rsidRPr="00105CDE">
        <w:rPr>
          <w:rFonts w:ascii="Segoe UI" w:hAnsi="Segoe UI" w:cs="Segoe UI"/>
          <w:color w:val="000000"/>
        </w:rPr>
        <w:t>having wiped out the </w:t>
      </w:r>
      <w:r w:rsidRPr="00105CDE">
        <w:rPr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5" w:anchor="fen-NKJV-29509a" w:tooltip="See footnote a" w:history="1">
        <w:r w:rsidRPr="00105CDE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</w:rPr>
          <w:t>a</w:t>
        </w:r>
      </w:hyperlink>
      <w:r w:rsidRPr="00105CDE">
        <w:rPr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 w:rsidRPr="00105CDE">
        <w:rPr>
          <w:rFonts w:ascii="Segoe UI" w:hAnsi="Segoe UI" w:cs="Segoe UI"/>
          <w:color w:val="000000"/>
        </w:rPr>
        <w:t xml:space="preserve">handwriting of requirements that was against us, which was contrary to us. And He has taken it out of the way, having nailed it to the </w:t>
      </w:r>
      <w:r w:rsidRPr="00105CDE">
        <w:rPr>
          <w:rFonts w:ascii="Segoe UI" w:hAnsi="Segoe UI" w:cs="Segoe UI"/>
          <w:color w:val="000000"/>
        </w:rPr>
        <w:lastRenderedPageBreak/>
        <w:t>cross. </w:t>
      </w:r>
      <w:r w:rsidRPr="00105CDE">
        <w:rPr>
          <w:rFonts w:ascii="Segoe UI" w:hAnsi="Segoe UI" w:cs="Segoe UI"/>
          <w:b/>
          <w:bCs/>
          <w:color w:val="000000"/>
          <w:vertAlign w:val="superscript"/>
        </w:rPr>
        <w:t>15 </w:t>
      </w:r>
      <w:r w:rsidRPr="00105CDE">
        <w:rPr>
          <w:rFonts w:ascii="Segoe UI" w:hAnsi="Segoe UI" w:cs="Segoe UI"/>
          <w:color w:val="000000"/>
        </w:rPr>
        <w:t>Having disarmed principalities and powers, He made a public spectacle of them, triumphing over them in it.</w:t>
      </w:r>
    </w:p>
    <w:p w14:paraId="1411BE22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16 </w:t>
      </w:r>
      <w:r w:rsidRPr="00105CDE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So let no one judge you in food or in drink, or regarding a </w:t>
      </w:r>
      <w:r w:rsidRPr="00105CDE">
        <w:rPr>
          <w:rFonts w:ascii="Segoe UI" w:eastAsia="Times New Roman" w:hAnsi="Segoe UI" w:cs="Segoe UI"/>
          <w:color w:val="000000"/>
          <w:kern w:val="0"/>
          <w:sz w:val="15"/>
          <w:szCs w:val="15"/>
          <w:vertAlign w:val="superscript"/>
          <w14:ligatures w14:val="none"/>
        </w:rPr>
        <w:t>[</w:t>
      </w:r>
      <w:hyperlink r:id="rId6" w:anchor="fen-NKJV-29511b" w:tooltip="See footnote b" w:history="1">
        <w:r w:rsidRPr="00105CDE">
          <w:rPr>
            <w:rFonts w:ascii="Segoe UI" w:eastAsia="Times New Roman" w:hAnsi="Segoe UI" w:cs="Segoe UI"/>
            <w:color w:val="4A4A4A"/>
            <w:kern w:val="0"/>
            <w:sz w:val="15"/>
            <w:szCs w:val="15"/>
            <w:u w:val="single"/>
            <w:vertAlign w:val="superscript"/>
            <w14:ligatures w14:val="none"/>
          </w:rPr>
          <w:t>b</w:t>
        </w:r>
      </w:hyperlink>
      <w:r w:rsidRPr="00105CDE">
        <w:rPr>
          <w:rFonts w:ascii="Segoe UI" w:eastAsia="Times New Roman" w:hAnsi="Segoe UI" w:cs="Segoe UI"/>
          <w:color w:val="000000"/>
          <w:kern w:val="0"/>
          <w:sz w:val="15"/>
          <w:szCs w:val="15"/>
          <w:vertAlign w:val="superscript"/>
          <w14:ligatures w14:val="none"/>
        </w:rPr>
        <w:t>]</w:t>
      </w:r>
      <w:r w:rsidRPr="00105CDE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festival or a new moon or sabbaths, </w:t>
      </w:r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17 </w:t>
      </w:r>
      <w:r w:rsidRPr="00105CDE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which </w:t>
      </w:r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  <w:t>are a shadow of things to come, but the </w:t>
      </w:r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15"/>
          <w:szCs w:val="15"/>
          <w:vertAlign w:val="superscript"/>
          <w14:ligatures w14:val="none"/>
        </w:rPr>
        <w:t>[</w:t>
      </w:r>
      <w:hyperlink r:id="rId7" w:anchor="fen-NKJV-29512c" w:tooltip="See footnote c" w:history="1">
        <w:r w:rsidRPr="00105CDE">
          <w:rPr>
            <w:rFonts w:ascii="Segoe UI" w:eastAsia="Times New Roman" w:hAnsi="Segoe UI" w:cs="Segoe UI"/>
            <w:b/>
            <w:bCs/>
            <w:color w:val="4A4A4A"/>
            <w:kern w:val="0"/>
            <w:sz w:val="15"/>
            <w:szCs w:val="15"/>
            <w:u w:val="single"/>
            <w:vertAlign w:val="superscript"/>
            <w14:ligatures w14:val="none"/>
          </w:rPr>
          <w:t>c</w:t>
        </w:r>
      </w:hyperlink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15"/>
          <w:szCs w:val="15"/>
          <w:vertAlign w:val="superscript"/>
          <w14:ligatures w14:val="none"/>
        </w:rPr>
        <w:t>]</w:t>
      </w:r>
      <w:r w:rsidRPr="00105CDE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  <w:t>substance is of Christ</w:t>
      </w:r>
      <w:r w:rsidRPr="00105CDE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.</w:t>
      </w:r>
    </w:p>
    <w:p w14:paraId="07B7D0C8" w14:textId="77777777" w:rsidR="00A07675" w:rsidRPr="00B34732" w:rsidRDefault="00A07675" w:rsidP="00A0767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B34732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These laws were fulfilled by Christ and abolished.</w:t>
      </w:r>
    </w:p>
    <w:p w14:paraId="31D14580" w14:textId="77777777" w:rsidR="00A07675" w:rsidRPr="00610DB8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But </w:t>
      </w:r>
      <w:r w:rsidRPr="00610D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How Did Christ Fulfill 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Moral </w:t>
      </w:r>
      <w:r w:rsidRPr="00610D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Law?</w:t>
      </w:r>
    </w:p>
    <w:p w14:paraId="446405DC" w14:textId="77777777" w:rsidR="00A07675" w:rsidRDefault="00A07675" w:rsidP="00A0767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law creates awareness of sin…failure.</w:t>
      </w:r>
    </w:p>
    <w:p w14:paraId="4C4191E7" w14:textId="77777777" w:rsidR="00A07675" w:rsidRDefault="00A07675" w:rsidP="00A0767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 have sinned and fallen short of the glory of God…</w:t>
      </w:r>
    </w:p>
    <w:p w14:paraId="0A87219D" w14:textId="77777777" w:rsidR="00A07675" w:rsidRDefault="00A07675" w:rsidP="00A0767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 one is righteous, no, not even one…</w:t>
      </w:r>
    </w:p>
    <w:p w14:paraId="7D213D94" w14:textId="77777777" w:rsidR="00A07675" w:rsidRPr="00F572BC" w:rsidRDefault="00A07675" w:rsidP="00A0767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For the wages of sin is death…but the gift of God is eternal life…</w:t>
      </w:r>
    </w:p>
    <w:p w14:paraId="7F4443C8" w14:textId="77777777" w:rsidR="00A07675" w:rsidRDefault="00A07675" w:rsidP="00A0767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359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Penalty of sin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Death: By dying on the cross he paid the penalty of sin (The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wages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sin is death) to everyone who believes in him.</w:t>
      </w:r>
    </w:p>
    <w:p w14:paraId="78E95AF2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C60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Romans 3: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21-23.</w:t>
      </w:r>
    </w:p>
    <w:p w14:paraId="2B52E988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DC60C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21 </w:t>
      </w:r>
      <w:r w:rsidRPr="00DC60CC">
        <w:rPr>
          <w:rFonts w:ascii="Segoe UI" w:hAnsi="Segoe UI" w:cs="Segoe UI"/>
          <w:color w:val="000000"/>
          <w:shd w:val="clear" w:color="auto" w:fill="FFFFFF"/>
        </w:rPr>
        <w:t>But now the righteousness of God apart from the law is revealed, being witnessed by the Law and the Prophets, </w:t>
      </w:r>
      <w:r w:rsidRPr="00DC60C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22 </w:t>
      </w:r>
      <w:r w:rsidRPr="00DC60CC">
        <w:rPr>
          <w:rFonts w:ascii="Segoe UI" w:hAnsi="Segoe UI" w:cs="Segoe UI"/>
          <w:color w:val="000000"/>
          <w:shd w:val="clear" w:color="auto" w:fill="FFFFFF"/>
        </w:rPr>
        <w:t>even the righteousness of God</w:t>
      </w:r>
      <w:r w:rsidRPr="00DC60CC">
        <w:rPr>
          <w:rFonts w:ascii="Segoe UI" w:hAnsi="Segoe UI" w:cs="Segoe UI"/>
          <w:color w:val="000000"/>
          <w:u w:val="single"/>
          <w:shd w:val="clear" w:color="auto" w:fill="FFFFFF"/>
        </w:rPr>
        <w:t>, through faith in Jesus Christ</w:t>
      </w:r>
      <w:r w:rsidRPr="00DC60CC">
        <w:rPr>
          <w:rFonts w:ascii="Segoe UI" w:hAnsi="Segoe UI" w:cs="Segoe UI"/>
          <w:color w:val="000000"/>
          <w:shd w:val="clear" w:color="auto" w:fill="FFFFFF"/>
        </w:rPr>
        <w:t>, to all </w:t>
      </w:r>
      <w:r w:rsidRPr="00DC60C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8" w:anchor="fen-NKJV-28014a" w:tooltip="See footnote a" w:history="1">
        <w:r w:rsidRPr="00DC60CC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</w:rPr>
          <w:t>a</w:t>
        </w:r>
      </w:hyperlink>
      <w:r w:rsidRPr="00DC60C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DC60CC">
        <w:rPr>
          <w:rFonts w:ascii="Segoe UI" w:hAnsi="Segoe UI" w:cs="Segoe UI"/>
          <w:color w:val="000000"/>
          <w:shd w:val="clear" w:color="auto" w:fill="FFFFFF"/>
        </w:rPr>
        <w:t xml:space="preserve">and </w:t>
      </w:r>
      <w:r w:rsidRPr="00DC60CC">
        <w:rPr>
          <w:rFonts w:ascii="Segoe UI" w:hAnsi="Segoe UI" w:cs="Segoe UI"/>
          <w:color w:val="000000"/>
          <w:u w:val="single"/>
          <w:shd w:val="clear" w:color="auto" w:fill="FFFFFF"/>
        </w:rPr>
        <w:t>on all who believe</w:t>
      </w:r>
      <w:r w:rsidRPr="00DC60CC">
        <w:rPr>
          <w:rFonts w:ascii="Segoe UI" w:hAnsi="Segoe UI" w:cs="Segoe UI"/>
          <w:color w:val="000000"/>
          <w:shd w:val="clear" w:color="auto" w:fill="FFFFFF"/>
        </w:rPr>
        <w:t>. For there is no difference; </w:t>
      </w:r>
      <w:r w:rsidRPr="00DC60C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23 </w:t>
      </w:r>
      <w:r w:rsidRPr="00DC60CC">
        <w:rPr>
          <w:rFonts w:ascii="Segoe UI" w:hAnsi="Segoe UI" w:cs="Segoe UI"/>
          <w:color w:val="000000"/>
          <w:shd w:val="clear" w:color="auto" w:fill="FFFFFF"/>
        </w:rPr>
        <w:t>for all have sinned and fall short of the glory of God, </w:t>
      </w:r>
      <w:r w:rsidRPr="00DC60C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24 </w:t>
      </w:r>
      <w:r w:rsidRPr="00DC60CC">
        <w:rPr>
          <w:rFonts w:ascii="Segoe UI" w:hAnsi="Segoe UI" w:cs="Segoe UI"/>
          <w:color w:val="000000"/>
          <w:shd w:val="clear" w:color="auto" w:fill="FFFFFF"/>
        </w:rPr>
        <w:t>being justified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C60CC">
        <w:rPr>
          <w:rFonts w:ascii="Segoe UI" w:hAnsi="Segoe UI" w:cs="Segoe UI"/>
          <w:color w:val="000000"/>
          <w:shd w:val="clear" w:color="auto" w:fill="FFFFFF"/>
        </w:rPr>
        <w:t>freely by His grace through the redemption that is in Christ Jesus</w:t>
      </w:r>
      <w:r>
        <w:rPr>
          <w:rFonts w:ascii="Segoe UI" w:hAnsi="Segoe UI" w:cs="Segoe UI"/>
          <w:color w:val="000000"/>
          <w:shd w:val="clear" w:color="auto" w:fill="FFFFFF"/>
        </w:rPr>
        <w:t>.”</w:t>
      </w:r>
    </w:p>
    <w:p w14:paraId="26D5C460" w14:textId="77777777" w:rsidR="00A07675" w:rsidRPr="00413596" w:rsidRDefault="00A07675" w:rsidP="00A0767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Justified – Courtroom word that means declared righteous, as if you had never sinned. You are not innocent but righteous.</w:t>
      </w:r>
    </w:p>
    <w:p w14:paraId="71DB52AA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5FF4204" w14:textId="77777777" w:rsidR="00A07675" w:rsidRDefault="00A07675" w:rsidP="00A0767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A74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Power over Sin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 Because his death and resurrection, we have received the promise of the Father, the indwelling Holy Spirit…</w:t>
      </w:r>
    </w:p>
    <w:p w14:paraId="2C94497A" w14:textId="77777777" w:rsidR="00A07675" w:rsidRPr="009859FD" w:rsidRDefault="00A07675" w:rsidP="00A0767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FD3A5BC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Rom. 8:1-4 </w:t>
      </w:r>
    </w:p>
    <w:p w14:paraId="058A0407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 w:rsidRPr="000254D4">
        <w:rPr>
          <w:rFonts w:ascii="Segoe UI" w:hAnsi="Segoe UI" w:cs="Segoe UI"/>
          <w:i/>
          <w:iCs/>
          <w:color w:val="000000"/>
          <w:shd w:val="clear" w:color="auto" w:fill="FFFFFF"/>
        </w:rPr>
        <w:t>There is</w:t>
      </w:r>
      <w:r w:rsidRPr="000254D4">
        <w:rPr>
          <w:rFonts w:ascii="Segoe UI" w:hAnsi="Segoe UI" w:cs="Segoe UI"/>
          <w:color w:val="000000"/>
          <w:shd w:val="clear" w:color="auto" w:fill="FFFFFF"/>
        </w:rPr>
        <w:t> therefore now no condemnation to those who are in Christ Jesus, who</w:t>
      </w:r>
      <w:r w:rsidRPr="000254D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9" w:anchor="fen-NKJV-28118a" w:tooltip="See footnote a" w:history="1">
        <w:r w:rsidRPr="000254D4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</w:rPr>
          <w:t>a</w:t>
        </w:r>
      </w:hyperlink>
      <w:r w:rsidRPr="000254D4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0254D4">
        <w:rPr>
          <w:rFonts w:ascii="Segoe UI" w:hAnsi="Segoe UI" w:cs="Segoe UI"/>
          <w:color w:val="000000"/>
          <w:shd w:val="clear" w:color="auto" w:fill="FFFFFF"/>
        </w:rPr>
        <w:t> do not walk according to the flesh, but according to the Spirit. </w:t>
      </w:r>
      <w:r w:rsidRPr="000254D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 w:rsidRPr="000254D4">
        <w:rPr>
          <w:rFonts w:ascii="Segoe UI" w:hAnsi="Segoe UI" w:cs="Segoe UI"/>
          <w:color w:val="000000"/>
          <w:shd w:val="clear" w:color="auto" w:fill="FFFFFF"/>
        </w:rPr>
        <w:t>For the law of the Spirit of life in Christ Jesus has made me free from the law of sin and death. </w:t>
      </w:r>
      <w:r w:rsidRPr="000254D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 w:rsidRPr="000254D4">
        <w:rPr>
          <w:rFonts w:ascii="Segoe UI" w:hAnsi="Segoe UI" w:cs="Segoe UI"/>
          <w:color w:val="000000"/>
          <w:shd w:val="clear" w:color="auto" w:fill="FFFFFF"/>
        </w:rPr>
        <w:t>For what the law could not do in that it was weak through the flesh, God </w:t>
      </w:r>
      <w:r w:rsidRPr="000254D4">
        <w:rPr>
          <w:rFonts w:ascii="Segoe UI" w:hAnsi="Segoe UI" w:cs="Segoe UI"/>
          <w:i/>
          <w:iCs/>
          <w:color w:val="000000"/>
          <w:shd w:val="clear" w:color="auto" w:fill="FFFFFF"/>
        </w:rPr>
        <w:t>did</w:t>
      </w:r>
      <w:r w:rsidRPr="000254D4">
        <w:rPr>
          <w:rFonts w:ascii="Segoe UI" w:hAnsi="Segoe UI" w:cs="Segoe UI"/>
          <w:color w:val="000000"/>
          <w:shd w:val="clear" w:color="auto" w:fill="FFFFFF"/>
        </w:rPr>
        <w:t> by sending His own Son in the likeness of sinful flesh, on account of sin: He condemned sin in the flesh, </w:t>
      </w:r>
      <w:r w:rsidRPr="000254D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 w:rsidRPr="000254D4">
        <w:rPr>
          <w:rFonts w:ascii="Segoe UI" w:hAnsi="Segoe UI" w:cs="Segoe UI"/>
          <w:color w:val="000000"/>
          <w:u w:val="single"/>
          <w:shd w:val="clear" w:color="auto" w:fill="FFFFFF"/>
        </w:rPr>
        <w:t>that the righteous requirement of the law might be fulfilled in us who </w:t>
      </w:r>
      <w:r w:rsidRPr="000254D4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do not walk according to the flesh but according to the Spirit</w:t>
      </w: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.”</w:t>
      </w:r>
    </w:p>
    <w:p w14:paraId="1AC93525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408938D" w14:textId="77777777" w:rsidR="00A07675" w:rsidRPr="001028AD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1028AD">
        <w:rPr>
          <w:rFonts w:ascii="Segoe UI" w:hAnsi="Segoe UI" w:cs="Segoe UI"/>
          <w:b/>
          <w:bCs/>
          <w:color w:val="000000"/>
          <w:shd w:val="clear" w:color="auto" w:fill="FFFFFF"/>
        </w:rPr>
        <w:t>1Cor. 6:9</w:t>
      </w:r>
    </w:p>
    <w:p w14:paraId="48114A29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A06ECF">
        <w:rPr>
          <w:rFonts w:ascii="Segoe UI" w:hAnsi="Segoe UI" w:cs="Segoe UI"/>
          <w:color w:val="000000"/>
          <w:shd w:val="clear" w:color="auto" w:fill="FFFFFF"/>
        </w:rPr>
        <w:t>Do you not know that the unrighteous will not inherit the kingdom of God? Do not be deceived. Neither fornicators, nor idolaters, nor adulterers, nor </w:t>
      </w:r>
      <w:r w:rsidRPr="00A06ECF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10" w:anchor="fen-NKJV-28477b" w:tooltip="See footnote b" w:history="1">
        <w:r w:rsidRPr="00A06ECF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</w:rPr>
          <w:t>b</w:t>
        </w:r>
      </w:hyperlink>
      <w:r w:rsidRPr="00A06ECF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A06ECF">
        <w:rPr>
          <w:rFonts w:ascii="Segoe UI" w:hAnsi="Segoe UI" w:cs="Segoe UI"/>
          <w:color w:val="000000"/>
          <w:shd w:val="clear" w:color="auto" w:fill="FFFFFF"/>
        </w:rPr>
        <w:t>homosexuals, nor </w:t>
      </w:r>
      <w:r w:rsidRPr="00A06ECF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11" w:anchor="fen-NKJV-28477c" w:tooltip="See footnote c" w:history="1">
        <w:r w:rsidRPr="00A06ECF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</w:rPr>
          <w:t>c</w:t>
        </w:r>
      </w:hyperlink>
      <w:r w:rsidRPr="00A06ECF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A06ECF">
        <w:rPr>
          <w:rFonts w:ascii="Segoe UI" w:hAnsi="Segoe UI" w:cs="Segoe UI"/>
          <w:color w:val="000000"/>
          <w:shd w:val="clear" w:color="auto" w:fill="FFFFFF"/>
        </w:rPr>
        <w:t>sodomites, </w:t>
      </w:r>
      <w:r w:rsidRPr="00A06EC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 w:rsidRPr="00A06ECF">
        <w:rPr>
          <w:rFonts w:ascii="Segoe UI" w:hAnsi="Segoe UI" w:cs="Segoe UI"/>
          <w:color w:val="000000"/>
          <w:shd w:val="clear" w:color="auto" w:fill="FFFFFF"/>
        </w:rPr>
        <w:t>nor thieves, nor covetous, nor drunkards, nor revilers, nor extortioners will inherit the kingdom of God. </w:t>
      </w:r>
      <w:r w:rsidRPr="00A06EC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A06ECF">
        <w:rPr>
          <w:rFonts w:ascii="Segoe UI" w:hAnsi="Segoe UI" w:cs="Segoe UI"/>
          <w:color w:val="000000"/>
          <w:shd w:val="clear" w:color="auto" w:fill="FFFFFF"/>
        </w:rPr>
        <w:t xml:space="preserve">And such </w:t>
      </w:r>
      <w:r w:rsidRPr="008309FB">
        <w:rPr>
          <w:rFonts w:ascii="Segoe UI" w:hAnsi="Segoe UI" w:cs="Segoe UI"/>
          <w:color w:val="000000"/>
          <w:u w:val="single"/>
          <w:shd w:val="clear" w:color="auto" w:fill="FFFFFF"/>
        </w:rPr>
        <w:t>were some of you</w:t>
      </w:r>
      <w:r w:rsidRPr="00A06ECF">
        <w:rPr>
          <w:rFonts w:ascii="Segoe UI" w:hAnsi="Segoe UI" w:cs="Segoe UI"/>
          <w:color w:val="000000"/>
          <w:shd w:val="clear" w:color="auto" w:fill="FFFFFF"/>
        </w:rPr>
        <w:t xml:space="preserve">. But </w:t>
      </w:r>
      <w:r w:rsidRPr="001028AD">
        <w:rPr>
          <w:rFonts w:ascii="Segoe UI" w:hAnsi="Segoe UI" w:cs="Segoe UI"/>
          <w:color w:val="000000"/>
          <w:u w:val="single"/>
          <w:shd w:val="clear" w:color="auto" w:fill="FFFFFF"/>
        </w:rPr>
        <w:t>you were washed</w:t>
      </w:r>
      <w:r w:rsidRPr="00A06ECF">
        <w:rPr>
          <w:rFonts w:ascii="Segoe UI" w:hAnsi="Segoe UI" w:cs="Segoe UI"/>
          <w:color w:val="000000"/>
          <w:shd w:val="clear" w:color="auto" w:fill="FFFFFF"/>
        </w:rPr>
        <w:t xml:space="preserve">, but </w:t>
      </w:r>
      <w:r w:rsidRPr="00A06ECF">
        <w:rPr>
          <w:rFonts w:ascii="Segoe UI" w:hAnsi="Segoe UI" w:cs="Segoe UI"/>
          <w:color w:val="000000"/>
          <w:shd w:val="clear" w:color="auto" w:fill="FFFFFF"/>
        </w:rPr>
        <w:lastRenderedPageBreak/>
        <w:t>you 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028AD">
        <w:rPr>
          <w:rFonts w:ascii="Segoe UI" w:hAnsi="Segoe UI" w:cs="Segoe UI"/>
          <w:color w:val="000000"/>
          <w:u w:val="single"/>
          <w:shd w:val="clear" w:color="auto" w:fill="FFFFFF"/>
        </w:rPr>
        <w:t>sanctified</w:t>
      </w:r>
      <w:r w:rsidRPr="00A06ECF">
        <w:rPr>
          <w:rFonts w:ascii="Segoe UI" w:hAnsi="Segoe UI" w:cs="Segoe UI"/>
          <w:color w:val="000000"/>
          <w:shd w:val="clear" w:color="auto" w:fill="FFFFFF"/>
        </w:rPr>
        <w:t xml:space="preserve">, but you were </w:t>
      </w:r>
      <w:r w:rsidRPr="001028AD">
        <w:rPr>
          <w:rFonts w:ascii="Segoe UI" w:hAnsi="Segoe UI" w:cs="Segoe UI"/>
          <w:color w:val="000000"/>
          <w:u w:val="single"/>
          <w:shd w:val="clear" w:color="auto" w:fill="FFFFFF"/>
        </w:rPr>
        <w:t>justified</w:t>
      </w:r>
      <w:r w:rsidRPr="00A06ECF">
        <w:rPr>
          <w:rFonts w:ascii="Segoe UI" w:hAnsi="Segoe UI" w:cs="Segoe UI"/>
          <w:color w:val="000000"/>
          <w:shd w:val="clear" w:color="auto" w:fill="FFFFFF"/>
        </w:rPr>
        <w:t xml:space="preserve"> in the name of the Lord Jesus and by the </w:t>
      </w:r>
      <w:r w:rsidRPr="001028AD">
        <w:rPr>
          <w:rFonts w:ascii="Segoe UI" w:hAnsi="Segoe UI" w:cs="Segoe UI"/>
          <w:color w:val="000000"/>
          <w:u w:val="single"/>
          <w:shd w:val="clear" w:color="auto" w:fill="FFFFFF"/>
        </w:rPr>
        <w:t>Spirit of our God</w:t>
      </w:r>
      <w:r w:rsidRPr="00A06ECF">
        <w:rPr>
          <w:rFonts w:ascii="Segoe UI" w:hAnsi="Segoe UI" w:cs="Segoe UI"/>
          <w:color w:val="000000"/>
          <w:shd w:val="clear" w:color="auto" w:fill="FFFFFF"/>
        </w:rPr>
        <w:t>.</w:t>
      </w:r>
    </w:p>
    <w:p w14:paraId="5A56DABD" w14:textId="77777777" w:rsidR="00A07675" w:rsidRPr="00A06ECF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</w:p>
    <w:p w14:paraId="51126850" w14:textId="77777777" w:rsidR="00A07675" w:rsidRPr="00AE0210" w:rsidRDefault="00A07675" w:rsidP="00A0767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Presence of Sin </w:t>
      </w:r>
    </w:p>
    <w:p w14:paraId="4A38B53B" w14:textId="77777777" w:rsidR="00A07675" w:rsidRDefault="00A07675" w:rsidP="00A0767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And we know that all things work together for good to those who love God, to those who are the called according to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purpose.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whom He foreknew, He also predestined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to 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conformed to the image of His Son, that He might be the firstborn among many brethren.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Moreover whom He predestined, these He also called; whom He called, these He also justified; and </w:t>
      </w:r>
      <w:r w:rsidRPr="00AE0210">
        <w:rPr>
          <w:rStyle w:val="text"/>
          <w:rFonts w:ascii="Segoe UI" w:hAnsi="Segoe UI" w:cs="Segoe UI"/>
          <w:b/>
          <w:bCs/>
          <w:color w:val="000000"/>
          <w:u w:val="single"/>
          <w:shd w:val="clear" w:color="auto" w:fill="FFFFFF"/>
        </w:rPr>
        <w:t>whom He justified, these He also glorified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</w:p>
    <w:p w14:paraId="7C8D6F0C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48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Christ fulfilled God’s moral law in you who believe…by dying on the cross to pay for the penalty, giving you his Spirit to give you power to become a child of God (Jn. 1:12), and glorifying you.</w:t>
      </w:r>
    </w:p>
    <w:p w14:paraId="58EA1EA9" w14:textId="77777777" w:rsidR="00A07675" w:rsidRPr="00A429D3" w:rsidRDefault="00A07675" w:rsidP="00A0767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Wages of sin is death…Death means separation but His work on the cross </w:t>
      </w:r>
      <w:proofErr w:type="gramStart"/>
      <w:r w:rsidRPr="00A42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gives</w:t>
      </w:r>
      <w:proofErr w:type="gramEnd"/>
      <w:r w:rsidRPr="00A42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life, not death.</w:t>
      </w:r>
    </w:p>
    <w:p w14:paraId="28A72A9D" w14:textId="77777777" w:rsidR="00A07675" w:rsidRDefault="00A07675" w:rsidP="00A0767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A42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Remember: Rom 3:20 – </w:t>
      </w:r>
      <w:r w:rsidRPr="00A429D3">
        <w:rPr>
          <w:rFonts w:ascii="Segoe UI" w:hAnsi="Segoe UI" w:cs="Segoe UI"/>
          <w:color w:val="000000"/>
          <w:shd w:val="clear" w:color="auto" w:fill="FFFFFF"/>
        </w:rPr>
        <w:t xml:space="preserve">Therefore by the deeds of the law there shall no flesh be justified in his sight: </w:t>
      </w:r>
      <w:r w:rsidRPr="00CB4131">
        <w:rPr>
          <w:rFonts w:ascii="Segoe UI" w:hAnsi="Segoe UI" w:cs="Segoe UI"/>
          <w:color w:val="000000"/>
          <w:u w:val="single"/>
          <w:shd w:val="clear" w:color="auto" w:fill="FFFFFF"/>
        </w:rPr>
        <w:t>for by the law </w:t>
      </w:r>
      <w:r w:rsidRPr="00CB4131">
        <w:rPr>
          <w:rFonts w:ascii="Segoe UI" w:hAnsi="Segoe UI" w:cs="Segoe UI"/>
          <w:i/>
          <w:iCs/>
          <w:color w:val="000000"/>
          <w:u w:val="single"/>
          <w:shd w:val="clear" w:color="auto" w:fill="FFFFFF"/>
        </w:rPr>
        <w:t>is</w:t>
      </w:r>
      <w:r w:rsidRPr="00CB4131">
        <w:rPr>
          <w:rFonts w:ascii="Segoe UI" w:hAnsi="Segoe UI" w:cs="Segoe UI"/>
          <w:color w:val="000000"/>
          <w:u w:val="single"/>
          <w:shd w:val="clear" w:color="auto" w:fill="FFFFFF"/>
        </w:rPr>
        <w:t> the knowledge of sin.</w:t>
      </w:r>
    </w:p>
    <w:p w14:paraId="301A8E1F" w14:textId="77777777" w:rsidR="00A07675" w:rsidRPr="00A429D3" w:rsidRDefault="00A07675" w:rsidP="00A0767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And the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wages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of sin is DEATH – Separation.</w:t>
      </w:r>
    </w:p>
    <w:p w14:paraId="05CB00E0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all this is for the one </w:t>
      </w:r>
      <w:r w:rsidRPr="00710C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who believes!</w:t>
      </w:r>
    </w:p>
    <w:p w14:paraId="57ED3B09" w14:textId="77777777" w:rsidR="00A07675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2FEA1CF" w14:textId="77777777" w:rsidR="00A07675" w:rsidRDefault="00A07675" w:rsidP="00A07675">
      <w:pPr>
        <w:pStyle w:val="NormalWeb"/>
        <w:shd w:val="clear" w:color="auto" w:fill="FFFFFF"/>
        <w:ind w:left="720"/>
        <w:rPr>
          <w:rFonts w:ascii="Segoe UI" w:hAnsi="Segoe UI" w:cs="Segoe UI"/>
          <w:color w:val="000000"/>
        </w:rPr>
      </w:pPr>
    </w:p>
    <w:p w14:paraId="3D925E5D" w14:textId="77777777" w:rsidR="00A07675" w:rsidRPr="00D03672" w:rsidRDefault="00A07675" w:rsidP="00A07675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333AD94C" w14:textId="77777777" w:rsidR="00A07675" w:rsidRPr="008E5142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AF0555" w14:textId="77777777" w:rsidR="00A07675" w:rsidRPr="00AC5231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C6C8E15" w14:textId="77777777" w:rsidR="00A07675" w:rsidRPr="00315669" w:rsidRDefault="00A07675" w:rsidP="00A0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B938D61" w14:textId="77777777" w:rsidR="00A07675" w:rsidRDefault="00A07675" w:rsidP="00A07675"/>
    <w:p w14:paraId="217BEC1F" w14:textId="77777777" w:rsidR="00076560" w:rsidRDefault="00076560"/>
    <w:sectPr w:rsidR="00076560" w:rsidSect="00A076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894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A37C3C" w14:textId="77777777" w:rsidR="00A07675" w:rsidRDefault="00A076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1D3E7" w14:textId="77777777" w:rsidR="00A07675" w:rsidRDefault="00A07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CDD"/>
    <w:multiLevelType w:val="hybridMultilevel"/>
    <w:tmpl w:val="464A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F0BAB"/>
    <w:multiLevelType w:val="hybridMultilevel"/>
    <w:tmpl w:val="7E121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08768"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90A65"/>
    <w:multiLevelType w:val="hybridMultilevel"/>
    <w:tmpl w:val="12EC6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AC8"/>
    <w:multiLevelType w:val="hybridMultilevel"/>
    <w:tmpl w:val="7CDC6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52485">
    <w:abstractNumId w:val="1"/>
  </w:num>
  <w:num w:numId="2" w16cid:durableId="620501457">
    <w:abstractNumId w:val="0"/>
  </w:num>
  <w:num w:numId="3" w16cid:durableId="1755782494">
    <w:abstractNumId w:val="2"/>
  </w:num>
  <w:num w:numId="4" w16cid:durableId="163528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5"/>
    <w:rsid w:val="00076560"/>
    <w:rsid w:val="000D3BB5"/>
    <w:rsid w:val="00A07675"/>
    <w:rsid w:val="00FA13A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37D9"/>
  <w15:chartTrackingRefBased/>
  <w15:docId w15:val="{E00BD9E7-8CA3-4BB4-BF55-007C0CD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75"/>
  </w:style>
  <w:style w:type="paragraph" w:styleId="Heading1">
    <w:name w:val="heading 1"/>
    <w:basedOn w:val="Normal"/>
    <w:next w:val="Normal"/>
    <w:link w:val="Heading1Char"/>
    <w:uiPriority w:val="9"/>
    <w:qFormat/>
    <w:rsid w:val="00A07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75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07675"/>
  </w:style>
  <w:style w:type="paragraph" w:styleId="NormalWeb">
    <w:name w:val="Normal (Web)"/>
    <w:basedOn w:val="Normal"/>
    <w:uiPriority w:val="99"/>
    <w:unhideWhenUsed/>
    <w:rsid w:val="00A0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mall-caps">
    <w:name w:val="small-caps"/>
    <w:basedOn w:val="DefaultParagraphFont"/>
    <w:rsid w:val="00A07675"/>
  </w:style>
  <w:style w:type="character" w:customStyle="1" w:styleId="woj">
    <w:name w:val="woj"/>
    <w:basedOn w:val="DefaultParagraphFont"/>
    <w:rsid w:val="00A07675"/>
  </w:style>
  <w:style w:type="paragraph" w:styleId="Header">
    <w:name w:val="header"/>
    <w:basedOn w:val="Normal"/>
    <w:link w:val="HeaderChar"/>
    <w:uiPriority w:val="99"/>
    <w:unhideWhenUsed/>
    <w:rsid w:val="00A0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75"/>
  </w:style>
  <w:style w:type="character" w:customStyle="1" w:styleId="oblique">
    <w:name w:val="oblique"/>
    <w:basedOn w:val="DefaultParagraphFont"/>
    <w:rsid w:val="00A0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+3%3A20+-28&amp;version=NKJ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Col.+2%3A14-17&amp;version=NKJ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Col.+2%3A14-17&amp;version=NKJV" TargetMode="External"/><Relationship Id="rId11" Type="http://schemas.openxmlformats.org/officeDocument/2006/relationships/hyperlink" Target="https://www.biblegateway.com/passage/?search=1%20Corinthians%206&amp;version=NKJV" TargetMode="External"/><Relationship Id="rId5" Type="http://schemas.openxmlformats.org/officeDocument/2006/relationships/hyperlink" Target="https://www.biblegateway.com/passage/?search=Col.+2%3A14-17&amp;version=NKJV" TargetMode="External"/><Relationship Id="rId10" Type="http://schemas.openxmlformats.org/officeDocument/2006/relationships/hyperlink" Target="https://www.biblegateway.com/passage/?search=1%20Corinthians%206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+8%3A1-4&amp;version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Mulani</dc:creator>
  <cp:keywords/>
  <dc:description/>
  <cp:lastModifiedBy>Paul Mulani</cp:lastModifiedBy>
  <cp:revision>1</cp:revision>
  <dcterms:created xsi:type="dcterms:W3CDTF">2024-04-21T21:47:00Z</dcterms:created>
  <dcterms:modified xsi:type="dcterms:W3CDTF">2024-04-21T21:48:00Z</dcterms:modified>
</cp:coreProperties>
</file>