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6AC9" w:rsidRDefault="00416AC9" w:rsidP="0055783F">
      <w:pPr>
        <w:jc w:val="center"/>
      </w:pPr>
      <w:r w:rsidRPr="00416AC9">
        <w:rPr>
          <w:b/>
        </w:rPr>
        <w:t xml:space="preserve">1991 GMC </w:t>
      </w:r>
      <w:proofErr w:type="spellStart"/>
      <w:r w:rsidRPr="00416AC9">
        <w:rPr>
          <w:b/>
        </w:rPr>
        <w:t>Syclone</w:t>
      </w:r>
      <w:proofErr w:type="spellEnd"/>
      <w:r w:rsidR="0055783F">
        <w:rPr>
          <w:b/>
        </w:rPr>
        <w:br/>
      </w:r>
    </w:p>
    <w:p w:rsidR="00D046F5" w:rsidRPr="00B5178C" w:rsidRDefault="00D046F5" w:rsidP="00D046F5">
      <w:pPr>
        <w:rPr>
          <w:szCs w:val="20"/>
        </w:rPr>
      </w:pPr>
      <w:r w:rsidRPr="00B5178C">
        <w:rPr>
          <w:szCs w:val="20"/>
        </w:rPr>
        <w:t>1991 GMC Sonoma</w:t>
      </w:r>
      <w:r w:rsidRPr="00B5178C">
        <w:rPr>
          <w:szCs w:val="20"/>
        </w:rPr>
        <w:br/>
        <w:t xml:space="preserve">VIN#: 1GDCT14Z8M8801071 </w:t>
      </w:r>
    </w:p>
    <w:p w:rsidR="00400AB4" w:rsidRPr="00B5178C" w:rsidRDefault="00400AB4" w:rsidP="00077999">
      <w:pPr>
        <w:spacing w:beforeLines="1" w:afterLines="1"/>
        <w:rPr>
          <w:rFonts w:cs="Times New Roman"/>
          <w:szCs w:val="20"/>
        </w:rPr>
      </w:pPr>
      <w:r w:rsidRPr="00B5178C">
        <w:rPr>
          <w:rFonts w:cs="Times New Roman"/>
          <w:szCs w:val="20"/>
        </w:rPr>
        <w:t>The truck has been extensively modified: the fuel system, turbocharger, intercooler, torque converter, transmission, intake, and exhaust, have all been updated to street/strip racing specs</w:t>
      </w:r>
    </w:p>
    <w:p w:rsidR="00416AC9" w:rsidRPr="00B5178C" w:rsidRDefault="00416AC9" w:rsidP="00077999">
      <w:pPr>
        <w:spacing w:beforeLines="1" w:afterLines="1"/>
        <w:rPr>
          <w:rFonts w:cs="Times New Roman"/>
          <w:szCs w:val="20"/>
        </w:rPr>
      </w:pPr>
    </w:p>
    <w:p w:rsidR="00416AC9" w:rsidRPr="00B5178C" w:rsidRDefault="00416AC9" w:rsidP="00077999">
      <w:pPr>
        <w:numPr>
          <w:ilvl w:val="0"/>
          <w:numId w:val="1"/>
        </w:numPr>
        <w:spacing w:beforeLines="1" w:afterLines="1"/>
        <w:rPr>
          <w:szCs w:val="20"/>
        </w:rPr>
      </w:pPr>
      <w:r w:rsidRPr="00B5178C">
        <w:rPr>
          <w:szCs w:val="20"/>
        </w:rPr>
        <w:t>Unique - one of a kind Johnny Lightning paint scheme</w:t>
      </w:r>
    </w:p>
    <w:p w:rsidR="00400AB4" w:rsidRPr="00B5178C" w:rsidRDefault="00416AC9" w:rsidP="00077999">
      <w:pPr>
        <w:numPr>
          <w:ilvl w:val="0"/>
          <w:numId w:val="1"/>
        </w:numPr>
        <w:spacing w:beforeLines="1" w:afterLines="1"/>
        <w:rPr>
          <w:szCs w:val="20"/>
        </w:rPr>
      </w:pPr>
      <w:r w:rsidRPr="00B5178C">
        <w:rPr>
          <w:szCs w:val="20"/>
        </w:rPr>
        <w:t xml:space="preserve">Less than 100 miles on: </w:t>
      </w:r>
      <w:proofErr w:type="spellStart"/>
      <w:r w:rsidRPr="00B5178C">
        <w:rPr>
          <w:szCs w:val="20"/>
        </w:rPr>
        <w:t>GNNW</w:t>
      </w:r>
      <w:proofErr w:type="spellEnd"/>
      <w:r w:rsidRPr="00B5178C">
        <w:rPr>
          <w:szCs w:val="20"/>
        </w:rPr>
        <w:t xml:space="preserve"> </w:t>
      </w:r>
      <w:r w:rsidR="00075EA4">
        <w:rPr>
          <w:szCs w:val="20"/>
        </w:rPr>
        <w:t>OEM S</w:t>
      </w:r>
      <w:r w:rsidRPr="00B5178C">
        <w:rPr>
          <w:szCs w:val="20"/>
        </w:rPr>
        <w:t xml:space="preserve">pec 4.3 </w:t>
      </w:r>
      <w:proofErr w:type="spellStart"/>
      <w:r w:rsidR="00075EA4">
        <w:rPr>
          <w:szCs w:val="20"/>
        </w:rPr>
        <w:t>L</w:t>
      </w:r>
      <w:r w:rsidRPr="00B5178C">
        <w:rPr>
          <w:szCs w:val="20"/>
        </w:rPr>
        <w:t>ongblock</w:t>
      </w:r>
      <w:proofErr w:type="spellEnd"/>
      <w:r w:rsidRPr="00B5178C">
        <w:rPr>
          <w:szCs w:val="20"/>
        </w:rPr>
        <w:t xml:space="preserve"> </w:t>
      </w:r>
    </w:p>
    <w:p w:rsidR="00B5178C" w:rsidRDefault="00400AB4" w:rsidP="00077999">
      <w:pPr>
        <w:numPr>
          <w:ilvl w:val="0"/>
          <w:numId w:val="1"/>
        </w:numPr>
        <w:spacing w:beforeLines="1" w:afterLines="1"/>
        <w:rPr>
          <w:szCs w:val="20"/>
        </w:rPr>
      </w:pPr>
      <w:r w:rsidRPr="00B5178C">
        <w:rPr>
          <w:szCs w:val="20"/>
        </w:rPr>
        <w:t xml:space="preserve">Less than 100 miles on: </w:t>
      </w:r>
      <w:proofErr w:type="spellStart"/>
      <w:r w:rsidR="00416AC9" w:rsidRPr="00B5178C">
        <w:rPr>
          <w:szCs w:val="20"/>
        </w:rPr>
        <w:t>GNNW</w:t>
      </w:r>
      <w:proofErr w:type="spellEnd"/>
      <w:r w:rsidR="00416AC9" w:rsidRPr="00B5178C">
        <w:rPr>
          <w:szCs w:val="20"/>
        </w:rPr>
        <w:t xml:space="preserve"> </w:t>
      </w:r>
      <w:r w:rsidRPr="00B5178C">
        <w:rPr>
          <w:szCs w:val="20"/>
        </w:rPr>
        <w:t>F</w:t>
      </w:r>
      <w:r w:rsidR="00416AC9" w:rsidRPr="00B5178C">
        <w:rPr>
          <w:szCs w:val="20"/>
        </w:rPr>
        <w:t xml:space="preserve">ully </w:t>
      </w:r>
      <w:r w:rsidRPr="00B5178C">
        <w:rPr>
          <w:szCs w:val="20"/>
        </w:rPr>
        <w:t>B</w:t>
      </w:r>
      <w:r w:rsidR="00416AC9" w:rsidRPr="00B5178C">
        <w:rPr>
          <w:szCs w:val="20"/>
        </w:rPr>
        <w:t>uilt</w:t>
      </w:r>
      <w:r w:rsidR="003E78F0" w:rsidRPr="00B5178C">
        <w:rPr>
          <w:szCs w:val="20"/>
        </w:rPr>
        <w:t xml:space="preserve"> </w:t>
      </w:r>
      <w:r w:rsidR="00416AC9" w:rsidRPr="00B5178C">
        <w:rPr>
          <w:szCs w:val="20"/>
        </w:rPr>
        <w:t xml:space="preserve">700R4 </w:t>
      </w:r>
      <w:r w:rsidR="00075EA4">
        <w:rPr>
          <w:szCs w:val="20"/>
        </w:rPr>
        <w:t>T</w:t>
      </w:r>
      <w:r w:rsidR="00416AC9" w:rsidRPr="00B5178C">
        <w:rPr>
          <w:szCs w:val="20"/>
        </w:rPr>
        <w:t>ransmission</w:t>
      </w:r>
    </w:p>
    <w:p w:rsidR="00400AB4" w:rsidRPr="00B5178C" w:rsidRDefault="00B5178C" w:rsidP="00077999">
      <w:pPr>
        <w:numPr>
          <w:ilvl w:val="0"/>
          <w:numId w:val="1"/>
        </w:numPr>
        <w:spacing w:beforeLines="1" w:afterLines="1"/>
        <w:rPr>
          <w:szCs w:val="20"/>
        </w:rPr>
      </w:pPr>
      <w:r>
        <w:rPr>
          <w:szCs w:val="20"/>
        </w:rPr>
        <w:t>3600 RPM Stall Convertor</w:t>
      </w:r>
    </w:p>
    <w:p w:rsidR="00416AC9" w:rsidRPr="00B5178C" w:rsidRDefault="00400AB4" w:rsidP="00077999">
      <w:pPr>
        <w:numPr>
          <w:ilvl w:val="0"/>
          <w:numId w:val="1"/>
        </w:numPr>
        <w:spacing w:beforeLines="1" w:afterLines="1"/>
        <w:rPr>
          <w:szCs w:val="20"/>
        </w:rPr>
      </w:pPr>
      <w:r w:rsidRPr="00B5178C">
        <w:rPr>
          <w:szCs w:val="20"/>
        </w:rPr>
        <w:t xml:space="preserve">Less than 100 miles on: </w:t>
      </w:r>
      <w:r w:rsidR="00416AC9" w:rsidRPr="00B5178C">
        <w:rPr>
          <w:szCs w:val="20"/>
        </w:rPr>
        <w:t xml:space="preserve"> </w:t>
      </w:r>
      <w:proofErr w:type="spellStart"/>
      <w:r w:rsidR="00416AC9" w:rsidRPr="00B5178C">
        <w:rPr>
          <w:szCs w:val="20"/>
        </w:rPr>
        <w:t>NOS</w:t>
      </w:r>
      <w:proofErr w:type="spellEnd"/>
      <w:r w:rsidR="00416AC9" w:rsidRPr="00B5178C">
        <w:rPr>
          <w:szCs w:val="20"/>
        </w:rPr>
        <w:t xml:space="preserve"> OEM </w:t>
      </w:r>
      <w:r w:rsidR="00075EA4">
        <w:rPr>
          <w:szCs w:val="20"/>
        </w:rPr>
        <w:t>F</w:t>
      </w:r>
      <w:r w:rsidR="00416AC9" w:rsidRPr="00B5178C">
        <w:rPr>
          <w:szCs w:val="20"/>
        </w:rPr>
        <w:t xml:space="preserve">ront </w:t>
      </w:r>
      <w:r w:rsidR="00075EA4">
        <w:rPr>
          <w:szCs w:val="20"/>
        </w:rPr>
        <w:t>D</w:t>
      </w:r>
      <w:r w:rsidR="00416AC9" w:rsidRPr="00B5178C">
        <w:rPr>
          <w:szCs w:val="20"/>
        </w:rPr>
        <w:t xml:space="preserve">iff </w:t>
      </w:r>
      <w:r w:rsidR="00075EA4">
        <w:rPr>
          <w:szCs w:val="20"/>
        </w:rPr>
        <w:t>&amp;</w:t>
      </w:r>
      <w:r w:rsidR="00416AC9" w:rsidRPr="00B5178C">
        <w:rPr>
          <w:szCs w:val="20"/>
        </w:rPr>
        <w:t xml:space="preserve"> </w:t>
      </w:r>
      <w:r w:rsidR="00075EA4">
        <w:rPr>
          <w:szCs w:val="20"/>
        </w:rPr>
        <w:t>A</w:t>
      </w:r>
      <w:r w:rsidR="00416AC9" w:rsidRPr="00B5178C">
        <w:rPr>
          <w:szCs w:val="20"/>
        </w:rPr>
        <w:t xml:space="preserve">xle </w:t>
      </w:r>
      <w:r w:rsidR="00075EA4">
        <w:rPr>
          <w:szCs w:val="20"/>
        </w:rPr>
        <w:t>A</w:t>
      </w:r>
      <w:r w:rsidR="00416AC9" w:rsidRPr="00B5178C">
        <w:rPr>
          <w:szCs w:val="20"/>
        </w:rPr>
        <w:t>ssemblies</w:t>
      </w:r>
    </w:p>
    <w:p w:rsidR="00416AC9" w:rsidRPr="00B5178C" w:rsidRDefault="00416AC9" w:rsidP="00077999">
      <w:pPr>
        <w:numPr>
          <w:ilvl w:val="0"/>
          <w:numId w:val="1"/>
        </w:numPr>
        <w:spacing w:beforeLines="1" w:afterLines="1"/>
        <w:rPr>
          <w:szCs w:val="20"/>
        </w:rPr>
      </w:pPr>
      <w:r w:rsidRPr="00B5178C">
        <w:rPr>
          <w:szCs w:val="20"/>
        </w:rPr>
        <w:t xml:space="preserve">RARE </w:t>
      </w:r>
      <w:proofErr w:type="spellStart"/>
      <w:r w:rsidRPr="00B5178C">
        <w:rPr>
          <w:szCs w:val="20"/>
        </w:rPr>
        <w:t>Dequick</w:t>
      </w:r>
      <w:proofErr w:type="spellEnd"/>
      <w:r w:rsidRPr="00B5178C">
        <w:rPr>
          <w:szCs w:val="20"/>
        </w:rPr>
        <w:t xml:space="preserve"> A2A Intercooler</w:t>
      </w:r>
    </w:p>
    <w:p w:rsidR="00416AC9" w:rsidRPr="00B5178C" w:rsidRDefault="00416AC9" w:rsidP="00077999">
      <w:pPr>
        <w:numPr>
          <w:ilvl w:val="0"/>
          <w:numId w:val="1"/>
        </w:numPr>
        <w:spacing w:beforeLines="1" w:afterLines="1"/>
        <w:rPr>
          <w:szCs w:val="20"/>
        </w:rPr>
      </w:pPr>
      <w:r w:rsidRPr="00B5178C">
        <w:rPr>
          <w:szCs w:val="20"/>
        </w:rPr>
        <w:t>Upgraded Garrett Turbo</w:t>
      </w:r>
      <w:r w:rsidR="006622FD">
        <w:rPr>
          <w:szCs w:val="20"/>
        </w:rPr>
        <w:t xml:space="preserve"> </w:t>
      </w:r>
      <w:r w:rsidR="00AF72ED">
        <w:rPr>
          <w:szCs w:val="20"/>
        </w:rPr>
        <w:t xml:space="preserve">A/R .60 M24 </w:t>
      </w:r>
    </w:p>
    <w:p w:rsidR="00416AC9" w:rsidRPr="00B5178C" w:rsidRDefault="00400AB4" w:rsidP="00077999">
      <w:pPr>
        <w:numPr>
          <w:ilvl w:val="0"/>
          <w:numId w:val="1"/>
        </w:numPr>
        <w:spacing w:beforeLines="1" w:afterLines="1"/>
        <w:rPr>
          <w:szCs w:val="20"/>
        </w:rPr>
      </w:pPr>
      <w:r w:rsidRPr="00B5178C">
        <w:rPr>
          <w:szCs w:val="20"/>
        </w:rPr>
        <w:t>External</w:t>
      </w:r>
      <w:r w:rsidR="00416AC9" w:rsidRPr="00B5178C">
        <w:rPr>
          <w:szCs w:val="20"/>
        </w:rPr>
        <w:t xml:space="preserve"> gate downpipe</w:t>
      </w:r>
    </w:p>
    <w:p w:rsidR="00AF72ED" w:rsidRDefault="00400AB4" w:rsidP="00077999">
      <w:pPr>
        <w:numPr>
          <w:ilvl w:val="0"/>
          <w:numId w:val="1"/>
        </w:numPr>
        <w:spacing w:beforeLines="1" w:afterLines="1"/>
        <w:rPr>
          <w:szCs w:val="20"/>
        </w:rPr>
      </w:pPr>
      <w:r w:rsidRPr="00B5178C">
        <w:rPr>
          <w:szCs w:val="20"/>
        </w:rPr>
        <w:t>Full</w:t>
      </w:r>
      <w:r w:rsidR="00416AC9" w:rsidRPr="00B5178C">
        <w:rPr>
          <w:szCs w:val="20"/>
        </w:rPr>
        <w:t xml:space="preserve"> </w:t>
      </w:r>
      <w:r w:rsidRPr="00B5178C">
        <w:rPr>
          <w:szCs w:val="20"/>
        </w:rPr>
        <w:t>P</w:t>
      </w:r>
      <w:r w:rsidR="00416AC9" w:rsidRPr="00B5178C">
        <w:rPr>
          <w:szCs w:val="20"/>
        </w:rPr>
        <w:t xml:space="preserve">erformance </w:t>
      </w:r>
      <w:r w:rsidRPr="00B5178C">
        <w:rPr>
          <w:szCs w:val="20"/>
        </w:rPr>
        <w:t>E</w:t>
      </w:r>
      <w:r w:rsidR="00416AC9" w:rsidRPr="00B5178C">
        <w:rPr>
          <w:szCs w:val="20"/>
        </w:rPr>
        <w:t>xhaust</w:t>
      </w:r>
    </w:p>
    <w:p w:rsidR="00416AC9" w:rsidRPr="00B5178C" w:rsidRDefault="00AF72ED" w:rsidP="00077999">
      <w:pPr>
        <w:numPr>
          <w:ilvl w:val="0"/>
          <w:numId w:val="1"/>
        </w:numPr>
        <w:spacing w:beforeLines="1" w:afterLines="1"/>
        <w:rPr>
          <w:szCs w:val="20"/>
        </w:rPr>
      </w:pPr>
      <w:r w:rsidRPr="00AF72ED">
        <w:rPr>
          <w:szCs w:val="20"/>
        </w:rPr>
        <w:t>McCoy Motorsports Cold Air Induction</w:t>
      </w:r>
    </w:p>
    <w:p w:rsidR="00416AC9" w:rsidRPr="00B5178C" w:rsidRDefault="00416AC9" w:rsidP="00077999">
      <w:pPr>
        <w:numPr>
          <w:ilvl w:val="0"/>
          <w:numId w:val="1"/>
        </w:numPr>
        <w:spacing w:beforeLines="1" w:afterLines="1"/>
        <w:rPr>
          <w:szCs w:val="20"/>
        </w:rPr>
      </w:pPr>
      <w:r w:rsidRPr="00B5178C">
        <w:rPr>
          <w:szCs w:val="20"/>
        </w:rPr>
        <w:t xml:space="preserve">Hallman </w:t>
      </w:r>
      <w:r w:rsidR="00400AB4" w:rsidRPr="00B5178C">
        <w:rPr>
          <w:szCs w:val="20"/>
        </w:rPr>
        <w:t>P</w:t>
      </w:r>
      <w:r w:rsidRPr="00B5178C">
        <w:rPr>
          <w:szCs w:val="20"/>
        </w:rPr>
        <w:t xml:space="preserve">ro </w:t>
      </w:r>
      <w:r w:rsidR="00400AB4" w:rsidRPr="00B5178C">
        <w:rPr>
          <w:szCs w:val="20"/>
        </w:rPr>
        <w:t>B</w:t>
      </w:r>
      <w:r w:rsidRPr="00B5178C">
        <w:rPr>
          <w:szCs w:val="20"/>
        </w:rPr>
        <w:t xml:space="preserve">oost </w:t>
      </w:r>
      <w:r w:rsidR="00400AB4" w:rsidRPr="00B5178C">
        <w:rPr>
          <w:szCs w:val="20"/>
        </w:rPr>
        <w:t>C</w:t>
      </w:r>
      <w:r w:rsidRPr="00B5178C">
        <w:rPr>
          <w:szCs w:val="20"/>
        </w:rPr>
        <w:t>ontroller with remote, in cab mount</w:t>
      </w:r>
    </w:p>
    <w:p w:rsidR="00324AB9" w:rsidRPr="00B5178C" w:rsidRDefault="00416AC9" w:rsidP="00077999">
      <w:pPr>
        <w:numPr>
          <w:ilvl w:val="0"/>
          <w:numId w:val="1"/>
        </w:numPr>
        <w:spacing w:beforeLines="1" w:afterLines="1"/>
        <w:rPr>
          <w:szCs w:val="20"/>
        </w:rPr>
      </w:pPr>
      <w:r w:rsidRPr="00B5178C">
        <w:rPr>
          <w:szCs w:val="20"/>
        </w:rPr>
        <w:t>50lb injectors</w:t>
      </w:r>
    </w:p>
    <w:p w:rsidR="00416AC9" w:rsidRPr="00B5178C" w:rsidRDefault="00324AB9" w:rsidP="00077999">
      <w:pPr>
        <w:numPr>
          <w:ilvl w:val="0"/>
          <w:numId w:val="1"/>
        </w:numPr>
        <w:spacing w:beforeLines="1" w:afterLines="1"/>
        <w:rPr>
          <w:szCs w:val="20"/>
        </w:rPr>
      </w:pPr>
      <w:r w:rsidRPr="00B5178C">
        <w:t xml:space="preserve">48mm twin bore throttle body from a 5.7 L </w:t>
      </w:r>
    </w:p>
    <w:p w:rsidR="00416AC9" w:rsidRPr="00B5178C" w:rsidRDefault="00416AC9" w:rsidP="00077999">
      <w:pPr>
        <w:numPr>
          <w:ilvl w:val="0"/>
          <w:numId w:val="1"/>
        </w:numPr>
        <w:spacing w:beforeLines="1" w:afterLines="1"/>
        <w:rPr>
          <w:szCs w:val="20"/>
        </w:rPr>
      </w:pPr>
      <w:proofErr w:type="spellStart"/>
      <w:r w:rsidRPr="00B5178C">
        <w:rPr>
          <w:szCs w:val="20"/>
        </w:rPr>
        <w:t>Accufab</w:t>
      </w:r>
      <w:proofErr w:type="spellEnd"/>
      <w:r w:rsidRPr="00B5178C">
        <w:rPr>
          <w:szCs w:val="20"/>
        </w:rPr>
        <w:t xml:space="preserve"> adjustable </w:t>
      </w:r>
      <w:proofErr w:type="spellStart"/>
      <w:r w:rsidRPr="00B5178C">
        <w:rPr>
          <w:szCs w:val="20"/>
        </w:rPr>
        <w:t>FPR</w:t>
      </w:r>
      <w:proofErr w:type="spellEnd"/>
    </w:p>
    <w:p w:rsidR="00665752" w:rsidRPr="00B5178C" w:rsidRDefault="00416AC9" w:rsidP="00077999">
      <w:pPr>
        <w:numPr>
          <w:ilvl w:val="0"/>
          <w:numId w:val="1"/>
        </w:numPr>
        <w:spacing w:beforeLines="1" w:afterLines="1"/>
        <w:rPr>
          <w:szCs w:val="20"/>
        </w:rPr>
      </w:pPr>
      <w:proofErr w:type="spellStart"/>
      <w:r w:rsidRPr="00B5178C">
        <w:rPr>
          <w:szCs w:val="20"/>
        </w:rPr>
        <w:t>Racetronix</w:t>
      </w:r>
      <w:proofErr w:type="spellEnd"/>
      <w:r w:rsidRPr="00B5178C">
        <w:rPr>
          <w:szCs w:val="20"/>
        </w:rPr>
        <w:t xml:space="preserve"> </w:t>
      </w:r>
      <w:r w:rsidR="00400AB4" w:rsidRPr="00B5178C">
        <w:rPr>
          <w:szCs w:val="20"/>
        </w:rPr>
        <w:t>F</w:t>
      </w:r>
      <w:r w:rsidRPr="00B5178C">
        <w:rPr>
          <w:szCs w:val="20"/>
        </w:rPr>
        <w:t xml:space="preserve">uel </w:t>
      </w:r>
      <w:r w:rsidR="00400AB4" w:rsidRPr="00B5178C">
        <w:rPr>
          <w:szCs w:val="20"/>
        </w:rPr>
        <w:t>P</w:t>
      </w:r>
      <w:r w:rsidRPr="00B5178C">
        <w:rPr>
          <w:szCs w:val="20"/>
        </w:rPr>
        <w:t xml:space="preserve">ump + </w:t>
      </w:r>
      <w:r w:rsidR="00400AB4" w:rsidRPr="00B5178C">
        <w:rPr>
          <w:szCs w:val="20"/>
        </w:rPr>
        <w:t>H</w:t>
      </w:r>
      <w:r w:rsidRPr="00B5178C">
        <w:rPr>
          <w:szCs w:val="20"/>
        </w:rPr>
        <w:t xml:space="preserve">otwire </w:t>
      </w:r>
      <w:r w:rsidR="00400AB4" w:rsidRPr="00B5178C">
        <w:rPr>
          <w:szCs w:val="20"/>
        </w:rPr>
        <w:t>K</w:t>
      </w:r>
      <w:r w:rsidRPr="00B5178C">
        <w:rPr>
          <w:szCs w:val="20"/>
        </w:rPr>
        <w:t>it</w:t>
      </w:r>
    </w:p>
    <w:p w:rsidR="008836FF" w:rsidRDefault="00665752" w:rsidP="00077999">
      <w:pPr>
        <w:numPr>
          <w:ilvl w:val="0"/>
          <w:numId w:val="1"/>
        </w:numPr>
        <w:spacing w:beforeLines="1" w:afterLines="1"/>
        <w:rPr>
          <w:szCs w:val="20"/>
        </w:rPr>
      </w:pPr>
      <w:proofErr w:type="spellStart"/>
      <w:r w:rsidRPr="00B5178C">
        <w:rPr>
          <w:szCs w:val="20"/>
        </w:rPr>
        <w:t>MSD</w:t>
      </w:r>
      <w:proofErr w:type="spellEnd"/>
      <w:r w:rsidRPr="00B5178C">
        <w:rPr>
          <w:szCs w:val="20"/>
        </w:rPr>
        <w:t xml:space="preserve"> 6AL Ignition Box</w:t>
      </w:r>
    </w:p>
    <w:p w:rsidR="00416AC9" w:rsidRPr="00B5178C" w:rsidRDefault="008836FF" w:rsidP="00077999">
      <w:pPr>
        <w:numPr>
          <w:ilvl w:val="0"/>
          <w:numId w:val="1"/>
        </w:numPr>
        <w:spacing w:beforeLines="1" w:afterLines="1"/>
        <w:rPr>
          <w:szCs w:val="20"/>
        </w:rPr>
      </w:pPr>
      <w:r>
        <w:rPr>
          <w:szCs w:val="20"/>
        </w:rPr>
        <w:t xml:space="preserve">Custom Tuning by Jason of </w:t>
      </w:r>
      <w:proofErr w:type="spellStart"/>
      <w:r>
        <w:rPr>
          <w:szCs w:val="20"/>
        </w:rPr>
        <w:t>GN</w:t>
      </w:r>
      <w:r w:rsidR="00075EA4">
        <w:rPr>
          <w:szCs w:val="20"/>
        </w:rPr>
        <w:t>NW</w:t>
      </w:r>
      <w:proofErr w:type="spellEnd"/>
      <w:r>
        <w:rPr>
          <w:szCs w:val="20"/>
        </w:rPr>
        <w:t xml:space="preserve"> </w:t>
      </w:r>
      <w:r w:rsidR="00075EA4">
        <w:rPr>
          <w:szCs w:val="20"/>
        </w:rPr>
        <w:t>(</w:t>
      </w:r>
      <w:proofErr w:type="spellStart"/>
      <w:r w:rsidR="00075EA4">
        <w:rPr>
          <w:szCs w:val="20"/>
        </w:rPr>
        <w:t>GN</w:t>
      </w:r>
      <w:proofErr w:type="spellEnd"/>
      <w:r w:rsidR="00075EA4">
        <w:rPr>
          <w:szCs w:val="20"/>
        </w:rPr>
        <w:t xml:space="preserve"> </w:t>
      </w:r>
      <w:r>
        <w:rPr>
          <w:szCs w:val="20"/>
        </w:rPr>
        <w:t>NORTHWEST</w:t>
      </w:r>
      <w:r w:rsidR="00075EA4">
        <w:rPr>
          <w:szCs w:val="20"/>
        </w:rPr>
        <w:t>)</w:t>
      </w:r>
    </w:p>
    <w:p w:rsidR="00400AB4" w:rsidRPr="00B5178C" w:rsidRDefault="00416AC9" w:rsidP="00077999">
      <w:pPr>
        <w:numPr>
          <w:ilvl w:val="0"/>
          <w:numId w:val="1"/>
        </w:numPr>
        <w:spacing w:beforeLines="1" w:afterLines="1"/>
        <w:rPr>
          <w:szCs w:val="20"/>
        </w:rPr>
      </w:pPr>
      <w:r w:rsidRPr="00B5178C">
        <w:rPr>
          <w:szCs w:val="20"/>
        </w:rPr>
        <w:t xml:space="preserve">Battery </w:t>
      </w:r>
      <w:r w:rsidR="00400AB4" w:rsidRPr="00B5178C">
        <w:rPr>
          <w:szCs w:val="20"/>
        </w:rPr>
        <w:t>B</w:t>
      </w:r>
      <w:r w:rsidRPr="00B5178C">
        <w:rPr>
          <w:szCs w:val="20"/>
        </w:rPr>
        <w:t xml:space="preserve">ox (relocated to bed) </w:t>
      </w:r>
    </w:p>
    <w:p w:rsidR="00416AC9" w:rsidRPr="00B5178C" w:rsidRDefault="00400AB4" w:rsidP="00077999">
      <w:pPr>
        <w:numPr>
          <w:ilvl w:val="0"/>
          <w:numId w:val="1"/>
        </w:numPr>
        <w:spacing w:beforeLines="1" w:afterLines="1"/>
        <w:rPr>
          <w:szCs w:val="20"/>
        </w:rPr>
      </w:pPr>
      <w:r w:rsidRPr="00B5178C">
        <w:rPr>
          <w:szCs w:val="20"/>
        </w:rPr>
        <w:t>R</w:t>
      </w:r>
      <w:r w:rsidR="00416AC9" w:rsidRPr="00B5178C">
        <w:rPr>
          <w:szCs w:val="20"/>
        </w:rPr>
        <w:t xml:space="preserve">emote </w:t>
      </w:r>
      <w:r w:rsidRPr="00B5178C">
        <w:rPr>
          <w:szCs w:val="20"/>
        </w:rPr>
        <w:t>C</w:t>
      </w:r>
      <w:r w:rsidR="00416AC9" w:rsidRPr="00B5178C">
        <w:rPr>
          <w:szCs w:val="20"/>
        </w:rPr>
        <w:t xml:space="preserve">ut </w:t>
      </w:r>
      <w:r w:rsidRPr="00B5178C">
        <w:rPr>
          <w:szCs w:val="20"/>
        </w:rPr>
        <w:t>O</w:t>
      </w:r>
      <w:r w:rsidR="00416AC9" w:rsidRPr="00B5178C">
        <w:rPr>
          <w:szCs w:val="20"/>
        </w:rPr>
        <w:t xml:space="preserve">ff </w:t>
      </w:r>
      <w:r w:rsidRPr="00B5178C">
        <w:rPr>
          <w:szCs w:val="20"/>
        </w:rPr>
        <w:t>S</w:t>
      </w:r>
      <w:r w:rsidR="00416AC9" w:rsidRPr="00B5178C">
        <w:rPr>
          <w:szCs w:val="20"/>
        </w:rPr>
        <w:t>witch</w:t>
      </w:r>
    </w:p>
    <w:p w:rsidR="00416AC9" w:rsidRPr="00B5178C" w:rsidRDefault="00416AC9" w:rsidP="00077999">
      <w:pPr>
        <w:numPr>
          <w:ilvl w:val="0"/>
          <w:numId w:val="1"/>
        </w:numPr>
        <w:spacing w:beforeLines="1" w:afterLines="1"/>
        <w:rPr>
          <w:szCs w:val="20"/>
        </w:rPr>
      </w:pPr>
      <w:r w:rsidRPr="00B5178C">
        <w:rPr>
          <w:szCs w:val="20"/>
        </w:rPr>
        <w:t>R compound tires</w:t>
      </w:r>
    </w:p>
    <w:p w:rsidR="00416AC9" w:rsidRPr="00B5178C" w:rsidRDefault="00400AB4" w:rsidP="00077999">
      <w:pPr>
        <w:numPr>
          <w:ilvl w:val="0"/>
          <w:numId w:val="1"/>
        </w:numPr>
        <w:spacing w:beforeLines="1" w:afterLines="1"/>
        <w:rPr>
          <w:szCs w:val="20"/>
        </w:rPr>
      </w:pPr>
      <w:r w:rsidRPr="00B5178C">
        <w:rPr>
          <w:szCs w:val="20"/>
        </w:rPr>
        <w:t>F</w:t>
      </w:r>
      <w:r w:rsidR="00416AC9" w:rsidRPr="00B5178C">
        <w:rPr>
          <w:szCs w:val="20"/>
        </w:rPr>
        <w:t xml:space="preserve">iberglass </w:t>
      </w:r>
      <w:r w:rsidRPr="00B5178C">
        <w:rPr>
          <w:szCs w:val="20"/>
        </w:rPr>
        <w:t>C</w:t>
      </w:r>
      <w:r w:rsidR="00416AC9" w:rsidRPr="00B5178C">
        <w:rPr>
          <w:szCs w:val="20"/>
        </w:rPr>
        <w:t xml:space="preserve">owl </w:t>
      </w:r>
      <w:r w:rsidRPr="00B5178C">
        <w:rPr>
          <w:szCs w:val="20"/>
        </w:rPr>
        <w:t>H</w:t>
      </w:r>
      <w:r w:rsidR="00416AC9" w:rsidRPr="00B5178C">
        <w:rPr>
          <w:szCs w:val="20"/>
        </w:rPr>
        <w:t>ood (original hood goes with truck as well)</w:t>
      </w:r>
    </w:p>
    <w:p w:rsidR="00416AC9" w:rsidRPr="00B5178C" w:rsidRDefault="00416AC9" w:rsidP="00077999">
      <w:pPr>
        <w:numPr>
          <w:ilvl w:val="0"/>
          <w:numId w:val="1"/>
        </w:numPr>
        <w:spacing w:beforeLines="1" w:afterLines="1"/>
        <w:rPr>
          <w:szCs w:val="20"/>
        </w:rPr>
      </w:pPr>
      <w:r w:rsidRPr="00B5178C">
        <w:rPr>
          <w:szCs w:val="20"/>
        </w:rPr>
        <w:t xml:space="preserve">AC delete - </w:t>
      </w:r>
      <w:r w:rsidR="00400AB4" w:rsidRPr="00B5178C">
        <w:rPr>
          <w:szCs w:val="20"/>
        </w:rPr>
        <w:t>S</w:t>
      </w:r>
      <w:r w:rsidRPr="00B5178C">
        <w:rPr>
          <w:szCs w:val="20"/>
        </w:rPr>
        <w:t xml:space="preserve">tandard </w:t>
      </w:r>
      <w:r w:rsidR="00400AB4" w:rsidRPr="00B5178C">
        <w:rPr>
          <w:szCs w:val="20"/>
        </w:rPr>
        <w:t>H</w:t>
      </w:r>
      <w:r w:rsidRPr="00B5178C">
        <w:rPr>
          <w:szCs w:val="20"/>
        </w:rPr>
        <w:t xml:space="preserve">eater </w:t>
      </w:r>
      <w:r w:rsidR="00400AB4" w:rsidRPr="00B5178C">
        <w:rPr>
          <w:szCs w:val="20"/>
        </w:rPr>
        <w:t>B</w:t>
      </w:r>
      <w:r w:rsidRPr="00B5178C">
        <w:rPr>
          <w:szCs w:val="20"/>
        </w:rPr>
        <w:t>ox</w:t>
      </w:r>
    </w:p>
    <w:p w:rsidR="00416AC9" w:rsidRPr="00B5178C" w:rsidRDefault="00416AC9" w:rsidP="00077999">
      <w:pPr>
        <w:numPr>
          <w:ilvl w:val="0"/>
          <w:numId w:val="1"/>
        </w:numPr>
        <w:spacing w:beforeLines="1" w:afterLines="1"/>
        <w:rPr>
          <w:szCs w:val="20"/>
        </w:rPr>
      </w:pPr>
      <w:r w:rsidRPr="00B5178C">
        <w:rPr>
          <w:szCs w:val="20"/>
        </w:rPr>
        <w:t>All original cladding</w:t>
      </w:r>
    </w:p>
    <w:p w:rsidR="00400AB4" w:rsidRPr="00B5178C" w:rsidRDefault="00416AC9" w:rsidP="00077999">
      <w:pPr>
        <w:numPr>
          <w:ilvl w:val="0"/>
          <w:numId w:val="1"/>
        </w:numPr>
        <w:spacing w:beforeLines="1" w:afterLines="1"/>
        <w:rPr>
          <w:szCs w:val="20"/>
        </w:rPr>
      </w:pPr>
      <w:r w:rsidRPr="00B5178C">
        <w:rPr>
          <w:szCs w:val="20"/>
        </w:rPr>
        <w:t xml:space="preserve">All </w:t>
      </w:r>
      <w:r w:rsidR="00400AB4" w:rsidRPr="00B5178C">
        <w:rPr>
          <w:szCs w:val="20"/>
        </w:rPr>
        <w:t>S</w:t>
      </w:r>
      <w:r w:rsidRPr="00B5178C">
        <w:rPr>
          <w:szCs w:val="20"/>
        </w:rPr>
        <w:t xml:space="preserve">tock </w:t>
      </w:r>
      <w:r w:rsidR="00400AB4" w:rsidRPr="00B5178C">
        <w:rPr>
          <w:szCs w:val="20"/>
        </w:rPr>
        <w:t>G</w:t>
      </w:r>
      <w:r w:rsidRPr="00B5178C">
        <w:rPr>
          <w:szCs w:val="20"/>
        </w:rPr>
        <w:t xml:space="preserve">auges </w:t>
      </w:r>
    </w:p>
    <w:p w:rsidR="00416AC9" w:rsidRPr="00B5178C" w:rsidRDefault="00173E3E" w:rsidP="00077999">
      <w:pPr>
        <w:numPr>
          <w:ilvl w:val="0"/>
          <w:numId w:val="1"/>
        </w:numPr>
        <w:spacing w:beforeLines="1" w:afterLines="1"/>
        <w:rPr>
          <w:szCs w:val="20"/>
        </w:rPr>
      </w:pPr>
      <w:r>
        <w:rPr>
          <w:szCs w:val="20"/>
        </w:rPr>
        <w:t>Added G</w:t>
      </w:r>
      <w:r w:rsidR="00400AB4" w:rsidRPr="00B5178C">
        <w:rPr>
          <w:szCs w:val="20"/>
        </w:rPr>
        <w:t xml:space="preserve">auges </w:t>
      </w:r>
      <w:r w:rsidR="00416AC9" w:rsidRPr="00B5178C">
        <w:rPr>
          <w:szCs w:val="20"/>
        </w:rPr>
        <w:t>(</w:t>
      </w:r>
      <w:r w:rsidR="00400AB4" w:rsidRPr="00B5178C">
        <w:rPr>
          <w:szCs w:val="20"/>
        </w:rPr>
        <w:t>B</w:t>
      </w:r>
      <w:r w:rsidR="00416AC9" w:rsidRPr="00B5178C">
        <w:rPr>
          <w:szCs w:val="20"/>
        </w:rPr>
        <w:t xml:space="preserve">oost, </w:t>
      </w:r>
      <w:r w:rsidR="00400AB4" w:rsidRPr="00B5178C">
        <w:rPr>
          <w:szCs w:val="20"/>
        </w:rPr>
        <w:t>F</w:t>
      </w:r>
      <w:r w:rsidR="00416AC9" w:rsidRPr="00B5178C">
        <w:rPr>
          <w:szCs w:val="20"/>
        </w:rPr>
        <w:t xml:space="preserve">uel </w:t>
      </w:r>
      <w:r w:rsidR="00400AB4" w:rsidRPr="00B5178C">
        <w:rPr>
          <w:szCs w:val="20"/>
        </w:rPr>
        <w:t>P</w:t>
      </w:r>
      <w:r w:rsidR="00416AC9" w:rsidRPr="00B5178C">
        <w:rPr>
          <w:szCs w:val="20"/>
        </w:rPr>
        <w:t xml:space="preserve">ress, </w:t>
      </w:r>
      <w:r w:rsidR="00400AB4" w:rsidRPr="00B5178C">
        <w:rPr>
          <w:szCs w:val="20"/>
        </w:rPr>
        <w:t>A/F</w:t>
      </w:r>
      <w:r w:rsidR="00416AC9" w:rsidRPr="00B5178C">
        <w:rPr>
          <w:szCs w:val="20"/>
        </w:rPr>
        <w:t xml:space="preserve">, </w:t>
      </w:r>
      <w:r w:rsidR="00400AB4" w:rsidRPr="00B5178C">
        <w:rPr>
          <w:szCs w:val="20"/>
        </w:rPr>
        <w:t>O</w:t>
      </w:r>
      <w:r w:rsidR="00416AC9" w:rsidRPr="00B5178C">
        <w:rPr>
          <w:szCs w:val="20"/>
        </w:rPr>
        <w:t xml:space="preserve">il </w:t>
      </w:r>
      <w:r w:rsidR="00400AB4" w:rsidRPr="00B5178C">
        <w:rPr>
          <w:szCs w:val="20"/>
        </w:rPr>
        <w:t>P</w:t>
      </w:r>
      <w:r w:rsidR="00416AC9" w:rsidRPr="00B5178C">
        <w:rPr>
          <w:szCs w:val="20"/>
        </w:rPr>
        <w:t xml:space="preserve">ress, </w:t>
      </w:r>
      <w:r w:rsidR="00400AB4" w:rsidRPr="00B5178C">
        <w:rPr>
          <w:szCs w:val="20"/>
        </w:rPr>
        <w:t>T</w:t>
      </w:r>
      <w:r w:rsidR="00416AC9" w:rsidRPr="00B5178C">
        <w:rPr>
          <w:szCs w:val="20"/>
        </w:rPr>
        <w:t xml:space="preserve">rans </w:t>
      </w:r>
      <w:r w:rsidR="00400AB4" w:rsidRPr="00B5178C">
        <w:rPr>
          <w:szCs w:val="20"/>
        </w:rPr>
        <w:t>T</w:t>
      </w:r>
      <w:r w:rsidR="00416AC9" w:rsidRPr="00B5178C">
        <w:rPr>
          <w:szCs w:val="20"/>
        </w:rPr>
        <w:t xml:space="preserve">emp, </w:t>
      </w:r>
      <w:r w:rsidR="00400AB4" w:rsidRPr="00B5178C">
        <w:rPr>
          <w:szCs w:val="20"/>
        </w:rPr>
        <w:t>Motor T</w:t>
      </w:r>
      <w:r w:rsidR="00416AC9" w:rsidRPr="00B5178C">
        <w:rPr>
          <w:szCs w:val="20"/>
        </w:rPr>
        <w:t>emp)</w:t>
      </w:r>
    </w:p>
    <w:p w:rsidR="0055783F" w:rsidRDefault="0055783F"/>
    <w:p w:rsidR="0037634E" w:rsidRDefault="000E67B7" w:rsidP="000E67B7">
      <w:r w:rsidRPr="000E67B7">
        <w:rPr>
          <w:b/>
          <w:u w:val="single"/>
        </w:rPr>
        <w:t>Stock Specs</w:t>
      </w:r>
      <w:r>
        <w:rPr>
          <w:b/>
          <w:u w:val="single"/>
        </w:rPr>
        <w:br/>
      </w:r>
      <w:r w:rsidRPr="000E67B7">
        <w:t>3526 lbs</w:t>
      </w:r>
      <w:r w:rsidR="006622FD">
        <w:br/>
      </w:r>
      <w:r w:rsidRPr="000E67B7">
        <w:t xml:space="preserve">280 HP / 350 </w:t>
      </w:r>
      <w:proofErr w:type="spellStart"/>
      <w:r w:rsidRPr="000E67B7">
        <w:t>TQ</w:t>
      </w:r>
      <w:proofErr w:type="spellEnd"/>
      <w:r w:rsidR="00723FCC">
        <w:t xml:space="preserve"> (was </w:t>
      </w:r>
      <w:r w:rsidR="00D046F5">
        <w:t xml:space="preserve">really </w:t>
      </w:r>
      <w:r w:rsidR="00723FCC">
        <w:t xml:space="preserve">330HP but </w:t>
      </w:r>
      <w:r w:rsidR="00D046F5">
        <w:t xml:space="preserve">they </w:t>
      </w:r>
      <w:r w:rsidR="00723FCC">
        <w:t>showed 280</w:t>
      </w:r>
      <w:r w:rsidR="00D046F5">
        <w:t xml:space="preserve">HP </w:t>
      </w:r>
      <w:r w:rsidR="00723FCC">
        <w:t xml:space="preserve">for Insurance reasons) </w:t>
      </w:r>
      <w:r w:rsidR="00CB7EEF">
        <w:br/>
      </w:r>
      <w:r>
        <w:t>0-60 mph in 4.3 seconds</w:t>
      </w:r>
      <w:r w:rsidR="00CB7EEF">
        <w:br/>
      </w:r>
      <w:r>
        <w:t>13.6 ¼ mile @ 93 mph</w:t>
      </w:r>
      <w:r w:rsidR="00CB7EEF">
        <w:br/>
      </w:r>
      <w:r w:rsidR="00BC3CDA">
        <w:t xml:space="preserve">#905 </w:t>
      </w:r>
      <w:r w:rsidR="00D046F5">
        <w:t>out of 2995 made</w:t>
      </w:r>
      <w:r w:rsidR="00CB7EEF">
        <w:br/>
      </w:r>
      <w:r w:rsidR="00BC3CDA">
        <w:t>Built 3/21/91</w:t>
      </w:r>
      <w:r w:rsidR="00D519DD">
        <w:br/>
      </w:r>
    </w:p>
    <w:p w:rsidR="004E4FA7" w:rsidRDefault="004E4FA7" w:rsidP="0037634E">
      <w:pPr>
        <w:pStyle w:val="Heading2"/>
        <w:rPr>
          <w:rFonts w:asciiTheme="minorHAnsi" w:hAnsiTheme="minorHAnsi"/>
          <w:color w:val="auto"/>
          <w:sz w:val="24"/>
          <w:u w:val="single"/>
        </w:rPr>
      </w:pPr>
    </w:p>
    <w:p w:rsidR="004E4FA7" w:rsidRDefault="004E4FA7" w:rsidP="0037634E">
      <w:pPr>
        <w:pStyle w:val="Heading2"/>
        <w:rPr>
          <w:rFonts w:asciiTheme="minorHAnsi" w:hAnsiTheme="minorHAnsi"/>
          <w:color w:val="auto"/>
          <w:sz w:val="24"/>
          <w:u w:val="single"/>
        </w:rPr>
      </w:pPr>
    </w:p>
    <w:p w:rsidR="004E4FA7" w:rsidRDefault="0037634E" w:rsidP="0037634E">
      <w:pPr>
        <w:pStyle w:val="Heading2"/>
        <w:rPr>
          <w:rStyle w:val="Emphasis"/>
          <w:b w:val="0"/>
          <w:i w:val="0"/>
          <w:color w:val="auto"/>
        </w:rPr>
      </w:pPr>
      <w:r w:rsidRPr="0037634E">
        <w:rPr>
          <w:rFonts w:asciiTheme="minorHAnsi" w:hAnsiTheme="minorHAnsi"/>
          <w:color w:val="auto"/>
          <w:sz w:val="24"/>
          <w:u w:val="single"/>
        </w:rPr>
        <w:t>Stock Turbo</w:t>
      </w:r>
      <w:r>
        <w:rPr>
          <w:rStyle w:val="st"/>
          <w:b w:val="0"/>
          <w:color w:val="auto"/>
        </w:rPr>
        <w:br/>
      </w:r>
      <w:r w:rsidRPr="0037634E">
        <w:rPr>
          <w:rStyle w:val="st"/>
          <w:b w:val="0"/>
          <w:color w:val="auto"/>
        </w:rPr>
        <w:t xml:space="preserve">Mitsubishi TD06-17C 8 cm² </w:t>
      </w:r>
      <w:r>
        <w:rPr>
          <w:rStyle w:val="st"/>
          <w:b w:val="0"/>
          <w:color w:val="auto"/>
        </w:rPr>
        <w:t>T</w:t>
      </w:r>
      <w:r w:rsidRPr="0037634E">
        <w:rPr>
          <w:rStyle w:val="Emphasis"/>
          <w:b w:val="0"/>
          <w:i w:val="0"/>
          <w:color w:val="auto"/>
        </w:rPr>
        <w:t>urbocharger</w:t>
      </w:r>
    </w:p>
    <w:p w:rsidR="0037634E" w:rsidRPr="004E4FA7" w:rsidRDefault="0037634E" w:rsidP="004E4FA7"/>
    <w:p w:rsidR="00CB7EEF" w:rsidRPr="00CB7EEF" w:rsidRDefault="004E4FA7" w:rsidP="00CB7EEF">
      <w:pPr>
        <w:pStyle w:val="Heading2"/>
        <w:spacing w:before="2" w:after="2"/>
        <w:rPr>
          <w:rFonts w:asciiTheme="minorHAnsi" w:hAnsiTheme="minorHAnsi"/>
          <w:b w:val="0"/>
          <w:color w:val="auto"/>
          <w:sz w:val="24"/>
        </w:rPr>
      </w:pPr>
      <w:r w:rsidRPr="004E4FA7">
        <w:rPr>
          <w:rFonts w:asciiTheme="minorHAnsi" w:hAnsiTheme="minorHAnsi"/>
          <w:color w:val="auto"/>
          <w:sz w:val="24"/>
          <w:u w:val="single"/>
        </w:rPr>
        <w:t>MY Turbo</w:t>
      </w:r>
      <w:r>
        <w:rPr>
          <w:rFonts w:asciiTheme="minorHAnsi" w:hAnsiTheme="minorHAnsi"/>
          <w:b w:val="0"/>
          <w:color w:val="auto"/>
          <w:sz w:val="24"/>
        </w:rPr>
        <w:br/>
      </w:r>
      <w:r w:rsidR="00CB7EEF" w:rsidRPr="00CB7EEF">
        <w:rPr>
          <w:rFonts w:asciiTheme="minorHAnsi" w:hAnsiTheme="minorHAnsi"/>
          <w:b w:val="0"/>
          <w:color w:val="auto"/>
          <w:sz w:val="24"/>
        </w:rPr>
        <w:t xml:space="preserve">A/R .60 M24 Garrett </w:t>
      </w:r>
    </w:p>
    <w:p w:rsidR="00D046F5" w:rsidRDefault="00D046F5" w:rsidP="000E67B7"/>
    <w:p w:rsidR="00EA2A65" w:rsidRDefault="00ED42EF" w:rsidP="000E67B7">
      <w:r w:rsidRPr="00CB7EEF">
        <w:rPr>
          <w:b/>
          <w:u w:val="single"/>
        </w:rPr>
        <w:t>Stock Wheels/Tires</w:t>
      </w:r>
      <w:r w:rsidR="000F7334">
        <w:rPr>
          <w:b/>
        </w:rPr>
        <w:br/>
      </w:r>
      <w:r>
        <w:t>16x8 Wheels</w:t>
      </w:r>
      <w:r w:rsidR="000F7334">
        <w:br/>
      </w:r>
      <w:r>
        <w:t>255/45R16 (25.65 x 9.65)</w:t>
      </w:r>
      <w:r w:rsidR="0064330B">
        <w:br/>
      </w:r>
      <w:r w:rsidR="000F7334">
        <w:t>5x120.65 mm / 5 x 4.75</w:t>
      </w:r>
    </w:p>
    <w:p w:rsidR="00EA2A65" w:rsidRDefault="00EA2A65" w:rsidP="00EA2A65">
      <w:r w:rsidRPr="00EA2A65">
        <w:rPr>
          <w:b/>
        </w:rPr>
        <w:t xml:space="preserve">TOYO </w:t>
      </w:r>
      <w:proofErr w:type="spellStart"/>
      <w:r w:rsidRPr="00EA2A65">
        <w:rPr>
          <w:b/>
        </w:rPr>
        <w:t>TQ</w:t>
      </w:r>
      <w:proofErr w:type="spellEnd"/>
      <w:r w:rsidRPr="00EA2A65">
        <w:rPr>
          <w:b/>
        </w:rPr>
        <w:t xml:space="preserve"> Drag Radials 275/45R16 (25.74 x 10.83)</w:t>
      </w:r>
      <w:r w:rsidR="00EF4EB8">
        <w:rPr>
          <w:b/>
        </w:rPr>
        <w:t xml:space="preserve"> on Stock Wheels (Polished)</w:t>
      </w:r>
    </w:p>
    <w:p w:rsidR="00B5178C" w:rsidRDefault="00EA2A65" w:rsidP="000E67B7">
      <w:pPr>
        <w:rPr>
          <w:b/>
        </w:rPr>
      </w:pPr>
      <w:r>
        <w:rPr>
          <w:noProof/>
        </w:rPr>
        <w:drawing>
          <wp:inline distT="0" distB="0" distL="0" distR="0">
            <wp:extent cx="5486400" cy="3468862"/>
            <wp:effectExtent l="2540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5486400" cy="3468862"/>
                    </a:xfrm>
                    <a:prstGeom prst="rect">
                      <a:avLst/>
                    </a:prstGeom>
                    <a:noFill/>
                    <a:ln w="9525">
                      <a:noFill/>
                      <a:miter lim="800000"/>
                      <a:headEnd/>
                      <a:tailEnd/>
                    </a:ln>
                  </pic:spPr>
                </pic:pic>
              </a:graphicData>
            </a:graphic>
          </wp:inline>
        </w:drawing>
      </w:r>
    </w:p>
    <w:p w:rsidR="002B5EFE" w:rsidRDefault="0064330B" w:rsidP="000E67B7">
      <w:pPr>
        <w:rPr>
          <w:b/>
        </w:rPr>
      </w:pPr>
      <w:r w:rsidRPr="00EA2A65">
        <w:rPr>
          <w:b/>
        </w:rPr>
        <w:t>You can also fit these on the Stock Wheels</w:t>
      </w:r>
      <w:r>
        <w:br/>
        <w:t xml:space="preserve">255/45R16 </w:t>
      </w:r>
      <w:r w:rsidR="00357E64">
        <w:t>(25.04 x 10.04)</w:t>
      </w:r>
      <w:r w:rsidR="00357E64">
        <w:br/>
        <w:t>255/50R16 (26.04 x 10.0)</w:t>
      </w:r>
      <w:r w:rsidR="00357E64">
        <w:br/>
        <w:t>275/45R16 (25.74 x 10.83)</w:t>
      </w:r>
      <w:r>
        <w:br/>
        <w:t>315/40R16 (25.92 x 12.4)</w:t>
      </w:r>
      <w:r w:rsidR="00357E64">
        <w:br/>
      </w:r>
    </w:p>
    <w:p w:rsidR="00B5178C" w:rsidRDefault="00B5178C" w:rsidP="000E67B7">
      <w:pPr>
        <w:rPr>
          <w:b/>
        </w:rPr>
      </w:pPr>
    </w:p>
    <w:p w:rsidR="00B5178C" w:rsidRDefault="00B5178C" w:rsidP="000E67B7">
      <w:pPr>
        <w:rPr>
          <w:b/>
        </w:rPr>
      </w:pPr>
    </w:p>
    <w:p w:rsidR="00B5178C" w:rsidRDefault="00B5178C" w:rsidP="000E67B7">
      <w:pPr>
        <w:rPr>
          <w:b/>
        </w:rPr>
      </w:pPr>
    </w:p>
    <w:p w:rsidR="00ED42EF" w:rsidRPr="000F7334" w:rsidRDefault="00ED42EF" w:rsidP="000E67B7">
      <w:pPr>
        <w:rPr>
          <w:b/>
        </w:rPr>
      </w:pPr>
      <w:r w:rsidRPr="000F7334">
        <w:rPr>
          <w:b/>
        </w:rPr>
        <w:t xml:space="preserve">1990-1995 ZR-1 Corvette Wheels Tires (or 1996 Grand Sport Corvette) </w:t>
      </w:r>
    </w:p>
    <w:p w:rsidR="00ED42EF" w:rsidRDefault="00ED42EF" w:rsidP="000E67B7">
      <w:r w:rsidRPr="000F7334">
        <w:rPr>
          <w:b/>
        </w:rPr>
        <w:t>Front</w:t>
      </w:r>
      <w:r>
        <w:br/>
        <w:t xml:space="preserve">17x9.5 56mm offset </w:t>
      </w:r>
      <w:r>
        <w:br/>
        <w:t>275/40R17 (25.66 x 10.83)</w:t>
      </w:r>
    </w:p>
    <w:p w:rsidR="00EC0DBB" w:rsidRDefault="00ED42EF" w:rsidP="000E67B7">
      <w:r w:rsidRPr="000F7334">
        <w:rPr>
          <w:b/>
        </w:rPr>
        <w:t>Rear</w:t>
      </w:r>
      <w:r>
        <w:br/>
        <w:t>17x11 50mm offset (or 36mm but they will stick out 9/16”)</w:t>
      </w:r>
      <w:r>
        <w:br/>
        <w:t>315/35R17 (25.68 x 12.4)</w:t>
      </w:r>
    </w:p>
    <w:p w:rsidR="00ED42EF" w:rsidRDefault="002B5EFE" w:rsidP="000E67B7">
      <w:r>
        <w:rPr>
          <w:noProof/>
        </w:rPr>
        <w:drawing>
          <wp:inline distT="0" distB="0" distL="0" distR="0">
            <wp:extent cx="5486400" cy="3884666"/>
            <wp:effectExtent l="2540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5486400" cy="3884666"/>
                    </a:xfrm>
                    <a:prstGeom prst="rect">
                      <a:avLst/>
                    </a:prstGeom>
                    <a:noFill/>
                    <a:ln w="9525">
                      <a:noFill/>
                      <a:miter lim="800000"/>
                      <a:headEnd/>
                      <a:tailEnd/>
                    </a:ln>
                  </pic:spPr>
                </pic:pic>
              </a:graphicData>
            </a:graphic>
          </wp:inline>
        </w:drawing>
      </w:r>
    </w:p>
    <w:p w:rsidR="00EA2A65" w:rsidRDefault="00ED42EF" w:rsidP="000E67B7">
      <w:r>
        <w:t xml:space="preserve">18 x 12.5 </w:t>
      </w:r>
      <w:proofErr w:type="spellStart"/>
      <w:r>
        <w:t>CCW</w:t>
      </w:r>
      <w:proofErr w:type="spellEnd"/>
      <w:r>
        <w:t xml:space="preserve"> Classic’s</w:t>
      </w:r>
      <w:r w:rsidR="002B5EFE">
        <w:t xml:space="preserve"> </w:t>
      </w:r>
      <w:r w:rsidR="002B5EFE">
        <w:br/>
      </w:r>
      <w:r>
        <w:t>345/30R18</w:t>
      </w:r>
      <w:r w:rsidR="00541245">
        <w:t xml:space="preserve"> (26.15 x 13.58)</w:t>
      </w:r>
      <w:r w:rsidR="002B5EFE">
        <w:t xml:space="preserve"> </w:t>
      </w:r>
      <w:r w:rsidR="00EA2A65">
        <w:rPr>
          <w:noProof/>
        </w:rPr>
        <w:drawing>
          <wp:inline distT="0" distB="0" distL="0" distR="0">
            <wp:extent cx="5486400" cy="2499270"/>
            <wp:effectExtent l="2540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5486400" cy="2499270"/>
                    </a:xfrm>
                    <a:prstGeom prst="rect">
                      <a:avLst/>
                    </a:prstGeom>
                    <a:noFill/>
                    <a:ln w="9525">
                      <a:noFill/>
                      <a:miter lim="800000"/>
                      <a:headEnd/>
                      <a:tailEnd/>
                    </a:ln>
                  </pic:spPr>
                </pic:pic>
              </a:graphicData>
            </a:graphic>
          </wp:inline>
        </w:drawing>
      </w:r>
    </w:p>
    <w:p w:rsidR="002462A3" w:rsidRDefault="00077999" w:rsidP="002462A3">
      <w:hyperlink r:id="rId8" w:history="1">
        <w:r w:rsidR="002462A3" w:rsidRPr="009202A5">
          <w:rPr>
            <w:rStyle w:val="Hyperlink"/>
          </w:rPr>
          <w:t>http://gnnorthwest.com/</w:t>
        </w:r>
      </w:hyperlink>
    </w:p>
    <w:p w:rsidR="0055783F" w:rsidRDefault="00B158FC">
      <w:r w:rsidRPr="00B158FC">
        <w:rPr>
          <w:noProof/>
        </w:rPr>
        <w:drawing>
          <wp:inline distT="0" distB="0" distL="0" distR="0">
            <wp:extent cx="5486400" cy="598739"/>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486400" cy="598739"/>
                    </a:xfrm>
                    <a:prstGeom prst="rect">
                      <a:avLst/>
                    </a:prstGeom>
                    <a:noFill/>
                    <a:ln w="9525">
                      <a:noFill/>
                      <a:miter lim="800000"/>
                      <a:headEnd/>
                      <a:tailEnd/>
                    </a:ln>
                  </pic:spPr>
                </pic:pic>
              </a:graphicData>
            </a:graphic>
          </wp:inline>
        </w:drawing>
      </w:r>
    </w:p>
    <w:p w:rsidR="00CC09A6" w:rsidRDefault="0055783F">
      <w:r>
        <w:t xml:space="preserve">Jason </w:t>
      </w:r>
      <w:r w:rsidR="007D6E58">
        <w:t xml:space="preserve">McCartney </w:t>
      </w:r>
      <w:r w:rsidR="007D6E58">
        <w:br/>
      </w:r>
      <w:r w:rsidR="007D6E58">
        <w:br/>
      </w:r>
      <w:r>
        <w:t>425 985-5331</w:t>
      </w:r>
    </w:p>
    <w:p w:rsidR="00CC09A6" w:rsidRDefault="00077999">
      <w:pPr>
        <w:rPr>
          <w:rStyle w:val="unsafesenderemail"/>
        </w:rPr>
      </w:pPr>
      <w:hyperlink r:id="rId10" w:history="1">
        <w:r w:rsidR="00CC09A6" w:rsidRPr="009202A5">
          <w:rPr>
            <w:rStyle w:val="Hyperlink"/>
          </w:rPr>
          <w:t>jmac@theroot.org</w:t>
        </w:r>
      </w:hyperlink>
    </w:p>
    <w:p w:rsidR="00025CDC" w:rsidRDefault="00077999">
      <w:hyperlink r:id="rId11" w:history="1">
        <w:r w:rsidR="0055783F" w:rsidRPr="009202A5">
          <w:rPr>
            <w:rStyle w:val="Hyperlink"/>
          </w:rPr>
          <w:t>jasond@theroot.org</w:t>
        </w:r>
      </w:hyperlink>
    </w:p>
    <w:p w:rsidR="00025CDC" w:rsidRDefault="00025CDC" w:rsidP="00025CDC">
      <w:r>
        <w:t>My shop (where the truck is)</w:t>
      </w:r>
      <w:r>
        <w:br/>
      </w:r>
      <w:proofErr w:type="spellStart"/>
      <w:r w:rsidR="00494EA3">
        <w:t>GN</w:t>
      </w:r>
      <w:proofErr w:type="spellEnd"/>
      <w:r w:rsidR="00494EA3">
        <w:t xml:space="preserve"> Northwest</w:t>
      </w:r>
      <w:r w:rsidR="00494EA3">
        <w:br/>
      </w:r>
      <w:r>
        <w:t>9329 Evergreen Way</w:t>
      </w:r>
      <w:r>
        <w:br/>
        <w:t>Everett, WA 98204</w:t>
      </w:r>
      <w:r>
        <w:br/>
        <w:t>425-512-9881</w:t>
      </w:r>
      <w:r>
        <w:br/>
      </w:r>
      <w:hyperlink r:id="rId12" w:history="1">
        <w:r>
          <w:rPr>
            <w:rStyle w:val="Hyperlink"/>
          </w:rPr>
          <w:t>jmac@gnnorthwest.com</w:t>
        </w:r>
      </w:hyperlink>
    </w:p>
    <w:p w:rsidR="00025CDC" w:rsidRDefault="002F2CBC">
      <w:r>
        <w:t xml:space="preserve">My shop manager is Dan Miller - </w:t>
      </w:r>
      <w:hyperlink r:id="rId13" w:history="1">
        <w:r>
          <w:rPr>
            <w:rStyle w:val="Hyperlink"/>
          </w:rPr>
          <w:t>dan@gnnorthwest.com</w:t>
        </w:r>
      </w:hyperlink>
    </w:p>
    <w:p w:rsidR="00D046F5" w:rsidRDefault="00D046F5"/>
    <w:p w:rsidR="0097038D" w:rsidRPr="00075EA4" w:rsidRDefault="0097038D" w:rsidP="00077999">
      <w:pPr>
        <w:spacing w:beforeLines="1" w:afterLines="1"/>
        <w:rPr>
          <w:rFonts w:asciiTheme="majorHAnsi" w:hAnsiTheme="majorHAnsi" w:cs="Times New Roman"/>
          <w:szCs w:val="20"/>
        </w:rPr>
      </w:pPr>
      <w:r w:rsidRPr="00075EA4">
        <w:rPr>
          <w:rFonts w:asciiTheme="majorHAnsi" w:hAnsiTheme="majorHAnsi" w:cs="Times New Roman"/>
          <w:szCs w:val="20"/>
        </w:rPr>
        <w:t xml:space="preserve">For sale is my 1991 GMC </w:t>
      </w:r>
      <w:proofErr w:type="spellStart"/>
      <w:r w:rsidRPr="00075EA4">
        <w:rPr>
          <w:rFonts w:asciiTheme="majorHAnsi" w:hAnsiTheme="majorHAnsi" w:cs="Times New Roman"/>
          <w:szCs w:val="20"/>
        </w:rPr>
        <w:t>Syclone</w:t>
      </w:r>
      <w:proofErr w:type="spellEnd"/>
      <w:r w:rsidRPr="00075EA4">
        <w:rPr>
          <w:rFonts w:asciiTheme="majorHAnsi" w:hAnsiTheme="majorHAnsi" w:cs="Times New Roman"/>
          <w:szCs w:val="20"/>
        </w:rPr>
        <w:t xml:space="preserve">.  This is a rare, </w:t>
      </w:r>
      <w:proofErr w:type="spellStart"/>
      <w:r w:rsidRPr="00075EA4">
        <w:rPr>
          <w:rFonts w:asciiTheme="majorHAnsi" w:hAnsiTheme="majorHAnsi" w:cs="Times New Roman"/>
          <w:szCs w:val="20"/>
        </w:rPr>
        <w:t>AWD</w:t>
      </w:r>
      <w:proofErr w:type="spellEnd"/>
      <w:r w:rsidRPr="00075EA4">
        <w:rPr>
          <w:rFonts w:asciiTheme="majorHAnsi" w:hAnsiTheme="majorHAnsi" w:cs="Times New Roman"/>
          <w:szCs w:val="20"/>
        </w:rPr>
        <w:t xml:space="preserve"> factory turbocharged version of the S10 pickup truck that was made in limited quantities in 1991.  The truck itself is very clean with 86K original miles - all OEM body panels and cladding - never wrecked with a clean original interior.  </w:t>
      </w:r>
      <w:proofErr w:type="spellStart"/>
      <w:r w:rsidRPr="00075EA4">
        <w:rPr>
          <w:rFonts w:asciiTheme="majorHAnsi" w:hAnsiTheme="majorHAnsi" w:cs="Times New Roman"/>
          <w:szCs w:val="20"/>
        </w:rPr>
        <w:t>Syclones</w:t>
      </w:r>
      <w:proofErr w:type="spellEnd"/>
      <w:r w:rsidRPr="00075EA4">
        <w:rPr>
          <w:rFonts w:asciiTheme="majorHAnsi" w:hAnsiTheme="majorHAnsi" w:cs="Times New Roman"/>
          <w:szCs w:val="20"/>
        </w:rPr>
        <w:t xml:space="preserve"> came with a black paint scheme - </w:t>
      </w:r>
      <w:proofErr w:type="gramStart"/>
      <w:r w:rsidRPr="00075EA4">
        <w:rPr>
          <w:rFonts w:asciiTheme="majorHAnsi" w:hAnsiTheme="majorHAnsi" w:cs="Times New Roman"/>
          <w:szCs w:val="20"/>
        </w:rPr>
        <w:t xml:space="preserve">this truck has been repainted a very cool deep red color to stand out from the pack and match a famous </w:t>
      </w:r>
      <w:proofErr w:type="spellStart"/>
      <w:r w:rsidRPr="00075EA4">
        <w:rPr>
          <w:rFonts w:asciiTheme="majorHAnsi" w:hAnsiTheme="majorHAnsi" w:cs="Times New Roman"/>
          <w:szCs w:val="20"/>
        </w:rPr>
        <w:t>Syclone</w:t>
      </w:r>
      <w:proofErr w:type="spellEnd"/>
      <w:r w:rsidRPr="00075EA4">
        <w:rPr>
          <w:rFonts w:asciiTheme="majorHAnsi" w:hAnsiTheme="majorHAnsi" w:cs="Times New Roman"/>
          <w:szCs w:val="20"/>
        </w:rPr>
        <w:t xml:space="preserve"> die cast toy car by Johnny Lightning</w:t>
      </w:r>
      <w:proofErr w:type="gramEnd"/>
      <w:r w:rsidRPr="00075EA4">
        <w:rPr>
          <w:rFonts w:asciiTheme="majorHAnsi" w:hAnsiTheme="majorHAnsi" w:cs="Times New Roman"/>
          <w:szCs w:val="20"/>
        </w:rPr>
        <w:t xml:space="preserve">. At 86K miles, the truck itself was in good shape, but certain parts were showing signs of getting tired, so the entire </w:t>
      </w:r>
      <w:proofErr w:type="spellStart"/>
      <w:r w:rsidRPr="00075EA4">
        <w:rPr>
          <w:rFonts w:asciiTheme="majorHAnsi" w:hAnsiTheme="majorHAnsi" w:cs="Times New Roman"/>
          <w:szCs w:val="20"/>
        </w:rPr>
        <w:t>drivetrain</w:t>
      </w:r>
      <w:proofErr w:type="spellEnd"/>
      <w:r w:rsidRPr="00075EA4">
        <w:rPr>
          <w:rFonts w:asciiTheme="majorHAnsi" w:hAnsiTheme="majorHAnsi" w:cs="Times New Roman"/>
          <w:szCs w:val="20"/>
        </w:rPr>
        <w:t xml:space="preserve"> has just been replaced and improved by a local shop (</w:t>
      </w:r>
      <w:proofErr w:type="spellStart"/>
      <w:r w:rsidRPr="00075EA4">
        <w:rPr>
          <w:rFonts w:asciiTheme="majorHAnsi" w:hAnsiTheme="majorHAnsi" w:cs="Times New Roman"/>
          <w:szCs w:val="20"/>
        </w:rPr>
        <w:t>GN</w:t>
      </w:r>
      <w:proofErr w:type="spellEnd"/>
      <w:r w:rsidRPr="00075EA4">
        <w:rPr>
          <w:rFonts w:asciiTheme="majorHAnsi" w:hAnsiTheme="majorHAnsi" w:cs="Times New Roman"/>
          <w:szCs w:val="20"/>
        </w:rPr>
        <w:t xml:space="preserve"> Northwest) that specializes in GMC </w:t>
      </w:r>
      <w:proofErr w:type="spellStart"/>
      <w:r w:rsidRPr="00075EA4">
        <w:rPr>
          <w:rFonts w:asciiTheme="majorHAnsi" w:hAnsiTheme="majorHAnsi" w:cs="Times New Roman"/>
          <w:szCs w:val="20"/>
        </w:rPr>
        <w:t>Syclones</w:t>
      </w:r>
      <w:proofErr w:type="spellEnd"/>
      <w:r w:rsidRPr="00075EA4">
        <w:rPr>
          <w:rFonts w:asciiTheme="majorHAnsi" w:hAnsiTheme="majorHAnsi" w:cs="Times New Roman"/>
          <w:szCs w:val="20"/>
        </w:rPr>
        <w:t xml:space="preserve"> and knows them as well as anyone.  The engine was completely rebuilt to OEM specs, the transmission was rebuilt and hardened to racing specs, and the </w:t>
      </w:r>
      <w:proofErr w:type="spellStart"/>
      <w:r w:rsidRPr="00075EA4">
        <w:rPr>
          <w:rFonts w:asciiTheme="majorHAnsi" w:hAnsiTheme="majorHAnsi" w:cs="Times New Roman"/>
          <w:szCs w:val="20"/>
        </w:rPr>
        <w:t>AWD</w:t>
      </w:r>
      <w:proofErr w:type="spellEnd"/>
      <w:r w:rsidRPr="00075EA4">
        <w:rPr>
          <w:rFonts w:asciiTheme="majorHAnsi" w:hAnsiTheme="majorHAnsi" w:cs="Times New Roman"/>
          <w:szCs w:val="20"/>
        </w:rPr>
        <w:t xml:space="preserve"> </w:t>
      </w:r>
      <w:proofErr w:type="spellStart"/>
      <w:r w:rsidRPr="00075EA4">
        <w:rPr>
          <w:rFonts w:asciiTheme="majorHAnsi" w:hAnsiTheme="majorHAnsi" w:cs="Times New Roman"/>
          <w:szCs w:val="20"/>
        </w:rPr>
        <w:t>drivetrain</w:t>
      </w:r>
      <w:proofErr w:type="spellEnd"/>
      <w:r w:rsidRPr="00075EA4">
        <w:rPr>
          <w:rFonts w:asciiTheme="majorHAnsi" w:hAnsiTheme="majorHAnsi" w:cs="Times New Roman"/>
          <w:szCs w:val="20"/>
        </w:rPr>
        <w:t xml:space="preserve"> was freshened with new components.  For all intents and purposes, the </w:t>
      </w:r>
      <w:proofErr w:type="spellStart"/>
      <w:r w:rsidRPr="00075EA4">
        <w:rPr>
          <w:rFonts w:asciiTheme="majorHAnsi" w:hAnsiTheme="majorHAnsi" w:cs="Times New Roman"/>
          <w:szCs w:val="20"/>
        </w:rPr>
        <w:t>drivetrain</w:t>
      </w:r>
      <w:proofErr w:type="spellEnd"/>
      <w:r w:rsidRPr="00075EA4">
        <w:rPr>
          <w:rFonts w:asciiTheme="majorHAnsi" w:hAnsiTheme="majorHAnsi" w:cs="Times New Roman"/>
          <w:szCs w:val="20"/>
        </w:rPr>
        <w:t xml:space="preserve"> of this truck is brand new and better than it rolled out of the factory.  It runs and drives perfectly.</w:t>
      </w:r>
    </w:p>
    <w:p w:rsidR="00D82646" w:rsidRPr="00075EA4" w:rsidRDefault="00D82646">
      <w:pPr>
        <w:rPr>
          <w:rFonts w:asciiTheme="majorHAnsi" w:hAnsiTheme="majorHAnsi"/>
        </w:rPr>
      </w:pPr>
    </w:p>
    <w:p w:rsidR="00D046F5" w:rsidRPr="00075EA4" w:rsidRDefault="00D046F5" w:rsidP="00077999">
      <w:pPr>
        <w:spacing w:beforeLines="1" w:afterLines="1"/>
        <w:rPr>
          <w:rFonts w:asciiTheme="majorHAnsi" w:hAnsiTheme="majorHAnsi" w:cs="Times New Roman"/>
          <w:szCs w:val="20"/>
        </w:rPr>
      </w:pPr>
      <w:r w:rsidRPr="00075EA4">
        <w:rPr>
          <w:rFonts w:asciiTheme="majorHAnsi" w:hAnsiTheme="majorHAnsi" w:cs="Times New Roman"/>
          <w:szCs w:val="20"/>
        </w:rPr>
        <w:t>The truck has been extensively modified: the fuel system, turbocharger, intercooler, torque converter, transmission, intake, and exhaust have all been updated to street/strip racing specs.  It is shod on all 4 corners with sticky race compound tires, has a full spread of aftermarket gauges, and can be shockingly quick.  It will outrun almost any other car on the street at any price range in a stoplight race.</w:t>
      </w:r>
    </w:p>
    <w:p w:rsidR="00D046F5" w:rsidRPr="00075EA4" w:rsidRDefault="00D046F5" w:rsidP="00077999">
      <w:pPr>
        <w:spacing w:beforeLines="1" w:afterLines="1"/>
        <w:rPr>
          <w:rFonts w:asciiTheme="majorHAnsi" w:hAnsiTheme="majorHAnsi" w:cs="Times New Roman"/>
          <w:szCs w:val="20"/>
        </w:rPr>
      </w:pPr>
      <w:r w:rsidRPr="00075EA4">
        <w:rPr>
          <w:rFonts w:asciiTheme="majorHAnsi" w:hAnsiTheme="majorHAnsi" w:cs="Times New Roman"/>
          <w:szCs w:val="20"/>
        </w:rPr>
        <w:t xml:space="preserve">This truck would make an awesome street or track toy.  I'm selling it because it sits around as a showpiece and never gets driven.  That's not why I bought it - I bought it and restored it because I love these trucks and wanted to put another cool </w:t>
      </w:r>
      <w:proofErr w:type="spellStart"/>
      <w:r w:rsidRPr="00075EA4">
        <w:rPr>
          <w:rFonts w:asciiTheme="majorHAnsi" w:hAnsiTheme="majorHAnsi" w:cs="Times New Roman"/>
          <w:szCs w:val="20"/>
        </w:rPr>
        <w:t>Syclone</w:t>
      </w:r>
      <w:proofErr w:type="spellEnd"/>
      <w:r w:rsidRPr="00075EA4">
        <w:rPr>
          <w:rFonts w:asciiTheme="majorHAnsi" w:hAnsiTheme="majorHAnsi" w:cs="Times New Roman"/>
          <w:szCs w:val="20"/>
        </w:rPr>
        <w:t xml:space="preserve"> back in circulation.  I want to sell it to someone who will drive it.</w:t>
      </w:r>
    </w:p>
    <w:p w:rsidR="00D046F5" w:rsidRDefault="00D046F5" w:rsidP="00077999">
      <w:pPr>
        <w:spacing w:beforeLines="1" w:afterLines="1"/>
        <w:rPr>
          <w:rFonts w:ascii="Times" w:hAnsi="Times" w:cs="Times New Roman"/>
          <w:sz w:val="20"/>
          <w:szCs w:val="20"/>
        </w:rPr>
      </w:pPr>
    </w:p>
    <w:p w:rsidR="00D046F5" w:rsidRPr="00416AC9" w:rsidRDefault="00D046F5" w:rsidP="00077999">
      <w:pPr>
        <w:spacing w:beforeLines="1" w:afterLines="1"/>
        <w:rPr>
          <w:rFonts w:ascii="Times" w:hAnsi="Times" w:cs="Times New Roman"/>
          <w:sz w:val="20"/>
          <w:szCs w:val="20"/>
        </w:rPr>
      </w:pPr>
    </w:p>
    <w:p w:rsidR="004E4FA7" w:rsidRPr="004E4FA7" w:rsidRDefault="004E4FA7" w:rsidP="004E4FA7">
      <w:pPr>
        <w:rPr>
          <w:rFonts w:asciiTheme="majorHAnsi" w:hAnsiTheme="majorHAnsi"/>
          <w:szCs w:val="20"/>
        </w:rPr>
      </w:pPr>
      <w:r w:rsidRPr="004E4FA7">
        <w:rPr>
          <w:rFonts w:asciiTheme="majorHAnsi" w:hAnsiTheme="majorHAnsi"/>
          <w:szCs w:val="20"/>
        </w:rPr>
        <w:t>Turbo: it’s not a stock turbo - it’s bigger and flows better.  I don’t know the specs.  To find out, you pull it apart and measure the compressor and turbine wheels, then you can ID which turbo it is.  Never did that - didn’t really matter unless I was running out of boost - never did that either. :)</w:t>
      </w:r>
    </w:p>
    <w:p w:rsidR="004E4FA7" w:rsidRPr="004E4FA7" w:rsidRDefault="004E4FA7" w:rsidP="004E4FA7">
      <w:pPr>
        <w:rPr>
          <w:rFonts w:asciiTheme="majorHAnsi" w:hAnsiTheme="majorHAnsi"/>
          <w:szCs w:val="20"/>
        </w:rPr>
      </w:pPr>
      <w:r w:rsidRPr="004E4FA7">
        <w:rPr>
          <w:rFonts w:asciiTheme="majorHAnsi" w:hAnsiTheme="majorHAnsi"/>
          <w:szCs w:val="20"/>
        </w:rPr>
        <w:t>Boost control: You’ll have to play with it.  A good rule of thumb is that 1 full turn is 1-2psi of boost depending on your setup.   That said, every combo is different, but it should be consistent once you figure it out.</w:t>
      </w:r>
    </w:p>
    <w:p w:rsidR="004E4FA7" w:rsidRPr="004E4FA7" w:rsidRDefault="004E4FA7" w:rsidP="004E4FA7">
      <w:pPr>
        <w:rPr>
          <w:rFonts w:asciiTheme="majorHAnsi" w:hAnsiTheme="majorHAnsi"/>
          <w:szCs w:val="20"/>
        </w:rPr>
      </w:pPr>
      <w:r w:rsidRPr="004E4FA7">
        <w:rPr>
          <w:rFonts w:asciiTheme="majorHAnsi" w:hAnsiTheme="majorHAnsi"/>
          <w:szCs w:val="20"/>
        </w:rPr>
        <w:t xml:space="preserve">Transmission: Yes it’s a standard </w:t>
      </w:r>
      <w:proofErr w:type="gramStart"/>
      <w:r w:rsidRPr="004E4FA7">
        <w:rPr>
          <w:rFonts w:asciiTheme="majorHAnsi" w:hAnsiTheme="majorHAnsi"/>
          <w:szCs w:val="20"/>
        </w:rPr>
        <w:t>700 valve</w:t>
      </w:r>
      <w:proofErr w:type="gramEnd"/>
      <w:r w:rsidRPr="004E4FA7">
        <w:rPr>
          <w:rFonts w:asciiTheme="majorHAnsi" w:hAnsiTheme="majorHAnsi"/>
          <w:szCs w:val="20"/>
        </w:rPr>
        <w:t xml:space="preserve"> body, so you can shift it manually.  </w:t>
      </w:r>
      <w:proofErr w:type="gramStart"/>
      <w:r w:rsidRPr="004E4FA7">
        <w:rPr>
          <w:rFonts w:asciiTheme="majorHAnsi" w:hAnsiTheme="majorHAnsi"/>
          <w:szCs w:val="20"/>
        </w:rPr>
        <w:t>That said, I wouldn’t.</w:t>
      </w:r>
      <w:proofErr w:type="gramEnd"/>
      <w:r w:rsidRPr="004E4FA7">
        <w:rPr>
          <w:rFonts w:asciiTheme="majorHAnsi" w:hAnsiTheme="majorHAnsi"/>
          <w:szCs w:val="20"/>
        </w:rPr>
        <w:t xml:space="preserve"> :)  Keep the revs out of that stock motor as much as possible.</w:t>
      </w:r>
    </w:p>
    <w:p w:rsidR="004E4FA7" w:rsidRPr="004E4FA7" w:rsidRDefault="004E4FA7" w:rsidP="004E4FA7">
      <w:pPr>
        <w:rPr>
          <w:rFonts w:asciiTheme="majorHAnsi" w:hAnsiTheme="majorHAnsi"/>
          <w:szCs w:val="20"/>
        </w:rPr>
      </w:pPr>
      <w:r w:rsidRPr="004E4FA7">
        <w:rPr>
          <w:rFonts w:asciiTheme="majorHAnsi" w:hAnsiTheme="majorHAnsi"/>
          <w:szCs w:val="20"/>
        </w:rPr>
        <w:t>Engine: was rebuilt to OEM specs (cam/crank/rods/heads/etc).  There were some upgrades just based on the fact that in some cases newer parts are better than older parts.  I’ll see if I can find a build sheet somewhere.</w:t>
      </w:r>
    </w:p>
    <w:p w:rsidR="00D82646" w:rsidRDefault="00D82646"/>
    <w:p w:rsidR="00AF5170" w:rsidRPr="00AF5170" w:rsidRDefault="00AF5170" w:rsidP="00AF5170">
      <w:pPr>
        <w:rPr>
          <w:szCs w:val="20"/>
        </w:rPr>
      </w:pPr>
      <w:r w:rsidRPr="00AF5170">
        <w:rPr>
          <w:szCs w:val="20"/>
        </w:rPr>
        <w:t xml:space="preserve">The guy I bought it from in 2011 said he bought it in Vancouver, WA.  He immediately went through it and started building it into his dream racing truck, but could never get it to run right, so he never had it at the track and it sat in his garage and didn’t move for several years.  When I picked it up, it was sitting in his garage covered with dust but otherwise looking great.  It didn’t run well enough to drive around when I bought it - not from being beat - it had a </w:t>
      </w:r>
      <w:proofErr w:type="spellStart"/>
      <w:r w:rsidRPr="00AF5170">
        <w:rPr>
          <w:szCs w:val="20"/>
        </w:rPr>
        <w:t>mis</w:t>
      </w:r>
      <w:proofErr w:type="spellEnd"/>
      <w:r w:rsidRPr="00AF5170">
        <w:rPr>
          <w:szCs w:val="20"/>
        </w:rPr>
        <w:t>-installed fuel pump part.    Regardless - the engine, trans, front diff, axle assemblies, fuel pump, wiring, etc. are all literally brand new - we just did all that work.  They’re not even broken in yet.</w:t>
      </w:r>
    </w:p>
    <w:p w:rsidR="00AF5170" w:rsidRDefault="00AF5170" w:rsidP="00512157">
      <w:pPr>
        <w:rPr>
          <w:rFonts w:ascii="Times" w:hAnsi="Times"/>
          <w:sz w:val="20"/>
          <w:szCs w:val="20"/>
        </w:rPr>
      </w:pPr>
      <w:proofErr w:type="gramStart"/>
      <w:r>
        <w:t>once</w:t>
      </w:r>
      <w:proofErr w:type="gramEnd"/>
      <w:r>
        <w:t xml:space="preserve"> you get her broken in - go find a nice clear street, stop, press the brake to the floor, rev the engine in neutral a couple times to sink the vacuum brakes as deep as they'll go, shift to drive, keep the brakes locked in and stand on the gas - let her come up to 10-12psi boost, let go of the brake, and hold on for dear life!  Front wheels will come off the pavement. :)</w:t>
      </w:r>
    </w:p>
    <w:p w:rsidR="00512157" w:rsidRPr="00512157" w:rsidRDefault="00512157" w:rsidP="00512157">
      <w:pPr>
        <w:rPr>
          <w:rFonts w:ascii="Times" w:hAnsi="Times"/>
          <w:sz w:val="20"/>
          <w:szCs w:val="20"/>
        </w:rPr>
      </w:pPr>
    </w:p>
    <w:p w:rsidR="00521896" w:rsidRPr="00D046F5" w:rsidRDefault="00521896" w:rsidP="00D046F5">
      <w:pPr>
        <w:pStyle w:val="NormalWeb"/>
        <w:spacing w:before="2" w:after="2"/>
      </w:pPr>
      <w:r w:rsidRPr="00D046F5">
        <w:t xml:space="preserve">The </w:t>
      </w:r>
      <w:r w:rsidRPr="00D046F5">
        <w:rPr>
          <w:b/>
        </w:rPr>
        <w:t xml:space="preserve">GMC </w:t>
      </w:r>
      <w:proofErr w:type="spellStart"/>
      <w:r w:rsidRPr="00D046F5">
        <w:rPr>
          <w:b/>
        </w:rPr>
        <w:t>Syclone</w:t>
      </w:r>
      <w:proofErr w:type="spellEnd"/>
      <w:r w:rsidRPr="00D046F5">
        <w:t xml:space="preserve"> is a high-performance version of the </w:t>
      </w:r>
      <w:hyperlink r:id="rId14" w:history="1">
        <w:r w:rsidRPr="00D046F5">
          <w:rPr>
            <w:rStyle w:val="Hyperlink"/>
          </w:rPr>
          <w:t>GMC Sonoma</w:t>
        </w:r>
      </w:hyperlink>
      <w:r w:rsidRPr="00D046F5">
        <w:t xml:space="preserve"> </w:t>
      </w:r>
      <w:hyperlink r:id="rId15" w:history="1">
        <w:r w:rsidRPr="00D046F5">
          <w:rPr>
            <w:rStyle w:val="Hyperlink"/>
          </w:rPr>
          <w:t>pickup truck</w:t>
        </w:r>
      </w:hyperlink>
      <w:r w:rsidRPr="00D046F5">
        <w:t xml:space="preserve">. Produced in 1991, the </w:t>
      </w:r>
      <w:proofErr w:type="spellStart"/>
      <w:r w:rsidRPr="00D046F5">
        <w:t>Syclone</w:t>
      </w:r>
      <w:proofErr w:type="spellEnd"/>
      <w:r w:rsidRPr="00D046F5">
        <w:t xml:space="preserve"> spawned the similarly powered 1992-1993 </w:t>
      </w:r>
      <w:hyperlink r:id="rId16" w:history="1">
        <w:r w:rsidRPr="00D046F5">
          <w:rPr>
            <w:rStyle w:val="Hyperlink"/>
          </w:rPr>
          <w:t>GMC Typhoon</w:t>
        </w:r>
      </w:hyperlink>
      <w:r w:rsidRPr="00D046F5">
        <w:t xml:space="preserve"> </w:t>
      </w:r>
      <w:hyperlink r:id="rId17" w:history="1">
        <w:r w:rsidRPr="00D046F5">
          <w:rPr>
            <w:rStyle w:val="Hyperlink"/>
          </w:rPr>
          <w:t>SUV</w:t>
        </w:r>
      </w:hyperlink>
      <w:r w:rsidRPr="00D046F5">
        <w:t xml:space="preserve">. Another vehicle, the </w:t>
      </w:r>
      <w:hyperlink r:id="rId18" w:history="1">
        <w:r w:rsidRPr="00D046F5">
          <w:rPr>
            <w:rStyle w:val="Hyperlink"/>
          </w:rPr>
          <w:t>GMC Sonoma GT</w:t>
        </w:r>
      </w:hyperlink>
      <w:r w:rsidRPr="00D046F5">
        <w:t>, offered less performance but was seen as a companion model.</w:t>
      </w:r>
    </w:p>
    <w:p w:rsidR="00521896" w:rsidRDefault="00521896" w:rsidP="00521896">
      <w:pPr>
        <w:pStyle w:val="NormalWeb"/>
        <w:spacing w:before="2" w:after="2"/>
      </w:pPr>
    </w:p>
    <w:p w:rsidR="00521896" w:rsidRDefault="00521896" w:rsidP="00521896">
      <w:pPr>
        <w:pStyle w:val="NormalWeb"/>
        <w:spacing w:before="2" w:after="2"/>
      </w:pPr>
      <w:r>
        <w:t>At the time it was introduced, the Syclone was the quickest stock pickup truck being produced in the world. Auto magazines compared its acceleration favorably to a variety of sports cars including the Corvette and - in a memorable comparison test in Car and Driver magazine - a Ferrari.</w:t>
      </w:r>
      <w:hyperlink r:id="rId19" w:anchor="cite_note-2" w:history="1">
        <w:r>
          <w:rPr>
            <w:rStyle w:val="Hyperlink"/>
            <w:vertAlign w:val="superscript"/>
          </w:rPr>
          <w:t>[2]</w:t>
        </w:r>
      </w:hyperlink>
      <w:r>
        <w:t xml:space="preserve"> Featuring a turbocharged 6-cylinder engine, all wheel drive, and 4 wheel anti-lock brakes, the specifications had more in common with a Porsche than most other pickup trucks.</w:t>
      </w:r>
    </w:p>
    <w:p w:rsidR="00521896" w:rsidRDefault="00521896" w:rsidP="00521896">
      <w:pPr>
        <w:pStyle w:val="NormalWeb"/>
        <w:spacing w:before="2" w:after="2"/>
      </w:pPr>
    </w:p>
    <w:p w:rsidR="00521896" w:rsidRDefault="00521896" w:rsidP="00521896">
      <w:pPr>
        <w:pStyle w:val="NormalWeb"/>
        <w:spacing w:before="2" w:after="2"/>
      </w:pPr>
      <w:r>
        <w:t xml:space="preserve">Both the Syclone and Typhoon trucks featured a </w:t>
      </w:r>
      <w:hyperlink r:id="rId20" w:history="1">
        <w:r>
          <w:rPr>
            <w:rStyle w:val="Hyperlink"/>
          </w:rPr>
          <w:t>Mitsubishi</w:t>
        </w:r>
      </w:hyperlink>
      <w:r>
        <w:t xml:space="preserve"> TD06-17C 8 cm² </w:t>
      </w:r>
      <w:hyperlink r:id="rId21" w:history="1">
        <w:r>
          <w:rPr>
            <w:rStyle w:val="Hyperlink"/>
          </w:rPr>
          <w:t>turbocharger</w:t>
        </w:r>
      </w:hyperlink>
      <w:hyperlink r:id="rId22" w:anchor="cite_note-HMM-SS-1" w:history="1">
        <w:r>
          <w:rPr>
            <w:rStyle w:val="Hyperlink"/>
            <w:vertAlign w:val="superscript"/>
          </w:rPr>
          <w:t>[1]</w:t>
        </w:r>
      </w:hyperlink>
      <w:r>
        <w:t xml:space="preserve"> and </w:t>
      </w:r>
      <w:hyperlink r:id="rId23" w:history="1">
        <w:r>
          <w:rPr>
            <w:rStyle w:val="Hyperlink"/>
          </w:rPr>
          <w:t>Garrett</w:t>
        </w:r>
      </w:hyperlink>
      <w:r>
        <w:t xml:space="preserve"> water/air </w:t>
      </w:r>
      <w:hyperlink r:id="rId24" w:history="1">
        <w:r>
          <w:rPr>
            <w:rStyle w:val="Hyperlink"/>
          </w:rPr>
          <w:t>intercooler</w:t>
        </w:r>
      </w:hyperlink>
      <w:r>
        <w:t xml:space="preserve"> attached to a 4.3 L </w:t>
      </w:r>
      <w:hyperlink r:id="rId25" w:anchor="Turbocharged_LB4_4.3L_V6" w:history="1">
        <w:r>
          <w:rPr>
            <w:rStyle w:val="Hyperlink"/>
            <w:i/>
          </w:rPr>
          <w:t>LB4</w:t>
        </w:r>
      </w:hyperlink>
      <w:r>
        <w:t xml:space="preserve"> </w:t>
      </w:r>
      <w:hyperlink r:id="rId26" w:history="1">
        <w:r>
          <w:rPr>
            <w:rStyle w:val="Hyperlink"/>
          </w:rPr>
          <w:t>V6</w:t>
        </w:r>
      </w:hyperlink>
      <w:r>
        <w:t xml:space="preserve"> engine with unique pistons, main caps, head gaskets, </w:t>
      </w:r>
      <w:hyperlink r:id="rId27" w:history="1">
        <w:r>
          <w:rPr>
            <w:rStyle w:val="Hyperlink"/>
          </w:rPr>
          <w:t>intake manifolds</w:t>
        </w:r>
      </w:hyperlink>
      <w:r>
        <w:t xml:space="preserve">, fuel system, </w:t>
      </w:r>
      <w:hyperlink r:id="rId28" w:history="1">
        <w:r>
          <w:rPr>
            <w:rStyle w:val="Hyperlink"/>
          </w:rPr>
          <w:t>exhaust manifolds</w:t>
        </w:r>
      </w:hyperlink>
      <w:r>
        <w:t xml:space="preserve">, and a 48mm twin bore throttle body from the 5.7 L </w:t>
      </w:r>
      <w:hyperlink r:id="rId29" w:history="1">
        <w:r>
          <w:rPr>
            <w:rStyle w:val="Hyperlink"/>
          </w:rPr>
          <w:t>GM Small-Block engine</w:t>
        </w:r>
      </w:hyperlink>
      <w:r>
        <w:t xml:space="preserve">. All Syclones and Typhoons had a </w:t>
      </w:r>
      <w:hyperlink r:id="rId30" w:history="1">
        <w:r>
          <w:rPr>
            <w:rStyle w:val="Hyperlink"/>
          </w:rPr>
          <w:t>GM 700R4</w:t>
        </w:r>
      </w:hyperlink>
      <w:r>
        <w:t xml:space="preserve"> 4-speed </w:t>
      </w:r>
      <w:hyperlink r:id="rId31" w:history="1">
        <w:r>
          <w:rPr>
            <w:rStyle w:val="Hyperlink"/>
          </w:rPr>
          <w:t>automatic transmission</w:t>
        </w:r>
      </w:hyperlink>
      <w:r>
        <w:t xml:space="preserve">. A </w:t>
      </w:r>
      <w:hyperlink r:id="rId32" w:history="1">
        <w:r>
          <w:rPr>
            <w:rStyle w:val="Hyperlink"/>
          </w:rPr>
          <w:t>Borg Warner</w:t>
        </w:r>
      </w:hyperlink>
      <w:r>
        <w:t xml:space="preserve"> </w:t>
      </w:r>
      <w:hyperlink r:id="rId33" w:history="1">
        <w:r>
          <w:rPr>
            <w:rStyle w:val="Hyperlink"/>
          </w:rPr>
          <w:t>all wheel drive</w:t>
        </w:r>
      </w:hyperlink>
      <w:r>
        <w:t xml:space="preserve"> transfer case split torque with 35% forward and 65% to the rear wheels.</w:t>
      </w:r>
      <w:hyperlink r:id="rId34" w:anchor="cite_note-HMM-SS-1" w:history="1">
        <w:r>
          <w:rPr>
            <w:rStyle w:val="Hyperlink"/>
            <w:vertAlign w:val="superscript"/>
          </w:rPr>
          <w:t>[1]</w:t>
        </w:r>
      </w:hyperlink>
      <w:r>
        <w:t xml:space="preserve"> Both trucks featured sport modifications to the standard suspensions. The Syclone was the first production truck to receive a 4 wheel </w:t>
      </w:r>
      <w:hyperlink r:id="rId35" w:history="1">
        <w:r>
          <w:rPr>
            <w:rStyle w:val="Hyperlink"/>
          </w:rPr>
          <w:t>anti-lock braking system</w:t>
        </w:r>
      </w:hyperlink>
      <w:r>
        <w:t>. Output was 280 hp (209 kW) and 350 lb·ft (475 N·m).</w:t>
      </w:r>
      <w:hyperlink r:id="rId36" w:anchor="cite_note-HMM-SS-1" w:history="1">
        <w:r>
          <w:rPr>
            <w:rStyle w:val="Hyperlink"/>
            <w:vertAlign w:val="superscript"/>
          </w:rPr>
          <w:t>[1]</w:t>
        </w:r>
      </w:hyperlink>
      <w:r>
        <w:t xml:space="preserve"> The Syclone, when new, was capable of accelerating from 0-60 mph in 4.3 seconds and could do a quarter-mile run in 13.6 seconds at 93 mph (150 km/h) according to Car &amp; Driver's comparison test.</w:t>
      </w:r>
    </w:p>
    <w:p w:rsidR="00521896" w:rsidRDefault="00521896" w:rsidP="00521896">
      <w:pPr>
        <w:pStyle w:val="NormalWeb"/>
        <w:spacing w:before="2" w:after="2"/>
      </w:pPr>
    </w:p>
    <w:p w:rsidR="00521896" w:rsidRDefault="00521896" w:rsidP="00521896">
      <w:pPr>
        <w:pStyle w:val="NormalWeb"/>
        <w:spacing w:before="2" w:after="2"/>
      </w:pPr>
      <w:r>
        <w:t xml:space="preserve">In 1991 Syclones were available in black only. 1992 models were to be offered in a wider range of colors before they were canceled. 2995 Syclones were built in 1991, and 3 in 1992. 113 (estimated 31 returned) were reported as Export Sales including a subset now referred to as the </w:t>
      </w:r>
      <w:r>
        <w:rPr>
          <w:i/>
        </w:rPr>
        <w:t>Saudi Syclones</w:t>
      </w:r>
      <w:r>
        <w:t xml:space="preserve"> — a small number were delivered to Saudi Arabia and modified with a metric dash cluster, leaded fuel chip, and a </w:t>
      </w:r>
      <w:hyperlink r:id="rId37" w:anchor="Automobiles" w:history="1">
        <w:r>
          <w:rPr>
            <w:rStyle w:val="Hyperlink"/>
          </w:rPr>
          <w:t>resonator</w:t>
        </w:r>
      </w:hyperlink>
      <w:r>
        <w:t xml:space="preserve"> in </w:t>
      </w:r>
    </w:p>
    <w:p w:rsidR="00521896" w:rsidRDefault="00521896" w:rsidP="00521896">
      <w:pPr>
        <w:pStyle w:val="NormalWeb"/>
        <w:spacing w:before="2" w:after="2"/>
      </w:pPr>
      <w:r>
        <w:t xml:space="preserve">place of the </w:t>
      </w:r>
      <w:hyperlink r:id="rId38" w:history="1">
        <w:r>
          <w:rPr>
            <w:rStyle w:val="Hyperlink"/>
          </w:rPr>
          <w:t>catalytic converter</w:t>
        </w:r>
      </w:hyperlink>
      <w:r>
        <w:t>.</w:t>
      </w:r>
    </w:p>
    <w:p w:rsidR="00521896" w:rsidRDefault="00521896" w:rsidP="00521896">
      <w:pPr>
        <w:pStyle w:val="NormalWeb"/>
        <w:spacing w:before="2" w:after="2"/>
      </w:pPr>
      <w:r>
        <w:t xml:space="preserve">The Syclone, Typhoon, and Sonoma GT were built for </w:t>
      </w:r>
      <w:hyperlink r:id="rId39" w:history="1">
        <w:r>
          <w:rPr>
            <w:rStyle w:val="Hyperlink"/>
          </w:rPr>
          <w:t>GMC</w:t>
        </w:r>
      </w:hyperlink>
      <w:r>
        <w:t xml:space="preserve"> by </w:t>
      </w:r>
      <w:hyperlink r:id="rId40" w:history="1">
        <w:r>
          <w:rPr>
            <w:rStyle w:val="Hyperlink"/>
          </w:rPr>
          <w:t>Production Automotive Services</w:t>
        </w:r>
      </w:hyperlink>
      <w:r>
        <w:t xml:space="preserve"> of </w:t>
      </w:r>
      <w:hyperlink r:id="rId41" w:history="1">
        <w:r>
          <w:rPr>
            <w:rStyle w:val="Hyperlink"/>
          </w:rPr>
          <w:t>Troy, Michigan</w:t>
        </w:r>
      </w:hyperlink>
      <w:r>
        <w:t xml:space="preserve"> and sold through dealerships.</w:t>
      </w:r>
    </w:p>
    <w:p w:rsidR="00521896" w:rsidRDefault="00521896" w:rsidP="00521896">
      <w:pPr>
        <w:pStyle w:val="NormalWeb"/>
        <w:spacing w:before="2" w:after="2"/>
      </w:pPr>
    </w:p>
    <w:p w:rsidR="00521896" w:rsidRDefault="00521896" w:rsidP="00521896">
      <w:pPr>
        <w:pStyle w:val="NormalWeb"/>
        <w:spacing w:before="2" w:after="2"/>
      </w:pPr>
      <w:r>
        <w:t xml:space="preserve">The Syclone and Typhoon's gauge cluster is the one used in the </w:t>
      </w:r>
      <w:hyperlink r:id="rId42" w:history="1">
        <w:r>
          <w:rPr>
            <w:rStyle w:val="Hyperlink"/>
          </w:rPr>
          <w:t>Pontiac Sunbird</w:t>
        </w:r>
      </w:hyperlink>
      <w:r>
        <w:t xml:space="preserve"> Turbo, which was discontinued in 1990, one year before the Syclone was introduced.</w:t>
      </w:r>
    </w:p>
    <w:p w:rsidR="00521896" w:rsidRDefault="00521896" w:rsidP="00521896">
      <w:pPr>
        <w:pStyle w:val="NormalWeb"/>
        <w:spacing w:before="2" w:after="2"/>
      </w:pPr>
      <w:r>
        <w:t xml:space="preserve">In 2009, a GMC Syclone was scrapped under the </w:t>
      </w:r>
      <w:hyperlink r:id="rId43" w:history="1">
        <w:r>
          <w:rPr>
            <w:rStyle w:val="Hyperlink"/>
          </w:rPr>
          <w:t>Car Allowance Rebate System</w:t>
        </w:r>
      </w:hyperlink>
      <w:r>
        <w:t>, despite being highly collectib</w:t>
      </w:r>
    </w:p>
    <w:p w:rsidR="0055783F" w:rsidRDefault="0055783F"/>
    <w:sectPr w:rsidR="0055783F" w:rsidSect="002B5EFE">
      <w:pgSz w:w="12240" w:h="15840"/>
      <w:pgMar w:top="990" w:right="1800" w:bottom="990" w:left="1800" w:gutter="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9651DA"/>
    <w:multiLevelType w:val="multilevel"/>
    <w:tmpl w:val="5950B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416AC9"/>
    <w:rsid w:val="00003B54"/>
    <w:rsid w:val="00025CDC"/>
    <w:rsid w:val="00075EA4"/>
    <w:rsid w:val="00077999"/>
    <w:rsid w:val="000A0F01"/>
    <w:rsid w:val="000E67B7"/>
    <w:rsid w:val="000F7334"/>
    <w:rsid w:val="00153A02"/>
    <w:rsid w:val="00173E3E"/>
    <w:rsid w:val="001A17CA"/>
    <w:rsid w:val="001C07CA"/>
    <w:rsid w:val="002462A3"/>
    <w:rsid w:val="00277CC5"/>
    <w:rsid w:val="002B5EFE"/>
    <w:rsid w:val="002D4767"/>
    <w:rsid w:val="002F2CBC"/>
    <w:rsid w:val="00324AB9"/>
    <w:rsid w:val="00357E64"/>
    <w:rsid w:val="0037634E"/>
    <w:rsid w:val="003E78F0"/>
    <w:rsid w:val="00400AB4"/>
    <w:rsid w:val="00416AC9"/>
    <w:rsid w:val="00450707"/>
    <w:rsid w:val="00494EA3"/>
    <w:rsid w:val="004E4FA7"/>
    <w:rsid w:val="00512157"/>
    <w:rsid w:val="00521896"/>
    <w:rsid w:val="00541245"/>
    <w:rsid w:val="0055783F"/>
    <w:rsid w:val="0064330B"/>
    <w:rsid w:val="006622FD"/>
    <w:rsid w:val="00665752"/>
    <w:rsid w:val="00723FCC"/>
    <w:rsid w:val="007D6E58"/>
    <w:rsid w:val="007D7ED8"/>
    <w:rsid w:val="0081535F"/>
    <w:rsid w:val="008836FF"/>
    <w:rsid w:val="00887670"/>
    <w:rsid w:val="0097038D"/>
    <w:rsid w:val="009A0C7D"/>
    <w:rsid w:val="00AF5170"/>
    <w:rsid w:val="00AF72ED"/>
    <w:rsid w:val="00B158FC"/>
    <w:rsid w:val="00B5178C"/>
    <w:rsid w:val="00B70D72"/>
    <w:rsid w:val="00BC3CDA"/>
    <w:rsid w:val="00BF6CA9"/>
    <w:rsid w:val="00C34642"/>
    <w:rsid w:val="00CB7EEF"/>
    <w:rsid w:val="00CC09A6"/>
    <w:rsid w:val="00D046F5"/>
    <w:rsid w:val="00D368DD"/>
    <w:rsid w:val="00D519DD"/>
    <w:rsid w:val="00D82646"/>
    <w:rsid w:val="00EA2A65"/>
    <w:rsid w:val="00EC0DBB"/>
    <w:rsid w:val="00ED42EF"/>
    <w:rsid w:val="00EF4EB8"/>
    <w:rsid w:val="00F11CF0"/>
    <w:rsid w:val="00F640B5"/>
  </w:rsids>
  <m:mathPr>
    <m:mathFont m:val="Abadi MT Condensed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F80"/>
  </w:style>
  <w:style w:type="paragraph" w:styleId="Heading1">
    <w:name w:val="heading 1"/>
    <w:basedOn w:val="Normal"/>
    <w:link w:val="Heading1Char"/>
    <w:uiPriority w:val="9"/>
    <w:rsid w:val="00521896"/>
    <w:pPr>
      <w:spacing w:beforeLines="1" w:afterLines="1"/>
      <w:outlineLvl w:val="0"/>
    </w:pPr>
    <w:rPr>
      <w:rFonts w:ascii="Times" w:hAnsi="Times"/>
      <w:b/>
      <w:kern w:val="36"/>
      <w:sz w:val="48"/>
      <w:szCs w:val="20"/>
    </w:rPr>
  </w:style>
  <w:style w:type="paragraph" w:styleId="Heading2">
    <w:name w:val="heading 2"/>
    <w:basedOn w:val="Normal"/>
    <w:next w:val="Normal"/>
    <w:link w:val="Heading2Char"/>
    <w:uiPriority w:val="9"/>
    <w:unhideWhenUsed/>
    <w:qFormat/>
    <w:rsid w:val="00CB7EE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iPriority w:val="99"/>
    <w:rsid w:val="00416AC9"/>
    <w:pPr>
      <w:spacing w:beforeLines="1" w:afterLines="1"/>
    </w:pPr>
    <w:rPr>
      <w:rFonts w:ascii="Times" w:hAnsi="Times" w:cs="Times New Roman"/>
      <w:sz w:val="20"/>
      <w:szCs w:val="20"/>
    </w:rPr>
  </w:style>
  <w:style w:type="character" w:styleId="Hyperlink">
    <w:name w:val="Hyperlink"/>
    <w:basedOn w:val="DefaultParagraphFont"/>
    <w:uiPriority w:val="99"/>
    <w:unhideWhenUsed/>
    <w:rsid w:val="0055783F"/>
    <w:rPr>
      <w:color w:val="0000FF" w:themeColor="hyperlink"/>
      <w:u w:val="single"/>
    </w:rPr>
  </w:style>
  <w:style w:type="character" w:customStyle="1" w:styleId="unsafesenderemail">
    <w:name w:val="unsafesenderemail"/>
    <w:basedOn w:val="DefaultParagraphFont"/>
    <w:rsid w:val="00CC09A6"/>
  </w:style>
  <w:style w:type="character" w:customStyle="1" w:styleId="vi-vs-pr5">
    <w:name w:val="vi-vs-pr5"/>
    <w:basedOn w:val="DefaultParagraphFont"/>
    <w:rsid w:val="00D82646"/>
  </w:style>
  <w:style w:type="character" w:customStyle="1" w:styleId="Heading1Char">
    <w:name w:val="Heading 1 Char"/>
    <w:basedOn w:val="DefaultParagraphFont"/>
    <w:link w:val="Heading1"/>
    <w:uiPriority w:val="9"/>
    <w:rsid w:val="00521896"/>
    <w:rPr>
      <w:rFonts w:ascii="Times" w:hAnsi="Times"/>
      <w:b/>
      <w:kern w:val="36"/>
      <w:sz w:val="48"/>
      <w:szCs w:val="20"/>
    </w:rPr>
  </w:style>
  <w:style w:type="character" w:customStyle="1" w:styleId="Heading2Char">
    <w:name w:val="Heading 2 Char"/>
    <w:basedOn w:val="DefaultParagraphFont"/>
    <w:link w:val="Heading2"/>
    <w:uiPriority w:val="9"/>
    <w:rsid w:val="00CB7EEF"/>
    <w:rPr>
      <w:rFonts w:asciiTheme="majorHAnsi" w:eastAsiaTheme="majorEastAsia" w:hAnsiTheme="majorHAnsi" w:cstheme="majorBidi"/>
      <w:b/>
      <w:bCs/>
      <w:color w:val="4F81BD" w:themeColor="accent1"/>
      <w:sz w:val="26"/>
      <w:szCs w:val="26"/>
    </w:rPr>
  </w:style>
  <w:style w:type="character" w:customStyle="1" w:styleId="st">
    <w:name w:val="st"/>
    <w:basedOn w:val="DefaultParagraphFont"/>
    <w:rsid w:val="0037634E"/>
  </w:style>
  <w:style w:type="character" w:styleId="Emphasis">
    <w:name w:val="Emphasis"/>
    <w:basedOn w:val="DefaultParagraphFont"/>
    <w:uiPriority w:val="20"/>
    <w:rsid w:val="0037634E"/>
    <w:rPr>
      <w:i/>
    </w:rPr>
  </w:style>
</w:styles>
</file>

<file path=word/webSettings.xml><?xml version="1.0" encoding="utf-8"?>
<w:webSettings xmlns:r="http://schemas.openxmlformats.org/officeDocument/2006/relationships" xmlns:w="http://schemas.openxmlformats.org/wordprocessingml/2006/main">
  <w:divs>
    <w:div w:id="128061231">
      <w:bodyDiv w:val="1"/>
      <w:marLeft w:val="0"/>
      <w:marRight w:val="0"/>
      <w:marTop w:val="0"/>
      <w:marBottom w:val="0"/>
      <w:divBdr>
        <w:top w:val="none" w:sz="0" w:space="0" w:color="auto"/>
        <w:left w:val="none" w:sz="0" w:space="0" w:color="auto"/>
        <w:bottom w:val="none" w:sz="0" w:space="0" w:color="auto"/>
        <w:right w:val="none" w:sz="0" w:space="0" w:color="auto"/>
      </w:divBdr>
    </w:div>
    <w:div w:id="567959496">
      <w:bodyDiv w:val="1"/>
      <w:marLeft w:val="0"/>
      <w:marRight w:val="0"/>
      <w:marTop w:val="0"/>
      <w:marBottom w:val="0"/>
      <w:divBdr>
        <w:top w:val="none" w:sz="0" w:space="0" w:color="auto"/>
        <w:left w:val="none" w:sz="0" w:space="0" w:color="auto"/>
        <w:bottom w:val="none" w:sz="0" w:space="0" w:color="auto"/>
        <w:right w:val="none" w:sz="0" w:space="0" w:color="auto"/>
      </w:divBdr>
      <w:divsChild>
        <w:div w:id="1031689145">
          <w:marLeft w:val="0"/>
          <w:marRight w:val="0"/>
          <w:marTop w:val="0"/>
          <w:marBottom w:val="0"/>
          <w:divBdr>
            <w:top w:val="none" w:sz="0" w:space="0" w:color="auto"/>
            <w:left w:val="none" w:sz="0" w:space="0" w:color="auto"/>
            <w:bottom w:val="none" w:sz="0" w:space="0" w:color="auto"/>
            <w:right w:val="none" w:sz="0" w:space="0" w:color="auto"/>
          </w:divBdr>
        </w:div>
        <w:div w:id="2117674654">
          <w:marLeft w:val="0"/>
          <w:marRight w:val="0"/>
          <w:marTop w:val="0"/>
          <w:marBottom w:val="0"/>
          <w:divBdr>
            <w:top w:val="none" w:sz="0" w:space="0" w:color="auto"/>
            <w:left w:val="none" w:sz="0" w:space="0" w:color="auto"/>
            <w:bottom w:val="none" w:sz="0" w:space="0" w:color="auto"/>
            <w:right w:val="none" w:sz="0" w:space="0" w:color="auto"/>
          </w:divBdr>
        </w:div>
        <w:div w:id="414785033">
          <w:marLeft w:val="0"/>
          <w:marRight w:val="0"/>
          <w:marTop w:val="0"/>
          <w:marBottom w:val="0"/>
          <w:divBdr>
            <w:top w:val="none" w:sz="0" w:space="0" w:color="auto"/>
            <w:left w:val="none" w:sz="0" w:space="0" w:color="auto"/>
            <w:bottom w:val="none" w:sz="0" w:space="0" w:color="auto"/>
            <w:right w:val="none" w:sz="0" w:space="0" w:color="auto"/>
          </w:divBdr>
        </w:div>
        <w:div w:id="1537037457">
          <w:marLeft w:val="0"/>
          <w:marRight w:val="0"/>
          <w:marTop w:val="0"/>
          <w:marBottom w:val="0"/>
          <w:divBdr>
            <w:top w:val="none" w:sz="0" w:space="0" w:color="auto"/>
            <w:left w:val="none" w:sz="0" w:space="0" w:color="auto"/>
            <w:bottom w:val="none" w:sz="0" w:space="0" w:color="auto"/>
            <w:right w:val="none" w:sz="0" w:space="0" w:color="auto"/>
          </w:divBdr>
        </w:div>
        <w:div w:id="1641839701">
          <w:marLeft w:val="0"/>
          <w:marRight w:val="0"/>
          <w:marTop w:val="0"/>
          <w:marBottom w:val="0"/>
          <w:divBdr>
            <w:top w:val="none" w:sz="0" w:space="0" w:color="auto"/>
            <w:left w:val="none" w:sz="0" w:space="0" w:color="auto"/>
            <w:bottom w:val="none" w:sz="0" w:space="0" w:color="auto"/>
            <w:right w:val="none" w:sz="0" w:space="0" w:color="auto"/>
          </w:divBdr>
        </w:div>
        <w:div w:id="1898396001">
          <w:marLeft w:val="0"/>
          <w:marRight w:val="0"/>
          <w:marTop w:val="0"/>
          <w:marBottom w:val="0"/>
          <w:divBdr>
            <w:top w:val="none" w:sz="0" w:space="0" w:color="auto"/>
            <w:left w:val="none" w:sz="0" w:space="0" w:color="auto"/>
            <w:bottom w:val="none" w:sz="0" w:space="0" w:color="auto"/>
            <w:right w:val="none" w:sz="0" w:space="0" w:color="auto"/>
          </w:divBdr>
        </w:div>
        <w:div w:id="1206679982">
          <w:marLeft w:val="0"/>
          <w:marRight w:val="0"/>
          <w:marTop w:val="0"/>
          <w:marBottom w:val="0"/>
          <w:divBdr>
            <w:top w:val="none" w:sz="0" w:space="0" w:color="auto"/>
            <w:left w:val="none" w:sz="0" w:space="0" w:color="auto"/>
            <w:bottom w:val="none" w:sz="0" w:space="0" w:color="auto"/>
            <w:right w:val="none" w:sz="0" w:space="0" w:color="auto"/>
          </w:divBdr>
        </w:div>
      </w:divsChild>
    </w:div>
    <w:div w:id="574826974">
      <w:bodyDiv w:val="1"/>
      <w:marLeft w:val="0"/>
      <w:marRight w:val="0"/>
      <w:marTop w:val="0"/>
      <w:marBottom w:val="0"/>
      <w:divBdr>
        <w:top w:val="none" w:sz="0" w:space="0" w:color="auto"/>
        <w:left w:val="none" w:sz="0" w:space="0" w:color="auto"/>
        <w:bottom w:val="none" w:sz="0" w:space="0" w:color="auto"/>
        <w:right w:val="none" w:sz="0" w:space="0" w:color="auto"/>
      </w:divBdr>
      <w:divsChild>
        <w:div w:id="1190488526">
          <w:marLeft w:val="0"/>
          <w:marRight w:val="0"/>
          <w:marTop w:val="0"/>
          <w:marBottom w:val="0"/>
          <w:divBdr>
            <w:top w:val="none" w:sz="0" w:space="0" w:color="auto"/>
            <w:left w:val="none" w:sz="0" w:space="0" w:color="auto"/>
            <w:bottom w:val="none" w:sz="0" w:space="0" w:color="auto"/>
            <w:right w:val="none" w:sz="0" w:space="0" w:color="auto"/>
          </w:divBdr>
        </w:div>
        <w:div w:id="1246456430">
          <w:marLeft w:val="0"/>
          <w:marRight w:val="0"/>
          <w:marTop w:val="0"/>
          <w:marBottom w:val="0"/>
          <w:divBdr>
            <w:top w:val="none" w:sz="0" w:space="0" w:color="auto"/>
            <w:left w:val="none" w:sz="0" w:space="0" w:color="auto"/>
            <w:bottom w:val="none" w:sz="0" w:space="0" w:color="auto"/>
            <w:right w:val="none" w:sz="0" w:space="0" w:color="auto"/>
          </w:divBdr>
          <w:divsChild>
            <w:div w:id="99006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125414">
      <w:bodyDiv w:val="1"/>
      <w:marLeft w:val="0"/>
      <w:marRight w:val="0"/>
      <w:marTop w:val="0"/>
      <w:marBottom w:val="0"/>
      <w:divBdr>
        <w:top w:val="none" w:sz="0" w:space="0" w:color="auto"/>
        <w:left w:val="none" w:sz="0" w:space="0" w:color="auto"/>
        <w:bottom w:val="none" w:sz="0" w:space="0" w:color="auto"/>
        <w:right w:val="none" w:sz="0" w:space="0" w:color="auto"/>
      </w:divBdr>
    </w:div>
    <w:div w:id="1012101588">
      <w:bodyDiv w:val="1"/>
      <w:marLeft w:val="0"/>
      <w:marRight w:val="0"/>
      <w:marTop w:val="0"/>
      <w:marBottom w:val="0"/>
      <w:divBdr>
        <w:top w:val="none" w:sz="0" w:space="0" w:color="auto"/>
        <w:left w:val="none" w:sz="0" w:space="0" w:color="auto"/>
        <w:bottom w:val="none" w:sz="0" w:space="0" w:color="auto"/>
        <w:right w:val="none" w:sz="0" w:space="0" w:color="auto"/>
      </w:divBdr>
      <w:divsChild>
        <w:div w:id="1240017923">
          <w:marLeft w:val="0"/>
          <w:marRight w:val="0"/>
          <w:marTop w:val="0"/>
          <w:marBottom w:val="0"/>
          <w:divBdr>
            <w:top w:val="none" w:sz="0" w:space="0" w:color="auto"/>
            <w:left w:val="none" w:sz="0" w:space="0" w:color="auto"/>
            <w:bottom w:val="none" w:sz="0" w:space="0" w:color="auto"/>
            <w:right w:val="none" w:sz="0" w:space="0" w:color="auto"/>
          </w:divBdr>
        </w:div>
        <w:div w:id="1963294543">
          <w:marLeft w:val="0"/>
          <w:marRight w:val="0"/>
          <w:marTop w:val="0"/>
          <w:marBottom w:val="0"/>
          <w:divBdr>
            <w:top w:val="none" w:sz="0" w:space="0" w:color="auto"/>
            <w:left w:val="none" w:sz="0" w:space="0" w:color="auto"/>
            <w:bottom w:val="none" w:sz="0" w:space="0" w:color="auto"/>
            <w:right w:val="none" w:sz="0" w:space="0" w:color="auto"/>
          </w:divBdr>
        </w:div>
        <w:div w:id="975528628">
          <w:marLeft w:val="0"/>
          <w:marRight w:val="0"/>
          <w:marTop w:val="0"/>
          <w:marBottom w:val="0"/>
          <w:divBdr>
            <w:top w:val="none" w:sz="0" w:space="0" w:color="auto"/>
            <w:left w:val="none" w:sz="0" w:space="0" w:color="auto"/>
            <w:bottom w:val="none" w:sz="0" w:space="0" w:color="auto"/>
            <w:right w:val="none" w:sz="0" w:space="0" w:color="auto"/>
          </w:divBdr>
        </w:div>
        <w:div w:id="1268805328">
          <w:marLeft w:val="0"/>
          <w:marRight w:val="0"/>
          <w:marTop w:val="0"/>
          <w:marBottom w:val="0"/>
          <w:divBdr>
            <w:top w:val="none" w:sz="0" w:space="0" w:color="auto"/>
            <w:left w:val="none" w:sz="0" w:space="0" w:color="auto"/>
            <w:bottom w:val="none" w:sz="0" w:space="0" w:color="auto"/>
            <w:right w:val="none" w:sz="0" w:space="0" w:color="auto"/>
          </w:divBdr>
        </w:div>
        <w:div w:id="1421294129">
          <w:marLeft w:val="0"/>
          <w:marRight w:val="0"/>
          <w:marTop w:val="0"/>
          <w:marBottom w:val="0"/>
          <w:divBdr>
            <w:top w:val="none" w:sz="0" w:space="0" w:color="auto"/>
            <w:left w:val="none" w:sz="0" w:space="0" w:color="auto"/>
            <w:bottom w:val="none" w:sz="0" w:space="0" w:color="auto"/>
            <w:right w:val="none" w:sz="0" w:space="0" w:color="auto"/>
          </w:divBdr>
        </w:div>
        <w:div w:id="79761998">
          <w:marLeft w:val="0"/>
          <w:marRight w:val="0"/>
          <w:marTop w:val="0"/>
          <w:marBottom w:val="0"/>
          <w:divBdr>
            <w:top w:val="none" w:sz="0" w:space="0" w:color="auto"/>
            <w:left w:val="none" w:sz="0" w:space="0" w:color="auto"/>
            <w:bottom w:val="none" w:sz="0" w:space="0" w:color="auto"/>
            <w:right w:val="none" w:sz="0" w:space="0" w:color="auto"/>
          </w:divBdr>
        </w:div>
      </w:divsChild>
    </w:div>
    <w:div w:id="1194265662">
      <w:bodyDiv w:val="1"/>
      <w:marLeft w:val="0"/>
      <w:marRight w:val="0"/>
      <w:marTop w:val="0"/>
      <w:marBottom w:val="0"/>
      <w:divBdr>
        <w:top w:val="none" w:sz="0" w:space="0" w:color="auto"/>
        <w:left w:val="none" w:sz="0" w:space="0" w:color="auto"/>
        <w:bottom w:val="none" w:sz="0" w:space="0" w:color="auto"/>
        <w:right w:val="none" w:sz="0" w:space="0" w:color="auto"/>
      </w:divBdr>
      <w:divsChild>
        <w:div w:id="732503831">
          <w:marLeft w:val="0"/>
          <w:marRight w:val="0"/>
          <w:marTop w:val="0"/>
          <w:marBottom w:val="0"/>
          <w:divBdr>
            <w:top w:val="none" w:sz="0" w:space="0" w:color="auto"/>
            <w:left w:val="none" w:sz="0" w:space="0" w:color="auto"/>
            <w:bottom w:val="none" w:sz="0" w:space="0" w:color="auto"/>
            <w:right w:val="none" w:sz="0" w:space="0" w:color="auto"/>
          </w:divBdr>
          <w:divsChild>
            <w:div w:id="416054282">
              <w:marLeft w:val="0"/>
              <w:marRight w:val="0"/>
              <w:marTop w:val="0"/>
              <w:marBottom w:val="0"/>
              <w:divBdr>
                <w:top w:val="none" w:sz="0" w:space="0" w:color="auto"/>
                <w:left w:val="none" w:sz="0" w:space="0" w:color="auto"/>
                <w:bottom w:val="none" w:sz="0" w:space="0" w:color="auto"/>
                <w:right w:val="none" w:sz="0" w:space="0" w:color="auto"/>
              </w:divBdr>
            </w:div>
            <w:div w:id="98829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76871">
      <w:bodyDiv w:val="1"/>
      <w:marLeft w:val="0"/>
      <w:marRight w:val="0"/>
      <w:marTop w:val="0"/>
      <w:marBottom w:val="0"/>
      <w:divBdr>
        <w:top w:val="none" w:sz="0" w:space="0" w:color="auto"/>
        <w:left w:val="none" w:sz="0" w:space="0" w:color="auto"/>
        <w:bottom w:val="none" w:sz="0" w:space="0" w:color="auto"/>
        <w:right w:val="none" w:sz="0" w:space="0" w:color="auto"/>
      </w:divBdr>
      <w:divsChild>
        <w:div w:id="1975793524">
          <w:marLeft w:val="0"/>
          <w:marRight w:val="0"/>
          <w:marTop w:val="0"/>
          <w:marBottom w:val="0"/>
          <w:divBdr>
            <w:top w:val="none" w:sz="0" w:space="0" w:color="auto"/>
            <w:left w:val="none" w:sz="0" w:space="0" w:color="auto"/>
            <w:bottom w:val="none" w:sz="0" w:space="0" w:color="auto"/>
            <w:right w:val="none" w:sz="0" w:space="0" w:color="auto"/>
          </w:divBdr>
        </w:div>
        <w:div w:id="1963993787">
          <w:marLeft w:val="0"/>
          <w:marRight w:val="0"/>
          <w:marTop w:val="0"/>
          <w:marBottom w:val="0"/>
          <w:divBdr>
            <w:top w:val="none" w:sz="0" w:space="0" w:color="auto"/>
            <w:left w:val="none" w:sz="0" w:space="0" w:color="auto"/>
            <w:bottom w:val="none" w:sz="0" w:space="0" w:color="auto"/>
            <w:right w:val="none" w:sz="0" w:space="0" w:color="auto"/>
          </w:divBdr>
        </w:div>
      </w:divsChild>
    </w:div>
    <w:div w:id="18711449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en.wikipedia.org/wiki/Mitsubishi" TargetMode="External"/><Relationship Id="rId21" Type="http://schemas.openxmlformats.org/officeDocument/2006/relationships/hyperlink" Target="http://en.wikipedia.org/wiki/Turbocharger" TargetMode="External"/><Relationship Id="rId22" Type="http://schemas.openxmlformats.org/officeDocument/2006/relationships/hyperlink" Target="http://en.wikipedia.org/wiki/GMC_Syclone" TargetMode="External"/><Relationship Id="rId23" Type="http://schemas.openxmlformats.org/officeDocument/2006/relationships/hyperlink" Target="http://en.wikipedia.org/wiki/Garrett_AiResearch" TargetMode="External"/><Relationship Id="rId24" Type="http://schemas.openxmlformats.org/officeDocument/2006/relationships/hyperlink" Target="http://en.wikipedia.org/wiki/Intercooler" TargetMode="External"/><Relationship Id="rId25" Type="http://schemas.openxmlformats.org/officeDocument/2006/relationships/hyperlink" Target="http://en.wikipedia.org/wiki/Chevrolet_90-Degree_V6_engine" TargetMode="External"/><Relationship Id="rId26" Type="http://schemas.openxmlformats.org/officeDocument/2006/relationships/hyperlink" Target="http://en.wikipedia.org/wiki/V6" TargetMode="External"/><Relationship Id="rId27" Type="http://schemas.openxmlformats.org/officeDocument/2006/relationships/hyperlink" Target="http://en.wikipedia.org/wiki/Intake_manifold" TargetMode="External"/><Relationship Id="rId28" Type="http://schemas.openxmlformats.org/officeDocument/2006/relationships/hyperlink" Target="http://en.wikipedia.org/wiki/Exhaust_manifold" TargetMode="External"/><Relationship Id="rId29" Type="http://schemas.openxmlformats.org/officeDocument/2006/relationships/hyperlink" Target="http://en.wikipedia.org/wiki/GM_Small-Block_engine"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30" Type="http://schemas.openxmlformats.org/officeDocument/2006/relationships/hyperlink" Target="http://en.wikipedia.org/w/index.php?title=GM_700R4&amp;action=edit&amp;redlink=1" TargetMode="External"/><Relationship Id="rId31" Type="http://schemas.openxmlformats.org/officeDocument/2006/relationships/hyperlink" Target="http://en.wikipedia.org/wiki/Automatic_transmission" TargetMode="External"/><Relationship Id="rId32" Type="http://schemas.openxmlformats.org/officeDocument/2006/relationships/hyperlink" Target="http://en.wikipedia.org/wiki/Borg_Warner" TargetMode="External"/><Relationship Id="rId9" Type="http://schemas.openxmlformats.org/officeDocument/2006/relationships/image" Target="media/image4.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gnnorthwest.com/" TargetMode="External"/><Relationship Id="rId33" Type="http://schemas.openxmlformats.org/officeDocument/2006/relationships/hyperlink" Target="http://en.wikipedia.org/wiki/All_wheel_drive" TargetMode="External"/><Relationship Id="rId34" Type="http://schemas.openxmlformats.org/officeDocument/2006/relationships/hyperlink" Target="http://en.wikipedia.org/wiki/GMC_Syclone" TargetMode="External"/><Relationship Id="rId35" Type="http://schemas.openxmlformats.org/officeDocument/2006/relationships/hyperlink" Target="http://en.wikipedia.org/wiki/Anti-lock_braking_system" TargetMode="External"/><Relationship Id="rId36" Type="http://schemas.openxmlformats.org/officeDocument/2006/relationships/hyperlink" Target="http://en.wikipedia.org/wiki/GMC_Syclone" TargetMode="External"/><Relationship Id="rId10" Type="http://schemas.openxmlformats.org/officeDocument/2006/relationships/hyperlink" Target="mailto:jmac@theroot.org" TargetMode="External"/><Relationship Id="rId11" Type="http://schemas.openxmlformats.org/officeDocument/2006/relationships/hyperlink" Target="mailto:jasond@theroot.org" TargetMode="External"/><Relationship Id="rId12" Type="http://schemas.openxmlformats.org/officeDocument/2006/relationships/hyperlink" Target="mailto:jmac@gnnorthwest.com" TargetMode="External"/><Relationship Id="rId13" Type="http://schemas.openxmlformats.org/officeDocument/2006/relationships/hyperlink" Target="mailto:dan@gnnorthwest.com" TargetMode="External"/><Relationship Id="rId14" Type="http://schemas.openxmlformats.org/officeDocument/2006/relationships/hyperlink" Target="http://en.wikipedia.org/wiki/GMC_Sonoma" TargetMode="External"/><Relationship Id="rId15" Type="http://schemas.openxmlformats.org/officeDocument/2006/relationships/hyperlink" Target="http://en.wikipedia.org/wiki/Pickup_truck" TargetMode="External"/><Relationship Id="rId16" Type="http://schemas.openxmlformats.org/officeDocument/2006/relationships/hyperlink" Target="http://en.wikipedia.org/wiki/GMC_Typhoon" TargetMode="External"/><Relationship Id="rId17" Type="http://schemas.openxmlformats.org/officeDocument/2006/relationships/hyperlink" Target="http://en.wikipedia.org/wiki/SUV" TargetMode="External"/><Relationship Id="rId18" Type="http://schemas.openxmlformats.org/officeDocument/2006/relationships/hyperlink" Target="http://en.wikipedia.org/wiki/Sonoma_GT" TargetMode="External"/><Relationship Id="rId19" Type="http://schemas.openxmlformats.org/officeDocument/2006/relationships/hyperlink" Target="http://en.wikipedia.org/wiki/GMC_Syclone" TargetMode="External"/><Relationship Id="rId37" Type="http://schemas.openxmlformats.org/officeDocument/2006/relationships/hyperlink" Target="http://en.wikipedia.org/wiki/Resonator" TargetMode="External"/><Relationship Id="rId38" Type="http://schemas.openxmlformats.org/officeDocument/2006/relationships/hyperlink" Target="http://en.wikipedia.org/wiki/Catalytic_converter" TargetMode="External"/><Relationship Id="rId39" Type="http://schemas.openxmlformats.org/officeDocument/2006/relationships/hyperlink" Target="http://en.wikipedia.org/wiki/GMC_%28General_Motors_division%29" TargetMode="External"/><Relationship Id="rId40" Type="http://schemas.openxmlformats.org/officeDocument/2006/relationships/hyperlink" Target="http://en.wikipedia.org/w/index.php?title=Production_Automotive_Services&amp;action=edit&amp;redlink=1" TargetMode="External"/><Relationship Id="rId41" Type="http://schemas.openxmlformats.org/officeDocument/2006/relationships/hyperlink" Target="http://en.wikipedia.org/wiki/Troy,_Michigan" TargetMode="External"/><Relationship Id="rId42" Type="http://schemas.openxmlformats.org/officeDocument/2006/relationships/hyperlink" Target="http://en.wikipedia.org/wiki/Pontiac_Sunbird" TargetMode="External"/><Relationship Id="rId43" Type="http://schemas.openxmlformats.org/officeDocument/2006/relationships/hyperlink" Target="http://en.wikipedia.org/wiki/Car_Allowance_Rebate_System" TargetMode="External"/><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1404</Words>
  <Characters>8004</Characters>
  <Application>Microsoft Macintosh Word</Application>
  <DocSecurity>0</DocSecurity>
  <Lines>66</Lines>
  <Paragraphs>16</Paragraphs>
  <ScaleCrop>false</ScaleCrop>
  <LinksUpToDate>false</LinksUpToDate>
  <CharactersWithSpaces>9829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Caruso</dc:creator>
  <cp:keywords/>
  <cp:lastModifiedBy>Robert Caruso</cp:lastModifiedBy>
  <cp:revision>2</cp:revision>
  <dcterms:created xsi:type="dcterms:W3CDTF">2014-03-27T11:23:00Z</dcterms:created>
  <dcterms:modified xsi:type="dcterms:W3CDTF">2014-03-27T11:23:00Z</dcterms:modified>
</cp:coreProperties>
</file>