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80F7" w14:textId="7752C04B" w:rsidR="00CA713F" w:rsidRDefault="00942272" w:rsidP="00942272">
      <w:pPr>
        <w:jc w:val="center"/>
        <w:rPr>
          <w:b/>
          <w:bCs/>
        </w:rPr>
      </w:pPr>
      <w:r w:rsidRPr="00942272">
        <w:rPr>
          <w:b/>
          <w:bCs/>
        </w:rPr>
        <w:t>Waterfront Heights Association, Inc.</w:t>
      </w:r>
    </w:p>
    <w:p w14:paraId="3CA8047E" w14:textId="1A38B7F2" w:rsidR="00942272" w:rsidRDefault="00942272" w:rsidP="00942272">
      <w:pPr>
        <w:jc w:val="center"/>
        <w:rPr>
          <w:b/>
          <w:bCs/>
        </w:rPr>
      </w:pPr>
      <w:r>
        <w:rPr>
          <w:b/>
          <w:bCs/>
        </w:rPr>
        <w:t>April 2022 Newsletter</w:t>
      </w:r>
    </w:p>
    <w:p w14:paraId="0CF58A25" w14:textId="10132946" w:rsidR="00942272" w:rsidRDefault="00942272" w:rsidP="00942272">
      <w:r>
        <w:t xml:space="preserve">This year’s annual meeting will be held on May 15, 2022, at 4pm in the </w:t>
      </w:r>
      <w:r w:rsidRPr="00942272">
        <w:rPr>
          <w:b/>
          <w:bCs/>
        </w:rPr>
        <w:t>Patriots Park Lodge</w:t>
      </w:r>
      <w:r>
        <w:t xml:space="preserve"> located at 124 Lake St. Coventry CT 06238.</w:t>
      </w:r>
    </w:p>
    <w:p w14:paraId="32938E95" w14:textId="3B767C1C" w:rsidR="00B31BF3" w:rsidRDefault="00B31BF3" w:rsidP="00B31BF3">
      <w:r w:rsidRPr="00B31BF3">
        <w:rPr>
          <w:b/>
          <w:bCs/>
        </w:rPr>
        <w:t>202</w:t>
      </w:r>
      <w:r>
        <w:rPr>
          <w:b/>
          <w:bCs/>
        </w:rPr>
        <w:t>2</w:t>
      </w:r>
      <w:r w:rsidRPr="00B31BF3">
        <w:rPr>
          <w:b/>
          <w:bCs/>
        </w:rPr>
        <w:t xml:space="preserve"> Annual Meeting Covid Safety Protocols</w:t>
      </w:r>
    </w:p>
    <w:p w14:paraId="45D0E45B" w14:textId="791406E3" w:rsidR="00B31BF3" w:rsidRDefault="00B31BF3" w:rsidP="00B31BF3">
      <w:r>
        <w:t xml:space="preserve">It is important to the board that members </w:t>
      </w:r>
      <w:proofErr w:type="gramStart"/>
      <w:r>
        <w:t>have the opportunity to</w:t>
      </w:r>
      <w:proofErr w:type="gramEnd"/>
      <w:r>
        <w:t xml:space="preserve"> participate in the Annual Meeting</w:t>
      </w:r>
      <w:r w:rsidR="008C6D8A">
        <w:t xml:space="preserve">. </w:t>
      </w:r>
      <w:r>
        <w:t>To maximize the safety of all attendees at the 2022 Annual Meeting, the following safety practices will be adhered to:</w:t>
      </w:r>
    </w:p>
    <w:p w14:paraId="09698FAD" w14:textId="77777777" w:rsidR="00B04556" w:rsidRDefault="00B31BF3" w:rsidP="00BF3596">
      <w:pPr>
        <w:ind w:firstLine="405"/>
      </w:pPr>
      <w:r>
        <w:t>•</w:t>
      </w:r>
      <w:r>
        <w:tab/>
        <w:t xml:space="preserve">All State, Local and CDC Guidelines and Regulations in place at the time of the meeting will be adhered to. </w:t>
      </w:r>
    </w:p>
    <w:p w14:paraId="79D54176" w14:textId="1ABEF7EF" w:rsidR="00B31BF3" w:rsidRDefault="00B31BF3" w:rsidP="00BF3596">
      <w:pPr>
        <w:pStyle w:val="ListParagraph"/>
        <w:numPr>
          <w:ilvl w:val="0"/>
          <w:numId w:val="1"/>
        </w:numPr>
      </w:pPr>
      <w:r>
        <w:t xml:space="preserve">All </w:t>
      </w:r>
      <w:r w:rsidR="009C0D4C">
        <w:t xml:space="preserve">unvaccinated </w:t>
      </w:r>
      <w:r>
        <w:t xml:space="preserve">attendees will </w:t>
      </w:r>
      <w:r w:rsidR="00BF3596">
        <w:t>be</w:t>
      </w:r>
      <w:r>
        <w:t xml:space="preserve"> required to </w:t>
      </w:r>
      <w:r w:rsidR="00BF3596">
        <w:t>wear a mask</w:t>
      </w:r>
      <w:r>
        <w:t xml:space="preserve"> and maintain the recommended six feet for social distancing while inside the building.</w:t>
      </w:r>
    </w:p>
    <w:p w14:paraId="4A231096" w14:textId="2489CBC9" w:rsidR="00B31BF3" w:rsidRDefault="009C0D4C" w:rsidP="00B31BF3">
      <w:r>
        <w:t>T</w:t>
      </w:r>
      <w:r w:rsidR="00B31BF3">
        <w:t>he board values all member's input and participation</w:t>
      </w:r>
      <w:r w:rsidR="008C6D8A">
        <w:t xml:space="preserve">. </w:t>
      </w:r>
      <w:r w:rsidR="00B31BF3">
        <w:t>We thank you in advance for your cooperation, patience and understanding during these still challenging times. We continue to do our best to serve you and provide an avenue for everyone's voice to be heard.</w:t>
      </w:r>
    </w:p>
    <w:p w14:paraId="1C98C66E" w14:textId="77777777" w:rsidR="00780BEC" w:rsidRPr="00780BEC" w:rsidRDefault="00780BEC" w:rsidP="00780BEC">
      <w:pPr>
        <w:rPr>
          <w:b/>
          <w:bCs/>
        </w:rPr>
      </w:pPr>
      <w:r w:rsidRPr="00780BEC">
        <w:rPr>
          <w:b/>
          <w:bCs/>
        </w:rPr>
        <w:t>Items on this year’s agenda include but are not limited to:</w:t>
      </w:r>
    </w:p>
    <w:p w14:paraId="4265BCC4" w14:textId="73B4EAF7" w:rsidR="00780BEC" w:rsidRDefault="00780BEC" w:rsidP="001770C4">
      <w:pPr>
        <w:spacing w:after="0" w:line="240" w:lineRule="auto"/>
      </w:pPr>
      <w:r>
        <w:t>2022 – 2023 Budget</w:t>
      </w:r>
    </w:p>
    <w:p w14:paraId="7EA6E8B5" w14:textId="3CC18633" w:rsidR="009C0D4C" w:rsidRDefault="009C0D4C" w:rsidP="001770C4">
      <w:pPr>
        <w:spacing w:after="0" w:line="240" w:lineRule="auto"/>
      </w:pPr>
      <w:r>
        <w:t>Increase in annual taxes</w:t>
      </w:r>
    </w:p>
    <w:p w14:paraId="5407723C" w14:textId="77777777" w:rsidR="00780BEC" w:rsidRDefault="00780BEC" w:rsidP="001770C4">
      <w:pPr>
        <w:spacing w:after="0" w:line="240" w:lineRule="auto"/>
      </w:pPr>
      <w:r>
        <w:t>Continuation of the road turnover project</w:t>
      </w:r>
    </w:p>
    <w:p w14:paraId="38204EF4" w14:textId="77777777" w:rsidR="00780BEC" w:rsidRDefault="00780BEC" w:rsidP="001770C4">
      <w:pPr>
        <w:spacing w:after="0" w:line="240" w:lineRule="auto"/>
      </w:pPr>
      <w:r>
        <w:t>Road assessment fee</w:t>
      </w:r>
    </w:p>
    <w:p w14:paraId="4A81C9EC" w14:textId="77777777" w:rsidR="00780BEC" w:rsidRDefault="00780BEC" w:rsidP="001770C4">
      <w:pPr>
        <w:spacing w:after="0" w:line="240" w:lineRule="auto"/>
      </w:pPr>
      <w:r>
        <w:t>Election of Board Members</w:t>
      </w:r>
    </w:p>
    <w:p w14:paraId="0E6592D8" w14:textId="0835470B" w:rsidR="001770C4" w:rsidRDefault="00780BEC" w:rsidP="009C0D4C">
      <w:pPr>
        <w:spacing w:after="0" w:line="240" w:lineRule="auto"/>
      </w:pPr>
      <w:r>
        <w:t>Any other new business</w:t>
      </w:r>
    </w:p>
    <w:p w14:paraId="7EF32D4F" w14:textId="77777777" w:rsidR="009C0D4C" w:rsidRDefault="009C0D4C" w:rsidP="009C0D4C">
      <w:pPr>
        <w:spacing w:after="0" w:line="240" w:lineRule="auto"/>
      </w:pPr>
    </w:p>
    <w:p w14:paraId="41FB1EC3" w14:textId="2F30C952" w:rsidR="002C611A" w:rsidRPr="002C611A" w:rsidRDefault="002C611A" w:rsidP="002C611A">
      <w:pPr>
        <w:rPr>
          <w:b/>
          <w:bCs/>
        </w:rPr>
      </w:pPr>
      <w:r w:rsidRPr="002C611A">
        <w:rPr>
          <w:b/>
          <w:bCs/>
        </w:rPr>
        <w:t>From the President</w:t>
      </w:r>
    </w:p>
    <w:p w14:paraId="59D7F60E" w14:textId="033CE566" w:rsidR="002C611A" w:rsidRDefault="002C611A" w:rsidP="002C611A">
      <w:r>
        <w:t>Welcome to all existing and new members. We, as volunteers on the board, appreciate any feedback or help that any members would like to provide to improve our association. Please do not hesitate to contact anyone of us and we hope that we all can work together to improve upon our association. Thank you!</w:t>
      </w:r>
    </w:p>
    <w:p w14:paraId="4E181C26" w14:textId="027EBC27" w:rsidR="002C611A" w:rsidRDefault="002C611A" w:rsidP="002C611A">
      <w:r>
        <w:t>The Association needs help from its members. We need a Secretary</w:t>
      </w:r>
      <w:r w:rsidR="008C6D8A">
        <w:t xml:space="preserve">. </w:t>
      </w:r>
      <w:r>
        <w:t>If you are interested in this position, please attend the annual meeting on May 1</w:t>
      </w:r>
      <w:r w:rsidR="00D3367A">
        <w:t>5</w:t>
      </w:r>
      <w:r>
        <w:t>th. If we are unable to fill this position, we will be forced to hire outside the association for the Secretary.</w:t>
      </w:r>
    </w:p>
    <w:p w14:paraId="5304C92F" w14:textId="6D7D6AB1" w:rsidR="00561A59" w:rsidRDefault="00561A59" w:rsidP="002C611A">
      <w:pPr>
        <w:rPr>
          <w:b/>
          <w:bCs/>
        </w:rPr>
      </w:pPr>
      <w:r>
        <w:t xml:space="preserve">The Board would like to bring the Association together, so we are planning a picnic at the beach </w:t>
      </w:r>
      <w:r w:rsidR="00E84746">
        <w:t>for</w:t>
      </w:r>
      <w:r>
        <w:t xml:space="preserve"> this summer. If you would like to attend or would like to donate towards it, please contact one of the board members. This picnic will be funded solely by donations.</w:t>
      </w:r>
    </w:p>
    <w:p w14:paraId="080882CF" w14:textId="49293D0E" w:rsidR="002C611A" w:rsidRDefault="002C611A" w:rsidP="002C611A">
      <w:pPr>
        <w:rPr>
          <w:b/>
          <w:bCs/>
        </w:rPr>
      </w:pPr>
      <w:r w:rsidRPr="002C611A">
        <w:rPr>
          <w:b/>
          <w:bCs/>
        </w:rPr>
        <w:t>Association Taxes and Road Assessment Fee</w:t>
      </w:r>
    </w:p>
    <w:p w14:paraId="3CBC4E34" w14:textId="5E0CF8F3" w:rsidR="002C611A" w:rsidRDefault="002C611A" w:rsidP="002C611A">
      <w:r>
        <w:t>Anyone that has not paid their taxes and road assessment that were due on July 1, 2021, needs to bring their account current before June 1, 2022, or a lien will be placed on the property. You may bring your payment to the annual meeting.</w:t>
      </w:r>
    </w:p>
    <w:p w14:paraId="1F10FCC1" w14:textId="32B75B4B" w:rsidR="002C611A" w:rsidRDefault="002C611A" w:rsidP="002C611A">
      <w:pPr>
        <w:rPr>
          <w:b/>
          <w:bCs/>
        </w:rPr>
      </w:pPr>
      <w:r w:rsidRPr="002C611A">
        <w:rPr>
          <w:b/>
          <w:bCs/>
        </w:rPr>
        <w:t>Beach</w:t>
      </w:r>
    </w:p>
    <w:p w14:paraId="7A91AEB9" w14:textId="271C1EE8" w:rsidR="002C611A" w:rsidRDefault="002C611A" w:rsidP="002C611A">
      <w:r>
        <w:t>Welcome to spring!!  I am looking forward to another year of fun and relaxation at our beach park. Our annual beach clean-up will be on May 7th at 10 am (rain date will be May 14th). Our goals will be to clean the grassy areas of all the fallen branches and sticks from this past winter, rake out the horseshoe pits, and to remove the grass growing in the sandy area of the beach using a rototiller</w:t>
      </w:r>
      <w:r w:rsidR="008C6D8A">
        <w:t xml:space="preserve">. </w:t>
      </w:r>
      <w:r>
        <w:t xml:space="preserve">If a member has a rototiller that can be used that day, please contact Don </w:t>
      </w:r>
      <w:r>
        <w:lastRenderedPageBreak/>
        <w:t>860-742-9970 it would be appreciated, otherwise we will need to rent one. We will rent a small tractor to help with removal of brush and debris.</w:t>
      </w:r>
    </w:p>
    <w:p w14:paraId="41E8F554" w14:textId="64425F7F" w:rsidR="002C611A" w:rsidRDefault="002C611A" w:rsidP="002C611A">
      <w:r>
        <w:t xml:space="preserve">A reminder to present mooring holders to email or send copies of your boat registrations, liability insurance, and $100 before you moor your boat. We will need to receive </w:t>
      </w:r>
      <w:r w:rsidR="00D45209">
        <w:t>this no</w:t>
      </w:r>
      <w:r>
        <w:t xml:space="preserve"> later than the day before the annual associating meeting. If we do not receive your paperwork your spot will go to someone on our waitlist. People who may be interested in securing any mooring spot(s) that become available are asked to send paperwork also</w:t>
      </w:r>
      <w:r w:rsidR="008C6D8A">
        <w:t xml:space="preserve">. </w:t>
      </w:r>
      <w:r>
        <w:t>Spots are allotted after the conclusion of our annual meeting per our bylaws.</w:t>
      </w:r>
    </w:p>
    <w:p w14:paraId="7506714E" w14:textId="2C3ADBF3" w:rsidR="002C611A" w:rsidRDefault="002C611A" w:rsidP="002C611A">
      <w:r>
        <w:t>Please stay safe and be respectful to one another.</w:t>
      </w:r>
    </w:p>
    <w:p w14:paraId="1721FC89" w14:textId="77777777" w:rsidR="00D45209" w:rsidRDefault="00D45209" w:rsidP="00D45209">
      <w:pPr>
        <w:pStyle w:val="NoSpacing"/>
        <w:rPr>
          <w:b/>
          <w:bCs/>
        </w:rPr>
      </w:pPr>
      <w:r w:rsidRPr="00FB1FB9">
        <w:rPr>
          <w:b/>
          <w:bCs/>
        </w:rPr>
        <w:t>Road Turnover</w:t>
      </w:r>
      <w:r>
        <w:rPr>
          <w:b/>
          <w:bCs/>
        </w:rPr>
        <w:t>/</w:t>
      </w:r>
      <w:r w:rsidRPr="00FB1FB9">
        <w:rPr>
          <w:b/>
          <w:bCs/>
        </w:rPr>
        <w:t>Road Maintenance</w:t>
      </w:r>
    </w:p>
    <w:p w14:paraId="0DE1C72C" w14:textId="77777777" w:rsidR="00D45209" w:rsidRDefault="00D45209" w:rsidP="00D45209">
      <w:pPr>
        <w:pStyle w:val="NoSpacing"/>
        <w:rPr>
          <w:b/>
          <w:bCs/>
        </w:rPr>
      </w:pPr>
    </w:p>
    <w:p w14:paraId="2FE68A6B" w14:textId="77777777" w:rsidR="008A5418" w:rsidRDefault="00D45209" w:rsidP="00D45209">
      <w:pPr>
        <w:pStyle w:val="NoSpacing"/>
      </w:pPr>
      <w:r w:rsidRPr="008D2297">
        <w:t>Potholes will be filled April/May</w:t>
      </w:r>
      <w:r w:rsidR="00B25571">
        <w:t xml:space="preserve"> by volunteers or road repair companies if we do not have enough volunteers.</w:t>
      </w:r>
    </w:p>
    <w:p w14:paraId="00031ABD" w14:textId="77777777" w:rsidR="008A5418" w:rsidRDefault="008A5418" w:rsidP="00D45209">
      <w:pPr>
        <w:pStyle w:val="NoSpacing"/>
      </w:pPr>
    </w:p>
    <w:p w14:paraId="29A2ADB1" w14:textId="12257777" w:rsidR="00D45209" w:rsidRDefault="00B25571" w:rsidP="00D45209">
      <w:pPr>
        <w:pStyle w:val="NoSpacing"/>
      </w:pPr>
      <w:r>
        <w:t xml:space="preserve">Due to the damage done by the snow plows our gravel roads need more repair than just pothole filling. Ray is in the process of getting quotes to repair the gravel roads. </w:t>
      </w:r>
    </w:p>
    <w:p w14:paraId="52D7B0D5" w14:textId="37A7AFE6" w:rsidR="008A5418" w:rsidRDefault="008A5418" w:rsidP="00D45209">
      <w:pPr>
        <w:pStyle w:val="NoSpacing"/>
      </w:pPr>
    </w:p>
    <w:p w14:paraId="3568ED3F" w14:textId="0623FE73" w:rsidR="00D45209" w:rsidRDefault="00B25571" w:rsidP="00D45209">
      <w:pPr>
        <w:pStyle w:val="NoSpacing"/>
      </w:pPr>
      <w:r>
        <w:t>Donna ha</w:t>
      </w:r>
      <w:r w:rsidR="008A5418">
        <w:t>s</w:t>
      </w:r>
      <w:r>
        <w:t xml:space="preserve"> been in contact with Andrew Bushnell</w:t>
      </w:r>
      <w:r w:rsidR="008A5418">
        <w:t xml:space="preserve"> to facilitate the road survey and corrected easements required by the town of Coventry. </w:t>
      </w:r>
    </w:p>
    <w:p w14:paraId="2DE533C2" w14:textId="38DAC421" w:rsidR="008A5418" w:rsidRDefault="008A5418" w:rsidP="00D45209">
      <w:pPr>
        <w:pStyle w:val="NoSpacing"/>
      </w:pPr>
    </w:p>
    <w:p w14:paraId="3BA2E860" w14:textId="10621FFE" w:rsidR="00DD2CF0" w:rsidRDefault="00DD2CF0" w:rsidP="00D45209">
      <w:pPr>
        <w:pStyle w:val="NoSpacing"/>
      </w:pPr>
      <w:r>
        <w:t xml:space="preserve">Ray and Chad have given the easements to property owners, and we are waiting for them to be signed and returned. </w:t>
      </w:r>
    </w:p>
    <w:p w14:paraId="016D7B02" w14:textId="77777777" w:rsidR="00DD2CF0" w:rsidRPr="008D2297" w:rsidRDefault="00DD2CF0" w:rsidP="00D45209">
      <w:pPr>
        <w:pStyle w:val="NoSpacing"/>
      </w:pPr>
    </w:p>
    <w:p w14:paraId="156249A7" w14:textId="56F09E21" w:rsidR="00D45209" w:rsidRDefault="00D45209" w:rsidP="00D45209">
      <w:pPr>
        <w:pStyle w:val="NoSpacing"/>
      </w:pPr>
      <w:r w:rsidRPr="008D2297">
        <w:t xml:space="preserve">The board has discussed </w:t>
      </w:r>
      <w:r w:rsidR="00DD2CF0">
        <w:t xml:space="preserve">both the current turnover project and Brookline Road and has decided it is best to complete one project before starting another. </w:t>
      </w:r>
    </w:p>
    <w:p w14:paraId="67EF3E90" w14:textId="60400DB3" w:rsidR="00DD2CF0" w:rsidRDefault="00DD2CF0" w:rsidP="00D45209">
      <w:pPr>
        <w:pStyle w:val="NoSpacing"/>
      </w:pPr>
    </w:p>
    <w:p w14:paraId="04653472" w14:textId="77777777" w:rsidR="00DD2CF0" w:rsidRDefault="00DD2CF0" w:rsidP="00DD2CF0">
      <w:pPr>
        <w:pStyle w:val="NoSpacing"/>
        <w:rPr>
          <w:b/>
          <w:bCs/>
        </w:rPr>
      </w:pPr>
      <w:r w:rsidRPr="00FB1FB9">
        <w:rPr>
          <w:b/>
          <w:bCs/>
        </w:rPr>
        <w:t>Important Dates to Remember</w:t>
      </w:r>
    </w:p>
    <w:p w14:paraId="3999A014" w14:textId="77777777" w:rsidR="00DD2CF0" w:rsidRPr="00FB1FB9" w:rsidRDefault="00DD2CF0" w:rsidP="00DD2CF0">
      <w:pPr>
        <w:pStyle w:val="NoSpacing"/>
        <w:rPr>
          <w:b/>
          <w:bCs/>
        </w:rPr>
      </w:pPr>
    </w:p>
    <w:p w14:paraId="559EEE9D" w14:textId="523E9D68" w:rsidR="00DD2CF0" w:rsidRPr="00E21118" w:rsidRDefault="00DD2CF0" w:rsidP="00DD2CF0">
      <w:pPr>
        <w:pStyle w:val="NoSpacing"/>
      </w:pPr>
      <w:r w:rsidRPr="00E21118">
        <w:t xml:space="preserve">Annual Beach Cleanup Day – Saturday May </w:t>
      </w:r>
      <w:r>
        <w:t>7</w:t>
      </w:r>
      <w:r w:rsidRPr="00E21118">
        <w:t>, 20</w:t>
      </w:r>
      <w:r>
        <w:t>22</w:t>
      </w:r>
      <w:r w:rsidRPr="00E21118">
        <w:t xml:space="preserve">, rain date May </w:t>
      </w:r>
      <w:r>
        <w:t>14</w:t>
      </w:r>
      <w:r w:rsidRPr="00E21118">
        <w:t>, 20</w:t>
      </w:r>
      <w:r>
        <w:t>22</w:t>
      </w:r>
    </w:p>
    <w:p w14:paraId="4D34E496" w14:textId="2FF259EF" w:rsidR="00DD2CF0" w:rsidRPr="00E21118" w:rsidRDefault="00DD2CF0" w:rsidP="00DD2CF0">
      <w:pPr>
        <w:pStyle w:val="NoSpacing"/>
      </w:pPr>
      <w:r w:rsidRPr="00E21118">
        <w:t>Annual Meeting - Sunday May 1</w:t>
      </w:r>
      <w:r>
        <w:t xml:space="preserve">5, </w:t>
      </w:r>
      <w:r w:rsidR="00534A44">
        <w:t>2022,</w:t>
      </w:r>
      <w:r>
        <w:t xml:space="preserve"> </w:t>
      </w:r>
      <w:r w:rsidRPr="00E21118">
        <w:t>at</w:t>
      </w:r>
      <w:r>
        <w:t xml:space="preserve"> 4pm in the </w:t>
      </w:r>
      <w:r w:rsidRPr="00534A44">
        <w:rPr>
          <w:b/>
          <w:bCs/>
        </w:rPr>
        <w:t>Patriots Park</w:t>
      </w:r>
      <w:r w:rsidR="00534A44" w:rsidRPr="00534A44">
        <w:rPr>
          <w:b/>
          <w:bCs/>
        </w:rPr>
        <w:t xml:space="preserve"> Lodge</w:t>
      </w:r>
    </w:p>
    <w:p w14:paraId="01322962" w14:textId="3DBBEFA8" w:rsidR="00DD2CF0" w:rsidRDefault="00DD2CF0" w:rsidP="00DD2CF0">
      <w:pPr>
        <w:pStyle w:val="NoSpacing"/>
      </w:pPr>
      <w:r w:rsidRPr="00E21118">
        <w:t xml:space="preserve">Association Tax Payments are due on July </w:t>
      </w:r>
      <w:r>
        <w:t>1, 2022.</w:t>
      </w:r>
    </w:p>
    <w:p w14:paraId="7C6A54BD" w14:textId="1D285A81" w:rsidR="00DD2CF0" w:rsidRDefault="00DD2CF0" w:rsidP="00DD2CF0">
      <w:pPr>
        <w:pStyle w:val="NoSpacing"/>
      </w:pPr>
    </w:p>
    <w:p w14:paraId="14AFD2DD" w14:textId="77777777" w:rsidR="00534A44" w:rsidRDefault="00534A44" w:rsidP="00534A44">
      <w:pPr>
        <w:pStyle w:val="NoSpacing"/>
      </w:pPr>
      <w:r>
        <w:t>Board Members:</w:t>
      </w:r>
    </w:p>
    <w:p w14:paraId="38391D1C" w14:textId="5BE919E1" w:rsidR="00534A44" w:rsidRDefault="00C857B2" w:rsidP="00534A44">
      <w:pPr>
        <w:pStyle w:val="NoSpacing"/>
      </w:pPr>
      <w:r>
        <w:t xml:space="preserve">President: </w:t>
      </w:r>
      <w:r w:rsidR="00534A44">
        <w:t>Chad Greiner, ChadGreiner@aol.com, 860-917-9786</w:t>
      </w:r>
    </w:p>
    <w:p w14:paraId="021E9730" w14:textId="7BD5F73F" w:rsidR="00534A44" w:rsidRDefault="00C857B2" w:rsidP="00534A44">
      <w:pPr>
        <w:pStyle w:val="NoSpacing"/>
      </w:pPr>
      <w:r>
        <w:t xml:space="preserve">Beach Chairman: </w:t>
      </w:r>
      <w:r w:rsidR="00534A44">
        <w:t xml:space="preserve">Don </w:t>
      </w:r>
      <w:proofErr w:type="spellStart"/>
      <w:r w:rsidR="00534A44">
        <w:t>Badstuebner</w:t>
      </w:r>
      <w:proofErr w:type="spellEnd"/>
      <w:r w:rsidR="00534A44">
        <w:t>, dbots323@sbcglobal.net</w:t>
      </w:r>
      <w:r w:rsidR="00357F35">
        <w:t>,</w:t>
      </w:r>
      <w:r w:rsidR="00534A44">
        <w:t xml:space="preserve">  860-742-9970</w:t>
      </w:r>
    </w:p>
    <w:p w14:paraId="6A9AC202" w14:textId="77777777" w:rsidR="00534A44" w:rsidRDefault="00534A44" w:rsidP="00534A44">
      <w:pPr>
        <w:pStyle w:val="NoSpacing"/>
      </w:pPr>
      <w:r>
        <w:t>Mike Oakes, M.W.Oakes@sbc.net, 860-558-0729</w:t>
      </w:r>
    </w:p>
    <w:p w14:paraId="4E11C20F" w14:textId="7A6BAC1A" w:rsidR="00534A44" w:rsidRDefault="00C857B2" w:rsidP="00534A44">
      <w:pPr>
        <w:pStyle w:val="NoSpacing"/>
      </w:pPr>
      <w:r>
        <w:t xml:space="preserve">Treasurer: </w:t>
      </w:r>
      <w:r w:rsidR="00534A44">
        <w:t>Donna Livingston</w:t>
      </w:r>
      <w:r>
        <w:t>,</w:t>
      </w:r>
      <w:r w:rsidR="00534A44">
        <w:t>donnalivingston77@gmail.com, 860-247-8403</w:t>
      </w:r>
    </w:p>
    <w:p w14:paraId="1A4EA98B" w14:textId="5A7B323B" w:rsidR="00534A44" w:rsidRDefault="00C857B2" w:rsidP="00534A44">
      <w:pPr>
        <w:pStyle w:val="NoSpacing"/>
      </w:pPr>
      <w:r>
        <w:t xml:space="preserve">Tax Collector: </w:t>
      </w:r>
      <w:r w:rsidR="00534A44">
        <w:t xml:space="preserve">Melissa </w:t>
      </w:r>
      <w:proofErr w:type="spellStart"/>
      <w:r w:rsidR="00534A44">
        <w:t>Grenier</w:t>
      </w:r>
      <w:proofErr w:type="spellEnd"/>
      <w:r w:rsidR="00534A44">
        <w:t>, Ms.MelissaG612@gmail.com</w:t>
      </w:r>
      <w:r w:rsidR="00357F35">
        <w:t>,</w:t>
      </w:r>
      <w:r w:rsidR="00534A44">
        <w:t xml:space="preserve"> 860-268-3026</w:t>
      </w:r>
    </w:p>
    <w:p w14:paraId="56CB0925" w14:textId="4342F57F" w:rsidR="00534A44" w:rsidRDefault="00C857B2" w:rsidP="00534A44">
      <w:pPr>
        <w:pStyle w:val="NoSpacing"/>
      </w:pPr>
      <w:r>
        <w:t xml:space="preserve">Vice President: </w:t>
      </w:r>
      <w:r w:rsidR="00534A44">
        <w:t>Michael Braddock. Mikeb@ctmattress.com</w:t>
      </w:r>
      <w:r w:rsidR="00357F35">
        <w:t>,</w:t>
      </w:r>
      <w:r w:rsidR="00534A44">
        <w:t xml:space="preserve"> 860-416-3122</w:t>
      </w:r>
    </w:p>
    <w:p w14:paraId="462AAD81" w14:textId="7AD0F0D6" w:rsidR="00534A44" w:rsidRDefault="00C857B2" w:rsidP="00534A44">
      <w:pPr>
        <w:pStyle w:val="NoSpacing"/>
      </w:pPr>
      <w:r>
        <w:t xml:space="preserve">Road Chairman: </w:t>
      </w:r>
      <w:r w:rsidR="00534A44">
        <w:t>Raymond Gagne, RayGagne@att.net</w:t>
      </w:r>
      <w:r w:rsidR="00357F35">
        <w:t>,</w:t>
      </w:r>
      <w:r w:rsidR="00534A44">
        <w:t xml:space="preserve"> 860-978-5563</w:t>
      </w:r>
    </w:p>
    <w:p w14:paraId="6E4EF844" w14:textId="3CB42A91" w:rsidR="00534A44" w:rsidRDefault="00C857B2" w:rsidP="00534A44">
      <w:pPr>
        <w:pStyle w:val="NoSpacing"/>
      </w:pPr>
      <w:r>
        <w:t xml:space="preserve">Secretary: </w:t>
      </w:r>
      <w:r w:rsidR="00534A44" w:rsidRPr="00534A44">
        <w:t>Rebekah Harding</w:t>
      </w:r>
      <w:r w:rsidR="00534A44">
        <w:t>,</w:t>
      </w:r>
      <w:r w:rsidR="00534A44" w:rsidRPr="00534A44">
        <w:t xml:space="preserve"> rharding8125@sbcglobal.net</w:t>
      </w:r>
      <w:r w:rsidR="00357F35">
        <w:t>,</w:t>
      </w:r>
      <w:r w:rsidR="00534A44" w:rsidRPr="00534A44">
        <w:t xml:space="preserve">  860 882-2862</w:t>
      </w:r>
    </w:p>
    <w:p w14:paraId="7F94942A" w14:textId="41A3D4B2" w:rsidR="00357F35" w:rsidRDefault="00357F35" w:rsidP="00534A44">
      <w:pPr>
        <w:pStyle w:val="NoSpacing"/>
      </w:pPr>
      <w:r>
        <w:t xml:space="preserve">Tim </w:t>
      </w:r>
      <w:proofErr w:type="spellStart"/>
      <w:r>
        <w:t>Zuzel</w:t>
      </w:r>
      <w:proofErr w:type="spellEnd"/>
      <w:r w:rsidRPr="00357F35">
        <w:t xml:space="preserve">, </w:t>
      </w:r>
      <w:hyperlink r:id="rId5" w:history="1">
        <w:r w:rsidRPr="00357F35">
          <w:rPr>
            <w:rStyle w:val="Hyperlink"/>
            <w:color w:val="auto"/>
            <w:u w:val="none"/>
          </w:rPr>
          <w:t>tzuzel@yahoo.com</w:t>
        </w:r>
      </w:hyperlink>
      <w:r>
        <w:t>, 860-383-6489</w:t>
      </w:r>
    </w:p>
    <w:p w14:paraId="3024C86D" w14:textId="5FD91DF4" w:rsidR="00534A44" w:rsidRDefault="00534A44" w:rsidP="00DD2CF0">
      <w:pPr>
        <w:pStyle w:val="NoSpacing"/>
      </w:pPr>
    </w:p>
    <w:p w14:paraId="78CBA0E8" w14:textId="6052FF15" w:rsidR="00534A44" w:rsidRPr="005D0B02" w:rsidRDefault="00534A44" w:rsidP="00534A44">
      <w:pPr>
        <w:pStyle w:val="NoSpacing"/>
        <w:rPr>
          <w:sz w:val="24"/>
          <w:szCs w:val="24"/>
        </w:rPr>
      </w:pPr>
      <w:r w:rsidRPr="005D0B02">
        <w:t xml:space="preserve"> </w:t>
      </w:r>
      <w:r w:rsidR="00544D14">
        <w:rPr>
          <w:noProof/>
          <w:sz w:val="24"/>
          <w:szCs w:val="24"/>
        </w:rPr>
        <w:drawing>
          <wp:inline distT="0" distB="0" distL="0" distR="0" wp14:anchorId="492CB51F" wp14:editId="6CB09232">
            <wp:extent cx="457200" cy="457200"/>
            <wp:effectExtent l="0" t="0" r="0" b="0"/>
            <wp:docPr id="3"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ail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7200" cy="457200"/>
                    </a:xfrm>
                    <a:prstGeom prst="rect">
                      <a:avLst/>
                    </a:prstGeom>
                  </pic:spPr>
                </pic:pic>
              </a:graphicData>
            </a:graphic>
          </wp:inline>
        </w:drawing>
      </w:r>
      <w:r w:rsidR="00544D14">
        <w:t xml:space="preserve"> </w:t>
      </w:r>
      <w:hyperlink r:id="rId8" w:history="1">
        <w:r w:rsidR="00544D14" w:rsidRPr="00544D14">
          <w:rPr>
            <w:rStyle w:val="Hyperlink"/>
            <w:color w:val="auto"/>
            <w:u w:val="none"/>
          </w:rPr>
          <w:t>wfhassn46@gmail.com</w:t>
        </w:r>
      </w:hyperlink>
      <w:r w:rsidR="00544D14" w:rsidRPr="00544D14">
        <w:t xml:space="preserve">  </w:t>
      </w:r>
      <w:r w:rsidR="00544D14">
        <w:t xml:space="preserve"> </w:t>
      </w:r>
      <w:r w:rsidR="00544D14">
        <w:rPr>
          <w:noProof/>
          <w:sz w:val="24"/>
          <w:szCs w:val="24"/>
        </w:rPr>
        <w:drawing>
          <wp:inline distT="0" distB="0" distL="0" distR="0" wp14:anchorId="0AFB1300" wp14:editId="30415105">
            <wp:extent cx="552450" cy="552450"/>
            <wp:effectExtent l="0" t="0" r="0" b="0"/>
            <wp:docPr id="5" name="Graphic 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52450" cy="552450"/>
                    </a:xfrm>
                    <a:prstGeom prst="rect">
                      <a:avLst/>
                    </a:prstGeom>
                  </pic:spPr>
                </pic:pic>
              </a:graphicData>
            </a:graphic>
          </wp:inline>
        </w:drawing>
      </w:r>
      <w:r w:rsidR="00544D14">
        <w:t xml:space="preserve"> </w:t>
      </w:r>
      <w:r w:rsidR="00544D14" w:rsidRPr="00544D14">
        <w:t xml:space="preserve"> </w:t>
      </w:r>
      <w:hyperlink r:id="rId11" w:history="1">
        <w:r w:rsidR="00544D14" w:rsidRPr="00544D14">
          <w:rPr>
            <w:rStyle w:val="Hyperlink"/>
            <w:color w:val="auto"/>
            <w:u w:val="none"/>
          </w:rPr>
          <w:t>www.wfhassn.com</w:t>
        </w:r>
      </w:hyperlink>
      <w:r w:rsidR="00544D14">
        <w:rPr>
          <w:sz w:val="24"/>
          <w:szCs w:val="24"/>
        </w:rPr>
        <w:t xml:space="preserve">  </w:t>
      </w:r>
      <w:r w:rsidR="00B04556">
        <w:rPr>
          <w:noProof/>
          <w:sz w:val="24"/>
          <w:szCs w:val="24"/>
        </w:rPr>
        <w:drawing>
          <wp:inline distT="0" distB="0" distL="0" distR="0" wp14:anchorId="57A20FD5" wp14:editId="43C83540">
            <wp:extent cx="466725" cy="466725"/>
            <wp:effectExtent l="0" t="0" r="9525" b="9525"/>
            <wp:docPr id="6" name="Picture 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irst-aid ki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r w:rsidR="00544D14" w:rsidRPr="00544D14">
        <w:rPr>
          <w:sz w:val="24"/>
          <w:szCs w:val="24"/>
        </w:rPr>
        <w:t xml:space="preserve">  </w:t>
      </w:r>
      <w:r w:rsidR="00B04556" w:rsidRPr="00B04556">
        <w:t>Waterfront Heights Association</w:t>
      </w:r>
    </w:p>
    <w:p w14:paraId="36E8E023" w14:textId="77777777" w:rsidR="00534A44" w:rsidRDefault="00534A44" w:rsidP="00534A44">
      <w:pPr>
        <w:pStyle w:val="NoSpacing"/>
      </w:pPr>
    </w:p>
    <w:p w14:paraId="1EEB824C" w14:textId="77777777" w:rsidR="00534A44" w:rsidRPr="00D17805" w:rsidRDefault="00534A44" w:rsidP="00534A44">
      <w:pPr>
        <w:pStyle w:val="NoSpacing"/>
      </w:pPr>
      <w:r w:rsidRPr="00015C49">
        <w:t xml:space="preserve"> </w:t>
      </w:r>
      <w:r>
        <w:t xml:space="preserve">      </w:t>
      </w:r>
    </w:p>
    <w:sectPr w:rsidR="00534A44" w:rsidRPr="00D17805" w:rsidSect="002C61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D75C9"/>
    <w:multiLevelType w:val="hybridMultilevel"/>
    <w:tmpl w:val="DD28D0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81726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72"/>
    <w:rsid w:val="001770C4"/>
    <w:rsid w:val="002C611A"/>
    <w:rsid w:val="00357F35"/>
    <w:rsid w:val="00534A44"/>
    <w:rsid w:val="00544D14"/>
    <w:rsid w:val="00561A59"/>
    <w:rsid w:val="00780BEC"/>
    <w:rsid w:val="008A5418"/>
    <w:rsid w:val="008C6D8A"/>
    <w:rsid w:val="00942272"/>
    <w:rsid w:val="009C0D4C"/>
    <w:rsid w:val="00B04556"/>
    <w:rsid w:val="00B25571"/>
    <w:rsid w:val="00B31BF3"/>
    <w:rsid w:val="00BF3596"/>
    <w:rsid w:val="00C857B2"/>
    <w:rsid w:val="00CA713F"/>
    <w:rsid w:val="00D3367A"/>
    <w:rsid w:val="00D45209"/>
    <w:rsid w:val="00DD2CF0"/>
    <w:rsid w:val="00E8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A41E"/>
  <w15:chartTrackingRefBased/>
  <w15:docId w15:val="{FD74F90E-027C-431A-AB16-DEC06B7E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209"/>
    <w:pPr>
      <w:spacing w:after="0" w:line="240" w:lineRule="auto"/>
    </w:pPr>
  </w:style>
  <w:style w:type="paragraph" w:styleId="NormalWeb">
    <w:name w:val="Normal (Web)"/>
    <w:basedOn w:val="Normal"/>
    <w:uiPriority w:val="99"/>
    <w:semiHidden/>
    <w:unhideWhenUsed/>
    <w:rsid w:val="00B255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D14"/>
    <w:rPr>
      <w:color w:val="0563C1" w:themeColor="hyperlink"/>
      <w:u w:val="single"/>
    </w:rPr>
  </w:style>
  <w:style w:type="character" w:styleId="UnresolvedMention">
    <w:name w:val="Unresolved Mention"/>
    <w:basedOn w:val="DefaultParagraphFont"/>
    <w:uiPriority w:val="99"/>
    <w:semiHidden/>
    <w:unhideWhenUsed/>
    <w:rsid w:val="00544D14"/>
    <w:rPr>
      <w:color w:val="605E5C"/>
      <w:shd w:val="clear" w:color="auto" w:fill="E1DFDD"/>
    </w:rPr>
  </w:style>
  <w:style w:type="paragraph" w:styleId="ListParagraph">
    <w:name w:val="List Paragraph"/>
    <w:basedOn w:val="Normal"/>
    <w:uiPriority w:val="34"/>
    <w:qFormat/>
    <w:rsid w:val="00BF3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hassn4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sv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fhassn.com" TargetMode="External"/><Relationship Id="rId5" Type="http://schemas.openxmlformats.org/officeDocument/2006/relationships/hyperlink" Target="mailto:tzuzel@yahoo.com"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2926</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Livingston</dc:creator>
  <cp:keywords/>
  <dc:description/>
  <cp:lastModifiedBy>Donna Livingston</cp:lastModifiedBy>
  <cp:revision>5</cp:revision>
  <dcterms:created xsi:type="dcterms:W3CDTF">2022-03-20T22:22:00Z</dcterms:created>
  <dcterms:modified xsi:type="dcterms:W3CDTF">2022-04-08T17:48:00Z</dcterms:modified>
</cp:coreProperties>
</file>