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C55E73D" w14:textId="72AD0C1E" w:rsidR="00A22306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  <w:r w:rsidR="00C4349F">
        <w:rPr>
          <w:rFonts w:ascii="Times New Roman" w:hAnsi="Times New Roman"/>
          <w:szCs w:val="24"/>
        </w:rPr>
        <w:t>MINUTES</w:t>
      </w:r>
    </w:p>
    <w:p w14:paraId="069512D0" w14:textId="77777777" w:rsidR="00FB24EB" w:rsidRDefault="00FB24EB" w:rsidP="00A22306">
      <w:pPr>
        <w:pStyle w:val="Title"/>
        <w:rPr>
          <w:rFonts w:ascii="Times New Roman" w:hAnsi="Times New Roman"/>
          <w:szCs w:val="24"/>
        </w:rPr>
      </w:pPr>
    </w:p>
    <w:p w14:paraId="1FFF6E96" w14:textId="19B62E3D" w:rsidR="00FB24EB" w:rsidRDefault="00D50A74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May</w:t>
      </w:r>
      <w:r w:rsidR="003E40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</w:t>
      </w:r>
      <w:r w:rsidR="003E4029">
        <w:rPr>
          <w:rFonts w:ascii="Times New Roman" w:hAnsi="Times New Roman"/>
          <w:szCs w:val="24"/>
        </w:rPr>
        <w:t>, 2018</w:t>
      </w:r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25422CBD" w14:textId="77777777" w:rsidR="003522D8" w:rsidRDefault="003522D8" w:rsidP="000F3EF6">
      <w:pPr>
        <w:jc w:val="center"/>
        <w:rPr>
          <w:sz w:val="22"/>
          <w:szCs w:val="22"/>
        </w:rPr>
      </w:pP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40AC665A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1D668D" w:rsidRPr="00D12EAE">
        <w:rPr>
          <w:sz w:val="22"/>
          <w:szCs w:val="22"/>
        </w:rPr>
        <w:t>Call</w:t>
      </w:r>
      <w:r w:rsidR="00C4349F">
        <w:rPr>
          <w:sz w:val="22"/>
          <w:szCs w:val="22"/>
        </w:rPr>
        <w:t>ed</w:t>
      </w:r>
      <w:r w:rsidR="001D668D" w:rsidRPr="00D12EAE">
        <w:rPr>
          <w:sz w:val="22"/>
          <w:szCs w:val="22"/>
        </w:rPr>
        <w:t xml:space="preserve"> to Order</w:t>
      </w:r>
      <w:r w:rsidR="00C4349F">
        <w:rPr>
          <w:sz w:val="22"/>
          <w:szCs w:val="22"/>
        </w:rPr>
        <w:t xml:space="preserve"> by Roger White at 5:54 pm.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1A73BD82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>Roll call</w:t>
      </w:r>
      <w:r w:rsidR="008E7D42">
        <w:rPr>
          <w:sz w:val="22"/>
          <w:szCs w:val="22"/>
        </w:rPr>
        <w:t xml:space="preserve">: Rubin </w:t>
      </w:r>
      <w:proofErr w:type="spellStart"/>
      <w:r w:rsidR="008E7D42">
        <w:rPr>
          <w:sz w:val="22"/>
          <w:szCs w:val="22"/>
        </w:rPr>
        <w:t>Abilez</w:t>
      </w:r>
      <w:proofErr w:type="spellEnd"/>
      <w:r w:rsidR="008E7D42">
        <w:rPr>
          <w:sz w:val="22"/>
          <w:szCs w:val="22"/>
        </w:rPr>
        <w:t xml:space="preserve"> – Absent, Dean Hill – Present, Kevin Krause – Present, Alice Smith – Present, Roger White – Present, A Quorum was declared.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6E1706EB" w14:textId="4C5EB968" w:rsidR="00945729" w:rsidRDefault="00945729" w:rsidP="00945729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D50A74">
        <w:rPr>
          <w:sz w:val="22"/>
          <w:szCs w:val="22"/>
        </w:rPr>
        <w:t>April</w:t>
      </w:r>
      <w:r w:rsidR="003E4029">
        <w:rPr>
          <w:sz w:val="22"/>
          <w:szCs w:val="22"/>
        </w:rPr>
        <w:t xml:space="preserve"> </w:t>
      </w:r>
      <w:r w:rsidR="00D50A74">
        <w:rPr>
          <w:sz w:val="22"/>
          <w:szCs w:val="22"/>
        </w:rPr>
        <w:t>3</w:t>
      </w:r>
      <w:r w:rsidR="003E4029">
        <w:rPr>
          <w:sz w:val="22"/>
          <w:szCs w:val="22"/>
        </w:rPr>
        <w:t>, 2018</w:t>
      </w:r>
      <w:r w:rsidR="0061711E">
        <w:rPr>
          <w:sz w:val="22"/>
          <w:szCs w:val="22"/>
        </w:rPr>
        <w:t xml:space="preserve"> meeting minutes.</w:t>
      </w:r>
      <w:r>
        <w:rPr>
          <w:sz w:val="22"/>
          <w:szCs w:val="22"/>
        </w:rPr>
        <w:t xml:space="preserve"> </w:t>
      </w:r>
    </w:p>
    <w:p w14:paraId="1A292AF4" w14:textId="77777777" w:rsidR="008E7D42" w:rsidRPr="008E7D42" w:rsidRDefault="008E7D42" w:rsidP="008E7D42">
      <w:pPr>
        <w:pStyle w:val="ListParagraph"/>
        <w:rPr>
          <w:sz w:val="22"/>
          <w:szCs w:val="22"/>
        </w:rPr>
      </w:pPr>
    </w:p>
    <w:p w14:paraId="68FBAD03" w14:textId="3942EE23" w:rsidR="008E7D42" w:rsidRDefault="008E7D42" w:rsidP="008E7D42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 motion was made by Hill, seconded by Krause to approve April 3, 2018 meeting minutes. Roll Call: </w:t>
      </w:r>
      <w:r>
        <w:rPr>
          <w:sz w:val="22"/>
          <w:szCs w:val="22"/>
        </w:rPr>
        <w:t xml:space="preserve">Dean Hill – </w:t>
      </w:r>
      <w:r>
        <w:rPr>
          <w:sz w:val="22"/>
          <w:szCs w:val="22"/>
        </w:rPr>
        <w:t>Aye</w:t>
      </w:r>
      <w:r>
        <w:rPr>
          <w:sz w:val="22"/>
          <w:szCs w:val="22"/>
        </w:rPr>
        <w:t xml:space="preserve">, Kevin Krause – </w:t>
      </w:r>
      <w:r>
        <w:rPr>
          <w:sz w:val="22"/>
          <w:szCs w:val="22"/>
        </w:rPr>
        <w:t>Aye</w:t>
      </w:r>
      <w:r>
        <w:rPr>
          <w:sz w:val="22"/>
          <w:szCs w:val="22"/>
        </w:rPr>
        <w:t xml:space="preserve">, Alice Smith – </w:t>
      </w:r>
      <w:r>
        <w:rPr>
          <w:sz w:val="22"/>
          <w:szCs w:val="22"/>
        </w:rPr>
        <w:t>Aye</w:t>
      </w:r>
      <w:r>
        <w:rPr>
          <w:sz w:val="22"/>
          <w:szCs w:val="22"/>
        </w:rPr>
        <w:t xml:space="preserve">, Roger White – </w:t>
      </w:r>
      <w:r>
        <w:rPr>
          <w:sz w:val="22"/>
          <w:szCs w:val="22"/>
        </w:rPr>
        <w:t xml:space="preserve">Aye. Motion carries. </w:t>
      </w:r>
    </w:p>
    <w:p w14:paraId="6B997FED" w14:textId="7E786BD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66A8D6A9" w14:textId="77777777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763FFE30" w14:textId="77777777" w:rsidR="00D50A74" w:rsidRDefault="00D50A74" w:rsidP="00D50A74">
      <w:pPr>
        <w:pStyle w:val="ListParagraph"/>
        <w:rPr>
          <w:sz w:val="22"/>
        </w:rPr>
      </w:pPr>
    </w:p>
    <w:p w14:paraId="1168B723" w14:textId="5B6961F9" w:rsidR="00D50A74" w:rsidRPr="00D50A74" w:rsidRDefault="00DF52D5" w:rsidP="00D50A74">
      <w:pPr>
        <w:pStyle w:val="BodyText"/>
        <w:numPr>
          <w:ilvl w:val="0"/>
          <w:numId w:val="23"/>
        </w:numPr>
        <w:ind w:left="720" w:hanging="720"/>
        <w:rPr>
          <w:sz w:val="27"/>
        </w:rPr>
      </w:pPr>
      <w:r w:rsidRPr="00D50A74">
        <w:rPr>
          <w:sz w:val="22"/>
        </w:rPr>
        <w:t xml:space="preserve">Review </w:t>
      </w:r>
      <w:r w:rsidR="00D50A74">
        <w:rPr>
          <w:sz w:val="22"/>
        </w:rPr>
        <w:t>City of Purcell Resolution No. 18-C03: Contracting for services related to residential, commercial, and industrial plans review and inspections</w:t>
      </w:r>
      <w:r w:rsidRPr="00D50A74">
        <w:rPr>
          <w:sz w:val="22"/>
        </w:rPr>
        <w:t>.</w:t>
      </w:r>
    </w:p>
    <w:p w14:paraId="21BD3599" w14:textId="77777777" w:rsidR="00D50A74" w:rsidRPr="00D50A74" w:rsidRDefault="00D50A74" w:rsidP="00D50A74">
      <w:pPr>
        <w:pStyle w:val="BodyText"/>
        <w:rPr>
          <w:sz w:val="27"/>
        </w:rPr>
      </w:pPr>
    </w:p>
    <w:p w14:paraId="3CDAD721" w14:textId="01C5B61C" w:rsidR="00D7413C" w:rsidRDefault="00D7413C" w:rsidP="00D7413C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 motion was made by </w:t>
      </w:r>
      <w:r>
        <w:rPr>
          <w:sz w:val="22"/>
          <w:szCs w:val="22"/>
        </w:rPr>
        <w:t>White</w:t>
      </w:r>
      <w:r>
        <w:rPr>
          <w:sz w:val="22"/>
          <w:szCs w:val="22"/>
        </w:rPr>
        <w:t xml:space="preserve">, seconded by </w:t>
      </w:r>
      <w:r>
        <w:rPr>
          <w:sz w:val="22"/>
          <w:szCs w:val="22"/>
        </w:rPr>
        <w:t>Hill</w:t>
      </w:r>
      <w:r>
        <w:rPr>
          <w:sz w:val="22"/>
          <w:szCs w:val="22"/>
        </w:rPr>
        <w:t xml:space="preserve"> to </w:t>
      </w:r>
      <w:r>
        <w:rPr>
          <w:sz w:val="22"/>
          <w:szCs w:val="22"/>
        </w:rPr>
        <w:t xml:space="preserve">send City of </w:t>
      </w:r>
      <w:proofErr w:type="spellStart"/>
      <w:r>
        <w:rPr>
          <w:sz w:val="22"/>
          <w:szCs w:val="22"/>
        </w:rPr>
        <w:t>Purcel</w:t>
      </w:r>
      <w:proofErr w:type="spellEnd"/>
      <w:r>
        <w:rPr>
          <w:sz w:val="22"/>
          <w:szCs w:val="22"/>
        </w:rPr>
        <w:t xml:space="preserve"> Resolution No. 18-C03 to </w:t>
      </w:r>
      <w:proofErr w:type="spellStart"/>
      <w:r>
        <w:rPr>
          <w:sz w:val="22"/>
          <w:szCs w:val="22"/>
        </w:rPr>
        <w:t>Mcloud</w:t>
      </w:r>
      <w:proofErr w:type="spellEnd"/>
      <w:r>
        <w:rPr>
          <w:sz w:val="22"/>
          <w:szCs w:val="22"/>
        </w:rPr>
        <w:t xml:space="preserve"> City Attorney for review</w:t>
      </w:r>
      <w:r>
        <w:rPr>
          <w:sz w:val="22"/>
          <w:szCs w:val="22"/>
        </w:rPr>
        <w:t xml:space="preserve">. Roll Call: Dean Hill – Aye, Kevin Krause – Aye, Alice Smith – Aye, Roger White – Aye. Motion carries. </w:t>
      </w:r>
    </w:p>
    <w:p w14:paraId="6227E7E6" w14:textId="77777777" w:rsidR="00D7413C" w:rsidRDefault="00D7413C" w:rsidP="00D7413C">
      <w:pPr>
        <w:pStyle w:val="ListParagraph"/>
        <w:rPr>
          <w:sz w:val="22"/>
        </w:rPr>
      </w:pPr>
    </w:p>
    <w:p w14:paraId="55030B5D" w14:textId="5E95A683" w:rsidR="00D50A74" w:rsidRDefault="00D50A74" w:rsidP="00D50A74">
      <w:pPr>
        <w:pStyle w:val="BodyText"/>
        <w:numPr>
          <w:ilvl w:val="0"/>
          <w:numId w:val="23"/>
        </w:numPr>
        <w:ind w:left="0" w:firstLine="0"/>
        <w:rPr>
          <w:sz w:val="27"/>
        </w:rPr>
      </w:pPr>
      <w:r>
        <w:rPr>
          <w:sz w:val="22"/>
        </w:rPr>
        <w:t xml:space="preserve">Discussion and or action on rezoning at 31310 Memorial Rd, </w:t>
      </w:r>
      <w:proofErr w:type="spellStart"/>
      <w:r>
        <w:rPr>
          <w:sz w:val="22"/>
        </w:rPr>
        <w:t>Mcloud</w:t>
      </w:r>
      <w:proofErr w:type="spellEnd"/>
      <w:r>
        <w:rPr>
          <w:sz w:val="22"/>
        </w:rPr>
        <w:t>, OK 74851</w:t>
      </w:r>
      <w:r w:rsidR="00444DBE" w:rsidRPr="00D50A74">
        <w:rPr>
          <w:sz w:val="22"/>
        </w:rPr>
        <w:t xml:space="preserve">. </w:t>
      </w:r>
    </w:p>
    <w:p w14:paraId="70D7C70C" w14:textId="18E812DC" w:rsidR="00D50A74" w:rsidRDefault="00D50A74" w:rsidP="00D50A74">
      <w:pPr>
        <w:pStyle w:val="ListParagraph"/>
        <w:rPr>
          <w:sz w:val="22"/>
        </w:rPr>
      </w:pPr>
    </w:p>
    <w:p w14:paraId="17610705" w14:textId="5612AE5A" w:rsidR="00D7413C" w:rsidRDefault="00D7413C" w:rsidP="00D7413C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 motion was made by </w:t>
      </w:r>
      <w:r>
        <w:rPr>
          <w:sz w:val="22"/>
          <w:szCs w:val="22"/>
        </w:rPr>
        <w:t>White</w:t>
      </w:r>
      <w:r>
        <w:rPr>
          <w:sz w:val="22"/>
          <w:szCs w:val="22"/>
        </w:rPr>
        <w:t xml:space="preserve">, seconded by </w:t>
      </w:r>
      <w:r>
        <w:rPr>
          <w:sz w:val="22"/>
          <w:szCs w:val="22"/>
        </w:rPr>
        <w:t>Smith</w:t>
      </w:r>
      <w:r>
        <w:rPr>
          <w:sz w:val="22"/>
          <w:szCs w:val="22"/>
        </w:rPr>
        <w:t xml:space="preserve"> to </w:t>
      </w:r>
      <w:r>
        <w:rPr>
          <w:sz w:val="22"/>
          <w:szCs w:val="22"/>
        </w:rPr>
        <w:t>send to City Council so long as verification of the mailing of public hearing letters by previous City Clerk can be made</w:t>
      </w:r>
      <w:r>
        <w:rPr>
          <w:sz w:val="22"/>
          <w:szCs w:val="22"/>
        </w:rPr>
        <w:t xml:space="preserve">. Roll Call: Dean Hill – Aye, Kevin Krause – Aye, Alice Smith – Aye, Roger White – Aye. Motion carries. </w:t>
      </w:r>
    </w:p>
    <w:p w14:paraId="6A647805" w14:textId="77777777" w:rsidR="00D50A74" w:rsidRDefault="00D50A74" w:rsidP="00D50A74">
      <w:pPr>
        <w:pStyle w:val="ListParagraph"/>
        <w:rPr>
          <w:sz w:val="22"/>
        </w:rPr>
      </w:pPr>
    </w:p>
    <w:p w14:paraId="11DA6D55" w14:textId="25B786C4" w:rsidR="00C848A6" w:rsidRPr="00D7413C" w:rsidRDefault="00C848A6" w:rsidP="00D50A74">
      <w:pPr>
        <w:pStyle w:val="BodyText"/>
        <w:numPr>
          <w:ilvl w:val="0"/>
          <w:numId w:val="23"/>
        </w:numPr>
        <w:ind w:left="0" w:firstLine="0"/>
        <w:rPr>
          <w:sz w:val="27"/>
        </w:rPr>
      </w:pPr>
      <w:r w:rsidRPr="00D50A74">
        <w:rPr>
          <w:sz w:val="22"/>
        </w:rPr>
        <w:t>ADJOURNMENT</w:t>
      </w:r>
      <w:r w:rsidR="002A6C94" w:rsidRPr="00D50A74">
        <w:rPr>
          <w:sz w:val="22"/>
        </w:rPr>
        <w:t>.</w:t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3F86221" w14:textId="32E6EE9D" w:rsidR="00D7413C" w:rsidRDefault="00D7413C" w:rsidP="00D7413C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 motion was made by </w:t>
      </w:r>
      <w:r w:rsidR="008A021D">
        <w:rPr>
          <w:sz w:val="22"/>
          <w:szCs w:val="22"/>
        </w:rPr>
        <w:t>Smith</w:t>
      </w:r>
      <w:r>
        <w:rPr>
          <w:sz w:val="22"/>
          <w:szCs w:val="22"/>
        </w:rPr>
        <w:t xml:space="preserve">, seconded by </w:t>
      </w:r>
      <w:r w:rsidR="008A021D">
        <w:rPr>
          <w:sz w:val="22"/>
          <w:szCs w:val="22"/>
        </w:rPr>
        <w:t>White</w:t>
      </w:r>
      <w:r>
        <w:rPr>
          <w:sz w:val="22"/>
          <w:szCs w:val="22"/>
        </w:rPr>
        <w:t xml:space="preserve"> to </w:t>
      </w:r>
      <w:r w:rsidR="008A021D">
        <w:rPr>
          <w:sz w:val="22"/>
          <w:szCs w:val="22"/>
        </w:rPr>
        <w:t>adjourn at 6:39 pm</w:t>
      </w:r>
      <w:r>
        <w:rPr>
          <w:sz w:val="22"/>
          <w:szCs w:val="22"/>
        </w:rPr>
        <w:t xml:space="preserve">. Roll Call: Dean Hill – Aye, Kevin Krause – Aye, Alice Smith – Aye, Roger White – Aye. Motion carries. </w:t>
      </w:r>
    </w:p>
    <w:p w14:paraId="03A113A0" w14:textId="77777777" w:rsidR="00083476" w:rsidRDefault="00083476" w:rsidP="00083476">
      <w:pPr>
        <w:rPr>
          <w:sz w:val="22"/>
        </w:rPr>
      </w:pPr>
    </w:p>
    <w:p w14:paraId="557A8803" w14:textId="51107630" w:rsidR="00083476" w:rsidRDefault="00083476" w:rsidP="00083476">
      <w:pPr>
        <w:rPr>
          <w:sz w:val="22"/>
        </w:rPr>
      </w:pPr>
    </w:p>
    <w:p w14:paraId="7F92F7E2" w14:textId="443CA13F" w:rsidR="00D50A74" w:rsidRDefault="00D50A74" w:rsidP="00083476">
      <w:pPr>
        <w:rPr>
          <w:sz w:val="22"/>
        </w:rPr>
      </w:pPr>
    </w:p>
    <w:p w14:paraId="6502C95F" w14:textId="4BCFE152" w:rsidR="00D50A74" w:rsidRDefault="008A021D" w:rsidP="00083476">
      <w:pPr>
        <w:rPr>
          <w:sz w:val="22"/>
        </w:rPr>
      </w:pPr>
      <w:r>
        <w:rPr>
          <w:sz w:val="22"/>
        </w:rPr>
        <w:tab/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APPROVED</w:t>
      </w:r>
    </w:p>
    <w:p w14:paraId="524AC982" w14:textId="1A2156B2" w:rsidR="00D50A74" w:rsidRDefault="00D50A74" w:rsidP="00083476">
      <w:pPr>
        <w:rPr>
          <w:sz w:val="22"/>
        </w:rPr>
      </w:pPr>
    </w:p>
    <w:p w14:paraId="0C07B5AC" w14:textId="77777777" w:rsidR="00D50A74" w:rsidRPr="00083476" w:rsidRDefault="00D50A74" w:rsidP="00083476">
      <w:pPr>
        <w:rPr>
          <w:sz w:val="22"/>
        </w:rPr>
      </w:pPr>
      <w:bookmarkStart w:id="0" w:name="_GoBack"/>
      <w:bookmarkEnd w:id="0"/>
    </w:p>
    <w:p w14:paraId="58C0BF58" w14:textId="087CBE93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>________________________________</w:t>
      </w:r>
    </w:p>
    <w:p w14:paraId="75796E27" w14:textId="4122E40C" w:rsidR="00563CFE" w:rsidRDefault="00693F2D" w:rsidP="00135241">
      <w:pPr>
        <w:ind w:firstLine="720"/>
        <w:jc w:val="both"/>
        <w:rPr>
          <w:sz w:val="22"/>
        </w:rPr>
      </w:pPr>
      <w:r>
        <w:rPr>
          <w:sz w:val="22"/>
        </w:rPr>
        <w:t>Melissa Brady</w:t>
      </w:r>
      <w:r w:rsidR="00614721">
        <w:rPr>
          <w:sz w:val="22"/>
        </w:rPr>
        <w:t xml:space="preserve">, City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  <w:t>Roger White, Chairman</w:t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77777777" w:rsidR="0065219B" w:rsidRDefault="0065219B" w:rsidP="006A7475">
      <w:pPr>
        <w:jc w:val="center"/>
        <w:rPr>
          <w:sz w:val="22"/>
        </w:rPr>
      </w:pPr>
    </w:p>
    <w:p w14:paraId="43EC9156" w14:textId="77777777" w:rsidR="0065219B" w:rsidRDefault="0065219B" w:rsidP="006A7475">
      <w:pPr>
        <w:jc w:val="center"/>
        <w:rPr>
          <w:sz w:val="22"/>
        </w:rPr>
      </w:pPr>
    </w:p>
    <w:p w14:paraId="659068F5" w14:textId="77777777" w:rsidR="0065219B" w:rsidRDefault="0065219B" w:rsidP="006A7475">
      <w:pPr>
        <w:jc w:val="center"/>
        <w:rPr>
          <w:sz w:val="22"/>
        </w:rPr>
      </w:pPr>
    </w:p>
    <w:p w14:paraId="70175B3D" w14:textId="0CA5BA97" w:rsidR="00985038" w:rsidRDefault="00945729" w:rsidP="006A7475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>genda p</w:t>
      </w:r>
      <w:r w:rsidR="00B315AC">
        <w:rPr>
          <w:sz w:val="22"/>
        </w:rPr>
        <w:t>os</w:t>
      </w:r>
      <w:r w:rsidR="008972CC">
        <w:rPr>
          <w:sz w:val="22"/>
        </w:rPr>
        <w:t>ted</w:t>
      </w:r>
      <w:r w:rsidR="00110765">
        <w:rPr>
          <w:sz w:val="22"/>
        </w:rPr>
        <w:t xml:space="preserve"> </w:t>
      </w:r>
      <w:r w:rsidR="00693F2D">
        <w:rPr>
          <w:sz w:val="22"/>
        </w:rPr>
        <w:t>April</w:t>
      </w:r>
      <w:r w:rsidR="003E4029">
        <w:rPr>
          <w:sz w:val="22"/>
        </w:rPr>
        <w:t xml:space="preserve"> </w:t>
      </w:r>
      <w:r w:rsidR="00D50A74">
        <w:rPr>
          <w:sz w:val="22"/>
        </w:rPr>
        <w:t>30</w:t>
      </w:r>
      <w:r w:rsidR="003E4029">
        <w:rPr>
          <w:sz w:val="22"/>
        </w:rPr>
        <w:t>, 2018</w:t>
      </w:r>
      <w:r w:rsidR="00444DBE">
        <w:rPr>
          <w:sz w:val="22"/>
        </w:rPr>
        <w:t xml:space="preserve"> </w:t>
      </w:r>
      <w:r w:rsidR="00E401D9">
        <w:rPr>
          <w:sz w:val="22"/>
        </w:rPr>
        <w:t>at</w:t>
      </w:r>
      <w:r w:rsidR="002A6C94">
        <w:rPr>
          <w:sz w:val="22"/>
        </w:rPr>
        <w:t xml:space="preserve"> City Hall</w:t>
      </w:r>
      <w:r w:rsidR="00C45B4C">
        <w:rPr>
          <w:sz w:val="22"/>
        </w:rPr>
        <w:t xml:space="preserve"> and </w:t>
      </w:r>
      <w:r w:rsidR="002A6C94">
        <w:rPr>
          <w:sz w:val="22"/>
        </w:rPr>
        <w:t xml:space="preserve">Shannon </w:t>
      </w:r>
      <w:proofErr w:type="spellStart"/>
      <w:r w:rsidR="002A6C94">
        <w:rPr>
          <w:sz w:val="22"/>
        </w:rPr>
        <w:t>Fredman</w:t>
      </w:r>
      <w:proofErr w:type="spellEnd"/>
      <w:r w:rsidR="002A6C94">
        <w:rPr>
          <w:sz w:val="22"/>
        </w:rPr>
        <w:t xml:space="preserve"> Community Building</w:t>
      </w:r>
    </w:p>
    <w:p w14:paraId="614FB971" w14:textId="4A8A0070" w:rsidR="000E3986" w:rsidRDefault="000E3986" w:rsidP="006A7475">
      <w:pPr>
        <w:jc w:val="center"/>
        <w:rPr>
          <w:sz w:val="22"/>
        </w:rPr>
      </w:pPr>
    </w:p>
    <w:p w14:paraId="2B3FA11B" w14:textId="4314492C" w:rsidR="000E3986" w:rsidRDefault="000E3986" w:rsidP="006A7475">
      <w:pPr>
        <w:jc w:val="center"/>
        <w:rPr>
          <w:sz w:val="22"/>
        </w:rPr>
      </w:pPr>
    </w:p>
    <w:sectPr w:rsidR="000E3986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21126" w14:textId="77777777" w:rsidR="005B64A9" w:rsidRDefault="005B64A9">
      <w:r>
        <w:separator/>
      </w:r>
    </w:p>
  </w:endnote>
  <w:endnote w:type="continuationSeparator" w:id="0">
    <w:p w14:paraId="7D9BE318" w14:textId="77777777" w:rsidR="005B64A9" w:rsidRDefault="005B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CC3B5" w14:textId="77777777" w:rsidR="005B64A9" w:rsidRDefault="005B64A9">
      <w:r>
        <w:separator/>
      </w:r>
    </w:p>
  </w:footnote>
  <w:footnote w:type="continuationSeparator" w:id="0">
    <w:p w14:paraId="127DCE9A" w14:textId="77777777" w:rsidR="005B64A9" w:rsidRDefault="005B6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B77C23"/>
    <w:multiLevelType w:val="hybridMultilevel"/>
    <w:tmpl w:val="DC9CDFFC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5BBC"/>
    <w:rsid w:val="000B6750"/>
    <w:rsid w:val="000D040A"/>
    <w:rsid w:val="000D0DEB"/>
    <w:rsid w:val="000D66FD"/>
    <w:rsid w:val="000E3986"/>
    <w:rsid w:val="000F15FA"/>
    <w:rsid w:val="000F3EF6"/>
    <w:rsid w:val="00105394"/>
    <w:rsid w:val="00110765"/>
    <w:rsid w:val="00112F62"/>
    <w:rsid w:val="00115E10"/>
    <w:rsid w:val="00121C32"/>
    <w:rsid w:val="001345AE"/>
    <w:rsid w:val="00135241"/>
    <w:rsid w:val="0015270A"/>
    <w:rsid w:val="001536B5"/>
    <w:rsid w:val="001558B9"/>
    <w:rsid w:val="00161E6D"/>
    <w:rsid w:val="0016631A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210B4F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3108C4"/>
    <w:rsid w:val="00322775"/>
    <w:rsid w:val="0033482D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F6404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57809"/>
    <w:rsid w:val="00563CFE"/>
    <w:rsid w:val="00570E93"/>
    <w:rsid w:val="00590CF6"/>
    <w:rsid w:val="0059201B"/>
    <w:rsid w:val="005B64A9"/>
    <w:rsid w:val="005C2FE7"/>
    <w:rsid w:val="005C6029"/>
    <w:rsid w:val="006000A7"/>
    <w:rsid w:val="00604311"/>
    <w:rsid w:val="00614721"/>
    <w:rsid w:val="0061711E"/>
    <w:rsid w:val="00633EAE"/>
    <w:rsid w:val="0065219B"/>
    <w:rsid w:val="006657B1"/>
    <w:rsid w:val="00681A22"/>
    <w:rsid w:val="00693F2D"/>
    <w:rsid w:val="006A2338"/>
    <w:rsid w:val="006A7475"/>
    <w:rsid w:val="006B0199"/>
    <w:rsid w:val="006E1E0D"/>
    <w:rsid w:val="006E639B"/>
    <w:rsid w:val="006F3663"/>
    <w:rsid w:val="0070731D"/>
    <w:rsid w:val="00711EC7"/>
    <w:rsid w:val="0071300F"/>
    <w:rsid w:val="00716A7F"/>
    <w:rsid w:val="00725401"/>
    <w:rsid w:val="00731BB9"/>
    <w:rsid w:val="00777AE0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7023"/>
    <w:rsid w:val="007B71C2"/>
    <w:rsid w:val="007B742D"/>
    <w:rsid w:val="007B747F"/>
    <w:rsid w:val="007E2E1B"/>
    <w:rsid w:val="007E3A97"/>
    <w:rsid w:val="007E751C"/>
    <w:rsid w:val="00806ECA"/>
    <w:rsid w:val="008148B5"/>
    <w:rsid w:val="00816BE0"/>
    <w:rsid w:val="00817B1A"/>
    <w:rsid w:val="008204F5"/>
    <w:rsid w:val="0084441D"/>
    <w:rsid w:val="00857BF0"/>
    <w:rsid w:val="008777CD"/>
    <w:rsid w:val="00885DB9"/>
    <w:rsid w:val="008972CC"/>
    <w:rsid w:val="00897FC5"/>
    <w:rsid w:val="008A021D"/>
    <w:rsid w:val="008A10A3"/>
    <w:rsid w:val="008A31FD"/>
    <w:rsid w:val="008E3AC9"/>
    <w:rsid w:val="008E7D42"/>
    <w:rsid w:val="008F3F6D"/>
    <w:rsid w:val="009003DE"/>
    <w:rsid w:val="0090250C"/>
    <w:rsid w:val="0090518A"/>
    <w:rsid w:val="00930555"/>
    <w:rsid w:val="00931B25"/>
    <w:rsid w:val="0094028E"/>
    <w:rsid w:val="00945729"/>
    <w:rsid w:val="00970AC0"/>
    <w:rsid w:val="00985038"/>
    <w:rsid w:val="00992218"/>
    <w:rsid w:val="00993046"/>
    <w:rsid w:val="009A4612"/>
    <w:rsid w:val="009C5BA5"/>
    <w:rsid w:val="009D0167"/>
    <w:rsid w:val="009F01BE"/>
    <w:rsid w:val="009F6AF4"/>
    <w:rsid w:val="00A16439"/>
    <w:rsid w:val="00A22306"/>
    <w:rsid w:val="00A32101"/>
    <w:rsid w:val="00A343FC"/>
    <w:rsid w:val="00A3704F"/>
    <w:rsid w:val="00A454C8"/>
    <w:rsid w:val="00A460E2"/>
    <w:rsid w:val="00A507D2"/>
    <w:rsid w:val="00A63719"/>
    <w:rsid w:val="00A64CEB"/>
    <w:rsid w:val="00A6701E"/>
    <w:rsid w:val="00A72CCA"/>
    <w:rsid w:val="00A86F87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7036B"/>
    <w:rsid w:val="00B773E8"/>
    <w:rsid w:val="00B95A51"/>
    <w:rsid w:val="00B976F9"/>
    <w:rsid w:val="00BA2D7A"/>
    <w:rsid w:val="00BD3DA5"/>
    <w:rsid w:val="00BF0758"/>
    <w:rsid w:val="00C06408"/>
    <w:rsid w:val="00C06CCF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848A6"/>
    <w:rsid w:val="00C87CE5"/>
    <w:rsid w:val="00C96755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325FF"/>
    <w:rsid w:val="00D45D38"/>
    <w:rsid w:val="00D50A74"/>
    <w:rsid w:val="00D54FEA"/>
    <w:rsid w:val="00D57A6D"/>
    <w:rsid w:val="00D660B4"/>
    <w:rsid w:val="00D6622B"/>
    <w:rsid w:val="00D735A1"/>
    <w:rsid w:val="00D7413C"/>
    <w:rsid w:val="00D8017C"/>
    <w:rsid w:val="00D950A9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FDA"/>
    <w:rsid w:val="00E13EF9"/>
    <w:rsid w:val="00E401D9"/>
    <w:rsid w:val="00E42D7B"/>
    <w:rsid w:val="00E501E5"/>
    <w:rsid w:val="00E63F48"/>
    <w:rsid w:val="00E718BD"/>
    <w:rsid w:val="00E853DE"/>
    <w:rsid w:val="00EA645B"/>
    <w:rsid w:val="00EA7353"/>
    <w:rsid w:val="00EB2BE1"/>
    <w:rsid w:val="00EC6710"/>
    <w:rsid w:val="00EE41F1"/>
    <w:rsid w:val="00EE4311"/>
    <w:rsid w:val="00EE5A27"/>
    <w:rsid w:val="00F331D3"/>
    <w:rsid w:val="00F426D7"/>
    <w:rsid w:val="00F46045"/>
    <w:rsid w:val="00F54C64"/>
    <w:rsid w:val="00F606F2"/>
    <w:rsid w:val="00F7632F"/>
    <w:rsid w:val="00F86E95"/>
    <w:rsid w:val="00FA2238"/>
    <w:rsid w:val="00FB24EB"/>
    <w:rsid w:val="00FB422B"/>
    <w:rsid w:val="00FB5C9C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Melissa</cp:lastModifiedBy>
  <cp:revision>4</cp:revision>
  <cp:lastPrinted>2018-04-02T22:03:00Z</cp:lastPrinted>
  <dcterms:created xsi:type="dcterms:W3CDTF">2018-05-21T22:22:00Z</dcterms:created>
  <dcterms:modified xsi:type="dcterms:W3CDTF">2018-05-21T22:32:00Z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