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5527BA3B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1A19491F" w:rsidR="00FB24EB" w:rsidRDefault="00986BCD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</w:t>
      </w:r>
      <w:r w:rsidR="00EF6CD4">
        <w:rPr>
          <w:rFonts w:ascii="Times New Roman" w:hAnsi="Times New Roman"/>
          <w:szCs w:val="24"/>
        </w:rPr>
        <w:t>ly</w:t>
      </w:r>
      <w:r w:rsidR="003E4029">
        <w:rPr>
          <w:rFonts w:ascii="Times New Roman" w:hAnsi="Times New Roman"/>
          <w:szCs w:val="24"/>
        </w:rPr>
        <w:t xml:space="preserve"> </w:t>
      </w:r>
      <w:r w:rsidR="00A4509B">
        <w:rPr>
          <w:rFonts w:ascii="Times New Roman" w:hAnsi="Times New Roman"/>
          <w:szCs w:val="24"/>
        </w:rPr>
        <w:t>1</w:t>
      </w:r>
      <w:r w:rsidR="00EF6CD4"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D509D6">
        <w:rPr>
          <w:rFonts w:ascii="Times New Roman" w:hAnsi="Times New Roman"/>
          <w:szCs w:val="24"/>
        </w:rPr>
        <w:t>2</w:t>
      </w:r>
      <w:r w:rsidR="009F6EBC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244D4745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EF6CD4">
        <w:rPr>
          <w:sz w:val="22"/>
          <w:szCs w:val="22"/>
        </w:rPr>
        <w:t>June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57253C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77777777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Reports:  </w:t>
      </w:r>
      <w:r w:rsidR="00F27F1E">
        <w:rPr>
          <w:sz w:val="22"/>
          <w:szCs w:val="22"/>
        </w:rPr>
        <w:t xml:space="preserve"> </w:t>
      </w:r>
      <w:r>
        <w:rPr>
          <w:sz w:val="22"/>
          <w:szCs w:val="22"/>
        </w:rPr>
        <w:t>Parks Director</w:t>
      </w:r>
    </w:p>
    <w:p w14:paraId="6820B6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Friends of the Park</w:t>
      </w:r>
    </w:p>
    <w:p w14:paraId="4A11FF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61520A83" w14:textId="77777777" w:rsidR="00177FD5" w:rsidRDefault="00C65247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 xml:space="preserve">Update of Veteran’s Park.  </w:t>
      </w:r>
    </w:p>
    <w:p w14:paraId="236A3ACE" w14:textId="77777777" w:rsidR="000D27B0" w:rsidRPr="00CF716A" w:rsidRDefault="000D27B0" w:rsidP="00CF716A">
      <w:pPr>
        <w:rPr>
          <w:sz w:val="22"/>
        </w:rPr>
      </w:pPr>
    </w:p>
    <w:p w14:paraId="3D5EA3F0" w14:textId="77777777" w:rsidR="00C848A6" w:rsidRPr="006C3C21" w:rsidRDefault="00822F65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37331DC0" w14:textId="77777777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3F09115D" w14:textId="77777777" w:rsidR="0015270A" w:rsidRDefault="0015270A" w:rsidP="006A7475">
      <w:pPr>
        <w:jc w:val="both"/>
        <w:rPr>
          <w:sz w:val="22"/>
        </w:rPr>
      </w:pP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6E6885E1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A4509B">
        <w:rPr>
          <w:sz w:val="22"/>
        </w:rPr>
        <w:t>1</w:t>
      </w:r>
      <w:r w:rsidR="009E32C8">
        <w:rPr>
          <w:sz w:val="22"/>
        </w:rPr>
        <w:t>1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EF6CD4">
        <w:rPr>
          <w:sz w:val="22"/>
        </w:rPr>
        <w:t>a</w:t>
      </w:r>
      <w:r w:rsidR="006C3C21">
        <w:rPr>
          <w:sz w:val="22"/>
        </w:rPr>
        <w:t xml:space="preserve">m on </w:t>
      </w:r>
      <w:r w:rsidR="00EF6CD4">
        <w:rPr>
          <w:sz w:val="22"/>
        </w:rPr>
        <w:t>June</w:t>
      </w:r>
      <w:r w:rsidR="00A4509B">
        <w:rPr>
          <w:sz w:val="22"/>
        </w:rPr>
        <w:t xml:space="preserve"> </w:t>
      </w:r>
      <w:r w:rsidR="009E32C8">
        <w:rPr>
          <w:sz w:val="22"/>
        </w:rPr>
        <w:t>30</w:t>
      </w:r>
      <w:r w:rsidR="00A4509B" w:rsidRPr="00A4509B">
        <w:rPr>
          <w:sz w:val="22"/>
          <w:vertAlign w:val="superscript"/>
        </w:rPr>
        <w:t>th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D509D6">
        <w:rPr>
          <w:sz w:val="22"/>
        </w:rPr>
        <w:t>2</w:t>
      </w:r>
      <w:r w:rsidR="0057253C">
        <w:rPr>
          <w:sz w:val="22"/>
        </w:rPr>
        <w:t>1</w:t>
      </w:r>
      <w:proofErr w:type="gramEnd"/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77777777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7640E19E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4</cp:revision>
  <cp:lastPrinted>2021-06-30T15:42:00Z</cp:lastPrinted>
  <dcterms:created xsi:type="dcterms:W3CDTF">2021-06-29T13:55:00Z</dcterms:created>
  <dcterms:modified xsi:type="dcterms:W3CDTF">2021-06-30T15:42:00Z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