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8E3868A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44F01AA5" w:rsidR="00F86E5B" w:rsidRDefault="008668D4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April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8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2DCCD213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506318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DE63D6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8668D4">
        <w:rPr>
          <w:snapToGrid w:val="0"/>
          <w:sz w:val="22"/>
          <w:szCs w:val="22"/>
        </w:rPr>
        <w:t>35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785ED712" w14:textId="77777777" w:rsidR="00C406DE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Stan Jackson,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Daniel McClure was </w:t>
      </w:r>
    </w:p>
    <w:p w14:paraId="22B18B37" w14:textId="0A2287C1" w:rsidR="00B72291" w:rsidRPr="00B72291" w:rsidRDefault="00C406DE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FA13C8">
        <w:rPr>
          <w:sz w:val="22"/>
          <w:szCs w:val="22"/>
        </w:rPr>
        <w:t>A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4CF9A4CA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8668D4">
        <w:rPr>
          <w:sz w:val="22"/>
          <w:szCs w:val="22"/>
        </w:rPr>
        <w:t>March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5607A7AC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8668D4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0C368C43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0355EC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8668D4">
        <w:rPr>
          <w:sz w:val="22"/>
          <w:szCs w:val="22"/>
        </w:rPr>
        <w:t>Tomaszewski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6D04A6B5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07F10F73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4A2227">
        <w:rPr>
          <w:sz w:val="22"/>
          <w:szCs w:val="22"/>
        </w:rPr>
        <w:t>Snider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8668D4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506318">
        <w:rPr>
          <w:sz w:val="22"/>
          <w:szCs w:val="22"/>
        </w:rPr>
        <w:t>Jackson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2020-12-08T15:28:00Z</cp:lastPrinted>
  <dcterms:created xsi:type="dcterms:W3CDTF">2022-05-10T21:05:00Z</dcterms:created>
  <dcterms:modified xsi:type="dcterms:W3CDTF">2022-05-10T21:05:00Z</dcterms:modified>
</cp:coreProperties>
</file>