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4049EC9F" w:rsidR="00FB24EB" w:rsidRDefault="00FF33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14638D8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FF33B3">
        <w:rPr>
          <w:sz w:val="22"/>
          <w:szCs w:val="22"/>
        </w:rPr>
        <w:t>May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30FC2758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FF33B3">
        <w:rPr>
          <w:sz w:val="22"/>
        </w:rPr>
        <w:t>a REZONE and Specific Use Permit on Parcel Id #000-32-011-002-0-007-01</w:t>
      </w:r>
      <w:r w:rsidR="00A72092">
        <w:rPr>
          <w:sz w:val="22"/>
        </w:rPr>
        <w:t>.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16CC0EB2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F33B3">
        <w:rPr>
          <w:sz w:val="22"/>
        </w:rPr>
        <w:t>1</w:t>
      </w:r>
      <w:r>
        <w:rPr>
          <w:sz w:val="22"/>
        </w:rPr>
        <w:t>:</w:t>
      </w:r>
      <w:r w:rsidR="00FF33B3">
        <w:rPr>
          <w:sz w:val="22"/>
        </w:rPr>
        <w:t>45</w:t>
      </w:r>
      <w:r>
        <w:rPr>
          <w:sz w:val="22"/>
        </w:rPr>
        <w:t xml:space="preserve"> </w:t>
      </w:r>
      <w:r w:rsidR="00FF33B3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331FB0">
        <w:rPr>
          <w:sz w:val="22"/>
        </w:rPr>
        <w:t>May</w:t>
      </w:r>
      <w:r w:rsidR="00455A07">
        <w:rPr>
          <w:sz w:val="22"/>
        </w:rPr>
        <w:t xml:space="preserve"> </w:t>
      </w:r>
      <w:r w:rsidR="00FF33B3">
        <w:rPr>
          <w:sz w:val="22"/>
        </w:rPr>
        <w:t>29</w:t>
      </w:r>
      <w:r w:rsidR="00FF33B3" w:rsidRPr="00FF33B3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2025-05-29T18:34:00Z</dcterms:created>
  <dcterms:modified xsi:type="dcterms:W3CDTF">2025-05-29T18:34:00Z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