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B1CDE3F"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7BA110F" w:rsidR="00FB24EB" w:rsidRDefault="00F75F25" w:rsidP="00A22306">
      <w:pPr>
        <w:pStyle w:val="Title"/>
        <w:rPr>
          <w:rFonts w:ascii="Times New Roman" w:hAnsi="Times New Roman"/>
          <w:szCs w:val="24"/>
        </w:rPr>
      </w:pPr>
      <w:r>
        <w:rPr>
          <w:rFonts w:ascii="Times New Roman" w:hAnsi="Times New Roman"/>
          <w:szCs w:val="24"/>
        </w:rPr>
        <w:t>April</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2</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w:t>
      </w:r>
      <w:proofErr w:type="gramStart"/>
      <w:r w:rsidRPr="00343AF2">
        <w:rPr>
          <w:sz w:val="22"/>
          <w:szCs w:val="22"/>
        </w:rPr>
        <w:t>during the course of</w:t>
      </w:r>
      <w:proofErr w:type="gramEnd"/>
      <w:r w:rsidRPr="00343AF2">
        <w:rPr>
          <w:sz w:val="22"/>
          <w:szCs w:val="22"/>
        </w:rPr>
        <w:t xml:space="preserve">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77777777" w:rsidR="004676B2" w:rsidRPr="00343AF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1EEC1E67" w14:textId="77777777" w:rsidR="009A1F3B" w:rsidRPr="00831A0A" w:rsidRDefault="009A1F3B" w:rsidP="00831A0A">
      <w:pPr>
        <w:rPr>
          <w:b/>
          <w:sz w:val="27"/>
          <w:szCs w:val="27"/>
        </w:rPr>
      </w:pPr>
    </w:p>
    <w:p w14:paraId="63570F09" w14:textId="77777777"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7D3A396"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F75F25">
        <w:rPr>
          <w:sz w:val="22"/>
          <w:szCs w:val="22"/>
        </w:rPr>
        <w:t>March</w:t>
      </w:r>
      <w:r w:rsidR="00283E34">
        <w:rPr>
          <w:sz w:val="22"/>
          <w:szCs w:val="22"/>
        </w:rPr>
        <w:t xml:space="preserve"> 2</w:t>
      </w:r>
      <w:r w:rsidR="00A9234E">
        <w:rPr>
          <w:sz w:val="22"/>
          <w:szCs w:val="22"/>
        </w:rPr>
        <w:t>5</w:t>
      </w:r>
      <w:r w:rsidR="00283E34">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47D636FC"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F75F25">
        <w:rPr>
          <w:sz w:val="22"/>
          <w:szCs w:val="22"/>
        </w:rPr>
        <w:t>March</w:t>
      </w:r>
      <w:r w:rsidRPr="00343AF2">
        <w:rPr>
          <w:sz w:val="22"/>
          <w:szCs w:val="22"/>
        </w:rPr>
        <w:t xml:space="preserve"> 202</w:t>
      </w:r>
      <w:r w:rsidR="00283E34">
        <w:rPr>
          <w:sz w:val="22"/>
          <w:szCs w:val="22"/>
        </w:rPr>
        <w:t>1</w:t>
      </w:r>
      <w:r w:rsidRPr="00343AF2">
        <w:rPr>
          <w:sz w:val="22"/>
          <w:szCs w:val="22"/>
        </w:rPr>
        <w:t xml:space="preserve"> through </w:t>
      </w:r>
      <w:r w:rsidR="00F75F25">
        <w:rPr>
          <w:sz w:val="22"/>
          <w:szCs w:val="22"/>
        </w:rPr>
        <w:t>April</w:t>
      </w:r>
      <w:r w:rsidRPr="00343AF2">
        <w:rPr>
          <w:sz w:val="22"/>
          <w:szCs w:val="22"/>
        </w:rPr>
        <w:t xml:space="preserve"> </w:t>
      </w:r>
      <w:r w:rsidR="00831A0A" w:rsidRPr="00343AF2">
        <w:rPr>
          <w:sz w:val="22"/>
          <w:szCs w:val="22"/>
        </w:rPr>
        <w:t>2</w:t>
      </w:r>
      <w:r w:rsidR="00F75F25">
        <w:rPr>
          <w:sz w:val="22"/>
          <w:szCs w:val="22"/>
        </w:rPr>
        <w:t>2</w:t>
      </w:r>
      <w:r w:rsidRPr="00343AF2">
        <w:rPr>
          <w:sz w:val="22"/>
          <w:szCs w:val="22"/>
        </w:rPr>
        <w:t>, 202</w:t>
      </w:r>
      <w:r w:rsidR="00AF4BB9">
        <w:rPr>
          <w:sz w:val="22"/>
          <w:szCs w:val="22"/>
        </w:rPr>
        <w:t>1</w:t>
      </w:r>
      <w:r w:rsidRPr="00343AF2">
        <w:rPr>
          <w:sz w:val="22"/>
          <w:szCs w:val="22"/>
        </w:rPr>
        <w:t>.</w:t>
      </w:r>
    </w:p>
    <w:p w14:paraId="659BB0E9" w14:textId="088DB8B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F75F25">
        <w:rPr>
          <w:sz w:val="22"/>
          <w:szCs w:val="22"/>
        </w:rPr>
        <w:t>March</w:t>
      </w:r>
      <w:r w:rsidRPr="00343AF2">
        <w:rPr>
          <w:sz w:val="22"/>
          <w:szCs w:val="22"/>
        </w:rPr>
        <w:t xml:space="preserve"> 202</w:t>
      </w:r>
      <w:r w:rsidR="00283E34">
        <w:rPr>
          <w:sz w:val="22"/>
          <w:szCs w:val="22"/>
        </w:rPr>
        <w:t>1</w:t>
      </w:r>
      <w:r w:rsidRPr="00343AF2">
        <w:rPr>
          <w:sz w:val="22"/>
          <w:szCs w:val="22"/>
        </w:rPr>
        <w:t>.</w:t>
      </w:r>
    </w:p>
    <w:p w14:paraId="667D940D" w14:textId="2CDA2DEB" w:rsidR="0090135C" w:rsidRPr="00F75F25" w:rsidRDefault="00692B6B" w:rsidP="00F75F25">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BD5AB0">
        <w:rPr>
          <w:sz w:val="22"/>
          <w:szCs w:val="22"/>
        </w:rPr>
        <w:t>$</w:t>
      </w:r>
      <w:r w:rsidR="00BD7AF2">
        <w:rPr>
          <w:sz w:val="22"/>
          <w:szCs w:val="22"/>
        </w:rPr>
        <w:t>110,221.53</w:t>
      </w:r>
      <w:r w:rsidR="00B16F2D" w:rsidRPr="00343AF2">
        <w:rPr>
          <w:sz w:val="22"/>
          <w:szCs w:val="22"/>
        </w:rPr>
        <w:t>.</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4D944520" w14:textId="77777777" w:rsidR="007B55DB" w:rsidRPr="005F063D" w:rsidRDefault="007B55DB" w:rsidP="007B55DB">
      <w:pPr>
        <w:pStyle w:val="ListParagraph"/>
        <w:ind w:left="540"/>
        <w:rPr>
          <w:rFonts w:eastAsia="Calibri"/>
        </w:rPr>
      </w:pPr>
    </w:p>
    <w:p w14:paraId="14175B55" w14:textId="2C16052B" w:rsidR="00F75F25" w:rsidRDefault="00F75F25" w:rsidP="00F75F25">
      <w:pPr>
        <w:pStyle w:val="ListParagraph"/>
        <w:numPr>
          <w:ilvl w:val="0"/>
          <w:numId w:val="30"/>
        </w:numPr>
        <w:rPr>
          <w:sz w:val="22"/>
          <w:szCs w:val="22"/>
        </w:rPr>
      </w:pPr>
      <w:r>
        <w:rPr>
          <w:sz w:val="22"/>
          <w:szCs w:val="22"/>
        </w:rPr>
        <w:t xml:space="preserve">PUBLIC HEARING TO DETERMINE WHETHER THE PROPERTY AT </w:t>
      </w:r>
      <w:r w:rsidR="00AB1A89">
        <w:rPr>
          <w:sz w:val="22"/>
          <w:szCs w:val="22"/>
          <w:u w:val="single"/>
        </w:rPr>
        <w:t>208 MORAN RD</w:t>
      </w:r>
      <w:r>
        <w:rPr>
          <w:sz w:val="22"/>
          <w:szCs w:val="22"/>
          <w:u w:val="single"/>
        </w:rPr>
        <w:t>.</w:t>
      </w:r>
      <w:r>
        <w:rPr>
          <w:sz w:val="22"/>
          <w:szCs w:val="22"/>
        </w:rPr>
        <w:t>, MCLOUD OKLAHOMA SHOULD BE SPLIT INTO T</w:t>
      </w:r>
      <w:r w:rsidR="00AB1A89">
        <w:rPr>
          <w:sz w:val="22"/>
          <w:szCs w:val="22"/>
        </w:rPr>
        <w:t>WO</w:t>
      </w:r>
      <w:r>
        <w:rPr>
          <w:sz w:val="22"/>
          <w:szCs w:val="22"/>
        </w:rPr>
        <w:t xml:space="preserve"> LOTS </w:t>
      </w:r>
      <w:proofErr w:type="gramStart"/>
      <w:r>
        <w:rPr>
          <w:sz w:val="22"/>
          <w:szCs w:val="22"/>
        </w:rPr>
        <w:t>AND  REZONED</w:t>
      </w:r>
      <w:proofErr w:type="gramEnd"/>
      <w:r>
        <w:rPr>
          <w:sz w:val="22"/>
          <w:szCs w:val="22"/>
        </w:rPr>
        <w:t xml:space="preserve"> FROM </w:t>
      </w:r>
      <w:r>
        <w:rPr>
          <w:sz w:val="22"/>
          <w:szCs w:val="22"/>
          <w:u w:val="single"/>
        </w:rPr>
        <w:t>A1</w:t>
      </w:r>
      <w:r>
        <w:rPr>
          <w:sz w:val="22"/>
          <w:szCs w:val="22"/>
        </w:rPr>
        <w:t xml:space="preserve"> (</w:t>
      </w:r>
      <w:r>
        <w:rPr>
          <w:sz w:val="22"/>
          <w:szCs w:val="22"/>
          <w:u w:val="single"/>
        </w:rPr>
        <w:t>AGRICULTURE</w:t>
      </w:r>
      <w:r>
        <w:rPr>
          <w:sz w:val="22"/>
          <w:szCs w:val="22"/>
        </w:rPr>
        <w:t xml:space="preserve">) TO </w:t>
      </w:r>
      <w:r w:rsidR="00E3108A">
        <w:rPr>
          <w:sz w:val="22"/>
          <w:szCs w:val="22"/>
          <w:u w:val="single"/>
        </w:rPr>
        <w:t>R</w:t>
      </w:r>
      <w:r>
        <w:rPr>
          <w:sz w:val="22"/>
          <w:szCs w:val="22"/>
        </w:rPr>
        <w:t xml:space="preserve"> (</w:t>
      </w:r>
      <w:r>
        <w:rPr>
          <w:sz w:val="22"/>
          <w:szCs w:val="22"/>
          <w:u w:val="single"/>
        </w:rPr>
        <w:t>RE</w:t>
      </w:r>
      <w:r w:rsidR="00E3108A">
        <w:rPr>
          <w:sz w:val="22"/>
          <w:szCs w:val="22"/>
          <w:u w:val="single"/>
        </w:rPr>
        <w:t>SIDENTIAL</w:t>
      </w:r>
      <w:r>
        <w:rPr>
          <w:sz w:val="22"/>
          <w:szCs w:val="22"/>
        </w:rPr>
        <w:t xml:space="preserve">) CURRENT USE OF THE PROPERTY IS </w:t>
      </w:r>
      <w:r>
        <w:rPr>
          <w:sz w:val="22"/>
          <w:szCs w:val="22"/>
          <w:u w:val="single"/>
        </w:rPr>
        <w:t>FOR RESIDENTIAL</w:t>
      </w:r>
      <w:r w:rsidR="00E3108A">
        <w:rPr>
          <w:sz w:val="22"/>
          <w:szCs w:val="22"/>
          <w:u w:val="single"/>
        </w:rPr>
        <w:t xml:space="preserve"> AND AG LAND</w:t>
      </w:r>
      <w:r>
        <w:rPr>
          <w:sz w:val="22"/>
          <w:szCs w:val="22"/>
        </w:rPr>
        <w:t xml:space="preserve">.  PROPOSED USE OF THE PROPERTY IS </w:t>
      </w:r>
      <w:r>
        <w:rPr>
          <w:sz w:val="22"/>
          <w:szCs w:val="22"/>
          <w:u w:val="single"/>
        </w:rPr>
        <w:t xml:space="preserve">FOR RESIDENTIAL </w:t>
      </w:r>
      <w:r w:rsidR="00E3108A">
        <w:rPr>
          <w:sz w:val="22"/>
          <w:szCs w:val="22"/>
          <w:u w:val="single"/>
        </w:rPr>
        <w:t>AND AG LAND</w:t>
      </w:r>
      <w:r>
        <w:rPr>
          <w:sz w:val="22"/>
          <w:szCs w:val="22"/>
        </w:rPr>
        <w:t>.  THE APPLICANT, CITY STAFF AND INTERESTED PERSONS MAY SPEAK IN FAVOR OR IN OPPOSITION TO THE REZONING</w:t>
      </w:r>
      <w:r w:rsidR="00E3108A">
        <w:rPr>
          <w:sz w:val="22"/>
          <w:szCs w:val="22"/>
        </w:rPr>
        <w:t xml:space="preserve"> AND LOT SPLIT</w:t>
      </w:r>
      <w:r>
        <w:rPr>
          <w:sz w:val="22"/>
          <w:szCs w:val="22"/>
        </w:rPr>
        <w:t xml:space="preserve">. </w:t>
      </w:r>
    </w:p>
    <w:p w14:paraId="3C587E96" w14:textId="77777777" w:rsidR="005A6B5C" w:rsidRPr="005A6B5C" w:rsidRDefault="005A6B5C" w:rsidP="005A6B5C">
      <w:pPr>
        <w:ind w:left="180"/>
        <w:rPr>
          <w:sz w:val="22"/>
          <w:szCs w:val="22"/>
        </w:rPr>
      </w:pPr>
    </w:p>
    <w:p w14:paraId="4FA5C41A" w14:textId="492062A4" w:rsidR="00F75F25" w:rsidRDefault="00F75F25" w:rsidP="00F75F25">
      <w:pPr>
        <w:pStyle w:val="ListParagraph"/>
        <w:numPr>
          <w:ilvl w:val="0"/>
          <w:numId w:val="30"/>
        </w:numPr>
        <w:rPr>
          <w:sz w:val="22"/>
          <w:szCs w:val="22"/>
        </w:rPr>
      </w:pPr>
      <w:r>
        <w:rPr>
          <w:sz w:val="22"/>
          <w:szCs w:val="22"/>
        </w:rPr>
        <w:t xml:space="preserve">Discussion and/or possible action to approve a lot split and Rezone the real property at </w:t>
      </w:r>
      <w:r w:rsidR="00E3108A">
        <w:rPr>
          <w:sz w:val="22"/>
          <w:szCs w:val="22"/>
        </w:rPr>
        <w:t>208 Moran</w:t>
      </w:r>
      <w:r>
        <w:rPr>
          <w:sz w:val="22"/>
          <w:szCs w:val="22"/>
        </w:rPr>
        <w:t xml:space="preserve"> Rd, McLoud, Oklahoma from </w:t>
      </w:r>
      <w:r>
        <w:rPr>
          <w:sz w:val="22"/>
          <w:szCs w:val="22"/>
          <w:u w:val="single"/>
        </w:rPr>
        <w:t>A1</w:t>
      </w:r>
      <w:r>
        <w:rPr>
          <w:sz w:val="22"/>
          <w:szCs w:val="22"/>
        </w:rPr>
        <w:t xml:space="preserve"> </w:t>
      </w:r>
      <w:r>
        <w:rPr>
          <w:sz w:val="22"/>
          <w:szCs w:val="22"/>
          <w:u w:val="single"/>
        </w:rPr>
        <w:t>(Agriculture)</w:t>
      </w:r>
      <w:r>
        <w:rPr>
          <w:sz w:val="22"/>
          <w:szCs w:val="22"/>
        </w:rPr>
        <w:t xml:space="preserve"> to </w:t>
      </w:r>
      <w:r w:rsidR="00E3108A">
        <w:rPr>
          <w:sz w:val="22"/>
          <w:szCs w:val="22"/>
          <w:u w:val="single"/>
        </w:rPr>
        <w:t>R</w:t>
      </w:r>
      <w:r>
        <w:rPr>
          <w:sz w:val="22"/>
          <w:szCs w:val="22"/>
        </w:rPr>
        <w:t xml:space="preserve"> (</w:t>
      </w:r>
      <w:r w:rsidR="00E3108A">
        <w:rPr>
          <w:sz w:val="22"/>
          <w:szCs w:val="22"/>
          <w:u w:val="single"/>
        </w:rPr>
        <w:t>R</w:t>
      </w:r>
      <w:r>
        <w:rPr>
          <w:sz w:val="22"/>
          <w:szCs w:val="22"/>
          <w:u w:val="single"/>
        </w:rPr>
        <w:t>e</w:t>
      </w:r>
      <w:r w:rsidR="00E3108A">
        <w:rPr>
          <w:sz w:val="22"/>
          <w:szCs w:val="22"/>
          <w:u w:val="single"/>
        </w:rPr>
        <w:t>sidential</w:t>
      </w:r>
      <w:r>
        <w:rPr>
          <w:sz w:val="22"/>
          <w:szCs w:val="22"/>
        </w:rPr>
        <w:t>).</w:t>
      </w:r>
    </w:p>
    <w:p w14:paraId="7A751859" w14:textId="77777777" w:rsidR="00BD7AF2" w:rsidRPr="00BD7AF2" w:rsidRDefault="00BD7AF2" w:rsidP="00BD7AF2">
      <w:pPr>
        <w:rPr>
          <w:sz w:val="22"/>
          <w:szCs w:val="22"/>
        </w:rPr>
      </w:pPr>
    </w:p>
    <w:p w14:paraId="5AC003BC" w14:textId="77777777" w:rsidR="002930DB" w:rsidRDefault="002930DB" w:rsidP="002930DB">
      <w:pPr>
        <w:pStyle w:val="ListParagraph"/>
        <w:ind w:left="180"/>
        <w:rPr>
          <w:sz w:val="22"/>
          <w:szCs w:val="22"/>
        </w:rPr>
      </w:pPr>
    </w:p>
    <w:p w14:paraId="7DDEDEA7" w14:textId="70F91A67" w:rsidR="006409A3" w:rsidRDefault="006409A3" w:rsidP="006409A3">
      <w:pPr>
        <w:pStyle w:val="ListParagraph"/>
        <w:numPr>
          <w:ilvl w:val="0"/>
          <w:numId w:val="30"/>
        </w:numPr>
        <w:rPr>
          <w:sz w:val="22"/>
          <w:szCs w:val="22"/>
        </w:rPr>
      </w:pPr>
      <w:r>
        <w:rPr>
          <w:sz w:val="22"/>
          <w:szCs w:val="22"/>
        </w:rPr>
        <w:lastRenderedPageBreak/>
        <w:t xml:space="preserve">PUBLIC HEARING TO DETERMINE WHETHER THE PROPERTY </w:t>
      </w:r>
      <w:r w:rsidR="00E3108A">
        <w:rPr>
          <w:sz w:val="22"/>
          <w:szCs w:val="22"/>
        </w:rPr>
        <w:t>ON</w:t>
      </w:r>
      <w:r>
        <w:rPr>
          <w:sz w:val="22"/>
          <w:szCs w:val="22"/>
        </w:rPr>
        <w:t xml:space="preserve"> </w:t>
      </w:r>
      <w:r w:rsidR="00E3108A">
        <w:rPr>
          <w:sz w:val="22"/>
          <w:szCs w:val="22"/>
          <w:u w:val="single"/>
        </w:rPr>
        <w:t>MEADOWRIDGE</w:t>
      </w:r>
      <w:r w:rsidR="00026A66">
        <w:rPr>
          <w:sz w:val="22"/>
          <w:szCs w:val="22"/>
          <w:u w:val="single"/>
        </w:rPr>
        <w:t xml:space="preserve"> INCLUDING LOTS 8, 9, 10, 17, 18, &amp; 19</w:t>
      </w:r>
      <w:r>
        <w:rPr>
          <w:sz w:val="22"/>
          <w:szCs w:val="22"/>
        </w:rPr>
        <w:t>, MCLOUD OKLAHOMA</w:t>
      </w:r>
      <w:r w:rsidR="00026A66">
        <w:rPr>
          <w:sz w:val="22"/>
          <w:szCs w:val="22"/>
        </w:rPr>
        <w:t xml:space="preserve"> SHOULD BE </w:t>
      </w:r>
      <w:r>
        <w:rPr>
          <w:sz w:val="22"/>
          <w:szCs w:val="22"/>
        </w:rPr>
        <w:t xml:space="preserve">REZONED FROM </w:t>
      </w:r>
      <w:r>
        <w:rPr>
          <w:sz w:val="22"/>
          <w:szCs w:val="22"/>
          <w:u w:val="single"/>
        </w:rPr>
        <w:t>A1</w:t>
      </w:r>
      <w:r>
        <w:rPr>
          <w:sz w:val="22"/>
          <w:szCs w:val="22"/>
        </w:rPr>
        <w:t xml:space="preserve"> (</w:t>
      </w:r>
      <w:r>
        <w:rPr>
          <w:sz w:val="22"/>
          <w:szCs w:val="22"/>
          <w:u w:val="single"/>
        </w:rPr>
        <w:t>AGRICULTURE</w:t>
      </w:r>
      <w:r>
        <w:rPr>
          <w:sz w:val="22"/>
          <w:szCs w:val="22"/>
        </w:rPr>
        <w:t xml:space="preserve">) TO </w:t>
      </w:r>
      <w:r w:rsidR="00026A66">
        <w:rPr>
          <w:sz w:val="22"/>
          <w:szCs w:val="22"/>
          <w:u w:val="single"/>
        </w:rPr>
        <w:t>R</w:t>
      </w:r>
      <w:r>
        <w:rPr>
          <w:sz w:val="22"/>
          <w:szCs w:val="22"/>
        </w:rPr>
        <w:t xml:space="preserve"> (</w:t>
      </w:r>
      <w:r w:rsidR="00026A66">
        <w:rPr>
          <w:sz w:val="22"/>
          <w:szCs w:val="22"/>
          <w:u w:val="single"/>
        </w:rPr>
        <w:t>R</w:t>
      </w:r>
      <w:r>
        <w:rPr>
          <w:sz w:val="22"/>
          <w:szCs w:val="22"/>
          <w:u w:val="single"/>
        </w:rPr>
        <w:t>E</w:t>
      </w:r>
      <w:r w:rsidR="00026A66">
        <w:rPr>
          <w:sz w:val="22"/>
          <w:szCs w:val="22"/>
          <w:u w:val="single"/>
        </w:rPr>
        <w:t>SIDENTIAL</w:t>
      </w:r>
      <w:r>
        <w:rPr>
          <w:sz w:val="22"/>
          <w:szCs w:val="22"/>
        </w:rPr>
        <w:t xml:space="preserve">) CURRENT USE OF THE PROPERTY IS </w:t>
      </w:r>
      <w:r>
        <w:rPr>
          <w:sz w:val="22"/>
          <w:szCs w:val="22"/>
          <w:u w:val="single"/>
        </w:rPr>
        <w:t xml:space="preserve">FOR RESIDENTIAL </w:t>
      </w:r>
      <w:r w:rsidR="00026A66">
        <w:rPr>
          <w:sz w:val="22"/>
          <w:szCs w:val="22"/>
          <w:u w:val="single"/>
        </w:rPr>
        <w:t>HOUSING</w:t>
      </w:r>
      <w:r>
        <w:rPr>
          <w:sz w:val="22"/>
          <w:szCs w:val="22"/>
        </w:rPr>
        <w:t xml:space="preserve">.  PROPOSED USE OF THE PROPERTY IS </w:t>
      </w:r>
      <w:r>
        <w:rPr>
          <w:sz w:val="22"/>
          <w:szCs w:val="22"/>
          <w:u w:val="single"/>
        </w:rPr>
        <w:t xml:space="preserve">FOR RESIDENTIAL </w:t>
      </w:r>
      <w:r w:rsidR="00026A66">
        <w:rPr>
          <w:sz w:val="22"/>
          <w:szCs w:val="22"/>
          <w:u w:val="single"/>
        </w:rPr>
        <w:t>HOUSING</w:t>
      </w:r>
      <w:r>
        <w:rPr>
          <w:sz w:val="22"/>
          <w:szCs w:val="22"/>
        </w:rPr>
        <w:t>.  THE APPLICANT, CITY STAFF AND INTERESTED PERSONS MAY SPEAK IN FAVOR OR IN OPPOSITION TO THE REZONING.  PLANNING COMMISSION RECOMMENDED APPROVAL.</w:t>
      </w:r>
    </w:p>
    <w:p w14:paraId="14469BF1" w14:textId="77777777" w:rsidR="009E67ED" w:rsidRPr="009E67ED" w:rsidRDefault="009E67ED" w:rsidP="009E67ED">
      <w:pPr>
        <w:pStyle w:val="ListParagraph"/>
        <w:ind w:left="540"/>
        <w:rPr>
          <w:sz w:val="22"/>
          <w:szCs w:val="22"/>
        </w:rPr>
      </w:pPr>
    </w:p>
    <w:p w14:paraId="31733EB1" w14:textId="44E08F17" w:rsidR="00B56D2D" w:rsidRDefault="00B56D2D" w:rsidP="00B56D2D">
      <w:pPr>
        <w:pStyle w:val="ListParagraph"/>
        <w:numPr>
          <w:ilvl w:val="0"/>
          <w:numId w:val="23"/>
        </w:numPr>
        <w:rPr>
          <w:sz w:val="22"/>
          <w:szCs w:val="22"/>
        </w:rPr>
      </w:pPr>
      <w:r>
        <w:rPr>
          <w:sz w:val="22"/>
          <w:szCs w:val="22"/>
        </w:rPr>
        <w:t xml:space="preserve">Discussion and/or possible action to </w:t>
      </w:r>
      <w:r w:rsidR="00026A66">
        <w:rPr>
          <w:sz w:val="22"/>
          <w:szCs w:val="22"/>
        </w:rPr>
        <w:t>A</w:t>
      </w:r>
      <w:r>
        <w:rPr>
          <w:sz w:val="22"/>
          <w:szCs w:val="22"/>
        </w:rPr>
        <w:t>pprove</w:t>
      </w:r>
      <w:r w:rsidR="00026A66">
        <w:rPr>
          <w:sz w:val="22"/>
          <w:szCs w:val="22"/>
        </w:rPr>
        <w:t xml:space="preserve"> a</w:t>
      </w:r>
      <w:r>
        <w:rPr>
          <w:sz w:val="22"/>
          <w:szCs w:val="22"/>
        </w:rPr>
        <w:t xml:space="preserve"> Rezone </w:t>
      </w:r>
      <w:r w:rsidR="00026A66">
        <w:rPr>
          <w:sz w:val="22"/>
          <w:szCs w:val="22"/>
        </w:rPr>
        <w:t xml:space="preserve">of </w:t>
      </w:r>
      <w:r>
        <w:rPr>
          <w:sz w:val="22"/>
          <w:szCs w:val="22"/>
        </w:rPr>
        <w:t xml:space="preserve">the real property </w:t>
      </w:r>
      <w:r w:rsidR="00026A66">
        <w:rPr>
          <w:sz w:val="22"/>
          <w:szCs w:val="22"/>
        </w:rPr>
        <w:t>on Meadow Ridge</w:t>
      </w:r>
      <w:r>
        <w:rPr>
          <w:sz w:val="22"/>
          <w:szCs w:val="22"/>
        </w:rPr>
        <w:t xml:space="preserve"> </w:t>
      </w:r>
      <w:r w:rsidR="00026A66">
        <w:rPr>
          <w:sz w:val="22"/>
          <w:szCs w:val="22"/>
        </w:rPr>
        <w:t>including Lots 8, 9, 10, 17, 18, and 19</w:t>
      </w:r>
      <w:r>
        <w:rPr>
          <w:sz w:val="22"/>
          <w:szCs w:val="22"/>
        </w:rPr>
        <w:t xml:space="preserve">, McLoud, Oklahoma from </w:t>
      </w:r>
      <w:r>
        <w:rPr>
          <w:sz w:val="22"/>
          <w:szCs w:val="22"/>
          <w:u w:val="single"/>
        </w:rPr>
        <w:t>A1</w:t>
      </w:r>
      <w:r>
        <w:rPr>
          <w:sz w:val="22"/>
          <w:szCs w:val="22"/>
        </w:rPr>
        <w:t xml:space="preserve"> </w:t>
      </w:r>
      <w:r>
        <w:rPr>
          <w:sz w:val="22"/>
          <w:szCs w:val="22"/>
          <w:u w:val="single"/>
        </w:rPr>
        <w:t>(Agriculture)</w:t>
      </w:r>
      <w:r>
        <w:rPr>
          <w:sz w:val="22"/>
          <w:szCs w:val="22"/>
        </w:rPr>
        <w:t xml:space="preserve"> to </w:t>
      </w:r>
      <w:r w:rsidR="00026A66">
        <w:rPr>
          <w:sz w:val="22"/>
          <w:szCs w:val="22"/>
          <w:u w:val="single"/>
        </w:rPr>
        <w:t>R</w:t>
      </w:r>
      <w:r>
        <w:rPr>
          <w:sz w:val="22"/>
          <w:szCs w:val="22"/>
        </w:rPr>
        <w:t xml:space="preserve"> (</w:t>
      </w:r>
      <w:r w:rsidR="00026A66">
        <w:rPr>
          <w:sz w:val="22"/>
          <w:szCs w:val="22"/>
          <w:u w:val="single"/>
        </w:rPr>
        <w:t>Residential</w:t>
      </w:r>
      <w:r>
        <w:rPr>
          <w:sz w:val="22"/>
          <w:szCs w:val="22"/>
        </w:rPr>
        <w:t>).</w:t>
      </w:r>
    </w:p>
    <w:p w14:paraId="5ADE7645" w14:textId="77777777" w:rsidR="00B56D2D" w:rsidRDefault="00B56D2D" w:rsidP="00B56D2D">
      <w:pPr>
        <w:pStyle w:val="ListParagraph"/>
        <w:ind w:left="540"/>
        <w:rPr>
          <w:sz w:val="22"/>
          <w:szCs w:val="22"/>
        </w:rPr>
      </w:pPr>
    </w:p>
    <w:p w14:paraId="4F239391" w14:textId="0FCD3362" w:rsidR="002930DB" w:rsidRDefault="00753BCE" w:rsidP="00E962E4">
      <w:pPr>
        <w:pStyle w:val="ListParagraph"/>
        <w:numPr>
          <w:ilvl w:val="0"/>
          <w:numId w:val="23"/>
        </w:numPr>
        <w:rPr>
          <w:sz w:val="22"/>
          <w:szCs w:val="22"/>
        </w:rPr>
      </w:pPr>
      <w:r w:rsidRPr="00F75F25">
        <w:rPr>
          <w:sz w:val="22"/>
          <w:szCs w:val="22"/>
        </w:rPr>
        <w:t>Discussion and/or possible action</w:t>
      </w:r>
      <w:r w:rsidR="00B56D2D">
        <w:rPr>
          <w:sz w:val="22"/>
          <w:szCs w:val="22"/>
        </w:rPr>
        <w:t xml:space="preserve"> on Appointing a New Mayor.</w:t>
      </w:r>
    </w:p>
    <w:p w14:paraId="4E38EE46" w14:textId="77777777" w:rsidR="00B56D2D" w:rsidRPr="00F75F25" w:rsidRDefault="00B56D2D" w:rsidP="00B56D2D">
      <w:pPr>
        <w:pStyle w:val="ListParagraph"/>
        <w:ind w:left="540"/>
        <w:rPr>
          <w:sz w:val="22"/>
          <w:szCs w:val="22"/>
        </w:rPr>
      </w:pPr>
    </w:p>
    <w:p w14:paraId="67FF770E" w14:textId="243FAFE7" w:rsidR="00BF420D" w:rsidRPr="00B56D2D" w:rsidRDefault="002930DB" w:rsidP="00B56D2D">
      <w:pPr>
        <w:pStyle w:val="ListParagraph"/>
        <w:numPr>
          <w:ilvl w:val="0"/>
          <w:numId w:val="23"/>
        </w:numPr>
        <w:rPr>
          <w:sz w:val="22"/>
          <w:szCs w:val="22"/>
        </w:rPr>
      </w:pPr>
      <w:r w:rsidRPr="006409A3">
        <w:rPr>
          <w:sz w:val="22"/>
          <w:szCs w:val="22"/>
        </w:rPr>
        <w:t xml:space="preserve">Discussion and/or possible action </w:t>
      </w:r>
      <w:r w:rsidR="004A46F0" w:rsidRPr="006409A3">
        <w:rPr>
          <w:sz w:val="22"/>
          <w:szCs w:val="22"/>
        </w:rPr>
        <w:t xml:space="preserve">on </w:t>
      </w:r>
      <w:r w:rsidR="00B56D2D">
        <w:rPr>
          <w:sz w:val="22"/>
          <w:szCs w:val="22"/>
        </w:rPr>
        <w:t>Appointing a New Vice-Mayor.</w:t>
      </w:r>
      <w:r w:rsidR="001774FE" w:rsidRPr="006409A3">
        <w:rPr>
          <w:sz w:val="22"/>
          <w:szCs w:val="22"/>
        </w:rPr>
        <w:t xml:space="preserve"> </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1786AAA" w14:textId="77777777" w:rsidR="002002D2" w:rsidRDefault="002002D2" w:rsidP="00663827">
      <w:pPr>
        <w:rPr>
          <w:sz w:val="22"/>
          <w:szCs w:val="22"/>
        </w:rPr>
      </w:pPr>
    </w:p>
    <w:p w14:paraId="0D1AD5A7"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03B83BDF" w:rsidR="001C080D" w:rsidRDefault="001C080D" w:rsidP="00E63B4E">
      <w:pPr>
        <w:jc w:val="both"/>
        <w:rPr>
          <w:sz w:val="22"/>
        </w:rPr>
      </w:pPr>
    </w:p>
    <w:p w14:paraId="4DDD7DFA" w14:textId="4536C0DA" w:rsidR="002002D2" w:rsidRDefault="002002D2" w:rsidP="00E63B4E">
      <w:pPr>
        <w:jc w:val="both"/>
        <w:rPr>
          <w:sz w:val="22"/>
        </w:rPr>
      </w:pPr>
    </w:p>
    <w:p w14:paraId="60914DA6" w14:textId="77777777"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70D2EE28" w:rsidR="007B55DB" w:rsidRDefault="004B51FD" w:rsidP="005A6B5C">
      <w:pPr>
        <w:jc w:val="center"/>
        <w:rPr>
          <w:sz w:val="22"/>
        </w:rPr>
      </w:pPr>
      <w:r>
        <w:rPr>
          <w:sz w:val="22"/>
        </w:rPr>
        <w:t xml:space="preserve">Agenda posted </w:t>
      </w:r>
      <w:r w:rsidR="00692B6B">
        <w:rPr>
          <w:sz w:val="22"/>
        </w:rPr>
        <w:t xml:space="preserve">at </w:t>
      </w:r>
      <w:r w:rsidR="002002D2">
        <w:rPr>
          <w:sz w:val="22"/>
        </w:rPr>
        <w:t>2</w:t>
      </w:r>
      <w:r w:rsidR="00692B6B">
        <w:rPr>
          <w:sz w:val="22"/>
        </w:rPr>
        <w:t>:</w:t>
      </w:r>
      <w:r w:rsidR="00E5463F">
        <w:rPr>
          <w:sz w:val="22"/>
        </w:rPr>
        <w:t>0</w:t>
      </w:r>
      <w:r w:rsidR="00E46888">
        <w:rPr>
          <w:sz w:val="22"/>
        </w:rPr>
        <w:t xml:space="preserve">0 </w:t>
      </w:r>
      <w:r w:rsidR="002002D2">
        <w:rPr>
          <w:sz w:val="22"/>
        </w:rPr>
        <w:t>p</w:t>
      </w:r>
      <w:r w:rsidR="00692B6B">
        <w:rPr>
          <w:sz w:val="22"/>
        </w:rPr>
        <w:t xml:space="preserve">m on </w:t>
      </w:r>
      <w:r w:rsidR="00026A66">
        <w:rPr>
          <w:sz w:val="22"/>
        </w:rPr>
        <w:t>April</w:t>
      </w:r>
      <w:r w:rsidR="002F2A2F">
        <w:rPr>
          <w:sz w:val="22"/>
        </w:rPr>
        <w:t xml:space="preserve"> </w:t>
      </w:r>
      <w:r w:rsidR="00026A66">
        <w:rPr>
          <w:sz w:val="22"/>
        </w:rPr>
        <w:t>19</w:t>
      </w:r>
      <w:r w:rsidR="00026A66" w:rsidRPr="00026A66">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w:t>
      </w:r>
      <w:proofErr w:type="gramStart"/>
      <w:r w:rsidR="00A23F21">
        <w:rPr>
          <w:sz w:val="22"/>
        </w:rPr>
        <w:t>mcloudok.u</w:t>
      </w:r>
      <w:bookmarkStart w:id="1" w:name="_Hlk44603538"/>
      <w:r w:rsidR="007B55DB">
        <w:rPr>
          <w:sz w:val="22"/>
        </w:rPr>
        <w:t>s</w:t>
      </w:r>
      <w:proofErr w:type="gramEnd"/>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7C23"/>
    <w:multiLevelType w:val="hybridMultilevel"/>
    <w:tmpl w:val="B7C0EAC0"/>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19"/>
  </w:num>
  <w:num w:numId="3">
    <w:abstractNumId w:val="16"/>
  </w:num>
  <w:num w:numId="4">
    <w:abstractNumId w:val="17"/>
  </w:num>
  <w:num w:numId="5">
    <w:abstractNumId w:val="2"/>
  </w:num>
  <w:num w:numId="6">
    <w:abstractNumId w:val="4"/>
  </w:num>
  <w:num w:numId="7">
    <w:abstractNumId w:val="5"/>
  </w:num>
  <w:num w:numId="8">
    <w:abstractNumId w:val="27"/>
  </w:num>
  <w:num w:numId="9">
    <w:abstractNumId w:val="22"/>
  </w:num>
  <w:num w:numId="10">
    <w:abstractNumId w:val="14"/>
  </w:num>
  <w:num w:numId="11">
    <w:abstractNumId w:val="13"/>
  </w:num>
  <w:num w:numId="12">
    <w:abstractNumId w:val="7"/>
  </w:num>
  <w:num w:numId="13">
    <w:abstractNumId w:val="21"/>
  </w:num>
  <w:num w:numId="14">
    <w:abstractNumId w:val="26"/>
  </w:num>
  <w:num w:numId="15">
    <w:abstractNumId w:val="3"/>
  </w:num>
  <w:num w:numId="16">
    <w:abstractNumId w:val="18"/>
  </w:num>
  <w:num w:numId="17">
    <w:abstractNumId w:val="20"/>
  </w:num>
  <w:num w:numId="18">
    <w:abstractNumId w:val="8"/>
  </w:num>
  <w:num w:numId="19">
    <w:abstractNumId w:val="23"/>
  </w:num>
  <w:num w:numId="20">
    <w:abstractNumId w:val="1"/>
  </w:num>
  <w:num w:numId="21">
    <w:abstractNumId w:val="12"/>
  </w:num>
  <w:num w:numId="22">
    <w:abstractNumId w:val="0"/>
  </w:num>
  <w:num w:numId="23">
    <w:abstractNumId w:val="25"/>
  </w:num>
  <w:num w:numId="24">
    <w:abstractNumId w:val="24"/>
  </w:num>
  <w:num w:numId="25">
    <w:abstractNumId w:val="28"/>
  </w:num>
  <w:num w:numId="26">
    <w:abstractNumId w:val="10"/>
  </w:num>
  <w:num w:numId="27">
    <w:abstractNumId w:val="15"/>
  </w:num>
  <w:num w:numId="28">
    <w:abstractNumId w:val="9"/>
  </w:num>
  <w:num w:numId="29">
    <w:abstractNumId w:val="6"/>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1703"/>
    <w:rsid w:val="00043ED2"/>
    <w:rsid w:val="0004676E"/>
    <w:rsid w:val="00052F90"/>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6462"/>
    <w:rsid w:val="002C17D5"/>
    <w:rsid w:val="002C7CE4"/>
    <w:rsid w:val="002E5591"/>
    <w:rsid w:val="002E5A15"/>
    <w:rsid w:val="002F2A2F"/>
    <w:rsid w:val="002F6065"/>
    <w:rsid w:val="003006F1"/>
    <w:rsid w:val="00301BD9"/>
    <w:rsid w:val="00310172"/>
    <w:rsid w:val="003108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68F5"/>
    <w:rsid w:val="004A46F0"/>
    <w:rsid w:val="004B09A2"/>
    <w:rsid w:val="004B51FD"/>
    <w:rsid w:val="004C489E"/>
    <w:rsid w:val="004D23BA"/>
    <w:rsid w:val="004D4C4F"/>
    <w:rsid w:val="004F3E61"/>
    <w:rsid w:val="004F4D3D"/>
    <w:rsid w:val="005070D3"/>
    <w:rsid w:val="00507783"/>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671F"/>
    <w:rsid w:val="005815E1"/>
    <w:rsid w:val="00583013"/>
    <w:rsid w:val="00590CF6"/>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9A3"/>
    <w:rsid w:val="00640DB6"/>
    <w:rsid w:val="0065219B"/>
    <w:rsid w:val="00663160"/>
    <w:rsid w:val="00663827"/>
    <w:rsid w:val="006657B1"/>
    <w:rsid w:val="00681A22"/>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5357"/>
    <w:rsid w:val="007C61B3"/>
    <w:rsid w:val="007D5C13"/>
    <w:rsid w:val="007E2E1B"/>
    <w:rsid w:val="007E3A97"/>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73969"/>
    <w:rsid w:val="00876D90"/>
    <w:rsid w:val="008777CD"/>
    <w:rsid w:val="008807EF"/>
    <w:rsid w:val="00885DB9"/>
    <w:rsid w:val="00887FBD"/>
    <w:rsid w:val="00893E1C"/>
    <w:rsid w:val="008956F5"/>
    <w:rsid w:val="008972CC"/>
    <w:rsid w:val="00897FC5"/>
    <w:rsid w:val="008A10A3"/>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44D8"/>
    <w:rsid w:val="00B75F0D"/>
    <w:rsid w:val="00B773E8"/>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C06408"/>
    <w:rsid w:val="00C06CCF"/>
    <w:rsid w:val="00C07F0C"/>
    <w:rsid w:val="00C14E43"/>
    <w:rsid w:val="00C15A53"/>
    <w:rsid w:val="00C212AE"/>
    <w:rsid w:val="00C230E6"/>
    <w:rsid w:val="00C25620"/>
    <w:rsid w:val="00C31665"/>
    <w:rsid w:val="00C36BFC"/>
    <w:rsid w:val="00C41503"/>
    <w:rsid w:val="00C51224"/>
    <w:rsid w:val="00C52599"/>
    <w:rsid w:val="00C53105"/>
    <w:rsid w:val="00C653A0"/>
    <w:rsid w:val="00C66369"/>
    <w:rsid w:val="00C73364"/>
    <w:rsid w:val="00C7345F"/>
    <w:rsid w:val="00C848A6"/>
    <w:rsid w:val="00C851AC"/>
    <w:rsid w:val="00C87CE5"/>
    <w:rsid w:val="00C964B8"/>
    <w:rsid w:val="00C96755"/>
    <w:rsid w:val="00CA33D1"/>
    <w:rsid w:val="00CA3BE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60B4"/>
    <w:rsid w:val="00D6622B"/>
    <w:rsid w:val="00D73432"/>
    <w:rsid w:val="00D735A1"/>
    <w:rsid w:val="00D77789"/>
    <w:rsid w:val="00D8017C"/>
    <w:rsid w:val="00D9429E"/>
    <w:rsid w:val="00D950A9"/>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426D7"/>
    <w:rsid w:val="00F43A07"/>
    <w:rsid w:val="00F46045"/>
    <w:rsid w:val="00F462AE"/>
    <w:rsid w:val="00F52C65"/>
    <w:rsid w:val="00F52F8B"/>
    <w:rsid w:val="00F54C64"/>
    <w:rsid w:val="00F606F2"/>
    <w:rsid w:val="00F646C7"/>
    <w:rsid w:val="00F75F25"/>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MCLDDTJAN PC</cp:lastModifiedBy>
  <cp:revision>4</cp:revision>
  <cp:lastPrinted>2021-04-19T18:12:00Z</cp:lastPrinted>
  <dcterms:created xsi:type="dcterms:W3CDTF">2021-04-15T21:00:00Z</dcterms:created>
  <dcterms:modified xsi:type="dcterms:W3CDTF">2021-04-19T18:12:00Z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