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2B5DE902"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76E13566" w:rsidR="00FB24EB" w:rsidRDefault="00012C03" w:rsidP="00A22306">
      <w:pPr>
        <w:pStyle w:val="Title"/>
        <w:rPr>
          <w:rFonts w:ascii="Times New Roman" w:hAnsi="Times New Roman"/>
          <w:szCs w:val="24"/>
        </w:rPr>
      </w:pPr>
      <w:r>
        <w:rPr>
          <w:rFonts w:ascii="Times New Roman" w:hAnsi="Times New Roman"/>
          <w:szCs w:val="24"/>
        </w:rPr>
        <w:t>Ju</w:t>
      </w:r>
      <w:r w:rsidR="00021416">
        <w:rPr>
          <w:rFonts w:ascii="Times New Roman" w:hAnsi="Times New Roman"/>
          <w:szCs w:val="24"/>
        </w:rPr>
        <w:t>ly</w:t>
      </w:r>
      <w:r w:rsidR="003E4029">
        <w:rPr>
          <w:rFonts w:ascii="Times New Roman" w:hAnsi="Times New Roman"/>
          <w:szCs w:val="24"/>
        </w:rPr>
        <w:t xml:space="preserve"> </w:t>
      </w:r>
      <w:r w:rsidR="00C653A0">
        <w:rPr>
          <w:rFonts w:ascii="Times New Roman" w:hAnsi="Times New Roman"/>
          <w:szCs w:val="24"/>
        </w:rPr>
        <w:t>2</w:t>
      </w:r>
      <w:r w:rsidR="00021416">
        <w:rPr>
          <w:rFonts w:ascii="Times New Roman" w:hAnsi="Times New Roman"/>
          <w:szCs w:val="24"/>
        </w:rPr>
        <w:t>2</w:t>
      </w:r>
      <w:r w:rsidR="003E4029">
        <w:rPr>
          <w:rFonts w:ascii="Times New Roman" w:hAnsi="Times New Roman"/>
          <w:szCs w:val="24"/>
        </w:rPr>
        <w:t>, 20</w:t>
      </w:r>
      <w:r w:rsidR="00C964B8">
        <w:rPr>
          <w:rFonts w:ascii="Times New Roman" w:hAnsi="Times New Roman"/>
          <w:szCs w:val="24"/>
        </w:rPr>
        <w:t>2</w:t>
      </w:r>
      <w:r w:rsidR="00AF4BB9">
        <w:rPr>
          <w:rFonts w:ascii="Times New Roman" w:hAnsi="Times New Roman"/>
          <w:szCs w:val="24"/>
        </w:rPr>
        <w:t>1</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860009" w:rsidRDefault="00860009" w:rsidP="00860009">
      <w:pPr>
        <w:pStyle w:val="ListParagraph"/>
        <w:rPr>
          <w:b/>
          <w:sz w:val="27"/>
          <w:szCs w:val="27"/>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277763DC"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021416">
        <w:rPr>
          <w:sz w:val="22"/>
          <w:szCs w:val="22"/>
        </w:rPr>
        <w:t>June</w:t>
      </w:r>
      <w:r w:rsidR="00283E34">
        <w:rPr>
          <w:sz w:val="22"/>
          <w:szCs w:val="22"/>
        </w:rPr>
        <w:t xml:space="preserve"> 2</w:t>
      </w:r>
      <w:r w:rsidR="00021416">
        <w:rPr>
          <w:sz w:val="22"/>
          <w:szCs w:val="22"/>
        </w:rPr>
        <w:t>4</w:t>
      </w:r>
      <w:r w:rsidR="00012C03" w:rsidRPr="00012C03">
        <w:rPr>
          <w:sz w:val="22"/>
          <w:szCs w:val="22"/>
          <w:vertAlign w:val="superscript"/>
        </w:rPr>
        <w:t>th</w:t>
      </w:r>
      <w:r w:rsidR="00AF4BB9">
        <w:rPr>
          <w:sz w:val="22"/>
          <w:szCs w:val="22"/>
        </w:rPr>
        <w:t>,</w:t>
      </w:r>
      <w:r w:rsidR="00193543" w:rsidRPr="00343AF2">
        <w:rPr>
          <w:sz w:val="22"/>
          <w:szCs w:val="22"/>
        </w:rPr>
        <w:t xml:space="preserve"> 202</w:t>
      </w:r>
      <w:r w:rsidR="00283E34">
        <w:rPr>
          <w:sz w:val="22"/>
          <w:szCs w:val="22"/>
        </w:rPr>
        <w:t>1</w:t>
      </w:r>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08714CB5"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021416">
        <w:rPr>
          <w:sz w:val="22"/>
          <w:szCs w:val="22"/>
        </w:rPr>
        <w:t>June</w:t>
      </w:r>
      <w:r w:rsidRPr="00343AF2">
        <w:rPr>
          <w:sz w:val="22"/>
          <w:szCs w:val="22"/>
        </w:rPr>
        <w:t xml:space="preserve"> 202</w:t>
      </w:r>
      <w:r w:rsidR="00283E34">
        <w:rPr>
          <w:sz w:val="22"/>
          <w:szCs w:val="22"/>
        </w:rPr>
        <w:t>1</w:t>
      </w:r>
      <w:r w:rsidRPr="00343AF2">
        <w:rPr>
          <w:sz w:val="22"/>
          <w:szCs w:val="22"/>
        </w:rPr>
        <w:t xml:space="preserve"> through </w:t>
      </w:r>
      <w:r w:rsidR="00012C03">
        <w:rPr>
          <w:sz w:val="22"/>
          <w:szCs w:val="22"/>
        </w:rPr>
        <w:t>Ju</w:t>
      </w:r>
      <w:r w:rsidR="00021416">
        <w:rPr>
          <w:sz w:val="22"/>
          <w:szCs w:val="22"/>
        </w:rPr>
        <w:t>ly</w:t>
      </w:r>
      <w:r w:rsidRPr="00343AF2">
        <w:rPr>
          <w:sz w:val="22"/>
          <w:szCs w:val="22"/>
        </w:rPr>
        <w:t xml:space="preserve"> </w:t>
      </w:r>
      <w:r w:rsidR="00831A0A" w:rsidRPr="00343AF2">
        <w:rPr>
          <w:sz w:val="22"/>
          <w:szCs w:val="22"/>
        </w:rPr>
        <w:t>2</w:t>
      </w:r>
      <w:r w:rsidR="00021416">
        <w:rPr>
          <w:sz w:val="22"/>
          <w:szCs w:val="22"/>
        </w:rPr>
        <w:t>2</w:t>
      </w:r>
      <w:r w:rsidRPr="00343AF2">
        <w:rPr>
          <w:sz w:val="22"/>
          <w:szCs w:val="22"/>
        </w:rPr>
        <w:t>, 202</w:t>
      </w:r>
      <w:r w:rsidR="00AF4BB9">
        <w:rPr>
          <w:sz w:val="22"/>
          <w:szCs w:val="22"/>
        </w:rPr>
        <w:t>1</w:t>
      </w:r>
      <w:r w:rsidRPr="00343AF2">
        <w:rPr>
          <w:sz w:val="22"/>
          <w:szCs w:val="22"/>
        </w:rPr>
        <w:t>.</w:t>
      </w:r>
    </w:p>
    <w:p w14:paraId="659BB0E9" w14:textId="1A3308A5"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021416">
        <w:rPr>
          <w:sz w:val="22"/>
          <w:szCs w:val="22"/>
        </w:rPr>
        <w:t>June</w:t>
      </w:r>
      <w:r w:rsidRPr="00343AF2">
        <w:rPr>
          <w:sz w:val="22"/>
          <w:szCs w:val="22"/>
        </w:rPr>
        <w:t xml:space="preserve"> 202</w:t>
      </w:r>
      <w:r w:rsidR="00283E34">
        <w:rPr>
          <w:sz w:val="22"/>
          <w:szCs w:val="22"/>
        </w:rPr>
        <w:t>1</w:t>
      </w:r>
      <w:r w:rsidRPr="00343AF2">
        <w:rPr>
          <w:sz w:val="22"/>
          <w:szCs w:val="22"/>
        </w:rPr>
        <w:t>.</w:t>
      </w:r>
    </w:p>
    <w:p w14:paraId="667D940D" w14:textId="1B1ED1DE" w:rsidR="0090135C" w:rsidRDefault="00692B6B" w:rsidP="00F75F25">
      <w:pPr>
        <w:pStyle w:val="ListParagraph"/>
        <w:numPr>
          <w:ilvl w:val="0"/>
          <w:numId w:val="26"/>
        </w:numPr>
        <w:rPr>
          <w:sz w:val="22"/>
          <w:szCs w:val="22"/>
        </w:rPr>
      </w:pPr>
      <w:r w:rsidRPr="00343AF2">
        <w:rPr>
          <w:sz w:val="22"/>
          <w:szCs w:val="22"/>
        </w:rPr>
        <w:t xml:space="preserve">Monthly Tax Revenue for </w:t>
      </w:r>
      <w:r w:rsidR="00A9234E">
        <w:rPr>
          <w:sz w:val="22"/>
          <w:szCs w:val="22"/>
        </w:rPr>
        <w:t>Febr</w:t>
      </w:r>
      <w:r w:rsidR="00893E1C">
        <w:rPr>
          <w:sz w:val="22"/>
          <w:szCs w:val="22"/>
        </w:rPr>
        <w:t>uary</w:t>
      </w:r>
      <w:r w:rsidRPr="00343AF2">
        <w:rPr>
          <w:sz w:val="22"/>
          <w:szCs w:val="22"/>
        </w:rPr>
        <w:t xml:space="preserve"> was</w:t>
      </w:r>
      <w:r w:rsidR="00473D75" w:rsidRPr="00343AF2">
        <w:rPr>
          <w:sz w:val="22"/>
          <w:szCs w:val="22"/>
        </w:rPr>
        <w:t xml:space="preserve"> </w:t>
      </w:r>
      <w:r w:rsidR="00473D75" w:rsidRPr="00860009">
        <w:rPr>
          <w:sz w:val="22"/>
          <w:szCs w:val="22"/>
        </w:rPr>
        <w:t>$</w:t>
      </w:r>
      <w:r w:rsidR="007E638F">
        <w:rPr>
          <w:sz w:val="22"/>
          <w:szCs w:val="22"/>
        </w:rPr>
        <w:t>199,168.67</w:t>
      </w:r>
      <w:r w:rsidR="00860009">
        <w:rPr>
          <w:sz w:val="22"/>
          <w:szCs w:val="22"/>
        </w:rPr>
        <w:t>.</w:t>
      </w:r>
      <w:r w:rsidR="00012C03" w:rsidRPr="00860009">
        <w:rPr>
          <w:sz w:val="22"/>
          <w:szCs w:val="22"/>
        </w:rPr>
        <w:t xml:space="preserve">                   </w:t>
      </w:r>
    </w:p>
    <w:p w14:paraId="20F662B0" w14:textId="0FA00C42" w:rsidR="003129C4" w:rsidRPr="00021416" w:rsidRDefault="00012C03" w:rsidP="00021416">
      <w:pPr>
        <w:pStyle w:val="ListParagraph"/>
        <w:numPr>
          <w:ilvl w:val="0"/>
          <w:numId w:val="26"/>
        </w:numPr>
        <w:rPr>
          <w:sz w:val="22"/>
          <w:szCs w:val="22"/>
        </w:rPr>
      </w:pPr>
      <w:r>
        <w:rPr>
          <w:sz w:val="22"/>
          <w:szCs w:val="22"/>
        </w:rPr>
        <w:t xml:space="preserve">Surplus of the Ford </w:t>
      </w:r>
      <w:r w:rsidR="00021416">
        <w:rPr>
          <w:sz w:val="22"/>
          <w:szCs w:val="22"/>
        </w:rPr>
        <w:t>Crown Vic</w:t>
      </w:r>
      <w:r w:rsidR="000F53A0">
        <w:rPr>
          <w:sz w:val="22"/>
          <w:szCs w:val="22"/>
        </w:rPr>
        <w:t xml:space="preserve"> VIN # ending in </w:t>
      </w:r>
      <w:r w:rsidR="00021416">
        <w:rPr>
          <w:sz w:val="22"/>
          <w:szCs w:val="22"/>
        </w:rPr>
        <w:t>2744</w:t>
      </w:r>
      <w:r w:rsidR="000F53A0">
        <w:rPr>
          <w:sz w:val="22"/>
          <w:szCs w:val="22"/>
        </w:rPr>
        <w:t>.</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74DECEFB" w14:textId="77777777" w:rsidR="00EA404E" w:rsidRPr="00021416" w:rsidRDefault="00EA404E" w:rsidP="00021416">
      <w:pPr>
        <w:rPr>
          <w:sz w:val="22"/>
          <w:szCs w:val="22"/>
        </w:rPr>
      </w:pPr>
    </w:p>
    <w:p w14:paraId="022231D8" w14:textId="77777777" w:rsidR="00EA404E" w:rsidRDefault="00EA404E" w:rsidP="00EA404E">
      <w:pPr>
        <w:pStyle w:val="ListParagraph"/>
        <w:ind w:left="540"/>
        <w:rPr>
          <w:sz w:val="22"/>
          <w:szCs w:val="22"/>
        </w:rPr>
      </w:pPr>
    </w:p>
    <w:p w14:paraId="79AE09C0" w14:textId="72228493" w:rsidR="00F42BD3" w:rsidRDefault="00F42BD3" w:rsidP="00F42BD3">
      <w:pPr>
        <w:pStyle w:val="ListParagraph"/>
        <w:numPr>
          <w:ilvl w:val="0"/>
          <w:numId w:val="23"/>
        </w:numPr>
        <w:rPr>
          <w:sz w:val="22"/>
          <w:szCs w:val="22"/>
        </w:rPr>
      </w:pPr>
      <w:r>
        <w:rPr>
          <w:sz w:val="22"/>
          <w:szCs w:val="22"/>
        </w:rPr>
        <w:t xml:space="preserve">Discussion and/or possible action on </w:t>
      </w:r>
      <w:r w:rsidR="00495768">
        <w:rPr>
          <w:sz w:val="22"/>
          <w:szCs w:val="22"/>
        </w:rPr>
        <w:t>Approving the Pioneer Library Systems Contract for FY22.</w:t>
      </w:r>
    </w:p>
    <w:p w14:paraId="0964749A" w14:textId="77777777" w:rsidR="00F42BD3" w:rsidRDefault="00F42BD3" w:rsidP="00F42BD3">
      <w:pPr>
        <w:pStyle w:val="ListParagraph"/>
        <w:ind w:left="540"/>
        <w:rPr>
          <w:sz w:val="22"/>
          <w:szCs w:val="22"/>
        </w:rPr>
      </w:pPr>
    </w:p>
    <w:p w14:paraId="14175B55" w14:textId="3AED5FE4" w:rsidR="00F75F25" w:rsidRDefault="00F42BD3" w:rsidP="00F75F25">
      <w:pPr>
        <w:pStyle w:val="ListParagraph"/>
        <w:numPr>
          <w:ilvl w:val="0"/>
          <w:numId w:val="30"/>
        </w:numPr>
        <w:rPr>
          <w:sz w:val="22"/>
          <w:szCs w:val="22"/>
        </w:rPr>
      </w:pPr>
      <w:r>
        <w:rPr>
          <w:sz w:val="22"/>
          <w:szCs w:val="22"/>
        </w:rPr>
        <w:t>Discussion and/or possible action on</w:t>
      </w:r>
      <w:r w:rsidR="000F53A0">
        <w:rPr>
          <w:sz w:val="22"/>
          <w:szCs w:val="22"/>
        </w:rPr>
        <w:t xml:space="preserve"> </w:t>
      </w:r>
      <w:r w:rsidR="00860009">
        <w:rPr>
          <w:sz w:val="22"/>
          <w:szCs w:val="22"/>
        </w:rPr>
        <w:t xml:space="preserve">Appointing Rayven Kirk to the Pioneer Library Systems Board of Trustees. </w:t>
      </w:r>
    </w:p>
    <w:p w14:paraId="3C587E96" w14:textId="77777777" w:rsidR="005A6B5C" w:rsidRPr="005A6B5C" w:rsidRDefault="005A6B5C" w:rsidP="005A6B5C">
      <w:pPr>
        <w:ind w:left="180"/>
        <w:rPr>
          <w:sz w:val="22"/>
          <w:szCs w:val="22"/>
        </w:rPr>
      </w:pPr>
    </w:p>
    <w:p w14:paraId="5AC003BC" w14:textId="5BC1BB73" w:rsidR="002930DB" w:rsidRPr="00C5209D" w:rsidRDefault="007B2B5F" w:rsidP="00864602">
      <w:pPr>
        <w:pStyle w:val="ListParagraph"/>
        <w:numPr>
          <w:ilvl w:val="0"/>
          <w:numId w:val="23"/>
        </w:numPr>
        <w:rPr>
          <w:sz w:val="22"/>
          <w:szCs w:val="22"/>
        </w:rPr>
      </w:pPr>
      <w:r>
        <w:rPr>
          <w:sz w:val="22"/>
          <w:szCs w:val="22"/>
        </w:rPr>
        <w:t>Discussion and/or possible action on Accepting Dean Hill’s Resignation Letter from the Board of Adjustments effective September 1, 2021.</w:t>
      </w:r>
    </w:p>
    <w:p w14:paraId="52817138" w14:textId="77777777" w:rsidR="00055F3A" w:rsidRPr="00055F3A" w:rsidRDefault="00055F3A" w:rsidP="00055F3A">
      <w:pPr>
        <w:pStyle w:val="ListParagraph"/>
        <w:rPr>
          <w:sz w:val="22"/>
          <w:szCs w:val="22"/>
        </w:rPr>
      </w:pPr>
    </w:p>
    <w:p w14:paraId="40350445" w14:textId="606BF834" w:rsidR="00BF4DDF" w:rsidRDefault="00BF4DDF" w:rsidP="006409A3">
      <w:pPr>
        <w:pStyle w:val="ListParagraph"/>
        <w:numPr>
          <w:ilvl w:val="0"/>
          <w:numId w:val="30"/>
        </w:numPr>
        <w:rPr>
          <w:sz w:val="22"/>
          <w:szCs w:val="22"/>
        </w:rPr>
      </w:pPr>
      <w:r>
        <w:rPr>
          <w:sz w:val="22"/>
          <w:szCs w:val="22"/>
        </w:rPr>
        <w:t>Discussion and/or possible action on Updating the Billable Charges for Fire/Medical Runs by Resolution #2022-1.</w:t>
      </w:r>
    </w:p>
    <w:p w14:paraId="38849CD5" w14:textId="3A829FB0" w:rsidR="00055F3A" w:rsidRDefault="00BF4DDF" w:rsidP="006409A3">
      <w:pPr>
        <w:pStyle w:val="ListParagraph"/>
        <w:numPr>
          <w:ilvl w:val="0"/>
          <w:numId w:val="30"/>
        </w:numPr>
        <w:rPr>
          <w:sz w:val="22"/>
          <w:szCs w:val="22"/>
        </w:rPr>
      </w:pPr>
      <w:r>
        <w:rPr>
          <w:sz w:val="22"/>
          <w:szCs w:val="22"/>
        </w:rPr>
        <w:lastRenderedPageBreak/>
        <w:t>Discussion and/or possible action on the FY22 Workers’ Compensation Plan Renewal.</w:t>
      </w:r>
    </w:p>
    <w:p w14:paraId="14469BF1" w14:textId="77777777" w:rsidR="009E67ED" w:rsidRPr="007B2B5F" w:rsidRDefault="009E67ED" w:rsidP="007B2B5F">
      <w:pPr>
        <w:rPr>
          <w:sz w:val="22"/>
          <w:szCs w:val="22"/>
        </w:rPr>
      </w:pPr>
    </w:p>
    <w:p w14:paraId="57E15601" w14:textId="2BD19A13" w:rsidR="00D64650" w:rsidRDefault="004C2257" w:rsidP="004C2257">
      <w:pPr>
        <w:pStyle w:val="ListParagraph"/>
        <w:numPr>
          <w:ilvl w:val="0"/>
          <w:numId w:val="23"/>
        </w:numPr>
        <w:rPr>
          <w:sz w:val="22"/>
          <w:szCs w:val="22"/>
        </w:rPr>
      </w:pPr>
      <w:r w:rsidRPr="004049F7">
        <w:rPr>
          <w:sz w:val="22"/>
          <w:szCs w:val="22"/>
        </w:rPr>
        <w:t>Discussion and/or possible action on</w:t>
      </w:r>
      <w:r w:rsidR="00860009">
        <w:rPr>
          <w:sz w:val="22"/>
          <w:szCs w:val="22"/>
        </w:rPr>
        <w:t xml:space="preserve"> </w:t>
      </w:r>
      <w:r w:rsidR="00983B4E">
        <w:rPr>
          <w:sz w:val="22"/>
          <w:szCs w:val="22"/>
        </w:rPr>
        <w:t>Approving Ordinance #202</w:t>
      </w:r>
      <w:r w:rsidR="00BF4DDF">
        <w:rPr>
          <w:sz w:val="22"/>
          <w:szCs w:val="22"/>
        </w:rPr>
        <w:t>2</w:t>
      </w:r>
      <w:r w:rsidR="00983B4E">
        <w:rPr>
          <w:sz w:val="22"/>
          <w:szCs w:val="22"/>
        </w:rPr>
        <w:t>-0</w:t>
      </w:r>
      <w:r w:rsidR="00BF4DDF">
        <w:rPr>
          <w:sz w:val="22"/>
          <w:szCs w:val="22"/>
        </w:rPr>
        <w:t>1</w:t>
      </w:r>
      <w:r w:rsidR="00983B4E">
        <w:rPr>
          <w:sz w:val="22"/>
          <w:szCs w:val="22"/>
        </w:rPr>
        <w:t>:  OkMRF City Retirement Plan.</w:t>
      </w:r>
    </w:p>
    <w:p w14:paraId="62ED65EC" w14:textId="77777777" w:rsidR="00D64650" w:rsidRDefault="00D64650" w:rsidP="00D64650">
      <w:pPr>
        <w:pStyle w:val="ListParagraph"/>
        <w:ind w:left="540"/>
        <w:rPr>
          <w:sz w:val="22"/>
          <w:szCs w:val="22"/>
        </w:rPr>
      </w:pPr>
    </w:p>
    <w:p w14:paraId="13798DD2" w14:textId="246D45E2" w:rsidR="00D64650" w:rsidRDefault="00D64650" w:rsidP="004C2257">
      <w:pPr>
        <w:pStyle w:val="ListParagraph"/>
        <w:numPr>
          <w:ilvl w:val="0"/>
          <w:numId w:val="23"/>
        </w:numPr>
        <w:rPr>
          <w:sz w:val="22"/>
          <w:szCs w:val="22"/>
        </w:rPr>
      </w:pPr>
      <w:r>
        <w:rPr>
          <w:sz w:val="22"/>
          <w:szCs w:val="22"/>
        </w:rPr>
        <w:t xml:space="preserve">Discussion and/or possible action on </w:t>
      </w:r>
      <w:r w:rsidR="00983B4E">
        <w:rPr>
          <w:sz w:val="22"/>
          <w:szCs w:val="22"/>
        </w:rPr>
        <w:t>Approving Ordinance #202</w:t>
      </w:r>
      <w:r w:rsidR="00BF4DDF">
        <w:rPr>
          <w:sz w:val="22"/>
          <w:szCs w:val="22"/>
        </w:rPr>
        <w:t>2</w:t>
      </w:r>
      <w:r w:rsidR="00983B4E">
        <w:rPr>
          <w:sz w:val="22"/>
          <w:szCs w:val="22"/>
        </w:rPr>
        <w:t>-0</w:t>
      </w:r>
      <w:r w:rsidR="00BF4DDF">
        <w:rPr>
          <w:sz w:val="22"/>
          <w:szCs w:val="22"/>
        </w:rPr>
        <w:t>1</w:t>
      </w:r>
      <w:r w:rsidR="00983B4E">
        <w:rPr>
          <w:sz w:val="22"/>
          <w:szCs w:val="22"/>
        </w:rPr>
        <w:t>:  Emergency Clause.</w:t>
      </w:r>
    </w:p>
    <w:p w14:paraId="3256B58F" w14:textId="77777777" w:rsidR="00983B4E" w:rsidRPr="007B2B5F" w:rsidRDefault="00983B4E" w:rsidP="007B2B5F">
      <w:pPr>
        <w:rPr>
          <w:sz w:val="22"/>
          <w:szCs w:val="22"/>
        </w:rPr>
      </w:pPr>
    </w:p>
    <w:p w14:paraId="48DBC664" w14:textId="517F43C6" w:rsidR="00983B4E" w:rsidRDefault="00983B4E" w:rsidP="004C2257">
      <w:pPr>
        <w:pStyle w:val="ListParagraph"/>
        <w:numPr>
          <w:ilvl w:val="0"/>
          <w:numId w:val="23"/>
        </w:numPr>
        <w:rPr>
          <w:sz w:val="22"/>
          <w:szCs w:val="22"/>
        </w:rPr>
      </w:pPr>
      <w:r>
        <w:rPr>
          <w:sz w:val="22"/>
          <w:szCs w:val="22"/>
        </w:rPr>
        <w:t xml:space="preserve">Discussion and/or possible action on Applying for a Grant with </w:t>
      </w:r>
      <w:r w:rsidR="007B2B5F">
        <w:rPr>
          <w:sz w:val="22"/>
          <w:szCs w:val="22"/>
        </w:rPr>
        <w:t>Canadian Valley Electric Company</w:t>
      </w:r>
      <w:r>
        <w:rPr>
          <w:sz w:val="22"/>
          <w:szCs w:val="22"/>
        </w:rPr>
        <w:t>.</w:t>
      </w:r>
    </w:p>
    <w:p w14:paraId="0945A2DA" w14:textId="77777777" w:rsidR="00893805" w:rsidRPr="00CB0CA2" w:rsidRDefault="00893805" w:rsidP="00CB0CA2">
      <w:pPr>
        <w:rPr>
          <w:sz w:val="22"/>
          <w:szCs w:val="22"/>
        </w:rPr>
      </w:pPr>
    </w:p>
    <w:p w14:paraId="6FD2E91B" w14:textId="38E26C96" w:rsidR="00893805" w:rsidRDefault="00893805" w:rsidP="004C2257">
      <w:pPr>
        <w:pStyle w:val="ListParagraph"/>
        <w:numPr>
          <w:ilvl w:val="0"/>
          <w:numId w:val="23"/>
        </w:numPr>
        <w:rPr>
          <w:sz w:val="22"/>
          <w:szCs w:val="22"/>
        </w:rPr>
      </w:pPr>
      <w:r>
        <w:rPr>
          <w:sz w:val="22"/>
          <w:szCs w:val="22"/>
        </w:rPr>
        <w:t>Discussion and/or possible action on Modifying the Public Duck and Deer Hunting Policies &amp; Drawing Procedures at Wes Watkins Lake.</w:t>
      </w:r>
    </w:p>
    <w:p w14:paraId="1CBEC07E" w14:textId="77777777" w:rsidR="00B73D59" w:rsidRPr="00B73D59" w:rsidRDefault="00B73D59" w:rsidP="00B73D59">
      <w:pPr>
        <w:pStyle w:val="ListParagraph"/>
        <w:rPr>
          <w:sz w:val="22"/>
          <w:szCs w:val="22"/>
        </w:rPr>
      </w:pPr>
    </w:p>
    <w:p w14:paraId="7CD23951" w14:textId="11993B45" w:rsidR="00055E01" w:rsidRDefault="00055E01" w:rsidP="004C2257">
      <w:pPr>
        <w:pStyle w:val="ListParagraph"/>
        <w:numPr>
          <w:ilvl w:val="0"/>
          <w:numId w:val="23"/>
        </w:numPr>
        <w:rPr>
          <w:sz w:val="22"/>
          <w:szCs w:val="22"/>
        </w:rPr>
      </w:pPr>
      <w:r>
        <w:rPr>
          <w:sz w:val="22"/>
          <w:szCs w:val="22"/>
        </w:rPr>
        <w:t>Discussion and/or possible action on Modifying the Public Duck and Deer Hunting Fee List by Resolution #2022-2.</w:t>
      </w:r>
    </w:p>
    <w:p w14:paraId="27EDCA9E" w14:textId="77777777" w:rsidR="00055E01" w:rsidRPr="00055E01" w:rsidRDefault="00055E01" w:rsidP="00055E01">
      <w:pPr>
        <w:pStyle w:val="ListParagraph"/>
        <w:rPr>
          <w:sz w:val="22"/>
          <w:szCs w:val="22"/>
        </w:rPr>
      </w:pPr>
    </w:p>
    <w:p w14:paraId="616C8F35" w14:textId="0AA526E8" w:rsidR="00B73D59" w:rsidRDefault="00B73D59" w:rsidP="004C2257">
      <w:pPr>
        <w:pStyle w:val="ListParagraph"/>
        <w:numPr>
          <w:ilvl w:val="0"/>
          <w:numId w:val="23"/>
        </w:numPr>
        <w:rPr>
          <w:sz w:val="22"/>
          <w:szCs w:val="22"/>
        </w:rPr>
      </w:pPr>
      <w:r>
        <w:rPr>
          <w:sz w:val="22"/>
          <w:szCs w:val="22"/>
        </w:rPr>
        <w:t>Discussion and/or possible action on Establishing a Procedure</w:t>
      </w:r>
      <w:r w:rsidR="00F37B8A">
        <w:rPr>
          <w:sz w:val="22"/>
          <w:szCs w:val="22"/>
        </w:rPr>
        <w:t xml:space="preserve"> for the Settlement and/or Resolution and/or Payment of Claims Against the City whether or not such Claims are Covered by Insurance or Other Third Parties.</w:t>
      </w:r>
    </w:p>
    <w:p w14:paraId="1A0A48E6" w14:textId="77777777" w:rsidR="007B2B5F" w:rsidRPr="007B2B5F" w:rsidRDefault="007B2B5F" w:rsidP="007B2B5F">
      <w:pPr>
        <w:pStyle w:val="ListParagraph"/>
        <w:rPr>
          <w:sz w:val="22"/>
          <w:szCs w:val="22"/>
        </w:rPr>
      </w:pPr>
    </w:p>
    <w:p w14:paraId="55B62BC8" w14:textId="1296BC4D" w:rsidR="007E638F" w:rsidRDefault="007B2B5F" w:rsidP="00E24DFB">
      <w:pPr>
        <w:pStyle w:val="ListParagraph"/>
        <w:numPr>
          <w:ilvl w:val="0"/>
          <w:numId w:val="23"/>
        </w:numPr>
        <w:rPr>
          <w:sz w:val="22"/>
          <w:szCs w:val="22"/>
        </w:rPr>
      </w:pPr>
      <w:r w:rsidRPr="00DA597C">
        <w:rPr>
          <w:sz w:val="22"/>
          <w:szCs w:val="22"/>
        </w:rPr>
        <w:t xml:space="preserve">Discussion and/or possible action on </w:t>
      </w:r>
      <w:r w:rsidR="00DA597C">
        <w:rPr>
          <w:sz w:val="22"/>
          <w:szCs w:val="22"/>
        </w:rPr>
        <w:t>Purchasing a New Vehicle not to exceed $35,000.</w:t>
      </w:r>
    </w:p>
    <w:p w14:paraId="54889C61" w14:textId="77777777" w:rsidR="00DA597C" w:rsidRPr="00DA597C" w:rsidRDefault="00DA597C" w:rsidP="00DA597C">
      <w:pPr>
        <w:rPr>
          <w:sz w:val="22"/>
          <w:szCs w:val="22"/>
        </w:rPr>
      </w:pPr>
    </w:p>
    <w:p w14:paraId="19AC9C1F" w14:textId="1D0AB724" w:rsidR="00DA597C" w:rsidRDefault="00DA597C" w:rsidP="004C2257">
      <w:pPr>
        <w:pStyle w:val="ListParagraph"/>
        <w:numPr>
          <w:ilvl w:val="0"/>
          <w:numId w:val="23"/>
        </w:numPr>
        <w:rPr>
          <w:sz w:val="22"/>
          <w:szCs w:val="22"/>
        </w:rPr>
      </w:pPr>
      <w:r>
        <w:rPr>
          <w:sz w:val="22"/>
          <w:szCs w:val="22"/>
        </w:rPr>
        <w:t>Discussion and/or possible action on Budget Amendment #2022-1.</w:t>
      </w:r>
    </w:p>
    <w:p w14:paraId="0DEE0AA9" w14:textId="77777777" w:rsidR="00DA597C" w:rsidRPr="00DA597C" w:rsidRDefault="00DA597C" w:rsidP="00DA597C">
      <w:pPr>
        <w:pStyle w:val="ListParagraph"/>
        <w:rPr>
          <w:sz w:val="22"/>
          <w:szCs w:val="22"/>
        </w:rPr>
      </w:pPr>
    </w:p>
    <w:p w14:paraId="64F9942B" w14:textId="31D02873" w:rsidR="007E638F" w:rsidRDefault="007E638F" w:rsidP="004C2257">
      <w:pPr>
        <w:pStyle w:val="ListParagraph"/>
        <w:numPr>
          <w:ilvl w:val="0"/>
          <w:numId w:val="23"/>
        </w:numPr>
        <w:rPr>
          <w:sz w:val="22"/>
          <w:szCs w:val="22"/>
        </w:rPr>
      </w:pPr>
      <w:r>
        <w:rPr>
          <w:sz w:val="22"/>
          <w:szCs w:val="22"/>
        </w:rPr>
        <w:t>Discussion and/or possible action on Approving Ordinance #2022-2:  4560 S. Arena Rd. Rezoning/Lot Split.</w:t>
      </w:r>
    </w:p>
    <w:p w14:paraId="4D4D5E04" w14:textId="77777777" w:rsidR="007E638F" w:rsidRPr="007E638F" w:rsidRDefault="007E638F" w:rsidP="007E638F">
      <w:pPr>
        <w:pStyle w:val="ListParagraph"/>
        <w:rPr>
          <w:sz w:val="22"/>
          <w:szCs w:val="22"/>
        </w:rPr>
      </w:pPr>
    </w:p>
    <w:p w14:paraId="2F6192E6" w14:textId="201A044C" w:rsidR="007E638F" w:rsidRDefault="007E638F" w:rsidP="004C2257">
      <w:pPr>
        <w:pStyle w:val="ListParagraph"/>
        <w:numPr>
          <w:ilvl w:val="0"/>
          <w:numId w:val="23"/>
        </w:numPr>
        <w:rPr>
          <w:sz w:val="22"/>
          <w:szCs w:val="22"/>
        </w:rPr>
      </w:pPr>
      <w:r>
        <w:rPr>
          <w:sz w:val="22"/>
          <w:szCs w:val="22"/>
        </w:rPr>
        <w:t>Discussion and/or possible action on Approving Ordinance #2022-2:  Emergency Clause.</w:t>
      </w:r>
    </w:p>
    <w:p w14:paraId="6F3D1367" w14:textId="089018CE" w:rsidR="00C36BFC" w:rsidRPr="008A1434" w:rsidRDefault="00C36BFC" w:rsidP="008A1434">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492A4E91" w14:textId="77777777" w:rsidR="00890A60" w:rsidRPr="0068498D" w:rsidRDefault="00890A60" w:rsidP="0068498D">
      <w:pPr>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0914DA6" w14:textId="0D921F83" w:rsidR="002002D2" w:rsidRDefault="002002D2" w:rsidP="00E63B4E">
      <w:pPr>
        <w:jc w:val="both"/>
        <w:rPr>
          <w:sz w:val="22"/>
        </w:rPr>
      </w:pPr>
    </w:p>
    <w:p w14:paraId="39CFA6C1" w14:textId="77777777" w:rsidR="0068498D" w:rsidRDefault="0068498D"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7834BDAA" w:rsidR="007B55DB" w:rsidRDefault="004B51FD" w:rsidP="005A6B5C">
      <w:pPr>
        <w:jc w:val="center"/>
        <w:rPr>
          <w:sz w:val="22"/>
        </w:rPr>
      </w:pPr>
      <w:r>
        <w:rPr>
          <w:sz w:val="22"/>
        </w:rPr>
        <w:t xml:space="preserve">Agenda posted </w:t>
      </w:r>
      <w:r w:rsidR="00692B6B">
        <w:rPr>
          <w:sz w:val="22"/>
        </w:rPr>
        <w:t xml:space="preserve">at </w:t>
      </w:r>
      <w:r w:rsidR="005728F5">
        <w:rPr>
          <w:sz w:val="22"/>
        </w:rPr>
        <w:t>2</w:t>
      </w:r>
      <w:r w:rsidR="00692B6B">
        <w:rPr>
          <w:sz w:val="22"/>
        </w:rPr>
        <w:t>:</w:t>
      </w:r>
      <w:r w:rsidR="005728F5">
        <w:rPr>
          <w:sz w:val="22"/>
        </w:rPr>
        <w:t>3</w:t>
      </w:r>
      <w:r w:rsidR="00E46888">
        <w:rPr>
          <w:sz w:val="22"/>
        </w:rPr>
        <w:t xml:space="preserve">0 </w:t>
      </w:r>
      <w:r w:rsidR="005728F5">
        <w:rPr>
          <w:sz w:val="22"/>
        </w:rPr>
        <w:t>p</w:t>
      </w:r>
      <w:r w:rsidR="00692B6B">
        <w:rPr>
          <w:sz w:val="22"/>
        </w:rPr>
        <w:t xml:space="preserve">m on </w:t>
      </w:r>
      <w:r w:rsidR="00890A60">
        <w:rPr>
          <w:sz w:val="22"/>
        </w:rPr>
        <w:t>Ju</w:t>
      </w:r>
      <w:r w:rsidR="0068498D">
        <w:rPr>
          <w:sz w:val="22"/>
        </w:rPr>
        <w:t>ly</w:t>
      </w:r>
      <w:r w:rsidR="002F2A2F">
        <w:rPr>
          <w:sz w:val="22"/>
        </w:rPr>
        <w:t xml:space="preserve"> </w:t>
      </w:r>
      <w:r w:rsidR="0068498D">
        <w:rPr>
          <w:sz w:val="22"/>
        </w:rPr>
        <w:t>19</w:t>
      </w:r>
      <w:r w:rsidR="0068498D" w:rsidRPr="0068498D">
        <w:rPr>
          <w:sz w:val="22"/>
          <w:vertAlign w:val="superscript"/>
        </w:rPr>
        <w:t>th</w:t>
      </w:r>
      <w:r>
        <w:rPr>
          <w:sz w:val="22"/>
        </w:rPr>
        <w:t>, 20</w:t>
      </w:r>
      <w:r w:rsidR="00692B6B">
        <w:rPr>
          <w:sz w:val="22"/>
        </w:rPr>
        <w:t>2</w:t>
      </w:r>
      <w:r w:rsidR="008F7236">
        <w:rPr>
          <w:sz w:val="22"/>
        </w:rPr>
        <w:t>1</w:t>
      </w:r>
      <w:r>
        <w:rPr>
          <w:sz w:val="22"/>
        </w:rPr>
        <w:t xml:space="preserve"> </w:t>
      </w:r>
      <w:r w:rsidR="00AA6B5E">
        <w:rPr>
          <w:sz w:val="22"/>
        </w:rPr>
        <w:t>Online</w:t>
      </w:r>
      <w:r w:rsidR="00A23F21">
        <w:rPr>
          <w:sz w:val="22"/>
        </w:rPr>
        <w:t xml:space="preserve"> at mcloudok.u</w:t>
      </w:r>
      <w:bookmarkStart w:id="1" w:name="_Hlk44603538"/>
      <w:r w:rsidR="007B55DB">
        <w:rPr>
          <w:sz w:val="22"/>
        </w:rPr>
        <w:t>s</w:t>
      </w:r>
    </w:p>
    <w:p w14:paraId="33D19C31" w14:textId="77777777" w:rsidR="007B55DB" w:rsidRDefault="007B55DB" w:rsidP="007B55DB">
      <w:pPr>
        <w:jc w:val="center"/>
        <w:rPr>
          <w:sz w:val="22"/>
        </w:rPr>
      </w:pPr>
    </w:p>
    <w:p w14:paraId="0B61DBD8" w14:textId="77777777" w:rsidR="00767226" w:rsidRPr="007B55DB" w:rsidRDefault="00767226" w:rsidP="007B55DB">
      <w:pPr>
        <w:jc w:val="center"/>
        <w:rPr>
          <w:sz w:val="22"/>
        </w:rPr>
      </w:pPr>
      <w:r>
        <w:rPr>
          <w:b/>
          <w:bCs/>
          <w:sz w:val="28"/>
          <w:szCs w:val="28"/>
          <w:u w:val="single"/>
        </w:rPr>
        <w:t>NOTICE:</w:t>
      </w:r>
      <w:r>
        <w:rPr>
          <w:b/>
          <w:bCs/>
          <w:sz w:val="28"/>
          <w:szCs w:val="28"/>
        </w:rPr>
        <w:t xml:space="preserve"> </w:t>
      </w:r>
      <w:r w:rsidRPr="00EB645A">
        <w:rPr>
          <w:b/>
          <w:bCs/>
          <w:sz w:val="28"/>
          <w:szCs w:val="28"/>
        </w:rPr>
        <w:t xml:space="preserve"> </w:t>
      </w:r>
      <w:r>
        <w:rPr>
          <w:b/>
          <w:bCs/>
          <w:sz w:val="28"/>
          <w:szCs w:val="28"/>
        </w:rPr>
        <w:t xml:space="preserve">All Future Agendas will be filed online at mcloudok.us </w:t>
      </w:r>
    </w:p>
    <w:p w14:paraId="443BB15B" w14:textId="77777777" w:rsidR="00767226" w:rsidRDefault="00767226" w:rsidP="00767226">
      <w:pPr>
        <w:jc w:val="center"/>
        <w:rPr>
          <w:b/>
          <w:bCs/>
          <w:sz w:val="28"/>
          <w:szCs w:val="28"/>
        </w:rPr>
      </w:pPr>
    </w:p>
    <w:p w14:paraId="3AD07467" w14:textId="3D5869B9" w:rsidR="00BE05E5" w:rsidRPr="009A1F3B" w:rsidRDefault="00767226" w:rsidP="00DD770C">
      <w:pPr>
        <w:jc w:val="center"/>
        <w:rPr>
          <w:b/>
          <w:bCs/>
          <w:sz w:val="28"/>
          <w:szCs w:val="28"/>
        </w:rPr>
      </w:pPr>
      <w:r>
        <w:rPr>
          <w:b/>
          <w:bCs/>
          <w:sz w:val="28"/>
          <w:szCs w:val="28"/>
        </w:rPr>
        <w:t>Agendas are available upon request.</w:t>
      </w:r>
      <w:bookmarkEnd w:id="1"/>
    </w:p>
    <w:sectPr w:rsidR="00BE05E5" w:rsidRPr="009A1F3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1"/>
  </w:num>
  <w:num w:numId="2">
    <w:abstractNumId w:val="20"/>
  </w:num>
  <w:num w:numId="3">
    <w:abstractNumId w:val="17"/>
  </w:num>
  <w:num w:numId="4">
    <w:abstractNumId w:val="18"/>
  </w:num>
  <w:num w:numId="5">
    <w:abstractNumId w:val="2"/>
  </w:num>
  <w:num w:numId="6">
    <w:abstractNumId w:val="4"/>
  </w:num>
  <w:num w:numId="7">
    <w:abstractNumId w:val="5"/>
  </w:num>
  <w:num w:numId="8">
    <w:abstractNumId w:val="29"/>
  </w:num>
  <w:num w:numId="9">
    <w:abstractNumId w:val="23"/>
  </w:num>
  <w:num w:numId="10">
    <w:abstractNumId w:val="14"/>
  </w:num>
  <w:num w:numId="11">
    <w:abstractNumId w:val="13"/>
  </w:num>
  <w:num w:numId="12">
    <w:abstractNumId w:val="7"/>
  </w:num>
  <w:num w:numId="13">
    <w:abstractNumId w:val="22"/>
  </w:num>
  <w:num w:numId="14">
    <w:abstractNumId w:val="27"/>
  </w:num>
  <w:num w:numId="15">
    <w:abstractNumId w:val="3"/>
  </w:num>
  <w:num w:numId="16">
    <w:abstractNumId w:val="19"/>
  </w:num>
  <w:num w:numId="17">
    <w:abstractNumId w:val="21"/>
  </w:num>
  <w:num w:numId="18">
    <w:abstractNumId w:val="8"/>
  </w:num>
  <w:num w:numId="19">
    <w:abstractNumId w:val="24"/>
  </w:num>
  <w:num w:numId="20">
    <w:abstractNumId w:val="1"/>
  </w:num>
  <w:num w:numId="21">
    <w:abstractNumId w:val="12"/>
  </w:num>
  <w:num w:numId="22">
    <w:abstractNumId w:val="0"/>
  </w:num>
  <w:num w:numId="23">
    <w:abstractNumId w:val="26"/>
  </w:num>
  <w:num w:numId="24">
    <w:abstractNumId w:val="25"/>
  </w:num>
  <w:num w:numId="25">
    <w:abstractNumId w:val="30"/>
  </w:num>
  <w:num w:numId="26">
    <w:abstractNumId w:val="10"/>
  </w:num>
  <w:num w:numId="27">
    <w:abstractNumId w:val="15"/>
  </w:num>
  <w:num w:numId="28">
    <w:abstractNumId w:val="9"/>
  </w:num>
  <w:num w:numId="29">
    <w:abstractNumId w:val="6"/>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12C03"/>
    <w:rsid w:val="00021416"/>
    <w:rsid w:val="00026A66"/>
    <w:rsid w:val="00035E76"/>
    <w:rsid w:val="00041703"/>
    <w:rsid w:val="00043ED2"/>
    <w:rsid w:val="0004676E"/>
    <w:rsid w:val="00052F90"/>
    <w:rsid w:val="00055E01"/>
    <w:rsid w:val="00055F3A"/>
    <w:rsid w:val="000566C2"/>
    <w:rsid w:val="00060683"/>
    <w:rsid w:val="00061175"/>
    <w:rsid w:val="00067507"/>
    <w:rsid w:val="0007361B"/>
    <w:rsid w:val="000737C8"/>
    <w:rsid w:val="0008234B"/>
    <w:rsid w:val="0008274A"/>
    <w:rsid w:val="0008347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DEB"/>
    <w:rsid w:val="000D66FD"/>
    <w:rsid w:val="000D6907"/>
    <w:rsid w:val="000E3986"/>
    <w:rsid w:val="000E43DB"/>
    <w:rsid w:val="000E485C"/>
    <w:rsid w:val="000F15FA"/>
    <w:rsid w:val="000F18B0"/>
    <w:rsid w:val="000F3EF6"/>
    <w:rsid w:val="000F53A0"/>
    <w:rsid w:val="00105394"/>
    <w:rsid w:val="00105843"/>
    <w:rsid w:val="00110765"/>
    <w:rsid w:val="00112F62"/>
    <w:rsid w:val="00115E10"/>
    <w:rsid w:val="00121C32"/>
    <w:rsid w:val="00122950"/>
    <w:rsid w:val="0012627C"/>
    <w:rsid w:val="001318E5"/>
    <w:rsid w:val="001320C6"/>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1FC7"/>
    <w:rsid w:val="00243A26"/>
    <w:rsid w:val="00247D9D"/>
    <w:rsid w:val="00251AE7"/>
    <w:rsid w:val="002521E1"/>
    <w:rsid w:val="002566F5"/>
    <w:rsid w:val="002705F8"/>
    <w:rsid w:val="00274FA4"/>
    <w:rsid w:val="00276DAC"/>
    <w:rsid w:val="00282655"/>
    <w:rsid w:val="00283E34"/>
    <w:rsid w:val="002863B9"/>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129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4E14"/>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BE"/>
    <w:rsid w:val="004462AF"/>
    <w:rsid w:val="00457930"/>
    <w:rsid w:val="00457F66"/>
    <w:rsid w:val="00462546"/>
    <w:rsid w:val="004676B2"/>
    <w:rsid w:val="00473D75"/>
    <w:rsid w:val="004863A6"/>
    <w:rsid w:val="00490E08"/>
    <w:rsid w:val="00493703"/>
    <w:rsid w:val="00495768"/>
    <w:rsid w:val="004968F5"/>
    <w:rsid w:val="004A46F0"/>
    <w:rsid w:val="004B09A2"/>
    <w:rsid w:val="004B51FD"/>
    <w:rsid w:val="004C2257"/>
    <w:rsid w:val="004C489E"/>
    <w:rsid w:val="004D23BA"/>
    <w:rsid w:val="004D4C4F"/>
    <w:rsid w:val="004F3E61"/>
    <w:rsid w:val="004F4D3D"/>
    <w:rsid w:val="005070D3"/>
    <w:rsid w:val="00507783"/>
    <w:rsid w:val="00512C51"/>
    <w:rsid w:val="00521532"/>
    <w:rsid w:val="005237BA"/>
    <w:rsid w:val="00526599"/>
    <w:rsid w:val="00526EEF"/>
    <w:rsid w:val="0053314B"/>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28F5"/>
    <w:rsid w:val="0057671F"/>
    <w:rsid w:val="005815E1"/>
    <w:rsid w:val="00583013"/>
    <w:rsid w:val="00590CF6"/>
    <w:rsid w:val="005A1B5F"/>
    <w:rsid w:val="005A6B5C"/>
    <w:rsid w:val="005B6F69"/>
    <w:rsid w:val="005C2FE7"/>
    <w:rsid w:val="005C6029"/>
    <w:rsid w:val="005F063D"/>
    <w:rsid w:val="005F0DBB"/>
    <w:rsid w:val="005F2F2A"/>
    <w:rsid w:val="006000A7"/>
    <w:rsid w:val="00600AB5"/>
    <w:rsid w:val="00604311"/>
    <w:rsid w:val="006133FB"/>
    <w:rsid w:val="00614721"/>
    <w:rsid w:val="0061711E"/>
    <w:rsid w:val="00622151"/>
    <w:rsid w:val="00624F66"/>
    <w:rsid w:val="00633EAE"/>
    <w:rsid w:val="006353A4"/>
    <w:rsid w:val="006409A3"/>
    <w:rsid w:val="00640DB6"/>
    <w:rsid w:val="0065219B"/>
    <w:rsid w:val="00663160"/>
    <w:rsid w:val="00663827"/>
    <w:rsid w:val="006657B1"/>
    <w:rsid w:val="00681A22"/>
    <w:rsid w:val="0068498D"/>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5F"/>
    <w:rsid w:val="007B2BCE"/>
    <w:rsid w:val="007B53D2"/>
    <w:rsid w:val="007B55DB"/>
    <w:rsid w:val="007B7023"/>
    <w:rsid w:val="007B71C2"/>
    <w:rsid w:val="007B742D"/>
    <w:rsid w:val="007B747F"/>
    <w:rsid w:val="007C5357"/>
    <w:rsid w:val="007C61B3"/>
    <w:rsid w:val="007D5C13"/>
    <w:rsid w:val="007E2E1B"/>
    <w:rsid w:val="007E3A97"/>
    <w:rsid w:val="007E638F"/>
    <w:rsid w:val="007E751C"/>
    <w:rsid w:val="007F7375"/>
    <w:rsid w:val="008026AD"/>
    <w:rsid w:val="00806ECA"/>
    <w:rsid w:val="008148B5"/>
    <w:rsid w:val="008149E2"/>
    <w:rsid w:val="008157B1"/>
    <w:rsid w:val="00817B1A"/>
    <w:rsid w:val="008204F5"/>
    <w:rsid w:val="008264C7"/>
    <w:rsid w:val="00827C93"/>
    <w:rsid w:val="00831A0A"/>
    <w:rsid w:val="00833EEE"/>
    <w:rsid w:val="0084441D"/>
    <w:rsid w:val="00857BF0"/>
    <w:rsid w:val="00860009"/>
    <w:rsid w:val="00873969"/>
    <w:rsid w:val="00876D90"/>
    <w:rsid w:val="008777CD"/>
    <w:rsid w:val="008807EF"/>
    <w:rsid w:val="00885DB9"/>
    <w:rsid w:val="00887FBD"/>
    <w:rsid w:val="00890A60"/>
    <w:rsid w:val="00893805"/>
    <w:rsid w:val="00893E1C"/>
    <w:rsid w:val="008956F5"/>
    <w:rsid w:val="008972CC"/>
    <w:rsid w:val="00897FC5"/>
    <w:rsid w:val="008A10A3"/>
    <w:rsid w:val="008A1434"/>
    <w:rsid w:val="008A31FD"/>
    <w:rsid w:val="008C6A0D"/>
    <w:rsid w:val="008D1B47"/>
    <w:rsid w:val="008E1A05"/>
    <w:rsid w:val="008E240B"/>
    <w:rsid w:val="008E3AC9"/>
    <w:rsid w:val="008F3C10"/>
    <w:rsid w:val="008F3F6D"/>
    <w:rsid w:val="008F7236"/>
    <w:rsid w:val="009003DE"/>
    <w:rsid w:val="0090135C"/>
    <w:rsid w:val="0090250C"/>
    <w:rsid w:val="0090518A"/>
    <w:rsid w:val="00910E34"/>
    <w:rsid w:val="00915210"/>
    <w:rsid w:val="00917B11"/>
    <w:rsid w:val="00930555"/>
    <w:rsid w:val="00931B25"/>
    <w:rsid w:val="0094028E"/>
    <w:rsid w:val="00945729"/>
    <w:rsid w:val="009463D8"/>
    <w:rsid w:val="00956552"/>
    <w:rsid w:val="00970AC0"/>
    <w:rsid w:val="00983582"/>
    <w:rsid w:val="00983B4E"/>
    <w:rsid w:val="00985038"/>
    <w:rsid w:val="00992218"/>
    <w:rsid w:val="00993046"/>
    <w:rsid w:val="009A1F3B"/>
    <w:rsid w:val="009A404A"/>
    <w:rsid w:val="009A4612"/>
    <w:rsid w:val="009C5BA5"/>
    <w:rsid w:val="009D0167"/>
    <w:rsid w:val="009E67ED"/>
    <w:rsid w:val="009F01BE"/>
    <w:rsid w:val="009F6AF4"/>
    <w:rsid w:val="00A16439"/>
    <w:rsid w:val="00A16F7E"/>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0C9E"/>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3D59"/>
    <w:rsid w:val="00B744D8"/>
    <w:rsid w:val="00B75F0D"/>
    <w:rsid w:val="00B770DD"/>
    <w:rsid w:val="00B773E8"/>
    <w:rsid w:val="00B82787"/>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BF4DDF"/>
    <w:rsid w:val="00C06408"/>
    <w:rsid w:val="00C06CCF"/>
    <w:rsid w:val="00C07F0C"/>
    <w:rsid w:val="00C14E43"/>
    <w:rsid w:val="00C15A53"/>
    <w:rsid w:val="00C212AE"/>
    <w:rsid w:val="00C230E6"/>
    <w:rsid w:val="00C25620"/>
    <w:rsid w:val="00C31665"/>
    <w:rsid w:val="00C36BFC"/>
    <w:rsid w:val="00C41503"/>
    <w:rsid w:val="00C51224"/>
    <w:rsid w:val="00C5209D"/>
    <w:rsid w:val="00C52599"/>
    <w:rsid w:val="00C53105"/>
    <w:rsid w:val="00C653A0"/>
    <w:rsid w:val="00C66369"/>
    <w:rsid w:val="00C73364"/>
    <w:rsid w:val="00C7345F"/>
    <w:rsid w:val="00C848A6"/>
    <w:rsid w:val="00C851AC"/>
    <w:rsid w:val="00C87CE5"/>
    <w:rsid w:val="00C964B8"/>
    <w:rsid w:val="00C96755"/>
    <w:rsid w:val="00CA33D1"/>
    <w:rsid w:val="00CA3BEF"/>
    <w:rsid w:val="00CB0CA2"/>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9429E"/>
    <w:rsid w:val="00D950A9"/>
    <w:rsid w:val="00DA597C"/>
    <w:rsid w:val="00DB121B"/>
    <w:rsid w:val="00DB1DC5"/>
    <w:rsid w:val="00DC0581"/>
    <w:rsid w:val="00DC1B9C"/>
    <w:rsid w:val="00DC3DA6"/>
    <w:rsid w:val="00DD2224"/>
    <w:rsid w:val="00DD724C"/>
    <w:rsid w:val="00DD770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04E"/>
    <w:rsid w:val="00EA645B"/>
    <w:rsid w:val="00EA6F50"/>
    <w:rsid w:val="00EA7353"/>
    <w:rsid w:val="00EB088A"/>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37B8A"/>
    <w:rsid w:val="00F426D7"/>
    <w:rsid w:val="00F42BD3"/>
    <w:rsid w:val="00F43A07"/>
    <w:rsid w:val="00F46045"/>
    <w:rsid w:val="00F462AE"/>
    <w:rsid w:val="00F52C65"/>
    <w:rsid w:val="00F52F8B"/>
    <w:rsid w:val="00F54C64"/>
    <w:rsid w:val="00F606F2"/>
    <w:rsid w:val="00F646C7"/>
    <w:rsid w:val="00F75F25"/>
    <w:rsid w:val="00F7632F"/>
    <w:rsid w:val="00F817A0"/>
    <w:rsid w:val="00F86E95"/>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4</cp:revision>
  <cp:lastPrinted>2021-07-15T21:14:00Z</cp:lastPrinted>
  <dcterms:created xsi:type="dcterms:W3CDTF">2021-07-15T21:39:00Z</dcterms:created>
  <dcterms:modified xsi:type="dcterms:W3CDTF">2021-07-19T16:18:00Z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