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9D01" w14:textId="77777777" w:rsidR="008769E5" w:rsidRPr="009F52FC" w:rsidRDefault="00732222">
      <w:pPr>
        <w:pStyle w:val="Heading2"/>
        <w:spacing w:before="53"/>
        <w:ind w:right="1335"/>
        <w:jc w:val="center"/>
        <w:rPr>
          <w:b/>
          <w:sz w:val="32"/>
          <w:szCs w:val="28"/>
        </w:rPr>
      </w:pPr>
      <w:bookmarkStart w:id="0" w:name="_Hlk145689121"/>
      <w:r w:rsidRPr="009F52FC">
        <w:rPr>
          <w:b/>
          <w:color w:val="212121"/>
          <w:w w:val="105"/>
          <w:sz w:val="32"/>
          <w:szCs w:val="28"/>
        </w:rPr>
        <w:t>NOTICE TO THE GENERAL PUBLIC</w:t>
      </w:r>
    </w:p>
    <w:p w14:paraId="661CDB58" w14:textId="77777777" w:rsidR="008769E5" w:rsidRPr="008357B1" w:rsidRDefault="00732222">
      <w:pPr>
        <w:ind w:left="936" w:right="1350"/>
        <w:jc w:val="center"/>
        <w:rPr>
          <w:sz w:val="24"/>
        </w:rPr>
      </w:pPr>
      <w:r w:rsidRPr="008357B1">
        <w:rPr>
          <w:sz w:val="24"/>
        </w:rPr>
        <w:t>PUBLIC HEARING</w:t>
      </w:r>
      <w:r w:rsidR="0011677E" w:rsidRPr="008357B1">
        <w:rPr>
          <w:sz w:val="24"/>
        </w:rPr>
        <w:t>S</w:t>
      </w:r>
    </w:p>
    <w:p w14:paraId="7C17B0B5" w14:textId="77777777" w:rsidR="00905229" w:rsidRPr="008357B1" w:rsidRDefault="00905229">
      <w:pPr>
        <w:ind w:left="936" w:right="1350"/>
        <w:jc w:val="center"/>
      </w:pPr>
      <w:r w:rsidRPr="008357B1">
        <w:t xml:space="preserve">408 West Broadway, McLoud, OK.  74851 </w:t>
      </w:r>
    </w:p>
    <w:p w14:paraId="33E3059E" w14:textId="77777777" w:rsidR="008769E5" w:rsidRDefault="008769E5">
      <w:pPr>
        <w:pStyle w:val="BodyText"/>
        <w:spacing w:before="10"/>
        <w:rPr>
          <w:sz w:val="21"/>
        </w:rPr>
      </w:pPr>
    </w:p>
    <w:p w14:paraId="275B4D99" w14:textId="77777777" w:rsidR="00D62FE1" w:rsidRPr="008357B1" w:rsidRDefault="00D62FE1">
      <w:pPr>
        <w:pStyle w:val="BodyText"/>
        <w:spacing w:before="10"/>
        <w:rPr>
          <w:sz w:val="21"/>
        </w:rPr>
      </w:pPr>
    </w:p>
    <w:p w14:paraId="74BCC032" w14:textId="727B2D8D" w:rsidR="009F52FC" w:rsidRPr="008357B1" w:rsidRDefault="00EA750E" w:rsidP="009F52FC">
      <w:pPr>
        <w:jc w:val="center"/>
        <w:rPr>
          <w:sz w:val="28"/>
        </w:rPr>
      </w:pPr>
      <w:r>
        <w:rPr>
          <w:sz w:val="28"/>
        </w:rPr>
        <w:t>June</w:t>
      </w:r>
      <w:r w:rsidR="008511F7" w:rsidRPr="008357B1">
        <w:rPr>
          <w:sz w:val="28"/>
        </w:rPr>
        <w:t xml:space="preserve"> </w:t>
      </w:r>
      <w:r>
        <w:rPr>
          <w:sz w:val="28"/>
        </w:rPr>
        <w:t>3</w:t>
      </w:r>
      <w:r w:rsidR="009F52FC" w:rsidRPr="008357B1">
        <w:rPr>
          <w:sz w:val="28"/>
        </w:rPr>
        <w:t>, 20</w:t>
      </w:r>
      <w:r w:rsidR="00765CB7" w:rsidRPr="008357B1">
        <w:rPr>
          <w:sz w:val="28"/>
        </w:rPr>
        <w:t>2</w:t>
      </w:r>
      <w:r w:rsidR="00E61AEB">
        <w:rPr>
          <w:sz w:val="28"/>
        </w:rPr>
        <w:t>5</w:t>
      </w:r>
      <w:r w:rsidR="009F52FC" w:rsidRPr="008357B1">
        <w:rPr>
          <w:sz w:val="28"/>
        </w:rPr>
        <w:t xml:space="preserve"> at </w:t>
      </w:r>
      <w:r w:rsidR="00E61AEB">
        <w:rPr>
          <w:sz w:val="28"/>
        </w:rPr>
        <w:t>6</w:t>
      </w:r>
      <w:r w:rsidR="009F52FC" w:rsidRPr="008357B1">
        <w:rPr>
          <w:sz w:val="28"/>
        </w:rPr>
        <w:t>:00 pm City of McLoud Planning Commission</w:t>
      </w:r>
    </w:p>
    <w:p w14:paraId="0826214C" w14:textId="77777777" w:rsidR="009F52FC" w:rsidRPr="008357B1" w:rsidRDefault="009F52FC" w:rsidP="009F52FC">
      <w:pPr>
        <w:jc w:val="center"/>
        <w:rPr>
          <w:sz w:val="28"/>
        </w:rPr>
      </w:pPr>
    </w:p>
    <w:p w14:paraId="39D82013" w14:textId="05BCB345" w:rsidR="009F52FC" w:rsidRPr="008357B1" w:rsidRDefault="00EA750E" w:rsidP="009F52FC">
      <w:pPr>
        <w:jc w:val="center"/>
        <w:rPr>
          <w:sz w:val="28"/>
        </w:rPr>
      </w:pPr>
      <w:r>
        <w:rPr>
          <w:w w:val="105"/>
          <w:sz w:val="28"/>
        </w:rPr>
        <w:t>June</w:t>
      </w:r>
      <w:r w:rsidR="004B61B5">
        <w:rPr>
          <w:w w:val="105"/>
          <w:sz w:val="28"/>
        </w:rPr>
        <w:t xml:space="preserve"> </w:t>
      </w:r>
      <w:r w:rsidR="00E61AEB">
        <w:rPr>
          <w:w w:val="105"/>
          <w:sz w:val="28"/>
        </w:rPr>
        <w:t>2</w:t>
      </w:r>
      <w:r>
        <w:rPr>
          <w:w w:val="105"/>
          <w:sz w:val="28"/>
        </w:rPr>
        <w:t>6</w:t>
      </w:r>
      <w:r w:rsidR="009F52FC" w:rsidRPr="008357B1">
        <w:rPr>
          <w:w w:val="105"/>
          <w:sz w:val="28"/>
        </w:rPr>
        <w:t>, 20</w:t>
      </w:r>
      <w:r w:rsidR="00765CB7" w:rsidRPr="008357B1">
        <w:rPr>
          <w:w w:val="105"/>
          <w:sz w:val="28"/>
        </w:rPr>
        <w:t>2</w:t>
      </w:r>
      <w:r w:rsidR="00E61AEB">
        <w:rPr>
          <w:w w:val="105"/>
          <w:sz w:val="28"/>
        </w:rPr>
        <w:t>5</w:t>
      </w:r>
      <w:r w:rsidR="009F52FC" w:rsidRPr="008357B1">
        <w:rPr>
          <w:w w:val="105"/>
          <w:sz w:val="28"/>
        </w:rPr>
        <w:t xml:space="preserve"> at 6:</w:t>
      </w:r>
      <w:r w:rsidR="00E61AEB">
        <w:rPr>
          <w:w w:val="105"/>
          <w:sz w:val="28"/>
        </w:rPr>
        <w:t>3</w:t>
      </w:r>
      <w:r w:rsidR="009F52FC" w:rsidRPr="008357B1">
        <w:rPr>
          <w:w w:val="105"/>
          <w:sz w:val="28"/>
        </w:rPr>
        <w:t xml:space="preserve">0 pm City </w:t>
      </w:r>
      <w:r w:rsidR="009F52FC" w:rsidRPr="008357B1">
        <w:rPr>
          <w:spacing w:val="3"/>
          <w:w w:val="105"/>
          <w:sz w:val="28"/>
        </w:rPr>
        <w:t>Council</w:t>
      </w:r>
    </w:p>
    <w:p w14:paraId="33534CF9" w14:textId="77777777" w:rsidR="00B967CB" w:rsidRDefault="00B967CB" w:rsidP="00E85B87">
      <w:pPr>
        <w:pStyle w:val="BodyText"/>
        <w:spacing w:line="290" w:lineRule="auto"/>
        <w:ind w:right="584"/>
        <w:jc w:val="both"/>
        <w:rPr>
          <w:color w:val="212121"/>
        </w:rPr>
      </w:pPr>
    </w:p>
    <w:p w14:paraId="1DBCBEA8" w14:textId="77777777" w:rsidR="00E85B87" w:rsidRPr="007A35B5" w:rsidRDefault="00E85B87" w:rsidP="00E85B87">
      <w:pPr>
        <w:pStyle w:val="BodyText"/>
        <w:spacing w:line="290" w:lineRule="auto"/>
        <w:ind w:right="584"/>
        <w:jc w:val="both"/>
      </w:pPr>
    </w:p>
    <w:p w14:paraId="6CEAF078" w14:textId="11AD8615" w:rsidR="0062595F" w:rsidRPr="007A35B5" w:rsidRDefault="0062595F" w:rsidP="000548AB">
      <w:pPr>
        <w:pStyle w:val="BodyText"/>
        <w:ind w:left="165" w:right="584" w:hanging="10"/>
        <w:jc w:val="both"/>
      </w:pPr>
      <w:r w:rsidRPr="007A35B5">
        <w:t xml:space="preserve">Notice is hereby given that the Planning Commission and the Council of the City of McLoud, Oklahoma, will conduct public hearings on an application for </w:t>
      </w:r>
      <w:r w:rsidR="00A1633B" w:rsidRPr="007A35B5">
        <w:t xml:space="preserve">a </w:t>
      </w:r>
      <w:r w:rsidR="000548AB">
        <w:t xml:space="preserve">REZONE </w:t>
      </w:r>
      <w:r w:rsidRPr="007A35B5">
        <w:t xml:space="preserve">of the following described tract of land within the city limits of McLoud. </w:t>
      </w:r>
      <w:r w:rsidR="00434E58">
        <w:rPr>
          <w:color w:val="212121"/>
        </w:rPr>
        <w:t xml:space="preserve">The Applicant desires to </w:t>
      </w:r>
      <w:r w:rsidR="009067A1">
        <w:rPr>
          <w:color w:val="212121"/>
        </w:rPr>
        <w:t>REZONE</w:t>
      </w:r>
      <w:r w:rsidR="00434E58">
        <w:rPr>
          <w:color w:val="212121"/>
        </w:rPr>
        <w:t xml:space="preserve"> </w:t>
      </w:r>
      <w:r w:rsidR="009067A1">
        <w:rPr>
          <w:color w:val="212121"/>
        </w:rPr>
        <w:t>T</w:t>
      </w:r>
      <w:r w:rsidR="00434E58">
        <w:rPr>
          <w:color w:val="212121"/>
        </w:rPr>
        <w:t xml:space="preserve">ract </w:t>
      </w:r>
      <w:r w:rsidR="009067A1">
        <w:rPr>
          <w:color w:val="212121"/>
        </w:rPr>
        <w:t>A</w:t>
      </w:r>
      <w:r w:rsidR="00434E58">
        <w:rPr>
          <w:color w:val="212121"/>
        </w:rPr>
        <w:t xml:space="preserve"> from </w:t>
      </w:r>
      <w:r w:rsidR="00E61AEB">
        <w:rPr>
          <w:color w:val="212121"/>
        </w:rPr>
        <w:t>A</w:t>
      </w:r>
      <w:r w:rsidR="00434E58">
        <w:rPr>
          <w:color w:val="212121"/>
        </w:rPr>
        <w:t>-1 to C-</w:t>
      </w:r>
      <w:r w:rsidR="00E61AEB">
        <w:rPr>
          <w:color w:val="212121"/>
        </w:rPr>
        <w:t>3</w:t>
      </w:r>
      <w:r w:rsidR="00DF6C1B">
        <w:t>, and</w:t>
      </w:r>
      <w:r w:rsidR="00DF6C1B">
        <w:rPr>
          <w:color w:val="212121"/>
          <w:sz w:val="22"/>
        </w:rPr>
        <w:t xml:space="preserve"> request a SPECIFIC USE PERMIT </w:t>
      </w:r>
      <w:r w:rsidR="00DF6C1B" w:rsidRPr="007B081A">
        <w:rPr>
          <w:color w:val="212121"/>
          <w:sz w:val="22"/>
        </w:rPr>
        <w:t xml:space="preserve">of the following </w:t>
      </w:r>
      <w:r w:rsidR="00DF6C1B">
        <w:rPr>
          <w:color w:val="212121"/>
          <w:sz w:val="22"/>
        </w:rPr>
        <w:t xml:space="preserve">described tract of land for a RV </w:t>
      </w:r>
      <w:r w:rsidR="003340A9">
        <w:rPr>
          <w:color w:val="212121"/>
          <w:sz w:val="22"/>
        </w:rPr>
        <w:t>Resort</w:t>
      </w:r>
      <w:r w:rsidR="00DF6C1B">
        <w:rPr>
          <w:color w:val="212121"/>
          <w:sz w:val="22"/>
        </w:rPr>
        <w:t xml:space="preserve"> </w:t>
      </w:r>
      <w:r w:rsidR="00DF6C1B" w:rsidRPr="007B081A">
        <w:rPr>
          <w:color w:val="212121"/>
          <w:sz w:val="22"/>
        </w:rPr>
        <w:t>within the city limits of McLoud:</w:t>
      </w:r>
    </w:p>
    <w:p w14:paraId="6BE094C3" w14:textId="77777777" w:rsidR="00914C3E" w:rsidRDefault="00914C3E" w:rsidP="00914C3E">
      <w:pPr>
        <w:pStyle w:val="BodyText"/>
        <w:ind w:right="590"/>
        <w:jc w:val="both"/>
        <w:rPr>
          <w:sz w:val="16"/>
        </w:rPr>
      </w:pPr>
      <w:r>
        <w:rPr>
          <w:sz w:val="16"/>
        </w:rPr>
        <w:t xml:space="preserve">    </w:t>
      </w:r>
    </w:p>
    <w:p w14:paraId="1604867B" w14:textId="5484F791" w:rsidR="0062595F" w:rsidRDefault="00914C3E" w:rsidP="00914C3E">
      <w:pPr>
        <w:pStyle w:val="BodyText"/>
        <w:ind w:right="590"/>
        <w:jc w:val="both"/>
        <w:rPr>
          <w:sz w:val="22"/>
        </w:rPr>
      </w:pPr>
      <w:r>
        <w:rPr>
          <w:sz w:val="16"/>
        </w:rPr>
        <w:t xml:space="preserve">    </w:t>
      </w:r>
      <w:r w:rsidR="0062595F">
        <w:rPr>
          <w:sz w:val="22"/>
        </w:rPr>
        <w:t xml:space="preserve">Tract </w:t>
      </w:r>
      <w:r w:rsidR="003340A9">
        <w:rPr>
          <w:sz w:val="22"/>
        </w:rPr>
        <w:t>A</w:t>
      </w:r>
    </w:p>
    <w:p w14:paraId="46A7D6FA" w14:textId="7A62757D" w:rsidR="00B5638A" w:rsidRDefault="00B5638A" w:rsidP="00B5638A">
      <w:pPr>
        <w:pStyle w:val="BodyText"/>
        <w:ind w:right="590" w:firstLine="165"/>
        <w:jc w:val="both"/>
      </w:pPr>
    </w:p>
    <w:p w14:paraId="3823FD6E" w14:textId="6A1B1614" w:rsidR="00F438BE" w:rsidRDefault="009067A1" w:rsidP="00F438BE">
      <w:pPr>
        <w:pStyle w:val="BodyText"/>
        <w:ind w:right="590" w:firstLine="165"/>
        <w:jc w:val="both"/>
      </w:pPr>
      <w:r>
        <w:t xml:space="preserve">A tract of land </w:t>
      </w:r>
      <w:r w:rsidR="003340A9">
        <w:t xml:space="preserve">commencing at the </w:t>
      </w:r>
      <w:r w:rsidR="006C1695">
        <w:t xml:space="preserve">Northwest corner of the </w:t>
      </w:r>
      <w:r w:rsidR="003340A9">
        <w:t>Northwest Quarter (NW/C NE/4) of Section Thirty-two (32), Township Eleven (11) North, Range Two (2) East of the Indian Base and Meridian, Pottawatomie County, Oklahoma; thence N89º45’56”E along the North line of said NE/</w:t>
      </w:r>
      <w:r w:rsidR="006C1695">
        <w:t>4</w:t>
      </w:r>
      <w:r w:rsidR="003340A9">
        <w:t xml:space="preserve"> a distance of 782.00 feet to the Point of Beginning; thence S00º40’23”E a distance of 825.00 feet; thence S89º45’46”W a distance of 265.68 feet; thence S13º49’18”W a distance of 237.95 feet; thence S18º21’35”W a distance of 119.38 feet; thence S55º11’38”W a distance of 166.04 feet; thence S22º50’26”W a distance of 248.52 feet; thence N76º</w:t>
      </w:r>
      <w:r w:rsidR="00F438BE">
        <w:t>02’54”W a distance of 187.64 feet; thence S00º93’37”E a distance of 1042.61 feet; thence N89º48’09”E a distance of 1319.00 feet; thence N00º41’08”W a distance of 1712.89 feet; thence S89º45’56”W a distance of 330.00 feet; thence N00º41’08”W a distance of 776.44 feet; thence S89º45’56”W a distance of 205.89 feet to the Point of Beginning</w:t>
      </w:r>
      <w:r w:rsidR="00893B1A">
        <w:t>. (aka Tract 4)</w:t>
      </w:r>
    </w:p>
    <w:p w14:paraId="6B9EC82A" w14:textId="77777777" w:rsidR="00914C3E" w:rsidRDefault="00914C3E" w:rsidP="00B5638A">
      <w:pPr>
        <w:pStyle w:val="BodyText"/>
        <w:ind w:right="590" w:firstLine="165"/>
        <w:jc w:val="both"/>
      </w:pPr>
    </w:p>
    <w:p w14:paraId="02E3E61F" w14:textId="28B08911" w:rsidR="00895759" w:rsidRDefault="00F438BE" w:rsidP="000548AB">
      <w:pPr>
        <w:pStyle w:val="BodyText"/>
        <w:ind w:right="584"/>
        <w:jc w:val="both"/>
      </w:pPr>
      <w:r>
        <w:t>LESS AND EXCEPT:</w:t>
      </w:r>
    </w:p>
    <w:p w14:paraId="33BB95F8" w14:textId="77777777" w:rsidR="00F438BE" w:rsidRDefault="00F438BE" w:rsidP="000548AB">
      <w:pPr>
        <w:pStyle w:val="BodyText"/>
        <w:ind w:right="584"/>
        <w:jc w:val="both"/>
      </w:pPr>
    </w:p>
    <w:p w14:paraId="2BA9FDF1" w14:textId="085635C1" w:rsidR="00F438BE" w:rsidRDefault="00F438BE" w:rsidP="000548AB">
      <w:pPr>
        <w:pStyle w:val="BodyText"/>
        <w:ind w:right="584"/>
        <w:jc w:val="both"/>
      </w:pPr>
      <w:r>
        <w:t xml:space="preserve">   A tract of land described as commencing at the Southwest corner of the Northeast Quarter (SW/C NE/</w:t>
      </w:r>
      <w:r w:rsidR="006C1695">
        <w:t>4</w:t>
      </w:r>
      <w:r>
        <w:t>) of Section Thirty-Two (32), Township Eleven (11) North, Range Two (2) East of the Indian Base and Meridian, Pottawatomie County, Oklahoma; thence N00º</w:t>
      </w:r>
      <w:r w:rsidR="00893B1A">
        <w:t>39’37”W along the West line of said NE/4 a distance of 151.57 feet to a point on the North Right-of-Way of Interstate 40; thence N89º48’09”E along said Right-of-Way a distance of 99.93 feet to the Point of Beginning; thence N01º09’08”W a distance of 60.00 feet; thence N89º48’09”E a distance of 40.00 feet; thence S01º09’08”E a distance of 60.00 feet to a point on the North line of said Right-of-Way; thence S89º48’09”W a distance of 40.00 feet to the Point of Beginning. (aka Billboard Site A)</w:t>
      </w:r>
    </w:p>
    <w:p w14:paraId="3912334D" w14:textId="77777777" w:rsidR="00893B1A" w:rsidRDefault="00893B1A" w:rsidP="000548AB">
      <w:pPr>
        <w:pStyle w:val="BodyText"/>
        <w:ind w:right="584"/>
        <w:jc w:val="both"/>
      </w:pPr>
    </w:p>
    <w:p w14:paraId="5E7CD5CB" w14:textId="685B3EAA" w:rsidR="00893B1A" w:rsidRDefault="00893B1A" w:rsidP="000548AB">
      <w:pPr>
        <w:pStyle w:val="BodyText"/>
        <w:ind w:right="584"/>
        <w:jc w:val="both"/>
      </w:pPr>
      <w:r>
        <w:t>AND LESS AND EXCEPT:</w:t>
      </w:r>
    </w:p>
    <w:p w14:paraId="3C65F3B9" w14:textId="77777777" w:rsidR="00893B1A" w:rsidRDefault="00893B1A" w:rsidP="000548AB">
      <w:pPr>
        <w:pStyle w:val="BodyText"/>
        <w:ind w:right="584"/>
        <w:jc w:val="both"/>
      </w:pPr>
    </w:p>
    <w:p w14:paraId="125D39F5" w14:textId="39C93100" w:rsidR="0056612C" w:rsidRDefault="00893B1A" w:rsidP="000548AB">
      <w:pPr>
        <w:pStyle w:val="BodyText"/>
        <w:ind w:right="584"/>
        <w:jc w:val="both"/>
      </w:pPr>
      <w:r>
        <w:t xml:space="preserve">   A tract of land described as commencing at the Southwest corner of the Northeast Quarter (SW/C NE/4) of Section Thirty-two (32), Township Eleven (11) North, Range Two (2) East of the Indian Base and Meridian, Pottawatomie County, Oklahoma; thence N00º39’37”W along the West line of said NE/4 a distance of 151.57 feet to a point on the North Right-of-Way of Interstate 40; thence N89º48’09”E along said Right-of-Way a distance of 1167.52 feet to the Point of Beginning; thence N21º43’28”W a distance of 60.00 feet; thence N89º48’09”E a distance of 54.00 feet; thence S21º43’28”E a distance of</w:t>
      </w:r>
      <w:r w:rsidR="0056612C">
        <w:t xml:space="preserve"> 60.00 feet to a point on the North line of said Right-of-Way; thence S89º48’09”W a distance of 54.00 feet to the Point of Beginning. (aka Billboard Site C)</w:t>
      </w:r>
    </w:p>
    <w:p w14:paraId="3377AED6" w14:textId="77777777" w:rsidR="00F438BE" w:rsidRDefault="00F438BE" w:rsidP="000548AB">
      <w:pPr>
        <w:pStyle w:val="BodyText"/>
        <w:ind w:right="584"/>
        <w:jc w:val="both"/>
      </w:pPr>
    </w:p>
    <w:p w14:paraId="38DBA44C" w14:textId="77777777" w:rsidR="00F438BE" w:rsidRPr="00315E9A" w:rsidRDefault="00F438BE" w:rsidP="000548AB">
      <w:pPr>
        <w:pStyle w:val="BodyText"/>
        <w:ind w:right="584"/>
        <w:jc w:val="both"/>
        <w:rPr>
          <w:sz w:val="22"/>
        </w:rPr>
      </w:pPr>
    </w:p>
    <w:p w14:paraId="7BFFD6D9" w14:textId="25B85851" w:rsidR="008769E5" w:rsidRPr="007B081A" w:rsidRDefault="00732222" w:rsidP="000548AB">
      <w:pPr>
        <w:pStyle w:val="BodyText"/>
        <w:ind w:left="165" w:right="584" w:hanging="10"/>
        <w:jc w:val="both"/>
        <w:rPr>
          <w:sz w:val="22"/>
        </w:rPr>
      </w:pPr>
      <w:r w:rsidRPr="008357B1">
        <w:rPr>
          <w:sz w:val="22"/>
        </w:rPr>
        <w:t xml:space="preserve">At this time, any interested citizen of McLoud, Oklahoma, will have the opportunity to appear and be heard </w:t>
      </w:r>
      <w:proofErr w:type="gramStart"/>
      <w:r w:rsidRPr="008357B1">
        <w:rPr>
          <w:sz w:val="22"/>
        </w:rPr>
        <w:t>with regard to</w:t>
      </w:r>
      <w:proofErr w:type="gramEnd"/>
      <w:r w:rsidRPr="008357B1">
        <w:rPr>
          <w:sz w:val="22"/>
        </w:rPr>
        <w:t xml:space="preserve"> the proposed request for rezoning</w:t>
      </w:r>
      <w:r w:rsidR="00DF6C1B">
        <w:rPr>
          <w:sz w:val="22"/>
        </w:rPr>
        <w:t xml:space="preserve"> and SPECIFIC USE PERMIT</w:t>
      </w:r>
      <w:r w:rsidRPr="008357B1">
        <w:rPr>
          <w:sz w:val="22"/>
        </w:rPr>
        <w:t xml:space="preserve">. The City of McLoud reserves the right to limit discussion and debate on the proposed rezoning to three minutes. Any formal protest must be filed in writing with the City Clerk during normal working hours before </w:t>
      </w:r>
      <w:r w:rsidR="00EA750E">
        <w:rPr>
          <w:sz w:val="22"/>
        </w:rPr>
        <w:t>11</w:t>
      </w:r>
      <w:r w:rsidRPr="008357B1">
        <w:rPr>
          <w:sz w:val="22"/>
        </w:rPr>
        <w:t xml:space="preserve">:30 pm on Friday, </w:t>
      </w:r>
      <w:r w:rsidR="00EA750E">
        <w:rPr>
          <w:sz w:val="22"/>
        </w:rPr>
        <w:t>May</w:t>
      </w:r>
      <w:r w:rsidR="00434E58">
        <w:rPr>
          <w:sz w:val="22"/>
        </w:rPr>
        <w:t xml:space="preserve"> </w:t>
      </w:r>
      <w:r w:rsidR="00EA750E">
        <w:rPr>
          <w:sz w:val="22"/>
        </w:rPr>
        <w:t>30</w:t>
      </w:r>
      <w:r w:rsidR="00EA750E" w:rsidRPr="00EA750E">
        <w:rPr>
          <w:sz w:val="22"/>
          <w:vertAlign w:val="superscript"/>
        </w:rPr>
        <w:t>th</w:t>
      </w:r>
      <w:r w:rsidR="00464D62" w:rsidRPr="008357B1">
        <w:rPr>
          <w:sz w:val="22"/>
        </w:rPr>
        <w:t>,</w:t>
      </w:r>
      <w:r w:rsidRPr="008357B1">
        <w:rPr>
          <w:sz w:val="22"/>
        </w:rPr>
        <w:t xml:space="preserve"> 20</w:t>
      </w:r>
      <w:r w:rsidR="00464D62" w:rsidRPr="008357B1">
        <w:rPr>
          <w:sz w:val="22"/>
        </w:rPr>
        <w:t>2</w:t>
      </w:r>
      <w:r w:rsidR="00EA750E">
        <w:rPr>
          <w:sz w:val="22"/>
        </w:rPr>
        <w:t>5</w:t>
      </w:r>
      <w:r w:rsidRPr="008357B1">
        <w:rPr>
          <w:sz w:val="22"/>
        </w:rPr>
        <w:t>. A</w:t>
      </w:r>
      <w:r w:rsidR="005860E0" w:rsidRPr="008357B1">
        <w:rPr>
          <w:sz w:val="22"/>
        </w:rPr>
        <w:t xml:space="preserve"> </w:t>
      </w:r>
      <w:r w:rsidRPr="008357B1">
        <w:rPr>
          <w:sz w:val="22"/>
        </w:rPr>
        <w:t xml:space="preserve">copy of the </w:t>
      </w:r>
      <w:r w:rsidRPr="008357B1">
        <w:rPr>
          <w:sz w:val="22"/>
        </w:rPr>
        <w:lastRenderedPageBreak/>
        <w:t xml:space="preserve">application is available from </w:t>
      </w:r>
      <w:r w:rsidR="00EA750E">
        <w:rPr>
          <w:sz w:val="22"/>
        </w:rPr>
        <w:t>7</w:t>
      </w:r>
      <w:r w:rsidRPr="008357B1">
        <w:rPr>
          <w:sz w:val="22"/>
        </w:rPr>
        <w:t>:</w:t>
      </w:r>
      <w:r w:rsidR="00EA750E">
        <w:rPr>
          <w:sz w:val="22"/>
        </w:rPr>
        <w:t>3</w:t>
      </w:r>
      <w:r w:rsidRPr="008357B1">
        <w:rPr>
          <w:sz w:val="22"/>
        </w:rPr>
        <w:t xml:space="preserve">0 am to </w:t>
      </w:r>
      <w:r w:rsidR="009F52FC" w:rsidRPr="008357B1">
        <w:rPr>
          <w:sz w:val="22"/>
        </w:rPr>
        <w:t>4:30</w:t>
      </w:r>
      <w:r w:rsidRPr="008357B1">
        <w:rPr>
          <w:sz w:val="22"/>
        </w:rPr>
        <w:t xml:space="preserve"> pm Monday through </w:t>
      </w:r>
      <w:r w:rsidR="00EA750E">
        <w:rPr>
          <w:sz w:val="22"/>
        </w:rPr>
        <w:t>Thurs</w:t>
      </w:r>
      <w:r w:rsidRPr="008357B1">
        <w:rPr>
          <w:sz w:val="22"/>
        </w:rPr>
        <w:t xml:space="preserve">day </w:t>
      </w:r>
      <w:r w:rsidR="00EA750E">
        <w:rPr>
          <w:sz w:val="22"/>
        </w:rPr>
        <w:t xml:space="preserve">and Friday 7:30 am to 11:30 am </w:t>
      </w:r>
      <w:r w:rsidRPr="008357B1">
        <w:rPr>
          <w:sz w:val="22"/>
        </w:rPr>
        <w:t>at City Hall, located</w:t>
      </w:r>
      <w:r w:rsidR="00DD033E" w:rsidRPr="008357B1">
        <w:rPr>
          <w:sz w:val="22"/>
        </w:rPr>
        <w:t xml:space="preserve"> at </w:t>
      </w:r>
      <w:r w:rsidR="00464D62" w:rsidRPr="008357B1">
        <w:rPr>
          <w:sz w:val="22"/>
        </w:rPr>
        <w:t>402 E. Broadway</w:t>
      </w:r>
      <w:r w:rsidR="00DD033E" w:rsidRPr="008357B1">
        <w:rPr>
          <w:sz w:val="22"/>
        </w:rPr>
        <w:t xml:space="preserve">, McLoud, </w:t>
      </w:r>
      <w:r w:rsidRPr="008357B1">
        <w:rPr>
          <w:sz w:val="22"/>
        </w:rPr>
        <w:t>OK 74851 o</w:t>
      </w:r>
      <w:r w:rsidR="00DD033E" w:rsidRPr="008357B1">
        <w:rPr>
          <w:sz w:val="22"/>
        </w:rPr>
        <w:t xml:space="preserve">r </w:t>
      </w:r>
      <w:r w:rsidR="003315EE" w:rsidRPr="008357B1">
        <w:rPr>
          <w:sz w:val="22"/>
        </w:rPr>
        <w:t>emai</w:t>
      </w:r>
      <w:r w:rsidR="00464D62" w:rsidRPr="008357B1">
        <w:rPr>
          <w:sz w:val="22"/>
        </w:rPr>
        <w:t xml:space="preserve">l request to </w:t>
      </w:r>
      <w:hyperlink r:id="rId4" w:history="1">
        <w:r w:rsidR="00464D62" w:rsidRPr="00197D05">
          <w:rPr>
            <w:rStyle w:val="Hyperlink"/>
            <w:sz w:val="22"/>
          </w:rPr>
          <w:t>deputyclerk@mcloudok.us</w:t>
        </w:r>
      </w:hyperlink>
      <w:r w:rsidR="00464D62">
        <w:rPr>
          <w:color w:val="212121"/>
          <w:sz w:val="22"/>
        </w:rPr>
        <w:t xml:space="preserve">. </w:t>
      </w:r>
    </w:p>
    <w:p w14:paraId="20E24DC1" w14:textId="77777777" w:rsidR="008769E5" w:rsidRPr="00CC1796" w:rsidRDefault="00CC1796" w:rsidP="000548AB">
      <w:pPr>
        <w:pStyle w:val="BodyText"/>
        <w:spacing w:before="5"/>
        <w:rPr>
          <w:sz w:val="16"/>
          <w:szCs w:val="16"/>
        </w:rPr>
      </w:pPr>
      <w:r>
        <w:rPr>
          <w:sz w:val="9"/>
        </w:rPr>
        <w:tab/>
      </w:r>
      <w:r>
        <w:rPr>
          <w:sz w:val="9"/>
        </w:rPr>
        <w:tab/>
      </w:r>
      <w:r>
        <w:rPr>
          <w:sz w:val="9"/>
        </w:rPr>
        <w:tab/>
      </w:r>
      <w:r>
        <w:rPr>
          <w:sz w:val="9"/>
        </w:rPr>
        <w:tab/>
      </w:r>
      <w:r>
        <w:rPr>
          <w:sz w:val="9"/>
        </w:rPr>
        <w:tab/>
      </w:r>
      <w:r>
        <w:rPr>
          <w:sz w:val="9"/>
        </w:rPr>
        <w:tab/>
      </w:r>
      <w:r>
        <w:rPr>
          <w:sz w:val="9"/>
        </w:rPr>
        <w:tab/>
      </w:r>
      <w:r>
        <w:rPr>
          <w:sz w:val="9"/>
        </w:rPr>
        <w:tab/>
      </w:r>
      <w:r>
        <w:rPr>
          <w:sz w:val="9"/>
        </w:rPr>
        <w:tab/>
      </w:r>
      <w:r w:rsidR="00DD033E">
        <w:rPr>
          <w:sz w:val="16"/>
          <w:szCs w:val="16"/>
        </w:rPr>
        <w:t xml:space="preserve">   </w:t>
      </w:r>
    </w:p>
    <w:p w14:paraId="24CDA687" w14:textId="77777777" w:rsidR="008769E5" w:rsidRDefault="00CC1796" w:rsidP="000548AB">
      <w:pPr>
        <w:pStyle w:val="BodyText"/>
        <w:spacing w:before="77"/>
        <w:ind w:left="184" w:right="860"/>
        <w:rPr>
          <w:sz w:val="24"/>
        </w:rPr>
      </w:pPr>
      <w:r>
        <w:rPr>
          <w:sz w:val="24"/>
        </w:rPr>
        <w:tab/>
      </w:r>
      <w:r>
        <w:rPr>
          <w:sz w:val="24"/>
        </w:rPr>
        <w:tab/>
      </w:r>
      <w:r>
        <w:rPr>
          <w:sz w:val="24"/>
        </w:rPr>
        <w:tab/>
      </w:r>
      <w:r>
        <w:rPr>
          <w:sz w:val="24"/>
        </w:rPr>
        <w:tab/>
      </w:r>
      <w:r>
        <w:rPr>
          <w:sz w:val="24"/>
        </w:rPr>
        <w:tab/>
        <w:t xml:space="preserve"> </w:t>
      </w:r>
    </w:p>
    <w:p w14:paraId="007A527A" w14:textId="77777777" w:rsidR="005860E0" w:rsidRPr="00CC1796" w:rsidRDefault="005860E0" w:rsidP="000548AB">
      <w:pPr>
        <w:pStyle w:val="BodyText"/>
        <w:spacing w:before="77"/>
        <w:ind w:left="184" w:right="860"/>
        <w:rPr>
          <w:sz w:val="16"/>
          <w:szCs w:val="16"/>
        </w:rPr>
      </w:pPr>
    </w:p>
    <w:p w14:paraId="6FBAC618" w14:textId="77777777" w:rsidR="00905229" w:rsidRDefault="00556DB8" w:rsidP="000548AB">
      <w:pPr>
        <w:ind w:left="1264" w:right="860"/>
        <w:rPr>
          <w:color w:val="212121"/>
          <w:w w:val="105"/>
          <w:sz w:val="24"/>
        </w:rPr>
      </w:pP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sidRPr="008357B1">
        <w:rPr>
          <w:w w:val="105"/>
          <w:sz w:val="24"/>
        </w:rPr>
        <w:t>__________________________</w:t>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sidR="00765CB7" w:rsidRPr="008357B1">
        <w:rPr>
          <w:w w:val="105"/>
          <w:sz w:val="24"/>
        </w:rPr>
        <w:t>Cynthia Wayman</w:t>
      </w:r>
      <w:r w:rsidRPr="008357B1">
        <w:rPr>
          <w:w w:val="105"/>
          <w:sz w:val="24"/>
        </w:rPr>
        <w:t>, City Clerk</w:t>
      </w:r>
      <w:r>
        <w:rPr>
          <w:color w:val="212121"/>
          <w:w w:val="105"/>
          <w:sz w:val="24"/>
        </w:rPr>
        <w:tab/>
      </w:r>
      <w:r>
        <w:rPr>
          <w:color w:val="212121"/>
          <w:w w:val="105"/>
          <w:sz w:val="24"/>
        </w:rPr>
        <w:tab/>
      </w:r>
      <w:r>
        <w:rPr>
          <w:color w:val="212121"/>
          <w:w w:val="105"/>
          <w:sz w:val="24"/>
        </w:rPr>
        <w:tab/>
      </w:r>
      <w:r>
        <w:rPr>
          <w:color w:val="212121"/>
          <w:w w:val="105"/>
          <w:sz w:val="24"/>
        </w:rPr>
        <w:tab/>
      </w:r>
    </w:p>
    <w:p w14:paraId="6B4E7443" w14:textId="77777777" w:rsidR="00905229" w:rsidRDefault="00905229" w:rsidP="000548AB">
      <w:pPr>
        <w:ind w:left="1264" w:right="860"/>
        <w:rPr>
          <w:color w:val="212121"/>
          <w:w w:val="105"/>
          <w:sz w:val="24"/>
        </w:rPr>
      </w:pPr>
    </w:p>
    <w:p w14:paraId="3BCF2926" w14:textId="77777777" w:rsidR="00B967CB" w:rsidRDefault="00B967CB" w:rsidP="000548AB">
      <w:pPr>
        <w:ind w:left="1264" w:right="860"/>
        <w:rPr>
          <w:color w:val="212121"/>
          <w:w w:val="105"/>
          <w:sz w:val="24"/>
        </w:rPr>
      </w:pPr>
    </w:p>
    <w:p w14:paraId="156A658F" w14:textId="77777777" w:rsidR="00556DB8" w:rsidRPr="008357B1" w:rsidRDefault="00556DB8" w:rsidP="000548AB">
      <w:pPr>
        <w:jc w:val="center"/>
        <w:rPr>
          <w:w w:val="105"/>
          <w:sz w:val="24"/>
        </w:rPr>
      </w:pPr>
    </w:p>
    <w:p w14:paraId="2DC6CEC1" w14:textId="33E45E77" w:rsidR="00690D9C" w:rsidRPr="008357B1" w:rsidRDefault="00732222" w:rsidP="002B77C8">
      <w:pPr>
        <w:ind w:left="544" w:firstLine="720"/>
      </w:pPr>
      <w:r w:rsidRPr="008357B1">
        <w:rPr>
          <w:w w:val="105"/>
        </w:rPr>
        <w:t xml:space="preserve">This notice </w:t>
      </w:r>
      <w:proofErr w:type="gramStart"/>
      <w:r w:rsidRPr="008357B1">
        <w:rPr>
          <w:w w:val="105"/>
        </w:rPr>
        <w:t>posted</w:t>
      </w:r>
      <w:proofErr w:type="gramEnd"/>
      <w:r w:rsidRPr="008357B1">
        <w:rPr>
          <w:w w:val="105"/>
        </w:rPr>
        <w:t xml:space="preserve"> at McLoud City Hall and 408 W Broadway on </w:t>
      </w:r>
      <w:r w:rsidR="00EA750E">
        <w:rPr>
          <w:w w:val="105"/>
        </w:rPr>
        <w:t>May</w:t>
      </w:r>
      <w:r w:rsidR="004B61B5">
        <w:rPr>
          <w:w w:val="105"/>
        </w:rPr>
        <w:t xml:space="preserve">, </w:t>
      </w:r>
      <w:r w:rsidR="00EA750E">
        <w:rPr>
          <w:w w:val="105"/>
        </w:rPr>
        <w:t>5</w:t>
      </w:r>
      <w:r w:rsidR="00434E58" w:rsidRPr="00434E58">
        <w:rPr>
          <w:w w:val="105"/>
          <w:vertAlign w:val="superscript"/>
        </w:rPr>
        <w:t>th</w:t>
      </w:r>
      <w:r w:rsidR="00464D62" w:rsidRPr="008357B1">
        <w:rPr>
          <w:w w:val="105"/>
        </w:rPr>
        <w:t>, 202</w:t>
      </w:r>
      <w:bookmarkEnd w:id="0"/>
      <w:r w:rsidR="004B61B5">
        <w:rPr>
          <w:w w:val="105"/>
        </w:rPr>
        <w:t>5</w:t>
      </w:r>
    </w:p>
    <w:sectPr w:rsidR="00690D9C" w:rsidRPr="008357B1" w:rsidSect="00DD033E">
      <w:type w:val="continuous"/>
      <w:pgSz w:w="12240" w:h="15840" w:code="1"/>
      <w:pgMar w:top="720" w:right="504"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E5"/>
    <w:rsid w:val="00045902"/>
    <w:rsid w:val="000548AB"/>
    <w:rsid w:val="000924AE"/>
    <w:rsid w:val="00095589"/>
    <w:rsid w:val="000B0852"/>
    <w:rsid w:val="000F3D85"/>
    <w:rsid w:val="000F649C"/>
    <w:rsid w:val="0011677E"/>
    <w:rsid w:val="00127131"/>
    <w:rsid w:val="001304C7"/>
    <w:rsid w:val="001305B1"/>
    <w:rsid w:val="00164541"/>
    <w:rsid w:val="001875A0"/>
    <w:rsid w:val="001B284F"/>
    <w:rsid w:val="001C00AC"/>
    <w:rsid w:val="001D2304"/>
    <w:rsid w:val="002618E8"/>
    <w:rsid w:val="002964B0"/>
    <w:rsid w:val="002B650D"/>
    <w:rsid w:val="002B77C8"/>
    <w:rsid w:val="00310D9C"/>
    <w:rsid w:val="00314D9C"/>
    <w:rsid w:val="00315E9A"/>
    <w:rsid w:val="003315EE"/>
    <w:rsid w:val="003340A9"/>
    <w:rsid w:val="00344AE0"/>
    <w:rsid w:val="00347CC7"/>
    <w:rsid w:val="004110F9"/>
    <w:rsid w:val="00412D71"/>
    <w:rsid w:val="00414C76"/>
    <w:rsid w:val="00424DD0"/>
    <w:rsid w:val="00434E58"/>
    <w:rsid w:val="00464D62"/>
    <w:rsid w:val="00474F46"/>
    <w:rsid w:val="004A71B4"/>
    <w:rsid w:val="004B61B5"/>
    <w:rsid w:val="00535C2C"/>
    <w:rsid w:val="00556DB8"/>
    <w:rsid w:val="0056612C"/>
    <w:rsid w:val="0057434B"/>
    <w:rsid w:val="005860E0"/>
    <w:rsid w:val="005D6EAD"/>
    <w:rsid w:val="005E7FD5"/>
    <w:rsid w:val="005F1D65"/>
    <w:rsid w:val="00607026"/>
    <w:rsid w:val="00624ECB"/>
    <w:rsid w:val="0062595F"/>
    <w:rsid w:val="006438B0"/>
    <w:rsid w:val="00690D9C"/>
    <w:rsid w:val="006B1FA3"/>
    <w:rsid w:val="006C1695"/>
    <w:rsid w:val="006D653E"/>
    <w:rsid w:val="007010F4"/>
    <w:rsid w:val="0071596A"/>
    <w:rsid w:val="00732222"/>
    <w:rsid w:val="00733BD4"/>
    <w:rsid w:val="00753091"/>
    <w:rsid w:val="00765CB7"/>
    <w:rsid w:val="00774EE3"/>
    <w:rsid w:val="007A1EBD"/>
    <w:rsid w:val="007A35B5"/>
    <w:rsid w:val="007B081A"/>
    <w:rsid w:val="007E6733"/>
    <w:rsid w:val="008036E6"/>
    <w:rsid w:val="008357B1"/>
    <w:rsid w:val="008511F7"/>
    <w:rsid w:val="008769E5"/>
    <w:rsid w:val="00883958"/>
    <w:rsid w:val="00893B1A"/>
    <w:rsid w:val="00895759"/>
    <w:rsid w:val="008B5EA3"/>
    <w:rsid w:val="008D65EF"/>
    <w:rsid w:val="008F6654"/>
    <w:rsid w:val="00900FCF"/>
    <w:rsid w:val="00905229"/>
    <w:rsid w:val="009067A1"/>
    <w:rsid w:val="00914C3E"/>
    <w:rsid w:val="0093247D"/>
    <w:rsid w:val="00940466"/>
    <w:rsid w:val="009559B4"/>
    <w:rsid w:val="00962821"/>
    <w:rsid w:val="009F17E3"/>
    <w:rsid w:val="009F52FC"/>
    <w:rsid w:val="00A1633B"/>
    <w:rsid w:val="00A80FF0"/>
    <w:rsid w:val="00A92F93"/>
    <w:rsid w:val="00A94A6A"/>
    <w:rsid w:val="00AC63AF"/>
    <w:rsid w:val="00AE4E3A"/>
    <w:rsid w:val="00B33C05"/>
    <w:rsid w:val="00B5638A"/>
    <w:rsid w:val="00B613BD"/>
    <w:rsid w:val="00B967CB"/>
    <w:rsid w:val="00B96CB2"/>
    <w:rsid w:val="00C056D6"/>
    <w:rsid w:val="00C15D17"/>
    <w:rsid w:val="00C27D1D"/>
    <w:rsid w:val="00C36A33"/>
    <w:rsid w:val="00C50073"/>
    <w:rsid w:val="00C67E63"/>
    <w:rsid w:val="00C8635E"/>
    <w:rsid w:val="00CB6481"/>
    <w:rsid w:val="00CC1796"/>
    <w:rsid w:val="00D06A94"/>
    <w:rsid w:val="00D25AE2"/>
    <w:rsid w:val="00D46B7E"/>
    <w:rsid w:val="00D62FE1"/>
    <w:rsid w:val="00DB513D"/>
    <w:rsid w:val="00DD033E"/>
    <w:rsid w:val="00DF56B3"/>
    <w:rsid w:val="00DF6C1B"/>
    <w:rsid w:val="00E0413D"/>
    <w:rsid w:val="00E30BF8"/>
    <w:rsid w:val="00E61AEB"/>
    <w:rsid w:val="00E7039E"/>
    <w:rsid w:val="00E85B87"/>
    <w:rsid w:val="00EA750E"/>
    <w:rsid w:val="00EE0C1E"/>
    <w:rsid w:val="00F0658B"/>
    <w:rsid w:val="00F438BE"/>
    <w:rsid w:val="00F67756"/>
    <w:rsid w:val="00FB3ECF"/>
    <w:rsid w:val="00FF57A4"/>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F8D1"/>
  <w15:docId w15:val="{26C45184-D7AD-412D-8DA1-B4A84109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0FF0"/>
    <w:rPr>
      <w:rFonts w:ascii="Times New Roman" w:eastAsia="Times New Roman" w:hAnsi="Times New Roman" w:cs="Times New Roman"/>
    </w:rPr>
  </w:style>
  <w:style w:type="paragraph" w:styleId="Heading1">
    <w:name w:val="heading 1"/>
    <w:basedOn w:val="Normal"/>
    <w:uiPriority w:val="1"/>
    <w:qFormat/>
    <w:rsid w:val="00A80FF0"/>
    <w:pPr>
      <w:ind w:left="410" w:right="852"/>
      <w:jc w:val="center"/>
      <w:outlineLvl w:val="0"/>
    </w:pPr>
    <w:rPr>
      <w:sz w:val="32"/>
      <w:szCs w:val="32"/>
    </w:rPr>
  </w:style>
  <w:style w:type="paragraph" w:styleId="Heading2">
    <w:name w:val="heading 2"/>
    <w:basedOn w:val="Normal"/>
    <w:uiPriority w:val="1"/>
    <w:qFormat/>
    <w:rsid w:val="00A80FF0"/>
    <w:pPr>
      <w:ind w:left="936" w:right="8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0FF0"/>
    <w:rPr>
      <w:sz w:val="23"/>
      <w:szCs w:val="23"/>
    </w:rPr>
  </w:style>
  <w:style w:type="paragraph" w:styleId="ListParagraph">
    <w:name w:val="List Paragraph"/>
    <w:basedOn w:val="Normal"/>
    <w:uiPriority w:val="1"/>
    <w:qFormat/>
    <w:rsid w:val="00A80FF0"/>
  </w:style>
  <w:style w:type="paragraph" w:customStyle="1" w:styleId="TableParagraph">
    <w:name w:val="Table Paragraph"/>
    <w:basedOn w:val="Normal"/>
    <w:uiPriority w:val="1"/>
    <w:qFormat/>
    <w:rsid w:val="00A80FF0"/>
  </w:style>
  <w:style w:type="paragraph" w:styleId="BalloonText">
    <w:name w:val="Balloon Text"/>
    <w:basedOn w:val="Normal"/>
    <w:link w:val="BalloonTextChar"/>
    <w:uiPriority w:val="99"/>
    <w:semiHidden/>
    <w:unhideWhenUsed/>
    <w:rsid w:val="0090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229"/>
    <w:rPr>
      <w:rFonts w:ascii="Segoe UI" w:eastAsia="Times New Roman" w:hAnsi="Segoe UI" w:cs="Segoe UI"/>
      <w:sz w:val="18"/>
      <w:szCs w:val="18"/>
    </w:rPr>
  </w:style>
  <w:style w:type="character" w:styleId="Hyperlink">
    <w:name w:val="Hyperlink"/>
    <w:basedOn w:val="DefaultParagraphFont"/>
    <w:uiPriority w:val="99"/>
    <w:unhideWhenUsed/>
    <w:rsid w:val="00464D62"/>
    <w:rPr>
      <w:color w:val="0000FF" w:themeColor="hyperlink"/>
      <w:u w:val="single"/>
    </w:rPr>
  </w:style>
  <w:style w:type="character" w:customStyle="1" w:styleId="UnresolvedMention1">
    <w:name w:val="Unresolved Mention1"/>
    <w:basedOn w:val="DefaultParagraphFont"/>
    <w:uiPriority w:val="99"/>
    <w:semiHidden/>
    <w:unhideWhenUsed/>
    <w:rsid w:val="00464D62"/>
    <w:rPr>
      <w:color w:val="605E5C"/>
      <w:shd w:val="clear" w:color="auto" w:fill="E1DFDD"/>
    </w:rPr>
  </w:style>
  <w:style w:type="character" w:customStyle="1" w:styleId="BodyTextChar">
    <w:name w:val="Body Text Char"/>
    <w:basedOn w:val="DefaultParagraphFont"/>
    <w:link w:val="BodyText"/>
    <w:uiPriority w:val="1"/>
    <w:rsid w:val="00B5638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utyclerk@mcloud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Heinz</dc:creator>
  <cp:lastModifiedBy>Deputy Clerk</cp:lastModifiedBy>
  <cp:revision>2</cp:revision>
  <cp:lastPrinted>2025-01-13T19:11:00Z</cp:lastPrinted>
  <dcterms:created xsi:type="dcterms:W3CDTF">2025-05-02T12:54:00Z</dcterms:created>
  <dcterms:modified xsi:type="dcterms:W3CDTF">2025-05-02T12:54:00Z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LastSaved">
    <vt:filetime>2016-07-12T00:00:00Z</vt:filetime>
  </property>
</Properties>
</file>