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2FB4" w14:textId="09976479" w:rsidR="0093752C" w:rsidRDefault="00E9551C">
      <w:pPr>
        <w:rPr>
          <w:b/>
          <w:bCs/>
          <w:sz w:val="32"/>
          <w:szCs w:val="32"/>
        </w:rPr>
      </w:pPr>
      <w:r w:rsidRPr="00E9551C">
        <w:rPr>
          <w:b/>
          <w:bCs/>
          <w:sz w:val="32"/>
          <w:szCs w:val="32"/>
        </w:rPr>
        <w:t>ARTISTS INTERESTED IN JOINING OUR GALLERY</w:t>
      </w:r>
    </w:p>
    <w:p w14:paraId="0FF61E59" w14:textId="6FF6EC22" w:rsidR="00E9551C" w:rsidRDefault="00E9551C">
      <w:pPr>
        <w:rPr>
          <w:b/>
          <w:bCs/>
          <w:sz w:val="32"/>
          <w:szCs w:val="32"/>
        </w:rPr>
      </w:pPr>
    </w:p>
    <w:p w14:paraId="6ECDD035" w14:textId="34EA0624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Thank you for your interest in Gallery Row.  Artists are screened when the Gallery has an opening that fits its needs.</w:t>
      </w:r>
    </w:p>
    <w:p w14:paraId="10FA644E" w14:textId="70E6B3EA" w:rsidR="00E9551C" w:rsidRDefault="00E9551C">
      <w:pPr>
        <w:rPr>
          <w:sz w:val="32"/>
          <w:szCs w:val="32"/>
        </w:rPr>
      </w:pPr>
    </w:p>
    <w:p w14:paraId="5D90FEF5" w14:textId="6AC0603B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Listed below are expectations for Gallery artists:</w:t>
      </w:r>
    </w:p>
    <w:p w14:paraId="7138AB1F" w14:textId="2609AF7C" w:rsidR="00E9551C" w:rsidRDefault="00E9551C">
      <w:pPr>
        <w:rPr>
          <w:sz w:val="32"/>
          <w:szCs w:val="32"/>
        </w:rPr>
      </w:pPr>
    </w:p>
    <w:p w14:paraId="5C9DFF30" w14:textId="3B11E21F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*Upon acceptance, there is a one-time, non-refundable fee of $100.00, along with a contract that commits the artist to the gallery for one year.</w:t>
      </w:r>
    </w:p>
    <w:p w14:paraId="381CA40B" w14:textId="3DCDF93C" w:rsidR="00E9551C" w:rsidRDefault="00E9551C">
      <w:pPr>
        <w:rPr>
          <w:sz w:val="32"/>
          <w:szCs w:val="32"/>
        </w:rPr>
      </w:pPr>
    </w:p>
    <w:p w14:paraId="21DF5854" w14:textId="72916364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*Monthly rent is $155, due by the 1</w:t>
      </w:r>
      <w:r w:rsidRPr="00E9551C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for the next month.  Rent is subject to change as gallery expenses adjust.  The gallery takes 10% of all sales.  Each member works in the Gallery approximately 2-3 days a month, depending on the number of artists and days that the Gallery is open that month.  The calendar dates are set at the monthly meeting.</w:t>
      </w:r>
    </w:p>
    <w:p w14:paraId="4E9EEAB0" w14:textId="419E496A" w:rsidR="00E9551C" w:rsidRDefault="00E9551C">
      <w:pPr>
        <w:rPr>
          <w:sz w:val="32"/>
          <w:szCs w:val="32"/>
        </w:rPr>
      </w:pPr>
    </w:p>
    <w:p w14:paraId="70733B6D" w14:textId="052D8D66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*The Gallery meeting is usually at 9am late in the month.  We rehang the Gallery each month, usually on the same day as the meeting.</w:t>
      </w:r>
    </w:p>
    <w:p w14:paraId="3F962A97" w14:textId="7EECC6F5" w:rsidR="00E9551C" w:rsidRDefault="00E9551C">
      <w:pPr>
        <w:rPr>
          <w:sz w:val="32"/>
          <w:szCs w:val="32"/>
        </w:rPr>
      </w:pPr>
    </w:p>
    <w:p w14:paraId="5C99989E" w14:textId="67971CE0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*The Gallery requires at least 3 days for new artists to come and train before they work their own shifts.  The Gallery will assign artist for the training.</w:t>
      </w:r>
    </w:p>
    <w:p w14:paraId="2B3BAF45" w14:textId="2BBFB825" w:rsidR="00E9551C" w:rsidRDefault="00E9551C">
      <w:pPr>
        <w:rPr>
          <w:sz w:val="32"/>
          <w:szCs w:val="32"/>
        </w:rPr>
      </w:pPr>
    </w:p>
    <w:p w14:paraId="75082141" w14:textId="4EE2DABD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*Gallery Row is a team-oriented business.  Each artist is expected to contribute in some way to the workings of the Gallery.</w:t>
      </w:r>
    </w:p>
    <w:p w14:paraId="6FEE74E6" w14:textId="7D4DA098" w:rsidR="00CA0F52" w:rsidRDefault="00CA0F52">
      <w:pPr>
        <w:rPr>
          <w:sz w:val="32"/>
          <w:szCs w:val="32"/>
        </w:rPr>
      </w:pPr>
    </w:p>
    <w:p w14:paraId="206AEA44" w14:textId="77777777" w:rsidR="00383F2C" w:rsidRDefault="00CA0F52">
      <w:pPr>
        <w:rPr>
          <w:sz w:val="32"/>
          <w:szCs w:val="32"/>
        </w:rPr>
      </w:pPr>
      <w:r>
        <w:rPr>
          <w:sz w:val="32"/>
          <w:szCs w:val="32"/>
        </w:rPr>
        <w:t>Please drop off or mail</w:t>
      </w:r>
      <w:r w:rsidR="00383F2C">
        <w:rPr>
          <w:sz w:val="32"/>
          <w:szCs w:val="32"/>
        </w:rPr>
        <w:t xml:space="preserve"> application to </w:t>
      </w:r>
    </w:p>
    <w:p w14:paraId="2616EA6C" w14:textId="40A9EF52" w:rsidR="00CA0F52" w:rsidRDefault="00383F2C">
      <w:pPr>
        <w:rPr>
          <w:sz w:val="32"/>
          <w:szCs w:val="32"/>
        </w:rPr>
      </w:pPr>
      <w:r>
        <w:rPr>
          <w:sz w:val="32"/>
          <w:szCs w:val="32"/>
        </w:rPr>
        <w:t>Gallery Row</w:t>
      </w:r>
    </w:p>
    <w:p w14:paraId="524EF49B" w14:textId="4643828A" w:rsidR="00383F2C" w:rsidRDefault="00383F2C">
      <w:pPr>
        <w:rPr>
          <w:sz w:val="32"/>
          <w:szCs w:val="32"/>
        </w:rPr>
      </w:pPr>
      <w:r>
        <w:rPr>
          <w:sz w:val="32"/>
          <w:szCs w:val="32"/>
        </w:rPr>
        <w:t>3102 Har</w:t>
      </w:r>
      <w:r w:rsidR="00A06CBF">
        <w:rPr>
          <w:sz w:val="32"/>
          <w:szCs w:val="32"/>
        </w:rPr>
        <w:t>borview Drive</w:t>
      </w:r>
    </w:p>
    <w:p w14:paraId="26F3BF20" w14:textId="3CF65F46" w:rsidR="00A06CBF" w:rsidRDefault="00A06CBF">
      <w:pPr>
        <w:rPr>
          <w:sz w:val="32"/>
          <w:szCs w:val="32"/>
        </w:rPr>
      </w:pPr>
      <w:r>
        <w:rPr>
          <w:sz w:val="32"/>
          <w:szCs w:val="32"/>
        </w:rPr>
        <w:t>Gig Harbor, WA 98335</w:t>
      </w:r>
    </w:p>
    <w:p w14:paraId="45FEE54E" w14:textId="77777777" w:rsidR="00A06CBF" w:rsidRDefault="00A06CBF">
      <w:pPr>
        <w:rPr>
          <w:sz w:val="32"/>
          <w:szCs w:val="32"/>
        </w:rPr>
      </w:pPr>
    </w:p>
    <w:p w14:paraId="1DAB00C1" w14:textId="5B896924" w:rsidR="00E9551C" w:rsidRDefault="00E9551C">
      <w:pPr>
        <w:rPr>
          <w:sz w:val="32"/>
          <w:szCs w:val="32"/>
        </w:rPr>
      </w:pPr>
    </w:p>
    <w:p w14:paraId="419366FD" w14:textId="77777777" w:rsidR="00CA0F52" w:rsidRDefault="00CA0F52">
      <w:pPr>
        <w:rPr>
          <w:sz w:val="32"/>
          <w:szCs w:val="32"/>
        </w:rPr>
      </w:pPr>
    </w:p>
    <w:sectPr w:rsidR="00CA0F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51C"/>
    <w:rsid w:val="000B0260"/>
    <w:rsid w:val="00383F2C"/>
    <w:rsid w:val="007654DB"/>
    <w:rsid w:val="007775C6"/>
    <w:rsid w:val="0093752C"/>
    <w:rsid w:val="00952268"/>
    <w:rsid w:val="00A06CBF"/>
    <w:rsid w:val="00CA0F52"/>
    <w:rsid w:val="00E9551C"/>
    <w:rsid w:val="00E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5B9E1"/>
  <w15:docId w15:val="{B8C32DD1-C9E4-4386-A877-999A599D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A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2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Carr</dc:creator>
  <cp:lastModifiedBy>Kate Larsson</cp:lastModifiedBy>
  <cp:revision>2</cp:revision>
  <cp:lastPrinted>2021-02-18T17:31:00Z</cp:lastPrinted>
  <dcterms:created xsi:type="dcterms:W3CDTF">2022-02-08T16:19:00Z</dcterms:created>
  <dcterms:modified xsi:type="dcterms:W3CDTF">2022-02-08T16:19:00Z</dcterms:modified>
</cp:coreProperties>
</file>