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C2FB4" w14:textId="09976479" w:rsidR="0093752C" w:rsidRDefault="00E9551C">
      <w:pPr>
        <w:rPr>
          <w:b/>
          <w:bCs/>
          <w:sz w:val="32"/>
          <w:szCs w:val="32"/>
        </w:rPr>
      </w:pPr>
      <w:bookmarkStart w:id="0" w:name="_GoBack"/>
      <w:bookmarkEnd w:id="0"/>
      <w:r w:rsidRPr="00E9551C">
        <w:rPr>
          <w:b/>
          <w:bCs/>
          <w:sz w:val="32"/>
          <w:szCs w:val="32"/>
        </w:rPr>
        <w:t>ARTISTS INTERESTED IN JOINING OUR GALLERY</w:t>
      </w:r>
    </w:p>
    <w:p w14:paraId="0FF61E59" w14:textId="6FF6EC22" w:rsidR="00E9551C" w:rsidRDefault="00E9551C">
      <w:pPr>
        <w:rPr>
          <w:b/>
          <w:bCs/>
          <w:sz w:val="32"/>
          <w:szCs w:val="32"/>
        </w:rPr>
      </w:pPr>
    </w:p>
    <w:p w14:paraId="6ECDD035" w14:textId="34EA0624" w:rsidR="00E9551C" w:rsidRDefault="00E9551C">
      <w:pPr>
        <w:rPr>
          <w:sz w:val="32"/>
          <w:szCs w:val="32"/>
        </w:rPr>
      </w:pPr>
      <w:r>
        <w:rPr>
          <w:sz w:val="32"/>
          <w:szCs w:val="32"/>
        </w:rPr>
        <w:t>Thank you for your interest in Gallery Row.  Artists are screened when the Gallery has an opening that fits its needs.</w:t>
      </w:r>
    </w:p>
    <w:p w14:paraId="10FA644E" w14:textId="70E6B3EA" w:rsidR="00E9551C" w:rsidRDefault="00E9551C">
      <w:pPr>
        <w:rPr>
          <w:sz w:val="32"/>
          <w:szCs w:val="32"/>
        </w:rPr>
      </w:pPr>
    </w:p>
    <w:p w14:paraId="5D90FEF5" w14:textId="6AC0603B" w:rsidR="00E9551C" w:rsidRDefault="00E9551C">
      <w:pPr>
        <w:rPr>
          <w:sz w:val="32"/>
          <w:szCs w:val="32"/>
        </w:rPr>
      </w:pPr>
      <w:r>
        <w:rPr>
          <w:sz w:val="32"/>
          <w:szCs w:val="32"/>
        </w:rPr>
        <w:t>Listed below are expectations for Gallery artists:</w:t>
      </w:r>
    </w:p>
    <w:p w14:paraId="7138AB1F" w14:textId="2609AF7C" w:rsidR="00E9551C" w:rsidRDefault="00E9551C">
      <w:pPr>
        <w:rPr>
          <w:sz w:val="32"/>
          <w:szCs w:val="32"/>
        </w:rPr>
      </w:pPr>
    </w:p>
    <w:p w14:paraId="5C9DFF30" w14:textId="3B11E21F" w:rsidR="00E9551C" w:rsidRDefault="00E9551C">
      <w:pPr>
        <w:rPr>
          <w:sz w:val="32"/>
          <w:szCs w:val="32"/>
        </w:rPr>
      </w:pPr>
      <w:r>
        <w:rPr>
          <w:sz w:val="32"/>
          <w:szCs w:val="32"/>
        </w:rPr>
        <w:t>*Upon acceptance, there is a one-time, non-refundable fee of $100.00, along with a contract that commits the artist to the gallery for one year.</w:t>
      </w:r>
    </w:p>
    <w:p w14:paraId="381CA40B" w14:textId="3DCDF93C" w:rsidR="00E9551C" w:rsidRDefault="00E9551C">
      <w:pPr>
        <w:rPr>
          <w:sz w:val="32"/>
          <w:szCs w:val="32"/>
        </w:rPr>
      </w:pPr>
    </w:p>
    <w:p w14:paraId="21DF5854" w14:textId="72916364" w:rsidR="00E9551C" w:rsidRDefault="00E9551C">
      <w:pPr>
        <w:rPr>
          <w:sz w:val="32"/>
          <w:szCs w:val="32"/>
        </w:rPr>
      </w:pPr>
      <w:r>
        <w:rPr>
          <w:sz w:val="32"/>
          <w:szCs w:val="32"/>
        </w:rPr>
        <w:t>*Monthly rent is $155, due by the 1</w:t>
      </w:r>
      <w:r w:rsidRPr="00E9551C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for the next month.  Rent is subject to change as gallery expenses adjust.  The gallery takes 10% of all sales.  Each member works in the Gallery approximately 2-3 days a month, depending on the number of artists and days that the Gallery is open that month.  The calendar dates are set at the monthly meeting.</w:t>
      </w:r>
    </w:p>
    <w:p w14:paraId="4E9EEAB0" w14:textId="419E496A" w:rsidR="00E9551C" w:rsidRDefault="00E9551C">
      <w:pPr>
        <w:rPr>
          <w:sz w:val="32"/>
          <w:szCs w:val="32"/>
        </w:rPr>
      </w:pPr>
    </w:p>
    <w:p w14:paraId="70733B6D" w14:textId="052D8D66" w:rsidR="00E9551C" w:rsidRDefault="00E9551C">
      <w:pPr>
        <w:rPr>
          <w:sz w:val="32"/>
          <w:szCs w:val="32"/>
        </w:rPr>
      </w:pPr>
      <w:r>
        <w:rPr>
          <w:sz w:val="32"/>
          <w:szCs w:val="32"/>
        </w:rPr>
        <w:t>*The Gallery meeting is usually at 9am late in the month.  We rehang the Gallery each month, usually on the same day as the meeting.</w:t>
      </w:r>
    </w:p>
    <w:p w14:paraId="3F962A97" w14:textId="7EECC6F5" w:rsidR="00E9551C" w:rsidRDefault="00E9551C">
      <w:pPr>
        <w:rPr>
          <w:sz w:val="32"/>
          <w:szCs w:val="32"/>
        </w:rPr>
      </w:pPr>
    </w:p>
    <w:p w14:paraId="5C99989E" w14:textId="67971CE0" w:rsidR="00E9551C" w:rsidRDefault="00E9551C">
      <w:pPr>
        <w:rPr>
          <w:sz w:val="32"/>
          <w:szCs w:val="32"/>
        </w:rPr>
      </w:pPr>
      <w:r>
        <w:rPr>
          <w:sz w:val="32"/>
          <w:szCs w:val="32"/>
        </w:rPr>
        <w:t>*The Gallery requires at least 3 days for new artists to come and train before they work their own shifts.  The Gallery will assign artist for the training.</w:t>
      </w:r>
    </w:p>
    <w:p w14:paraId="2B3BAF45" w14:textId="2BBFB825" w:rsidR="00E9551C" w:rsidRDefault="00E9551C">
      <w:pPr>
        <w:rPr>
          <w:sz w:val="32"/>
          <w:szCs w:val="32"/>
        </w:rPr>
      </w:pPr>
    </w:p>
    <w:p w14:paraId="75082141" w14:textId="23054EC1" w:rsidR="00E9551C" w:rsidRDefault="00E9551C">
      <w:pPr>
        <w:rPr>
          <w:sz w:val="32"/>
          <w:szCs w:val="32"/>
        </w:rPr>
      </w:pPr>
      <w:r>
        <w:rPr>
          <w:sz w:val="32"/>
          <w:szCs w:val="32"/>
        </w:rPr>
        <w:t>*Gallery Row is a team-oriented business.  Each artist is expected to contribute in some way to the workings of the Gallery.</w:t>
      </w:r>
    </w:p>
    <w:p w14:paraId="1DAB00C1" w14:textId="4448C042" w:rsidR="00E9551C" w:rsidRDefault="00E9551C">
      <w:pPr>
        <w:rPr>
          <w:sz w:val="32"/>
          <w:szCs w:val="32"/>
        </w:rPr>
      </w:pPr>
    </w:p>
    <w:p w14:paraId="36047D24" w14:textId="6B801F3B" w:rsidR="00E9551C" w:rsidRPr="00E9551C" w:rsidRDefault="00E9551C">
      <w:pPr>
        <w:rPr>
          <w:sz w:val="32"/>
          <w:szCs w:val="32"/>
        </w:rPr>
      </w:pPr>
      <w:r>
        <w:rPr>
          <w:sz w:val="32"/>
          <w:szCs w:val="32"/>
        </w:rPr>
        <w:t>*Please contact Donna Moen, Manager, if you have any questions (253-221-9027).</w:t>
      </w:r>
    </w:p>
    <w:sectPr w:rsidR="00E9551C" w:rsidRPr="00E955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1C"/>
    <w:rsid w:val="007775C6"/>
    <w:rsid w:val="0093752C"/>
    <w:rsid w:val="00952268"/>
    <w:rsid w:val="00E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5B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Carr</dc:creator>
  <cp:lastModifiedBy>Larsson</cp:lastModifiedBy>
  <cp:revision>2</cp:revision>
  <dcterms:created xsi:type="dcterms:W3CDTF">2019-07-31T23:22:00Z</dcterms:created>
  <dcterms:modified xsi:type="dcterms:W3CDTF">2019-07-31T23:22:00Z</dcterms:modified>
</cp:coreProperties>
</file>