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Our 2027 Annual Competitions open in January.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LibreOffice/24.2.1.2$Windows_X86_64 LibreOffice_project/db4def46b0453cc22e2d0305797cf981b68ef5ac</Application>
  <AppVersion>15.0000</AppVersion>
  <Pages>1</Pages>
  <Words>7</Words>
  <Characters>39</Characters>
  <CharactersWithSpaces>45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2026-06-22T11:29:08Z</dcterms:created>
  <dc:creator/>
  <dc:description/>
  <dc:language>en-GB</dc:language>
  <cp:lastModifiedBy/>
  <dcterms:modified xsi:type="dcterms:W3CDTF">2026-06-22T11:30:56Z</dcterms:modified>
  <cp:revision>1</cp:revision>
  <dc:subject/>
  <dc:title/>
</cp:coreProperties>
</file>