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lineRule="auto" w:line="240" w:before="480" w:after="480"/>
        <w:ind w:left="480" w:right="480"/>
        <w:rPr/>
      </w:pPr>
      <w:r>
        <w:rPr>
          <w:b/>
          <w:bCs/>
          <w:color w:val="000000"/>
          <w:sz w:val="28"/>
          <w:szCs w:val="28"/>
        </w:rPr>
        <w:t>The Worcestershire Poet Laureate Competition 2026</w:t>
      </w:r>
    </w:p>
    <w:p>
      <w:pPr>
        <w:pStyle w:val="HorizontalLine"/>
        <w:spacing w:lineRule="auto" w:line="240"/>
        <w:rPr/>
      </w:pPr>
      <w:r>
        <w:rPr/>
      </w:r>
    </w:p>
    <w:p>
      <w:pPr>
        <w:pStyle w:val="TextBody"/>
        <w:spacing w:lineRule="auto" w:line="240" w:before="423" w:after="423"/>
        <w:ind w:left="480" w:right="480"/>
        <w:rPr/>
      </w:pPr>
      <w:r>
        <w:rPr/>
        <w:t>Send us </w:t>
      </w:r>
      <w:r>
        <w:rPr>
          <w:rStyle w:val="StrongEmphasis"/>
        </w:rPr>
        <w:t>two</w:t>
      </w:r>
      <w:r>
        <w:rPr/>
        <w:t xml:space="preserve"> poems, one on the theme of </w:t>
      </w:r>
      <w:r>
        <w:rPr>
          <w:b/>
          <w:bCs/>
          <w:color w:themeColor="text1" w:val="000000"/>
        </w:rPr>
        <w:t>‘Wonder’</w:t>
      </w:r>
      <w:r>
        <w:rPr>
          <w:color w:val="FF0000"/>
        </w:rPr>
        <w:t xml:space="preserve"> </w:t>
      </w:r>
      <w:r>
        <w:rPr/>
        <w:t xml:space="preserve">and one original poem of your choice, to </w:t>
      </w:r>
      <w:r>
        <w:rPr>
          <w:b/>
          <w:bCs/>
        </w:rPr>
        <w:t>martindriscoll@yahoo.com</w:t>
      </w:r>
      <w:r>
        <w:rPr/>
        <w:t xml:space="preserve"> with </w:t>
      </w:r>
      <w:r>
        <w:rPr>
          <w:b/>
          <w:bCs/>
        </w:rPr>
        <w:t xml:space="preserve">Worcestershire Poet Laureate 2026 </w:t>
      </w:r>
      <w:r>
        <w:rPr/>
        <w:t>as the subject line.</w:t>
      </w:r>
    </w:p>
    <w:p>
      <w:pPr>
        <w:pStyle w:val="TextBody"/>
        <w:spacing w:lineRule="auto" w:line="240" w:before="423" w:after="423"/>
        <w:ind w:left="480" w:right="480"/>
        <w:rPr/>
      </w:pPr>
      <w:r>
        <w:rPr>
          <w:rFonts w:cs="ADLaM Display" w:ascii="ADLaM Display" w:hAnsi="ADLaM Display"/>
          <w:color w:themeColor="text1" w:val="000000"/>
          <w:sz w:val="36"/>
          <w:szCs w:val="36"/>
        </w:rPr>
        <w:t xml:space="preserve">· </w:t>
      </w:r>
      <w:r>
        <w:rPr>
          <w:color w:themeColor="text1" w:val="000000"/>
        </w:rPr>
        <w:t xml:space="preserve">Entries should be single line spaced, maximum of 40 lines (not including the title or stanza breaks). </w:t>
      </w:r>
    </w:p>
    <w:p>
      <w:pPr>
        <w:pStyle w:val="TextBody"/>
        <w:spacing w:lineRule="auto" w:line="240" w:before="423" w:after="423"/>
        <w:ind w:left="480" w:right="480"/>
        <w:rPr/>
      </w:pPr>
      <w:r>
        <w:rPr>
          <w:rStyle w:val="StrongEmphasis"/>
          <w:rFonts w:cs="ADLaM Display" w:ascii="ADLaM Display" w:hAnsi="ADLaM Display"/>
          <w:b w:val="false"/>
          <w:bCs w:val="false"/>
          <w:color w:themeColor="text1" w:val="000000"/>
          <w:sz w:val="36"/>
          <w:szCs w:val="36"/>
        </w:rPr>
        <w:t>·</w:t>
      </w:r>
      <w:r>
        <w:rPr>
          <w:rStyle w:val="StrongEmphasis"/>
          <w:rFonts w:cs="ADLaM Display" w:ascii="ADLaM Display" w:hAnsi="ADLaM Display"/>
          <w:b w:val="false"/>
          <w:bCs w:val="false"/>
          <w:color w:themeColor="text1" w:val="000000"/>
          <w:sz w:val="32"/>
          <w:szCs w:val="32"/>
        </w:rPr>
        <w:t xml:space="preserve"> </w:t>
      </w:r>
      <w:r>
        <w:rPr>
          <w:rStyle w:val="StrongEmphasis"/>
          <w:b w:val="false"/>
          <w:bCs w:val="false"/>
          <w:color w:themeColor="text1" w:val="000000"/>
        </w:rPr>
        <w:t>Each poem should be on a separate page. Word (.doc) or rtf attachments are accepted.</w:t>
      </w:r>
      <w:r>
        <w:rPr>
          <w:rStyle w:val="StrongEmphasis"/>
          <w:color w:themeColor="text1" w:val="000000"/>
        </w:rPr>
        <w:t xml:space="preserve"> </w:t>
      </w:r>
    </w:p>
    <w:p>
      <w:pPr>
        <w:pStyle w:val="TextBody"/>
        <w:spacing w:lineRule="auto" w:line="240" w:before="423" w:after="423"/>
        <w:ind w:left="480" w:right="480"/>
        <w:rPr/>
      </w:pPr>
      <w:r>
        <w:rPr>
          <w:rStyle w:val="StrongEmphasis"/>
          <w:rFonts w:cs="ADLaM Display" w:ascii="ADLaM Display" w:hAnsi="ADLaM Display"/>
          <w:b w:val="false"/>
          <w:bCs w:val="false"/>
          <w:color w:themeColor="text1" w:val="000000"/>
          <w:sz w:val="36"/>
          <w:szCs w:val="36"/>
        </w:rPr>
        <w:t>·</w:t>
      </w:r>
      <w:r>
        <w:rPr>
          <w:rStyle w:val="StrongEmphasis"/>
          <w:rFonts w:cs="ADLaM Display" w:ascii="ADLaM Display" w:hAnsi="ADLaM Display"/>
          <w:b w:val="false"/>
          <w:bCs w:val="false"/>
          <w:color w:themeColor="text1" w:val="000000"/>
          <w:sz w:val="32"/>
          <w:szCs w:val="32"/>
        </w:rPr>
        <w:t xml:space="preserve"> </w:t>
      </w:r>
      <w:r>
        <w:rPr>
          <w:rStyle w:val="StrongEmphasis"/>
          <w:color w:themeColor="text1" w:val="000000"/>
        </w:rPr>
        <w:t>No AI generated material should be used.</w:t>
      </w:r>
    </w:p>
    <w:p>
      <w:pPr>
        <w:pStyle w:val="TextBody"/>
        <w:spacing w:lineRule="auto" w:line="240" w:before="423" w:after="423"/>
        <w:ind w:left="480" w:right="480"/>
        <w:rPr/>
      </w:pPr>
      <w:r>
        <w:rPr>
          <w:rStyle w:val="StrongEmphasis"/>
          <w:rFonts w:cs="ADLaM Display" w:ascii="ADLaM Display" w:hAnsi="ADLaM Display"/>
          <w:b w:val="false"/>
          <w:bCs w:val="false"/>
          <w:color w:themeColor="text1" w:val="000000"/>
          <w:sz w:val="36"/>
          <w:szCs w:val="36"/>
        </w:rPr>
        <w:t>·</w:t>
      </w:r>
      <w:r>
        <w:rPr>
          <w:rStyle w:val="StrongEmphasis"/>
          <w:rFonts w:cs="ADLaM Display" w:ascii="ADLaM Display" w:hAnsi="ADLaM Display"/>
          <w:b w:val="false"/>
          <w:bCs w:val="false"/>
          <w:color w:themeColor="text1" w:val="000000"/>
          <w:sz w:val="32"/>
          <w:szCs w:val="32"/>
        </w:rPr>
        <w:t xml:space="preserve"> </w:t>
      </w:r>
      <w:r>
        <w:rPr>
          <w:rStyle w:val="StrongEmphasis"/>
          <w:color w:themeColor="text1" w:val="000000"/>
        </w:rPr>
        <w:t xml:space="preserve">Your name must </w:t>
      </w:r>
      <w:r>
        <w:rPr>
          <w:rStyle w:val="StrongEmphasis"/>
          <w:color w:themeColor="text1" w:val="000000"/>
          <w:u w:val="single"/>
        </w:rPr>
        <w:t>not</w:t>
      </w:r>
      <w:r>
        <w:rPr>
          <w:rStyle w:val="StrongEmphasis"/>
          <w:color w:themeColor="text1" w:val="000000"/>
        </w:rPr>
        <w:t xml:space="preserve"> appear on either of the poems.</w:t>
      </w:r>
    </w:p>
    <w:p>
      <w:pPr>
        <w:pStyle w:val="TextBody"/>
        <w:spacing w:lineRule="auto" w:line="240" w:before="480" w:after="480"/>
        <w:ind w:left="480" w:right="480"/>
        <w:rPr/>
      </w:pPr>
      <w:r>
        <w:rPr/>
        <w:t xml:space="preserve">Include a statement of interest </w:t>
      </w:r>
      <w:r>
        <w:rPr>
          <w:b/>
          <w:bCs/>
          <w:color w:themeColor="text1" w:val="000000"/>
        </w:rPr>
        <w:t>(250 words)</w:t>
      </w:r>
      <w:r>
        <w:rPr/>
        <w:t xml:space="preserve"> in the body of your email, explaining why you should be considered for the position, what experience you have in performing and promoting poetry, what you would bring to the role. </w:t>
      </w:r>
    </w:p>
    <w:p>
      <w:pPr>
        <w:pStyle w:val="TextBody"/>
        <w:spacing w:lineRule="auto" w:line="240" w:before="480" w:after="480"/>
        <w:ind w:left="480" w:right="480"/>
        <w:rPr/>
      </w:pPr>
      <w:r>
        <w:rPr/>
        <w:t xml:space="preserve">The closing date for entries is </w:t>
      </w:r>
      <w:r>
        <w:rPr>
          <w:b/>
          <w:bCs/>
        </w:rPr>
        <w:t>Friday 8</w:t>
      </w:r>
      <w:r>
        <w:rPr>
          <w:b/>
          <w:bCs/>
          <w:vertAlign w:val="superscript"/>
        </w:rPr>
        <w:t>th</w:t>
      </w:r>
      <w:r>
        <w:rPr>
          <w:b/>
          <w:bCs/>
        </w:rPr>
        <w:t xml:space="preserve"> May 2026</w:t>
      </w:r>
      <w:r>
        <w:rPr>
          <w:color w:val="FF0000"/>
        </w:rPr>
        <w:t>.</w:t>
      </w:r>
      <w:r>
        <w:rPr>
          <w:b/>
          <w:bCs/>
        </w:rPr>
        <w:t xml:space="preserve"> </w:t>
        <w:br/>
      </w:r>
      <w:r>
        <w:rPr>
          <w:b/>
          <w:bCs/>
          <w:color w:themeColor="text1" w:val="000000"/>
        </w:rPr>
        <w:t>Only</w:t>
      </w:r>
      <w:r>
        <w:rPr>
          <w:b/>
          <w:bCs/>
        </w:rPr>
        <w:t xml:space="preserve"> one entry per poet is allowed.</w:t>
      </w:r>
      <w:r>
        <w:rPr/>
        <w:t> </w:t>
        <w:br/>
      </w:r>
      <w:r>
        <w:rPr>
          <w:rStyle w:val="StrongEmphasis"/>
        </w:rPr>
        <w:t>Do not submit work more than once.</w:t>
      </w:r>
    </w:p>
    <w:p>
      <w:pPr>
        <w:pStyle w:val="TextBody"/>
        <w:spacing w:lineRule="auto" w:line="240" w:before="480" w:after="480"/>
        <w:ind w:left="480" w:right="480"/>
        <w:rPr/>
      </w:pPr>
      <w:r>
        <w:rPr/>
        <w:t>You must be age 20 or over and be resident in the County of Worcestershire to be eligible for the title of Worcestershire Poet Laureate.</w:t>
      </w:r>
    </w:p>
    <w:p>
      <w:pPr>
        <w:pStyle w:val="TextBody"/>
        <w:spacing w:lineRule="auto" w:line="240" w:before="480" w:after="480"/>
        <w:ind w:left="480" w:right="480"/>
        <w:rPr/>
      </w:pPr>
      <w:r>
        <w:rPr>
          <w:rFonts w:eastAsia="Times New Roman" w:cs="Times New Roman" w:ascii="Life" w:hAnsi="Life"/>
          <w:b/>
          <w:bCs/>
          <w:color w:val="313131"/>
          <w:lang w:eastAsia="en-GB" w:bidi="ar-SA"/>
        </w:rPr>
        <w:t xml:space="preserve">The accepted postcodes for this post are: </w:t>
      </w:r>
    </w:p>
    <w:p>
      <w:pPr>
        <w:pStyle w:val="TextBody"/>
        <w:widowControl w:val="false"/>
        <w:suppressAutoHyphens w:val="true"/>
        <w:bidi w:val="0"/>
        <w:spacing w:lineRule="auto" w:line="240" w:before="480" w:after="480"/>
        <w:ind w:hanging="0" w:left="397" w:right="454"/>
        <w:jc w:val="left"/>
        <w:rPr/>
      </w:pPr>
      <w:r>
        <w:rPr>
          <w:rFonts w:eastAsia="Times New Roman" w:cs="Times New Roman" w:ascii="Life" w:hAnsi="Life"/>
          <w:b/>
          <w:bCs/>
          <w:color w:val="313131"/>
          <w:lang w:eastAsia="en-GB" w:bidi="ar-SA"/>
        </w:rPr>
        <w:t>WR:</w:t>
      </w:r>
      <w:r>
        <w:rPr>
          <w:rFonts w:eastAsia="Times New Roman" w:cs="Times New Roman" w:ascii="Life" w:hAnsi="Life"/>
          <w:color w:val="313131"/>
          <w:lang w:eastAsia="en-GB" w:bidi="ar-SA"/>
        </w:rPr>
        <w:t xml:space="preserve"> includes Worcester &amp; immediate areas, The Malverns, Evesham, Droitwich, Pershore, Tenbury</w:t>
      </w:r>
    </w:p>
    <w:p>
      <w:pPr>
        <w:pStyle w:val="TextBody"/>
        <w:widowControl w:val="false"/>
        <w:suppressAutoHyphens w:val="true"/>
        <w:bidi w:val="0"/>
        <w:spacing w:lineRule="auto" w:line="240" w:before="480" w:after="480"/>
        <w:ind w:hanging="0" w:left="397" w:right="454"/>
        <w:jc w:val="left"/>
        <w:rPr/>
      </w:pPr>
      <w:r>
        <w:rPr>
          <w:rFonts w:eastAsia="Times New Roman" w:cs="Times New Roman" w:ascii="Life" w:hAnsi="Life"/>
          <w:b/>
          <w:bCs/>
          <w:color w:val="313131"/>
          <w:lang w:eastAsia="en-GB" w:bidi="ar-SA"/>
        </w:rPr>
        <w:t>WR1, WR2, WR3, WR4:</w:t>
      </w:r>
      <w:r>
        <w:rPr>
          <w:rFonts w:eastAsia="Times New Roman" w:cs="Times New Roman" w:ascii="Life" w:hAnsi="Life"/>
          <w:color w:val="313131"/>
          <w:lang w:eastAsia="en-GB" w:bidi="ar-SA"/>
        </w:rPr>
        <w:t xml:space="preserve"> Worcester City</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WR5:</w:t>
      </w:r>
      <w:r>
        <w:rPr>
          <w:rFonts w:eastAsia="Times New Roman" w:cs="Times New Roman" w:ascii="Life" w:hAnsi="Life"/>
          <w:color w:val="313131"/>
          <w:lang w:eastAsia="en-GB" w:bidi="ar-SA"/>
        </w:rPr>
        <w:t xml:space="preserve"> Kempsey, Broomhall</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WR6:</w:t>
      </w:r>
      <w:r>
        <w:rPr>
          <w:rFonts w:eastAsia="Times New Roman" w:cs="Times New Roman" w:ascii="Life" w:hAnsi="Life"/>
          <w:color w:val="313131"/>
          <w:lang w:eastAsia="en-GB" w:bidi="ar-SA"/>
        </w:rPr>
        <w:t xml:space="preserve"> Abberly, Martley, Clifton-Upon-Teme</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WR7:</w:t>
      </w:r>
      <w:r>
        <w:rPr>
          <w:rFonts w:eastAsia="Times New Roman" w:cs="Times New Roman" w:ascii="Life" w:hAnsi="Life"/>
          <w:color w:val="313131"/>
          <w:lang w:eastAsia="en-GB" w:bidi="ar-SA"/>
        </w:rPr>
        <w:t xml:space="preserve"> Inkberrow, Crowle, Upton Snodsbury, </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WR8:</w:t>
      </w:r>
      <w:r>
        <w:rPr>
          <w:rFonts w:eastAsia="Times New Roman" w:cs="Times New Roman" w:ascii="Life" w:hAnsi="Life"/>
          <w:color w:val="313131"/>
          <w:lang w:eastAsia="en-GB" w:bidi="ar-SA"/>
        </w:rPr>
        <w:t xml:space="preserve"> Upton Upon Severn, Hanley Swan. Hanley Castle</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WR9:</w:t>
      </w:r>
      <w:r>
        <w:rPr>
          <w:rFonts w:eastAsia="Times New Roman" w:cs="Times New Roman" w:ascii="Life" w:hAnsi="Life"/>
          <w:color w:val="313131"/>
          <w:lang w:eastAsia="en-GB" w:bidi="ar-SA"/>
        </w:rPr>
        <w:t xml:space="preserve"> Droitwich, Wychbold, Ombersley </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WR10:</w:t>
      </w:r>
      <w:r>
        <w:rPr>
          <w:rFonts w:eastAsia="Times New Roman" w:cs="Times New Roman" w:ascii="Life" w:hAnsi="Life"/>
          <w:color w:val="313131"/>
          <w:lang w:eastAsia="en-GB" w:bidi="ar-SA"/>
        </w:rPr>
        <w:t xml:space="preserve"> Pershore, Eckington, Drakes Broughton</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 xml:space="preserve">WR11: </w:t>
      </w:r>
      <w:r>
        <w:rPr>
          <w:rFonts w:eastAsia="Times New Roman" w:cs="Times New Roman" w:ascii="Life" w:hAnsi="Life"/>
          <w:color w:val="313131"/>
          <w:lang w:eastAsia="en-GB" w:bidi="ar-SA"/>
        </w:rPr>
        <w:t>Evesham, Broadway ONLY</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WR14:</w:t>
      </w:r>
      <w:r>
        <w:rPr>
          <w:rFonts w:eastAsia="Times New Roman" w:cs="Times New Roman" w:ascii="Life" w:hAnsi="Life"/>
          <w:color w:val="313131"/>
          <w:lang w:eastAsia="en-GB" w:bidi="ar-SA"/>
        </w:rPr>
        <w:t xml:space="preserve"> Malvern, Malvern Wells, Little Malvern</w:t>
      </w:r>
    </w:p>
    <w:p>
      <w:pPr>
        <w:pStyle w:val="Normal"/>
        <w:widowControl/>
        <w:suppressAutoHyphens w:val="false"/>
        <w:spacing w:lineRule="auto" w:line="240"/>
        <w:rPr/>
      </w:pPr>
      <w:r>
        <w:rPr/>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B60, B61:</w:t>
      </w:r>
      <w:r>
        <w:rPr>
          <w:rFonts w:eastAsia="Times New Roman" w:cs="Times New Roman" w:ascii="Life" w:hAnsi="Life"/>
          <w:color w:val="313131"/>
          <w:lang w:eastAsia="en-GB" w:bidi="ar-SA"/>
        </w:rPr>
        <w:t> (Bromsgrove, Catshill)</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 xml:space="preserve">  </w:t>
      </w:r>
      <w:r>
        <w:rPr>
          <w:rFonts w:eastAsia="Times New Roman" w:cs="Times New Roman" w:ascii="Life" w:hAnsi="Life"/>
          <w:b/>
          <w:bCs/>
          <w:color w:val="313131"/>
          <w:lang w:eastAsia="en-GB" w:bidi="ar-SA"/>
        </w:rPr>
        <w:t>B96, B97, B98:</w:t>
      </w:r>
      <w:r>
        <w:rPr>
          <w:rFonts w:eastAsia="Times New Roman" w:cs="Times New Roman" w:ascii="Life" w:hAnsi="Life"/>
          <w:color w:val="313131"/>
          <w:lang w:eastAsia="en-GB" w:bidi="ar-SA"/>
        </w:rPr>
        <w:t> (Redditch) </w:t>
      </w:r>
    </w:p>
    <w:p>
      <w:pPr>
        <w:pStyle w:val="Normal"/>
        <w:widowControl/>
        <w:suppressAutoHyphens w:val="false"/>
        <w:spacing w:lineRule="auto" w:line="240"/>
        <w:rPr/>
      </w:pPr>
      <w:r>
        <w:rPr/>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 xml:space="preserve">     </w:t>
      </w:r>
      <w:r>
        <w:rPr>
          <w:rFonts w:eastAsia="Times New Roman" w:cs="Times New Roman" w:ascii="Life" w:hAnsi="Life"/>
          <w:b/>
          <w:bCs/>
          <w:color w:val="313131"/>
          <w:lang w:eastAsia="en-GB" w:bidi="ar-SA"/>
        </w:rPr>
        <w:t>DY10, DY11:</w:t>
      </w:r>
      <w:r>
        <w:rPr>
          <w:rFonts w:eastAsia="Times New Roman" w:cs="Times New Roman" w:ascii="Life" w:hAnsi="Life"/>
          <w:color w:val="313131"/>
          <w:lang w:eastAsia="en-GB" w:bidi="ar-SA"/>
        </w:rPr>
        <w:t xml:space="preserve"> Kidderminster, Hartlebury</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DY12:</w:t>
      </w:r>
      <w:r>
        <w:rPr>
          <w:rFonts w:eastAsia="Times New Roman" w:cs="Times New Roman" w:ascii="Life" w:hAnsi="Life"/>
          <w:color w:val="313131"/>
          <w:lang w:eastAsia="en-GB" w:bidi="ar-SA"/>
        </w:rPr>
        <w:t xml:space="preserve"> Bewdley </w:t>
      </w:r>
    </w:p>
    <w:p>
      <w:pPr>
        <w:pStyle w:val="Normal"/>
        <w:widowControl/>
        <w:suppressAutoHyphens w:val="false"/>
        <w:spacing w:lineRule="auto" w:line="240"/>
        <w:rPr/>
      </w:pPr>
      <w:r>
        <w:rPr>
          <w:rFonts w:eastAsia="Times New Roman" w:cs="Times New Roman" w:ascii="Life" w:hAnsi="Life"/>
          <w:color w:val="313131"/>
          <w:lang w:eastAsia="en-GB" w:bidi="ar-SA"/>
        </w:rPr>
        <w:t xml:space="preserve">      </w:t>
      </w:r>
      <w:r>
        <w:rPr>
          <w:rFonts w:eastAsia="Times New Roman" w:cs="Times New Roman" w:ascii="Life" w:hAnsi="Life"/>
          <w:b/>
          <w:bCs/>
          <w:color w:val="313131"/>
          <w:lang w:eastAsia="en-GB" w:bidi="ar-SA"/>
        </w:rPr>
        <w:t xml:space="preserve">DY13: </w:t>
      </w:r>
      <w:r>
        <w:rPr>
          <w:rFonts w:eastAsia="Times New Roman" w:cs="Times New Roman" w:ascii="Life" w:hAnsi="Life"/>
          <w:color w:val="313131"/>
          <w:lang w:eastAsia="en-GB" w:bidi="ar-SA"/>
        </w:rPr>
        <w:t>Stourport-On-Severn</w:t>
      </w:r>
    </w:p>
    <w:p>
      <w:pPr>
        <w:pStyle w:val="TextBody"/>
        <w:numPr>
          <w:ilvl w:val="0"/>
          <w:numId w:val="1"/>
        </w:numPr>
        <w:spacing w:lineRule="auto" w:line="240" w:before="423" w:after="423"/>
        <w:ind w:left="480" w:right="480"/>
        <w:rPr/>
      </w:pPr>
      <w:r>
        <w:rPr/>
        <w:t>Submitted pieces must be original and unpublished in any format</w:t>
      </w:r>
      <w:r>
        <w:rPr>
          <w:color w:val="FF0000"/>
        </w:rPr>
        <w:t xml:space="preserve"> </w:t>
      </w:r>
      <w:r>
        <w:rPr>
          <w:color w:themeColor="text1" w:val="000000"/>
        </w:rPr>
        <w:t>including blogs and social media)</w:t>
      </w:r>
      <w:r>
        <w:rPr/>
        <w:t xml:space="preserve">. </w:t>
      </w:r>
    </w:p>
    <w:p>
      <w:pPr>
        <w:pStyle w:val="TextBody"/>
        <w:numPr>
          <w:ilvl w:val="0"/>
          <w:numId w:val="1"/>
        </w:numPr>
        <w:spacing w:lineRule="auto" w:line="240" w:before="423" w:after="423"/>
        <w:ind w:left="480" w:right="480"/>
        <w:rPr/>
      </w:pPr>
      <w:r>
        <w:rPr/>
        <w:t xml:space="preserve">Translations of anyone else’s work or work using AI generated material are not eligible. </w:t>
      </w:r>
    </w:p>
    <w:p>
      <w:pPr>
        <w:pStyle w:val="TextBody"/>
        <w:numPr>
          <w:ilvl w:val="0"/>
          <w:numId w:val="1"/>
        </w:numPr>
        <w:spacing w:lineRule="auto" w:line="240" w:before="423" w:after="423"/>
        <w:ind w:left="480" w:right="480"/>
        <w:rPr/>
      </w:pPr>
      <w:r>
        <w:rPr>
          <w:color w:themeColor="text1" w:val="000000"/>
        </w:rPr>
        <w:t>Poems should not be in the public domain or performed before the Worcestershire LitFest Festival launch.</w:t>
      </w:r>
      <w:r>
        <w:rPr/>
        <w:t xml:space="preserve"> </w:t>
      </w:r>
    </w:p>
    <w:p>
      <w:pPr>
        <w:pStyle w:val="TextBody"/>
        <w:numPr>
          <w:ilvl w:val="0"/>
          <w:numId w:val="1"/>
        </w:numPr>
        <w:spacing w:lineRule="auto" w:line="240" w:before="423" w:after="423"/>
        <w:ind w:left="480" w:right="480"/>
        <w:rPr/>
      </w:pPr>
      <w:r>
        <w:rPr/>
        <w:t>Copyright remains with the writer but entries may be published on Worcestershire LitFest &amp; Fringe social media.</w:t>
      </w:r>
    </w:p>
    <w:p>
      <w:pPr>
        <w:pStyle w:val="TextBody"/>
        <w:numPr>
          <w:ilvl w:val="0"/>
          <w:numId w:val="1"/>
        </w:numPr>
        <w:spacing w:lineRule="auto" w:line="240" w:before="423" w:after="423"/>
        <w:ind w:left="480" w:right="480"/>
        <w:rPr/>
      </w:pPr>
      <w:r>
        <w:rPr>
          <w:b/>
          <w:bCs/>
          <w:color w:themeColor="text1" w:val="000000"/>
        </w:rPr>
        <w:t>Include your full address on your entry email.</w:t>
      </w:r>
    </w:p>
    <w:p>
      <w:pPr>
        <w:pStyle w:val="TextBody"/>
        <w:numPr>
          <w:ilvl w:val="0"/>
          <w:numId w:val="1"/>
        </w:numPr>
        <w:spacing w:lineRule="auto" w:line="240" w:before="423" w:after="423"/>
        <w:ind w:left="480" w:right="480"/>
        <w:rPr/>
      </w:pPr>
      <w:r>
        <w:rPr>
          <w:rStyle w:val="StrongEmphasis"/>
        </w:rPr>
        <w:t>You must be available for the LitFest Launch event</w:t>
      </w:r>
      <w:r>
        <w:rPr>
          <w:b/>
          <w:bCs/>
        </w:rPr>
        <w:t> to perform your poems if requested, The Launch event is scheduled for Sunday 7</w:t>
      </w:r>
      <w:r>
        <w:rPr>
          <w:b/>
          <w:bCs/>
          <w:vertAlign w:val="superscript"/>
        </w:rPr>
        <w:t>th</w:t>
      </w:r>
      <w:r>
        <w:rPr>
          <w:b/>
          <w:bCs/>
        </w:rPr>
        <w:t xml:space="preserve"> June 202</w:t>
      </w:r>
      <w:r>
        <w:rPr>
          <w:b/>
          <w:bCs/>
        </w:rPr>
        <w:t>6</w:t>
      </w:r>
      <w:r>
        <w:rPr>
          <w:b/>
          <w:bCs/>
        </w:rPr>
        <w:t xml:space="preserve">. </w:t>
      </w:r>
    </w:p>
    <w:p>
      <w:pPr>
        <w:pStyle w:val="TextBody"/>
        <w:numPr>
          <w:ilvl w:val="0"/>
          <w:numId w:val="1"/>
        </w:numPr>
        <w:spacing w:lineRule="auto" w:line="240" w:before="423" w:after="423"/>
        <w:ind w:left="480" w:right="480"/>
        <w:rPr/>
      </w:pPr>
      <w:r>
        <w:rPr/>
        <w:t>All entries will be acknowledged within 72 hours. If you have not heard from us during that time, please contact us. It is your responsibility to confirm your entry has been received.</w:t>
      </w:r>
    </w:p>
    <w:p>
      <w:pPr>
        <w:pStyle w:val="TextBody"/>
        <w:numPr>
          <w:ilvl w:val="0"/>
          <w:numId w:val="1"/>
        </w:numPr>
        <w:spacing w:lineRule="auto" w:line="240" w:before="423" w:after="423"/>
        <w:ind w:left="480" w:right="480"/>
        <w:rPr/>
      </w:pPr>
      <w:r>
        <w:rPr/>
        <w:t>No alterations can be made after submission and fees will not be refunded.</w:t>
      </w:r>
    </w:p>
    <w:p>
      <w:pPr>
        <w:pStyle w:val="TextBody"/>
        <w:numPr>
          <w:ilvl w:val="0"/>
          <w:numId w:val="1"/>
        </w:numPr>
        <w:spacing w:lineRule="auto" w:line="240" w:before="423" w:after="423"/>
        <w:ind w:left="480" w:right="480"/>
        <w:rPr/>
      </w:pPr>
      <w:r>
        <w:rPr>
          <w:color w:themeColor="text1" w:val="000000"/>
        </w:rPr>
        <w:t>No correspondence will be entered into.</w:t>
      </w:r>
      <w:r>
        <w:rPr/>
        <w:t xml:space="preserve"> The judges’ decision is final.</w:t>
      </w:r>
    </w:p>
    <w:p>
      <w:pPr>
        <w:pStyle w:val="Normal"/>
        <w:spacing w:lineRule="auto" w:line="240"/>
        <w:rPr>
          <w:b/>
          <w:bCs/>
        </w:rPr>
      </w:pPr>
      <w:r>
        <w:rPr/>
      </w:r>
    </w:p>
    <w:p>
      <w:pPr>
        <w:pStyle w:val="Normal"/>
        <w:spacing w:lineRule="auto" w:line="240"/>
        <w:rPr/>
      </w:pPr>
      <w:r>
        <w:rPr>
          <w:b/>
          <w:bCs/>
        </w:rPr>
        <w:t>The WPL Role:</w:t>
      </w:r>
    </w:p>
    <w:p>
      <w:pPr>
        <w:pStyle w:val="Normal"/>
        <w:spacing w:lineRule="auto" w:line="240"/>
        <w:rPr/>
      </w:pPr>
      <w:r>
        <w:rPr/>
      </w:r>
    </w:p>
    <w:p>
      <w:pPr>
        <w:pStyle w:val="Normal"/>
        <w:spacing w:lineRule="auto" w:line="240"/>
        <w:rPr/>
      </w:pPr>
      <w:r>
        <w:rPr/>
        <w:t xml:space="preserve">* </w:t>
      </w:r>
      <w:r>
        <w:rPr>
          <w:color w:themeColor="text1" w:val="000000"/>
        </w:rPr>
        <w:t>Act</w:t>
      </w:r>
      <w:r>
        <w:rPr/>
        <w:t xml:space="preserve"> as an ambassador for poetry for the County of Worcestershire, promote poetry as an art form and in writing.</w:t>
      </w:r>
    </w:p>
    <w:p>
      <w:pPr>
        <w:pStyle w:val="Normal"/>
        <w:spacing w:lineRule="auto" w:line="240"/>
        <w:rPr/>
      </w:pPr>
      <w:r>
        <w:rPr/>
      </w:r>
    </w:p>
    <w:p>
      <w:pPr>
        <w:pStyle w:val="Normal"/>
        <w:spacing w:lineRule="auto" w:line="240"/>
        <w:rPr/>
      </w:pPr>
      <w:r>
        <w:rPr/>
        <w:t>* Write poems throughout the year as The Poet Laureate for a number of marked occasions, to be arranged by the Poet Laureate with the support of the Festival Committee.</w:t>
      </w:r>
    </w:p>
    <w:p>
      <w:pPr>
        <w:pStyle w:val="Normal"/>
        <w:spacing w:lineRule="auto" w:line="240"/>
        <w:rPr/>
      </w:pPr>
      <w:r>
        <w:rPr/>
      </w:r>
    </w:p>
    <w:p>
      <w:pPr>
        <w:pStyle w:val="Normal"/>
        <w:spacing w:lineRule="auto" w:line="240"/>
        <w:rPr/>
      </w:pPr>
      <w:r>
        <w:rPr/>
        <w:t>* To make personal appearances as the Poet Laureate at key events throughout the County during the year of tenure as The Worcestershire Poet Laureate and to perform live at events both live or via zoom as requested.</w:t>
      </w:r>
    </w:p>
    <w:p>
      <w:pPr>
        <w:pStyle w:val="Normal"/>
        <w:spacing w:lineRule="auto" w:line="240"/>
        <w:rPr/>
      </w:pPr>
      <w:r>
        <w:rPr/>
      </w:r>
    </w:p>
    <w:p>
      <w:pPr>
        <w:pStyle w:val="Normal"/>
        <w:spacing w:lineRule="auto" w:line="240"/>
        <w:rPr/>
      </w:pPr>
      <w:r>
        <w:rPr/>
        <w:t>* To prepare a collection of poems for publication published post tenure. Publication of the collection is paid for by LitFest.</w:t>
      </w:r>
    </w:p>
    <w:p>
      <w:pPr>
        <w:pStyle w:val="Normal"/>
        <w:spacing w:lineRule="auto" w:line="240"/>
        <w:rPr/>
      </w:pPr>
      <w:r>
        <w:rPr/>
      </w:r>
    </w:p>
    <w:p>
      <w:pPr>
        <w:pStyle w:val="Normal"/>
        <w:spacing w:lineRule="auto" w:line="240"/>
        <w:rPr/>
      </w:pPr>
      <w:r>
        <w:rPr/>
        <w:t>* To promote the Worcestershire LitFest &amp; Fringe during the tenure as Poet Laureate.</w:t>
      </w:r>
    </w:p>
    <w:p>
      <w:pPr>
        <w:pStyle w:val="Normal"/>
        <w:spacing w:lineRule="auto" w:line="240"/>
        <w:rPr/>
      </w:pPr>
      <w:r>
        <w:rPr/>
      </w:r>
    </w:p>
    <w:p>
      <w:pPr>
        <w:pStyle w:val="Normal"/>
        <w:spacing w:lineRule="auto" w:line="240"/>
        <w:rPr/>
      </w:pPr>
      <w:r>
        <w:rPr/>
        <w:t xml:space="preserve">* To organise an event for National Poetry Day </w:t>
      </w:r>
      <w:r>
        <w:rPr>
          <w:color w:themeColor="text1" w:val="000000"/>
        </w:rPr>
        <w:t>1</w:t>
      </w:r>
      <w:r>
        <w:rPr>
          <w:color w:themeColor="text1" w:val="000000"/>
          <w:vertAlign w:val="superscript"/>
        </w:rPr>
        <w:t>st</w:t>
      </w:r>
      <w:r>
        <w:rPr>
          <w:color w:themeColor="text1" w:val="000000"/>
        </w:rPr>
        <w:t xml:space="preserve"> October</w:t>
      </w:r>
      <w:r>
        <w:rPr>
          <w:color w:val="FF0000"/>
        </w:rPr>
        <w:t xml:space="preserve"> </w:t>
      </w:r>
      <w:r>
        <w:rPr>
          <w:color w:themeColor="text1" w:val="000000"/>
        </w:rPr>
        <w:t>2026.</w:t>
      </w:r>
      <w:r>
        <w:rPr>
          <w:color w:val="FF0000"/>
        </w:rPr>
        <w:t xml:space="preserve"> </w:t>
      </w:r>
    </w:p>
    <w:p>
      <w:pPr>
        <w:pStyle w:val="Normal"/>
        <w:spacing w:lineRule="auto" w:line="240"/>
        <w:rPr/>
      </w:pPr>
      <w:r>
        <w:rPr/>
      </w:r>
    </w:p>
    <w:p>
      <w:pPr>
        <w:pStyle w:val="Normal"/>
        <w:spacing w:lineRule="auto" w:line="240"/>
        <w:rPr/>
      </w:pPr>
      <w:r>
        <w:rPr/>
        <w:t xml:space="preserve">* To organise an event for World Poetry Day </w:t>
      </w:r>
      <w:r>
        <w:rPr>
          <w:color w:themeColor="text1" w:val="000000"/>
        </w:rPr>
        <w:t>21</w:t>
      </w:r>
      <w:r>
        <w:rPr>
          <w:color w:themeColor="text1" w:val="000000"/>
          <w:vertAlign w:val="superscript"/>
        </w:rPr>
        <w:t>st</w:t>
      </w:r>
      <w:r>
        <w:rPr>
          <w:color w:themeColor="text1" w:val="000000"/>
        </w:rPr>
        <w:t xml:space="preserve"> March 2027.</w:t>
      </w:r>
      <w:r>
        <w:rPr/>
        <w:t xml:space="preserve"> </w:t>
      </w:r>
    </w:p>
    <w:p>
      <w:pPr>
        <w:pStyle w:val="Normal"/>
        <w:spacing w:lineRule="auto" w:line="240"/>
        <w:rPr/>
      </w:pPr>
      <w:r>
        <w:rPr/>
      </w:r>
    </w:p>
    <w:p>
      <w:pPr>
        <w:pStyle w:val="Normal"/>
        <w:spacing w:lineRule="auto" w:line="240"/>
        <w:rPr/>
      </w:pPr>
      <w:r>
        <w:rPr/>
        <w:t>* To respond to enquiries as The Worcestershire Poet Laureate in a timely and proactive manner.</w:t>
      </w:r>
    </w:p>
    <w:p>
      <w:pPr>
        <w:pStyle w:val="Normal"/>
        <w:spacing w:lineRule="auto" w:line="240"/>
        <w:rPr/>
      </w:pPr>
      <w:r>
        <w:rPr/>
      </w:r>
    </w:p>
    <w:p>
      <w:pPr>
        <w:pStyle w:val="Normal"/>
        <w:spacing w:lineRule="auto" w:line="240"/>
        <w:rPr/>
      </w:pPr>
      <w:r>
        <w:rPr/>
        <w:t>* To promote poetry within schools and organisations.</w:t>
      </w:r>
    </w:p>
    <w:p>
      <w:pPr>
        <w:pStyle w:val="Normal"/>
        <w:spacing w:lineRule="auto" w:line="240"/>
        <w:rPr/>
      </w:pPr>
      <w:r>
        <w:rPr/>
      </w:r>
    </w:p>
    <w:p>
      <w:pPr>
        <w:pStyle w:val="Normal"/>
        <w:spacing w:lineRule="auto" w:line="240"/>
        <w:rPr/>
      </w:pPr>
      <w:r>
        <w:rPr/>
        <w:t>* To undertake press, media, radio and TV interviews as and when appropriate.</w:t>
      </w:r>
    </w:p>
    <w:p>
      <w:pPr>
        <w:pStyle w:val="Normal"/>
        <w:spacing w:lineRule="auto" w:line="240"/>
        <w:rPr/>
      </w:pPr>
      <w:r>
        <w:rPr/>
      </w:r>
    </w:p>
    <w:p>
      <w:pPr>
        <w:pStyle w:val="Normal"/>
        <w:spacing w:lineRule="auto" w:line="240"/>
        <w:rPr/>
      </w:pPr>
      <w:r>
        <w:rPr/>
        <w:t>* To be present and willing to perform their winning poem</w:t>
      </w:r>
      <w:r>
        <w:rPr>
          <w:color w:val="000000"/>
        </w:rPr>
        <w:t>s</w:t>
      </w:r>
      <w:r>
        <w:rPr/>
        <w:t xml:space="preserve"> at the launch event this year, on Sunday 7th June 2026. The new WPL will perform at the official hand-over at the Festival SpeakEasy on Thursday 11</w:t>
      </w:r>
      <w:r>
        <w:rPr>
          <w:vertAlign w:val="superscript"/>
        </w:rPr>
        <w:t>th</w:t>
      </w:r>
      <w:r>
        <w:rPr/>
        <w:t xml:space="preserve"> June.</w:t>
      </w:r>
    </w:p>
    <w:p>
      <w:pPr>
        <w:pStyle w:val="Normal"/>
        <w:spacing w:lineRule="auto" w:line="240"/>
        <w:rPr/>
      </w:pPr>
      <w:r>
        <w:rPr/>
      </w:r>
    </w:p>
    <w:p>
      <w:pPr>
        <w:pStyle w:val="Normal"/>
        <w:spacing w:lineRule="auto" w:line="240"/>
        <w:rPr/>
      </w:pPr>
      <w:r>
        <w:rPr/>
        <w:t>* To work closely with the LitFest organisers and directors and to maximise PR and promotional opportunities as far as possible.</w:t>
      </w:r>
    </w:p>
    <w:p>
      <w:pPr>
        <w:pStyle w:val="Normal"/>
        <w:spacing w:lineRule="auto" w:line="240"/>
        <w:rPr/>
      </w:pPr>
      <w:r>
        <w:rPr/>
      </w:r>
    </w:p>
    <w:p>
      <w:pPr>
        <w:pStyle w:val="Normal"/>
        <w:spacing w:lineRule="auto" w:line="240"/>
        <w:rPr/>
      </w:pPr>
      <w:r>
        <w:rPr>
          <w:color w:themeColor="text1" w:val="000000"/>
        </w:rPr>
        <w:t>* Collaborate with former Worcestershire Poets Laureate and The Young Worcestershire Poet Laureate.</w:t>
      </w:r>
    </w:p>
    <w:p>
      <w:pPr>
        <w:pStyle w:val="Normal"/>
        <w:spacing w:lineRule="auto" w:line="240"/>
        <w:rPr/>
      </w:pPr>
      <w:r>
        <w:rPr/>
      </w:r>
    </w:p>
    <w:p>
      <w:pPr>
        <w:pStyle w:val="Normal"/>
        <w:spacing w:lineRule="auto" w:line="240"/>
        <w:rPr/>
      </w:pPr>
      <w:r>
        <w:rPr/>
        <w:t>* To maintain contact via email/phone with all three directors and have regular meetings to discuss plans.</w:t>
      </w:r>
    </w:p>
    <w:p>
      <w:pPr>
        <w:pStyle w:val="Normal"/>
        <w:spacing w:lineRule="auto" w:line="240"/>
        <w:rPr/>
      </w:pPr>
      <w:r>
        <w:rPr/>
      </w:r>
    </w:p>
    <w:p>
      <w:pPr>
        <w:pStyle w:val="Normal"/>
        <w:spacing w:lineRule="auto" w:line="240"/>
        <w:rPr/>
      </w:pPr>
      <w:r>
        <w:rPr/>
        <w:t>* To be present and willing to perform their winning poem</w:t>
      </w:r>
      <w:r>
        <w:rPr>
          <w:color w:themeColor="text1" w:val="000000"/>
        </w:rPr>
        <w:t>s</w:t>
      </w:r>
      <w:r>
        <w:rPr/>
        <w:t xml:space="preserve"> at the launch event next June (date to be confirmed), and to handover to the new Worcestershire Poet Laureate.</w:t>
      </w:r>
    </w:p>
    <w:p>
      <w:pPr>
        <w:pStyle w:val="Normal"/>
        <w:spacing w:lineRule="auto" w:line="240"/>
        <w:rPr/>
      </w:pPr>
      <w:r>
        <w:rPr/>
      </w:r>
    </w:p>
    <w:p>
      <w:pPr>
        <w:pStyle w:val="Normal"/>
        <w:spacing w:lineRule="auto" w:line="240"/>
        <w:rPr/>
      </w:pPr>
      <w:r>
        <w:rPr/>
        <w:t xml:space="preserve">£5.00 entry fee to be made payable via BACS to: </w:t>
      </w:r>
    </w:p>
    <w:p>
      <w:pPr>
        <w:pStyle w:val="Normal"/>
        <w:spacing w:lineRule="auto" w:line="240"/>
        <w:rPr/>
      </w:pPr>
      <w:r>
        <w:rPr/>
        <w:t>Worcestershire Literary Festival CIC</w:t>
        <w:br/>
        <w:t>Sort Code: 40-47-17</w:t>
        <w:br/>
        <w:t>Account Number: 02722666</w:t>
      </w:r>
    </w:p>
    <w:p>
      <w:pPr>
        <w:pStyle w:val="TextBody"/>
        <w:spacing w:lineRule="auto" w:line="240"/>
        <w:rPr/>
      </w:pPr>
      <w:r>
        <w:rPr/>
        <w:t xml:space="preserve">Reference: Worcestershire Poet Laureate Competition 2026 </w:t>
      </w:r>
    </w:p>
    <w:p>
      <w:pPr>
        <w:pStyle w:val="TextBody"/>
        <w:spacing w:lineRule="auto" w:line="240"/>
        <w:rPr/>
      </w:pPr>
      <w:r>
        <w:rPr/>
      </w:r>
    </w:p>
    <w:p>
      <w:pPr>
        <w:pStyle w:val="TextBody"/>
        <w:spacing w:lineRule="auto" w:line="240"/>
        <w:rPr/>
      </w:pPr>
      <w:r>
        <w:rPr/>
        <w:t xml:space="preserve">Alternatively you can send a cheque made payable to: Worcestershire Literary Festival CIC: </w:t>
      </w:r>
    </w:p>
    <w:p>
      <w:pPr>
        <w:pStyle w:val="TextBody"/>
        <w:spacing w:lineRule="auto" w:line="240"/>
        <w:rPr/>
      </w:pPr>
      <w:r>
        <w:rPr/>
        <w:t xml:space="preserve">Worcestershire LitFest &amp; Fringe CIC, </w:t>
      </w:r>
    </w:p>
    <w:p>
      <w:pPr>
        <w:pStyle w:val="TextBody"/>
        <w:spacing w:lineRule="auto" w:line="240"/>
        <w:rPr/>
      </w:pPr>
      <w:r>
        <w:rPr/>
        <w:t xml:space="preserve">Appletree Cottage, </w:t>
      </w:r>
    </w:p>
    <w:p>
      <w:pPr>
        <w:pStyle w:val="TextBody"/>
        <w:spacing w:lineRule="auto" w:line="240"/>
        <w:rPr/>
      </w:pPr>
      <w:r>
        <w:rPr/>
        <w:t xml:space="preserve">7 Nursery Road, </w:t>
      </w:r>
    </w:p>
    <w:p>
      <w:pPr>
        <w:pStyle w:val="TextBody"/>
        <w:spacing w:lineRule="auto" w:line="240"/>
        <w:rPr/>
      </w:pPr>
      <w:r>
        <w:rPr/>
        <w:t xml:space="preserve">St John’s, </w:t>
      </w:r>
    </w:p>
    <w:p>
      <w:pPr>
        <w:pStyle w:val="TextBody"/>
        <w:spacing w:lineRule="auto" w:line="240"/>
        <w:rPr/>
      </w:pPr>
      <w:r>
        <w:rPr/>
        <w:t xml:space="preserve">Worcester </w:t>
      </w:r>
    </w:p>
    <w:p>
      <w:pPr>
        <w:pStyle w:val="TextBody"/>
        <w:spacing w:lineRule="auto" w:line="240"/>
        <w:rPr/>
      </w:pPr>
      <w:r>
        <w:rPr/>
        <w:t>WR2 4HB.</w:t>
      </w:r>
    </w:p>
    <w:p>
      <w:pPr>
        <w:pStyle w:val="TextBody"/>
        <w:spacing w:lineRule="auto" w:line="240" w:before="423" w:after="423"/>
        <w:ind w:left="480" w:right="480"/>
        <w:rPr>
          <w:b/>
          <w:bCs/>
        </w:rPr>
      </w:pPr>
      <w:r>
        <w:rPr>
          <w:b/>
          <w:bCs/>
        </w:rPr>
      </w:r>
    </w:p>
    <w:p>
      <w:pPr>
        <w:pStyle w:val="TextBody"/>
        <w:spacing w:lineRule="auto" w:line="240" w:before="423" w:after="423"/>
        <w:ind w:left="480" w:right="480"/>
        <w:rPr/>
      </w:pPr>
      <w:r>
        <w:rPr>
          <w:b/>
          <w:bCs/>
        </w:rPr>
        <w:t>Good luck and we look forward to receiving your entries!</w:t>
      </w:r>
    </w:p>
    <w:p>
      <w:pPr>
        <w:pStyle w:val="TextBody"/>
        <w:spacing w:lineRule="auto" w:line="240" w:before="423" w:after="423"/>
        <w:ind w:left="480" w:right="480"/>
        <w:rPr/>
      </w:pPr>
      <w:r>
        <w:rPr>
          <w:rStyle w:val="StrongEmphasis"/>
        </w:rPr>
        <w:t xml:space="preserve">Entry implies acceptance of all the rules. Failure to comply with the rules will result in disqualification. </w:t>
      </w:r>
      <w:r>
        <w:rPr>
          <w:rStyle w:val="StrongEmphasis"/>
        </w:rPr>
        <w:t>No refunds are given.</w:t>
      </w:r>
    </w:p>
    <w:p>
      <w:pPr>
        <w:pStyle w:val="TextBody"/>
        <w:numPr>
          <w:ilvl w:val="0"/>
          <w:numId w:val="0"/>
        </w:numPr>
        <w:tabs>
          <w:tab w:val="clear" w:pos="709"/>
          <w:tab w:val="left" w:pos="0" w:leader="none"/>
        </w:tabs>
        <w:spacing w:before="0" w:after="0"/>
        <w:ind w:hanging="0" w:left="480" w:right="480"/>
        <w:rPr>
          <w:i/>
          <w:i/>
          <w:iCs/>
          <w:color w:val="FF0000"/>
        </w:rPr>
      </w:pPr>
      <w:r>
        <w:rPr/>
        <w:t>WLFF will act in accordance with UK data protection legislation and GDPR to protect your personal data.</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DLaM Display">
    <w:charset w:val="00"/>
    <w:family w:val="roman"/>
    <w:pitch w:val="variable"/>
  </w:font>
  <w:font w:name="Life">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0.45pt;height:10.45pt" o:bullet="t">
        <v:imagedata r:id="rId1" o:title=""/>
      </v:shape>
    </w:pict>
  </w:numPicBullet>
  <w:abstractNum w:abstractNumId="1">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PicBulletId w:val="0"/>
      <w:lvlJc w:val="left"/>
      <w:pPr>
        <w:tabs>
          <w:tab w:val="num" w:pos="1080"/>
        </w:tabs>
        <w:ind w:left="1080" w:hanging="360"/>
      </w:pPr>
      <w:rPr>
        <w:rFonts w:ascii="OpenSymbol" w:hAnsi="OpenSymbol" w:cs="OpenSymbol" w:hint="default"/>
      </w:rPr>
    </w:lvl>
    <w:lvl w:ilvl="2">
      <w:start w:val="1"/>
      <w:numFmt w:val="bullet"/>
      <w:lvlText w:val="▪"/>
      <w:lvlPicBulletId w:val="0"/>
      <w:lvlJc w:val="left"/>
      <w:pPr>
        <w:tabs>
          <w:tab w:val="num" w:pos="1440"/>
        </w:tabs>
        <w:ind w:left="1440" w:hanging="360"/>
      </w:pPr>
      <w:rPr>
        <w:rFonts w:ascii="OpenSymbol" w:hAnsi="OpenSymbol" w:cs="Open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OpenSymbol" w:hAnsi="OpenSymbol" w:cs="OpenSymbol" w:hint="default"/>
      </w:rPr>
    </w:lvl>
    <w:lvl w:ilvl="5">
      <w:start w:val="1"/>
      <w:numFmt w:val="bullet"/>
      <w:lvlText w:val=""/>
      <w:lvlPicBulletId w:val="0"/>
      <w:lvlJc w:val="left"/>
      <w:pPr>
        <w:tabs>
          <w:tab w:val="num" w:pos="2520"/>
        </w:tabs>
        <w:ind w:left="2520" w:hanging="360"/>
      </w:pPr>
      <w:rPr>
        <w:rFonts w:ascii="Symbol" w:hAnsi="Symbol" w:cs="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Symbol" w:hAnsi="Symbol" w:cs="Symbol" w:hint="default"/>
      </w:rPr>
    </w:lvl>
    <w:lvl w:ilvl="8">
      <w:start w:val="1"/>
      <w:numFmt w:val="bullet"/>
      <w:lvlText w:val=""/>
      <w:lvlPicBulletId w:val="0"/>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09"/>
  <w:autoHyphenation w:val="true"/>
  <w:compat>
    <w:compatSetting w:name="compatibilityMode" w:uri="http://schemas.microsoft.com/office/word" w:val="12"/>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SimSun" w:cs="Arial"/>
      <w:color w:val="auto"/>
      <w:kern w:val="0"/>
      <w:sz w:val="24"/>
      <w:szCs w:val="24"/>
      <w:lang w:val="en-GB" w:eastAsia="zh-CN" w:bidi="hi-IN"/>
    </w:rPr>
  </w:style>
  <w:style w:type="character" w:styleId="DefaultParagraphFont" w:default="1">
    <w:name w:val="Default Paragraph Font"/>
    <w:uiPriority w:val="1"/>
    <w:unhideWhenUsed/>
    <w:qFormat/>
    <w:rPr/>
  </w:style>
  <w:style w:type="character" w:styleId="StrongEmphasis" w:customStyle="1">
    <w:name w:val="Strong Emphasis"/>
    <w:qFormat/>
    <w:rPr>
      <w:b/>
      <w:bCs/>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TextBody" w:customStyle="1">
    <w:name w:val="Text Body"/>
    <w:basedOn w:val="Normal"/>
    <w:qFormat/>
    <w:pPr>
      <w:spacing w:lineRule="auto" w:line="288" w:before="0" w:after="140"/>
    </w:pPr>
    <w:rPr/>
  </w:style>
  <w:style w:type="paragraph" w:styleId="Caption11" w:customStyle="1">
    <w:name w:val="caption11"/>
    <w:basedOn w:val="Normal"/>
    <w:qFormat/>
    <w:pPr>
      <w:suppressLineNumbers/>
      <w:spacing w:before="120" w:after="120"/>
    </w:pPr>
    <w:rPr>
      <w:i/>
      <w:i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1380</TotalTime>
  <Application>LibreOffice/24.2.1.2$Windows_X86_64 LibreOffice_project/db4def46b0453cc22e2d0305797cf981b68ef5ac</Application>
  <AppVersion>15.0000</AppVersion>
  <Pages>4</Pages>
  <Words>824</Words>
  <Characters>4206</Characters>
  <CharactersWithSpaces>5060</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2024-01-09T20:06:00Z</dcterms:created>
  <dc:creator/>
  <dc:description/>
  <dc:language>en-GB</dc:language>
  <cp:lastModifiedBy/>
  <dcterms:modified xsi:type="dcterms:W3CDTF">2026-01-31T00:31:13Z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