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3FF157" w14:textId="77777777" w:rsidR="00C4027B" w:rsidRPr="00C4027B" w:rsidRDefault="00C4027B" w:rsidP="00C4027B">
      <w:pPr>
        <w:pBdr>
          <w:top w:val="nil"/>
          <w:left w:val="nil"/>
          <w:bottom w:val="nil"/>
          <w:right w:val="nil"/>
          <w:between w:val="nil"/>
        </w:pBdr>
        <w:spacing w:line="240" w:lineRule="auto"/>
        <w:ind w:left="0" w:hanging="2"/>
        <w:rPr>
          <w:rFonts w:asciiTheme="minorHAnsi" w:hAnsiTheme="minorHAnsi"/>
          <w:color w:val="auto"/>
          <w:sz w:val="24"/>
        </w:rPr>
      </w:pPr>
    </w:p>
    <w:p w14:paraId="3A1A559F" w14:textId="77777777" w:rsidR="00C4027B" w:rsidRPr="00C4027B" w:rsidRDefault="00C4027B" w:rsidP="00C4027B">
      <w:pPr>
        <w:pBdr>
          <w:top w:val="nil"/>
          <w:left w:val="nil"/>
          <w:bottom w:val="nil"/>
          <w:right w:val="nil"/>
          <w:between w:val="nil"/>
        </w:pBdr>
        <w:spacing w:line="240" w:lineRule="auto"/>
        <w:ind w:left="0" w:hanging="2"/>
        <w:jc w:val="center"/>
        <w:rPr>
          <w:rFonts w:asciiTheme="minorHAnsi" w:hAnsiTheme="minorHAnsi"/>
          <w:color w:val="auto"/>
          <w:sz w:val="24"/>
        </w:rPr>
      </w:pPr>
    </w:p>
    <w:p w14:paraId="1F538563" w14:textId="1722377B" w:rsidR="00C4027B" w:rsidRPr="00C4027B" w:rsidRDefault="00C4027B" w:rsidP="00C4027B">
      <w:pPr>
        <w:pBdr>
          <w:top w:val="nil"/>
          <w:left w:val="nil"/>
          <w:bottom w:val="nil"/>
          <w:right w:val="nil"/>
          <w:between w:val="nil"/>
        </w:pBdr>
        <w:spacing w:line="240" w:lineRule="auto"/>
        <w:ind w:left="0" w:hanging="2"/>
        <w:jc w:val="center"/>
        <w:rPr>
          <w:rFonts w:asciiTheme="minorHAnsi" w:hAnsiTheme="minorHAnsi"/>
          <w:color w:val="auto"/>
          <w:sz w:val="24"/>
        </w:rPr>
      </w:pPr>
      <w:r w:rsidRPr="00C4027B">
        <w:rPr>
          <w:rFonts w:asciiTheme="minorHAnsi" w:hAnsiTheme="minorHAnsi"/>
          <w:noProof/>
          <w:color w:val="auto"/>
          <w:sz w:val="24"/>
        </w:rPr>
        <w:drawing>
          <wp:inline distT="0" distB="0" distL="0" distR="0" wp14:anchorId="731B1A52" wp14:editId="71CDAAE8">
            <wp:extent cx="6292850" cy="3146425"/>
            <wp:effectExtent l="0" t="0" r="0" b="0"/>
            <wp:docPr id="1309247509"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247509" name="Picture 1309247509"/>
                    <pic:cNvPicPr/>
                  </pic:nvPicPr>
                  <pic:blipFill>
                    <a:blip r:embed="rId7">
                      <a:extLst>
                        <a:ext uri="{28A0092B-C50C-407E-A947-70E740481C1C}">
                          <a14:useLocalDpi xmlns:a14="http://schemas.microsoft.com/office/drawing/2010/main" val="0"/>
                        </a:ext>
                      </a:extLst>
                    </a:blip>
                    <a:stretch>
                      <a:fillRect/>
                    </a:stretch>
                  </pic:blipFill>
                  <pic:spPr>
                    <a:xfrm>
                      <a:off x="0" y="0"/>
                      <a:ext cx="6292850" cy="3146425"/>
                    </a:xfrm>
                    <a:prstGeom prst="rect">
                      <a:avLst/>
                    </a:prstGeom>
                  </pic:spPr>
                </pic:pic>
              </a:graphicData>
            </a:graphic>
          </wp:inline>
        </w:drawing>
      </w:r>
      <w:r w:rsidRPr="00C4027B">
        <w:rPr>
          <w:rFonts w:asciiTheme="minorHAnsi" w:hAnsiTheme="minorHAnsi"/>
          <w:color w:val="auto"/>
          <w:sz w:val="52"/>
          <w:szCs w:val="52"/>
        </w:rPr>
        <w:t>Equality, Diversity and Inclusion Policy</w:t>
      </w:r>
    </w:p>
    <w:p w14:paraId="6230EB86" w14:textId="77777777" w:rsidR="00C4027B" w:rsidRPr="00C4027B" w:rsidRDefault="00C4027B" w:rsidP="00C4027B">
      <w:pPr>
        <w:pBdr>
          <w:top w:val="nil"/>
          <w:left w:val="nil"/>
          <w:bottom w:val="nil"/>
          <w:right w:val="nil"/>
          <w:between w:val="nil"/>
        </w:pBdr>
        <w:spacing w:line="240" w:lineRule="auto"/>
        <w:ind w:left="0" w:hanging="2"/>
        <w:jc w:val="center"/>
        <w:rPr>
          <w:rFonts w:asciiTheme="minorHAnsi" w:hAnsiTheme="minorHAnsi"/>
          <w:color w:val="auto"/>
          <w:sz w:val="24"/>
        </w:rPr>
      </w:pPr>
    </w:p>
    <w:p w14:paraId="09C8553D" w14:textId="77777777" w:rsidR="00C4027B" w:rsidRPr="00C4027B" w:rsidRDefault="00C4027B" w:rsidP="00C4027B">
      <w:pPr>
        <w:pBdr>
          <w:top w:val="nil"/>
          <w:left w:val="nil"/>
          <w:bottom w:val="nil"/>
          <w:right w:val="nil"/>
          <w:between w:val="nil"/>
        </w:pBdr>
        <w:spacing w:line="240" w:lineRule="auto"/>
        <w:ind w:leftChars="0" w:left="0" w:firstLineChars="0" w:firstLine="0"/>
        <w:rPr>
          <w:rFonts w:asciiTheme="minorHAnsi" w:hAnsiTheme="minorHAnsi"/>
          <w:color w:val="auto"/>
          <w:sz w:val="24"/>
        </w:rPr>
      </w:pPr>
      <w:bookmarkStart w:id="0" w:name="_heading=h.gjdgxs" w:colFirst="0" w:colLast="0"/>
      <w:bookmarkEnd w:id="0"/>
    </w:p>
    <w:p w14:paraId="657ACBAA" w14:textId="77777777" w:rsidR="00C4027B" w:rsidRPr="00C4027B" w:rsidRDefault="00C4027B" w:rsidP="00C4027B">
      <w:pPr>
        <w:pBdr>
          <w:top w:val="nil"/>
          <w:left w:val="nil"/>
          <w:bottom w:val="nil"/>
          <w:right w:val="nil"/>
          <w:between w:val="nil"/>
        </w:pBdr>
        <w:spacing w:line="240" w:lineRule="auto"/>
        <w:ind w:leftChars="0" w:left="0" w:firstLineChars="0" w:firstLine="0"/>
        <w:rPr>
          <w:rFonts w:asciiTheme="minorHAnsi" w:hAnsiTheme="minorHAnsi"/>
          <w:color w:val="auto"/>
          <w:sz w:val="24"/>
        </w:rPr>
      </w:pPr>
    </w:p>
    <w:p w14:paraId="32E4360A" w14:textId="77777777" w:rsidR="00C4027B" w:rsidRPr="00C4027B" w:rsidRDefault="00C4027B" w:rsidP="00C4027B">
      <w:pPr>
        <w:pBdr>
          <w:top w:val="nil"/>
          <w:left w:val="nil"/>
          <w:bottom w:val="nil"/>
          <w:right w:val="nil"/>
          <w:between w:val="nil"/>
        </w:pBdr>
        <w:spacing w:line="240" w:lineRule="auto"/>
        <w:ind w:leftChars="0" w:left="0" w:firstLineChars="0" w:firstLine="0"/>
        <w:rPr>
          <w:rFonts w:asciiTheme="minorHAnsi" w:hAnsiTheme="minorHAnsi"/>
          <w:color w:val="auto"/>
          <w:sz w:val="24"/>
        </w:rPr>
      </w:pPr>
      <w:r w:rsidRPr="00C4027B">
        <w:rPr>
          <w:rFonts w:asciiTheme="minorHAnsi" w:hAnsiTheme="minorHAnsi"/>
          <w:noProof/>
          <w:color w:val="auto"/>
          <w:sz w:val="24"/>
        </w:rPr>
        <mc:AlternateContent>
          <mc:Choice Requires="wps">
            <w:drawing>
              <wp:anchor distT="45720" distB="45720" distL="114300" distR="114300" simplePos="0" relativeHeight="251659264" behindDoc="0" locked="0" layoutInCell="1" allowOverlap="1" wp14:anchorId="7A226E81" wp14:editId="15F63E2E">
                <wp:simplePos x="0" y="0"/>
                <wp:positionH relativeFrom="column">
                  <wp:posOffset>-260350</wp:posOffset>
                </wp:positionH>
                <wp:positionV relativeFrom="paragraph">
                  <wp:posOffset>205105</wp:posOffset>
                </wp:positionV>
                <wp:extent cx="2705100" cy="1136650"/>
                <wp:effectExtent l="0" t="0" r="19050"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5100" cy="1136650"/>
                        </a:xfrm>
                        <a:prstGeom prst="rect">
                          <a:avLst/>
                        </a:prstGeom>
                        <a:solidFill>
                          <a:srgbClr val="FFFFFF"/>
                        </a:solidFill>
                        <a:ln w="9525">
                          <a:solidFill>
                            <a:srgbClr val="000000"/>
                          </a:solidFill>
                          <a:miter lim="800000"/>
                          <a:headEnd/>
                          <a:tailEnd/>
                        </a:ln>
                      </wps:spPr>
                      <wps:txbx>
                        <w:txbxContent>
                          <w:p w14:paraId="2923E4CD" w14:textId="77777777" w:rsidR="00C4027B" w:rsidRDefault="00C4027B" w:rsidP="00C4027B">
                            <w:pPr>
                              <w:ind w:left="0" w:hanging="2"/>
                            </w:pPr>
                            <w:r>
                              <w:t>Authorised:</w:t>
                            </w:r>
                          </w:p>
                          <w:p w14:paraId="610D451E" w14:textId="77777777" w:rsidR="00C4027B" w:rsidRDefault="00C4027B" w:rsidP="00C4027B">
                            <w:pPr>
                              <w:ind w:left="0" w:hanging="2"/>
                            </w:pPr>
                            <w:r>
                              <w:t>Date:</w:t>
                            </w:r>
                          </w:p>
                          <w:p w14:paraId="55217606" w14:textId="77777777" w:rsidR="00C4027B" w:rsidRDefault="00C4027B" w:rsidP="00C4027B">
                            <w:pPr>
                              <w:ind w:left="0" w:hanging="2"/>
                            </w:pPr>
                            <w:r>
                              <w:t>Renewal: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A226E81" id="_x0000_t202" coordsize="21600,21600" o:spt="202" path="m,l,21600r21600,l21600,xe">
                <v:stroke joinstyle="miter"/>
                <v:path gradientshapeok="t" o:connecttype="rect"/>
              </v:shapetype>
              <v:shape id="Text Box 2" o:spid="_x0000_s1026" type="#_x0000_t202" style="position:absolute;margin-left:-20.5pt;margin-top:16.15pt;width:213pt;height:89.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">
                <v:textbox>
                  <w:txbxContent>
                    <w:p w14:paraId="2923E4CD" w14:textId="77777777" w:rsidR="00C4027B" w:rsidRDefault="00C4027B" w:rsidP="00C4027B">
                      <w:pPr>
                        <w:ind w:left="0" w:hanging="2"/>
                      </w:pPr>
                      <w:r>
                        <w:t>Authorised:</w:t>
                      </w:r>
                    </w:p>
                    <w:p w14:paraId="610D451E" w14:textId="77777777" w:rsidR="00C4027B" w:rsidRDefault="00C4027B" w:rsidP="00C4027B">
                      <w:pPr>
                        <w:ind w:left="0" w:hanging="2"/>
                      </w:pPr>
                      <w:r>
                        <w:t>Date:</w:t>
                      </w:r>
                    </w:p>
                    <w:p w14:paraId="55217606" w14:textId="77777777" w:rsidR="00C4027B" w:rsidRDefault="00C4027B" w:rsidP="00C4027B">
                      <w:pPr>
                        <w:ind w:left="0" w:hanging="2"/>
                      </w:pPr>
                      <w:r>
                        <w:t>Renewal:</w:t>
                      </w:r>
                    </w:p>
                  </w:txbxContent>
                </v:textbox>
                <w10:wrap type="square"/>
              </v:shape>
            </w:pict>
          </mc:Fallback>
        </mc:AlternateContent>
      </w:r>
    </w:p>
    <w:p w14:paraId="77F9EC14" w14:textId="77777777" w:rsidR="00C4027B" w:rsidRPr="00C4027B" w:rsidRDefault="00C4027B" w:rsidP="00C4027B">
      <w:pPr>
        <w:pBdr>
          <w:top w:val="nil"/>
          <w:left w:val="nil"/>
          <w:bottom w:val="nil"/>
          <w:right w:val="nil"/>
          <w:between w:val="nil"/>
        </w:pBdr>
        <w:spacing w:line="240" w:lineRule="auto"/>
        <w:ind w:leftChars="0" w:left="0" w:firstLineChars="0" w:firstLine="0"/>
        <w:rPr>
          <w:rFonts w:asciiTheme="minorHAnsi" w:hAnsiTheme="minorHAnsi"/>
          <w:color w:val="auto"/>
          <w:sz w:val="24"/>
        </w:rPr>
      </w:pPr>
    </w:p>
    <w:p w14:paraId="49E2C249" w14:textId="77777777" w:rsidR="00C4027B" w:rsidRPr="00C4027B" w:rsidRDefault="00C4027B" w:rsidP="00C4027B">
      <w:pPr>
        <w:pBdr>
          <w:top w:val="nil"/>
          <w:left w:val="nil"/>
          <w:bottom w:val="nil"/>
          <w:right w:val="nil"/>
          <w:between w:val="nil"/>
        </w:pBdr>
        <w:spacing w:line="240" w:lineRule="auto"/>
        <w:ind w:leftChars="0" w:left="0" w:firstLineChars="0" w:firstLine="0"/>
        <w:rPr>
          <w:rFonts w:asciiTheme="minorHAnsi" w:hAnsiTheme="minorHAnsi"/>
          <w:color w:val="auto"/>
          <w:sz w:val="24"/>
        </w:rPr>
      </w:pPr>
    </w:p>
    <w:p w14:paraId="1B4450A6" w14:textId="77777777" w:rsidR="00C4027B" w:rsidRPr="00C4027B" w:rsidRDefault="00C4027B" w:rsidP="00C4027B">
      <w:pPr>
        <w:pBdr>
          <w:top w:val="nil"/>
          <w:left w:val="nil"/>
          <w:bottom w:val="nil"/>
          <w:right w:val="nil"/>
          <w:between w:val="nil"/>
        </w:pBdr>
        <w:spacing w:line="240" w:lineRule="auto"/>
        <w:ind w:leftChars="0" w:left="0" w:firstLineChars="0" w:firstLine="0"/>
        <w:rPr>
          <w:rFonts w:asciiTheme="minorHAnsi" w:hAnsiTheme="minorHAnsi"/>
          <w:color w:val="auto"/>
          <w:sz w:val="24"/>
        </w:rPr>
      </w:pPr>
    </w:p>
    <w:p w14:paraId="26D6B9E3" w14:textId="77777777" w:rsidR="00C4027B" w:rsidRPr="00C4027B" w:rsidRDefault="00C4027B" w:rsidP="00C4027B">
      <w:pPr>
        <w:pBdr>
          <w:top w:val="nil"/>
          <w:left w:val="nil"/>
          <w:bottom w:val="nil"/>
          <w:right w:val="nil"/>
          <w:between w:val="nil"/>
        </w:pBdr>
        <w:spacing w:line="240" w:lineRule="auto"/>
        <w:ind w:leftChars="0" w:left="0" w:firstLineChars="0" w:firstLine="0"/>
        <w:rPr>
          <w:rFonts w:asciiTheme="minorHAnsi" w:hAnsiTheme="minorHAnsi"/>
          <w:color w:val="auto"/>
          <w:sz w:val="24"/>
        </w:rPr>
      </w:pPr>
    </w:p>
    <w:p w14:paraId="16A5FB2E" w14:textId="77777777" w:rsidR="00C4027B" w:rsidRPr="00C4027B" w:rsidRDefault="00C4027B" w:rsidP="00C4027B">
      <w:pPr>
        <w:pBdr>
          <w:top w:val="nil"/>
          <w:left w:val="nil"/>
          <w:bottom w:val="nil"/>
          <w:right w:val="nil"/>
          <w:between w:val="nil"/>
        </w:pBdr>
        <w:spacing w:line="240" w:lineRule="auto"/>
        <w:ind w:leftChars="0" w:left="0" w:firstLineChars="0" w:firstLine="0"/>
        <w:rPr>
          <w:rFonts w:asciiTheme="minorHAnsi" w:hAnsiTheme="minorHAnsi"/>
          <w:color w:val="auto"/>
          <w:sz w:val="24"/>
        </w:rPr>
      </w:pPr>
    </w:p>
    <w:p w14:paraId="78A1D2A6" w14:textId="77777777" w:rsidR="00C4027B" w:rsidRPr="00C4027B" w:rsidRDefault="00C4027B" w:rsidP="00C4027B">
      <w:pPr>
        <w:pBdr>
          <w:top w:val="nil"/>
          <w:left w:val="nil"/>
          <w:bottom w:val="nil"/>
          <w:right w:val="nil"/>
          <w:between w:val="nil"/>
        </w:pBdr>
        <w:spacing w:line="240" w:lineRule="auto"/>
        <w:ind w:leftChars="0" w:left="0" w:firstLineChars="0" w:firstLine="0"/>
        <w:rPr>
          <w:rFonts w:asciiTheme="minorHAnsi" w:hAnsiTheme="minorHAnsi"/>
          <w:color w:val="auto"/>
          <w:sz w:val="24"/>
        </w:rPr>
      </w:pPr>
    </w:p>
    <w:p w14:paraId="20FB05D0" w14:textId="77777777" w:rsidR="00675E07" w:rsidRPr="00C4027B" w:rsidRDefault="00675E07">
      <w:pPr>
        <w:ind w:left="0" w:hanging="2"/>
        <w:rPr>
          <w:rFonts w:asciiTheme="minorHAnsi" w:hAnsiTheme="minorHAnsi"/>
          <w:color w:val="auto"/>
          <w:sz w:val="24"/>
        </w:rPr>
      </w:pPr>
    </w:p>
    <w:p w14:paraId="344030D7" w14:textId="77777777" w:rsidR="00C4027B" w:rsidRPr="00C4027B" w:rsidRDefault="00C4027B">
      <w:pPr>
        <w:ind w:left="0" w:hanging="2"/>
        <w:rPr>
          <w:rFonts w:asciiTheme="minorHAnsi" w:hAnsiTheme="minorHAnsi"/>
          <w:color w:val="auto"/>
          <w:sz w:val="24"/>
        </w:rPr>
      </w:pPr>
    </w:p>
    <w:p w14:paraId="61039F97" w14:textId="77777777" w:rsidR="00C4027B" w:rsidRPr="00C4027B" w:rsidRDefault="00C4027B">
      <w:pPr>
        <w:ind w:left="0" w:hanging="2"/>
        <w:rPr>
          <w:rFonts w:asciiTheme="minorHAnsi" w:hAnsiTheme="minorHAnsi"/>
          <w:color w:val="auto"/>
          <w:sz w:val="24"/>
        </w:rPr>
      </w:pPr>
    </w:p>
    <w:p w14:paraId="3683CEC4" w14:textId="77777777" w:rsidR="00C4027B" w:rsidRPr="00C4027B" w:rsidRDefault="00C4027B">
      <w:pPr>
        <w:ind w:left="0" w:hanging="2"/>
        <w:rPr>
          <w:rFonts w:asciiTheme="minorHAnsi" w:hAnsiTheme="minorHAnsi"/>
          <w:color w:val="auto"/>
          <w:sz w:val="24"/>
        </w:rPr>
      </w:pPr>
    </w:p>
    <w:p w14:paraId="0A01069B" w14:textId="77777777" w:rsidR="00C4027B" w:rsidRPr="00C4027B" w:rsidRDefault="00C4027B">
      <w:pPr>
        <w:ind w:left="0" w:hanging="2"/>
        <w:rPr>
          <w:rFonts w:asciiTheme="minorHAnsi" w:hAnsiTheme="minorHAnsi"/>
          <w:color w:val="auto"/>
          <w:sz w:val="24"/>
        </w:rPr>
      </w:pPr>
    </w:p>
    <w:p w14:paraId="63C132C2" w14:textId="77777777" w:rsidR="00C4027B" w:rsidRPr="00C4027B" w:rsidRDefault="00C4027B">
      <w:pPr>
        <w:ind w:left="0" w:hanging="2"/>
        <w:rPr>
          <w:rFonts w:asciiTheme="minorHAnsi" w:hAnsiTheme="minorHAnsi"/>
          <w:color w:val="auto"/>
          <w:sz w:val="24"/>
        </w:rPr>
      </w:pPr>
    </w:p>
    <w:p w14:paraId="766022CD" w14:textId="77777777" w:rsidR="00C4027B" w:rsidRPr="00C4027B" w:rsidRDefault="00C4027B">
      <w:pPr>
        <w:ind w:left="0" w:hanging="2"/>
        <w:rPr>
          <w:rFonts w:asciiTheme="minorHAnsi" w:hAnsiTheme="minorHAnsi"/>
          <w:color w:val="auto"/>
          <w:sz w:val="24"/>
        </w:rPr>
      </w:pPr>
    </w:p>
    <w:p w14:paraId="3CC86CCE" w14:textId="77777777" w:rsidR="00C4027B" w:rsidRPr="00C4027B" w:rsidRDefault="00C4027B">
      <w:pPr>
        <w:ind w:left="0" w:hanging="2"/>
        <w:rPr>
          <w:rFonts w:asciiTheme="minorHAnsi" w:hAnsiTheme="minorHAnsi"/>
          <w:color w:val="auto"/>
          <w:sz w:val="24"/>
        </w:rPr>
      </w:pPr>
    </w:p>
    <w:p w14:paraId="63085E32" w14:textId="77777777" w:rsidR="00C4027B" w:rsidRDefault="00C4027B" w:rsidP="00C4027B">
      <w:pPr>
        <w:ind w:left="0" w:hanging="2"/>
        <w:rPr>
          <w:rFonts w:asciiTheme="minorHAnsi" w:hAnsiTheme="minorHAnsi"/>
          <w:b/>
          <w:bCs/>
          <w:color w:val="auto"/>
          <w:sz w:val="24"/>
        </w:rPr>
      </w:pPr>
      <w:r w:rsidRPr="00C4027B">
        <w:rPr>
          <w:rFonts w:asciiTheme="minorHAnsi" w:hAnsiTheme="minorHAnsi"/>
          <w:b/>
          <w:bCs/>
          <w:color w:val="auto"/>
          <w:sz w:val="24"/>
        </w:rPr>
        <w:t>Mount School Equality, Diversity and Inclusion (EDI) Policy</w:t>
      </w:r>
    </w:p>
    <w:p w14:paraId="0C7DA43B" w14:textId="77777777" w:rsidR="00C4027B" w:rsidRDefault="00C4027B" w:rsidP="00C4027B">
      <w:pPr>
        <w:ind w:left="0" w:hanging="2"/>
        <w:rPr>
          <w:rFonts w:asciiTheme="minorHAnsi" w:hAnsiTheme="minorHAnsi"/>
          <w:b/>
          <w:bCs/>
          <w:color w:val="auto"/>
          <w:sz w:val="24"/>
        </w:rPr>
      </w:pPr>
    </w:p>
    <w:p w14:paraId="36980D57" w14:textId="390A811F" w:rsidR="00C4027B" w:rsidRDefault="00C4027B" w:rsidP="00C4027B">
      <w:pPr>
        <w:ind w:left="0" w:hanging="2"/>
        <w:rPr>
          <w:rFonts w:asciiTheme="minorHAnsi" w:hAnsiTheme="minorHAnsi"/>
          <w:b/>
          <w:bCs/>
          <w:color w:val="auto"/>
          <w:sz w:val="24"/>
        </w:rPr>
      </w:pPr>
      <w:r w:rsidRPr="00C4027B">
        <w:rPr>
          <w:rFonts w:asciiTheme="minorHAnsi" w:hAnsiTheme="minorHAnsi"/>
          <w:b/>
          <w:bCs/>
          <w:color w:val="auto"/>
          <w:sz w:val="24"/>
        </w:rPr>
        <w:t>Safe, Connected, Ready to Learn</w:t>
      </w:r>
    </w:p>
    <w:p w14:paraId="2B03B3F3" w14:textId="77777777" w:rsidR="00C4027B" w:rsidRDefault="00C4027B" w:rsidP="00C4027B">
      <w:pPr>
        <w:ind w:left="0" w:hanging="2"/>
        <w:rPr>
          <w:rFonts w:asciiTheme="minorHAnsi" w:hAnsiTheme="minorHAnsi"/>
          <w:b/>
          <w:bCs/>
          <w:color w:val="auto"/>
          <w:sz w:val="24"/>
        </w:rPr>
      </w:pPr>
    </w:p>
    <w:p w14:paraId="583AA54C" w14:textId="77777777" w:rsidR="00C4027B" w:rsidRPr="00C4027B" w:rsidRDefault="00C4027B" w:rsidP="00C4027B">
      <w:pPr>
        <w:ind w:left="0" w:hanging="2"/>
        <w:rPr>
          <w:rFonts w:asciiTheme="minorHAnsi" w:hAnsiTheme="minorHAnsi"/>
          <w:b/>
          <w:bCs/>
          <w:color w:val="auto"/>
          <w:sz w:val="24"/>
        </w:rPr>
      </w:pPr>
    </w:p>
    <w:p w14:paraId="02448DEA" w14:textId="77777777" w:rsidR="00C4027B" w:rsidRPr="00C4027B" w:rsidRDefault="00C4027B" w:rsidP="00C4027B">
      <w:pPr>
        <w:ind w:left="0" w:hanging="2"/>
        <w:rPr>
          <w:rFonts w:asciiTheme="minorHAnsi" w:hAnsiTheme="minorHAnsi"/>
          <w:b/>
          <w:bCs/>
          <w:color w:val="auto"/>
          <w:sz w:val="24"/>
        </w:rPr>
      </w:pPr>
      <w:r w:rsidRPr="00C4027B">
        <w:rPr>
          <w:rFonts w:asciiTheme="minorHAnsi" w:hAnsiTheme="minorHAnsi"/>
          <w:b/>
          <w:bCs/>
          <w:color w:val="auto"/>
          <w:sz w:val="24"/>
        </w:rPr>
        <w:t>Vision</w:t>
      </w:r>
    </w:p>
    <w:p w14:paraId="1B04EC2D" w14:textId="77777777" w:rsidR="00C4027B" w:rsidRDefault="00C4027B" w:rsidP="00C4027B">
      <w:pPr>
        <w:ind w:left="0" w:hanging="2"/>
        <w:rPr>
          <w:rFonts w:asciiTheme="minorHAnsi" w:hAnsiTheme="minorHAnsi"/>
          <w:color w:val="auto"/>
          <w:sz w:val="24"/>
        </w:rPr>
      </w:pPr>
      <w:r w:rsidRPr="00C4027B">
        <w:rPr>
          <w:rFonts w:asciiTheme="minorHAnsi" w:hAnsiTheme="minorHAnsi"/>
          <w:color w:val="auto"/>
          <w:sz w:val="24"/>
        </w:rPr>
        <w:t>Every interaction is an intervention: safe relationships create successful learners.</w:t>
      </w:r>
    </w:p>
    <w:p w14:paraId="110D8442" w14:textId="77777777" w:rsidR="00C4027B" w:rsidRPr="00C4027B" w:rsidRDefault="00C4027B" w:rsidP="00C4027B">
      <w:pPr>
        <w:ind w:left="0" w:hanging="2"/>
        <w:rPr>
          <w:rFonts w:asciiTheme="minorHAnsi" w:hAnsiTheme="minorHAnsi"/>
          <w:color w:val="auto"/>
          <w:sz w:val="24"/>
        </w:rPr>
      </w:pPr>
    </w:p>
    <w:p w14:paraId="26E54D99" w14:textId="77777777" w:rsidR="00C4027B" w:rsidRPr="00C4027B" w:rsidRDefault="00C4027B" w:rsidP="00C4027B">
      <w:pPr>
        <w:ind w:left="0" w:hanging="2"/>
        <w:rPr>
          <w:rFonts w:asciiTheme="minorHAnsi" w:hAnsiTheme="minorHAnsi"/>
          <w:b/>
          <w:bCs/>
          <w:color w:val="auto"/>
          <w:sz w:val="24"/>
        </w:rPr>
      </w:pPr>
      <w:r w:rsidRPr="00C4027B">
        <w:rPr>
          <w:rFonts w:asciiTheme="minorHAnsi" w:hAnsiTheme="minorHAnsi"/>
          <w:b/>
          <w:bCs/>
          <w:color w:val="auto"/>
          <w:sz w:val="24"/>
        </w:rPr>
        <w:t>Ethos</w:t>
      </w:r>
    </w:p>
    <w:p w14:paraId="45DEA97E" w14:textId="77777777" w:rsidR="00C4027B" w:rsidRDefault="00C4027B" w:rsidP="00C4027B">
      <w:pPr>
        <w:ind w:left="0" w:hanging="2"/>
        <w:rPr>
          <w:rFonts w:asciiTheme="minorHAnsi" w:hAnsiTheme="minorHAnsi"/>
          <w:color w:val="auto"/>
          <w:sz w:val="24"/>
        </w:rPr>
      </w:pPr>
      <w:r w:rsidRPr="00C4027B">
        <w:rPr>
          <w:rFonts w:asciiTheme="minorHAnsi" w:hAnsiTheme="minorHAnsi"/>
          <w:i/>
          <w:iCs/>
          <w:color w:val="auto"/>
          <w:sz w:val="24"/>
        </w:rPr>
        <w:t>"Do all the good you can, by all the means you can, in all the ways you can, in all the places you can, at all the times you can, to all the people you can, as long as ever you can."</w:t>
      </w:r>
      <w:r w:rsidRPr="00C4027B">
        <w:rPr>
          <w:rFonts w:asciiTheme="minorHAnsi" w:hAnsiTheme="minorHAnsi"/>
          <w:color w:val="auto"/>
          <w:sz w:val="24"/>
        </w:rPr>
        <w:t xml:space="preserve"> – John Wesley</w:t>
      </w:r>
    </w:p>
    <w:p w14:paraId="2A402B1C" w14:textId="77777777" w:rsidR="00C4027B" w:rsidRPr="00C4027B" w:rsidRDefault="00C4027B" w:rsidP="00C4027B">
      <w:pPr>
        <w:ind w:left="0" w:hanging="2"/>
        <w:rPr>
          <w:rFonts w:asciiTheme="minorHAnsi" w:hAnsiTheme="minorHAnsi"/>
          <w:color w:val="auto"/>
          <w:sz w:val="24"/>
        </w:rPr>
      </w:pPr>
    </w:p>
    <w:p w14:paraId="0A19287C" w14:textId="77777777" w:rsidR="00C4027B" w:rsidRPr="00C4027B" w:rsidRDefault="00C4027B" w:rsidP="00C4027B">
      <w:pPr>
        <w:ind w:left="0" w:hanging="2"/>
        <w:rPr>
          <w:rFonts w:asciiTheme="minorHAnsi" w:hAnsiTheme="minorHAnsi"/>
          <w:color w:val="auto"/>
          <w:sz w:val="24"/>
        </w:rPr>
      </w:pPr>
      <w:r w:rsidRPr="00C4027B">
        <w:rPr>
          <w:rFonts w:asciiTheme="minorHAnsi" w:hAnsiTheme="minorHAnsi"/>
          <w:color w:val="auto"/>
          <w:sz w:val="24"/>
        </w:rPr>
        <w:t>At Mount School we believe that positive relationships, high expectations and a therapeutic approach create the conditions in which all pupils can succeed. We are committed to providing a safe, nurturing and inclusive environment where every member of our school community is valued, respected and supported. Through trauma-informed and restorative practices, we seek to remove barriers to learning and enable pupils to become safe, connected and ready to learn.</w:t>
      </w:r>
    </w:p>
    <w:p w14:paraId="0232CB22" w14:textId="7AC2AB62" w:rsidR="00C4027B" w:rsidRDefault="00C4027B" w:rsidP="00C4027B">
      <w:pPr>
        <w:ind w:left="0" w:hanging="2"/>
        <w:rPr>
          <w:rFonts w:asciiTheme="minorHAnsi" w:hAnsiTheme="minorHAnsi"/>
          <w:color w:val="auto"/>
          <w:sz w:val="24"/>
        </w:rPr>
      </w:pPr>
    </w:p>
    <w:p w14:paraId="3E8B1AC2" w14:textId="77777777" w:rsidR="00C4027B" w:rsidRDefault="00C4027B" w:rsidP="00C4027B">
      <w:pPr>
        <w:ind w:left="0" w:hanging="2"/>
        <w:rPr>
          <w:rFonts w:asciiTheme="minorHAnsi" w:hAnsiTheme="minorHAnsi"/>
          <w:color w:val="auto"/>
          <w:sz w:val="24"/>
        </w:rPr>
      </w:pPr>
    </w:p>
    <w:p w14:paraId="655ABFE1" w14:textId="77777777" w:rsidR="00C4027B" w:rsidRDefault="00C4027B" w:rsidP="00C4027B">
      <w:pPr>
        <w:ind w:left="0" w:hanging="2"/>
        <w:rPr>
          <w:rFonts w:asciiTheme="minorHAnsi" w:hAnsiTheme="minorHAnsi"/>
          <w:color w:val="auto"/>
          <w:sz w:val="24"/>
        </w:rPr>
      </w:pPr>
    </w:p>
    <w:p w14:paraId="7E62A38C" w14:textId="77777777" w:rsidR="00C4027B" w:rsidRDefault="00C4027B" w:rsidP="00C4027B">
      <w:pPr>
        <w:ind w:left="0" w:hanging="2"/>
        <w:rPr>
          <w:rFonts w:asciiTheme="minorHAnsi" w:hAnsiTheme="minorHAnsi"/>
          <w:color w:val="auto"/>
          <w:sz w:val="24"/>
        </w:rPr>
      </w:pPr>
    </w:p>
    <w:p w14:paraId="2BFF66BC" w14:textId="77777777" w:rsidR="00C4027B" w:rsidRDefault="00C4027B" w:rsidP="00C4027B">
      <w:pPr>
        <w:ind w:left="0" w:hanging="2"/>
        <w:rPr>
          <w:rFonts w:asciiTheme="minorHAnsi" w:hAnsiTheme="minorHAnsi"/>
          <w:color w:val="auto"/>
          <w:sz w:val="24"/>
        </w:rPr>
      </w:pPr>
    </w:p>
    <w:p w14:paraId="40A197B1" w14:textId="77777777" w:rsidR="00C4027B" w:rsidRDefault="00C4027B" w:rsidP="00C4027B">
      <w:pPr>
        <w:ind w:left="0" w:hanging="2"/>
        <w:rPr>
          <w:rFonts w:asciiTheme="minorHAnsi" w:hAnsiTheme="minorHAnsi"/>
          <w:color w:val="auto"/>
          <w:sz w:val="24"/>
        </w:rPr>
      </w:pPr>
    </w:p>
    <w:p w14:paraId="06C97E92" w14:textId="77777777" w:rsidR="00C4027B" w:rsidRDefault="00C4027B" w:rsidP="00C4027B">
      <w:pPr>
        <w:ind w:left="0" w:hanging="2"/>
        <w:rPr>
          <w:rFonts w:asciiTheme="minorHAnsi" w:hAnsiTheme="minorHAnsi"/>
          <w:color w:val="auto"/>
          <w:sz w:val="24"/>
        </w:rPr>
      </w:pPr>
    </w:p>
    <w:p w14:paraId="2F753C0D" w14:textId="77777777" w:rsidR="00C4027B" w:rsidRDefault="00C4027B" w:rsidP="00C4027B">
      <w:pPr>
        <w:ind w:left="0" w:hanging="2"/>
        <w:rPr>
          <w:rFonts w:asciiTheme="minorHAnsi" w:hAnsiTheme="minorHAnsi"/>
          <w:color w:val="auto"/>
          <w:sz w:val="24"/>
        </w:rPr>
      </w:pPr>
    </w:p>
    <w:p w14:paraId="3406364C" w14:textId="77777777" w:rsidR="00C4027B" w:rsidRDefault="00C4027B" w:rsidP="00C4027B">
      <w:pPr>
        <w:ind w:left="0" w:hanging="2"/>
        <w:rPr>
          <w:rFonts w:asciiTheme="minorHAnsi" w:hAnsiTheme="minorHAnsi"/>
          <w:color w:val="auto"/>
          <w:sz w:val="24"/>
        </w:rPr>
      </w:pPr>
    </w:p>
    <w:p w14:paraId="45C6D04B" w14:textId="77777777" w:rsidR="00C4027B" w:rsidRDefault="00C4027B" w:rsidP="00C4027B">
      <w:pPr>
        <w:ind w:left="0" w:hanging="2"/>
        <w:rPr>
          <w:rFonts w:asciiTheme="minorHAnsi" w:hAnsiTheme="minorHAnsi"/>
          <w:color w:val="auto"/>
          <w:sz w:val="24"/>
        </w:rPr>
      </w:pPr>
    </w:p>
    <w:p w14:paraId="4642CFE8" w14:textId="77777777" w:rsidR="00C4027B" w:rsidRDefault="00C4027B" w:rsidP="00C4027B">
      <w:pPr>
        <w:ind w:left="0" w:hanging="2"/>
        <w:rPr>
          <w:rFonts w:asciiTheme="minorHAnsi" w:hAnsiTheme="minorHAnsi"/>
          <w:color w:val="auto"/>
          <w:sz w:val="24"/>
        </w:rPr>
      </w:pPr>
    </w:p>
    <w:p w14:paraId="7B24E36A" w14:textId="77777777" w:rsidR="00C4027B" w:rsidRDefault="00C4027B" w:rsidP="00C4027B">
      <w:pPr>
        <w:ind w:left="0" w:hanging="2"/>
        <w:rPr>
          <w:rFonts w:asciiTheme="minorHAnsi" w:hAnsiTheme="minorHAnsi"/>
          <w:color w:val="auto"/>
          <w:sz w:val="24"/>
        </w:rPr>
      </w:pPr>
    </w:p>
    <w:p w14:paraId="0435CA18" w14:textId="77777777" w:rsidR="00C4027B" w:rsidRDefault="00C4027B" w:rsidP="00C4027B">
      <w:pPr>
        <w:ind w:left="0" w:hanging="2"/>
        <w:rPr>
          <w:rFonts w:asciiTheme="minorHAnsi" w:hAnsiTheme="minorHAnsi"/>
          <w:color w:val="auto"/>
          <w:sz w:val="24"/>
        </w:rPr>
      </w:pPr>
    </w:p>
    <w:p w14:paraId="1837C839" w14:textId="77777777" w:rsidR="00C4027B" w:rsidRDefault="00C4027B" w:rsidP="4D66B17B">
      <w:pPr>
        <w:ind w:left="0" w:hanging="2"/>
        <w:rPr>
          <w:rFonts w:asciiTheme="minorHAnsi" w:hAnsiTheme="minorHAnsi"/>
          <w:color w:val="auto"/>
          <w:sz w:val="24"/>
        </w:rPr>
      </w:pPr>
    </w:p>
    <w:p w14:paraId="42DC545B" w14:textId="25F290F2" w:rsidR="4D66B17B" w:rsidRDefault="4D66B17B" w:rsidP="4D66B17B">
      <w:pPr>
        <w:ind w:left="0" w:hanging="2"/>
        <w:rPr>
          <w:rFonts w:asciiTheme="minorHAnsi" w:hAnsiTheme="minorHAnsi"/>
          <w:color w:val="auto"/>
          <w:sz w:val="24"/>
        </w:rPr>
      </w:pPr>
    </w:p>
    <w:p w14:paraId="05AF7104" w14:textId="77777777" w:rsidR="00C4027B" w:rsidRDefault="00C4027B" w:rsidP="00C4027B">
      <w:pPr>
        <w:ind w:left="0" w:hanging="2"/>
        <w:rPr>
          <w:rFonts w:asciiTheme="minorHAnsi" w:hAnsiTheme="minorHAnsi"/>
          <w:color w:val="auto"/>
          <w:sz w:val="24"/>
        </w:rPr>
      </w:pPr>
    </w:p>
    <w:p w14:paraId="3A8757D3" w14:textId="77777777" w:rsidR="00C4027B" w:rsidRPr="00C4027B" w:rsidRDefault="00C4027B" w:rsidP="00C4027B">
      <w:pPr>
        <w:ind w:left="0" w:hanging="2"/>
        <w:rPr>
          <w:rFonts w:asciiTheme="minorHAnsi" w:hAnsiTheme="minorHAnsi"/>
          <w:b/>
          <w:bCs/>
          <w:color w:val="auto"/>
          <w:sz w:val="24"/>
        </w:rPr>
      </w:pPr>
      <w:r w:rsidRPr="00C4027B">
        <w:rPr>
          <w:rFonts w:asciiTheme="minorHAnsi" w:hAnsiTheme="minorHAnsi"/>
          <w:b/>
          <w:bCs/>
          <w:color w:val="auto"/>
          <w:sz w:val="24"/>
        </w:rPr>
        <w:t>Contents Page</w:t>
      </w:r>
    </w:p>
    <w:p w14:paraId="75410254" w14:textId="77777777" w:rsidR="00C4027B" w:rsidRPr="00C4027B" w:rsidRDefault="00C4027B" w:rsidP="00C4027B">
      <w:pPr>
        <w:numPr>
          <w:ilvl w:val="0"/>
          <w:numId w:val="12"/>
        </w:numPr>
        <w:ind w:left="0" w:hanging="2"/>
        <w:rPr>
          <w:rFonts w:asciiTheme="minorHAnsi" w:hAnsiTheme="minorHAnsi"/>
          <w:b/>
          <w:bCs/>
          <w:color w:val="auto"/>
          <w:sz w:val="24"/>
        </w:rPr>
      </w:pPr>
      <w:r w:rsidRPr="00C4027B">
        <w:rPr>
          <w:rFonts w:asciiTheme="minorHAnsi" w:hAnsiTheme="minorHAnsi"/>
          <w:b/>
          <w:bCs/>
          <w:color w:val="auto"/>
          <w:sz w:val="24"/>
        </w:rPr>
        <w:t xml:space="preserve">Vision and Ethos </w:t>
      </w:r>
    </w:p>
    <w:p w14:paraId="5A03580F" w14:textId="77777777" w:rsidR="00C4027B" w:rsidRPr="00C4027B" w:rsidRDefault="00C4027B" w:rsidP="00C4027B">
      <w:pPr>
        <w:numPr>
          <w:ilvl w:val="0"/>
          <w:numId w:val="12"/>
        </w:numPr>
        <w:ind w:left="0" w:hanging="2"/>
        <w:rPr>
          <w:rFonts w:asciiTheme="minorHAnsi" w:hAnsiTheme="minorHAnsi"/>
          <w:b/>
          <w:bCs/>
          <w:color w:val="auto"/>
          <w:sz w:val="24"/>
        </w:rPr>
      </w:pPr>
      <w:r w:rsidRPr="00C4027B">
        <w:rPr>
          <w:rFonts w:asciiTheme="minorHAnsi" w:hAnsiTheme="minorHAnsi"/>
          <w:b/>
          <w:bCs/>
          <w:color w:val="auto"/>
          <w:sz w:val="24"/>
        </w:rPr>
        <w:t xml:space="preserve">Policy Statement </w:t>
      </w:r>
    </w:p>
    <w:p w14:paraId="4D5627EB" w14:textId="77777777" w:rsidR="00C4027B" w:rsidRPr="00C4027B" w:rsidRDefault="00C4027B" w:rsidP="00C4027B">
      <w:pPr>
        <w:numPr>
          <w:ilvl w:val="0"/>
          <w:numId w:val="12"/>
        </w:numPr>
        <w:ind w:left="0" w:hanging="2"/>
        <w:rPr>
          <w:rFonts w:asciiTheme="minorHAnsi" w:hAnsiTheme="minorHAnsi"/>
          <w:b/>
          <w:bCs/>
          <w:color w:val="auto"/>
          <w:sz w:val="24"/>
        </w:rPr>
      </w:pPr>
      <w:r w:rsidRPr="00C4027B">
        <w:rPr>
          <w:rFonts w:asciiTheme="minorHAnsi" w:hAnsiTheme="minorHAnsi"/>
          <w:b/>
          <w:bCs/>
          <w:color w:val="auto"/>
          <w:sz w:val="24"/>
        </w:rPr>
        <w:t xml:space="preserve">Aims </w:t>
      </w:r>
    </w:p>
    <w:p w14:paraId="7D462E7F" w14:textId="77777777" w:rsidR="00C4027B" w:rsidRPr="00C4027B" w:rsidRDefault="00C4027B" w:rsidP="00C4027B">
      <w:pPr>
        <w:numPr>
          <w:ilvl w:val="0"/>
          <w:numId w:val="12"/>
        </w:numPr>
        <w:ind w:left="0" w:hanging="2"/>
        <w:rPr>
          <w:rFonts w:asciiTheme="minorHAnsi" w:hAnsiTheme="minorHAnsi"/>
          <w:b/>
          <w:bCs/>
          <w:color w:val="auto"/>
          <w:sz w:val="24"/>
        </w:rPr>
      </w:pPr>
      <w:r w:rsidRPr="00C4027B">
        <w:rPr>
          <w:rFonts w:asciiTheme="minorHAnsi" w:hAnsiTheme="minorHAnsi"/>
          <w:b/>
          <w:bCs/>
          <w:color w:val="auto"/>
          <w:sz w:val="24"/>
        </w:rPr>
        <w:t xml:space="preserve">Legal Framework </w:t>
      </w:r>
    </w:p>
    <w:p w14:paraId="0872ACF6" w14:textId="77777777" w:rsidR="00C4027B" w:rsidRPr="00C4027B" w:rsidRDefault="00C4027B" w:rsidP="00C4027B">
      <w:pPr>
        <w:numPr>
          <w:ilvl w:val="0"/>
          <w:numId w:val="12"/>
        </w:numPr>
        <w:ind w:left="0" w:hanging="2"/>
        <w:rPr>
          <w:rFonts w:asciiTheme="minorHAnsi" w:hAnsiTheme="minorHAnsi"/>
          <w:b/>
          <w:bCs/>
          <w:color w:val="auto"/>
          <w:sz w:val="24"/>
        </w:rPr>
      </w:pPr>
      <w:r w:rsidRPr="00C4027B">
        <w:rPr>
          <w:rFonts w:asciiTheme="minorHAnsi" w:hAnsiTheme="minorHAnsi"/>
          <w:b/>
          <w:bCs/>
          <w:color w:val="auto"/>
          <w:sz w:val="24"/>
        </w:rPr>
        <w:t xml:space="preserve">Protected Characteristics </w:t>
      </w:r>
    </w:p>
    <w:p w14:paraId="3261FF5B" w14:textId="77777777" w:rsidR="00C4027B" w:rsidRPr="00C4027B" w:rsidRDefault="00C4027B" w:rsidP="00C4027B">
      <w:pPr>
        <w:numPr>
          <w:ilvl w:val="0"/>
          <w:numId w:val="12"/>
        </w:numPr>
        <w:ind w:left="0" w:hanging="2"/>
        <w:rPr>
          <w:rFonts w:asciiTheme="minorHAnsi" w:hAnsiTheme="minorHAnsi"/>
          <w:b/>
          <w:bCs/>
          <w:color w:val="auto"/>
          <w:sz w:val="24"/>
        </w:rPr>
      </w:pPr>
      <w:r w:rsidRPr="00C4027B">
        <w:rPr>
          <w:rFonts w:asciiTheme="minorHAnsi" w:hAnsiTheme="minorHAnsi"/>
          <w:b/>
          <w:bCs/>
          <w:color w:val="auto"/>
          <w:sz w:val="24"/>
        </w:rPr>
        <w:t xml:space="preserve">Commitment to Pupils </w:t>
      </w:r>
    </w:p>
    <w:p w14:paraId="748E236B" w14:textId="77777777" w:rsidR="00C4027B" w:rsidRPr="00C4027B" w:rsidRDefault="00C4027B" w:rsidP="00C4027B">
      <w:pPr>
        <w:numPr>
          <w:ilvl w:val="0"/>
          <w:numId w:val="12"/>
        </w:numPr>
        <w:ind w:left="0" w:hanging="2"/>
        <w:rPr>
          <w:rFonts w:asciiTheme="minorHAnsi" w:hAnsiTheme="minorHAnsi"/>
          <w:b/>
          <w:bCs/>
          <w:color w:val="auto"/>
          <w:sz w:val="24"/>
        </w:rPr>
      </w:pPr>
      <w:r w:rsidRPr="00C4027B">
        <w:rPr>
          <w:rFonts w:asciiTheme="minorHAnsi" w:hAnsiTheme="minorHAnsi"/>
          <w:b/>
          <w:bCs/>
          <w:color w:val="auto"/>
          <w:sz w:val="24"/>
        </w:rPr>
        <w:t xml:space="preserve">Commitment to Staff </w:t>
      </w:r>
    </w:p>
    <w:p w14:paraId="0BF1A627" w14:textId="77777777" w:rsidR="00C4027B" w:rsidRPr="00C4027B" w:rsidRDefault="00C4027B" w:rsidP="00C4027B">
      <w:pPr>
        <w:numPr>
          <w:ilvl w:val="0"/>
          <w:numId w:val="12"/>
        </w:numPr>
        <w:ind w:left="0" w:hanging="2"/>
        <w:rPr>
          <w:rFonts w:asciiTheme="minorHAnsi" w:hAnsiTheme="minorHAnsi"/>
          <w:b/>
          <w:bCs/>
          <w:color w:val="auto"/>
          <w:sz w:val="24"/>
        </w:rPr>
      </w:pPr>
      <w:r w:rsidRPr="00C4027B">
        <w:rPr>
          <w:rFonts w:asciiTheme="minorHAnsi" w:hAnsiTheme="minorHAnsi"/>
          <w:b/>
          <w:bCs/>
          <w:color w:val="auto"/>
          <w:sz w:val="24"/>
        </w:rPr>
        <w:t xml:space="preserve">Equality in Practice </w:t>
      </w:r>
    </w:p>
    <w:p w14:paraId="507FD765" w14:textId="77777777" w:rsidR="00C4027B" w:rsidRPr="00C4027B" w:rsidRDefault="00C4027B" w:rsidP="00C4027B">
      <w:pPr>
        <w:numPr>
          <w:ilvl w:val="0"/>
          <w:numId w:val="12"/>
        </w:numPr>
        <w:ind w:left="0" w:hanging="2"/>
        <w:rPr>
          <w:rFonts w:asciiTheme="minorHAnsi" w:hAnsiTheme="minorHAnsi"/>
          <w:b/>
          <w:bCs/>
          <w:color w:val="auto"/>
          <w:sz w:val="24"/>
        </w:rPr>
      </w:pPr>
      <w:r w:rsidRPr="00C4027B">
        <w:rPr>
          <w:rFonts w:asciiTheme="minorHAnsi" w:hAnsiTheme="minorHAnsi"/>
          <w:b/>
          <w:bCs/>
          <w:color w:val="auto"/>
          <w:sz w:val="24"/>
        </w:rPr>
        <w:t xml:space="preserve">Preventing Discrimination, Harassment and Bullying </w:t>
      </w:r>
    </w:p>
    <w:p w14:paraId="5377247E" w14:textId="77777777" w:rsidR="00C4027B" w:rsidRPr="00C4027B" w:rsidRDefault="00C4027B" w:rsidP="00C4027B">
      <w:pPr>
        <w:numPr>
          <w:ilvl w:val="0"/>
          <w:numId w:val="12"/>
        </w:numPr>
        <w:ind w:left="0" w:hanging="2"/>
        <w:rPr>
          <w:rFonts w:asciiTheme="minorHAnsi" w:hAnsiTheme="minorHAnsi"/>
          <w:b/>
          <w:bCs/>
          <w:color w:val="auto"/>
          <w:sz w:val="24"/>
        </w:rPr>
      </w:pPr>
      <w:r w:rsidRPr="00C4027B">
        <w:rPr>
          <w:rFonts w:asciiTheme="minorHAnsi" w:hAnsiTheme="minorHAnsi"/>
          <w:b/>
          <w:bCs/>
          <w:color w:val="auto"/>
          <w:sz w:val="24"/>
        </w:rPr>
        <w:t xml:space="preserve">Roles and Responsibilities </w:t>
      </w:r>
    </w:p>
    <w:p w14:paraId="1CBFD7B5" w14:textId="77777777" w:rsidR="00C4027B" w:rsidRPr="00C4027B" w:rsidRDefault="00C4027B" w:rsidP="00C4027B">
      <w:pPr>
        <w:numPr>
          <w:ilvl w:val="0"/>
          <w:numId w:val="12"/>
        </w:numPr>
        <w:ind w:left="0" w:hanging="2"/>
        <w:rPr>
          <w:rFonts w:asciiTheme="minorHAnsi" w:hAnsiTheme="minorHAnsi"/>
          <w:b/>
          <w:bCs/>
          <w:color w:val="auto"/>
          <w:sz w:val="24"/>
        </w:rPr>
      </w:pPr>
      <w:r w:rsidRPr="00C4027B">
        <w:rPr>
          <w:rFonts w:asciiTheme="minorHAnsi" w:hAnsiTheme="minorHAnsi"/>
          <w:b/>
          <w:bCs/>
          <w:color w:val="auto"/>
          <w:sz w:val="24"/>
        </w:rPr>
        <w:t xml:space="preserve">Monitoring and Review </w:t>
      </w:r>
    </w:p>
    <w:p w14:paraId="06C2FDBE" w14:textId="5C9ABA00" w:rsidR="00C4027B" w:rsidRDefault="00C4027B" w:rsidP="00C4027B">
      <w:pPr>
        <w:numPr>
          <w:ilvl w:val="0"/>
          <w:numId w:val="12"/>
        </w:numPr>
        <w:ind w:left="0" w:hanging="2"/>
        <w:rPr>
          <w:rFonts w:asciiTheme="minorHAnsi" w:hAnsiTheme="minorHAnsi"/>
          <w:b/>
          <w:bCs/>
          <w:color w:val="auto"/>
          <w:sz w:val="24"/>
        </w:rPr>
      </w:pPr>
      <w:r w:rsidRPr="00C4027B">
        <w:rPr>
          <w:rFonts w:asciiTheme="minorHAnsi" w:hAnsiTheme="minorHAnsi"/>
          <w:b/>
          <w:bCs/>
          <w:color w:val="auto"/>
          <w:sz w:val="24"/>
        </w:rPr>
        <w:t>Equality Statement</w:t>
      </w:r>
    </w:p>
    <w:p w14:paraId="66D8FB9D" w14:textId="77777777" w:rsidR="00C4027B" w:rsidRDefault="00C4027B" w:rsidP="00C4027B">
      <w:pPr>
        <w:ind w:leftChars="0" w:left="0" w:firstLineChars="0" w:firstLine="0"/>
        <w:rPr>
          <w:rFonts w:asciiTheme="minorHAnsi" w:hAnsiTheme="minorHAnsi"/>
          <w:b/>
          <w:bCs/>
          <w:color w:val="auto"/>
          <w:sz w:val="24"/>
        </w:rPr>
      </w:pPr>
    </w:p>
    <w:p w14:paraId="16765D59" w14:textId="77777777" w:rsidR="00C4027B" w:rsidRDefault="00C4027B" w:rsidP="00C4027B">
      <w:pPr>
        <w:ind w:leftChars="0" w:left="0" w:firstLineChars="0" w:firstLine="0"/>
        <w:rPr>
          <w:rFonts w:asciiTheme="minorHAnsi" w:hAnsiTheme="minorHAnsi"/>
          <w:b/>
          <w:bCs/>
          <w:color w:val="auto"/>
          <w:sz w:val="24"/>
        </w:rPr>
      </w:pPr>
    </w:p>
    <w:p w14:paraId="3C43E1B4" w14:textId="77777777" w:rsidR="00C4027B" w:rsidRDefault="00C4027B" w:rsidP="00C4027B">
      <w:pPr>
        <w:ind w:leftChars="0" w:left="0" w:firstLineChars="0" w:firstLine="0"/>
        <w:rPr>
          <w:rFonts w:asciiTheme="minorHAnsi" w:hAnsiTheme="minorHAnsi"/>
          <w:b/>
          <w:bCs/>
          <w:color w:val="auto"/>
          <w:sz w:val="24"/>
        </w:rPr>
      </w:pPr>
    </w:p>
    <w:p w14:paraId="2FDA9283" w14:textId="77777777" w:rsidR="00C4027B" w:rsidRDefault="00C4027B" w:rsidP="00C4027B">
      <w:pPr>
        <w:ind w:leftChars="0" w:left="0" w:firstLineChars="0" w:firstLine="0"/>
        <w:rPr>
          <w:rFonts w:asciiTheme="minorHAnsi" w:hAnsiTheme="minorHAnsi"/>
          <w:b/>
          <w:bCs/>
          <w:color w:val="auto"/>
          <w:sz w:val="24"/>
        </w:rPr>
      </w:pPr>
    </w:p>
    <w:p w14:paraId="23C11F18" w14:textId="77777777" w:rsidR="00C4027B" w:rsidRDefault="00C4027B" w:rsidP="00C4027B">
      <w:pPr>
        <w:ind w:leftChars="0" w:left="0" w:firstLineChars="0" w:firstLine="0"/>
        <w:rPr>
          <w:rFonts w:asciiTheme="minorHAnsi" w:hAnsiTheme="minorHAnsi"/>
          <w:b/>
          <w:bCs/>
          <w:color w:val="auto"/>
          <w:sz w:val="24"/>
        </w:rPr>
      </w:pPr>
    </w:p>
    <w:p w14:paraId="284703BA" w14:textId="77777777" w:rsidR="00C4027B" w:rsidRDefault="00C4027B" w:rsidP="00C4027B">
      <w:pPr>
        <w:ind w:leftChars="0" w:left="0" w:firstLineChars="0" w:firstLine="0"/>
        <w:rPr>
          <w:rFonts w:asciiTheme="minorHAnsi" w:hAnsiTheme="minorHAnsi"/>
          <w:b/>
          <w:bCs/>
          <w:color w:val="auto"/>
          <w:sz w:val="24"/>
        </w:rPr>
      </w:pPr>
    </w:p>
    <w:p w14:paraId="4BD7FA87" w14:textId="77777777" w:rsidR="00C4027B" w:rsidRDefault="00C4027B" w:rsidP="00C4027B">
      <w:pPr>
        <w:ind w:leftChars="0" w:left="0" w:firstLineChars="0" w:firstLine="0"/>
        <w:rPr>
          <w:rFonts w:asciiTheme="minorHAnsi" w:hAnsiTheme="minorHAnsi"/>
          <w:b/>
          <w:bCs/>
          <w:color w:val="auto"/>
          <w:sz w:val="24"/>
        </w:rPr>
      </w:pPr>
    </w:p>
    <w:p w14:paraId="645EC8A3" w14:textId="77777777" w:rsidR="00C4027B" w:rsidRDefault="00C4027B" w:rsidP="00C4027B">
      <w:pPr>
        <w:ind w:leftChars="0" w:left="0" w:firstLineChars="0" w:firstLine="0"/>
        <w:rPr>
          <w:rFonts w:asciiTheme="minorHAnsi" w:hAnsiTheme="minorHAnsi"/>
          <w:b/>
          <w:bCs/>
          <w:color w:val="auto"/>
          <w:sz w:val="24"/>
        </w:rPr>
      </w:pPr>
    </w:p>
    <w:p w14:paraId="0047FCFC" w14:textId="77777777" w:rsidR="00C4027B" w:rsidRDefault="00C4027B" w:rsidP="00C4027B">
      <w:pPr>
        <w:ind w:leftChars="0" w:left="0" w:firstLineChars="0" w:firstLine="0"/>
        <w:rPr>
          <w:rFonts w:asciiTheme="minorHAnsi" w:hAnsiTheme="minorHAnsi"/>
          <w:b/>
          <w:bCs/>
          <w:color w:val="auto"/>
          <w:sz w:val="24"/>
        </w:rPr>
      </w:pPr>
    </w:p>
    <w:p w14:paraId="5D97B817" w14:textId="77777777" w:rsidR="00C4027B" w:rsidRDefault="00C4027B" w:rsidP="00C4027B">
      <w:pPr>
        <w:ind w:leftChars="0" w:left="0" w:firstLineChars="0" w:firstLine="0"/>
        <w:rPr>
          <w:rFonts w:asciiTheme="minorHAnsi" w:hAnsiTheme="minorHAnsi"/>
          <w:b/>
          <w:bCs/>
          <w:color w:val="auto"/>
          <w:sz w:val="24"/>
        </w:rPr>
      </w:pPr>
    </w:p>
    <w:p w14:paraId="24E00593" w14:textId="77777777" w:rsidR="00C4027B" w:rsidRDefault="00C4027B" w:rsidP="00C4027B">
      <w:pPr>
        <w:ind w:leftChars="0" w:left="0" w:firstLineChars="0" w:firstLine="0"/>
        <w:rPr>
          <w:rFonts w:asciiTheme="minorHAnsi" w:hAnsiTheme="minorHAnsi"/>
          <w:b/>
          <w:bCs/>
          <w:color w:val="auto"/>
          <w:sz w:val="24"/>
        </w:rPr>
      </w:pPr>
    </w:p>
    <w:p w14:paraId="35E25006" w14:textId="77777777" w:rsidR="00C4027B" w:rsidRDefault="00C4027B" w:rsidP="00C4027B">
      <w:pPr>
        <w:ind w:leftChars="0" w:left="0" w:firstLineChars="0" w:firstLine="0"/>
        <w:rPr>
          <w:rFonts w:asciiTheme="minorHAnsi" w:hAnsiTheme="minorHAnsi"/>
          <w:b/>
          <w:bCs/>
          <w:color w:val="auto"/>
          <w:sz w:val="24"/>
        </w:rPr>
      </w:pPr>
    </w:p>
    <w:p w14:paraId="0E2D5767" w14:textId="77777777" w:rsidR="00C4027B" w:rsidRDefault="00C4027B" w:rsidP="00C4027B">
      <w:pPr>
        <w:ind w:leftChars="0" w:left="0" w:firstLineChars="0" w:firstLine="0"/>
        <w:rPr>
          <w:rFonts w:asciiTheme="minorHAnsi" w:hAnsiTheme="minorHAnsi"/>
          <w:b/>
          <w:bCs/>
          <w:color w:val="auto"/>
          <w:sz w:val="24"/>
        </w:rPr>
      </w:pPr>
    </w:p>
    <w:p w14:paraId="28C8A384" w14:textId="77777777" w:rsidR="00C4027B" w:rsidRDefault="00C4027B" w:rsidP="00C4027B">
      <w:pPr>
        <w:ind w:leftChars="0" w:left="0" w:firstLineChars="0" w:firstLine="0"/>
        <w:rPr>
          <w:rFonts w:asciiTheme="minorHAnsi" w:hAnsiTheme="minorHAnsi"/>
          <w:b/>
          <w:bCs/>
          <w:color w:val="auto"/>
          <w:sz w:val="24"/>
        </w:rPr>
      </w:pPr>
    </w:p>
    <w:p w14:paraId="0DC85815" w14:textId="77777777" w:rsidR="00C4027B" w:rsidRDefault="00C4027B" w:rsidP="00C4027B">
      <w:pPr>
        <w:ind w:leftChars="0" w:left="0" w:firstLineChars="0" w:firstLine="0"/>
        <w:rPr>
          <w:rFonts w:asciiTheme="minorHAnsi" w:hAnsiTheme="minorHAnsi"/>
          <w:b/>
          <w:bCs/>
          <w:color w:val="auto"/>
          <w:sz w:val="24"/>
        </w:rPr>
      </w:pPr>
    </w:p>
    <w:p w14:paraId="2C06193A" w14:textId="77777777" w:rsidR="00C4027B" w:rsidRDefault="00C4027B" w:rsidP="00C4027B">
      <w:pPr>
        <w:ind w:leftChars="0" w:left="0" w:firstLineChars="0" w:firstLine="0"/>
        <w:rPr>
          <w:rFonts w:asciiTheme="minorHAnsi" w:hAnsiTheme="minorHAnsi"/>
          <w:b/>
          <w:bCs/>
          <w:color w:val="auto"/>
          <w:sz w:val="24"/>
        </w:rPr>
      </w:pPr>
    </w:p>
    <w:p w14:paraId="5856B203" w14:textId="77777777" w:rsidR="00C4027B" w:rsidRDefault="00C4027B" w:rsidP="00C4027B">
      <w:pPr>
        <w:ind w:leftChars="0" w:left="0" w:firstLineChars="0" w:firstLine="0"/>
        <w:rPr>
          <w:rFonts w:asciiTheme="minorHAnsi" w:hAnsiTheme="minorHAnsi"/>
          <w:b/>
          <w:bCs/>
          <w:color w:val="auto"/>
          <w:sz w:val="24"/>
        </w:rPr>
      </w:pPr>
    </w:p>
    <w:p w14:paraId="14589F22" w14:textId="77777777" w:rsidR="00C4027B" w:rsidRDefault="00C4027B" w:rsidP="00C4027B">
      <w:pPr>
        <w:ind w:leftChars="0" w:left="0" w:firstLineChars="0" w:firstLine="0"/>
        <w:rPr>
          <w:rFonts w:asciiTheme="minorHAnsi" w:hAnsiTheme="minorHAnsi"/>
          <w:b/>
          <w:bCs/>
          <w:color w:val="auto"/>
          <w:sz w:val="24"/>
        </w:rPr>
      </w:pPr>
    </w:p>
    <w:p w14:paraId="1F15F1A9" w14:textId="77777777" w:rsidR="00C4027B" w:rsidRDefault="00C4027B" w:rsidP="00C4027B">
      <w:pPr>
        <w:ind w:leftChars="0" w:left="0" w:firstLineChars="0" w:firstLine="0"/>
        <w:rPr>
          <w:rFonts w:asciiTheme="minorHAnsi" w:hAnsiTheme="minorHAnsi"/>
          <w:b/>
          <w:bCs/>
          <w:color w:val="auto"/>
          <w:sz w:val="24"/>
        </w:rPr>
      </w:pPr>
    </w:p>
    <w:p w14:paraId="10F17EB8" w14:textId="77777777" w:rsidR="00C4027B" w:rsidRPr="00C4027B" w:rsidRDefault="00C4027B" w:rsidP="00C4027B">
      <w:pPr>
        <w:ind w:leftChars="0" w:left="0" w:firstLineChars="0" w:firstLine="0"/>
        <w:rPr>
          <w:rFonts w:asciiTheme="minorHAnsi" w:hAnsiTheme="minorHAnsi"/>
          <w:b/>
          <w:bCs/>
          <w:color w:val="auto"/>
          <w:sz w:val="24"/>
        </w:rPr>
      </w:pPr>
    </w:p>
    <w:p w14:paraId="323DCADF" w14:textId="77777777" w:rsidR="00C4027B" w:rsidRDefault="00C4027B" w:rsidP="00C4027B">
      <w:pPr>
        <w:ind w:left="0" w:hanging="2"/>
        <w:rPr>
          <w:rFonts w:asciiTheme="minorHAnsi" w:hAnsiTheme="minorHAnsi"/>
          <w:color w:val="auto"/>
          <w:sz w:val="24"/>
        </w:rPr>
      </w:pPr>
    </w:p>
    <w:p w14:paraId="1C1394E7" w14:textId="77777777" w:rsidR="00C4027B" w:rsidRDefault="00C4027B" w:rsidP="00C4027B">
      <w:pPr>
        <w:ind w:left="0" w:hanging="2"/>
        <w:rPr>
          <w:rFonts w:asciiTheme="minorHAnsi" w:hAnsiTheme="minorHAnsi"/>
          <w:color w:val="auto"/>
          <w:sz w:val="24"/>
        </w:rPr>
      </w:pPr>
    </w:p>
    <w:p w14:paraId="6C62FBF5" w14:textId="77777777" w:rsidR="00C4027B" w:rsidRPr="00C4027B" w:rsidRDefault="00C4027B" w:rsidP="00C4027B">
      <w:pPr>
        <w:ind w:left="0" w:hanging="2"/>
        <w:rPr>
          <w:rFonts w:asciiTheme="minorHAnsi" w:hAnsiTheme="minorHAnsi"/>
          <w:color w:val="auto"/>
          <w:sz w:val="24"/>
        </w:rPr>
      </w:pPr>
    </w:p>
    <w:p w14:paraId="71A77FA9" w14:textId="77777777" w:rsidR="00C4027B" w:rsidRPr="00C4027B" w:rsidRDefault="00C4027B" w:rsidP="00C4027B">
      <w:pPr>
        <w:ind w:left="0" w:hanging="2"/>
        <w:rPr>
          <w:rFonts w:asciiTheme="minorHAnsi" w:hAnsiTheme="minorHAnsi"/>
          <w:b/>
          <w:bCs/>
          <w:color w:val="auto"/>
          <w:sz w:val="24"/>
        </w:rPr>
      </w:pPr>
      <w:r w:rsidRPr="00C4027B">
        <w:rPr>
          <w:rFonts w:asciiTheme="minorHAnsi" w:hAnsiTheme="minorHAnsi"/>
          <w:b/>
          <w:bCs/>
          <w:color w:val="auto"/>
          <w:sz w:val="24"/>
        </w:rPr>
        <w:t>1. Policy Statement</w:t>
      </w:r>
    </w:p>
    <w:p w14:paraId="41D96BF6" w14:textId="77777777" w:rsidR="00C4027B" w:rsidRPr="00C4027B" w:rsidRDefault="00C4027B" w:rsidP="00C4027B">
      <w:pPr>
        <w:ind w:left="0" w:hanging="2"/>
        <w:rPr>
          <w:rFonts w:asciiTheme="minorHAnsi" w:hAnsiTheme="minorHAnsi"/>
          <w:color w:val="auto"/>
          <w:sz w:val="24"/>
        </w:rPr>
      </w:pPr>
      <w:r w:rsidRPr="00C4027B">
        <w:rPr>
          <w:rFonts w:asciiTheme="minorHAnsi" w:hAnsiTheme="minorHAnsi"/>
          <w:color w:val="auto"/>
          <w:sz w:val="24"/>
        </w:rPr>
        <w:t>Mount School is committed to promoting equality, celebrating diversity and fostering an inclusive culture for all pupils, staff, families, visitors and stakeholders.</w:t>
      </w:r>
    </w:p>
    <w:p w14:paraId="4D0F869F" w14:textId="77777777" w:rsidR="00C4027B" w:rsidRPr="00C4027B" w:rsidRDefault="00C4027B" w:rsidP="00C4027B">
      <w:pPr>
        <w:ind w:left="0" w:hanging="2"/>
        <w:rPr>
          <w:rFonts w:asciiTheme="minorHAnsi" w:hAnsiTheme="minorHAnsi"/>
          <w:color w:val="auto"/>
          <w:sz w:val="24"/>
        </w:rPr>
      </w:pPr>
      <w:r w:rsidRPr="00C4027B">
        <w:rPr>
          <w:rFonts w:asciiTheme="minorHAnsi" w:hAnsiTheme="minorHAnsi"/>
          <w:color w:val="auto"/>
          <w:sz w:val="24"/>
        </w:rPr>
        <w:t>We believe that every individual has the right to be treated with dignity, fairness and respect regardless of their background, identity, ability or personal circumstances.</w:t>
      </w:r>
    </w:p>
    <w:p w14:paraId="67AC5BD3" w14:textId="77777777" w:rsidR="00C4027B" w:rsidRPr="00C4027B" w:rsidRDefault="00C4027B" w:rsidP="00C4027B">
      <w:pPr>
        <w:ind w:left="0" w:hanging="2"/>
        <w:rPr>
          <w:rFonts w:asciiTheme="minorHAnsi" w:hAnsiTheme="minorHAnsi"/>
          <w:color w:val="auto"/>
          <w:sz w:val="24"/>
        </w:rPr>
      </w:pPr>
      <w:r w:rsidRPr="00C4027B">
        <w:rPr>
          <w:rFonts w:asciiTheme="minorHAnsi" w:hAnsiTheme="minorHAnsi"/>
          <w:color w:val="auto"/>
          <w:sz w:val="24"/>
        </w:rPr>
        <w:t>We are committed to ensuring that no member of our school community experiences discrimination, harassment, victimisation or unfair treatment.</w:t>
      </w:r>
    </w:p>
    <w:p w14:paraId="5A4B943A" w14:textId="77777777" w:rsidR="00C4027B" w:rsidRPr="00C4027B" w:rsidRDefault="00C4027B" w:rsidP="00C4027B">
      <w:pPr>
        <w:ind w:left="0" w:hanging="2"/>
        <w:rPr>
          <w:rFonts w:asciiTheme="minorHAnsi" w:hAnsiTheme="minorHAnsi"/>
          <w:color w:val="auto"/>
          <w:sz w:val="24"/>
        </w:rPr>
      </w:pPr>
      <w:r w:rsidRPr="00C4027B">
        <w:rPr>
          <w:rFonts w:asciiTheme="minorHAnsi" w:hAnsiTheme="minorHAnsi"/>
          <w:color w:val="auto"/>
          <w:sz w:val="24"/>
        </w:rPr>
        <w:t>Equality, diversity and inclusion are fundamental to our vision, values and daily practice.</w:t>
      </w:r>
    </w:p>
    <w:p w14:paraId="20826876" w14:textId="1B971B3C" w:rsidR="00C4027B" w:rsidRPr="00C4027B" w:rsidRDefault="00C4027B" w:rsidP="00C4027B">
      <w:pPr>
        <w:ind w:left="0" w:hanging="2"/>
        <w:rPr>
          <w:rFonts w:asciiTheme="minorHAnsi" w:hAnsiTheme="minorHAnsi"/>
          <w:color w:val="auto"/>
          <w:sz w:val="24"/>
        </w:rPr>
      </w:pPr>
    </w:p>
    <w:p w14:paraId="45EE4637" w14:textId="77777777" w:rsidR="00C4027B" w:rsidRPr="00C4027B" w:rsidRDefault="00C4027B" w:rsidP="00C4027B">
      <w:pPr>
        <w:ind w:left="0" w:hanging="2"/>
        <w:rPr>
          <w:rFonts w:asciiTheme="minorHAnsi" w:hAnsiTheme="minorHAnsi"/>
          <w:b/>
          <w:bCs/>
          <w:color w:val="auto"/>
          <w:sz w:val="24"/>
        </w:rPr>
      </w:pPr>
      <w:r w:rsidRPr="00C4027B">
        <w:rPr>
          <w:rFonts w:asciiTheme="minorHAnsi" w:hAnsiTheme="minorHAnsi"/>
          <w:b/>
          <w:bCs/>
          <w:color w:val="auto"/>
          <w:sz w:val="24"/>
        </w:rPr>
        <w:t>2. Aims</w:t>
      </w:r>
    </w:p>
    <w:p w14:paraId="61089388" w14:textId="77777777" w:rsidR="00C4027B" w:rsidRPr="00C4027B" w:rsidRDefault="00C4027B" w:rsidP="00C4027B">
      <w:pPr>
        <w:ind w:left="0" w:hanging="2"/>
        <w:rPr>
          <w:rFonts w:asciiTheme="minorHAnsi" w:hAnsiTheme="minorHAnsi"/>
          <w:color w:val="auto"/>
          <w:sz w:val="24"/>
        </w:rPr>
      </w:pPr>
      <w:r w:rsidRPr="00C4027B">
        <w:rPr>
          <w:rFonts w:asciiTheme="minorHAnsi" w:hAnsiTheme="minorHAnsi"/>
          <w:color w:val="auto"/>
          <w:sz w:val="24"/>
        </w:rPr>
        <w:t>This policy aims to:</w:t>
      </w:r>
    </w:p>
    <w:p w14:paraId="2110A34C" w14:textId="77777777" w:rsidR="00C4027B" w:rsidRPr="00C4027B" w:rsidRDefault="00C4027B" w:rsidP="00C4027B">
      <w:pPr>
        <w:numPr>
          <w:ilvl w:val="0"/>
          <w:numId w:val="1"/>
        </w:numPr>
        <w:ind w:left="0" w:hanging="2"/>
        <w:rPr>
          <w:rFonts w:asciiTheme="minorHAnsi" w:hAnsiTheme="minorHAnsi"/>
          <w:color w:val="auto"/>
          <w:sz w:val="24"/>
        </w:rPr>
      </w:pPr>
      <w:r w:rsidRPr="00C4027B">
        <w:rPr>
          <w:rFonts w:asciiTheme="minorHAnsi" w:hAnsiTheme="minorHAnsi"/>
          <w:color w:val="auto"/>
          <w:sz w:val="24"/>
        </w:rPr>
        <w:t>Promote equality of opportunity for all.</w:t>
      </w:r>
    </w:p>
    <w:p w14:paraId="16555AC0" w14:textId="77777777" w:rsidR="00C4027B" w:rsidRPr="00C4027B" w:rsidRDefault="00C4027B" w:rsidP="00C4027B">
      <w:pPr>
        <w:numPr>
          <w:ilvl w:val="0"/>
          <w:numId w:val="1"/>
        </w:numPr>
        <w:ind w:left="0" w:hanging="2"/>
        <w:rPr>
          <w:rFonts w:asciiTheme="minorHAnsi" w:hAnsiTheme="minorHAnsi"/>
          <w:color w:val="auto"/>
          <w:sz w:val="24"/>
        </w:rPr>
      </w:pPr>
      <w:r w:rsidRPr="00C4027B">
        <w:rPr>
          <w:rFonts w:asciiTheme="minorHAnsi" w:hAnsiTheme="minorHAnsi"/>
          <w:color w:val="auto"/>
          <w:sz w:val="24"/>
        </w:rPr>
        <w:t>Foster positive relationships and mutual respect.</w:t>
      </w:r>
    </w:p>
    <w:p w14:paraId="63873DCE" w14:textId="77777777" w:rsidR="00C4027B" w:rsidRPr="00C4027B" w:rsidRDefault="00C4027B" w:rsidP="00C4027B">
      <w:pPr>
        <w:numPr>
          <w:ilvl w:val="0"/>
          <w:numId w:val="1"/>
        </w:numPr>
        <w:ind w:left="0" w:hanging="2"/>
        <w:rPr>
          <w:rFonts w:asciiTheme="minorHAnsi" w:hAnsiTheme="minorHAnsi"/>
          <w:color w:val="auto"/>
          <w:sz w:val="24"/>
        </w:rPr>
      </w:pPr>
      <w:r w:rsidRPr="00C4027B">
        <w:rPr>
          <w:rFonts w:asciiTheme="minorHAnsi" w:hAnsiTheme="minorHAnsi"/>
          <w:color w:val="auto"/>
          <w:sz w:val="24"/>
        </w:rPr>
        <w:t>Celebrate diversity within our school community.</w:t>
      </w:r>
    </w:p>
    <w:p w14:paraId="565B01AB" w14:textId="77777777" w:rsidR="00C4027B" w:rsidRPr="00C4027B" w:rsidRDefault="00C4027B" w:rsidP="00C4027B">
      <w:pPr>
        <w:numPr>
          <w:ilvl w:val="0"/>
          <w:numId w:val="1"/>
        </w:numPr>
        <w:ind w:left="0" w:hanging="2"/>
        <w:rPr>
          <w:rFonts w:asciiTheme="minorHAnsi" w:hAnsiTheme="minorHAnsi"/>
          <w:color w:val="auto"/>
          <w:sz w:val="24"/>
        </w:rPr>
      </w:pPr>
      <w:r w:rsidRPr="00C4027B">
        <w:rPr>
          <w:rFonts w:asciiTheme="minorHAnsi" w:hAnsiTheme="minorHAnsi"/>
          <w:color w:val="auto"/>
          <w:sz w:val="24"/>
        </w:rPr>
        <w:t>Eliminate discrimination, harassment and victimisation.</w:t>
      </w:r>
    </w:p>
    <w:p w14:paraId="7C5BE44B" w14:textId="77777777" w:rsidR="00C4027B" w:rsidRPr="00C4027B" w:rsidRDefault="00C4027B" w:rsidP="00C4027B">
      <w:pPr>
        <w:numPr>
          <w:ilvl w:val="0"/>
          <w:numId w:val="1"/>
        </w:numPr>
        <w:ind w:left="0" w:hanging="2"/>
        <w:rPr>
          <w:rFonts w:asciiTheme="minorHAnsi" w:hAnsiTheme="minorHAnsi"/>
          <w:color w:val="auto"/>
          <w:sz w:val="24"/>
        </w:rPr>
      </w:pPr>
      <w:r w:rsidRPr="00C4027B">
        <w:rPr>
          <w:rFonts w:asciiTheme="minorHAnsi" w:hAnsiTheme="minorHAnsi"/>
          <w:color w:val="auto"/>
          <w:sz w:val="24"/>
        </w:rPr>
        <w:t>Ensure all pupils can access learning and opportunities.</w:t>
      </w:r>
    </w:p>
    <w:p w14:paraId="6C521604" w14:textId="77777777" w:rsidR="00C4027B" w:rsidRPr="00C4027B" w:rsidRDefault="00C4027B" w:rsidP="00C4027B">
      <w:pPr>
        <w:numPr>
          <w:ilvl w:val="0"/>
          <w:numId w:val="1"/>
        </w:numPr>
        <w:ind w:left="0" w:hanging="2"/>
        <w:rPr>
          <w:rFonts w:asciiTheme="minorHAnsi" w:hAnsiTheme="minorHAnsi"/>
          <w:color w:val="auto"/>
          <w:sz w:val="24"/>
        </w:rPr>
      </w:pPr>
      <w:r w:rsidRPr="00C4027B">
        <w:rPr>
          <w:rFonts w:asciiTheme="minorHAnsi" w:hAnsiTheme="minorHAnsi"/>
          <w:color w:val="auto"/>
          <w:sz w:val="24"/>
        </w:rPr>
        <w:t>Create an inclusive environment where everyone feels valued and safe.</w:t>
      </w:r>
    </w:p>
    <w:p w14:paraId="24239290" w14:textId="77777777" w:rsidR="00C4027B" w:rsidRPr="00C4027B" w:rsidRDefault="00C4027B" w:rsidP="00C4027B">
      <w:pPr>
        <w:numPr>
          <w:ilvl w:val="0"/>
          <w:numId w:val="1"/>
        </w:numPr>
        <w:ind w:left="0" w:hanging="2"/>
        <w:rPr>
          <w:rFonts w:asciiTheme="minorHAnsi" w:hAnsiTheme="minorHAnsi"/>
          <w:color w:val="auto"/>
          <w:sz w:val="24"/>
        </w:rPr>
      </w:pPr>
      <w:r w:rsidRPr="00C4027B">
        <w:rPr>
          <w:rFonts w:asciiTheme="minorHAnsi" w:hAnsiTheme="minorHAnsi"/>
          <w:color w:val="auto"/>
          <w:sz w:val="24"/>
        </w:rPr>
        <w:t>Support pupils to understand and respect difference.</w:t>
      </w:r>
    </w:p>
    <w:p w14:paraId="03BA6294" w14:textId="77777777" w:rsidR="00C4027B" w:rsidRPr="00C4027B" w:rsidRDefault="00C4027B" w:rsidP="00C4027B">
      <w:pPr>
        <w:numPr>
          <w:ilvl w:val="0"/>
          <w:numId w:val="1"/>
        </w:numPr>
        <w:ind w:left="0" w:hanging="2"/>
        <w:rPr>
          <w:rFonts w:asciiTheme="minorHAnsi" w:hAnsiTheme="minorHAnsi"/>
          <w:color w:val="auto"/>
          <w:sz w:val="24"/>
        </w:rPr>
      </w:pPr>
      <w:r w:rsidRPr="00C4027B">
        <w:rPr>
          <w:rFonts w:asciiTheme="minorHAnsi" w:hAnsiTheme="minorHAnsi"/>
          <w:color w:val="auto"/>
          <w:sz w:val="24"/>
        </w:rPr>
        <w:t>Meet our responsibilities under equality legislation and Welsh Government guidance.</w:t>
      </w:r>
    </w:p>
    <w:p w14:paraId="20646717" w14:textId="0EFC7DBA" w:rsidR="00C4027B" w:rsidRPr="00C4027B" w:rsidRDefault="00C4027B" w:rsidP="00C4027B">
      <w:pPr>
        <w:ind w:left="0" w:hanging="2"/>
        <w:rPr>
          <w:rFonts w:asciiTheme="minorHAnsi" w:hAnsiTheme="minorHAnsi"/>
          <w:color w:val="auto"/>
          <w:sz w:val="24"/>
        </w:rPr>
      </w:pPr>
    </w:p>
    <w:p w14:paraId="46D38DFC" w14:textId="77777777" w:rsidR="00C4027B" w:rsidRPr="00C4027B" w:rsidRDefault="00C4027B" w:rsidP="00C4027B">
      <w:pPr>
        <w:ind w:left="0" w:hanging="2"/>
        <w:rPr>
          <w:rFonts w:asciiTheme="minorHAnsi" w:hAnsiTheme="minorHAnsi"/>
          <w:b/>
          <w:bCs/>
          <w:color w:val="auto"/>
          <w:sz w:val="24"/>
        </w:rPr>
      </w:pPr>
      <w:r w:rsidRPr="00C4027B">
        <w:rPr>
          <w:rFonts w:asciiTheme="minorHAnsi" w:hAnsiTheme="minorHAnsi"/>
          <w:b/>
          <w:bCs/>
          <w:color w:val="auto"/>
          <w:sz w:val="24"/>
        </w:rPr>
        <w:t>3. Legal Framework</w:t>
      </w:r>
    </w:p>
    <w:p w14:paraId="3CFAD1F7" w14:textId="77777777" w:rsidR="00C4027B" w:rsidRPr="00C4027B" w:rsidRDefault="00C4027B" w:rsidP="00C4027B">
      <w:pPr>
        <w:ind w:left="0" w:hanging="2"/>
        <w:rPr>
          <w:rFonts w:asciiTheme="minorHAnsi" w:hAnsiTheme="minorHAnsi"/>
          <w:color w:val="auto"/>
          <w:sz w:val="24"/>
        </w:rPr>
      </w:pPr>
      <w:r w:rsidRPr="00C4027B">
        <w:rPr>
          <w:rFonts w:asciiTheme="minorHAnsi" w:hAnsiTheme="minorHAnsi"/>
          <w:color w:val="auto"/>
          <w:sz w:val="24"/>
        </w:rPr>
        <w:t>This policy is informed by:</w:t>
      </w:r>
    </w:p>
    <w:p w14:paraId="7D55CD43" w14:textId="77777777" w:rsidR="00C4027B" w:rsidRPr="00C4027B" w:rsidRDefault="00C4027B" w:rsidP="00C4027B">
      <w:pPr>
        <w:numPr>
          <w:ilvl w:val="0"/>
          <w:numId w:val="2"/>
        </w:numPr>
        <w:ind w:left="0" w:hanging="2"/>
        <w:rPr>
          <w:rFonts w:asciiTheme="minorHAnsi" w:hAnsiTheme="minorHAnsi"/>
          <w:color w:val="auto"/>
          <w:sz w:val="24"/>
        </w:rPr>
      </w:pPr>
      <w:r w:rsidRPr="00C4027B">
        <w:rPr>
          <w:rFonts w:asciiTheme="minorHAnsi" w:hAnsiTheme="minorHAnsi"/>
          <w:color w:val="auto"/>
          <w:sz w:val="24"/>
        </w:rPr>
        <w:t>Equality Act 2010</w:t>
      </w:r>
    </w:p>
    <w:p w14:paraId="5FB0900E" w14:textId="77777777" w:rsidR="00C4027B" w:rsidRPr="00C4027B" w:rsidRDefault="00C4027B" w:rsidP="00C4027B">
      <w:pPr>
        <w:numPr>
          <w:ilvl w:val="0"/>
          <w:numId w:val="2"/>
        </w:numPr>
        <w:ind w:left="0" w:hanging="2"/>
        <w:rPr>
          <w:rFonts w:asciiTheme="minorHAnsi" w:hAnsiTheme="minorHAnsi"/>
          <w:color w:val="auto"/>
          <w:sz w:val="24"/>
        </w:rPr>
      </w:pPr>
      <w:r w:rsidRPr="00C4027B">
        <w:rPr>
          <w:rFonts w:asciiTheme="minorHAnsi" w:hAnsiTheme="minorHAnsi"/>
          <w:color w:val="auto"/>
          <w:sz w:val="24"/>
        </w:rPr>
        <w:t>Human Rights Act 1998</w:t>
      </w:r>
    </w:p>
    <w:p w14:paraId="139347B9" w14:textId="77777777" w:rsidR="00C4027B" w:rsidRPr="00C4027B" w:rsidRDefault="00C4027B" w:rsidP="00C4027B">
      <w:pPr>
        <w:numPr>
          <w:ilvl w:val="0"/>
          <w:numId w:val="2"/>
        </w:numPr>
        <w:ind w:left="0" w:hanging="2"/>
        <w:rPr>
          <w:rFonts w:asciiTheme="minorHAnsi" w:hAnsiTheme="minorHAnsi"/>
          <w:color w:val="auto"/>
          <w:sz w:val="24"/>
        </w:rPr>
      </w:pPr>
      <w:r w:rsidRPr="00C4027B">
        <w:rPr>
          <w:rFonts w:asciiTheme="minorHAnsi" w:hAnsiTheme="minorHAnsi"/>
          <w:color w:val="auto"/>
          <w:sz w:val="24"/>
        </w:rPr>
        <w:t>Additional Learning Needs and Education Tribunal (Wales) Act 2018</w:t>
      </w:r>
    </w:p>
    <w:p w14:paraId="1433477F" w14:textId="77777777" w:rsidR="00C4027B" w:rsidRPr="00C4027B" w:rsidRDefault="00C4027B" w:rsidP="00C4027B">
      <w:pPr>
        <w:numPr>
          <w:ilvl w:val="0"/>
          <w:numId w:val="2"/>
        </w:numPr>
        <w:ind w:left="0" w:hanging="2"/>
        <w:rPr>
          <w:rFonts w:asciiTheme="minorHAnsi" w:hAnsiTheme="minorHAnsi"/>
          <w:color w:val="auto"/>
          <w:sz w:val="24"/>
        </w:rPr>
      </w:pPr>
      <w:r w:rsidRPr="00C4027B">
        <w:rPr>
          <w:rFonts w:asciiTheme="minorHAnsi" w:hAnsiTheme="minorHAnsi"/>
          <w:color w:val="auto"/>
          <w:sz w:val="24"/>
        </w:rPr>
        <w:t>United Nations Convention on the Rights of the Child (UNCRC)</w:t>
      </w:r>
    </w:p>
    <w:p w14:paraId="0E4A8AF6" w14:textId="77777777" w:rsidR="00C4027B" w:rsidRPr="00C4027B" w:rsidRDefault="00C4027B" w:rsidP="00C4027B">
      <w:pPr>
        <w:numPr>
          <w:ilvl w:val="0"/>
          <w:numId w:val="2"/>
        </w:numPr>
        <w:ind w:left="0" w:hanging="2"/>
        <w:rPr>
          <w:rFonts w:asciiTheme="minorHAnsi" w:hAnsiTheme="minorHAnsi"/>
          <w:color w:val="auto"/>
          <w:sz w:val="24"/>
        </w:rPr>
      </w:pPr>
      <w:r w:rsidRPr="00C4027B">
        <w:rPr>
          <w:rFonts w:asciiTheme="minorHAnsi" w:hAnsiTheme="minorHAnsi"/>
          <w:color w:val="auto"/>
          <w:sz w:val="24"/>
        </w:rPr>
        <w:t>Welsh Government guidance on equality and inclusion</w:t>
      </w:r>
    </w:p>
    <w:p w14:paraId="5CC1BF34" w14:textId="77777777" w:rsidR="00C4027B" w:rsidRPr="00C4027B" w:rsidRDefault="00C4027B" w:rsidP="00C4027B">
      <w:pPr>
        <w:numPr>
          <w:ilvl w:val="0"/>
          <w:numId w:val="2"/>
        </w:numPr>
        <w:ind w:left="0" w:hanging="2"/>
        <w:rPr>
          <w:rFonts w:asciiTheme="minorHAnsi" w:hAnsiTheme="minorHAnsi"/>
          <w:color w:val="auto"/>
          <w:sz w:val="24"/>
        </w:rPr>
      </w:pPr>
      <w:r w:rsidRPr="00C4027B">
        <w:rPr>
          <w:rFonts w:asciiTheme="minorHAnsi" w:hAnsiTheme="minorHAnsi"/>
          <w:color w:val="auto"/>
          <w:sz w:val="24"/>
        </w:rPr>
        <w:t>Independent School Standards (Wales)</w:t>
      </w:r>
    </w:p>
    <w:p w14:paraId="0FD124CE" w14:textId="07701381" w:rsidR="00C4027B" w:rsidRPr="00C4027B" w:rsidRDefault="00C4027B" w:rsidP="4D66B17B">
      <w:pPr>
        <w:ind w:left="0" w:hanging="2"/>
        <w:rPr>
          <w:rFonts w:asciiTheme="minorHAnsi" w:hAnsiTheme="minorHAnsi"/>
          <w:color w:val="auto"/>
          <w:sz w:val="24"/>
        </w:rPr>
      </w:pPr>
    </w:p>
    <w:p w14:paraId="666DE5A1" w14:textId="4B102551" w:rsidR="4D66B17B" w:rsidRDefault="4D66B17B" w:rsidP="4D66B17B">
      <w:pPr>
        <w:ind w:left="0" w:hanging="2"/>
        <w:rPr>
          <w:rFonts w:asciiTheme="minorHAnsi" w:hAnsiTheme="minorHAnsi"/>
          <w:color w:val="auto"/>
          <w:sz w:val="24"/>
        </w:rPr>
      </w:pPr>
    </w:p>
    <w:p w14:paraId="719F12AC" w14:textId="6052A2FA" w:rsidR="4D66B17B" w:rsidRDefault="4D66B17B" w:rsidP="4D66B17B">
      <w:pPr>
        <w:ind w:left="0" w:hanging="2"/>
        <w:rPr>
          <w:rFonts w:asciiTheme="minorHAnsi" w:hAnsiTheme="minorHAnsi"/>
          <w:color w:val="auto"/>
          <w:sz w:val="24"/>
        </w:rPr>
      </w:pPr>
    </w:p>
    <w:p w14:paraId="5E50EEAD" w14:textId="3EC8F426" w:rsidR="4D66B17B" w:rsidRDefault="4D66B17B" w:rsidP="4D66B17B">
      <w:pPr>
        <w:ind w:left="0" w:hanging="2"/>
        <w:rPr>
          <w:rFonts w:asciiTheme="minorHAnsi" w:hAnsiTheme="minorHAnsi"/>
          <w:color w:val="auto"/>
          <w:sz w:val="24"/>
        </w:rPr>
      </w:pPr>
    </w:p>
    <w:p w14:paraId="657DB06D" w14:textId="77777777" w:rsidR="00C4027B" w:rsidRPr="00C4027B" w:rsidRDefault="00C4027B" w:rsidP="00C4027B">
      <w:pPr>
        <w:ind w:left="0" w:hanging="2"/>
        <w:rPr>
          <w:rFonts w:asciiTheme="minorHAnsi" w:hAnsiTheme="minorHAnsi"/>
          <w:b/>
          <w:bCs/>
          <w:color w:val="auto"/>
          <w:sz w:val="24"/>
        </w:rPr>
      </w:pPr>
      <w:r w:rsidRPr="00C4027B">
        <w:rPr>
          <w:rFonts w:asciiTheme="minorHAnsi" w:hAnsiTheme="minorHAnsi"/>
          <w:b/>
          <w:bCs/>
          <w:color w:val="auto"/>
          <w:sz w:val="24"/>
        </w:rPr>
        <w:t>4. Protected Characteristics</w:t>
      </w:r>
    </w:p>
    <w:p w14:paraId="21E62B47" w14:textId="77777777" w:rsidR="00C4027B" w:rsidRPr="00C4027B" w:rsidRDefault="00C4027B" w:rsidP="00C4027B">
      <w:pPr>
        <w:ind w:left="0" w:hanging="2"/>
        <w:rPr>
          <w:rFonts w:asciiTheme="minorHAnsi" w:hAnsiTheme="minorHAnsi"/>
          <w:color w:val="auto"/>
          <w:sz w:val="24"/>
        </w:rPr>
      </w:pPr>
      <w:r w:rsidRPr="00C4027B">
        <w:rPr>
          <w:rFonts w:asciiTheme="minorHAnsi" w:hAnsiTheme="minorHAnsi"/>
          <w:color w:val="auto"/>
          <w:sz w:val="24"/>
        </w:rPr>
        <w:t>Mount School recognises and respects the protected characteristics identified within the Equality Act 2010:</w:t>
      </w:r>
    </w:p>
    <w:p w14:paraId="161708EE" w14:textId="77777777" w:rsidR="00C4027B" w:rsidRPr="00C4027B" w:rsidRDefault="00C4027B" w:rsidP="00C4027B">
      <w:pPr>
        <w:numPr>
          <w:ilvl w:val="0"/>
          <w:numId w:val="3"/>
        </w:numPr>
        <w:ind w:left="0" w:hanging="2"/>
        <w:rPr>
          <w:rFonts w:asciiTheme="minorHAnsi" w:hAnsiTheme="minorHAnsi"/>
          <w:color w:val="auto"/>
          <w:sz w:val="24"/>
        </w:rPr>
      </w:pPr>
      <w:r w:rsidRPr="00C4027B">
        <w:rPr>
          <w:rFonts w:asciiTheme="minorHAnsi" w:hAnsiTheme="minorHAnsi"/>
          <w:color w:val="auto"/>
          <w:sz w:val="24"/>
        </w:rPr>
        <w:t>Age</w:t>
      </w:r>
    </w:p>
    <w:p w14:paraId="0CBE468A" w14:textId="77777777" w:rsidR="00C4027B" w:rsidRPr="00C4027B" w:rsidRDefault="00C4027B" w:rsidP="00C4027B">
      <w:pPr>
        <w:numPr>
          <w:ilvl w:val="0"/>
          <w:numId w:val="3"/>
        </w:numPr>
        <w:ind w:left="0" w:hanging="2"/>
        <w:rPr>
          <w:rFonts w:asciiTheme="minorHAnsi" w:hAnsiTheme="minorHAnsi"/>
          <w:color w:val="auto"/>
          <w:sz w:val="24"/>
        </w:rPr>
      </w:pPr>
      <w:r w:rsidRPr="00C4027B">
        <w:rPr>
          <w:rFonts w:asciiTheme="minorHAnsi" w:hAnsiTheme="minorHAnsi"/>
          <w:color w:val="auto"/>
          <w:sz w:val="24"/>
        </w:rPr>
        <w:t>Disability</w:t>
      </w:r>
    </w:p>
    <w:p w14:paraId="7AA4D8D2" w14:textId="77777777" w:rsidR="00C4027B" w:rsidRPr="00C4027B" w:rsidRDefault="00C4027B" w:rsidP="00C4027B">
      <w:pPr>
        <w:numPr>
          <w:ilvl w:val="0"/>
          <w:numId w:val="3"/>
        </w:numPr>
        <w:ind w:left="0" w:hanging="2"/>
        <w:rPr>
          <w:rFonts w:asciiTheme="minorHAnsi" w:hAnsiTheme="minorHAnsi"/>
          <w:color w:val="auto"/>
          <w:sz w:val="24"/>
        </w:rPr>
      </w:pPr>
      <w:r w:rsidRPr="00C4027B">
        <w:rPr>
          <w:rFonts w:asciiTheme="minorHAnsi" w:hAnsiTheme="minorHAnsi"/>
          <w:color w:val="auto"/>
          <w:sz w:val="24"/>
        </w:rPr>
        <w:t>Gender reassignment</w:t>
      </w:r>
    </w:p>
    <w:p w14:paraId="211EF570" w14:textId="77777777" w:rsidR="00C4027B" w:rsidRPr="00C4027B" w:rsidRDefault="00C4027B" w:rsidP="00C4027B">
      <w:pPr>
        <w:numPr>
          <w:ilvl w:val="0"/>
          <w:numId w:val="3"/>
        </w:numPr>
        <w:ind w:left="0" w:hanging="2"/>
        <w:rPr>
          <w:rFonts w:asciiTheme="minorHAnsi" w:hAnsiTheme="minorHAnsi"/>
          <w:color w:val="auto"/>
          <w:sz w:val="24"/>
        </w:rPr>
      </w:pPr>
      <w:r w:rsidRPr="00C4027B">
        <w:rPr>
          <w:rFonts w:asciiTheme="minorHAnsi" w:hAnsiTheme="minorHAnsi"/>
          <w:color w:val="auto"/>
          <w:sz w:val="24"/>
        </w:rPr>
        <w:t>Marriage and civil partnership</w:t>
      </w:r>
    </w:p>
    <w:p w14:paraId="3BBA9AFC" w14:textId="77777777" w:rsidR="00C4027B" w:rsidRPr="00C4027B" w:rsidRDefault="00C4027B" w:rsidP="00C4027B">
      <w:pPr>
        <w:numPr>
          <w:ilvl w:val="0"/>
          <w:numId w:val="3"/>
        </w:numPr>
        <w:ind w:left="0" w:hanging="2"/>
        <w:rPr>
          <w:rFonts w:asciiTheme="minorHAnsi" w:hAnsiTheme="minorHAnsi"/>
          <w:color w:val="auto"/>
          <w:sz w:val="24"/>
        </w:rPr>
      </w:pPr>
      <w:r w:rsidRPr="00C4027B">
        <w:rPr>
          <w:rFonts w:asciiTheme="minorHAnsi" w:hAnsiTheme="minorHAnsi"/>
          <w:color w:val="auto"/>
          <w:sz w:val="24"/>
        </w:rPr>
        <w:t>Pregnancy and maternity</w:t>
      </w:r>
    </w:p>
    <w:p w14:paraId="00D89276" w14:textId="77777777" w:rsidR="00C4027B" w:rsidRPr="00C4027B" w:rsidRDefault="00C4027B" w:rsidP="00C4027B">
      <w:pPr>
        <w:numPr>
          <w:ilvl w:val="0"/>
          <w:numId w:val="3"/>
        </w:numPr>
        <w:ind w:left="0" w:hanging="2"/>
        <w:rPr>
          <w:rFonts w:asciiTheme="minorHAnsi" w:hAnsiTheme="minorHAnsi"/>
          <w:color w:val="auto"/>
          <w:sz w:val="24"/>
        </w:rPr>
      </w:pPr>
      <w:r w:rsidRPr="00C4027B">
        <w:rPr>
          <w:rFonts w:asciiTheme="minorHAnsi" w:hAnsiTheme="minorHAnsi"/>
          <w:color w:val="auto"/>
          <w:sz w:val="24"/>
        </w:rPr>
        <w:t>Race</w:t>
      </w:r>
    </w:p>
    <w:p w14:paraId="0F777556" w14:textId="77777777" w:rsidR="00C4027B" w:rsidRPr="00C4027B" w:rsidRDefault="00C4027B" w:rsidP="00C4027B">
      <w:pPr>
        <w:numPr>
          <w:ilvl w:val="0"/>
          <w:numId w:val="3"/>
        </w:numPr>
        <w:ind w:left="0" w:hanging="2"/>
        <w:rPr>
          <w:rFonts w:asciiTheme="minorHAnsi" w:hAnsiTheme="minorHAnsi"/>
          <w:color w:val="auto"/>
          <w:sz w:val="24"/>
        </w:rPr>
      </w:pPr>
      <w:r w:rsidRPr="00C4027B">
        <w:rPr>
          <w:rFonts w:asciiTheme="minorHAnsi" w:hAnsiTheme="minorHAnsi"/>
          <w:color w:val="auto"/>
          <w:sz w:val="24"/>
        </w:rPr>
        <w:t>Religion or belief</w:t>
      </w:r>
    </w:p>
    <w:p w14:paraId="74DD2E1F" w14:textId="77777777" w:rsidR="00C4027B" w:rsidRPr="00C4027B" w:rsidRDefault="00C4027B" w:rsidP="00C4027B">
      <w:pPr>
        <w:numPr>
          <w:ilvl w:val="0"/>
          <w:numId w:val="3"/>
        </w:numPr>
        <w:ind w:left="0" w:hanging="2"/>
        <w:rPr>
          <w:rFonts w:asciiTheme="minorHAnsi" w:hAnsiTheme="minorHAnsi"/>
          <w:color w:val="auto"/>
          <w:sz w:val="24"/>
        </w:rPr>
      </w:pPr>
      <w:r w:rsidRPr="00C4027B">
        <w:rPr>
          <w:rFonts w:asciiTheme="minorHAnsi" w:hAnsiTheme="minorHAnsi"/>
          <w:color w:val="auto"/>
          <w:sz w:val="24"/>
        </w:rPr>
        <w:t>Sex</w:t>
      </w:r>
    </w:p>
    <w:p w14:paraId="643F4459" w14:textId="77777777" w:rsidR="00C4027B" w:rsidRPr="00C4027B" w:rsidRDefault="00C4027B" w:rsidP="00C4027B">
      <w:pPr>
        <w:numPr>
          <w:ilvl w:val="0"/>
          <w:numId w:val="3"/>
        </w:numPr>
        <w:ind w:left="0" w:hanging="2"/>
        <w:rPr>
          <w:rFonts w:asciiTheme="minorHAnsi" w:hAnsiTheme="minorHAnsi"/>
          <w:color w:val="auto"/>
          <w:sz w:val="24"/>
        </w:rPr>
      </w:pPr>
      <w:r w:rsidRPr="00C4027B">
        <w:rPr>
          <w:rFonts w:asciiTheme="minorHAnsi" w:hAnsiTheme="minorHAnsi"/>
          <w:color w:val="auto"/>
          <w:sz w:val="24"/>
        </w:rPr>
        <w:t>Sexual orientation</w:t>
      </w:r>
    </w:p>
    <w:p w14:paraId="6A2DEDE9" w14:textId="77777777" w:rsidR="00C4027B" w:rsidRPr="00C4027B" w:rsidRDefault="00C4027B" w:rsidP="00C4027B">
      <w:pPr>
        <w:ind w:left="0" w:hanging="2"/>
        <w:rPr>
          <w:rFonts w:asciiTheme="minorHAnsi" w:hAnsiTheme="minorHAnsi"/>
          <w:color w:val="auto"/>
          <w:sz w:val="24"/>
        </w:rPr>
      </w:pPr>
      <w:r w:rsidRPr="00C4027B">
        <w:rPr>
          <w:rFonts w:asciiTheme="minorHAnsi" w:hAnsiTheme="minorHAnsi"/>
          <w:color w:val="auto"/>
          <w:sz w:val="24"/>
        </w:rPr>
        <w:t>The school will not tolerate discrimination or harassment based on any protected characteristic.</w:t>
      </w:r>
    </w:p>
    <w:p w14:paraId="7F0CECD7" w14:textId="71A8E18D" w:rsidR="00C4027B" w:rsidRPr="00C4027B" w:rsidRDefault="00C4027B" w:rsidP="00C4027B">
      <w:pPr>
        <w:ind w:left="0" w:hanging="2"/>
        <w:rPr>
          <w:rFonts w:asciiTheme="minorHAnsi" w:hAnsiTheme="minorHAnsi"/>
          <w:color w:val="auto"/>
          <w:sz w:val="24"/>
        </w:rPr>
      </w:pPr>
    </w:p>
    <w:p w14:paraId="2DE6F535" w14:textId="77777777" w:rsidR="00C4027B" w:rsidRPr="00C4027B" w:rsidRDefault="00C4027B" w:rsidP="00C4027B">
      <w:pPr>
        <w:ind w:left="0" w:hanging="2"/>
        <w:rPr>
          <w:rFonts w:asciiTheme="minorHAnsi" w:hAnsiTheme="minorHAnsi"/>
          <w:b/>
          <w:bCs/>
          <w:color w:val="auto"/>
          <w:sz w:val="24"/>
        </w:rPr>
      </w:pPr>
      <w:r w:rsidRPr="00C4027B">
        <w:rPr>
          <w:rFonts w:asciiTheme="minorHAnsi" w:hAnsiTheme="minorHAnsi"/>
          <w:b/>
          <w:bCs/>
          <w:color w:val="auto"/>
          <w:sz w:val="24"/>
        </w:rPr>
        <w:t>5. Our Commitment to Pupils</w:t>
      </w:r>
    </w:p>
    <w:p w14:paraId="1059CAE6" w14:textId="77777777" w:rsidR="00C4027B" w:rsidRPr="00C4027B" w:rsidRDefault="00C4027B" w:rsidP="00C4027B">
      <w:pPr>
        <w:ind w:left="0" w:hanging="2"/>
        <w:rPr>
          <w:rFonts w:asciiTheme="minorHAnsi" w:hAnsiTheme="minorHAnsi"/>
          <w:color w:val="auto"/>
          <w:sz w:val="24"/>
        </w:rPr>
      </w:pPr>
      <w:r w:rsidRPr="00C4027B">
        <w:rPr>
          <w:rFonts w:asciiTheme="minorHAnsi" w:hAnsiTheme="minorHAnsi"/>
          <w:color w:val="auto"/>
          <w:sz w:val="24"/>
        </w:rPr>
        <w:t>We will:</w:t>
      </w:r>
    </w:p>
    <w:p w14:paraId="5FC98875" w14:textId="77777777" w:rsidR="00C4027B" w:rsidRPr="00C4027B" w:rsidRDefault="00C4027B" w:rsidP="00C4027B">
      <w:pPr>
        <w:numPr>
          <w:ilvl w:val="0"/>
          <w:numId w:val="4"/>
        </w:numPr>
        <w:ind w:left="0" w:hanging="2"/>
        <w:rPr>
          <w:rFonts w:asciiTheme="minorHAnsi" w:hAnsiTheme="minorHAnsi"/>
          <w:color w:val="auto"/>
          <w:sz w:val="24"/>
        </w:rPr>
      </w:pPr>
      <w:r w:rsidRPr="00C4027B">
        <w:rPr>
          <w:rFonts w:asciiTheme="minorHAnsi" w:hAnsiTheme="minorHAnsi"/>
          <w:color w:val="auto"/>
          <w:sz w:val="24"/>
        </w:rPr>
        <w:t>Provide a safe and welcoming learning environment.</w:t>
      </w:r>
    </w:p>
    <w:p w14:paraId="5184E577" w14:textId="77777777" w:rsidR="00C4027B" w:rsidRPr="00C4027B" w:rsidRDefault="00C4027B" w:rsidP="00C4027B">
      <w:pPr>
        <w:numPr>
          <w:ilvl w:val="0"/>
          <w:numId w:val="4"/>
        </w:numPr>
        <w:ind w:left="0" w:hanging="2"/>
        <w:rPr>
          <w:rFonts w:asciiTheme="minorHAnsi" w:hAnsiTheme="minorHAnsi"/>
          <w:color w:val="auto"/>
          <w:sz w:val="24"/>
        </w:rPr>
      </w:pPr>
      <w:r w:rsidRPr="00C4027B">
        <w:rPr>
          <w:rFonts w:asciiTheme="minorHAnsi" w:hAnsiTheme="minorHAnsi"/>
          <w:color w:val="auto"/>
          <w:sz w:val="24"/>
        </w:rPr>
        <w:t>Promote positive relationships and mutual respect.</w:t>
      </w:r>
    </w:p>
    <w:p w14:paraId="7263F4D2" w14:textId="77777777" w:rsidR="00C4027B" w:rsidRPr="00C4027B" w:rsidRDefault="00C4027B" w:rsidP="00C4027B">
      <w:pPr>
        <w:numPr>
          <w:ilvl w:val="0"/>
          <w:numId w:val="4"/>
        </w:numPr>
        <w:ind w:left="0" w:hanging="2"/>
        <w:rPr>
          <w:rFonts w:asciiTheme="minorHAnsi" w:hAnsiTheme="minorHAnsi"/>
          <w:color w:val="auto"/>
          <w:sz w:val="24"/>
        </w:rPr>
      </w:pPr>
      <w:r w:rsidRPr="00C4027B">
        <w:rPr>
          <w:rFonts w:asciiTheme="minorHAnsi" w:hAnsiTheme="minorHAnsi"/>
          <w:color w:val="auto"/>
          <w:sz w:val="24"/>
        </w:rPr>
        <w:t>Encourage pupils to celebrate diversity and difference.</w:t>
      </w:r>
    </w:p>
    <w:p w14:paraId="7FB42062" w14:textId="77777777" w:rsidR="00C4027B" w:rsidRPr="00C4027B" w:rsidRDefault="00C4027B" w:rsidP="00C4027B">
      <w:pPr>
        <w:numPr>
          <w:ilvl w:val="0"/>
          <w:numId w:val="4"/>
        </w:numPr>
        <w:ind w:left="0" w:hanging="2"/>
        <w:rPr>
          <w:rFonts w:asciiTheme="minorHAnsi" w:hAnsiTheme="minorHAnsi"/>
          <w:color w:val="auto"/>
          <w:sz w:val="24"/>
        </w:rPr>
      </w:pPr>
      <w:r w:rsidRPr="00C4027B">
        <w:rPr>
          <w:rFonts w:asciiTheme="minorHAnsi" w:hAnsiTheme="minorHAnsi"/>
          <w:color w:val="auto"/>
          <w:sz w:val="24"/>
        </w:rPr>
        <w:t>Ensure fair access to education and school activities.</w:t>
      </w:r>
    </w:p>
    <w:p w14:paraId="3C4B58CC" w14:textId="77777777" w:rsidR="00C4027B" w:rsidRPr="00C4027B" w:rsidRDefault="00C4027B" w:rsidP="00C4027B">
      <w:pPr>
        <w:numPr>
          <w:ilvl w:val="0"/>
          <w:numId w:val="4"/>
        </w:numPr>
        <w:ind w:left="0" w:hanging="2"/>
        <w:rPr>
          <w:rFonts w:asciiTheme="minorHAnsi" w:hAnsiTheme="minorHAnsi"/>
          <w:color w:val="auto"/>
          <w:sz w:val="24"/>
        </w:rPr>
      </w:pPr>
      <w:r w:rsidRPr="00C4027B">
        <w:rPr>
          <w:rFonts w:asciiTheme="minorHAnsi" w:hAnsiTheme="minorHAnsi"/>
          <w:color w:val="auto"/>
          <w:sz w:val="24"/>
        </w:rPr>
        <w:t>Make reasonable adjustments for pupils with disabilities or additional learning needs.</w:t>
      </w:r>
    </w:p>
    <w:p w14:paraId="319A5411" w14:textId="77777777" w:rsidR="00C4027B" w:rsidRPr="00C4027B" w:rsidRDefault="00C4027B" w:rsidP="00C4027B">
      <w:pPr>
        <w:numPr>
          <w:ilvl w:val="0"/>
          <w:numId w:val="4"/>
        </w:numPr>
        <w:ind w:left="0" w:hanging="2"/>
        <w:rPr>
          <w:rFonts w:asciiTheme="minorHAnsi" w:hAnsiTheme="minorHAnsi"/>
          <w:color w:val="auto"/>
          <w:sz w:val="24"/>
        </w:rPr>
      </w:pPr>
      <w:r w:rsidRPr="00C4027B">
        <w:rPr>
          <w:rFonts w:asciiTheme="minorHAnsi" w:hAnsiTheme="minorHAnsi"/>
          <w:color w:val="auto"/>
          <w:sz w:val="24"/>
        </w:rPr>
        <w:t>Listen to pupil voice and involve pupils in decisions affecting them.</w:t>
      </w:r>
    </w:p>
    <w:p w14:paraId="0897CE5F" w14:textId="77777777" w:rsidR="00C4027B" w:rsidRPr="00C4027B" w:rsidRDefault="00C4027B" w:rsidP="00C4027B">
      <w:pPr>
        <w:numPr>
          <w:ilvl w:val="0"/>
          <w:numId w:val="4"/>
        </w:numPr>
        <w:ind w:left="0" w:hanging="2"/>
        <w:rPr>
          <w:rFonts w:asciiTheme="minorHAnsi" w:hAnsiTheme="minorHAnsi"/>
          <w:color w:val="auto"/>
          <w:sz w:val="24"/>
        </w:rPr>
      </w:pPr>
      <w:r w:rsidRPr="00C4027B">
        <w:rPr>
          <w:rFonts w:asciiTheme="minorHAnsi" w:hAnsiTheme="minorHAnsi"/>
          <w:color w:val="auto"/>
          <w:sz w:val="24"/>
        </w:rPr>
        <w:t>Challenge discriminatory language, behaviour and attitudes.</w:t>
      </w:r>
    </w:p>
    <w:p w14:paraId="42D4BCD9" w14:textId="77777777" w:rsidR="00C4027B" w:rsidRPr="00C4027B" w:rsidRDefault="00C4027B" w:rsidP="00C4027B">
      <w:pPr>
        <w:numPr>
          <w:ilvl w:val="0"/>
          <w:numId w:val="4"/>
        </w:numPr>
        <w:ind w:left="0" w:hanging="2"/>
        <w:rPr>
          <w:rFonts w:asciiTheme="minorHAnsi" w:hAnsiTheme="minorHAnsi"/>
          <w:color w:val="auto"/>
          <w:sz w:val="24"/>
        </w:rPr>
      </w:pPr>
      <w:r w:rsidRPr="00C4027B">
        <w:rPr>
          <w:rFonts w:asciiTheme="minorHAnsi" w:hAnsiTheme="minorHAnsi"/>
          <w:color w:val="auto"/>
          <w:sz w:val="24"/>
        </w:rPr>
        <w:t>Support pupils to develop empathy, understanding and respect for others.</w:t>
      </w:r>
    </w:p>
    <w:p w14:paraId="765D9C5B" w14:textId="77777777" w:rsidR="00C4027B" w:rsidRPr="00C4027B" w:rsidRDefault="00C4027B" w:rsidP="00C4027B">
      <w:pPr>
        <w:ind w:left="0" w:hanging="2"/>
        <w:rPr>
          <w:rFonts w:asciiTheme="minorHAnsi" w:hAnsiTheme="minorHAnsi"/>
          <w:color w:val="auto"/>
          <w:sz w:val="24"/>
        </w:rPr>
      </w:pPr>
      <w:r w:rsidRPr="00C4027B">
        <w:rPr>
          <w:rFonts w:asciiTheme="minorHAnsi" w:hAnsiTheme="minorHAnsi"/>
          <w:color w:val="auto"/>
          <w:sz w:val="24"/>
        </w:rPr>
        <w:t>We recognise that many pupils may have experienced trauma, adversity or barriers to learning and we are committed to supporting each pupil as an individual.</w:t>
      </w:r>
    </w:p>
    <w:p w14:paraId="004452DD" w14:textId="76E1C612" w:rsidR="00C4027B" w:rsidRPr="00C4027B" w:rsidRDefault="00C4027B" w:rsidP="00C4027B">
      <w:pPr>
        <w:ind w:left="0" w:hanging="2"/>
        <w:rPr>
          <w:rFonts w:asciiTheme="minorHAnsi" w:hAnsiTheme="minorHAnsi"/>
          <w:color w:val="auto"/>
          <w:sz w:val="24"/>
        </w:rPr>
      </w:pPr>
    </w:p>
    <w:p w14:paraId="582B88E1" w14:textId="77777777" w:rsidR="00C4027B" w:rsidRPr="00C4027B" w:rsidRDefault="00C4027B" w:rsidP="00C4027B">
      <w:pPr>
        <w:ind w:left="0" w:hanging="2"/>
        <w:rPr>
          <w:rFonts w:asciiTheme="minorHAnsi" w:hAnsiTheme="minorHAnsi"/>
          <w:b/>
          <w:bCs/>
          <w:color w:val="auto"/>
          <w:sz w:val="24"/>
        </w:rPr>
      </w:pPr>
      <w:r w:rsidRPr="00C4027B">
        <w:rPr>
          <w:rFonts w:asciiTheme="minorHAnsi" w:hAnsiTheme="minorHAnsi"/>
          <w:b/>
          <w:bCs/>
          <w:color w:val="auto"/>
          <w:sz w:val="24"/>
        </w:rPr>
        <w:t>6. Our Commitment to Staff</w:t>
      </w:r>
    </w:p>
    <w:p w14:paraId="192EFA1B" w14:textId="77777777" w:rsidR="00C4027B" w:rsidRPr="00C4027B" w:rsidRDefault="00C4027B" w:rsidP="00C4027B">
      <w:pPr>
        <w:ind w:left="0" w:hanging="2"/>
        <w:rPr>
          <w:rFonts w:asciiTheme="minorHAnsi" w:hAnsiTheme="minorHAnsi"/>
          <w:color w:val="auto"/>
          <w:sz w:val="24"/>
        </w:rPr>
      </w:pPr>
      <w:r w:rsidRPr="00C4027B">
        <w:rPr>
          <w:rFonts w:asciiTheme="minorHAnsi" w:hAnsiTheme="minorHAnsi"/>
          <w:color w:val="auto"/>
          <w:sz w:val="24"/>
        </w:rPr>
        <w:lastRenderedPageBreak/>
        <w:t>Mount School is committed to providing a working environment that is:</w:t>
      </w:r>
    </w:p>
    <w:p w14:paraId="3A3DA1EB" w14:textId="77777777" w:rsidR="00C4027B" w:rsidRPr="00C4027B" w:rsidRDefault="00C4027B" w:rsidP="00C4027B">
      <w:pPr>
        <w:numPr>
          <w:ilvl w:val="0"/>
          <w:numId w:val="5"/>
        </w:numPr>
        <w:ind w:left="0" w:hanging="2"/>
        <w:rPr>
          <w:rFonts w:asciiTheme="minorHAnsi" w:hAnsiTheme="minorHAnsi"/>
          <w:color w:val="auto"/>
          <w:sz w:val="24"/>
        </w:rPr>
      </w:pPr>
      <w:r w:rsidRPr="00C4027B">
        <w:rPr>
          <w:rFonts w:asciiTheme="minorHAnsi" w:hAnsiTheme="minorHAnsi"/>
          <w:color w:val="auto"/>
          <w:sz w:val="24"/>
        </w:rPr>
        <w:t>Inclusive and respectful.</w:t>
      </w:r>
    </w:p>
    <w:p w14:paraId="6979927B" w14:textId="77777777" w:rsidR="00C4027B" w:rsidRPr="00C4027B" w:rsidRDefault="00C4027B" w:rsidP="00C4027B">
      <w:pPr>
        <w:numPr>
          <w:ilvl w:val="0"/>
          <w:numId w:val="5"/>
        </w:numPr>
        <w:ind w:left="0" w:hanging="2"/>
        <w:rPr>
          <w:rFonts w:asciiTheme="minorHAnsi" w:hAnsiTheme="minorHAnsi"/>
          <w:color w:val="auto"/>
          <w:sz w:val="24"/>
        </w:rPr>
      </w:pPr>
      <w:r w:rsidRPr="00C4027B">
        <w:rPr>
          <w:rFonts w:asciiTheme="minorHAnsi" w:hAnsiTheme="minorHAnsi"/>
          <w:color w:val="auto"/>
          <w:sz w:val="24"/>
        </w:rPr>
        <w:t>Free from discrimination and harassment.</w:t>
      </w:r>
    </w:p>
    <w:p w14:paraId="77F557EA" w14:textId="77777777" w:rsidR="00C4027B" w:rsidRPr="00C4027B" w:rsidRDefault="00C4027B" w:rsidP="00C4027B">
      <w:pPr>
        <w:numPr>
          <w:ilvl w:val="0"/>
          <w:numId w:val="5"/>
        </w:numPr>
        <w:ind w:left="0" w:hanging="2"/>
        <w:rPr>
          <w:rFonts w:asciiTheme="minorHAnsi" w:hAnsiTheme="minorHAnsi"/>
          <w:color w:val="auto"/>
          <w:sz w:val="24"/>
        </w:rPr>
      </w:pPr>
      <w:r w:rsidRPr="00C4027B">
        <w:rPr>
          <w:rFonts w:asciiTheme="minorHAnsi" w:hAnsiTheme="minorHAnsi"/>
          <w:color w:val="auto"/>
          <w:sz w:val="24"/>
        </w:rPr>
        <w:t>Supportive of professional development.</w:t>
      </w:r>
    </w:p>
    <w:p w14:paraId="1A3AA70B" w14:textId="77777777" w:rsidR="00C4027B" w:rsidRPr="00C4027B" w:rsidRDefault="00C4027B" w:rsidP="00C4027B">
      <w:pPr>
        <w:numPr>
          <w:ilvl w:val="0"/>
          <w:numId w:val="5"/>
        </w:numPr>
        <w:ind w:left="0" w:hanging="2"/>
        <w:rPr>
          <w:rFonts w:asciiTheme="minorHAnsi" w:hAnsiTheme="minorHAnsi"/>
          <w:color w:val="auto"/>
          <w:sz w:val="24"/>
        </w:rPr>
      </w:pPr>
      <w:r w:rsidRPr="00C4027B">
        <w:rPr>
          <w:rFonts w:asciiTheme="minorHAnsi" w:hAnsiTheme="minorHAnsi"/>
          <w:color w:val="auto"/>
          <w:sz w:val="24"/>
        </w:rPr>
        <w:t>Fair in recruitment, selection and promotion processes.</w:t>
      </w:r>
    </w:p>
    <w:p w14:paraId="57270E5C" w14:textId="77777777" w:rsidR="00C4027B" w:rsidRPr="00C4027B" w:rsidRDefault="00C4027B" w:rsidP="00C4027B">
      <w:pPr>
        <w:numPr>
          <w:ilvl w:val="0"/>
          <w:numId w:val="5"/>
        </w:numPr>
        <w:ind w:left="0" w:hanging="2"/>
        <w:rPr>
          <w:rFonts w:asciiTheme="minorHAnsi" w:hAnsiTheme="minorHAnsi"/>
          <w:color w:val="auto"/>
          <w:sz w:val="24"/>
        </w:rPr>
      </w:pPr>
      <w:r w:rsidRPr="00C4027B">
        <w:rPr>
          <w:rFonts w:asciiTheme="minorHAnsi" w:hAnsiTheme="minorHAnsi"/>
          <w:color w:val="auto"/>
          <w:sz w:val="24"/>
        </w:rPr>
        <w:t>Committed to equality of opportunity.</w:t>
      </w:r>
    </w:p>
    <w:p w14:paraId="105ED690" w14:textId="77777777" w:rsidR="00C4027B" w:rsidRPr="00C4027B" w:rsidRDefault="00C4027B" w:rsidP="00C4027B">
      <w:pPr>
        <w:ind w:left="0" w:hanging="2"/>
        <w:rPr>
          <w:rFonts w:asciiTheme="minorHAnsi" w:hAnsiTheme="minorHAnsi"/>
          <w:color w:val="auto"/>
          <w:sz w:val="24"/>
        </w:rPr>
      </w:pPr>
      <w:r w:rsidRPr="00C4027B">
        <w:rPr>
          <w:rFonts w:asciiTheme="minorHAnsi" w:hAnsiTheme="minorHAnsi"/>
          <w:color w:val="auto"/>
          <w:sz w:val="24"/>
        </w:rPr>
        <w:t>All staff are expected to model inclusive attitudes and behaviours and contribute positively to the school culture.</w:t>
      </w:r>
    </w:p>
    <w:p w14:paraId="2159FE73" w14:textId="4E789773" w:rsidR="00C4027B" w:rsidRPr="00C4027B" w:rsidRDefault="00C4027B" w:rsidP="00C4027B">
      <w:pPr>
        <w:ind w:left="0" w:hanging="2"/>
        <w:rPr>
          <w:rFonts w:asciiTheme="minorHAnsi" w:hAnsiTheme="minorHAnsi"/>
          <w:color w:val="auto"/>
          <w:sz w:val="24"/>
        </w:rPr>
      </w:pPr>
    </w:p>
    <w:p w14:paraId="148334BB" w14:textId="77777777" w:rsidR="00C4027B" w:rsidRPr="00C4027B" w:rsidRDefault="00C4027B" w:rsidP="00C4027B">
      <w:pPr>
        <w:ind w:left="0" w:hanging="2"/>
        <w:rPr>
          <w:rFonts w:asciiTheme="minorHAnsi" w:hAnsiTheme="minorHAnsi"/>
          <w:b/>
          <w:bCs/>
          <w:color w:val="auto"/>
          <w:sz w:val="24"/>
        </w:rPr>
      </w:pPr>
      <w:r w:rsidRPr="00C4027B">
        <w:rPr>
          <w:rFonts w:asciiTheme="minorHAnsi" w:hAnsiTheme="minorHAnsi"/>
          <w:b/>
          <w:bCs/>
          <w:color w:val="auto"/>
          <w:sz w:val="24"/>
        </w:rPr>
        <w:t>7. Equality in Practice</w:t>
      </w:r>
    </w:p>
    <w:p w14:paraId="088AB132" w14:textId="77777777" w:rsidR="00C4027B" w:rsidRPr="00C4027B" w:rsidRDefault="00C4027B" w:rsidP="00C4027B">
      <w:pPr>
        <w:ind w:left="0" w:hanging="2"/>
        <w:rPr>
          <w:rFonts w:asciiTheme="minorHAnsi" w:hAnsiTheme="minorHAnsi"/>
          <w:color w:val="auto"/>
          <w:sz w:val="24"/>
        </w:rPr>
      </w:pPr>
      <w:r w:rsidRPr="00C4027B">
        <w:rPr>
          <w:rFonts w:asciiTheme="minorHAnsi" w:hAnsiTheme="minorHAnsi"/>
          <w:color w:val="auto"/>
          <w:sz w:val="24"/>
        </w:rPr>
        <w:t>The principles of equality, diversity and inclusion will be embedded within:</w:t>
      </w:r>
    </w:p>
    <w:p w14:paraId="4BBC74AD" w14:textId="77777777" w:rsidR="00C4027B" w:rsidRPr="00C4027B" w:rsidRDefault="00C4027B" w:rsidP="00C4027B">
      <w:pPr>
        <w:ind w:left="0" w:hanging="2"/>
        <w:rPr>
          <w:rFonts w:asciiTheme="minorHAnsi" w:hAnsiTheme="minorHAnsi"/>
          <w:b/>
          <w:bCs/>
          <w:color w:val="auto"/>
          <w:sz w:val="24"/>
        </w:rPr>
      </w:pPr>
      <w:r w:rsidRPr="00C4027B">
        <w:rPr>
          <w:rFonts w:asciiTheme="minorHAnsi" w:hAnsiTheme="minorHAnsi"/>
          <w:b/>
          <w:bCs/>
          <w:color w:val="auto"/>
          <w:sz w:val="24"/>
        </w:rPr>
        <w:t>Admissions</w:t>
      </w:r>
    </w:p>
    <w:p w14:paraId="17D4DC74" w14:textId="77777777" w:rsidR="00C4027B" w:rsidRPr="00C4027B" w:rsidRDefault="00C4027B" w:rsidP="00C4027B">
      <w:pPr>
        <w:ind w:left="0" w:hanging="2"/>
        <w:rPr>
          <w:rFonts w:asciiTheme="minorHAnsi" w:hAnsiTheme="minorHAnsi"/>
          <w:color w:val="auto"/>
          <w:sz w:val="24"/>
        </w:rPr>
      </w:pPr>
      <w:r w:rsidRPr="00C4027B">
        <w:rPr>
          <w:rFonts w:asciiTheme="minorHAnsi" w:hAnsiTheme="minorHAnsi"/>
          <w:color w:val="auto"/>
          <w:sz w:val="24"/>
        </w:rPr>
        <w:t>Admissions decisions will be made fairly and without unlawful discrimination.</w:t>
      </w:r>
    </w:p>
    <w:p w14:paraId="5C1A0C2E" w14:textId="77777777" w:rsidR="00C4027B" w:rsidRPr="00C4027B" w:rsidRDefault="00C4027B" w:rsidP="00C4027B">
      <w:pPr>
        <w:ind w:left="0" w:hanging="2"/>
        <w:rPr>
          <w:rFonts w:asciiTheme="minorHAnsi" w:hAnsiTheme="minorHAnsi"/>
          <w:b/>
          <w:bCs/>
          <w:color w:val="auto"/>
          <w:sz w:val="24"/>
        </w:rPr>
      </w:pPr>
      <w:r w:rsidRPr="00C4027B">
        <w:rPr>
          <w:rFonts w:asciiTheme="minorHAnsi" w:hAnsiTheme="minorHAnsi"/>
          <w:b/>
          <w:bCs/>
          <w:color w:val="auto"/>
          <w:sz w:val="24"/>
        </w:rPr>
        <w:t>Curriculum</w:t>
      </w:r>
    </w:p>
    <w:p w14:paraId="6E5229D5" w14:textId="77777777" w:rsidR="00C4027B" w:rsidRPr="00C4027B" w:rsidRDefault="00C4027B" w:rsidP="00C4027B">
      <w:pPr>
        <w:ind w:left="0" w:hanging="2"/>
        <w:rPr>
          <w:rFonts w:asciiTheme="minorHAnsi" w:hAnsiTheme="minorHAnsi"/>
          <w:color w:val="auto"/>
          <w:sz w:val="24"/>
        </w:rPr>
      </w:pPr>
      <w:r w:rsidRPr="00C4027B">
        <w:rPr>
          <w:rFonts w:asciiTheme="minorHAnsi" w:hAnsiTheme="minorHAnsi"/>
          <w:color w:val="auto"/>
          <w:sz w:val="24"/>
        </w:rPr>
        <w:t>The curriculum will promote understanding, respect and appreciation of diversity and prepare pupils for life in modern Britain and Wales.</w:t>
      </w:r>
    </w:p>
    <w:p w14:paraId="611BCA83" w14:textId="77777777" w:rsidR="00C4027B" w:rsidRPr="00C4027B" w:rsidRDefault="00C4027B" w:rsidP="00C4027B">
      <w:pPr>
        <w:ind w:left="0" w:hanging="2"/>
        <w:rPr>
          <w:rFonts w:asciiTheme="minorHAnsi" w:hAnsiTheme="minorHAnsi"/>
          <w:color w:val="auto"/>
          <w:sz w:val="24"/>
        </w:rPr>
      </w:pPr>
      <w:r w:rsidRPr="00C4027B">
        <w:rPr>
          <w:rFonts w:asciiTheme="minorHAnsi" w:hAnsiTheme="minorHAnsi"/>
          <w:color w:val="auto"/>
          <w:sz w:val="24"/>
        </w:rPr>
        <w:t>Behaviour and Relationships</w:t>
      </w:r>
    </w:p>
    <w:p w14:paraId="0234E06E" w14:textId="77777777" w:rsidR="00C4027B" w:rsidRPr="00C4027B" w:rsidRDefault="00C4027B" w:rsidP="00C4027B">
      <w:pPr>
        <w:ind w:left="0" w:hanging="2"/>
        <w:rPr>
          <w:rFonts w:asciiTheme="minorHAnsi" w:hAnsiTheme="minorHAnsi"/>
          <w:color w:val="auto"/>
          <w:sz w:val="24"/>
        </w:rPr>
      </w:pPr>
      <w:r w:rsidRPr="00C4027B">
        <w:rPr>
          <w:rFonts w:asciiTheme="minorHAnsi" w:hAnsiTheme="minorHAnsi"/>
          <w:color w:val="auto"/>
          <w:sz w:val="24"/>
        </w:rPr>
        <w:t>Behaviour expectations will be applied fairly and consistently whilst recognising individual needs and circumstances.</w:t>
      </w:r>
    </w:p>
    <w:p w14:paraId="41929176" w14:textId="77777777" w:rsidR="00C4027B" w:rsidRPr="00C4027B" w:rsidRDefault="00C4027B" w:rsidP="00C4027B">
      <w:pPr>
        <w:ind w:left="0" w:hanging="2"/>
        <w:rPr>
          <w:rFonts w:asciiTheme="minorHAnsi" w:hAnsiTheme="minorHAnsi"/>
          <w:b/>
          <w:bCs/>
          <w:color w:val="auto"/>
          <w:sz w:val="24"/>
        </w:rPr>
      </w:pPr>
      <w:r w:rsidRPr="00C4027B">
        <w:rPr>
          <w:rFonts w:asciiTheme="minorHAnsi" w:hAnsiTheme="minorHAnsi"/>
          <w:b/>
          <w:bCs/>
          <w:color w:val="auto"/>
          <w:sz w:val="24"/>
        </w:rPr>
        <w:t>Additional Learning Needs</w:t>
      </w:r>
    </w:p>
    <w:p w14:paraId="2EE329DF" w14:textId="77777777" w:rsidR="00C4027B" w:rsidRDefault="00C4027B" w:rsidP="00C4027B">
      <w:pPr>
        <w:ind w:left="0" w:hanging="2"/>
        <w:rPr>
          <w:rFonts w:asciiTheme="minorHAnsi" w:hAnsiTheme="minorHAnsi"/>
          <w:color w:val="auto"/>
          <w:sz w:val="24"/>
        </w:rPr>
      </w:pPr>
      <w:r w:rsidRPr="00C4027B">
        <w:rPr>
          <w:rFonts w:asciiTheme="minorHAnsi" w:hAnsiTheme="minorHAnsi"/>
          <w:color w:val="auto"/>
          <w:sz w:val="24"/>
        </w:rPr>
        <w:t>Appropriate support and reasonable adjustments will be provided to enable pupils to access learning and achieve their potential.</w:t>
      </w:r>
    </w:p>
    <w:p w14:paraId="3171FD57" w14:textId="77777777" w:rsidR="00163AE4" w:rsidRPr="00163AE4" w:rsidRDefault="00163AE4" w:rsidP="00163AE4">
      <w:pPr>
        <w:ind w:left="0" w:hanging="2"/>
        <w:rPr>
          <w:rFonts w:asciiTheme="minorHAnsi" w:hAnsiTheme="minorHAnsi"/>
          <w:b/>
          <w:bCs/>
          <w:color w:val="auto"/>
          <w:sz w:val="24"/>
        </w:rPr>
      </w:pPr>
      <w:r w:rsidRPr="00163AE4">
        <w:rPr>
          <w:rFonts w:asciiTheme="minorHAnsi" w:hAnsiTheme="minorHAnsi"/>
          <w:b/>
          <w:bCs/>
          <w:color w:val="auto"/>
          <w:sz w:val="24"/>
        </w:rPr>
        <w:t>Reasonable Adjustments</w:t>
      </w:r>
    </w:p>
    <w:p w14:paraId="7D10B1D7" w14:textId="77777777" w:rsidR="00163AE4" w:rsidRPr="00163AE4" w:rsidRDefault="00163AE4" w:rsidP="00163AE4">
      <w:pPr>
        <w:ind w:left="0" w:hanging="2"/>
        <w:rPr>
          <w:rFonts w:asciiTheme="minorHAnsi" w:hAnsiTheme="minorHAnsi"/>
          <w:color w:val="auto"/>
          <w:sz w:val="24"/>
        </w:rPr>
      </w:pPr>
      <w:r w:rsidRPr="00163AE4">
        <w:rPr>
          <w:rFonts w:asciiTheme="minorHAnsi" w:hAnsiTheme="minorHAnsi"/>
          <w:color w:val="auto"/>
          <w:sz w:val="24"/>
        </w:rPr>
        <w:t>Mount School has a duty to make reasonable adjustments for disabled pupils, staff and visitors to ensure they are not placed at a substantial disadvantage.</w:t>
      </w:r>
    </w:p>
    <w:p w14:paraId="04839100" w14:textId="77777777" w:rsidR="00163AE4" w:rsidRPr="00163AE4" w:rsidRDefault="00163AE4" w:rsidP="00163AE4">
      <w:pPr>
        <w:ind w:left="0" w:hanging="2"/>
        <w:rPr>
          <w:rFonts w:asciiTheme="minorHAnsi" w:hAnsiTheme="minorHAnsi"/>
          <w:color w:val="auto"/>
          <w:sz w:val="24"/>
        </w:rPr>
      </w:pPr>
      <w:r w:rsidRPr="00163AE4">
        <w:rPr>
          <w:rFonts w:asciiTheme="minorHAnsi" w:hAnsiTheme="minorHAnsi"/>
          <w:color w:val="auto"/>
          <w:sz w:val="24"/>
        </w:rPr>
        <w:t>Reasonable adjustments may include:</w:t>
      </w:r>
    </w:p>
    <w:p w14:paraId="465E6545" w14:textId="77777777" w:rsidR="00163AE4" w:rsidRPr="00163AE4" w:rsidRDefault="00163AE4" w:rsidP="00163AE4">
      <w:pPr>
        <w:numPr>
          <w:ilvl w:val="0"/>
          <w:numId w:val="14"/>
        </w:numPr>
        <w:ind w:left="0" w:hanging="2"/>
        <w:rPr>
          <w:rFonts w:asciiTheme="minorHAnsi" w:hAnsiTheme="minorHAnsi"/>
          <w:color w:val="auto"/>
          <w:sz w:val="24"/>
        </w:rPr>
      </w:pPr>
      <w:r w:rsidRPr="00163AE4">
        <w:rPr>
          <w:rFonts w:asciiTheme="minorHAnsi" w:hAnsiTheme="minorHAnsi"/>
          <w:color w:val="auto"/>
          <w:sz w:val="24"/>
        </w:rPr>
        <w:t xml:space="preserve">Adaptations to teaching. </w:t>
      </w:r>
    </w:p>
    <w:p w14:paraId="2E5FF1B7" w14:textId="77777777" w:rsidR="00163AE4" w:rsidRPr="00163AE4" w:rsidRDefault="00163AE4" w:rsidP="00163AE4">
      <w:pPr>
        <w:numPr>
          <w:ilvl w:val="0"/>
          <w:numId w:val="14"/>
        </w:numPr>
        <w:ind w:left="0" w:hanging="2"/>
        <w:rPr>
          <w:rFonts w:asciiTheme="minorHAnsi" w:hAnsiTheme="minorHAnsi"/>
          <w:color w:val="auto"/>
          <w:sz w:val="24"/>
        </w:rPr>
      </w:pPr>
      <w:r w:rsidRPr="00163AE4">
        <w:rPr>
          <w:rFonts w:asciiTheme="minorHAnsi" w:hAnsiTheme="minorHAnsi"/>
          <w:color w:val="auto"/>
          <w:sz w:val="24"/>
        </w:rPr>
        <w:t xml:space="preserve">Environmental adjustments. </w:t>
      </w:r>
    </w:p>
    <w:p w14:paraId="31C8D7AB" w14:textId="77777777" w:rsidR="00163AE4" w:rsidRPr="00163AE4" w:rsidRDefault="00163AE4" w:rsidP="00163AE4">
      <w:pPr>
        <w:numPr>
          <w:ilvl w:val="0"/>
          <w:numId w:val="14"/>
        </w:numPr>
        <w:ind w:left="0" w:hanging="2"/>
        <w:rPr>
          <w:rFonts w:asciiTheme="minorHAnsi" w:hAnsiTheme="minorHAnsi"/>
          <w:color w:val="auto"/>
          <w:sz w:val="24"/>
        </w:rPr>
      </w:pPr>
      <w:r w:rsidRPr="00163AE4">
        <w:rPr>
          <w:rFonts w:asciiTheme="minorHAnsi" w:hAnsiTheme="minorHAnsi"/>
          <w:color w:val="auto"/>
          <w:sz w:val="24"/>
        </w:rPr>
        <w:t xml:space="preserve">Specialist equipment. </w:t>
      </w:r>
    </w:p>
    <w:p w14:paraId="01067AF7" w14:textId="77777777" w:rsidR="00163AE4" w:rsidRPr="00163AE4" w:rsidRDefault="00163AE4" w:rsidP="00163AE4">
      <w:pPr>
        <w:numPr>
          <w:ilvl w:val="0"/>
          <w:numId w:val="14"/>
        </w:numPr>
        <w:ind w:left="0" w:hanging="2"/>
        <w:rPr>
          <w:rFonts w:asciiTheme="minorHAnsi" w:hAnsiTheme="minorHAnsi"/>
          <w:color w:val="auto"/>
          <w:sz w:val="24"/>
        </w:rPr>
      </w:pPr>
      <w:r w:rsidRPr="00163AE4">
        <w:rPr>
          <w:rFonts w:asciiTheme="minorHAnsi" w:hAnsiTheme="minorHAnsi"/>
          <w:color w:val="auto"/>
          <w:sz w:val="24"/>
        </w:rPr>
        <w:t xml:space="preserve">Communication support. </w:t>
      </w:r>
    </w:p>
    <w:p w14:paraId="70A7FFEA" w14:textId="77777777" w:rsidR="00163AE4" w:rsidRPr="00163AE4" w:rsidRDefault="00163AE4" w:rsidP="00163AE4">
      <w:pPr>
        <w:numPr>
          <w:ilvl w:val="0"/>
          <w:numId w:val="14"/>
        </w:numPr>
        <w:ind w:left="0" w:hanging="2"/>
        <w:rPr>
          <w:rFonts w:asciiTheme="minorHAnsi" w:hAnsiTheme="minorHAnsi"/>
          <w:color w:val="auto"/>
          <w:sz w:val="24"/>
        </w:rPr>
      </w:pPr>
      <w:r w:rsidRPr="00163AE4">
        <w:rPr>
          <w:rFonts w:asciiTheme="minorHAnsi" w:hAnsiTheme="minorHAnsi"/>
          <w:color w:val="auto"/>
          <w:sz w:val="24"/>
        </w:rPr>
        <w:t xml:space="preserve">Timetable adaptations. </w:t>
      </w:r>
    </w:p>
    <w:p w14:paraId="781197F6" w14:textId="77777777" w:rsidR="00163AE4" w:rsidRPr="00163AE4" w:rsidRDefault="00163AE4" w:rsidP="00163AE4">
      <w:pPr>
        <w:numPr>
          <w:ilvl w:val="0"/>
          <w:numId w:val="14"/>
        </w:numPr>
        <w:ind w:left="0" w:hanging="2"/>
        <w:rPr>
          <w:rFonts w:asciiTheme="minorHAnsi" w:hAnsiTheme="minorHAnsi"/>
          <w:color w:val="auto"/>
          <w:sz w:val="24"/>
        </w:rPr>
      </w:pPr>
      <w:r w:rsidRPr="00163AE4">
        <w:rPr>
          <w:rFonts w:asciiTheme="minorHAnsi" w:hAnsiTheme="minorHAnsi"/>
          <w:color w:val="auto"/>
          <w:sz w:val="24"/>
        </w:rPr>
        <w:t xml:space="preserve">Personalised arrangements. </w:t>
      </w:r>
    </w:p>
    <w:p w14:paraId="55FFA995" w14:textId="77777777" w:rsidR="00163AE4" w:rsidRPr="00163AE4" w:rsidRDefault="00163AE4" w:rsidP="00163AE4">
      <w:pPr>
        <w:ind w:left="0" w:hanging="2"/>
        <w:rPr>
          <w:rFonts w:asciiTheme="minorHAnsi" w:hAnsiTheme="minorHAnsi"/>
          <w:color w:val="auto"/>
          <w:sz w:val="24"/>
        </w:rPr>
      </w:pPr>
      <w:r w:rsidRPr="00163AE4">
        <w:rPr>
          <w:rFonts w:asciiTheme="minorHAnsi" w:hAnsiTheme="minorHAnsi"/>
          <w:color w:val="auto"/>
          <w:sz w:val="24"/>
        </w:rPr>
        <w:t>Adjustments will always be considered on an individual basis.</w:t>
      </w:r>
    </w:p>
    <w:p w14:paraId="17B26DC6" w14:textId="77777777" w:rsidR="00163AE4" w:rsidRPr="00C4027B" w:rsidRDefault="00163AE4" w:rsidP="00C4027B">
      <w:pPr>
        <w:ind w:left="0" w:hanging="2"/>
        <w:rPr>
          <w:rFonts w:asciiTheme="minorHAnsi" w:hAnsiTheme="minorHAnsi"/>
          <w:color w:val="auto"/>
          <w:sz w:val="24"/>
        </w:rPr>
      </w:pPr>
    </w:p>
    <w:p w14:paraId="5BCA1DDC" w14:textId="77777777" w:rsidR="00C4027B" w:rsidRPr="00C4027B" w:rsidRDefault="00C4027B" w:rsidP="00C4027B">
      <w:pPr>
        <w:ind w:left="0" w:hanging="2"/>
        <w:rPr>
          <w:rFonts w:asciiTheme="minorHAnsi" w:hAnsiTheme="minorHAnsi"/>
          <w:b/>
          <w:bCs/>
          <w:color w:val="auto"/>
          <w:sz w:val="24"/>
        </w:rPr>
      </w:pPr>
      <w:r w:rsidRPr="00C4027B">
        <w:rPr>
          <w:rFonts w:asciiTheme="minorHAnsi" w:hAnsiTheme="minorHAnsi"/>
          <w:b/>
          <w:bCs/>
          <w:color w:val="auto"/>
          <w:sz w:val="24"/>
        </w:rPr>
        <w:lastRenderedPageBreak/>
        <w:t>Educational Visits and Activities</w:t>
      </w:r>
    </w:p>
    <w:p w14:paraId="73E8768E" w14:textId="77777777" w:rsidR="00C4027B" w:rsidRPr="00C4027B" w:rsidRDefault="00C4027B" w:rsidP="00C4027B">
      <w:pPr>
        <w:ind w:left="0" w:hanging="2"/>
        <w:rPr>
          <w:rFonts w:asciiTheme="minorHAnsi" w:hAnsiTheme="minorHAnsi"/>
          <w:color w:val="auto"/>
          <w:sz w:val="24"/>
        </w:rPr>
      </w:pPr>
      <w:r w:rsidRPr="00C4027B">
        <w:rPr>
          <w:rFonts w:asciiTheme="minorHAnsi" w:hAnsiTheme="minorHAnsi"/>
          <w:color w:val="auto"/>
          <w:sz w:val="24"/>
        </w:rPr>
        <w:t>All pupils will be supported to participate fully wherever reasonably practicable.</w:t>
      </w:r>
    </w:p>
    <w:p w14:paraId="38192C88" w14:textId="77777777" w:rsidR="00C4027B" w:rsidRPr="00C4027B" w:rsidRDefault="00C4027B" w:rsidP="00C4027B">
      <w:pPr>
        <w:ind w:left="0" w:hanging="2"/>
        <w:rPr>
          <w:rFonts w:asciiTheme="minorHAnsi" w:hAnsiTheme="minorHAnsi"/>
          <w:b/>
          <w:bCs/>
          <w:color w:val="auto"/>
          <w:sz w:val="24"/>
        </w:rPr>
      </w:pPr>
      <w:r w:rsidRPr="00C4027B">
        <w:rPr>
          <w:rFonts w:asciiTheme="minorHAnsi" w:hAnsiTheme="minorHAnsi"/>
          <w:b/>
          <w:bCs/>
          <w:color w:val="auto"/>
          <w:sz w:val="24"/>
        </w:rPr>
        <w:t>Communication</w:t>
      </w:r>
    </w:p>
    <w:p w14:paraId="38CE3C7E" w14:textId="77777777" w:rsidR="00C4027B" w:rsidRDefault="00C4027B" w:rsidP="00C4027B">
      <w:pPr>
        <w:ind w:left="0" w:hanging="2"/>
        <w:rPr>
          <w:rFonts w:asciiTheme="minorHAnsi" w:hAnsiTheme="minorHAnsi"/>
          <w:color w:val="auto"/>
          <w:sz w:val="24"/>
        </w:rPr>
      </w:pPr>
      <w:r w:rsidRPr="00C4027B">
        <w:rPr>
          <w:rFonts w:asciiTheme="minorHAnsi" w:hAnsiTheme="minorHAnsi"/>
          <w:color w:val="auto"/>
          <w:sz w:val="24"/>
        </w:rPr>
        <w:t>Information will be communicated in ways that are accessible and appropriate to the needs of pupils, families and stakeholders.</w:t>
      </w:r>
    </w:p>
    <w:p w14:paraId="151782C4" w14:textId="77777777" w:rsidR="00446247" w:rsidRPr="00446247" w:rsidRDefault="00446247" w:rsidP="00446247">
      <w:pPr>
        <w:ind w:left="0" w:hanging="2"/>
        <w:rPr>
          <w:rFonts w:asciiTheme="minorHAnsi" w:hAnsiTheme="minorHAnsi"/>
          <w:b/>
          <w:bCs/>
          <w:color w:val="auto"/>
          <w:sz w:val="24"/>
        </w:rPr>
      </w:pPr>
      <w:r w:rsidRPr="00446247">
        <w:rPr>
          <w:rFonts w:asciiTheme="minorHAnsi" w:hAnsiTheme="minorHAnsi"/>
          <w:b/>
          <w:bCs/>
          <w:color w:val="auto"/>
          <w:sz w:val="24"/>
        </w:rPr>
        <w:t>Accessibility</w:t>
      </w:r>
    </w:p>
    <w:p w14:paraId="42005F90" w14:textId="77777777" w:rsidR="00446247" w:rsidRPr="00446247" w:rsidRDefault="00446247" w:rsidP="00446247">
      <w:pPr>
        <w:ind w:left="0" w:hanging="2"/>
        <w:rPr>
          <w:rFonts w:asciiTheme="minorHAnsi" w:hAnsiTheme="minorHAnsi"/>
          <w:color w:val="auto"/>
          <w:sz w:val="24"/>
        </w:rPr>
      </w:pPr>
      <w:r w:rsidRPr="00446247">
        <w:rPr>
          <w:rFonts w:asciiTheme="minorHAnsi" w:hAnsiTheme="minorHAnsi"/>
          <w:color w:val="auto"/>
          <w:sz w:val="24"/>
        </w:rPr>
        <w:t>Mount School is committed to ensuring that all learners, staff, parents, carers and visitors can access our environment, curriculum, information and services.</w:t>
      </w:r>
    </w:p>
    <w:p w14:paraId="235EE04B" w14:textId="77777777" w:rsidR="00446247" w:rsidRPr="00446247" w:rsidRDefault="00446247" w:rsidP="00446247">
      <w:pPr>
        <w:ind w:left="0" w:hanging="2"/>
        <w:rPr>
          <w:rFonts w:asciiTheme="minorHAnsi" w:hAnsiTheme="minorHAnsi"/>
          <w:color w:val="auto"/>
          <w:sz w:val="24"/>
        </w:rPr>
      </w:pPr>
      <w:r w:rsidRPr="00446247">
        <w:rPr>
          <w:rFonts w:asciiTheme="minorHAnsi" w:hAnsiTheme="minorHAnsi"/>
          <w:color w:val="auto"/>
          <w:sz w:val="24"/>
        </w:rPr>
        <w:t>We will work to remove barriers by:</w:t>
      </w:r>
    </w:p>
    <w:p w14:paraId="09CF73F1" w14:textId="77777777" w:rsidR="00446247" w:rsidRPr="00446247" w:rsidRDefault="00446247" w:rsidP="00446247">
      <w:pPr>
        <w:numPr>
          <w:ilvl w:val="0"/>
          <w:numId w:val="13"/>
        </w:numPr>
        <w:ind w:left="0" w:hanging="2"/>
        <w:rPr>
          <w:rFonts w:asciiTheme="minorHAnsi" w:hAnsiTheme="minorHAnsi"/>
          <w:color w:val="auto"/>
          <w:sz w:val="24"/>
        </w:rPr>
      </w:pPr>
      <w:r w:rsidRPr="00446247">
        <w:rPr>
          <w:rFonts w:asciiTheme="minorHAnsi" w:hAnsiTheme="minorHAnsi"/>
          <w:color w:val="auto"/>
          <w:sz w:val="24"/>
        </w:rPr>
        <w:t xml:space="preserve">Making reasonable adjustments. </w:t>
      </w:r>
    </w:p>
    <w:p w14:paraId="769F9E18" w14:textId="77777777" w:rsidR="00446247" w:rsidRPr="00446247" w:rsidRDefault="00446247" w:rsidP="00446247">
      <w:pPr>
        <w:numPr>
          <w:ilvl w:val="0"/>
          <w:numId w:val="13"/>
        </w:numPr>
        <w:ind w:left="0" w:hanging="2"/>
        <w:rPr>
          <w:rFonts w:asciiTheme="minorHAnsi" w:hAnsiTheme="minorHAnsi"/>
          <w:color w:val="auto"/>
          <w:sz w:val="24"/>
        </w:rPr>
      </w:pPr>
      <w:r w:rsidRPr="00446247">
        <w:rPr>
          <w:rFonts w:asciiTheme="minorHAnsi" w:hAnsiTheme="minorHAnsi"/>
          <w:color w:val="auto"/>
          <w:sz w:val="24"/>
        </w:rPr>
        <w:t xml:space="preserve">Providing accessible communication where required. </w:t>
      </w:r>
    </w:p>
    <w:p w14:paraId="6480EBBD" w14:textId="77777777" w:rsidR="00446247" w:rsidRPr="00446247" w:rsidRDefault="00446247" w:rsidP="00446247">
      <w:pPr>
        <w:numPr>
          <w:ilvl w:val="0"/>
          <w:numId w:val="13"/>
        </w:numPr>
        <w:ind w:left="0" w:hanging="2"/>
        <w:rPr>
          <w:rFonts w:asciiTheme="minorHAnsi" w:hAnsiTheme="minorHAnsi"/>
          <w:color w:val="auto"/>
          <w:sz w:val="24"/>
        </w:rPr>
      </w:pPr>
      <w:r w:rsidRPr="00446247">
        <w:rPr>
          <w:rFonts w:asciiTheme="minorHAnsi" w:hAnsiTheme="minorHAnsi"/>
          <w:color w:val="auto"/>
          <w:sz w:val="24"/>
        </w:rPr>
        <w:t xml:space="preserve">Considering physical accessibility across the school site. </w:t>
      </w:r>
    </w:p>
    <w:p w14:paraId="40E09697" w14:textId="77777777" w:rsidR="00446247" w:rsidRPr="00446247" w:rsidRDefault="00446247" w:rsidP="00446247">
      <w:pPr>
        <w:numPr>
          <w:ilvl w:val="0"/>
          <w:numId w:val="13"/>
        </w:numPr>
        <w:ind w:left="0" w:hanging="2"/>
        <w:rPr>
          <w:rFonts w:asciiTheme="minorHAnsi" w:hAnsiTheme="minorHAnsi"/>
          <w:color w:val="auto"/>
          <w:sz w:val="24"/>
        </w:rPr>
      </w:pPr>
      <w:r w:rsidRPr="00446247">
        <w:rPr>
          <w:rFonts w:asciiTheme="minorHAnsi" w:hAnsiTheme="minorHAnsi"/>
          <w:color w:val="auto"/>
          <w:sz w:val="24"/>
        </w:rPr>
        <w:t xml:space="preserve">Reviewing digital accessibility. </w:t>
      </w:r>
    </w:p>
    <w:p w14:paraId="02FDEC09" w14:textId="77777777" w:rsidR="00446247" w:rsidRPr="00446247" w:rsidRDefault="00446247" w:rsidP="00446247">
      <w:pPr>
        <w:numPr>
          <w:ilvl w:val="0"/>
          <w:numId w:val="13"/>
        </w:numPr>
        <w:ind w:left="0" w:hanging="2"/>
        <w:rPr>
          <w:rFonts w:asciiTheme="minorHAnsi" w:hAnsiTheme="minorHAnsi"/>
          <w:color w:val="auto"/>
          <w:sz w:val="24"/>
        </w:rPr>
      </w:pPr>
      <w:r w:rsidRPr="00446247">
        <w:rPr>
          <w:rFonts w:asciiTheme="minorHAnsi" w:hAnsiTheme="minorHAnsi"/>
          <w:color w:val="auto"/>
          <w:sz w:val="24"/>
        </w:rPr>
        <w:t>Planning improvements through the school's Accessibility Plan.</w:t>
      </w:r>
    </w:p>
    <w:p w14:paraId="7F31E39E" w14:textId="77777777" w:rsidR="000C555F" w:rsidRPr="000C555F" w:rsidRDefault="000C555F" w:rsidP="000C555F">
      <w:pPr>
        <w:pStyle w:val="Heading3"/>
        <w:ind w:left="0" w:hanging="2"/>
        <w:rPr>
          <w:rFonts w:asciiTheme="minorHAnsi" w:eastAsia="Times New Roman" w:hAnsiTheme="minorHAnsi" w:cs="Times New Roman"/>
          <w:b/>
          <w:bCs/>
          <w:color w:val="auto"/>
          <w:position w:val="0"/>
          <w:sz w:val="24"/>
          <w:szCs w:val="24"/>
        </w:rPr>
      </w:pPr>
      <w:r w:rsidRPr="000C555F">
        <w:rPr>
          <w:rFonts w:asciiTheme="minorHAnsi" w:hAnsiTheme="minorHAnsi"/>
          <w:b/>
          <w:bCs/>
          <w:color w:val="auto"/>
          <w:sz w:val="24"/>
          <w:szCs w:val="24"/>
        </w:rPr>
        <w:t>Equality Impact</w:t>
      </w:r>
    </w:p>
    <w:p w14:paraId="37F6116C" w14:textId="77777777" w:rsidR="000C555F" w:rsidRPr="000C555F" w:rsidRDefault="000C555F" w:rsidP="000C555F">
      <w:pPr>
        <w:pStyle w:val="NormalWeb"/>
        <w:ind w:hanging="2"/>
        <w:rPr>
          <w:rFonts w:asciiTheme="minorHAnsi" w:hAnsiTheme="minorHAnsi"/>
        </w:rPr>
      </w:pPr>
      <w:r w:rsidRPr="000C555F">
        <w:rPr>
          <w:rFonts w:asciiTheme="minorHAnsi" w:hAnsiTheme="minorHAnsi"/>
        </w:rPr>
        <w:t>Mount School will consider the potential impact of significant decisions, policies and practices on equality, diversity and inclusion. Where appropriate, the school will review procedures and make changes to ensure that no individual or group is placed at an unfair disadvantage.</w:t>
      </w:r>
    </w:p>
    <w:p w14:paraId="2F071310" w14:textId="77777777" w:rsidR="00446247" w:rsidRPr="00C4027B" w:rsidRDefault="00446247" w:rsidP="00C4027B">
      <w:pPr>
        <w:ind w:left="0" w:hanging="2"/>
        <w:rPr>
          <w:rFonts w:asciiTheme="minorHAnsi" w:hAnsiTheme="minorHAnsi"/>
          <w:color w:val="auto"/>
          <w:sz w:val="24"/>
        </w:rPr>
      </w:pPr>
    </w:p>
    <w:p w14:paraId="5AF37481" w14:textId="0356FAD0" w:rsidR="00C4027B" w:rsidRPr="00C4027B" w:rsidRDefault="00C4027B" w:rsidP="00C4027B">
      <w:pPr>
        <w:ind w:left="0" w:hanging="2"/>
        <w:rPr>
          <w:rFonts w:asciiTheme="minorHAnsi" w:hAnsiTheme="minorHAnsi"/>
          <w:color w:val="auto"/>
          <w:sz w:val="24"/>
        </w:rPr>
      </w:pPr>
    </w:p>
    <w:p w14:paraId="48C964AF" w14:textId="77777777" w:rsidR="00C4027B" w:rsidRPr="00C4027B" w:rsidRDefault="00C4027B" w:rsidP="00C4027B">
      <w:pPr>
        <w:ind w:left="0" w:hanging="2"/>
        <w:rPr>
          <w:rFonts w:asciiTheme="minorHAnsi" w:hAnsiTheme="minorHAnsi"/>
          <w:b/>
          <w:bCs/>
          <w:color w:val="auto"/>
          <w:sz w:val="24"/>
        </w:rPr>
      </w:pPr>
      <w:r w:rsidRPr="00C4027B">
        <w:rPr>
          <w:rFonts w:asciiTheme="minorHAnsi" w:hAnsiTheme="minorHAnsi"/>
          <w:b/>
          <w:bCs/>
          <w:color w:val="auto"/>
          <w:sz w:val="24"/>
        </w:rPr>
        <w:t>8. Preventing Discrimination, Harassment and Bullying</w:t>
      </w:r>
    </w:p>
    <w:p w14:paraId="71287606" w14:textId="77777777" w:rsidR="00C4027B" w:rsidRPr="00C4027B" w:rsidRDefault="00C4027B" w:rsidP="00C4027B">
      <w:pPr>
        <w:ind w:left="0" w:hanging="2"/>
        <w:rPr>
          <w:rFonts w:asciiTheme="minorHAnsi" w:hAnsiTheme="minorHAnsi"/>
          <w:color w:val="auto"/>
          <w:sz w:val="24"/>
        </w:rPr>
      </w:pPr>
      <w:r w:rsidRPr="00C4027B">
        <w:rPr>
          <w:rFonts w:asciiTheme="minorHAnsi" w:hAnsiTheme="minorHAnsi"/>
          <w:color w:val="auto"/>
          <w:sz w:val="24"/>
        </w:rPr>
        <w:t>Mount School takes all reports of discrimination, prejudice, harassment and bullying seriously.</w:t>
      </w:r>
    </w:p>
    <w:p w14:paraId="3844A5F6" w14:textId="77777777" w:rsidR="00C4027B" w:rsidRPr="00C4027B" w:rsidRDefault="00C4027B" w:rsidP="00C4027B">
      <w:pPr>
        <w:ind w:left="0" w:hanging="2"/>
        <w:rPr>
          <w:rFonts w:asciiTheme="minorHAnsi" w:hAnsiTheme="minorHAnsi"/>
          <w:color w:val="auto"/>
          <w:sz w:val="24"/>
        </w:rPr>
      </w:pPr>
      <w:r w:rsidRPr="00C4027B">
        <w:rPr>
          <w:rFonts w:asciiTheme="minorHAnsi" w:hAnsiTheme="minorHAnsi"/>
          <w:color w:val="auto"/>
          <w:sz w:val="24"/>
        </w:rPr>
        <w:t>This includes incidents relating to:</w:t>
      </w:r>
    </w:p>
    <w:p w14:paraId="3C9FA9DB" w14:textId="77777777" w:rsidR="00C4027B" w:rsidRPr="00C4027B" w:rsidRDefault="00C4027B" w:rsidP="00C4027B">
      <w:pPr>
        <w:numPr>
          <w:ilvl w:val="0"/>
          <w:numId w:val="6"/>
        </w:numPr>
        <w:ind w:left="0" w:hanging="2"/>
        <w:rPr>
          <w:rFonts w:asciiTheme="minorHAnsi" w:hAnsiTheme="minorHAnsi"/>
          <w:color w:val="auto"/>
          <w:sz w:val="24"/>
        </w:rPr>
      </w:pPr>
      <w:r w:rsidRPr="00C4027B">
        <w:rPr>
          <w:rFonts w:asciiTheme="minorHAnsi" w:hAnsiTheme="minorHAnsi"/>
          <w:color w:val="auto"/>
          <w:sz w:val="24"/>
        </w:rPr>
        <w:t>Race or ethnicity</w:t>
      </w:r>
    </w:p>
    <w:p w14:paraId="54440814" w14:textId="77777777" w:rsidR="00C4027B" w:rsidRPr="00C4027B" w:rsidRDefault="00C4027B" w:rsidP="00C4027B">
      <w:pPr>
        <w:numPr>
          <w:ilvl w:val="0"/>
          <w:numId w:val="6"/>
        </w:numPr>
        <w:ind w:left="0" w:hanging="2"/>
        <w:rPr>
          <w:rFonts w:asciiTheme="minorHAnsi" w:hAnsiTheme="minorHAnsi"/>
          <w:color w:val="auto"/>
          <w:sz w:val="24"/>
        </w:rPr>
      </w:pPr>
      <w:r w:rsidRPr="00C4027B">
        <w:rPr>
          <w:rFonts w:asciiTheme="minorHAnsi" w:hAnsiTheme="minorHAnsi"/>
          <w:color w:val="auto"/>
          <w:sz w:val="24"/>
        </w:rPr>
        <w:t>Religion or belief</w:t>
      </w:r>
    </w:p>
    <w:p w14:paraId="50F6D915" w14:textId="77777777" w:rsidR="00C4027B" w:rsidRPr="00C4027B" w:rsidRDefault="00C4027B" w:rsidP="00C4027B">
      <w:pPr>
        <w:numPr>
          <w:ilvl w:val="0"/>
          <w:numId w:val="6"/>
        </w:numPr>
        <w:ind w:left="0" w:hanging="2"/>
        <w:rPr>
          <w:rFonts w:asciiTheme="minorHAnsi" w:hAnsiTheme="minorHAnsi"/>
          <w:color w:val="auto"/>
          <w:sz w:val="24"/>
        </w:rPr>
      </w:pPr>
      <w:r w:rsidRPr="00C4027B">
        <w:rPr>
          <w:rFonts w:asciiTheme="minorHAnsi" w:hAnsiTheme="minorHAnsi"/>
          <w:color w:val="auto"/>
          <w:sz w:val="24"/>
        </w:rPr>
        <w:t>Disability</w:t>
      </w:r>
    </w:p>
    <w:p w14:paraId="28F2D119" w14:textId="77777777" w:rsidR="00C4027B" w:rsidRPr="00C4027B" w:rsidRDefault="00C4027B" w:rsidP="00C4027B">
      <w:pPr>
        <w:numPr>
          <w:ilvl w:val="0"/>
          <w:numId w:val="6"/>
        </w:numPr>
        <w:ind w:left="0" w:hanging="2"/>
        <w:rPr>
          <w:rFonts w:asciiTheme="minorHAnsi" w:hAnsiTheme="minorHAnsi"/>
          <w:color w:val="auto"/>
          <w:sz w:val="24"/>
        </w:rPr>
      </w:pPr>
      <w:r w:rsidRPr="00C4027B">
        <w:rPr>
          <w:rFonts w:asciiTheme="minorHAnsi" w:hAnsiTheme="minorHAnsi"/>
          <w:color w:val="auto"/>
          <w:sz w:val="24"/>
        </w:rPr>
        <w:t>Sex</w:t>
      </w:r>
    </w:p>
    <w:p w14:paraId="064C7717" w14:textId="77777777" w:rsidR="00C4027B" w:rsidRPr="00C4027B" w:rsidRDefault="00C4027B" w:rsidP="00C4027B">
      <w:pPr>
        <w:numPr>
          <w:ilvl w:val="0"/>
          <w:numId w:val="6"/>
        </w:numPr>
        <w:ind w:left="0" w:hanging="2"/>
        <w:rPr>
          <w:rFonts w:asciiTheme="minorHAnsi" w:hAnsiTheme="minorHAnsi"/>
          <w:color w:val="auto"/>
          <w:sz w:val="24"/>
        </w:rPr>
      </w:pPr>
      <w:r w:rsidRPr="00C4027B">
        <w:rPr>
          <w:rFonts w:asciiTheme="minorHAnsi" w:hAnsiTheme="minorHAnsi"/>
          <w:color w:val="auto"/>
          <w:sz w:val="24"/>
        </w:rPr>
        <w:t>Sexual orientation</w:t>
      </w:r>
    </w:p>
    <w:p w14:paraId="3E815A03" w14:textId="77777777" w:rsidR="00C4027B" w:rsidRPr="00C4027B" w:rsidRDefault="00C4027B" w:rsidP="00C4027B">
      <w:pPr>
        <w:numPr>
          <w:ilvl w:val="0"/>
          <w:numId w:val="6"/>
        </w:numPr>
        <w:ind w:left="0" w:hanging="2"/>
        <w:rPr>
          <w:rFonts w:asciiTheme="minorHAnsi" w:hAnsiTheme="minorHAnsi"/>
          <w:color w:val="auto"/>
          <w:sz w:val="24"/>
        </w:rPr>
      </w:pPr>
      <w:r w:rsidRPr="00C4027B">
        <w:rPr>
          <w:rFonts w:asciiTheme="minorHAnsi" w:hAnsiTheme="minorHAnsi"/>
          <w:color w:val="auto"/>
          <w:sz w:val="24"/>
        </w:rPr>
        <w:t>Gender identity</w:t>
      </w:r>
    </w:p>
    <w:p w14:paraId="036708D3" w14:textId="77777777" w:rsidR="00C4027B" w:rsidRPr="00C4027B" w:rsidRDefault="00C4027B" w:rsidP="00C4027B">
      <w:pPr>
        <w:numPr>
          <w:ilvl w:val="0"/>
          <w:numId w:val="6"/>
        </w:numPr>
        <w:ind w:left="0" w:hanging="2"/>
        <w:rPr>
          <w:rFonts w:asciiTheme="minorHAnsi" w:hAnsiTheme="minorHAnsi"/>
          <w:color w:val="auto"/>
          <w:sz w:val="24"/>
        </w:rPr>
      </w:pPr>
      <w:r w:rsidRPr="00C4027B">
        <w:rPr>
          <w:rFonts w:asciiTheme="minorHAnsi" w:hAnsiTheme="minorHAnsi"/>
          <w:color w:val="auto"/>
          <w:sz w:val="24"/>
        </w:rPr>
        <w:t>Family circumstances</w:t>
      </w:r>
    </w:p>
    <w:p w14:paraId="22CA3110" w14:textId="77777777" w:rsidR="00C4027B" w:rsidRPr="00C4027B" w:rsidRDefault="00C4027B" w:rsidP="00C4027B">
      <w:pPr>
        <w:numPr>
          <w:ilvl w:val="0"/>
          <w:numId w:val="6"/>
        </w:numPr>
        <w:ind w:left="0" w:hanging="2"/>
        <w:rPr>
          <w:rFonts w:asciiTheme="minorHAnsi" w:hAnsiTheme="minorHAnsi"/>
          <w:color w:val="auto"/>
          <w:sz w:val="24"/>
        </w:rPr>
      </w:pPr>
      <w:r w:rsidRPr="00C4027B">
        <w:rPr>
          <w:rFonts w:asciiTheme="minorHAnsi" w:hAnsiTheme="minorHAnsi"/>
          <w:color w:val="auto"/>
          <w:sz w:val="24"/>
        </w:rPr>
        <w:t>Appearance or personal characteristics</w:t>
      </w:r>
    </w:p>
    <w:p w14:paraId="41C9054F" w14:textId="77777777" w:rsidR="00C4027B" w:rsidRPr="00C4027B" w:rsidRDefault="00C4027B" w:rsidP="00C4027B">
      <w:pPr>
        <w:ind w:left="0" w:hanging="2"/>
        <w:rPr>
          <w:rFonts w:asciiTheme="minorHAnsi" w:hAnsiTheme="minorHAnsi"/>
          <w:color w:val="auto"/>
          <w:sz w:val="24"/>
        </w:rPr>
      </w:pPr>
      <w:r w:rsidRPr="00C4027B">
        <w:rPr>
          <w:rFonts w:asciiTheme="minorHAnsi" w:hAnsiTheme="minorHAnsi"/>
          <w:color w:val="auto"/>
          <w:sz w:val="24"/>
        </w:rPr>
        <w:lastRenderedPageBreak/>
        <w:t>Concerns will be addressed promptly through the school's Behaviour Policy, Anti-Bullying Policy and Safeguarding procedures where appropriate.</w:t>
      </w:r>
    </w:p>
    <w:p w14:paraId="57DD8103" w14:textId="77777777" w:rsidR="00C4027B" w:rsidRPr="00C4027B" w:rsidRDefault="00C4027B" w:rsidP="00C4027B">
      <w:pPr>
        <w:ind w:left="0" w:hanging="2"/>
        <w:rPr>
          <w:rFonts w:asciiTheme="minorHAnsi" w:hAnsiTheme="minorHAnsi"/>
          <w:color w:val="auto"/>
          <w:sz w:val="24"/>
        </w:rPr>
      </w:pPr>
      <w:r w:rsidRPr="00C4027B">
        <w:rPr>
          <w:rFonts w:asciiTheme="minorHAnsi" w:hAnsiTheme="minorHAnsi"/>
          <w:color w:val="auto"/>
          <w:sz w:val="24"/>
        </w:rPr>
        <w:t>All incidents will be recorded, monitored and reviewed.</w:t>
      </w:r>
    </w:p>
    <w:p w14:paraId="67AB3DB5" w14:textId="3AE09D7C" w:rsidR="00C4027B" w:rsidRPr="00C4027B" w:rsidRDefault="00C4027B" w:rsidP="00C4027B">
      <w:pPr>
        <w:ind w:left="0" w:hanging="2"/>
        <w:rPr>
          <w:rFonts w:asciiTheme="minorHAnsi" w:hAnsiTheme="minorHAnsi"/>
          <w:color w:val="auto"/>
          <w:sz w:val="24"/>
        </w:rPr>
      </w:pPr>
    </w:p>
    <w:p w14:paraId="2F6B3EFE" w14:textId="77777777" w:rsidR="00C4027B" w:rsidRPr="00C4027B" w:rsidRDefault="00C4027B" w:rsidP="00C4027B">
      <w:pPr>
        <w:ind w:left="0" w:hanging="2"/>
        <w:rPr>
          <w:rFonts w:asciiTheme="minorHAnsi" w:hAnsiTheme="minorHAnsi"/>
          <w:b/>
          <w:bCs/>
          <w:color w:val="auto"/>
          <w:sz w:val="24"/>
        </w:rPr>
      </w:pPr>
      <w:r w:rsidRPr="00C4027B">
        <w:rPr>
          <w:rFonts w:asciiTheme="minorHAnsi" w:hAnsiTheme="minorHAnsi"/>
          <w:b/>
          <w:bCs/>
          <w:color w:val="auto"/>
          <w:sz w:val="24"/>
        </w:rPr>
        <w:t>9. Roles and Responsibilities</w:t>
      </w:r>
    </w:p>
    <w:p w14:paraId="405C61E0" w14:textId="720D3E2F" w:rsidR="00C4027B" w:rsidRPr="00C4027B" w:rsidRDefault="00C4027B" w:rsidP="00C4027B">
      <w:pPr>
        <w:ind w:left="0" w:hanging="2"/>
        <w:rPr>
          <w:rFonts w:asciiTheme="minorHAnsi" w:hAnsiTheme="minorHAnsi"/>
          <w:b/>
          <w:bCs/>
          <w:color w:val="auto"/>
          <w:sz w:val="24"/>
        </w:rPr>
      </w:pPr>
      <w:r w:rsidRPr="00C4027B">
        <w:rPr>
          <w:rFonts w:asciiTheme="minorHAnsi" w:hAnsiTheme="minorHAnsi"/>
          <w:b/>
          <w:bCs/>
          <w:color w:val="auto"/>
          <w:sz w:val="24"/>
        </w:rPr>
        <w:t>Pr</w:t>
      </w:r>
      <w:r>
        <w:rPr>
          <w:rFonts w:asciiTheme="minorHAnsi" w:hAnsiTheme="minorHAnsi"/>
          <w:b/>
          <w:bCs/>
          <w:color w:val="auto"/>
          <w:sz w:val="24"/>
        </w:rPr>
        <w:t>incipal</w:t>
      </w:r>
    </w:p>
    <w:p w14:paraId="3323B2C8" w14:textId="1EC13DBA" w:rsidR="00C4027B" w:rsidRPr="00C4027B" w:rsidRDefault="00C4027B" w:rsidP="00C4027B">
      <w:pPr>
        <w:ind w:left="0" w:hanging="2"/>
        <w:rPr>
          <w:rFonts w:asciiTheme="minorHAnsi" w:hAnsiTheme="minorHAnsi"/>
          <w:color w:val="auto"/>
          <w:sz w:val="24"/>
        </w:rPr>
      </w:pPr>
      <w:r w:rsidRPr="00C4027B">
        <w:rPr>
          <w:rFonts w:asciiTheme="minorHAnsi" w:hAnsiTheme="minorHAnsi"/>
          <w:color w:val="auto"/>
          <w:sz w:val="24"/>
        </w:rPr>
        <w:t xml:space="preserve">The </w:t>
      </w:r>
      <w:proofErr w:type="gramStart"/>
      <w:r w:rsidRPr="00C4027B">
        <w:rPr>
          <w:rFonts w:asciiTheme="minorHAnsi" w:hAnsiTheme="minorHAnsi"/>
          <w:color w:val="auto"/>
          <w:sz w:val="24"/>
        </w:rPr>
        <w:t>Pr</w:t>
      </w:r>
      <w:r>
        <w:rPr>
          <w:rFonts w:asciiTheme="minorHAnsi" w:hAnsiTheme="minorHAnsi"/>
          <w:color w:val="auto"/>
          <w:sz w:val="24"/>
        </w:rPr>
        <w:t>incipal</w:t>
      </w:r>
      <w:proofErr w:type="gramEnd"/>
      <w:r w:rsidRPr="00C4027B">
        <w:rPr>
          <w:rFonts w:asciiTheme="minorHAnsi" w:hAnsiTheme="minorHAnsi"/>
          <w:color w:val="auto"/>
          <w:sz w:val="24"/>
        </w:rPr>
        <w:t xml:space="preserve"> will:</w:t>
      </w:r>
    </w:p>
    <w:p w14:paraId="7B8E656A" w14:textId="77777777" w:rsidR="00C4027B" w:rsidRPr="00C4027B" w:rsidRDefault="00C4027B" w:rsidP="00C4027B">
      <w:pPr>
        <w:numPr>
          <w:ilvl w:val="0"/>
          <w:numId w:val="7"/>
        </w:numPr>
        <w:ind w:left="0" w:hanging="2"/>
        <w:rPr>
          <w:rFonts w:asciiTheme="minorHAnsi" w:hAnsiTheme="minorHAnsi"/>
          <w:color w:val="auto"/>
          <w:sz w:val="24"/>
        </w:rPr>
      </w:pPr>
      <w:r w:rsidRPr="00C4027B">
        <w:rPr>
          <w:rFonts w:asciiTheme="minorHAnsi" w:hAnsiTheme="minorHAnsi"/>
          <w:color w:val="auto"/>
          <w:sz w:val="24"/>
        </w:rPr>
        <w:t>Ensure compliance with relevant legislation.</w:t>
      </w:r>
    </w:p>
    <w:p w14:paraId="20D58DA5" w14:textId="77777777" w:rsidR="00C4027B" w:rsidRPr="00C4027B" w:rsidRDefault="00C4027B" w:rsidP="00C4027B">
      <w:pPr>
        <w:numPr>
          <w:ilvl w:val="0"/>
          <w:numId w:val="7"/>
        </w:numPr>
        <w:ind w:left="0" w:hanging="2"/>
        <w:rPr>
          <w:rFonts w:asciiTheme="minorHAnsi" w:hAnsiTheme="minorHAnsi"/>
          <w:color w:val="auto"/>
          <w:sz w:val="24"/>
        </w:rPr>
      </w:pPr>
      <w:r w:rsidRPr="00C4027B">
        <w:rPr>
          <w:rFonts w:asciiTheme="minorHAnsi" w:hAnsiTheme="minorHAnsi"/>
          <w:color w:val="auto"/>
          <w:sz w:val="24"/>
        </w:rPr>
        <w:t>Promote an inclusive culture.</w:t>
      </w:r>
    </w:p>
    <w:p w14:paraId="3BA7A96A" w14:textId="77777777" w:rsidR="00C4027B" w:rsidRPr="00C4027B" w:rsidRDefault="00C4027B" w:rsidP="00C4027B">
      <w:pPr>
        <w:numPr>
          <w:ilvl w:val="0"/>
          <w:numId w:val="7"/>
        </w:numPr>
        <w:ind w:left="0" w:hanging="2"/>
        <w:rPr>
          <w:rFonts w:asciiTheme="minorHAnsi" w:hAnsiTheme="minorHAnsi"/>
          <w:color w:val="auto"/>
          <w:sz w:val="24"/>
        </w:rPr>
      </w:pPr>
      <w:r w:rsidRPr="00C4027B">
        <w:rPr>
          <w:rFonts w:asciiTheme="minorHAnsi" w:hAnsiTheme="minorHAnsi"/>
          <w:color w:val="auto"/>
          <w:sz w:val="24"/>
        </w:rPr>
        <w:t>Monitor the effectiveness of this policy.</w:t>
      </w:r>
    </w:p>
    <w:p w14:paraId="2A1B235F" w14:textId="062A3594" w:rsidR="00C4027B" w:rsidRPr="00C4027B" w:rsidRDefault="00C4027B" w:rsidP="00C4027B">
      <w:pPr>
        <w:ind w:left="0" w:hanging="2"/>
        <w:rPr>
          <w:rFonts w:asciiTheme="minorHAnsi" w:hAnsiTheme="minorHAnsi"/>
          <w:b/>
          <w:bCs/>
          <w:color w:val="auto"/>
          <w:sz w:val="24"/>
        </w:rPr>
      </w:pPr>
      <w:r w:rsidRPr="00C4027B">
        <w:rPr>
          <w:rFonts w:asciiTheme="minorHAnsi" w:hAnsiTheme="minorHAnsi"/>
          <w:b/>
          <w:bCs/>
          <w:color w:val="auto"/>
          <w:sz w:val="24"/>
        </w:rPr>
        <w:t>Head of Provision</w:t>
      </w:r>
    </w:p>
    <w:p w14:paraId="6E28C182" w14:textId="601CC7EA" w:rsidR="00C4027B" w:rsidRPr="00C4027B" w:rsidRDefault="00C4027B" w:rsidP="00C4027B">
      <w:pPr>
        <w:ind w:left="0" w:hanging="2"/>
        <w:rPr>
          <w:rFonts w:asciiTheme="minorHAnsi" w:hAnsiTheme="minorHAnsi"/>
          <w:color w:val="auto"/>
          <w:sz w:val="24"/>
        </w:rPr>
      </w:pPr>
      <w:r w:rsidRPr="00C4027B">
        <w:rPr>
          <w:rFonts w:asciiTheme="minorHAnsi" w:hAnsiTheme="minorHAnsi"/>
          <w:color w:val="auto"/>
          <w:sz w:val="24"/>
        </w:rPr>
        <w:t>The Head</w:t>
      </w:r>
      <w:r>
        <w:rPr>
          <w:rFonts w:asciiTheme="minorHAnsi" w:hAnsiTheme="minorHAnsi"/>
          <w:color w:val="auto"/>
          <w:sz w:val="24"/>
        </w:rPr>
        <w:t xml:space="preserve"> of </w:t>
      </w:r>
      <w:proofErr w:type="spellStart"/>
      <w:r>
        <w:rPr>
          <w:rFonts w:asciiTheme="minorHAnsi" w:hAnsiTheme="minorHAnsi"/>
          <w:color w:val="auto"/>
          <w:sz w:val="24"/>
        </w:rPr>
        <w:t>provsion</w:t>
      </w:r>
      <w:proofErr w:type="spellEnd"/>
      <w:r w:rsidRPr="00C4027B">
        <w:rPr>
          <w:rFonts w:asciiTheme="minorHAnsi" w:hAnsiTheme="minorHAnsi"/>
          <w:color w:val="auto"/>
          <w:sz w:val="24"/>
        </w:rPr>
        <w:t xml:space="preserve"> will:</w:t>
      </w:r>
    </w:p>
    <w:p w14:paraId="2C949BCD" w14:textId="77777777" w:rsidR="00C4027B" w:rsidRPr="00C4027B" w:rsidRDefault="00C4027B" w:rsidP="00C4027B">
      <w:pPr>
        <w:numPr>
          <w:ilvl w:val="0"/>
          <w:numId w:val="8"/>
        </w:numPr>
        <w:ind w:left="0" w:hanging="2"/>
        <w:rPr>
          <w:rFonts w:asciiTheme="minorHAnsi" w:hAnsiTheme="minorHAnsi"/>
          <w:color w:val="auto"/>
          <w:sz w:val="24"/>
        </w:rPr>
      </w:pPr>
      <w:r w:rsidRPr="00C4027B">
        <w:rPr>
          <w:rFonts w:asciiTheme="minorHAnsi" w:hAnsiTheme="minorHAnsi"/>
          <w:color w:val="auto"/>
          <w:sz w:val="24"/>
        </w:rPr>
        <w:t>Lead the implementation of this policy.</w:t>
      </w:r>
    </w:p>
    <w:p w14:paraId="5C29DFD0" w14:textId="77777777" w:rsidR="00C4027B" w:rsidRPr="00C4027B" w:rsidRDefault="00C4027B" w:rsidP="00C4027B">
      <w:pPr>
        <w:numPr>
          <w:ilvl w:val="0"/>
          <w:numId w:val="8"/>
        </w:numPr>
        <w:ind w:left="0" w:hanging="2"/>
        <w:rPr>
          <w:rFonts w:asciiTheme="minorHAnsi" w:hAnsiTheme="minorHAnsi"/>
          <w:color w:val="auto"/>
          <w:sz w:val="24"/>
        </w:rPr>
      </w:pPr>
      <w:r w:rsidRPr="00C4027B">
        <w:rPr>
          <w:rFonts w:asciiTheme="minorHAnsi" w:hAnsiTheme="minorHAnsi"/>
          <w:color w:val="auto"/>
          <w:sz w:val="24"/>
        </w:rPr>
        <w:t>Promote equality and inclusion across the school.</w:t>
      </w:r>
    </w:p>
    <w:p w14:paraId="4D7C0E52" w14:textId="77777777" w:rsidR="00C4027B" w:rsidRPr="00C4027B" w:rsidRDefault="00C4027B" w:rsidP="00C4027B">
      <w:pPr>
        <w:numPr>
          <w:ilvl w:val="0"/>
          <w:numId w:val="8"/>
        </w:numPr>
        <w:ind w:left="0" w:hanging="2"/>
        <w:rPr>
          <w:rFonts w:asciiTheme="minorHAnsi" w:hAnsiTheme="minorHAnsi"/>
          <w:color w:val="auto"/>
          <w:sz w:val="24"/>
        </w:rPr>
      </w:pPr>
      <w:r w:rsidRPr="00C4027B">
        <w:rPr>
          <w:rFonts w:asciiTheme="minorHAnsi" w:hAnsiTheme="minorHAnsi"/>
          <w:color w:val="auto"/>
          <w:sz w:val="24"/>
        </w:rPr>
        <w:t>Address concerns appropriately.</w:t>
      </w:r>
    </w:p>
    <w:p w14:paraId="2B3E3EE0" w14:textId="77777777" w:rsidR="00C4027B" w:rsidRPr="00C4027B" w:rsidRDefault="00C4027B" w:rsidP="00C4027B">
      <w:pPr>
        <w:numPr>
          <w:ilvl w:val="0"/>
          <w:numId w:val="8"/>
        </w:numPr>
        <w:ind w:left="0" w:hanging="2"/>
        <w:rPr>
          <w:rFonts w:asciiTheme="minorHAnsi" w:hAnsiTheme="minorHAnsi"/>
          <w:color w:val="auto"/>
          <w:sz w:val="24"/>
        </w:rPr>
      </w:pPr>
      <w:r w:rsidRPr="00C4027B">
        <w:rPr>
          <w:rFonts w:asciiTheme="minorHAnsi" w:hAnsiTheme="minorHAnsi"/>
          <w:color w:val="auto"/>
          <w:sz w:val="24"/>
        </w:rPr>
        <w:t>Monitor equality-related incidents and outcomes.</w:t>
      </w:r>
    </w:p>
    <w:p w14:paraId="0DFEDE1C" w14:textId="77777777" w:rsidR="00C4027B" w:rsidRPr="00C4027B" w:rsidRDefault="00C4027B" w:rsidP="00C4027B">
      <w:pPr>
        <w:ind w:left="0" w:hanging="2"/>
        <w:rPr>
          <w:rFonts w:asciiTheme="minorHAnsi" w:hAnsiTheme="minorHAnsi"/>
          <w:b/>
          <w:bCs/>
          <w:color w:val="auto"/>
          <w:sz w:val="24"/>
        </w:rPr>
      </w:pPr>
      <w:r w:rsidRPr="00C4027B">
        <w:rPr>
          <w:rFonts w:asciiTheme="minorHAnsi" w:hAnsiTheme="minorHAnsi"/>
          <w:b/>
          <w:bCs/>
          <w:color w:val="auto"/>
          <w:sz w:val="24"/>
        </w:rPr>
        <w:t>Staff</w:t>
      </w:r>
    </w:p>
    <w:p w14:paraId="059B9DA2" w14:textId="77777777" w:rsidR="00C4027B" w:rsidRPr="00C4027B" w:rsidRDefault="00C4027B" w:rsidP="00C4027B">
      <w:pPr>
        <w:ind w:left="0" w:hanging="2"/>
        <w:rPr>
          <w:rFonts w:asciiTheme="minorHAnsi" w:hAnsiTheme="minorHAnsi"/>
          <w:color w:val="auto"/>
          <w:sz w:val="24"/>
        </w:rPr>
      </w:pPr>
      <w:r w:rsidRPr="00C4027B">
        <w:rPr>
          <w:rFonts w:asciiTheme="minorHAnsi" w:hAnsiTheme="minorHAnsi"/>
          <w:color w:val="auto"/>
          <w:sz w:val="24"/>
        </w:rPr>
        <w:t>All staff will:</w:t>
      </w:r>
    </w:p>
    <w:p w14:paraId="3DFB11F0" w14:textId="77777777" w:rsidR="00C4027B" w:rsidRPr="00C4027B" w:rsidRDefault="00C4027B" w:rsidP="00C4027B">
      <w:pPr>
        <w:numPr>
          <w:ilvl w:val="0"/>
          <w:numId w:val="9"/>
        </w:numPr>
        <w:ind w:left="0" w:hanging="2"/>
        <w:rPr>
          <w:rFonts w:asciiTheme="minorHAnsi" w:hAnsiTheme="minorHAnsi"/>
          <w:color w:val="auto"/>
          <w:sz w:val="24"/>
        </w:rPr>
      </w:pPr>
      <w:r w:rsidRPr="00C4027B">
        <w:rPr>
          <w:rFonts w:asciiTheme="minorHAnsi" w:hAnsiTheme="minorHAnsi"/>
          <w:color w:val="auto"/>
          <w:sz w:val="24"/>
        </w:rPr>
        <w:t>Treat others with dignity and respect.</w:t>
      </w:r>
    </w:p>
    <w:p w14:paraId="63EC05F8" w14:textId="77777777" w:rsidR="00C4027B" w:rsidRPr="00C4027B" w:rsidRDefault="00C4027B" w:rsidP="00C4027B">
      <w:pPr>
        <w:numPr>
          <w:ilvl w:val="0"/>
          <w:numId w:val="9"/>
        </w:numPr>
        <w:ind w:left="0" w:hanging="2"/>
        <w:rPr>
          <w:rFonts w:asciiTheme="minorHAnsi" w:hAnsiTheme="minorHAnsi"/>
          <w:color w:val="auto"/>
          <w:sz w:val="24"/>
        </w:rPr>
      </w:pPr>
      <w:r w:rsidRPr="00C4027B">
        <w:rPr>
          <w:rFonts w:asciiTheme="minorHAnsi" w:hAnsiTheme="minorHAnsi"/>
          <w:color w:val="auto"/>
          <w:sz w:val="24"/>
        </w:rPr>
        <w:t>Promote inclusive practice.</w:t>
      </w:r>
    </w:p>
    <w:p w14:paraId="70ADD681" w14:textId="77777777" w:rsidR="00C4027B" w:rsidRPr="00C4027B" w:rsidRDefault="00C4027B" w:rsidP="00C4027B">
      <w:pPr>
        <w:numPr>
          <w:ilvl w:val="0"/>
          <w:numId w:val="9"/>
        </w:numPr>
        <w:ind w:left="0" w:hanging="2"/>
        <w:rPr>
          <w:rFonts w:asciiTheme="minorHAnsi" w:hAnsiTheme="minorHAnsi"/>
          <w:color w:val="auto"/>
          <w:sz w:val="24"/>
        </w:rPr>
      </w:pPr>
      <w:r w:rsidRPr="00C4027B">
        <w:rPr>
          <w:rFonts w:asciiTheme="minorHAnsi" w:hAnsiTheme="minorHAnsi"/>
          <w:color w:val="auto"/>
          <w:sz w:val="24"/>
        </w:rPr>
        <w:t>Challenge discriminatory behaviour.</w:t>
      </w:r>
    </w:p>
    <w:p w14:paraId="580B03C7" w14:textId="77777777" w:rsidR="00C4027B" w:rsidRPr="00C4027B" w:rsidRDefault="00C4027B" w:rsidP="00C4027B">
      <w:pPr>
        <w:numPr>
          <w:ilvl w:val="0"/>
          <w:numId w:val="9"/>
        </w:numPr>
        <w:ind w:left="0" w:hanging="2"/>
        <w:rPr>
          <w:rFonts w:asciiTheme="minorHAnsi" w:hAnsiTheme="minorHAnsi"/>
          <w:color w:val="auto"/>
          <w:sz w:val="24"/>
        </w:rPr>
      </w:pPr>
      <w:r w:rsidRPr="00C4027B">
        <w:rPr>
          <w:rFonts w:asciiTheme="minorHAnsi" w:hAnsiTheme="minorHAnsi"/>
          <w:color w:val="auto"/>
          <w:sz w:val="24"/>
        </w:rPr>
        <w:t>Report concerns appropriately.</w:t>
      </w:r>
    </w:p>
    <w:p w14:paraId="399CDF4E" w14:textId="77777777" w:rsidR="00C4027B" w:rsidRPr="00C4027B" w:rsidRDefault="00C4027B" w:rsidP="00C4027B">
      <w:pPr>
        <w:numPr>
          <w:ilvl w:val="0"/>
          <w:numId w:val="9"/>
        </w:numPr>
        <w:ind w:left="0" w:hanging="2"/>
        <w:rPr>
          <w:rFonts w:asciiTheme="minorHAnsi" w:hAnsiTheme="minorHAnsi"/>
          <w:color w:val="auto"/>
          <w:sz w:val="24"/>
        </w:rPr>
      </w:pPr>
      <w:r w:rsidRPr="00C4027B">
        <w:rPr>
          <w:rFonts w:asciiTheme="minorHAnsi" w:hAnsiTheme="minorHAnsi"/>
          <w:color w:val="auto"/>
          <w:sz w:val="24"/>
        </w:rPr>
        <w:t>Act as positive role models.</w:t>
      </w:r>
    </w:p>
    <w:p w14:paraId="522F9065" w14:textId="77777777" w:rsidR="00C4027B" w:rsidRPr="00C4027B" w:rsidRDefault="00C4027B" w:rsidP="00C4027B">
      <w:pPr>
        <w:ind w:left="0" w:hanging="2"/>
        <w:rPr>
          <w:rFonts w:asciiTheme="minorHAnsi" w:hAnsiTheme="minorHAnsi"/>
          <w:b/>
          <w:bCs/>
          <w:color w:val="auto"/>
          <w:sz w:val="24"/>
        </w:rPr>
      </w:pPr>
      <w:r w:rsidRPr="00C4027B">
        <w:rPr>
          <w:rFonts w:asciiTheme="minorHAnsi" w:hAnsiTheme="minorHAnsi"/>
          <w:b/>
          <w:bCs/>
          <w:color w:val="auto"/>
          <w:sz w:val="24"/>
        </w:rPr>
        <w:t>Pupils</w:t>
      </w:r>
    </w:p>
    <w:p w14:paraId="05C36376" w14:textId="77777777" w:rsidR="00C4027B" w:rsidRPr="00C4027B" w:rsidRDefault="00C4027B" w:rsidP="00C4027B">
      <w:pPr>
        <w:ind w:left="0" w:hanging="2"/>
        <w:rPr>
          <w:rFonts w:asciiTheme="minorHAnsi" w:hAnsiTheme="minorHAnsi"/>
          <w:color w:val="auto"/>
          <w:sz w:val="24"/>
        </w:rPr>
      </w:pPr>
      <w:r w:rsidRPr="00C4027B">
        <w:rPr>
          <w:rFonts w:asciiTheme="minorHAnsi" w:hAnsiTheme="minorHAnsi"/>
          <w:color w:val="auto"/>
          <w:sz w:val="24"/>
        </w:rPr>
        <w:t>Pupils are expected to:</w:t>
      </w:r>
    </w:p>
    <w:p w14:paraId="33CB6781" w14:textId="77777777" w:rsidR="00C4027B" w:rsidRPr="00C4027B" w:rsidRDefault="00C4027B" w:rsidP="00C4027B">
      <w:pPr>
        <w:numPr>
          <w:ilvl w:val="0"/>
          <w:numId w:val="10"/>
        </w:numPr>
        <w:ind w:left="0" w:hanging="2"/>
        <w:rPr>
          <w:rFonts w:asciiTheme="minorHAnsi" w:hAnsiTheme="minorHAnsi"/>
          <w:color w:val="auto"/>
          <w:sz w:val="24"/>
        </w:rPr>
      </w:pPr>
      <w:r w:rsidRPr="00C4027B">
        <w:rPr>
          <w:rFonts w:asciiTheme="minorHAnsi" w:hAnsiTheme="minorHAnsi"/>
          <w:color w:val="auto"/>
          <w:sz w:val="24"/>
        </w:rPr>
        <w:t>Treat others with kindness and respect.</w:t>
      </w:r>
    </w:p>
    <w:p w14:paraId="1D4E9E33" w14:textId="77777777" w:rsidR="00C4027B" w:rsidRPr="00C4027B" w:rsidRDefault="00C4027B" w:rsidP="00C4027B">
      <w:pPr>
        <w:numPr>
          <w:ilvl w:val="0"/>
          <w:numId w:val="10"/>
        </w:numPr>
        <w:ind w:left="0" w:hanging="2"/>
        <w:rPr>
          <w:rFonts w:asciiTheme="minorHAnsi" w:hAnsiTheme="minorHAnsi"/>
          <w:color w:val="auto"/>
          <w:sz w:val="24"/>
        </w:rPr>
      </w:pPr>
      <w:r w:rsidRPr="00C4027B">
        <w:rPr>
          <w:rFonts w:asciiTheme="minorHAnsi" w:hAnsiTheme="minorHAnsi"/>
          <w:color w:val="auto"/>
          <w:sz w:val="24"/>
        </w:rPr>
        <w:t>Celebrate diversity.</w:t>
      </w:r>
    </w:p>
    <w:p w14:paraId="6C17D84D" w14:textId="77777777" w:rsidR="00C4027B" w:rsidRPr="00C4027B" w:rsidRDefault="00C4027B" w:rsidP="00C4027B">
      <w:pPr>
        <w:numPr>
          <w:ilvl w:val="0"/>
          <w:numId w:val="10"/>
        </w:numPr>
        <w:ind w:left="0" w:hanging="2"/>
        <w:rPr>
          <w:rFonts w:asciiTheme="minorHAnsi" w:hAnsiTheme="minorHAnsi"/>
          <w:color w:val="auto"/>
          <w:sz w:val="24"/>
        </w:rPr>
      </w:pPr>
      <w:r w:rsidRPr="00C4027B">
        <w:rPr>
          <w:rFonts w:asciiTheme="minorHAnsi" w:hAnsiTheme="minorHAnsi"/>
          <w:color w:val="auto"/>
          <w:sz w:val="24"/>
        </w:rPr>
        <w:t>Report concerns or incidents.</w:t>
      </w:r>
    </w:p>
    <w:p w14:paraId="69D1F0A4" w14:textId="77777777" w:rsidR="00C4027B" w:rsidRPr="00C4027B" w:rsidRDefault="00C4027B" w:rsidP="00C4027B">
      <w:pPr>
        <w:numPr>
          <w:ilvl w:val="0"/>
          <w:numId w:val="10"/>
        </w:numPr>
        <w:ind w:left="0" w:hanging="2"/>
        <w:rPr>
          <w:rFonts w:asciiTheme="minorHAnsi" w:hAnsiTheme="minorHAnsi"/>
          <w:color w:val="auto"/>
          <w:sz w:val="24"/>
        </w:rPr>
      </w:pPr>
      <w:r w:rsidRPr="00C4027B">
        <w:rPr>
          <w:rFonts w:asciiTheme="minorHAnsi" w:hAnsiTheme="minorHAnsi"/>
          <w:color w:val="auto"/>
          <w:sz w:val="24"/>
        </w:rPr>
        <w:t>Contribute positively to the school community.</w:t>
      </w:r>
    </w:p>
    <w:p w14:paraId="3609A85C" w14:textId="4B2E3EC3" w:rsidR="00C4027B" w:rsidRPr="00C4027B" w:rsidRDefault="00C4027B" w:rsidP="00C4027B">
      <w:pPr>
        <w:ind w:left="0" w:hanging="2"/>
        <w:rPr>
          <w:rFonts w:asciiTheme="minorHAnsi" w:hAnsiTheme="minorHAnsi"/>
          <w:color w:val="auto"/>
          <w:sz w:val="24"/>
        </w:rPr>
      </w:pPr>
    </w:p>
    <w:p w14:paraId="2B8C90AA" w14:textId="77777777" w:rsidR="00C4027B" w:rsidRPr="00C4027B" w:rsidRDefault="00C4027B" w:rsidP="00C4027B">
      <w:pPr>
        <w:ind w:left="0" w:hanging="2"/>
        <w:rPr>
          <w:rFonts w:asciiTheme="minorHAnsi" w:hAnsiTheme="minorHAnsi"/>
          <w:b/>
          <w:bCs/>
          <w:color w:val="auto"/>
          <w:sz w:val="24"/>
        </w:rPr>
      </w:pPr>
      <w:r w:rsidRPr="00C4027B">
        <w:rPr>
          <w:rFonts w:asciiTheme="minorHAnsi" w:hAnsiTheme="minorHAnsi"/>
          <w:b/>
          <w:bCs/>
          <w:color w:val="auto"/>
          <w:sz w:val="24"/>
        </w:rPr>
        <w:t>10. Monitoring and Review</w:t>
      </w:r>
    </w:p>
    <w:p w14:paraId="4A9688EC" w14:textId="77777777" w:rsidR="00C4027B" w:rsidRPr="00C4027B" w:rsidRDefault="00C4027B" w:rsidP="00C4027B">
      <w:pPr>
        <w:ind w:left="0" w:hanging="2"/>
        <w:rPr>
          <w:rFonts w:asciiTheme="minorHAnsi" w:hAnsiTheme="minorHAnsi"/>
          <w:color w:val="auto"/>
          <w:sz w:val="24"/>
        </w:rPr>
      </w:pPr>
      <w:r w:rsidRPr="00C4027B">
        <w:rPr>
          <w:rFonts w:asciiTheme="minorHAnsi" w:hAnsiTheme="minorHAnsi"/>
          <w:color w:val="auto"/>
          <w:sz w:val="24"/>
        </w:rPr>
        <w:t>The school will monitor the effectiveness of this policy through:</w:t>
      </w:r>
    </w:p>
    <w:p w14:paraId="0C0FA44C" w14:textId="77777777" w:rsidR="00C4027B" w:rsidRPr="00C4027B" w:rsidRDefault="00C4027B" w:rsidP="00C4027B">
      <w:pPr>
        <w:numPr>
          <w:ilvl w:val="0"/>
          <w:numId w:val="11"/>
        </w:numPr>
        <w:ind w:left="0" w:hanging="2"/>
        <w:rPr>
          <w:rFonts w:asciiTheme="minorHAnsi" w:hAnsiTheme="minorHAnsi"/>
          <w:color w:val="auto"/>
          <w:sz w:val="24"/>
        </w:rPr>
      </w:pPr>
      <w:r w:rsidRPr="00C4027B">
        <w:rPr>
          <w:rFonts w:asciiTheme="minorHAnsi" w:hAnsiTheme="minorHAnsi"/>
          <w:color w:val="auto"/>
          <w:sz w:val="24"/>
        </w:rPr>
        <w:t>Behaviour and safeguarding records.</w:t>
      </w:r>
    </w:p>
    <w:p w14:paraId="4F1EB3ED" w14:textId="77777777" w:rsidR="00C4027B" w:rsidRPr="00C4027B" w:rsidRDefault="00C4027B" w:rsidP="00C4027B">
      <w:pPr>
        <w:numPr>
          <w:ilvl w:val="0"/>
          <w:numId w:val="11"/>
        </w:numPr>
        <w:ind w:left="0" w:hanging="2"/>
        <w:rPr>
          <w:rFonts w:asciiTheme="minorHAnsi" w:hAnsiTheme="minorHAnsi"/>
          <w:color w:val="auto"/>
          <w:sz w:val="24"/>
        </w:rPr>
      </w:pPr>
      <w:r w:rsidRPr="00C4027B">
        <w:rPr>
          <w:rFonts w:asciiTheme="minorHAnsi" w:hAnsiTheme="minorHAnsi"/>
          <w:color w:val="auto"/>
          <w:sz w:val="24"/>
        </w:rPr>
        <w:lastRenderedPageBreak/>
        <w:t>Bullying and prejudice-related incident data.</w:t>
      </w:r>
    </w:p>
    <w:p w14:paraId="67E96D67" w14:textId="77777777" w:rsidR="00C4027B" w:rsidRPr="00C4027B" w:rsidRDefault="00C4027B" w:rsidP="00C4027B">
      <w:pPr>
        <w:numPr>
          <w:ilvl w:val="0"/>
          <w:numId w:val="11"/>
        </w:numPr>
        <w:ind w:left="0" w:hanging="2"/>
        <w:rPr>
          <w:rFonts w:asciiTheme="minorHAnsi" w:hAnsiTheme="minorHAnsi"/>
          <w:color w:val="auto"/>
          <w:sz w:val="24"/>
        </w:rPr>
      </w:pPr>
      <w:r w:rsidRPr="00C4027B">
        <w:rPr>
          <w:rFonts w:asciiTheme="minorHAnsi" w:hAnsiTheme="minorHAnsi"/>
          <w:color w:val="auto"/>
          <w:sz w:val="24"/>
        </w:rPr>
        <w:t>Pupil voice activities.</w:t>
      </w:r>
    </w:p>
    <w:p w14:paraId="0116EE40" w14:textId="77777777" w:rsidR="00C4027B" w:rsidRPr="00C4027B" w:rsidRDefault="00C4027B" w:rsidP="00C4027B">
      <w:pPr>
        <w:numPr>
          <w:ilvl w:val="0"/>
          <w:numId w:val="11"/>
        </w:numPr>
        <w:ind w:left="0" w:hanging="2"/>
        <w:rPr>
          <w:rFonts w:asciiTheme="minorHAnsi" w:hAnsiTheme="minorHAnsi"/>
          <w:color w:val="auto"/>
          <w:sz w:val="24"/>
        </w:rPr>
      </w:pPr>
      <w:r w:rsidRPr="00C4027B">
        <w:rPr>
          <w:rFonts w:asciiTheme="minorHAnsi" w:hAnsiTheme="minorHAnsi"/>
          <w:color w:val="auto"/>
          <w:sz w:val="24"/>
        </w:rPr>
        <w:t>Staff feedback.</w:t>
      </w:r>
    </w:p>
    <w:p w14:paraId="67BEBAF4" w14:textId="77777777" w:rsidR="00C4027B" w:rsidRPr="00C4027B" w:rsidRDefault="00C4027B" w:rsidP="00C4027B">
      <w:pPr>
        <w:numPr>
          <w:ilvl w:val="0"/>
          <w:numId w:val="11"/>
        </w:numPr>
        <w:ind w:left="0" w:hanging="2"/>
        <w:rPr>
          <w:rFonts w:asciiTheme="minorHAnsi" w:hAnsiTheme="minorHAnsi"/>
          <w:color w:val="auto"/>
          <w:sz w:val="24"/>
        </w:rPr>
      </w:pPr>
      <w:r w:rsidRPr="00C4027B">
        <w:rPr>
          <w:rFonts w:asciiTheme="minorHAnsi" w:hAnsiTheme="minorHAnsi"/>
          <w:color w:val="auto"/>
          <w:sz w:val="24"/>
        </w:rPr>
        <w:t>Complaints and concerns.</w:t>
      </w:r>
    </w:p>
    <w:p w14:paraId="1B171B34" w14:textId="77777777" w:rsidR="00C4027B" w:rsidRPr="00C4027B" w:rsidRDefault="00C4027B" w:rsidP="00C4027B">
      <w:pPr>
        <w:numPr>
          <w:ilvl w:val="0"/>
          <w:numId w:val="11"/>
        </w:numPr>
        <w:ind w:left="0" w:hanging="2"/>
        <w:rPr>
          <w:rFonts w:asciiTheme="minorHAnsi" w:hAnsiTheme="minorHAnsi"/>
          <w:color w:val="auto"/>
          <w:sz w:val="24"/>
        </w:rPr>
      </w:pPr>
      <w:r w:rsidRPr="00C4027B">
        <w:rPr>
          <w:rFonts w:asciiTheme="minorHAnsi" w:hAnsiTheme="minorHAnsi"/>
          <w:color w:val="auto"/>
          <w:sz w:val="24"/>
        </w:rPr>
        <w:t>Policy reviews.</w:t>
      </w:r>
    </w:p>
    <w:p w14:paraId="607B62CB" w14:textId="2780423E" w:rsidR="00C4027B" w:rsidRPr="00C4027B" w:rsidRDefault="00C4027B" w:rsidP="00C4027B">
      <w:pPr>
        <w:ind w:left="0" w:hanging="2"/>
        <w:rPr>
          <w:rFonts w:asciiTheme="minorHAnsi" w:hAnsiTheme="minorHAnsi"/>
          <w:color w:val="auto"/>
          <w:sz w:val="24"/>
        </w:rPr>
      </w:pPr>
      <w:r w:rsidRPr="00C4027B">
        <w:rPr>
          <w:rFonts w:asciiTheme="minorHAnsi" w:hAnsiTheme="minorHAnsi"/>
          <w:color w:val="auto"/>
          <w:sz w:val="24"/>
        </w:rPr>
        <w:t xml:space="preserve">This policy will be reviewed annually or sooner </w:t>
      </w:r>
      <w:proofErr w:type="gramStart"/>
      <w:r w:rsidRPr="00C4027B">
        <w:rPr>
          <w:rFonts w:asciiTheme="minorHAnsi" w:hAnsiTheme="minorHAnsi"/>
          <w:color w:val="auto"/>
          <w:sz w:val="24"/>
        </w:rPr>
        <w:t>where</w:t>
      </w:r>
      <w:proofErr w:type="gramEnd"/>
      <w:r w:rsidRPr="00C4027B">
        <w:rPr>
          <w:rFonts w:asciiTheme="minorHAnsi" w:hAnsiTheme="minorHAnsi"/>
          <w:color w:val="auto"/>
          <w:sz w:val="24"/>
        </w:rPr>
        <w:t xml:space="preserve"> legislation, guidance or school circumstances change</w:t>
      </w:r>
      <w:r>
        <w:rPr>
          <w:rFonts w:asciiTheme="minorHAnsi" w:hAnsiTheme="minorHAnsi"/>
          <w:color w:val="auto"/>
          <w:sz w:val="24"/>
        </w:rPr>
        <w:t>.</w:t>
      </w:r>
    </w:p>
    <w:p w14:paraId="7889FBD4" w14:textId="7E7A18F7" w:rsidR="00C4027B" w:rsidRPr="00C4027B" w:rsidRDefault="00C4027B" w:rsidP="00C4027B">
      <w:pPr>
        <w:ind w:left="0" w:hanging="2"/>
        <w:rPr>
          <w:rFonts w:asciiTheme="minorHAnsi" w:hAnsiTheme="minorHAnsi"/>
          <w:color w:val="auto"/>
          <w:sz w:val="24"/>
        </w:rPr>
      </w:pPr>
    </w:p>
    <w:p w14:paraId="608EFE68" w14:textId="77777777" w:rsidR="00C4027B" w:rsidRPr="00C4027B" w:rsidRDefault="00C4027B" w:rsidP="00C4027B">
      <w:pPr>
        <w:ind w:left="0" w:hanging="2"/>
        <w:rPr>
          <w:rFonts w:asciiTheme="minorHAnsi" w:hAnsiTheme="minorHAnsi"/>
          <w:b/>
          <w:bCs/>
          <w:color w:val="auto"/>
          <w:sz w:val="24"/>
        </w:rPr>
      </w:pPr>
      <w:r w:rsidRPr="00C4027B">
        <w:rPr>
          <w:rFonts w:asciiTheme="minorHAnsi" w:hAnsiTheme="minorHAnsi"/>
          <w:b/>
          <w:bCs/>
          <w:color w:val="auto"/>
          <w:sz w:val="24"/>
        </w:rPr>
        <w:t>Equality Statement</w:t>
      </w:r>
    </w:p>
    <w:p w14:paraId="68C2C880" w14:textId="77777777" w:rsidR="00C4027B" w:rsidRPr="00C4027B" w:rsidRDefault="00C4027B" w:rsidP="00C4027B">
      <w:pPr>
        <w:ind w:left="0" w:hanging="2"/>
        <w:rPr>
          <w:rFonts w:asciiTheme="minorHAnsi" w:hAnsiTheme="minorHAnsi"/>
          <w:color w:val="auto"/>
          <w:sz w:val="24"/>
        </w:rPr>
      </w:pPr>
      <w:r w:rsidRPr="00C4027B">
        <w:rPr>
          <w:rFonts w:asciiTheme="minorHAnsi" w:hAnsiTheme="minorHAnsi"/>
          <w:color w:val="auto"/>
          <w:sz w:val="24"/>
        </w:rPr>
        <w:t>At Mount School we believe that diversity strengthens our community. Every individual has unique experiences, strengths and perspectives that enrich school life.</w:t>
      </w:r>
    </w:p>
    <w:p w14:paraId="1392C5D9" w14:textId="77777777" w:rsidR="00C4027B" w:rsidRPr="00C4027B" w:rsidRDefault="00C4027B" w:rsidP="00C4027B">
      <w:pPr>
        <w:ind w:left="0" w:hanging="2"/>
        <w:rPr>
          <w:rFonts w:asciiTheme="minorHAnsi" w:hAnsiTheme="minorHAnsi"/>
          <w:color w:val="auto"/>
          <w:sz w:val="24"/>
        </w:rPr>
      </w:pPr>
      <w:r w:rsidRPr="00C4027B">
        <w:rPr>
          <w:rFonts w:asciiTheme="minorHAnsi" w:hAnsiTheme="minorHAnsi"/>
          <w:color w:val="auto"/>
          <w:sz w:val="24"/>
        </w:rPr>
        <w:t>We are committed to ensuring that all members of our community feel valued, respected, included and empowered to achieve their full potential.</w:t>
      </w:r>
    </w:p>
    <w:p w14:paraId="00BCC62A" w14:textId="77777777" w:rsidR="00C4027B" w:rsidRPr="00C4027B" w:rsidRDefault="00C4027B" w:rsidP="00C4027B">
      <w:pPr>
        <w:ind w:left="0" w:hanging="2"/>
        <w:rPr>
          <w:rFonts w:asciiTheme="minorHAnsi" w:hAnsiTheme="minorHAnsi"/>
          <w:color w:val="auto"/>
          <w:sz w:val="24"/>
        </w:rPr>
      </w:pPr>
      <w:r w:rsidRPr="00C4027B">
        <w:rPr>
          <w:rFonts w:asciiTheme="minorHAnsi" w:hAnsiTheme="minorHAnsi"/>
          <w:color w:val="auto"/>
          <w:sz w:val="24"/>
        </w:rPr>
        <w:t>Together we strive to create a school that is safe, connected and ready to learn.</w:t>
      </w:r>
    </w:p>
    <w:p w14:paraId="3ED8D49A" w14:textId="77777777" w:rsidR="00C4027B" w:rsidRPr="00C4027B" w:rsidRDefault="00C4027B">
      <w:pPr>
        <w:ind w:left="0" w:hanging="2"/>
        <w:rPr>
          <w:rFonts w:asciiTheme="minorHAnsi" w:hAnsiTheme="minorHAnsi"/>
          <w:color w:val="auto"/>
          <w:sz w:val="24"/>
        </w:rPr>
      </w:pPr>
    </w:p>
    <w:sectPr w:rsidR="00C4027B" w:rsidRPr="00C4027B">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87D447" w14:textId="77777777" w:rsidR="00C92A4D" w:rsidRDefault="00C92A4D" w:rsidP="00C4027B">
      <w:pPr>
        <w:spacing w:after="0" w:line="240" w:lineRule="auto"/>
        <w:ind w:left="0" w:hanging="2"/>
      </w:pPr>
      <w:r>
        <w:separator/>
      </w:r>
    </w:p>
  </w:endnote>
  <w:endnote w:type="continuationSeparator" w:id="0">
    <w:p w14:paraId="314EFB9F" w14:textId="77777777" w:rsidR="00C92A4D" w:rsidRDefault="00C92A4D" w:rsidP="00C4027B">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371D9" w14:textId="77777777" w:rsidR="00C4027B" w:rsidRDefault="00C4027B">
    <w:pPr>
      <w:pStyle w:val="Footer"/>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834AA" w14:textId="77777777" w:rsidR="00C4027B" w:rsidRDefault="00C4027B">
    <w:pPr>
      <w:pStyle w:val="Footer"/>
      <w:ind w:left="0" w:hanging="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58241" w14:textId="77777777" w:rsidR="00C4027B" w:rsidRDefault="00C4027B">
    <w:pPr>
      <w:pStyle w:val="Footer"/>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FD229F" w14:textId="77777777" w:rsidR="00C92A4D" w:rsidRDefault="00C92A4D" w:rsidP="00C4027B">
      <w:pPr>
        <w:spacing w:after="0" w:line="240" w:lineRule="auto"/>
        <w:ind w:left="0" w:hanging="2"/>
      </w:pPr>
      <w:r>
        <w:separator/>
      </w:r>
    </w:p>
  </w:footnote>
  <w:footnote w:type="continuationSeparator" w:id="0">
    <w:p w14:paraId="19234C7C" w14:textId="77777777" w:rsidR="00C92A4D" w:rsidRDefault="00C92A4D" w:rsidP="00C4027B">
      <w:pPr>
        <w:spacing w:after="0"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26217" w14:textId="4DB9D139" w:rsidR="00C4027B" w:rsidRDefault="00000000">
    <w:pPr>
      <w:pStyle w:val="Header"/>
      <w:ind w:left="0" w:hanging="2"/>
    </w:pPr>
    <w:r>
      <w:rPr>
        <w:noProof/>
        <w14:ligatures w14:val="standardContextual"/>
      </w:rPr>
      <w:pict w14:anchorId="6C9C65D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0;margin-top:0;width:451.1pt;height:451.1pt;z-index:-251657216;mso-position-horizontal:center;mso-position-horizontal-relative:margin;mso-position-vertical:center;mso-position-vertical-relative:margin" o:allowincell="f">
          <v:imagedata r:id="rId1" o:title="2"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7E75B" w14:textId="46FC367C" w:rsidR="00C4027B" w:rsidRDefault="00000000">
    <w:pPr>
      <w:pStyle w:val="Header"/>
      <w:ind w:left="0" w:hanging="2"/>
    </w:pPr>
    <w:r>
      <w:rPr>
        <w:noProof/>
        <w14:ligatures w14:val="standardContextual"/>
      </w:rPr>
      <w:pict w14:anchorId="54C308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0;margin-top:0;width:451.1pt;height:451.1pt;z-index:-251656192;mso-position-horizontal:center;mso-position-horizontal-relative:margin;mso-position-vertical:center;mso-position-vertical-relative:margin" o:allowincell="f">
          <v:imagedata r:id="rId1" o:title="2"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C4FAD" w14:textId="3C12C0D2" w:rsidR="00C4027B" w:rsidRDefault="00000000">
    <w:pPr>
      <w:pStyle w:val="Header"/>
      <w:ind w:left="0" w:hanging="2"/>
    </w:pPr>
    <w:r>
      <w:rPr>
        <w:noProof/>
        <w14:ligatures w14:val="standardContextual"/>
      </w:rPr>
      <w:pict w14:anchorId="367BFD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 o:spid="_x0000_s1025" type="#_x0000_t75" style="position:absolute;margin-left:0;margin-top:0;width:451.1pt;height:451.1pt;z-index:-251658240;mso-position-horizontal:center;mso-position-horizontal-relative:margin;mso-position-vertical:center;mso-position-vertical-relative:margin" o:allowincell="f">
          <v:imagedata r:id="rId1" o:title="2"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C6E88"/>
    <w:multiLevelType w:val="multilevel"/>
    <w:tmpl w:val="51CA3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E0334D"/>
    <w:multiLevelType w:val="multilevel"/>
    <w:tmpl w:val="7B90C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BDF4689"/>
    <w:multiLevelType w:val="multilevel"/>
    <w:tmpl w:val="7B32C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9D043E"/>
    <w:multiLevelType w:val="multilevel"/>
    <w:tmpl w:val="C72EB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01424C9"/>
    <w:multiLevelType w:val="multilevel"/>
    <w:tmpl w:val="C868F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018356F"/>
    <w:multiLevelType w:val="multilevel"/>
    <w:tmpl w:val="598E1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9F8790D"/>
    <w:multiLevelType w:val="multilevel"/>
    <w:tmpl w:val="76505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3511390"/>
    <w:multiLevelType w:val="multilevel"/>
    <w:tmpl w:val="3B56B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4C948C1"/>
    <w:multiLevelType w:val="multilevel"/>
    <w:tmpl w:val="C4A0BF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0B53277"/>
    <w:multiLevelType w:val="multilevel"/>
    <w:tmpl w:val="5BC62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0CF03C4"/>
    <w:multiLevelType w:val="multilevel"/>
    <w:tmpl w:val="3D425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2A7401F"/>
    <w:multiLevelType w:val="multilevel"/>
    <w:tmpl w:val="314EF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B3204ED"/>
    <w:multiLevelType w:val="multilevel"/>
    <w:tmpl w:val="54DE4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FB92C05"/>
    <w:multiLevelType w:val="multilevel"/>
    <w:tmpl w:val="E2F2D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69812636">
    <w:abstractNumId w:val="11"/>
  </w:num>
  <w:num w:numId="2" w16cid:durableId="1635521376">
    <w:abstractNumId w:val="1"/>
  </w:num>
  <w:num w:numId="3" w16cid:durableId="493302975">
    <w:abstractNumId w:val="12"/>
  </w:num>
  <w:num w:numId="4" w16cid:durableId="963075504">
    <w:abstractNumId w:val="4"/>
  </w:num>
  <w:num w:numId="5" w16cid:durableId="1592200768">
    <w:abstractNumId w:val="13"/>
  </w:num>
  <w:num w:numId="6" w16cid:durableId="100997320">
    <w:abstractNumId w:val="10"/>
  </w:num>
  <w:num w:numId="7" w16cid:durableId="122385470">
    <w:abstractNumId w:val="9"/>
  </w:num>
  <w:num w:numId="8" w16cid:durableId="2037148656">
    <w:abstractNumId w:val="6"/>
  </w:num>
  <w:num w:numId="9" w16cid:durableId="1977952499">
    <w:abstractNumId w:val="2"/>
  </w:num>
  <w:num w:numId="10" w16cid:durableId="1962148832">
    <w:abstractNumId w:val="5"/>
  </w:num>
  <w:num w:numId="11" w16cid:durableId="375156721">
    <w:abstractNumId w:val="7"/>
  </w:num>
  <w:num w:numId="12" w16cid:durableId="1824158305">
    <w:abstractNumId w:val="8"/>
  </w:num>
  <w:num w:numId="13" w16cid:durableId="854996472">
    <w:abstractNumId w:val="0"/>
  </w:num>
  <w:num w:numId="14" w16cid:durableId="1862157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27B"/>
    <w:rsid w:val="000A52E1"/>
    <w:rsid w:val="000C555F"/>
    <w:rsid w:val="00163AE4"/>
    <w:rsid w:val="00446247"/>
    <w:rsid w:val="004A503C"/>
    <w:rsid w:val="00675E07"/>
    <w:rsid w:val="008E365A"/>
    <w:rsid w:val="00A27458"/>
    <w:rsid w:val="00C4027B"/>
    <w:rsid w:val="00C92A4D"/>
    <w:rsid w:val="4D66B1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711447"/>
  <w15:chartTrackingRefBased/>
  <w15:docId w15:val="{6E96848C-6BAA-4853-A416-CF7E0F3F2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027B"/>
    <w:pPr>
      <w:suppressAutoHyphens/>
      <w:spacing w:after="120" w:line="1" w:lineRule="atLeast"/>
      <w:ind w:leftChars="-1" w:left="-1" w:hangingChars="1" w:hanging="1"/>
      <w:textDirection w:val="btLr"/>
      <w:textAlignment w:val="top"/>
      <w:outlineLvl w:val="0"/>
    </w:pPr>
    <w:rPr>
      <w:rFonts w:ascii="Calibri" w:eastAsia="Calibri" w:hAnsi="Calibri" w:cs="Calibri"/>
      <w:color w:val="002060"/>
      <w:kern w:val="0"/>
      <w:position w:val="-1"/>
      <w:sz w:val="20"/>
      <w:lang w:eastAsia="en-GB"/>
      <w14:ligatures w14:val="none"/>
    </w:rPr>
  </w:style>
  <w:style w:type="paragraph" w:styleId="Heading1">
    <w:name w:val="heading 1"/>
    <w:basedOn w:val="Normal"/>
    <w:next w:val="Normal"/>
    <w:link w:val="Heading1Char"/>
    <w:uiPriority w:val="9"/>
    <w:qFormat/>
    <w:rsid w:val="00C4027B"/>
    <w:pPr>
      <w:keepNext/>
      <w:keepLines/>
      <w:spacing w:before="360" w:after="8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402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4027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4027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4027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4027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027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027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027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027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4027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4027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4027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4027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402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02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02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027B"/>
    <w:rPr>
      <w:rFonts w:eastAsiaTheme="majorEastAsia" w:cstheme="majorBidi"/>
      <w:color w:val="272727" w:themeColor="text1" w:themeTint="D8"/>
    </w:rPr>
  </w:style>
  <w:style w:type="paragraph" w:styleId="Title">
    <w:name w:val="Title"/>
    <w:basedOn w:val="Normal"/>
    <w:next w:val="Normal"/>
    <w:link w:val="TitleChar"/>
    <w:uiPriority w:val="10"/>
    <w:qFormat/>
    <w:rsid w:val="00C402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02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027B"/>
    <w:pPr>
      <w:numPr>
        <w:ilvl w:val="1"/>
      </w:numPr>
      <w:ind w:leftChars="-1" w:left="-1" w:hangingChars="1" w:hanging="1"/>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02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027B"/>
    <w:pPr>
      <w:spacing w:before="160"/>
      <w:jc w:val="center"/>
    </w:pPr>
    <w:rPr>
      <w:i/>
      <w:iCs/>
      <w:color w:val="404040" w:themeColor="text1" w:themeTint="BF"/>
    </w:rPr>
  </w:style>
  <w:style w:type="character" w:customStyle="1" w:styleId="QuoteChar">
    <w:name w:val="Quote Char"/>
    <w:basedOn w:val="DefaultParagraphFont"/>
    <w:link w:val="Quote"/>
    <w:uiPriority w:val="29"/>
    <w:rsid w:val="00C4027B"/>
    <w:rPr>
      <w:i/>
      <w:iCs/>
      <w:color w:val="404040" w:themeColor="text1" w:themeTint="BF"/>
    </w:rPr>
  </w:style>
  <w:style w:type="paragraph" w:styleId="ListParagraph">
    <w:name w:val="List Paragraph"/>
    <w:basedOn w:val="Normal"/>
    <w:uiPriority w:val="34"/>
    <w:qFormat/>
    <w:rsid w:val="00C4027B"/>
    <w:pPr>
      <w:ind w:left="720"/>
      <w:contextualSpacing/>
    </w:pPr>
  </w:style>
  <w:style w:type="character" w:styleId="IntenseEmphasis">
    <w:name w:val="Intense Emphasis"/>
    <w:basedOn w:val="DefaultParagraphFont"/>
    <w:uiPriority w:val="21"/>
    <w:qFormat/>
    <w:rsid w:val="00C4027B"/>
    <w:rPr>
      <w:i/>
      <w:iCs/>
      <w:color w:val="0F4761" w:themeColor="accent1" w:themeShade="BF"/>
    </w:rPr>
  </w:style>
  <w:style w:type="paragraph" w:styleId="IntenseQuote">
    <w:name w:val="Intense Quote"/>
    <w:basedOn w:val="Normal"/>
    <w:next w:val="Normal"/>
    <w:link w:val="IntenseQuoteChar"/>
    <w:uiPriority w:val="30"/>
    <w:qFormat/>
    <w:rsid w:val="00C402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4027B"/>
    <w:rPr>
      <w:i/>
      <w:iCs/>
      <w:color w:val="0F4761" w:themeColor="accent1" w:themeShade="BF"/>
    </w:rPr>
  </w:style>
  <w:style w:type="character" w:styleId="IntenseReference">
    <w:name w:val="Intense Reference"/>
    <w:basedOn w:val="DefaultParagraphFont"/>
    <w:uiPriority w:val="32"/>
    <w:qFormat/>
    <w:rsid w:val="00C4027B"/>
    <w:rPr>
      <w:b/>
      <w:bCs/>
      <w:smallCaps/>
      <w:color w:val="0F4761" w:themeColor="accent1" w:themeShade="BF"/>
      <w:spacing w:val="5"/>
    </w:rPr>
  </w:style>
  <w:style w:type="paragraph" w:styleId="Header">
    <w:name w:val="header"/>
    <w:basedOn w:val="Normal"/>
    <w:link w:val="HeaderChar"/>
    <w:uiPriority w:val="99"/>
    <w:unhideWhenUsed/>
    <w:rsid w:val="00C4027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4027B"/>
    <w:rPr>
      <w:rFonts w:ascii="Calibri" w:eastAsia="Calibri" w:hAnsi="Calibri" w:cs="Calibri"/>
      <w:color w:val="002060"/>
      <w:kern w:val="0"/>
      <w:position w:val="-1"/>
      <w:sz w:val="20"/>
      <w:lang w:eastAsia="en-GB"/>
      <w14:ligatures w14:val="none"/>
    </w:rPr>
  </w:style>
  <w:style w:type="paragraph" w:styleId="Footer">
    <w:name w:val="footer"/>
    <w:basedOn w:val="Normal"/>
    <w:link w:val="FooterChar"/>
    <w:uiPriority w:val="99"/>
    <w:unhideWhenUsed/>
    <w:rsid w:val="00C4027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4027B"/>
    <w:rPr>
      <w:rFonts w:ascii="Calibri" w:eastAsia="Calibri" w:hAnsi="Calibri" w:cs="Calibri"/>
      <w:color w:val="002060"/>
      <w:kern w:val="0"/>
      <w:position w:val="-1"/>
      <w:sz w:val="20"/>
      <w:lang w:eastAsia="en-GB"/>
      <w14:ligatures w14:val="none"/>
    </w:rPr>
  </w:style>
  <w:style w:type="paragraph" w:styleId="NormalWeb">
    <w:name w:val="Normal (Web)"/>
    <w:basedOn w:val="Normal"/>
    <w:uiPriority w:val="99"/>
    <w:semiHidden/>
    <w:unhideWhenUsed/>
    <w:rsid w:val="000C555F"/>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color w:val="auto"/>
      <w:positio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1231</Words>
  <Characters>7021</Characters>
  <Application>Microsoft Office Word</Application>
  <DocSecurity>0</DocSecurity>
  <Lines>58</Lines>
  <Paragraphs>16</Paragraphs>
  <ScaleCrop>false</ScaleCrop>
  <Company/>
  <LinksUpToDate>false</LinksUpToDate>
  <CharactersWithSpaces>8236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Woodbine</dc:creator>
  <cp:keywords/>
  <dc:description/>
  <cp:lastModifiedBy>Emma Woodbine</cp:lastModifiedBy>
  <cp:revision>5</cp:revision>
  <dcterms:created xsi:type="dcterms:W3CDTF">2026-06-15T13:18:00Z</dcterms:created>
  <dcterms:modified xsi:type="dcterms:W3CDTF">2026-07-06T12:39:00Z</dcterms:modified>
</cp:coreProperties>
</file>