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267281099"/>
        <w:docPartObj>
          <w:docPartGallery w:val="Cover Pages"/>
          <w:docPartUnique/>
        </w:docPartObj>
      </w:sdtPr>
      <w:sdtEndPr>
        <w:rPr>
          <w:rFonts w:ascii="Garamond" w:hAnsi="Garamond"/>
        </w:rPr>
      </w:sdtEndPr>
      <w:sdtContent>
        <w:p w14:paraId="0C316A08" w14:textId="6ADFC31F" w:rsidR="00553ECA" w:rsidRDefault="00553ECA">
          <w:r>
            <w:rPr>
              <w:noProof/>
            </w:rPr>
            <mc:AlternateContent>
              <mc:Choice Requires="wps">
                <w:drawing>
                  <wp:anchor distT="45720" distB="45720" distL="114300" distR="114300" simplePos="0" relativeHeight="251661312" behindDoc="0" locked="0" layoutInCell="1" allowOverlap="1" wp14:anchorId="182AD841" wp14:editId="254D774C">
                    <wp:simplePos x="0" y="0"/>
                    <wp:positionH relativeFrom="margin">
                      <wp:align>left</wp:align>
                    </wp:positionH>
                    <wp:positionV relativeFrom="margin">
                      <wp:align>center</wp:align>
                    </wp:positionV>
                    <wp:extent cx="3801745" cy="726440"/>
                    <wp:effectExtent l="0" t="1270" r="0" b="0"/>
                    <wp:wrapSquare wrapText="bothSides"/>
                    <wp:docPr id="12387041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1745" cy="726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63C6D1" w14:textId="573911BA" w:rsidR="00553ECA" w:rsidRPr="007B7659" w:rsidRDefault="00553ECA" w:rsidP="007B7659">
                                <w:pPr>
                                  <w:spacing w:after="0"/>
                                  <w:rPr>
                                    <w:rFonts w:ascii="Trajan Pro" w:hAnsi="Trajan Pro"/>
                                    <w:b/>
                                    <w:bCs/>
                                    <w:sz w:val="68"/>
                                    <w:szCs w:val="68"/>
                                  </w:rPr>
                                </w:pPr>
                                <w:r>
                                  <w:rPr>
                                    <w:rFonts w:ascii="Trajan Pro" w:hAnsi="Trajan Pro"/>
                                    <w:b/>
                                    <w:bCs/>
                                    <w:sz w:val="68"/>
                                    <w:szCs w:val="68"/>
                                  </w:rPr>
                                  <w:t>Data Protection Policy</w:t>
                                </w:r>
                              </w:p>
                            </w:txbxContent>
                          </wps:txbx>
                          <wps:bodyPr rot="0" vert="horz" wrap="square" lIns="91440" tIns="45720" rIns="91440" bIns="45720" anchor="ctr" anchorCtr="0" upright="1">
                            <a:spAutoFit/>
                          </wps:bodyPr>
                        </wps:wsp>
                      </a:graphicData>
                    </a:graphic>
                    <wp14:sizeRelH relativeFrom="margin">
                      <wp14:pctWidth>0</wp14:pctWidth>
                    </wp14:sizeRelH>
                    <wp14:sizeRelV relativeFrom="margin">
                      <wp14:pctHeight>20000</wp14:pctHeight>
                    </wp14:sizeRelV>
                  </wp:anchor>
                </w:drawing>
              </mc:Choice>
              <mc:Fallback xmlns:pic="http://schemas.openxmlformats.org/drawingml/2006/picture" xmlns:a14="http://schemas.microsoft.com/office/drawing/2010/main" xmlns:a="http://schemas.openxmlformats.org/drawingml/2006/main">
                <w:pict>
                  <v:shapetype id="_x0000_t202" coordsize="21600,21600" o:spt="202" path="m,l,21600r21600,l21600,xe" w14:anchorId="182AD841">
                    <v:stroke joinstyle="miter"/>
                    <v:path gradientshapeok="t" o:connecttype="rect"/>
                  </v:shapetype>
                  <v:shape id="Text Box 2" style="position:absolute;margin-left:0;margin-top:0;width:299.35pt;height:57.2pt;z-index:251661312;visibility:visible;mso-wrap-style:square;mso-width-percent:0;mso-height-percent:200;mso-wrap-distance-left:9pt;mso-wrap-distance-top:3.6pt;mso-wrap-distance-right:9pt;mso-wrap-distance-bottom:3.6pt;mso-position-horizontal:left;mso-position-horizontal-relative:margin;mso-position-vertical:center;mso-position-vertical-relative:margin;mso-width-percent:0;mso-height-percent:200;mso-width-relative:margin;mso-height-relative:margin;v-text-anchor:middle"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qX88wEAAMwDAAAOAAAAZHJzL2Uyb0RvYy54bWysU8Fu2zAMvQ/YPwi6L06ytOmMOEWXIsOA&#10;rhvQ7QNkWbaFyaJGKbGzrx8lJ2nQ3orpIIgi9cj3SK1uh86wvUKvwRZ8NplypqyEStum4L9+bj/c&#10;cOaDsJUwYFXBD8rz2/X7d6ve5WoOLZhKISMQ6/PeFbwNweVZ5mWrOuEn4JQlZw3YiUAmNlmFoif0&#10;zmTz6fQ66wErhyCV93R7Pzr5OuHXtZLhe117FZgpONUW0o5pL+OerVcib1C4VstjGeINVXRCW0p6&#10;hroXQbAd6ldQnZYIHuowkdBlUNdaqsSB2MymL9g8tcKpxIXE8e4sk/9/sPJx/+R+IAvDZxiogYmE&#10;dw8gf3tmYdMK26g7ROhbJSpKPIuSZb3z+fFplNrnPoKU/TeoqMliFyABDTV2URXiyQidGnA4i66G&#10;wCRdfryZzpaLK84k+Zbz68UidSUT+em1Qx++KOhYPBQcqakJXewffIjViPwUEpN5MLraamOSgU25&#10;Mcj2ggZgm1Yi8CLM2BhsIT4bEeNNohmZjRzDUA7kjHRLqA5EGGEcKPoAdGgB/3LW0zAV3P/ZCVSc&#10;ma+WRPs0i6xYSMbiajknAy895aVHWElQBZcBORuNTRhndudQNy3lOjXqjqTe6qTCc13HymlkkjjH&#10;8Y4zeWmnqOdPuP4HAAD//wMAUEsDBBQABgAIAAAAIQDiIdqJ2gAAAAUBAAAPAAAAZHJzL2Rvd25y&#10;ZXYueG1sTI/BTsMwEETvSPyDtUjcqBMopaRxKij0DqWHHp14G0eN11HsJunfs3CBy0irGc28zdeT&#10;a8WAfWg8KUhnCQikypuGagX7r+3dEkSImoxuPaGCCwZYF9dXuc6MH+kTh12sBZdQyLQCG2OXSRkq&#10;i06Hme+Q2Dv63unIZ19L0+uRy10r75NkIZ1uiBes7nBjsTrtzk7B25jYy+tm8fE+9OF0KPd0SLcP&#10;St3eTC8rEBGn+BeGH3xGh4KZSn8mE0SrgB+Jv8re4/PyCUTJoXQ+B1nk8j998Q0AAP//AwBQSwEC&#10;LQAUAAYACAAAACEAtoM4kv4AAADhAQAAEwAAAAAAAAAAAAAAAAAAAAAAW0NvbnRlbnRfVHlwZXNd&#10;LnhtbFBLAQItABQABgAIAAAAIQA4/SH/1gAAAJQBAAALAAAAAAAAAAAAAAAAAC8BAABfcmVscy8u&#10;cmVsc1BLAQItABQABgAIAAAAIQCqRqX88wEAAMwDAAAOAAAAAAAAAAAAAAAAAC4CAABkcnMvZTJv&#10;RG9jLnhtbFBLAQItABQABgAIAAAAIQDiIdqJ2gAAAAUBAAAPAAAAAAAAAAAAAAAAAE0EAABkcnMv&#10;ZG93bnJldi54bWxQSwUGAAAAAAQABADzAAAAVAUAAAAA&#10;">
                    <v:textbox style="mso-fit-shape-to-text:t">
                      <w:txbxContent>
                        <w:p w:rsidRPr="007B7659" w:rsidR="00553ECA" w:rsidP="007B7659" w:rsidRDefault="00553ECA" w14:paraId="1863C6D1" w14:textId="573911BA">
                          <w:pPr>
                            <w:spacing w:after="0"/>
                            <w:rPr>
                              <w:rFonts w:ascii="Trajan Pro" w:hAnsi="Trajan Pro"/>
                              <w:b/>
                              <w:bCs/>
                              <w:sz w:val="68"/>
                              <w:szCs w:val="68"/>
                            </w:rPr>
                          </w:pPr>
                          <w:r>
                            <w:rPr>
                              <w:rFonts w:ascii="Trajan Pro" w:hAnsi="Trajan Pro"/>
                              <w:b/>
                              <w:bCs/>
                              <w:sz w:val="68"/>
                              <w:szCs w:val="68"/>
                            </w:rPr>
                            <w:t>Data Protection Policy</w:t>
                          </w:r>
                        </w:p>
                      </w:txbxContent>
                    </v:textbox>
                    <w10:wrap type="square" anchorx="margin" anchory="margin"/>
                  </v:shape>
                </w:pict>
              </mc:Fallback>
            </mc:AlternateContent>
          </w:r>
        </w:p>
        <w:p w14:paraId="7498870B" w14:textId="406DB0F2" w:rsidR="00553ECA" w:rsidRDefault="00546953">
          <w:pPr>
            <w:keepLines w:val="0"/>
            <w:overflowPunct/>
            <w:autoSpaceDE/>
            <w:autoSpaceDN/>
            <w:adjustRightInd/>
            <w:spacing w:after="0"/>
            <w:textAlignment w:val="auto"/>
            <w:rPr>
              <w:rFonts w:ascii="Garamond" w:hAnsi="Garamond"/>
            </w:rPr>
          </w:pPr>
        </w:p>
      </w:sdtContent>
    </w:sdt>
    <w:p w14:paraId="30AAE6F0" w14:textId="5AEBCDBA" w:rsidR="00EF699C" w:rsidRDefault="00EF699C" w:rsidP="30E9FC47">
      <w:pPr>
        <w:jc w:val="both"/>
        <w:rPr>
          <w:rFonts w:ascii="Garamond" w:hAnsi="Garamond"/>
          <w:noProof/>
        </w:rPr>
      </w:pPr>
      <w:r>
        <w:rPr>
          <w:noProof/>
        </w:rPr>
        <mc:AlternateContent>
          <mc:Choice Requires="wps">
            <w:drawing>
              <wp:inline distT="45720" distB="45720" distL="114300" distR="114300" wp14:anchorId="1E50E296" wp14:editId="351D8D09">
                <wp:extent cx="3243580" cy="1764665"/>
                <wp:effectExtent l="0" t="0" r="13970" b="18415"/>
                <wp:docPr id="1325290619"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3580" cy="1764665"/>
                        </a:xfrm>
                        <a:prstGeom prst="rect">
                          <a:avLst/>
                        </a:prstGeom>
                        <a:solidFill>
                          <a:srgbClr val="FFFFFF"/>
                        </a:solidFill>
                        <a:ln w="9525">
                          <a:solidFill>
                            <a:srgbClr val="000000"/>
                          </a:solidFill>
                          <a:miter lim="800000"/>
                          <a:headEnd/>
                          <a:tailEnd/>
                        </a:ln>
                      </wps:spPr>
                      <wps:txbx>
                        <w:txbxContent>
                          <w:p w14:paraId="23E9E9B9" w14:textId="77777777" w:rsidR="00553ECA" w:rsidRDefault="00553ECA" w:rsidP="00553ECA">
                            <w:pPr>
                              <w:rPr>
                                <w:rFonts w:asciiTheme="minorHAnsi" w:hAnsiTheme="minorHAnsi" w:cstheme="minorHAnsi"/>
                                <w:b/>
                              </w:rPr>
                            </w:pPr>
                            <w:r>
                              <w:rPr>
                                <w:rFonts w:asciiTheme="minorHAnsi" w:hAnsiTheme="minorHAnsi" w:cstheme="minorHAnsi"/>
                                <w:b/>
                              </w:rPr>
                              <w:t>Document Control</w:t>
                            </w:r>
                          </w:p>
                          <w:p w14:paraId="5FB829A9" w14:textId="77777777" w:rsidR="00553ECA" w:rsidRDefault="00553ECA" w:rsidP="00553ECA">
                            <w:pPr>
                              <w:rPr>
                                <w:rFonts w:asciiTheme="minorHAnsi" w:hAnsiTheme="minorHAnsi" w:cstheme="minorHAnsi"/>
                              </w:rPr>
                            </w:pPr>
                            <w:r>
                              <w:rPr>
                                <w:rFonts w:asciiTheme="minorHAnsi" w:hAnsiTheme="minorHAnsi" w:cstheme="minorHAnsi"/>
                              </w:rPr>
                              <w:t>Policy Owner:</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t>Principal</w:t>
                            </w:r>
                          </w:p>
                          <w:p w14:paraId="37230EDD" w14:textId="77777777" w:rsidR="00553ECA" w:rsidRDefault="00553ECA" w:rsidP="00553ECA">
                            <w:pPr>
                              <w:rPr>
                                <w:rFonts w:asciiTheme="minorHAnsi" w:hAnsiTheme="minorHAnsi" w:cstheme="minorHAnsi"/>
                              </w:rPr>
                            </w:pPr>
                            <w:r>
                              <w:rPr>
                                <w:rFonts w:asciiTheme="minorHAnsi" w:hAnsiTheme="minorHAnsi" w:cstheme="minorHAnsi"/>
                              </w:rPr>
                              <w:t>Date last reviewed:</w:t>
                            </w:r>
                            <w:r>
                              <w:rPr>
                                <w:rFonts w:asciiTheme="minorHAnsi" w:hAnsiTheme="minorHAnsi" w:cstheme="minorHAnsi"/>
                              </w:rPr>
                              <w:tab/>
                            </w:r>
                            <w:r>
                              <w:rPr>
                                <w:rFonts w:asciiTheme="minorHAnsi" w:hAnsiTheme="minorHAnsi" w:cstheme="minorHAnsi"/>
                              </w:rPr>
                              <w:tab/>
                              <w:t xml:space="preserve">1 </w:t>
                            </w:r>
                            <w:r w:rsidR="00C34A85">
                              <w:rPr>
                                <w:rFonts w:asciiTheme="minorHAnsi" w:hAnsiTheme="minorHAnsi" w:cstheme="minorHAnsi"/>
                              </w:rPr>
                              <w:t>September</w:t>
                            </w:r>
                            <w:r w:rsidR="00DB24D0">
                              <w:rPr>
                                <w:rFonts w:asciiTheme="minorHAnsi" w:hAnsiTheme="minorHAnsi" w:cstheme="minorHAnsi"/>
                              </w:rPr>
                              <w:t xml:space="preserve"> 202</w:t>
                            </w:r>
                            <w:r w:rsidR="00C34A85">
                              <w:rPr>
                                <w:rFonts w:asciiTheme="minorHAnsi" w:hAnsiTheme="minorHAnsi" w:cstheme="minorHAnsi"/>
                              </w:rPr>
                              <w:t>5</w:t>
                            </w:r>
                          </w:p>
                          <w:p w14:paraId="56FDFF4A" w14:textId="77777777" w:rsidR="00553ECA" w:rsidRDefault="00553ECA" w:rsidP="00553ECA">
                            <w:pPr>
                              <w:rPr>
                                <w:rFonts w:asciiTheme="minorHAnsi" w:hAnsiTheme="minorHAnsi" w:cstheme="minorHAnsi"/>
                              </w:rPr>
                            </w:pPr>
                            <w:r>
                              <w:rPr>
                                <w:rFonts w:asciiTheme="minorHAnsi" w:hAnsiTheme="minorHAnsi" w:cstheme="minorHAnsi"/>
                              </w:rPr>
                              <w:t xml:space="preserve">Ratified by Governing Board:      </w:t>
                            </w:r>
                          </w:p>
                          <w:p w14:paraId="69378CE7" w14:textId="77777777" w:rsidR="00553ECA" w:rsidRDefault="00553ECA" w:rsidP="00553ECA">
                            <w:pPr>
                              <w:rPr>
                                <w:rFonts w:asciiTheme="minorHAnsi" w:hAnsiTheme="minorHAnsi" w:cstheme="minorHAnsi"/>
                              </w:rPr>
                            </w:pPr>
                            <w:r>
                              <w:rPr>
                                <w:rFonts w:asciiTheme="minorHAnsi" w:hAnsiTheme="minorHAnsi" w:cstheme="minorHAnsi"/>
                              </w:rPr>
                              <w:t>Date of next review:</w:t>
                            </w:r>
                            <w:r>
                              <w:rPr>
                                <w:rFonts w:asciiTheme="minorHAnsi" w:hAnsiTheme="minorHAnsi" w:cstheme="minorHAnsi"/>
                              </w:rPr>
                              <w:tab/>
                            </w:r>
                            <w:r>
                              <w:rPr>
                                <w:rFonts w:asciiTheme="minorHAnsi" w:hAnsiTheme="minorHAnsi" w:cstheme="minorHAnsi"/>
                              </w:rPr>
                              <w:tab/>
                              <w:t xml:space="preserve">1 </w:t>
                            </w:r>
                            <w:r w:rsidR="00C34A85">
                              <w:rPr>
                                <w:rFonts w:asciiTheme="minorHAnsi" w:hAnsiTheme="minorHAnsi" w:cstheme="minorHAnsi"/>
                              </w:rPr>
                              <w:t>September</w:t>
                            </w:r>
                            <w:r w:rsidR="00DB24D0">
                              <w:rPr>
                                <w:rFonts w:asciiTheme="minorHAnsi" w:hAnsiTheme="minorHAnsi" w:cstheme="minorHAnsi"/>
                              </w:rPr>
                              <w:t xml:space="preserve"> 202</w:t>
                            </w:r>
                            <w:r w:rsidR="00C34A85">
                              <w:rPr>
                                <w:rFonts w:asciiTheme="minorHAnsi" w:hAnsiTheme="minorHAnsi" w:cstheme="minorHAnsi"/>
                              </w:rPr>
                              <w:t>7</w:t>
                            </w:r>
                          </w:p>
                        </w:txbxContent>
                      </wps:txbx>
                      <wps:bodyPr rot="0" vert="horz" wrap="square" lIns="91440" tIns="45720" rIns="91440" bIns="45720" anchor="t" anchorCtr="0">
                        <a:spAutoFit/>
                      </wps:bodyPr>
                    </wps:wsp>
                  </a:graphicData>
                </a:graphic>
              </wp:inline>
            </w:drawing>
          </mc:Choice>
          <mc:Fallback xmlns:pic="http://schemas.openxmlformats.org/drawingml/2006/picture" xmlns:a14="http://schemas.microsoft.com/office/drawing/2010/main" xmlns:a="http://schemas.openxmlformats.org/drawingml/2006/main">
            <w:pict xmlns:w="http://schemas.openxmlformats.org/wordprocessingml/2006/main">
              <v:shape xmlns:w14="http://schemas.microsoft.com/office/word/2010/wordml" xmlns:o="urn:schemas-microsoft-com:office:office" xmlns:v="urn:schemas-microsoft-com:vml" id="Text Box 217" style="position:absolute;margin-left:8.85pt;margin-top:434.5pt;width:255.4pt;height:138.95pt;z-index:-2516531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XBSFAIAACcEAAAOAAAAZHJzL2Uyb0RvYy54bWysk9uO2yAQhu8r9R0Q942TbJLNWnFW22xT&#10;VdoepG0fYIxxjIoZCiR2+vQdiDebnm6qcoEYBn5mvhlWt32r2UE6r9AUfDIacyaNwEqZXcG/fN6+&#10;WnLmA5gKNBpZ8KP0/Hb98sWqs7mcYoO6ko6RiPF5ZwvehGDzLPOikS34EVppyFmjayGQ6XZZ5aAj&#10;9VZn0/F4kXXoKutQSO9p9/7k5OukX9dShI917WVguuAUW0izS3MZ52y9gnznwDZKDGHAP0TRgjL0&#10;6FnqHgKwvVO/SbVKOPRYh5HANsO6VkKmHCibyfiXbB4bsDLlQnC8PWPy/09WfDg82k+Ohf419lTA&#10;lIS3Dyi+emZw04DZyTvnsGskVPTwJCLLOuvz4WpE7XMfRcruPVZUZNgHTEJ97dpIhfJkpE4FOJ6h&#10;yz4wQZtX09nVfEkuQb7J9WK2WMzTG5A/XbfOh7cSWxYXBXdU1SQPhwcfYjiQPx2Jr3nUqtoqrZPh&#10;duVGO3YA6oBtGoP6T8e0YV3Bb+bT+YnAXyXGafxJolWBWlmrtuDL8yHII7c3pkqNFkDp05pC1mYA&#10;GdmdKIa+7JmqBsqRa4nVkcg6PHUu/TRaNOi+c9ZR1xbcf9uDk5zpd4aqczOZzWKbJ2M2v56S4S49&#10;5aUHjCCpggfOTstNSF8jcbN3VMWtSnyfIxlCpm5M2IefE9v90k6nnv/3+gcAAAD//wMAUEsDBBQA&#10;BgAIAAAAIQCmPr2z3gAAAAsBAAAPAAAAZHJzL2Rvd25yZXYueG1sTI/BTsMwEETvSPyDtUhcKuq0&#10;kDQNcSqo1BOnhnJ34yWJiNfBdtv071lOcBzNaOZNuZnsIM7oQ+9IwWKegEBqnOmpVXB43z3kIELU&#10;ZPTgCBVcMcCmur0pdWHchfZ4rmMruIRCoRV0MY6FlKHp0OowdyMSe5/OWx1Z+lYary9cbge5TJJM&#10;Wt0TL3R6xG2HzVd9sgqy7/px9vZhZrS/7l59Y1OzPaRK3d9NL88gIk7xLwy/+IwOFTMd3YlMEAPr&#10;1YqTCvJszZ84kC7zFMSRncVTtgZZlfL/h+oHAAD//wMAUEsBAi0AFAAGAAgAAAAhALaDOJL+AAAA&#10;4QEAABMAAAAAAAAAAAAAAAAAAAAAAFtDb250ZW50X1R5cGVzXS54bWxQSwECLQAUAAYACAAAACEA&#10;OP0h/9YAAACUAQAACwAAAAAAAAAAAAAAAAAvAQAAX3JlbHMvLnJlbHNQSwECLQAUAAYACAAAACEA&#10;bhVwUhQCAAAnBAAADgAAAAAAAAAAAAAAAAAuAgAAZHJzL2Uyb0RvYy54bWxQSwECLQAUAAYACAAA&#10;ACEApj69s94AAAALAQAADwAAAAAAAAAAAAAAAABuBAAAZHJzL2Rvd25yZXYueG1sUEsFBgAAAAAE&#10;AAQA8wAAAHkFAAAAAA==&#10;" w14:anchorId="598F1AF7">
                <v:textbox style="mso-fit-shape-to-text:t">
                  <w:txbxContent>
                    <w:p w:rsidR="00553ECA" w:rsidP="00553ECA" w:rsidRDefault="00553ECA" w14:paraId="284FA0FA" w14:textId="77777777">
                      <w:pPr>
                        <w:rPr>
                          <w:rFonts w:asciiTheme="minorHAnsi" w:hAnsiTheme="minorHAnsi" w:cstheme="minorHAnsi"/>
                          <w:b/>
                        </w:rPr>
                      </w:pPr>
                      <w:r>
                        <w:rPr>
                          <w:rFonts w:asciiTheme="minorHAnsi" w:hAnsiTheme="minorHAnsi" w:cstheme="minorHAnsi"/>
                          <w:b/>
                        </w:rPr>
                        <w:t>Document Control</w:t>
                      </w:r>
                    </w:p>
                    <w:p w:rsidR="00553ECA" w:rsidP="00553ECA" w:rsidRDefault="00553ECA" w14:paraId="11DF52B1" w14:textId="77777777">
                      <w:pPr>
                        <w:rPr>
                          <w:rFonts w:asciiTheme="minorHAnsi" w:hAnsiTheme="minorHAnsi" w:cstheme="minorHAnsi"/>
                        </w:rPr>
                      </w:pPr>
                      <w:r>
                        <w:rPr>
                          <w:rFonts w:asciiTheme="minorHAnsi" w:hAnsiTheme="minorHAnsi" w:cstheme="minorHAnsi"/>
                        </w:rPr>
                        <w:t>Policy Owner:</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t>Principal</w:t>
                      </w:r>
                    </w:p>
                    <w:p w:rsidR="00553ECA" w:rsidP="00553ECA" w:rsidRDefault="00553ECA" w14:paraId="3F7408CC" w14:textId="0855F71F">
                      <w:pPr>
                        <w:rPr>
                          <w:rFonts w:asciiTheme="minorHAnsi" w:hAnsiTheme="minorHAnsi" w:cstheme="minorHAnsi"/>
                        </w:rPr>
                      </w:pPr>
                      <w:r>
                        <w:rPr>
                          <w:rFonts w:asciiTheme="minorHAnsi" w:hAnsiTheme="minorHAnsi" w:cstheme="minorHAnsi"/>
                        </w:rPr>
                        <w:t>Date last reviewed:</w:t>
                      </w:r>
                      <w:r>
                        <w:rPr>
                          <w:rFonts w:asciiTheme="minorHAnsi" w:hAnsiTheme="minorHAnsi" w:cstheme="minorHAnsi"/>
                        </w:rPr>
                        <w:tab/>
                      </w:r>
                      <w:r>
                        <w:rPr>
                          <w:rFonts w:asciiTheme="minorHAnsi" w:hAnsiTheme="minorHAnsi" w:cstheme="minorHAnsi"/>
                        </w:rPr>
                        <w:tab/>
                        <w:t xml:space="preserve">1 </w:t>
                      </w:r>
                      <w:r w:rsidR="00C34A85">
                        <w:rPr>
                          <w:rFonts w:asciiTheme="minorHAnsi" w:hAnsiTheme="minorHAnsi" w:cstheme="minorHAnsi"/>
                        </w:rPr>
                        <w:t>September</w:t>
                      </w:r>
                      <w:r w:rsidR="00DB24D0">
                        <w:rPr>
                          <w:rFonts w:asciiTheme="minorHAnsi" w:hAnsiTheme="minorHAnsi" w:cstheme="minorHAnsi"/>
                        </w:rPr>
                        <w:t xml:space="preserve"> 202</w:t>
                      </w:r>
                      <w:r w:rsidR="00C34A85">
                        <w:rPr>
                          <w:rFonts w:asciiTheme="minorHAnsi" w:hAnsiTheme="minorHAnsi" w:cstheme="minorHAnsi"/>
                        </w:rPr>
                        <w:t>5</w:t>
                      </w:r>
                    </w:p>
                    <w:p w:rsidR="00553ECA" w:rsidP="00553ECA" w:rsidRDefault="00553ECA" w14:paraId="6182524C" w14:textId="77777777">
                      <w:pPr>
                        <w:rPr>
                          <w:rFonts w:asciiTheme="minorHAnsi" w:hAnsiTheme="minorHAnsi" w:cstheme="minorHAnsi"/>
                        </w:rPr>
                      </w:pPr>
                      <w:r>
                        <w:rPr>
                          <w:rFonts w:asciiTheme="minorHAnsi" w:hAnsiTheme="minorHAnsi" w:cstheme="minorHAnsi"/>
                        </w:rPr>
                        <w:t xml:space="preserve">Ratified by Governing Board:      </w:t>
                      </w:r>
                    </w:p>
                    <w:p w:rsidR="00553ECA" w:rsidP="00553ECA" w:rsidRDefault="00553ECA" w14:paraId="5F9C25CB" w14:textId="614B536B">
                      <w:pPr>
                        <w:rPr>
                          <w:rFonts w:asciiTheme="minorHAnsi" w:hAnsiTheme="minorHAnsi" w:cstheme="minorHAnsi"/>
                        </w:rPr>
                      </w:pPr>
                      <w:r>
                        <w:rPr>
                          <w:rFonts w:asciiTheme="minorHAnsi" w:hAnsiTheme="minorHAnsi" w:cstheme="minorHAnsi"/>
                        </w:rPr>
                        <w:t>Date of next review:</w:t>
                      </w:r>
                      <w:r>
                        <w:rPr>
                          <w:rFonts w:asciiTheme="minorHAnsi" w:hAnsiTheme="minorHAnsi" w:cstheme="minorHAnsi"/>
                        </w:rPr>
                        <w:tab/>
                      </w:r>
                      <w:r>
                        <w:rPr>
                          <w:rFonts w:asciiTheme="minorHAnsi" w:hAnsiTheme="minorHAnsi" w:cstheme="minorHAnsi"/>
                        </w:rPr>
                        <w:tab/>
                        <w:t xml:space="preserve">1 </w:t>
                      </w:r>
                      <w:r w:rsidR="00C34A85">
                        <w:rPr>
                          <w:rFonts w:asciiTheme="minorHAnsi" w:hAnsiTheme="minorHAnsi" w:cstheme="minorHAnsi"/>
                        </w:rPr>
                        <w:t>September</w:t>
                      </w:r>
                      <w:r w:rsidR="00DB24D0">
                        <w:rPr>
                          <w:rFonts w:asciiTheme="minorHAnsi" w:hAnsiTheme="minorHAnsi" w:cstheme="minorHAnsi"/>
                        </w:rPr>
                        <w:t xml:space="preserve"> 202</w:t>
                      </w:r>
                      <w:r w:rsidR="00C34A85">
                        <w:rPr>
                          <w:rFonts w:asciiTheme="minorHAnsi" w:hAnsiTheme="minorHAnsi" w:cstheme="minorHAnsi"/>
                        </w:rPr>
                        <w:t>7</w:t>
                      </w:r>
                    </w:p>
                  </w:txbxContent>
                </v:textbox>
                <w10:wrap xmlns:w10="urn:schemas-microsoft-com:office:word" type="tight"/>
              </v:shape>
            </w:pict>
          </mc:Fallback>
        </mc:AlternateContent>
      </w:r>
      <w:r w:rsidR="73B1C942">
        <w:rPr>
          <w:noProof/>
        </w:rPr>
        <w:drawing>
          <wp:inline distT="0" distB="0" distL="0" distR="0" wp14:anchorId="682C7CE2" wp14:editId="0710C47A">
            <wp:extent cx="6007100" cy="3003264"/>
            <wp:effectExtent l="0" t="0" r="0" b="0"/>
            <wp:docPr id="17354160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02367" name="Picture 109502367"/>
                    <pic:cNvPicPr/>
                  </pic:nvPicPr>
                  <pic:blipFill>
                    <a:blip r:embed="rId8">
                      <a:extLst>
                        <a:ext uri="{28A0092B-C50C-407E-A947-70E740481C1C}">
                          <a14:useLocalDpi xmlns:a14="http://schemas.microsoft.com/office/drawing/2010/main" val="0"/>
                        </a:ext>
                      </a:extLst>
                    </a:blip>
                    <a:stretch>
                      <a:fillRect/>
                    </a:stretch>
                  </pic:blipFill>
                  <pic:spPr>
                    <a:xfrm>
                      <a:off x="0" y="0"/>
                      <a:ext cx="6023429" cy="3011428"/>
                    </a:xfrm>
                    <a:prstGeom prst="rect">
                      <a:avLst/>
                    </a:prstGeom>
                  </pic:spPr>
                </pic:pic>
              </a:graphicData>
            </a:graphic>
          </wp:inline>
        </w:drawing>
      </w:r>
    </w:p>
    <w:p w14:paraId="672A6659" w14:textId="713A8E4E" w:rsidR="0017098E" w:rsidRDefault="0017098E" w:rsidP="30E9FC47">
      <w:pPr>
        <w:jc w:val="both"/>
      </w:pPr>
    </w:p>
    <w:p w14:paraId="32FDED0F" w14:textId="1E9DC633" w:rsidR="00EF699C" w:rsidRPr="00EF699C" w:rsidRDefault="00EF699C" w:rsidP="30E9FC47"/>
    <w:p w14:paraId="7E3559FF" w14:textId="77777777" w:rsidR="00EF699C" w:rsidRPr="00EF699C" w:rsidRDefault="00EF699C" w:rsidP="00EF699C">
      <w:pPr>
        <w:rPr>
          <w:rFonts w:ascii="Garamond" w:hAnsi="Garamond"/>
        </w:rPr>
      </w:pPr>
    </w:p>
    <w:p w14:paraId="76F67933" w14:textId="77777777" w:rsidR="00EF699C" w:rsidRPr="00EF699C" w:rsidRDefault="00EF699C" w:rsidP="00EF699C">
      <w:pPr>
        <w:rPr>
          <w:rFonts w:ascii="Garamond" w:hAnsi="Garamond"/>
        </w:rPr>
      </w:pPr>
    </w:p>
    <w:p w14:paraId="25BB2533" w14:textId="77777777" w:rsidR="00EF699C" w:rsidRPr="00EF699C" w:rsidRDefault="00EF699C" w:rsidP="00EF699C">
      <w:pPr>
        <w:rPr>
          <w:rFonts w:ascii="Garamond" w:hAnsi="Garamond"/>
        </w:rPr>
      </w:pPr>
    </w:p>
    <w:p w14:paraId="5F84F1B6" w14:textId="77777777" w:rsidR="00EF699C" w:rsidRPr="00EF699C" w:rsidRDefault="00EF699C" w:rsidP="00EF699C">
      <w:pPr>
        <w:rPr>
          <w:rFonts w:ascii="Garamond" w:hAnsi="Garamond"/>
        </w:rPr>
      </w:pPr>
    </w:p>
    <w:p w14:paraId="61AFE48B" w14:textId="77777777" w:rsidR="00EF699C" w:rsidRPr="00EF699C" w:rsidRDefault="00EF699C" w:rsidP="00EF699C">
      <w:pPr>
        <w:rPr>
          <w:rFonts w:ascii="Garamond" w:hAnsi="Garamond"/>
        </w:rPr>
      </w:pPr>
    </w:p>
    <w:p w14:paraId="25A85497" w14:textId="77777777" w:rsidR="00EF699C" w:rsidRPr="00EF699C" w:rsidRDefault="00EF699C" w:rsidP="00EF699C">
      <w:pPr>
        <w:rPr>
          <w:rFonts w:ascii="Garamond" w:hAnsi="Garamond"/>
        </w:rPr>
      </w:pPr>
    </w:p>
    <w:p w14:paraId="3BB142BA" w14:textId="77777777" w:rsidR="00EF699C" w:rsidRPr="00EF699C" w:rsidRDefault="00EF699C" w:rsidP="00EF699C">
      <w:pPr>
        <w:rPr>
          <w:rFonts w:ascii="Garamond" w:hAnsi="Garamond"/>
        </w:rPr>
      </w:pPr>
    </w:p>
    <w:p w14:paraId="7F9AA56C" w14:textId="77777777" w:rsidR="00EF699C" w:rsidRPr="00EF699C" w:rsidRDefault="00EF699C" w:rsidP="00EF699C">
      <w:pPr>
        <w:rPr>
          <w:rFonts w:ascii="Garamond" w:hAnsi="Garamond"/>
        </w:rPr>
      </w:pPr>
    </w:p>
    <w:p w14:paraId="421C0CC8" w14:textId="77777777" w:rsidR="00EF699C" w:rsidRPr="00EF699C" w:rsidRDefault="00EF699C" w:rsidP="00EF699C">
      <w:pPr>
        <w:rPr>
          <w:rFonts w:ascii="Garamond" w:hAnsi="Garamond"/>
        </w:rPr>
      </w:pPr>
    </w:p>
    <w:p w14:paraId="641222F2" w14:textId="77777777" w:rsidR="00EF699C" w:rsidRDefault="00EF699C" w:rsidP="00EF699C">
      <w:pPr>
        <w:rPr>
          <w:rFonts w:ascii="Garamond" w:hAnsi="Garamond"/>
          <w:noProof/>
        </w:rPr>
      </w:pPr>
    </w:p>
    <w:p w14:paraId="1EBEFE13" w14:textId="77777777" w:rsidR="00EF699C" w:rsidRDefault="00EF699C" w:rsidP="00EF699C">
      <w:pPr>
        <w:rPr>
          <w:rFonts w:ascii="Garamond" w:hAnsi="Garamond"/>
        </w:rPr>
      </w:pPr>
    </w:p>
    <w:p w14:paraId="6746966C" w14:textId="77777777" w:rsidR="00EF699C" w:rsidRDefault="00EF699C" w:rsidP="00EF699C">
      <w:pPr>
        <w:rPr>
          <w:rFonts w:ascii="Garamond" w:hAnsi="Garamond"/>
        </w:rPr>
      </w:pPr>
    </w:p>
    <w:p w14:paraId="01C22406" w14:textId="77777777" w:rsidR="00EF699C" w:rsidRDefault="00EF699C" w:rsidP="00EF699C">
      <w:pPr>
        <w:rPr>
          <w:rFonts w:ascii="Garamond" w:hAnsi="Garamond"/>
        </w:rPr>
      </w:pPr>
    </w:p>
    <w:p w14:paraId="0408AC25" w14:textId="77777777" w:rsidR="00EF699C" w:rsidRDefault="00EF699C" w:rsidP="00EF699C">
      <w:pPr>
        <w:rPr>
          <w:rFonts w:ascii="Garamond" w:hAnsi="Garamond"/>
        </w:rPr>
      </w:pPr>
    </w:p>
    <w:p w14:paraId="0948D825" w14:textId="77777777" w:rsidR="00EF699C" w:rsidRDefault="00EF699C" w:rsidP="00EF699C">
      <w:pPr>
        <w:rPr>
          <w:rFonts w:ascii="Garamond" w:hAnsi="Garamond"/>
        </w:rPr>
      </w:pPr>
    </w:p>
    <w:p w14:paraId="6096FC91" w14:textId="77777777" w:rsidR="00EF699C" w:rsidRDefault="00EF699C" w:rsidP="00EF699C">
      <w:pPr>
        <w:rPr>
          <w:rFonts w:ascii="Garamond" w:hAnsi="Garamond"/>
        </w:rPr>
      </w:pPr>
    </w:p>
    <w:p w14:paraId="6CE6C69D" w14:textId="77777777" w:rsidR="00EF699C" w:rsidRDefault="00EF699C" w:rsidP="00EF699C">
      <w:pPr>
        <w:rPr>
          <w:rFonts w:ascii="Garamond" w:hAnsi="Garamond"/>
        </w:rPr>
      </w:pPr>
    </w:p>
    <w:p w14:paraId="669C3634" w14:textId="77777777" w:rsidR="00EF699C" w:rsidRDefault="00EF699C" w:rsidP="00EF699C">
      <w:pPr>
        <w:rPr>
          <w:rFonts w:ascii="Garamond" w:hAnsi="Garamond"/>
        </w:rPr>
      </w:pPr>
    </w:p>
    <w:p w14:paraId="7D97AC60" w14:textId="77777777" w:rsidR="00EF699C" w:rsidRPr="00EF699C" w:rsidRDefault="00EF699C" w:rsidP="00EF699C">
      <w:pPr>
        <w:keepLines w:val="0"/>
        <w:suppressAutoHyphens/>
        <w:overflowPunct/>
        <w:autoSpaceDE/>
        <w:adjustRightInd/>
        <w:spacing w:after="160"/>
        <w:textAlignment w:val="auto"/>
        <w:rPr>
          <w:rFonts w:ascii="Aptos" w:eastAsia="Calibri" w:hAnsi="Aptos" w:cs="Calibri"/>
          <w:b/>
          <w:bCs/>
          <w:sz w:val="24"/>
          <w:szCs w:val="24"/>
        </w:rPr>
      </w:pPr>
      <w:r w:rsidRPr="00EF699C">
        <w:rPr>
          <w:rFonts w:ascii="Aptos" w:eastAsia="Calibri" w:hAnsi="Aptos" w:cs="Calibri"/>
          <w:b/>
          <w:bCs/>
          <w:sz w:val="24"/>
          <w:szCs w:val="24"/>
        </w:rPr>
        <w:t>Safe, Connected, Ready to Learn</w:t>
      </w:r>
    </w:p>
    <w:p w14:paraId="3EBCD556" w14:textId="77777777" w:rsidR="00EF699C" w:rsidRPr="00EF699C" w:rsidRDefault="00EF699C" w:rsidP="00EF699C">
      <w:pPr>
        <w:keepLines w:val="0"/>
        <w:suppressAutoHyphens/>
        <w:overflowPunct/>
        <w:autoSpaceDE/>
        <w:adjustRightInd/>
        <w:spacing w:after="160"/>
        <w:textAlignment w:val="auto"/>
        <w:rPr>
          <w:rFonts w:ascii="Aptos" w:eastAsia="Calibri" w:hAnsi="Aptos" w:cs="Calibri"/>
          <w:b/>
          <w:bCs/>
          <w:sz w:val="24"/>
          <w:szCs w:val="24"/>
        </w:rPr>
      </w:pPr>
    </w:p>
    <w:p w14:paraId="6D5124D3" w14:textId="77777777" w:rsidR="00EF699C" w:rsidRPr="00EF699C" w:rsidRDefault="00EF699C" w:rsidP="00EF699C">
      <w:pPr>
        <w:keepLines w:val="0"/>
        <w:suppressAutoHyphens/>
        <w:overflowPunct/>
        <w:autoSpaceDE/>
        <w:adjustRightInd/>
        <w:spacing w:after="160"/>
        <w:textAlignment w:val="auto"/>
        <w:rPr>
          <w:rFonts w:ascii="Aptos" w:eastAsia="Calibri" w:hAnsi="Aptos" w:cs="Calibri"/>
          <w:b/>
          <w:bCs/>
          <w:sz w:val="24"/>
          <w:szCs w:val="24"/>
        </w:rPr>
      </w:pPr>
      <w:r w:rsidRPr="00EF699C">
        <w:rPr>
          <w:rFonts w:ascii="Aptos" w:eastAsia="Calibri" w:hAnsi="Aptos" w:cs="Calibri"/>
          <w:b/>
          <w:bCs/>
          <w:sz w:val="24"/>
          <w:szCs w:val="24"/>
        </w:rPr>
        <w:t>Vision</w:t>
      </w:r>
    </w:p>
    <w:p w14:paraId="5CFE91A9" w14:textId="77777777" w:rsidR="00EF699C" w:rsidRPr="00EF699C" w:rsidRDefault="00EF699C" w:rsidP="00EF699C">
      <w:pPr>
        <w:keepLines w:val="0"/>
        <w:suppressAutoHyphens/>
        <w:overflowPunct/>
        <w:autoSpaceDE/>
        <w:adjustRightInd/>
        <w:spacing w:after="160"/>
        <w:textAlignment w:val="auto"/>
        <w:rPr>
          <w:rFonts w:ascii="Aptos" w:eastAsia="Calibri" w:hAnsi="Aptos" w:cs="Calibri"/>
          <w:sz w:val="24"/>
          <w:szCs w:val="24"/>
        </w:rPr>
      </w:pPr>
      <w:r w:rsidRPr="00EF699C">
        <w:rPr>
          <w:rFonts w:ascii="Aptos" w:eastAsia="Calibri" w:hAnsi="Aptos" w:cs="Calibri"/>
          <w:sz w:val="24"/>
          <w:szCs w:val="24"/>
        </w:rPr>
        <w:t>Every interaction is an intervention: safe relationships create successful learners.</w:t>
      </w:r>
    </w:p>
    <w:p w14:paraId="2D26E686" w14:textId="77777777" w:rsidR="00EF699C" w:rsidRPr="00EF699C" w:rsidRDefault="00EF699C" w:rsidP="00EF699C">
      <w:pPr>
        <w:keepLines w:val="0"/>
        <w:suppressAutoHyphens/>
        <w:overflowPunct/>
        <w:autoSpaceDE/>
        <w:adjustRightInd/>
        <w:spacing w:after="160"/>
        <w:textAlignment w:val="auto"/>
        <w:rPr>
          <w:rFonts w:ascii="Aptos" w:eastAsia="Calibri" w:hAnsi="Aptos" w:cs="Calibri"/>
          <w:b/>
          <w:bCs/>
          <w:sz w:val="24"/>
          <w:szCs w:val="24"/>
        </w:rPr>
      </w:pPr>
    </w:p>
    <w:p w14:paraId="48666C42" w14:textId="77777777" w:rsidR="00EF699C" w:rsidRPr="00EF699C" w:rsidRDefault="00EF699C" w:rsidP="00EF699C">
      <w:pPr>
        <w:keepLines w:val="0"/>
        <w:suppressAutoHyphens/>
        <w:overflowPunct/>
        <w:autoSpaceDE/>
        <w:adjustRightInd/>
        <w:spacing w:after="160"/>
        <w:textAlignment w:val="auto"/>
        <w:rPr>
          <w:rFonts w:ascii="Aptos" w:eastAsia="Calibri" w:hAnsi="Aptos" w:cs="Calibri"/>
          <w:b/>
          <w:bCs/>
          <w:sz w:val="24"/>
          <w:szCs w:val="24"/>
        </w:rPr>
      </w:pPr>
      <w:r w:rsidRPr="00EF699C">
        <w:rPr>
          <w:rFonts w:ascii="Aptos" w:eastAsia="Calibri" w:hAnsi="Aptos" w:cs="Calibri"/>
          <w:b/>
          <w:bCs/>
          <w:sz w:val="24"/>
          <w:szCs w:val="24"/>
        </w:rPr>
        <w:t>Ethos</w:t>
      </w:r>
    </w:p>
    <w:p w14:paraId="1C54080E" w14:textId="77777777" w:rsidR="00EF699C" w:rsidRPr="00EF699C" w:rsidRDefault="00EF699C" w:rsidP="00EF699C">
      <w:pPr>
        <w:keepLines w:val="0"/>
        <w:suppressAutoHyphens/>
        <w:overflowPunct/>
        <w:autoSpaceDE/>
        <w:adjustRightInd/>
        <w:spacing w:after="160"/>
        <w:textAlignment w:val="auto"/>
        <w:rPr>
          <w:rFonts w:ascii="Aptos" w:eastAsia="Calibri" w:hAnsi="Aptos" w:cs="Calibri"/>
          <w:sz w:val="24"/>
          <w:szCs w:val="24"/>
        </w:rPr>
      </w:pPr>
      <w:r w:rsidRPr="00EF699C">
        <w:rPr>
          <w:rFonts w:ascii="Aptos" w:eastAsia="Calibri" w:hAnsi="Aptos" w:cs="Calibri"/>
          <w:i/>
          <w:iCs/>
          <w:sz w:val="24"/>
          <w:szCs w:val="24"/>
        </w:rPr>
        <w:t>"Do all the good you can, by all the means you can, in all the ways you can, in all the places you can, at all the times you can, to all the people you can, as long as ever you can."</w:t>
      </w:r>
      <w:r w:rsidRPr="00EF699C">
        <w:rPr>
          <w:rFonts w:ascii="Aptos" w:eastAsia="Calibri" w:hAnsi="Aptos" w:cs="Calibri"/>
          <w:sz w:val="24"/>
          <w:szCs w:val="24"/>
        </w:rPr>
        <w:t xml:space="preserve"> – John Wesley</w:t>
      </w:r>
    </w:p>
    <w:p w14:paraId="5EC5C006" w14:textId="77777777" w:rsidR="00EF699C" w:rsidRPr="00EF699C" w:rsidRDefault="00EF699C" w:rsidP="00EF699C">
      <w:pPr>
        <w:keepLines w:val="0"/>
        <w:suppressAutoHyphens/>
        <w:overflowPunct/>
        <w:autoSpaceDE/>
        <w:adjustRightInd/>
        <w:spacing w:after="160"/>
        <w:textAlignment w:val="auto"/>
        <w:rPr>
          <w:rFonts w:ascii="Aptos" w:eastAsia="Calibri" w:hAnsi="Aptos" w:cs="Calibri"/>
          <w:sz w:val="24"/>
          <w:szCs w:val="24"/>
        </w:rPr>
      </w:pPr>
      <w:r w:rsidRPr="00EF699C">
        <w:rPr>
          <w:rFonts w:ascii="Aptos" w:eastAsia="Calibri" w:hAnsi="Aptos" w:cs="Calibri"/>
          <w:sz w:val="24"/>
          <w:szCs w:val="24"/>
        </w:rPr>
        <w:t>At Mount School we believe that positive relationships, high expectations and a therapeutic approach create the conditions in which all pupils can succeed. We are committed to providing a safe, nurturing and inclusive environment where every member of our school community is valued, respected and supported. Through trauma-informed and restorative practices, we seek to remove barriers to learning and enable pupils to become safe, connected and ready to learn.</w:t>
      </w:r>
    </w:p>
    <w:p w14:paraId="63649632" w14:textId="77777777" w:rsidR="00EF699C" w:rsidRPr="00EF699C" w:rsidRDefault="00EF699C" w:rsidP="00EF699C">
      <w:pPr>
        <w:keepLines w:val="0"/>
        <w:suppressAutoHyphens/>
        <w:overflowPunct/>
        <w:autoSpaceDE/>
        <w:adjustRightInd/>
        <w:spacing w:after="160"/>
        <w:textAlignment w:val="auto"/>
        <w:rPr>
          <w:rFonts w:ascii="Aptos" w:eastAsia="Calibri" w:hAnsi="Aptos" w:cs="Calibri"/>
          <w:sz w:val="24"/>
          <w:szCs w:val="24"/>
        </w:rPr>
      </w:pPr>
      <w:r w:rsidRPr="00EF699C">
        <w:rPr>
          <w:rFonts w:ascii="Aptos" w:eastAsia="Calibri" w:hAnsi="Aptos" w:cs="Calibri"/>
          <w:sz w:val="24"/>
          <w:szCs w:val="24"/>
        </w:rPr>
        <w:t>The health, safety and wellbeing of pupils, staff, visitors and contractors is fundamental to achieving this vision. Mount School recognises that a safe and healthy environment supports effective learning, positive relationships and personal development. We are committed to promoting a culture where health and safety is everyone's responsibility and where risks are managed proactively to protect all members of our school community.</w:t>
      </w:r>
    </w:p>
    <w:p w14:paraId="24E2EB36" w14:textId="77777777" w:rsidR="00EF699C" w:rsidRPr="00EF699C" w:rsidRDefault="00EF699C" w:rsidP="00EF699C">
      <w:pPr>
        <w:keepLines w:val="0"/>
        <w:suppressAutoHyphens/>
        <w:overflowPunct/>
        <w:autoSpaceDE/>
        <w:adjustRightInd/>
        <w:spacing w:after="160"/>
        <w:textAlignment w:val="auto"/>
        <w:rPr>
          <w:rFonts w:ascii="Aptos" w:eastAsia="Calibri" w:hAnsi="Aptos" w:cs="Calibri"/>
          <w:sz w:val="24"/>
          <w:szCs w:val="24"/>
        </w:rPr>
      </w:pPr>
    </w:p>
    <w:p w14:paraId="30663170" w14:textId="77777777" w:rsidR="00EF699C" w:rsidRPr="00EF699C" w:rsidRDefault="00EF699C" w:rsidP="00EF699C">
      <w:pPr>
        <w:keepLines w:val="0"/>
        <w:suppressAutoHyphens/>
        <w:overflowPunct/>
        <w:autoSpaceDE/>
        <w:adjustRightInd/>
        <w:spacing w:after="160"/>
        <w:textAlignment w:val="auto"/>
        <w:rPr>
          <w:rFonts w:ascii="Aptos" w:eastAsia="Calibri" w:hAnsi="Aptos" w:cs="Calibri"/>
          <w:sz w:val="24"/>
          <w:szCs w:val="24"/>
        </w:rPr>
      </w:pPr>
    </w:p>
    <w:p w14:paraId="328A3A54" w14:textId="77777777" w:rsidR="00EF699C" w:rsidRDefault="00EF699C" w:rsidP="00EF699C">
      <w:pPr>
        <w:rPr>
          <w:rFonts w:ascii="Garamond" w:hAnsi="Garamond"/>
        </w:rPr>
      </w:pPr>
    </w:p>
    <w:p w14:paraId="395205C0" w14:textId="77777777" w:rsidR="00EF699C" w:rsidRDefault="00EF699C" w:rsidP="00EF699C">
      <w:pPr>
        <w:rPr>
          <w:rFonts w:ascii="Garamond" w:hAnsi="Garamond"/>
        </w:rPr>
      </w:pPr>
    </w:p>
    <w:p w14:paraId="71941B48" w14:textId="77777777" w:rsidR="00EF699C" w:rsidRDefault="00EF699C" w:rsidP="00EF699C">
      <w:pPr>
        <w:rPr>
          <w:rFonts w:ascii="Garamond" w:hAnsi="Garamond"/>
        </w:rPr>
      </w:pPr>
    </w:p>
    <w:p w14:paraId="24CAF1FB" w14:textId="77777777" w:rsidR="00EF699C" w:rsidRDefault="00EF699C" w:rsidP="00EF699C">
      <w:pPr>
        <w:rPr>
          <w:rFonts w:ascii="Garamond" w:hAnsi="Garamond"/>
        </w:rPr>
      </w:pPr>
    </w:p>
    <w:p w14:paraId="7E712172" w14:textId="77777777" w:rsidR="00EF699C" w:rsidRDefault="00EF699C" w:rsidP="00EF699C">
      <w:pPr>
        <w:rPr>
          <w:rFonts w:ascii="Garamond" w:hAnsi="Garamond"/>
        </w:rPr>
      </w:pPr>
    </w:p>
    <w:p w14:paraId="56F5AE01" w14:textId="77777777" w:rsidR="00EF699C" w:rsidRPr="00EF699C" w:rsidRDefault="00EF699C" w:rsidP="00EF699C">
      <w:pPr>
        <w:rPr>
          <w:rFonts w:ascii="Garamond" w:hAnsi="Garamond"/>
        </w:rPr>
      </w:pPr>
    </w:p>
    <w:tbl>
      <w:tblPr>
        <w:tblStyle w:val="TableGrid"/>
        <w:tblW w:w="0" w:type="auto"/>
        <w:tblLook w:val="04A0" w:firstRow="1" w:lastRow="0" w:firstColumn="1" w:lastColumn="0" w:noHBand="0" w:noVBand="1"/>
      </w:tblPr>
      <w:tblGrid>
        <w:gridCol w:w="1271"/>
        <w:gridCol w:w="9186"/>
      </w:tblGrid>
      <w:tr w:rsidR="00E44070" w:rsidRPr="00DB14F6" w14:paraId="722A4EF4" w14:textId="77777777" w:rsidTr="00FC74CE">
        <w:tc>
          <w:tcPr>
            <w:tcW w:w="1271" w:type="dxa"/>
          </w:tcPr>
          <w:p w14:paraId="1C466EF4" w14:textId="753FB3A5" w:rsidR="00E44070" w:rsidRPr="00DB14F6" w:rsidRDefault="007C4E13" w:rsidP="00E44070">
            <w:pPr>
              <w:spacing w:after="0"/>
              <w:jc w:val="right"/>
              <w:rPr>
                <w:rFonts w:asciiTheme="minorHAnsi" w:hAnsiTheme="minorHAnsi"/>
                <w:szCs w:val="22"/>
              </w:rPr>
            </w:pPr>
            <w:r>
              <w:rPr>
                <w:rFonts w:ascii="Garamond" w:hAnsi="Garamond"/>
              </w:rPr>
              <w:t>Data Protection</w:t>
            </w:r>
            <w:r w:rsidR="00745BC8">
              <w:rPr>
                <w:rFonts w:ascii="Garamond" w:hAnsi="Garamond"/>
              </w:rPr>
              <w:t xml:space="preserve"> </w:t>
            </w:r>
            <w:r w:rsidR="0017098E" w:rsidRPr="00A07D33">
              <w:rPr>
                <w:rFonts w:ascii="Garamond" w:hAnsi="Garamond"/>
              </w:rPr>
              <w:t>Policy</w:t>
            </w:r>
          </w:p>
        </w:tc>
        <w:tc>
          <w:tcPr>
            <w:tcW w:w="9186" w:type="dxa"/>
          </w:tcPr>
          <w:p w14:paraId="3E7A9F1C" w14:textId="77777777" w:rsidR="00E44070" w:rsidRPr="00DB14F6" w:rsidRDefault="00E44070" w:rsidP="00FC74CE">
            <w:pPr>
              <w:spacing w:after="0"/>
              <w:rPr>
                <w:rFonts w:asciiTheme="minorHAnsi" w:hAnsiTheme="minorHAnsi"/>
                <w:szCs w:val="22"/>
              </w:rPr>
            </w:pPr>
            <w:r>
              <w:rPr>
                <w:rFonts w:asciiTheme="minorHAnsi" w:hAnsiTheme="minorHAnsi"/>
                <w:szCs w:val="22"/>
              </w:rPr>
              <w:t>Introduction</w:t>
            </w:r>
          </w:p>
        </w:tc>
      </w:tr>
      <w:tr w:rsidR="00DB14F6" w:rsidRPr="00DB14F6" w14:paraId="4AF3B3E4" w14:textId="77777777" w:rsidTr="00FC74CE">
        <w:tc>
          <w:tcPr>
            <w:tcW w:w="1271" w:type="dxa"/>
          </w:tcPr>
          <w:p w14:paraId="18F999B5" w14:textId="77777777" w:rsidR="00DB14F6" w:rsidRPr="00DB14F6" w:rsidRDefault="00031B59" w:rsidP="00E44070">
            <w:pPr>
              <w:spacing w:after="0"/>
              <w:jc w:val="right"/>
              <w:rPr>
                <w:rFonts w:asciiTheme="minorHAnsi" w:hAnsiTheme="minorHAnsi"/>
                <w:szCs w:val="22"/>
              </w:rPr>
            </w:pPr>
            <w:r>
              <w:rPr>
                <w:rFonts w:asciiTheme="minorHAnsi" w:hAnsiTheme="minorHAnsi"/>
                <w:szCs w:val="22"/>
              </w:rPr>
              <w:t>2</w:t>
            </w:r>
          </w:p>
        </w:tc>
        <w:tc>
          <w:tcPr>
            <w:tcW w:w="9186" w:type="dxa"/>
          </w:tcPr>
          <w:p w14:paraId="57255E15" w14:textId="77777777" w:rsidR="00DB14F6" w:rsidRPr="00DB14F6" w:rsidRDefault="00DB14F6" w:rsidP="00FC74CE">
            <w:pPr>
              <w:spacing w:after="0"/>
              <w:rPr>
                <w:rFonts w:asciiTheme="minorHAnsi" w:hAnsiTheme="minorHAnsi"/>
                <w:szCs w:val="22"/>
              </w:rPr>
            </w:pPr>
            <w:r>
              <w:rPr>
                <w:rFonts w:asciiTheme="minorHAnsi" w:hAnsiTheme="minorHAnsi"/>
                <w:szCs w:val="22"/>
              </w:rPr>
              <w:t>Aims</w:t>
            </w:r>
          </w:p>
        </w:tc>
      </w:tr>
      <w:tr w:rsidR="00031B59" w:rsidRPr="00DB14F6" w14:paraId="073C9978" w14:textId="77777777" w:rsidTr="0099546B">
        <w:tc>
          <w:tcPr>
            <w:tcW w:w="1271" w:type="dxa"/>
          </w:tcPr>
          <w:p w14:paraId="7144751B" w14:textId="77777777" w:rsidR="00031B59" w:rsidRPr="00DB14F6" w:rsidRDefault="00031B59" w:rsidP="0099546B">
            <w:pPr>
              <w:spacing w:after="0"/>
              <w:jc w:val="right"/>
              <w:rPr>
                <w:rFonts w:asciiTheme="minorHAnsi" w:hAnsiTheme="minorHAnsi"/>
                <w:szCs w:val="22"/>
              </w:rPr>
            </w:pPr>
            <w:r>
              <w:rPr>
                <w:rFonts w:asciiTheme="minorHAnsi" w:hAnsiTheme="minorHAnsi"/>
                <w:szCs w:val="22"/>
              </w:rPr>
              <w:t>2</w:t>
            </w:r>
          </w:p>
        </w:tc>
        <w:tc>
          <w:tcPr>
            <w:tcW w:w="9186" w:type="dxa"/>
          </w:tcPr>
          <w:p w14:paraId="1782BC49" w14:textId="77777777" w:rsidR="00031B59" w:rsidRPr="00DB14F6" w:rsidRDefault="00031B59" w:rsidP="0099546B">
            <w:pPr>
              <w:spacing w:after="0"/>
              <w:rPr>
                <w:rFonts w:asciiTheme="minorHAnsi" w:hAnsiTheme="minorHAnsi"/>
                <w:szCs w:val="22"/>
              </w:rPr>
            </w:pPr>
            <w:r w:rsidRPr="00DB14F6">
              <w:rPr>
                <w:rFonts w:asciiTheme="minorHAnsi" w:hAnsiTheme="minorHAnsi"/>
                <w:color w:val="000000"/>
                <w:w w:val="105"/>
                <w:szCs w:val="22"/>
              </w:rPr>
              <w:t>Data protection principles</w:t>
            </w:r>
          </w:p>
        </w:tc>
      </w:tr>
      <w:tr w:rsidR="00DB14F6" w:rsidRPr="00DB14F6" w14:paraId="6E3325A9" w14:textId="77777777" w:rsidTr="00FC74CE">
        <w:tc>
          <w:tcPr>
            <w:tcW w:w="1271" w:type="dxa"/>
          </w:tcPr>
          <w:p w14:paraId="78E884CA" w14:textId="77777777" w:rsidR="00DB14F6" w:rsidRPr="00DB14F6" w:rsidRDefault="00031B59" w:rsidP="00E44070">
            <w:pPr>
              <w:spacing w:after="0"/>
              <w:jc w:val="right"/>
              <w:rPr>
                <w:rFonts w:asciiTheme="minorHAnsi" w:hAnsiTheme="minorHAnsi"/>
                <w:szCs w:val="22"/>
              </w:rPr>
            </w:pPr>
            <w:r>
              <w:rPr>
                <w:rFonts w:asciiTheme="minorHAnsi" w:hAnsiTheme="minorHAnsi"/>
                <w:szCs w:val="22"/>
              </w:rPr>
              <w:t>2</w:t>
            </w:r>
          </w:p>
        </w:tc>
        <w:tc>
          <w:tcPr>
            <w:tcW w:w="9186" w:type="dxa"/>
          </w:tcPr>
          <w:p w14:paraId="32E1BFAF" w14:textId="77777777" w:rsidR="00DB14F6" w:rsidRPr="00DB14F6" w:rsidRDefault="00DB14F6" w:rsidP="00FC74CE">
            <w:pPr>
              <w:spacing w:after="0"/>
              <w:rPr>
                <w:rFonts w:asciiTheme="minorHAnsi" w:hAnsiTheme="minorHAnsi"/>
                <w:szCs w:val="22"/>
              </w:rPr>
            </w:pPr>
            <w:r>
              <w:rPr>
                <w:rFonts w:asciiTheme="minorHAnsi" w:hAnsiTheme="minorHAnsi"/>
                <w:szCs w:val="22"/>
              </w:rPr>
              <w:t>Definitions</w:t>
            </w:r>
          </w:p>
        </w:tc>
      </w:tr>
      <w:tr w:rsidR="00DB14F6" w:rsidRPr="00DB14F6" w14:paraId="155EB49A" w14:textId="77777777" w:rsidTr="00FC74CE">
        <w:tc>
          <w:tcPr>
            <w:tcW w:w="1271" w:type="dxa"/>
          </w:tcPr>
          <w:p w14:paraId="5FCD5EC4" w14:textId="77777777" w:rsidR="00DB14F6" w:rsidRPr="00DB14F6" w:rsidRDefault="00031B59" w:rsidP="00E44070">
            <w:pPr>
              <w:spacing w:after="0"/>
              <w:jc w:val="right"/>
              <w:rPr>
                <w:rFonts w:asciiTheme="minorHAnsi" w:hAnsiTheme="minorHAnsi"/>
                <w:szCs w:val="22"/>
              </w:rPr>
            </w:pPr>
            <w:r>
              <w:rPr>
                <w:rFonts w:asciiTheme="minorHAnsi" w:hAnsiTheme="minorHAnsi"/>
                <w:szCs w:val="22"/>
              </w:rPr>
              <w:t>3</w:t>
            </w:r>
          </w:p>
        </w:tc>
        <w:tc>
          <w:tcPr>
            <w:tcW w:w="9186" w:type="dxa"/>
          </w:tcPr>
          <w:p w14:paraId="17FA38F5" w14:textId="77777777" w:rsidR="00DB14F6" w:rsidRPr="00DB14F6" w:rsidRDefault="00DB14F6" w:rsidP="00FC74CE">
            <w:pPr>
              <w:spacing w:after="0"/>
              <w:rPr>
                <w:rFonts w:asciiTheme="minorHAnsi" w:hAnsiTheme="minorHAnsi"/>
                <w:color w:val="000000"/>
                <w:w w:val="105"/>
                <w:szCs w:val="22"/>
              </w:rPr>
            </w:pPr>
            <w:r w:rsidRPr="00DB14F6">
              <w:rPr>
                <w:rFonts w:asciiTheme="minorHAnsi" w:hAnsiTheme="minorHAnsi"/>
                <w:color w:val="000000"/>
                <w:w w:val="105"/>
                <w:szCs w:val="22"/>
              </w:rPr>
              <w:t>Roles and responsibilities</w:t>
            </w:r>
          </w:p>
        </w:tc>
      </w:tr>
      <w:tr w:rsidR="006258FF" w:rsidRPr="00DB14F6" w14:paraId="7DB01303" w14:textId="77777777" w:rsidTr="00FC74CE">
        <w:tc>
          <w:tcPr>
            <w:tcW w:w="1271" w:type="dxa"/>
          </w:tcPr>
          <w:p w14:paraId="2598DEE6" w14:textId="77777777" w:rsidR="006258FF" w:rsidRPr="00DB14F6" w:rsidRDefault="006258FF" w:rsidP="006258FF">
            <w:pPr>
              <w:spacing w:after="0"/>
              <w:jc w:val="right"/>
              <w:rPr>
                <w:rFonts w:asciiTheme="minorHAnsi" w:hAnsiTheme="minorHAnsi"/>
                <w:szCs w:val="22"/>
              </w:rPr>
            </w:pPr>
            <w:r>
              <w:rPr>
                <w:rFonts w:asciiTheme="minorHAnsi" w:hAnsiTheme="minorHAnsi"/>
                <w:szCs w:val="22"/>
              </w:rPr>
              <w:t>4</w:t>
            </w:r>
          </w:p>
        </w:tc>
        <w:tc>
          <w:tcPr>
            <w:tcW w:w="9186" w:type="dxa"/>
          </w:tcPr>
          <w:p w14:paraId="0AFAB4A5" w14:textId="77777777" w:rsidR="006258FF" w:rsidRPr="00DB14F6" w:rsidRDefault="006258FF" w:rsidP="006258FF">
            <w:pPr>
              <w:keepLines w:val="0"/>
              <w:overflowPunct/>
              <w:autoSpaceDE/>
              <w:autoSpaceDN/>
              <w:adjustRightInd/>
              <w:spacing w:after="0"/>
              <w:contextualSpacing/>
              <w:jc w:val="both"/>
              <w:textAlignment w:val="auto"/>
              <w:rPr>
                <w:rFonts w:asciiTheme="minorHAnsi" w:hAnsiTheme="minorHAnsi"/>
                <w:szCs w:val="22"/>
              </w:rPr>
            </w:pPr>
            <w:r w:rsidRPr="00DB14F6">
              <w:rPr>
                <w:rFonts w:asciiTheme="minorHAnsi" w:hAnsiTheme="minorHAnsi"/>
                <w:szCs w:val="22"/>
              </w:rPr>
              <w:t>Collecting personal data</w:t>
            </w:r>
            <w:r>
              <w:rPr>
                <w:rFonts w:asciiTheme="minorHAnsi" w:hAnsiTheme="minorHAnsi"/>
                <w:szCs w:val="22"/>
              </w:rPr>
              <w:t xml:space="preserve"> – lawfulness, fairness &amp; transparency</w:t>
            </w:r>
          </w:p>
        </w:tc>
      </w:tr>
      <w:tr w:rsidR="00DB14F6" w:rsidRPr="00DB14F6" w14:paraId="2B9B6F68" w14:textId="77777777" w:rsidTr="00FC74CE">
        <w:tc>
          <w:tcPr>
            <w:tcW w:w="1271" w:type="dxa"/>
          </w:tcPr>
          <w:p w14:paraId="78941E47" w14:textId="77777777" w:rsidR="00DB14F6" w:rsidRPr="00DB14F6" w:rsidRDefault="006258FF" w:rsidP="00E44070">
            <w:pPr>
              <w:spacing w:after="0"/>
              <w:jc w:val="right"/>
              <w:rPr>
                <w:rFonts w:asciiTheme="minorHAnsi" w:hAnsiTheme="minorHAnsi"/>
                <w:szCs w:val="22"/>
              </w:rPr>
            </w:pPr>
            <w:r>
              <w:rPr>
                <w:rFonts w:asciiTheme="minorHAnsi" w:hAnsiTheme="minorHAnsi"/>
                <w:szCs w:val="22"/>
              </w:rPr>
              <w:t>5</w:t>
            </w:r>
          </w:p>
        </w:tc>
        <w:tc>
          <w:tcPr>
            <w:tcW w:w="9186" w:type="dxa"/>
          </w:tcPr>
          <w:p w14:paraId="4203F26F" w14:textId="77777777" w:rsidR="00DB14F6" w:rsidRPr="00DB14F6" w:rsidRDefault="00DB14F6" w:rsidP="006258FF">
            <w:pPr>
              <w:keepLines w:val="0"/>
              <w:overflowPunct/>
              <w:autoSpaceDE/>
              <w:autoSpaceDN/>
              <w:adjustRightInd/>
              <w:spacing w:after="0"/>
              <w:contextualSpacing/>
              <w:jc w:val="both"/>
              <w:textAlignment w:val="auto"/>
              <w:rPr>
                <w:rFonts w:asciiTheme="minorHAnsi" w:hAnsiTheme="minorHAnsi"/>
                <w:szCs w:val="22"/>
              </w:rPr>
            </w:pPr>
            <w:r w:rsidRPr="00DB14F6">
              <w:rPr>
                <w:rFonts w:asciiTheme="minorHAnsi" w:hAnsiTheme="minorHAnsi"/>
                <w:szCs w:val="22"/>
              </w:rPr>
              <w:t>Collecting personal data</w:t>
            </w:r>
            <w:r w:rsidR="00031B59">
              <w:rPr>
                <w:rFonts w:asciiTheme="minorHAnsi" w:hAnsiTheme="minorHAnsi"/>
                <w:szCs w:val="22"/>
              </w:rPr>
              <w:t xml:space="preserve"> – </w:t>
            </w:r>
            <w:r w:rsidR="006258FF">
              <w:rPr>
                <w:rFonts w:asciiTheme="minorHAnsi" w:hAnsiTheme="minorHAnsi"/>
                <w:szCs w:val="22"/>
              </w:rPr>
              <w:t>limitation, minimisation &amp; accuracy</w:t>
            </w:r>
          </w:p>
        </w:tc>
      </w:tr>
      <w:tr w:rsidR="00DB14F6" w:rsidRPr="00DB14F6" w14:paraId="2B2E1F5B" w14:textId="77777777" w:rsidTr="00FC74CE">
        <w:tc>
          <w:tcPr>
            <w:tcW w:w="1271" w:type="dxa"/>
          </w:tcPr>
          <w:p w14:paraId="44240AAE" w14:textId="77777777" w:rsidR="00DB14F6" w:rsidRPr="00DB14F6" w:rsidRDefault="006258FF" w:rsidP="00E44070">
            <w:pPr>
              <w:spacing w:after="0"/>
              <w:jc w:val="right"/>
              <w:rPr>
                <w:rFonts w:asciiTheme="minorHAnsi" w:hAnsiTheme="minorHAnsi"/>
                <w:szCs w:val="22"/>
              </w:rPr>
            </w:pPr>
            <w:r>
              <w:rPr>
                <w:rFonts w:asciiTheme="minorHAnsi" w:hAnsiTheme="minorHAnsi"/>
                <w:szCs w:val="22"/>
              </w:rPr>
              <w:t>5</w:t>
            </w:r>
          </w:p>
        </w:tc>
        <w:tc>
          <w:tcPr>
            <w:tcW w:w="9186" w:type="dxa"/>
          </w:tcPr>
          <w:p w14:paraId="37FE4902" w14:textId="77777777" w:rsidR="00DB14F6" w:rsidRPr="00DB14F6" w:rsidRDefault="00DB14F6" w:rsidP="00DB14F6">
            <w:pPr>
              <w:keepLines w:val="0"/>
              <w:overflowPunct/>
              <w:autoSpaceDE/>
              <w:autoSpaceDN/>
              <w:adjustRightInd/>
              <w:spacing w:after="0"/>
              <w:contextualSpacing/>
              <w:jc w:val="both"/>
              <w:textAlignment w:val="auto"/>
              <w:rPr>
                <w:rFonts w:asciiTheme="minorHAnsi" w:hAnsiTheme="minorHAnsi"/>
                <w:szCs w:val="22"/>
              </w:rPr>
            </w:pPr>
            <w:r w:rsidRPr="00DB14F6">
              <w:rPr>
                <w:rFonts w:asciiTheme="minorHAnsi" w:hAnsiTheme="minorHAnsi"/>
                <w:szCs w:val="22"/>
              </w:rPr>
              <w:t>Sharing personal data</w:t>
            </w:r>
          </w:p>
        </w:tc>
      </w:tr>
      <w:tr w:rsidR="006258FF" w:rsidRPr="00DB14F6" w14:paraId="6D1E78CD" w14:textId="77777777" w:rsidTr="006C5E22">
        <w:tc>
          <w:tcPr>
            <w:tcW w:w="1271" w:type="dxa"/>
          </w:tcPr>
          <w:p w14:paraId="29B4EA11" w14:textId="77777777" w:rsidR="006258FF" w:rsidRPr="00DB14F6" w:rsidRDefault="006258FF" w:rsidP="006C5E22">
            <w:pPr>
              <w:spacing w:after="0"/>
              <w:jc w:val="right"/>
              <w:rPr>
                <w:rFonts w:asciiTheme="minorHAnsi" w:hAnsiTheme="minorHAnsi"/>
                <w:szCs w:val="22"/>
              </w:rPr>
            </w:pPr>
            <w:r>
              <w:rPr>
                <w:rFonts w:asciiTheme="minorHAnsi" w:hAnsiTheme="minorHAnsi"/>
                <w:szCs w:val="22"/>
              </w:rPr>
              <w:t>6</w:t>
            </w:r>
          </w:p>
        </w:tc>
        <w:tc>
          <w:tcPr>
            <w:tcW w:w="9186" w:type="dxa"/>
          </w:tcPr>
          <w:p w14:paraId="44A7A970" w14:textId="77777777" w:rsidR="006258FF" w:rsidRPr="00DB14F6" w:rsidRDefault="006258FF" w:rsidP="006C5E22">
            <w:pPr>
              <w:keepLines w:val="0"/>
              <w:overflowPunct/>
              <w:autoSpaceDE/>
              <w:autoSpaceDN/>
              <w:adjustRightInd/>
              <w:spacing w:after="0"/>
              <w:contextualSpacing/>
              <w:jc w:val="both"/>
              <w:textAlignment w:val="auto"/>
              <w:rPr>
                <w:rFonts w:asciiTheme="minorHAnsi" w:hAnsiTheme="minorHAnsi"/>
                <w:szCs w:val="22"/>
              </w:rPr>
            </w:pPr>
            <w:r>
              <w:rPr>
                <w:rFonts w:asciiTheme="minorHAnsi" w:hAnsiTheme="minorHAnsi"/>
                <w:szCs w:val="22"/>
              </w:rPr>
              <w:t xml:space="preserve">Subject access requests </w:t>
            </w:r>
          </w:p>
        </w:tc>
      </w:tr>
      <w:tr w:rsidR="006258FF" w:rsidRPr="00DB14F6" w14:paraId="5C0202A8" w14:textId="77777777" w:rsidTr="006C5E22">
        <w:tc>
          <w:tcPr>
            <w:tcW w:w="1271" w:type="dxa"/>
          </w:tcPr>
          <w:p w14:paraId="1B87E3DE" w14:textId="77777777" w:rsidR="006258FF" w:rsidRPr="00DB14F6" w:rsidRDefault="006258FF" w:rsidP="006C5E22">
            <w:pPr>
              <w:spacing w:after="0"/>
              <w:jc w:val="right"/>
              <w:rPr>
                <w:rFonts w:asciiTheme="minorHAnsi" w:hAnsiTheme="minorHAnsi"/>
                <w:szCs w:val="22"/>
              </w:rPr>
            </w:pPr>
            <w:r>
              <w:rPr>
                <w:rFonts w:asciiTheme="minorHAnsi" w:hAnsiTheme="minorHAnsi"/>
                <w:szCs w:val="22"/>
              </w:rPr>
              <w:t>6</w:t>
            </w:r>
          </w:p>
        </w:tc>
        <w:tc>
          <w:tcPr>
            <w:tcW w:w="9186" w:type="dxa"/>
          </w:tcPr>
          <w:p w14:paraId="621CE376" w14:textId="77777777" w:rsidR="006258FF" w:rsidRPr="00DB14F6" w:rsidRDefault="006258FF" w:rsidP="006C5E22">
            <w:pPr>
              <w:keepLines w:val="0"/>
              <w:overflowPunct/>
              <w:autoSpaceDE/>
              <w:autoSpaceDN/>
              <w:adjustRightInd/>
              <w:spacing w:after="0"/>
              <w:contextualSpacing/>
              <w:jc w:val="both"/>
              <w:textAlignment w:val="auto"/>
              <w:rPr>
                <w:rFonts w:asciiTheme="minorHAnsi" w:hAnsiTheme="minorHAnsi"/>
                <w:szCs w:val="22"/>
              </w:rPr>
            </w:pPr>
            <w:r>
              <w:rPr>
                <w:rFonts w:asciiTheme="minorHAnsi" w:hAnsiTheme="minorHAnsi"/>
                <w:szCs w:val="22"/>
              </w:rPr>
              <w:t xml:space="preserve">Children &amp; subject access requests </w:t>
            </w:r>
          </w:p>
        </w:tc>
      </w:tr>
      <w:tr w:rsidR="00DB14F6" w:rsidRPr="00DB14F6" w14:paraId="51B9D5F1" w14:textId="77777777" w:rsidTr="00FC74CE">
        <w:tc>
          <w:tcPr>
            <w:tcW w:w="1271" w:type="dxa"/>
          </w:tcPr>
          <w:p w14:paraId="75697EEC" w14:textId="77777777" w:rsidR="00DB14F6" w:rsidRPr="00DB14F6" w:rsidRDefault="006258FF" w:rsidP="00E44070">
            <w:pPr>
              <w:spacing w:after="0"/>
              <w:jc w:val="right"/>
              <w:rPr>
                <w:rFonts w:asciiTheme="minorHAnsi" w:hAnsiTheme="minorHAnsi"/>
                <w:szCs w:val="22"/>
              </w:rPr>
            </w:pPr>
            <w:r>
              <w:rPr>
                <w:rFonts w:asciiTheme="minorHAnsi" w:hAnsiTheme="minorHAnsi"/>
                <w:szCs w:val="22"/>
              </w:rPr>
              <w:t>7</w:t>
            </w:r>
          </w:p>
        </w:tc>
        <w:tc>
          <w:tcPr>
            <w:tcW w:w="9186" w:type="dxa"/>
          </w:tcPr>
          <w:p w14:paraId="7A4FB1BC" w14:textId="77777777" w:rsidR="00DB14F6" w:rsidRPr="00DB14F6" w:rsidRDefault="006258FF" w:rsidP="006258FF">
            <w:pPr>
              <w:keepLines w:val="0"/>
              <w:overflowPunct/>
              <w:autoSpaceDE/>
              <w:autoSpaceDN/>
              <w:adjustRightInd/>
              <w:spacing w:after="0"/>
              <w:contextualSpacing/>
              <w:jc w:val="both"/>
              <w:textAlignment w:val="auto"/>
              <w:rPr>
                <w:rFonts w:asciiTheme="minorHAnsi" w:hAnsiTheme="minorHAnsi"/>
                <w:szCs w:val="22"/>
              </w:rPr>
            </w:pPr>
            <w:r>
              <w:rPr>
                <w:rFonts w:asciiTheme="minorHAnsi" w:hAnsiTheme="minorHAnsi"/>
                <w:szCs w:val="22"/>
              </w:rPr>
              <w:t>Responding to subject access requests</w:t>
            </w:r>
          </w:p>
        </w:tc>
      </w:tr>
      <w:tr w:rsidR="006258FF" w:rsidRPr="00DB14F6" w14:paraId="40A58C05" w14:textId="77777777" w:rsidTr="006C5E22">
        <w:tc>
          <w:tcPr>
            <w:tcW w:w="1271" w:type="dxa"/>
          </w:tcPr>
          <w:p w14:paraId="109B8484" w14:textId="77777777" w:rsidR="006258FF" w:rsidRPr="00DB14F6" w:rsidRDefault="008F51F1" w:rsidP="006C5E22">
            <w:pPr>
              <w:spacing w:after="0"/>
              <w:jc w:val="right"/>
              <w:rPr>
                <w:rFonts w:asciiTheme="minorHAnsi" w:hAnsiTheme="minorHAnsi"/>
                <w:szCs w:val="22"/>
              </w:rPr>
            </w:pPr>
            <w:r>
              <w:rPr>
                <w:rFonts w:asciiTheme="minorHAnsi" w:hAnsiTheme="minorHAnsi"/>
                <w:szCs w:val="22"/>
              </w:rPr>
              <w:t>7</w:t>
            </w:r>
          </w:p>
        </w:tc>
        <w:tc>
          <w:tcPr>
            <w:tcW w:w="9186" w:type="dxa"/>
          </w:tcPr>
          <w:p w14:paraId="57C89C37" w14:textId="77777777" w:rsidR="006258FF" w:rsidRPr="00DB14F6" w:rsidRDefault="006258FF" w:rsidP="006C5E22">
            <w:pPr>
              <w:keepLines w:val="0"/>
              <w:overflowPunct/>
              <w:autoSpaceDE/>
              <w:autoSpaceDN/>
              <w:adjustRightInd/>
              <w:spacing w:after="0"/>
              <w:contextualSpacing/>
              <w:jc w:val="both"/>
              <w:textAlignment w:val="auto"/>
              <w:rPr>
                <w:rFonts w:asciiTheme="minorHAnsi" w:hAnsiTheme="minorHAnsi"/>
                <w:szCs w:val="22"/>
              </w:rPr>
            </w:pPr>
            <w:r>
              <w:rPr>
                <w:rFonts w:asciiTheme="minorHAnsi" w:hAnsiTheme="minorHAnsi"/>
                <w:szCs w:val="22"/>
              </w:rPr>
              <w:t>O</w:t>
            </w:r>
            <w:r w:rsidRPr="00DB14F6">
              <w:rPr>
                <w:rFonts w:asciiTheme="minorHAnsi" w:hAnsiTheme="minorHAnsi"/>
                <w:szCs w:val="22"/>
              </w:rPr>
              <w:t>ther</w:t>
            </w:r>
            <w:r>
              <w:rPr>
                <w:rFonts w:asciiTheme="minorHAnsi" w:hAnsiTheme="minorHAnsi"/>
                <w:szCs w:val="22"/>
              </w:rPr>
              <w:t xml:space="preserve"> data protection</w:t>
            </w:r>
            <w:r w:rsidRPr="00DB14F6">
              <w:rPr>
                <w:rFonts w:asciiTheme="minorHAnsi" w:hAnsiTheme="minorHAnsi"/>
                <w:szCs w:val="22"/>
              </w:rPr>
              <w:t xml:space="preserve"> rights of </w:t>
            </w:r>
            <w:r>
              <w:rPr>
                <w:rFonts w:asciiTheme="minorHAnsi" w:hAnsiTheme="minorHAnsi"/>
                <w:szCs w:val="22"/>
              </w:rPr>
              <w:t>the individual</w:t>
            </w:r>
          </w:p>
        </w:tc>
      </w:tr>
      <w:tr w:rsidR="008F51F1" w:rsidRPr="00DB14F6" w14:paraId="55C6CC03" w14:textId="77777777" w:rsidTr="006C5E22">
        <w:tc>
          <w:tcPr>
            <w:tcW w:w="1271" w:type="dxa"/>
          </w:tcPr>
          <w:p w14:paraId="44B0A208" w14:textId="77777777" w:rsidR="008F51F1" w:rsidRPr="00DB14F6" w:rsidRDefault="008F51F1" w:rsidP="006C5E22">
            <w:pPr>
              <w:spacing w:after="0"/>
              <w:jc w:val="right"/>
              <w:rPr>
                <w:rFonts w:asciiTheme="minorHAnsi" w:hAnsiTheme="minorHAnsi"/>
                <w:szCs w:val="22"/>
              </w:rPr>
            </w:pPr>
            <w:r>
              <w:rPr>
                <w:rFonts w:asciiTheme="minorHAnsi" w:hAnsiTheme="minorHAnsi"/>
                <w:szCs w:val="22"/>
              </w:rPr>
              <w:t>8</w:t>
            </w:r>
          </w:p>
        </w:tc>
        <w:tc>
          <w:tcPr>
            <w:tcW w:w="9186" w:type="dxa"/>
          </w:tcPr>
          <w:p w14:paraId="5F95EDFA" w14:textId="77777777" w:rsidR="008F51F1" w:rsidRPr="00DB14F6" w:rsidRDefault="008F51F1" w:rsidP="008F51F1">
            <w:pPr>
              <w:keepLines w:val="0"/>
              <w:overflowPunct/>
              <w:autoSpaceDE/>
              <w:autoSpaceDN/>
              <w:adjustRightInd/>
              <w:spacing w:after="0"/>
              <w:contextualSpacing/>
              <w:jc w:val="both"/>
              <w:textAlignment w:val="auto"/>
              <w:rPr>
                <w:rFonts w:asciiTheme="minorHAnsi" w:hAnsiTheme="minorHAnsi"/>
                <w:szCs w:val="22"/>
              </w:rPr>
            </w:pPr>
            <w:r>
              <w:rPr>
                <w:rFonts w:asciiTheme="minorHAnsi" w:hAnsiTheme="minorHAnsi"/>
                <w:szCs w:val="22"/>
              </w:rPr>
              <w:t>Parental / carer requests to see their child’s education record</w:t>
            </w:r>
          </w:p>
        </w:tc>
      </w:tr>
      <w:tr w:rsidR="00DB14F6" w:rsidRPr="00DB14F6" w14:paraId="72057FEC" w14:textId="77777777" w:rsidTr="00FC74CE">
        <w:tc>
          <w:tcPr>
            <w:tcW w:w="1271" w:type="dxa"/>
          </w:tcPr>
          <w:p w14:paraId="03853697" w14:textId="77777777" w:rsidR="00DB14F6" w:rsidRPr="00DB14F6" w:rsidRDefault="006258FF" w:rsidP="00E44070">
            <w:pPr>
              <w:spacing w:after="0"/>
              <w:jc w:val="right"/>
              <w:rPr>
                <w:rFonts w:asciiTheme="minorHAnsi" w:hAnsiTheme="minorHAnsi"/>
                <w:szCs w:val="22"/>
              </w:rPr>
            </w:pPr>
            <w:r>
              <w:rPr>
                <w:rFonts w:asciiTheme="minorHAnsi" w:hAnsiTheme="minorHAnsi"/>
                <w:szCs w:val="22"/>
              </w:rPr>
              <w:t>8</w:t>
            </w:r>
          </w:p>
        </w:tc>
        <w:tc>
          <w:tcPr>
            <w:tcW w:w="9186" w:type="dxa"/>
          </w:tcPr>
          <w:p w14:paraId="6F251290" w14:textId="77777777" w:rsidR="00DB14F6" w:rsidRPr="00DB14F6" w:rsidRDefault="00DB14F6" w:rsidP="00DB14F6">
            <w:pPr>
              <w:keepLines w:val="0"/>
              <w:overflowPunct/>
              <w:autoSpaceDE/>
              <w:autoSpaceDN/>
              <w:adjustRightInd/>
              <w:spacing w:after="0"/>
              <w:contextualSpacing/>
              <w:jc w:val="both"/>
              <w:textAlignment w:val="auto"/>
              <w:rPr>
                <w:rFonts w:asciiTheme="minorHAnsi" w:hAnsiTheme="minorHAnsi"/>
                <w:szCs w:val="22"/>
              </w:rPr>
            </w:pPr>
            <w:r w:rsidRPr="00DB14F6">
              <w:rPr>
                <w:rFonts w:asciiTheme="minorHAnsi" w:hAnsiTheme="minorHAnsi"/>
                <w:szCs w:val="22"/>
              </w:rPr>
              <w:t>Biometric recognition systems</w:t>
            </w:r>
          </w:p>
        </w:tc>
      </w:tr>
      <w:tr w:rsidR="00DB14F6" w:rsidRPr="00DB14F6" w14:paraId="0A507D4D" w14:textId="77777777" w:rsidTr="00FC74CE">
        <w:tc>
          <w:tcPr>
            <w:tcW w:w="1271" w:type="dxa"/>
          </w:tcPr>
          <w:p w14:paraId="49832D11" w14:textId="77777777" w:rsidR="00DB14F6" w:rsidRPr="00DB14F6" w:rsidRDefault="006258FF" w:rsidP="00E44070">
            <w:pPr>
              <w:spacing w:after="0"/>
              <w:jc w:val="right"/>
              <w:rPr>
                <w:rFonts w:asciiTheme="minorHAnsi" w:hAnsiTheme="minorHAnsi"/>
                <w:szCs w:val="22"/>
              </w:rPr>
            </w:pPr>
            <w:r>
              <w:rPr>
                <w:rFonts w:asciiTheme="minorHAnsi" w:hAnsiTheme="minorHAnsi"/>
                <w:szCs w:val="22"/>
              </w:rPr>
              <w:t>8</w:t>
            </w:r>
          </w:p>
        </w:tc>
        <w:tc>
          <w:tcPr>
            <w:tcW w:w="9186" w:type="dxa"/>
          </w:tcPr>
          <w:p w14:paraId="0AB7DCAF" w14:textId="77777777" w:rsidR="00DB14F6" w:rsidRPr="00DB14F6" w:rsidRDefault="00DB14F6" w:rsidP="00D77CCD">
            <w:pPr>
              <w:spacing w:after="0"/>
              <w:rPr>
                <w:rFonts w:asciiTheme="minorHAnsi" w:hAnsiTheme="minorHAnsi"/>
                <w:color w:val="000000"/>
                <w:w w:val="105"/>
                <w:szCs w:val="22"/>
              </w:rPr>
            </w:pPr>
            <w:r>
              <w:rPr>
                <w:rFonts w:asciiTheme="minorHAnsi" w:hAnsiTheme="minorHAnsi"/>
                <w:color w:val="000000"/>
                <w:w w:val="105"/>
                <w:szCs w:val="22"/>
              </w:rPr>
              <w:t>C</w:t>
            </w:r>
            <w:r w:rsidR="008F51F1">
              <w:rPr>
                <w:rFonts w:asciiTheme="minorHAnsi" w:hAnsiTheme="minorHAnsi"/>
                <w:color w:val="000000"/>
                <w:w w:val="105"/>
                <w:szCs w:val="22"/>
              </w:rPr>
              <w:t>losed-</w:t>
            </w:r>
            <w:r w:rsidR="00D77CCD">
              <w:rPr>
                <w:rFonts w:asciiTheme="minorHAnsi" w:hAnsiTheme="minorHAnsi"/>
                <w:color w:val="000000"/>
                <w:w w:val="105"/>
                <w:szCs w:val="22"/>
              </w:rPr>
              <w:t>c</w:t>
            </w:r>
            <w:r w:rsidR="008F51F1">
              <w:rPr>
                <w:rFonts w:asciiTheme="minorHAnsi" w:hAnsiTheme="minorHAnsi"/>
                <w:color w:val="000000"/>
                <w:w w:val="105"/>
                <w:szCs w:val="22"/>
              </w:rPr>
              <w:t>ircuit television</w:t>
            </w:r>
          </w:p>
        </w:tc>
      </w:tr>
      <w:tr w:rsidR="00DB14F6" w:rsidRPr="00DB14F6" w14:paraId="135BC17D" w14:textId="77777777" w:rsidTr="00FC74CE">
        <w:tc>
          <w:tcPr>
            <w:tcW w:w="1271" w:type="dxa"/>
          </w:tcPr>
          <w:p w14:paraId="2B2B7304" w14:textId="77777777" w:rsidR="00DB14F6" w:rsidRPr="00DB14F6" w:rsidRDefault="006258FF" w:rsidP="00E44070">
            <w:pPr>
              <w:spacing w:after="0"/>
              <w:jc w:val="right"/>
              <w:rPr>
                <w:rFonts w:asciiTheme="minorHAnsi" w:hAnsiTheme="minorHAnsi"/>
                <w:szCs w:val="22"/>
              </w:rPr>
            </w:pPr>
            <w:r>
              <w:rPr>
                <w:rFonts w:asciiTheme="minorHAnsi" w:hAnsiTheme="minorHAnsi"/>
                <w:szCs w:val="22"/>
              </w:rPr>
              <w:t>9</w:t>
            </w:r>
          </w:p>
        </w:tc>
        <w:tc>
          <w:tcPr>
            <w:tcW w:w="9186" w:type="dxa"/>
          </w:tcPr>
          <w:p w14:paraId="04F06CF8" w14:textId="77777777" w:rsidR="00DB14F6" w:rsidRPr="00DB14F6" w:rsidRDefault="00DB14F6" w:rsidP="00FC74CE">
            <w:pPr>
              <w:spacing w:after="0"/>
              <w:rPr>
                <w:rFonts w:asciiTheme="minorHAnsi" w:hAnsiTheme="minorHAnsi"/>
                <w:color w:val="000000"/>
                <w:w w:val="105"/>
                <w:szCs w:val="22"/>
              </w:rPr>
            </w:pPr>
            <w:r w:rsidRPr="00DB14F6">
              <w:rPr>
                <w:rFonts w:asciiTheme="minorHAnsi" w:hAnsiTheme="minorHAnsi"/>
                <w:color w:val="000000"/>
                <w:w w:val="105"/>
                <w:szCs w:val="22"/>
              </w:rPr>
              <w:t>Photographs and videos</w:t>
            </w:r>
          </w:p>
        </w:tc>
      </w:tr>
      <w:tr w:rsidR="00DB14F6" w:rsidRPr="00DB14F6" w14:paraId="373CE331" w14:textId="77777777" w:rsidTr="00FC74CE">
        <w:tc>
          <w:tcPr>
            <w:tcW w:w="1271" w:type="dxa"/>
          </w:tcPr>
          <w:p w14:paraId="089009E4" w14:textId="77777777" w:rsidR="00DB14F6" w:rsidRPr="00DB14F6" w:rsidRDefault="006258FF" w:rsidP="00E44070">
            <w:pPr>
              <w:spacing w:after="0"/>
              <w:jc w:val="right"/>
              <w:rPr>
                <w:rFonts w:asciiTheme="minorHAnsi" w:hAnsiTheme="minorHAnsi"/>
                <w:szCs w:val="22"/>
              </w:rPr>
            </w:pPr>
            <w:r>
              <w:rPr>
                <w:rFonts w:asciiTheme="minorHAnsi" w:hAnsiTheme="minorHAnsi"/>
                <w:szCs w:val="22"/>
              </w:rPr>
              <w:t>9</w:t>
            </w:r>
          </w:p>
        </w:tc>
        <w:tc>
          <w:tcPr>
            <w:tcW w:w="9186" w:type="dxa"/>
          </w:tcPr>
          <w:p w14:paraId="26690EF9" w14:textId="77777777" w:rsidR="00DB14F6" w:rsidRPr="00DB14F6" w:rsidRDefault="00DB14F6" w:rsidP="00FC74CE">
            <w:pPr>
              <w:spacing w:after="0"/>
              <w:rPr>
                <w:rFonts w:asciiTheme="minorHAnsi" w:hAnsiTheme="minorHAnsi" w:cs="Arial"/>
                <w:szCs w:val="22"/>
              </w:rPr>
            </w:pPr>
            <w:r w:rsidRPr="00DB14F6">
              <w:rPr>
                <w:rFonts w:asciiTheme="minorHAnsi" w:hAnsiTheme="minorHAnsi" w:cs="Arial"/>
                <w:szCs w:val="22"/>
              </w:rPr>
              <w:t>Data protection by design and default</w:t>
            </w:r>
          </w:p>
        </w:tc>
      </w:tr>
      <w:tr w:rsidR="00DB14F6" w:rsidRPr="00DB14F6" w14:paraId="749487B9" w14:textId="77777777" w:rsidTr="00FC74CE">
        <w:tc>
          <w:tcPr>
            <w:tcW w:w="1271" w:type="dxa"/>
          </w:tcPr>
          <w:p w14:paraId="5D369756" w14:textId="77777777" w:rsidR="00DB14F6" w:rsidRPr="00DB14F6" w:rsidRDefault="006258FF" w:rsidP="00E44070">
            <w:pPr>
              <w:spacing w:after="0"/>
              <w:jc w:val="right"/>
              <w:rPr>
                <w:rFonts w:asciiTheme="minorHAnsi" w:hAnsiTheme="minorHAnsi"/>
                <w:szCs w:val="22"/>
              </w:rPr>
            </w:pPr>
            <w:r>
              <w:rPr>
                <w:rFonts w:asciiTheme="minorHAnsi" w:hAnsiTheme="minorHAnsi"/>
                <w:szCs w:val="22"/>
              </w:rPr>
              <w:t>10</w:t>
            </w:r>
          </w:p>
        </w:tc>
        <w:tc>
          <w:tcPr>
            <w:tcW w:w="9186" w:type="dxa"/>
          </w:tcPr>
          <w:p w14:paraId="7718D142" w14:textId="77777777" w:rsidR="00DB14F6" w:rsidRPr="00DB14F6" w:rsidRDefault="00DB14F6" w:rsidP="00FC74CE">
            <w:pPr>
              <w:spacing w:after="0"/>
              <w:rPr>
                <w:rFonts w:asciiTheme="minorHAnsi" w:hAnsiTheme="minorHAnsi"/>
                <w:szCs w:val="22"/>
              </w:rPr>
            </w:pPr>
            <w:r w:rsidRPr="00DB14F6">
              <w:rPr>
                <w:rFonts w:asciiTheme="minorHAnsi" w:hAnsiTheme="minorHAnsi"/>
                <w:szCs w:val="22"/>
              </w:rPr>
              <w:t>Data security and storage of records</w:t>
            </w:r>
          </w:p>
        </w:tc>
      </w:tr>
      <w:tr w:rsidR="00DB14F6" w:rsidRPr="00DB14F6" w14:paraId="1509771A" w14:textId="77777777" w:rsidTr="00FC74CE">
        <w:tc>
          <w:tcPr>
            <w:tcW w:w="1271" w:type="dxa"/>
          </w:tcPr>
          <w:p w14:paraId="446DE71A" w14:textId="77777777" w:rsidR="00DB14F6" w:rsidRPr="00DB14F6" w:rsidRDefault="006258FF" w:rsidP="00E44070">
            <w:pPr>
              <w:spacing w:after="0"/>
              <w:jc w:val="right"/>
              <w:rPr>
                <w:rFonts w:asciiTheme="minorHAnsi" w:hAnsiTheme="minorHAnsi"/>
                <w:szCs w:val="22"/>
              </w:rPr>
            </w:pPr>
            <w:r>
              <w:rPr>
                <w:rFonts w:asciiTheme="minorHAnsi" w:hAnsiTheme="minorHAnsi"/>
                <w:szCs w:val="22"/>
              </w:rPr>
              <w:t>10</w:t>
            </w:r>
          </w:p>
        </w:tc>
        <w:tc>
          <w:tcPr>
            <w:tcW w:w="9186" w:type="dxa"/>
          </w:tcPr>
          <w:p w14:paraId="44B9CA33" w14:textId="77777777" w:rsidR="00DB14F6" w:rsidRPr="00DB14F6" w:rsidRDefault="00DB14F6" w:rsidP="00FC74CE">
            <w:pPr>
              <w:spacing w:after="0"/>
              <w:rPr>
                <w:rFonts w:asciiTheme="minorHAnsi" w:hAnsiTheme="minorHAnsi" w:cs="Arial"/>
                <w:color w:val="000000"/>
                <w:w w:val="105"/>
                <w:szCs w:val="22"/>
              </w:rPr>
            </w:pPr>
            <w:r w:rsidRPr="00DB14F6">
              <w:rPr>
                <w:rFonts w:asciiTheme="minorHAnsi" w:hAnsiTheme="minorHAnsi" w:cs="Arial"/>
                <w:color w:val="000000"/>
                <w:w w:val="105"/>
                <w:szCs w:val="22"/>
              </w:rPr>
              <w:t>Disposal of records</w:t>
            </w:r>
          </w:p>
        </w:tc>
      </w:tr>
      <w:tr w:rsidR="00DB14F6" w:rsidRPr="00DB14F6" w14:paraId="6778B5C7" w14:textId="77777777" w:rsidTr="00FC74CE">
        <w:tc>
          <w:tcPr>
            <w:tcW w:w="1271" w:type="dxa"/>
          </w:tcPr>
          <w:p w14:paraId="4737E36C" w14:textId="77777777" w:rsidR="00DB14F6" w:rsidRPr="00DB14F6" w:rsidRDefault="006258FF" w:rsidP="00E44070">
            <w:pPr>
              <w:spacing w:after="0"/>
              <w:jc w:val="right"/>
              <w:rPr>
                <w:rFonts w:asciiTheme="minorHAnsi" w:hAnsiTheme="minorHAnsi"/>
                <w:szCs w:val="22"/>
              </w:rPr>
            </w:pPr>
            <w:r>
              <w:rPr>
                <w:rFonts w:asciiTheme="minorHAnsi" w:hAnsiTheme="minorHAnsi"/>
                <w:szCs w:val="22"/>
              </w:rPr>
              <w:t>11</w:t>
            </w:r>
          </w:p>
        </w:tc>
        <w:tc>
          <w:tcPr>
            <w:tcW w:w="9186" w:type="dxa"/>
          </w:tcPr>
          <w:p w14:paraId="4A00D394" w14:textId="77777777" w:rsidR="00DB14F6" w:rsidRPr="00DB14F6" w:rsidRDefault="00DB14F6" w:rsidP="00FC74CE">
            <w:pPr>
              <w:spacing w:after="0"/>
              <w:rPr>
                <w:rFonts w:asciiTheme="minorHAnsi" w:hAnsiTheme="minorHAnsi" w:cs="Arial"/>
                <w:color w:val="000000"/>
                <w:w w:val="105"/>
                <w:szCs w:val="22"/>
              </w:rPr>
            </w:pPr>
            <w:r w:rsidRPr="00DB14F6">
              <w:rPr>
                <w:rFonts w:asciiTheme="minorHAnsi" w:hAnsiTheme="minorHAnsi" w:cs="Arial"/>
                <w:color w:val="000000"/>
                <w:w w:val="105"/>
                <w:szCs w:val="22"/>
              </w:rPr>
              <w:t>Personal data breaches</w:t>
            </w:r>
          </w:p>
        </w:tc>
      </w:tr>
      <w:tr w:rsidR="00DB14F6" w:rsidRPr="00DB14F6" w14:paraId="43AC651D" w14:textId="77777777" w:rsidTr="00FC74CE">
        <w:tc>
          <w:tcPr>
            <w:tcW w:w="1271" w:type="dxa"/>
          </w:tcPr>
          <w:p w14:paraId="735DA4F4" w14:textId="77777777" w:rsidR="00DB14F6" w:rsidRPr="00DB14F6" w:rsidRDefault="006258FF" w:rsidP="00E44070">
            <w:pPr>
              <w:spacing w:after="0"/>
              <w:jc w:val="right"/>
              <w:rPr>
                <w:rFonts w:asciiTheme="minorHAnsi" w:hAnsiTheme="minorHAnsi"/>
                <w:szCs w:val="22"/>
              </w:rPr>
            </w:pPr>
            <w:r>
              <w:rPr>
                <w:rFonts w:asciiTheme="minorHAnsi" w:hAnsiTheme="minorHAnsi"/>
                <w:szCs w:val="22"/>
              </w:rPr>
              <w:t>11</w:t>
            </w:r>
          </w:p>
        </w:tc>
        <w:tc>
          <w:tcPr>
            <w:tcW w:w="9186" w:type="dxa"/>
          </w:tcPr>
          <w:p w14:paraId="6BA0B493" w14:textId="77777777" w:rsidR="00DB14F6" w:rsidRPr="00DB14F6" w:rsidRDefault="00DB14F6" w:rsidP="00FC74CE">
            <w:pPr>
              <w:spacing w:after="0"/>
              <w:rPr>
                <w:rFonts w:asciiTheme="minorHAnsi" w:hAnsiTheme="minorHAnsi"/>
                <w:color w:val="000000"/>
                <w:w w:val="105"/>
                <w:szCs w:val="22"/>
              </w:rPr>
            </w:pPr>
            <w:r w:rsidRPr="00DB14F6">
              <w:rPr>
                <w:rFonts w:asciiTheme="minorHAnsi" w:hAnsiTheme="minorHAnsi"/>
                <w:color w:val="000000"/>
                <w:w w:val="105"/>
                <w:szCs w:val="22"/>
              </w:rPr>
              <w:t>Training</w:t>
            </w:r>
          </w:p>
        </w:tc>
      </w:tr>
      <w:tr w:rsidR="00DB14F6" w:rsidRPr="00DB14F6" w14:paraId="2ED15FDE" w14:textId="77777777" w:rsidTr="00FC74CE">
        <w:tc>
          <w:tcPr>
            <w:tcW w:w="1271" w:type="dxa"/>
          </w:tcPr>
          <w:p w14:paraId="7A622172" w14:textId="77777777" w:rsidR="00DB14F6" w:rsidRPr="00DB14F6" w:rsidRDefault="006258FF" w:rsidP="00E44070">
            <w:pPr>
              <w:spacing w:after="0"/>
              <w:jc w:val="right"/>
              <w:rPr>
                <w:rFonts w:asciiTheme="minorHAnsi" w:hAnsiTheme="minorHAnsi"/>
                <w:szCs w:val="22"/>
              </w:rPr>
            </w:pPr>
            <w:r>
              <w:rPr>
                <w:rFonts w:asciiTheme="minorHAnsi" w:hAnsiTheme="minorHAnsi"/>
                <w:szCs w:val="22"/>
              </w:rPr>
              <w:t>11</w:t>
            </w:r>
          </w:p>
        </w:tc>
        <w:tc>
          <w:tcPr>
            <w:tcW w:w="9186" w:type="dxa"/>
          </w:tcPr>
          <w:p w14:paraId="64B293F6" w14:textId="77777777" w:rsidR="00DB14F6" w:rsidRPr="00DB14F6" w:rsidRDefault="00DB14F6" w:rsidP="00FC74CE">
            <w:pPr>
              <w:spacing w:after="0"/>
              <w:rPr>
                <w:rFonts w:asciiTheme="minorHAnsi" w:hAnsiTheme="minorHAnsi"/>
                <w:color w:val="000000"/>
                <w:w w:val="105"/>
                <w:szCs w:val="22"/>
              </w:rPr>
            </w:pPr>
            <w:r w:rsidRPr="00DB14F6">
              <w:rPr>
                <w:rFonts w:asciiTheme="minorHAnsi" w:hAnsiTheme="minorHAnsi"/>
                <w:color w:val="000000"/>
                <w:w w:val="105"/>
                <w:szCs w:val="22"/>
              </w:rPr>
              <w:t>Monitoring arrangements</w:t>
            </w:r>
          </w:p>
        </w:tc>
      </w:tr>
      <w:tr w:rsidR="00610D97" w:rsidRPr="00DB14F6" w14:paraId="7AE1DEFC" w14:textId="77777777" w:rsidTr="00A1330C">
        <w:tc>
          <w:tcPr>
            <w:tcW w:w="1271" w:type="dxa"/>
          </w:tcPr>
          <w:p w14:paraId="4B73E586" w14:textId="77777777" w:rsidR="00610D97" w:rsidRPr="00DB14F6" w:rsidRDefault="006258FF" w:rsidP="00A1330C">
            <w:pPr>
              <w:spacing w:after="0"/>
              <w:jc w:val="right"/>
              <w:rPr>
                <w:rFonts w:asciiTheme="minorHAnsi" w:hAnsiTheme="minorHAnsi"/>
                <w:szCs w:val="22"/>
              </w:rPr>
            </w:pPr>
            <w:r>
              <w:rPr>
                <w:rFonts w:asciiTheme="minorHAnsi" w:hAnsiTheme="minorHAnsi"/>
                <w:szCs w:val="22"/>
              </w:rPr>
              <w:t>12</w:t>
            </w:r>
          </w:p>
        </w:tc>
        <w:tc>
          <w:tcPr>
            <w:tcW w:w="9186" w:type="dxa"/>
          </w:tcPr>
          <w:p w14:paraId="48B98E3D" w14:textId="77777777" w:rsidR="00610D97" w:rsidRPr="00DB14F6" w:rsidRDefault="00610D97" w:rsidP="00A1330C">
            <w:pPr>
              <w:spacing w:after="0"/>
              <w:rPr>
                <w:rFonts w:asciiTheme="minorHAnsi" w:hAnsiTheme="minorHAnsi"/>
                <w:color w:val="000000"/>
                <w:w w:val="105"/>
                <w:szCs w:val="22"/>
              </w:rPr>
            </w:pPr>
            <w:r w:rsidRPr="00DB14F6">
              <w:rPr>
                <w:rFonts w:asciiTheme="minorHAnsi" w:hAnsiTheme="minorHAnsi"/>
                <w:color w:val="000000"/>
                <w:w w:val="105"/>
                <w:szCs w:val="22"/>
              </w:rPr>
              <w:t>Appendix 1: Personal data breach procedure</w:t>
            </w:r>
          </w:p>
        </w:tc>
      </w:tr>
      <w:tr w:rsidR="00DB14F6" w:rsidRPr="00DB14F6" w14:paraId="3349B6CF" w14:textId="77777777" w:rsidTr="00FC74CE">
        <w:tc>
          <w:tcPr>
            <w:tcW w:w="1271" w:type="dxa"/>
          </w:tcPr>
          <w:p w14:paraId="48DF98D7" w14:textId="77777777" w:rsidR="00DB14F6" w:rsidRPr="00DB14F6" w:rsidRDefault="006258FF" w:rsidP="00E44070">
            <w:pPr>
              <w:spacing w:after="0"/>
              <w:jc w:val="right"/>
              <w:rPr>
                <w:rFonts w:asciiTheme="minorHAnsi" w:hAnsiTheme="minorHAnsi"/>
                <w:szCs w:val="22"/>
              </w:rPr>
            </w:pPr>
            <w:r>
              <w:rPr>
                <w:rFonts w:asciiTheme="minorHAnsi" w:hAnsiTheme="minorHAnsi"/>
                <w:szCs w:val="22"/>
              </w:rPr>
              <w:t>12</w:t>
            </w:r>
          </w:p>
        </w:tc>
        <w:tc>
          <w:tcPr>
            <w:tcW w:w="9186" w:type="dxa"/>
          </w:tcPr>
          <w:p w14:paraId="744285F5" w14:textId="77777777" w:rsidR="00DB14F6" w:rsidRPr="00DB14F6" w:rsidRDefault="00DB14F6" w:rsidP="00610D97">
            <w:pPr>
              <w:spacing w:after="0"/>
              <w:rPr>
                <w:rFonts w:asciiTheme="minorHAnsi" w:hAnsiTheme="minorHAnsi"/>
                <w:color w:val="000000"/>
                <w:w w:val="105"/>
                <w:szCs w:val="22"/>
              </w:rPr>
            </w:pPr>
            <w:r w:rsidRPr="00DB14F6">
              <w:rPr>
                <w:rFonts w:asciiTheme="minorHAnsi" w:hAnsiTheme="minorHAnsi"/>
                <w:color w:val="000000"/>
                <w:w w:val="105"/>
                <w:szCs w:val="22"/>
              </w:rPr>
              <w:t xml:space="preserve">Appendix </w:t>
            </w:r>
            <w:r w:rsidR="00610D97">
              <w:rPr>
                <w:rFonts w:asciiTheme="minorHAnsi" w:hAnsiTheme="minorHAnsi"/>
                <w:color w:val="000000"/>
                <w:w w:val="105"/>
                <w:szCs w:val="22"/>
              </w:rPr>
              <w:t>2: Actions to minimise the impact of data breaches</w:t>
            </w:r>
          </w:p>
        </w:tc>
      </w:tr>
    </w:tbl>
    <w:p w14:paraId="5DAB6C7B" w14:textId="77777777" w:rsidR="00E44070" w:rsidRDefault="00E44070" w:rsidP="00DB14F6">
      <w:pPr>
        <w:spacing w:after="0"/>
        <w:rPr>
          <w:rFonts w:asciiTheme="minorHAnsi" w:hAnsiTheme="minorHAnsi"/>
          <w:szCs w:val="22"/>
        </w:rPr>
      </w:pPr>
    </w:p>
    <w:p w14:paraId="02EB378F" w14:textId="77777777" w:rsidR="00E44070" w:rsidRDefault="00E44070" w:rsidP="00DB14F6">
      <w:pPr>
        <w:spacing w:after="0"/>
        <w:rPr>
          <w:rFonts w:asciiTheme="minorHAnsi" w:hAnsiTheme="minorHAnsi"/>
          <w:szCs w:val="22"/>
        </w:rPr>
      </w:pPr>
    </w:p>
    <w:p w14:paraId="6B6B97F3" w14:textId="5EC72717" w:rsidR="58E85414" w:rsidRDefault="58E85414" w:rsidP="58E85414">
      <w:pPr>
        <w:spacing w:after="0"/>
        <w:rPr>
          <w:rFonts w:asciiTheme="minorHAnsi" w:hAnsiTheme="minorHAnsi"/>
          <w:b/>
          <w:bCs/>
        </w:rPr>
      </w:pPr>
    </w:p>
    <w:p w14:paraId="2C8B4F07" w14:textId="77777777" w:rsidR="00E44070" w:rsidRDefault="00E44070" w:rsidP="00DB14F6">
      <w:pPr>
        <w:spacing w:after="0"/>
        <w:rPr>
          <w:rFonts w:asciiTheme="minorHAnsi" w:hAnsiTheme="minorHAnsi"/>
          <w:b/>
          <w:szCs w:val="22"/>
        </w:rPr>
      </w:pPr>
      <w:r w:rsidRPr="00E44070">
        <w:rPr>
          <w:rFonts w:asciiTheme="minorHAnsi" w:hAnsiTheme="minorHAnsi"/>
          <w:b/>
          <w:szCs w:val="22"/>
        </w:rPr>
        <w:t>INTRODUCTION</w:t>
      </w:r>
    </w:p>
    <w:p w14:paraId="6A05A809" w14:textId="77777777" w:rsidR="00E44070" w:rsidRDefault="00E44070" w:rsidP="00DB14F6">
      <w:pPr>
        <w:spacing w:after="0"/>
        <w:rPr>
          <w:rFonts w:asciiTheme="minorHAnsi" w:hAnsiTheme="minorHAnsi"/>
          <w:b/>
          <w:szCs w:val="22"/>
        </w:rPr>
      </w:pPr>
    </w:p>
    <w:p w14:paraId="06C43439" w14:textId="77777777" w:rsidR="00E44070" w:rsidRPr="008F2594" w:rsidRDefault="00E44070" w:rsidP="00E44070">
      <w:pPr>
        <w:pStyle w:val="1bodycopy10pt"/>
        <w:spacing w:after="0"/>
        <w:jc w:val="both"/>
        <w:rPr>
          <w:rFonts w:asciiTheme="minorHAnsi" w:hAnsiTheme="minorHAnsi" w:cs="Calibri"/>
          <w:sz w:val="22"/>
          <w:szCs w:val="22"/>
        </w:rPr>
      </w:pPr>
      <w:r w:rsidRPr="003215F6">
        <w:rPr>
          <w:rFonts w:asciiTheme="minorHAnsi" w:hAnsiTheme="minorHAnsi" w:cs="Calibri"/>
          <w:sz w:val="22"/>
          <w:szCs w:val="22"/>
        </w:rPr>
        <w:lastRenderedPageBreak/>
        <w:t xml:space="preserve">This policy meets the requirements of the </w:t>
      </w:r>
      <w:hyperlink r:id="rId9" w:history="1">
        <w:r w:rsidR="0002208D" w:rsidRPr="008F2594">
          <w:rPr>
            <w:rStyle w:val="Hyperlink"/>
            <w:rFonts w:asciiTheme="minorHAnsi" w:hAnsiTheme="minorHAnsi" w:cs="Calibri"/>
            <w:color w:val="auto"/>
            <w:sz w:val="22"/>
            <w:szCs w:val="22"/>
          </w:rPr>
          <w:t>General</w:t>
        </w:r>
      </w:hyperlink>
      <w:r w:rsidR="0002208D" w:rsidRPr="008F2594">
        <w:rPr>
          <w:rFonts w:asciiTheme="minorHAnsi" w:hAnsiTheme="minorHAnsi" w:cs="Calibri"/>
          <w:sz w:val="22"/>
          <w:szCs w:val="22"/>
        </w:rPr>
        <w:t xml:space="preserve"> Data Protection </w:t>
      </w:r>
      <w:r w:rsidR="0002208D">
        <w:rPr>
          <w:rFonts w:asciiTheme="minorHAnsi" w:hAnsiTheme="minorHAnsi" w:cs="Calibri"/>
          <w:sz w:val="22"/>
          <w:szCs w:val="22"/>
        </w:rPr>
        <w:t>R</w:t>
      </w:r>
      <w:r w:rsidR="0002208D" w:rsidRPr="008F2594">
        <w:rPr>
          <w:rFonts w:asciiTheme="minorHAnsi" w:hAnsiTheme="minorHAnsi" w:cs="Calibri"/>
          <w:sz w:val="22"/>
          <w:szCs w:val="22"/>
        </w:rPr>
        <w:t>egulation</w:t>
      </w:r>
      <w:r w:rsidRPr="003215F6">
        <w:rPr>
          <w:rFonts w:asciiTheme="minorHAnsi" w:hAnsiTheme="minorHAnsi" w:cs="Calibri"/>
          <w:sz w:val="22"/>
          <w:szCs w:val="22"/>
        </w:rPr>
        <w:t xml:space="preserve"> </w:t>
      </w:r>
      <w:r w:rsidR="0002208D">
        <w:rPr>
          <w:rFonts w:asciiTheme="minorHAnsi" w:hAnsiTheme="minorHAnsi" w:cs="Calibri"/>
          <w:sz w:val="22"/>
          <w:szCs w:val="22"/>
        </w:rPr>
        <w:t xml:space="preserve">(GDPR) </w:t>
      </w:r>
      <w:r w:rsidRPr="003215F6">
        <w:rPr>
          <w:rFonts w:asciiTheme="minorHAnsi" w:hAnsiTheme="minorHAnsi" w:cs="Calibri"/>
          <w:sz w:val="22"/>
          <w:szCs w:val="22"/>
        </w:rPr>
        <w:t>and the D</w:t>
      </w:r>
      <w:r w:rsidR="0002208D">
        <w:rPr>
          <w:rFonts w:asciiTheme="minorHAnsi" w:hAnsiTheme="minorHAnsi" w:cs="Calibri"/>
          <w:sz w:val="22"/>
          <w:szCs w:val="22"/>
        </w:rPr>
        <w:t xml:space="preserve">ata </w:t>
      </w:r>
      <w:r w:rsidRPr="003215F6">
        <w:rPr>
          <w:rFonts w:asciiTheme="minorHAnsi" w:hAnsiTheme="minorHAnsi" w:cs="Calibri"/>
          <w:sz w:val="22"/>
          <w:szCs w:val="22"/>
        </w:rPr>
        <w:t>P</w:t>
      </w:r>
      <w:r w:rsidR="0002208D">
        <w:rPr>
          <w:rFonts w:asciiTheme="minorHAnsi" w:hAnsiTheme="minorHAnsi" w:cs="Calibri"/>
          <w:sz w:val="22"/>
          <w:szCs w:val="22"/>
        </w:rPr>
        <w:t xml:space="preserve">rotection </w:t>
      </w:r>
      <w:r w:rsidRPr="003215F6">
        <w:rPr>
          <w:rFonts w:asciiTheme="minorHAnsi" w:hAnsiTheme="minorHAnsi" w:cs="Calibri"/>
          <w:sz w:val="22"/>
          <w:szCs w:val="22"/>
        </w:rPr>
        <w:t>A</w:t>
      </w:r>
      <w:r w:rsidR="0002208D">
        <w:rPr>
          <w:rFonts w:asciiTheme="minorHAnsi" w:hAnsiTheme="minorHAnsi" w:cs="Calibri"/>
          <w:sz w:val="22"/>
          <w:szCs w:val="22"/>
        </w:rPr>
        <w:t>ct</w:t>
      </w:r>
      <w:r w:rsidRPr="003215F6">
        <w:rPr>
          <w:rFonts w:asciiTheme="minorHAnsi" w:hAnsiTheme="minorHAnsi" w:cs="Calibri"/>
          <w:sz w:val="22"/>
          <w:szCs w:val="22"/>
        </w:rPr>
        <w:t xml:space="preserve"> 2018. It is based on guidance published by the Information Commissioner’s Office (ICO) on the</w:t>
      </w:r>
      <w:r w:rsidR="0002208D">
        <w:rPr>
          <w:rFonts w:asciiTheme="minorHAnsi" w:hAnsiTheme="minorHAnsi" w:cs="Calibri"/>
          <w:sz w:val="22"/>
          <w:szCs w:val="22"/>
        </w:rPr>
        <w:t xml:space="preserve"> GDPR</w:t>
      </w:r>
      <w:r w:rsidRPr="003215F6">
        <w:rPr>
          <w:rFonts w:asciiTheme="minorHAnsi" w:hAnsiTheme="minorHAnsi" w:cs="Calibri"/>
          <w:sz w:val="22"/>
          <w:szCs w:val="22"/>
        </w:rPr>
        <w:t>.</w:t>
      </w:r>
      <w:r>
        <w:rPr>
          <w:rFonts w:asciiTheme="minorHAnsi" w:hAnsiTheme="minorHAnsi" w:cs="Calibri"/>
          <w:sz w:val="22"/>
          <w:szCs w:val="22"/>
        </w:rPr>
        <w:t xml:space="preserve"> </w:t>
      </w:r>
      <w:r w:rsidRPr="003215F6">
        <w:rPr>
          <w:rFonts w:asciiTheme="minorHAnsi" w:hAnsiTheme="minorHAnsi" w:cs="Calibri"/>
          <w:sz w:val="22"/>
          <w:szCs w:val="22"/>
        </w:rPr>
        <w:t xml:space="preserve">It also reflects the ICO’s </w:t>
      </w:r>
      <w:hyperlink r:id="rId10" w:history="1">
        <w:r w:rsidR="000C0975">
          <w:rPr>
            <w:rStyle w:val="Hyperlink"/>
            <w:rFonts w:asciiTheme="minorHAnsi" w:hAnsiTheme="minorHAnsi" w:cs="Calibri"/>
            <w:color w:val="auto"/>
            <w:sz w:val="22"/>
            <w:szCs w:val="22"/>
          </w:rPr>
          <w:t>C</w:t>
        </w:r>
        <w:r w:rsidRPr="008F2594">
          <w:rPr>
            <w:rStyle w:val="Hyperlink"/>
            <w:rFonts w:asciiTheme="minorHAnsi" w:hAnsiTheme="minorHAnsi" w:cs="Calibri"/>
            <w:color w:val="auto"/>
            <w:sz w:val="22"/>
            <w:szCs w:val="22"/>
          </w:rPr>
          <w:t xml:space="preserve">ode of </w:t>
        </w:r>
        <w:r w:rsidR="000C0975">
          <w:rPr>
            <w:rStyle w:val="Hyperlink"/>
            <w:rFonts w:asciiTheme="minorHAnsi" w:hAnsiTheme="minorHAnsi" w:cs="Calibri"/>
            <w:color w:val="auto"/>
            <w:sz w:val="22"/>
            <w:szCs w:val="22"/>
          </w:rPr>
          <w:t>P</w:t>
        </w:r>
        <w:r w:rsidRPr="008F2594">
          <w:rPr>
            <w:rStyle w:val="Hyperlink"/>
            <w:rFonts w:asciiTheme="minorHAnsi" w:hAnsiTheme="minorHAnsi" w:cs="Calibri"/>
            <w:color w:val="auto"/>
            <w:sz w:val="22"/>
            <w:szCs w:val="22"/>
          </w:rPr>
          <w:t>ractice</w:t>
        </w:r>
      </w:hyperlink>
      <w:r w:rsidRPr="008F2594">
        <w:rPr>
          <w:rFonts w:asciiTheme="minorHAnsi" w:hAnsiTheme="minorHAnsi" w:cs="Calibri"/>
          <w:sz w:val="22"/>
          <w:szCs w:val="22"/>
        </w:rPr>
        <w:t xml:space="preserve"> for the use of surveillance cameras and personal information.</w:t>
      </w:r>
    </w:p>
    <w:p w14:paraId="5A39BBE3" w14:textId="77777777" w:rsidR="00E44070" w:rsidRDefault="00E44070" w:rsidP="00E44070">
      <w:pPr>
        <w:pStyle w:val="1bodycopy10pt"/>
        <w:spacing w:after="0"/>
        <w:jc w:val="both"/>
        <w:rPr>
          <w:rFonts w:asciiTheme="minorHAnsi" w:hAnsiTheme="minorHAnsi" w:cs="Calibri"/>
          <w:sz w:val="22"/>
          <w:szCs w:val="22"/>
        </w:rPr>
      </w:pPr>
    </w:p>
    <w:p w14:paraId="183F5522" w14:textId="77777777" w:rsidR="00E44070" w:rsidRDefault="008F2594" w:rsidP="00E44070">
      <w:pPr>
        <w:pStyle w:val="1bodycopy10pt"/>
        <w:spacing w:after="0"/>
        <w:jc w:val="both"/>
        <w:rPr>
          <w:rFonts w:asciiTheme="minorHAnsi" w:hAnsiTheme="minorHAnsi" w:cs="Calibri"/>
          <w:sz w:val="22"/>
          <w:szCs w:val="22"/>
        </w:rPr>
      </w:pPr>
      <w:r>
        <w:rPr>
          <w:rFonts w:asciiTheme="minorHAnsi" w:hAnsiTheme="minorHAnsi" w:cs="Calibri"/>
          <w:sz w:val="22"/>
          <w:szCs w:val="22"/>
        </w:rPr>
        <w:t>Th</w:t>
      </w:r>
      <w:r w:rsidR="008F13DA">
        <w:rPr>
          <w:rFonts w:asciiTheme="minorHAnsi" w:hAnsiTheme="minorHAnsi" w:cs="Calibri"/>
          <w:sz w:val="22"/>
          <w:szCs w:val="22"/>
        </w:rPr>
        <w:t>e</w:t>
      </w:r>
      <w:r>
        <w:rPr>
          <w:rFonts w:asciiTheme="minorHAnsi" w:hAnsiTheme="minorHAnsi" w:cs="Calibri"/>
          <w:sz w:val="22"/>
          <w:szCs w:val="22"/>
        </w:rPr>
        <w:t xml:space="preserve"> </w:t>
      </w:r>
      <w:proofErr w:type="gramStart"/>
      <w:r>
        <w:rPr>
          <w:rFonts w:asciiTheme="minorHAnsi" w:hAnsiTheme="minorHAnsi" w:cs="Calibri"/>
          <w:sz w:val="22"/>
          <w:szCs w:val="22"/>
        </w:rPr>
        <w:t>School</w:t>
      </w:r>
      <w:proofErr w:type="gramEnd"/>
      <w:r>
        <w:rPr>
          <w:rFonts w:asciiTheme="minorHAnsi" w:hAnsiTheme="minorHAnsi" w:cs="Calibri"/>
          <w:sz w:val="22"/>
          <w:szCs w:val="22"/>
        </w:rPr>
        <w:t xml:space="preserve"> </w:t>
      </w:r>
      <w:r w:rsidRPr="003215F6">
        <w:rPr>
          <w:rFonts w:asciiTheme="minorHAnsi" w:hAnsiTheme="minorHAnsi" w:cs="Calibri"/>
          <w:sz w:val="22"/>
          <w:szCs w:val="22"/>
          <w:lang w:val="en-GB"/>
        </w:rPr>
        <w:t>processes personal data relating to parents, pupils, staff, governors, visitors and others, and therefore is a data controller</w:t>
      </w:r>
      <w:r>
        <w:rPr>
          <w:rFonts w:asciiTheme="minorHAnsi" w:hAnsiTheme="minorHAnsi" w:cs="Calibri"/>
          <w:sz w:val="22"/>
          <w:szCs w:val="22"/>
          <w:lang w:val="en-GB"/>
        </w:rPr>
        <w:t xml:space="preserve"> (as defined below). It</w:t>
      </w:r>
      <w:r w:rsidRPr="003215F6">
        <w:rPr>
          <w:rFonts w:asciiTheme="minorHAnsi" w:hAnsiTheme="minorHAnsi" w:cs="Calibri"/>
          <w:sz w:val="22"/>
          <w:szCs w:val="22"/>
          <w:lang w:val="en-GB"/>
        </w:rPr>
        <w:t xml:space="preserve"> is registered with the </w:t>
      </w:r>
      <w:r>
        <w:rPr>
          <w:rFonts w:asciiTheme="minorHAnsi" w:hAnsiTheme="minorHAnsi" w:cs="Calibri"/>
          <w:sz w:val="22"/>
          <w:szCs w:val="22"/>
          <w:lang w:val="en-GB"/>
        </w:rPr>
        <w:t>ICO</w:t>
      </w:r>
      <w:r w:rsidRPr="003215F6">
        <w:rPr>
          <w:rFonts w:asciiTheme="minorHAnsi" w:hAnsiTheme="minorHAnsi" w:cs="Calibri"/>
          <w:sz w:val="22"/>
          <w:szCs w:val="22"/>
          <w:lang w:val="en-GB"/>
        </w:rPr>
        <w:t xml:space="preserve">, as </w:t>
      </w:r>
      <w:r>
        <w:rPr>
          <w:rFonts w:asciiTheme="minorHAnsi" w:hAnsiTheme="minorHAnsi" w:cs="Calibri"/>
          <w:sz w:val="22"/>
          <w:szCs w:val="22"/>
          <w:lang w:val="en-GB"/>
        </w:rPr>
        <w:t xml:space="preserve">is </w:t>
      </w:r>
      <w:r w:rsidRPr="003215F6">
        <w:rPr>
          <w:rFonts w:asciiTheme="minorHAnsi" w:hAnsiTheme="minorHAnsi" w:cs="Calibri"/>
          <w:sz w:val="22"/>
          <w:szCs w:val="22"/>
          <w:lang w:val="en-GB"/>
        </w:rPr>
        <w:t>legally required.</w:t>
      </w:r>
    </w:p>
    <w:p w14:paraId="41C8F396" w14:textId="77777777" w:rsidR="008F2594" w:rsidRDefault="008F2594">
      <w:pPr>
        <w:keepLines w:val="0"/>
        <w:overflowPunct/>
        <w:autoSpaceDE/>
        <w:autoSpaceDN/>
        <w:adjustRightInd/>
        <w:spacing w:after="0"/>
        <w:textAlignment w:val="auto"/>
        <w:rPr>
          <w:rFonts w:asciiTheme="minorHAnsi" w:hAnsiTheme="minorHAnsi" w:cs="Calibri"/>
          <w:b/>
          <w:szCs w:val="22"/>
        </w:rPr>
      </w:pPr>
    </w:p>
    <w:p w14:paraId="72A3D3EC" w14:textId="77777777" w:rsidR="0099546B" w:rsidRDefault="0099546B">
      <w:pPr>
        <w:keepLines w:val="0"/>
        <w:overflowPunct/>
        <w:autoSpaceDE/>
        <w:autoSpaceDN/>
        <w:adjustRightInd/>
        <w:spacing w:after="0"/>
        <w:textAlignment w:val="auto"/>
        <w:rPr>
          <w:rFonts w:asciiTheme="minorHAnsi" w:eastAsia="MS Mincho" w:hAnsiTheme="minorHAnsi" w:cs="Calibri"/>
          <w:szCs w:val="22"/>
          <w:lang w:val="en-US"/>
        </w:rPr>
      </w:pPr>
      <w:r>
        <w:rPr>
          <w:rFonts w:asciiTheme="minorHAnsi" w:hAnsiTheme="minorHAnsi" w:cs="Calibri"/>
          <w:szCs w:val="22"/>
        </w:rPr>
        <w:br w:type="page"/>
      </w:r>
    </w:p>
    <w:p w14:paraId="570F4F8B" w14:textId="77777777" w:rsidR="00397055" w:rsidRDefault="00397055" w:rsidP="00E44070">
      <w:pPr>
        <w:pStyle w:val="1bodycopy10pt"/>
        <w:spacing w:after="0"/>
        <w:jc w:val="both"/>
        <w:rPr>
          <w:rFonts w:asciiTheme="minorHAnsi" w:hAnsiTheme="minorHAnsi" w:cs="Calibri"/>
          <w:sz w:val="22"/>
          <w:szCs w:val="22"/>
        </w:rPr>
      </w:pPr>
      <w:r w:rsidRPr="00397055">
        <w:rPr>
          <w:rFonts w:asciiTheme="minorHAnsi" w:hAnsiTheme="minorHAnsi" w:cs="Calibri"/>
          <w:sz w:val="22"/>
          <w:szCs w:val="22"/>
        </w:rPr>
        <w:lastRenderedPageBreak/>
        <w:t xml:space="preserve">It </w:t>
      </w:r>
      <w:r>
        <w:rPr>
          <w:rFonts w:asciiTheme="minorHAnsi" w:hAnsiTheme="minorHAnsi" w:cs="Calibri"/>
          <w:sz w:val="22"/>
          <w:szCs w:val="22"/>
        </w:rPr>
        <w:t>constitutes</w:t>
      </w:r>
      <w:r w:rsidRPr="00397055">
        <w:rPr>
          <w:rFonts w:asciiTheme="minorHAnsi" w:hAnsiTheme="minorHAnsi" w:cs="Calibri"/>
          <w:sz w:val="22"/>
          <w:szCs w:val="22"/>
        </w:rPr>
        <w:t xml:space="preserve"> </w:t>
      </w:r>
      <w:r>
        <w:rPr>
          <w:rFonts w:asciiTheme="minorHAnsi" w:hAnsiTheme="minorHAnsi" w:cs="Calibri"/>
          <w:sz w:val="22"/>
          <w:szCs w:val="22"/>
        </w:rPr>
        <w:t>one</w:t>
      </w:r>
      <w:r w:rsidRPr="00397055">
        <w:rPr>
          <w:rFonts w:asciiTheme="minorHAnsi" w:hAnsiTheme="minorHAnsi" w:cs="Calibri"/>
          <w:sz w:val="22"/>
          <w:szCs w:val="22"/>
        </w:rPr>
        <w:t xml:space="preserve"> of a suite of </w:t>
      </w:r>
      <w:r>
        <w:rPr>
          <w:rFonts w:asciiTheme="minorHAnsi" w:hAnsiTheme="minorHAnsi" w:cs="Calibri"/>
          <w:sz w:val="22"/>
          <w:szCs w:val="22"/>
        </w:rPr>
        <w:t>policies revolving around Information Technology matters, the other members of which are the following:</w:t>
      </w:r>
    </w:p>
    <w:p w14:paraId="0D0B940D" w14:textId="77777777" w:rsidR="008F5725" w:rsidRDefault="008F5725" w:rsidP="00E44070">
      <w:pPr>
        <w:pStyle w:val="1bodycopy10pt"/>
        <w:spacing w:after="0"/>
        <w:jc w:val="both"/>
        <w:rPr>
          <w:rFonts w:asciiTheme="minorHAnsi" w:hAnsiTheme="minorHAnsi" w:cs="Calibri"/>
          <w:sz w:val="22"/>
          <w:szCs w:val="22"/>
        </w:rPr>
      </w:pPr>
    </w:p>
    <w:p w14:paraId="7CEED850" w14:textId="77777777" w:rsidR="008F5725" w:rsidRPr="008F5725" w:rsidRDefault="008F5725" w:rsidP="008F5725">
      <w:pPr>
        <w:pStyle w:val="1bodycopy10pt"/>
        <w:numPr>
          <w:ilvl w:val="0"/>
          <w:numId w:val="37"/>
        </w:numPr>
        <w:spacing w:after="0"/>
        <w:jc w:val="both"/>
        <w:rPr>
          <w:rFonts w:asciiTheme="minorHAnsi" w:hAnsiTheme="minorHAnsi" w:cs="Calibri"/>
          <w:sz w:val="22"/>
          <w:szCs w:val="22"/>
        </w:rPr>
      </w:pPr>
      <w:r w:rsidRPr="008F5725">
        <w:rPr>
          <w:rFonts w:asciiTheme="minorHAnsi" w:hAnsiTheme="minorHAnsi" w:cs="Calibri"/>
          <w:sz w:val="22"/>
          <w:szCs w:val="22"/>
          <w:lang w:val="en-GB"/>
        </w:rPr>
        <w:t>E-Safety</w:t>
      </w:r>
      <w:r>
        <w:rPr>
          <w:rFonts w:asciiTheme="minorHAnsi" w:hAnsiTheme="minorHAnsi" w:cs="Calibri"/>
          <w:sz w:val="22"/>
          <w:szCs w:val="22"/>
          <w:lang w:val="en-GB"/>
        </w:rPr>
        <w:t>;</w:t>
      </w:r>
    </w:p>
    <w:p w14:paraId="23037358" w14:textId="77777777" w:rsidR="008F5725" w:rsidRPr="008F5725" w:rsidRDefault="008F5725" w:rsidP="008F5725">
      <w:pPr>
        <w:pStyle w:val="1bodycopy10pt"/>
        <w:numPr>
          <w:ilvl w:val="0"/>
          <w:numId w:val="37"/>
        </w:numPr>
        <w:spacing w:after="0"/>
        <w:jc w:val="both"/>
        <w:rPr>
          <w:rFonts w:asciiTheme="minorHAnsi" w:hAnsiTheme="minorHAnsi" w:cs="Calibri"/>
          <w:sz w:val="22"/>
          <w:szCs w:val="22"/>
        </w:rPr>
      </w:pPr>
      <w:r w:rsidRPr="008F5725">
        <w:rPr>
          <w:rFonts w:asciiTheme="minorHAnsi" w:hAnsiTheme="minorHAnsi" w:cs="Calibri"/>
          <w:sz w:val="22"/>
          <w:szCs w:val="22"/>
          <w:lang w:val="en-GB"/>
        </w:rPr>
        <w:t>Acceptable Use;</w:t>
      </w:r>
    </w:p>
    <w:p w14:paraId="48A00EF2" w14:textId="77777777" w:rsidR="008F5725" w:rsidRPr="008F5725" w:rsidRDefault="008F5725" w:rsidP="008F5725">
      <w:pPr>
        <w:pStyle w:val="1bodycopy10pt"/>
        <w:numPr>
          <w:ilvl w:val="0"/>
          <w:numId w:val="37"/>
        </w:numPr>
        <w:spacing w:after="0"/>
        <w:jc w:val="both"/>
        <w:rPr>
          <w:rFonts w:asciiTheme="minorHAnsi" w:hAnsiTheme="minorHAnsi" w:cs="Calibri"/>
          <w:sz w:val="22"/>
          <w:szCs w:val="22"/>
        </w:rPr>
      </w:pPr>
      <w:r w:rsidRPr="008F5725">
        <w:rPr>
          <w:rFonts w:asciiTheme="minorHAnsi" w:hAnsiTheme="minorHAnsi" w:cs="Calibri"/>
          <w:sz w:val="22"/>
          <w:szCs w:val="22"/>
          <w:lang w:val="en-GB"/>
        </w:rPr>
        <w:t xml:space="preserve">Mobile </w:t>
      </w:r>
      <w:r>
        <w:rPr>
          <w:rFonts w:asciiTheme="minorHAnsi" w:hAnsiTheme="minorHAnsi" w:cs="Calibri"/>
          <w:sz w:val="22"/>
          <w:szCs w:val="22"/>
          <w:lang w:val="en-GB"/>
        </w:rPr>
        <w:t>‘P</w:t>
      </w:r>
      <w:r w:rsidRPr="008F5725">
        <w:rPr>
          <w:rFonts w:asciiTheme="minorHAnsi" w:hAnsiTheme="minorHAnsi" w:cs="Calibri"/>
          <w:sz w:val="22"/>
          <w:szCs w:val="22"/>
          <w:lang w:val="en-GB"/>
        </w:rPr>
        <w:t>hone</w:t>
      </w:r>
      <w:r>
        <w:rPr>
          <w:rFonts w:asciiTheme="minorHAnsi" w:hAnsiTheme="minorHAnsi" w:cs="Calibri"/>
          <w:sz w:val="22"/>
          <w:szCs w:val="22"/>
          <w:lang w:val="en-GB"/>
        </w:rPr>
        <w:t xml:space="preserve"> – Pupils;</w:t>
      </w:r>
    </w:p>
    <w:p w14:paraId="64116B07" w14:textId="77777777" w:rsidR="008F5725" w:rsidRPr="008F5725" w:rsidRDefault="008F5725" w:rsidP="008F5725">
      <w:pPr>
        <w:pStyle w:val="1bodycopy10pt"/>
        <w:numPr>
          <w:ilvl w:val="0"/>
          <w:numId w:val="37"/>
        </w:numPr>
        <w:spacing w:after="0"/>
        <w:jc w:val="both"/>
        <w:rPr>
          <w:rFonts w:asciiTheme="minorHAnsi" w:hAnsiTheme="minorHAnsi" w:cs="Calibri"/>
          <w:sz w:val="22"/>
          <w:szCs w:val="22"/>
        </w:rPr>
      </w:pPr>
      <w:r w:rsidRPr="008F5725">
        <w:rPr>
          <w:rFonts w:asciiTheme="minorHAnsi" w:hAnsiTheme="minorHAnsi" w:cs="Calibri"/>
          <w:sz w:val="22"/>
          <w:szCs w:val="22"/>
          <w:lang w:val="en-GB"/>
        </w:rPr>
        <w:t xml:space="preserve">Mobile </w:t>
      </w:r>
      <w:r>
        <w:rPr>
          <w:rFonts w:asciiTheme="minorHAnsi" w:hAnsiTheme="minorHAnsi" w:cs="Calibri"/>
          <w:sz w:val="22"/>
          <w:szCs w:val="22"/>
          <w:lang w:val="en-GB"/>
        </w:rPr>
        <w:t>‘P</w:t>
      </w:r>
      <w:r w:rsidRPr="008F5725">
        <w:rPr>
          <w:rFonts w:asciiTheme="minorHAnsi" w:hAnsiTheme="minorHAnsi" w:cs="Calibri"/>
          <w:sz w:val="22"/>
          <w:szCs w:val="22"/>
          <w:lang w:val="en-GB"/>
        </w:rPr>
        <w:t>hone</w:t>
      </w:r>
      <w:r>
        <w:rPr>
          <w:rFonts w:asciiTheme="minorHAnsi" w:hAnsiTheme="minorHAnsi" w:cs="Calibri"/>
          <w:sz w:val="22"/>
          <w:szCs w:val="22"/>
          <w:lang w:val="en-GB"/>
        </w:rPr>
        <w:t xml:space="preserve"> – Staff;</w:t>
      </w:r>
    </w:p>
    <w:p w14:paraId="1611EC99" w14:textId="77777777" w:rsidR="008F5725" w:rsidRPr="008F5725" w:rsidRDefault="008F5725" w:rsidP="008F5725">
      <w:pPr>
        <w:pStyle w:val="1bodycopy10pt"/>
        <w:numPr>
          <w:ilvl w:val="0"/>
          <w:numId w:val="37"/>
        </w:numPr>
        <w:spacing w:after="0"/>
        <w:jc w:val="both"/>
        <w:rPr>
          <w:rFonts w:asciiTheme="minorHAnsi" w:hAnsiTheme="minorHAnsi" w:cs="Calibri"/>
          <w:sz w:val="22"/>
          <w:szCs w:val="22"/>
        </w:rPr>
      </w:pPr>
      <w:r w:rsidRPr="008F5725">
        <w:rPr>
          <w:rFonts w:asciiTheme="minorHAnsi" w:hAnsiTheme="minorHAnsi" w:cs="Calibri"/>
          <w:sz w:val="22"/>
          <w:szCs w:val="22"/>
          <w:lang w:val="en-GB"/>
        </w:rPr>
        <w:t xml:space="preserve">Mobile </w:t>
      </w:r>
      <w:r>
        <w:rPr>
          <w:rFonts w:asciiTheme="minorHAnsi" w:hAnsiTheme="minorHAnsi" w:cs="Calibri"/>
          <w:sz w:val="22"/>
          <w:szCs w:val="22"/>
          <w:lang w:val="en-GB"/>
        </w:rPr>
        <w:t>‘P</w:t>
      </w:r>
      <w:r w:rsidRPr="008F5725">
        <w:rPr>
          <w:rFonts w:asciiTheme="minorHAnsi" w:hAnsiTheme="minorHAnsi" w:cs="Calibri"/>
          <w:sz w:val="22"/>
          <w:szCs w:val="22"/>
          <w:lang w:val="en-GB"/>
        </w:rPr>
        <w:t>hone</w:t>
      </w:r>
      <w:r>
        <w:rPr>
          <w:rFonts w:asciiTheme="minorHAnsi" w:hAnsiTheme="minorHAnsi" w:cs="Calibri"/>
          <w:sz w:val="22"/>
          <w:szCs w:val="22"/>
          <w:lang w:val="en-GB"/>
        </w:rPr>
        <w:t xml:space="preserve"> – Parents &amp; Visitors.</w:t>
      </w:r>
    </w:p>
    <w:p w14:paraId="0E27B00A" w14:textId="77777777" w:rsidR="0099546B" w:rsidRDefault="0099546B" w:rsidP="00E44070">
      <w:pPr>
        <w:pStyle w:val="1bodycopy10pt"/>
        <w:spacing w:after="0"/>
        <w:jc w:val="both"/>
        <w:rPr>
          <w:rFonts w:asciiTheme="minorHAnsi" w:hAnsiTheme="minorHAnsi" w:cs="Calibri"/>
          <w:sz w:val="22"/>
          <w:szCs w:val="22"/>
        </w:rPr>
      </w:pPr>
    </w:p>
    <w:p w14:paraId="60061E4C" w14:textId="77777777" w:rsidR="00397055" w:rsidRDefault="00397055" w:rsidP="00E44070">
      <w:pPr>
        <w:pStyle w:val="1bodycopy10pt"/>
        <w:spacing w:after="0"/>
        <w:jc w:val="both"/>
        <w:rPr>
          <w:rFonts w:asciiTheme="minorHAnsi" w:hAnsiTheme="minorHAnsi" w:cs="Calibri"/>
          <w:b/>
          <w:sz w:val="22"/>
          <w:szCs w:val="22"/>
        </w:rPr>
      </w:pPr>
    </w:p>
    <w:p w14:paraId="56EB576F" w14:textId="77777777" w:rsidR="00E44070" w:rsidRDefault="00E44070" w:rsidP="00E44070">
      <w:pPr>
        <w:pStyle w:val="1bodycopy10pt"/>
        <w:spacing w:after="0"/>
        <w:jc w:val="both"/>
        <w:rPr>
          <w:rFonts w:asciiTheme="minorHAnsi" w:hAnsiTheme="minorHAnsi" w:cs="Calibri"/>
          <w:b/>
          <w:sz w:val="22"/>
          <w:szCs w:val="22"/>
        </w:rPr>
      </w:pPr>
      <w:r w:rsidRPr="00E44070">
        <w:rPr>
          <w:rFonts w:asciiTheme="minorHAnsi" w:hAnsiTheme="minorHAnsi" w:cs="Calibri"/>
          <w:b/>
          <w:sz w:val="22"/>
          <w:szCs w:val="22"/>
        </w:rPr>
        <w:t>AIMS</w:t>
      </w:r>
    </w:p>
    <w:p w14:paraId="44EAFD9C" w14:textId="77777777" w:rsidR="00E44070" w:rsidRDefault="00E44070" w:rsidP="00E44070">
      <w:pPr>
        <w:pStyle w:val="1bodycopy10pt"/>
        <w:spacing w:after="0"/>
        <w:jc w:val="both"/>
        <w:rPr>
          <w:rFonts w:asciiTheme="minorHAnsi" w:hAnsiTheme="minorHAnsi" w:cs="Calibri"/>
          <w:b/>
          <w:sz w:val="22"/>
          <w:szCs w:val="22"/>
        </w:rPr>
      </w:pPr>
    </w:p>
    <w:p w14:paraId="5827D15A" w14:textId="539CCFB5" w:rsidR="00E44070" w:rsidRPr="00E44070" w:rsidRDefault="49484979" w:rsidP="58E85414">
      <w:pPr>
        <w:pStyle w:val="1bodycopy10pt"/>
        <w:spacing w:after="0"/>
        <w:jc w:val="both"/>
        <w:rPr>
          <w:rFonts w:asciiTheme="minorHAnsi" w:hAnsiTheme="minorHAnsi" w:cs="Calibri"/>
          <w:sz w:val="22"/>
          <w:szCs w:val="22"/>
        </w:rPr>
      </w:pPr>
      <w:r w:rsidRPr="58E85414">
        <w:rPr>
          <w:rFonts w:asciiTheme="minorHAnsi" w:hAnsiTheme="minorHAnsi" w:cs="Calibri"/>
          <w:sz w:val="22"/>
          <w:szCs w:val="22"/>
        </w:rPr>
        <w:t>Mount School</w:t>
      </w:r>
      <w:r w:rsidR="00E44070" w:rsidRPr="58E85414">
        <w:rPr>
          <w:rFonts w:asciiTheme="minorHAnsi" w:hAnsiTheme="minorHAnsi" w:cs="Calibri"/>
          <w:sz w:val="22"/>
          <w:szCs w:val="22"/>
        </w:rPr>
        <w:t xml:space="preserve"> </w:t>
      </w:r>
      <w:r w:rsidR="008F13DA" w:rsidRPr="58E85414">
        <w:rPr>
          <w:rFonts w:asciiTheme="minorHAnsi" w:hAnsiTheme="minorHAnsi" w:cs="Calibri"/>
          <w:sz w:val="22"/>
          <w:szCs w:val="22"/>
        </w:rPr>
        <w:t>seek</w:t>
      </w:r>
      <w:r w:rsidR="00E44070" w:rsidRPr="58E85414">
        <w:rPr>
          <w:rFonts w:asciiTheme="minorHAnsi" w:hAnsiTheme="minorHAnsi" w:cs="Calibri"/>
          <w:sz w:val="22"/>
          <w:szCs w:val="22"/>
        </w:rPr>
        <w:t xml:space="preserve">s to ensure that all personal data relating staff, pupils, parents, governors, visitors and other individuals is collected, stored and processed in accordance with the </w:t>
      </w:r>
      <w:hyperlink r:id="rId11">
        <w:r w:rsidR="00E44070" w:rsidRPr="58E85414">
          <w:rPr>
            <w:rStyle w:val="Hyperlink"/>
            <w:rFonts w:asciiTheme="minorHAnsi" w:hAnsiTheme="minorHAnsi" w:cs="Calibri"/>
            <w:color w:val="auto"/>
            <w:sz w:val="22"/>
            <w:szCs w:val="22"/>
          </w:rPr>
          <w:t>General Data Protection Regulation (EU) 2016/679 (GDPR)</w:t>
        </w:r>
      </w:hyperlink>
      <w:r w:rsidR="00E44070" w:rsidRPr="58E85414">
        <w:rPr>
          <w:rFonts w:asciiTheme="minorHAnsi" w:hAnsiTheme="minorHAnsi" w:cs="Calibri"/>
          <w:sz w:val="22"/>
          <w:szCs w:val="22"/>
        </w:rPr>
        <w:t xml:space="preserve"> and the </w:t>
      </w:r>
      <w:hyperlink r:id="rId12">
        <w:r w:rsidR="00E44070" w:rsidRPr="58E85414">
          <w:rPr>
            <w:rStyle w:val="Hyperlink"/>
            <w:rFonts w:asciiTheme="minorHAnsi" w:hAnsiTheme="minorHAnsi" w:cs="Calibri"/>
            <w:color w:val="auto"/>
            <w:sz w:val="22"/>
            <w:szCs w:val="22"/>
          </w:rPr>
          <w:t>Data Protection Act 2018 (DPA 2018)</w:t>
        </w:r>
      </w:hyperlink>
      <w:r w:rsidR="00E44070" w:rsidRPr="58E85414">
        <w:rPr>
          <w:rFonts w:asciiTheme="minorHAnsi" w:hAnsiTheme="minorHAnsi" w:cs="Calibri"/>
          <w:sz w:val="22"/>
          <w:szCs w:val="22"/>
        </w:rPr>
        <w:t xml:space="preserve">. </w:t>
      </w:r>
    </w:p>
    <w:p w14:paraId="4B94D5A5" w14:textId="77777777" w:rsidR="00E44070" w:rsidRDefault="00E44070" w:rsidP="00E44070">
      <w:pPr>
        <w:pStyle w:val="1bodycopy10pt"/>
        <w:spacing w:after="0"/>
        <w:jc w:val="both"/>
        <w:rPr>
          <w:rFonts w:asciiTheme="minorHAnsi" w:hAnsiTheme="minorHAnsi" w:cs="Calibri"/>
          <w:sz w:val="22"/>
          <w:szCs w:val="22"/>
        </w:rPr>
      </w:pPr>
    </w:p>
    <w:p w14:paraId="341D6AB0" w14:textId="77777777" w:rsidR="00E44070" w:rsidRDefault="00E44070" w:rsidP="00E44070">
      <w:pPr>
        <w:pStyle w:val="1bodycopy10pt"/>
        <w:spacing w:after="0"/>
        <w:jc w:val="both"/>
        <w:rPr>
          <w:rFonts w:asciiTheme="minorHAnsi" w:hAnsiTheme="minorHAnsi" w:cs="Calibri"/>
          <w:sz w:val="22"/>
          <w:szCs w:val="22"/>
        </w:rPr>
      </w:pPr>
      <w:r w:rsidRPr="003215F6">
        <w:rPr>
          <w:rFonts w:asciiTheme="minorHAnsi" w:hAnsiTheme="minorHAnsi" w:cs="Calibri"/>
          <w:sz w:val="22"/>
          <w:szCs w:val="22"/>
        </w:rPr>
        <w:t xml:space="preserve">This policy applies to all personal data, regardless of whether it is </w:t>
      </w:r>
      <w:r>
        <w:rPr>
          <w:rFonts w:asciiTheme="minorHAnsi" w:hAnsiTheme="minorHAnsi" w:cs="Calibri"/>
          <w:sz w:val="22"/>
          <w:szCs w:val="22"/>
        </w:rPr>
        <w:t xml:space="preserve">held </w:t>
      </w:r>
      <w:r w:rsidRPr="003215F6">
        <w:rPr>
          <w:rFonts w:asciiTheme="minorHAnsi" w:hAnsiTheme="minorHAnsi" w:cs="Calibri"/>
          <w:sz w:val="22"/>
          <w:szCs w:val="22"/>
        </w:rPr>
        <w:t>in paper or electronic format.</w:t>
      </w:r>
    </w:p>
    <w:p w14:paraId="3DEEC669" w14:textId="77777777" w:rsidR="00E44070" w:rsidRDefault="00E44070" w:rsidP="00E44070">
      <w:pPr>
        <w:pStyle w:val="1bodycopy10pt"/>
        <w:spacing w:after="0"/>
        <w:jc w:val="both"/>
        <w:rPr>
          <w:rFonts w:asciiTheme="minorHAnsi" w:hAnsiTheme="minorHAnsi" w:cs="Calibri"/>
          <w:sz w:val="22"/>
          <w:szCs w:val="22"/>
        </w:rPr>
      </w:pPr>
    </w:p>
    <w:p w14:paraId="3656B9AB" w14:textId="77777777" w:rsidR="00E44070" w:rsidRDefault="00E44070" w:rsidP="00E44070">
      <w:pPr>
        <w:pStyle w:val="1bodycopy10pt"/>
        <w:spacing w:after="0"/>
        <w:jc w:val="both"/>
        <w:rPr>
          <w:rFonts w:asciiTheme="minorHAnsi" w:hAnsiTheme="minorHAnsi" w:cs="Calibri"/>
          <w:sz w:val="22"/>
          <w:szCs w:val="22"/>
        </w:rPr>
      </w:pPr>
    </w:p>
    <w:p w14:paraId="056074BA" w14:textId="77777777" w:rsidR="0002208D" w:rsidRDefault="0002208D" w:rsidP="0002208D">
      <w:pPr>
        <w:keepLines w:val="0"/>
        <w:overflowPunct/>
        <w:autoSpaceDE/>
        <w:autoSpaceDN/>
        <w:adjustRightInd/>
        <w:spacing w:after="0"/>
        <w:textAlignment w:val="auto"/>
        <w:rPr>
          <w:rFonts w:asciiTheme="minorHAnsi" w:hAnsiTheme="minorHAnsi"/>
          <w:b/>
          <w:szCs w:val="22"/>
        </w:rPr>
      </w:pPr>
      <w:r>
        <w:rPr>
          <w:rFonts w:asciiTheme="minorHAnsi" w:hAnsiTheme="minorHAnsi"/>
          <w:b/>
          <w:szCs w:val="22"/>
        </w:rPr>
        <w:t>DATA PROTECTION PRINCIPLES</w:t>
      </w:r>
    </w:p>
    <w:p w14:paraId="45FB0818" w14:textId="77777777" w:rsidR="0002208D" w:rsidRDefault="0002208D" w:rsidP="0002208D">
      <w:pPr>
        <w:keepLines w:val="0"/>
        <w:overflowPunct/>
        <w:autoSpaceDE/>
        <w:autoSpaceDN/>
        <w:adjustRightInd/>
        <w:spacing w:after="0"/>
        <w:textAlignment w:val="auto"/>
        <w:rPr>
          <w:rFonts w:asciiTheme="minorHAnsi" w:hAnsiTheme="minorHAnsi"/>
          <w:b/>
          <w:szCs w:val="22"/>
        </w:rPr>
      </w:pPr>
    </w:p>
    <w:p w14:paraId="1801B4E4" w14:textId="77777777" w:rsidR="0002208D" w:rsidRDefault="0002208D" w:rsidP="0002208D">
      <w:pPr>
        <w:pStyle w:val="1bodycopy10pt"/>
        <w:spacing w:after="0"/>
        <w:jc w:val="both"/>
        <w:rPr>
          <w:rFonts w:asciiTheme="minorHAnsi" w:hAnsiTheme="minorHAnsi" w:cs="Calibri"/>
          <w:sz w:val="22"/>
          <w:szCs w:val="22"/>
          <w:lang w:val="en-GB"/>
        </w:rPr>
      </w:pPr>
      <w:r w:rsidRPr="003215F6">
        <w:rPr>
          <w:rFonts w:asciiTheme="minorHAnsi" w:hAnsiTheme="minorHAnsi" w:cs="Calibri"/>
          <w:sz w:val="22"/>
          <w:szCs w:val="22"/>
          <w:lang w:val="en-GB"/>
        </w:rPr>
        <w:t xml:space="preserve">The GDPR is based on data protection principles </w:t>
      </w:r>
      <w:r>
        <w:rPr>
          <w:rFonts w:asciiTheme="minorHAnsi" w:hAnsiTheme="minorHAnsi" w:cs="Calibri"/>
          <w:sz w:val="22"/>
          <w:szCs w:val="22"/>
          <w:lang w:val="en-GB"/>
        </w:rPr>
        <w:t xml:space="preserve">with which the </w:t>
      </w:r>
      <w:proofErr w:type="gramStart"/>
      <w:r>
        <w:rPr>
          <w:rFonts w:asciiTheme="minorHAnsi" w:hAnsiTheme="minorHAnsi" w:cs="Calibri"/>
          <w:sz w:val="22"/>
          <w:szCs w:val="22"/>
          <w:lang w:val="en-GB"/>
        </w:rPr>
        <w:t>School</w:t>
      </w:r>
      <w:proofErr w:type="gramEnd"/>
      <w:r w:rsidRPr="003215F6">
        <w:rPr>
          <w:rFonts w:asciiTheme="minorHAnsi" w:hAnsiTheme="minorHAnsi" w:cs="Calibri"/>
          <w:sz w:val="22"/>
          <w:szCs w:val="22"/>
          <w:lang w:val="en-GB"/>
        </w:rPr>
        <w:t xml:space="preserve"> must comply. The principles s</w:t>
      </w:r>
      <w:r w:rsidR="008F13DA">
        <w:rPr>
          <w:rFonts w:asciiTheme="minorHAnsi" w:hAnsiTheme="minorHAnsi" w:cs="Calibri"/>
          <w:sz w:val="22"/>
          <w:szCs w:val="22"/>
          <w:lang w:val="en-GB"/>
        </w:rPr>
        <w:t>tate</w:t>
      </w:r>
      <w:r w:rsidRPr="003215F6">
        <w:rPr>
          <w:rFonts w:asciiTheme="minorHAnsi" w:hAnsiTheme="minorHAnsi" w:cs="Calibri"/>
          <w:sz w:val="22"/>
          <w:szCs w:val="22"/>
          <w:lang w:val="en-GB"/>
        </w:rPr>
        <w:t xml:space="preserve"> that personal data must be:</w:t>
      </w:r>
    </w:p>
    <w:p w14:paraId="049F31CB" w14:textId="77777777" w:rsidR="0002208D" w:rsidRDefault="0002208D" w:rsidP="0002208D">
      <w:pPr>
        <w:pStyle w:val="1bodycopy10pt"/>
        <w:spacing w:after="0"/>
        <w:jc w:val="both"/>
        <w:rPr>
          <w:rFonts w:asciiTheme="minorHAnsi" w:hAnsiTheme="minorHAnsi" w:cs="Calibri"/>
          <w:sz w:val="22"/>
          <w:szCs w:val="22"/>
          <w:lang w:val="en-GB"/>
        </w:rPr>
      </w:pPr>
    </w:p>
    <w:p w14:paraId="64628062" w14:textId="77777777" w:rsidR="0002208D" w:rsidRDefault="0002208D" w:rsidP="0002208D">
      <w:pPr>
        <w:pStyle w:val="1bodycopy10pt"/>
        <w:numPr>
          <w:ilvl w:val="0"/>
          <w:numId w:val="17"/>
        </w:numPr>
        <w:spacing w:after="0"/>
        <w:jc w:val="both"/>
        <w:rPr>
          <w:rFonts w:asciiTheme="minorHAnsi" w:hAnsiTheme="minorHAnsi" w:cs="Calibri"/>
          <w:sz w:val="22"/>
          <w:szCs w:val="22"/>
          <w:lang w:val="en-GB"/>
        </w:rPr>
      </w:pPr>
      <w:r>
        <w:rPr>
          <w:rFonts w:asciiTheme="minorHAnsi" w:hAnsiTheme="minorHAnsi" w:cs="Calibri"/>
          <w:sz w:val="22"/>
          <w:szCs w:val="22"/>
          <w:lang w:val="en-GB"/>
        </w:rPr>
        <w:t>p</w:t>
      </w:r>
      <w:r w:rsidRPr="003215F6">
        <w:rPr>
          <w:rFonts w:asciiTheme="minorHAnsi" w:hAnsiTheme="minorHAnsi" w:cs="Calibri"/>
          <w:sz w:val="22"/>
          <w:szCs w:val="22"/>
          <w:lang w:val="en-GB"/>
        </w:rPr>
        <w:t>rocessed lawfully, fairly and in a transparent manner</w:t>
      </w:r>
      <w:r>
        <w:rPr>
          <w:rFonts w:asciiTheme="minorHAnsi" w:hAnsiTheme="minorHAnsi" w:cs="Calibri"/>
          <w:sz w:val="22"/>
          <w:szCs w:val="22"/>
          <w:lang w:val="en-GB"/>
        </w:rPr>
        <w:t>;</w:t>
      </w:r>
    </w:p>
    <w:p w14:paraId="2C281A46" w14:textId="77777777" w:rsidR="0002208D" w:rsidRDefault="0002208D" w:rsidP="0002208D">
      <w:pPr>
        <w:pStyle w:val="1bodycopy10pt"/>
        <w:numPr>
          <w:ilvl w:val="0"/>
          <w:numId w:val="17"/>
        </w:numPr>
        <w:spacing w:after="0"/>
        <w:jc w:val="both"/>
        <w:rPr>
          <w:rFonts w:asciiTheme="minorHAnsi" w:hAnsiTheme="minorHAnsi" w:cs="Calibri"/>
          <w:sz w:val="22"/>
          <w:szCs w:val="22"/>
          <w:lang w:val="en-GB"/>
        </w:rPr>
      </w:pPr>
      <w:r>
        <w:rPr>
          <w:rFonts w:asciiTheme="minorHAnsi" w:hAnsiTheme="minorHAnsi" w:cs="Calibri"/>
          <w:sz w:val="22"/>
          <w:szCs w:val="22"/>
          <w:lang w:val="en-GB"/>
        </w:rPr>
        <w:t>c</w:t>
      </w:r>
      <w:r w:rsidRPr="003215F6">
        <w:rPr>
          <w:rFonts w:asciiTheme="minorHAnsi" w:hAnsiTheme="minorHAnsi" w:cs="Calibri"/>
          <w:sz w:val="22"/>
          <w:szCs w:val="22"/>
          <w:lang w:val="en-GB"/>
        </w:rPr>
        <w:t>ollected for specified, explicit and legitimate purposes</w:t>
      </w:r>
      <w:r>
        <w:rPr>
          <w:rFonts w:asciiTheme="minorHAnsi" w:hAnsiTheme="minorHAnsi" w:cs="Calibri"/>
          <w:sz w:val="22"/>
          <w:szCs w:val="22"/>
          <w:lang w:val="en-GB"/>
        </w:rPr>
        <w:t>;</w:t>
      </w:r>
    </w:p>
    <w:p w14:paraId="1EC58DA6" w14:textId="77777777" w:rsidR="0002208D" w:rsidRDefault="0002208D" w:rsidP="0002208D">
      <w:pPr>
        <w:pStyle w:val="1bodycopy10pt"/>
        <w:numPr>
          <w:ilvl w:val="0"/>
          <w:numId w:val="17"/>
        </w:numPr>
        <w:spacing w:after="0"/>
        <w:jc w:val="both"/>
        <w:rPr>
          <w:rFonts w:asciiTheme="minorHAnsi" w:hAnsiTheme="minorHAnsi" w:cs="Calibri"/>
          <w:sz w:val="22"/>
          <w:szCs w:val="22"/>
          <w:lang w:val="en-GB"/>
        </w:rPr>
      </w:pPr>
      <w:r>
        <w:rPr>
          <w:rFonts w:asciiTheme="minorHAnsi" w:hAnsiTheme="minorHAnsi" w:cs="Calibri"/>
          <w:sz w:val="22"/>
          <w:szCs w:val="22"/>
          <w:lang w:val="en-GB"/>
        </w:rPr>
        <w:t>a</w:t>
      </w:r>
      <w:r w:rsidRPr="003215F6">
        <w:rPr>
          <w:rFonts w:asciiTheme="minorHAnsi" w:hAnsiTheme="minorHAnsi" w:cs="Calibri"/>
          <w:sz w:val="22"/>
          <w:szCs w:val="22"/>
          <w:lang w:val="en-GB"/>
        </w:rPr>
        <w:t xml:space="preserve">dequate, relevant and limited to what is necessary to fulfil the purposes for which it is </w:t>
      </w:r>
      <w:r>
        <w:rPr>
          <w:rFonts w:asciiTheme="minorHAnsi" w:hAnsiTheme="minorHAnsi" w:cs="Calibri"/>
          <w:sz w:val="22"/>
          <w:szCs w:val="22"/>
          <w:lang w:val="en-GB"/>
        </w:rPr>
        <w:t xml:space="preserve">being </w:t>
      </w:r>
      <w:r w:rsidRPr="003215F6">
        <w:rPr>
          <w:rFonts w:asciiTheme="minorHAnsi" w:hAnsiTheme="minorHAnsi" w:cs="Calibri"/>
          <w:sz w:val="22"/>
          <w:szCs w:val="22"/>
          <w:lang w:val="en-GB"/>
        </w:rPr>
        <w:t>processed</w:t>
      </w:r>
      <w:r>
        <w:rPr>
          <w:rFonts w:asciiTheme="minorHAnsi" w:hAnsiTheme="minorHAnsi" w:cs="Calibri"/>
          <w:sz w:val="22"/>
          <w:szCs w:val="22"/>
          <w:lang w:val="en-GB"/>
        </w:rPr>
        <w:t>;</w:t>
      </w:r>
    </w:p>
    <w:p w14:paraId="5AC7BAA7" w14:textId="77777777" w:rsidR="0002208D" w:rsidRDefault="0002208D" w:rsidP="0002208D">
      <w:pPr>
        <w:pStyle w:val="1bodycopy10pt"/>
        <w:numPr>
          <w:ilvl w:val="0"/>
          <w:numId w:val="17"/>
        </w:numPr>
        <w:spacing w:after="0"/>
        <w:jc w:val="both"/>
        <w:rPr>
          <w:rFonts w:asciiTheme="minorHAnsi" w:hAnsiTheme="minorHAnsi" w:cs="Calibri"/>
          <w:sz w:val="22"/>
          <w:szCs w:val="22"/>
          <w:lang w:val="en-GB"/>
        </w:rPr>
      </w:pPr>
      <w:r>
        <w:rPr>
          <w:rFonts w:asciiTheme="minorHAnsi" w:hAnsiTheme="minorHAnsi" w:cs="Calibri"/>
          <w:sz w:val="22"/>
          <w:szCs w:val="22"/>
          <w:lang w:val="en-GB"/>
        </w:rPr>
        <w:t>a</w:t>
      </w:r>
      <w:r w:rsidRPr="003215F6">
        <w:rPr>
          <w:rFonts w:asciiTheme="minorHAnsi" w:hAnsiTheme="minorHAnsi" w:cs="Calibri"/>
          <w:sz w:val="22"/>
          <w:szCs w:val="22"/>
          <w:lang w:val="en-GB"/>
        </w:rPr>
        <w:t xml:space="preserve">ccurate and, where necessary, kept </w:t>
      </w:r>
      <w:proofErr w:type="gramStart"/>
      <w:r w:rsidRPr="003215F6">
        <w:rPr>
          <w:rFonts w:asciiTheme="minorHAnsi" w:hAnsiTheme="minorHAnsi" w:cs="Calibri"/>
          <w:sz w:val="22"/>
          <w:szCs w:val="22"/>
          <w:lang w:val="en-GB"/>
        </w:rPr>
        <w:t>up</w:t>
      </w:r>
      <w:r>
        <w:rPr>
          <w:rFonts w:asciiTheme="minorHAnsi" w:hAnsiTheme="minorHAnsi" w:cs="Calibri"/>
          <w:sz w:val="22"/>
          <w:szCs w:val="22"/>
          <w:lang w:val="en-GB"/>
        </w:rPr>
        <w:t>-</w:t>
      </w:r>
      <w:r w:rsidRPr="003215F6">
        <w:rPr>
          <w:rFonts w:asciiTheme="minorHAnsi" w:hAnsiTheme="minorHAnsi" w:cs="Calibri"/>
          <w:sz w:val="22"/>
          <w:szCs w:val="22"/>
          <w:lang w:val="en-GB"/>
        </w:rPr>
        <w:t>to</w:t>
      </w:r>
      <w:r>
        <w:rPr>
          <w:rFonts w:asciiTheme="minorHAnsi" w:hAnsiTheme="minorHAnsi" w:cs="Calibri"/>
          <w:sz w:val="22"/>
          <w:szCs w:val="22"/>
          <w:lang w:val="en-GB"/>
        </w:rPr>
        <w:t>-</w:t>
      </w:r>
      <w:r w:rsidRPr="003215F6">
        <w:rPr>
          <w:rFonts w:asciiTheme="minorHAnsi" w:hAnsiTheme="minorHAnsi" w:cs="Calibri"/>
          <w:sz w:val="22"/>
          <w:szCs w:val="22"/>
          <w:lang w:val="en-GB"/>
        </w:rPr>
        <w:t>date</w:t>
      </w:r>
      <w:proofErr w:type="gramEnd"/>
      <w:r>
        <w:rPr>
          <w:rFonts w:asciiTheme="minorHAnsi" w:hAnsiTheme="minorHAnsi" w:cs="Calibri"/>
          <w:sz w:val="22"/>
          <w:szCs w:val="22"/>
          <w:lang w:val="en-GB"/>
        </w:rPr>
        <w:t>;</w:t>
      </w:r>
    </w:p>
    <w:p w14:paraId="51AE3767" w14:textId="77777777" w:rsidR="0002208D" w:rsidRDefault="008F13DA" w:rsidP="0002208D">
      <w:pPr>
        <w:pStyle w:val="1bodycopy10pt"/>
        <w:numPr>
          <w:ilvl w:val="0"/>
          <w:numId w:val="17"/>
        </w:numPr>
        <w:spacing w:after="0"/>
        <w:jc w:val="both"/>
        <w:rPr>
          <w:rFonts w:asciiTheme="minorHAnsi" w:hAnsiTheme="minorHAnsi" w:cs="Calibri"/>
          <w:sz w:val="22"/>
          <w:szCs w:val="22"/>
          <w:lang w:val="en-GB"/>
        </w:rPr>
      </w:pPr>
      <w:r>
        <w:rPr>
          <w:rFonts w:asciiTheme="minorHAnsi" w:hAnsiTheme="minorHAnsi" w:cs="Calibri"/>
          <w:sz w:val="22"/>
          <w:szCs w:val="22"/>
          <w:lang w:val="en-GB"/>
        </w:rPr>
        <w:t>retained</w:t>
      </w:r>
      <w:r w:rsidR="0002208D" w:rsidRPr="003215F6">
        <w:rPr>
          <w:rFonts w:asciiTheme="minorHAnsi" w:hAnsiTheme="minorHAnsi" w:cs="Calibri"/>
          <w:sz w:val="22"/>
          <w:szCs w:val="22"/>
          <w:lang w:val="en-GB"/>
        </w:rPr>
        <w:t xml:space="preserve"> for no longer than is necessary for the purposes for which it is processed</w:t>
      </w:r>
      <w:r w:rsidR="0002208D">
        <w:rPr>
          <w:rFonts w:asciiTheme="minorHAnsi" w:hAnsiTheme="minorHAnsi" w:cs="Calibri"/>
          <w:sz w:val="22"/>
          <w:szCs w:val="22"/>
          <w:lang w:val="en-GB"/>
        </w:rPr>
        <w:t>;</w:t>
      </w:r>
    </w:p>
    <w:p w14:paraId="39F2173E" w14:textId="77777777" w:rsidR="0002208D" w:rsidRDefault="0002208D" w:rsidP="0002208D">
      <w:pPr>
        <w:pStyle w:val="1bodycopy10pt"/>
        <w:numPr>
          <w:ilvl w:val="0"/>
          <w:numId w:val="17"/>
        </w:numPr>
        <w:spacing w:after="0"/>
        <w:jc w:val="both"/>
        <w:rPr>
          <w:rFonts w:asciiTheme="minorHAnsi" w:hAnsiTheme="minorHAnsi" w:cs="Calibri"/>
          <w:sz w:val="22"/>
          <w:szCs w:val="22"/>
          <w:lang w:val="en-GB"/>
        </w:rPr>
      </w:pPr>
      <w:r>
        <w:rPr>
          <w:rFonts w:asciiTheme="minorHAnsi" w:hAnsiTheme="minorHAnsi" w:cs="Calibri"/>
          <w:sz w:val="22"/>
          <w:szCs w:val="22"/>
          <w:lang w:val="en-GB"/>
        </w:rPr>
        <w:t>p</w:t>
      </w:r>
      <w:r w:rsidRPr="003215F6">
        <w:rPr>
          <w:rFonts w:asciiTheme="minorHAnsi" w:hAnsiTheme="minorHAnsi" w:cs="Calibri"/>
          <w:sz w:val="22"/>
          <w:szCs w:val="22"/>
          <w:lang w:val="en-GB"/>
        </w:rPr>
        <w:t>rocessed in a way that ensures it is appropriately secure</w:t>
      </w:r>
      <w:r>
        <w:rPr>
          <w:rFonts w:asciiTheme="minorHAnsi" w:hAnsiTheme="minorHAnsi" w:cs="Calibri"/>
          <w:sz w:val="22"/>
          <w:szCs w:val="22"/>
          <w:lang w:val="en-GB"/>
        </w:rPr>
        <w:t>.</w:t>
      </w:r>
    </w:p>
    <w:p w14:paraId="53128261" w14:textId="77777777" w:rsidR="0002208D" w:rsidRDefault="0002208D" w:rsidP="0002208D">
      <w:pPr>
        <w:pStyle w:val="1bodycopy10pt"/>
        <w:spacing w:after="0"/>
        <w:jc w:val="both"/>
        <w:rPr>
          <w:rFonts w:asciiTheme="minorHAnsi" w:hAnsiTheme="minorHAnsi" w:cs="Calibri"/>
          <w:sz w:val="22"/>
          <w:szCs w:val="22"/>
          <w:lang w:val="en-GB"/>
        </w:rPr>
      </w:pPr>
    </w:p>
    <w:p w14:paraId="36DEDCF0" w14:textId="77777777" w:rsidR="0002208D" w:rsidRDefault="0002208D" w:rsidP="0002208D">
      <w:pPr>
        <w:pStyle w:val="1bodycopy10pt"/>
        <w:spacing w:after="0"/>
        <w:jc w:val="both"/>
        <w:rPr>
          <w:rFonts w:asciiTheme="minorHAnsi" w:hAnsiTheme="minorHAnsi" w:cs="Calibri"/>
          <w:sz w:val="22"/>
          <w:szCs w:val="22"/>
        </w:rPr>
      </w:pPr>
      <w:r w:rsidRPr="003215F6">
        <w:rPr>
          <w:rFonts w:asciiTheme="minorHAnsi" w:hAnsiTheme="minorHAnsi" w:cs="Calibri"/>
          <w:sz w:val="22"/>
          <w:szCs w:val="22"/>
          <w:lang w:val="en-GB"/>
        </w:rPr>
        <w:t xml:space="preserve">This policy sets out how the </w:t>
      </w:r>
      <w:proofErr w:type="gramStart"/>
      <w:r>
        <w:rPr>
          <w:rFonts w:asciiTheme="minorHAnsi" w:hAnsiTheme="minorHAnsi" w:cs="Calibri"/>
          <w:sz w:val="22"/>
          <w:szCs w:val="22"/>
          <w:lang w:val="en-GB"/>
        </w:rPr>
        <w:t>S</w:t>
      </w:r>
      <w:r w:rsidRPr="003215F6">
        <w:rPr>
          <w:rFonts w:asciiTheme="minorHAnsi" w:hAnsiTheme="minorHAnsi" w:cs="Calibri"/>
          <w:sz w:val="22"/>
          <w:szCs w:val="22"/>
          <w:lang w:val="en-GB"/>
        </w:rPr>
        <w:t>chool</w:t>
      </w:r>
      <w:proofErr w:type="gramEnd"/>
      <w:r w:rsidRPr="003215F6">
        <w:rPr>
          <w:rFonts w:asciiTheme="minorHAnsi" w:hAnsiTheme="minorHAnsi" w:cs="Calibri"/>
          <w:sz w:val="22"/>
          <w:szCs w:val="22"/>
          <w:lang w:val="en-GB"/>
        </w:rPr>
        <w:t xml:space="preserve"> aims to comply with these principles.</w:t>
      </w:r>
    </w:p>
    <w:p w14:paraId="62486C05" w14:textId="77777777" w:rsidR="0002208D" w:rsidRDefault="0002208D" w:rsidP="00E44070">
      <w:pPr>
        <w:pStyle w:val="1bodycopy10pt"/>
        <w:spacing w:after="0"/>
        <w:jc w:val="both"/>
        <w:rPr>
          <w:rFonts w:asciiTheme="minorHAnsi" w:hAnsiTheme="minorHAnsi" w:cs="Calibri"/>
          <w:sz w:val="22"/>
          <w:szCs w:val="22"/>
        </w:rPr>
      </w:pPr>
    </w:p>
    <w:p w14:paraId="4101652C" w14:textId="77777777" w:rsidR="0002208D" w:rsidRDefault="0002208D" w:rsidP="00E44070">
      <w:pPr>
        <w:pStyle w:val="1bodycopy10pt"/>
        <w:spacing w:after="0"/>
        <w:jc w:val="both"/>
        <w:rPr>
          <w:rFonts w:asciiTheme="minorHAnsi" w:hAnsiTheme="minorHAnsi" w:cs="Calibri"/>
          <w:sz w:val="22"/>
          <w:szCs w:val="22"/>
        </w:rPr>
      </w:pPr>
    </w:p>
    <w:p w14:paraId="6131D377" w14:textId="77777777" w:rsidR="00DB14F6" w:rsidRPr="00DB14F6" w:rsidRDefault="00DB14F6" w:rsidP="00DB14F6">
      <w:pPr>
        <w:spacing w:after="0"/>
        <w:rPr>
          <w:rFonts w:asciiTheme="minorHAnsi" w:hAnsiTheme="minorHAnsi"/>
          <w:b/>
          <w:szCs w:val="22"/>
        </w:rPr>
      </w:pPr>
      <w:r w:rsidRPr="00DB14F6">
        <w:rPr>
          <w:rFonts w:asciiTheme="minorHAnsi" w:hAnsiTheme="minorHAnsi"/>
          <w:b/>
          <w:szCs w:val="22"/>
        </w:rPr>
        <w:t>DEFINITIONS</w:t>
      </w:r>
    </w:p>
    <w:p w14:paraId="4B99056E" w14:textId="77777777" w:rsidR="00DB14F6" w:rsidRDefault="00DB14F6" w:rsidP="00DB14F6">
      <w:pPr>
        <w:spacing w:after="0"/>
        <w:rPr>
          <w:b/>
        </w:rPr>
      </w:pPr>
    </w:p>
    <w:p w14:paraId="57277E18" w14:textId="77777777" w:rsidR="008F2594" w:rsidRDefault="008F2594" w:rsidP="008F2594">
      <w:pPr>
        <w:pStyle w:val="Tablebodycopy"/>
        <w:spacing w:after="0"/>
        <w:jc w:val="both"/>
        <w:rPr>
          <w:rFonts w:asciiTheme="minorHAnsi" w:hAnsiTheme="minorHAnsi" w:cs="Calibri"/>
          <w:b/>
          <w:sz w:val="22"/>
          <w:szCs w:val="22"/>
        </w:rPr>
      </w:pPr>
      <w:r w:rsidRPr="003215F6">
        <w:rPr>
          <w:rFonts w:asciiTheme="minorHAnsi" w:hAnsiTheme="minorHAnsi" w:cs="Calibri"/>
          <w:b/>
          <w:sz w:val="22"/>
          <w:szCs w:val="22"/>
        </w:rPr>
        <w:t>Data controller</w:t>
      </w:r>
      <w:r>
        <w:rPr>
          <w:rFonts w:asciiTheme="minorHAnsi" w:hAnsiTheme="minorHAnsi" w:cs="Calibri"/>
          <w:b/>
          <w:sz w:val="22"/>
          <w:szCs w:val="22"/>
        </w:rPr>
        <w:t>:</w:t>
      </w:r>
    </w:p>
    <w:p w14:paraId="002D9BB0" w14:textId="77777777" w:rsidR="008F2594" w:rsidRDefault="008F2594" w:rsidP="008F2594">
      <w:pPr>
        <w:pStyle w:val="Tablebodycopy"/>
        <w:spacing w:after="0"/>
        <w:jc w:val="both"/>
        <w:rPr>
          <w:rFonts w:asciiTheme="minorHAnsi" w:hAnsiTheme="minorHAnsi" w:cs="Calibri"/>
          <w:sz w:val="22"/>
          <w:szCs w:val="22"/>
        </w:rPr>
      </w:pPr>
      <w:r>
        <w:rPr>
          <w:rFonts w:asciiTheme="minorHAnsi" w:hAnsiTheme="minorHAnsi" w:cs="Calibri"/>
          <w:sz w:val="22"/>
          <w:szCs w:val="22"/>
        </w:rPr>
        <w:t>This describes the</w:t>
      </w:r>
      <w:r w:rsidRPr="003215F6">
        <w:rPr>
          <w:rFonts w:asciiTheme="minorHAnsi" w:hAnsiTheme="minorHAnsi" w:cs="Calibri"/>
          <w:sz w:val="22"/>
          <w:szCs w:val="22"/>
        </w:rPr>
        <w:t xml:space="preserve"> person or </w:t>
      </w:r>
      <w:proofErr w:type="spellStart"/>
      <w:r w:rsidRPr="003215F6">
        <w:rPr>
          <w:rFonts w:asciiTheme="minorHAnsi" w:hAnsiTheme="minorHAnsi" w:cs="Calibri"/>
          <w:sz w:val="22"/>
          <w:szCs w:val="22"/>
        </w:rPr>
        <w:t>organisation</w:t>
      </w:r>
      <w:proofErr w:type="spellEnd"/>
      <w:r w:rsidRPr="003215F6">
        <w:rPr>
          <w:rFonts w:asciiTheme="minorHAnsi" w:hAnsiTheme="minorHAnsi" w:cs="Calibri"/>
          <w:sz w:val="22"/>
          <w:szCs w:val="22"/>
        </w:rPr>
        <w:t xml:space="preserve"> </w:t>
      </w:r>
      <w:r>
        <w:rPr>
          <w:rFonts w:asciiTheme="minorHAnsi" w:hAnsiTheme="minorHAnsi" w:cs="Calibri"/>
          <w:sz w:val="22"/>
          <w:szCs w:val="22"/>
        </w:rPr>
        <w:t>which</w:t>
      </w:r>
      <w:r w:rsidRPr="003215F6">
        <w:rPr>
          <w:rFonts w:asciiTheme="minorHAnsi" w:hAnsiTheme="minorHAnsi" w:cs="Calibri"/>
          <w:sz w:val="22"/>
          <w:szCs w:val="22"/>
        </w:rPr>
        <w:t xml:space="preserve"> determines the purposes and the means of </w:t>
      </w:r>
      <w:r>
        <w:rPr>
          <w:rFonts w:asciiTheme="minorHAnsi" w:hAnsiTheme="minorHAnsi" w:cs="Calibri"/>
          <w:sz w:val="22"/>
          <w:szCs w:val="22"/>
        </w:rPr>
        <w:t xml:space="preserve">the </w:t>
      </w:r>
      <w:r w:rsidRPr="003215F6">
        <w:rPr>
          <w:rFonts w:asciiTheme="minorHAnsi" w:hAnsiTheme="minorHAnsi" w:cs="Calibri"/>
          <w:sz w:val="22"/>
          <w:szCs w:val="22"/>
        </w:rPr>
        <w:t>processing of personal data.</w:t>
      </w:r>
    </w:p>
    <w:p w14:paraId="1299C43A" w14:textId="77777777" w:rsidR="008F2594" w:rsidRDefault="008F2594" w:rsidP="008F2594">
      <w:pPr>
        <w:pStyle w:val="Tablebodycopy"/>
        <w:spacing w:after="0"/>
        <w:jc w:val="both"/>
        <w:rPr>
          <w:rFonts w:asciiTheme="minorHAnsi" w:hAnsiTheme="minorHAnsi" w:cs="Calibri"/>
          <w:sz w:val="22"/>
          <w:szCs w:val="22"/>
        </w:rPr>
      </w:pPr>
    </w:p>
    <w:p w14:paraId="5BDBAA97" w14:textId="77777777" w:rsidR="008F2594" w:rsidRDefault="008F2594" w:rsidP="008F2594">
      <w:pPr>
        <w:pStyle w:val="Tablebodycopy"/>
        <w:spacing w:after="0"/>
        <w:jc w:val="both"/>
        <w:rPr>
          <w:rFonts w:asciiTheme="minorHAnsi" w:hAnsiTheme="minorHAnsi" w:cs="Calibri"/>
          <w:b/>
          <w:sz w:val="22"/>
          <w:szCs w:val="22"/>
        </w:rPr>
      </w:pPr>
      <w:r w:rsidRPr="003215F6">
        <w:rPr>
          <w:rFonts w:asciiTheme="minorHAnsi" w:hAnsiTheme="minorHAnsi" w:cs="Calibri"/>
          <w:b/>
          <w:sz w:val="22"/>
          <w:szCs w:val="22"/>
        </w:rPr>
        <w:t>Data processor</w:t>
      </w:r>
      <w:r>
        <w:rPr>
          <w:rFonts w:asciiTheme="minorHAnsi" w:hAnsiTheme="minorHAnsi" w:cs="Calibri"/>
          <w:b/>
          <w:sz w:val="22"/>
          <w:szCs w:val="22"/>
        </w:rPr>
        <w:t>:</w:t>
      </w:r>
    </w:p>
    <w:p w14:paraId="3F3C6E4D" w14:textId="77777777" w:rsidR="008F2594" w:rsidRDefault="008F2594" w:rsidP="008F2594">
      <w:pPr>
        <w:pStyle w:val="Tablebodycopy"/>
        <w:spacing w:after="0"/>
        <w:jc w:val="both"/>
        <w:rPr>
          <w:rFonts w:asciiTheme="minorHAnsi" w:hAnsiTheme="minorHAnsi" w:cs="Calibri"/>
          <w:b/>
          <w:sz w:val="22"/>
          <w:szCs w:val="22"/>
        </w:rPr>
      </w:pPr>
      <w:r>
        <w:rPr>
          <w:rFonts w:asciiTheme="minorHAnsi" w:hAnsiTheme="minorHAnsi" w:cs="Calibri"/>
          <w:sz w:val="22"/>
          <w:szCs w:val="22"/>
        </w:rPr>
        <w:t>This denotes a</w:t>
      </w:r>
      <w:r w:rsidRPr="003215F6">
        <w:rPr>
          <w:rFonts w:asciiTheme="minorHAnsi" w:hAnsiTheme="minorHAnsi" w:cs="Calibri"/>
          <w:sz w:val="22"/>
          <w:szCs w:val="22"/>
        </w:rPr>
        <w:t xml:space="preserve"> person or other body, other than an employee of the data controller, who processes personal data on behalf of the data controller.</w:t>
      </w:r>
    </w:p>
    <w:p w14:paraId="4DDBEF00" w14:textId="77777777" w:rsidR="008F2594" w:rsidRDefault="008F2594" w:rsidP="008F2594">
      <w:pPr>
        <w:pStyle w:val="Tablebodycopy"/>
        <w:spacing w:after="0"/>
        <w:jc w:val="both"/>
        <w:rPr>
          <w:rFonts w:asciiTheme="minorHAnsi" w:hAnsiTheme="minorHAnsi" w:cs="Calibri"/>
          <w:b/>
          <w:sz w:val="22"/>
          <w:szCs w:val="22"/>
        </w:rPr>
      </w:pPr>
    </w:p>
    <w:p w14:paraId="7FB1AF60" w14:textId="77777777" w:rsidR="008F2594" w:rsidRDefault="008F2594" w:rsidP="008F2594">
      <w:pPr>
        <w:pStyle w:val="Tablebodycopy"/>
        <w:spacing w:after="0"/>
        <w:jc w:val="both"/>
        <w:rPr>
          <w:rFonts w:asciiTheme="minorHAnsi" w:hAnsiTheme="minorHAnsi" w:cs="Calibri"/>
          <w:b/>
          <w:sz w:val="22"/>
          <w:szCs w:val="22"/>
        </w:rPr>
      </w:pPr>
      <w:r w:rsidRPr="003215F6">
        <w:rPr>
          <w:rFonts w:asciiTheme="minorHAnsi" w:hAnsiTheme="minorHAnsi" w:cs="Calibri"/>
          <w:b/>
          <w:sz w:val="22"/>
          <w:szCs w:val="22"/>
        </w:rPr>
        <w:t>Data subject</w:t>
      </w:r>
      <w:r>
        <w:rPr>
          <w:rFonts w:asciiTheme="minorHAnsi" w:hAnsiTheme="minorHAnsi" w:cs="Calibri"/>
          <w:b/>
          <w:sz w:val="22"/>
          <w:szCs w:val="22"/>
        </w:rPr>
        <w:t>:</w:t>
      </w:r>
    </w:p>
    <w:p w14:paraId="5B978967" w14:textId="77777777" w:rsidR="008F2594" w:rsidRDefault="008F2594" w:rsidP="008F2594">
      <w:pPr>
        <w:pStyle w:val="Tablebodycopy"/>
        <w:spacing w:after="0"/>
        <w:jc w:val="both"/>
        <w:rPr>
          <w:rFonts w:asciiTheme="minorHAnsi" w:hAnsiTheme="minorHAnsi" w:cs="Calibri"/>
          <w:sz w:val="22"/>
          <w:szCs w:val="22"/>
        </w:rPr>
      </w:pPr>
      <w:r>
        <w:rPr>
          <w:rFonts w:asciiTheme="minorHAnsi" w:hAnsiTheme="minorHAnsi" w:cs="Calibri"/>
          <w:sz w:val="22"/>
          <w:szCs w:val="22"/>
        </w:rPr>
        <w:t>This concerns t</w:t>
      </w:r>
      <w:r w:rsidRPr="003215F6">
        <w:rPr>
          <w:rFonts w:asciiTheme="minorHAnsi" w:hAnsiTheme="minorHAnsi" w:cs="Calibri"/>
          <w:sz w:val="22"/>
          <w:szCs w:val="22"/>
        </w:rPr>
        <w:t>he identified or identifiable individual whose personal data is held or processed.</w:t>
      </w:r>
    </w:p>
    <w:p w14:paraId="29D6B04F" w14:textId="77777777" w:rsidR="008F2594" w:rsidRDefault="008F2594" w:rsidP="008F2594">
      <w:pPr>
        <w:pStyle w:val="Tablebodycopy"/>
        <w:spacing w:after="0"/>
        <w:jc w:val="both"/>
        <w:rPr>
          <w:rFonts w:asciiTheme="minorHAnsi" w:hAnsiTheme="minorHAnsi" w:cs="Calibri"/>
          <w:sz w:val="22"/>
          <w:szCs w:val="22"/>
        </w:rPr>
      </w:pPr>
      <w:r>
        <w:rPr>
          <w:rFonts w:asciiTheme="minorHAnsi" w:hAnsiTheme="minorHAnsi" w:cs="Calibri"/>
          <w:sz w:val="22"/>
          <w:szCs w:val="22"/>
        </w:rPr>
        <w:t xml:space="preserve"> </w:t>
      </w:r>
    </w:p>
    <w:p w14:paraId="5DD619A9" w14:textId="77777777" w:rsidR="008F2594" w:rsidRDefault="008F2594" w:rsidP="008F2594">
      <w:pPr>
        <w:spacing w:after="0"/>
        <w:jc w:val="both"/>
        <w:rPr>
          <w:rFonts w:asciiTheme="minorHAnsi" w:hAnsiTheme="minorHAnsi" w:cs="Calibri"/>
          <w:b/>
          <w:szCs w:val="22"/>
        </w:rPr>
      </w:pPr>
      <w:r w:rsidRPr="003215F6">
        <w:rPr>
          <w:rFonts w:asciiTheme="minorHAnsi" w:hAnsiTheme="minorHAnsi" w:cs="Calibri"/>
          <w:b/>
          <w:szCs w:val="22"/>
        </w:rPr>
        <w:t>Personal data</w:t>
      </w:r>
      <w:r>
        <w:rPr>
          <w:rFonts w:asciiTheme="minorHAnsi" w:hAnsiTheme="minorHAnsi" w:cs="Calibri"/>
          <w:b/>
          <w:szCs w:val="22"/>
        </w:rPr>
        <w:t>:</w:t>
      </w:r>
    </w:p>
    <w:p w14:paraId="0ED0AFD6" w14:textId="77777777" w:rsidR="008F2594" w:rsidRPr="003215F6" w:rsidRDefault="008F2594" w:rsidP="008F2594">
      <w:pPr>
        <w:pStyle w:val="Tablebodycopy"/>
        <w:spacing w:after="0"/>
        <w:jc w:val="both"/>
        <w:rPr>
          <w:rFonts w:asciiTheme="minorHAnsi" w:hAnsiTheme="minorHAnsi" w:cs="Calibri"/>
          <w:sz w:val="22"/>
          <w:szCs w:val="22"/>
        </w:rPr>
      </w:pPr>
      <w:r>
        <w:rPr>
          <w:rFonts w:asciiTheme="minorHAnsi" w:hAnsiTheme="minorHAnsi" w:cs="Calibri"/>
          <w:sz w:val="22"/>
          <w:szCs w:val="22"/>
        </w:rPr>
        <w:t>This pertains to a</w:t>
      </w:r>
      <w:r w:rsidRPr="003215F6">
        <w:rPr>
          <w:rFonts w:asciiTheme="minorHAnsi" w:hAnsiTheme="minorHAnsi" w:cs="Calibri"/>
          <w:sz w:val="22"/>
          <w:szCs w:val="22"/>
        </w:rPr>
        <w:t xml:space="preserve">ny information relating to an identified, or </w:t>
      </w:r>
      <w:r>
        <w:rPr>
          <w:rFonts w:asciiTheme="minorHAnsi" w:hAnsiTheme="minorHAnsi" w:cs="Calibri"/>
          <w:sz w:val="22"/>
          <w:szCs w:val="22"/>
        </w:rPr>
        <w:t xml:space="preserve">identifiable, living individual; it may include the latter’s name (including initials, identification </w:t>
      </w:r>
      <w:r w:rsidRPr="008F5725">
        <w:rPr>
          <w:rFonts w:asciiTheme="minorHAnsi" w:hAnsiTheme="minorHAnsi" w:cs="Calibri"/>
          <w:sz w:val="22"/>
          <w:szCs w:val="22"/>
        </w:rPr>
        <w:t>number (in any context), location</w:t>
      </w:r>
      <w:r>
        <w:rPr>
          <w:rFonts w:asciiTheme="minorHAnsi" w:hAnsiTheme="minorHAnsi" w:cs="Calibri"/>
          <w:sz w:val="22"/>
          <w:szCs w:val="22"/>
        </w:rPr>
        <w:t xml:space="preserve"> data, and online identifier (such as </w:t>
      </w:r>
      <w:proofErr w:type="gramStart"/>
      <w:r>
        <w:rPr>
          <w:rFonts w:asciiTheme="minorHAnsi" w:hAnsiTheme="minorHAnsi" w:cs="Calibri"/>
          <w:sz w:val="22"/>
          <w:szCs w:val="22"/>
        </w:rPr>
        <w:t>user name</w:t>
      </w:r>
      <w:proofErr w:type="gramEnd"/>
      <w:r>
        <w:rPr>
          <w:rFonts w:asciiTheme="minorHAnsi" w:hAnsiTheme="minorHAnsi" w:cs="Calibri"/>
          <w:sz w:val="22"/>
          <w:szCs w:val="22"/>
        </w:rPr>
        <w:t xml:space="preserve">). </w:t>
      </w:r>
    </w:p>
    <w:p w14:paraId="4489260D" w14:textId="77777777" w:rsidR="008F2594" w:rsidRDefault="008F2594" w:rsidP="008F2594">
      <w:pPr>
        <w:pStyle w:val="Tablebodycopy"/>
        <w:spacing w:after="0"/>
        <w:jc w:val="both"/>
        <w:rPr>
          <w:rFonts w:asciiTheme="minorHAnsi" w:hAnsiTheme="minorHAnsi" w:cs="Calibri"/>
          <w:b/>
          <w:sz w:val="22"/>
          <w:szCs w:val="22"/>
        </w:rPr>
      </w:pPr>
      <w:r w:rsidRPr="003215F6">
        <w:rPr>
          <w:rFonts w:asciiTheme="minorHAnsi" w:hAnsiTheme="minorHAnsi" w:cs="Calibri"/>
          <w:sz w:val="22"/>
          <w:szCs w:val="22"/>
        </w:rPr>
        <w:t>It may also include factors specific to the individual’s physical, physiological, genetic, mental, economic, cultural or social identity.</w:t>
      </w:r>
    </w:p>
    <w:p w14:paraId="3461D779" w14:textId="77777777" w:rsidR="008F2594" w:rsidRDefault="008F2594" w:rsidP="008F2594">
      <w:pPr>
        <w:pStyle w:val="Tablebodycopy"/>
        <w:spacing w:after="0"/>
        <w:jc w:val="both"/>
        <w:rPr>
          <w:rFonts w:asciiTheme="minorHAnsi" w:hAnsiTheme="minorHAnsi" w:cs="Calibri"/>
          <w:b/>
          <w:sz w:val="22"/>
          <w:szCs w:val="22"/>
        </w:rPr>
      </w:pPr>
    </w:p>
    <w:p w14:paraId="3CF2D8B6" w14:textId="77777777" w:rsidR="0099546B" w:rsidRDefault="0099546B">
      <w:pPr>
        <w:keepLines w:val="0"/>
        <w:overflowPunct/>
        <w:autoSpaceDE/>
        <w:autoSpaceDN/>
        <w:adjustRightInd/>
        <w:spacing w:after="0"/>
        <w:textAlignment w:val="auto"/>
        <w:rPr>
          <w:rFonts w:asciiTheme="minorHAnsi" w:eastAsia="MS Mincho" w:hAnsiTheme="minorHAnsi" w:cs="Calibri"/>
          <w:b/>
          <w:szCs w:val="22"/>
          <w:lang w:val="en-US"/>
        </w:rPr>
      </w:pPr>
      <w:r>
        <w:rPr>
          <w:rFonts w:asciiTheme="minorHAnsi" w:hAnsiTheme="minorHAnsi" w:cs="Calibri"/>
          <w:b/>
          <w:szCs w:val="22"/>
        </w:rPr>
        <w:br w:type="page"/>
      </w:r>
    </w:p>
    <w:p w14:paraId="1E86D6F9" w14:textId="77777777" w:rsidR="008F2594" w:rsidRDefault="008F2594" w:rsidP="008F2594">
      <w:pPr>
        <w:pStyle w:val="Tablebodycopy"/>
        <w:spacing w:after="0"/>
        <w:jc w:val="both"/>
        <w:rPr>
          <w:rFonts w:asciiTheme="minorHAnsi" w:hAnsiTheme="minorHAnsi" w:cs="Calibri"/>
          <w:b/>
          <w:sz w:val="22"/>
          <w:szCs w:val="22"/>
        </w:rPr>
      </w:pPr>
      <w:r w:rsidRPr="003215F6">
        <w:rPr>
          <w:rFonts w:asciiTheme="minorHAnsi" w:hAnsiTheme="minorHAnsi" w:cs="Calibri"/>
          <w:b/>
          <w:sz w:val="22"/>
          <w:szCs w:val="22"/>
        </w:rPr>
        <w:lastRenderedPageBreak/>
        <w:t>Personal data breach</w:t>
      </w:r>
      <w:r>
        <w:rPr>
          <w:rFonts w:asciiTheme="minorHAnsi" w:hAnsiTheme="minorHAnsi" w:cs="Calibri"/>
          <w:b/>
          <w:sz w:val="22"/>
          <w:szCs w:val="22"/>
        </w:rPr>
        <w:t>:</w:t>
      </w:r>
    </w:p>
    <w:p w14:paraId="0F5F21D3" w14:textId="77777777" w:rsidR="008F2594" w:rsidRPr="00EC3647" w:rsidRDefault="008F2594" w:rsidP="008F2594">
      <w:pPr>
        <w:pStyle w:val="Tablebodycopy"/>
        <w:spacing w:after="0"/>
        <w:jc w:val="both"/>
        <w:rPr>
          <w:rFonts w:asciiTheme="minorHAnsi" w:hAnsiTheme="minorHAnsi"/>
          <w:szCs w:val="22"/>
        </w:rPr>
      </w:pPr>
      <w:r>
        <w:rPr>
          <w:rFonts w:asciiTheme="minorHAnsi" w:hAnsiTheme="minorHAnsi" w:cs="Calibri"/>
          <w:sz w:val="22"/>
          <w:szCs w:val="22"/>
        </w:rPr>
        <w:t>This describes a</w:t>
      </w:r>
      <w:r w:rsidRPr="003215F6">
        <w:rPr>
          <w:rFonts w:asciiTheme="minorHAnsi" w:hAnsiTheme="minorHAnsi" w:cs="Calibri"/>
          <w:sz w:val="22"/>
          <w:szCs w:val="22"/>
        </w:rPr>
        <w:t xml:space="preserve"> breach of security leading to </w:t>
      </w:r>
      <w:proofErr w:type="gramStart"/>
      <w:r w:rsidRPr="003215F6">
        <w:rPr>
          <w:rFonts w:asciiTheme="minorHAnsi" w:hAnsiTheme="minorHAnsi" w:cs="Calibri"/>
          <w:sz w:val="22"/>
          <w:szCs w:val="22"/>
        </w:rPr>
        <w:t>the accidental</w:t>
      </w:r>
      <w:proofErr w:type="gramEnd"/>
      <w:r w:rsidRPr="003215F6">
        <w:rPr>
          <w:rFonts w:asciiTheme="minorHAnsi" w:hAnsiTheme="minorHAnsi" w:cs="Calibri"/>
          <w:sz w:val="22"/>
          <w:szCs w:val="22"/>
        </w:rPr>
        <w:t xml:space="preserve"> or unlawful destruction, loss, alteration, </w:t>
      </w:r>
      <w:proofErr w:type="spellStart"/>
      <w:r w:rsidRPr="003215F6">
        <w:rPr>
          <w:rFonts w:asciiTheme="minorHAnsi" w:hAnsiTheme="minorHAnsi" w:cs="Calibri"/>
          <w:sz w:val="22"/>
          <w:szCs w:val="22"/>
        </w:rPr>
        <w:t>unauthorised</w:t>
      </w:r>
      <w:proofErr w:type="spellEnd"/>
      <w:r w:rsidRPr="003215F6">
        <w:rPr>
          <w:rFonts w:asciiTheme="minorHAnsi" w:hAnsiTheme="minorHAnsi" w:cs="Calibri"/>
          <w:sz w:val="22"/>
          <w:szCs w:val="22"/>
        </w:rPr>
        <w:t xml:space="preserve"> disclosure of, or access to, personal data.</w:t>
      </w:r>
    </w:p>
    <w:p w14:paraId="0FB78278" w14:textId="77777777" w:rsidR="00133BCA" w:rsidRDefault="00133BCA">
      <w:pPr>
        <w:keepLines w:val="0"/>
        <w:overflowPunct/>
        <w:autoSpaceDE/>
        <w:autoSpaceDN/>
        <w:adjustRightInd/>
        <w:spacing w:after="0"/>
        <w:textAlignment w:val="auto"/>
        <w:rPr>
          <w:rFonts w:ascii="Garamond" w:hAnsi="Garamond"/>
          <w:szCs w:val="22"/>
        </w:rPr>
      </w:pPr>
    </w:p>
    <w:p w14:paraId="2C0EF1C4" w14:textId="77777777" w:rsidR="008F2594" w:rsidRDefault="008F2594" w:rsidP="008F2594">
      <w:pPr>
        <w:pStyle w:val="Tablebodycopy"/>
        <w:spacing w:after="0"/>
        <w:jc w:val="both"/>
        <w:rPr>
          <w:rFonts w:asciiTheme="minorHAnsi" w:hAnsiTheme="minorHAnsi" w:cs="Calibri"/>
          <w:b/>
          <w:sz w:val="22"/>
          <w:szCs w:val="22"/>
        </w:rPr>
      </w:pPr>
      <w:r w:rsidRPr="003215F6">
        <w:rPr>
          <w:rFonts w:asciiTheme="minorHAnsi" w:hAnsiTheme="minorHAnsi" w:cs="Calibri"/>
          <w:b/>
          <w:sz w:val="22"/>
          <w:szCs w:val="22"/>
        </w:rPr>
        <w:t>Processing</w:t>
      </w:r>
      <w:r>
        <w:rPr>
          <w:rFonts w:asciiTheme="minorHAnsi" w:hAnsiTheme="minorHAnsi" w:cs="Calibri"/>
          <w:b/>
          <w:sz w:val="22"/>
          <w:szCs w:val="22"/>
        </w:rPr>
        <w:t>:</w:t>
      </w:r>
    </w:p>
    <w:p w14:paraId="54C53AC7" w14:textId="77777777" w:rsidR="00437901" w:rsidRDefault="008F2594" w:rsidP="008F2594">
      <w:pPr>
        <w:keepLines w:val="0"/>
        <w:overflowPunct/>
        <w:autoSpaceDE/>
        <w:autoSpaceDN/>
        <w:adjustRightInd/>
        <w:spacing w:after="0"/>
        <w:textAlignment w:val="auto"/>
        <w:rPr>
          <w:rFonts w:ascii="Garamond" w:hAnsi="Garamond"/>
          <w:szCs w:val="22"/>
        </w:rPr>
      </w:pPr>
      <w:r>
        <w:rPr>
          <w:rFonts w:asciiTheme="minorHAnsi" w:hAnsiTheme="minorHAnsi" w:cs="Calibri"/>
          <w:szCs w:val="22"/>
        </w:rPr>
        <w:t>This relates to a</w:t>
      </w:r>
      <w:r w:rsidRPr="003215F6">
        <w:rPr>
          <w:rFonts w:asciiTheme="minorHAnsi" w:hAnsiTheme="minorHAnsi" w:cs="Calibri"/>
          <w:szCs w:val="22"/>
        </w:rPr>
        <w:t xml:space="preserve">nything </w:t>
      </w:r>
      <w:r>
        <w:rPr>
          <w:rFonts w:asciiTheme="minorHAnsi" w:hAnsiTheme="minorHAnsi" w:cs="Calibri"/>
          <w:szCs w:val="22"/>
        </w:rPr>
        <w:t xml:space="preserve">which is </w:t>
      </w:r>
      <w:r w:rsidRPr="003215F6">
        <w:rPr>
          <w:rFonts w:asciiTheme="minorHAnsi" w:hAnsiTheme="minorHAnsi" w:cs="Calibri"/>
          <w:szCs w:val="22"/>
        </w:rPr>
        <w:t>done to personal data, such as collecting, recording, organising, structuring, storing, adapting, altering, retrieving, using, disseminating, erasing or destroying.</w:t>
      </w:r>
      <w:r>
        <w:rPr>
          <w:rFonts w:asciiTheme="minorHAnsi" w:hAnsiTheme="minorHAnsi" w:cs="Calibri"/>
          <w:szCs w:val="22"/>
        </w:rPr>
        <w:t xml:space="preserve"> </w:t>
      </w:r>
      <w:r w:rsidRPr="003215F6">
        <w:rPr>
          <w:rFonts w:asciiTheme="minorHAnsi" w:hAnsiTheme="minorHAnsi" w:cs="Calibri"/>
          <w:szCs w:val="22"/>
        </w:rPr>
        <w:t>Processing can be automated or manual.</w:t>
      </w:r>
    </w:p>
    <w:p w14:paraId="1FC39945" w14:textId="77777777" w:rsidR="008F2594" w:rsidRDefault="008F2594">
      <w:pPr>
        <w:keepLines w:val="0"/>
        <w:overflowPunct/>
        <w:autoSpaceDE/>
        <w:autoSpaceDN/>
        <w:adjustRightInd/>
        <w:spacing w:after="0"/>
        <w:textAlignment w:val="auto"/>
        <w:rPr>
          <w:rFonts w:asciiTheme="minorHAnsi" w:hAnsiTheme="minorHAnsi"/>
          <w:szCs w:val="22"/>
        </w:rPr>
      </w:pPr>
    </w:p>
    <w:p w14:paraId="4B6B2A38" w14:textId="77777777" w:rsidR="008F2594" w:rsidRDefault="008F2594" w:rsidP="008F2594">
      <w:pPr>
        <w:spacing w:after="0"/>
        <w:jc w:val="both"/>
        <w:rPr>
          <w:rFonts w:asciiTheme="minorHAnsi" w:hAnsiTheme="minorHAnsi" w:cs="Calibri"/>
          <w:b/>
          <w:szCs w:val="22"/>
        </w:rPr>
      </w:pPr>
      <w:r w:rsidRPr="003215F6">
        <w:rPr>
          <w:rFonts w:asciiTheme="minorHAnsi" w:hAnsiTheme="minorHAnsi" w:cs="Calibri"/>
          <w:b/>
          <w:szCs w:val="22"/>
        </w:rPr>
        <w:t>Special categories of personal data</w:t>
      </w:r>
      <w:r>
        <w:rPr>
          <w:rFonts w:asciiTheme="minorHAnsi" w:hAnsiTheme="minorHAnsi" w:cs="Calibri"/>
          <w:b/>
          <w:szCs w:val="22"/>
        </w:rPr>
        <w:t>:</w:t>
      </w:r>
    </w:p>
    <w:p w14:paraId="75F53A6F" w14:textId="77777777" w:rsidR="008F2594" w:rsidRDefault="008F2594" w:rsidP="008F2594">
      <w:pPr>
        <w:pStyle w:val="Tablebodycopy"/>
        <w:spacing w:after="0"/>
        <w:jc w:val="both"/>
        <w:rPr>
          <w:rFonts w:asciiTheme="minorHAnsi" w:hAnsiTheme="minorHAnsi" w:cs="Calibri"/>
          <w:sz w:val="22"/>
          <w:szCs w:val="22"/>
        </w:rPr>
      </w:pPr>
      <w:r>
        <w:rPr>
          <w:rFonts w:asciiTheme="minorHAnsi" w:hAnsiTheme="minorHAnsi" w:cs="Calibri"/>
          <w:sz w:val="22"/>
          <w:szCs w:val="22"/>
        </w:rPr>
        <w:t>This is defined as p</w:t>
      </w:r>
      <w:r w:rsidRPr="003215F6">
        <w:rPr>
          <w:rFonts w:asciiTheme="minorHAnsi" w:hAnsiTheme="minorHAnsi" w:cs="Calibri"/>
          <w:sz w:val="22"/>
          <w:szCs w:val="22"/>
        </w:rPr>
        <w:t xml:space="preserve">ersonal data which is more sensitive and </w:t>
      </w:r>
      <w:r>
        <w:rPr>
          <w:rFonts w:asciiTheme="minorHAnsi" w:hAnsiTheme="minorHAnsi" w:cs="Calibri"/>
          <w:sz w:val="22"/>
          <w:szCs w:val="22"/>
        </w:rPr>
        <w:t>therefore</w:t>
      </w:r>
      <w:r w:rsidRPr="003215F6">
        <w:rPr>
          <w:rFonts w:asciiTheme="minorHAnsi" w:hAnsiTheme="minorHAnsi" w:cs="Calibri"/>
          <w:sz w:val="22"/>
          <w:szCs w:val="22"/>
        </w:rPr>
        <w:t xml:space="preserve"> needs </w:t>
      </w:r>
      <w:r>
        <w:rPr>
          <w:rFonts w:asciiTheme="minorHAnsi" w:hAnsiTheme="minorHAnsi" w:cs="Calibri"/>
          <w:sz w:val="22"/>
          <w:szCs w:val="22"/>
        </w:rPr>
        <w:t>greater</w:t>
      </w:r>
      <w:r w:rsidRPr="003215F6">
        <w:rPr>
          <w:rFonts w:asciiTheme="minorHAnsi" w:hAnsiTheme="minorHAnsi" w:cs="Calibri"/>
          <w:sz w:val="22"/>
          <w:szCs w:val="22"/>
        </w:rPr>
        <w:t xml:space="preserve"> protection</w:t>
      </w:r>
      <w:r>
        <w:rPr>
          <w:rFonts w:asciiTheme="minorHAnsi" w:hAnsiTheme="minorHAnsi" w:cs="Calibri"/>
          <w:sz w:val="22"/>
          <w:szCs w:val="22"/>
        </w:rPr>
        <w:t xml:space="preserve">. It may </w:t>
      </w:r>
      <w:r w:rsidRPr="003215F6">
        <w:rPr>
          <w:rFonts w:asciiTheme="minorHAnsi" w:hAnsiTheme="minorHAnsi" w:cs="Calibri"/>
          <w:sz w:val="22"/>
          <w:szCs w:val="22"/>
        </w:rPr>
        <w:t>includ</w:t>
      </w:r>
      <w:r>
        <w:rPr>
          <w:rFonts w:asciiTheme="minorHAnsi" w:hAnsiTheme="minorHAnsi" w:cs="Calibri"/>
          <w:sz w:val="22"/>
          <w:szCs w:val="22"/>
        </w:rPr>
        <w:t>e</w:t>
      </w:r>
      <w:r w:rsidRPr="003215F6">
        <w:rPr>
          <w:rFonts w:asciiTheme="minorHAnsi" w:hAnsiTheme="minorHAnsi" w:cs="Calibri"/>
          <w:sz w:val="22"/>
          <w:szCs w:val="22"/>
        </w:rPr>
        <w:t xml:space="preserve"> information about an individual’s</w:t>
      </w:r>
      <w:r>
        <w:rPr>
          <w:rFonts w:asciiTheme="minorHAnsi" w:hAnsiTheme="minorHAnsi" w:cs="Calibri"/>
          <w:sz w:val="22"/>
          <w:szCs w:val="22"/>
        </w:rPr>
        <w:t xml:space="preserve"> r</w:t>
      </w:r>
      <w:r w:rsidRPr="003215F6">
        <w:rPr>
          <w:rFonts w:asciiTheme="minorHAnsi" w:hAnsiTheme="minorHAnsi" w:cs="Calibri"/>
          <w:sz w:val="22"/>
          <w:szCs w:val="22"/>
        </w:rPr>
        <w:t>acial or ethnic origin</w:t>
      </w:r>
      <w:r>
        <w:rPr>
          <w:rFonts w:asciiTheme="minorHAnsi" w:hAnsiTheme="minorHAnsi" w:cs="Calibri"/>
          <w:sz w:val="22"/>
          <w:szCs w:val="22"/>
        </w:rPr>
        <w:t>, p</w:t>
      </w:r>
      <w:r w:rsidRPr="003215F6">
        <w:rPr>
          <w:rFonts w:asciiTheme="minorHAnsi" w:hAnsiTheme="minorHAnsi" w:cs="Calibri"/>
          <w:sz w:val="22"/>
          <w:szCs w:val="22"/>
        </w:rPr>
        <w:t>olitical opinions</w:t>
      </w:r>
      <w:r>
        <w:rPr>
          <w:rFonts w:asciiTheme="minorHAnsi" w:hAnsiTheme="minorHAnsi" w:cs="Calibri"/>
          <w:sz w:val="22"/>
          <w:szCs w:val="22"/>
        </w:rPr>
        <w:t>, r</w:t>
      </w:r>
      <w:r w:rsidRPr="003215F6">
        <w:rPr>
          <w:rFonts w:asciiTheme="minorHAnsi" w:hAnsiTheme="minorHAnsi" w:cs="Calibri"/>
          <w:sz w:val="22"/>
          <w:szCs w:val="22"/>
        </w:rPr>
        <w:t>eligious or philosophical beliefs</w:t>
      </w:r>
      <w:r>
        <w:rPr>
          <w:rFonts w:asciiTheme="minorHAnsi" w:hAnsiTheme="minorHAnsi" w:cs="Calibri"/>
          <w:sz w:val="22"/>
          <w:szCs w:val="22"/>
        </w:rPr>
        <w:t>, t</w:t>
      </w:r>
      <w:r w:rsidRPr="003215F6">
        <w:rPr>
          <w:rFonts w:asciiTheme="minorHAnsi" w:hAnsiTheme="minorHAnsi" w:cs="Calibri"/>
          <w:sz w:val="22"/>
          <w:szCs w:val="22"/>
        </w:rPr>
        <w:t>rade union membership</w:t>
      </w:r>
      <w:r>
        <w:rPr>
          <w:rFonts w:asciiTheme="minorHAnsi" w:hAnsiTheme="minorHAnsi" w:cs="Calibri"/>
          <w:sz w:val="22"/>
          <w:szCs w:val="22"/>
        </w:rPr>
        <w:t>, g</w:t>
      </w:r>
      <w:r w:rsidRPr="003215F6">
        <w:rPr>
          <w:rFonts w:asciiTheme="minorHAnsi" w:hAnsiTheme="minorHAnsi" w:cs="Calibri"/>
          <w:sz w:val="22"/>
          <w:szCs w:val="22"/>
        </w:rPr>
        <w:t>enetics</w:t>
      </w:r>
      <w:r>
        <w:rPr>
          <w:rFonts w:asciiTheme="minorHAnsi" w:hAnsiTheme="minorHAnsi" w:cs="Calibri"/>
          <w:sz w:val="22"/>
          <w:szCs w:val="22"/>
        </w:rPr>
        <w:t>, b</w:t>
      </w:r>
      <w:r w:rsidRPr="003215F6">
        <w:rPr>
          <w:rFonts w:asciiTheme="minorHAnsi" w:hAnsiTheme="minorHAnsi" w:cs="Calibri"/>
          <w:sz w:val="22"/>
          <w:szCs w:val="22"/>
        </w:rPr>
        <w:t>iometrics (such as fingerprints, retina and iris patterns, where used for identification purposes</w:t>
      </w:r>
      <w:r>
        <w:rPr>
          <w:rFonts w:asciiTheme="minorHAnsi" w:hAnsiTheme="minorHAnsi" w:cs="Calibri"/>
          <w:sz w:val="22"/>
          <w:szCs w:val="22"/>
        </w:rPr>
        <w:t>), h</w:t>
      </w:r>
      <w:r w:rsidRPr="003215F6">
        <w:rPr>
          <w:rFonts w:asciiTheme="minorHAnsi" w:hAnsiTheme="minorHAnsi" w:cs="Calibri"/>
          <w:sz w:val="22"/>
          <w:szCs w:val="22"/>
        </w:rPr>
        <w:t xml:space="preserve">ealth </w:t>
      </w:r>
      <w:r>
        <w:rPr>
          <w:rFonts w:asciiTheme="minorHAnsi" w:hAnsiTheme="minorHAnsi" w:cs="Calibri"/>
          <w:sz w:val="22"/>
          <w:szCs w:val="22"/>
        </w:rPr>
        <w:t>(both</w:t>
      </w:r>
      <w:r w:rsidRPr="003215F6">
        <w:rPr>
          <w:rFonts w:asciiTheme="minorHAnsi" w:hAnsiTheme="minorHAnsi" w:cs="Calibri"/>
          <w:sz w:val="22"/>
          <w:szCs w:val="22"/>
        </w:rPr>
        <w:t xml:space="preserve"> physical or mental</w:t>
      </w:r>
      <w:r>
        <w:rPr>
          <w:rFonts w:asciiTheme="minorHAnsi" w:hAnsiTheme="minorHAnsi" w:cs="Calibri"/>
          <w:sz w:val="22"/>
          <w:szCs w:val="22"/>
        </w:rPr>
        <w:t>), and s</w:t>
      </w:r>
      <w:r w:rsidRPr="003215F6">
        <w:rPr>
          <w:rFonts w:asciiTheme="minorHAnsi" w:hAnsiTheme="minorHAnsi" w:cs="Calibri"/>
          <w:sz w:val="22"/>
          <w:szCs w:val="22"/>
        </w:rPr>
        <w:t>ex life or sexual orientation</w:t>
      </w:r>
      <w:r>
        <w:rPr>
          <w:rFonts w:asciiTheme="minorHAnsi" w:hAnsiTheme="minorHAnsi" w:cs="Calibri"/>
          <w:sz w:val="22"/>
          <w:szCs w:val="22"/>
        </w:rPr>
        <w:t>.</w:t>
      </w:r>
    </w:p>
    <w:p w14:paraId="0562CB0E" w14:textId="77777777" w:rsidR="000C0975" w:rsidRDefault="000C0975">
      <w:pPr>
        <w:keepLines w:val="0"/>
        <w:overflowPunct/>
        <w:autoSpaceDE/>
        <w:autoSpaceDN/>
        <w:adjustRightInd/>
        <w:spacing w:after="0"/>
        <w:textAlignment w:val="auto"/>
        <w:rPr>
          <w:rFonts w:asciiTheme="minorHAnsi" w:hAnsiTheme="minorHAnsi"/>
          <w:szCs w:val="22"/>
        </w:rPr>
      </w:pPr>
    </w:p>
    <w:p w14:paraId="34CE0A41" w14:textId="77777777" w:rsidR="000C0975" w:rsidRDefault="000C0975">
      <w:pPr>
        <w:keepLines w:val="0"/>
        <w:overflowPunct/>
        <w:autoSpaceDE/>
        <w:autoSpaceDN/>
        <w:adjustRightInd/>
        <w:spacing w:after="0"/>
        <w:textAlignment w:val="auto"/>
        <w:rPr>
          <w:rFonts w:asciiTheme="minorHAnsi" w:hAnsiTheme="minorHAnsi"/>
          <w:szCs w:val="22"/>
        </w:rPr>
      </w:pPr>
    </w:p>
    <w:p w14:paraId="60C79942" w14:textId="77777777" w:rsidR="000C0975" w:rsidRDefault="000C0975">
      <w:pPr>
        <w:keepLines w:val="0"/>
        <w:overflowPunct/>
        <w:autoSpaceDE/>
        <w:autoSpaceDN/>
        <w:adjustRightInd/>
        <w:spacing w:after="0"/>
        <w:textAlignment w:val="auto"/>
        <w:rPr>
          <w:rFonts w:asciiTheme="minorHAnsi" w:hAnsiTheme="minorHAnsi"/>
          <w:b/>
          <w:szCs w:val="22"/>
        </w:rPr>
      </w:pPr>
      <w:r w:rsidRPr="000C0975">
        <w:rPr>
          <w:rFonts w:asciiTheme="minorHAnsi" w:hAnsiTheme="minorHAnsi"/>
          <w:b/>
          <w:szCs w:val="22"/>
        </w:rPr>
        <w:t>ROLES &amp; RESPONSIBILITIES</w:t>
      </w:r>
    </w:p>
    <w:p w14:paraId="62EBF3C5" w14:textId="77777777" w:rsidR="000C0975" w:rsidRDefault="000C0975">
      <w:pPr>
        <w:keepLines w:val="0"/>
        <w:overflowPunct/>
        <w:autoSpaceDE/>
        <w:autoSpaceDN/>
        <w:adjustRightInd/>
        <w:spacing w:after="0"/>
        <w:textAlignment w:val="auto"/>
        <w:rPr>
          <w:rFonts w:asciiTheme="minorHAnsi" w:hAnsiTheme="minorHAnsi"/>
          <w:b/>
          <w:szCs w:val="22"/>
        </w:rPr>
      </w:pPr>
    </w:p>
    <w:p w14:paraId="1F638B90" w14:textId="77777777" w:rsidR="000C0975" w:rsidRPr="003215F6" w:rsidRDefault="000C0975" w:rsidP="000C0975">
      <w:pPr>
        <w:pStyle w:val="1bodycopy10pt"/>
        <w:spacing w:after="0"/>
        <w:jc w:val="both"/>
        <w:rPr>
          <w:rFonts w:asciiTheme="minorHAnsi" w:hAnsiTheme="minorHAnsi" w:cs="Calibri"/>
          <w:sz w:val="22"/>
          <w:szCs w:val="22"/>
          <w:lang w:val="en-GB"/>
        </w:rPr>
      </w:pPr>
      <w:r w:rsidRPr="003215F6">
        <w:rPr>
          <w:rFonts w:asciiTheme="minorHAnsi" w:hAnsiTheme="minorHAnsi" w:cs="Calibri"/>
          <w:sz w:val="22"/>
          <w:szCs w:val="22"/>
          <w:lang w:val="en-GB"/>
        </w:rPr>
        <w:t xml:space="preserve">This policy applies to </w:t>
      </w:r>
      <w:r w:rsidRPr="000C0975">
        <w:rPr>
          <w:rFonts w:asciiTheme="minorHAnsi" w:hAnsiTheme="minorHAnsi" w:cs="Calibri"/>
          <w:sz w:val="22"/>
          <w:szCs w:val="22"/>
          <w:lang w:val="en-GB"/>
        </w:rPr>
        <w:t>all staff</w:t>
      </w:r>
      <w:r w:rsidRPr="003215F6">
        <w:rPr>
          <w:rFonts w:asciiTheme="minorHAnsi" w:hAnsiTheme="minorHAnsi" w:cs="Calibri"/>
          <w:sz w:val="22"/>
          <w:szCs w:val="22"/>
          <w:lang w:val="en-GB"/>
        </w:rPr>
        <w:t xml:space="preserve"> employed by </w:t>
      </w:r>
      <w:r>
        <w:rPr>
          <w:rFonts w:asciiTheme="minorHAnsi" w:hAnsiTheme="minorHAnsi" w:cs="Calibri"/>
          <w:sz w:val="22"/>
          <w:szCs w:val="22"/>
          <w:lang w:val="en-GB"/>
        </w:rPr>
        <w:t>the</w:t>
      </w:r>
      <w:r w:rsidRPr="003215F6">
        <w:rPr>
          <w:rFonts w:asciiTheme="minorHAnsi" w:hAnsiTheme="minorHAnsi" w:cs="Calibri"/>
          <w:sz w:val="22"/>
          <w:szCs w:val="22"/>
          <w:lang w:val="en-GB"/>
        </w:rPr>
        <w:t xml:space="preserve"> </w:t>
      </w:r>
      <w:proofErr w:type="gramStart"/>
      <w:r>
        <w:rPr>
          <w:rFonts w:asciiTheme="minorHAnsi" w:hAnsiTheme="minorHAnsi" w:cs="Calibri"/>
          <w:sz w:val="22"/>
          <w:szCs w:val="22"/>
          <w:lang w:val="en-GB"/>
        </w:rPr>
        <w:t>S</w:t>
      </w:r>
      <w:r w:rsidRPr="003215F6">
        <w:rPr>
          <w:rFonts w:asciiTheme="minorHAnsi" w:hAnsiTheme="minorHAnsi" w:cs="Calibri"/>
          <w:sz w:val="22"/>
          <w:szCs w:val="22"/>
          <w:lang w:val="en-GB"/>
        </w:rPr>
        <w:t>chool</w:t>
      </w:r>
      <w:proofErr w:type="gramEnd"/>
      <w:r w:rsidRPr="003215F6">
        <w:rPr>
          <w:rFonts w:asciiTheme="minorHAnsi" w:hAnsiTheme="minorHAnsi" w:cs="Calibri"/>
          <w:sz w:val="22"/>
          <w:szCs w:val="22"/>
          <w:lang w:val="en-GB"/>
        </w:rPr>
        <w:t xml:space="preserve">, </w:t>
      </w:r>
      <w:proofErr w:type="gramStart"/>
      <w:r w:rsidRPr="003215F6">
        <w:rPr>
          <w:rFonts w:asciiTheme="minorHAnsi" w:hAnsiTheme="minorHAnsi" w:cs="Calibri"/>
          <w:sz w:val="22"/>
          <w:szCs w:val="22"/>
          <w:lang w:val="en-GB"/>
        </w:rPr>
        <w:t xml:space="preserve">and </w:t>
      </w:r>
      <w:r>
        <w:rPr>
          <w:rFonts w:asciiTheme="minorHAnsi" w:hAnsiTheme="minorHAnsi" w:cs="Calibri"/>
          <w:sz w:val="22"/>
          <w:szCs w:val="22"/>
          <w:lang w:val="en-GB"/>
        </w:rPr>
        <w:t>also</w:t>
      </w:r>
      <w:proofErr w:type="gramEnd"/>
      <w:r>
        <w:rPr>
          <w:rFonts w:asciiTheme="minorHAnsi" w:hAnsiTheme="minorHAnsi" w:cs="Calibri"/>
          <w:sz w:val="22"/>
          <w:szCs w:val="22"/>
          <w:lang w:val="en-GB"/>
        </w:rPr>
        <w:t xml:space="preserve"> </w:t>
      </w:r>
      <w:r w:rsidRPr="003215F6">
        <w:rPr>
          <w:rFonts w:asciiTheme="minorHAnsi" w:hAnsiTheme="minorHAnsi" w:cs="Calibri"/>
          <w:sz w:val="22"/>
          <w:szCs w:val="22"/>
          <w:lang w:val="en-GB"/>
        </w:rPr>
        <w:t xml:space="preserve">to external organisations or individuals working on </w:t>
      </w:r>
      <w:r>
        <w:rPr>
          <w:rFonts w:asciiTheme="minorHAnsi" w:hAnsiTheme="minorHAnsi" w:cs="Calibri"/>
          <w:sz w:val="22"/>
          <w:szCs w:val="22"/>
          <w:lang w:val="en-GB"/>
        </w:rPr>
        <w:t xml:space="preserve">the </w:t>
      </w:r>
      <w:proofErr w:type="gramStart"/>
      <w:r>
        <w:rPr>
          <w:rFonts w:asciiTheme="minorHAnsi" w:hAnsiTheme="minorHAnsi" w:cs="Calibri"/>
          <w:sz w:val="22"/>
          <w:szCs w:val="22"/>
          <w:lang w:val="en-GB"/>
        </w:rPr>
        <w:t>School’s</w:t>
      </w:r>
      <w:proofErr w:type="gramEnd"/>
      <w:r w:rsidRPr="003215F6">
        <w:rPr>
          <w:rFonts w:asciiTheme="minorHAnsi" w:hAnsiTheme="minorHAnsi" w:cs="Calibri"/>
          <w:sz w:val="22"/>
          <w:szCs w:val="22"/>
          <w:lang w:val="en-GB"/>
        </w:rPr>
        <w:t xml:space="preserve"> behalf. Staff who do not comply with this policy may face disciplinary action.</w:t>
      </w:r>
    </w:p>
    <w:p w14:paraId="6D98A12B" w14:textId="77777777" w:rsidR="000C0975" w:rsidRPr="008F13DA" w:rsidRDefault="000C0975" w:rsidP="000C0975">
      <w:pPr>
        <w:pStyle w:val="Subhead2"/>
        <w:spacing w:before="0" w:after="0"/>
        <w:jc w:val="both"/>
        <w:rPr>
          <w:rFonts w:asciiTheme="minorHAnsi" w:hAnsiTheme="minorHAnsi" w:cs="Calibri"/>
          <w:color w:val="auto"/>
          <w:sz w:val="22"/>
          <w:szCs w:val="22"/>
          <w:lang w:val="en-GB"/>
        </w:rPr>
      </w:pPr>
    </w:p>
    <w:p w14:paraId="676069CB" w14:textId="77777777" w:rsidR="000C0975" w:rsidRPr="008F13DA" w:rsidRDefault="000C0975" w:rsidP="000C0975">
      <w:pPr>
        <w:pStyle w:val="Subhead2"/>
        <w:spacing w:before="0" w:after="0"/>
        <w:jc w:val="both"/>
        <w:rPr>
          <w:rFonts w:asciiTheme="minorHAnsi" w:hAnsiTheme="minorHAnsi" w:cs="Calibri"/>
          <w:color w:val="auto"/>
          <w:sz w:val="22"/>
          <w:szCs w:val="22"/>
          <w:lang w:val="en-GB"/>
        </w:rPr>
      </w:pPr>
      <w:r w:rsidRPr="008F13DA">
        <w:rPr>
          <w:rFonts w:asciiTheme="minorHAnsi" w:hAnsiTheme="minorHAnsi" w:cs="Calibri"/>
          <w:color w:val="auto"/>
          <w:sz w:val="22"/>
          <w:szCs w:val="22"/>
          <w:lang w:val="en-GB"/>
        </w:rPr>
        <w:t>Governing Body:</w:t>
      </w:r>
    </w:p>
    <w:p w14:paraId="465642E8" w14:textId="3659317C" w:rsidR="000C0975" w:rsidRPr="008F13DA" w:rsidRDefault="000C0975" w:rsidP="58E85414">
      <w:pPr>
        <w:pStyle w:val="1bodycopy10pt"/>
        <w:spacing w:after="0"/>
        <w:jc w:val="both"/>
        <w:rPr>
          <w:rFonts w:asciiTheme="minorHAnsi" w:hAnsiTheme="minorHAnsi" w:cs="Calibri"/>
          <w:sz w:val="22"/>
          <w:szCs w:val="22"/>
          <w:lang w:val="en-GB"/>
        </w:rPr>
      </w:pPr>
      <w:r w:rsidRPr="58E85414">
        <w:rPr>
          <w:lang w:val="en-GB"/>
        </w:rPr>
        <w:t xml:space="preserve">They have </w:t>
      </w:r>
      <w:r w:rsidRPr="58E85414">
        <w:rPr>
          <w:rFonts w:asciiTheme="minorHAnsi" w:hAnsiTheme="minorHAnsi" w:cs="Calibri"/>
          <w:sz w:val="22"/>
          <w:szCs w:val="22"/>
          <w:lang w:val="en-GB"/>
        </w:rPr>
        <w:t xml:space="preserve">overall responsibility for ensuring that </w:t>
      </w:r>
      <w:r w:rsidR="6FB726B2" w:rsidRPr="58E85414">
        <w:rPr>
          <w:rFonts w:asciiTheme="minorHAnsi" w:hAnsiTheme="minorHAnsi" w:cs="Calibri"/>
          <w:sz w:val="22"/>
          <w:szCs w:val="22"/>
          <w:lang w:val="en-GB"/>
        </w:rPr>
        <w:t>Mount School</w:t>
      </w:r>
      <w:r w:rsidRPr="58E85414">
        <w:rPr>
          <w:rFonts w:asciiTheme="minorHAnsi" w:hAnsiTheme="minorHAnsi" w:cs="Calibri"/>
          <w:sz w:val="22"/>
          <w:szCs w:val="22"/>
          <w:lang w:val="en-GB"/>
        </w:rPr>
        <w:t xml:space="preserve"> complies with all relevant data protection obligations.</w:t>
      </w:r>
    </w:p>
    <w:p w14:paraId="2946DB82" w14:textId="77777777" w:rsidR="000C0975" w:rsidRPr="008F13DA" w:rsidRDefault="000C0975" w:rsidP="000C0975">
      <w:pPr>
        <w:pStyle w:val="1bodycopy10pt"/>
        <w:rPr>
          <w:lang w:val="en-GB"/>
        </w:rPr>
      </w:pPr>
    </w:p>
    <w:p w14:paraId="69B8945A" w14:textId="77777777" w:rsidR="000C0975" w:rsidRPr="008F13DA" w:rsidRDefault="000C0975" w:rsidP="000C0975">
      <w:pPr>
        <w:pStyle w:val="Subhead2"/>
        <w:spacing w:before="0" w:after="0"/>
        <w:jc w:val="both"/>
        <w:rPr>
          <w:rFonts w:asciiTheme="minorHAnsi" w:hAnsiTheme="minorHAnsi" w:cs="Calibri"/>
          <w:color w:val="auto"/>
          <w:sz w:val="22"/>
          <w:szCs w:val="22"/>
          <w:lang w:val="en-GB"/>
        </w:rPr>
      </w:pPr>
      <w:r w:rsidRPr="008F13DA">
        <w:rPr>
          <w:rFonts w:asciiTheme="minorHAnsi" w:hAnsiTheme="minorHAnsi" w:cs="Calibri"/>
          <w:color w:val="auto"/>
          <w:sz w:val="22"/>
          <w:szCs w:val="22"/>
          <w:lang w:val="en-GB"/>
        </w:rPr>
        <w:t>Principal:</w:t>
      </w:r>
    </w:p>
    <w:p w14:paraId="32E0E405" w14:textId="77777777" w:rsidR="000C0975" w:rsidRPr="008F13DA" w:rsidRDefault="000C0975" w:rsidP="000C0975">
      <w:pPr>
        <w:pStyle w:val="Subhead2"/>
        <w:spacing w:before="0" w:after="0"/>
        <w:jc w:val="both"/>
        <w:rPr>
          <w:rFonts w:asciiTheme="minorHAnsi" w:hAnsiTheme="minorHAnsi" w:cs="Calibri"/>
          <w:b w:val="0"/>
          <w:color w:val="auto"/>
          <w:sz w:val="22"/>
          <w:szCs w:val="22"/>
          <w:lang w:val="en-GB"/>
        </w:rPr>
      </w:pPr>
      <w:r w:rsidRPr="008F13DA">
        <w:rPr>
          <w:rFonts w:asciiTheme="minorHAnsi" w:hAnsiTheme="minorHAnsi" w:cs="Calibri"/>
          <w:b w:val="0"/>
          <w:color w:val="auto"/>
          <w:sz w:val="22"/>
          <w:szCs w:val="22"/>
          <w:lang w:val="en-GB"/>
        </w:rPr>
        <w:t xml:space="preserve">The </w:t>
      </w:r>
      <w:proofErr w:type="gramStart"/>
      <w:r w:rsidRPr="008F13DA">
        <w:rPr>
          <w:rFonts w:asciiTheme="minorHAnsi" w:hAnsiTheme="minorHAnsi" w:cs="Calibri"/>
          <w:b w:val="0"/>
          <w:color w:val="auto"/>
          <w:sz w:val="22"/>
          <w:szCs w:val="22"/>
          <w:lang w:val="en-GB"/>
        </w:rPr>
        <w:t>Principal</w:t>
      </w:r>
      <w:proofErr w:type="gramEnd"/>
      <w:r w:rsidRPr="008F13DA">
        <w:rPr>
          <w:rFonts w:asciiTheme="minorHAnsi" w:hAnsiTheme="minorHAnsi" w:cs="Calibri"/>
          <w:b w:val="0"/>
          <w:color w:val="auto"/>
          <w:sz w:val="22"/>
          <w:szCs w:val="22"/>
          <w:lang w:val="en-GB"/>
        </w:rPr>
        <w:t xml:space="preserve"> acts as the representative of the data controller on a day-to-day basis.</w:t>
      </w:r>
    </w:p>
    <w:p w14:paraId="5997CC1D" w14:textId="77777777" w:rsidR="000C0975" w:rsidRPr="008F13DA" w:rsidRDefault="000C0975">
      <w:pPr>
        <w:keepLines w:val="0"/>
        <w:overflowPunct/>
        <w:autoSpaceDE/>
        <w:autoSpaceDN/>
        <w:adjustRightInd/>
        <w:spacing w:after="0"/>
        <w:textAlignment w:val="auto"/>
        <w:rPr>
          <w:rFonts w:asciiTheme="minorHAnsi" w:eastAsia="MS Mincho" w:hAnsiTheme="minorHAnsi" w:cs="Calibri"/>
          <w:b/>
          <w:szCs w:val="22"/>
        </w:rPr>
      </w:pPr>
    </w:p>
    <w:p w14:paraId="47D48A69" w14:textId="77777777" w:rsidR="000C0975" w:rsidRPr="008F51F1" w:rsidRDefault="000C0975" w:rsidP="000C0975">
      <w:pPr>
        <w:pStyle w:val="Subhead2"/>
        <w:spacing w:before="0" w:after="0"/>
        <w:jc w:val="both"/>
        <w:rPr>
          <w:rFonts w:asciiTheme="minorHAnsi" w:hAnsiTheme="minorHAnsi" w:cs="Calibri"/>
          <w:color w:val="auto"/>
          <w:sz w:val="22"/>
          <w:szCs w:val="22"/>
          <w:lang w:val="en-GB"/>
        </w:rPr>
      </w:pPr>
      <w:r w:rsidRPr="008F51F1">
        <w:rPr>
          <w:rFonts w:asciiTheme="minorHAnsi" w:hAnsiTheme="minorHAnsi" w:cs="Calibri"/>
          <w:color w:val="auto"/>
          <w:sz w:val="22"/>
          <w:szCs w:val="22"/>
          <w:lang w:val="en-GB"/>
        </w:rPr>
        <w:t>Data Protection Officer:</w:t>
      </w:r>
    </w:p>
    <w:p w14:paraId="0AD4CA3B" w14:textId="77777777" w:rsidR="000C0975" w:rsidRPr="008F51F1" w:rsidRDefault="000C0975" w:rsidP="000C0975">
      <w:pPr>
        <w:pStyle w:val="1bodycopy10pt"/>
        <w:spacing w:after="0"/>
        <w:jc w:val="both"/>
        <w:rPr>
          <w:rFonts w:asciiTheme="minorHAnsi" w:hAnsiTheme="minorHAnsi" w:cs="Calibri"/>
          <w:sz w:val="22"/>
          <w:szCs w:val="22"/>
          <w:lang w:val="en-GB"/>
        </w:rPr>
      </w:pPr>
      <w:r w:rsidRPr="008F51F1">
        <w:rPr>
          <w:rFonts w:asciiTheme="minorHAnsi" w:hAnsiTheme="minorHAnsi" w:cs="Calibri"/>
          <w:sz w:val="22"/>
          <w:szCs w:val="22"/>
          <w:lang w:val="en-GB"/>
        </w:rPr>
        <w:t xml:space="preserve">The data protection officer (DPO) is responsible for overseeing the implementation of this policy, monitoring the </w:t>
      </w:r>
      <w:proofErr w:type="gramStart"/>
      <w:r w:rsidRPr="008F51F1">
        <w:rPr>
          <w:rFonts w:asciiTheme="minorHAnsi" w:hAnsiTheme="minorHAnsi" w:cs="Calibri"/>
          <w:sz w:val="22"/>
          <w:szCs w:val="22"/>
          <w:lang w:val="en-GB"/>
        </w:rPr>
        <w:t>School’s</w:t>
      </w:r>
      <w:proofErr w:type="gramEnd"/>
      <w:r w:rsidRPr="008F51F1">
        <w:rPr>
          <w:rFonts w:asciiTheme="minorHAnsi" w:hAnsiTheme="minorHAnsi" w:cs="Calibri"/>
          <w:sz w:val="22"/>
          <w:szCs w:val="22"/>
          <w:lang w:val="en-GB"/>
        </w:rPr>
        <w:t xml:space="preserve"> compliance with data protection law, and developing related policies and guidelines where applicable.</w:t>
      </w:r>
    </w:p>
    <w:p w14:paraId="110FFD37" w14:textId="77777777" w:rsidR="000C0975" w:rsidRPr="008F51F1" w:rsidRDefault="000C0975" w:rsidP="000C0975">
      <w:pPr>
        <w:pStyle w:val="1bodycopy10pt"/>
        <w:spacing w:after="0"/>
        <w:jc w:val="both"/>
        <w:rPr>
          <w:rFonts w:asciiTheme="minorHAnsi" w:hAnsiTheme="minorHAnsi" w:cs="Calibri"/>
          <w:sz w:val="22"/>
          <w:szCs w:val="22"/>
          <w:lang w:val="en-GB"/>
        </w:rPr>
      </w:pPr>
    </w:p>
    <w:p w14:paraId="2394C022" w14:textId="77777777" w:rsidR="000C0975" w:rsidRPr="008F51F1" w:rsidRDefault="000C0975" w:rsidP="000C0975">
      <w:pPr>
        <w:pStyle w:val="1bodycopy10pt"/>
        <w:spacing w:after="0"/>
        <w:jc w:val="both"/>
        <w:rPr>
          <w:rFonts w:asciiTheme="minorHAnsi" w:hAnsiTheme="minorHAnsi" w:cs="Calibri"/>
          <w:sz w:val="22"/>
          <w:szCs w:val="22"/>
          <w:lang w:val="en-GB"/>
        </w:rPr>
      </w:pPr>
      <w:r w:rsidRPr="008F51F1">
        <w:rPr>
          <w:rFonts w:asciiTheme="minorHAnsi" w:hAnsiTheme="minorHAnsi" w:cs="Calibri"/>
          <w:sz w:val="22"/>
          <w:szCs w:val="22"/>
          <w:lang w:val="en-GB"/>
        </w:rPr>
        <w:t xml:space="preserve">He or she will provide an annual report of his or her activities directly to the Governing Body and, where relevant, will submits reports of his or her advice and recommendations on School data protection issues. </w:t>
      </w:r>
    </w:p>
    <w:p w14:paraId="6B699379" w14:textId="77777777" w:rsidR="000C0975" w:rsidRPr="008F51F1" w:rsidRDefault="000C0975" w:rsidP="000C0975">
      <w:pPr>
        <w:pStyle w:val="1bodycopy10pt"/>
        <w:spacing w:after="0"/>
        <w:jc w:val="both"/>
        <w:rPr>
          <w:rFonts w:asciiTheme="minorHAnsi" w:hAnsiTheme="minorHAnsi" w:cs="Calibri"/>
          <w:sz w:val="22"/>
          <w:szCs w:val="22"/>
          <w:lang w:val="en-GB"/>
        </w:rPr>
      </w:pPr>
    </w:p>
    <w:p w14:paraId="2983F1AE" w14:textId="77777777" w:rsidR="000C0975" w:rsidRPr="008F51F1" w:rsidRDefault="000C0975" w:rsidP="000C0975">
      <w:pPr>
        <w:pStyle w:val="1bodycopy10pt"/>
        <w:spacing w:after="0"/>
        <w:jc w:val="both"/>
        <w:rPr>
          <w:rFonts w:asciiTheme="minorHAnsi" w:hAnsiTheme="minorHAnsi" w:cs="Calibri"/>
          <w:sz w:val="22"/>
          <w:szCs w:val="22"/>
          <w:lang w:val="en-GB"/>
        </w:rPr>
      </w:pPr>
      <w:r w:rsidRPr="008F51F1">
        <w:rPr>
          <w:rFonts w:asciiTheme="minorHAnsi" w:hAnsiTheme="minorHAnsi" w:cs="Calibri"/>
          <w:sz w:val="22"/>
          <w:szCs w:val="22"/>
          <w:lang w:val="en-GB"/>
        </w:rPr>
        <w:t xml:space="preserve">The DPO is also the first point of contact for individuals whose data is processed by the </w:t>
      </w:r>
      <w:proofErr w:type="gramStart"/>
      <w:r w:rsidR="00D67214" w:rsidRPr="008F51F1">
        <w:rPr>
          <w:rFonts w:asciiTheme="minorHAnsi" w:hAnsiTheme="minorHAnsi" w:cs="Calibri"/>
          <w:sz w:val="22"/>
          <w:szCs w:val="22"/>
          <w:lang w:val="en-GB"/>
        </w:rPr>
        <w:t>School</w:t>
      </w:r>
      <w:proofErr w:type="gramEnd"/>
      <w:r w:rsidRPr="008F51F1">
        <w:rPr>
          <w:rFonts w:asciiTheme="minorHAnsi" w:hAnsiTheme="minorHAnsi" w:cs="Calibri"/>
          <w:sz w:val="22"/>
          <w:szCs w:val="22"/>
          <w:lang w:val="en-GB"/>
        </w:rPr>
        <w:t>, and for the ICO.</w:t>
      </w:r>
    </w:p>
    <w:p w14:paraId="2D7C6586" w14:textId="77777777" w:rsidR="000C0975" w:rsidRPr="008F51F1" w:rsidRDefault="000C0975" w:rsidP="000C0975">
      <w:pPr>
        <w:pStyle w:val="1bodycopy10pt"/>
        <w:spacing w:after="0"/>
        <w:jc w:val="both"/>
        <w:rPr>
          <w:rFonts w:asciiTheme="minorHAnsi" w:hAnsiTheme="minorHAnsi" w:cs="Calibri"/>
          <w:sz w:val="22"/>
          <w:szCs w:val="22"/>
          <w:lang w:val="en-GB"/>
        </w:rPr>
      </w:pPr>
      <w:r w:rsidRPr="008F51F1">
        <w:rPr>
          <w:rFonts w:asciiTheme="minorHAnsi" w:hAnsiTheme="minorHAnsi" w:cs="Calibri"/>
          <w:sz w:val="22"/>
          <w:szCs w:val="22"/>
          <w:lang w:val="en-GB"/>
        </w:rPr>
        <w:t xml:space="preserve">Full details of the DPO’s responsibilities are set out in </w:t>
      </w:r>
      <w:r w:rsidR="008F13DA">
        <w:rPr>
          <w:rFonts w:asciiTheme="minorHAnsi" w:hAnsiTheme="minorHAnsi" w:cs="Calibri"/>
          <w:sz w:val="22"/>
          <w:szCs w:val="22"/>
          <w:lang w:val="en-GB"/>
        </w:rPr>
        <w:t>his or her</w:t>
      </w:r>
      <w:r w:rsidRPr="008F51F1">
        <w:rPr>
          <w:rFonts w:asciiTheme="minorHAnsi" w:hAnsiTheme="minorHAnsi" w:cs="Calibri"/>
          <w:sz w:val="22"/>
          <w:szCs w:val="22"/>
          <w:lang w:val="en-GB"/>
        </w:rPr>
        <w:t xml:space="preserve"> job description.</w:t>
      </w:r>
    </w:p>
    <w:p w14:paraId="3FE9F23F" w14:textId="77777777" w:rsidR="000C0975" w:rsidRPr="008F51F1" w:rsidRDefault="000C0975" w:rsidP="000C0975">
      <w:pPr>
        <w:pStyle w:val="1bodycopy10pt"/>
        <w:spacing w:after="0"/>
        <w:jc w:val="both"/>
        <w:rPr>
          <w:rFonts w:asciiTheme="minorHAnsi" w:hAnsiTheme="minorHAnsi" w:cs="Calibri"/>
          <w:sz w:val="22"/>
          <w:szCs w:val="22"/>
          <w:lang w:val="en-GB"/>
        </w:rPr>
      </w:pPr>
    </w:p>
    <w:p w14:paraId="6CF7AB7B" w14:textId="7657716D" w:rsidR="000C0975" w:rsidRDefault="47B525DE" w:rsidP="47B525DE">
      <w:pPr>
        <w:pStyle w:val="1bodycopy10pt"/>
        <w:spacing w:after="0"/>
        <w:jc w:val="both"/>
        <w:rPr>
          <w:rFonts w:asciiTheme="minorHAnsi" w:hAnsiTheme="minorHAnsi" w:cs="Calibri"/>
          <w:sz w:val="22"/>
          <w:szCs w:val="22"/>
          <w:lang w:val="en-GB"/>
        </w:rPr>
      </w:pPr>
      <w:r w:rsidRPr="47B525DE">
        <w:rPr>
          <w:rFonts w:asciiTheme="minorHAnsi" w:hAnsiTheme="minorHAnsi" w:cs="Calibri"/>
          <w:sz w:val="22"/>
          <w:szCs w:val="22"/>
          <w:lang w:val="en-GB"/>
        </w:rPr>
        <w:t xml:space="preserve">The School’s DPO is contactable via </w:t>
      </w:r>
      <w:hyperlink r:id="rId13" w:history="1">
        <w:r w:rsidR="00F723EB" w:rsidRPr="00F723EB">
          <w:rPr>
            <w:rStyle w:val="Hyperlink"/>
            <w:rFonts w:asciiTheme="minorHAnsi" w:hAnsiTheme="minorHAnsi" w:cs="Calibri"/>
            <w:color w:val="17365D" w:themeColor="text2" w:themeShade="BF"/>
            <w:sz w:val="22"/>
            <w:szCs w:val="22"/>
            <w:u w:val="single"/>
            <w:lang w:val="en-GB"/>
          </w:rPr>
          <w:t>rewilliams@rydalpenrhos.com</w:t>
        </w:r>
      </w:hyperlink>
    </w:p>
    <w:p w14:paraId="46E1CFE4" w14:textId="77777777" w:rsidR="00F723EB" w:rsidRPr="008F51F1" w:rsidRDefault="00F723EB" w:rsidP="47B525DE">
      <w:pPr>
        <w:pStyle w:val="1bodycopy10pt"/>
        <w:spacing w:after="0"/>
        <w:jc w:val="both"/>
        <w:rPr>
          <w:rFonts w:asciiTheme="minorHAnsi" w:hAnsiTheme="minorHAnsi" w:cs="Calibri"/>
          <w:sz w:val="22"/>
          <w:szCs w:val="22"/>
          <w:lang w:val="en-GB"/>
        </w:rPr>
      </w:pPr>
    </w:p>
    <w:p w14:paraId="1F72F646" w14:textId="77777777" w:rsidR="000C0975" w:rsidRPr="008F51F1" w:rsidRDefault="000C0975">
      <w:pPr>
        <w:keepLines w:val="0"/>
        <w:overflowPunct/>
        <w:autoSpaceDE/>
        <w:autoSpaceDN/>
        <w:adjustRightInd/>
        <w:spacing w:after="0"/>
        <w:textAlignment w:val="auto"/>
        <w:rPr>
          <w:rFonts w:asciiTheme="minorHAnsi" w:hAnsiTheme="minorHAnsi"/>
          <w:b/>
          <w:szCs w:val="22"/>
        </w:rPr>
      </w:pPr>
    </w:p>
    <w:p w14:paraId="10852CE2" w14:textId="77777777" w:rsidR="000C0975" w:rsidRPr="008F13DA" w:rsidRDefault="000C0975" w:rsidP="000C0975">
      <w:pPr>
        <w:pStyle w:val="Subhead2"/>
        <w:spacing w:before="0" w:after="0"/>
        <w:jc w:val="both"/>
        <w:rPr>
          <w:rFonts w:asciiTheme="minorHAnsi" w:hAnsiTheme="minorHAnsi" w:cs="Calibri"/>
          <w:color w:val="auto"/>
          <w:sz w:val="22"/>
          <w:szCs w:val="22"/>
          <w:lang w:val="en-GB"/>
        </w:rPr>
      </w:pPr>
      <w:r w:rsidRPr="008F13DA">
        <w:rPr>
          <w:rFonts w:asciiTheme="minorHAnsi" w:hAnsiTheme="minorHAnsi" w:cs="Calibri"/>
          <w:color w:val="auto"/>
          <w:sz w:val="22"/>
          <w:szCs w:val="22"/>
          <w:lang w:val="en-GB"/>
        </w:rPr>
        <w:t>All staff:</w:t>
      </w:r>
    </w:p>
    <w:p w14:paraId="49E5DA93" w14:textId="77777777" w:rsidR="000C0975" w:rsidRPr="008F13DA" w:rsidRDefault="000C0975" w:rsidP="000C0975">
      <w:pPr>
        <w:pStyle w:val="1bodycopy10pt"/>
        <w:spacing w:after="0"/>
        <w:jc w:val="both"/>
        <w:rPr>
          <w:rFonts w:asciiTheme="minorHAnsi" w:hAnsiTheme="minorHAnsi" w:cs="Calibri"/>
          <w:sz w:val="22"/>
          <w:szCs w:val="22"/>
          <w:lang w:val="en-GB"/>
        </w:rPr>
      </w:pPr>
      <w:r w:rsidRPr="008F13DA">
        <w:rPr>
          <w:rFonts w:asciiTheme="minorHAnsi" w:hAnsiTheme="minorHAnsi" w:cs="Calibri"/>
          <w:sz w:val="22"/>
          <w:szCs w:val="22"/>
          <w:lang w:val="en-GB"/>
        </w:rPr>
        <w:t>All members of staff are responsible for the following:</w:t>
      </w:r>
    </w:p>
    <w:p w14:paraId="08CE6F91" w14:textId="77777777" w:rsidR="000C0975" w:rsidRPr="008F13DA" w:rsidRDefault="000C0975" w:rsidP="000C0975">
      <w:pPr>
        <w:pStyle w:val="1bodycopy10pt"/>
        <w:spacing w:after="0"/>
        <w:jc w:val="both"/>
        <w:rPr>
          <w:rFonts w:asciiTheme="minorHAnsi" w:hAnsiTheme="minorHAnsi" w:cs="Calibri"/>
          <w:sz w:val="22"/>
          <w:szCs w:val="22"/>
          <w:lang w:val="en-GB"/>
        </w:rPr>
      </w:pPr>
    </w:p>
    <w:p w14:paraId="3E918650" w14:textId="77777777" w:rsidR="000C0975" w:rsidRPr="000C0975" w:rsidRDefault="000C0975" w:rsidP="000C0975">
      <w:pPr>
        <w:pStyle w:val="1bodycopy10pt"/>
        <w:numPr>
          <w:ilvl w:val="0"/>
          <w:numId w:val="16"/>
        </w:numPr>
        <w:spacing w:after="0"/>
        <w:jc w:val="both"/>
        <w:rPr>
          <w:rFonts w:asciiTheme="minorHAnsi" w:hAnsiTheme="minorHAnsi" w:cs="Calibri"/>
          <w:sz w:val="22"/>
          <w:szCs w:val="22"/>
          <w:lang w:val="en-GB"/>
        </w:rPr>
      </w:pPr>
      <w:r>
        <w:rPr>
          <w:rFonts w:asciiTheme="minorHAnsi" w:hAnsiTheme="minorHAnsi" w:cs="Calibri"/>
          <w:sz w:val="22"/>
          <w:szCs w:val="22"/>
        </w:rPr>
        <w:t>c</w:t>
      </w:r>
      <w:r w:rsidRPr="003215F6">
        <w:rPr>
          <w:rFonts w:asciiTheme="minorHAnsi" w:hAnsiTheme="minorHAnsi" w:cs="Calibri"/>
          <w:sz w:val="22"/>
          <w:szCs w:val="22"/>
        </w:rPr>
        <w:t>ollecting, storing and processing any personal data in accordance with this policy</w:t>
      </w:r>
      <w:r>
        <w:rPr>
          <w:rFonts w:asciiTheme="minorHAnsi" w:hAnsiTheme="minorHAnsi" w:cs="Calibri"/>
          <w:sz w:val="22"/>
          <w:szCs w:val="22"/>
        </w:rPr>
        <w:t>;</w:t>
      </w:r>
    </w:p>
    <w:p w14:paraId="0FF12FB0" w14:textId="77777777" w:rsidR="000C0975" w:rsidRPr="000C0975" w:rsidRDefault="000C0975" w:rsidP="000C0975">
      <w:pPr>
        <w:pStyle w:val="1bodycopy10pt"/>
        <w:numPr>
          <w:ilvl w:val="0"/>
          <w:numId w:val="16"/>
        </w:numPr>
        <w:spacing w:after="0"/>
        <w:jc w:val="both"/>
        <w:rPr>
          <w:rFonts w:asciiTheme="minorHAnsi" w:hAnsiTheme="minorHAnsi" w:cs="Calibri"/>
          <w:sz w:val="22"/>
          <w:szCs w:val="22"/>
          <w:lang w:val="en-GB"/>
        </w:rPr>
      </w:pPr>
      <w:r>
        <w:rPr>
          <w:rFonts w:asciiTheme="minorHAnsi" w:hAnsiTheme="minorHAnsi" w:cs="Calibri"/>
          <w:sz w:val="22"/>
          <w:szCs w:val="22"/>
        </w:rPr>
        <w:t>i</w:t>
      </w:r>
      <w:r w:rsidRPr="003215F6">
        <w:rPr>
          <w:rFonts w:asciiTheme="minorHAnsi" w:hAnsiTheme="minorHAnsi" w:cs="Calibri"/>
          <w:sz w:val="22"/>
          <w:szCs w:val="22"/>
        </w:rPr>
        <w:t xml:space="preserve">nforming the </w:t>
      </w:r>
      <w:proofErr w:type="gramStart"/>
      <w:r>
        <w:rPr>
          <w:rFonts w:asciiTheme="minorHAnsi" w:hAnsiTheme="minorHAnsi" w:cs="Calibri"/>
          <w:sz w:val="22"/>
          <w:szCs w:val="22"/>
        </w:rPr>
        <w:t>S</w:t>
      </w:r>
      <w:r w:rsidRPr="003215F6">
        <w:rPr>
          <w:rFonts w:asciiTheme="minorHAnsi" w:hAnsiTheme="minorHAnsi" w:cs="Calibri"/>
          <w:sz w:val="22"/>
          <w:szCs w:val="22"/>
        </w:rPr>
        <w:t>chool</w:t>
      </w:r>
      <w:proofErr w:type="gramEnd"/>
      <w:r w:rsidRPr="003215F6">
        <w:rPr>
          <w:rFonts w:asciiTheme="minorHAnsi" w:hAnsiTheme="minorHAnsi" w:cs="Calibri"/>
          <w:sz w:val="22"/>
          <w:szCs w:val="22"/>
        </w:rPr>
        <w:t xml:space="preserve"> </w:t>
      </w:r>
      <w:r>
        <w:rPr>
          <w:rFonts w:asciiTheme="minorHAnsi" w:hAnsiTheme="minorHAnsi" w:cs="Calibri"/>
          <w:sz w:val="22"/>
          <w:szCs w:val="22"/>
        </w:rPr>
        <w:t>as to</w:t>
      </w:r>
      <w:r w:rsidRPr="003215F6">
        <w:rPr>
          <w:rFonts w:asciiTheme="minorHAnsi" w:hAnsiTheme="minorHAnsi" w:cs="Calibri"/>
          <w:sz w:val="22"/>
          <w:szCs w:val="22"/>
        </w:rPr>
        <w:t xml:space="preserve"> any changes to their </w:t>
      </w:r>
      <w:r w:rsidR="008F13DA">
        <w:rPr>
          <w:rFonts w:asciiTheme="minorHAnsi" w:hAnsiTheme="minorHAnsi" w:cs="Calibri"/>
          <w:sz w:val="22"/>
          <w:szCs w:val="22"/>
        </w:rPr>
        <w:t xml:space="preserve">own </w:t>
      </w:r>
      <w:r w:rsidRPr="003215F6">
        <w:rPr>
          <w:rFonts w:asciiTheme="minorHAnsi" w:hAnsiTheme="minorHAnsi" w:cs="Calibri"/>
          <w:sz w:val="22"/>
          <w:szCs w:val="22"/>
        </w:rPr>
        <w:t>personal data, such as a change of address</w:t>
      </w:r>
      <w:r>
        <w:rPr>
          <w:rFonts w:asciiTheme="minorHAnsi" w:hAnsiTheme="minorHAnsi" w:cs="Calibri"/>
          <w:sz w:val="22"/>
          <w:szCs w:val="22"/>
        </w:rPr>
        <w:t>;</w:t>
      </w:r>
    </w:p>
    <w:p w14:paraId="1DC39525" w14:textId="77777777" w:rsidR="000C0975" w:rsidRPr="000C0975" w:rsidRDefault="000C0975" w:rsidP="000C0975">
      <w:pPr>
        <w:pStyle w:val="1bodycopy10pt"/>
        <w:numPr>
          <w:ilvl w:val="0"/>
          <w:numId w:val="16"/>
        </w:numPr>
        <w:spacing w:after="0"/>
        <w:jc w:val="both"/>
        <w:rPr>
          <w:rFonts w:asciiTheme="minorHAnsi" w:hAnsiTheme="minorHAnsi" w:cs="Calibri"/>
          <w:sz w:val="22"/>
          <w:szCs w:val="22"/>
          <w:lang w:val="en-GB"/>
        </w:rPr>
      </w:pPr>
      <w:r>
        <w:rPr>
          <w:rFonts w:asciiTheme="minorHAnsi" w:hAnsiTheme="minorHAnsi" w:cs="Calibri"/>
          <w:sz w:val="22"/>
          <w:szCs w:val="22"/>
        </w:rPr>
        <w:t>c</w:t>
      </w:r>
      <w:r w:rsidRPr="003215F6">
        <w:rPr>
          <w:rFonts w:asciiTheme="minorHAnsi" w:hAnsiTheme="minorHAnsi" w:cs="Calibri"/>
          <w:sz w:val="22"/>
          <w:szCs w:val="22"/>
        </w:rPr>
        <w:t>ontacting the DPO in the following circumstances:</w:t>
      </w:r>
    </w:p>
    <w:p w14:paraId="22FA493D" w14:textId="77777777" w:rsidR="000C0975" w:rsidRPr="000C0975" w:rsidRDefault="000C0975" w:rsidP="000C0975">
      <w:pPr>
        <w:pStyle w:val="1bodycopy10pt"/>
        <w:numPr>
          <w:ilvl w:val="1"/>
          <w:numId w:val="16"/>
        </w:numPr>
        <w:spacing w:after="0"/>
        <w:jc w:val="both"/>
        <w:rPr>
          <w:rFonts w:asciiTheme="minorHAnsi" w:hAnsiTheme="minorHAnsi" w:cs="Calibri"/>
          <w:sz w:val="22"/>
          <w:szCs w:val="22"/>
          <w:lang w:val="en-GB"/>
        </w:rPr>
      </w:pPr>
      <w:r>
        <w:rPr>
          <w:rFonts w:asciiTheme="minorHAnsi" w:hAnsiTheme="minorHAnsi" w:cs="Calibri"/>
          <w:sz w:val="22"/>
          <w:szCs w:val="22"/>
        </w:rPr>
        <w:t>for answers to</w:t>
      </w:r>
      <w:r w:rsidRPr="003215F6">
        <w:rPr>
          <w:rFonts w:asciiTheme="minorHAnsi" w:hAnsiTheme="minorHAnsi" w:cs="Calibri"/>
          <w:sz w:val="22"/>
          <w:szCs w:val="22"/>
        </w:rPr>
        <w:t xml:space="preserve"> any questions about the operation of this policy, data protection law, retaining personal data or keeping personal data secure</w:t>
      </w:r>
      <w:r>
        <w:rPr>
          <w:rFonts w:asciiTheme="minorHAnsi" w:hAnsiTheme="minorHAnsi" w:cs="Calibri"/>
          <w:sz w:val="22"/>
          <w:szCs w:val="22"/>
        </w:rPr>
        <w:t>;</w:t>
      </w:r>
    </w:p>
    <w:p w14:paraId="586CD7AB" w14:textId="77777777" w:rsidR="000C0975" w:rsidRPr="00AF2B25" w:rsidRDefault="00AF2B25" w:rsidP="000C0975">
      <w:pPr>
        <w:pStyle w:val="1bodycopy10pt"/>
        <w:numPr>
          <w:ilvl w:val="1"/>
          <w:numId w:val="16"/>
        </w:numPr>
        <w:spacing w:after="0"/>
        <w:jc w:val="both"/>
        <w:rPr>
          <w:rFonts w:asciiTheme="minorHAnsi" w:hAnsiTheme="minorHAnsi" w:cs="Calibri"/>
          <w:sz w:val="22"/>
          <w:szCs w:val="22"/>
          <w:lang w:val="en-GB"/>
        </w:rPr>
      </w:pPr>
      <w:r>
        <w:rPr>
          <w:rFonts w:asciiTheme="minorHAnsi" w:hAnsiTheme="minorHAnsi" w:cs="Calibri"/>
          <w:sz w:val="22"/>
          <w:szCs w:val="22"/>
        </w:rPr>
        <w:t>i</w:t>
      </w:r>
      <w:r w:rsidRPr="003215F6">
        <w:rPr>
          <w:rFonts w:asciiTheme="minorHAnsi" w:hAnsiTheme="minorHAnsi" w:cs="Calibri"/>
          <w:sz w:val="22"/>
          <w:szCs w:val="22"/>
        </w:rPr>
        <w:t>f they have any concerns that this policy is not being followed</w:t>
      </w:r>
      <w:r>
        <w:rPr>
          <w:rFonts w:asciiTheme="minorHAnsi" w:hAnsiTheme="minorHAnsi" w:cs="Calibri"/>
          <w:sz w:val="22"/>
          <w:szCs w:val="22"/>
        </w:rPr>
        <w:t>;</w:t>
      </w:r>
    </w:p>
    <w:p w14:paraId="022BBEE5" w14:textId="77777777" w:rsidR="00AF2B25" w:rsidRPr="00AF2B25" w:rsidRDefault="00AF2B25" w:rsidP="000C0975">
      <w:pPr>
        <w:pStyle w:val="1bodycopy10pt"/>
        <w:numPr>
          <w:ilvl w:val="1"/>
          <w:numId w:val="16"/>
        </w:numPr>
        <w:spacing w:after="0"/>
        <w:jc w:val="both"/>
        <w:rPr>
          <w:rFonts w:asciiTheme="minorHAnsi" w:hAnsiTheme="minorHAnsi" w:cs="Calibri"/>
          <w:sz w:val="22"/>
          <w:szCs w:val="22"/>
          <w:lang w:val="en-GB"/>
        </w:rPr>
      </w:pPr>
      <w:proofErr w:type="spellStart"/>
      <w:r>
        <w:rPr>
          <w:rFonts w:asciiTheme="minorHAnsi" w:hAnsiTheme="minorHAnsi" w:cs="Calibri"/>
          <w:sz w:val="22"/>
          <w:szCs w:val="22"/>
          <w:lang w:val="en-GB"/>
        </w:rPr>
        <w:t>i</w:t>
      </w:r>
      <w:r w:rsidRPr="003215F6">
        <w:rPr>
          <w:rFonts w:asciiTheme="minorHAnsi" w:hAnsiTheme="minorHAnsi" w:cs="Calibri"/>
          <w:sz w:val="22"/>
          <w:szCs w:val="22"/>
        </w:rPr>
        <w:t>f</w:t>
      </w:r>
      <w:proofErr w:type="spellEnd"/>
      <w:r w:rsidRPr="003215F6">
        <w:rPr>
          <w:rFonts w:asciiTheme="minorHAnsi" w:hAnsiTheme="minorHAnsi" w:cs="Calibri"/>
          <w:sz w:val="22"/>
          <w:szCs w:val="22"/>
        </w:rPr>
        <w:t xml:space="preserve"> they are unsure </w:t>
      </w:r>
      <w:proofErr w:type="gramStart"/>
      <w:r w:rsidRPr="003215F6">
        <w:rPr>
          <w:rFonts w:asciiTheme="minorHAnsi" w:hAnsiTheme="minorHAnsi" w:cs="Calibri"/>
          <w:sz w:val="22"/>
          <w:szCs w:val="22"/>
        </w:rPr>
        <w:t>whether or not</w:t>
      </w:r>
      <w:proofErr w:type="gramEnd"/>
      <w:r w:rsidRPr="003215F6">
        <w:rPr>
          <w:rFonts w:asciiTheme="minorHAnsi" w:hAnsiTheme="minorHAnsi" w:cs="Calibri"/>
          <w:sz w:val="22"/>
          <w:szCs w:val="22"/>
        </w:rPr>
        <w:t xml:space="preserve"> they have a lawful basis to use personal data in a particular way</w:t>
      </w:r>
      <w:r>
        <w:rPr>
          <w:rFonts w:asciiTheme="minorHAnsi" w:hAnsiTheme="minorHAnsi" w:cs="Calibri"/>
          <w:sz w:val="22"/>
          <w:szCs w:val="22"/>
        </w:rPr>
        <w:t>;</w:t>
      </w:r>
    </w:p>
    <w:p w14:paraId="7765F87F" w14:textId="77777777" w:rsidR="00AF2B25" w:rsidRPr="00AF2B25" w:rsidRDefault="00AF2B25" w:rsidP="000C0975">
      <w:pPr>
        <w:pStyle w:val="1bodycopy10pt"/>
        <w:numPr>
          <w:ilvl w:val="1"/>
          <w:numId w:val="16"/>
        </w:numPr>
        <w:spacing w:after="0"/>
        <w:jc w:val="both"/>
        <w:rPr>
          <w:rFonts w:asciiTheme="minorHAnsi" w:hAnsiTheme="minorHAnsi" w:cs="Calibri"/>
          <w:sz w:val="22"/>
          <w:szCs w:val="22"/>
          <w:lang w:val="en-GB"/>
        </w:rPr>
      </w:pPr>
      <w:proofErr w:type="spellStart"/>
      <w:r>
        <w:rPr>
          <w:rFonts w:asciiTheme="minorHAnsi" w:hAnsiTheme="minorHAnsi" w:cs="Calibri"/>
          <w:sz w:val="22"/>
          <w:szCs w:val="22"/>
          <w:lang w:val="en-GB"/>
        </w:rPr>
        <w:t>i</w:t>
      </w:r>
      <w:r w:rsidRPr="003215F6">
        <w:rPr>
          <w:rFonts w:asciiTheme="minorHAnsi" w:hAnsiTheme="minorHAnsi" w:cs="Calibri"/>
          <w:sz w:val="22"/>
          <w:szCs w:val="22"/>
        </w:rPr>
        <w:t>f</w:t>
      </w:r>
      <w:proofErr w:type="spellEnd"/>
      <w:r w:rsidRPr="003215F6">
        <w:rPr>
          <w:rFonts w:asciiTheme="minorHAnsi" w:hAnsiTheme="minorHAnsi" w:cs="Calibri"/>
          <w:sz w:val="22"/>
          <w:szCs w:val="22"/>
        </w:rPr>
        <w:t xml:space="preserve"> they need to rely on or capture consent, draft a privacy notice, deal with data protection rights invoked by an individual, or transfer personal data outside the European Economic Area</w:t>
      </w:r>
      <w:r>
        <w:rPr>
          <w:rFonts w:asciiTheme="minorHAnsi" w:hAnsiTheme="minorHAnsi" w:cs="Calibri"/>
          <w:sz w:val="22"/>
          <w:szCs w:val="22"/>
        </w:rPr>
        <w:t>;</w:t>
      </w:r>
    </w:p>
    <w:p w14:paraId="75569F3E" w14:textId="77777777" w:rsidR="00AF2B25" w:rsidRPr="00AF2B25" w:rsidRDefault="00AF2B25" w:rsidP="000C0975">
      <w:pPr>
        <w:pStyle w:val="1bodycopy10pt"/>
        <w:numPr>
          <w:ilvl w:val="1"/>
          <w:numId w:val="16"/>
        </w:numPr>
        <w:spacing w:after="0"/>
        <w:jc w:val="both"/>
        <w:rPr>
          <w:rFonts w:asciiTheme="minorHAnsi" w:hAnsiTheme="minorHAnsi" w:cs="Calibri"/>
          <w:sz w:val="22"/>
          <w:szCs w:val="22"/>
          <w:lang w:val="en-GB"/>
        </w:rPr>
      </w:pPr>
      <w:r>
        <w:rPr>
          <w:rFonts w:asciiTheme="minorHAnsi" w:hAnsiTheme="minorHAnsi" w:cs="Calibri"/>
          <w:sz w:val="22"/>
          <w:szCs w:val="22"/>
        </w:rPr>
        <w:t>i</w:t>
      </w:r>
      <w:r w:rsidRPr="003215F6">
        <w:rPr>
          <w:rFonts w:asciiTheme="minorHAnsi" w:hAnsiTheme="minorHAnsi" w:cs="Calibri"/>
          <w:sz w:val="22"/>
          <w:szCs w:val="22"/>
        </w:rPr>
        <w:t>f there has been a data breach</w:t>
      </w:r>
      <w:r>
        <w:rPr>
          <w:rFonts w:asciiTheme="minorHAnsi" w:hAnsiTheme="minorHAnsi" w:cs="Calibri"/>
          <w:sz w:val="22"/>
          <w:szCs w:val="22"/>
        </w:rPr>
        <w:t>;</w:t>
      </w:r>
    </w:p>
    <w:p w14:paraId="6E61A056" w14:textId="77777777" w:rsidR="00AF2B25" w:rsidRPr="00AF2B25" w:rsidRDefault="00AF2B25" w:rsidP="000C0975">
      <w:pPr>
        <w:pStyle w:val="1bodycopy10pt"/>
        <w:numPr>
          <w:ilvl w:val="1"/>
          <w:numId w:val="16"/>
        </w:numPr>
        <w:spacing w:after="0"/>
        <w:jc w:val="both"/>
        <w:rPr>
          <w:rFonts w:asciiTheme="minorHAnsi" w:hAnsiTheme="minorHAnsi" w:cs="Calibri"/>
          <w:sz w:val="22"/>
          <w:szCs w:val="22"/>
          <w:lang w:val="en-GB"/>
        </w:rPr>
      </w:pPr>
      <w:r>
        <w:rPr>
          <w:rFonts w:asciiTheme="minorHAnsi" w:hAnsiTheme="minorHAnsi" w:cs="Calibri"/>
          <w:sz w:val="22"/>
          <w:szCs w:val="22"/>
        </w:rPr>
        <w:t>w</w:t>
      </w:r>
      <w:r w:rsidRPr="003215F6">
        <w:rPr>
          <w:rFonts w:asciiTheme="minorHAnsi" w:hAnsiTheme="minorHAnsi" w:cs="Calibri"/>
          <w:sz w:val="22"/>
          <w:szCs w:val="22"/>
        </w:rPr>
        <w:t>henever they are engaging in a new activity that may affect the privacy rights of individuals</w:t>
      </w:r>
      <w:r>
        <w:rPr>
          <w:rFonts w:asciiTheme="minorHAnsi" w:hAnsiTheme="minorHAnsi" w:cs="Calibri"/>
          <w:sz w:val="22"/>
          <w:szCs w:val="22"/>
        </w:rPr>
        <w:t>;</w:t>
      </w:r>
    </w:p>
    <w:p w14:paraId="759FCCD5" w14:textId="77777777" w:rsidR="00AF2B25" w:rsidRDefault="00AF2B25" w:rsidP="000C0975">
      <w:pPr>
        <w:pStyle w:val="1bodycopy10pt"/>
        <w:numPr>
          <w:ilvl w:val="1"/>
          <w:numId w:val="16"/>
        </w:numPr>
        <w:spacing w:after="0"/>
        <w:jc w:val="both"/>
        <w:rPr>
          <w:rFonts w:asciiTheme="minorHAnsi" w:hAnsiTheme="minorHAnsi" w:cs="Calibri"/>
          <w:sz w:val="22"/>
          <w:szCs w:val="22"/>
          <w:lang w:val="en-GB"/>
        </w:rPr>
      </w:pPr>
      <w:r>
        <w:rPr>
          <w:rFonts w:asciiTheme="minorHAnsi" w:hAnsiTheme="minorHAnsi" w:cs="Calibri"/>
          <w:sz w:val="22"/>
          <w:szCs w:val="22"/>
        </w:rPr>
        <w:t>i</w:t>
      </w:r>
      <w:r w:rsidRPr="003215F6">
        <w:rPr>
          <w:rFonts w:asciiTheme="minorHAnsi" w:hAnsiTheme="minorHAnsi" w:cs="Calibri"/>
          <w:sz w:val="22"/>
          <w:szCs w:val="22"/>
        </w:rPr>
        <w:t>f they need help with any contracts or sharing personal data with third parties</w:t>
      </w:r>
      <w:r>
        <w:rPr>
          <w:rFonts w:asciiTheme="minorHAnsi" w:hAnsiTheme="minorHAnsi" w:cs="Calibri"/>
          <w:sz w:val="22"/>
          <w:szCs w:val="22"/>
        </w:rPr>
        <w:t>.</w:t>
      </w:r>
    </w:p>
    <w:p w14:paraId="61CDCEAD" w14:textId="77777777" w:rsidR="000C0975" w:rsidRDefault="000C0975" w:rsidP="000C0975">
      <w:pPr>
        <w:pStyle w:val="1bodycopy10pt"/>
        <w:spacing w:after="0"/>
        <w:jc w:val="both"/>
        <w:rPr>
          <w:rFonts w:asciiTheme="minorHAnsi" w:hAnsiTheme="minorHAnsi" w:cs="Calibri"/>
          <w:sz w:val="22"/>
          <w:szCs w:val="22"/>
          <w:lang w:val="en-GB"/>
        </w:rPr>
      </w:pPr>
    </w:p>
    <w:p w14:paraId="20FE12A4" w14:textId="77777777" w:rsidR="0002208D" w:rsidRDefault="0002208D" w:rsidP="0002208D">
      <w:pPr>
        <w:pStyle w:val="Heading1"/>
        <w:spacing w:after="0"/>
        <w:jc w:val="both"/>
        <w:rPr>
          <w:rFonts w:asciiTheme="minorHAnsi" w:hAnsiTheme="minorHAnsi" w:cs="Calibri"/>
          <w:sz w:val="22"/>
          <w:szCs w:val="22"/>
        </w:rPr>
      </w:pPr>
      <w:bookmarkStart w:id="0" w:name="_Toc7785873"/>
      <w:r>
        <w:rPr>
          <w:rFonts w:asciiTheme="minorHAnsi" w:hAnsiTheme="minorHAnsi" w:cs="Calibri"/>
          <w:sz w:val="22"/>
          <w:szCs w:val="22"/>
        </w:rPr>
        <w:lastRenderedPageBreak/>
        <w:t>COLLECTING PERSONAL DATA – LAWFULNESS, FAIRNESS &amp; TRANSPARENCY</w:t>
      </w:r>
    </w:p>
    <w:p w14:paraId="6BB9E253" w14:textId="77777777" w:rsidR="0002208D" w:rsidRDefault="0002208D" w:rsidP="0002208D">
      <w:pPr>
        <w:pStyle w:val="Heading1"/>
        <w:spacing w:after="0"/>
        <w:jc w:val="both"/>
        <w:rPr>
          <w:rFonts w:asciiTheme="minorHAnsi" w:hAnsiTheme="minorHAnsi" w:cs="Calibri"/>
          <w:sz w:val="22"/>
          <w:szCs w:val="22"/>
        </w:rPr>
      </w:pPr>
    </w:p>
    <w:p w14:paraId="0CE2BC4F" w14:textId="77777777" w:rsidR="00B81F3B" w:rsidRDefault="00B81F3B" w:rsidP="00B81F3B">
      <w:pPr>
        <w:pStyle w:val="1bodycopy10pt"/>
        <w:spacing w:after="0"/>
        <w:jc w:val="both"/>
        <w:rPr>
          <w:rFonts w:asciiTheme="minorHAnsi" w:hAnsiTheme="minorHAnsi" w:cs="Calibri"/>
          <w:sz w:val="22"/>
          <w:szCs w:val="22"/>
          <w:lang w:val="en-GB"/>
        </w:rPr>
      </w:pPr>
      <w:r w:rsidRPr="00B81F3B">
        <w:rPr>
          <w:rFonts w:asciiTheme="minorHAnsi" w:hAnsiTheme="minorHAnsi" w:cs="Calibri"/>
          <w:sz w:val="22"/>
          <w:szCs w:val="22"/>
        </w:rPr>
        <w:t xml:space="preserve">The </w:t>
      </w:r>
      <w:proofErr w:type="gramStart"/>
      <w:r w:rsidRPr="00B81F3B">
        <w:rPr>
          <w:rFonts w:asciiTheme="minorHAnsi" w:hAnsiTheme="minorHAnsi" w:cs="Calibri"/>
          <w:sz w:val="22"/>
          <w:szCs w:val="22"/>
        </w:rPr>
        <w:t>School</w:t>
      </w:r>
      <w:proofErr w:type="gramEnd"/>
      <w:r w:rsidRPr="00B81F3B">
        <w:rPr>
          <w:rFonts w:asciiTheme="minorHAnsi" w:hAnsiTheme="minorHAnsi" w:cs="Calibri"/>
          <w:sz w:val="22"/>
          <w:szCs w:val="22"/>
        </w:rPr>
        <w:t xml:space="preserve"> </w:t>
      </w:r>
      <w:r w:rsidRPr="00B81F3B">
        <w:rPr>
          <w:rFonts w:asciiTheme="minorHAnsi" w:hAnsiTheme="minorHAnsi" w:cs="Calibri"/>
          <w:sz w:val="22"/>
          <w:szCs w:val="22"/>
          <w:lang w:val="en-GB"/>
        </w:rPr>
        <w:t xml:space="preserve">will only process personal data where </w:t>
      </w:r>
      <w:r>
        <w:rPr>
          <w:rFonts w:asciiTheme="minorHAnsi" w:hAnsiTheme="minorHAnsi" w:cs="Calibri"/>
          <w:sz w:val="22"/>
          <w:szCs w:val="22"/>
          <w:lang w:val="en-GB"/>
        </w:rPr>
        <w:t>it has</w:t>
      </w:r>
      <w:r w:rsidRPr="00B81F3B">
        <w:rPr>
          <w:rFonts w:asciiTheme="minorHAnsi" w:hAnsiTheme="minorHAnsi" w:cs="Calibri"/>
          <w:sz w:val="22"/>
          <w:szCs w:val="22"/>
          <w:lang w:val="en-GB"/>
        </w:rPr>
        <w:t xml:space="preserve"> one of </w:t>
      </w:r>
      <w:r>
        <w:rPr>
          <w:rFonts w:asciiTheme="minorHAnsi" w:hAnsiTheme="minorHAnsi" w:cs="Calibri"/>
          <w:sz w:val="22"/>
          <w:szCs w:val="22"/>
          <w:lang w:val="en-GB"/>
        </w:rPr>
        <w:t>the six</w:t>
      </w:r>
      <w:r w:rsidRPr="00B81F3B">
        <w:rPr>
          <w:rFonts w:asciiTheme="minorHAnsi" w:hAnsiTheme="minorHAnsi" w:cs="Calibri"/>
          <w:sz w:val="22"/>
          <w:szCs w:val="22"/>
          <w:lang w:val="en-GB"/>
        </w:rPr>
        <w:t xml:space="preserve"> ‘lawful bases’ (</w:t>
      </w:r>
      <w:r>
        <w:rPr>
          <w:rFonts w:asciiTheme="minorHAnsi" w:hAnsiTheme="minorHAnsi" w:cs="Calibri"/>
          <w:sz w:val="22"/>
          <w:szCs w:val="22"/>
          <w:lang w:val="en-GB"/>
        </w:rPr>
        <w:t xml:space="preserve">i.e. </w:t>
      </w:r>
      <w:r w:rsidRPr="00B81F3B">
        <w:rPr>
          <w:rFonts w:asciiTheme="minorHAnsi" w:hAnsiTheme="minorHAnsi" w:cs="Calibri"/>
          <w:sz w:val="22"/>
          <w:szCs w:val="22"/>
          <w:lang w:val="en-GB"/>
        </w:rPr>
        <w:t>legal reasons) to do so under data protection law:</w:t>
      </w:r>
    </w:p>
    <w:p w14:paraId="23DE523C" w14:textId="77777777" w:rsidR="00B81F3B" w:rsidRDefault="00B81F3B" w:rsidP="00B81F3B">
      <w:pPr>
        <w:pStyle w:val="1bodycopy10pt"/>
        <w:spacing w:after="0"/>
        <w:jc w:val="both"/>
        <w:rPr>
          <w:rFonts w:asciiTheme="minorHAnsi" w:hAnsiTheme="minorHAnsi" w:cs="Calibri"/>
          <w:sz w:val="22"/>
          <w:szCs w:val="22"/>
          <w:lang w:val="en-GB"/>
        </w:rPr>
      </w:pPr>
    </w:p>
    <w:p w14:paraId="4894DBFE" w14:textId="77777777" w:rsidR="00B81F3B" w:rsidRDefault="00B81F3B" w:rsidP="00B81F3B">
      <w:pPr>
        <w:pStyle w:val="1bodycopy10pt"/>
        <w:numPr>
          <w:ilvl w:val="0"/>
          <w:numId w:val="18"/>
        </w:numPr>
        <w:spacing w:after="0"/>
        <w:jc w:val="both"/>
        <w:rPr>
          <w:rFonts w:asciiTheme="minorHAnsi" w:hAnsiTheme="minorHAnsi" w:cs="Calibri"/>
          <w:sz w:val="22"/>
          <w:szCs w:val="22"/>
          <w:lang w:val="en-GB"/>
        </w:rPr>
      </w:pPr>
      <w:r>
        <w:rPr>
          <w:rFonts w:asciiTheme="minorHAnsi" w:hAnsiTheme="minorHAnsi" w:cs="Calibri"/>
          <w:sz w:val="22"/>
          <w:szCs w:val="22"/>
          <w:lang w:val="en-GB"/>
        </w:rPr>
        <w:t>t</w:t>
      </w:r>
      <w:r w:rsidRPr="003215F6">
        <w:rPr>
          <w:rFonts w:asciiTheme="minorHAnsi" w:hAnsiTheme="minorHAnsi" w:cs="Calibri"/>
          <w:sz w:val="22"/>
          <w:szCs w:val="22"/>
          <w:lang w:val="en-GB"/>
        </w:rPr>
        <w:t xml:space="preserve">he data needs to be processed so that the </w:t>
      </w:r>
      <w:proofErr w:type="gramStart"/>
      <w:r>
        <w:rPr>
          <w:rFonts w:asciiTheme="minorHAnsi" w:hAnsiTheme="minorHAnsi" w:cs="Calibri"/>
          <w:sz w:val="22"/>
          <w:szCs w:val="22"/>
          <w:lang w:val="en-GB"/>
        </w:rPr>
        <w:t>S</w:t>
      </w:r>
      <w:r w:rsidRPr="003215F6">
        <w:rPr>
          <w:rFonts w:asciiTheme="minorHAnsi" w:hAnsiTheme="minorHAnsi" w:cs="Calibri"/>
          <w:sz w:val="22"/>
          <w:szCs w:val="22"/>
          <w:lang w:val="en-GB"/>
        </w:rPr>
        <w:t>chool</w:t>
      </w:r>
      <w:proofErr w:type="gramEnd"/>
      <w:r w:rsidRPr="003215F6">
        <w:rPr>
          <w:rFonts w:asciiTheme="minorHAnsi" w:hAnsiTheme="minorHAnsi" w:cs="Calibri"/>
          <w:sz w:val="22"/>
          <w:szCs w:val="22"/>
          <w:lang w:val="en-GB"/>
        </w:rPr>
        <w:t xml:space="preserve"> can </w:t>
      </w:r>
      <w:r w:rsidRPr="003215F6">
        <w:rPr>
          <w:rFonts w:asciiTheme="minorHAnsi" w:hAnsiTheme="minorHAnsi" w:cs="Calibri"/>
          <w:b/>
          <w:sz w:val="22"/>
          <w:szCs w:val="22"/>
          <w:lang w:val="en-GB"/>
        </w:rPr>
        <w:t>fulfil a contract</w:t>
      </w:r>
      <w:r w:rsidRPr="003215F6">
        <w:rPr>
          <w:rFonts w:asciiTheme="minorHAnsi" w:hAnsiTheme="minorHAnsi" w:cs="Calibri"/>
          <w:sz w:val="22"/>
          <w:szCs w:val="22"/>
          <w:lang w:val="en-GB"/>
        </w:rPr>
        <w:t xml:space="preserve"> with the individual, or the individual has asked the </w:t>
      </w:r>
      <w:proofErr w:type="gramStart"/>
      <w:r>
        <w:rPr>
          <w:rFonts w:asciiTheme="minorHAnsi" w:hAnsiTheme="minorHAnsi" w:cs="Calibri"/>
          <w:sz w:val="22"/>
          <w:szCs w:val="22"/>
          <w:lang w:val="en-GB"/>
        </w:rPr>
        <w:t>S</w:t>
      </w:r>
      <w:r w:rsidRPr="003215F6">
        <w:rPr>
          <w:rFonts w:asciiTheme="minorHAnsi" w:hAnsiTheme="minorHAnsi" w:cs="Calibri"/>
          <w:sz w:val="22"/>
          <w:szCs w:val="22"/>
          <w:lang w:val="en-GB"/>
        </w:rPr>
        <w:t>chool</w:t>
      </w:r>
      <w:proofErr w:type="gramEnd"/>
      <w:r w:rsidRPr="003215F6">
        <w:rPr>
          <w:rFonts w:asciiTheme="minorHAnsi" w:hAnsiTheme="minorHAnsi" w:cs="Calibri"/>
          <w:sz w:val="22"/>
          <w:szCs w:val="22"/>
          <w:lang w:val="en-GB"/>
        </w:rPr>
        <w:t xml:space="preserve"> to take specific steps before entering into a contract</w:t>
      </w:r>
      <w:r>
        <w:rPr>
          <w:rFonts w:asciiTheme="minorHAnsi" w:hAnsiTheme="minorHAnsi" w:cs="Calibri"/>
          <w:sz w:val="22"/>
          <w:szCs w:val="22"/>
          <w:lang w:val="en-GB"/>
        </w:rPr>
        <w:t>;</w:t>
      </w:r>
    </w:p>
    <w:p w14:paraId="19A6100B" w14:textId="77777777" w:rsidR="00B81F3B" w:rsidRPr="00B81F3B" w:rsidRDefault="00B81F3B" w:rsidP="00B81F3B">
      <w:pPr>
        <w:pStyle w:val="1bodycopy10pt"/>
        <w:numPr>
          <w:ilvl w:val="0"/>
          <w:numId w:val="18"/>
        </w:numPr>
        <w:spacing w:after="0"/>
        <w:jc w:val="both"/>
        <w:rPr>
          <w:rFonts w:asciiTheme="minorHAnsi" w:hAnsiTheme="minorHAnsi" w:cs="Calibri"/>
          <w:sz w:val="22"/>
          <w:szCs w:val="22"/>
          <w:lang w:val="en-GB"/>
        </w:rPr>
      </w:pPr>
      <w:r>
        <w:rPr>
          <w:rFonts w:asciiTheme="minorHAnsi" w:hAnsiTheme="minorHAnsi" w:cs="Calibri"/>
          <w:sz w:val="22"/>
          <w:szCs w:val="22"/>
          <w:lang w:val="en-GB"/>
        </w:rPr>
        <w:t>t</w:t>
      </w:r>
      <w:r w:rsidRPr="003215F6">
        <w:rPr>
          <w:rFonts w:asciiTheme="minorHAnsi" w:hAnsiTheme="minorHAnsi" w:cs="Calibri"/>
          <w:sz w:val="22"/>
          <w:szCs w:val="22"/>
          <w:lang w:val="en-GB"/>
        </w:rPr>
        <w:t xml:space="preserve">he data needs to be processed so that the </w:t>
      </w:r>
      <w:proofErr w:type="gramStart"/>
      <w:r>
        <w:rPr>
          <w:rFonts w:asciiTheme="minorHAnsi" w:hAnsiTheme="minorHAnsi" w:cs="Calibri"/>
          <w:sz w:val="22"/>
          <w:szCs w:val="22"/>
          <w:lang w:val="en-GB"/>
        </w:rPr>
        <w:t>S</w:t>
      </w:r>
      <w:r w:rsidRPr="003215F6">
        <w:rPr>
          <w:rFonts w:asciiTheme="minorHAnsi" w:hAnsiTheme="minorHAnsi" w:cs="Calibri"/>
          <w:sz w:val="22"/>
          <w:szCs w:val="22"/>
          <w:lang w:val="en-GB"/>
        </w:rPr>
        <w:t>chool</w:t>
      </w:r>
      <w:proofErr w:type="gramEnd"/>
      <w:r w:rsidRPr="003215F6">
        <w:rPr>
          <w:rFonts w:asciiTheme="minorHAnsi" w:hAnsiTheme="minorHAnsi" w:cs="Calibri"/>
          <w:sz w:val="22"/>
          <w:szCs w:val="22"/>
          <w:lang w:val="en-GB"/>
        </w:rPr>
        <w:t xml:space="preserve"> can </w:t>
      </w:r>
      <w:r w:rsidRPr="003215F6">
        <w:rPr>
          <w:rFonts w:asciiTheme="minorHAnsi" w:hAnsiTheme="minorHAnsi" w:cs="Calibri"/>
          <w:b/>
          <w:sz w:val="22"/>
          <w:szCs w:val="22"/>
          <w:lang w:val="en-GB"/>
        </w:rPr>
        <w:t>comply with a legal obligation</w:t>
      </w:r>
      <w:r w:rsidRPr="00B81F3B">
        <w:rPr>
          <w:rFonts w:asciiTheme="minorHAnsi" w:hAnsiTheme="minorHAnsi" w:cs="Calibri"/>
          <w:sz w:val="22"/>
          <w:szCs w:val="22"/>
          <w:lang w:val="en-GB"/>
        </w:rPr>
        <w:t>;</w:t>
      </w:r>
    </w:p>
    <w:p w14:paraId="7C805587" w14:textId="77777777" w:rsidR="00B81F3B" w:rsidRDefault="00B81F3B" w:rsidP="00B81F3B">
      <w:pPr>
        <w:pStyle w:val="1bodycopy10pt"/>
        <w:numPr>
          <w:ilvl w:val="0"/>
          <w:numId w:val="18"/>
        </w:numPr>
        <w:spacing w:after="0"/>
        <w:jc w:val="both"/>
        <w:rPr>
          <w:rFonts w:asciiTheme="minorHAnsi" w:hAnsiTheme="minorHAnsi" w:cs="Calibri"/>
          <w:sz w:val="22"/>
          <w:szCs w:val="22"/>
          <w:lang w:val="en-GB"/>
        </w:rPr>
      </w:pPr>
      <w:r>
        <w:rPr>
          <w:rFonts w:asciiTheme="minorHAnsi" w:hAnsiTheme="minorHAnsi" w:cs="Calibri"/>
          <w:sz w:val="22"/>
          <w:szCs w:val="22"/>
          <w:lang w:val="en-GB"/>
        </w:rPr>
        <w:t>t</w:t>
      </w:r>
      <w:r w:rsidRPr="003215F6">
        <w:rPr>
          <w:rFonts w:asciiTheme="minorHAnsi" w:hAnsiTheme="minorHAnsi" w:cs="Calibri"/>
          <w:sz w:val="22"/>
          <w:szCs w:val="22"/>
          <w:lang w:val="en-GB"/>
        </w:rPr>
        <w:t xml:space="preserve">he data needs to be processed to ensure the </w:t>
      </w:r>
      <w:r w:rsidRPr="003215F6">
        <w:rPr>
          <w:rFonts w:asciiTheme="minorHAnsi" w:hAnsiTheme="minorHAnsi" w:cs="Calibri"/>
          <w:b/>
          <w:sz w:val="22"/>
          <w:szCs w:val="22"/>
          <w:lang w:val="en-GB"/>
        </w:rPr>
        <w:t>vital interests</w:t>
      </w:r>
      <w:r w:rsidRPr="003215F6">
        <w:rPr>
          <w:rFonts w:asciiTheme="minorHAnsi" w:hAnsiTheme="minorHAnsi" w:cs="Calibri"/>
          <w:sz w:val="22"/>
          <w:szCs w:val="22"/>
          <w:lang w:val="en-GB"/>
        </w:rPr>
        <w:t xml:space="preserve"> of the individual or another person</w:t>
      </w:r>
      <w:r>
        <w:rPr>
          <w:rFonts w:asciiTheme="minorHAnsi" w:hAnsiTheme="minorHAnsi" w:cs="Calibri"/>
          <w:sz w:val="22"/>
          <w:szCs w:val="22"/>
          <w:lang w:val="en-GB"/>
        </w:rPr>
        <w:t>,</w:t>
      </w:r>
      <w:r w:rsidRPr="003215F6">
        <w:rPr>
          <w:rFonts w:asciiTheme="minorHAnsi" w:hAnsiTheme="minorHAnsi" w:cs="Calibri"/>
          <w:sz w:val="22"/>
          <w:szCs w:val="22"/>
          <w:lang w:val="en-GB"/>
        </w:rPr>
        <w:t xml:space="preserve"> i.e. to protect someone’s life</w:t>
      </w:r>
      <w:r>
        <w:rPr>
          <w:rFonts w:asciiTheme="minorHAnsi" w:hAnsiTheme="minorHAnsi" w:cs="Calibri"/>
          <w:sz w:val="22"/>
          <w:szCs w:val="22"/>
          <w:lang w:val="en-GB"/>
        </w:rPr>
        <w:t>;</w:t>
      </w:r>
    </w:p>
    <w:p w14:paraId="7EC64234" w14:textId="77777777" w:rsidR="00B81F3B" w:rsidRDefault="00B81F3B" w:rsidP="00B81F3B">
      <w:pPr>
        <w:pStyle w:val="1bodycopy10pt"/>
        <w:numPr>
          <w:ilvl w:val="0"/>
          <w:numId w:val="18"/>
        </w:numPr>
        <w:spacing w:after="0"/>
        <w:jc w:val="both"/>
        <w:rPr>
          <w:rFonts w:asciiTheme="minorHAnsi" w:hAnsiTheme="minorHAnsi" w:cs="Calibri"/>
          <w:sz w:val="22"/>
          <w:szCs w:val="22"/>
          <w:lang w:val="en-GB"/>
        </w:rPr>
      </w:pPr>
      <w:r>
        <w:rPr>
          <w:rFonts w:asciiTheme="minorHAnsi" w:hAnsiTheme="minorHAnsi" w:cs="Calibri"/>
          <w:sz w:val="22"/>
          <w:szCs w:val="22"/>
          <w:lang w:val="en-GB"/>
        </w:rPr>
        <w:t>t</w:t>
      </w:r>
      <w:r w:rsidRPr="003215F6">
        <w:rPr>
          <w:rFonts w:asciiTheme="minorHAnsi" w:hAnsiTheme="minorHAnsi" w:cs="Calibri"/>
          <w:sz w:val="22"/>
          <w:szCs w:val="22"/>
          <w:lang w:val="en-GB"/>
        </w:rPr>
        <w:t xml:space="preserve">he data needs to be processed so that the </w:t>
      </w:r>
      <w:proofErr w:type="gramStart"/>
      <w:r>
        <w:rPr>
          <w:rFonts w:asciiTheme="minorHAnsi" w:hAnsiTheme="minorHAnsi" w:cs="Calibri"/>
          <w:sz w:val="22"/>
          <w:szCs w:val="22"/>
          <w:lang w:val="en-GB"/>
        </w:rPr>
        <w:t>S</w:t>
      </w:r>
      <w:r w:rsidRPr="003215F6">
        <w:rPr>
          <w:rFonts w:asciiTheme="minorHAnsi" w:hAnsiTheme="minorHAnsi" w:cs="Calibri"/>
          <w:sz w:val="22"/>
          <w:szCs w:val="22"/>
          <w:lang w:val="en-GB"/>
        </w:rPr>
        <w:t>chool</w:t>
      </w:r>
      <w:proofErr w:type="gramEnd"/>
      <w:r w:rsidRPr="003215F6">
        <w:rPr>
          <w:rFonts w:asciiTheme="minorHAnsi" w:hAnsiTheme="minorHAnsi" w:cs="Calibri"/>
          <w:sz w:val="22"/>
          <w:szCs w:val="22"/>
          <w:lang w:val="en-GB"/>
        </w:rPr>
        <w:t xml:space="preserve">, as a public authority, can </w:t>
      </w:r>
      <w:r w:rsidRPr="003215F6">
        <w:rPr>
          <w:rFonts w:asciiTheme="minorHAnsi" w:hAnsiTheme="minorHAnsi" w:cs="Calibri"/>
          <w:b/>
          <w:sz w:val="22"/>
          <w:szCs w:val="22"/>
          <w:lang w:val="en-GB"/>
        </w:rPr>
        <w:t>perform a task</w:t>
      </w:r>
      <w:r w:rsidRPr="003215F6">
        <w:rPr>
          <w:rFonts w:asciiTheme="minorHAnsi" w:hAnsiTheme="minorHAnsi" w:cs="Calibri"/>
          <w:sz w:val="22"/>
          <w:szCs w:val="22"/>
          <w:lang w:val="en-GB"/>
        </w:rPr>
        <w:t xml:space="preserve"> </w:t>
      </w:r>
      <w:r w:rsidRPr="003215F6">
        <w:rPr>
          <w:rFonts w:asciiTheme="minorHAnsi" w:hAnsiTheme="minorHAnsi" w:cs="Calibri"/>
          <w:b/>
          <w:sz w:val="22"/>
          <w:szCs w:val="22"/>
          <w:lang w:val="en-GB"/>
        </w:rPr>
        <w:t>in the public interest or exercise its official authority</w:t>
      </w:r>
      <w:r w:rsidRPr="00B81F3B">
        <w:rPr>
          <w:rFonts w:asciiTheme="minorHAnsi" w:hAnsiTheme="minorHAnsi" w:cs="Calibri"/>
          <w:sz w:val="22"/>
          <w:szCs w:val="22"/>
          <w:lang w:val="en-GB"/>
        </w:rPr>
        <w:t>;</w:t>
      </w:r>
    </w:p>
    <w:p w14:paraId="6D776475" w14:textId="77777777" w:rsidR="00B81F3B" w:rsidRDefault="00B81F3B" w:rsidP="00B81F3B">
      <w:pPr>
        <w:pStyle w:val="1bodycopy10pt"/>
        <w:numPr>
          <w:ilvl w:val="0"/>
          <w:numId w:val="18"/>
        </w:numPr>
        <w:spacing w:after="0"/>
        <w:jc w:val="both"/>
        <w:rPr>
          <w:rFonts w:asciiTheme="minorHAnsi" w:hAnsiTheme="minorHAnsi" w:cs="Calibri"/>
          <w:sz w:val="22"/>
          <w:szCs w:val="22"/>
          <w:lang w:val="en-GB"/>
        </w:rPr>
      </w:pPr>
      <w:r>
        <w:rPr>
          <w:rFonts w:asciiTheme="minorHAnsi" w:hAnsiTheme="minorHAnsi" w:cs="Calibri"/>
          <w:sz w:val="22"/>
          <w:szCs w:val="22"/>
          <w:lang w:val="en-GB"/>
        </w:rPr>
        <w:t>t</w:t>
      </w:r>
      <w:r w:rsidRPr="003215F6">
        <w:rPr>
          <w:rFonts w:asciiTheme="minorHAnsi" w:hAnsiTheme="minorHAnsi" w:cs="Calibri"/>
          <w:sz w:val="22"/>
          <w:szCs w:val="22"/>
          <w:lang w:val="en-GB"/>
        </w:rPr>
        <w:t xml:space="preserve">he data needs to be processed for the </w:t>
      </w:r>
      <w:r w:rsidRPr="003215F6">
        <w:rPr>
          <w:rFonts w:asciiTheme="minorHAnsi" w:hAnsiTheme="minorHAnsi" w:cs="Calibri"/>
          <w:b/>
          <w:sz w:val="22"/>
          <w:szCs w:val="22"/>
          <w:lang w:val="en-GB"/>
        </w:rPr>
        <w:t>legitimate interests</w:t>
      </w:r>
      <w:r w:rsidRPr="003215F6">
        <w:rPr>
          <w:rFonts w:asciiTheme="minorHAnsi" w:hAnsiTheme="minorHAnsi" w:cs="Calibri"/>
          <w:sz w:val="22"/>
          <w:szCs w:val="22"/>
          <w:lang w:val="en-GB"/>
        </w:rPr>
        <w:t xml:space="preserve"> of the </w:t>
      </w:r>
      <w:proofErr w:type="gramStart"/>
      <w:r>
        <w:rPr>
          <w:rFonts w:asciiTheme="minorHAnsi" w:hAnsiTheme="minorHAnsi" w:cs="Calibri"/>
          <w:sz w:val="22"/>
          <w:szCs w:val="22"/>
          <w:lang w:val="en-GB"/>
        </w:rPr>
        <w:t>S</w:t>
      </w:r>
      <w:r w:rsidRPr="003215F6">
        <w:rPr>
          <w:rFonts w:asciiTheme="minorHAnsi" w:hAnsiTheme="minorHAnsi" w:cs="Calibri"/>
          <w:sz w:val="22"/>
          <w:szCs w:val="22"/>
          <w:lang w:val="en-GB"/>
        </w:rPr>
        <w:t>chool</w:t>
      </w:r>
      <w:proofErr w:type="gramEnd"/>
      <w:r w:rsidRPr="003215F6">
        <w:rPr>
          <w:rFonts w:asciiTheme="minorHAnsi" w:hAnsiTheme="minorHAnsi" w:cs="Calibri"/>
          <w:sz w:val="22"/>
          <w:szCs w:val="22"/>
          <w:lang w:val="en-GB"/>
        </w:rPr>
        <w:t xml:space="preserve"> (where the processing is not for any tasks the </w:t>
      </w:r>
      <w:proofErr w:type="gramStart"/>
      <w:r>
        <w:rPr>
          <w:rFonts w:asciiTheme="minorHAnsi" w:hAnsiTheme="minorHAnsi" w:cs="Calibri"/>
          <w:sz w:val="22"/>
          <w:szCs w:val="22"/>
          <w:lang w:val="en-GB"/>
        </w:rPr>
        <w:t>S</w:t>
      </w:r>
      <w:r w:rsidRPr="003215F6">
        <w:rPr>
          <w:rFonts w:asciiTheme="minorHAnsi" w:hAnsiTheme="minorHAnsi" w:cs="Calibri"/>
          <w:sz w:val="22"/>
          <w:szCs w:val="22"/>
          <w:lang w:val="en-GB"/>
        </w:rPr>
        <w:t>chool</w:t>
      </w:r>
      <w:proofErr w:type="gramEnd"/>
      <w:r w:rsidRPr="003215F6">
        <w:rPr>
          <w:rFonts w:asciiTheme="minorHAnsi" w:hAnsiTheme="minorHAnsi" w:cs="Calibri"/>
          <w:sz w:val="22"/>
          <w:szCs w:val="22"/>
          <w:lang w:val="en-GB"/>
        </w:rPr>
        <w:t xml:space="preserve"> performs as a public authority) or a third party, provided the individual’s rights and freedoms are not overridden</w:t>
      </w:r>
      <w:r>
        <w:rPr>
          <w:rFonts w:asciiTheme="minorHAnsi" w:hAnsiTheme="minorHAnsi" w:cs="Calibri"/>
          <w:sz w:val="22"/>
          <w:szCs w:val="22"/>
          <w:lang w:val="en-GB"/>
        </w:rPr>
        <w:t>;</w:t>
      </w:r>
    </w:p>
    <w:p w14:paraId="73B84415" w14:textId="77777777" w:rsidR="00B81F3B" w:rsidRPr="00B81F3B" w:rsidRDefault="00B81F3B" w:rsidP="00B81F3B">
      <w:pPr>
        <w:pStyle w:val="1bodycopy10pt"/>
        <w:numPr>
          <w:ilvl w:val="0"/>
          <w:numId w:val="18"/>
        </w:numPr>
        <w:spacing w:after="0"/>
        <w:jc w:val="both"/>
        <w:rPr>
          <w:rFonts w:asciiTheme="minorHAnsi" w:hAnsiTheme="minorHAnsi" w:cs="Calibri"/>
          <w:sz w:val="22"/>
          <w:szCs w:val="22"/>
          <w:lang w:val="en-GB"/>
        </w:rPr>
      </w:pPr>
      <w:r>
        <w:rPr>
          <w:rFonts w:asciiTheme="minorHAnsi" w:hAnsiTheme="minorHAnsi" w:cs="Calibri"/>
          <w:sz w:val="22"/>
          <w:szCs w:val="22"/>
          <w:lang w:val="en-GB"/>
        </w:rPr>
        <w:t>t</w:t>
      </w:r>
      <w:r w:rsidRPr="003215F6">
        <w:rPr>
          <w:rFonts w:asciiTheme="minorHAnsi" w:hAnsiTheme="minorHAnsi" w:cs="Calibri"/>
          <w:sz w:val="22"/>
          <w:szCs w:val="22"/>
          <w:lang w:val="en-GB"/>
        </w:rPr>
        <w:t xml:space="preserve">he individual (or </w:t>
      </w:r>
      <w:r>
        <w:rPr>
          <w:rFonts w:asciiTheme="minorHAnsi" w:hAnsiTheme="minorHAnsi" w:cs="Calibri"/>
          <w:sz w:val="22"/>
          <w:szCs w:val="22"/>
          <w:lang w:val="en-GB"/>
        </w:rPr>
        <w:t>his or her</w:t>
      </w:r>
      <w:r w:rsidRPr="003215F6">
        <w:rPr>
          <w:rFonts w:asciiTheme="minorHAnsi" w:hAnsiTheme="minorHAnsi" w:cs="Calibri"/>
          <w:sz w:val="22"/>
          <w:szCs w:val="22"/>
          <w:lang w:val="en-GB"/>
        </w:rPr>
        <w:t xml:space="preserve"> parent</w:t>
      </w:r>
      <w:r>
        <w:rPr>
          <w:rFonts w:asciiTheme="minorHAnsi" w:hAnsiTheme="minorHAnsi" w:cs="Calibri"/>
          <w:sz w:val="22"/>
          <w:szCs w:val="22"/>
          <w:lang w:val="en-GB"/>
        </w:rPr>
        <w:t xml:space="preserve"> </w:t>
      </w:r>
      <w:r w:rsidRPr="003215F6">
        <w:rPr>
          <w:rFonts w:asciiTheme="minorHAnsi" w:hAnsiTheme="minorHAnsi" w:cs="Calibri"/>
          <w:sz w:val="22"/>
          <w:szCs w:val="22"/>
          <w:lang w:val="en-GB"/>
        </w:rPr>
        <w:t>/</w:t>
      </w:r>
      <w:r>
        <w:rPr>
          <w:rFonts w:asciiTheme="minorHAnsi" w:hAnsiTheme="minorHAnsi" w:cs="Calibri"/>
          <w:sz w:val="22"/>
          <w:szCs w:val="22"/>
          <w:lang w:val="en-GB"/>
        </w:rPr>
        <w:t xml:space="preserve"> </w:t>
      </w:r>
      <w:r w:rsidRPr="003215F6">
        <w:rPr>
          <w:rFonts w:asciiTheme="minorHAnsi" w:hAnsiTheme="minorHAnsi" w:cs="Calibri"/>
          <w:sz w:val="22"/>
          <w:szCs w:val="22"/>
          <w:lang w:val="en-GB"/>
        </w:rPr>
        <w:t>carer</w:t>
      </w:r>
      <w:r>
        <w:rPr>
          <w:rFonts w:asciiTheme="minorHAnsi" w:hAnsiTheme="minorHAnsi" w:cs="Calibri"/>
          <w:sz w:val="22"/>
          <w:szCs w:val="22"/>
          <w:lang w:val="en-GB"/>
        </w:rPr>
        <w:t>,</w:t>
      </w:r>
      <w:r w:rsidRPr="003215F6">
        <w:rPr>
          <w:rFonts w:asciiTheme="minorHAnsi" w:hAnsiTheme="minorHAnsi" w:cs="Calibri"/>
          <w:sz w:val="22"/>
          <w:szCs w:val="22"/>
          <w:lang w:val="en-GB"/>
        </w:rPr>
        <w:t xml:space="preserve"> when appropriate in the case of a pupil) has freely given clear </w:t>
      </w:r>
      <w:r w:rsidRPr="003215F6">
        <w:rPr>
          <w:rFonts w:asciiTheme="minorHAnsi" w:hAnsiTheme="minorHAnsi" w:cs="Calibri"/>
          <w:b/>
          <w:sz w:val="22"/>
          <w:szCs w:val="22"/>
          <w:lang w:val="en-GB"/>
        </w:rPr>
        <w:t>consent</w:t>
      </w:r>
      <w:r>
        <w:rPr>
          <w:rFonts w:asciiTheme="minorHAnsi" w:hAnsiTheme="minorHAnsi" w:cs="Calibri"/>
          <w:b/>
          <w:sz w:val="22"/>
          <w:szCs w:val="22"/>
          <w:lang w:val="en-GB"/>
        </w:rPr>
        <w:t>.</w:t>
      </w:r>
    </w:p>
    <w:p w14:paraId="52E56223" w14:textId="77777777" w:rsidR="0002208D" w:rsidRPr="00B81F3B" w:rsidRDefault="0002208D" w:rsidP="0002208D">
      <w:pPr>
        <w:pStyle w:val="Heading1"/>
        <w:spacing w:after="0"/>
        <w:jc w:val="both"/>
        <w:rPr>
          <w:rFonts w:asciiTheme="minorHAnsi" w:hAnsiTheme="minorHAnsi" w:cs="Calibri"/>
          <w:b w:val="0"/>
          <w:sz w:val="22"/>
          <w:szCs w:val="22"/>
        </w:rPr>
      </w:pPr>
    </w:p>
    <w:bookmarkEnd w:id="0"/>
    <w:p w14:paraId="74E02FF1" w14:textId="77777777" w:rsidR="0002208D" w:rsidRDefault="0002208D" w:rsidP="0002208D">
      <w:pPr>
        <w:pStyle w:val="1bodycopy10pt"/>
        <w:spacing w:after="0"/>
        <w:jc w:val="both"/>
        <w:rPr>
          <w:rFonts w:asciiTheme="minorHAnsi" w:hAnsiTheme="minorHAnsi" w:cs="Calibri"/>
          <w:sz w:val="22"/>
          <w:szCs w:val="22"/>
          <w:lang w:val="en-GB"/>
        </w:rPr>
      </w:pPr>
      <w:r w:rsidRPr="003215F6">
        <w:rPr>
          <w:rFonts w:asciiTheme="minorHAnsi" w:hAnsiTheme="minorHAnsi" w:cs="Calibri"/>
          <w:sz w:val="22"/>
          <w:szCs w:val="22"/>
          <w:lang w:val="en-GB"/>
        </w:rPr>
        <w:t xml:space="preserve">For special categories of personal data, </w:t>
      </w:r>
      <w:r w:rsidR="00B81F3B">
        <w:rPr>
          <w:rFonts w:asciiTheme="minorHAnsi" w:hAnsiTheme="minorHAnsi" w:cs="Calibri"/>
          <w:sz w:val="22"/>
          <w:szCs w:val="22"/>
          <w:lang w:val="en-GB"/>
        </w:rPr>
        <w:t xml:space="preserve">the </w:t>
      </w:r>
      <w:proofErr w:type="gramStart"/>
      <w:r w:rsidR="00B81F3B">
        <w:rPr>
          <w:rFonts w:asciiTheme="minorHAnsi" w:hAnsiTheme="minorHAnsi" w:cs="Calibri"/>
          <w:sz w:val="22"/>
          <w:szCs w:val="22"/>
          <w:lang w:val="en-GB"/>
        </w:rPr>
        <w:t>School</w:t>
      </w:r>
      <w:proofErr w:type="gramEnd"/>
      <w:r w:rsidR="00B81F3B">
        <w:rPr>
          <w:rFonts w:asciiTheme="minorHAnsi" w:hAnsiTheme="minorHAnsi" w:cs="Calibri"/>
          <w:sz w:val="22"/>
          <w:szCs w:val="22"/>
          <w:lang w:val="en-GB"/>
        </w:rPr>
        <w:t xml:space="preserve"> </w:t>
      </w:r>
      <w:r w:rsidRPr="003215F6">
        <w:rPr>
          <w:rFonts w:asciiTheme="minorHAnsi" w:hAnsiTheme="minorHAnsi" w:cs="Calibri"/>
          <w:sz w:val="22"/>
          <w:szCs w:val="22"/>
          <w:lang w:val="en-GB"/>
        </w:rPr>
        <w:t>will also meet one of the special category conditions for processing under data protection law:</w:t>
      </w:r>
    </w:p>
    <w:p w14:paraId="07547A01" w14:textId="77777777" w:rsidR="00B81F3B" w:rsidRDefault="00B81F3B" w:rsidP="0002208D">
      <w:pPr>
        <w:pStyle w:val="1bodycopy10pt"/>
        <w:spacing w:after="0"/>
        <w:jc w:val="both"/>
        <w:rPr>
          <w:rFonts w:asciiTheme="minorHAnsi" w:hAnsiTheme="minorHAnsi" w:cs="Calibri"/>
          <w:sz w:val="22"/>
          <w:szCs w:val="22"/>
          <w:lang w:val="en-GB"/>
        </w:rPr>
      </w:pPr>
    </w:p>
    <w:p w14:paraId="38C11843" w14:textId="77777777" w:rsidR="00B81F3B" w:rsidRPr="00B81F3B" w:rsidRDefault="00B81F3B" w:rsidP="00B81F3B">
      <w:pPr>
        <w:pStyle w:val="1bodycopy10pt"/>
        <w:numPr>
          <w:ilvl w:val="0"/>
          <w:numId w:val="19"/>
        </w:numPr>
        <w:spacing w:after="0"/>
        <w:jc w:val="both"/>
        <w:rPr>
          <w:rFonts w:asciiTheme="minorHAnsi" w:hAnsiTheme="minorHAnsi" w:cs="Calibri"/>
          <w:sz w:val="22"/>
          <w:szCs w:val="22"/>
          <w:lang w:val="en-GB"/>
        </w:rPr>
      </w:pPr>
      <w:r>
        <w:rPr>
          <w:rFonts w:asciiTheme="minorHAnsi" w:hAnsiTheme="minorHAnsi" w:cs="Calibri"/>
          <w:sz w:val="22"/>
          <w:szCs w:val="22"/>
          <w:lang w:val="en-GB"/>
        </w:rPr>
        <w:t>t</w:t>
      </w:r>
      <w:r w:rsidRPr="003215F6">
        <w:rPr>
          <w:rFonts w:asciiTheme="minorHAnsi" w:hAnsiTheme="minorHAnsi" w:cs="Calibri"/>
          <w:sz w:val="22"/>
          <w:szCs w:val="22"/>
          <w:lang w:val="en-GB"/>
        </w:rPr>
        <w:t xml:space="preserve">he individual (or </w:t>
      </w:r>
      <w:r>
        <w:rPr>
          <w:rFonts w:asciiTheme="minorHAnsi" w:hAnsiTheme="minorHAnsi" w:cs="Calibri"/>
          <w:sz w:val="22"/>
          <w:szCs w:val="22"/>
          <w:lang w:val="en-GB"/>
        </w:rPr>
        <w:t>his or her</w:t>
      </w:r>
      <w:r w:rsidRPr="003215F6">
        <w:rPr>
          <w:rFonts w:asciiTheme="minorHAnsi" w:hAnsiTheme="minorHAnsi" w:cs="Calibri"/>
          <w:sz w:val="22"/>
          <w:szCs w:val="22"/>
          <w:lang w:val="en-GB"/>
        </w:rPr>
        <w:t xml:space="preserve"> parent</w:t>
      </w:r>
      <w:r>
        <w:rPr>
          <w:rFonts w:asciiTheme="minorHAnsi" w:hAnsiTheme="minorHAnsi" w:cs="Calibri"/>
          <w:sz w:val="22"/>
          <w:szCs w:val="22"/>
          <w:lang w:val="en-GB"/>
        </w:rPr>
        <w:t xml:space="preserve"> </w:t>
      </w:r>
      <w:r w:rsidRPr="003215F6">
        <w:rPr>
          <w:rFonts w:asciiTheme="minorHAnsi" w:hAnsiTheme="minorHAnsi" w:cs="Calibri"/>
          <w:sz w:val="22"/>
          <w:szCs w:val="22"/>
          <w:lang w:val="en-GB"/>
        </w:rPr>
        <w:t>/</w:t>
      </w:r>
      <w:r>
        <w:rPr>
          <w:rFonts w:asciiTheme="minorHAnsi" w:hAnsiTheme="minorHAnsi" w:cs="Calibri"/>
          <w:sz w:val="22"/>
          <w:szCs w:val="22"/>
          <w:lang w:val="en-GB"/>
        </w:rPr>
        <w:t xml:space="preserve"> </w:t>
      </w:r>
      <w:r w:rsidRPr="003215F6">
        <w:rPr>
          <w:rFonts w:asciiTheme="minorHAnsi" w:hAnsiTheme="minorHAnsi" w:cs="Calibri"/>
          <w:sz w:val="22"/>
          <w:szCs w:val="22"/>
          <w:lang w:val="en-GB"/>
        </w:rPr>
        <w:t xml:space="preserve">carer when appropriate in the case of a pupil) has given </w:t>
      </w:r>
      <w:r w:rsidRPr="003215F6">
        <w:rPr>
          <w:rFonts w:asciiTheme="minorHAnsi" w:hAnsiTheme="minorHAnsi" w:cs="Calibri"/>
          <w:b/>
          <w:sz w:val="22"/>
          <w:szCs w:val="22"/>
          <w:lang w:val="en-GB"/>
        </w:rPr>
        <w:t>explicit consent</w:t>
      </w:r>
      <w:r>
        <w:rPr>
          <w:rFonts w:asciiTheme="minorHAnsi" w:hAnsiTheme="minorHAnsi" w:cs="Calibri"/>
          <w:b/>
          <w:sz w:val="22"/>
          <w:szCs w:val="22"/>
          <w:lang w:val="en-GB"/>
        </w:rPr>
        <w:t>;</w:t>
      </w:r>
    </w:p>
    <w:p w14:paraId="214FD3D7" w14:textId="77777777" w:rsidR="00B81F3B" w:rsidRDefault="00B81F3B" w:rsidP="00B81F3B">
      <w:pPr>
        <w:pStyle w:val="1bodycopy10pt"/>
        <w:numPr>
          <w:ilvl w:val="0"/>
          <w:numId w:val="19"/>
        </w:numPr>
        <w:spacing w:after="0"/>
        <w:jc w:val="both"/>
        <w:rPr>
          <w:rFonts w:asciiTheme="minorHAnsi" w:hAnsiTheme="minorHAnsi" w:cs="Calibri"/>
          <w:sz w:val="22"/>
          <w:szCs w:val="22"/>
          <w:lang w:val="en-GB"/>
        </w:rPr>
      </w:pPr>
      <w:r>
        <w:rPr>
          <w:rFonts w:asciiTheme="minorHAnsi" w:hAnsiTheme="minorHAnsi" w:cs="Calibri"/>
          <w:sz w:val="22"/>
          <w:szCs w:val="22"/>
          <w:lang w:val="en-GB"/>
        </w:rPr>
        <w:t>t</w:t>
      </w:r>
      <w:r w:rsidRPr="003215F6">
        <w:rPr>
          <w:rFonts w:asciiTheme="minorHAnsi" w:hAnsiTheme="minorHAnsi" w:cs="Calibri"/>
          <w:sz w:val="22"/>
          <w:szCs w:val="22"/>
          <w:lang w:val="en-GB"/>
        </w:rPr>
        <w:t xml:space="preserve">he data needs to be processed to perform or exercise obligations or rights in relation to </w:t>
      </w:r>
      <w:r w:rsidRPr="003215F6">
        <w:rPr>
          <w:rFonts w:asciiTheme="minorHAnsi" w:hAnsiTheme="minorHAnsi" w:cs="Calibri"/>
          <w:b/>
          <w:sz w:val="22"/>
          <w:szCs w:val="22"/>
          <w:lang w:val="en-GB"/>
        </w:rPr>
        <w:t>employment, social security or social protection law</w:t>
      </w:r>
      <w:r w:rsidRPr="00B81F3B">
        <w:rPr>
          <w:rFonts w:asciiTheme="minorHAnsi" w:hAnsiTheme="minorHAnsi" w:cs="Calibri"/>
          <w:sz w:val="22"/>
          <w:szCs w:val="22"/>
          <w:lang w:val="en-GB"/>
        </w:rPr>
        <w:t>;</w:t>
      </w:r>
    </w:p>
    <w:p w14:paraId="32662201" w14:textId="77777777" w:rsidR="00B81F3B" w:rsidRDefault="00B81F3B" w:rsidP="00B81F3B">
      <w:pPr>
        <w:pStyle w:val="1bodycopy10pt"/>
        <w:numPr>
          <w:ilvl w:val="0"/>
          <w:numId w:val="19"/>
        </w:numPr>
        <w:spacing w:after="0"/>
        <w:jc w:val="both"/>
        <w:rPr>
          <w:rFonts w:asciiTheme="minorHAnsi" w:hAnsiTheme="minorHAnsi" w:cs="Calibri"/>
          <w:sz w:val="22"/>
          <w:szCs w:val="22"/>
          <w:lang w:val="en-GB"/>
        </w:rPr>
      </w:pPr>
      <w:r>
        <w:rPr>
          <w:rFonts w:asciiTheme="minorHAnsi" w:hAnsiTheme="minorHAnsi" w:cs="Calibri"/>
          <w:sz w:val="22"/>
          <w:szCs w:val="22"/>
          <w:lang w:val="en-GB"/>
        </w:rPr>
        <w:t>t</w:t>
      </w:r>
      <w:r w:rsidRPr="003215F6">
        <w:rPr>
          <w:rFonts w:asciiTheme="minorHAnsi" w:hAnsiTheme="minorHAnsi" w:cs="Calibri"/>
          <w:sz w:val="22"/>
          <w:szCs w:val="22"/>
          <w:lang w:val="en-GB"/>
        </w:rPr>
        <w:t xml:space="preserve">he data needs to be processed to ensure the </w:t>
      </w:r>
      <w:r w:rsidRPr="003215F6">
        <w:rPr>
          <w:rFonts w:asciiTheme="minorHAnsi" w:hAnsiTheme="minorHAnsi" w:cs="Calibri"/>
          <w:b/>
          <w:sz w:val="22"/>
          <w:szCs w:val="22"/>
          <w:lang w:val="en-GB"/>
        </w:rPr>
        <w:t>vital interests</w:t>
      </w:r>
      <w:r w:rsidRPr="003215F6">
        <w:rPr>
          <w:rFonts w:asciiTheme="minorHAnsi" w:hAnsiTheme="minorHAnsi" w:cs="Calibri"/>
          <w:sz w:val="22"/>
          <w:szCs w:val="22"/>
          <w:lang w:val="en-GB"/>
        </w:rPr>
        <w:t xml:space="preserve"> of the individual or another person, where the individual is physically or legally incapable of giving consent</w:t>
      </w:r>
      <w:r>
        <w:rPr>
          <w:rFonts w:asciiTheme="minorHAnsi" w:hAnsiTheme="minorHAnsi" w:cs="Calibri"/>
          <w:sz w:val="22"/>
          <w:szCs w:val="22"/>
          <w:lang w:val="en-GB"/>
        </w:rPr>
        <w:t>;</w:t>
      </w:r>
    </w:p>
    <w:p w14:paraId="49FA366F" w14:textId="77777777" w:rsidR="00B81F3B" w:rsidRDefault="00B81F3B" w:rsidP="00B81F3B">
      <w:pPr>
        <w:pStyle w:val="1bodycopy10pt"/>
        <w:numPr>
          <w:ilvl w:val="0"/>
          <w:numId w:val="19"/>
        </w:numPr>
        <w:spacing w:after="0"/>
        <w:jc w:val="both"/>
        <w:rPr>
          <w:rFonts w:asciiTheme="minorHAnsi" w:hAnsiTheme="minorHAnsi" w:cs="Calibri"/>
          <w:sz w:val="22"/>
          <w:szCs w:val="22"/>
          <w:lang w:val="en-GB"/>
        </w:rPr>
      </w:pPr>
      <w:r>
        <w:rPr>
          <w:rFonts w:asciiTheme="minorHAnsi" w:hAnsiTheme="minorHAnsi" w:cs="Calibri"/>
          <w:sz w:val="22"/>
          <w:szCs w:val="22"/>
          <w:lang w:val="en-GB"/>
        </w:rPr>
        <w:t>t</w:t>
      </w:r>
      <w:r w:rsidRPr="003215F6">
        <w:rPr>
          <w:rFonts w:asciiTheme="minorHAnsi" w:hAnsiTheme="minorHAnsi" w:cs="Calibri"/>
          <w:sz w:val="22"/>
          <w:szCs w:val="22"/>
          <w:lang w:val="en-GB"/>
        </w:rPr>
        <w:t xml:space="preserve">he data has already been made </w:t>
      </w:r>
      <w:r w:rsidRPr="003215F6">
        <w:rPr>
          <w:rFonts w:asciiTheme="minorHAnsi" w:hAnsiTheme="minorHAnsi" w:cs="Calibri"/>
          <w:b/>
          <w:sz w:val="22"/>
          <w:szCs w:val="22"/>
          <w:lang w:val="en-GB"/>
        </w:rPr>
        <w:t>manifestly public</w:t>
      </w:r>
      <w:r w:rsidRPr="003215F6">
        <w:rPr>
          <w:rFonts w:asciiTheme="minorHAnsi" w:hAnsiTheme="minorHAnsi" w:cs="Calibri"/>
          <w:sz w:val="22"/>
          <w:szCs w:val="22"/>
          <w:lang w:val="en-GB"/>
        </w:rPr>
        <w:t xml:space="preserve"> by the individual</w:t>
      </w:r>
      <w:r>
        <w:rPr>
          <w:rFonts w:asciiTheme="minorHAnsi" w:hAnsiTheme="minorHAnsi" w:cs="Calibri"/>
          <w:sz w:val="22"/>
          <w:szCs w:val="22"/>
          <w:lang w:val="en-GB"/>
        </w:rPr>
        <w:t>;</w:t>
      </w:r>
    </w:p>
    <w:p w14:paraId="38B302E0" w14:textId="77777777" w:rsidR="00B81F3B" w:rsidRPr="00B81F3B" w:rsidRDefault="00B81F3B" w:rsidP="00B81F3B">
      <w:pPr>
        <w:pStyle w:val="1bodycopy10pt"/>
        <w:numPr>
          <w:ilvl w:val="0"/>
          <w:numId w:val="19"/>
        </w:numPr>
        <w:spacing w:after="0"/>
        <w:jc w:val="both"/>
        <w:rPr>
          <w:rFonts w:asciiTheme="minorHAnsi" w:hAnsiTheme="minorHAnsi" w:cs="Calibri"/>
          <w:sz w:val="22"/>
          <w:szCs w:val="22"/>
          <w:lang w:val="en-GB"/>
        </w:rPr>
      </w:pPr>
      <w:r>
        <w:rPr>
          <w:rFonts w:asciiTheme="minorHAnsi" w:hAnsiTheme="minorHAnsi" w:cs="Calibri"/>
          <w:sz w:val="22"/>
          <w:szCs w:val="22"/>
          <w:lang w:val="en-GB"/>
        </w:rPr>
        <w:t>t</w:t>
      </w:r>
      <w:r w:rsidRPr="003215F6">
        <w:rPr>
          <w:rFonts w:asciiTheme="minorHAnsi" w:hAnsiTheme="minorHAnsi" w:cs="Calibri"/>
          <w:sz w:val="22"/>
          <w:szCs w:val="22"/>
          <w:lang w:val="en-GB"/>
        </w:rPr>
        <w:t xml:space="preserve">he data needs to be processed for the establishment, exercise or defence of </w:t>
      </w:r>
      <w:r w:rsidRPr="003215F6">
        <w:rPr>
          <w:rFonts w:asciiTheme="minorHAnsi" w:hAnsiTheme="minorHAnsi" w:cs="Calibri"/>
          <w:b/>
          <w:sz w:val="22"/>
          <w:szCs w:val="22"/>
          <w:lang w:val="en-GB"/>
        </w:rPr>
        <w:t>legal claims</w:t>
      </w:r>
      <w:r>
        <w:rPr>
          <w:rFonts w:asciiTheme="minorHAnsi" w:hAnsiTheme="minorHAnsi" w:cs="Calibri"/>
          <w:b/>
          <w:sz w:val="22"/>
          <w:szCs w:val="22"/>
          <w:lang w:val="en-GB"/>
        </w:rPr>
        <w:t>;</w:t>
      </w:r>
    </w:p>
    <w:p w14:paraId="483000C9" w14:textId="77777777" w:rsidR="00B81F3B" w:rsidRDefault="00B81F3B" w:rsidP="00B81F3B">
      <w:pPr>
        <w:pStyle w:val="1bodycopy10pt"/>
        <w:numPr>
          <w:ilvl w:val="0"/>
          <w:numId w:val="19"/>
        </w:numPr>
        <w:spacing w:after="0"/>
        <w:jc w:val="both"/>
        <w:rPr>
          <w:rFonts w:asciiTheme="minorHAnsi" w:hAnsiTheme="minorHAnsi" w:cs="Calibri"/>
          <w:sz w:val="22"/>
          <w:szCs w:val="22"/>
          <w:lang w:val="en-GB"/>
        </w:rPr>
      </w:pPr>
      <w:r>
        <w:rPr>
          <w:rFonts w:asciiTheme="minorHAnsi" w:hAnsiTheme="minorHAnsi" w:cs="Calibri"/>
          <w:sz w:val="22"/>
          <w:szCs w:val="22"/>
          <w:lang w:val="en-GB"/>
        </w:rPr>
        <w:t>t</w:t>
      </w:r>
      <w:r w:rsidRPr="003215F6">
        <w:rPr>
          <w:rFonts w:asciiTheme="minorHAnsi" w:hAnsiTheme="minorHAnsi" w:cs="Calibri"/>
          <w:sz w:val="22"/>
          <w:szCs w:val="22"/>
          <w:lang w:val="en-GB"/>
        </w:rPr>
        <w:t xml:space="preserve">he data needs to be processed for reasons of </w:t>
      </w:r>
      <w:r w:rsidRPr="003215F6">
        <w:rPr>
          <w:rFonts w:asciiTheme="minorHAnsi" w:hAnsiTheme="minorHAnsi" w:cs="Calibri"/>
          <w:b/>
          <w:sz w:val="22"/>
          <w:szCs w:val="22"/>
          <w:lang w:val="en-GB"/>
        </w:rPr>
        <w:t>substantial public interest</w:t>
      </w:r>
      <w:r w:rsidRPr="003215F6">
        <w:rPr>
          <w:rFonts w:asciiTheme="minorHAnsi" w:hAnsiTheme="minorHAnsi" w:cs="Calibri"/>
          <w:sz w:val="22"/>
          <w:szCs w:val="22"/>
          <w:lang w:val="en-GB"/>
        </w:rPr>
        <w:t xml:space="preserve"> as defined in legislation</w:t>
      </w:r>
      <w:r>
        <w:rPr>
          <w:rFonts w:asciiTheme="minorHAnsi" w:hAnsiTheme="minorHAnsi" w:cs="Calibri"/>
          <w:sz w:val="22"/>
          <w:szCs w:val="22"/>
          <w:lang w:val="en-GB"/>
        </w:rPr>
        <w:t>;</w:t>
      </w:r>
    </w:p>
    <w:p w14:paraId="783A2D43" w14:textId="77777777" w:rsidR="00B81F3B" w:rsidRDefault="00B81F3B" w:rsidP="00B81F3B">
      <w:pPr>
        <w:pStyle w:val="1bodycopy10pt"/>
        <w:numPr>
          <w:ilvl w:val="0"/>
          <w:numId w:val="19"/>
        </w:numPr>
        <w:spacing w:after="0"/>
        <w:jc w:val="both"/>
        <w:rPr>
          <w:rFonts w:asciiTheme="minorHAnsi" w:hAnsiTheme="minorHAnsi" w:cs="Calibri"/>
          <w:sz w:val="22"/>
          <w:szCs w:val="22"/>
          <w:lang w:val="en-GB"/>
        </w:rPr>
      </w:pPr>
      <w:r>
        <w:rPr>
          <w:rFonts w:asciiTheme="minorHAnsi" w:hAnsiTheme="minorHAnsi" w:cs="Calibri"/>
          <w:sz w:val="22"/>
          <w:szCs w:val="22"/>
          <w:lang w:val="en-GB"/>
        </w:rPr>
        <w:t>t</w:t>
      </w:r>
      <w:r w:rsidRPr="003215F6">
        <w:rPr>
          <w:rFonts w:asciiTheme="minorHAnsi" w:hAnsiTheme="minorHAnsi" w:cs="Calibri"/>
          <w:sz w:val="22"/>
          <w:szCs w:val="22"/>
          <w:lang w:val="en-GB"/>
        </w:rPr>
        <w:t xml:space="preserve">he data needs to be processed for </w:t>
      </w:r>
      <w:r w:rsidRPr="003215F6">
        <w:rPr>
          <w:rFonts w:asciiTheme="minorHAnsi" w:hAnsiTheme="minorHAnsi" w:cs="Calibri"/>
          <w:b/>
          <w:sz w:val="22"/>
          <w:szCs w:val="22"/>
          <w:lang w:val="en-GB"/>
        </w:rPr>
        <w:t>health or social care purposes</w:t>
      </w:r>
      <w:r w:rsidRPr="003215F6">
        <w:rPr>
          <w:rFonts w:asciiTheme="minorHAnsi" w:hAnsiTheme="minorHAnsi" w:cs="Calibri"/>
          <w:sz w:val="22"/>
          <w:szCs w:val="22"/>
          <w:lang w:val="en-GB"/>
        </w:rPr>
        <w:t>, and the processing is done by, or under the direction of, a health or social work professional or by any other person obliged to confidentiality under law</w:t>
      </w:r>
      <w:r>
        <w:rPr>
          <w:rFonts w:asciiTheme="minorHAnsi" w:hAnsiTheme="minorHAnsi" w:cs="Calibri"/>
          <w:sz w:val="22"/>
          <w:szCs w:val="22"/>
          <w:lang w:val="en-GB"/>
        </w:rPr>
        <w:t>;</w:t>
      </w:r>
    </w:p>
    <w:p w14:paraId="1975279F" w14:textId="77777777" w:rsidR="00B81F3B" w:rsidRDefault="00B81F3B" w:rsidP="00B81F3B">
      <w:pPr>
        <w:pStyle w:val="1bodycopy10pt"/>
        <w:numPr>
          <w:ilvl w:val="0"/>
          <w:numId w:val="19"/>
        </w:numPr>
        <w:spacing w:after="0"/>
        <w:jc w:val="both"/>
        <w:rPr>
          <w:rFonts w:asciiTheme="minorHAnsi" w:hAnsiTheme="minorHAnsi" w:cs="Calibri"/>
          <w:sz w:val="22"/>
          <w:szCs w:val="22"/>
          <w:lang w:val="en-GB"/>
        </w:rPr>
      </w:pPr>
      <w:r>
        <w:rPr>
          <w:rFonts w:asciiTheme="minorHAnsi" w:hAnsiTheme="minorHAnsi" w:cs="Calibri"/>
          <w:sz w:val="22"/>
          <w:szCs w:val="22"/>
          <w:lang w:val="en-GB"/>
        </w:rPr>
        <w:t>t</w:t>
      </w:r>
      <w:r w:rsidRPr="003215F6">
        <w:rPr>
          <w:rFonts w:asciiTheme="minorHAnsi" w:hAnsiTheme="minorHAnsi" w:cs="Calibri"/>
          <w:sz w:val="22"/>
          <w:szCs w:val="22"/>
          <w:lang w:val="en-GB"/>
        </w:rPr>
        <w:t xml:space="preserve">he data needs to be processed for </w:t>
      </w:r>
      <w:r w:rsidRPr="003215F6">
        <w:rPr>
          <w:rFonts w:asciiTheme="minorHAnsi" w:hAnsiTheme="minorHAnsi" w:cs="Calibri"/>
          <w:b/>
          <w:sz w:val="22"/>
          <w:szCs w:val="22"/>
          <w:lang w:val="en-GB"/>
        </w:rPr>
        <w:t>public health reasons</w:t>
      </w:r>
      <w:r w:rsidRPr="003215F6">
        <w:rPr>
          <w:rFonts w:asciiTheme="minorHAnsi" w:hAnsiTheme="minorHAnsi" w:cs="Calibri"/>
          <w:sz w:val="22"/>
          <w:szCs w:val="22"/>
          <w:lang w:val="en-GB"/>
        </w:rPr>
        <w:t>, and the processing is done by, or under the direction of, a health professional or by any other person obliged to confidentiality under law</w:t>
      </w:r>
      <w:r>
        <w:rPr>
          <w:rFonts w:asciiTheme="minorHAnsi" w:hAnsiTheme="minorHAnsi" w:cs="Calibri"/>
          <w:sz w:val="22"/>
          <w:szCs w:val="22"/>
          <w:lang w:val="en-GB"/>
        </w:rPr>
        <w:t>;</w:t>
      </w:r>
    </w:p>
    <w:p w14:paraId="2A98EF82" w14:textId="77777777" w:rsidR="00B81F3B" w:rsidRDefault="00B81F3B" w:rsidP="00B81F3B">
      <w:pPr>
        <w:pStyle w:val="1bodycopy10pt"/>
        <w:numPr>
          <w:ilvl w:val="0"/>
          <w:numId w:val="19"/>
        </w:numPr>
        <w:spacing w:after="0"/>
        <w:jc w:val="both"/>
        <w:rPr>
          <w:rFonts w:asciiTheme="minorHAnsi" w:hAnsiTheme="minorHAnsi" w:cs="Calibri"/>
          <w:sz w:val="22"/>
          <w:szCs w:val="22"/>
          <w:lang w:val="en-GB"/>
        </w:rPr>
      </w:pPr>
      <w:r>
        <w:rPr>
          <w:rFonts w:asciiTheme="minorHAnsi" w:hAnsiTheme="minorHAnsi" w:cs="Calibri"/>
          <w:sz w:val="22"/>
          <w:szCs w:val="22"/>
          <w:lang w:val="en-GB"/>
        </w:rPr>
        <w:t>t</w:t>
      </w:r>
      <w:r w:rsidRPr="003215F6">
        <w:rPr>
          <w:rFonts w:asciiTheme="minorHAnsi" w:hAnsiTheme="minorHAnsi" w:cs="Calibri"/>
          <w:sz w:val="22"/>
          <w:szCs w:val="22"/>
          <w:lang w:val="en-GB"/>
        </w:rPr>
        <w:t xml:space="preserve">he data needs to be processed for </w:t>
      </w:r>
      <w:r w:rsidRPr="003215F6">
        <w:rPr>
          <w:rFonts w:asciiTheme="minorHAnsi" w:hAnsiTheme="minorHAnsi" w:cs="Calibri"/>
          <w:b/>
          <w:sz w:val="22"/>
          <w:szCs w:val="22"/>
          <w:lang w:val="en-GB"/>
        </w:rPr>
        <w:t>archiving purposes</w:t>
      </w:r>
      <w:r w:rsidRPr="003215F6">
        <w:rPr>
          <w:rFonts w:asciiTheme="minorHAnsi" w:hAnsiTheme="minorHAnsi" w:cs="Calibri"/>
          <w:sz w:val="22"/>
          <w:szCs w:val="22"/>
          <w:lang w:val="en-GB"/>
        </w:rPr>
        <w:t>, scientific or historical research purposes, or statistical purposes, and the processing is in the public interest</w:t>
      </w:r>
      <w:r>
        <w:rPr>
          <w:rFonts w:asciiTheme="minorHAnsi" w:hAnsiTheme="minorHAnsi" w:cs="Calibri"/>
          <w:sz w:val="22"/>
          <w:szCs w:val="22"/>
          <w:lang w:val="en-GB"/>
        </w:rPr>
        <w:t>.</w:t>
      </w:r>
    </w:p>
    <w:p w14:paraId="5043CB0F" w14:textId="77777777" w:rsidR="00B81F3B" w:rsidRPr="003215F6" w:rsidRDefault="00B81F3B" w:rsidP="0002208D">
      <w:pPr>
        <w:pStyle w:val="1bodycopy10pt"/>
        <w:spacing w:after="0"/>
        <w:jc w:val="both"/>
        <w:rPr>
          <w:rFonts w:asciiTheme="minorHAnsi" w:hAnsiTheme="minorHAnsi" w:cs="Calibri"/>
          <w:sz w:val="22"/>
          <w:szCs w:val="22"/>
          <w:lang w:val="en-GB"/>
        </w:rPr>
      </w:pPr>
    </w:p>
    <w:p w14:paraId="78A91E01" w14:textId="0A2046FD" w:rsidR="0002208D" w:rsidRDefault="0002208D" w:rsidP="0002208D">
      <w:pPr>
        <w:pStyle w:val="1bodycopy10pt"/>
        <w:spacing w:after="0"/>
        <w:jc w:val="both"/>
        <w:rPr>
          <w:rFonts w:asciiTheme="minorHAnsi" w:hAnsiTheme="minorHAnsi" w:cs="Calibri"/>
          <w:sz w:val="22"/>
          <w:szCs w:val="22"/>
          <w:lang w:val="en-GB"/>
        </w:rPr>
      </w:pPr>
      <w:r w:rsidRPr="003215F6">
        <w:rPr>
          <w:rFonts w:asciiTheme="minorHAnsi" w:hAnsiTheme="minorHAnsi" w:cs="Calibri"/>
          <w:sz w:val="22"/>
          <w:szCs w:val="22"/>
          <w:lang w:val="en-GB"/>
        </w:rPr>
        <w:t xml:space="preserve">For criminal offence data, </w:t>
      </w:r>
      <w:r w:rsidR="00F12380">
        <w:rPr>
          <w:rFonts w:asciiTheme="minorHAnsi" w:hAnsiTheme="minorHAnsi" w:cs="Calibri"/>
          <w:sz w:val="22"/>
          <w:szCs w:val="22"/>
          <w:lang w:val="en-GB"/>
        </w:rPr>
        <w:t>Mount School</w:t>
      </w:r>
      <w:r w:rsidRPr="003215F6">
        <w:rPr>
          <w:rFonts w:asciiTheme="minorHAnsi" w:hAnsiTheme="minorHAnsi" w:cs="Calibri"/>
          <w:sz w:val="22"/>
          <w:szCs w:val="22"/>
          <w:lang w:val="en-GB"/>
        </w:rPr>
        <w:t xml:space="preserve"> will meet both a lawful basis and a condition set out under data protection law. Conditions include:</w:t>
      </w:r>
    </w:p>
    <w:p w14:paraId="07459315" w14:textId="77777777" w:rsidR="00B81F3B" w:rsidRDefault="00B81F3B" w:rsidP="0002208D">
      <w:pPr>
        <w:pStyle w:val="1bodycopy10pt"/>
        <w:spacing w:after="0"/>
        <w:jc w:val="both"/>
        <w:rPr>
          <w:rFonts w:asciiTheme="minorHAnsi" w:hAnsiTheme="minorHAnsi" w:cs="Calibri"/>
          <w:sz w:val="22"/>
          <w:szCs w:val="22"/>
          <w:lang w:val="en-GB"/>
        </w:rPr>
      </w:pPr>
    </w:p>
    <w:p w14:paraId="4B264A4D" w14:textId="77777777" w:rsidR="00B81F3B" w:rsidRDefault="00B81F3B" w:rsidP="00B81F3B">
      <w:pPr>
        <w:pStyle w:val="4Bulletedcopyblue"/>
        <w:numPr>
          <w:ilvl w:val="0"/>
          <w:numId w:val="20"/>
        </w:numPr>
        <w:spacing w:after="0"/>
        <w:jc w:val="both"/>
        <w:rPr>
          <w:rFonts w:asciiTheme="minorHAnsi" w:hAnsiTheme="minorHAnsi" w:cs="Calibri"/>
          <w:sz w:val="22"/>
          <w:szCs w:val="22"/>
          <w:lang w:val="en-GB"/>
        </w:rPr>
      </w:pPr>
      <w:r>
        <w:rPr>
          <w:rFonts w:asciiTheme="minorHAnsi" w:hAnsiTheme="minorHAnsi" w:cs="Calibri"/>
          <w:sz w:val="22"/>
          <w:szCs w:val="22"/>
          <w:lang w:val="en-GB"/>
        </w:rPr>
        <w:t>t</w:t>
      </w:r>
      <w:r w:rsidRPr="003215F6">
        <w:rPr>
          <w:rFonts w:asciiTheme="minorHAnsi" w:hAnsiTheme="minorHAnsi" w:cs="Calibri"/>
          <w:sz w:val="22"/>
          <w:szCs w:val="22"/>
          <w:lang w:val="en-GB"/>
        </w:rPr>
        <w:t xml:space="preserve">he individual (or </w:t>
      </w:r>
      <w:r>
        <w:rPr>
          <w:rFonts w:asciiTheme="minorHAnsi" w:hAnsiTheme="minorHAnsi" w:cs="Calibri"/>
          <w:sz w:val="22"/>
          <w:szCs w:val="22"/>
          <w:lang w:val="en-GB"/>
        </w:rPr>
        <w:t xml:space="preserve">his or her </w:t>
      </w:r>
      <w:r w:rsidRPr="003215F6">
        <w:rPr>
          <w:rFonts w:asciiTheme="minorHAnsi" w:hAnsiTheme="minorHAnsi" w:cs="Calibri"/>
          <w:sz w:val="22"/>
          <w:szCs w:val="22"/>
          <w:lang w:val="en-GB"/>
        </w:rPr>
        <w:t>parent</w:t>
      </w:r>
      <w:r>
        <w:rPr>
          <w:rFonts w:asciiTheme="minorHAnsi" w:hAnsiTheme="minorHAnsi" w:cs="Calibri"/>
          <w:sz w:val="22"/>
          <w:szCs w:val="22"/>
          <w:lang w:val="en-GB"/>
        </w:rPr>
        <w:t xml:space="preserve"> </w:t>
      </w:r>
      <w:r w:rsidRPr="003215F6">
        <w:rPr>
          <w:rFonts w:asciiTheme="minorHAnsi" w:hAnsiTheme="minorHAnsi" w:cs="Calibri"/>
          <w:sz w:val="22"/>
          <w:szCs w:val="22"/>
          <w:lang w:val="en-GB"/>
        </w:rPr>
        <w:t>/</w:t>
      </w:r>
      <w:r>
        <w:rPr>
          <w:rFonts w:asciiTheme="minorHAnsi" w:hAnsiTheme="minorHAnsi" w:cs="Calibri"/>
          <w:sz w:val="22"/>
          <w:szCs w:val="22"/>
          <w:lang w:val="en-GB"/>
        </w:rPr>
        <w:t xml:space="preserve"> </w:t>
      </w:r>
      <w:r w:rsidRPr="003215F6">
        <w:rPr>
          <w:rFonts w:asciiTheme="minorHAnsi" w:hAnsiTheme="minorHAnsi" w:cs="Calibri"/>
          <w:sz w:val="22"/>
          <w:szCs w:val="22"/>
          <w:lang w:val="en-GB"/>
        </w:rPr>
        <w:t xml:space="preserve">carer when appropriate in the case of a pupil) has given </w:t>
      </w:r>
      <w:r w:rsidRPr="003215F6">
        <w:rPr>
          <w:rFonts w:asciiTheme="minorHAnsi" w:hAnsiTheme="minorHAnsi" w:cs="Calibri"/>
          <w:b/>
          <w:sz w:val="22"/>
          <w:szCs w:val="22"/>
          <w:lang w:val="en-GB"/>
        </w:rPr>
        <w:t>consent</w:t>
      </w:r>
      <w:r w:rsidRPr="00B81F3B">
        <w:rPr>
          <w:rFonts w:asciiTheme="minorHAnsi" w:hAnsiTheme="minorHAnsi" w:cs="Calibri"/>
          <w:sz w:val="22"/>
          <w:szCs w:val="22"/>
          <w:lang w:val="en-GB"/>
        </w:rPr>
        <w:t>;</w:t>
      </w:r>
    </w:p>
    <w:p w14:paraId="2D6A94E0" w14:textId="77777777" w:rsidR="00B81F3B" w:rsidRPr="003215F6" w:rsidRDefault="00B81F3B" w:rsidP="00B81F3B">
      <w:pPr>
        <w:pStyle w:val="4Bulletedcopyblue"/>
        <w:numPr>
          <w:ilvl w:val="0"/>
          <w:numId w:val="20"/>
        </w:numPr>
        <w:spacing w:after="0"/>
        <w:jc w:val="both"/>
        <w:rPr>
          <w:rFonts w:asciiTheme="minorHAnsi" w:hAnsiTheme="minorHAnsi" w:cs="Calibri"/>
          <w:sz w:val="22"/>
          <w:szCs w:val="22"/>
          <w:lang w:val="en-GB"/>
        </w:rPr>
      </w:pPr>
      <w:r>
        <w:rPr>
          <w:rFonts w:asciiTheme="minorHAnsi" w:hAnsiTheme="minorHAnsi" w:cs="Calibri"/>
          <w:sz w:val="22"/>
          <w:szCs w:val="22"/>
          <w:lang w:val="en-GB"/>
        </w:rPr>
        <w:t>t</w:t>
      </w:r>
      <w:r w:rsidRPr="003215F6">
        <w:rPr>
          <w:rFonts w:asciiTheme="minorHAnsi" w:hAnsiTheme="minorHAnsi" w:cs="Calibri"/>
          <w:sz w:val="22"/>
          <w:szCs w:val="22"/>
          <w:lang w:val="en-GB"/>
        </w:rPr>
        <w:t xml:space="preserve">he data needs to be processed to ensure the </w:t>
      </w:r>
      <w:r w:rsidRPr="003215F6">
        <w:rPr>
          <w:rFonts w:asciiTheme="minorHAnsi" w:hAnsiTheme="minorHAnsi" w:cs="Calibri"/>
          <w:b/>
          <w:sz w:val="22"/>
          <w:szCs w:val="22"/>
          <w:lang w:val="en-GB"/>
        </w:rPr>
        <w:t>vital interests</w:t>
      </w:r>
      <w:r w:rsidRPr="003215F6">
        <w:rPr>
          <w:rFonts w:asciiTheme="minorHAnsi" w:hAnsiTheme="minorHAnsi" w:cs="Calibri"/>
          <w:sz w:val="22"/>
          <w:szCs w:val="22"/>
          <w:lang w:val="en-GB"/>
        </w:rPr>
        <w:t xml:space="preserve"> of the individual or another person, where the individual is physically or legally incapable of giving consent</w:t>
      </w:r>
      <w:r>
        <w:rPr>
          <w:rFonts w:asciiTheme="minorHAnsi" w:hAnsiTheme="minorHAnsi" w:cs="Calibri"/>
          <w:sz w:val="22"/>
          <w:szCs w:val="22"/>
          <w:lang w:val="en-GB"/>
        </w:rPr>
        <w:t>;</w:t>
      </w:r>
    </w:p>
    <w:p w14:paraId="2188EB6E" w14:textId="77777777" w:rsidR="00B81F3B" w:rsidRDefault="00B81F3B" w:rsidP="00B81F3B">
      <w:pPr>
        <w:pStyle w:val="1bodycopy10pt"/>
        <w:numPr>
          <w:ilvl w:val="0"/>
          <w:numId w:val="20"/>
        </w:numPr>
        <w:spacing w:after="0"/>
        <w:jc w:val="both"/>
        <w:rPr>
          <w:rFonts w:asciiTheme="minorHAnsi" w:hAnsiTheme="minorHAnsi" w:cs="Calibri"/>
          <w:sz w:val="22"/>
          <w:szCs w:val="22"/>
          <w:lang w:val="en-GB"/>
        </w:rPr>
      </w:pPr>
      <w:r>
        <w:rPr>
          <w:rFonts w:asciiTheme="minorHAnsi" w:hAnsiTheme="minorHAnsi" w:cs="Calibri"/>
          <w:sz w:val="22"/>
          <w:szCs w:val="22"/>
          <w:lang w:val="en-GB"/>
        </w:rPr>
        <w:t>t</w:t>
      </w:r>
      <w:r w:rsidRPr="003215F6">
        <w:rPr>
          <w:rFonts w:asciiTheme="minorHAnsi" w:hAnsiTheme="minorHAnsi" w:cs="Calibri"/>
          <w:sz w:val="22"/>
          <w:szCs w:val="22"/>
          <w:lang w:val="en-GB"/>
        </w:rPr>
        <w:t xml:space="preserve">he data has already been made </w:t>
      </w:r>
      <w:r w:rsidRPr="003215F6">
        <w:rPr>
          <w:rFonts w:asciiTheme="minorHAnsi" w:hAnsiTheme="minorHAnsi" w:cs="Calibri"/>
          <w:b/>
          <w:sz w:val="22"/>
          <w:szCs w:val="22"/>
          <w:lang w:val="en-GB"/>
        </w:rPr>
        <w:t>manifestly public</w:t>
      </w:r>
      <w:r w:rsidRPr="003215F6">
        <w:rPr>
          <w:rFonts w:asciiTheme="minorHAnsi" w:hAnsiTheme="minorHAnsi" w:cs="Calibri"/>
          <w:sz w:val="22"/>
          <w:szCs w:val="22"/>
          <w:lang w:val="en-GB"/>
        </w:rPr>
        <w:t xml:space="preserve"> by the individual</w:t>
      </w:r>
      <w:r>
        <w:rPr>
          <w:rFonts w:asciiTheme="minorHAnsi" w:hAnsiTheme="minorHAnsi" w:cs="Calibri"/>
          <w:sz w:val="22"/>
          <w:szCs w:val="22"/>
          <w:lang w:val="en-GB"/>
        </w:rPr>
        <w:t>;</w:t>
      </w:r>
    </w:p>
    <w:p w14:paraId="0663C418" w14:textId="77777777" w:rsidR="00B81F3B" w:rsidRDefault="00B81F3B" w:rsidP="00B81F3B">
      <w:pPr>
        <w:pStyle w:val="1bodycopy10pt"/>
        <w:numPr>
          <w:ilvl w:val="0"/>
          <w:numId w:val="20"/>
        </w:numPr>
        <w:spacing w:after="0"/>
        <w:jc w:val="both"/>
        <w:rPr>
          <w:rFonts w:asciiTheme="minorHAnsi" w:hAnsiTheme="minorHAnsi" w:cs="Calibri"/>
          <w:sz w:val="22"/>
          <w:szCs w:val="22"/>
          <w:lang w:val="en-GB"/>
        </w:rPr>
      </w:pPr>
      <w:r>
        <w:rPr>
          <w:rFonts w:asciiTheme="minorHAnsi" w:hAnsiTheme="minorHAnsi" w:cs="Calibri"/>
          <w:sz w:val="22"/>
          <w:szCs w:val="22"/>
          <w:lang w:val="en-GB"/>
        </w:rPr>
        <w:t>t</w:t>
      </w:r>
      <w:r w:rsidRPr="003215F6">
        <w:rPr>
          <w:rFonts w:asciiTheme="minorHAnsi" w:hAnsiTheme="minorHAnsi" w:cs="Calibri"/>
          <w:sz w:val="22"/>
          <w:szCs w:val="22"/>
          <w:lang w:val="en-GB"/>
        </w:rPr>
        <w:t xml:space="preserve">he data needs to be processed for or in connection with legal proceedings, to obtain legal advice, or for the establishment, exercise or defence of </w:t>
      </w:r>
      <w:r w:rsidRPr="003215F6">
        <w:rPr>
          <w:rFonts w:asciiTheme="minorHAnsi" w:hAnsiTheme="minorHAnsi" w:cs="Calibri"/>
          <w:b/>
          <w:sz w:val="22"/>
          <w:szCs w:val="22"/>
          <w:lang w:val="en-GB"/>
        </w:rPr>
        <w:t>legal rights</w:t>
      </w:r>
      <w:r w:rsidRPr="00B81F3B">
        <w:rPr>
          <w:rFonts w:asciiTheme="minorHAnsi" w:hAnsiTheme="minorHAnsi" w:cs="Calibri"/>
          <w:sz w:val="22"/>
          <w:szCs w:val="22"/>
          <w:lang w:val="en-GB"/>
        </w:rPr>
        <w:t>;</w:t>
      </w:r>
    </w:p>
    <w:p w14:paraId="765B8577" w14:textId="77777777" w:rsidR="00B81F3B" w:rsidRDefault="00A82148" w:rsidP="00B81F3B">
      <w:pPr>
        <w:pStyle w:val="1bodycopy10pt"/>
        <w:numPr>
          <w:ilvl w:val="0"/>
          <w:numId w:val="20"/>
        </w:numPr>
        <w:spacing w:after="0"/>
        <w:jc w:val="both"/>
        <w:rPr>
          <w:rFonts w:asciiTheme="minorHAnsi" w:hAnsiTheme="minorHAnsi" w:cs="Calibri"/>
          <w:sz w:val="22"/>
          <w:szCs w:val="22"/>
          <w:lang w:val="en-GB"/>
        </w:rPr>
      </w:pPr>
      <w:r>
        <w:rPr>
          <w:rFonts w:asciiTheme="minorHAnsi" w:hAnsiTheme="minorHAnsi" w:cs="Calibri"/>
          <w:sz w:val="22"/>
          <w:szCs w:val="22"/>
          <w:lang w:val="en-GB"/>
        </w:rPr>
        <w:t>t</w:t>
      </w:r>
      <w:r w:rsidRPr="003215F6">
        <w:rPr>
          <w:rFonts w:asciiTheme="minorHAnsi" w:hAnsiTheme="minorHAnsi" w:cs="Calibri"/>
          <w:sz w:val="22"/>
          <w:szCs w:val="22"/>
          <w:lang w:val="en-GB"/>
        </w:rPr>
        <w:t xml:space="preserve">he data needs to be processed for reasons of </w:t>
      </w:r>
      <w:r w:rsidRPr="003215F6">
        <w:rPr>
          <w:rFonts w:asciiTheme="minorHAnsi" w:hAnsiTheme="minorHAnsi" w:cs="Calibri"/>
          <w:b/>
          <w:sz w:val="22"/>
          <w:szCs w:val="22"/>
          <w:lang w:val="en-GB"/>
        </w:rPr>
        <w:t>substantial public interest</w:t>
      </w:r>
      <w:r w:rsidRPr="003215F6">
        <w:rPr>
          <w:rFonts w:asciiTheme="minorHAnsi" w:hAnsiTheme="minorHAnsi" w:cs="Calibri"/>
          <w:sz w:val="22"/>
          <w:szCs w:val="22"/>
          <w:lang w:val="en-GB"/>
        </w:rPr>
        <w:t xml:space="preserve"> as defined in legislation</w:t>
      </w:r>
      <w:r>
        <w:rPr>
          <w:rFonts w:asciiTheme="minorHAnsi" w:hAnsiTheme="minorHAnsi" w:cs="Calibri"/>
          <w:sz w:val="22"/>
          <w:szCs w:val="22"/>
          <w:lang w:val="en-GB"/>
        </w:rPr>
        <w:t>.</w:t>
      </w:r>
    </w:p>
    <w:p w14:paraId="6537F28F" w14:textId="77777777" w:rsidR="00B81F3B" w:rsidRDefault="00B81F3B" w:rsidP="0002208D">
      <w:pPr>
        <w:pStyle w:val="1bodycopy10pt"/>
        <w:spacing w:after="0"/>
        <w:jc w:val="both"/>
        <w:rPr>
          <w:rFonts w:asciiTheme="minorHAnsi" w:hAnsiTheme="minorHAnsi" w:cs="Calibri"/>
          <w:sz w:val="22"/>
          <w:szCs w:val="22"/>
          <w:lang w:val="en-GB"/>
        </w:rPr>
      </w:pPr>
    </w:p>
    <w:p w14:paraId="48DAB127" w14:textId="77777777" w:rsidR="0002208D" w:rsidRDefault="0002208D" w:rsidP="0002208D">
      <w:pPr>
        <w:pStyle w:val="1bodycopy10pt"/>
        <w:spacing w:after="0"/>
        <w:jc w:val="both"/>
        <w:rPr>
          <w:rFonts w:asciiTheme="minorHAnsi" w:hAnsiTheme="minorHAnsi" w:cs="Calibri"/>
          <w:sz w:val="22"/>
          <w:szCs w:val="22"/>
          <w:lang w:val="en-GB"/>
        </w:rPr>
      </w:pPr>
      <w:r w:rsidRPr="003215F6">
        <w:rPr>
          <w:rFonts w:asciiTheme="minorHAnsi" w:hAnsiTheme="minorHAnsi" w:cs="Calibri"/>
          <w:sz w:val="22"/>
          <w:szCs w:val="22"/>
          <w:lang w:val="en-GB"/>
        </w:rPr>
        <w:t xml:space="preserve">Whenever </w:t>
      </w:r>
      <w:r w:rsidR="00A82148">
        <w:rPr>
          <w:rFonts w:asciiTheme="minorHAnsi" w:hAnsiTheme="minorHAnsi" w:cs="Calibri"/>
          <w:sz w:val="22"/>
          <w:szCs w:val="22"/>
          <w:lang w:val="en-GB"/>
        </w:rPr>
        <w:t>the School</w:t>
      </w:r>
      <w:r w:rsidRPr="003215F6">
        <w:rPr>
          <w:rFonts w:asciiTheme="minorHAnsi" w:hAnsiTheme="minorHAnsi" w:cs="Calibri"/>
          <w:sz w:val="22"/>
          <w:szCs w:val="22"/>
          <w:lang w:val="en-GB"/>
        </w:rPr>
        <w:t xml:space="preserve"> first collect</w:t>
      </w:r>
      <w:r w:rsidR="00A82148">
        <w:rPr>
          <w:rFonts w:asciiTheme="minorHAnsi" w:hAnsiTheme="minorHAnsi" w:cs="Calibri"/>
          <w:sz w:val="22"/>
          <w:szCs w:val="22"/>
          <w:lang w:val="en-GB"/>
        </w:rPr>
        <w:t>s</w:t>
      </w:r>
      <w:r w:rsidRPr="003215F6">
        <w:rPr>
          <w:rFonts w:asciiTheme="minorHAnsi" w:hAnsiTheme="minorHAnsi" w:cs="Calibri"/>
          <w:sz w:val="22"/>
          <w:szCs w:val="22"/>
          <w:lang w:val="en-GB"/>
        </w:rPr>
        <w:t xml:space="preserve"> personal data directly from individuals, </w:t>
      </w:r>
      <w:r w:rsidR="00A82148">
        <w:rPr>
          <w:rFonts w:asciiTheme="minorHAnsi" w:hAnsiTheme="minorHAnsi" w:cs="Calibri"/>
          <w:sz w:val="22"/>
          <w:szCs w:val="22"/>
          <w:lang w:val="en-GB"/>
        </w:rPr>
        <w:t>it</w:t>
      </w:r>
      <w:r w:rsidRPr="003215F6">
        <w:rPr>
          <w:rFonts w:asciiTheme="minorHAnsi" w:hAnsiTheme="minorHAnsi" w:cs="Calibri"/>
          <w:sz w:val="22"/>
          <w:szCs w:val="22"/>
          <w:lang w:val="en-GB"/>
        </w:rPr>
        <w:t xml:space="preserve"> will provide them with the relevant information </w:t>
      </w:r>
      <w:r w:rsidR="00A82148">
        <w:rPr>
          <w:rFonts w:asciiTheme="minorHAnsi" w:hAnsiTheme="minorHAnsi" w:cs="Calibri"/>
          <w:sz w:val="22"/>
          <w:szCs w:val="22"/>
          <w:lang w:val="en-GB"/>
        </w:rPr>
        <w:t xml:space="preserve">as </w:t>
      </w:r>
      <w:r w:rsidRPr="003215F6">
        <w:rPr>
          <w:rFonts w:asciiTheme="minorHAnsi" w:hAnsiTheme="minorHAnsi" w:cs="Calibri"/>
          <w:sz w:val="22"/>
          <w:szCs w:val="22"/>
          <w:lang w:val="en-GB"/>
        </w:rPr>
        <w:t>required by data protection law.</w:t>
      </w:r>
    </w:p>
    <w:p w14:paraId="6DFB9E20" w14:textId="77777777" w:rsidR="00A82148" w:rsidRPr="003215F6" w:rsidRDefault="00A82148" w:rsidP="0002208D">
      <w:pPr>
        <w:pStyle w:val="1bodycopy10pt"/>
        <w:spacing w:after="0"/>
        <w:jc w:val="both"/>
        <w:rPr>
          <w:rFonts w:asciiTheme="minorHAnsi" w:hAnsiTheme="minorHAnsi" w:cs="Calibri"/>
          <w:sz w:val="22"/>
          <w:szCs w:val="22"/>
          <w:lang w:val="en-GB"/>
        </w:rPr>
      </w:pPr>
    </w:p>
    <w:p w14:paraId="6164C4D0" w14:textId="77777777" w:rsidR="0002208D" w:rsidRPr="003215F6" w:rsidRDefault="00A82148" w:rsidP="0002208D">
      <w:pPr>
        <w:pStyle w:val="1bodycopy10pt"/>
        <w:spacing w:after="0"/>
        <w:jc w:val="both"/>
        <w:rPr>
          <w:rFonts w:asciiTheme="minorHAnsi" w:hAnsiTheme="minorHAnsi" w:cs="Calibri"/>
          <w:sz w:val="22"/>
          <w:szCs w:val="22"/>
          <w:lang w:val="en-GB"/>
        </w:rPr>
      </w:pPr>
      <w:r>
        <w:rPr>
          <w:rFonts w:asciiTheme="minorHAnsi" w:hAnsiTheme="minorHAnsi" w:cs="Calibri"/>
          <w:sz w:val="22"/>
          <w:szCs w:val="22"/>
          <w:lang w:val="en-GB"/>
        </w:rPr>
        <w:t xml:space="preserve">The </w:t>
      </w:r>
      <w:proofErr w:type="gramStart"/>
      <w:r>
        <w:rPr>
          <w:rFonts w:asciiTheme="minorHAnsi" w:hAnsiTheme="minorHAnsi" w:cs="Calibri"/>
          <w:sz w:val="22"/>
          <w:szCs w:val="22"/>
          <w:lang w:val="en-GB"/>
        </w:rPr>
        <w:t>School</w:t>
      </w:r>
      <w:proofErr w:type="gramEnd"/>
      <w:r w:rsidR="0002208D" w:rsidRPr="003215F6">
        <w:rPr>
          <w:rFonts w:asciiTheme="minorHAnsi" w:hAnsiTheme="minorHAnsi" w:cs="Calibri"/>
          <w:sz w:val="22"/>
          <w:szCs w:val="22"/>
          <w:lang w:val="en-GB"/>
        </w:rPr>
        <w:t xml:space="preserve"> will always consider the fairness of </w:t>
      </w:r>
      <w:r>
        <w:rPr>
          <w:rFonts w:asciiTheme="minorHAnsi" w:hAnsiTheme="minorHAnsi" w:cs="Calibri"/>
          <w:sz w:val="22"/>
          <w:szCs w:val="22"/>
          <w:lang w:val="en-GB"/>
        </w:rPr>
        <w:t>its</w:t>
      </w:r>
      <w:r w:rsidR="0002208D" w:rsidRPr="003215F6">
        <w:rPr>
          <w:rFonts w:asciiTheme="minorHAnsi" w:hAnsiTheme="minorHAnsi" w:cs="Calibri"/>
          <w:sz w:val="22"/>
          <w:szCs w:val="22"/>
          <w:lang w:val="en-GB"/>
        </w:rPr>
        <w:t xml:space="preserve"> data processing</w:t>
      </w:r>
      <w:r>
        <w:rPr>
          <w:rFonts w:asciiTheme="minorHAnsi" w:hAnsiTheme="minorHAnsi" w:cs="Calibri"/>
          <w:sz w:val="22"/>
          <w:szCs w:val="22"/>
          <w:lang w:val="en-GB"/>
        </w:rPr>
        <w:t>; it</w:t>
      </w:r>
      <w:r w:rsidR="0002208D" w:rsidRPr="003215F6">
        <w:rPr>
          <w:rFonts w:asciiTheme="minorHAnsi" w:hAnsiTheme="minorHAnsi" w:cs="Calibri"/>
          <w:sz w:val="22"/>
          <w:szCs w:val="22"/>
          <w:lang w:val="en-GB"/>
        </w:rPr>
        <w:t xml:space="preserve"> will ensure </w:t>
      </w:r>
      <w:r w:rsidR="00F42545">
        <w:rPr>
          <w:rFonts w:asciiTheme="minorHAnsi" w:hAnsiTheme="minorHAnsi" w:cs="Calibri"/>
          <w:sz w:val="22"/>
          <w:szCs w:val="22"/>
          <w:lang w:val="en-GB"/>
        </w:rPr>
        <w:t xml:space="preserve">that </w:t>
      </w:r>
      <w:r>
        <w:rPr>
          <w:rFonts w:asciiTheme="minorHAnsi" w:hAnsiTheme="minorHAnsi" w:cs="Calibri"/>
          <w:sz w:val="22"/>
          <w:szCs w:val="22"/>
          <w:lang w:val="en-GB"/>
        </w:rPr>
        <w:t>it</w:t>
      </w:r>
      <w:r w:rsidR="0002208D" w:rsidRPr="003215F6">
        <w:rPr>
          <w:rFonts w:asciiTheme="minorHAnsi" w:hAnsiTheme="minorHAnsi" w:cs="Calibri"/>
          <w:sz w:val="22"/>
          <w:szCs w:val="22"/>
          <w:lang w:val="en-GB"/>
        </w:rPr>
        <w:t xml:space="preserve"> do</w:t>
      </w:r>
      <w:r>
        <w:rPr>
          <w:rFonts w:asciiTheme="minorHAnsi" w:hAnsiTheme="minorHAnsi" w:cs="Calibri"/>
          <w:sz w:val="22"/>
          <w:szCs w:val="22"/>
          <w:lang w:val="en-GB"/>
        </w:rPr>
        <w:t>es</w:t>
      </w:r>
      <w:r w:rsidR="0002208D" w:rsidRPr="003215F6">
        <w:rPr>
          <w:rFonts w:asciiTheme="minorHAnsi" w:hAnsiTheme="minorHAnsi" w:cs="Calibri"/>
          <w:sz w:val="22"/>
          <w:szCs w:val="22"/>
          <w:lang w:val="en-GB"/>
        </w:rPr>
        <w:t xml:space="preserve"> not handle personal data in ways that individuals would not reasonably </w:t>
      </w:r>
      <w:proofErr w:type="gramStart"/>
      <w:r w:rsidR="0002208D" w:rsidRPr="003215F6">
        <w:rPr>
          <w:rFonts w:asciiTheme="minorHAnsi" w:hAnsiTheme="minorHAnsi" w:cs="Calibri"/>
          <w:sz w:val="22"/>
          <w:szCs w:val="22"/>
          <w:lang w:val="en-GB"/>
        </w:rPr>
        <w:t>expect, or</w:t>
      </w:r>
      <w:proofErr w:type="gramEnd"/>
      <w:r w:rsidR="0002208D" w:rsidRPr="003215F6">
        <w:rPr>
          <w:rFonts w:asciiTheme="minorHAnsi" w:hAnsiTheme="minorHAnsi" w:cs="Calibri"/>
          <w:sz w:val="22"/>
          <w:szCs w:val="22"/>
          <w:lang w:val="en-GB"/>
        </w:rPr>
        <w:t xml:space="preserve"> use personal data in ways which have unjustified adverse effects </w:t>
      </w:r>
      <w:r w:rsidR="00F42545">
        <w:rPr>
          <w:rFonts w:asciiTheme="minorHAnsi" w:hAnsiTheme="minorHAnsi" w:cs="Calibri"/>
          <w:sz w:val="22"/>
          <w:szCs w:val="22"/>
          <w:lang w:val="en-GB"/>
        </w:rPr>
        <w:t>up</w:t>
      </w:r>
      <w:r w:rsidR="0002208D" w:rsidRPr="003215F6">
        <w:rPr>
          <w:rFonts w:asciiTheme="minorHAnsi" w:hAnsiTheme="minorHAnsi" w:cs="Calibri"/>
          <w:sz w:val="22"/>
          <w:szCs w:val="22"/>
          <w:lang w:val="en-GB"/>
        </w:rPr>
        <w:t>on them.</w:t>
      </w:r>
    </w:p>
    <w:p w14:paraId="70DF9E56" w14:textId="77777777" w:rsidR="00B81F3B" w:rsidRDefault="00B81F3B">
      <w:pPr>
        <w:keepLines w:val="0"/>
        <w:overflowPunct/>
        <w:autoSpaceDE/>
        <w:autoSpaceDN/>
        <w:adjustRightInd/>
        <w:spacing w:after="0"/>
        <w:textAlignment w:val="auto"/>
        <w:rPr>
          <w:rFonts w:asciiTheme="minorHAnsi" w:hAnsiTheme="minorHAnsi"/>
          <w:szCs w:val="22"/>
        </w:rPr>
      </w:pPr>
    </w:p>
    <w:p w14:paraId="44E871BC" w14:textId="77777777" w:rsidR="00B81F3B" w:rsidRDefault="00B81F3B">
      <w:pPr>
        <w:keepLines w:val="0"/>
        <w:overflowPunct/>
        <w:autoSpaceDE/>
        <w:autoSpaceDN/>
        <w:adjustRightInd/>
        <w:spacing w:after="0"/>
        <w:textAlignment w:val="auto"/>
        <w:rPr>
          <w:rFonts w:asciiTheme="minorHAnsi" w:hAnsiTheme="minorHAnsi"/>
          <w:szCs w:val="22"/>
        </w:rPr>
      </w:pPr>
    </w:p>
    <w:p w14:paraId="744CB97D" w14:textId="77777777" w:rsidR="00B81F3B" w:rsidRPr="00B81F3B" w:rsidRDefault="00B81F3B">
      <w:pPr>
        <w:keepLines w:val="0"/>
        <w:overflowPunct/>
        <w:autoSpaceDE/>
        <w:autoSpaceDN/>
        <w:adjustRightInd/>
        <w:spacing w:after="0"/>
        <w:textAlignment w:val="auto"/>
        <w:rPr>
          <w:rFonts w:asciiTheme="minorHAnsi" w:hAnsiTheme="minorHAnsi"/>
          <w:b/>
          <w:szCs w:val="22"/>
        </w:rPr>
      </w:pPr>
      <w:r w:rsidRPr="00B81F3B">
        <w:rPr>
          <w:rFonts w:asciiTheme="minorHAnsi" w:hAnsiTheme="minorHAnsi" w:cs="Calibri"/>
          <w:b/>
          <w:szCs w:val="22"/>
        </w:rPr>
        <w:lastRenderedPageBreak/>
        <w:t>COLLECTING PERSONAL DATA – LIMITATION, MINIMISATION &amp; ACCURACY</w:t>
      </w:r>
    </w:p>
    <w:p w14:paraId="144A5D23" w14:textId="77777777" w:rsidR="00B81F3B" w:rsidRPr="003215F6" w:rsidRDefault="00B81F3B" w:rsidP="00B81F3B">
      <w:pPr>
        <w:pStyle w:val="Subhead2"/>
        <w:spacing w:before="0" w:after="0"/>
        <w:jc w:val="both"/>
        <w:rPr>
          <w:rFonts w:asciiTheme="minorHAnsi" w:hAnsiTheme="minorHAnsi" w:cs="Calibri"/>
          <w:sz w:val="22"/>
          <w:szCs w:val="22"/>
          <w:lang w:val="en-GB"/>
        </w:rPr>
      </w:pPr>
    </w:p>
    <w:p w14:paraId="2C50E698" w14:textId="00C62728" w:rsidR="00B81F3B" w:rsidRDefault="00F12380" w:rsidP="00B81F3B">
      <w:pPr>
        <w:pStyle w:val="1bodycopy10pt"/>
        <w:spacing w:after="0"/>
        <w:jc w:val="both"/>
        <w:rPr>
          <w:rFonts w:asciiTheme="minorHAnsi" w:hAnsiTheme="minorHAnsi" w:cs="Calibri"/>
          <w:sz w:val="22"/>
          <w:szCs w:val="22"/>
        </w:rPr>
      </w:pPr>
      <w:r>
        <w:rPr>
          <w:rFonts w:asciiTheme="minorHAnsi" w:hAnsiTheme="minorHAnsi" w:cs="Calibri"/>
          <w:sz w:val="22"/>
          <w:szCs w:val="22"/>
        </w:rPr>
        <w:t>Mount School</w:t>
      </w:r>
      <w:r w:rsidR="00B81F3B" w:rsidRPr="003215F6">
        <w:rPr>
          <w:rFonts w:asciiTheme="minorHAnsi" w:hAnsiTheme="minorHAnsi" w:cs="Calibri"/>
          <w:sz w:val="22"/>
          <w:szCs w:val="22"/>
        </w:rPr>
        <w:t xml:space="preserve"> will only collect personal data for </w:t>
      </w:r>
      <w:proofErr w:type="gramStart"/>
      <w:r w:rsidR="00B81F3B" w:rsidRPr="003215F6">
        <w:rPr>
          <w:rFonts w:asciiTheme="minorHAnsi" w:hAnsiTheme="minorHAnsi" w:cs="Calibri"/>
          <w:sz w:val="22"/>
          <w:szCs w:val="22"/>
        </w:rPr>
        <w:t>specified,</w:t>
      </w:r>
      <w:proofErr w:type="gramEnd"/>
      <w:r w:rsidR="00B81F3B" w:rsidRPr="003215F6">
        <w:rPr>
          <w:rFonts w:asciiTheme="minorHAnsi" w:hAnsiTheme="minorHAnsi" w:cs="Calibri"/>
          <w:sz w:val="22"/>
          <w:szCs w:val="22"/>
        </w:rPr>
        <w:t xml:space="preserve"> explicit and legitimate reasons. </w:t>
      </w:r>
      <w:r w:rsidR="00A82148">
        <w:rPr>
          <w:rFonts w:asciiTheme="minorHAnsi" w:hAnsiTheme="minorHAnsi" w:cs="Calibri"/>
          <w:sz w:val="22"/>
          <w:szCs w:val="22"/>
        </w:rPr>
        <w:t xml:space="preserve">The </w:t>
      </w:r>
      <w:proofErr w:type="gramStart"/>
      <w:r w:rsidR="00A82148">
        <w:rPr>
          <w:rFonts w:asciiTheme="minorHAnsi" w:hAnsiTheme="minorHAnsi" w:cs="Calibri"/>
          <w:sz w:val="22"/>
          <w:szCs w:val="22"/>
        </w:rPr>
        <w:t>School</w:t>
      </w:r>
      <w:proofErr w:type="gramEnd"/>
      <w:r w:rsidR="00B81F3B" w:rsidRPr="003215F6">
        <w:rPr>
          <w:rFonts w:asciiTheme="minorHAnsi" w:hAnsiTheme="minorHAnsi" w:cs="Calibri"/>
          <w:sz w:val="22"/>
          <w:szCs w:val="22"/>
        </w:rPr>
        <w:t xml:space="preserve"> will explain these reasons to the individuals when </w:t>
      </w:r>
      <w:r w:rsidR="00A82148">
        <w:rPr>
          <w:rFonts w:asciiTheme="minorHAnsi" w:hAnsiTheme="minorHAnsi" w:cs="Calibri"/>
          <w:sz w:val="22"/>
          <w:szCs w:val="22"/>
        </w:rPr>
        <w:t>it</w:t>
      </w:r>
      <w:r w:rsidR="00B81F3B" w:rsidRPr="003215F6">
        <w:rPr>
          <w:rFonts w:asciiTheme="minorHAnsi" w:hAnsiTheme="minorHAnsi" w:cs="Calibri"/>
          <w:sz w:val="22"/>
          <w:szCs w:val="22"/>
        </w:rPr>
        <w:t xml:space="preserve"> first collect</w:t>
      </w:r>
      <w:r w:rsidR="00A82148">
        <w:rPr>
          <w:rFonts w:asciiTheme="minorHAnsi" w:hAnsiTheme="minorHAnsi" w:cs="Calibri"/>
          <w:sz w:val="22"/>
          <w:szCs w:val="22"/>
        </w:rPr>
        <w:t>s</w:t>
      </w:r>
      <w:r w:rsidR="00B81F3B" w:rsidRPr="003215F6">
        <w:rPr>
          <w:rFonts w:asciiTheme="minorHAnsi" w:hAnsiTheme="minorHAnsi" w:cs="Calibri"/>
          <w:sz w:val="22"/>
          <w:szCs w:val="22"/>
        </w:rPr>
        <w:t xml:space="preserve"> their data.</w:t>
      </w:r>
    </w:p>
    <w:p w14:paraId="738610EB" w14:textId="77777777" w:rsidR="00A82148" w:rsidRPr="003215F6" w:rsidRDefault="00A82148" w:rsidP="00B81F3B">
      <w:pPr>
        <w:pStyle w:val="1bodycopy10pt"/>
        <w:spacing w:after="0"/>
        <w:jc w:val="both"/>
        <w:rPr>
          <w:rFonts w:asciiTheme="minorHAnsi" w:hAnsiTheme="minorHAnsi" w:cs="Calibri"/>
          <w:sz w:val="22"/>
          <w:szCs w:val="22"/>
        </w:rPr>
      </w:pPr>
    </w:p>
    <w:p w14:paraId="5BB2E7E8" w14:textId="77777777" w:rsidR="00B81F3B" w:rsidRDefault="00B81F3B" w:rsidP="00B81F3B">
      <w:pPr>
        <w:pStyle w:val="1bodycopy10pt"/>
        <w:spacing w:after="0"/>
        <w:jc w:val="both"/>
        <w:rPr>
          <w:rFonts w:asciiTheme="minorHAnsi" w:hAnsiTheme="minorHAnsi" w:cs="Calibri"/>
          <w:sz w:val="22"/>
          <w:szCs w:val="22"/>
        </w:rPr>
      </w:pPr>
      <w:r w:rsidRPr="003215F6">
        <w:rPr>
          <w:rFonts w:asciiTheme="minorHAnsi" w:hAnsiTheme="minorHAnsi" w:cs="Calibri"/>
          <w:sz w:val="22"/>
          <w:szCs w:val="22"/>
        </w:rPr>
        <w:t xml:space="preserve">If </w:t>
      </w:r>
      <w:r w:rsidR="00A82148">
        <w:rPr>
          <w:rFonts w:asciiTheme="minorHAnsi" w:hAnsiTheme="minorHAnsi" w:cs="Calibri"/>
          <w:sz w:val="22"/>
          <w:szCs w:val="22"/>
        </w:rPr>
        <w:t>the School</w:t>
      </w:r>
      <w:r w:rsidRPr="003215F6">
        <w:rPr>
          <w:rFonts w:asciiTheme="minorHAnsi" w:hAnsiTheme="minorHAnsi" w:cs="Calibri"/>
          <w:sz w:val="22"/>
          <w:szCs w:val="22"/>
        </w:rPr>
        <w:t xml:space="preserve"> want</w:t>
      </w:r>
      <w:r w:rsidR="00A82148">
        <w:rPr>
          <w:rFonts w:asciiTheme="minorHAnsi" w:hAnsiTheme="minorHAnsi" w:cs="Calibri"/>
          <w:sz w:val="22"/>
          <w:szCs w:val="22"/>
        </w:rPr>
        <w:t>s</w:t>
      </w:r>
      <w:r w:rsidRPr="003215F6">
        <w:rPr>
          <w:rFonts w:asciiTheme="minorHAnsi" w:hAnsiTheme="minorHAnsi" w:cs="Calibri"/>
          <w:sz w:val="22"/>
          <w:szCs w:val="22"/>
        </w:rPr>
        <w:t xml:space="preserve"> to use personal data for reasons other than those given when </w:t>
      </w:r>
      <w:r w:rsidR="00A82148">
        <w:rPr>
          <w:rFonts w:asciiTheme="minorHAnsi" w:hAnsiTheme="minorHAnsi" w:cs="Calibri"/>
          <w:sz w:val="22"/>
          <w:szCs w:val="22"/>
        </w:rPr>
        <w:t>it was</w:t>
      </w:r>
      <w:r w:rsidRPr="003215F6">
        <w:rPr>
          <w:rFonts w:asciiTheme="minorHAnsi" w:hAnsiTheme="minorHAnsi" w:cs="Calibri"/>
          <w:sz w:val="22"/>
          <w:szCs w:val="22"/>
        </w:rPr>
        <w:t xml:space="preserve"> first obtained</w:t>
      </w:r>
      <w:r w:rsidR="00A82148">
        <w:rPr>
          <w:rFonts w:asciiTheme="minorHAnsi" w:hAnsiTheme="minorHAnsi" w:cs="Calibri"/>
          <w:sz w:val="22"/>
          <w:szCs w:val="22"/>
        </w:rPr>
        <w:t xml:space="preserve">, the </w:t>
      </w:r>
      <w:proofErr w:type="gramStart"/>
      <w:r w:rsidR="00A82148">
        <w:rPr>
          <w:rFonts w:asciiTheme="minorHAnsi" w:hAnsiTheme="minorHAnsi" w:cs="Calibri"/>
          <w:sz w:val="22"/>
          <w:szCs w:val="22"/>
        </w:rPr>
        <w:t>School</w:t>
      </w:r>
      <w:proofErr w:type="gramEnd"/>
      <w:r w:rsidRPr="003215F6">
        <w:rPr>
          <w:rFonts w:asciiTheme="minorHAnsi" w:hAnsiTheme="minorHAnsi" w:cs="Calibri"/>
          <w:sz w:val="22"/>
          <w:szCs w:val="22"/>
        </w:rPr>
        <w:t xml:space="preserve"> will inform the individuals concerned before </w:t>
      </w:r>
      <w:r w:rsidR="00A82148">
        <w:rPr>
          <w:rFonts w:asciiTheme="minorHAnsi" w:hAnsiTheme="minorHAnsi" w:cs="Calibri"/>
          <w:sz w:val="22"/>
          <w:szCs w:val="22"/>
        </w:rPr>
        <w:t xml:space="preserve">this is </w:t>
      </w:r>
      <w:proofErr w:type="gramStart"/>
      <w:r w:rsidR="00A82148">
        <w:rPr>
          <w:rFonts w:asciiTheme="minorHAnsi" w:hAnsiTheme="minorHAnsi" w:cs="Calibri"/>
          <w:sz w:val="22"/>
          <w:szCs w:val="22"/>
        </w:rPr>
        <w:t>done</w:t>
      </w:r>
      <w:r w:rsidRPr="003215F6">
        <w:rPr>
          <w:rFonts w:asciiTheme="minorHAnsi" w:hAnsiTheme="minorHAnsi" w:cs="Calibri"/>
          <w:sz w:val="22"/>
          <w:szCs w:val="22"/>
        </w:rPr>
        <w:t>, and</w:t>
      </w:r>
      <w:proofErr w:type="gramEnd"/>
      <w:r w:rsidRPr="003215F6">
        <w:rPr>
          <w:rFonts w:asciiTheme="minorHAnsi" w:hAnsiTheme="minorHAnsi" w:cs="Calibri"/>
          <w:sz w:val="22"/>
          <w:szCs w:val="22"/>
        </w:rPr>
        <w:t xml:space="preserve"> seek consent where necessary.</w:t>
      </w:r>
    </w:p>
    <w:p w14:paraId="637805D2" w14:textId="77777777" w:rsidR="00A82148" w:rsidRPr="003215F6" w:rsidRDefault="00A82148" w:rsidP="00B81F3B">
      <w:pPr>
        <w:pStyle w:val="1bodycopy10pt"/>
        <w:spacing w:after="0"/>
        <w:jc w:val="both"/>
        <w:rPr>
          <w:rFonts w:asciiTheme="minorHAnsi" w:hAnsiTheme="minorHAnsi" w:cs="Calibri"/>
          <w:sz w:val="22"/>
          <w:szCs w:val="22"/>
        </w:rPr>
      </w:pPr>
    </w:p>
    <w:p w14:paraId="73026E0B" w14:textId="77777777" w:rsidR="00B81F3B" w:rsidRDefault="00B81F3B" w:rsidP="00B81F3B">
      <w:pPr>
        <w:pStyle w:val="1bodycopy10pt"/>
        <w:spacing w:after="0"/>
        <w:jc w:val="both"/>
        <w:rPr>
          <w:rFonts w:asciiTheme="minorHAnsi" w:hAnsiTheme="minorHAnsi" w:cs="Calibri"/>
          <w:sz w:val="22"/>
          <w:szCs w:val="22"/>
        </w:rPr>
      </w:pPr>
      <w:r w:rsidRPr="003215F6">
        <w:rPr>
          <w:rFonts w:asciiTheme="minorHAnsi" w:hAnsiTheme="minorHAnsi" w:cs="Calibri"/>
          <w:sz w:val="22"/>
          <w:szCs w:val="22"/>
        </w:rPr>
        <w:t>Staff must only process personal data whe</w:t>
      </w:r>
      <w:r w:rsidR="00320602">
        <w:rPr>
          <w:rFonts w:asciiTheme="minorHAnsi" w:hAnsiTheme="minorHAnsi" w:cs="Calibri"/>
          <w:sz w:val="22"/>
          <w:szCs w:val="22"/>
        </w:rPr>
        <w:t>n</w:t>
      </w:r>
      <w:r w:rsidRPr="003215F6">
        <w:rPr>
          <w:rFonts w:asciiTheme="minorHAnsi" w:hAnsiTheme="minorHAnsi" w:cs="Calibri"/>
          <w:sz w:val="22"/>
          <w:szCs w:val="22"/>
        </w:rPr>
        <w:t xml:space="preserve"> it is necessary </w:t>
      </w:r>
      <w:proofErr w:type="gramStart"/>
      <w:r w:rsidRPr="003215F6">
        <w:rPr>
          <w:rFonts w:asciiTheme="minorHAnsi" w:hAnsiTheme="minorHAnsi" w:cs="Calibri"/>
          <w:sz w:val="22"/>
          <w:szCs w:val="22"/>
        </w:rPr>
        <w:t>in order to</w:t>
      </w:r>
      <w:proofErr w:type="gramEnd"/>
      <w:r w:rsidRPr="003215F6">
        <w:rPr>
          <w:rFonts w:asciiTheme="minorHAnsi" w:hAnsiTheme="minorHAnsi" w:cs="Calibri"/>
          <w:sz w:val="22"/>
          <w:szCs w:val="22"/>
        </w:rPr>
        <w:t xml:space="preserve"> do their jobs.</w:t>
      </w:r>
    </w:p>
    <w:p w14:paraId="463F29E8" w14:textId="77777777" w:rsidR="00A82148" w:rsidRPr="003215F6" w:rsidRDefault="00A82148" w:rsidP="00B81F3B">
      <w:pPr>
        <w:pStyle w:val="1bodycopy10pt"/>
        <w:spacing w:after="0"/>
        <w:jc w:val="both"/>
        <w:rPr>
          <w:rFonts w:asciiTheme="minorHAnsi" w:hAnsiTheme="minorHAnsi" w:cs="Calibri"/>
          <w:sz w:val="22"/>
          <w:szCs w:val="22"/>
        </w:rPr>
      </w:pPr>
    </w:p>
    <w:p w14:paraId="576D7347" w14:textId="77777777" w:rsidR="00B81F3B" w:rsidRDefault="00A82148" w:rsidP="00B81F3B">
      <w:pPr>
        <w:pStyle w:val="1bodycopy10pt"/>
        <w:spacing w:after="0"/>
        <w:jc w:val="both"/>
        <w:rPr>
          <w:rFonts w:asciiTheme="minorHAnsi" w:hAnsiTheme="minorHAnsi" w:cs="Calibri"/>
          <w:sz w:val="22"/>
          <w:szCs w:val="22"/>
        </w:rPr>
      </w:pPr>
      <w:r>
        <w:rPr>
          <w:rFonts w:asciiTheme="minorHAnsi" w:hAnsiTheme="minorHAnsi" w:cs="Calibri"/>
          <w:sz w:val="22"/>
          <w:szCs w:val="22"/>
        </w:rPr>
        <w:t xml:space="preserve">The </w:t>
      </w:r>
      <w:proofErr w:type="gramStart"/>
      <w:r>
        <w:rPr>
          <w:rFonts w:asciiTheme="minorHAnsi" w:hAnsiTheme="minorHAnsi" w:cs="Calibri"/>
          <w:sz w:val="22"/>
          <w:szCs w:val="22"/>
        </w:rPr>
        <w:t>School</w:t>
      </w:r>
      <w:proofErr w:type="gramEnd"/>
      <w:r w:rsidR="00B81F3B" w:rsidRPr="003215F6">
        <w:rPr>
          <w:rFonts w:asciiTheme="minorHAnsi" w:hAnsiTheme="minorHAnsi" w:cs="Calibri"/>
          <w:sz w:val="22"/>
          <w:szCs w:val="22"/>
        </w:rPr>
        <w:t xml:space="preserve"> will keep data accurate and, whe</w:t>
      </w:r>
      <w:r w:rsidR="00320602">
        <w:rPr>
          <w:rFonts w:asciiTheme="minorHAnsi" w:hAnsiTheme="minorHAnsi" w:cs="Calibri"/>
          <w:sz w:val="22"/>
          <w:szCs w:val="22"/>
        </w:rPr>
        <w:t>never</w:t>
      </w:r>
      <w:r w:rsidR="00B81F3B" w:rsidRPr="003215F6">
        <w:rPr>
          <w:rFonts w:asciiTheme="minorHAnsi" w:hAnsiTheme="minorHAnsi" w:cs="Calibri"/>
          <w:sz w:val="22"/>
          <w:szCs w:val="22"/>
        </w:rPr>
        <w:t xml:space="preserve"> necessary, </w:t>
      </w:r>
      <w:proofErr w:type="gramStart"/>
      <w:r w:rsidR="00B81F3B" w:rsidRPr="003215F6">
        <w:rPr>
          <w:rFonts w:asciiTheme="minorHAnsi" w:hAnsiTheme="minorHAnsi" w:cs="Calibri"/>
          <w:sz w:val="22"/>
          <w:szCs w:val="22"/>
        </w:rPr>
        <w:t>up-to-date</w:t>
      </w:r>
      <w:proofErr w:type="gramEnd"/>
      <w:r>
        <w:rPr>
          <w:rFonts w:asciiTheme="minorHAnsi" w:hAnsiTheme="minorHAnsi" w:cs="Calibri"/>
          <w:sz w:val="22"/>
          <w:szCs w:val="22"/>
        </w:rPr>
        <w:t>; i</w:t>
      </w:r>
      <w:r w:rsidR="00B81F3B" w:rsidRPr="003215F6">
        <w:rPr>
          <w:rFonts w:asciiTheme="minorHAnsi" w:hAnsiTheme="minorHAnsi" w:cs="Calibri"/>
          <w:sz w:val="22"/>
          <w:szCs w:val="22"/>
        </w:rPr>
        <w:t>naccurate data will be rectified or erased when appropriate.</w:t>
      </w:r>
    </w:p>
    <w:p w14:paraId="3B7B4B86" w14:textId="77777777" w:rsidR="00A82148" w:rsidRPr="003215F6" w:rsidRDefault="00A82148" w:rsidP="00B81F3B">
      <w:pPr>
        <w:pStyle w:val="1bodycopy10pt"/>
        <w:spacing w:after="0"/>
        <w:jc w:val="both"/>
        <w:rPr>
          <w:rFonts w:asciiTheme="minorHAnsi" w:hAnsiTheme="minorHAnsi" w:cs="Calibri"/>
          <w:sz w:val="22"/>
          <w:szCs w:val="22"/>
        </w:rPr>
      </w:pPr>
    </w:p>
    <w:p w14:paraId="5C240A91" w14:textId="77777777" w:rsidR="00566F22" w:rsidRDefault="00566F22">
      <w:pPr>
        <w:keepLines w:val="0"/>
        <w:overflowPunct/>
        <w:autoSpaceDE/>
        <w:autoSpaceDN/>
        <w:adjustRightInd/>
        <w:spacing w:after="0"/>
        <w:textAlignment w:val="auto"/>
        <w:rPr>
          <w:rFonts w:asciiTheme="minorHAnsi" w:hAnsiTheme="minorHAnsi"/>
          <w:b/>
          <w:szCs w:val="22"/>
        </w:rPr>
      </w:pPr>
      <w:r w:rsidRPr="00566F22">
        <w:rPr>
          <w:rFonts w:asciiTheme="minorHAnsi" w:hAnsiTheme="minorHAnsi"/>
          <w:b/>
          <w:szCs w:val="22"/>
        </w:rPr>
        <w:t>SHARING PERSONAL DATA</w:t>
      </w:r>
    </w:p>
    <w:p w14:paraId="61829076" w14:textId="77777777" w:rsidR="00566F22" w:rsidRDefault="00566F22">
      <w:pPr>
        <w:keepLines w:val="0"/>
        <w:overflowPunct/>
        <w:autoSpaceDE/>
        <w:autoSpaceDN/>
        <w:adjustRightInd/>
        <w:spacing w:after="0"/>
        <w:textAlignment w:val="auto"/>
        <w:rPr>
          <w:rFonts w:asciiTheme="minorHAnsi" w:hAnsiTheme="minorHAnsi"/>
          <w:b/>
          <w:szCs w:val="22"/>
        </w:rPr>
      </w:pPr>
    </w:p>
    <w:p w14:paraId="496D89D2" w14:textId="77777777" w:rsidR="00566F22" w:rsidRDefault="00566F22" w:rsidP="00566F22">
      <w:pPr>
        <w:pStyle w:val="1bodycopy10pt"/>
        <w:spacing w:after="0"/>
        <w:jc w:val="both"/>
        <w:rPr>
          <w:rFonts w:asciiTheme="minorHAnsi" w:hAnsiTheme="minorHAnsi" w:cs="Calibri"/>
          <w:sz w:val="22"/>
          <w:szCs w:val="22"/>
        </w:rPr>
      </w:pPr>
      <w:r>
        <w:rPr>
          <w:rFonts w:asciiTheme="minorHAnsi" w:hAnsiTheme="minorHAnsi" w:cs="Calibri"/>
          <w:sz w:val="22"/>
          <w:szCs w:val="22"/>
        </w:rPr>
        <w:t xml:space="preserve">The </w:t>
      </w:r>
      <w:proofErr w:type="gramStart"/>
      <w:r>
        <w:rPr>
          <w:rFonts w:asciiTheme="minorHAnsi" w:hAnsiTheme="minorHAnsi" w:cs="Calibri"/>
          <w:sz w:val="22"/>
          <w:szCs w:val="22"/>
        </w:rPr>
        <w:t>School</w:t>
      </w:r>
      <w:proofErr w:type="gramEnd"/>
      <w:r w:rsidRPr="003215F6">
        <w:rPr>
          <w:rFonts w:asciiTheme="minorHAnsi" w:hAnsiTheme="minorHAnsi" w:cs="Calibri"/>
          <w:sz w:val="22"/>
          <w:szCs w:val="22"/>
        </w:rPr>
        <w:t xml:space="preserve"> will not normally share personal data with anyone else without consent, but there are certain circumstances </w:t>
      </w:r>
      <w:proofErr w:type="gramStart"/>
      <w:r>
        <w:rPr>
          <w:rFonts w:asciiTheme="minorHAnsi" w:hAnsiTheme="minorHAnsi" w:cs="Calibri"/>
          <w:sz w:val="22"/>
          <w:szCs w:val="22"/>
        </w:rPr>
        <w:t>in</w:t>
      </w:r>
      <w:proofErr w:type="gramEnd"/>
      <w:r>
        <w:rPr>
          <w:rFonts w:asciiTheme="minorHAnsi" w:hAnsiTheme="minorHAnsi" w:cs="Calibri"/>
          <w:sz w:val="22"/>
          <w:szCs w:val="22"/>
        </w:rPr>
        <w:t xml:space="preserve"> which it</w:t>
      </w:r>
      <w:r w:rsidRPr="003215F6">
        <w:rPr>
          <w:rFonts w:asciiTheme="minorHAnsi" w:hAnsiTheme="minorHAnsi" w:cs="Calibri"/>
          <w:sz w:val="22"/>
          <w:szCs w:val="22"/>
        </w:rPr>
        <w:t xml:space="preserve"> may be required to do so. These include, but are not limited to, situations </w:t>
      </w:r>
      <w:r>
        <w:rPr>
          <w:rFonts w:asciiTheme="minorHAnsi" w:hAnsiTheme="minorHAnsi" w:cs="Calibri"/>
          <w:sz w:val="22"/>
          <w:szCs w:val="22"/>
        </w:rPr>
        <w:t>in which</w:t>
      </w:r>
      <w:r w:rsidRPr="003215F6">
        <w:rPr>
          <w:rFonts w:asciiTheme="minorHAnsi" w:hAnsiTheme="minorHAnsi" w:cs="Calibri"/>
          <w:sz w:val="22"/>
          <w:szCs w:val="22"/>
        </w:rPr>
        <w:t>:</w:t>
      </w:r>
    </w:p>
    <w:p w14:paraId="2BA226A1" w14:textId="77777777" w:rsidR="00566F22" w:rsidRDefault="00566F22" w:rsidP="00566F22">
      <w:pPr>
        <w:pStyle w:val="1bodycopy10pt"/>
        <w:spacing w:after="0"/>
        <w:jc w:val="both"/>
        <w:rPr>
          <w:rFonts w:asciiTheme="minorHAnsi" w:hAnsiTheme="minorHAnsi" w:cs="Calibri"/>
          <w:sz w:val="22"/>
          <w:szCs w:val="22"/>
        </w:rPr>
      </w:pPr>
    </w:p>
    <w:p w14:paraId="0C540BC1" w14:textId="77777777" w:rsidR="00566F22" w:rsidRDefault="00566F22" w:rsidP="00566F22">
      <w:pPr>
        <w:pStyle w:val="1bodycopy10pt"/>
        <w:numPr>
          <w:ilvl w:val="0"/>
          <w:numId w:val="21"/>
        </w:numPr>
        <w:spacing w:after="0"/>
        <w:jc w:val="both"/>
        <w:rPr>
          <w:rFonts w:asciiTheme="minorHAnsi" w:hAnsiTheme="minorHAnsi" w:cs="Calibri"/>
          <w:sz w:val="22"/>
          <w:szCs w:val="22"/>
        </w:rPr>
      </w:pPr>
      <w:proofErr w:type="gramStart"/>
      <w:r>
        <w:rPr>
          <w:rFonts w:asciiTheme="minorHAnsi" w:hAnsiTheme="minorHAnsi" w:cs="Calibri"/>
          <w:sz w:val="22"/>
          <w:szCs w:val="22"/>
        </w:rPr>
        <w:t>t</w:t>
      </w:r>
      <w:r w:rsidRPr="003215F6">
        <w:rPr>
          <w:rFonts w:asciiTheme="minorHAnsi" w:hAnsiTheme="minorHAnsi" w:cs="Calibri"/>
          <w:sz w:val="22"/>
          <w:szCs w:val="22"/>
        </w:rPr>
        <w:t>here</w:t>
      </w:r>
      <w:proofErr w:type="gramEnd"/>
      <w:r w:rsidRPr="003215F6">
        <w:rPr>
          <w:rFonts w:asciiTheme="minorHAnsi" w:hAnsiTheme="minorHAnsi" w:cs="Calibri"/>
          <w:sz w:val="22"/>
          <w:szCs w:val="22"/>
        </w:rPr>
        <w:t xml:space="preserve"> is an issue with a pupil or parent</w:t>
      </w:r>
      <w:r>
        <w:rPr>
          <w:rFonts w:asciiTheme="minorHAnsi" w:hAnsiTheme="minorHAnsi" w:cs="Calibri"/>
          <w:sz w:val="22"/>
          <w:szCs w:val="22"/>
        </w:rPr>
        <w:t xml:space="preserve"> </w:t>
      </w:r>
      <w:r w:rsidRPr="003215F6">
        <w:rPr>
          <w:rFonts w:asciiTheme="minorHAnsi" w:hAnsiTheme="minorHAnsi" w:cs="Calibri"/>
          <w:sz w:val="22"/>
          <w:szCs w:val="22"/>
        </w:rPr>
        <w:t>/</w:t>
      </w:r>
      <w:r>
        <w:rPr>
          <w:rFonts w:asciiTheme="minorHAnsi" w:hAnsiTheme="minorHAnsi" w:cs="Calibri"/>
          <w:sz w:val="22"/>
          <w:szCs w:val="22"/>
        </w:rPr>
        <w:t xml:space="preserve"> </w:t>
      </w:r>
      <w:r w:rsidRPr="003215F6">
        <w:rPr>
          <w:rFonts w:asciiTheme="minorHAnsi" w:hAnsiTheme="minorHAnsi" w:cs="Calibri"/>
          <w:sz w:val="22"/>
          <w:szCs w:val="22"/>
        </w:rPr>
        <w:t xml:space="preserve">carer that puts the safety of </w:t>
      </w:r>
      <w:r>
        <w:rPr>
          <w:rFonts w:asciiTheme="minorHAnsi" w:hAnsiTheme="minorHAnsi" w:cs="Calibri"/>
          <w:sz w:val="22"/>
          <w:szCs w:val="22"/>
        </w:rPr>
        <w:t xml:space="preserve">the </w:t>
      </w:r>
      <w:proofErr w:type="gramStart"/>
      <w:r>
        <w:rPr>
          <w:rFonts w:asciiTheme="minorHAnsi" w:hAnsiTheme="minorHAnsi" w:cs="Calibri"/>
          <w:sz w:val="22"/>
          <w:szCs w:val="22"/>
        </w:rPr>
        <w:t>School’s</w:t>
      </w:r>
      <w:proofErr w:type="gramEnd"/>
      <w:r w:rsidRPr="003215F6">
        <w:rPr>
          <w:rFonts w:asciiTheme="minorHAnsi" w:hAnsiTheme="minorHAnsi" w:cs="Calibri"/>
          <w:sz w:val="22"/>
          <w:szCs w:val="22"/>
        </w:rPr>
        <w:t xml:space="preserve"> staff at risk</w:t>
      </w:r>
      <w:r>
        <w:rPr>
          <w:rFonts w:asciiTheme="minorHAnsi" w:hAnsiTheme="minorHAnsi" w:cs="Calibri"/>
          <w:sz w:val="22"/>
          <w:szCs w:val="22"/>
        </w:rPr>
        <w:t>;</w:t>
      </w:r>
    </w:p>
    <w:p w14:paraId="1BFACD85" w14:textId="77777777" w:rsidR="00566F22" w:rsidRDefault="00566F22" w:rsidP="00566F22">
      <w:pPr>
        <w:pStyle w:val="1bodycopy10pt"/>
        <w:numPr>
          <w:ilvl w:val="0"/>
          <w:numId w:val="21"/>
        </w:numPr>
        <w:spacing w:after="0"/>
        <w:jc w:val="both"/>
        <w:rPr>
          <w:rFonts w:asciiTheme="minorHAnsi" w:hAnsiTheme="minorHAnsi" w:cs="Calibri"/>
          <w:sz w:val="22"/>
          <w:szCs w:val="22"/>
        </w:rPr>
      </w:pPr>
      <w:r>
        <w:rPr>
          <w:rFonts w:asciiTheme="minorHAnsi" w:hAnsiTheme="minorHAnsi" w:cs="Calibri"/>
          <w:sz w:val="22"/>
          <w:szCs w:val="22"/>
        </w:rPr>
        <w:t xml:space="preserve">the </w:t>
      </w:r>
      <w:proofErr w:type="gramStart"/>
      <w:r>
        <w:rPr>
          <w:rFonts w:asciiTheme="minorHAnsi" w:hAnsiTheme="minorHAnsi" w:cs="Calibri"/>
          <w:sz w:val="22"/>
          <w:szCs w:val="22"/>
        </w:rPr>
        <w:t>School</w:t>
      </w:r>
      <w:proofErr w:type="gramEnd"/>
      <w:r w:rsidRPr="003215F6">
        <w:rPr>
          <w:rFonts w:asciiTheme="minorHAnsi" w:hAnsiTheme="minorHAnsi" w:cs="Calibri"/>
          <w:sz w:val="22"/>
          <w:szCs w:val="22"/>
        </w:rPr>
        <w:t xml:space="preserve"> need to liaise with other agencies –</w:t>
      </w:r>
      <w:r w:rsidR="00320602">
        <w:rPr>
          <w:rFonts w:asciiTheme="minorHAnsi" w:hAnsiTheme="minorHAnsi" w:cs="Calibri"/>
          <w:sz w:val="22"/>
          <w:szCs w:val="22"/>
        </w:rPr>
        <w:t xml:space="preserve"> </w:t>
      </w:r>
      <w:r w:rsidRPr="003215F6">
        <w:rPr>
          <w:rFonts w:asciiTheme="minorHAnsi" w:hAnsiTheme="minorHAnsi" w:cs="Calibri"/>
          <w:sz w:val="22"/>
          <w:szCs w:val="22"/>
        </w:rPr>
        <w:t xml:space="preserve">consent </w:t>
      </w:r>
      <w:r>
        <w:rPr>
          <w:rFonts w:asciiTheme="minorHAnsi" w:hAnsiTheme="minorHAnsi" w:cs="Calibri"/>
          <w:sz w:val="22"/>
          <w:szCs w:val="22"/>
        </w:rPr>
        <w:t xml:space="preserve">will be sought </w:t>
      </w:r>
      <w:r w:rsidRPr="003215F6">
        <w:rPr>
          <w:rFonts w:asciiTheme="minorHAnsi" w:hAnsiTheme="minorHAnsi" w:cs="Calibri"/>
          <w:sz w:val="22"/>
          <w:szCs w:val="22"/>
        </w:rPr>
        <w:t>as necessary before doing this</w:t>
      </w:r>
      <w:r>
        <w:rPr>
          <w:rFonts w:asciiTheme="minorHAnsi" w:hAnsiTheme="minorHAnsi" w:cs="Calibri"/>
          <w:sz w:val="22"/>
          <w:szCs w:val="22"/>
        </w:rPr>
        <w:t>;</w:t>
      </w:r>
    </w:p>
    <w:p w14:paraId="5402BB5C" w14:textId="77777777" w:rsidR="00566F22" w:rsidRDefault="00566F22" w:rsidP="00566F22">
      <w:pPr>
        <w:pStyle w:val="1bodycopy10pt"/>
        <w:numPr>
          <w:ilvl w:val="0"/>
          <w:numId w:val="21"/>
        </w:numPr>
        <w:spacing w:after="0"/>
        <w:jc w:val="both"/>
        <w:rPr>
          <w:rFonts w:asciiTheme="minorHAnsi" w:hAnsiTheme="minorHAnsi" w:cs="Calibri"/>
          <w:sz w:val="22"/>
          <w:szCs w:val="22"/>
        </w:rPr>
      </w:pPr>
      <w:r>
        <w:rPr>
          <w:rFonts w:asciiTheme="minorHAnsi" w:hAnsiTheme="minorHAnsi" w:cs="Calibri"/>
          <w:sz w:val="22"/>
          <w:szCs w:val="22"/>
        </w:rPr>
        <w:t xml:space="preserve">the </w:t>
      </w:r>
      <w:proofErr w:type="gramStart"/>
      <w:r>
        <w:rPr>
          <w:rFonts w:asciiTheme="minorHAnsi" w:hAnsiTheme="minorHAnsi" w:cs="Calibri"/>
          <w:sz w:val="22"/>
          <w:szCs w:val="22"/>
        </w:rPr>
        <w:t>School’s</w:t>
      </w:r>
      <w:proofErr w:type="gramEnd"/>
      <w:r w:rsidRPr="003215F6">
        <w:rPr>
          <w:rFonts w:asciiTheme="minorHAnsi" w:hAnsiTheme="minorHAnsi" w:cs="Calibri"/>
          <w:sz w:val="22"/>
          <w:szCs w:val="22"/>
        </w:rPr>
        <w:t xml:space="preserve"> suppliers or contractors need data to enable </w:t>
      </w:r>
      <w:r w:rsidR="00320602">
        <w:rPr>
          <w:rFonts w:asciiTheme="minorHAnsi" w:hAnsiTheme="minorHAnsi" w:cs="Calibri"/>
          <w:sz w:val="22"/>
          <w:szCs w:val="22"/>
        </w:rPr>
        <w:t>them</w:t>
      </w:r>
      <w:r w:rsidRPr="003215F6">
        <w:rPr>
          <w:rFonts w:asciiTheme="minorHAnsi" w:hAnsiTheme="minorHAnsi" w:cs="Calibri"/>
          <w:sz w:val="22"/>
          <w:szCs w:val="22"/>
        </w:rPr>
        <w:t xml:space="preserve"> to provide services </w:t>
      </w:r>
      <w:r w:rsidR="00320602">
        <w:rPr>
          <w:rFonts w:asciiTheme="minorHAnsi" w:hAnsiTheme="minorHAnsi" w:cs="Calibri"/>
          <w:sz w:val="22"/>
          <w:szCs w:val="22"/>
        </w:rPr>
        <w:t xml:space="preserve">to the </w:t>
      </w:r>
      <w:proofErr w:type="gramStart"/>
      <w:r w:rsidR="00320602">
        <w:rPr>
          <w:rFonts w:asciiTheme="minorHAnsi" w:hAnsiTheme="minorHAnsi" w:cs="Calibri"/>
          <w:sz w:val="22"/>
          <w:szCs w:val="22"/>
        </w:rPr>
        <w:t>School’s</w:t>
      </w:r>
      <w:proofErr w:type="gramEnd"/>
      <w:r w:rsidRPr="003215F6">
        <w:rPr>
          <w:rFonts w:asciiTheme="minorHAnsi" w:hAnsiTheme="minorHAnsi" w:cs="Calibri"/>
          <w:sz w:val="22"/>
          <w:szCs w:val="22"/>
        </w:rPr>
        <w:t xml:space="preserve"> staff and pupils </w:t>
      </w:r>
      <w:r>
        <w:rPr>
          <w:rFonts w:asciiTheme="minorHAnsi" w:hAnsiTheme="minorHAnsi" w:cs="Calibri"/>
          <w:sz w:val="22"/>
          <w:szCs w:val="22"/>
        </w:rPr>
        <w:t>(</w:t>
      </w:r>
      <w:r w:rsidRPr="003215F6">
        <w:rPr>
          <w:rFonts w:asciiTheme="minorHAnsi" w:hAnsiTheme="minorHAnsi" w:cs="Calibri"/>
          <w:sz w:val="22"/>
          <w:szCs w:val="22"/>
        </w:rPr>
        <w:t>for example, IT companies</w:t>
      </w:r>
      <w:r>
        <w:rPr>
          <w:rFonts w:asciiTheme="minorHAnsi" w:hAnsiTheme="minorHAnsi" w:cs="Calibri"/>
          <w:sz w:val="22"/>
          <w:szCs w:val="22"/>
        </w:rPr>
        <w:t>)</w:t>
      </w:r>
      <w:r w:rsidRPr="003215F6">
        <w:rPr>
          <w:rFonts w:asciiTheme="minorHAnsi" w:hAnsiTheme="minorHAnsi" w:cs="Calibri"/>
          <w:sz w:val="22"/>
          <w:szCs w:val="22"/>
        </w:rPr>
        <w:t xml:space="preserve">. When doing this, </w:t>
      </w:r>
      <w:r>
        <w:rPr>
          <w:rFonts w:asciiTheme="minorHAnsi" w:hAnsiTheme="minorHAnsi" w:cs="Calibri"/>
          <w:sz w:val="22"/>
          <w:szCs w:val="22"/>
        </w:rPr>
        <w:t xml:space="preserve">the </w:t>
      </w:r>
      <w:proofErr w:type="gramStart"/>
      <w:r>
        <w:rPr>
          <w:rFonts w:asciiTheme="minorHAnsi" w:hAnsiTheme="minorHAnsi" w:cs="Calibri"/>
          <w:sz w:val="22"/>
          <w:szCs w:val="22"/>
        </w:rPr>
        <w:t>School</w:t>
      </w:r>
      <w:proofErr w:type="gramEnd"/>
      <w:r w:rsidRPr="003215F6">
        <w:rPr>
          <w:rFonts w:asciiTheme="minorHAnsi" w:hAnsiTheme="minorHAnsi" w:cs="Calibri"/>
          <w:sz w:val="22"/>
          <w:szCs w:val="22"/>
        </w:rPr>
        <w:t xml:space="preserve"> will:</w:t>
      </w:r>
    </w:p>
    <w:p w14:paraId="37E58ED6" w14:textId="77777777" w:rsidR="00566F22" w:rsidRDefault="00566F22" w:rsidP="00566F22">
      <w:pPr>
        <w:pStyle w:val="1bodycopy10pt"/>
        <w:numPr>
          <w:ilvl w:val="1"/>
          <w:numId w:val="21"/>
        </w:numPr>
        <w:spacing w:after="0"/>
        <w:jc w:val="both"/>
        <w:rPr>
          <w:rFonts w:asciiTheme="minorHAnsi" w:hAnsiTheme="minorHAnsi" w:cs="Calibri"/>
          <w:sz w:val="22"/>
          <w:szCs w:val="22"/>
        </w:rPr>
      </w:pPr>
      <w:r>
        <w:rPr>
          <w:rFonts w:asciiTheme="minorHAnsi" w:hAnsiTheme="minorHAnsi" w:cs="Calibri"/>
          <w:sz w:val="22"/>
          <w:szCs w:val="22"/>
        </w:rPr>
        <w:t>o</w:t>
      </w:r>
      <w:r w:rsidRPr="003215F6">
        <w:rPr>
          <w:rFonts w:asciiTheme="minorHAnsi" w:hAnsiTheme="minorHAnsi" w:cs="Calibri"/>
          <w:sz w:val="22"/>
          <w:szCs w:val="22"/>
        </w:rPr>
        <w:t>nly appoint suppliers or contractors which can provide sufficient guarantees that they comply with data protection law</w:t>
      </w:r>
      <w:r>
        <w:rPr>
          <w:rFonts w:asciiTheme="minorHAnsi" w:hAnsiTheme="minorHAnsi" w:cs="Calibri"/>
          <w:sz w:val="22"/>
          <w:szCs w:val="22"/>
        </w:rPr>
        <w:t>;</w:t>
      </w:r>
    </w:p>
    <w:p w14:paraId="09EC3480" w14:textId="77777777" w:rsidR="00566F22" w:rsidRDefault="00566F22" w:rsidP="00566F22">
      <w:pPr>
        <w:pStyle w:val="1bodycopy10pt"/>
        <w:numPr>
          <w:ilvl w:val="1"/>
          <w:numId w:val="21"/>
        </w:numPr>
        <w:spacing w:after="0"/>
        <w:jc w:val="both"/>
        <w:rPr>
          <w:rFonts w:asciiTheme="minorHAnsi" w:hAnsiTheme="minorHAnsi" w:cs="Calibri"/>
          <w:sz w:val="22"/>
          <w:szCs w:val="22"/>
        </w:rPr>
      </w:pPr>
      <w:r>
        <w:rPr>
          <w:rFonts w:asciiTheme="minorHAnsi" w:hAnsiTheme="minorHAnsi" w:cs="Calibri"/>
          <w:sz w:val="22"/>
          <w:szCs w:val="22"/>
        </w:rPr>
        <w:t>e</w:t>
      </w:r>
      <w:r w:rsidRPr="003215F6">
        <w:rPr>
          <w:rFonts w:asciiTheme="minorHAnsi" w:hAnsiTheme="minorHAnsi" w:cs="Calibri"/>
          <w:sz w:val="22"/>
          <w:szCs w:val="22"/>
        </w:rPr>
        <w:t xml:space="preserve">stablish a contract with the supplier or contractor to ensure the fair and lawful processing of any personal data </w:t>
      </w:r>
      <w:r>
        <w:rPr>
          <w:rFonts w:asciiTheme="minorHAnsi" w:hAnsiTheme="minorHAnsi" w:cs="Calibri"/>
          <w:sz w:val="22"/>
          <w:szCs w:val="22"/>
        </w:rPr>
        <w:t>that is shared;</w:t>
      </w:r>
    </w:p>
    <w:p w14:paraId="15F10844" w14:textId="77777777" w:rsidR="00566F22" w:rsidRPr="003215F6" w:rsidRDefault="00566F22" w:rsidP="00566F22">
      <w:pPr>
        <w:pStyle w:val="1bodycopy10pt"/>
        <w:numPr>
          <w:ilvl w:val="1"/>
          <w:numId w:val="21"/>
        </w:numPr>
        <w:spacing w:after="0"/>
        <w:jc w:val="both"/>
        <w:rPr>
          <w:rFonts w:asciiTheme="minorHAnsi" w:hAnsiTheme="minorHAnsi" w:cs="Calibri"/>
          <w:sz w:val="22"/>
          <w:szCs w:val="22"/>
        </w:rPr>
      </w:pPr>
      <w:r>
        <w:rPr>
          <w:rFonts w:asciiTheme="minorHAnsi" w:hAnsiTheme="minorHAnsi" w:cs="Calibri"/>
          <w:sz w:val="22"/>
          <w:szCs w:val="22"/>
        </w:rPr>
        <w:t>o</w:t>
      </w:r>
      <w:r w:rsidRPr="003215F6">
        <w:rPr>
          <w:rFonts w:asciiTheme="minorHAnsi" w:hAnsiTheme="minorHAnsi" w:cs="Calibri"/>
          <w:sz w:val="22"/>
          <w:szCs w:val="22"/>
        </w:rPr>
        <w:t>nly share data that the supplier or contractor needs to carry out their service</w:t>
      </w:r>
      <w:r>
        <w:rPr>
          <w:rFonts w:asciiTheme="minorHAnsi" w:hAnsiTheme="minorHAnsi" w:cs="Calibri"/>
          <w:sz w:val="22"/>
          <w:szCs w:val="22"/>
        </w:rPr>
        <w:t>.</w:t>
      </w:r>
    </w:p>
    <w:p w14:paraId="17AD93B2" w14:textId="77777777" w:rsidR="00E0191E" w:rsidRDefault="00E0191E" w:rsidP="00566F22">
      <w:pPr>
        <w:pStyle w:val="1bodycopy10pt"/>
        <w:spacing w:after="0"/>
        <w:jc w:val="both"/>
        <w:rPr>
          <w:rFonts w:asciiTheme="minorHAnsi" w:hAnsiTheme="minorHAnsi" w:cs="Calibri"/>
          <w:sz w:val="22"/>
          <w:szCs w:val="22"/>
        </w:rPr>
      </w:pPr>
    </w:p>
    <w:p w14:paraId="6CF84463" w14:textId="063E72A4" w:rsidR="00566F22" w:rsidRDefault="00F12380" w:rsidP="00566F22">
      <w:pPr>
        <w:pStyle w:val="1bodycopy10pt"/>
        <w:spacing w:after="0"/>
        <w:jc w:val="both"/>
        <w:rPr>
          <w:rFonts w:asciiTheme="minorHAnsi" w:hAnsiTheme="minorHAnsi" w:cs="Calibri"/>
          <w:sz w:val="22"/>
          <w:szCs w:val="22"/>
        </w:rPr>
      </w:pPr>
      <w:r>
        <w:rPr>
          <w:rFonts w:asciiTheme="minorHAnsi" w:hAnsiTheme="minorHAnsi" w:cs="Calibri"/>
          <w:sz w:val="22"/>
          <w:szCs w:val="22"/>
        </w:rPr>
        <w:t>Mount School</w:t>
      </w:r>
      <w:r w:rsidR="00566F22" w:rsidRPr="003215F6">
        <w:rPr>
          <w:rFonts w:asciiTheme="minorHAnsi" w:hAnsiTheme="minorHAnsi" w:cs="Calibri"/>
          <w:sz w:val="22"/>
          <w:szCs w:val="22"/>
        </w:rPr>
        <w:t xml:space="preserve"> will also share personal data with law enforcement and government bodies where </w:t>
      </w:r>
      <w:r w:rsidR="00E0191E">
        <w:rPr>
          <w:rFonts w:asciiTheme="minorHAnsi" w:hAnsiTheme="minorHAnsi" w:cs="Calibri"/>
          <w:sz w:val="22"/>
          <w:szCs w:val="22"/>
        </w:rPr>
        <w:t>it is</w:t>
      </w:r>
      <w:r w:rsidR="00566F22" w:rsidRPr="003215F6">
        <w:rPr>
          <w:rFonts w:asciiTheme="minorHAnsi" w:hAnsiTheme="minorHAnsi" w:cs="Calibri"/>
          <w:sz w:val="22"/>
          <w:szCs w:val="22"/>
        </w:rPr>
        <w:t xml:space="preserve"> legally required to do so.</w:t>
      </w:r>
    </w:p>
    <w:p w14:paraId="0DE4B5B7" w14:textId="77777777" w:rsidR="00E0191E" w:rsidRPr="003215F6" w:rsidRDefault="00E0191E" w:rsidP="00566F22">
      <w:pPr>
        <w:pStyle w:val="1bodycopy10pt"/>
        <w:spacing w:after="0"/>
        <w:jc w:val="both"/>
        <w:rPr>
          <w:rFonts w:asciiTheme="minorHAnsi" w:hAnsiTheme="minorHAnsi" w:cs="Calibri"/>
          <w:sz w:val="22"/>
          <w:szCs w:val="22"/>
        </w:rPr>
      </w:pPr>
    </w:p>
    <w:p w14:paraId="41AC37F5" w14:textId="77777777" w:rsidR="00566F22" w:rsidRDefault="00E0191E" w:rsidP="00566F22">
      <w:pPr>
        <w:pStyle w:val="1bodycopy10pt"/>
        <w:spacing w:after="0"/>
        <w:jc w:val="both"/>
        <w:rPr>
          <w:rFonts w:asciiTheme="minorHAnsi" w:hAnsiTheme="minorHAnsi" w:cs="Calibri"/>
          <w:sz w:val="22"/>
          <w:szCs w:val="22"/>
        </w:rPr>
      </w:pPr>
      <w:r>
        <w:rPr>
          <w:rFonts w:asciiTheme="minorHAnsi" w:hAnsiTheme="minorHAnsi" w:cs="Calibri"/>
          <w:sz w:val="22"/>
          <w:szCs w:val="22"/>
        </w:rPr>
        <w:t xml:space="preserve">The </w:t>
      </w:r>
      <w:proofErr w:type="gramStart"/>
      <w:r>
        <w:rPr>
          <w:rFonts w:asciiTheme="minorHAnsi" w:hAnsiTheme="minorHAnsi" w:cs="Calibri"/>
          <w:sz w:val="22"/>
          <w:szCs w:val="22"/>
        </w:rPr>
        <w:t>School</w:t>
      </w:r>
      <w:proofErr w:type="gramEnd"/>
      <w:r w:rsidR="00566F22" w:rsidRPr="003215F6">
        <w:rPr>
          <w:rFonts w:asciiTheme="minorHAnsi" w:hAnsiTheme="minorHAnsi" w:cs="Calibri"/>
          <w:sz w:val="22"/>
          <w:szCs w:val="22"/>
        </w:rPr>
        <w:t xml:space="preserve"> may also share personal data with emergency services and local authorities to help them to respond to </w:t>
      </w:r>
      <w:proofErr w:type="gramStart"/>
      <w:r w:rsidR="00566F22" w:rsidRPr="003215F6">
        <w:rPr>
          <w:rFonts w:asciiTheme="minorHAnsi" w:hAnsiTheme="minorHAnsi" w:cs="Calibri"/>
          <w:sz w:val="22"/>
          <w:szCs w:val="22"/>
        </w:rPr>
        <w:t>an emergency situation</w:t>
      </w:r>
      <w:proofErr w:type="gramEnd"/>
      <w:r w:rsidR="00566F22" w:rsidRPr="003215F6">
        <w:rPr>
          <w:rFonts w:asciiTheme="minorHAnsi" w:hAnsiTheme="minorHAnsi" w:cs="Calibri"/>
          <w:sz w:val="22"/>
          <w:szCs w:val="22"/>
        </w:rPr>
        <w:t xml:space="preserve"> that affects any of </w:t>
      </w:r>
      <w:r>
        <w:rPr>
          <w:rFonts w:asciiTheme="minorHAnsi" w:hAnsiTheme="minorHAnsi" w:cs="Calibri"/>
          <w:sz w:val="22"/>
          <w:szCs w:val="22"/>
        </w:rPr>
        <w:t>its</w:t>
      </w:r>
      <w:r w:rsidR="00566F22" w:rsidRPr="003215F6">
        <w:rPr>
          <w:rFonts w:asciiTheme="minorHAnsi" w:hAnsiTheme="minorHAnsi" w:cs="Calibri"/>
          <w:sz w:val="22"/>
          <w:szCs w:val="22"/>
        </w:rPr>
        <w:t xml:space="preserve"> pupils or staff.</w:t>
      </w:r>
    </w:p>
    <w:p w14:paraId="66204FF1" w14:textId="77777777" w:rsidR="00E0191E" w:rsidRPr="003215F6" w:rsidRDefault="00E0191E" w:rsidP="00566F22">
      <w:pPr>
        <w:pStyle w:val="1bodycopy10pt"/>
        <w:spacing w:after="0"/>
        <w:jc w:val="both"/>
        <w:rPr>
          <w:rFonts w:asciiTheme="minorHAnsi" w:hAnsiTheme="minorHAnsi" w:cs="Calibri"/>
          <w:sz w:val="22"/>
          <w:szCs w:val="22"/>
        </w:rPr>
      </w:pPr>
    </w:p>
    <w:p w14:paraId="00684FEE" w14:textId="77777777" w:rsidR="00566F22" w:rsidRPr="003215F6" w:rsidRDefault="47B525DE" w:rsidP="00566F22">
      <w:pPr>
        <w:pStyle w:val="1bodycopy10pt"/>
        <w:spacing w:after="0"/>
        <w:jc w:val="both"/>
        <w:rPr>
          <w:rFonts w:asciiTheme="minorHAnsi" w:hAnsiTheme="minorHAnsi" w:cs="Calibri"/>
          <w:sz w:val="22"/>
          <w:szCs w:val="22"/>
        </w:rPr>
      </w:pPr>
      <w:r w:rsidRPr="47B525DE">
        <w:rPr>
          <w:rFonts w:asciiTheme="minorHAnsi" w:hAnsiTheme="minorHAnsi" w:cs="Calibri"/>
          <w:sz w:val="22"/>
          <w:szCs w:val="22"/>
        </w:rPr>
        <w:t>Whenever the School transfers personal data internationally, it will do so in accordance with data protection law.</w:t>
      </w:r>
    </w:p>
    <w:p w14:paraId="3ACC93FB" w14:textId="22B44204" w:rsidR="47B525DE" w:rsidRDefault="47B525DE" w:rsidP="47B525DE">
      <w:pPr>
        <w:pStyle w:val="1bodycopy10pt"/>
        <w:spacing w:after="0"/>
        <w:jc w:val="both"/>
        <w:rPr>
          <w:rFonts w:asciiTheme="minorHAnsi" w:hAnsiTheme="minorHAnsi" w:cs="Calibri"/>
          <w:sz w:val="22"/>
          <w:szCs w:val="22"/>
        </w:rPr>
      </w:pPr>
    </w:p>
    <w:p w14:paraId="2DBF0D7D" w14:textId="77777777" w:rsidR="0099072A" w:rsidRDefault="0099072A">
      <w:pPr>
        <w:keepLines w:val="0"/>
        <w:overflowPunct/>
        <w:autoSpaceDE/>
        <w:autoSpaceDN/>
        <w:adjustRightInd/>
        <w:spacing w:after="0"/>
        <w:textAlignment w:val="auto"/>
        <w:rPr>
          <w:rFonts w:asciiTheme="minorHAnsi" w:hAnsiTheme="minorHAnsi"/>
          <w:b/>
          <w:szCs w:val="22"/>
        </w:rPr>
      </w:pPr>
      <w:r>
        <w:rPr>
          <w:rFonts w:asciiTheme="minorHAnsi" w:hAnsiTheme="minorHAnsi"/>
          <w:b/>
          <w:szCs w:val="22"/>
        </w:rPr>
        <w:br w:type="page"/>
      </w:r>
    </w:p>
    <w:p w14:paraId="37F9A482" w14:textId="77777777" w:rsidR="0099072A" w:rsidRDefault="0099072A">
      <w:pPr>
        <w:keepLines w:val="0"/>
        <w:overflowPunct/>
        <w:autoSpaceDE/>
        <w:autoSpaceDN/>
        <w:adjustRightInd/>
        <w:spacing w:after="0"/>
        <w:textAlignment w:val="auto"/>
        <w:rPr>
          <w:rFonts w:asciiTheme="minorHAnsi" w:hAnsiTheme="minorHAnsi"/>
          <w:b/>
          <w:szCs w:val="22"/>
        </w:rPr>
      </w:pPr>
      <w:r>
        <w:rPr>
          <w:rFonts w:asciiTheme="minorHAnsi" w:hAnsiTheme="minorHAnsi"/>
          <w:b/>
          <w:szCs w:val="22"/>
        </w:rPr>
        <w:lastRenderedPageBreak/>
        <w:t>SUBJECT ACCESS REQUESTS</w:t>
      </w:r>
    </w:p>
    <w:p w14:paraId="6B62F1B3" w14:textId="77777777" w:rsidR="0099072A" w:rsidRDefault="0099072A">
      <w:pPr>
        <w:keepLines w:val="0"/>
        <w:overflowPunct/>
        <w:autoSpaceDE/>
        <w:autoSpaceDN/>
        <w:adjustRightInd/>
        <w:spacing w:after="0"/>
        <w:textAlignment w:val="auto"/>
        <w:rPr>
          <w:rFonts w:asciiTheme="minorHAnsi" w:hAnsiTheme="minorHAnsi"/>
          <w:b/>
          <w:szCs w:val="22"/>
        </w:rPr>
      </w:pPr>
    </w:p>
    <w:p w14:paraId="7E3C0E43" w14:textId="77777777" w:rsidR="0099072A" w:rsidRDefault="0099072A" w:rsidP="0099072A">
      <w:pPr>
        <w:pStyle w:val="1bodycopy10pt"/>
        <w:spacing w:after="0"/>
        <w:jc w:val="both"/>
        <w:rPr>
          <w:rFonts w:asciiTheme="minorHAnsi" w:hAnsiTheme="minorHAnsi" w:cs="Calibri"/>
          <w:sz w:val="22"/>
          <w:szCs w:val="22"/>
        </w:rPr>
      </w:pPr>
      <w:r w:rsidRPr="003215F6">
        <w:rPr>
          <w:rFonts w:asciiTheme="minorHAnsi" w:hAnsiTheme="minorHAnsi" w:cs="Calibri"/>
          <w:sz w:val="22"/>
          <w:szCs w:val="22"/>
        </w:rPr>
        <w:t xml:space="preserve">Individuals have </w:t>
      </w:r>
      <w:proofErr w:type="gramStart"/>
      <w:r w:rsidRPr="003215F6">
        <w:rPr>
          <w:rFonts w:asciiTheme="minorHAnsi" w:hAnsiTheme="minorHAnsi" w:cs="Calibri"/>
          <w:sz w:val="22"/>
          <w:szCs w:val="22"/>
        </w:rPr>
        <w:t>a right</w:t>
      </w:r>
      <w:proofErr w:type="gramEnd"/>
      <w:r w:rsidRPr="003215F6">
        <w:rPr>
          <w:rFonts w:asciiTheme="minorHAnsi" w:hAnsiTheme="minorHAnsi" w:cs="Calibri"/>
          <w:sz w:val="22"/>
          <w:szCs w:val="22"/>
        </w:rPr>
        <w:t xml:space="preserve"> to make a ‘</w:t>
      </w:r>
      <w:r w:rsidR="00180485">
        <w:rPr>
          <w:rFonts w:asciiTheme="minorHAnsi" w:hAnsiTheme="minorHAnsi" w:cs="Calibri"/>
          <w:sz w:val="22"/>
          <w:szCs w:val="22"/>
        </w:rPr>
        <w:t>s</w:t>
      </w:r>
      <w:r w:rsidRPr="003215F6">
        <w:rPr>
          <w:rFonts w:asciiTheme="minorHAnsi" w:hAnsiTheme="minorHAnsi" w:cs="Calibri"/>
          <w:sz w:val="22"/>
          <w:szCs w:val="22"/>
        </w:rPr>
        <w:t xml:space="preserve">ubject access request’ to gain access to personal information that the </w:t>
      </w:r>
      <w:proofErr w:type="gramStart"/>
      <w:r w:rsidR="00180485">
        <w:rPr>
          <w:rFonts w:asciiTheme="minorHAnsi" w:hAnsiTheme="minorHAnsi" w:cs="Calibri"/>
          <w:sz w:val="22"/>
          <w:szCs w:val="22"/>
        </w:rPr>
        <w:t>S</w:t>
      </w:r>
      <w:r w:rsidRPr="003215F6">
        <w:rPr>
          <w:rFonts w:asciiTheme="minorHAnsi" w:hAnsiTheme="minorHAnsi" w:cs="Calibri"/>
          <w:sz w:val="22"/>
          <w:szCs w:val="22"/>
        </w:rPr>
        <w:t>chool</w:t>
      </w:r>
      <w:proofErr w:type="gramEnd"/>
      <w:r w:rsidRPr="003215F6">
        <w:rPr>
          <w:rFonts w:asciiTheme="minorHAnsi" w:hAnsiTheme="minorHAnsi" w:cs="Calibri"/>
          <w:sz w:val="22"/>
          <w:szCs w:val="22"/>
        </w:rPr>
        <w:t xml:space="preserve"> holds about them. This includes:</w:t>
      </w:r>
    </w:p>
    <w:p w14:paraId="02F2C34E" w14:textId="77777777" w:rsidR="0099072A" w:rsidRDefault="0099072A" w:rsidP="0099072A">
      <w:pPr>
        <w:pStyle w:val="1bodycopy10pt"/>
        <w:spacing w:after="0"/>
        <w:jc w:val="both"/>
        <w:rPr>
          <w:rFonts w:asciiTheme="minorHAnsi" w:hAnsiTheme="minorHAnsi" w:cs="Calibri"/>
          <w:sz w:val="22"/>
          <w:szCs w:val="22"/>
        </w:rPr>
      </w:pPr>
    </w:p>
    <w:p w14:paraId="46598257" w14:textId="77777777" w:rsidR="0099072A" w:rsidRDefault="0099072A" w:rsidP="0099072A">
      <w:pPr>
        <w:pStyle w:val="1bodycopy10pt"/>
        <w:numPr>
          <w:ilvl w:val="0"/>
          <w:numId w:val="22"/>
        </w:numPr>
        <w:spacing w:after="0"/>
        <w:jc w:val="both"/>
        <w:rPr>
          <w:rFonts w:asciiTheme="minorHAnsi" w:hAnsiTheme="minorHAnsi" w:cs="Calibri"/>
          <w:sz w:val="22"/>
          <w:szCs w:val="22"/>
        </w:rPr>
      </w:pPr>
      <w:r>
        <w:rPr>
          <w:rFonts w:asciiTheme="minorHAnsi" w:hAnsiTheme="minorHAnsi" w:cs="Calibri"/>
          <w:sz w:val="22"/>
          <w:szCs w:val="22"/>
        </w:rPr>
        <w:t>c</w:t>
      </w:r>
      <w:r w:rsidRPr="003215F6">
        <w:rPr>
          <w:rFonts w:asciiTheme="minorHAnsi" w:hAnsiTheme="minorHAnsi" w:cs="Calibri"/>
          <w:sz w:val="22"/>
          <w:szCs w:val="22"/>
        </w:rPr>
        <w:t>onfirmation that their personal data is being processed</w:t>
      </w:r>
      <w:r>
        <w:rPr>
          <w:rFonts w:asciiTheme="minorHAnsi" w:hAnsiTheme="minorHAnsi" w:cs="Calibri"/>
          <w:sz w:val="22"/>
          <w:szCs w:val="22"/>
        </w:rPr>
        <w:t>;</w:t>
      </w:r>
    </w:p>
    <w:p w14:paraId="026125C8" w14:textId="77777777" w:rsidR="0099072A" w:rsidRDefault="0099072A" w:rsidP="0099072A">
      <w:pPr>
        <w:pStyle w:val="1bodycopy10pt"/>
        <w:numPr>
          <w:ilvl w:val="0"/>
          <w:numId w:val="22"/>
        </w:numPr>
        <w:spacing w:after="0"/>
        <w:jc w:val="both"/>
        <w:rPr>
          <w:rFonts w:asciiTheme="minorHAnsi" w:hAnsiTheme="minorHAnsi" w:cs="Calibri"/>
          <w:sz w:val="22"/>
          <w:szCs w:val="22"/>
        </w:rPr>
      </w:pPr>
      <w:r>
        <w:rPr>
          <w:rFonts w:asciiTheme="minorHAnsi" w:hAnsiTheme="minorHAnsi" w:cs="Calibri"/>
          <w:sz w:val="22"/>
          <w:szCs w:val="22"/>
        </w:rPr>
        <w:t>a</w:t>
      </w:r>
      <w:r w:rsidRPr="003215F6">
        <w:rPr>
          <w:rFonts w:asciiTheme="minorHAnsi" w:hAnsiTheme="minorHAnsi" w:cs="Calibri"/>
          <w:sz w:val="22"/>
          <w:szCs w:val="22"/>
        </w:rPr>
        <w:t>ccess to a copy of the data</w:t>
      </w:r>
      <w:r>
        <w:rPr>
          <w:rFonts w:asciiTheme="minorHAnsi" w:hAnsiTheme="minorHAnsi" w:cs="Calibri"/>
          <w:sz w:val="22"/>
          <w:szCs w:val="22"/>
        </w:rPr>
        <w:t>;</w:t>
      </w:r>
    </w:p>
    <w:p w14:paraId="6835BD5A" w14:textId="77777777" w:rsidR="0099072A" w:rsidRDefault="0099072A" w:rsidP="0099072A">
      <w:pPr>
        <w:pStyle w:val="1bodycopy10pt"/>
        <w:numPr>
          <w:ilvl w:val="0"/>
          <w:numId w:val="22"/>
        </w:numPr>
        <w:spacing w:after="0"/>
        <w:jc w:val="both"/>
        <w:rPr>
          <w:rFonts w:asciiTheme="minorHAnsi" w:hAnsiTheme="minorHAnsi" w:cs="Calibri"/>
          <w:sz w:val="22"/>
          <w:szCs w:val="22"/>
        </w:rPr>
      </w:pPr>
      <w:r>
        <w:rPr>
          <w:rFonts w:asciiTheme="minorHAnsi" w:hAnsiTheme="minorHAnsi" w:cs="Calibri"/>
          <w:sz w:val="22"/>
          <w:szCs w:val="22"/>
        </w:rPr>
        <w:t>t</w:t>
      </w:r>
      <w:r w:rsidRPr="003215F6">
        <w:rPr>
          <w:rFonts w:asciiTheme="minorHAnsi" w:hAnsiTheme="minorHAnsi" w:cs="Calibri"/>
          <w:sz w:val="22"/>
          <w:szCs w:val="22"/>
        </w:rPr>
        <w:t>he purposes of the data processing</w:t>
      </w:r>
      <w:r>
        <w:rPr>
          <w:rFonts w:asciiTheme="minorHAnsi" w:hAnsiTheme="minorHAnsi" w:cs="Calibri"/>
          <w:sz w:val="22"/>
          <w:szCs w:val="22"/>
        </w:rPr>
        <w:t>;</w:t>
      </w:r>
    </w:p>
    <w:p w14:paraId="633E390E" w14:textId="77777777" w:rsidR="0099072A" w:rsidRDefault="0099072A" w:rsidP="0099072A">
      <w:pPr>
        <w:pStyle w:val="1bodycopy10pt"/>
        <w:numPr>
          <w:ilvl w:val="0"/>
          <w:numId w:val="22"/>
        </w:numPr>
        <w:spacing w:after="0"/>
        <w:jc w:val="both"/>
        <w:rPr>
          <w:rFonts w:asciiTheme="minorHAnsi" w:hAnsiTheme="minorHAnsi" w:cs="Calibri"/>
          <w:sz w:val="22"/>
          <w:szCs w:val="22"/>
        </w:rPr>
      </w:pPr>
      <w:r>
        <w:rPr>
          <w:rFonts w:asciiTheme="minorHAnsi" w:hAnsiTheme="minorHAnsi" w:cs="Calibri"/>
          <w:sz w:val="22"/>
          <w:szCs w:val="22"/>
        </w:rPr>
        <w:t>t</w:t>
      </w:r>
      <w:r w:rsidRPr="003215F6">
        <w:rPr>
          <w:rFonts w:asciiTheme="minorHAnsi" w:hAnsiTheme="minorHAnsi" w:cs="Calibri"/>
          <w:sz w:val="22"/>
          <w:szCs w:val="22"/>
        </w:rPr>
        <w:t>he categories of personal data concerned</w:t>
      </w:r>
      <w:r>
        <w:rPr>
          <w:rFonts w:asciiTheme="minorHAnsi" w:hAnsiTheme="minorHAnsi" w:cs="Calibri"/>
          <w:sz w:val="22"/>
          <w:szCs w:val="22"/>
        </w:rPr>
        <w:t>;</w:t>
      </w:r>
    </w:p>
    <w:p w14:paraId="19159B63" w14:textId="77777777" w:rsidR="0099072A" w:rsidRDefault="0099072A" w:rsidP="0099072A">
      <w:pPr>
        <w:pStyle w:val="1bodycopy10pt"/>
        <w:numPr>
          <w:ilvl w:val="0"/>
          <w:numId w:val="22"/>
        </w:numPr>
        <w:spacing w:after="0"/>
        <w:jc w:val="both"/>
        <w:rPr>
          <w:rFonts w:asciiTheme="minorHAnsi" w:hAnsiTheme="minorHAnsi" w:cs="Calibri"/>
          <w:sz w:val="22"/>
          <w:szCs w:val="22"/>
        </w:rPr>
      </w:pPr>
      <w:r>
        <w:rPr>
          <w:rFonts w:asciiTheme="minorHAnsi" w:hAnsiTheme="minorHAnsi" w:cs="Calibri"/>
          <w:sz w:val="22"/>
          <w:szCs w:val="22"/>
        </w:rPr>
        <w:t>with w</w:t>
      </w:r>
      <w:r w:rsidRPr="003215F6">
        <w:rPr>
          <w:rFonts w:asciiTheme="minorHAnsi" w:hAnsiTheme="minorHAnsi" w:cs="Calibri"/>
          <w:sz w:val="22"/>
          <w:szCs w:val="22"/>
        </w:rPr>
        <w:t>ho</w:t>
      </w:r>
      <w:r>
        <w:rPr>
          <w:rFonts w:asciiTheme="minorHAnsi" w:hAnsiTheme="minorHAnsi" w:cs="Calibri"/>
          <w:sz w:val="22"/>
          <w:szCs w:val="22"/>
        </w:rPr>
        <w:t>m</w:t>
      </w:r>
      <w:r w:rsidRPr="003215F6">
        <w:rPr>
          <w:rFonts w:asciiTheme="minorHAnsi" w:hAnsiTheme="minorHAnsi" w:cs="Calibri"/>
          <w:sz w:val="22"/>
          <w:szCs w:val="22"/>
        </w:rPr>
        <w:t xml:space="preserve"> the data has been, or will be, shared</w:t>
      </w:r>
      <w:r>
        <w:rPr>
          <w:rFonts w:asciiTheme="minorHAnsi" w:hAnsiTheme="minorHAnsi" w:cs="Calibri"/>
          <w:sz w:val="22"/>
          <w:szCs w:val="22"/>
        </w:rPr>
        <w:t>;</w:t>
      </w:r>
    </w:p>
    <w:p w14:paraId="312777D1" w14:textId="77777777" w:rsidR="0099072A" w:rsidRDefault="0099072A" w:rsidP="0099072A">
      <w:pPr>
        <w:pStyle w:val="1bodycopy10pt"/>
        <w:numPr>
          <w:ilvl w:val="0"/>
          <w:numId w:val="22"/>
        </w:numPr>
        <w:spacing w:after="0"/>
        <w:jc w:val="both"/>
        <w:rPr>
          <w:rFonts w:asciiTheme="minorHAnsi" w:hAnsiTheme="minorHAnsi" w:cs="Calibri"/>
          <w:sz w:val="22"/>
          <w:szCs w:val="22"/>
        </w:rPr>
      </w:pPr>
      <w:r>
        <w:rPr>
          <w:rFonts w:asciiTheme="minorHAnsi" w:hAnsiTheme="minorHAnsi" w:cs="Calibri"/>
          <w:sz w:val="22"/>
          <w:szCs w:val="22"/>
        </w:rPr>
        <w:t>for h</w:t>
      </w:r>
      <w:r w:rsidRPr="003215F6">
        <w:rPr>
          <w:rFonts w:asciiTheme="minorHAnsi" w:hAnsiTheme="minorHAnsi" w:cs="Calibri"/>
          <w:sz w:val="22"/>
          <w:szCs w:val="22"/>
        </w:rPr>
        <w:t>ow long the data will be stored</w:t>
      </w:r>
      <w:r>
        <w:rPr>
          <w:rFonts w:asciiTheme="minorHAnsi" w:hAnsiTheme="minorHAnsi" w:cs="Calibri"/>
          <w:sz w:val="22"/>
          <w:szCs w:val="22"/>
        </w:rPr>
        <w:t>,</w:t>
      </w:r>
      <w:r w:rsidRPr="003215F6">
        <w:rPr>
          <w:rFonts w:asciiTheme="minorHAnsi" w:hAnsiTheme="minorHAnsi" w:cs="Calibri"/>
          <w:sz w:val="22"/>
          <w:szCs w:val="22"/>
        </w:rPr>
        <w:t xml:space="preserve"> or if this is</w:t>
      </w:r>
      <w:r>
        <w:rPr>
          <w:rFonts w:asciiTheme="minorHAnsi" w:hAnsiTheme="minorHAnsi" w:cs="Calibri"/>
          <w:sz w:val="22"/>
          <w:szCs w:val="22"/>
        </w:rPr>
        <w:t xml:space="preserve"> </w:t>
      </w:r>
      <w:r w:rsidRPr="003215F6">
        <w:rPr>
          <w:rFonts w:asciiTheme="minorHAnsi" w:hAnsiTheme="minorHAnsi" w:cs="Calibri"/>
          <w:sz w:val="22"/>
          <w:szCs w:val="22"/>
        </w:rPr>
        <w:t>n</w:t>
      </w:r>
      <w:r>
        <w:rPr>
          <w:rFonts w:asciiTheme="minorHAnsi" w:hAnsiTheme="minorHAnsi" w:cs="Calibri"/>
          <w:sz w:val="22"/>
          <w:szCs w:val="22"/>
        </w:rPr>
        <w:t>o</w:t>
      </w:r>
      <w:r w:rsidRPr="003215F6">
        <w:rPr>
          <w:rFonts w:asciiTheme="minorHAnsi" w:hAnsiTheme="minorHAnsi" w:cs="Calibri"/>
          <w:sz w:val="22"/>
          <w:szCs w:val="22"/>
        </w:rPr>
        <w:t>t possible, the criteria used to determine this period</w:t>
      </w:r>
      <w:r>
        <w:rPr>
          <w:rFonts w:asciiTheme="minorHAnsi" w:hAnsiTheme="minorHAnsi" w:cs="Calibri"/>
          <w:sz w:val="22"/>
          <w:szCs w:val="22"/>
        </w:rPr>
        <w:t>;</w:t>
      </w:r>
    </w:p>
    <w:p w14:paraId="6A61DC69" w14:textId="77777777" w:rsidR="0099072A" w:rsidRDefault="0099072A" w:rsidP="0099072A">
      <w:pPr>
        <w:pStyle w:val="1bodycopy10pt"/>
        <w:numPr>
          <w:ilvl w:val="0"/>
          <w:numId w:val="22"/>
        </w:numPr>
        <w:spacing w:after="0"/>
        <w:jc w:val="both"/>
        <w:rPr>
          <w:rFonts w:asciiTheme="minorHAnsi" w:hAnsiTheme="minorHAnsi" w:cs="Calibri"/>
          <w:sz w:val="22"/>
          <w:szCs w:val="22"/>
        </w:rPr>
      </w:pPr>
      <w:r>
        <w:rPr>
          <w:rFonts w:asciiTheme="minorHAnsi" w:hAnsiTheme="minorHAnsi" w:cs="Calibri"/>
          <w:sz w:val="22"/>
          <w:szCs w:val="22"/>
        </w:rPr>
        <w:t>w</w:t>
      </w:r>
      <w:r w:rsidRPr="003215F6">
        <w:rPr>
          <w:rFonts w:asciiTheme="minorHAnsi" w:hAnsiTheme="minorHAnsi" w:cs="Calibri"/>
          <w:sz w:val="22"/>
          <w:szCs w:val="22"/>
        </w:rPr>
        <w:t>here relevant, the existence of the right to request rectification, erasure or restriction, or to object to such processing</w:t>
      </w:r>
      <w:r>
        <w:rPr>
          <w:rFonts w:asciiTheme="minorHAnsi" w:hAnsiTheme="minorHAnsi" w:cs="Calibri"/>
          <w:sz w:val="22"/>
          <w:szCs w:val="22"/>
        </w:rPr>
        <w:t>;</w:t>
      </w:r>
    </w:p>
    <w:p w14:paraId="1E2C26EF" w14:textId="77777777" w:rsidR="0099072A" w:rsidRDefault="0099072A" w:rsidP="0099072A">
      <w:pPr>
        <w:pStyle w:val="1bodycopy10pt"/>
        <w:numPr>
          <w:ilvl w:val="0"/>
          <w:numId w:val="22"/>
        </w:numPr>
        <w:spacing w:after="0"/>
        <w:jc w:val="both"/>
        <w:rPr>
          <w:rFonts w:asciiTheme="minorHAnsi" w:hAnsiTheme="minorHAnsi" w:cs="Calibri"/>
          <w:sz w:val="22"/>
          <w:szCs w:val="22"/>
        </w:rPr>
      </w:pPr>
      <w:r>
        <w:rPr>
          <w:rFonts w:asciiTheme="minorHAnsi" w:hAnsiTheme="minorHAnsi" w:cs="Calibri"/>
          <w:sz w:val="22"/>
          <w:szCs w:val="22"/>
        </w:rPr>
        <w:t>t</w:t>
      </w:r>
      <w:r w:rsidRPr="003215F6">
        <w:rPr>
          <w:rFonts w:asciiTheme="minorHAnsi" w:hAnsiTheme="minorHAnsi" w:cs="Calibri"/>
          <w:sz w:val="22"/>
          <w:szCs w:val="22"/>
        </w:rPr>
        <w:t xml:space="preserve">he right to lodge a complaint with the ICO or </w:t>
      </w:r>
      <w:r>
        <w:rPr>
          <w:rFonts w:asciiTheme="minorHAnsi" w:hAnsiTheme="minorHAnsi" w:cs="Calibri"/>
          <w:sz w:val="22"/>
          <w:szCs w:val="22"/>
        </w:rPr>
        <w:t xml:space="preserve">with </w:t>
      </w:r>
      <w:r w:rsidRPr="003215F6">
        <w:rPr>
          <w:rFonts w:asciiTheme="minorHAnsi" w:hAnsiTheme="minorHAnsi" w:cs="Calibri"/>
          <w:sz w:val="22"/>
          <w:szCs w:val="22"/>
        </w:rPr>
        <w:t>another supervisory authority</w:t>
      </w:r>
      <w:r>
        <w:rPr>
          <w:rFonts w:asciiTheme="minorHAnsi" w:hAnsiTheme="minorHAnsi" w:cs="Calibri"/>
          <w:sz w:val="22"/>
          <w:szCs w:val="22"/>
        </w:rPr>
        <w:t>;</w:t>
      </w:r>
    </w:p>
    <w:p w14:paraId="22B18816" w14:textId="77777777" w:rsidR="0099072A" w:rsidRPr="008F5725" w:rsidRDefault="0099072A" w:rsidP="0099072A">
      <w:pPr>
        <w:pStyle w:val="1bodycopy10pt"/>
        <w:numPr>
          <w:ilvl w:val="0"/>
          <w:numId w:val="22"/>
        </w:numPr>
        <w:spacing w:after="0"/>
        <w:jc w:val="both"/>
        <w:rPr>
          <w:rFonts w:asciiTheme="minorHAnsi" w:hAnsiTheme="minorHAnsi" w:cs="Calibri"/>
          <w:sz w:val="22"/>
          <w:szCs w:val="22"/>
        </w:rPr>
      </w:pPr>
      <w:r>
        <w:rPr>
          <w:rFonts w:asciiTheme="minorHAnsi" w:hAnsiTheme="minorHAnsi" w:cs="Calibri"/>
          <w:sz w:val="22"/>
          <w:szCs w:val="22"/>
        </w:rPr>
        <w:t>t</w:t>
      </w:r>
      <w:r w:rsidRPr="003215F6">
        <w:rPr>
          <w:rFonts w:asciiTheme="minorHAnsi" w:hAnsiTheme="minorHAnsi" w:cs="Calibri"/>
          <w:sz w:val="22"/>
          <w:szCs w:val="22"/>
        </w:rPr>
        <w:t xml:space="preserve">he source of the </w:t>
      </w:r>
      <w:r w:rsidRPr="008F5725">
        <w:rPr>
          <w:rFonts w:asciiTheme="minorHAnsi" w:hAnsiTheme="minorHAnsi" w:cs="Calibri"/>
          <w:sz w:val="22"/>
          <w:szCs w:val="22"/>
        </w:rPr>
        <w:t>data, if it has not been provided by the individual;</w:t>
      </w:r>
    </w:p>
    <w:p w14:paraId="0D702F1B" w14:textId="77777777" w:rsidR="0099072A" w:rsidRDefault="0099072A" w:rsidP="0099072A">
      <w:pPr>
        <w:pStyle w:val="1bodycopy10pt"/>
        <w:numPr>
          <w:ilvl w:val="0"/>
          <w:numId w:val="22"/>
        </w:numPr>
        <w:spacing w:after="0"/>
        <w:jc w:val="both"/>
        <w:rPr>
          <w:rFonts w:asciiTheme="minorHAnsi" w:hAnsiTheme="minorHAnsi" w:cs="Calibri"/>
          <w:sz w:val="22"/>
          <w:szCs w:val="22"/>
        </w:rPr>
      </w:pPr>
      <w:r>
        <w:rPr>
          <w:rFonts w:asciiTheme="minorHAnsi" w:hAnsiTheme="minorHAnsi" w:cs="Calibri"/>
          <w:sz w:val="22"/>
          <w:szCs w:val="22"/>
        </w:rPr>
        <w:t>w</w:t>
      </w:r>
      <w:r w:rsidRPr="003215F6">
        <w:rPr>
          <w:rFonts w:asciiTheme="minorHAnsi" w:hAnsiTheme="minorHAnsi" w:cs="Calibri"/>
          <w:sz w:val="22"/>
          <w:szCs w:val="22"/>
        </w:rPr>
        <w:t>hether any automated decision-making is being applied to their data, and what the significance and consequences of this might be for the individual</w:t>
      </w:r>
      <w:r>
        <w:rPr>
          <w:rFonts w:asciiTheme="minorHAnsi" w:hAnsiTheme="minorHAnsi" w:cs="Calibri"/>
          <w:sz w:val="22"/>
          <w:szCs w:val="22"/>
        </w:rPr>
        <w:t>;</w:t>
      </w:r>
    </w:p>
    <w:p w14:paraId="1F2E8B25" w14:textId="77777777" w:rsidR="0099072A" w:rsidRDefault="0099072A" w:rsidP="0099072A">
      <w:pPr>
        <w:pStyle w:val="1bodycopy10pt"/>
        <w:numPr>
          <w:ilvl w:val="0"/>
          <w:numId w:val="22"/>
        </w:numPr>
        <w:spacing w:after="0"/>
        <w:jc w:val="both"/>
        <w:rPr>
          <w:rFonts w:asciiTheme="minorHAnsi" w:hAnsiTheme="minorHAnsi" w:cs="Calibri"/>
          <w:sz w:val="22"/>
          <w:szCs w:val="22"/>
        </w:rPr>
      </w:pPr>
      <w:r>
        <w:rPr>
          <w:rFonts w:asciiTheme="minorHAnsi" w:hAnsiTheme="minorHAnsi" w:cs="Calibri"/>
          <w:sz w:val="22"/>
          <w:szCs w:val="22"/>
        </w:rPr>
        <w:t>t</w:t>
      </w:r>
      <w:r w:rsidRPr="003215F6">
        <w:rPr>
          <w:rFonts w:asciiTheme="minorHAnsi" w:hAnsiTheme="minorHAnsi" w:cs="Calibri"/>
          <w:sz w:val="22"/>
          <w:szCs w:val="22"/>
        </w:rPr>
        <w:t>he safeguards provided if the data is being transferred internationally</w:t>
      </w:r>
      <w:r>
        <w:rPr>
          <w:rFonts w:asciiTheme="minorHAnsi" w:hAnsiTheme="minorHAnsi" w:cs="Calibri"/>
          <w:sz w:val="22"/>
          <w:szCs w:val="22"/>
        </w:rPr>
        <w:t>.</w:t>
      </w:r>
    </w:p>
    <w:p w14:paraId="680A4E5D" w14:textId="77777777" w:rsidR="0099072A" w:rsidRPr="003215F6" w:rsidRDefault="0099072A" w:rsidP="0099072A">
      <w:pPr>
        <w:pStyle w:val="1bodycopy10pt"/>
        <w:spacing w:after="0"/>
        <w:jc w:val="both"/>
        <w:rPr>
          <w:rFonts w:asciiTheme="minorHAnsi" w:hAnsiTheme="minorHAnsi" w:cs="Calibri"/>
          <w:sz w:val="22"/>
          <w:szCs w:val="22"/>
        </w:rPr>
      </w:pPr>
    </w:p>
    <w:p w14:paraId="56D3D886" w14:textId="77777777" w:rsidR="0099072A" w:rsidRDefault="0099072A" w:rsidP="0099072A">
      <w:pPr>
        <w:pStyle w:val="1bodycopy10pt"/>
        <w:spacing w:after="0"/>
        <w:jc w:val="both"/>
        <w:rPr>
          <w:rFonts w:asciiTheme="minorHAnsi" w:hAnsiTheme="minorHAnsi" w:cs="Calibri"/>
          <w:sz w:val="22"/>
          <w:szCs w:val="22"/>
        </w:rPr>
      </w:pPr>
      <w:r w:rsidRPr="003215F6">
        <w:rPr>
          <w:rFonts w:asciiTheme="minorHAnsi" w:hAnsiTheme="minorHAnsi" w:cs="Calibri"/>
          <w:sz w:val="22"/>
          <w:szCs w:val="22"/>
        </w:rPr>
        <w:t xml:space="preserve">Subject access requests can be submitted in any form, but </w:t>
      </w:r>
      <w:r>
        <w:rPr>
          <w:rFonts w:asciiTheme="minorHAnsi" w:hAnsiTheme="minorHAnsi" w:cs="Calibri"/>
          <w:sz w:val="22"/>
          <w:szCs w:val="22"/>
        </w:rPr>
        <w:t xml:space="preserve">the </w:t>
      </w:r>
      <w:proofErr w:type="gramStart"/>
      <w:r w:rsidR="00D67214">
        <w:rPr>
          <w:rFonts w:asciiTheme="minorHAnsi" w:hAnsiTheme="minorHAnsi" w:cs="Calibri"/>
          <w:sz w:val="22"/>
          <w:szCs w:val="22"/>
        </w:rPr>
        <w:t>School</w:t>
      </w:r>
      <w:proofErr w:type="gramEnd"/>
      <w:r w:rsidR="00D67214">
        <w:rPr>
          <w:rFonts w:asciiTheme="minorHAnsi" w:hAnsiTheme="minorHAnsi" w:cs="Calibri"/>
          <w:sz w:val="22"/>
          <w:szCs w:val="22"/>
        </w:rPr>
        <w:t xml:space="preserve"> </w:t>
      </w:r>
      <w:r w:rsidR="00D67214" w:rsidRPr="003215F6">
        <w:rPr>
          <w:rFonts w:asciiTheme="minorHAnsi" w:hAnsiTheme="minorHAnsi" w:cs="Calibri"/>
          <w:sz w:val="22"/>
          <w:szCs w:val="22"/>
        </w:rPr>
        <w:t>may</w:t>
      </w:r>
      <w:r w:rsidRPr="003215F6">
        <w:rPr>
          <w:rFonts w:asciiTheme="minorHAnsi" w:hAnsiTheme="minorHAnsi" w:cs="Calibri"/>
          <w:sz w:val="22"/>
          <w:szCs w:val="22"/>
        </w:rPr>
        <w:t xml:space="preserve"> be able to respond to requests more quickly if they are made in writing and include</w:t>
      </w:r>
      <w:r w:rsidR="00180485">
        <w:rPr>
          <w:rFonts w:asciiTheme="minorHAnsi" w:hAnsiTheme="minorHAnsi" w:cs="Calibri"/>
          <w:sz w:val="22"/>
          <w:szCs w:val="22"/>
        </w:rPr>
        <w:t xml:space="preserve"> the following details</w:t>
      </w:r>
      <w:r w:rsidRPr="003215F6">
        <w:rPr>
          <w:rFonts w:asciiTheme="minorHAnsi" w:hAnsiTheme="minorHAnsi" w:cs="Calibri"/>
          <w:sz w:val="22"/>
          <w:szCs w:val="22"/>
        </w:rPr>
        <w:t>:</w:t>
      </w:r>
    </w:p>
    <w:p w14:paraId="19219836" w14:textId="77777777" w:rsidR="0099072A" w:rsidRDefault="0099072A" w:rsidP="0099072A">
      <w:pPr>
        <w:pStyle w:val="1bodycopy10pt"/>
        <w:spacing w:after="0"/>
        <w:jc w:val="both"/>
        <w:rPr>
          <w:rFonts w:asciiTheme="minorHAnsi" w:hAnsiTheme="minorHAnsi" w:cs="Calibri"/>
          <w:sz w:val="22"/>
          <w:szCs w:val="22"/>
        </w:rPr>
      </w:pPr>
    </w:p>
    <w:p w14:paraId="07106F0D" w14:textId="77777777" w:rsidR="0099072A" w:rsidRDefault="0099072A" w:rsidP="0099072A">
      <w:pPr>
        <w:pStyle w:val="1bodycopy10pt"/>
        <w:numPr>
          <w:ilvl w:val="0"/>
          <w:numId w:val="23"/>
        </w:numPr>
        <w:spacing w:after="0"/>
        <w:jc w:val="both"/>
        <w:rPr>
          <w:rFonts w:asciiTheme="minorHAnsi" w:hAnsiTheme="minorHAnsi" w:cs="Calibri"/>
          <w:sz w:val="22"/>
          <w:szCs w:val="22"/>
        </w:rPr>
      </w:pPr>
      <w:r>
        <w:rPr>
          <w:rFonts w:asciiTheme="minorHAnsi" w:hAnsiTheme="minorHAnsi" w:cs="Calibri"/>
          <w:sz w:val="22"/>
          <w:szCs w:val="22"/>
        </w:rPr>
        <w:t>the n</w:t>
      </w:r>
      <w:r w:rsidRPr="003215F6">
        <w:rPr>
          <w:rFonts w:asciiTheme="minorHAnsi" w:hAnsiTheme="minorHAnsi" w:cs="Calibri"/>
          <w:sz w:val="22"/>
          <w:szCs w:val="22"/>
        </w:rPr>
        <w:t xml:space="preserve">ame of </w:t>
      </w:r>
      <w:r>
        <w:rPr>
          <w:rFonts w:asciiTheme="minorHAnsi" w:hAnsiTheme="minorHAnsi" w:cs="Calibri"/>
          <w:sz w:val="22"/>
          <w:szCs w:val="22"/>
        </w:rPr>
        <w:t xml:space="preserve">the </w:t>
      </w:r>
      <w:r w:rsidRPr="003215F6">
        <w:rPr>
          <w:rFonts w:asciiTheme="minorHAnsi" w:hAnsiTheme="minorHAnsi" w:cs="Calibri"/>
          <w:sz w:val="22"/>
          <w:szCs w:val="22"/>
        </w:rPr>
        <w:t>individual</w:t>
      </w:r>
      <w:r>
        <w:rPr>
          <w:rFonts w:asciiTheme="minorHAnsi" w:hAnsiTheme="minorHAnsi" w:cs="Calibri"/>
          <w:sz w:val="22"/>
          <w:szCs w:val="22"/>
        </w:rPr>
        <w:t>;</w:t>
      </w:r>
    </w:p>
    <w:p w14:paraId="19D42792" w14:textId="77777777" w:rsidR="0099072A" w:rsidRDefault="0099072A" w:rsidP="0099072A">
      <w:pPr>
        <w:pStyle w:val="1bodycopy10pt"/>
        <w:numPr>
          <w:ilvl w:val="0"/>
          <w:numId w:val="23"/>
        </w:numPr>
        <w:spacing w:after="0"/>
        <w:jc w:val="both"/>
        <w:rPr>
          <w:rFonts w:asciiTheme="minorHAnsi" w:hAnsiTheme="minorHAnsi" w:cs="Calibri"/>
          <w:sz w:val="22"/>
          <w:szCs w:val="22"/>
        </w:rPr>
      </w:pPr>
      <w:r>
        <w:rPr>
          <w:rFonts w:asciiTheme="minorHAnsi" w:hAnsiTheme="minorHAnsi" w:cs="Calibri"/>
          <w:sz w:val="22"/>
          <w:szCs w:val="22"/>
        </w:rPr>
        <w:t>his or her address for correspondence;</w:t>
      </w:r>
    </w:p>
    <w:p w14:paraId="07DA5414" w14:textId="77777777" w:rsidR="0099072A" w:rsidRDefault="0099072A" w:rsidP="0099072A">
      <w:pPr>
        <w:pStyle w:val="1bodycopy10pt"/>
        <w:numPr>
          <w:ilvl w:val="0"/>
          <w:numId w:val="23"/>
        </w:numPr>
        <w:spacing w:after="0"/>
        <w:jc w:val="both"/>
        <w:rPr>
          <w:rFonts w:asciiTheme="minorHAnsi" w:hAnsiTheme="minorHAnsi" w:cs="Calibri"/>
          <w:sz w:val="22"/>
          <w:szCs w:val="22"/>
        </w:rPr>
      </w:pPr>
      <w:r>
        <w:rPr>
          <w:rFonts w:asciiTheme="minorHAnsi" w:hAnsiTheme="minorHAnsi" w:cs="Calibri"/>
          <w:sz w:val="22"/>
          <w:szCs w:val="22"/>
        </w:rPr>
        <w:t>his or her c</w:t>
      </w:r>
      <w:r w:rsidRPr="003215F6">
        <w:rPr>
          <w:rFonts w:asciiTheme="minorHAnsi" w:hAnsiTheme="minorHAnsi" w:cs="Calibri"/>
          <w:sz w:val="22"/>
          <w:szCs w:val="22"/>
        </w:rPr>
        <w:t>ontact number and email address</w:t>
      </w:r>
      <w:r>
        <w:rPr>
          <w:rFonts w:asciiTheme="minorHAnsi" w:hAnsiTheme="minorHAnsi" w:cs="Calibri"/>
          <w:sz w:val="22"/>
          <w:szCs w:val="22"/>
        </w:rPr>
        <w:t>;</w:t>
      </w:r>
    </w:p>
    <w:p w14:paraId="135C50E1" w14:textId="77777777" w:rsidR="0099072A" w:rsidRDefault="0099072A" w:rsidP="0099072A">
      <w:pPr>
        <w:pStyle w:val="1bodycopy10pt"/>
        <w:numPr>
          <w:ilvl w:val="0"/>
          <w:numId w:val="23"/>
        </w:numPr>
        <w:spacing w:after="0"/>
        <w:jc w:val="both"/>
        <w:rPr>
          <w:rFonts w:asciiTheme="minorHAnsi" w:hAnsiTheme="minorHAnsi" w:cs="Calibri"/>
          <w:sz w:val="22"/>
          <w:szCs w:val="22"/>
        </w:rPr>
      </w:pPr>
      <w:r>
        <w:rPr>
          <w:rFonts w:asciiTheme="minorHAnsi" w:hAnsiTheme="minorHAnsi" w:cs="Calibri"/>
          <w:sz w:val="22"/>
          <w:szCs w:val="22"/>
        </w:rPr>
        <w:t>d</w:t>
      </w:r>
      <w:r w:rsidRPr="003215F6">
        <w:rPr>
          <w:rFonts w:asciiTheme="minorHAnsi" w:hAnsiTheme="minorHAnsi" w:cs="Calibri"/>
          <w:sz w:val="22"/>
          <w:szCs w:val="22"/>
        </w:rPr>
        <w:t>etails of the information requested</w:t>
      </w:r>
      <w:r>
        <w:rPr>
          <w:rFonts w:asciiTheme="minorHAnsi" w:hAnsiTheme="minorHAnsi" w:cs="Calibri"/>
          <w:sz w:val="22"/>
          <w:szCs w:val="22"/>
        </w:rPr>
        <w:t>.</w:t>
      </w:r>
    </w:p>
    <w:p w14:paraId="296FEF7D" w14:textId="77777777" w:rsidR="0099072A" w:rsidRPr="003215F6" w:rsidRDefault="0099072A" w:rsidP="0099072A">
      <w:pPr>
        <w:pStyle w:val="1bodycopy10pt"/>
        <w:spacing w:after="0"/>
        <w:jc w:val="both"/>
        <w:rPr>
          <w:rFonts w:asciiTheme="minorHAnsi" w:hAnsiTheme="minorHAnsi" w:cs="Calibri"/>
          <w:sz w:val="22"/>
          <w:szCs w:val="22"/>
        </w:rPr>
      </w:pPr>
    </w:p>
    <w:p w14:paraId="1AB66F60" w14:textId="77777777" w:rsidR="0099072A" w:rsidRPr="003215F6" w:rsidRDefault="0099072A" w:rsidP="0099072A">
      <w:pPr>
        <w:pStyle w:val="1bodycopy10pt"/>
        <w:spacing w:after="0"/>
        <w:jc w:val="both"/>
        <w:rPr>
          <w:rFonts w:asciiTheme="minorHAnsi" w:hAnsiTheme="minorHAnsi" w:cs="Calibri"/>
          <w:sz w:val="22"/>
          <w:szCs w:val="22"/>
        </w:rPr>
      </w:pPr>
      <w:r>
        <w:rPr>
          <w:rFonts w:asciiTheme="minorHAnsi" w:hAnsiTheme="minorHAnsi" w:cs="Calibri"/>
          <w:sz w:val="22"/>
          <w:szCs w:val="22"/>
        </w:rPr>
        <w:t>Should</w:t>
      </w:r>
      <w:r w:rsidRPr="003215F6">
        <w:rPr>
          <w:rFonts w:asciiTheme="minorHAnsi" w:hAnsiTheme="minorHAnsi" w:cs="Calibri"/>
          <w:sz w:val="22"/>
          <w:szCs w:val="22"/>
        </w:rPr>
        <w:t xml:space="preserve"> </w:t>
      </w:r>
      <w:r>
        <w:rPr>
          <w:rFonts w:asciiTheme="minorHAnsi" w:hAnsiTheme="minorHAnsi" w:cs="Calibri"/>
          <w:sz w:val="22"/>
          <w:szCs w:val="22"/>
        </w:rPr>
        <w:t xml:space="preserve">a member of </w:t>
      </w:r>
      <w:r w:rsidRPr="003215F6">
        <w:rPr>
          <w:rFonts w:asciiTheme="minorHAnsi" w:hAnsiTheme="minorHAnsi" w:cs="Calibri"/>
          <w:sz w:val="22"/>
          <w:szCs w:val="22"/>
        </w:rPr>
        <w:t>staff receive a subject access request in any form</w:t>
      </w:r>
      <w:r>
        <w:rPr>
          <w:rFonts w:asciiTheme="minorHAnsi" w:hAnsiTheme="minorHAnsi" w:cs="Calibri"/>
          <w:sz w:val="22"/>
          <w:szCs w:val="22"/>
        </w:rPr>
        <w:t xml:space="preserve">, it must </w:t>
      </w:r>
      <w:r w:rsidRPr="003215F6">
        <w:rPr>
          <w:rFonts w:asciiTheme="minorHAnsi" w:hAnsiTheme="minorHAnsi" w:cs="Calibri"/>
          <w:sz w:val="22"/>
          <w:szCs w:val="22"/>
        </w:rPr>
        <w:t xml:space="preserve">immediately </w:t>
      </w:r>
      <w:r>
        <w:rPr>
          <w:rFonts w:asciiTheme="minorHAnsi" w:hAnsiTheme="minorHAnsi" w:cs="Calibri"/>
          <w:sz w:val="22"/>
          <w:szCs w:val="22"/>
        </w:rPr>
        <w:t xml:space="preserve">be </w:t>
      </w:r>
      <w:r w:rsidRPr="003215F6">
        <w:rPr>
          <w:rFonts w:asciiTheme="minorHAnsi" w:hAnsiTheme="minorHAnsi" w:cs="Calibri"/>
          <w:sz w:val="22"/>
          <w:szCs w:val="22"/>
        </w:rPr>
        <w:t>forward</w:t>
      </w:r>
      <w:r>
        <w:rPr>
          <w:rFonts w:asciiTheme="minorHAnsi" w:hAnsiTheme="minorHAnsi" w:cs="Calibri"/>
          <w:sz w:val="22"/>
          <w:szCs w:val="22"/>
        </w:rPr>
        <w:t xml:space="preserve">ed </w:t>
      </w:r>
      <w:r w:rsidRPr="003215F6">
        <w:rPr>
          <w:rFonts w:asciiTheme="minorHAnsi" w:hAnsiTheme="minorHAnsi" w:cs="Calibri"/>
          <w:sz w:val="22"/>
          <w:szCs w:val="22"/>
        </w:rPr>
        <w:t>to the DPO.</w:t>
      </w:r>
    </w:p>
    <w:p w14:paraId="7194DBDC" w14:textId="77777777" w:rsidR="005F2DF7" w:rsidRDefault="005F2DF7">
      <w:pPr>
        <w:keepLines w:val="0"/>
        <w:overflowPunct/>
        <w:autoSpaceDE/>
        <w:autoSpaceDN/>
        <w:adjustRightInd/>
        <w:spacing w:after="0"/>
        <w:textAlignment w:val="auto"/>
        <w:rPr>
          <w:rFonts w:asciiTheme="minorHAnsi" w:hAnsiTheme="minorHAnsi"/>
          <w:b/>
          <w:szCs w:val="22"/>
        </w:rPr>
      </w:pPr>
    </w:p>
    <w:p w14:paraId="769D0D3C" w14:textId="77777777" w:rsidR="005F2DF7" w:rsidRDefault="005F2DF7">
      <w:pPr>
        <w:keepLines w:val="0"/>
        <w:overflowPunct/>
        <w:autoSpaceDE/>
        <w:autoSpaceDN/>
        <w:adjustRightInd/>
        <w:spacing w:after="0"/>
        <w:textAlignment w:val="auto"/>
        <w:rPr>
          <w:rFonts w:asciiTheme="minorHAnsi" w:hAnsiTheme="minorHAnsi"/>
          <w:b/>
          <w:szCs w:val="22"/>
        </w:rPr>
      </w:pPr>
    </w:p>
    <w:p w14:paraId="7FC5E8DC" w14:textId="77777777" w:rsidR="005F2DF7" w:rsidRDefault="005F2DF7">
      <w:pPr>
        <w:keepLines w:val="0"/>
        <w:overflowPunct/>
        <w:autoSpaceDE/>
        <w:autoSpaceDN/>
        <w:adjustRightInd/>
        <w:spacing w:after="0"/>
        <w:textAlignment w:val="auto"/>
        <w:rPr>
          <w:rFonts w:asciiTheme="minorHAnsi" w:hAnsiTheme="minorHAnsi"/>
          <w:b/>
          <w:szCs w:val="22"/>
        </w:rPr>
      </w:pPr>
      <w:r>
        <w:rPr>
          <w:rFonts w:asciiTheme="minorHAnsi" w:hAnsiTheme="minorHAnsi"/>
          <w:b/>
          <w:szCs w:val="22"/>
        </w:rPr>
        <w:t>CHILDREN &amp; SUBJECT ACCESS REQUESTS</w:t>
      </w:r>
    </w:p>
    <w:p w14:paraId="54CD245A" w14:textId="77777777" w:rsidR="005F2DF7" w:rsidRDefault="005F2DF7">
      <w:pPr>
        <w:keepLines w:val="0"/>
        <w:overflowPunct/>
        <w:autoSpaceDE/>
        <w:autoSpaceDN/>
        <w:adjustRightInd/>
        <w:spacing w:after="0"/>
        <w:textAlignment w:val="auto"/>
        <w:rPr>
          <w:rFonts w:asciiTheme="minorHAnsi" w:hAnsiTheme="minorHAnsi"/>
          <w:b/>
          <w:szCs w:val="22"/>
        </w:rPr>
      </w:pPr>
    </w:p>
    <w:p w14:paraId="6459DCAE" w14:textId="77777777" w:rsidR="00FC74CE" w:rsidRDefault="00FC74CE" w:rsidP="00FC74CE">
      <w:pPr>
        <w:pStyle w:val="1bodycopy10pt"/>
        <w:spacing w:after="0"/>
        <w:jc w:val="both"/>
        <w:rPr>
          <w:rFonts w:asciiTheme="minorHAnsi" w:hAnsiTheme="minorHAnsi" w:cs="Calibri"/>
          <w:sz w:val="22"/>
          <w:szCs w:val="22"/>
        </w:rPr>
      </w:pPr>
      <w:r w:rsidRPr="003215F6">
        <w:rPr>
          <w:rFonts w:asciiTheme="minorHAnsi" w:hAnsiTheme="minorHAnsi" w:cs="Calibri"/>
          <w:sz w:val="22"/>
          <w:szCs w:val="22"/>
        </w:rPr>
        <w:t xml:space="preserve">Personal data </w:t>
      </w:r>
      <w:r>
        <w:rPr>
          <w:rFonts w:asciiTheme="minorHAnsi" w:hAnsiTheme="minorHAnsi" w:cs="Calibri"/>
          <w:sz w:val="22"/>
          <w:szCs w:val="22"/>
        </w:rPr>
        <w:t>regarding</w:t>
      </w:r>
      <w:r w:rsidRPr="003215F6">
        <w:rPr>
          <w:rFonts w:asciiTheme="minorHAnsi" w:hAnsiTheme="minorHAnsi" w:cs="Calibri"/>
          <w:sz w:val="22"/>
          <w:szCs w:val="22"/>
        </w:rPr>
        <w:t xml:space="preserve"> a child belongs to that child, and not </w:t>
      </w:r>
      <w:r>
        <w:rPr>
          <w:rFonts w:asciiTheme="minorHAnsi" w:hAnsiTheme="minorHAnsi" w:cs="Calibri"/>
          <w:sz w:val="22"/>
          <w:szCs w:val="22"/>
        </w:rPr>
        <w:t xml:space="preserve">to </w:t>
      </w:r>
      <w:r w:rsidRPr="003215F6">
        <w:rPr>
          <w:rFonts w:asciiTheme="minorHAnsi" w:hAnsiTheme="minorHAnsi" w:cs="Calibri"/>
          <w:sz w:val="22"/>
          <w:szCs w:val="22"/>
        </w:rPr>
        <w:t xml:space="preserve">the child's parents </w:t>
      </w:r>
      <w:r w:rsidR="00180485">
        <w:rPr>
          <w:rFonts w:asciiTheme="minorHAnsi" w:hAnsiTheme="minorHAnsi" w:cs="Calibri"/>
          <w:sz w:val="22"/>
          <w:szCs w:val="22"/>
        </w:rPr>
        <w:t>/</w:t>
      </w:r>
      <w:r w:rsidRPr="003215F6">
        <w:rPr>
          <w:rFonts w:asciiTheme="minorHAnsi" w:hAnsiTheme="minorHAnsi" w:cs="Calibri"/>
          <w:sz w:val="22"/>
          <w:szCs w:val="22"/>
        </w:rPr>
        <w:t xml:space="preserve"> carers. For a parent </w:t>
      </w:r>
      <w:r w:rsidR="00180485">
        <w:rPr>
          <w:rFonts w:asciiTheme="minorHAnsi" w:hAnsiTheme="minorHAnsi" w:cs="Calibri"/>
          <w:sz w:val="22"/>
          <w:szCs w:val="22"/>
        </w:rPr>
        <w:t>/</w:t>
      </w:r>
      <w:r w:rsidRPr="003215F6">
        <w:rPr>
          <w:rFonts w:asciiTheme="minorHAnsi" w:hAnsiTheme="minorHAnsi" w:cs="Calibri"/>
          <w:sz w:val="22"/>
          <w:szCs w:val="22"/>
        </w:rPr>
        <w:t xml:space="preserve"> carer to make a subject access request with respect to </w:t>
      </w:r>
      <w:r>
        <w:rPr>
          <w:rFonts w:asciiTheme="minorHAnsi" w:hAnsiTheme="minorHAnsi" w:cs="Calibri"/>
          <w:sz w:val="22"/>
          <w:szCs w:val="22"/>
        </w:rPr>
        <w:t>his or her</w:t>
      </w:r>
      <w:r w:rsidRPr="003215F6">
        <w:rPr>
          <w:rFonts w:asciiTheme="minorHAnsi" w:hAnsiTheme="minorHAnsi" w:cs="Calibri"/>
          <w:sz w:val="22"/>
          <w:szCs w:val="22"/>
        </w:rPr>
        <w:t xml:space="preserve"> child, the child must either be unable to understand </w:t>
      </w:r>
      <w:r>
        <w:rPr>
          <w:rFonts w:asciiTheme="minorHAnsi" w:hAnsiTheme="minorHAnsi" w:cs="Calibri"/>
          <w:sz w:val="22"/>
          <w:szCs w:val="22"/>
        </w:rPr>
        <w:t>his or her</w:t>
      </w:r>
      <w:r w:rsidRPr="003215F6">
        <w:rPr>
          <w:rFonts w:asciiTheme="minorHAnsi" w:hAnsiTheme="minorHAnsi" w:cs="Calibri"/>
          <w:sz w:val="22"/>
          <w:szCs w:val="22"/>
        </w:rPr>
        <w:t xml:space="preserve"> rights and the implications of a subject access </w:t>
      </w:r>
      <w:proofErr w:type="gramStart"/>
      <w:r w:rsidRPr="003215F6">
        <w:rPr>
          <w:rFonts w:asciiTheme="minorHAnsi" w:hAnsiTheme="minorHAnsi" w:cs="Calibri"/>
          <w:sz w:val="22"/>
          <w:szCs w:val="22"/>
        </w:rPr>
        <w:t>request, or</w:t>
      </w:r>
      <w:proofErr w:type="gramEnd"/>
      <w:r w:rsidRPr="003215F6">
        <w:rPr>
          <w:rFonts w:asciiTheme="minorHAnsi" w:hAnsiTheme="minorHAnsi" w:cs="Calibri"/>
          <w:sz w:val="22"/>
          <w:szCs w:val="22"/>
        </w:rPr>
        <w:t xml:space="preserve"> have given </w:t>
      </w:r>
      <w:r>
        <w:rPr>
          <w:rFonts w:asciiTheme="minorHAnsi" w:hAnsiTheme="minorHAnsi" w:cs="Calibri"/>
          <w:sz w:val="22"/>
          <w:szCs w:val="22"/>
        </w:rPr>
        <w:t>his or her</w:t>
      </w:r>
      <w:r w:rsidRPr="003215F6">
        <w:rPr>
          <w:rFonts w:asciiTheme="minorHAnsi" w:hAnsiTheme="minorHAnsi" w:cs="Calibri"/>
          <w:sz w:val="22"/>
          <w:szCs w:val="22"/>
        </w:rPr>
        <w:t xml:space="preserve"> consent.</w:t>
      </w:r>
    </w:p>
    <w:p w14:paraId="1231BE67" w14:textId="77777777" w:rsidR="00FC74CE" w:rsidRPr="003215F6" w:rsidRDefault="00FC74CE" w:rsidP="00FC74CE">
      <w:pPr>
        <w:pStyle w:val="1bodycopy10pt"/>
        <w:spacing w:after="0"/>
        <w:jc w:val="both"/>
        <w:rPr>
          <w:rFonts w:asciiTheme="minorHAnsi" w:hAnsiTheme="minorHAnsi" w:cs="Calibri"/>
          <w:sz w:val="22"/>
          <w:szCs w:val="22"/>
        </w:rPr>
      </w:pPr>
    </w:p>
    <w:p w14:paraId="726A84FD" w14:textId="0D8F0C32" w:rsidR="00FC74CE" w:rsidRDefault="00FC74CE" w:rsidP="00FC74CE">
      <w:pPr>
        <w:pStyle w:val="1bodycopy10pt"/>
        <w:spacing w:after="0"/>
        <w:jc w:val="both"/>
        <w:rPr>
          <w:rFonts w:asciiTheme="minorHAnsi" w:hAnsiTheme="minorHAnsi" w:cs="Calibri"/>
          <w:sz w:val="22"/>
          <w:szCs w:val="22"/>
        </w:rPr>
      </w:pPr>
      <w:r w:rsidRPr="003215F6">
        <w:rPr>
          <w:rFonts w:asciiTheme="minorHAnsi" w:hAnsiTheme="minorHAnsi" w:cs="Calibri"/>
          <w:sz w:val="22"/>
          <w:szCs w:val="22"/>
        </w:rPr>
        <w:t>Children below the age of 12 are generally not regarded to be mature enough to understand their rights</w:t>
      </w:r>
      <w:r>
        <w:rPr>
          <w:rFonts w:asciiTheme="minorHAnsi" w:hAnsiTheme="minorHAnsi" w:cs="Calibri"/>
          <w:sz w:val="22"/>
          <w:szCs w:val="22"/>
        </w:rPr>
        <w:t>, as well as</w:t>
      </w:r>
      <w:r w:rsidRPr="003215F6">
        <w:rPr>
          <w:rFonts w:asciiTheme="minorHAnsi" w:hAnsiTheme="minorHAnsi" w:cs="Calibri"/>
          <w:sz w:val="22"/>
          <w:szCs w:val="22"/>
        </w:rPr>
        <w:t xml:space="preserve"> the implications of a subject access request. </w:t>
      </w:r>
      <w:proofErr w:type="gramStart"/>
      <w:r w:rsidRPr="003215F6">
        <w:rPr>
          <w:rFonts w:asciiTheme="minorHAnsi" w:hAnsiTheme="minorHAnsi" w:cs="Calibri"/>
          <w:sz w:val="22"/>
          <w:szCs w:val="22"/>
        </w:rPr>
        <w:t>Therefore</w:t>
      </w:r>
      <w:proofErr w:type="gramEnd"/>
      <w:r w:rsidRPr="003215F6">
        <w:rPr>
          <w:rFonts w:asciiTheme="minorHAnsi" w:hAnsiTheme="minorHAnsi" w:cs="Calibri"/>
          <w:sz w:val="22"/>
          <w:szCs w:val="22"/>
        </w:rPr>
        <w:t xml:space="preserve"> most subject access requests from parents or carers of pupils in </w:t>
      </w:r>
      <w:r w:rsidR="00F12380">
        <w:rPr>
          <w:rFonts w:asciiTheme="minorHAnsi" w:hAnsiTheme="minorHAnsi" w:cs="Calibri"/>
          <w:sz w:val="22"/>
          <w:szCs w:val="22"/>
        </w:rPr>
        <w:t>Mount School</w:t>
      </w:r>
      <w:r w:rsidRPr="003215F6">
        <w:rPr>
          <w:rFonts w:asciiTheme="minorHAnsi" w:hAnsiTheme="minorHAnsi" w:cs="Calibri"/>
          <w:sz w:val="22"/>
          <w:szCs w:val="22"/>
        </w:rPr>
        <w:t xml:space="preserve"> Prep School may be granted without the express permission of the pupil</w:t>
      </w:r>
      <w:r>
        <w:rPr>
          <w:rFonts w:asciiTheme="minorHAnsi" w:hAnsiTheme="minorHAnsi" w:cs="Calibri"/>
          <w:sz w:val="22"/>
          <w:szCs w:val="22"/>
        </w:rPr>
        <w:t>; however, t</w:t>
      </w:r>
      <w:r w:rsidRPr="003215F6">
        <w:rPr>
          <w:rFonts w:asciiTheme="minorHAnsi" w:hAnsiTheme="minorHAnsi" w:cs="Calibri"/>
          <w:sz w:val="22"/>
          <w:szCs w:val="22"/>
        </w:rPr>
        <w:t xml:space="preserve">his </w:t>
      </w:r>
      <w:r>
        <w:rPr>
          <w:rFonts w:asciiTheme="minorHAnsi" w:hAnsiTheme="minorHAnsi" w:cs="Calibri"/>
          <w:sz w:val="22"/>
          <w:szCs w:val="22"/>
        </w:rPr>
        <w:t xml:space="preserve">does </w:t>
      </w:r>
      <w:r w:rsidRPr="003215F6">
        <w:rPr>
          <w:rFonts w:asciiTheme="minorHAnsi" w:hAnsiTheme="minorHAnsi" w:cs="Calibri"/>
          <w:sz w:val="22"/>
          <w:szCs w:val="22"/>
        </w:rPr>
        <w:t xml:space="preserve">not </w:t>
      </w:r>
      <w:r>
        <w:rPr>
          <w:rFonts w:asciiTheme="minorHAnsi" w:hAnsiTheme="minorHAnsi" w:cs="Calibri"/>
          <w:sz w:val="22"/>
          <w:szCs w:val="22"/>
        </w:rPr>
        <w:t xml:space="preserve">constitute </w:t>
      </w:r>
      <w:r w:rsidRPr="003215F6">
        <w:rPr>
          <w:rFonts w:asciiTheme="minorHAnsi" w:hAnsiTheme="minorHAnsi" w:cs="Calibri"/>
          <w:sz w:val="22"/>
          <w:szCs w:val="22"/>
        </w:rPr>
        <w:t>a rule</w:t>
      </w:r>
      <w:r>
        <w:rPr>
          <w:rFonts w:asciiTheme="minorHAnsi" w:hAnsiTheme="minorHAnsi" w:cs="Calibri"/>
          <w:sz w:val="22"/>
          <w:szCs w:val="22"/>
        </w:rPr>
        <w:t>,</w:t>
      </w:r>
      <w:r w:rsidRPr="003215F6">
        <w:rPr>
          <w:rFonts w:asciiTheme="minorHAnsi" w:hAnsiTheme="minorHAnsi" w:cs="Calibri"/>
          <w:sz w:val="22"/>
          <w:szCs w:val="22"/>
        </w:rPr>
        <w:t xml:space="preserve"> and a pupil’s ability to understand </w:t>
      </w:r>
      <w:r>
        <w:rPr>
          <w:rFonts w:asciiTheme="minorHAnsi" w:hAnsiTheme="minorHAnsi" w:cs="Calibri"/>
          <w:sz w:val="22"/>
          <w:szCs w:val="22"/>
        </w:rPr>
        <w:t>his or her</w:t>
      </w:r>
      <w:r w:rsidRPr="003215F6">
        <w:rPr>
          <w:rFonts w:asciiTheme="minorHAnsi" w:hAnsiTheme="minorHAnsi" w:cs="Calibri"/>
          <w:sz w:val="22"/>
          <w:szCs w:val="22"/>
        </w:rPr>
        <w:t xml:space="preserve"> rights will always be judged on a case-by-case basis.</w:t>
      </w:r>
    </w:p>
    <w:p w14:paraId="36FEB5B0" w14:textId="77777777" w:rsidR="00FC74CE" w:rsidRPr="003215F6" w:rsidRDefault="00FC74CE" w:rsidP="00FC74CE">
      <w:pPr>
        <w:pStyle w:val="1bodycopy10pt"/>
        <w:spacing w:after="0"/>
        <w:jc w:val="both"/>
        <w:rPr>
          <w:rFonts w:asciiTheme="minorHAnsi" w:hAnsiTheme="minorHAnsi" w:cs="Calibri"/>
          <w:sz w:val="22"/>
          <w:szCs w:val="22"/>
        </w:rPr>
      </w:pPr>
    </w:p>
    <w:p w14:paraId="013B01AD" w14:textId="77777777" w:rsidR="00FC74CE" w:rsidRDefault="00FC74CE" w:rsidP="00FC74CE">
      <w:pPr>
        <w:pStyle w:val="1bodycopy10pt"/>
        <w:spacing w:after="0"/>
        <w:jc w:val="both"/>
        <w:rPr>
          <w:rFonts w:asciiTheme="minorHAnsi" w:hAnsiTheme="minorHAnsi" w:cs="Calibri"/>
          <w:sz w:val="22"/>
          <w:szCs w:val="22"/>
        </w:rPr>
      </w:pPr>
      <w:r w:rsidRPr="003215F6">
        <w:rPr>
          <w:rFonts w:asciiTheme="minorHAnsi" w:hAnsiTheme="minorHAnsi" w:cs="Calibri"/>
          <w:sz w:val="22"/>
          <w:szCs w:val="22"/>
        </w:rPr>
        <w:t xml:space="preserve">Children aged 12 and above are generally </w:t>
      </w:r>
      <w:r>
        <w:rPr>
          <w:rFonts w:asciiTheme="minorHAnsi" w:hAnsiTheme="minorHAnsi" w:cs="Calibri"/>
          <w:sz w:val="22"/>
          <w:szCs w:val="22"/>
        </w:rPr>
        <w:t>thought</w:t>
      </w:r>
      <w:r w:rsidRPr="003215F6">
        <w:rPr>
          <w:rFonts w:asciiTheme="minorHAnsi" w:hAnsiTheme="minorHAnsi" w:cs="Calibri"/>
          <w:sz w:val="22"/>
          <w:szCs w:val="22"/>
        </w:rPr>
        <w:t xml:space="preserve"> to be mature enough to understand their rights and the implications of a subject access request. Therefore, most subject access requests from parents </w:t>
      </w:r>
      <w:r w:rsidR="00180485">
        <w:rPr>
          <w:rFonts w:asciiTheme="minorHAnsi" w:hAnsiTheme="minorHAnsi" w:cs="Calibri"/>
          <w:sz w:val="22"/>
          <w:szCs w:val="22"/>
        </w:rPr>
        <w:t>/</w:t>
      </w:r>
      <w:r w:rsidRPr="003215F6">
        <w:rPr>
          <w:rFonts w:asciiTheme="minorHAnsi" w:hAnsiTheme="minorHAnsi" w:cs="Calibri"/>
          <w:sz w:val="22"/>
          <w:szCs w:val="22"/>
        </w:rPr>
        <w:t xml:space="preserve"> carers of pupils in </w:t>
      </w:r>
      <w:r>
        <w:rPr>
          <w:rFonts w:asciiTheme="minorHAnsi" w:hAnsiTheme="minorHAnsi" w:cs="Calibri"/>
          <w:sz w:val="22"/>
          <w:szCs w:val="22"/>
        </w:rPr>
        <w:t>the</w:t>
      </w:r>
      <w:r w:rsidRPr="003215F6">
        <w:rPr>
          <w:rFonts w:asciiTheme="minorHAnsi" w:hAnsiTheme="minorHAnsi" w:cs="Calibri"/>
          <w:sz w:val="22"/>
          <w:szCs w:val="22"/>
        </w:rPr>
        <w:t xml:space="preserve"> Senior School may not be granted without the express permission of the pupil</w:t>
      </w:r>
      <w:r>
        <w:rPr>
          <w:rFonts w:asciiTheme="minorHAnsi" w:hAnsiTheme="minorHAnsi" w:cs="Calibri"/>
          <w:sz w:val="22"/>
          <w:szCs w:val="22"/>
        </w:rPr>
        <w:t>; once again, t</w:t>
      </w:r>
      <w:r w:rsidRPr="003215F6">
        <w:rPr>
          <w:rFonts w:asciiTheme="minorHAnsi" w:hAnsiTheme="minorHAnsi" w:cs="Calibri"/>
          <w:sz w:val="22"/>
          <w:szCs w:val="22"/>
        </w:rPr>
        <w:t xml:space="preserve">his </w:t>
      </w:r>
      <w:r>
        <w:rPr>
          <w:rFonts w:asciiTheme="minorHAnsi" w:hAnsiTheme="minorHAnsi" w:cs="Calibri"/>
          <w:sz w:val="22"/>
          <w:szCs w:val="22"/>
        </w:rPr>
        <w:t>does</w:t>
      </w:r>
      <w:r w:rsidRPr="003215F6">
        <w:rPr>
          <w:rFonts w:asciiTheme="minorHAnsi" w:hAnsiTheme="minorHAnsi" w:cs="Calibri"/>
          <w:sz w:val="22"/>
          <w:szCs w:val="22"/>
        </w:rPr>
        <w:t xml:space="preserve"> not</w:t>
      </w:r>
      <w:r>
        <w:rPr>
          <w:rFonts w:asciiTheme="minorHAnsi" w:hAnsiTheme="minorHAnsi" w:cs="Calibri"/>
          <w:sz w:val="22"/>
          <w:szCs w:val="22"/>
        </w:rPr>
        <w:t xml:space="preserve"> constitute</w:t>
      </w:r>
      <w:r w:rsidRPr="003215F6">
        <w:rPr>
          <w:rFonts w:asciiTheme="minorHAnsi" w:hAnsiTheme="minorHAnsi" w:cs="Calibri"/>
          <w:sz w:val="22"/>
          <w:szCs w:val="22"/>
        </w:rPr>
        <w:t xml:space="preserve"> a rule</w:t>
      </w:r>
      <w:r>
        <w:rPr>
          <w:rFonts w:asciiTheme="minorHAnsi" w:hAnsiTheme="minorHAnsi" w:cs="Calibri"/>
          <w:sz w:val="22"/>
          <w:szCs w:val="22"/>
        </w:rPr>
        <w:t>,</w:t>
      </w:r>
      <w:r w:rsidRPr="003215F6">
        <w:rPr>
          <w:rFonts w:asciiTheme="minorHAnsi" w:hAnsiTheme="minorHAnsi" w:cs="Calibri"/>
          <w:sz w:val="22"/>
          <w:szCs w:val="22"/>
        </w:rPr>
        <w:t xml:space="preserve"> and a pupil’s ability to understand </w:t>
      </w:r>
      <w:r>
        <w:rPr>
          <w:rFonts w:asciiTheme="minorHAnsi" w:hAnsiTheme="minorHAnsi" w:cs="Calibri"/>
          <w:sz w:val="22"/>
          <w:szCs w:val="22"/>
        </w:rPr>
        <w:t>his or her</w:t>
      </w:r>
      <w:r w:rsidRPr="003215F6">
        <w:rPr>
          <w:rFonts w:asciiTheme="minorHAnsi" w:hAnsiTheme="minorHAnsi" w:cs="Calibri"/>
          <w:sz w:val="22"/>
          <w:szCs w:val="22"/>
        </w:rPr>
        <w:t xml:space="preserve"> rights will always be judged on a case-by-case basis.</w:t>
      </w:r>
    </w:p>
    <w:p w14:paraId="30D7AA69" w14:textId="77777777" w:rsidR="00FC74CE" w:rsidRDefault="00FC74CE" w:rsidP="00FC74CE">
      <w:pPr>
        <w:pStyle w:val="1bodycopy10pt"/>
        <w:spacing w:after="0"/>
        <w:jc w:val="both"/>
        <w:rPr>
          <w:rFonts w:asciiTheme="minorHAnsi" w:hAnsiTheme="minorHAnsi" w:cs="Calibri"/>
          <w:sz w:val="22"/>
          <w:szCs w:val="22"/>
        </w:rPr>
      </w:pPr>
    </w:p>
    <w:p w14:paraId="7196D064" w14:textId="77777777" w:rsidR="00FC74CE" w:rsidRDefault="00FC74CE" w:rsidP="00FC74CE">
      <w:pPr>
        <w:pStyle w:val="1bodycopy10pt"/>
        <w:spacing w:after="0"/>
        <w:jc w:val="both"/>
        <w:rPr>
          <w:rFonts w:asciiTheme="minorHAnsi" w:hAnsiTheme="minorHAnsi" w:cs="Calibri"/>
          <w:sz w:val="22"/>
          <w:szCs w:val="22"/>
        </w:rPr>
      </w:pPr>
    </w:p>
    <w:p w14:paraId="34FF1C98" w14:textId="77777777" w:rsidR="00FC74CE" w:rsidRDefault="00FC74CE">
      <w:pPr>
        <w:keepLines w:val="0"/>
        <w:overflowPunct/>
        <w:autoSpaceDE/>
        <w:autoSpaceDN/>
        <w:adjustRightInd/>
        <w:spacing w:after="0"/>
        <w:textAlignment w:val="auto"/>
        <w:rPr>
          <w:rFonts w:asciiTheme="minorHAnsi" w:eastAsia="MS Mincho" w:hAnsiTheme="minorHAnsi" w:cs="Calibri"/>
          <w:szCs w:val="22"/>
          <w:lang w:val="en-US"/>
        </w:rPr>
      </w:pPr>
      <w:r>
        <w:rPr>
          <w:rFonts w:asciiTheme="minorHAnsi" w:hAnsiTheme="minorHAnsi" w:cs="Calibri"/>
          <w:szCs w:val="22"/>
        </w:rPr>
        <w:br w:type="page"/>
      </w:r>
    </w:p>
    <w:p w14:paraId="43DC3A5C" w14:textId="77777777" w:rsidR="00FC74CE" w:rsidRPr="008F51F1" w:rsidRDefault="00FC74CE" w:rsidP="00FC74CE">
      <w:pPr>
        <w:pStyle w:val="Subhead2"/>
        <w:spacing w:before="0" w:after="0"/>
        <w:jc w:val="both"/>
        <w:rPr>
          <w:rFonts w:asciiTheme="minorHAnsi" w:hAnsiTheme="minorHAnsi" w:cs="Calibri"/>
          <w:color w:val="auto"/>
          <w:sz w:val="22"/>
          <w:szCs w:val="22"/>
        </w:rPr>
      </w:pPr>
      <w:r w:rsidRPr="008F51F1">
        <w:rPr>
          <w:rFonts w:asciiTheme="minorHAnsi" w:hAnsiTheme="minorHAnsi" w:cs="Calibri"/>
          <w:color w:val="auto"/>
          <w:sz w:val="22"/>
          <w:szCs w:val="22"/>
        </w:rPr>
        <w:lastRenderedPageBreak/>
        <w:t>RESPONDING TO SUBJECT ACCESS REQUESTS</w:t>
      </w:r>
    </w:p>
    <w:p w14:paraId="6D072C0D" w14:textId="77777777" w:rsidR="00FC74CE" w:rsidRPr="003215F6" w:rsidRDefault="00FC74CE" w:rsidP="00FC74CE">
      <w:pPr>
        <w:pStyle w:val="Subhead2"/>
        <w:spacing w:before="0" w:after="0"/>
        <w:jc w:val="both"/>
        <w:rPr>
          <w:rFonts w:asciiTheme="minorHAnsi" w:hAnsiTheme="minorHAnsi" w:cs="Calibri"/>
          <w:sz w:val="22"/>
          <w:szCs w:val="22"/>
        </w:rPr>
      </w:pPr>
    </w:p>
    <w:p w14:paraId="108BC4AD" w14:textId="77777777" w:rsidR="00FC74CE" w:rsidRDefault="00FC74CE" w:rsidP="00FC74CE">
      <w:pPr>
        <w:pStyle w:val="1bodycopy10pt"/>
        <w:spacing w:after="0"/>
        <w:jc w:val="both"/>
        <w:rPr>
          <w:rFonts w:asciiTheme="minorHAnsi" w:hAnsiTheme="minorHAnsi" w:cs="Calibri"/>
          <w:sz w:val="22"/>
          <w:szCs w:val="22"/>
        </w:rPr>
      </w:pPr>
      <w:r w:rsidRPr="003215F6">
        <w:rPr>
          <w:rFonts w:asciiTheme="minorHAnsi" w:hAnsiTheme="minorHAnsi" w:cs="Calibri"/>
          <w:sz w:val="22"/>
          <w:szCs w:val="22"/>
        </w:rPr>
        <w:t xml:space="preserve">When responding to </w:t>
      </w:r>
      <w:r>
        <w:rPr>
          <w:rFonts w:asciiTheme="minorHAnsi" w:hAnsiTheme="minorHAnsi" w:cs="Calibri"/>
          <w:sz w:val="22"/>
          <w:szCs w:val="22"/>
        </w:rPr>
        <w:t xml:space="preserve">such </w:t>
      </w:r>
      <w:r w:rsidRPr="003215F6">
        <w:rPr>
          <w:rFonts w:asciiTheme="minorHAnsi" w:hAnsiTheme="minorHAnsi" w:cs="Calibri"/>
          <w:sz w:val="22"/>
          <w:szCs w:val="22"/>
        </w:rPr>
        <w:t xml:space="preserve">requests, </w:t>
      </w:r>
      <w:r>
        <w:rPr>
          <w:rFonts w:asciiTheme="minorHAnsi" w:hAnsiTheme="minorHAnsi" w:cs="Calibri"/>
          <w:sz w:val="22"/>
          <w:szCs w:val="22"/>
        </w:rPr>
        <w:t xml:space="preserve">the </w:t>
      </w:r>
      <w:proofErr w:type="gramStart"/>
      <w:r>
        <w:rPr>
          <w:rFonts w:asciiTheme="minorHAnsi" w:hAnsiTheme="minorHAnsi" w:cs="Calibri"/>
          <w:sz w:val="22"/>
          <w:szCs w:val="22"/>
        </w:rPr>
        <w:t>School</w:t>
      </w:r>
      <w:proofErr w:type="gramEnd"/>
      <w:r w:rsidRPr="003215F6">
        <w:rPr>
          <w:rFonts w:asciiTheme="minorHAnsi" w:hAnsiTheme="minorHAnsi" w:cs="Calibri"/>
          <w:sz w:val="22"/>
          <w:szCs w:val="22"/>
        </w:rPr>
        <w:t xml:space="preserve">: </w:t>
      </w:r>
    </w:p>
    <w:p w14:paraId="48A21919" w14:textId="77777777" w:rsidR="00FC74CE" w:rsidRDefault="00FC74CE" w:rsidP="00FC74CE">
      <w:pPr>
        <w:pStyle w:val="1bodycopy10pt"/>
        <w:spacing w:after="0"/>
        <w:jc w:val="both"/>
        <w:rPr>
          <w:rFonts w:asciiTheme="minorHAnsi" w:hAnsiTheme="minorHAnsi" w:cs="Calibri"/>
          <w:sz w:val="22"/>
          <w:szCs w:val="22"/>
        </w:rPr>
      </w:pPr>
    </w:p>
    <w:p w14:paraId="697B5E30" w14:textId="77777777" w:rsidR="00FC74CE" w:rsidRPr="008F5725" w:rsidRDefault="00FC74CE" w:rsidP="00FC74CE">
      <w:pPr>
        <w:pStyle w:val="1bodycopy10pt"/>
        <w:numPr>
          <w:ilvl w:val="0"/>
          <w:numId w:val="24"/>
        </w:numPr>
        <w:spacing w:after="0"/>
        <w:jc w:val="both"/>
        <w:rPr>
          <w:rFonts w:asciiTheme="minorHAnsi" w:hAnsiTheme="minorHAnsi" w:cs="Calibri"/>
          <w:sz w:val="22"/>
          <w:szCs w:val="22"/>
        </w:rPr>
      </w:pPr>
      <w:r>
        <w:rPr>
          <w:rFonts w:asciiTheme="minorHAnsi" w:hAnsiTheme="minorHAnsi" w:cs="Calibri"/>
          <w:sz w:val="22"/>
          <w:szCs w:val="22"/>
        </w:rPr>
        <w:t>m</w:t>
      </w:r>
      <w:r w:rsidRPr="003215F6">
        <w:rPr>
          <w:rFonts w:asciiTheme="minorHAnsi" w:hAnsiTheme="minorHAnsi" w:cs="Calibri"/>
          <w:sz w:val="22"/>
          <w:szCs w:val="22"/>
        </w:rPr>
        <w:t xml:space="preserve">ay </w:t>
      </w:r>
      <w:r w:rsidRPr="008F5725">
        <w:rPr>
          <w:rFonts w:asciiTheme="minorHAnsi" w:hAnsiTheme="minorHAnsi" w:cs="Calibri"/>
          <w:sz w:val="22"/>
          <w:szCs w:val="22"/>
        </w:rPr>
        <w:t>ask the person submitting the request to provide two forms of identification;</w:t>
      </w:r>
    </w:p>
    <w:p w14:paraId="06E51EBA" w14:textId="77777777" w:rsidR="00FC74CE" w:rsidRPr="008F5725" w:rsidRDefault="00FC74CE" w:rsidP="00FC74CE">
      <w:pPr>
        <w:pStyle w:val="1bodycopy10pt"/>
        <w:numPr>
          <w:ilvl w:val="0"/>
          <w:numId w:val="24"/>
        </w:numPr>
        <w:spacing w:after="0"/>
        <w:jc w:val="both"/>
        <w:rPr>
          <w:rFonts w:asciiTheme="minorHAnsi" w:hAnsiTheme="minorHAnsi" w:cs="Calibri"/>
          <w:sz w:val="22"/>
          <w:szCs w:val="22"/>
        </w:rPr>
      </w:pPr>
      <w:r w:rsidRPr="008F5725">
        <w:rPr>
          <w:rFonts w:asciiTheme="minorHAnsi" w:hAnsiTheme="minorHAnsi" w:cs="Calibri"/>
          <w:sz w:val="22"/>
          <w:szCs w:val="22"/>
        </w:rPr>
        <w:t xml:space="preserve">may contact the person submitting the request by </w:t>
      </w:r>
      <w:r w:rsidR="00180485" w:rsidRPr="008F5725">
        <w:rPr>
          <w:rFonts w:asciiTheme="minorHAnsi" w:hAnsiTheme="minorHAnsi" w:cs="Calibri"/>
          <w:sz w:val="22"/>
          <w:szCs w:val="22"/>
        </w:rPr>
        <w:t>‘</w:t>
      </w:r>
      <w:r w:rsidRPr="008F5725">
        <w:rPr>
          <w:rFonts w:asciiTheme="minorHAnsi" w:hAnsiTheme="minorHAnsi" w:cs="Calibri"/>
          <w:sz w:val="22"/>
          <w:szCs w:val="22"/>
        </w:rPr>
        <w:t>phone to confirm that the request has been made;</w:t>
      </w:r>
    </w:p>
    <w:p w14:paraId="7F20DA63" w14:textId="77777777" w:rsidR="00FC74CE" w:rsidRPr="008F5725" w:rsidRDefault="00FC74CE" w:rsidP="00FC74CE">
      <w:pPr>
        <w:pStyle w:val="4Bulletedcopyblue"/>
        <w:numPr>
          <w:ilvl w:val="0"/>
          <w:numId w:val="24"/>
        </w:numPr>
        <w:spacing w:after="0"/>
        <w:jc w:val="both"/>
        <w:rPr>
          <w:rFonts w:asciiTheme="minorHAnsi" w:hAnsiTheme="minorHAnsi" w:cs="Calibri"/>
          <w:sz w:val="22"/>
          <w:szCs w:val="22"/>
        </w:rPr>
      </w:pPr>
      <w:r w:rsidRPr="008F5725">
        <w:rPr>
          <w:rFonts w:asciiTheme="minorHAnsi" w:hAnsiTheme="minorHAnsi" w:cs="Calibri"/>
          <w:sz w:val="22"/>
          <w:szCs w:val="22"/>
        </w:rPr>
        <w:t>will respond without delay and within one calendar month of receipt of the request (or receipt of the additional information needed to confirm identity, where appropriate);</w:t>
      </w:r>
    </w:p>
    <w:p w14:paraId="7484D1A4" w14:textId="77777777" w:rsidR="00FC74CE" w:rsidRPr="008F5725" w:rsidRDefault="00FC74CE" w:rsidP="00FC74CE">
      <w:pPr>
        <w:pStyle w:val="4Bulletedcopyblue"/>
        <w:numPr>
          <w:ilvl w:val="0"/>
          <w:numId w:val="24"/>
        </w:numPr>
        <w:spacing w:after="0"/>
        <w:jc w:val="both"/>
        <w:rPr>
          <w:rFonts w:asciiTheme="minorHAnsi" w:hAnsiTheme="minorHAnsi" w:cs="Calibri"/>
          <w:sz w:val="22"/>
          <w:szCs w:val="22"/>
        </w:rPr>
      </w:pPr>
      <w:r w:rsidRPr="008F5725">
        <w:rPr>
          <w:rFonts w:asciiTheme="minorHAnsi" w:hAnsiTheme="minorHAnsi" w:cs="Calibri"/>
          <w:sz w:val="22"/>
          <w:szCs w:val="22"/>
        </w:rPr>
        <w:t>will provide the information free of charge;</w:t>
      </w:r>
    </w:p>
    <w:p w14:paraId="27C225C3" w14:textId="77777777" w:rsidR="00FC74CE" w:rsidRDefault="00FC74CE" w:rsidP="00FC74CE">
      <w:pPr>
        <w:pStyle w:val="1bodycopy10pt"/>
        <w:numPr>
          <w:ilvl w:val="0"/>
          <w:numId w:val="24"/>
        </w:numPr>
        <w:spacing w:after="0"/>
        <w:jc w:val="both"/>
        <w:rPr>
          <w:rFonts w:asciiTheme="minorHAnsi" w:hAnsiTheme="minorHAnsi" w:cs="Calibri"/>
          <w:sz w:val="22"/>
          <w:szCs w:val="22"/>
        </w:rPr>
      </w:pPr>
      <w:r w:rsidRPr="008F5725">
        <w:rPr>
          <w:rFonts w:asciiTheme="minorHAnsi" w:hAnsiTheme="minorHAnsi" w:cs="Calibri"/>
          <w:sz w:val="22"/>
          <w:szCs w:val="22"/>
        </w:rPr>
        <w:t>may tell the person submitting the request that</w:t>
      </w:r>
      <w:r>
        <w:rPr>
          <w:rFonts w:asciiTheme="minorHAnsi" w:hAnsiTheme="minorHAnsi" w:cs="Calibri"/>
          <w:sz w:val="22"/>
          <w:szCs w:val="22"/>
        </w:rPr>
        <w:t xml:space="preserve"> the </w:t>
      </w:r>
      <w:proofErr w:type="gramStart"/>
      <w:r>
        <w:rPr>
          <w:rFonts w:asciiTheme="minorHAnsi" w:hAnsiTheme="minorHAnsi" w:cs="Calibri"/>
          <w:sz w:val="22"/>
          <w:szCs w:val="22"/>
        </w:rPr>
        <w:t>School</w:t>
      </w:r>
      <w:proofErr w:type="gramEnd"/>
      <w:r w:rsidRPr="003215F6">
        <w:rPr>
          <w:rFonts w:asciiTheme="minorHAnsi" w:hAnsiTheme="minorHAnsi" w:cs="Calibri"/>
          <w:sz w:val="22"/>
          <w:szCs w:val="22"/>
        </w:rPr>
        <w:t xml:space="preserve"> will comply within </w:t>
      </w:r>
      <w:r>
        <w:rPr>
          <w:rFonts w:asciiTheme="minorHAnsi" w:hAnsiTheme="minorHAnsi" w:cs="Calibri"/>
          <w:sz w:val="22"/>
          <w:szCs w:val="22"/>
        </w:rPr>
        <w:t>three</w:t>
      </w:r>
      <w:r w:rsidRPr="003215F6">
        <w:rPr>
          <w:rFonts w:asciiTheme="minorHAnsi" w:hAnsiTheme="minorHAnsi" w:cs="Calibri"/>
          <w:sz w:val="22"/>
          <w:szCs w:val="22"/>
        </w:rPr>
        <w:t xml:space="preserve"> months of receipt of the request, where </w:t>
      </w:r>
      <w:r>
        <w:rPr>
          <w:rFonts w:asciiTheme="minorHAnsi" w:hAnsiTheme="minorHAnsi" w:cs="Calibri"/>
          <w:sz w:val="22"/>
          <w:szCs w:val="22"/>
        </w:rPr>
        <w:t>the</w:t>
      </w:r>
      <w:r w:rsidRPr="003215F6">
        <w:rPr>
          <w:rFonts w:asciiTheme="minorHAnsi" w:hAnsiTheme="minorHAnsi" w:cs="Calibri"/>
          <w:sz w:val="22"/>
          <w:szCs w:val="22"/>
        </w:rPr>
        <w:t xml:space="preserve"> request is </w:t>
      </w:r>
      <w:r w:rsidRPr="008F5725">
        <w:rPr>
          <w:rFonts w:asciiTheme="minorHAnsi" w:hAnsiTheme="minorHAnsi" w:cs="Calibri"/>
          <w:sz w:val="22"/>
          <w:szCs w:val="22"/>
        </w:rPr>
        <w:t xml:space="preserve">complex or </w:t>
      </w:r>
      <w:r w:rsidR="008F5725" w:rsidRPr="008F5725">
        <w:rPr>
          <w:rFonts w:asciiTheme="minorHAnsi" w:hAnsiTheme="minorHAnsi" w:cs="Calibri"/>
          <w:sz w:val="22"/>
          <w:szCs w:val="22"/>
        </w:rPr>
        <w:t>constitutes one of a set of requests</w:t>
      </w:r>
      <w:r w:rsidRPr="008F5725">
        <w:rPr>
          <w:rFonts w:asciiTheme="minorHAnsi" w:hAnsiTheme="minorHAnsi" w:cs="Calibri"/>
          <w:sz w:val="22"/>
          <w:szCs w:val="22"/>
        </w:rPr>
        <w:t xml:space="preserve">. The school </w:t>
      </w:r>
      <w:r w:rsidRPr="003215F6">
        <w:rPr>
          <w:rFonts w:asciiTheme="minorHAnsi" w:hAnsiTheme="minorHAnsi" w:cs="Calibri"/>
          <w:sz w:val="22"/>
          <w:szCs w:val="22"/>
        </w:rPr>
        <w:t xml:space="preserve">will inform the individual of this within </w:t>
      </w:r>
      <w:r>
        <w:rPr>
          <w:rFonts w:asciiTheme="minorHAnsi" w:hAnsiTheme="minorHAnsi" w:cs="Calibri"/>
          <w:sz w:val="22"/>
          <w:szCs w:val="22"/>
        </w:rPr>
        <w:t>one</w:t>
      </w:r>
      <w:r w:rsidRPr="003215F6">
        <w:rPr>
          <w:rFonts w:asciiTheme="minorHAnsi" w:hAnsiTheme="minorHAnsi" w:cs="Calibri"/>
          <w:sz w:val="22"/>
          <w:szCs w:val="22"/>
        </w:rPr>
        <w:t xml:space="preserve"> month, and </w:t>
      </w:r>
      <w:r>
        <w:rPr>
          <w:rFonts w:asciiTheme="minorHAnsi" w:hAnsiTheme="minorHAnsi" w:cs="Calibri"/>
          <w:sz w:val="22"/>
          <w:szCs w:val="22"/>
        </w:rPr>
        <w:t xml:space="preserve">will </w:t>
      </w:r>
      <w:r w:rsidRPr="003215F6">
        <w:rPr>
          <w:rFonts w:asciiTheme="minorHAnsi" w:hAnsiTheme="minorHAnsi" w:cs="Calibri"/>
          <w:sz w:val="22"/>
          <w:szCs w:val="22"/>
        </w:rPr>
        <w:t>explain why the extension is necessary</w:t>
      </w:r>
      <w:r>
        <w:rPr>
          <w:rFonts w:asciiTheme="minorHAnsi" w:hAnsiTheme="minorHAnsi" w:cs="Calibri"/>
          <w:sz w:val="22"/>
          <w:szCs w:val="22"/>
        </w:rPr>
        <w:t>;</w:t>
      </w:r>
    </w:p>
    <w:p w14:paraId="6BD18F9B" w14:textId="77777777" w:rsidR="00FC74CE" w:rsidRDefault="00FC74CE" w:rsidP="00FC74CE">
      <w:pPr>
        <w:pStyle w:val="1bodycopy10pt"/>
        <w:spacing w:after="0"/>
        <w:jc w:val="both"/>
        <w:rPr>
          <w:rFonts w:asciiTheme="minorHAnsi" w:hAnsiTheme="minorHAnsi" w:cs="Calibri"/>
          <w:sz w:val="22"/>
          <w:szCs w:val="22"/>
        </w:rPr>
      </w:pPr>
    </w:p>
    <w:p w14:paraId="2F60C7CF" w14:textId="77777777" w:rsidR="00FC74CE" w:rsidRDefault="00FC74CE" w:rsidP="00FC74CE">
      <w:pPr>
        <w:pStyle w:val="1bodycopy10pt"/>
        <w:spacing w:after="0"/>
        <w:jc w:val="both"/>
        <w:rPr>
          <w:rFonts w:asciiTheme="minorHAnsi" w:hAnsiTheme="minorHAnsi" w:cs="Calibri"/>
          <w:sz w:val="22"/>
          <w:szCs w:val="22"/>
        </w:rPr>
      </w:pPr>
      <w:r>
        <w:rPr>
          <w:rFonts w:asciiTheme="minorHAnsi" w:hAnsiTheme="minorHAnsi" w:cs="Calibri"/>
          <w:sz w:val="22"/>
          <w:szCs w:val="22"/>
        </w:rPr>
        <w:t xml:space="preserve">The </w:t>
      </w:r>
      <w:proofErr w:type="gramStart"/>
      <w:r>
        <w:rPr>
          <w:rFonts w:asciiTheme="minorHAnsi" w:hAnsiTheme="minorHAnsi" w:cs="Calibri"/>
          <w:sz w:val="22"/>
          <w:szCs w:val="22"/>
        </w:rPr>
        <w:t>School</w:t>
      </w:r>
      <w:proofErr w:type="gramEnd"/>
      <w:r>
        <w:rPr>
          <w:rFonts w:asciiTheme="minorHAnsi" w:hAnsiTheme="minorHAnsi" w:cs="Calibri"/>
          <w:sz w:val="22"/>
          <w:szCs w:val="22"/>
        </w:rPr>
        <w:t xml:space="preserve"> </w:t>
      </w:r>
      <w:r w:rsidRPr="003215F6">
        <w:rPr>
          <w:rFonts w:asciiTheme="minorHAnsi" w:hAnsiTheme="minorHAnsi" w:cs="Calibri"/>
          <w:sz w:val="22"/>
          <w:szCs w:val="22"/>
        </w:rPr>
        <w:t xml:space="preserve">may not disclose information for a variety of reasons, such as if </w:t>
      </w:r>
      <w:r w:rsidR="00180485">
        <w:rPr>
          <w:rFonts w:asciiTheme="minorHAnsi" w:hAnsiTheme="minorHAnsi" w:cs="Calibri"/>
          <w:sz w:val="22"/>
          <w:szCs w:val="22"/>
        </w:rPr>
        <w:t>that information</w:t>
      </w:r>
      <w:r w:rsidRPr="003215F6">
        <w:rPr>
          <w:rFonts w:asciiTheme="minorHAnsi" w:hAnsiTheme="minorHAnsi" w:cs="Calibri"/>
          <w:sz w:val="22"/>
          <w:szCs w:val="22"/>
        </w:rPr>
        <w:t>:</w:t>
      </w:r>
    </w:p>
    <w:p w14:paraId="2C74FA93" w14:textId="77777777" w:rsidR="00FC74CE" w:rsidRDefault="00FC74CE" w:rsidP="00FC74CE">
      <w:pPr>
        <w:pStyle w:val="1bodycopy10pt"/>
        <w:numPr>
          <w:ilvl w:val="0"/>
          <w:numId w:val="25"/>
        </w:numPr>
        <w:spacing w:after="0"/>
        <w:jc w:val="both"/>
        <w:rPr>
          <w:rFonts w:asciiTheme="minorHAnsi" w:hAnsiTheme="minorHAnsi" w:cs="Calibri"/>
          <w:sz w:val="22"/>
          <w:szCs w:val="22"/>
        </w:rPr>
      </w:pPr>
      <w:r>
        <w:rPr>
          <w:rFonts w:asciiTheme="minorHAnsi" w:hAnsiTheme="minorHAnsi" w:cs="Calibri"/>
          <w:sz w:val="22"/>
          <w:szCs w:val="22"/>
        </w:rPr>
        <w:t>m</w:t>
      </w:r>
      <w:r w:rsidRPr="003215F6">
        <w:rPr>
          <w:rFonts w:asciiTheme="minorHAnsi" w:hAnsiTheme="minorHAnsi" w:cs="Calibri"/>
          <w:sz w:val="22"/>
          <w:szCs w:val="22"/>
        </w:rPr>
        <w:t xml:space="preserve">ight cause serious harm to the physical or mental health of the pupil or </w:t>
      </w:r>
      <w:r>
        <w:rPr>
          <w:rFonts w:asciiTheme="minorHAnsi" w:hAnsiTheme="minorHAnsi" w:cs="Calibri"/>
          <w:sz w:val="22"/>
          <w:szCs w:val="22"/>
        </w:rPr>
        <w:t xml:space="preserve">of </w:t>
      </w:r>
      <w:r w:rsidRPr="003215F6">
        <w:rPr>
          <w:rFonts w:asciiTheme="minorHAnsi" w:hAnsiTheme="minorHAnsi" w:cs="Calibri"/>
          <w:sz w:val="22"/>
          <w:szCs w:val="22"/>
        </w:rPr>
        <w:t>another individual</w:t>
      </w:r>
      <w:r>
        <w:rPr>
          <w:rFonts w:asciiTheme="minorHAnsi" w:hAnsiTheme="minorHAnsi" w:cs="Calibri"/>
          <w:sz w:val="22"/>
          <w:szCs w:val="22"/>
        </w:rPr>
        <w:t>;</w:t>
      </w:r>
    </w:p>
    <w:p w14:paraId="7FE40E7B" w14:textId="77777777" w:rsidR="00FC74CE" w:rsidRDefault="00FC74CE" w:rsidP="00FC74CE">
      <w:pPr>
        <w:pStyle w:val="1bodycopy10pt"/>
        <w:numPr>
          <w:ilvl w:val="0"/>
          <w:numId w:val="25"/>
        </w:numPr>
        <w:spacing w:after="0"/>
        <w:jc w:val="both"/>
        <w:rPr>
          <w:rFonts w:asciiTheme="minorHAnsi" w:hAnsiTheme="minorHAnsi" w:cs="Calibri"/>
          <w:sz w:val="22"/>
          <w:szCs w:val="22"/>
        </w:rPr>
      </w:pPr>
      <w:r>
        <w:rPr>
          <w:rFonts w:asciiTheme="minorHAnsi" w:hAnsiTheme="minorHAnsi" w:cs="Calibri"/>
          <w:sz w:val="22"/>
          <w:szCs w:val="22"/>
        </w:rPr>
        <w:t>w</w:t>
      </w:r>
      <w:r w:rsidRPr="003215F6">
        <w:rPr>
          <w:rFonts w:asciiTheme="minorHAnsi" w:hAnsiTheme="minorHAnsi" w:cs="Calibri"/>
          <w:sz w:val="22"/>
          <w:szCs w:val="22"/>
        </w:rPr>
        <w:t>ould reveal that the child is being or has been abused, or is at risk of abuse, where the disclosure of that information would not be in the child’s best interests</w:t>
      </w:r>
      <w:r w:rsidR="003270AC">
        <w:rPr>
          <w:rFonts w:asciiTheme="minorHAnsi" w:hAnsiTheme="minorHAnsi" w:cs="Calibri"/>
          <w:sz w:val="22"/>
          <w:szCs w:val="22"/>
        </w:rPr>
        <w:t>;</w:t>
      </w:r>
    </w:p>
    <w:p w14:paraId="1BE8BD6B" w14:textId="2C622503" w:rsidR="003270AC" w:rsidRDefault="003270AC" w:rsidP="00FC74CE">
      <w:pPr>
        <w:pStyle w:val="1bodycopy10pt"/>
        <w:numPr>
          <w:ilvl w:val="0"/>
          <w:numId w:val="25"/>
        </w:numPr>
        <w:spacing w:after="0"/>
        <w:jc w:val="both"/>
        <w:rPr>
          <w:rFonts w:asciiTheme="minorHAnsi" w:hAnsiTheme="minorHAnsi" w:cs="Calibri"/>
          <w:sz w:val="22"/>
          <w:szCs w:val="22"/>
        </w:rPr>
      </w:pPr>
      <w:r>
        <w:rPr>
          <w:rFonts w:asciiTheme="minorHAnsi" w:hAnsiTheme="minorHAnsi" w:cs="Calibri"/>
          <w:sz w:val="22"/>
          <w:szCs w:val="22"/>
        </w:rPr>
        <w:t>w</w:t>
      </w:r>
      <w:r w:rsidRPr="003215F6">
        <w:rPr>
          <w:rFonts w:asciiTheme="minorHAnsi" w:hAnsiTheme="minorHAnsi" w:cs="Calibri"/>
          <w:sz w:val="22"/>
          <w:szCs w:val="22"/>
        </w:rPr>
        <w:t xml:space="preserve">ould include another person’s personal data that </w:t>
      </w:r>
      <w:r>
        <w:rPr>
          <w:rFonts w:asciiTheme="minorHAnsi" w:hAnsiTheme="minorHAnsi" w:cs="Calibri"/>
          <w:sz w:val="22"/>
          <w:szCs w:val="22"/>
        </w:rPr>
        <w:t xml:space="preserve">the </w:t>
      </w:r>
      <w:proofErr w:type="gramStart"/>
      <w:r>
        <w:rPr>
          <w:rFonts w:asciiTheme="minorHAnsi" w:hAnsiTheme="minorHAnsi" w:cs="Calibri"/>
          <w:sz w:val="22"/>
          <w:szCs w:val="22"/>
        </w:rPr>
        <w:t>School</w:t>
      </w:r>
      <w:proofErr w:type="gramEnd"/>
      <w:r>
        <w:rPr>
          <w:rFonts w:asciiTheme="minorHAnsi" w:hAnsiTheme="minorHAnsi" w:cs="Calibri"/>
          <w:sz w:val="22"/>
          <w:szCs w:val="22"/>
        </w:rPr>
        <w:t xml:space="preserve"> cannot</w:t>
      </w:r>
      <w:r w:rsidRPr="003215F6">
        <w:rPr>
          <w:rFonts w:asciiTheme="minorHAnsi" w:hAnsiTheme="minorHAnsi" w:cs="Calibri"/>
          <w:sz w:val="22"/>
          <w:szCs w:val="22"/>
        </w:rPr>
        <w:t xml:space="preserve"> reasonably </w:t>
      </w:r>
      <w:proofErr w:type="spellStart"/>
      <w:r w:rsidRPr="003215F6">
        <w:rPr>
          <w:rFonts w:asciiTheme="minorHAnsi" w:hAnsiTheme="minorHAnsi" w:cs="Calibri"/>
          <w:sz w:val="22"/>
          <w:szCs w:val="22"/>
        </w:rPr>
        <w:t>anonymise</w:t>
      </w:r>
      <w:proofErr w:type="spellEnd"/>
      <w:r w:rsidRPr="003215F6">
        <w:rPr>
          <w:rFonts w:asciiTheme="minorHAnsi" w:hAnsiTheme="minorHAnsi" w:cs="Calibri"/>
          <w:sz w:val="22"/>
          <w:szCs w:val="22"/>
        </w:rPr>
        <w:t xml:space="preserve">, and </w:t>
      </w:r>
      <w:r>
        <w:rPr>
          <w:rFonts w:asciiTheme="minorHAnsi" w:hAnsiTheme="minorHAnsi" w:cs="Calibri"/>
          <w:sz w:val="22"/>
          <w:szCs w:val="22"/>
        </w:rPr>
        <w:t xml:space="preserve">the </w:t>
      </w:r>
      <w:proofErr w:type="gramStart"/>
      <w:r>
        <w:rPr>
          <w:rFonts w:asciiTheme="minorHAnsi" w:hAnsiTheme="minorHAnsi" w:cs="Calibri"/>
          <w:sz w:val="22"/>
          <w:szCs w:val="22"/>
        </w:rPr>
        <w:t>School</w:t>
      </w:r>
      <w:proofErr w:type="gramEnd"/>
      <w:r w:rsidRPr="003215F6">
        <w:rPr>
          <w:rFonts w:asciiTheme="minorHAnsi" w:hAnsiTheme="minorHAnsi" w:cs="Calibri"/>
          <w:sz w:val="22"/>
          <w:szCs w:val="22"/>
        </w:rPr>
        <w:t xml:space="preserve"> </w:t>
      </w:r>
      <w:r>
        <w:rPr>
          <w:rFonts w:asciiTheme="minorHAnsi" w:hAnsiTheme="minorHAnsi" w:cs="Calibri"/>
          <w:sz w:val="22"/>
          <w:szCs w:val="22"/>
        </w:rPr>
        <w:t>does not hold</w:t>
      </w:r>
      <w:r w:rsidRPr="003215F6">
        <w:rPr>
          <w:rFonts w:asciiTheme="minorHAnsi" w:hAnsiTheme="minorHAnsi" w:cs="Calibri"/>
          <w:sz w:val="22"/>
          <w:szCs w:val="22"/>
        </w:rPr>
        <w:t xml:space="preserve"> the other person’s consent</w:t>
      </w:r>
      <w:r>
        <w:rPr>
          <w:rFonts w:asciiTheme="minorHAnsi" w:hAnsiTheme="minorHAnsi" w:cs="Calibri"/>
          <w:sz w:val="22"/>
          <w:szCs w:val="22"/>
        </w:rPr>
        <w:t>,</w:t>
      </w:r>
      <w:r w:rsidRPr="003215F6">
        <w:rPr>
          <w:rFonts w:asciiTheme="minorHAnsi" w:hAnsiTheme="minorHAnsi" w:cs="Calibri"/>
          <w:sz w:val="22"/>
          <w:szCs w:val="22"/>
        </w:rPr>
        <w:t xml:space="preserve"> and it would be unreasonable to proceed without it</w:t>
      </w:r>
      <w:r>
        <w:rPr>
          <w:rFonts w:asciiTheme="minorHAnsi" w:hAnsiTheme="minorHAnsi" w:cs="Calibri"/>
          <w:sz w:val="22"/>
          <w:szCs w:val="22"/>
        </w:rPr>
        <w:t>;</w:t>
      </w:r>
    </w:p>
    <w:p w14:paraId="39F10092" w14:textId="77777777" w:rsidR="003270AC" w:rsidRPr="003215F6" w:rsidRDefault="003270AC" w:rsidP="00FC74CE">
      <w:pPr>
        <w:pStyle w:val="1bodycopy10pt"/>
        <w:numPr>
          <w:ilvl w:val="0"/>
          <w:numId w:val="25"/>
        </w:numPr>
        <w:spacing w:after="0"/>
        <w:jc w:val="both"/>
        <w:rPr>
          <w:rFonts w:asciiTheme="minorHAnsi" w:hAnsiTheme="minorHAnsi" w:cs="Calibri"/>
          <w:sz w:val="22"/>
          <w:szCs w:val="22"/>
        </w:rPr>
      </w:pPr>
      <w:r>
        <w:rPr>
          <w:rFonts w:asciiTheme="minorHAnsi" w:hAnsiTheme="minorHAnsi" w:cs="Calibri"/>
          <w:sz w:val="22"/>
          <w:szCs w:val="22"/>
        </w:rPr>
        <w:t>i</w:t>
      </w:r>
      <w:r w:rsidRPr="003215F6">
        <w:rPr>
          <w:rFonts w:asciiTheme="minorHAnsi" w:hAnsiTheme="minorHAnsi" w:cs="Calibri"/>
          <w:sz w:val="22"/>
          <w:szCs w:val="22"/>
        </w:rPr>
        <w:t>s part of certain sensitive documents, such as those related to crime, immigration, legal proceedings or legal professional privilege, management forecasts, negotiations, confidential references, or exam</w:t>
      </w:r>
      <w:r>
        <w:rPr>
          <w:rFonts w:asciiTheme="minorHAnsi" w:hAnsiTheme="minorHAnsi" w:cs="Calibri"/>
          <w:sz w:val="22"/>
          <w:szCs w:val="22"/>
        </w:rPr>
        <w:t>ination</w:t>
      </w:r>
      <w:r w:rsidRPr="003215F6">
        <w:rPr>
          <w:rFonts w:asciiTheme="minorHAnsi" w:hAnsiTheme="minorHAnsi" w:cs="Calibri"/>
          <w:sz w:val="22"/>
          <w:szCs w:val="22"/>
        </w:rPr>
        <w:t xml:space="preserve"> scripts</w:t>
      </w:r>
      <w:r>
        <w:rPr>
          <w:rFonts w:asciiTheme="minorHAnsi" w:hAnsiTheme="minorHAnsi" w:cs="Calibri"/>
          <w:sz w:val="22"/>
          <w:szCs w:val="22"/>
        </w:rPr>
        <w:t>.</w:t>
      </w:r>
    </w:p>
    <w:p w14:paraId="238601FE" w14:textId="77777777" w:rsidR="00BB0899" w:rsidRDefault="00BB0899" w:rsidP="00FC74CE">
      <w:pPr>
        <w:pStyle w:val="1bodycopy10pt"/>
        <w:spacing w:after="0"/>
        <w:jc w:val="both"/>
        <w:rPr>
          <w:rFonts w:asciiTheme="minorHAnsi" w:hAnsiTheme="minorHAnsi" w:cs="Calibri"/>
          <w:sz w:val="22"/>
          <w:szCs w:val="22"/>
        </w:rPr>
      </w:pPr>
    </w:p>
    <w:p w14:paraId="371D0281" w14:textId="77777777" w:rsidR="00FC74CE" w:rsidRDefault="00FC74CE" w:rsidP="00FC74CE">
      <w:pPr>
        <w:pStyle w:val="1bodycopy10pt"/>
        <w:spacing w:after="0"/>
        <w:jc w:val="both"/>
        <w:rPr>
          <w:rFonts w:asciiTheme="minorHAnsi" w:hAnsiTheme="minorHAnsi" w:cs="Calibri"/>
          <w:sz w:val="22"/>
          <w:szCs w:val="22"/>
        </w:rPr>
      </w:pPr>
      <w:r w:rsidRPr="003215F6">
        <w:rPr>
          <w:rFonts w:asciiTheme="minorHAnsi" w:hAnsiTheme="minorHAnsi" w:cs="Calibri"/>
          <w:sz w:val="22"/>
          <w:szCs w:val="22"/>
        </w:rPr>
        <w:t xml:space="preserve">If the request is unfounded or excessive, </w:t>
      </w:r>
      <w:r w:rsidR="00BB0899">
        <w:rPr>
          <w:rFonts w:asciiTheme="minorHAnsi" w:hAnsiTheme="minorHAnsi" w:cs="Calibri"/>
          <w:sz w:val="22"/>
          <w:szCs w:val="22"/>
        </w:rPr>
        <w:t xml:space="preserve">the </w:t>
      </w:r>
      <w:proofErr w:type="gramStart"/>
      <w:r w:rsidR="00BB0899">
        <w:rPr>
          <w:rFonts w:asciiTheme="minorHAnsi" w:hAnsiTheme="minorHAnsi" w:cs="Calibri"/>
          <w:sz w:val="22"/>
          <w:szCs w:val="22"/>
        </w:rPr>
        <w:t>School</w:t>
      </w:r>
      <w:proofErr w:type="gramEnd"/>
      <w:r w:rsidRPr="003215F6">
        <w:rPr>
          <w:rFonts w:asciiTheme="minorHAnsi" w:hAnsiTheme="minorHAnsi" w:cs="Calibri"/>
          <w:sz w:val="22"/>
          <w:szCs w:val="22"/>
        </w:rPr>
        <w:t xml:space="preserve"> may refuse to act on </w:t>
      </w:r>
      <w:proofErr w:type="gramStart"/>
      <w:r w:rsidRPr="003215F6">
        <w:rPr>
          <w:rFonts w:asciiTheme="minorHAnsi" w:hAnsiTheme="minorHAnsi" w:cs="Calibri"/>
          <w:sz w:val="22"/>
          <w:szCs w:val="22"/>
        </w:rPr>
        <w:t>it, or</w:t>
      </w:r>
      <w:proofErr w:type="gramEnd"/>
      <w:r w:rsidRPr="003215F6">
        <w:rPr>
          <w:rFonts w:asciiTheme="minorHAnsi" w:hAnsiTheme="minorHAnsi" w:cs="Calibri"/>
          <w:sz w:val="22"/>
          <w:szCs w:val="22"/>
        </w:rPr>
        <w:t xml:space="preserve"> </w:t>
      </w:r>
      <w:r w:rsidR="00BB0899">
        <w:rPr>
          <w:rFonts w:asciiTheme="minorHAnsi" w:hAnsiTheme="minorHAnsi" w:cs="Calibri"/>
          <w:sz w:val="22"/>
          <w:szCs w:val="22"/>
        </w:rPr>
        <w:t xml:space="preserve">may </w:t>
      </w:r>
      <w:r w:rsidRPr="003215F6">
        <w:rPr>
          <w:rFonts w:asciiTheme="minorHAnsi" w:hAnsiTheme="minorHAnsi" w:cs="Calibri"/>
          <w:sz w:val="22"/>
          <w:szCs w:val="22"/>
        </w:rPr>
        <w:t xml:space="preserve">charge a reasonable fee to cover administrative costs. </w:t>
      </w:r>
      <w:r w:rsidR="00BB0899">
        <w:rPr>
          <w:rFonts w:asciiTheme="minorHAnsi" w:hAnsiTheme="minorHAnsi" w:cs="Calibri"/>
          <w:sz w:val="22"/>
          <w:szCs w:val="22"/>
        </w:rPr>
        <w:t>The school</w:t>
      </w:r>
      <w:r w:rsidRPr="003215F6">
        <w:rPr>
          <w:rFonts w:asciiTheme="minorHAnsi" w:hAnsiTheme="minorHAnsi" w:cs="Calibri"/>
          <w:sz w:val="22"/>
          <w:szCs w:val="22"/>
        </w:rPr>
        <w:t xml:space="preserve"> will </w:t>
      </w:r>
      <w:proofErr w:type="gramStart"/>
      <w:r w:rsidRPr="003215F6">
        <w:rPr>
          <w:rFonts w:asciiTheme="minorHAnsi" w:hAnsiTheme="minorHAnsi" w:cs="Calibri"/>
          <w:sz w:val="22"/>
          <w:szCs w:val="22"/>
        </w:rPr>
        <w:t>take into account</w:t>
      </w:r>
      <w:proofErr w:type="gramEnd"/>
      <w:r w:rsidRPr="003215F6">
        <w:rPr>
          <w:rFonts w:asciiTheme="minorHAnsi" w:hAnsiTheme="minorHAnsi" w:cs="Calibri"/>
          <w:sz w:val="22"/>
          <w:szCs w:val="22"/>
        </w:rPr>
        <w:t xml:space="preserve"> whether the request is repetitive in nature when making this decision.</w:t>
      </w:r>
    </w:p>
    <w:p w14:paraId="0F3CABC7" w14:textId="77777777" w:rsidR="00BB0899" w:rsidRPr="003215F6" w:rsidRDefault="00BB0899" w:rsidP="00FC74CE">
      <w:pPr>
        <w:pStyle w:val="1bodycopy10pt"/>
        <w:spacing w:after="0"/>
        <w:jc w:val="both"/>
        <w:rPr>
          <w:rFonts w:asciiTheme="minorHAnsi" w:hAnsiTheme="minorHAnsi" w:cs="Calibri"/>
          <w:sz w:val="22"/>
          <w:szCs w:val="22"/>
        </w:rPr>
      </w:pPr>
    </w:p>
    <w:p w14:paraId="53A915CB" w14:textId="25B420D7" w:rsidR="00FC74CE" w:rsidRPr="003215F6" w:rsidRDefault="00BB0899" w:rsidP="00FC74CE">
      <w:pPr>
        <w:pStyle w:val="1bodycopy10pt"/>
        <w:spacing w:after="0"/>
        <w:jc w:val="both"/>
        <w:rPr>
          <w:rFonts w:asciiTheme="minorHAnsi" w:hAnsiTheme="minorHAnsi" w:cs="Calibri"/>
          <w:sz w:val="22"/>
          <w:szCs w:val="22"/>
        </w:rPr>
      </w:pPr>
      <w:r>
        <w:rPr>
          <w:rFonts w:asciiTheme="minorHAnsi" w:hAnsiTheme="minorHAnsi" w:cs="Calibri"/>
          <w:sz w:val="22"/>
          <w:szCs w:val="22"/>
        </w:rPr>
        <w:t xml:space="preserve">Should </w:t>
      </w:r>
      <w:r w:rsidR="00F12380">
        <w:rPr>
          <w:rFonts w:asciiTheme="minorHAnsi" w:hAnsiTheme="minorHAnsi" w:cs="Calibri"/>
          <w:sz w:val="22"/>
          <w:szCs w:val="22"/>
        </w:rPr>
        <w:t>Mount School</w:t>
      </w:r>
      <w:r w:rsidR="00FC74CE" w:rsidRPr="003215F6">
        <w:rPr>
          <w:rFonts w:asciiTheme="minorHAnsi" w:hAnsiTheme="minorHAnsi" w:cs="Calibri"/>
          <w:sz w:val="22"/>
          <w:szCs w:val="22"/>
        </w:rPr>
        <w:t xml:space="preserve"> refuse a request, </w:t>
      </w:r>
      <w:r>
        <w:rPr>
          <w:rFonts w:asciiTheme="minorHAnsi" w:hAnsiTheme="minorHAnsi" w:cs="Calibri"/>
          <w:sz w:val="22"/>
          <w:szCs w:val="22"/>
        </w:rPr>
        <w:t>it</w:t>
      </w:r>
      <w:r w:rsidR="00FC74CE" w:rsidRPr="003215F6">
        <w:rPr>
          <w:rFonts w:asciiTheme="minorHAnsi" w:hAnsiTheme="minorHAnsi" w:cs="Calibri"/>
          <w:sz w:val="22"/>
          <w:szCs w:val="22"/>
        </w:rPr>
        <w:t xml:space="preserve"> will tell the individual </w:t>
      </w:r>
      <w:proofErr w:type="gramStart"/>
      <w:r w:rsidR="00FC74CE" w:rsidRPr="003215F6">
        <w:rPr>
          <w:rFonts w:asciiTheme="minorHAnsi" w:hAnsiTheme="minorHAnsi" w:cs="Calibri"/>
          <w:sz w:val="22"/>
          <w:szCs w:val="22"/>
        </w:rPr>
        <w:t>why, and</w:t>
      </w:r>
      <w:proofErr w:type="gramEnd"/>
      <w:r w:rsidR="00FC74CE" w:rsidRPr="003215F6">
        <w:rPr>
          <w:rFonts w:asciiTheme="minorHAnsi" w:hAnsiTheme="minorHAnsi" w:cs="Calibri"/>
          <w:sz w:val="22"/>
          <w:szCs w:val="22"/>
        </w:rPr>
        <w:t xml:space="preserve"> </w:t>
      </w:r>
      <w:r>
        <w:rPr>
          <w:rFonts w:asciiTheme="minorHAnsi" w:hAnsiTheme="minorHAnsi" w:cs="Calibri"/>
          <w:sz w:val="22"/>
          <w:szCs w:val="22"/>
        </w:rPr>
        <w:t xml:space="preserve">will </w:t>
      </w:r>
      <w:r w:rsidR="00180485">
        <w:rPr>
          <w:rFonts w:asciiTheme="minorHAnsi" w:hAnsiTheme="minorHAnsi" w:cs="Calibri"/>
          <w:sz w:val="22"/>
          <w:szCs w:val="22"/>
        </w:rPr>
        <w:t>advise</w:t>
      </w:r>
      <w:r w:rsidR="00FC74CE" w:rsidRPr="003215F6">
        <w:rPr>
          <w:rFonts w:asciiTheme="minorHAnsi" w:hAnsiTheme="minorHAnsi" w:cs="Calibri"/>
          <w:sz w:val="22"/>
          <w:szCs w:val="22"/>
        </w:rPr>
        <w:t xml:space="preserve"> </w:t>
      </w:r>
      <w:r>
        <w:rPr>
          <w:rFonts w:asciiTheme="minorHAnsi" w:hAnsiTheme="minorHAnsi" w:cs="Calibri"/>
          <w:sz w:val="22"/>
          <w:szCs w:val="22"/>
        </w:rPr>
        <w:t>him or her that he or she has</w:t>
      </w:r>
      <w:r w:rsidR="00FC74CE" w:rsidRPr="003215F6">
        <w:rPr>
          <w:rFonts w:asciiTheme="minorHAnsi" w:hAnsiTheme="minorHAnsi" w:cs="Calibri"/>
          <w:sz w:val="22"/>
          <w:szCs w:val="22"/>
        </w:rPr>
        <w:t xml:space="preserve"> the right to complain to the ICO</w:t>
      </w:r>
      <w:r>
        <w:rPr>
          <w:rFonts w:asciiTheme="minorHAnsi" w:hAnsiTheme="minorHAnsi" w:cs="Calibri"/>
          <w:sz w:val="22"/>
          <w:szCs w:val="22"/>
        </w:rPr>
        <w:t>,</w:t>
      </w:r>
      <w:r w:rsidR="00FC74CE" w:rsidRPr="003215F6">
        <w:rPr>
          <w:rFonts w:asciiTheme="minorHAnsi" w:hAnsiTheme="minorHAnsi" w:cs="Calibri"/>
          <w:sz w:val="22"/>
          <w:szCs w:val="22"/>
        </w:rPr>
        <w:t xml:space="preserve"> or </w:t>
      </w:r>
      <w:r>
        <w:rPr>
          <w:rFonts w:asciiTheme="minorHAnsi" w:hAnsiTheme="minorHAnsi" w:cs="Calibri"/>
          <w:sz w:val="22"/>
          <w:szCs w:val="22"/>
        </w:rPr>
        <w:t>he or she</w:t>
      </w:r>
      <w:r w:rsidR="00FC74CE" w:rsidRPr="003215F6">
        <w:rPr>
          <w:rFonts w:asciiTheme="minorHAnsi" w:hAnsiTheme="minorHAnsi" w:cs="Calibri"/>
          <w:sz w:val="22"/>
          <w:szCs w:val="22"/>
        </w:rPr>
        <w:t xml:space="preserve"> can seek to enforce </w:t>
      </w:r>
      <w:r>
        <w:rPr>
          <w:rFonts w:asciiTheme="minorHAnsi" w:hAnsiTheme="minorHAnsi" w:cs="Calibri"/>
          <w:sz w:val="22"/>
          <w:szCs w:val="22"/>
        </w:rPr>
        <w:t>his or her</w:t>
      </w:r>
      <w:r w:rsidR="00FC74CE" w:rsidRPr="003215F6">
        <w:rPr>
          <w:rFonts w:asciiTheme="minorHAnsi" w:hAnsiTheme="minorHAnsi" w:cs="Calibri"/>
          <w:sz w:val="22"/>
          <w:szCs w:val="22"/>
        </w:rPr>
        <w:t xml:space="preserve"> subject access right through the courts.</w:t>
      </w:r>
    </w:p>
    <w:p w14:paraId="5B08B5D1" w14:textId="77777777" w:rsidR="00FC74CE" w:rsidRPr="003215F6" w:rsidRDefault="00FC74CE" w:rsidP="00FC74CE">
      <w:pPr>
        <w:pStyle w:val="1bodycopy10pt"/>
        <w:spacing w:after="0"/>
        <w:jc w:val="both"/>
        <w:rPr>
          <w:rFonts w:asciiTheme="minorHAnsi" w:hAnsiTheme="minorHAnsi" w:cs="Calibri"/>
          <w:sz w:val="22"/>
          <w:szCs w:val="22"/>
        </w:rPr>
      </w:pPr>
    </w:p>
    <w:p w14:paraId="16DEB4AB" w14:textId="77777777" w:rsidR="00193017" w:rsidRDefault="00193017">
      <w:pPr>
        <w:keepLines w:val="0"/>
        <w:overflowPunct/>
        <w:autoSpaceDE/>
        <w:autoSpaceDN/>
        <w:adjustRightInd/>
        <w:spacing w:after="0"/>
        <w:textAlignment w:val="auto"/>
        <w:rPr>
          <w:rFonts w:asciiTheme="minorHAnsi" w:hAnsiTheme="minorHAnsi"/>
          <w:b/>
          <w:szCs w:val="22"/>
        </w:rPr>
      </w:pPr>
    </w:p>
    <w:p w14:paraId="0CC121FF" w14:textId="77777777" w:rsidR="00193017" w:rsidRDefault="00193017">
      <w:pPr>
        <w:keepLines w:val="0"/>
        <w:overflowPunct/>
        <w:autoSpaceDE/>
        <w:autoSpaceDN/>
        <w:adjustRightInd/>
        <w:spacing w:after="0"/>
        <w:textAlignment w:val="auto"/>
        <w:rPr>
          <w:rFonts w:asciiTheme="minorHAnsi" w:hAnsiTheme="minorHAnsi"/>
          <w:b/>
          <w:szCs w:val="22"/>
        </w:rPr>
      </w:pPr>
      <w:r>
        <w:rPr>
          <w:rFonts w:asciiTheme="minorHAnsi" w:hAnsiTheme="minorHAnsi"/>
          <w:b/>
          <w:szCs w:val="22"/>
        </w:rPr>
        <w:t>OTHER DATA PROTECTION RIGHTS OF THE INDIVIDUAL</w:t>
      </w:r>
    </w:p>
    <w:p w14:paraId="0AD9C6F4" w14:textId="77777777" w:rsidR="00193017" w:rsidRDefault="00193017">
      <w:pPr>
        <w:keepLines w:val="0"/>
        <w:overflowPunct/>
        <w:autoSpaceDE/>
        <w:autoSpaceDN/>
        <w:adjustRightInd/>
        <w:spacing w:after="0"/>
        <w:textAlignment w:val="auto"/>
        <w:rPr>
          <w:rFonts w:asciiTheme="minorHAnsi" w:hAnsiTheme="minorHAnsi"/>
          <w:b/>
          <w:szCs w:val="22"/>
        </w:rPr>
      </w:pPr>
    </w:p>
    <w:p w14:paraId="7B96BAB6" w14:textId="77777777" w:rsidR="00193017" w:rsidRDefault="00193017" w:rsidP="00193017">
      <w:pPr>
        <w:pStyle w:val="1bodycopy10pt"/>
        <w:spacing w:after="0"/>
        <w:jc w:val="both"/>
        <w:rPr>
          <w:rFonts w:asciiTheme="minorHAnsi" w:hAnsiTheme="minorHAnsi" w:cs="Calibri"/>
          <w:sz w:val="22"/>
          <w:szCs w:val="22"/>
        </w:rPr>
      </w:pPr>
      <w:r w:rsidRPr="003215F6">
        <w:rPr>
          <w:rFonts w:asciiTheme="minorHAnsi" w:hAnsiTheme="minorHAnsi" w:cs="Calibri"/>
          <w:sz w:val="22"/>
          <w:szCs w:val="22"/>
        </w:rPr>
        <w:t xml:space="preserve">In addition to the right to make a subject access request (see above) and to receive information when </w:t>
      </w:r>
      <w:r>
        <w:rPr>
          <w:rFonts w:asciiTheme="minorHAnsi" w:hAnsiTheme="minorHAnsi" w:cs="Calibri"/>
          <w:sz w:val="22"/>
          <w:szCs w:val="22"/>
        </w:rPr>
        <w:t xml:space="preserve">the </w:t>
      </w:r>
      <w:proofErr w:type="gramStart"/>
      <w:r>
        <w:rPr>
          <w:rFonts w:asciiTheme="minorHAnsi" w:hAnsiTheme="minorHAnsi" w:cs="Calibri"/>
          <w:sz w:val="22"/>
          <w:szCs w:val="22"/>
        </w:rPr>
        <w:t>School</w:t>
      </w:r>
      <w:proofErr w:type="gramEnd"/>
      <w:r>
        <w:rPr>
          <w:rFonts w:asciiTheme="minorHAnsi" w:hAnsiTheme="minorHAnsi" w:cs="Calibri"/>
          <w:sz w:val="22"/>
          <w:szCs w:val="22"/>
        </w:rPr>
        <w:t xml:space="preserve"> is</w:t>
      </w:r>
      <w:r w:rsidRPr="003215F6">
        <w:rPr>
          <w:rFonts w:asciiTheme="minorHAnsi" w:hAnsiTheme="minorHAnsi" w:cs="Calibri"/>
          <w:sz w:val="22"/>
          <w:szCs w:val="22"/>
        </w:rPr>
        <w:t xml:space="preserve"> collecting their data about how </w:t>
      </w:r>
      <w:r>
        <w:rPr>
          <w:rFonts w:asciiTheme="minorHAnsi" w:hAnsiTheme="minorHAnsi" w:cs="Calibri"/>
          <w:sz w:val="22"/>
          <w:szCs w:val="22"/>
        </w:rPr>
        <w:t>it is</w:t>
      </w:r>
      <w:r w:rsidRPr="003215F6">
        <w:rPr>
          <w:rFonts w:asciiTheme="minorHAnsi" w:hAnsiTheme="minorHAnsi" w:cs="Calibri"/>
          <w:sz w:val="22"/>
          <w:szCs w:val="22"/>
        </w:rPr>
        <w:t xml:space="preserve"> use</w:t>
      </w:r>
      <w:r>
        <w:rPr>
          <w:rFonts w:asciiTheme="minorHAnsi" w:hAnsiTheme="minorHAnsi" w:cs="Calibri"/>
          <w:sz w:val="22"/>
          <w:szCs w:val="22"/>
        </w:rPr>
        <w:t>d</w:t>
      </w:r>
      <w:r w:rsidRPr="003215F6">
        <w:rPr>
          <w:rFonts w:asciiTheme="minorHAnsi" w:hAnsiTheme="minorHAnsi" w:cs="Calibri"/>
          <w:sz w:val="22"/>
          <w:szCs w:val="22"/>
        </w:rPr>
        <w:t xml:space="preserve"> and </w:t>
      </w:r>
      <w:r>
        <w:rPr>
          <w:rFonts w:asciiTheme="minorHAnsi" w:hAnsiTheme="minorHAnsi" w:cs="Calibri"/>
          <w:sz w:val="22"/>
          <w:szCs w:val="22"/>
        </w:rPr>
        <w:t>being processed</w:t>
      </w:r>
      <w:r w:rsidR="00D67214">
        <w:rPr>
          <w:rFonts w:asciiTheme="minorHAnsi" w:hAnsiTheme="minorHAnsi" w:cs="Calibri"/>
          <w:sz w:val="22"/>
          <w:szCs w:val="22"/>
        </w:rPr>
        <w:t>,</w:t>
      </w:r>
      <w:r w:rsidRPr="003215F6">
        <w:rPr>
          <w:rFonts w:asciiTheme="minorHAnsi" w:hAnsiTheme="minorHAnsi" w:cs="Calibri"/>
          <w:sz w:val="22"/>
          <w:szCs w:val="22"/>
        </w:rPr>
        <w:t xml:space="preserve"> individuals also have the right to:</w:t>
      </w:r>
    </w:p>
    <w:p w14:paraId="4B1F511A" w14:textId="77777777" w:rsidR="00193017" w:rsidRDefault="00193017" w:rsidP="00193017">
      <w:pPr>
        <w:pStyle w:val="1bodycopy10pt"/>
        <w:spacing w:after="0"/>
        <w:jc w:val="both"/>
        <w:rPr>
          <w:rFonts w:asciiTheme="minorHAnsi" w:hAnsiTheme="minorHAnsi" w:cs="Calibri"/>
          <w:sz w:val="22"/>
          <w:szCs w:val="22"/>
        </w:rPr>
      </w:pPr>
    </w:p>
    <w:p w14:paraId="6DAE9140" w14:textId="77777777" w:rsidR="00193017" w:rsidRDefault="00193017" w:rsidP="00193017">
      <w:pPr>
        <w:pStyle w:val="1bodycopy10pt"/>
        <w:numPr>
          <w:ilvl w:val="0"/>
          <w:numId w:val="26"/>
        </w:numPr>
        <w:spacing w:after="0"/>
        <w:jc w:val="both"/>
        <w:rPr>
          <w:rFonts w:asciiTheme="minorHAnsi" w:hAnsiTheme="minorHAnsi" w:cs="Calibri"/>
          <w:sz w:val="22"/>
          <w:szCs w:val="22"/>
        </w:rPr>
      </w:pPr>
      <w:r>
        <w:rPr>
          <w:rFonts w:asciiTheme="minorHAnsi" w:hAnsiTheme="minorHAnsi" w:cs="Calibri"/>
          <w:sz w:val="22"/>
          <w:szCs w:val="22"/>
        </w:rPr>
        <w:t>w</w:t>
      </w:r>
      <w:r w:rsidRPr="003215F6">
        <w:rPr>
          <w:rFonts w:asciiTheme="minorHAnsi" w:hAnsiTheme="minorHAnsi" w:cs="Calibri"/>
          <w:sz w:val="22"/>
          <w:szCs w:val="22"/>
        </w:rPr>
        <w:t>ithdraw their consent to processing at any time</w:t>
      </w:r>
      <w:r>
        <w:rPr>
          <w:rFonts w:asciiTheme="minorHAnsi" w:hAnsiTheme="minorHAnsi" w:cs="Calibri"/>
          <w:sz w:val="22"/>
          <w:szCs w:val="22"/>
        </w:rPr>
        <w:t>;</w:t>
      </w:r>
    </w:p>
    <w:p w14:paraId="29B9C2BE" w14:textId="77777777" w:rsidR="00193017" w:rsidRDefault="00193017" w:rsidP="00193017">
      <w:pPr>
        <w:pStyle w:val="1bodycopy10pt"/>
        <w:numPr>
          <w:ilvl w:val="0"/>
          <w:numId w:val="26"/>
        </w:numPr>
        <w:spacing w:after="0"/>
        <w:jc w:val="both"/>
        <w:rPr>
          <w:rFonts w:asciiTheme="minorHAnsi" w:hAnsiTheme="minorHAnsi" w:cs="Calibri"/>
          <w:sz w:val="22"/>
          <w:szCs w:val="22"/>
        </w:rPr>
      </w:pPr>
      <w:r>
        <w:rPr>
          <w:rFonts w:asciiTheme="minorHAnsi" w:hAnsiTheme="minorHAnsi" w:cs="Calibri"/>
          <w:sz w:val="22"/>
          <w:szCs w:val="22"/>
        </w:rPr>
        <w:t>a</w:t>
      </w:r>
      <w:r w:rsidRPr="003215F6">
        <w:rPr>
          <w:rFonts w:asciiTheme="minorHAnsi" w:hAnsiTheme="minorHAnsi" w:cs="Calibri"/>
          <w:sz w:val="22"/>
          <w:szCs w:val="22"/>
        </w:rPr>
        <w:t xml:space="preserve">sk </w:t>
      </w:r>
      <w:r>
        <w:rPr>
          <w:rFonts w:asciiTheme="minorHAnsi" w:hAnsiTheme="minorHAnsi" w:cs="Calibri"/>
          <w:sz w:val="22"/>
          <w:szCs w:val="22"/>
        </w:rPr>
        <w:t xml:space="preserve">the </w:t>
      </w:r>
      <w:proofErr w:type="gramStart"/>
      <w:r>
        <w:rPr>
          <w:rFonts w:asciiTheme="minorHAnsi" w:hAnsiTheme="minorHAnsi" w:cs="Calibri"/>
          <w:sz w:val="22"/>
          <w:szCs w:val="22"/>
        </w:rPr>
        <w:t>School</w:t>
      </w:r>
      <w:proofErr w:type="gramEnd"/>
      <w:r w:rsidRPr="003215F6">
        <w:rPr>
          <w:rFonts w:asciiTheme="minorHAnsi" w:hAnsiTheme="minorHAnsi" w:cs="Calibri"/>
          <w:sz w:val="22"/>
          <w:szCs w:val="22"/>
        </w:rPr>
        <w:t xml:space="preserve"> to rectify, erase or restrict processing of their personal data (in certain circumstances)</w:t>
      </w:r>
      <w:r>
        <w:rPr>
          <w:rFonts w:asciiTheme="minorHAnsi" w:hAnsiTheme="minorHAnsi" w:cs="Calibri"/>
          <w:sz w:val="22"/>
          <w:szCs w:val="22"/>
        </w:rPr>
        <w:t>;</w:t>
      </w:r>
    </w:p>
    <w:p w14:paraId="4489102D" w14:textId="77777777" w:rsidR="00193017" w:rsidRDefault="00193017" w:rsidP="00193017">
      <w:pPr>
        <w:pStyle w:val="1bodycopy10pt"/>
        <w:numPr>
          <w:ilvl w:val="0"/>
          <w:numId w:val="26"/>
        </w:numPr>
        <w:spacing w:after="0"/>
        <w:jc w:val="both"/>
        <w:rPr>
          <w:rFonts w:asciiTheme="minorHAnsi" w:hAnsiTheme="minorHAnsi" w:cs="Calibri"/>
          <w:sz w:val="22"/>
          <w:szCs w:val="22"/>
        </w:rPr>
      </w:pPr>
      <w:r>
        <w:rPr>
          <w:rFonts w:asciiTheme="minorHAnsi" w:hAnsiTheme="minorHAnsi" w:cs="Calibri"/>
          <w:sz w:val="22"/>
          <w:szCs w:val="22"/>
        </w:rPr>
        <w:t>p</w:t>
      </w:r>
      <w:r w:rsidRPr="003215F6">
        <w:rPr>
          <w:rFonts w:asciiTheme="minorHAnsi" w:hAnsiTheme="minorHAnsi" w:cs="Calibri"/>
          <w:sz w:val="22"/>
          <w:szCs w:val="22"/>
        </w:rPr>
        <w:t>revent</w:t>
      </w:r>
      <w:r>
        <w:rPr>
          <w:rFonts w:asciiTheme="minorHAnsi" w:hAnsiTheme="minorHAnsi" w:cs="Calibri"/>
          <w:sz w:val="22"/>
          <w:szCs w:val="22"/>
        </w:rPr>
        <w:t xml:space="preserve"> the </w:t>
      </w:r>
      <w:r w:rsidRPr="003215F6">
        <w:rPr>
          <w:rFonts w:asciiTheme="minorHAnsi" w:hAnsiTheme="minorHAnsi" w:cs="Calibri"/>
          <w:sz w:val="22"/>
          <w:szCs w:val="22"/>
        </w:rPr>
        <w:t>use of their personal data for direct marketing</w:t>
      </w:r>
      <w:r>
        <w:rPr>
          <w:rFonts w:asciiTheme="minorHAnsi" w:hAnsiTheme="minorHAnsi" w:cs="Calibri"/>
          <w:sz w:val="22"/>
          <w:szCs w:val="22"/>
        </w:rPr>
        <w:t>;</w:t>
      </w:r>
    </w:p>
    <w:p w14:paraId="5A8F5B9C" w14:textId="77777777" w:rsidR="00193017" w:rsidRDefault="00193017" w:rsidP="00193017">
      <w:pPr>
        <w:pStyle w:val="1bodycopy10pt"/>
        <w:numPr>
          <w:ilvl w:val="0"/>
          <w:numId w:val="26"/>
        </w:numPr>
        <w:spacing w:after="0"/>
        <w:jc w:val="both"/>
        <w:rPr>
          <w:rFonts w:asciiTheme="minorHAnsi" w:hAnsiTheme="minorHAnsi" w:cs="Calibri"/>
          <w:sz w:val="22"/>
          <w:szCs w:val="22"/>
        </w:rPr>
      </w:pPr>
      <w:r>
        <w:rPr>
          <w:rFonts w:asciiTheme="minorHAnsi" w:hAnsiTheme="minorHAnsi" w:cs="Calibri"/>
          <w:sz w:val="22"/>
          <w:szCs w:val="22"/>
        </w:rPr>
        <w:t>o</w:t>
      </w:r>
      <w:r w:rsidRPr="003215F6">
        <w:rPr>
          <w:rFonts w:asciiTheme="minorHAnsi" w:hAnsiTheme="minorHAnsi" w:cs="Calibri"/>
          <w:sz w:val="22"/>
          <w:szCs w:val="22"/>
        </w:rPr>
        <w:t xml:space="preserve">bject to processing which has been justified </w:t>
      </w:r>
      <w:proofErr w:type="gramStart"/>
      <w:r w:rsidRPr="003215F6">
        <w:rPr>
          <w:rFonts w:asciiTheme="minorHAnsi" w:hAnsiTheme="minorHAnsi" w:cs="Calibri"/>
          <w:sz w:val="22"/>
          <w:szCs w:val="22"/>
        </w:rPr>
        <w:t>on the basis of</w:t>
      </w:r>
      <w:proofErr w:type="gramEnd"/>
      <w:r w:rsidRPr="003215F6">
        <w:rPr>
          <w:rFonts w:asciiTheme="minorHAnsi" w:hAnsiTheme="minorHAnsi" w:cs="Calibri"/>
          <w:sz w:val="22"/>
          <w:szCs w:val="22"/>
        </w:rPr>
        <w:t xml:space="preserve"> public interest, official authority or legitimate interests</w:t>
      </w:r>
      <w:r>
        <w:rPr>
          <w:rFonts w:asciiTheme="minorHAnsi" w:hAnsiTheme="minorHAnsi" w:cs="Calibri"/>
          <w:sz w:val="22"/>
          <w:szCs w:val="22"/>
        </w:rPr>
        <w:t>;</w:t>
      </w:r>
    </w:p>
    <w:p w14:paraId="18285A74" w14:textId="77777777" w:rsidR="00193017" w:rsidRDefault="00193017" w:rsidP="00193017">
      <w:pPr>
        <w:pStyle w:val="1bodycopy10pt"/>
        <w:numPr>
          <w:ilvl w:val="0"/>
          <w:numId w:val="26"/>
        </w:numPr>
        <w:spacing w:after="0"/>
        <w:jc w:val="both"/>
        <w:rPr>
          <w:rFonts w:asciiTheme="minorHAnsi" w:hAnsiTheme="minorHAnsi" w:cs="Calibri"/>
          <w:sz w:val="22"/>
          <w:szCs w:val="22"/>
        </w:rPr>
      </w:pPr>
      <w:r>
        <w:rPr>
          <w:rFonts w:asciiTheme="minorHAnsi" w:hAnsiTheme="minorHAnsi" w:cs="Calibri"/>
          <w:sz w:val="22"/>
          <w:szCs w:val="22"/>
        </w:rPr>
        <w:t>c</w:t>
      </w:r>
      <w:r w:rsidRPr="003215F6">
        <w:rPr>
          <w:rFonts w:asciiTheme="minorHAnsi" w:hAnsiTheme="minorHAnsi" w:cs="Calibri"/>
          <w:sz w:val="22"/>
          <w:szCs w:val="22"/>
        </w:rPr>
        <w:t xml:space="preserve">hallenge decisions based solely on automated decision making or profiling (i.e. making decisions or evaluating certain things about an individual based on </w:t>
      </w:r>
      <w:r>
        <w:rPr>
          <w:rFonts w:asciiTheme="minorHAnsi" w:hAnsiTheme="minorHAnsi" w:cs="Calibri"/>
          <w:sz w:val="22"/>
          <w:szCs w:val="22"/>
        </w:rPr>
        <w:t xml:space="preserve">his or her </w:t>
      </w:r>
      <w:r w:rsidRPr="003215F6">
        <w:rPr>
          <w:rFonts w:asciiTheme="minorHAnsi" w:hAnsiTheme="minorHAnsi" w:cs="Calibri"/>
          <w:sz w:val="22"/>
          <w:szCs w:val="22"/>
        </w:rPr>
        <w:t>personal data with no human involvement)</w:t>
      </w:r>
      <w:r>
        <w:rPr>
          <w:rFonts w:asciiTheme="minorHAnsi" w:hAnsiTheme="minorHAnsi" w:cs="Calibri"/>
          <w:sz w:val="22"/>
          <w:szCs w:val="22"/>
        </w:rPr>
        <w:t>;</w:t>
      </w:r>
    </w:p>
    <w:p w14:paraId="1754C570" w14:textId="77777777" w:rsidR="00193017" w:rsidRDefault="00193017" w:rsidP="00193017">
      <w:pPr>
        <w:pStyle w:val="1bodycopy10pt"/>
        <w:numPr>
          <w:ilvl w:val="0"/>
          <w:numId w:val="26"/>
        </w:numPr>
        <w:spacing w:after="0"/>
        <w:jc w:val="both"/>
        <w:rPr>
          <w:rFonts w:asciiTheme="minorHAnsi" w:hAnsiTheme="minorHAnsi" w:cs="Calibri"/>
          <w:sz w:val="22"/>
          <w:szCs w:val="22"/>
        </w:rPr>
      </w:pPr>
      <w:r>
        <w:rPr>
          <w:rFonts w:asciiTheme="minorHAnsi" w:hAnsiTheme="minorHAnsi" w:cs="Calibri"/>
          <w:sz w:val="22"/>
          <w:szCs w:val="22"/>
        </w:rPr>
        <w:t>b</w:t>
      </w:r>
      <w:r w:rsidRPr="003215F6">
        <w:rPr>
          <w:rFonts w:asciiTheme="minorHAnsi" w:hAnsiTheme="minorHAnsi" w:cs="Calibri"/>
          <w:sz w:val="22"/>
          <w:szCs w:val="22"/>
        </w:rPr>
        <w:t>e notified of a data breach (in certain circumstances)</w:t>
      </w:r>
      <w:r>
        <w:rPr>
          <w:rFonts w:asciiTheme="minorHAnsi" w:hAnsiTheme="minorHAnsi" w:cs="Calibri"/>
          <w:sz w:val="22"/>
          <w:szCs w:val="22"/>
        </w:rPr>
        <w:t>;</w:t>
      </w:r>
    </w:p>
    <w:p w14:paraId="7AEF7536" w14:textId="77777777" w:rsidR="00193017" w:rsidRDefault="00193017" w:rsidP="00193017">
      <w:pPr>
        <w:pStyle w:val="1bodycopy10pt"/>
        <w:numPr>
          <w:ilvl w:val="0"/>
          <w:numId w:val="26"/>
        </w:numPr>
        <w:spacing w:after="0"/>
        <w:jc w:val="both"/>
        <w:rPr>
          <w:rFonts w:asciiTheme="minorHAnsi" w:hAnsiTheme="minorHAnsi" w:cs="Calibri"/>
          <w:sz w:val="22"/>
          <w:szCs w:val="22"/>
        </w:rPr>
      </w:pPr>
      <w:r>
        <w:rPr>
          <w:rFonts w:asciiTheme="minorHAnsi" w:hAnsiTheme="minorHAnsi" w:cs="Calibri"/>
          <w:sz w:val="22"/>
          <w:szCs w:val="22"/>
        </w:rPr>
        <w:t>m</w:t>
      </w:r>
      <w:r w:rsidRPr="003215F6">
        <w:rPr>
          <w:rFonts w:asciiTheme="minorHAnsi" w:hAnsiTheme="minorHAnsi" w:cs="Calibri"/>
          <w:sz w:val="22"/>
          <w:szCs w:val="22"/>
        </w:rPr>
        <w:t>ake a complaint to the ICO</w:t>
      </w:r>
      <w:r>
        <w:rPr>
          <w:rFonts w:asciiTheme="minorHAnsi" w:hAnsiTheme="minorHAnsi" w:cs="Calibri"/>
          <w:sz w:val="22"/>
          <w:szCs w:val="22"/>
        </w:rPr>
        <w:t>;</w:t>
      </w:r>
    </w:p>
    <w:p w14:paraId="2DC06400" w14:textId="77777777" w:rsidR="00193017" w:rsidRPr="003215F6" w:rsidRDefault="00193017" w:rsidP="00193017">
      <w:pPr>
        <w:pStyle w:val="4Bulletedcopyblue"/>
        <w:numPr>
          <w:ilvl w:val="0"/>
          <w:numId w:val="26"/>
        </w:numPr>
        <w:spacing w:after="0"/>
        <w:jc w:val="both"/>
        <w:rPr>
          <w:rFonts w:asciiTheme="minorHAnsi" w:hAnsiTheme="minorHAnsi" w:cs="Calibri"/>
          <w:sz w:val="22"/>
          <w:szCs w:val="22"/>
        </w:rPr>
      </w:pPr>
      <w:r>
        <w:rPr>
          <w:rFonts w:asciiTheme="minorHAnsi" w:hAnsiTheme="minorHAnsi" w:cs="Calibri"/>
          <w:sz w:val="22"/>
          <w:szCs w:val="22"/>
        </w:rPr>
        <w:t>a</w:t>
      </w:r>
      <w:r w:rsidRPr="003215F6">
        <w:rPr>
          <w:rFonts w:asciiTheme="minorHAnsi" w:hAnsiTheme="minorHAnsi" w:cs="Calibri"/>
          <w:sz w:val="22"/>
          <w:szCs w:val="22"/>
        </w:rPr>
        <w:t xml:space="preserve">sk for their personal data to be transferred to a third party in a structured, </w:t>
      </w:r>
      <w:proofErr w:type="gramStart"/>
      <w:r w:rsidRPr="003215F6">
        <w:rPr>
          <w:rFonts w:asciiTheme="minorHAnsi" w:hAnsiTheme="minorHAnsi" w:cs="Calibri"/>
          <w:sz w:val="22"/>
          <w:szCs w:val="22"/>
        </w:rPr>
        <w:t>commonly</w:t>
      </w:r>
      <w:r>
        <w:rPr>
          <w:rFonts w:asciiTheme="minorHAnsi" w:hAnsiTheme="minorHAnsi" w:cs="Calibri"/>
          <w:sz w:val="22"/>
          <w:szCs w:val="22"/>
        </w:rPr>
        <w:t>-</w:t>
      </w:r>
      <w:r w:rsidRPr="003215F6">
        <w:rPr>
          <w:rFonts w:asciiTheme="minorHAnsi" w:hAnsiTheme="minorHAnsi" w:cs="Calibri"/>
          <w:sz w:val="22"/>
          <w:szCs w:val="22"/>
        </w:rPr>
        <w:t>used</w:t>
      </w:r>
      <w:proofErr w:type="gramEnd"/>
      <w:r w:rsidRPr="003215F6">
        <w:rPr>
          <w:rFonts w:asciiTheme="minorHAnsi" w:hAnsiTheme="minorHAnsi" w:cs="Calibri"/>
          <w:sz w:val="22"/>
          <w:szCs w:val="22"/>
        </w:rPr>
        <w:t xml:space="preserve"> and machine-readable format (in certain circumstances)</w:t>
      </w:r>
      <w:r>
        <w:rPr>
          <w:rFonts w:asciiTheme="minorHAnsi" w:hAnsiTheme="minorHAnsi" w:cs="Calibri"/>
          <w:sz w:val="22"/>
          <w:szCs w:val="22"/>
        </w:rPr>
        <w:t>.</w:t>
      </w:r>
    </w:p>
    <w:p w14:paraId="65F9C3DC" w14:textId="77777777" w:rsidR="00193017" w:rsidRPr="003215F6" w:rsidRDefault="00193017" w:rsidP="00193017">
      <w:pPr>
        <w:pStyle w:val="1bodycopy10pt"/>
        <w:spacing w:after="0"/>
        <w:jc w:val="both"/>
        <w:rPr>
          <w:rFonts w:asciiTheme="minorHAnsi" w:hAnsiTheme="minorHAnsi" w:cs="Calibri"/>
          <w:sz w:val="22"/>
          <w:szCs w:val="22"/>
        </w:rPr>
      </w:pPr>
    </w:p>
    <w:p w14:paraId="20DC9D20" w14:textId="77777777" w:rsidR="00193017" w:rsidRPr="003215F6" w:rsidRDefault="00193017" w:rsidP="00193017">
      <w:pPr>
        <w:pStyle w:val="1bodycopy10pt"/>
        <w:spacing w:after="0"/>
        <w:jc w:val="both"/>
        <w:rPr>
          <w:rFonts w:asciiTheme="minorHAnsi" w:hAnsiTheme="minorHAnsi" w:cs="Calibri"/>
          <w:sz w:val="22"/>
          <w:szCs w:val="22"/>
        </w:rPr>
      </w:pPr>
      <w:r w:rsidRPr="003215F6">
        <w:rPr>
          <w:rFonts w:asciiTheme="minorHAnsi" w:hAnsiTheme="minorHAnsi" w:cs="Calibri"/>
          <w:sz w:val="22"/>
          <w:szCs w:val="22"/>
        </w:rPr>
        <w:t xml:space="preserve">Individuals should submit any request to exercise these rights to the DPO. </w:t>
      </w:r>
      <w:r>
        <w:rPr>
          <w:rFonts w:asciiTheme="minorHAnsi" w:hAnsiTheme="minorHAnsi" w:cs="Calibri"/>
          <w:sz w:val="22"/>
          <w:szCs w:val="22"/>
        </w:rPr>
        <w:t>Should</w:t>
      </w:r>
      <w:r w:rsidRPr="003215F6">
        <w:rPr>
          <w:rFonts w:asciiTheme="minorHAnsi" w:hAnsiTheme="minorHAnsi" w:cs="Calibri"/>
          <w:sz w:val="22"/>
          <w:szCs w:val="22"/>
        </w:rPr>
        <w:t xml:space="preserve"> staff receive such a request, they must immediately forward it to the DPO.</w:t>
      </w:r>
    </w:p>
    <w:p w14:paraId="7390D8EE" w14:textId="77777777" w:rsidR="00774326" w:rsidRDefault="000C0975">
      <w:pPr>
        <w:keepLines w:val="0"/>
        <w:overflowPunct/>
        <w:autoSpaceDE/>
        <w:autoSpaceDN/>
        <w:adjustRightInd/>
        <w:spacing w:after="0"/>
        <w:textAlignment w:val="auto"/>
        <w:rPr>
          <w:rFonts w:asciiTheme="minorHAnsi" w:hAnsiTheme="minorHAnsi"/>
          <w:b/>
          <w:szCs w:val="22"/>
        </w:rPr>
      </w:pPr>
      <w:r w:rsidRPr="00566F22">
        <w:rPr>
          <w:rFonts w:asciiTheme="minorHAnsi" w:hAnsiTheme="minorHAnsi"/>
          <w:b/>
          <w:szCs w:val="22"/>
        </w:rPr>
        <w:br w:type="page"/>
      </w:r>
      <w:r w:rsidR="00774326">
        <w:rPr>
          <w:rFonts w:asciiTheme="minorHAnsi" w:hAnsiTheme="minorHAnsi"/>
          <w:b/>
          <w:szCs w:val="22"/>
        </w:rPr>
        <w:lastRenderedPageBreak/>
        <w:t>PARENTAL / CARER REQUESTS TO SEE THEIR CHILD’S EDUCATIONAL RECORD</w:t>
      </w:r>
    </w:p>
    <w:p w14:paraId="5023141B" w14:textId="77777777" w:rsidR="00774326" w:rsidRDefault="00774326">
      <w:pPr>
        <w:keepLines w:val="0"/>
        <w:overflowPunct/>
        <w:autoSpaceDE/>
        <w:autoSpaceDN/>
        <w:adjustRightInd/>
        <w:spacing w:after="0"/>
        <w:textAlignment w:val="auto"/>
        <w:rPr>
          <w:rFonts w:asciiTheme="minorHAnsi" w:hAnsiTheme="minorHAnsi"/>
          <w:b/>
          <w:szCs w:val="22"/>
        </w:rPr>
      </w:pPr>
    </w:p>
    <w:p w14:paraId="456B3ED0" w14:textId="77777777" w:rsidR="00774326" w:rsidRPr="008F5725" w:rsidRDefault="0071421E" w:rsidP="00774326">
      <w:pPr>
        <w:pStyle w:val="1bodycopy10pt"/>
        <w:spacing w:after="0"/>
        <w:jc w:val="both"/>
        <w:rPr>
          <w:rFonts w:asciiTheme="minorHAnsi" w:hAnsiTheme="minorHAnsi" w:cs="Calibri"/>
          <w:color w:val="FF0000"/>
          <w:sz w:val="22"/>
          <w:szCs w:val="22"/>
          <w:lang w:val="en-GB"/>
        </w:rPr>
      </w:pPr>
      <w:r w:rsidRPr="008F5725">
        <w:rPr>
          <w:rFonts w:asciiTheme="minorHAnsi" w:hAnsiTheme="minorHAnsi" w:cs="Calibri"/>
          <w:sz w:val="22"/>
          <w:szCs w:val="22"/>
          <w:lang w:val="en-GB"/>
        </w:rPr>
        <w:t>In independent schools, p</w:t>
      </w:r>
      <w:r w:rsidR="00774326" w:rsidRPr="008F5725">
        <w:rPr>
          <w:rFonts w:asciiTheme="minorHAnsi" w:hAnsiTheme="minorHAnsi" w:cs="Calibri"/>
          <w:sz w:val="22"/>
          <w:szCs w:val="22"/>
          <w:lang w:val="en-GB"/>
        </w:rPr>
        <w:t xml:space="preserve">arents, or those with parental responsibility </w:t>
      </w:r>
      <w:r w:rsidRPr="008F5725">
        <w:rPr>
          <w:rFonts w:asciiTheme="minorHAnsi" w:hAnsiTheme="minorHAnsi" w:cs="Calibri"/>
          <w:sz w:val="22"/>
          <w:szCs w:val="22"/>
          <w:lang w:val="en-GB"/>
        </w:rPr>
        <w:t xml:space="preserve">do not </w:t>
      </w:r>
      <w:r w:rsidR="00774326" w:rsidRPr="008F5725">
        <w:rPr>
          <w:rFonts w:asciiTheme="minorHAnsi" w:hAnsiTheme="minorHAnsi" w:cs="Calibri"/>
          <w:sz w:val="22"/>
          <w:szCs w:val="22"/>
          <w:lang w:val="en-GB"/>
        </w:rPr>
        <w:t>have a legal right to free access to their child’s educational record (which includes most of the information about a pupil)</w:t>
      </w:r>
      <w:r w:rsidRPr="008F5725">
        <w:rPr>
          <w:rFonts w:asciiTheme="minorHAnsi" w:hAnsiTheme="minorHAnsi" w:cs="Calibri"/>
          <w:sz w:val="22"/>
          <w:szCs w:val="22"/>
          <w:lang w:val="en-GB"/>
        </w:rPr>
        <w:t xml:space="preserve">. However, Rydal School may agree to meet such a request, and a charge may be levied for this service. Any such request should be submitted to the </w:t>
      </w:r>
      <w:proofErr w:type="gramStart"/>
      <w:r w:rsidRPr="008F5725">
        <w:rPr>
          <w:rFonts w:asciiTheme="minorHAnsi" w:hAnsiTheme="minorHAnsi" w:cs="Calibri"/>
          <w:sz w:val="22"/>
          <w:szCs w:val="22"/>
          <w:lang w:val="en-GB"/>
        </w:rPr>
        <w:t>Principal</w:t>
      </w:r>
      <w:proofErr w:type="gramEnd"/>
      <w:r w:rsidRPr="008F5725">
        <w:rPr>
          <w:rFonts w:asciiTheme="minorHAnsi" w:hAnsiTheme="minorHAnsi" w:cs="Calibri"/>
          <w:sz w:val="22"/>
          <w:szCs w:val="22"/>
          <w:lang w:val="en-GB"/>
        </w:rPr>
        <w:t xml:space="preserve">. </w:t>
      </w:r>
    </w:p>
    <w:p w14:paraId="1F3B1409" w14:textId="77777777" w:rsidR="00774326" w:rsidRPr="008F5725" w:rsidRDefault="00774326" w:rsidP="00774326">
      <w:pPr>
        <w:pStyle w:val="1bodycopy10pt"/>
        <w:spacing w:after="0"/>
        <w:jc w:val="both"/>
        <w:rPr>
          <w:rFonts w:asciiTheme="minorHAnsi" w:hAnsiTheme="minorHAnsi" w:cs="Calibri"/>
          <w:sz w:val="22"/>
          <w:szCs w:val="22"/>
          <w:lang w:val="en-GB"/>
        </w:rPr>
      </w:pPr>
    </w:p>
    <w:p w14:paraId="0D603E84" w14:textId="77777777" w:rsidR="0071421E" w:rsidRPr="008F5725" w:rsidRDefault="0071421E" w:rsidP="0071421E">
      <w:pPr>
        <w:pStyle w:val="1bodycopy10pt"/>
        <w:spacing w:after="0"/>
        <w:jc w:val="both"/>
        <w:rPr>
          <w:rFonts w:asciiTheme="minorHAnsi" w:hAnsiTheme="minorHAnsi" w:cs="Calibri"/>
          <w:sz w:val="22"/>
          <w:szCs w:val="22"/>
          <w:lang w:val="en-GB"/>
        </w:rPr>
      </w:pPr>
      <w:r w:rsidRPr="008F5725">
        <w:rPr>
          <w:rFonts w:asciiTheme="minorHAnsi" w:hAnsiTheme="minorHAnsi" w:cs="Calibri"/>
          <w:sz w:val="22"/>
          <w:szCs w:val="22"/>
          <w:lang w:val="en-GB"/>
        </w:rPr>
        <w:t>There are certain circumstances in which this right can be denied, such as if releasing the information might cause serious harm to the physical or mental health of the pupil or another individual, or if it would mean releasing examination marks before they are officially announced.</w:t>
      </w:r>
    </w:p>
    <w:p w14:paraId="562C75D1" w14:textId="77777777" w:rsidR="0071421E" w:rsidRPr="008F5725" w:rsidRDefault="0071421E" w:rsidP="00774326">
      <w:pPr>
        <w:pStyle w:val="1bodycopy10pt"/>
        <w:spacing w:after="0"/>
        <w:jc w:val="both"/>
        <w:rPr>
          <w:rFonts w:asciiTheme="minorHAnsi" w:hAnsiTheme="minorHAnsi" w:cs="Calibri"/>
          <w:sz w:val="22"/>
          <w:szCs w:val="22"/>
          <w:lang w:val="en-GB"/>
        </w:rPr>
      </w:pPr>
    </w:p>
    <w:p w14:paraId="201A1D18" w14:textId="77777777" w:rsidR="0071421E" w:rsidRPr="008F5725" w:rsidRDefault="00774326" w:rsidP="00774326">
      <w:pPr>
        <w:pStyle w:val="1bodycopy10pt"/>
        <w:spacing w:after="0"/>
        <w:jc w:val="both"/>
        <w:rPr>
          <w:rFonts w:asciiTheme="minorHAnsi" w:hAnsiTheme="minorHAnsi" w:cs="Calibri"/>
          <w:sz w:val="22"/>
          <w:szCs w:val="22"/>
          <w:lang w:val="en-GB"/>
        </w:rPr>
      </w:pPr>
      <w:r w:rsidRPr="008F5725">
        <w:rPr>
          <w:rFonts w:asciiTheme="minorHAnsi" w:hAnsiTheme="minorHAnsi" w:cs="Calibri"/>
          <w:sz w:val="22"/>
          <w:szCs w:val="22"/>
          <w:lang w:val="en-GB"/>
        </w:rPr>
        <w:t xml:space="preserve">If the request is for a copy of the educational record, the </w:t>
      </w:r>
      <w:proofErr w:type="gramStart"/>
      <w:r w:rsidRPr="008F5725">
        <w:rPr>
          <w:rFonts w:asciiTheme="minorHAnsi" w:hAnsiTheme="minorHAnsi" w:cs="Calibri"/>
          <w:sz w:val="22"/>
          <w:szCs w:val="22"/>
          <w:lang w:val="en-GB"/>
        </w:rPr>
        <w:t>School</w:t>
      </w:r>
      <w:proofErr w:type="gramEnd"/>
      <w:r w:rsidRPr="008F5725">
        <w:rPr>
          <w:rFonts w:asciiTheme="minorHAnsi" w:hAnsiTheme="minorHAnsi" w:cs="Calibri"/>
          <w:sz w:val="22"/>
          <w:szCs w:val="22"/>
          <w:lang w:val="en-GB"/>
        </w:rPr>
        <w:t xml:space="preserve"> may charge a fee to cover the cost of supplying it</w:t>
      </w:r>
      <w:r w:rsidR="00D67214" w:rsidRPr="008F5725">
        <w:rPr>
          <w:rFonts w:asciiTheme="minorHAnsi" w:hAnsiTheme="minorHAnsi" w:cs="Calibri"/>
          <w:sz w:val="22"/>
          <w:szCs w:val="22"/>
          <w:lang w:val="en-GB"/>
        </w:rPr>
        <w:t>; this</w:t>
      </w:r>
      <w:r w:rsidRPr="008F5725">
        <w:rPr>
          <w:rFonts w:asciiTheme="minorHAnsi" w:hAnsiTheme="minorHAnsi" w:cs="Calibri"/>
          <w:sz w:val="22"/>
          <w:szCs w:val="22"/>
          <w:lang w:val="en-GB"/>
        </w:rPr>
        <w:t xml:space="preserve"> right applies </w:t>
      </w:r>
      <w:proofErr w:type="gramStart"/>
      <w:r w:rsidRPr="008F5725">
        <w:rPr>
          <w:rFonts w:asciiTheme="minorHAnsi" w:hAnsiTheme="minorHAnsi" w:cs="Calibri"/>
          <w:sz w:val="22"/>
          <w:szCs w:val="22"/>
          <w:lang w:val="en-GB"/>
        </w:rPr>
        <w:t>as long as</w:t>
      </w:r>
      <w:proofErr w:type="gramEnd"/>
      <w:r w:rsidRPr="008F5725">
        <w:rPr>
          <w:rFonts w:asciiTheme="minorHAnsi" w:hAnsiTheme="minorHAnsi" w:cs="Calibri"/>
          <w:sz w:val="22"/>
          <w:szCs w:val="22"/>
          <w:lang w:val="en-GB"/>
        </w:rPr>
        <w:t xml:space="preserve"> the pupil concerned is aged under 18.</w:t>
      </w:r>
      <w:r w:rsidR="0071421E" w:rsidRPr="008F5725">
        <w:rPr>
          <w:rFonts w:asciiTheme="minorHAnsi" w:hAnsiTheme="minorHAnsi" w:cs="Calibri"/>
          <w:sz w:val="22"/>
          <w:szCs w:val="22"/>
          <w:lang w:val="en-GB"/>
        </w:rPr>
        <w:t xml:space="preserve"> </w:t>
      </w:r>
    </w:p>
    <w:p w14:paraId="664355AD" w14:textId="77777777" w:rsidR="0071421E" w:rsidRPr="008F5725" w:rsidRDefault="0071421E" w:rsidP="00774326">
      <w:pPr>
        <w:pStyle w:val="1bodycopy10pt"/>
        <w:spacing w:after="0"/>
        <w:jc w:val="both"/>
        <w:rPr>
          <w:rFonts w:asciiTheme="minorHAnsi" w:hAnsiTheme="minorHAnsi" w:cs="Calibri"/>
          <w:sz w:val="22"/>
          <w:szCs w:val="22"/>
          <w:lang w:val="en-GB"/>
        </w:rPr>
      </w:pPr>
    </w:p>
    <w:p w14:paraId="1A965116" w14:textId="77777777" w:rsidR="0071421E" w:rsidRPr="008F5725" w:rsidRDefault="0071421E">
      <w:pPr>
        <w:keepLines w:val="0"/>
        <w:overflowPunct/>
        <w:autoSpaceDE/>
        <w:autoSpaceDN/>
        <w:adjustRightInd/>
        <w:spacing w:after="0"/>
        <w:textAlignment w:val="auto"/>
        <w:rPr>
          <w:rFonts w:asciiTheme="minorHAnsi" w:hAnsiTheme="minorHAnsi"/>
          <w:szCs w:val="22"/>
        </w:rPr>
      </w:pPr>
    </w:p>
    <w:p w14:paraId="6FF727E7" w14:textId="77777777" w:rsidR="0071421E" w:rsidRPr="008F5725" w:rsidRDefault="0071421E">
      <w:pPr>
        <w:keepLines w:val="0"/>
        <w:overflowPunct/>
        <w:autoSpaceDE/>
        <w:autoSpaceDN/>
        <w:adjustRightInd/>
        <w:spacing w:after="0"/>
        <w:textAlignment w:val="auto"/>
        <w:rPr>
          <w:rFonts w:asciiTheme="minorHAnsi" w:hAnsiTheme="minorHAnsi"/>
          <w:b/>
          <w:szCs w:val="22"/>
        </w:rPr>
      </w:pPr>
      <w:r w:rsidRPr="008F5725">
        <w:rPr>
          <w:rFonts w:asciiTheme="minorHAnsi" w:hAnsiTheme="minorHAnsi"/>
          <w:b/>
          <w:szCs w:val="22"/>
        </w:rPr>
        <w:t>BIOMETRIC RECOGNITION SYSTEMS</w:t>
      </w:r>
    </w:p>
    <w:p w14:paraId="7DF4E37C" w14:textId="77777777" w:rsidR="0071421E" w:rsidRPr="008F5725" w:rsidRDefault="0071421E">
      <w:pPr>
        <w:keepLines w:val="0"/>
        <w:overflowPunct/>
        <w:autoSpaceDE/>
        <w:autoSpaceDN/>
        <w:adjustRightInd/>
        <w:spacing w:after="0"/>
        <w:textAlignment w:val="auto"/>
        <w:rPr>
          <w:rFonts w:asciiTheme="minorHAnsi" w:hAnsiTheme="minorHAnsi"/>
          <w:b/>
          <w:szCs w:val="22"/>
        </w:rPr>
      </w:pPr>
    </w:p>
    <w:p w14:paraId="37FC40B2" w14:textId="4B23340D" w:rsidR="0071421E" w:rsidRPr="008F5725" w:rsidRDefault="0071421E" w:rsidP="0071421E">
      <w:pPr>
        <w:pStyle w:val="6Abstract"/>
        <w:spacing w:after="0" w:line="240" w:lineRule="auto"/>
        <w:jc w:val="both"/>
        <w:rPr>
          <w:rFonts w:asciiTheme="minorHAnsi" w:hAnsiTheme="minorHAnsi" w:cs="Calibri"/>
          <w:sz w:val="22"/>
          <w:szCs w:val="22"/>
          <w:lang w:val="en-GB"/>
        </w:rPr>
      </w:pPr>
      <w:proofErr w:type="gramStart"/>
      <w:r w:rsidRPr="008F5725">
        <w:rPr>
          <w:rFonts w:asciiTheme="minorHAnsi" w:hAnsiTheme="minorHAnsi" w:cs="Calibri"/>
          <w:sz w:val="22"/>
          <w:szCs w:val="22"/>
          <w:lang w:val="en-GB"/>
        </w:rPr>
        <w:t>So as to</w:t>
      </w:r>
      <w:proofErr w:type="gramEnd"/>
      <w:r w:rsidRPr="008F5725">
        <w:rPr>
          <w:rFonts w:asciiTheme="minorHAnsi" w:hAnsiTheme="minorHAnsi" w:cs="Calibri"/>
          <w:sz w:val="22"/>
          <w:szCs w:val="22"/>
          <w:lang w:val="en-GB"/>
        </w:rPr>
        <w:t xml:space="preserve"> improve the security of the campus, the </w:t>
      </w:r>
      <w:proofErr w:type="gramStart"/>
      <w:r w:rsidRPr="008F5725">
        <w:rPr>
          <w:rFonts w:asciiTheme="minorHAnsi" w:hAnsiTheme="minorHAnsi" w:cs="Calibri"/>
          <w:sz w:val="22"/>
          <w:szCs w:val="22"/>
          <w:lang w:val="en-GB"/>
        </w:rPr>
        <w:t>School</w:t>
      </w:r>
      <w:proofErr w:type="gramEnd"/>
      <w:r w:rsidRPr="008F5725">
        <w:rPr>
          <w:rFonts w:asciiTheme="minorHAnsi" w:hAnsiTheme="minorHAnsi" w:cs="Calibri"/>
          <w:sz w:val="22"/>
          <w:szCs w:val="22"/>
          <w:lang w:val="en-GB"/>
        </w:rPr>
        <w:t xml:space="preserve"> is planning to introduce biometric recognition systems. Wherever it use</w:t>
      </w:r>
      <w:r w:rsidR="0076636C">
        <w:rPr>
          <w:rFonts w:asciiTheme="minorHAnsi" w:hAnsiTheme="minorHAnsi" w:cs="Calibri"/>
          <w:sz w:val="22"/>
          <w:szCs w:val="22"/>
          <w:lang w:val="en-GB"/>
        </w:rPr>
        <w:t>s</w:t>
      </w:r>
      <w:r w:rsidRPr="008F5725">
        <w:rPr>
          <w:rFonts w:asciiTheme="minorHAnsi" w:hAnsiTheme="minorHAnsi" w:cs="Calibri"/>
          <w:sz w:val="22"/>
          <w:szCs w:val="22"/>
          <w:lang w:val="en-GB"/>
        </w:rPr>
        <w:t xml:space="preserve"> pupils’ biometric data as part of an automated biometric recognition system, it will comply with the requirements of the </w:t>
      </w:r>
      <w:hyperlink r:id="rId14" w:history="1">
        <w:r w:rsidRPr="008F5725">
          <w:rPr>
            <w:rStyle w:val="Hyperlink"/>
            <w:rFonts w:asciiTheme="minorHAnsi" w:hAnsiTheme="minorHAnsi" w:cs="Calibri"/>
            <w:color w:val="auto"/>
            <w:sz w:val="22"/>
            <w:szCs w:val="22"/>
            <w:lang w:val="en-GB"/>
          </w:rPr>
          <w:t>Protection of Freedoms Act 2012</w:t>
        </w:r>
      </w:hyperlink>
      <w:r w:rsidRPr="008F5725">
        <w:rPr>
          <w:rFonts w:asciiTheme="minorHAnsi" w:hAnsiTheme="minorHAnsi" w:cs="Calibri"/>
          <w:sz w:val="22"/>
          <w:szCs w:val="22"/>
          <w:lang w:val="en-GB"/>
        </w:rPr>
        <w:t>.</w:t>
      </w:r>
    </w:p>
    <w:p w14:paraId="44FB30F8" w14:textId="77777777" w:rsidR="0071421E" w:rsidRPr="008F5725" w:rsidRDefault="0071421E" w:rsidP="0071421E">
      <w:pPr>
        <w:pStyle w:val="6Abstract"/>
        <w:spacing w:after="0" w:line="240" w:lineRule="auto"/>
        <w:jc w:val="both"/>
        <w:rPr>
          <w:rFonts w:asciiTheme="minorHAnsi" w:hAnsiTheme="minorHAnsi" w:cs="Calibri"/>
          <w:sz w:val="22"/>
          <w:szCs w:val="22"/>
          <w:lang w:val="en-GB"/>
        </w:rPr>
      </w:pPr>
    </w:p>
    <w:p w14:paraId="5AF0E8F3" w14:textId="77777777" w:rsidR="0071421E" w:rsidRDefault="0071421E" w:rsidP="0071421E">
      <w:pPr>
        <w:pStyle w:val="1bodycopy10pt"/>
        <w:spacing w:after="0"/>
        <w:jc w:val="both"/>
        <w:rPr>
          <w:rFonts w:asciiTheme="minorHAnsi" w:hAnsiTheme="minorHAnsi" w:cs="Calibri"/>
          <w:sz w:val="22"/>
          <w:szCs w:val="22"/>
          <w:lang w:val="en-GB"/>
        </w:rPr>
      </w:pPr>
      <w:r w:rsidRPr="008F5725">
        <w:rPr>
          <w:rFonts w:asciiTheme="minorHAnsi" w:hAnsiTheme="minorHAnsi" w:cs="Calibri"/>
          <w:sz w:val="22"/>
          <w:szCs w:val="22"/>
          <w:lang w:val="en-GB"/>
        </w:rPr>
        <w:t xml:space="preserve">Parents / carers will be notified before any biometric recognition system is put in place or before their child first takes part in it. The </w:t>
      </w:r>
      <w:proofErr w:type="gramStart"/>
      <w:r w:rsidRPr="008F5725">
        <w:rPr>
          <w:rFonts w:asciiTheme="minorHAnsi" w:hAnsiTheme="minorHAnsi" w:cs="Calibri"/>
          <w:sz w:val="22"/>
          <w:szCs w:val="22"/>
          <w:lang w:val="en-GB"/>
        </w:rPr>
        <w:t>School</w:t>
      </w:r>
      <w:proofErr w:type="gramEnd"/>
      <w:r w:rsidRPr="008F5725">
        <w:rPr>
          <w:rFonts w:asciiTheme="minorHAnsi" w:hAnsiTheme="minorHAnsi" w:cs="Calibri"/>
          <w:sz w:val="22"/>
          <w:szCs w:val="22"/>
          <w:lang w:val="en-GB"/>
        </w:rPr>
        <w:t xml:space="preserve"> will obtain written consent from at least one parent or carer before it takes any biometric data from their child and processes that information.</w:t>
      </w:r>
    </w:p>
    <w:p w14:paraId="1DA6542E" w14:textId="77777777" w:rsidR="0071421E" w:rsidRPr="003215F6" w:rsidRDefault="0071421E" w:rsidP="0071421E">
      <w:pPr>
        <w:pStyle w:val="1bodycopy10pt"/>
        <w:spacing w:after="0"/>
        <w:jc w:val="both"/>
        <w:rPr>
          <w:rFonts w:asciiTheme="minorHAnsi" w:hAnsiTheme="minorHAnsi" w:cs="Calibri"/>
          <w:sz w:val="22"/>
          <w:szCs w:val="22"/>
          <w:lang w:val="en-GB"/>
        </w:rPr>
      </w:pPr>
    </w:p>
    <w:p w14:paraId="69FDD72C" w14:textId="52995FCD" w:rsidR="0071421E" w:rsidRPr="00D46953" w:rsidRDefault="47B525DE" w:rsidP="47B525DE">
      <w:pPr>
        <w:pStyle w:val="1bodycopy10pt"/>
        <w:spacing w:after="0"/>
        <w:jc w:val="both"/>
        <w:rPr>
          <w:rFonts w:asciiTheme="minorHAnsi" w:hAnsiTheme="minorHAnsi" w:cs="Calibri"/>
          <w:color w:val="FF0000"/>
          <w:sz w:val="22"/>
          <w:szCs w:val="22"/>
          <w:lang w:val="en-GB"/>
        </w:rPr>
      </w:pPr>
      <w:r w:rsidRPr="00D46953">
        <w:rPr>
          <w:rFonts w:asciiTheme="minorHAnsi" w:hAnsiTheme="minorHAnsi" w:cs="Calibri"/>
          <w:sz w:val="22"/>
          <w:szCs w:val="22"/>
          <w:lang w:val="en-GB"/>
        </w:rPr>
        <w:t xml:space="preserve">Parents / carers and pupils have the right to choose not to use the </w:t>
      </w:r>
      <w:proofErr w:type="gramStart"/>
      <w:r w:rsidRPr="00D46953">
        <w:rPr>
          <w:rFonts w:asciiTheme="minorHAnsi" w:hAnsiTheme="minorHAnsi" w:cs="Calibri"/>
          <w:sz w:val="22"/>
          <w:szCs w:val="22"/>
          <w:lang w:val="en-GB"/>
        </w:rPr>
        <w:t>School’s</w:t>
      </w:r>
      <w:proofErr w:type="gramEnd"/>
      <w:r w:rsidRPr="00D46953">
        <w:rPr>
          <w:rFonts w:asciiTheme="minorHAnsi" w:hAnsiTheme="minorHAnsi" w:cs="Calibri"/>
          <w:sz w:val="22"/>
          <w:szCs w:val="22"/>
          <w:lang w:val="en-GB"/>
        </w:rPr>
        <w:t xml:space="preserve"> biometric </w:t>
      </w:r>
      <w:proofErr w:type="gramStart"/>
      <w:r w:rsidRPr="00D46953">
        <w:rPr>
          <w:rFonts w:asciiTheme="minorHAnsi" w:hAnsiTheme="minorHAnsi" w:cs="Calibri"/>
          <w:sz w:val="22"/>
          <w:szCs w:val="22"/>
          <w:lang w:val="en-GB"/>
        </w:rPr>
        <w:t>systems</w:t>
      </w:r>
      <w:r w:rsidR="00D46953" w:rsidRPr="00D46953">
        <w:rPr>
          <w:rFonts w:asciiTheme="minorHAnsi" w:hAnsiTheme="minorHAnsi" w:cs="Calibri"/>
          <w:sz w:val="22"/>
          <w:szCs w:val="22"/>
          <w:lang w:val="en-GB"/>
        </w:rPr>
        <w:t>,</w:t>
      </w:r>
      <w:r w:rsidRPr="00D46953">
        <w:rPr>
          <w:rFonts w:asciiTheme="minorHAnsi" w:hAnsiTheme="minorHAnsi" w:cs="Calibri"/>
          <w:sz w:val="22"/>
          <w:szCs w:val="22"/>
          <w:lang w:val="en-GB"/>
        </w:rPr>
        <w:t xml:space="preserve"> and</w:t>
      </w:r>
      <w:proofErr w:type="gramEnd"/>
      <w:r w:rsidRPr="00D46953">
        <w:rPr>
          <w:rFonts w:asciiTheme="minorHAnsi" w:hAnsiTheme="minorHAnsi" w:cs="Calibri"/>
          <w:sz w:val="22"/>
          <w:szCs w:val="22"/>
          <w:lang w:val="en-GB"/>
        </w:rPr>
        <w:t xml:space="preserve"> will be </w:t>
      </w:r>
      <w:r w:rsidR="00D46953" w:rsidRPr="00D46953">
        <w:rPr>
          <w:rFonts w:asciiTheme="minorHAnsi" w:hAnsiTheme="minorHAnsi" w:cs="Calibri"/>
          <w:sz w:val="22"/>
          <w:szCs w:val="22"/>
          <w:lang w:val="en-GB"/>
        </w:rPr>
        <w:t>provided with</w:t>
      </w:r>
      <w:r w:rsidRPr="00D46953">
        <w:rPr>
          <w:rFonts w:asciiTheme="minorHAnsi" w:hAnsiTheme="minorHAnsi" w:cs="Calibri"/>
          <w:sz w:val="22"/>
          <w:szCs w:val="22"/>
          <w:lang w:val="en-GB"/>
        </w:rPr>
        <w:t xml:space="preserve"> an alternative method </w:t>
      </w:r>
      <w:r w:rsidR="00D46953" w:rsidRPr="00D46953">
        <w:rPr>
          <w:rFonts w:asciiTheme="minorHAnsi" w:hAnsiTheme="minorHAnsi" w:cs="Calibri"/>
          <w:sz w:val="22"/>
          <w:szCs w:val="22"/>
          <w:lang w:val="en-GB"/>
        </w:rPr>
        <w:t>of</w:t>
      </w:r>
      <w:r w:rsidRPr="00D46953">
        <w:rPr>
          <w:rFonts w:asciiTheme="minorHAnsi" w:hAnsiTheme="minorHAnsi" w:cs="Calibri"/>
          <w:sz w:val="22"/>
          <w:szCs w:val="22"/>
          <w:lang w:val="en-GB"/>
        </w:rPr>
        <w:t xml:space="preserve"> authenticat</w:t>
      </w:r>
      <w:r w:rsidR="00D46953" w:rsidRPr="00D46953">
        <w:rPr>
          <w:rFonts w:asciiTheme="minorHAnsi" w:hAnsiTheme="minorHAnsi" w:cs="Calibri"/>
          <w:sz w:val="22"/>
          <w:szCs w:val="22"/>
          <w:lang w:val="en-GB"/>
        </w:rPr>
        <w:t>ion</w:t>
      </w:r>
      <w:r w:rsidRPr="00D46953">
        <w:rPr>
          <w:rFonts w:asciiTheme="minorHAnsi" w:hAnsiTheme="minorHAnsi" w:cs="Calibri"/>
          <w:sz w:val="22"/>
          <w:szCs w:val="22"/>
          <w:lang w:val="en-GB"/>
        </w:rPr>
        <w:t xml:space="preserve">. </w:t>
      </w:r>
    </w:p>
    <w:p w14:paraId="3C57F450" w14:textId="28174F29" w:rsidR="47B525DE" w:rsidRPr="00D46953" w:rsidRDefault="47B525DE" w:rsidP="47B525DE">
      <w:pPr>
        <w:pStyle w:val="1bodycopy10pt"/>
        <w:spacing w:after="0"/>
        <w:jc w:val="both"/>
        <w:rPr>
          <w:rFonts w:asciiTheme="minorHAnsi" w:hAnsiTheme="minorHAnsi" w:cs="Calibri"/>
          <w:sz w:val="22"/>
          <w:szCs w:val="22"/>
          <w:lang w:val="en-GB"/>
        </w:rPr>
      </w:pPr>
    </w:p>
    <w:p w14:paraId="1156F0FD" w14:textId="13BFAEC4" w:rsidR="0071421E" w:rsidRDefault="47B525DE" w:rsidP="47B525DE">
      <w:pPr>
        <w:pStyle w:val="1bodycopy10pt"/>
        <w:spacing w:after="0"/>
        <w:jc w:val="both"/>
        <w:rPr>
          <w:rFonts w:asciiTheme="minorHAnsi" w:hAnsiTheme="minorHAnsi" w:cs="Calibri"/>
          <w:color w:val="FF0000"/>
          <w:sz w:val="22"/>
          <w:szCs w:val="22"/>
          <w:lang w:val="en-GB"/>
        </w:rPr>
      </w:pPr>
      <w:r w:rsidRPr="00D46953">
        <w:rPr>
          <w:rFonts w:asciiTheme="minorHAnsi" w:hAnsiTheme="minorHAnsi" w:cs="Calibri"/>
          <w:sz w:val="22"/>
          <w:szCs w:val="22"/>
          <w:lang w:val="en-GB"/>
        </w:rPr>
        <w:t>Parents/carers and pupils can withdraw consent, at any time, and we will make sure that any relevant data already captured is deleted in line with GDPR.</w:t>
      </w:r>
    </w:p>
    <w:p w14:paraId="3041E394" w14:textId="77777777" w:rsidR="008B1840" w:rsidRPr="003215F6" w:rsidRDefault="008B1840" w:rsidP="0071421E">
      <w:pPr>
        <w:pStyle w:val="1bodycopy10pt"/>
        <w:spacing w:after="0"/>
        <w:jc w:val="both"/>
        <w:rPr>
          <w:rFonts w:asciiTheme="minorHAnsi" w:hAnsiTheme="minorHAnsi" w:cs="Calibri"/>
          <w:sz w:val="22"/>
          <w:szCs w:val="22"/>
          <w:lang w:val="en-GB"/>
        </w:rPr>
      </w:pPr>
    </w:p>
    <w:p w14:paraId="52DFE3B4" w14:textId="77777777" w:rsidR="008F5725" w:rsidRDefault="0071421E" w:rsidP="0071421E">
      <w:pPr>
        <w:pStyle w:val="1bodycopy10pt"/>
        <w:spacing w:after="0"/>
        <w:jc w:val="both"/>
        <w:rPr>
          <w:rFonts w:asciiTheme="minorHAnsi" w:hAnsiTheme="minorHAnsi" w:cs="Calibri"/>
          <w:sz w:val="22"/>
          <w:szCs w:val="22"/>
          <w:lang w:val="en-GB"/>
        </w:rPr>
      </w:pPr>
      <w:r w:rsidRPr="003215F6">
        <w:rPr>
          <w:rFonts w:asciiTheme="minorHAnsi" w:hAnsiTheme="minorHAnsi" w:cs="Calibri"/>
          <w:sz w:val="22"/>
          <w:szCs w:val="22"/>
          <w:lang w:val="en-GB"/>
        </w:rPr>
        <w:t xml:space="preserve">As required by law, if a pupil refuses to participate in, or </w:t>
      </w:r>
      <w:r w:rsidR="008B1840">
        <w:rPr>
          <w:rFonts w:asciiTheme="minorHAnsi" w:hAnsiTheme="minorHAnsi" w:cs="Calibri"/>
          <w:sz w:val="22"/>
          <w:szCs w:val="22"/>
          <w:lang w:val="en-GB"/>
        </w:rPr>
        <w:t xml:space="preserve">to </w:t>
      </w:r>
      <w:r w:rsidRPr="003215F6">
        <w:rPr>
          <w:rFonts w:asciiTheme="minorHAnsi" w:hAnsiTheme="minorHAnsi" w:cs="Calibri"/>
          <w:sz w:val="22"/>
          <w:szCs w:val="22"/>
          <w:lang w:val="en-GB"/>
        </w:rPr>
        <w:t xml:space="preserve">continue to participate in, the processing of </w:t>
      </w:r>
      <w:r w:rsidR="008B1840">
        <w:rPr>
          <w:rFonts w:asciiTheme="minorHAnsi" w:hAnsiTheme="minorHAnsi" w:cs="Calibri"/>
          <w:sz w:val="22"/>
          <w:szCs w:val="22"/>
          <w:lang w:val="en-GB"/>
        </w:rPr>
        <w:t>his or her</w:t>
      </w:r>
      <w:r w:rsidRPr="003215F6">
        <w:rPr>
          <w:rFonts w:asciiTheme="minorHAnsi" w:hAnsiTheme="minorHAnsi" w:cs="Calibri"/>
          <w:sz w:val="22"/>
          <w:szCs w:val="22"/>
          <w:lang w:val="en-GB"/>
        </w:rPr>
        <w:t xml:space="preserve"> biometric data, </w:t>
      </w:r>
      <w:r w:rsidR="008B1840">
        <w:rPr>
          <w:rFonts w:asciiTheme="minorHAnsi" w:hAnsiTheme="minorHAnsi" w:cs="Calibri"/>
          <w:sz w:val="22"/>
          <w:szCs w:val="22"/>
          <w:lang w:val="en-GB"/>
        </w:rPr>
        <w:t xml:space="preserve">the </w:t>
      </w:r>
      <w:proofErr w:type="gramStart"/>
      <w:r w:rsidR="008B1840">
        <w:rPr>
          <w:rFonts w:asciiTheme="minorHAnsi" w:hAnsiTheme="minorHAnsi" w:cs="Calibri"/>
          <w:sz w:val="22"/>
          <w:szCs w:val="22"/>
          <w:lang w:val="en-GB"/>
        </w:rPr>
        <w:t>School</w:t>
      </w:r>
      <w:proofErr w:type="gramEnd"/>
      <w:r w:rsidRPr="003215F6">
        <w:rPr>
          <w:rFonts w:asciiTheme="minorHAnsi" w:hAnsiTheme="minorHAnsi" w:cs="Calibri"/>
          <w:sz w:val="22"/>
          <w:szCs w:val="22"/>
          <w:lang w:val="en-GB"/>
        </w:rPr>
        <w:t xml:space="preserve"> will not process that data irrespective of any consent given by the pupil’s parent</w:t>
      </w:r>
      <w:r w:rsidR="008B1840">
        <w:rPr>
          <w:rFonts w:asciiTheme="minorHAnsi" w:hAnsiTheme="minorHAnsi" w:cs="Calibri"/>
          <w:sz w:val="22"/>
          <w:szCs w:val="22"/>
          <w:lang w:val="en-GB"/>
        </w:rPr>
        <w:t xml:space="preserve"> / </w:t>
      </w:r>
      <w:r w:rsidRPr="003215F6">
        <w:rPr>
          <w:rFonts w:asciiTheme="minorHAnsi" w:hAnsiTheme="minorHAnsi" w:cs="Calibri"/>
          <w:sz w:val="22"/>
          <w:szCs w:val="22"/>
          <w:lang w:val="en-GB"/>
        </w:rPr>
        <w:t>carer.</w:t>
      </w:r>
    </w:p>
    <w:p w14:paraId="0A6959E7" w14:textId="77777777" w:rsidR="008B1840" w:rsidRPr="003215F6" w:rsidRDefault="008B1840" w:rsidP="0071421E">
      <w:pPr>
        <w:pStyle w:val="1bodycopy10pt"/>
        <w:spacing w:after="0"/>
        <w:jc w:val="both"/>
        <w:rPr>
          <w:rFonts w:asciiTheme="minorHAnsi" w:hAnsiTheme="minorHAnsi" w:cs="Calibri"/>
          <w:sz w:val="22"/>
          <w:szCs w:val="22"/>
          <w:lang w:val="en-GB"/>
        </w:rPr>
      </w:pPr>
      <w:r>
        <w:rPr>
          <w:rFonts w:asciiTheme="minorHAnsi" w:hAnsiTheme="minorHAnsi" w:cs="Calibri"/>
          <w:sz w:val="22"/>
          <w:szCs w:val="22"/>
          <w:lang w:val="en-GB"/>
        </w:rPr>
        <w:t xml:space="preserve"> </w:t>
      </w:r>
    </w:p>
    <w:p w14:paraId="5339E265" w14:textId="1C2CDBC0" w:rsidR="0071421E" w:rsidRPr="003215F6" w:rsidRDefault="0071421E" w:rsidP="0071421E">
      <w:pPr>
        <w:pStyle w:val="1bodycopy10pt"/>
        <w:spacing w:after="0"/>
        <w:jc w:val="both"/>
        <w:rPr>
          <w:rFonts w:asciiTheme="minorHAnsi" w:hAnsiTheme="minorHAnsi" w:cs="Calibri"/>
          <w:sz w:val="22"/>
          <w:szCs w:val="22"/>
          <w:lang w:val="en-GB"/>
        </w:rPr>
      </w:pPr>
      <w:r w:rsidRPr="003215F6">
        <w:rPr>
          <w:rFonts w:asciiTheme="minorHAnsi" w:hAnsiTheme="minorHAnsi" w:cs="Calibri"/>
          <w:sz w:val="22"/>
          <w:szCs w:val="22"/>
          <w:lang w:val="en-GB"/>
        </w:rPr>
        <w:t xml:space="preserve">Where staff members or other adults use the school’s biometric systems, </w:t>
      </w:r>
      <w:r w:rsidR="00F12380">
        <w:rPr>
          <w:rFonts w:asciiTheme="minorHAnsi" w:hAnsiTheme="minorHAnsi" w:cs="Calibri"/>
          <w:sz w:val="22"/>
          <w:szCs w:val="22"/>
          <w:lang w:val="en-GB"/>
        </w:rPr>
        <w:t>Mount School</w:t>
      </w:r>
      <w:r w:rsidR="008B1840">
        <w:rPr>
          <w:rFonts w:asciiTheme="minorHAnsi" w:hAnsiTheme="minorHAnsi" w:cs="Calibri"/>
          <w:sz w:val="22"/>
          <w:szCs w:val="22"/>
          <w:lang w:val="en-GB"/>
        </w:rPr>
        <w:t xml:space="preserve"> </w:t>
      </w:r>
      <w:r w:rsidRPr="003215F6">
        <w:rPr>
          <w:rFonts w:asciiTheme="minorHAnsi" w:hAnsiTheme="minorHAnsi" w:cs="Calibri"/>
          <w:sz w:val="22"/>
          <w:szCs w:val="22"/>
          <w:lang w:val="en-GB"/>
        </w:rPr>
        <w:t xml:space="preserve">will also obtain their consent before they first take part in </w:t>
      </w:r>
      <w:proofErr w:type="gramStart"/>
      <w:r w:rsidRPr="003215F6">
        <w:rPr>
          <w:rFonts w:asciiTheme="minorHAnsi" w:hAnsiTheme="minorHAnsi" w:cs="Calibri"/>
          <w:sz w:val="22"/>
          <w:szCs w:val="22"/>
          <w:lang w:val="en-GB"/>
        </w:rPr>
        <w:t>it, and</w:t>
      </w:r>
      <w:proofErr w:type="gramEnd"/>
      <w:r w:rsidRPr="003215F6">
        <w:rPr>
          <w:rFonts w:asciiTheme="minorHAnsi" w:hAnsiTheme="minorHAnsi" w:cs="Calibri"/>
          <w:sz w:val="22"/>
          <w:szCs w:val="22"/>
          <w:lang w:val="en-GB"/>
        </w:rPr>
        <w:t xml:space="preserve"> </w:t>
      </w:r>
      <w:r w:rsidR="008B1840">
        <w:rPr>
          <w:rFonts w:asciiTheme="minorHAnsi" w:hAnsiTheme="minorHAnsi" w:cs="Calibri"/>
          <w:sz w:val="22"/>
          <w:szCs w:val="22"/>
          <w:lang w:val="en-GB"/>
        </w:rPr>
        <w:t xml:space="preserve">will </w:t>
      </w:r>
      <w:r w:rsidRPr="003215F6">
        <w:rPr>
          <w:rFonts w:asciiTheme="minorHAnsi" w:hAnsiTheme="minorHAnsi" w:cs="Calibri"/>
          <w:sz w:val="22"/>
          <w:szCs w:val="22"/>
          <w:lang w:val="en-GB"/>
        </w:rPr>
        <w:t xml:space="preserve">provide alternative means of accessing the relevant service if they object. Staff and other adults can also withdraw consent at any time, and the </w:t>
      </w:r>
      <w:proofErr w:type="gramStart"/>
      <w:r w:rsidR="008B1840">
        <w:rPr>
          <w:rFonts w:asciiTheme="minorHAnsi" w:hAnsiTheme="minorHAnsi" w:cs="Calibri"/>
          <w:sz w:val="22"/>
          <w:szCs w:val="22"/>
          <w:lang w:val="en-GB"/>
        </w:rPr>
        <w:t>S</w:t>
      </w:r>
      <w:r w:rsidRPr="003215F6">
        <w:rPr>
          <w:rFonts w:asciiTheme="minorHAnsi" w:hAnsiTheme="minorHAnsi" w:cs="Calibri"/>
          <w:sz w:val="22"/>
          <w:szCs w:val="22"/>
          <w:lang w:val="en-GB"/>
        </w:rPr>
        <w:t>chool</w:t>
      </w:r>
      <w:proofErr w:type="gramEnd"/>
      <w:r w:rsidRPr="003215F6">
        <w:rPr>
          <w:rFonts w:asciiTheme="minorHAnsi" w:hAnsiTheme="minorHAnsi" w:cs="Calibri"/>
          <w:sz w:val="22"/>
          <w:szCs w:val="22"/>
          <w:lang w:val="en-GB"/>
        </w:rPr>
        <w:t xml:space="preserve"> will delete any relevant data already captured.</w:t>
      </w:r>
    </w:p>
    <w:p w14:paraId="722B00AE" w14:textId="77777777" w:rsidR="008B1840" w:rsidRDefault="008B1840">
      <w:pPr>
        <w:keepLines w:val="0"/>
        <w:overflowPunct/>
        <w:autoSpaceDE/>
        <w:autoSpaceDN/>
        <w:adjustRightInd/>
        <w:spacing w:after="0"/>
        <w:textAlignment w:val="auto"/>
        <w:rPr>
          <w:rFonts w:asciiTheme="minorHAnsi" w:hAnsiTheme="minorHAnsi" w:cs="Calibri"/>
          <w:color w:val="FF0000"/>
          <w:szCs w:val="22"/>
        </w:rPr>
      </w:pPr>
    </w:p>
    <w:p w14:paraId="42C6D796" w14:textId="77777777" w:rsidR="008B1840" w:rsidRDefault="008B1840">
      <w:pPr>
        <w:keepLines w:val="0"/>
        <w:overflowPunct/>
        <w:autoSpaceDE/>
        <w:autoSpaceDN/>
        <w:adjustRightInd/>
        <w:spacing w:after="0"/>
        <w:textAlignment w:val="auto"/>
        <w:rPr>
          <w:rFonts w:asciiTheme="minorHAnsi" w:hAnsiTheme="minorHAnsi" w:cs="Calibri"/>
          <w:color w:val="FF0000"/>
          <w:szCs w:val="22"/>
        </w:rPr>
      </w:pPr>
    </w:p>
    <w:p w14:paraId="330A988E" w14:textId="77777777" w:rsidR="008B1840" w:rsidRDefault="008B1840">
      <w:pPr>
        <w:keepLines w:val="0"/>
        <w:overflowPunct/>
        <w:autoSpaceDE/>
        <w:autoSpaceDN/>
        <w:adjustRightInd/>
        <w:spacing w:after="0"/>
        <w:textAlignment w:val="auto"/>
        <w:rPr>
          <w:rFonts w:asciiTheme="minorHAnsi" w:hAnsiTheme="minorHAnsi" w:cs="Calibri"/>
          <w:b/>
          <w:szCs w:val="22"/>
        </w:rPr>
      </w:pPr>
      <w:r w:rsidRPr="008B1840">
        <w:rPr>
          <w:rFonts w:asciiTheme="minorHAnsi" w:hAnsiTheme="minorHAnsi" w:cs="Calibri"/>
          <w:b/>
          <w:szCs w:val="22"/>
        </w:rPr>
        <w:t>CLOSED-CIRCUIT TELEVISION</w:t>
      </w:r>
    </w:p>
    <w:p w14:paraId="6E1831B3" w14:textId="77777777" w:rsidR="008B1840" w:rsidRDefault="008B1840">
      <w:pPr>
        <w:keepLines w:val="0"/>
        <w:overflowPunct/>
        <w:autoSpaceDE/>
        <w:autoSpaceDN/>
        <w:adjustRightInd/>
        <w:spacing w:after="0"/>
        <w:textAlignment w:val="auto"/>
        <w:rPr>
          <w:rFonts w:asciiTheme="minorHAnsi" w:hAnsiTheme="minorHAnsi" w:cs="Calibri"/>
          <w:b/>
          <w:szCs w:val="22"/>
        </w:rPr>
      </w:pPr>
    </w:p>
    <w:p w14:paraId="30EBCA89" w14:textId="35AB5656" w:rsidR="0071421E" w:rsidRPr="008B1840" w:rsidRDefault="47B525DE" w:rsidP="47B525DE">
      <w:pPr>
        <w:pStyle w:val="1bodycopy10pt"/>
        <w:spacing w:after="0"/>
        <w:jc w:val="both"/>
        <w:rPr>
          <w:rFonts w:asciiTheme="minorHAnsi" w:hAnsiTheme="minorHAnsi"/>
          <w:b/>
          <w:bCs/>
        </w:rPr>
      </w:pPr>
      <w:r w:rsidRPr="47B525DE">
        <w:rPr>
          <w:rFonts w:asciiTheme="minorHAnsi" w:hAnsiTheme="minorHAnsi" w:cs="Calibri"/>
          <w:sz w:val="22"/>
          <w:szCs w:val="22"/>
          <w:lang w:val="en-GB"/>
        </w:rPr>
        <w:t xml:space="preserve">The </w:t>
      </w:r>
      <w:proofErr w:type="gramStart"/>
      <w:r w:rsidRPr="47B525DE">
        <w:rPr>
          <w:rFonts w:asciiTheme="minorHAnsi" w:hAnsiTheme="minorHAnsi" w:cs="Calibri"/>
          <w:sz w:val="22"/>
          <w:szCs w:val="22"/>
          <w:lang w:val="en-GB"/>
        </w:rPr>
        <w:t>School</w:t>
      </w:r>
      <w:proofErr w:type="gramEnd"/>
      <w:r w:rsidRPr="47B525DE">
        <w:rPr>
          <w:rFonts w:asciiTheme="minorHAnsi" w:hAnsiTheme="minorHAnsi" w:cs="Calibri"/>
          <w:sz w:val="22"/>
          <w:szCs w:val="22"/>
          <w:lang w:val="en-GB"/>
        </w:rPr>
        <w:t xml:space="preserve"> is planning to introduce the use of Closed-Circuit Television (CCTV) in various locations around the </w:t>
      </w:r>
      <w:proofErr w:type="gramStart"/>
      <w:r w:rsidRPr="47B525DE">
        <w:rPr>
          <w:rFonts w:asciiTheme="minorHAnsi" w:hAnsiTheme="minorHAnsi" w:cs="Calibri"/>
          <w:sz w:val="22"/>
          <w:szCs w:val="22"/>
          <w:lang w:val="en-GB"/>
        </w:rPr>
        <w:t>School</w:t>
      </w:r>
      <w:proofErr w:type="gramEnd"/>
      <w:r w:rsidRPr="47B525DE">
        <w:rPr>
          <w:rFonts w:asciiTheme="minorHAnsi" w:hAnsiTheme="minorHAnsi" w:cs="Calibri"/>
          <w:sz w:val="22"/>
          <w:szCs w:val="22"/>
          <w:lang w:val="en-GB"/>
        </w:rPr>
        <w:t xml:space="preserve"> campus </w:t>
      </w:r>
      <w:proofErr w:type="gramStart"/>
      <w:r w:rsidRPr="47B525DE">
        <w:rPr>
          <w:rFonts w:asciiTheme="minorHAnsi" w:hAnsiTheme="minorHAnsi" w:cs="Calibri"/>
          <w:sz w:val="22"/>
          <w:szCs w:val="22"/>
          <w:lang w:val="en-GB"/>
        </w:rPr>
        <w:t>so as to</w:t>
      </w:r>
      <w:proofErr w:type="gramEnd"/>
      <w:r w:rsidRPr="47B525DE">
        <w:rPr>
          <w:rFonts w:asciiTheme="minorHAnsi" w:hAnsiTheme="minorHAnsi" w:cs="Calibri"/>
          <w:sz w:val="22"/>
          <w:szCs w:val="22"/>
          <w:lang w:val="en-GB"/>
        </w:rPr>
        <w:t xml:space="preserve"> ensure that it remains safe. The </w:t>
      </w:r>
      <w:proofErr w:type="gramStart"/>
      <w:r w:rsidRPr="47B525DE">
        <w:rPr>
          <w:rFonts w:asciiTheme="minorHAnsi" w:hAnsiTheme="minorHAnsi" w:cs="Calibri"/>
          <w:sz w:val="22"/>
          <w:szCs w:val="22"/>
          <w:lang w:val="en-GB"/>
        </w:rPr>
        <w:t>School</w:t>
      </w:r>
      <w:proofErr w:type="gramEnd"/>
      <w:r w:rsidRPr="47B525DE">
        <w:rPr>
          <w:rFonts w:asciiTheme="minorHAnsi" w:hAnsiTheme="minorHAnsi" w:cs="Calibri"/>
          <w:sz w:val="22"/>
          <w:szCs w:val="22"/>
          <w:lang w:val="en-GB"/>
        </w:rPr>
        <w:t xml:space="preserve"> will adhere to the ICO’s </w:t>
      </w:r>
      <w:hyperlink r:id="rId15">
        <w:r w:rsidRPr="47B525DE">
          <w:rPr>
            <w:rStyle w:val="Hyperlink"/>
            <w:rFonts w:asciiTheme="minorHAnsi" w:hAnsiTheme="minorHAnsi" w:cs="Calibri"/>
            <w:color w:val="auto"/>
            <w:sz w:val="22"/>
            <w:szCs w:val="22"/>
            <w:lang w:val="en-GB"/>
          </w:rPr>
          <w:t>Code of Practice</w:t>
        </w:r>
      </w:hyperlink>
      <w:r w:rsidRPr="47B525DE">
        <w:rPr>
          <w:rFonts w:asciiTheme="minorHAnsi" w:hAnsiTheme="minorHAnsi" w:cs="Calibri"/>
          <w:sz w:val="22"/>
          <w:szCs w:val="22"/>
          <w:lang w:val="en-GB"/>
        </w:rPr>
        <w:t xml:space="preserve"> for the use of CCTV; it does not need to ask individuals’ permission to use CCTV, but it will make it clear whenever individuals are being recorded. Security cameras are clearly visible and accompanied by prominent signs explaining that CCTV is in use. Any enquiries about the CCTV system should be directed to the Estates Manager.</w:t>
      </w:r>
    </w:p>
    <w:p w14:paraId="126B9376" w14:textId="00397839" w:rsidR="0071421E" w:rsidRPr="008B1840" w:rsidRDefault="0071421E" w:rsidP="47B525DE">
      <w:pPr>
        <w:pStyle w:val="1bodycopy10pt"/>
        <w:spacing w:after="0"/>
        <w:jc w:val="both"/>
        <w:rPr>
          <w:rFonts w:asciiTheme="minorHAnsi" w:hAnsiTheme="minorHAnsi" w:cs="Calibri"/>
          <w:sz w:val="22"/>
          <w:szCs w:val="22"/>
          <w:lang w:val="en-GB"/>
        </w:rPr>
      </w:pPr>
    </w:p>
    <w:p w14:paraId="56EC292F" w14:textId="2F8D2977" w:rsidR="0071421E" w:rsidRPr="008B1840" w:rsidRDefault="008B1840" w:rsidP="47B525DE">
      <w:pPr>
        <w:pStyle w:val="1bodycopy10pt"/>
        <w:spacing w:after="0"/>
        <w:jc w:val="both"/>
        <w:rPr>
          <w:rFonts w:asciiTheme="minorHAnsi" w:hAnsiTheme="minorHAnsi"/>
          <w:b/>
          <w:bCs/>
        </w:rPr>
      </w:pPr>
      <w:r w:rsidRPr="47B525DE">
        <w:rPr>
          <w:rFonts w:asciiTheme="minorHAnsi" w:hAnsiTheme="minorHAnsi"/>
          <w:b/>
          <w:bCs/>
        </w:rPr>
        <w:br w:type="page"/>
      </w:r>
    </w:p>
    <w:p w14:paraId="1341CFE1" w14:textId="77777777" w:rsidR="008B1840" w:rsidRDefault="008B1840">
      <w:pPr>
        <w:keepLines w:val="0"/>
        <w:overflowPunct/>
        <w:autoSpaceDE/>
        <w:autoSpaceDN/>
        <w:adjustRightInd/>
        <w:spacing w:after="0"/>
        <w:textAlignment w:val="auto"/>
        <w:rPr>
          <w:rFonts w:asciiTheme="minorHAnsi" w:hAnsiTheme="minorHAnsi"/>
          <w:b/>
          <w:szCs w:val="22"/>
        </w:rPr>
      </w:pPr>
      <w:r w:rsidRPr="008B1840">
        <w:rPr>
          <w:rFonts w:asciiTheme="minorHAnsi" w:hAnsiTheme="minorHAnsi"/>
          <w:b/>
          <w:szCs w:val="22"/>
        </w:rPr>
        <w:lastRenderedPageBreak/>
        <w:t>PHOTOGRAPHS &amp; VIDEO</w:t>
      </w:r>
    </w:p>
    <w:p w14:paraId="54E11D2A" w14:textId="77777777" w:rsidR="008B1840" w:rsidRDefault="008B1840">
      <w:pPr>
        <w:keepLines w:val="0"/>
        <w:overflowPunct/>
        <w:autoSpaceDE/>
        <w:autoSpaceDN/>
        <w:adjustRightInd/>
        <w:spacing w:after="0"/>
        <w:textAlignment w:val="auto"/>
        <w:rPr>
          <w:rFonts w:asciiTheme="minorHAnsi" w:hAnsiTheme="minorHAnsi"/>
          <w:b/>
          <w:szCs w:val="22"/>
        </w:rPr>
      </w:pPr>
    </w:p>
    <w:p w14:paraId="454A07E9" w14:textId="45B54BB4" w:rsidR="008B1840" w:rsidRDefault="008B1840" w:rsidP="008B1840">
      <w:pPr>
        <w:pStyle w:val="1bodycopy10pt"/>
        <w:spacing w:after="0"/>
        <w:jc w:val="both"/>
        <w:rPr>
          <w:rFonts w:asciiTheme="minorHAnsi" w:hAnsiTheme="minorHAnsi" w:cs="Calibri"/>
          <w:sz w:val="22"/>
          <w:szCs w:val="22"/>
          <w:lang w:val="en-GB"/>
        </w:rPr>
      </w:pPr>
      <w:r w:rsidRPr="003215F6">
        <w:rPr>
          <w:rFonts w:asciiTheme="minorHAnsi" w:hAnsiTheme="minorHAnsi" w:cs="Calibri"/>
          <w:sz w:val="22"/>
          <w:szCs w:val="22"/>
          <w:lang w:val="en-GB"/>
        </w:rPr>
        <w:t xml:space="preserve">As part of </w:t>
      </w:r>
      <w:r w:rsidR="00F12380">
        <w:rPr>
          <w:rFonts w:asciiTheme="minorHAnsi" w:hAnsiTheme="minorHAnsi" w:cs="Calibri"/>
          <w:sz w:val="22"/>
          <w:szCs w:val="22"/>
          <w:lang w:val="en-GB"/>
        </w:rPr>
        <w:t>Mount School</w:t>
      </w:r>
      <w:r>
        <w:rPr>
          <w:rFonts w:asciiTheme="minorHAnsi" w:hAnsiTheme="minorHAnsi" w:cs="Calibri"/>
          <w:sz w:val="22"/>
          <w:szCs w:val="22"/>
          <w:lang w:val="en-GB"/>
        </w:rPr>
        <w:t>’</w:t>
      </w:r>
      <w:r w:rsidRPr="003215F6">
        <w:rPr>
          <w:rFonts w:asciiTheme="minorHAnsi" w:hAnsiTheme="minorHAnsi" w:cs="Calibri"/>
          <w:sz w:val="22"/>
          <w:szCs w:val="22"/>
          <w:lang w:val="en-GB"/>
        </w:rPr>
        <w:t xml:space="preserve"> activities, photographs</w:t>
      </w:r>
      <w:r>
        <w:rPr>
          <w:rFonts w:asciiTheme="minorHAnsi" w:hAnsiTheme="minorHAnsi" w:cs="Calibri"/>
          <w:sz w:val="22"/>
          <w:szCs w:val="22"/>
          <w:lang w:val="en-GB"/>
        </w:rPr>
        <w:t xml:space="preserve"> may be taken</w:t>
      </w:r>
      <w:r w:rsidRPr="003215F6">
        <w:rPr>
          <w:rFonts w:asciiTheme="minorHAnsi" w:hAnsiTheme="minorHAnsi" w:cs="Calibri"/>
          <w:sz w:val="22"/>
          <w:szCs w:val="22"/>
          <w:lang w:val="en-GB"/>
        </w:rPr>
        <w:t xml:space="preserve"> and images </w:t>
      </w:r>
      <w:r>
        <w:rPr>
          <w:rFonts w:asciiTheme="minorHAnsi" w:hAnsiTheme="minorHAnsi" w:cs="Calibri"/>
          <w:sz w:val="22"/>
          <w:szCs w:val="22"/>
          <w:lang w:val="en-GB"/>
        </w:rPr>
        <w:t xml:space="preserve">recorded </w:t>
      </w:r>
      <w:r w:rsidRPr="003215F6">
        <w:rPr>
          <w:rFonts w:asciiTheme="minorHAnsi" w:hAnsiTheme="minorHAnsi" w:cs="Calibri"/>
          <w:sz w:val="22"/>
          <w:szCs w:val="22"/>
          <w:lang w:val="en-GB"/>
        </w:rPr>
        <w:t xml:space="preserve">of individuals within </w:t>
      </w:r>
      <w:r>
        <w:rPr>
          <w:rFonts w:asciiTheme="minorHAnsi" w:hAnsiTheme="minorHAnsi" w:cs="Calibri"/>
          <w:sz w:val="22"/>
          <w:szCs w:val="22"/>
          <w:lang w:val="en-GB"/>
        </w:rPr>
        <w:t>the</w:t>
      </w:r>
      <w:r w:rsidRPr="003215F6">
        <w:rPr>
          <w:rFonts w:asciiTheme="minorHAnsi" w:hAnsiTheme="minorHAnsi" w:cs="Calibri"/>
          <w:sz w:val="22"/>
          <w:szCs w:val="22"/>
          <w:lang w:val="en-GB"/>
        </w:rPr>
        <w:t xml:space="preserve"> </w:t>
      </w:r>
      <w:proofErr w:type="gramStart"/>
      <w:r>
        <w:rPr>
          <w:rFonts w:asciiTheme="minorHAnsi" w:hAnsiTheme="minorHAnsi" w:cs="Calibri"/>
          <w:sz w:val="22"/>
          <w:szCs w:val="22"/>
          <w:lang w:val="en-GB"/>
        </w:rPr>
        <w:t>S</w:t>
      </w:r>
      <w:r w:rsidRPr="003215F6">
        <w:rPr>
          <w:rFonts w:asciiTheme="minorHAnsi" w:hAnsiTheme="minorHAnsi" w:cs="Calibri"/>
          <w:sz w:val="22"/>
          <w:szCs w:val="22"/>
          <w:lang w:val="en-GB"/>
        </w:rPr>
        <w:t>chool</w:t>
      </w:r>
      <w:proofErr w:type="gramEnd"/>
      <w:r w:rsidRPr="003215F6">
        <w:rPr>
          <w:rFonts w:asciiTheme="minorHAnsi" w:hAnsiTheme="minorHAnsi" w:cs="Calibri"/>
          <w:sz w:val="22"/>
          <w:szCs w:val="22"/>
          <w:lang w:val="en-GB"/>
        </w:rPr>
        <w:t>.</w:t>
      </w:r>
    </w:p>
    <w:p w14:paraId="31126E5D" w14:textId="77777777" w:rsidR="008B1840" w:rsidRPr="003215F6" w:rsidRDefault="008B1840" w:rsidP="008B1840">
      <w:pPr>
        <w:pStyle w:val="1bodycopy10pt"/>
        <w:spacing w:after="0"/>
        <w:jc w:val="both"/>
        <w:rPr>
          <w:rFonts w:asciiTheme="minorHAnsi" w:hAnsiTheme="minorHAnsi" w:cs="Calibri"/>
          <w:sz w:val="22"/>
          <w:szCs w:val="22"/>
          <w:lang w:val="en-GB"/>
        </w:rPr>
      </w:pPr>
    </w:p>
    <w:p w14:paraId="4DE37299" w14:textId="77777777" w:rsidR="008B1840" w:rsidRDefault="008B1840" w:rsidP="008B1840">
      <w:pPr>
        <w:pStyle w:val="1bodycopy10pt"/>
        <w:spacing w:after="0"/>
        <w:jc w:val="both"/>
        <w:rPr>
          <w:rFonts w:asciiTheme="minorHAnsi" w:hAnsiTheme="minorHAnsi" w:cs="Calibri"/>
          <w:sz w:val="22"/>
          <w:szCs w:val="22"/>
          <w:lang w:val="en-GB"/>
        </w:rPr>
      </w:pPr>
      <w:r>
        <w:rPr>
          <w:rFonts w:asciiTheme="minorHAnsi" w:hAnsiTheme="minorHAnsi" w:cs="Calibri"/>
          <w:sz w:val="22"/>
          <w:szCs w:val="22"/>
          <w:lang w:val="en-GB"/>
        </w:rPr>
        <w:t xml:space="preserve">The </w:t>
      </w:r>
      <w:proofErr w:type="gramStart"/>
      <w:r>
        <w:rPr>
          <w:rFonts w:asciiTheme="minorHAnsi" w:hAnsiTheme="minorHAnsi" w:cs="Calibri"/>
          <w:sz w:val="22"/>
          <w:szCs w:val="22"/>
          <w:lang w:val="en-GB"/>
        </w:rPr>
        <w:t>School</w:t>
      </w:r>
      <w:proofErr w:type="gramEnd"/>
      <w:r w:rsidRPr="003215F6">
        <w:rPr>
          <w:rFonts w:asciiTheme="minorHAnsi" w:hAnsiTheme="minorHAnsi" w:cs="Calibri"/>
          <w:sz w:val="22"/>
          <w:szCs w:val="22"/>
          <w:lang w:val="en-GB"/>
        </w:rPr>
        <w:t xml:space="preserve"> will obtain written consent from parents</w:t>
      </w:r>
      <w:r>
        <w:rPr>
          <w:rFonts w:asciiTheme="minorHAnsi" w:hAnsiTheme="minorHAnsi" w:cs="Calibri"/>
          <w:sz w:val="22"/>
          <w:szCs w:val="22"/>
          <w:lang w:val="en-GB"/>
        </w:rPr>
        <w:t xml:space="preserve"> </w:t>
      </w:r>
      <w:r w:rsidRPr="003215F6">
        <w:rPr>
          <w:rFonts w:asciiTheme="minorHAnsi" w:hAnsiTheme="minorHAnsi" w:cs="Calibri"/>
          <w:sz w:val="22"/>
          <w:szCs w:val="22"/>
          <w:lang w:val="en-GB"/>
        </w:rPr>
        <w:t>/</w:t>
      </w:r>
      <w:r>
        <w:rPr>
          <w:rFonts w:asciiTheme="minorHAnsi" w:hAnsiTheme="minorHAnsi" w:cs="Calibri"/>
          <w:sz w:val="22"/>
          <w:szCs w:val="22"/>
          <w:lang w:val="en-GB"/>
        </w:rPr>
        <w:t xml:space="preserve"> </w:t>
      </w:r>
      <w:r w:rsidRPr="003215F6">
        <w:rPr>
          <w:rFonts w:asciiTheme="minorHAnsi" w:hAnsiTheme="minorHAnsi" w:cs="Calibri"/>
          <w:sz w:val="22"/>
          <w:szCs w:val="22"/>
          <w:lang w:val="en-GB"/>
        </w:rPr>
        <w:t xml:space="preserve">carers for photographs and videos to be taken of their child for communication, marketing and promotional materials. </w:t>
      </w:r>
      <w:r>
        <w:rPr>
          <w:rFonts w:asciiTheme="minorHAnsi" w:hAnsiTheme="minorHAnsi" w:cs="Calibri"/>
          <w:sz w:val="22"/>
          <w:szCs w:val="22"/>
          <w:lang w:val="en-GB"/>
        </w:rPr>
        <w:t xml:space="preserve">The </w:t>
      </w:r>
      <w:proofErr w:type="gramStart"/>
      <w:r>
        <w:rPr>
          <w:rFonts w:asciiTheme="minorHAnsi" w:hAnsiTheme="minorHAnsi" w:cs="Calibri"/>
          <w:sz w:val="22"/>
          <w:szCs w:val="22"/>
          <w:lang w:val="en-GB"/>
        </w:rPr>
        <w:t>School</w:t>
      </w:r>
      <w:proofErr w:type="gramEnd"/>
      <w:r w:rsidRPr="003215F6">
        <w:rPr>
          <w:rFonts w:asciiTheme="minorHAnsi" w:hAnsiTheme="minorHAnsi" w:cs="Calibri"/>
          <w:sz w:val="22"/>
          <w:szCs w:val="22"/>
          <w:lang w:val="en-GB"/>
        </w:rPr>
        <w:t xml:space="preserve"> will clearly explain how the photograph and</w:t>
      </w:r>
      <w:r>
        <w:rPr>
          <w:rFonts w:asciiTheme="minorHAnsi" w:hAnsiTheme="minorHAnsi" w:cs="Calibri"/>
          <w:sz w:val="22"/>
          <w:szCs w:val="22"/>
          <w:lang w:val="en-GB"/>
        </w:rPr>
        <w:t xml:space="preserve"> </w:t>
      </w:r>
      <w:r w:rsidRPr="003215F6">
        <w:rPr>
          <w:rFonts w:asciiTheme="minorHAnsi" w:hAnsiTheme="minorHAnsi" w:cs="Calibri"/>
          <w:sz w:val="22"/>
          <w:szCs w:val="22"/>
          <w:lang w:val="en-GB"/>
        </w:rPr>
        <w:t>/</w:t>
      </w:r>
      <w:r>
        <w:rPr>
          <w:rFonts w:asciiTheme="minorHAnsi" w:hAnsiTheme="minorHAnsi" w:cs="Calibri"/>
          <w:sz w:val="22"/>
          <w:szCs w:val="22"/>
          <w:lang w:val="en-GB"/>
        </w:rPr>
        <w:t xml:space="preserve"> </w:t>
      </w:r>
      <w:r w:rsidRPr="003215F6">
        <w:rPr>
          <w:rFonts w:asciiTheme="minorHAnsi" w:hAnsiTheme="minorHAnsi" w:cs="Calibri"/>
          <w:sz w:val="22"/>
          <w:szCs w:val="22"/>
          <w:lang w:val="en-GB"/>
        </w:rPr>
        <w:t>or video will be used to both the parent</w:t>
      </w:r>
      <w:r>
        <w:rPr>
          <w:rFonts w:asciiTheme="minorHAnsi" w:hAnsiTheme="minorHAnsi" w:cs="Calibri"/>
          <w:sz w:val="22"/>
          <w:szCs w:val="22"/>
          <w:lang w:val="en-GB"/>
        </w:rPr>
        <w:t xml:space="preserve"> </w:t>
      </w:r>
      <w:r w:rsidRPr="003215F6">
        <w:rPr>
          <w:rFonts w:asciiTheme="minorHAnsi" w:hAnsiTheme="minorHAnsi" w:cs="Calibri"/>
          <w:sz w:val="22"/>
          <w:szCs w:val="22"/>
          <w:lang w:val="en-GB"/>
        </w:rPr>
        <w:t>/</w:t>
      </w:r>
      <w:r>
        <w:rPr>
          <w:rFonts w:asciiTheme="minorHAnsi" w:hAnsiTheme="minorHAnsi" w:cs="Calibri"/>
          <w:sz w:val="22"/>
          <w:szCs w:val="22"/>
          <w:lang w:val="en-GB"/>
        </w:rPr>
        <w:t xml:space="preserve"> </w:t>
      </w:r>
      <w:r w:rsidRPr="003215F6">
        <w:rPr>
          <w:rFonts w:asciiTheme="minorHAnsi" w:hAnsiTheme="minorHAnsi" w:cs="Calibri"/>
          <w:sz w:val="22"/>
          <w:szCs w:val="22"/>
          <w:lang w:val="en-GB"/>
        </w:rPr>
        <w:t xml:space="preserve">carer and </w:t>
      </w:r>
      <w:r w:rsidR="00C54599">
        <w:rPr>
          <w:rFonts w:asciiTheme="minorHAnsi" w:hAnsiTheme="minorHAnsi" w:cs="Calibri"/>
          <w:sz w:val="22"/>
          <w:szCs w:val="22"/>
          <w:lang w:val="en-GB"/>
        </w:rPr>
        <w:t xml:space="preserve">the </w:t>
      </w:r>
      <w:r w:rsidRPr="003215F6">
        <w:rPr>
          <w:rFonts w:asciiTheme="minorHAnsi" w:hAnsiTheme="minorHAnsi" w:cs="Calibri"/>
          <w:sz w:val="22"/>
          <w:szCs w:val="22"/>
          <w:lang w:val="en-GB"/>
        </w:rPr>
        <w:t>pupil.</w:t>
      </w:r>
    </w:p>
    <w:p w14:paraId="2DE403A5" w14:textId="77777777" w:rsidR="008B1840" w:rsidRPr="003215F6" w:rsidRDefault="008B1840" w:rsidP="008B1840">
      <w:pPr>
        <w:pStyle w:val="1bodycopy10pt"/>
        <w:spacing w:after="0"/>
        <w:jc w:val="both"/>
        <w:rPr>
          <w:rFonts w:asciiTheme="minorHAnsi" w:hAnsiTheme="minorHAnsi" w:cs="Calibri"/>
          <w:sz w:val="22"/>
          <w:szCs w:val="22"/>
          <w:lang w:val="en-GB"/>
        </w:rPr>
      </w:pPr>
    </w:p>
    <w:p w14:paraId="45265CA5" w14:textId="77777777" w:rsidR="008B1840" w:rsidRPr="003215F6" w:rsidRDefault="008B1840" w:rsidP="008B1840">
      <w:pPr>
        <w:pStyle w:val="1bodycopy10pt"/>
        <w:spacing w:after="0"/>
        <w:jc w:val="both"/>
        <w:rPr>
          <w:rFonts w:asciiTheme="minorHAnsi" w:hAnsiTheme="minorHAnsi" w:cs="Calibri"/>
          <w:sz w:val="22"/>
          <w:szCs w:val="22"/>
          <w:lang w:val="en-GB"/>
        </w:rPr>
      </w:pPr>
      <w:r w:rsidRPr="003215F6">
        <w:rPr>
          <w:rFonts w:asciiTheme="minorHAnsi" w:hAnsiTheme="minorHAnsi" w:cs="Calibri"/>
          <w:sz w:val="22"/>
          <w:szCs w:val="22"/>
          <w:lang w:val="en-GB"/>
        </w:rPr>
        <w:t>Any photographs and videos taken by parents</w:t>
      </w:r>
      <w:r w:rsidR="00973E30">
        <w:rPr>
          <w:rFonts w:asciiTheme="minorHAnsi" w:hAnsiTheme="minorHAnsi" w:cs="Calibri"/>
          <w:sz w:val="22"/>
          <w:szCs w:val="22"/>
          <w:lang w:val="en-GB"/>
        </w:rPr>
        <w:t xml:space="preserve"> </w:t>
      </w:r>
      <w:r w:rsidRPr="003215F6">
        <w:rPr>
          <w:rFonts w:asciiTheme="minorHAnsi" w:hAnsiTheme="minorHAnsi" w:cs="Calibri"/>
          <w:sz w:val="22"/>
          <w:szCs w:val="22"/>
          <w:lang w:val="en-GB"/>
        </w:rPr>
        <w:t>/</w:t>
      </w:r>
      <w:r w:rsidR="00973E30">
        <w:rPr>
          <w:rFonts w:asciiTheme="minorHAnsi" w:hAnsiTheme="minorHAnsi" w:cs="Calibri"/>
          <w:sz w:val="22"/>
          <w:szCs w:val="22"/>
          <w:lang w:val="en-GB"/>
        </w:rPr>
        <w:t xml:space="preserve"> </w:t>
      </w:r>
      <w:r w:rsidRPr="003215F6">
        <w:rPr>
          <w:rFonts w:asciiTheme="minorHAnsi" w:hAnsiTheme="minorHAnsi" w:cs="Calibri"/>
          <w:sz w:val="22"/>
          <w:szCs w:val="22"/>
          <w:lang w:val="en-GB"/>
        </w:rPr>
        <w:t xml:space="preserve">carers at </w:t>
      </w:r>
      <w:r w:rsidR="00973E30">
        <w:rPr>
          <w:rFonts w:asciiTheme="minorHAnsi" w:hAnsiTheme="minorHAnsi" w:cs="Calibri"/>
          <w:sz w:val="22"/>
          <w:szCs w:val="22"/>
          <w:lang w:val="en-GB"/>
        </w:rPr>
        <w:t>S</w:t>
      </w:r>
      <w:r w:rsidRPr="003215F6">
        <w:rPr>
          <w:rFonts w:asciiTheme="minorHAnsi" w:hAnsiTheme="minorHAnsi" w:cs="Calibri"/>
          <w:sz w:val="22"/>
          <w:szCs w:val="22"/>
          <w:lang w:val="en-GB"/>
        </w:rPr>
        <w:t xml:space="preserve">chool events for their own personal use are not covered by data protection legislation. However, </w:t>
      </w:r>
      <w:r w:rsidR="00973E30">
        <w:rPr>
          <w:rFonts w:asciiTheme="minorHAnsi" w:hAnsiTheme="minorHAnsi" w:cs="Calibri"/>
          <w:sz w:val="22"/>
          <w:szCs w:val="22"/>
          <w:lang w:val="en-GB"/>
        </w:rPr>
        <w:t>the School</w:t>
      </w:r>
      <w:r w:rsidRPr="003215F6">
        <w:rPr>
          <w:rFonts w:asciiTheme="minorHAnsi" w:hAnsiTheme="minorHAnsi" w:cs="Calibri"/>
          <w:sz w:val="22"/>
          <w:szCs w:val="22"/>
          <w:lang w:val="en-GB"/>
        </w:rPr>
        <w:t xml:space="preserve"> will ask that photos or videos </w:t>
      </w:r>
      <w:r w:rsidR="00973E30">
        <w:rPr>
          <w:rFonts w:asciiTheme="minorHAnsi" w:hAnsiTheme="minorHAnsi" w:cs="Calibri"/>
          <w:sz w:val="22"/>
          <w:szCs w:val="22"/>
          <w:lang w:val="en-GB"/>
        </w:rPr>
        <w:t>showing</w:t>
      </w:r>
      <w:r w:rsidRPr="003215F6">
        <w:rPr>
          <w:rFonts w:asciiTheme="minorHAnsi" w:hAnsiTheme="minorHAnsi" w:cs="Calibri"/>
          <w:sz w:val="22"/>
          <w:szCs w:val="22"/>
          <w:lang w:val="en-GB"/>
        </w:rPr>
        <w:t xml:space="preserve"> other pupils are not shared publicly on social media for safeguarding reasons, unless all the relevant parents</w:t>
      </w:r>
      <w:r w:rsidR="00973E30">
        <w:rPr>
          <w:rFonts w:asciiTheme="minorHAnsi" w:hAnsiTheme="minorHAnsi" w:cs="Calibri"/>
          <w:sz w:val="22"/>
          <w:szCs w:val="22"/>
          <w:lang w:val="en-GB"/>
        </w:rPr>
        <w:t xml:space="preserve"> </w:t>
      </w:r>
      <w:r w:rsidRPr="003215F6">
        <w:rPr>
          <w:rFonts w:asciiTheme="minorHAnsi" w:hAnsiTheme="minorHAnsi" w:cs="Calibri"/>
          <w:sz w:val="22"/>
          <w:szCs w:val="22"/>
          <w:lang w:val="en-GB"/>
        </w:rPr>
        <w:t>/</w:t>
      </w:r>
      <w:r w:rsidR="00973E30">
        <w:rPr>
          <w:rFonts w:asciiTheme="minorHAnsi" w:hAnsiTheme="minorHAnsi" w:cs="Calibri"/>
          <w:sz w:val="22"/>
          <w:szCs w:val="22"/>
          <w:lang w:val="en-GB"/>
        </w:rPr>
        <w:t xml:space="preserve"> </w:t>
      </w:r>
      <w:r w:rsidRPr="003215F6">
        <w:rPr>
          <w:rFonts w:asciiTheme="minorHAnsi" w:hAnsiTheme="minorHAnsi" w:cs="Calibri"/>
          <w:sz w:val="22"/>
          <w:szCs w:val="22"/>
          <w:lang w:val="en-GB"/>
        </w:rPr>
        <w:t>carers have agreed to this</w:t>
      </w:r>
      <w:r w:rsidR="00973E30">
        <w:rPr>
          <w:rFonts w:asciiTheme="minorHAnsi" w:hAnsiTheme="minorHAnsi" w:cs="Calibri"/>
          <w:sz w:val="22"/>
          <w:szCs w:val="22"/>
          <w:lang w:val="en-GB"/>
        </w:rPr>
        <w:t xml:space="preserve"> action</w:t>
      </w:r>
      <w:r w:rsidRPr="003215F6">
        <w:rPr>
          <w:rFonts w:asciiTheme="minorHAnsi" w:hAnsiTheme="minorHAnsi" w:cs="Calibri"/>
          <w:sz w:val="22"/>
          <w:szCs w:val="22"/>
          <w:lang w:val="en-GB"/>
        </w:rPr>
        <w:t>.</w:t>
      </w:r>
    </w:p>
    <w:p w14:paraId="62431CDC" w14:textId="77777777" w:rsidR="00973E30" w:rsidRDefault="00973E30" w:rsidP="008B1840">
      <w:pPr>
        <w:pStyle w:val="1bodycopy10pt"/>
        <w:spacing w:after="0"/>
        <w:jc w:val="both"/>
        <w:rPr>
          <w:rFonts w:asciiTheme="minorHAnsi" w:hAnsiTheme="minorHAnsi" w:cs="Calibri"/>
          <w:sz w:val="22"/>
          <w:szCs w:val="22"/>
          <w:lang w:val="en-GB"/>
        </w:rPr>
      </w:pPr>
    </w:p>
    <w:p w14:paraId="1F3FD533" w14:textId="77777777" w:rsidR="008B1840" w:rsidRDefault="008B1840" w:rsidP="008B1840">
      <w:pPr>
        <w:pStyle w:val="1bodycopy10pt"/>
        <w:spacing w:after="0"/>
        <w:jc w:val="both"/>
        <w:rPr>
          <w:rFonts w:asciiTheme="minorHAnsi" w:hAnsiTheme="minorHAnsi" w:cs="Calibri"/>
          <w:sz w:val="22"/>
          <w:szCs w:val="22"/>
          <w:lang w:val="en-GB"/>
        </w:rPr>
      </w:pPr>
      <w:r w:rsidRPr="003215F6">
        <w:rPr>
          <w:rFonts w:asciiTheme="minorHAnsi" w:hAnsiTheme="minorHAnsi" w:cs="Calibri"/>
          <w:sz w:val="22"/>
          <w:szCs w:val="22"/>
          <w:lang w:val="en-GB"/>
        </w:rPr>
        <w:t>Whe</w:t>
      </w:r>
      <w:r w:rsidR="00973E30">
        <w:rPr>
          <w:rFonts w:asciiTheme="minorHAnsi" w:hAnsiTheme="minorHAnsi" w:cs="Calibri"/>
          <w:sz w:val="22"/>
          <w:szCs w:val="22"/>
          <w:lang w:val="en-GB"/>
        </w:rPr>
        <w:t>never</w:t>
      </w:r>
      <w:r w:rsidRPr="003215F6">
        <w:rPr>
          <w:rFonts w:asciiTheme="minorHAnsi" w:hAnsiTheme="minorHAnsi" w:cs="Calibri"/>
          <w:sz w:val="22"/>
          <w:szCs w:val="22"/>
          <w:lang w:val="en-GB"/>
        </w:rPr>
        <w:t xml:space="preserve"> the </w:t>
      </w:r>
      <w:r w:rsidR="00973E30">
        <w:rPr>
          <w:rFonts w:asciiTheme="minorHAnsi" w:hAnsiTheme="minorHAnsi" w:cs="Calibri"/>
          <w:sz w:val="22"/>
          <w:szCs w:val="22"/>
          <w:lang w:val="en-GB"/>
        </w:rPr>
        <w:t>S</w:t>
      </w:r>
      <w:r w:rsidRPr="003215F6">
        <w:rPr>
          <w:rFonts w:asciiTheme="minorHAnsi" w:hAnsiTheme="minorHAnsi" w:cs="Calibri"/>
          <w:sz w:val="22"/>
          <w:szCs w:val="22"/>
          <w:lang w:val="en-GB"/>
        </w:rPr>
        <w:t xml:space="preserve">chool takes photographs and videos, </w:t>
      </w:r>
      <w:r w:rsidR="00973E30">
        <w:rPr>
          <w:rFonts w:asciiTheme="minorHAnsi" w:hAnsiTheme="minorHAnsi" w:cs="Calibri"/>
          <w:sz w:val="22"/>
          <w:szCs w:val="22"/>
          <w:lang w:val="en-GB"/>
        </w:rPr>
        <w:t xml:space="preserve">their </w:t>
      </w:r>
      <w:r w:rsidRPr="003215F6">
        <w:rPr>
          <w:rFonts w:asciiTheme="minorHAnsi" w:hAnsiTheme="minorHAnsi" w:cs="Calibri"/>
          <w:sz w:val="22"/>
          <w:szCs w:val="22"/>
          <w:lang w:val="en-GB"/>
        </w:rPr>
        <w:t>uses may include:</w:t>
      </w:r>
    </w:p>
    <w:p w14:paraId="49E398E2" w14:textId="77777777" w:rsidR="00973E30" w:rsidRDefault="00973E30" w:rsidP="008B1840">
      <w:pPr>
        <w:pStyle w:val="1bodycopy10pt"/>
        <w:spacing w:after="0"/>
        <w:jc w:val="both"/>
        <w:rPr>
          <w:rFonts w:asciiTheme="minorHAnsi" w:hAnsiTheme="minorHAnsi" w:cs="Calibri"/>
          <w:sz w:val="22"/>
          <w:szCs w:val="22"/>
          <w:lang w:val="en-GB"/>
        </w:rPr>
      </w:pPr>
    </w:p>
    <w:p w14:paraId="553FDEBF" w14:textId="77777777" w:rsidR="00973E30" w:rsidRDefault="00973E30" w:rsidP="00973E30">
      <w:pPr>
        <w:pStyle w:val="1bodycopy10pt"/>
        <w:numPr>
          <w:ilvl w:val="0"/>
          <w:numId w:val="27"/>
        </w:numPr>
        <w:spacing w:after="0"/>
        <w:jc w:val="both"/>
        <w:rPr>
          <w:rFonts w:asciiTheme="minorHAnsi" w:hAnsiTheme="minorHAnsi" w:cs="Calibri"/>
          <w:sz w:val="22"/>
          <w:szCs w:val="22"/>
          <w:lang w:val="en-GB"/>
        </w:rPr>
      </w:pPr>
      <w:r>
        <w:rPr>
          <w:rFonts w:asciiTheme="minorHAnsi" w:hAnsiTheme="minorHAnsi" w:cs="Calibri"/>
          <w:sz w:val="22"/>
          <w:szCs w:val="22"/>
          <w:lang w:val="en-GB"/>
        </w:rPr>
        <w:t xml:space="preserve">posting on School </w:t>
      </w:r>
      <w:r w:rsidRPr="003215F6">
        <w:rPr>
          <w:rFonts w:asciiTheme="minorHAnsi" w:hAnsiTheme="minorHAnsi" w:cs="Calibri"/>
          <w:sz w:val="22"/>
          <w:szCs w:val="22"/>
          <w:lang w:val="en-GB"/>
        </w:rPr>
        <w:t xml:space="preserve">noticeboards and in </w:t>
      </w:r>
      <w:r>
        <w:rPr>
          <w:rFonts w:asciiTheme="minorHAnsi" w:hAnsiTheme="minorHAnsi" w:cs="Calibri"/>
          <w:sz w:val="22"/>
          <w:szCs w:val="22"/>
          <w:lang w:val="en-GB"/>
        </w:rPr>
        <w:t>S</w:t>
      </w:r>
      <w:r w:rsidRPr="003215F6">
        <w:rPr>
          <w:rFonts w:asciiTheme="minorHAnsi" w:hAnsiTheme="minorHAnsi" w:cs="Calibri"/>
          <w:sz w:val="22"/>
          <w:szCs w:val="22"/>
          <w:lang w:val="en-GB"/>
        </w:rPr>
        <w:t>chool magazines, brochures, newsletters, etc.</w:t>
      </w:r>
      <w:r>
        <w:rPr>
          <w:rFonts w:asciiTheme="minorHAnsi" w:hAnsiTheme="minorHAnsi" w:cs="Calibri"/>
          <w:sz w:val="22"/>
          <w:szCs w:val="22"/>
          <w:lang w:val="en-GB"/>
        </w:rPr>
        <w:t>;</w:t>
      </w:r>
    </w:p>
    <w:p w14:paraId="1335E991" w14:textId="77777777" w:rsidR="00973E30" w:rsidRDefault="009D4F98" w:rsidP="00973E30">
      <w:pPr>
        <w:pStyle w:val="1bodycopy10pt"/>
        <w:numPr>
          <w:ilvl w:val="0"/>
          <w:numId w:val="27"/>
        </w:numPr>
        <w:spacing w:after="0"/>
        <w:jc w:val="both"/>
        <w:rPr>
          <w:rFonts w:asciiTheme="minorHAnsi" w:hAnsiTheme="minorHAnsi" w:cs="Calibri"/>
          <w:sz w:val="22"/>
          <w:szCs w:val="22"/>
          <w:lang w:val="en-GB"/>
        </w:rPr>
      </w:pPr>
      <w:r>
        <w:rPr>
          <w:rFonts w:asciiTheme="minorHAnsi" w:hAnsiTheme="minorHAnsi" w:cs="Calibri"/>
          <w:sz w:val="22"/>
          <w:szCs w:val="22"/>
          <w:lang w:val="en-GB"/>
        </w:rPr>
        <w:t>the use o</w:t>
      </w:r>
      <w:r w:rsidRPr="003215F6">
        <w:rPr>
          <w:rFonts w:asciiTheme="minorHAnsi" w:hAnsiTheme="minorHAnsi" w:cs="Calibri"/>
          <w:sz w:val="22"/>
          <w:szCs w:val="22"/>
          <w:lang w:val="en-GB"/>
        </w:rPr>
        <w:t xml:space="preserve">utside </w:t>
      </w:r>
      <w:r>
        <w:rPr>
          <w:rFonts w:asciiTheme="minorHAnsi" w:hAnsiTheme="minorHAnsi" w:cs="Calibri"/>
          <w:sz w:val="22"/>
          <w:szCs w:val="22"/>
          <w:lang w:val="en-GB"/>
        </w:rPr>
        <w:t>Sc</w:t>
      </w:r>
      <w:r w:rsidRPr="003215F6">
        <w:rPr>
          <w:rFonts w:asciiTheme="minorHAnsi" w:hAnsiTheme="minorHAnsi" w:cs="Calibri"/>
          <w:sz w:val="22"/>
          <w:szCs w:val="22"/>
          <w:lang w:val="en-GB"/>
        </w:rPr>
        <w:t xml:space="preserve">hool by external agencies such as the </w:t>
      </w:r>
      <w:proofErr w:type="gramStart"/>
      <w:r>
        <w:rPr>
          <w:rFonts w:asciiTheme="minorHAnsi" w:hAnsiTheme="minorHAnsi" w:cs="Calibri"/>
          <w:sz w:val="22"/>
          <w:szCs w:val="22"/>
          <w:lang w:val="en-GB"/>
        </w:rPr>
        <w:t>S</w:t>
      </w:r>
      <w:r w:rsidRPr="003215F6">
        <w:rPr>
          <w:rFonts w:asciiTheme="minorHAnsi" w:hAnsiTheme="minorHAnsi" w:cs="Calibri"/>
          <w:sz w:val="22"/>
          <w:szCs w:val="22"/>
          <w:lang w:val="en-GB"/>
        </w:rPr>
        <w:t>chool</w:t>
      </w:r>
      <w:proofErr w:type="gramEnd"/>
      <w:r w:rsidRPr="003215F6">
        <w:rPr>
          <w:rFonts w:asciiTheme="minorHAnsi" w:hAnsiTheme="minorHAnsi" w:cs="Calibri"/>
          <w:sz w:val="22"/>
          <w:szCs w:val="22"/>
          <w:lang w:val="en-GB"/>
        </w:rPr>
        <w:t xml:space="preserve"> photographer, newspapers, campaigns</w:t>
      </w:r>
      <w:r>
        <w:rPr>
          <w:rFonts w:asciiTheme="minorHAnsi" w:hAnsiTheme="minorHAnsi" w:cs="Calibri"/>
          <w:sz w:val="22"/>
          <w:szCs w:val="22"/>
          <w:lang w:val="en-GB"/>
        </w:rPr>
        <w:t xml:space="preserve"> etc.;</w:t>
      </w:r>
    </w:p>
    <w:p w14:paraId="4371F152" w14:textId="77777777" w:rsidR="009D4F98" w:rsidRDefault="009D4F98" w:rsidP="00973E30">
      <w:pPr>
        <w:pStyle w:val="1bodycopy10pt"/>
        <w:numPr>
          <w:ilvl w:val="0"/>
          <w:numId w:val="27"/>
        </w:numPr>
        <w:spacing w:after="0"/>
        <w:jc w:val="both"/>
        <w:rPr>
          <w:rFonts w:asciiTheme="minorHAnsi" w:hAnsiTheme="minorHAnsi" w:cs="Calibri"/>
          <w:sz w:val="22"/>
          <w:szCs w:val="22"/>
          <w:lang w:val="en-GB"/>
        </w:rPr>
      </w:pPr>
      <w:r>
        <w:rPr>
          <w:rFonts w:asciiTheme="minorHAnsi" w:hAnsiTheme="minorHAnsi" w:cs="Calibri"/>
          <w:sz w:val="22"/>
          <w:szCs w:val="22"/>
          <w:lang w:val="en-GB"/>
        </w:rPr>
        <w:t>o</w:t>
      </w:r>
      <w:r w:rsidRPr="003215F6">
        <w:rPr>
          <w:rFonts w:asciiTheme="minorHAnsi" w:hAnsiTheme="minorHAnsi" w:cs="Calibri"/>
          <w:sz w:val="22"/>
          <w:szCs w:val="22"/>
          <w:lang w:val="en-GB"/>
        </w:rPr>
        <w:t xml:space="preserve">nline </w:t>
      </w:r>
      <w:r>
        <w:rPr>
          <w:rFonts w:asciiTheme="minorHAnsi" w:hAnsiTheme="minorHAnsi" w:cs="Calibri"/>
          <w:sz w:val="22"/>
          <w:szCs w:val="22"/>
          <w:lang w:val="en-GB"/>
        </w:rPr>
        <w:t xml:space="preserve">use </w:t>
      </w:r>
      <w:r w:rsidRPr="003215F6">
        <w:rPr>
          <w:rFonts w:asciiTheme="minorHAnsi" w:hAnsiTheme="minorHAnsi" w:cs="Calibri"/>
          <w:sz w:val="22"/>
          <w:szCs w:val="22"/>
          <w:lang w:val="en-GB"/>
        </w:rPr>
        <w:t xml:space="preserve">on </w:t>
      </w:r>
      <w:r>
        <w:rPr>
          <w:rFonts w:asciiTheme="minorHAnsi" w:hAnsiTheme="minorHAnsi" w:cs="Calibri"/>
          <w:sz w:val="22"/>
          <w:szCs w:val="22"/>
          <w:lang w:val="en-GB"/>
        </w:rPr>
        <w:t xml:space="preserve">the </w:t>
      </w:r>
      <w:proofErr w:type="gramStart"/>
      <w:r>
        <w:rPr>
          <w:rFonts w:asciiTheme="minorHAnsi" w:hAnsiTheme="minorHAnsi" w:cs="Calibri"/>
          <w:sz w:val="22"/>
          <w:szCs w:val="22"/>
          <w:lang w:val="en-GB"/>
        </w:rPr>
        <w:t>S</w:t>
      </w:r>
      <w:r w:rsidRPr="003215F6">
        <w:rPr>
          <w:rFonts w:asciiTheme="minorHAnsi" w:hAnsiTheme="minorHAnsi" w:cs="Calibri"/>
          <w:sz w:val="22"/>
          <w:szCs w:val="22"/>
          <w:lang w:val="en-GB"/>
        </w:rPr>
        <w:t>chool</w:t>
      </w:r>
      <w:proofErr w:type="gramEnd"/>
      <w:r w:rsidRPr="003215F6">
        <w:rPr>
          <w:rFonts w:asciiTheme="minorHAnsi" w:hAnsiTheme="minorHAnsi" w:cs="Calibri"/>
          <w:sz w:val="22"/>
          <w:szCs w:val="22"/>
          <w:lang w:val="en-GB"/>
        </w:rPr>
        <w:t xml:space="preserve"> website or social media pages</w:t>
      </w:r>
      <w:r>
        <w:rPr>
          <w:rFonts w:asciiTheme="minorHAnsi" w:hAnsiTheme="minorHAnsi" w:cs="Calibri"/>
          <w:sz w:val="22"/>
          <w:szCs w:val="22"/>
          <w:lang w:val="en-GB"/>
        </w:rPr>
        <w:t>.</w:t>
      </w:r>
    </w:p>
    <w:p w14:paraId="16287F21" w14:textId="77777777" w:rsidR="009D4F98" w:rsidRDefault="009D4F98" w:rsidP="009D4F98">
      <w:pPr>
        <w:pStyle w:val="1bodycopy10pt"/>
        <w:spacing w:after="0"/>
        <w:jc w:val="both"/>
        <w:rPr>
          <w:rFonts w:asciiTheme="minorHAnsi" w:hAnsiTheme="minorHAnsi" w:cs="Calibri"/>
          <w:sz w:val="22"/>
          <w:szCs w:val="22"/>
          <w:lang w:val="en-GB"/>
        </w:rPr>
      </w:pPr>
    </w:p>
    <w:p w14:paraId="51B6B6BC" w14:textId="6BCCA523" w:rsidR="008B1840" w:rsidRDefault="008B1840" w:rsidP="008B1840">
      <w:pPr>
        <w:pStyle w:val="1bodycopy10pt"/>
        <w:spacing w:after="0"/>
        <w:jc w:val="both"/>
        <w:rPr>
          <w:rFonts w:asciiTheme="minorHAnsi" w:hAnsiTheme="minorHAnsi" w:cs="Calibri"/>
          <w:sz w:val="22"/>
          <w:szCs w:val="22"/>
          <w:lang w:val="en-GB"/>
        </w:rPr>
      </w:pPr>
      <w:r w:rsidRPr="003215F6">
        <w:rPr>
          <w:rFonts w:asciiTheme="minorHAnsi" w:hAnsiTheme="minorHAnsi" w:cs="Calibri"/>
          <w:sz w:val="22"/>
          <w:szCs w:val="22"/>
          <w:lang w:val="en-GB"/>
        </w:rPr>
        <w:t>Consent can be refused or withdrawn at any time</w:t>
      </w:r>
      <w:r w:rsidR="009D4F98">
        <w:rPr>
          <w:rFonts w:asciiTheme="minorHAnsi" w:hAnsiTheme="minorHAnsi" w:cs="Calibri"/>
          <w:sz w:val="22"/>
          <w:szCs w:val="22"/>
          <w:lang w:val="en-GB"/>
        </w:rPr>
        <w:t>; i</w:t>
      </w:r>
      <w:r w:rsidRPr="003215F6">
        <w:rPr>
          <w:rFonts w:asciiTheme="minorHAnsi" w:hAnsiTheme="minorHAnsi" w:cs="Calibri"/>
          <w:sz w:val="22"/>
          <w:szCs w:val="22"/>
          <w:lang w:val="en-GB"/>
        </w:rPr>
        <w:t xml:space="preserve">f consent is withdrawn, </w:t>
      </w:r>
      <w:r w:rsidR="00F12380">
        <w:rPr>
          <w:rFonts w:asciiTheme="minorHAnsi" w:hAnsiTheme="minorHAnsi" w:cs="Calibri"/>
          <w:sz w:val="22"/>
          <w:szCs w:val="22"/>
          <w:lang w:val="en-GB"/>
        </w:rPr>
        <w:t>Mount School</w:t>
      </w:r>
      <w:r w:rsidRPr="003215F6">
        <w:rPr>
          <w:rFonts w:asciiTheme="minorHAnsi" w:hAnsiTheme="minorHAnsi" w:cs="Calibri"/>
          <w:sz w:val="22"/>
          <w:szCs w:val="22"/>
          <w:lang w:val="en-GB"/>
        </w:rPr>
        <w:t xml:space="preserve"> will delete the photograph or video and </w:t>
      </w:r>
      <w:r w:rsidR="00D67214">
        <w:rPr>
          <w:rFonts w:asciiTheme="minorHAnsi" w:hAnsiTheme="minorHAnsi" w:cs="Calibri"/>
          <w:sz w:val="22"/>
          <w:szCs w:val="22"/>
          <w:lang w:val="en-GB"/>
        </w:rPr>
        <w:t xml:space="preserve">will </w:t>
      </w:r>
      <w:r w:rsidRPr="003215F6">
        <w:rPr>
          <w:rFonts w:asciiTheme="minorHAnsi" w:hAnsiTheme="minorHAnsi" w:cs="Calibri"/>
          <w:sz w:val="22"/>
          <w:szCs w:val="22"/>
          <w:lang w:val="en-GB"/>
        </w:rPr>
        <w:t>not distribute it further.</w:t>
      </w:r>
    </w:p>
    <w:p w14:paraId="5BE93A62" w14:textId="77777777" w:rsidR="009D4F98" w:rsidRPr="003215F6" w:rsidRDefault="009D4F98" w:rsidP="008B1840">
      <w:pPr>
        <w:pStyle w:val="1bodycopy10pt"/>
        <w:spacing w:after="0"/>
        <w:jc w:val="both"/>
        <w:rPr>
          <w:rFonts w:asciiTheme="minorHAnsi" w:hAnsiTheme="minorHAnsi" w:cs="Calibri"/>
          <w:sz w:val="22"/>
          <w:szCs w:val="22"/>
          <w:lang w:val="en-GB"/>
        </w:rPr>
      </w:pPr>
    </w:p>
    <w:p w14:paraId="746C8E3B" w14:textId="77777777" w:rsidR="008B1840" w:rsidRDefault="008B1840" w:rsidP="008B1840">
      <w:pPr>
        <w:pStyle w:val="1bodycopy10pt"/>
        <w:spacing w:after="0"/>
        <w:jc w:val="both"/>
        <w:rPr>
          <w:rFonts w:asciiTheme="minorHAnsi" w:hAnsiTheme="minorHAnsi" w:cs="Calibri"/>
          <w:sz w:val="22"/>
          <w:szCs w:val="22"/>
          <w:lang w:val="en-GB"/>
        </w:rPr>
      </w:pPr>
      <w:r w:rsidRPr="003215F6">
        <w:rPr>
          <w:rFonts w:asciiTheme="minorHAnsi" w:hAnsiTheme="minorHAnsi" w:cs="Calibri"/>
          <w:sz w:val="22"/>
          <w:szCs w:val="22"/>
          <w:lang w:val="en-GB"/>
        </w:rPr>
        <w:t>When using photographs and videos in this way</w:t>
      </w:r>
      <w:r w:rsidR="009D4F98">
        <w:rPr>
          <w:rFonts w:asciiTheme="minorHAnsi" w:hAnsiTheme="minorHAnsi" w:cs="Calibri"/>
          <w:sz w:val="22"/>
          <w:szCs w:val="22"/>
          <w:lang w:val="en-GB"/>
        </w:rPr>
        <w:t xml:space="preserve">, the </w:t>
      </w:r>
      <w:proofErr w:type="gramStart"/>
      <w:r w:rsidR="009D4F98">
        <w:rPr>
          <w:rFonts w:asciiTheme="minorHAnsi" w:hAnsiTheme="minorHAnsi" w:cs="Calibri"/>
          <w:sz w:val="22"/>
          <w:szCs w:val="22"/>
          <w:lang w:val="en-GB"/>
        </w:rPr>
        <w:t>School</w:t>
      </w:r>
      <w:proofErr w:type="gramEnd"/>
      <w:r w:rsidRPr="003215F6">
        <w:rPr>
          <w:rFonts w:asciiTheme="minorHAnsi" w:hAnsiTheme="minorHAnsi" w:cs="Calibri"/>
          <w:sz w:val="22"/>
          <w:szCs w:val="22"/>
          <w:lang w:val="en-GB"/>
        </w:rPr>
        <w:t xml:space="preserve"> will not accompany them with any other perso</w:t>
      </w:r>
      <w:r w:rsidR="009D4F98">
        <w:rPr>
          <w:rFonts w:asciiTheme="minorHAnsi" w:hAnsiTheme="minorHAnsi" w:cs="Calibri"/>
          <w:sz w:val="22"/>
          <w:szCs w:val="22"/>
          <w:lang w:val="en-GB"/>
        </w:rPr>
        <w:t xml:space="preserve">nal information about the child </w:t>
      </w:r>
      <w:proofErr w:type="gramStart"/>
      <w:r w:rsidR="009D4F98">
        <w:rPr>
          <w:rFonts w:asciiTheme="minorHAnsi" w:hAnsiTheme="minorHAnsi" w:cs="Calibri"/>
          <w:sz w:val="22"/>
          <w:szCs w:val="22"/>
          <w:lang w:val="en-GB"/>
        </w:rPr>
        <w:t>so as</w:t>
      </w:r>
      <w:r w:rsidRPr="003215F6">
        <w:rPr>
          <w:rFonts w:asciiTheme="minorHAnsi" w:hAnsiTheme="minorHAnsi" w:cs="Calibri"/>
          <w:sz w:val="22"/>
          <w:szCs w:val="22"/>
          <w:lang w:val="en-GB"/>
        </w:rPr>
        <w:t xml:space="preserve"> to</w:t>
      </w:r>
      <w:proofErr w:type="gramEnd"/>
      <w:r w:rsidRPr="003215F6">
        <w:rPr>
          <w:rFonts w:asciiTheme="minorHAnsi" w:hAnsiTheme="minorHAnsi" w:cs="Calibri"/>
          <w:sz w:val="22"/>
          <w:szCs w:val="22"/>
          <w:lang w:val="en-GB"/>
        </w:rPr>
        <w:t xml:space="preserve"> ensure </w:t>
      </w:r>
      <w:r w:rsidR="009D4F98">
        <w:rPr>
          <w:rFonts w:asciiTheme="minorHAnsi" w:hAnsiTheme="minorHAnsi" w:cs="Calibri"/>
          <w:sz w:val="22"/>
          <w:szCs w:val="22"/>
          <w:lang w:val="en-GB"/>
        </w:rPr>
        <w:t>that the latter</w:t>
      </w:r>
      <w:r w:rsidRPr="003215F6">
        <w:rPr>
          <w:rFonts w:asciiTheme="minorHAnsi" w:hAnsiTheme="minorHAnsi" w:cs="Calibri"/>
          <w:sz w:val="22"/>
          <w:szCs w:val="22"/>
          <w:lang w:val="en-GB"/>
        </w:rPr>
        <w:t xml:space="preserve"> cannot be identified.</w:t>
      </w:r>
    </w:p>
    <w:p w14:paraId="384BA73E" w14:textId="77777777" w:rsidR="009D4F98" w:rsidRPr="003215F6" w:rsidRDefault="009D4F98" w:rsidP="008B1840">
      <w:pPr>
        <w:pStyle w:val="1bodycopy10pt"/>
        <w:spacing w:after="0"/>
        <w:jc w:val="both"/>
        <w:rPr>
          <w:rFonts w:asciiTheme="minorHAnsi" w:hAnsiTheme="minorHAnsi" w:cs="Calibri"/>
          <w:sz w:val="22"/>
          <w:szCs w:val="22"/>
          <w:lang w:val="en-GB"/>
        </w:rPr>
      </w:pPr>
    </w:p>
    <w:p w14:paraId="2953EC21" w14:textId="77777777" w:rsidR="008B1840" w:rsidRPr="003215F6" w:rsidRDefault="009D4F98" w:rsidP="008B1840">
      <w:pPr>
        <w:pStyle w:val="1bodycopy10pt"/>
        <w:spacing w:after="0"/>
        <w:jc w:val="both"/>
        <w:rPr>
          <w:rFonts w:asciiTheme="minorHAnsi" w:hAnsiTheme="minorHAnsi" w:cs="Calibri"/>
          <w:sz w:val="22"/>
          <w:szCs w:val="22"/>
          <w:lang w:val="en-GB"/>
        </w:rPr>
      </w:pPr>
      <w:r>
        <w:rPr>
          <w:rFonts w:asciiTheme="minorHAnsi" w:hAnsiTheme="minorHAnsi" w:cs="Calibri"/>
          <w:sz w:val="22"/>
          <w:szCs w:val="22"/>
          <w:lang w:val="en-GB"/>
        </w:rPr>
        <w:t>F</w:t>
      </w:r>
      <w:r w:rsidRPr="003215F6">
        <w:rPr>
          <w:rFonts w:asciiTheme="minorHAnsi" w:hAnsiTheme="minorHAnsi" w:cs="Calibri"/>
          <w:sz w:val="22"/>
          <w:szCs w:val="22"/>
          <w:lang w:val="en-GB"/>
        </w:rPr>
        <w:t xml:space="preserve">or </w:t>
      </w:r>
      <w:r>
        <w:rPr>
          <w:rFonts w:asciiTheme="minorHAnsi" w:hAnsiTheme="minorHAnsi" w:cs="Calibri"/>
          <w:sz w:val="22"/>
          <w:szCs w:val="22"/>
          <w:lang w:val="en-GB"/>
        </w:rPr>
        <w:t>further</w:t>
      </w:r>
      <w:r w:rsidRPr="003215F6">
        <w:rPr>
          <w:rFonts w:asciiTheme="minorHAnsi" w:hAnsiTheme="minorHAnsi" w:cs="Calibri"/>
          <w:sz w:val="22"/>
          <w:szCs w:val="22"/>
          <w:lang w:val="en-GB"/>
        </w:rPr>
        <w:t xml:space="preserve"> information </w:t>
      </w:r>
      <w:r>
        <w:rPr>
          <w:rFonts w:asciiTheme="minorHAnsi" w:hAnsiTheme="minorHAnsi" w:cs="Calibri"/>
          <w:sz w:val="22"/>
          <w:szCs w:val="22"/>
          <w:lang w:val="en-GB"/>
        </w:rPr>
        <w:t xml:space="preserve">about the </w:t>
      </w:r>
      <w:proofErr w:type="gramStart"/>
      <w:r>
        <w:rPr>
          <w:rFonts w:asciiTheme="minorHAnsi" w:hAnsiTheme="minorHAnsi" w:cs="Calibri"/>
          <w:sz w:val="22"/>
          <w:szCs w:val="22"/>
          <w:lang w:val="en-GB"/>
        </w:rPr>
        <w:t>School’s</w:t>
      </w:r>
      <w:proofErr w:type="gramEnd"/>
      <w:r w:rsidRPr="003215F6">
        <w:rPr>
          <w:rFonts w:asciiTheme="minorHAnsi" w:hAnsiTheme="minorHAnsi" w:cs="Calibri"/>
          <w:sz w:val="22"/>
          <w:szCs w:val="22"/>
          <w:lang w:val="en-GB"/>
        </w:rPr>
        <w:t xml:space="preserve"> use of photographs and videos</w:t>
      </w:r>
      <w:r>
        <w:rPr>
          <w:rFonts w:asciiTheme="minorHAnsi" w:hAnsiTheme="minorHAnsi" w:cs="Calibri"/>
          <w:sz w:val="22"/>
          <w:szCs w:val="22"/>
          <w:lang w:val="en-GB"/>
        </w:rPr>
        <w:t xml:space="preserve">, please refer to the Photography &amp; Filming </w:t>
      </w:r>
      <w:r w:rsidR="008F5725">
        <w:rPr>
          <w:rFonts w:asciiTheme="minorHAnsi" w:hAnsiTheme="minorHAnsi" w:cs="Calibri"/>
          <w:sz w:val="22"/>
          <w:szCs w:val="22"/>
          <w:lang w:val="en-GB"/>
        </w:rPr>
        <w:t xml:space="preserve">of Pupils </w:t>
      </w:r>
      <w:r>
        <w:rPr>
          <w:rFonts w:asciiTheme="minorHAnsi" w:hAnsiTheme="minorHAnsi" w:cs="Calibri"/>
          <w:sz w:val="22"/>
          <w:szCs w:val="22"/>
          <w:lang w:val="en-GB"/>
        </w:rPr>
        <w:t>Policy</w:t>
      </w:r>
      <w:r w:rsidR="008F5725">
        <w:rPr>
          <w:rFonts w:asciiTheme="minorHAnsi" w:hAnsiTheme="minorHAnsi" w:cs="Calibri"/>
          <w:sz w:val="22"/>
          <w:szCs w:val="22"/>
          <w:lang w:val="en-GB"/>
        </w:rPr>
        <w:t>.</w:t>
      </w:r>
    </w:p>
    <w:p w14:paraId="34B3F2EB" w14:textId="77777777" w:rsidR="009D4F98" w:rsidRDefault="009D4F98">
      <w:pPr>
        <w:keepLines w:val="0"/>
        <w:overflowPunct/>
        <w:autoSpaceDE/>
        <w:autoSpaceDN/>
        <w:adjustRightInd/>
        <w:spacing w:after="0"/>
        <w:textAlignment w:val="auto"/>
        <w:rPr>
          <w:rFonts w:asciiTheme="minorHAnsi" w:hAnsiTheme="minorHAnsi"/>
          <w:b/>
          <w:szCs w:val="22"/>
        </w:rPr>
      </w:pPr>
    </w:p>
    <w:p w14:paraId="7D34F5C7" w14:textId="77777777" w:rsidR="009D4F98" w:rsidRDefault="009D4F98">
      <w:pPr>
        <w:keepLines w:val="0"/>
        <w:overflowPunct/>
        <w:autoSpaceDE/>
        <w:autoSpaceDN/>
        <w:adjustRightInd/>
        <w:spacing w:after="0"/>
        <w:textAlignment w:val="auto"/>
        <w:rPr>
          <w:rFonts w:asciiTheme="minorHAnsi" w:hAnsiTheme="minorHAnsi"/>
          <w:b/>
          <w:szCs w:val="22"/>
        </w:rPr>
      </w:pPr>
    </w:p>
    <w:p w14:paraId="53E5B2D8" w14:textId="77777777" w:rsidR="009D4F98" w:rsidRDefault="009D4F98">
      <w:pPr>
        <w:keepLines w:val="0"/>
        <w:overflowPunct/>
        <w:autoSpaceDE/>
        <w:autoSpaceDN/>
        <w:adjustRightInd/>
        <w:spacing w:after="0"/>
        <w:textAlignment w:val="auto"/>
        <w:rPr>
          <w:rFonts w:asciiTheme="minorHAnsi" w:hAnsiTheme="minorHAnsi"/>
          <w:b/>
          <w:szCs w:val="22"/>
        </w:rPr>
      </w:pPr>
      <w:r>
        <w:rPr>
          <w:rFonts w:asciiTheme="minorHAnsi" w:hAnsiTheme="minorHAnsi"/>
          <w:b/>
          <w:szCs w:val="22"/>
        </w:rPr>
        <w:t>DATA PROTECTION BY DESIGN &amp; DEFAULT</w:t>
      </w:r>
    </w:p>
    <w:p w14:paraId="0B4020A7" w14:textId="77777777" w:rsidR="009D4F98" w:rsidRDefault="009D4F98">
      <w:pPr>
        <w:keepLines w:val="0"/>
        <w:overflowPunct/>
        <w:autoSpaceDE/>
        <w:autoSpaceDN/>
        <w:adjustRightInd/>
        <w:spacing w:after="0"/>
        <w:textAlignment w:val="auto"/>
        <w:rPr>
          <w:rFonts w:asciiTheme="minorHAnsi" w:hAnsiTheme="minorHAnsi"/>
          <w:b/>
          <w:szCs w:val="22"/>
        </w:rPr>
      </w:pPr>
    </w:p>
    <w:p w14:paraId="3689B66C" w14:textId="76FC84B9" w:rsidR="00CB7FCE" w:rsidRDefault="00F12380" w:rsidP="00CB7FCE">
      <w:pPr>
        <w:pStyle w:val="1bodycopy10pt"/>
        <w:spacing w:after="0"/>
        <w:jc w:val="both"/>
        <w:rPr>
          <w:rFonts w:asciiTheme="minorHAnsi" w:hAnsiTheme="minorHAnsi" w:cs="Calibri"/>
          <w:sz w:val="22"/>
          <w:szCs w:val="22"/>
          <w:lang w:val="en-GB"/>
        </w:rPr>
      </w:pPr>
      <w:r>
        <w:rPr>
          <w:rFonts w:asciiTheme="minorHAnsi" w:hAnsiTheme="minorHAnsi" w:cs="Calibri"/>
          <w:sz w:val="22"/>
          <w:szCs w:val="22"/>
          <w:lang w:val="en-GB"/>
        </w:rPr>
        <w:t>Mount School</w:t>
      </w:r>
      <w:r w:rsidR="00CB7FCE" w:rsidRPr="003215F6">
        <w:rPr>
          <w:rFonts w:asciiTheme="minorHAnsi" w:hAnsiTheme="minorHAnsi" w:cs="Calibri"/>
          <w:sz w:val="22"/>
          <w:szCs w:val="22"/>
          <w:lang w:val="en-GB"/>
        </w:rPr>
        <w:t xml:space="preserve"> will put measures in place to show that </w:t>
      </w:r>
      <w:r w:rsidR="00CB7FCE">
        <w:rPr>
          <w:rFonts w:asciiTheme="minorHAnsi" w:hAnsiTheme="minorHAnsi" w:cs="Calibri"/>
          <w:sz w:val="22"/>
          <w:szCs w:val="22"/>
          <w:lang w:val="en-GB"/>
        </w:rPr>
        <w:t>it has</w:t>
      </w:r>
      <w:r w:rsidR="00CB7FCE" w:rsidRPr="003215F6">
        <w:rPr>
          <w:rFonts w:asciiTheme="minorHAnsi" w:hAnsiTheme="minorHAnsi" w:cs="Calibri"/>
          <w:sz w:val="22"/>
          <w:szCs w:val="22"/>
          <w:lang w:val="en-GB"/>
        </w:rPr>
        <w:t xml:space="preserve"> integrated data protection into </w:t>
      </w:r>
      <w:proofErr w:type="gramStart"/>
      <w:r w:rsidR="00CB7FCE" w:rsidRPr="003215F6">
        <w:rPr>
          <w:rFonts w:asciiTheme="minorHAnsi" w:hAnsiTheme="minorHAnsi" w:cs="Calibri"/>
          <w:sz w:val="22"/>
          <w:szCs w:val="22"/>
          <w:lang w:val="en-GB"/>
        </w:rPr>
        <w:t>all of</w:t>
      </w:r>
      <w:proofErr w:type="gramEnd"/>
      <w:r w:rsidR="00CB7FCE" w:rsidRPr="003215F6">
        <w:rPr>
          <w:rFonts w:asciiTheme="minorHAnsi" w:hAnsiTheme="minorHAnsi" w:cs="Calibri"/>
          <w:sz w:val="22"/>
          <w:szCs w:val="22"/>
          <w:lang w:val="en-GB"/>
        </w:rPr>
        <w:t xml:space="preserve"> </w:t>
      </w:r>
      <w:r w:rsidR="00CB7FCE">
        <w:rPr>
          <w:rFonts w:asciiTheme="minorHAnsi" w:hAnsiTheme="minorHAnsi" w:cs="Calibri"/>
          <w:sz w:val="22"/>
          <w:szCs w:val="22"/>
          <w:lang w:val="en-GB"/>
        </w:rPr>
        <w:t>its</w:t>
      </w:r>
      <w:r w:rsidR="00CB7FCE" w:rsidRPr="003215F6">
        <w:rPr>
          <w:rFonts w:asciiTheme="minorHAnsi" w:hAnsiTheme="minorHAnsi" w:cs="Calibri"/>
          <w:sz w:val="22"/>
          <w:szCs w:val="22"/>
          <w:lang w:val="en-GB"/>
        </w:rPr>
        <w:t xml:space="preserve"> data processing activities, including:</w:t>
      </w:r>
    </w:p>
    <w:p w14:paraId="1D7B270A" w14:textId="77777777" w:rsidR="00CB7FCE" w:rsidRDefault="00CB7FCE" w:rsidP="00CB7FCE">
      <w:pPr>
        <w:pStyle w:val="1bodycopy10pt"/>
        <w:spacing w:after="0"/>
        <w:jc w:val="both"/>
        <w:rPr>
          <w:rFonts w:asciiTheme="minorHAnsi" w:hAnsiTheme="minorHAnsi" w:cs="Calibri"/>
          <w:sz w:val="22"/>
          <w:szCs w:val="22"/>
          <w:lang w:val="en-GB"/>
        </w:rPr>
      </w:pPr>
    </w:p>
    <w:p w14:paraId="4BC9A901" w14:textId="3A90948A" w:rsidR="00CB7FCE" w:rsidRPr="00CB7FCE" w:rsidRDefault="47B525DE" w:rsidP="47B525DE">
      <w:pPr>
        <w:pStyle w:val="1bodycopy10pt"/>
        <w:numPr>
          <w:ilvl w:val="0"/>
          <w:numId w:val="30"/>
        </w:numPr>
        <w:spacing w:after="0"/>
        <w:jc w:val="both"/>
        <w:rPr>
          <w:rFonts w:asciiTheme="minorHAnsi" w:hAnsiTheme="minorHAnsi" w:cs="Calibri"/>
          <w:sz w:val="22"/>
          <w:szCs w:val="22"/>
          <w:lang w:val="en-GB"/>
        </w:rPr>
      </w:pPr>
      <w:r w:rsidRPr="47B525DE">
        <w:rPr>
          <w:rFonts w:asciiTheme="minorHAnsi" w:hAnsiTheme="minorHAnsi" w:cs="Calibri"/>
          <w:sz w:val="22"/>
          <w:szCs w:val="22"/>
        </w:rPr>
        <w:t>appointing a suitably qualified DPO, and ensuring that he or she has the necessary resources to fulfil his or her duties and to maintain his or her expert knowledge;</w:t>
      </w:r>
    </w:p>
    <w:p w14:paraId="005F8591" w14:textId="35AD1D2B" w:rsidR="00CB7FCE" w:rsidRPr="00CB7FCE" w:rsidRDefault="47B525DE" w:rsidP="47B525DE">
      <w:pPr>
        <w:pStyle w:val="1bodycopy10pt"/>
        <w:numPr>
          <w:ilvl w:val="0"/>
          <w:numId w:val="30"/>
        </w:numPr>
        <w:spacing w:after="0"/>
        <w:jc w:val="both"/>
        <w:rPr>
          <w:sz w:val="22"/>
          <w:szCs w:val="22"/>
          <w:lang w:val="en-GB"/>
        </w:rPr>
      </w:pPr>
      <w:r w:rsidRPr="47B525DE">
        <w:rPr>
          <w:rFonts w:asciiTheme="minorHAnsi" w:hAnsiTheme="minorHAnsi" w:cs="Calibri"/>
          <w:sz w:val="22"/>
          <w:szCs w:val="22"/>
        </w:rPr>
        <w:t>only processing personal data that is necessary for each specific purpose of processing, and always in line with the data protection principles set out in relevant data protection law;</w:t>
      </w:r>
    </w:p>
    <w:p w14:paraId="2459353A" w14:textId="77777777" w:rsidR="00CB7FCE" w:rsidRPr="00BB1070" w:rsidRDefault="00CB7FCE" w:rsidP="00CB7FCE">
      <w:pPr>
        <w:pStyle w:val="1bodycopy10pt"/>
        <w:numPr>
          <w:ilvl w:val="0"/>
          <w:numId w:val="30"/>
        </w:numPr>
        <w:spacing w:after="0"/>
        <w:jc w:val="both"/>
        <w:rPr>
          <w:rFonts w:asciiTheme="minorHAnsi" w:hAnsiTheme="minorHAnsi" w:cs="Calibri"/>
          <w:sz w:val="22"/>
          <w:szCs w:val="22"/>
          <w:lang w:val="en-GB"/>
        </w:rPr>
      </w:pPr>
      <w:r>
        <w:rPr>
          <w:rFonts w:asciiTheme="minorHAnsi" w:hAnsiTheme="minorHAnsi" w:cs="Calibri"/>
          <w:sz w:val="22"/>
          <w:szCs w:val="22"/>
        </w:rPr>
        <w:t>c</w:t>
      </w:r>
      <w:r w:rsidRPr="003215F6">
        <w:rPr>
          <w:rFonts w:asciiTheme="minorHAnsi" w:hAnsiTheme="minorHAnsi" w:cs="Calibri"/>
          <w:sz w:val="22"/>
          <w:szCs w:val="22"/>
        </w:rPr>
        <w:t xml:space="preserve">ompleting data protection impact assessments where the </w:t>
      </w:r>
      <w:proofErr w:type="gramStart"/>
      <w:r>
        <w:rPr>
          <w:rFonts w:asciiTheme="minorHAnsi" w:hAnsiTheme="minorHAnsi" w:cs="Calibri"/>
          <w:sz w:val="22"/>
          <w:szCs w:val="22"/>
        </w:rPr>
        <w:t>S</w:t>
      </w:r>
      <w:r w:rsidRPr="003215F6">
        <w:rPr>
          <w:rFonts w:asciiTheme="minorHAnsi" w:hAnsiTheme="minorHAnsi" w:cs="Calibri"/>
          <w:sz w:val="22"/>
          <w:szCs w:val="22"/>
        </w:rPr>
        <w:t>chool’s</w:t>
      </w:r>
      <w:proofErr w:type="gramEnd"/>
      <w:r w:rsidRPr="003215F6">
        <w:rPr>
          <w:rFonts w:asciiTheme="minorHAnsi" w:hAnsiTheme="minorHAnsi" w:cs="Calibri"/>
          <w:sz w:val="22"/>
          <w:szCs w:val="22"/>
        </w:rPr>
        <w:t xml:space="preserve"> processing of personal data presents a high risk to </w:t>
      </w:r>
      <w:r w:rsidR="00BB1070">
        <w:rPr>
          <w:rFonts w:asciiTheme="minorHAnsi" w:hAnsiTheme="minorHAnsi" w:cs="Calibri"/>
          <w:sz w:val="22"/>
          <w:szCs w:val="22"/>
        </w:rPr>
        <w:t xml:space="preserve">the </w:t>
      </w:r>
      <w:r w:rsidRPr="003215F6">
        <w:rPr>
          <w:rFonts w:asciiTheme="minorHAnsi" w:hAnsiTheme="minorHAnsi" w:cs="Calibri"/>
          <w:sz w:val="22"/>
          <w:szCs w:val="22"/>
        </w:rPr>
        <w:t>rights and freedoms of individuals, and when introducing new technologies (the DPO will advise on this process)</w:t>
      </w:r>
      <w:r w:rsidR="00BB1070">
        <w:rPr>
          <w:rFonts w:asciiTheme="minorHAnsi" w:hAnsiTheme="minorHAnsi" w:cs="Calibri"/>
          <w:sz w:val="22"/>
          <w:szCs w:val="22"/>
        </w:rPr>
        <w:t>;</w:t>
      </w:r>
    </w:p>
    <w:p w14:paraId="0DCEB680" w14:textId="79787072" w:rsidR="00BB1070" w:rsidRPr="00BB1070" w:rsidRDefault="00D46953" w:rsidP="00CB7FCE">
      <w:pPr>
        <w:pStyle w:val="1bodycopy10pt"/>
        <w:numPr>
          <w:ilvl w:val="0"/>
          <w:numId w:val="30"/>
        </w:numPr>
        <w:spacing w:after="0"/>
        <w:jc w:val="both"/>
        <w:rPr>
          <w:rFonts w:asciiTheme="minorHAnsi" w:hAnsiTheme="minorHAnsi" w:cs="Calibri"/>
          <w:sz w:val="22"/>
          <w:szCs w:val="22"/>
          <w:lang w:val="en-GB"/>
        </w:rPr>
      </w:pPr>
      <w:r w:rsidRPr="003215F6">
        <w:rPr>
          <w:rFonts w:asciiTheme="minorHAnsi" w:hAnsiTheme="minorHAnsi" w:cs="Calibri"/>
          <w:sz w:val="22"/>
          <w:szCs w:val="22"/>
        </w:rPr>
        <w:t>integrating</w:t>
      </w:r>
      <w:r w:rsidR="00BB1070" w:rsidRPr="003215F6">
        <w:rPr>
          <w:rFonts w:asciiTheme="minorHAnsi" w:hAnsiTheme="minorHAnsi" w:cs="Calibri"/>
          <w:sz w:val="22"/>
          <w:szCs w:val="22"/>
        </w:rPr>
        <w:t xml:space="preserve"> data protection into internal documents including this policy, any related policies and privacy notices</w:t>
      </w:r>
      <w:r w:rsidR="00BB1070">
        <w:rPr>
          <w:rFonts w:asciiTheme="minorHAnsi" w:hAnsiTheme="minorHAnsi" w:cs="Calibri"/>
          <w:sz w:val="22"/>
          <w:szCs w:val="22"/>
        </w:rPr>
        <w:t>;</w:t>
      </w:r>
    </w:p>
    <w:p w14:paraId="5EDD8F06" w14:textId="77777777" w:rsidR="00BB1070" w:rsidRPr="00BB1070" w:rsidRDefault="00BB1070" w:rsidP="00CB7FCE">
      <w:pPr>
        <w:pStyle w:val="1bodycopy10pt"/>
        <w:numPr>
          <w:ilvl w:val="0"/>
          <w:numId w:val="30"/>
        </w:numPr>
        <w:spacing w:after="0"/>
        <w:jc w:val="both"/>
        <w:rPr>
          <w:rFonts w:asciiTheme="minorHAnsi" w:hAnsiTheme="minorHAnsi" w:cs="Calibri"/>
          <w:sz w:val="22"/>
          <w:szCs w:val="22"/>
          <w:lang w:val="en-GB"/>
        </w:rPr>
      </w:pPr>
      <w:r>
        <w:rPr>
          <w:rFonts w:asciiTheme="minorHAnsi" w:hAnsiTheme="minorHAnsi" w:cs="Calibri"/>
          <w:sz w:val="22"/>
          <w:szCs w:val="22"/>
          <w:lang w:val="en-GB"/>
        </w:rPr>
        <w:t>r</w:t>
      </w:r>
      <w:proofErr w:type="spellStart"/>
      <w:r w:rsidRPr="003215F6">
        <w:rPr>
          <w:rFonts w:asciiTheme="minorHAnsi" w:hAnsiTheme="minorHAnsi" w:cs="Calibri"/>
          <w:sz w:val="22"/>
          <w:szCs w:val="22"/>
        </w:rPr>
        <w:t>egularly</w:t>
      </w:r>
      <w:proofErr w:type="spellEnd"/>
      <w:r w:rsidRPr="003215F6">
        <w:rPr>
          <w:rFonts w:asciiTheme="minorHAnsi" w:hAnsiTheme="minorHAnsi" w:cs="Calibri"/>
          <w:sz w:val="22"/>
          <w:szCs w:val="22"/>
        </w:rPr>
        <w:t xml:space="preserve"> training members of staff on data protection law, </w:t>
      </w:r>
      <w:r>
        <w:rPr>
          <w:rFonts w:asciiTheme="minorHAnsi" w:hAnsiTheme="minorHAnsi" w:cs="Calibri"/>
          <w:sz w:val="22"/>
          <w:szCs w:val="22"/>
        </w:rPr>
        <w:t xml:space="preserve">on </w:t>
      </w:r>
      <w:r w:rsidRPr="003215F6">
        <w:rPr>
          <w:rFonts w:asciiTheme="minorHAnsi" w:hAnsiTheme="minorHAnsi" w:cs="Calibri"/>
          <w:sz w:val="22"/>
          <w:szCs w:val="22"/>
        </w:rPr>
        <w:t xml:space="preserve">this policy, </w:t>
      </w:r>
      <w:r>
        <w:rPr>
          <w:rFonts w:asciiTheme="minorHAnsi" w:hAnsiTheme="minorHAnsi" w:cs="Calibri"/>
          <w:sz w:val="22"/>
          <w:szCs w:val="22"/>
        </w:rPr>
        <w:t xml:space="preserve">on </w:t>
      </w:r>
      <w:r w:rsidRPr="003215F6">
        <w:rPr>
          <w:rFonts w:asciiTheme="minorHAnsi" w:hAnsiTheme="minorHAnsi" w:cs="Calibri"/>
          <w:sz w:val="22"/>
          <w:szCs w:val="22"/>
        </w:rPr>
        <w:t xml:space="preserve">any related policies and </w:t>
      </w:r>
      <w:r>
        <w:rPr>
          <w:rFonts w:asciiTheme="minorHAnsi" w:hAnsiTheme="minorHAnsi" w:cs="Calibri"/>
          <w:sz w:val="22"/>
          <w:szCs w:val="22"/>
        </w:rPr>
        <w:t xml:space="preserve">on </w:t>
      </w:r>
      <w:r w:rsidRPr="003215F6">
        <w:rPr>
          <w:rFonts w:asciiTheme="minorHAnsi" w:hAnsiTheme="minorHAnsi" w:cs="Calibri"/>
          <w:sz w:val="22"/>
          <w:szCs w:val="22"/>
        </w:rPr>
        <w:t>an</w:t>
      </w:r>
      <w:r>
        <w:rPr>
          <w:rFonts w:asciiTheme="minorHAnsi" w:hAnsiTheme="minorHAnsi" w:cs="Calibri"/>
          <w:sz w:val="22"/>
          <w:szCs w:val="22"/>
        </w:rPr>
        <w:t>y other data protection matters. A</w:t>
      </w:r>
      <w:r w:rsidRPr="003215F6">
        <w:rPr>
          <w:rFonts w:asciiTheme="minorHAnsi" w:hAnsiTheme="minorHAnsi" w:cs="Calibri"/>
          <w:sz w:val="22"/>
          <w:szCs w:val="22"/>
        </w:rPr>
        <w:t xml:space="preserve"> record of attendance</w:t>
      </w:r>
      <w:r>
        <w:rPr>
          <w:rFonts w:asciiTheme="minorHAnsi" w:hAnsiTheme="minorHAnsi" w:cs="Calibri"/>
          <w:sz w:val="22"/>
          <w:szCs w:val="22"/>
        </w:rPr>
        <w:t xml:space="preserve"> will be taken;</w:t>
      </w:r>
    </w:p>
    <w:p w14:paraId="3AE5088D" w14:textId="77777777" w:rsidR="00BB1070" w:rsidRPr="00BB1070" w:rsidRDefault="00BB1070" w:rsidP="00CB7FCE">
      <w:pPr>
        <w:pStyle w:val="1bodycopy10pt"/>
        <w:numPr>
          <w:ilvl w:val="0"/>
          <w:numId w:val="30"/>
        </w:numPr>
        <w:spacing w:after="0"/>
        <w:jc w:val="both"/>
        <w:rPr>
          <w:rFonts w:asciiTheme="minorHAnsi" w:hAnsiTheme="minorHAnsi" w:cs="Calibri"/>
          <w:sz w:val="22"/>
          <w:szCs w:val="22"/>
          <w:lang w:val="en-GB"/>
        </w:rPr>
      </w:pPr>
      <w:r>
        <w:rPr>
          <w:rFonts w:asciiTheme="minorHAnsi" w:hAnsiTheme="minorHAnsi" w:cs="Calibri"/>
          <w:sz w:val="22"/>
          <w:szCs w:val="22"/>
        </w:rPr>
        <w:t>r</w:t>
      </w:r>
      <w:r w:rsidRPr="003215F6">
        <w:rPr>
          <w:rFonts w:asciiTheme="minorHAnsi" w:hAnsiTheme="minorHAnsi" w:cs="Calibri"/>
          <w:sz w:val="22"/>
          <w:szCs w:val="22"/>
        </w:rPr>
        <w:t xml:space="preserve">egularly conducting reviews and audits to test </w:t>
      </w:r>
      <w:r>
        <w:rPr>
          <w:rFonts w:asciiTheme="minorHAnsi" w:hAnsiTheme="minorHAnsi" w:cs="Calibri"/>
          <w:sz w:val="22"/>
          <w:szCs w:val="22"/>
        </w:rPr>
        <w:t xml:space="preserve">the </w:t>
      </w:r>
      <w:proofErr w:type="gramStart"/>
      <w:r>
        <w:rPr>
          <w:rFonts w:asciiTheme="minorHAnsi" w:hAnsiTheme="minorHAnsi" w:cs="Calibri"/>
          <w:sz w:val="22"/>
          <w:szCs w:val="22"/>
        </w:rPr>
        <w:t>School’s</w:t>
      </w:r>
      <w:proofErr w:type="gramEnd"/>
      <w:r w:rsidRPr="003215F6">
        <w:rPr>
          <w:rFonts w:asciiTheme="minorHAnsi" w:hAnsiTheme="minorHAnsi" w:cs="Calibri"/>
          <w:sz w:val="22"/>
          <w:szCs w:val="22"/>
        </w:rPr>
        <w:t xml:space="preserve"> privacy measures </w:t>
      </w:r>
      <w:r>
        <w:rPr>
          <w:rFonts w:asciiTheme="minorHAnsi" w:hAnsiTheme="minorHAnsi" w:cs="Calibri"/>
          <w:sz w:val="22"/>
          <w:szCs w:val="22"/>
        </w:rPr>
        <w:t>to</w:t>
      </w:r>
      <w:r w:rsidRPr="003215F6">
        <w:rPr>
          <w:rFonts w:asciiTheme="minorHAnsi" w:hAnsiTheme="minorHAnsi" w:cs="Calibri"/>
          <w:sz w:val="22"/>
          <w:szCs w:val="22"/>
        </w:rPr>
        <w:t xml:space="preserve"> make sure </w:t>
      </w:r>
      <w:r>
        <w:rPr>
          <w:rFonts w:asciiTheme="minorHAnsi" w:hAnsiTheme="minorHAnsi" w:cs="Calibri"/>
          <w:sz w:val="22"/>
          <w:szCs w:val="22"/>
        </w:rPr>
        <w:t>that it is</w:t>
      </w:r>
      <w:r w:rsidRPr="003215F6">
        <w:rPr>
          <w:rFonts w:asciiTheme="minorHAnsi" w:hAnsiTheme="minorHAnsi" w:cs="Calibri"/>
          <w:sz w:val="22"/>
          <w:szCs w:val="22"/>
        </w:rPr>
        <w:t xml:space="preserve"> compliant</w:t>
      </w:r>
      <w:r>
        <w:rPr>
          <w:rFonts w:asciiTheme="minorHAnsi" w:hAnsiTheme="minorHAnsi" w:cs="Calibri"/>
          <w:sz w:val="22"/>
          <w:szCs w:val="22"/>
        </w:rPr>
        <w:t>;</w:t>
      </w:r>
    </w:p>
    <w:p w14:paraId="69F937C4" w14:textId="77777777" w:rsidR="00BB1070" w:rsidRPr="00BB1070" w:rsidRDefault="47B525DE" w:rsidP="47B525DE">
      <w:pPr>
        <w:pStyle w:val="1bodycopy10pt"/>
        <w:numPr>
          <w:ilvl w:val="0"/>
          <w:numId w:val="30"/>
        </w:numPr>
        <w:spacing w:after="0"/>
        <w:jc w:val="both"/>
        <w:rPr>
          <w:rFonts w:asciiTheme="minorHAnsi" w:hAnsiTheme="minorHAnsi" w:cs="Calibri"/>
          <w:sz w:val="22"/>
          <w:szCs w:val="22"/>
          <w:lang w:val="en-GB"/>
        </w:rPr>
      </w:pPr>
      <w:r w:rsidRPr="47B525DE">
        <w:rPr>
          <w:rFonts w:asciiTheme="minorHAnsi" w:hAnsiTheme="minorHAnsi" w:cs="Calibri"/>
          <w:sz w:val="22"/>
          <w:szCs w:val="22"/>
          <w:lang w:val="en-GB"/>
        </w:rPr>
        <w:t xml:space="preserve">putting the </w:t>
      </w:r>
      <w:r w:rsidRPr="47B525DE">
        <w:rPr>
          <w:rFonts w:asciiTheme="minorHAnsi" w:hAnsiTheme="minorHAnsi" w:cs="Calibri"/>
          <w:sz w:val="22"/>
          <w:szCs w:val="22"/>
        </w:rPr>
        <w:t xml:space="preserve">appropriate safeguards in place if the </w:t>
      </w:r>
      <w:proofErr w:type="gramStart"/>
      <w:r w:rsidRPr="47B525DE">
        <w:rPr>
          <w:rFonts w:asciiTheme="minorHAnsi" w:hAnsiTheme="minorHAnsi" w:cs="Calibri"/>
          <w:sz w:val="22"/>
          <w:szCs w:val="22"/>
        </w:rPr>
        <w:t>School</w:t>
      </w:r>
      <w:proofErr w:type="gramEnd"/>
      <w:r w:rsidRPr="47B525DE">
        <w:rPr>
          <w:rFonts w:asciiTheme="minorHAnsi" w:hAnsiTheme="minorHAnsi" w:cs="Calibri"/>
          <w:sz w:val="22"/>
          <w:szCs w:val="22"/>
        </w:rPr>
        <w:t xml:space="preserve"> transfers any personal data outside the European Economic Area, where different data protection laws will apply;</w:t>
      </w:r>
    </w:p>
    <w:p w14:paraId="649F7BB7" w14:textId="70396117" w:rsidR="47B525DE" w:rsidRDefault="47B525DE" w:rsidP="47B525DE">
      <w:pPr>
        <w:pStyle w:val="1bodycopy10pt"/>
        <w:spacing w:after="0"/>
        <w:ind w:left="360"/>
        <w:jc w:val="both"/>
        <w:rPr>
          <w:rFonts w:asciiTheme="minorHAnsi" w:hAnsiTheme="minorHAnsi" w:cs="Calibri"/>
          <w:sz w:val="22"/>
          <w:szCs w:val="22"/>
        </w:rPr>
      </w:pPr>
    </w:p>
    <w:p w14:paraId="4F904CB7" w14:textId="77777777" w:rsidR="00BB1070" w:rsidRDefault="00BB1070">
      <w:pPr>
        <w:keepLines w:val="0"/>
        <w:overflowPunct/>
        <w:autoSpaceDE/>
        <w:autoSpaceDN/>
        <w:adjustRightInd/>
        <w:spacing w:after="0"/>
        <w:textAlignment w:val="auto"/>
        <w:rPr>
          <w:rFonts w:asciiTheme="minorHAnsi" w:eastAsia="MS Mincho" w:hAnsiTheme="minorHAnsi" w:cs="Calibri"/>
          <w:szCs w:val="22"/>
          <w:lang w:val="en-US"/>
        </w:rPr>
      </w:pPr>
      <w:r>
        <w:rPr>
          <w:rFonts w:asciiTheme="minorHAnsi" w:hAnsiTheme="minorHAnsi" w:cs="Calibri"/>
          <w:szCs w:val="22"/>
        </w:rPr>
        <w:br w:type="page"/>
      </w:r>
    </w:p>
    <w:p w14:paraId="1D794779" w14:textId="77777777" w:rsidR="00BB1070" w:rsidRPr="00BB1070" w:rsidRDefault="00BB1070" w:rsidP="00CB7FCE">
      <w:pPr>
        <w:pStyle w:val="1bodycopy10pt"/>
        <w:numPr>
          <w:ilvl w:val="0"/>
          <w:numId w:val="30"/>
        </w:numPr>
        <w:spacing w:after="0"/>
        <w:jc w:val="both"/>
        <w:rPr>
          <w:rFonts w:asciiTheme="minorHAnsi" w:hAnsiTheme="minorHAnsi" w:cs="Calibri"/>
          <w:sz w:val="22"/>
          <w:szCs w:val="22"/>
          <w:lang w:val="en-GB"/>
        </w:rPr>
      </w:pPr>
      <w:r>
        <w:rPr>
          <w:rFonts w:asciiTheme="minorHAnsi" w:hAnsiTheme="minorHAnsi" w:cs="Calibri"/>
          <w:sz w:val="22"/>
          <w:szCs w:val="22"/>
        </w:rPr>
        <w:lastRenderedPageBreak/>
        <w:t>m</w:t>
      </w:r>
      <w:r w:rsidRPr="003215F6">
        <w:rPr>
          <w:rFonts w:asciiTheme="minorHAnsi" w:hAnsiTheme="minorHAnsi" w:cs="Calibri"/>
          <w:sz w:val="22"/>
          <w:szCs w:val="22"/>
        </w:rPr>
        <w:t xml:space="preserve">aintaining records of </w:t>
      </w:r>
      <w:r>
        <w:rPr>
          <w:rFonts w:asciiTheme="minorHAnsi" w:hAnsiTheme="minorHAnsi" w:cs="Calibri"/>
          <w:sz w:val="22"/>
          <w:szCs w:val="22"/>
        </w:rPr>
        <w:t xml:space="preserve">the </w:t>
      </w:r>
      <w:proofErr w:type="gramStart"/>
      <w:r>
        <w:rPr>
          <w:rFonts w:asciiTheme="minorHAnsi" w:hAnsiTheme="minorHAnsi" w:cs="Calibri"/>
          <w:sz w:val="22"/>
          <w:szCs w:val="22"/>
        </w:rPr>
        <w:t>School’s</w:t>
      </w:r>
      <w:proofErr w:type="gramEnd"/>
      <w:r w:rsidRPr="003215F6">
        <w:rPr>
          <w:rFonts w:asciiTheme="minorHAnsi" w:hAnsiTheme="minorHAnsi" w:cs="Calibri"/>
          <w:sz w:val="22"/>
          <w:szCs w:val="22"/>
        </w:rPr>
        <w:t xml:space="preserve"> processing activities, including:</w:t>
      </w:r>
    </w:p>
    <w:p w14:paraId="7A786B70" w14:textId="77777777" w:rsidR="00BB1070" w:rsidRDefault="00BB1070" w:rsidP="00BB1070">
      <w:pPr>
        <w:pStyle w:val="1bodycopy10pt"/>
        <w:numPr>
          <w:ilvl w:val="1"/>
          <w:numId w:val="30"/>
        </w:numPr>
        <w:spacing w:after="0"/>
        <w:jc w:val="both"/>
        <w:rPr>
          <w:rFonts w:asciiTheme="minorHAnsi" w:hAnsiTheme="minorHAnsi" w:cs="Calibri"/>
          <w:sz w:val="22"/>
          <w:szCs w:val="22"/>
          <w:lang w:val="en-GB"/>
        </w:rPr>
      </w:pPr>
      <w:r>
        <w:rPr>
          <w:rFonts w:asciiTheme="minorHAnsi" w:hAnsiTheme="minorHAnsi" w:cs="Calibri"/>
          <w:sz w:val="22"/>
          <w:szCs w:val="22"/>
          <w:lang w:val="en-GB"/>
        </w:rPr>
        <w:t>f</w:t>
      </w:r>
      <w:r w:rsidRPr="003215F6">
        <w:rPr>
          <w:rFonts w:asciiTheme="minorHAnsi" w:hAnsiTheme="minorHAnsi" w:cs="Calibri"/>
          <w:sz w:val="22"/>
          <w:szCs w:val="22"/>
          <w:lang w:val="en-GB"/>
        </w:rPr>
        <w:t xml:space="preserve">or the benefit of data subjects, making available the name and contact details of </w:t>
      </w:r>
      <w:r>
        <w:rPr>
          <w:rFonts w:asciiTheme="minorHAnsi" w:hAnsiTheme="minorHAnsi" w:cs="Calibri"/>
          <w:sz w:val="22"/>
          <w:szCs w:val="22"/>
          <w:lang w:val="en-GB"/>
        </w:rPr>
        <w:t>the</w:t>
      </w:r>
      <w:r w:rsidRPr="003215F6">
        <w:rPr>
          <w:rFonts w:asciiTheme="minorHAnsi" w:hAnsiTheme="minorHAnsi" w:cs="Calibri"/>
          <w:sz w:val="22"/>
          <w:szCs w:val="22"/>
          <w:lang w:val="en-GB"/>
        </w:rPr>
        <w:t xml:space="preserve"> </w:t>
      </w:r>
      <w:r>
        <w:rPr>
          <w:rFonts w:asciiTheme="minorHAnsi" w:hAnsiTheme="minorHAnsi" w:cs="Calibri"/>
          <w:sz w:val="22"/>
          <w:szCs w:val="22"/>
          <w:lang w:val="en-GB"/>
        </w:rPr>
        <w:t>S</w:t>
      </w:r>
      <w:r w:rsidRPr="003215F6">
        <w:rPr>
          <w:rFonts w:asciiTheme="minorHAnsi" w:hAnsiTheme="minorHAnsi" w:cs="Calibri"/>
          <w:sz w:val="22"/>
          <w:szCs w:val="22"/>
          <w:lang w:val="en-GB"/>
        </w:rPr>
        <w:t xml:space="preserve">chool and </w:t>
      </w:r>
      <w:r>
        <w:rPr>
          <w:rFonts w:asciiTheme="minorHAnsi" w:hAnsiTheme="minorHAnsi" w:cs="Calibri"/>
          <w:sz w:val="22"/>
          <w:szCs w:val="22"/>
          <w:lang w:val="en-GB"/>
        </w:rPr>
        <w:t xml:space="preserve">its </w:t>
      </w:r>
      <w:r w:rsidRPr="003215F6">
        <w:rPr>
          <w:rFonts w:asciiTheme="minorHAnsi" w:hAnsiTheme="minorHAnsi" w:cs="Calibri"/>
          <w:sz w:val="22"/>
          <w:szCs w:val="22"/>
          <w:lang w:val="en-GB"/>
        </w:rPr>
        <w:t>DPO</w:t>
      </w:r>
      <w:r>
        <w:rPr>
          <w:rFonts w:asciiTheme="minorHAnsi" w:hAnsiTheme="minorHAnsi" w:cs="Calibri"/>
          <w:sz w:val="22"/>
          <w:szCs w:val="22"/>
          <w:lang w:val="en-GB"/>
        </w:rPr>
        <w:t>,</w:t>
      </w:r>
      <w:r w:rsidRPr="003215F6">
        <w:rPr>
          <w:rFonts w:asciiTheme="minorHAnsi" w:hAnsiTheme="minorHAnsi" w:cs="Calibri"/>
          <w:sz w:val="22"/>
          <w:szCs w:val="22"/>
          <w:lang w:val="en-GB"/>
        </w:rPr>
        <w:t xml:space="preserve"> and all </w:t>
      </w:r>
      <w:r>
        <w:rPr>
          <w:rFonts w:asciiTheme="minorHAnsi" w:hAnsiTheme="minorHAnsi" w:cs="Calibri"/>
          <w:sz w:val="22"/>
          <w:szCs w:val="22"/>
          <w:lang w:val="en-GB"/>
        </w:rPr>
        <w:t xml:space="preserve">the </w:t>
      </w:r>
      <w:r w:rsidRPr="003215F6">
        <w:rPr>
          <w:rFonts w:asciiTheme="minorHAnsi" w:hAnsiTheme="minorHAnsi" w:cs="Calibri"/>
          <w:sz w:val="22"/>
          <w:szCs w:val="22"/>
          <w:lang w:val="en-GB"/>
        </w:rPr>
        <w:t xml:space="preserve">information </w:t>
      </w:r>
      <w:r>
        <w:rPr>
          <w:rFonts w:asciiTheme="minorHAnsi" w:hAnsiTheme="minorHAnsi" w:cs="Calibri"/>
          <w:sz w:val="22"/>
          <w:szCs w:val="22"/>
          <w:lang w:val="en-GB"/>
        </w:rPr>
        <w:t xml:space="preserve">the </w:t>
      </w:r>
      <w:proofErr w:type="gramStart"/>
      <w:r>
        <w:rPr>
          <w:rFonts w:asciiTheme="minorHAnsi" w:hAnsiTheme="minorHAnsi" w:cs="Calibri"/>
          <w:sz w:val="22"/>
          <w:szCs w:val="22"/>
          <w:lang w:val="en-GB"/>
        </w:rPr>
        <w:t>School</w:t>
      </w:r>
      <w:proofErr w:type="gramEnd"/>
      <w:r>
        <w:rPr>
          <w:rFonts w:asciiTheme="minorHAnsi" w:hAnsiTheme="minorHAnsi" w:cs="Calibri"/>
          <w:sz w:val="22"/>
          <w:szCs w:val="22"/>
          <w:lang w:val="en-GB"/>
        </w:rPr>
        <w:t xml:space="preserve"> is</w:t>
      </w:r>
      <w:r w:rsidRPr="003215F6">
        <w:rPr>
          <w:rFonts w:asciiTheme="minorHAnsi" w:hAnsiTheme="minorHAnsi" w:cs="Calibri"/>
          <w:sz w:val="22"/>
          <w:szCs w:val="22"/>
          <w:lang w:val="en-GB"/>
        </w:rPr>
        <w:t xml:space="preserve"> required to share about how </w:t>
      </w:r>
      <w:r>
        <w:rPr>
          <w:rFonts w:asciiTheme="minorHAnsi" w:hAnsiTheme="minorHAnsi" w:cs="Calibri"/>
          <w:sz w:val="22"/>
          <w:szCs w:val="22"/>
          <w:lang w:val="en-GB"/>
        </w:rPr>
        <w:t>it</w:t>
      </w:r>
      <w:r w:rsidRPr="003215F6">
        <w:rPr>
          <w:rFonts w:asciiTheme="minorHAnsi" w:hAnsiTheme="minorHAnsi" w:cs="Calibri"/>
          <w:sz w:val="22"/>
          <w:szCs w:val="22"/>
          <w:lang w:val="en-GB"/>
        </w:rPr>
        <w:t xml:space="preserve"> use</w:t>
      </w:r>
      <w:r>
        <w:rPr>
          <w:rFonts w:asciiTheme="minorHAnsi" w:hAnsiTheme="minorHAnsi" w:cs="Calibri"/>
          <w:sz w:val="22"/>
          <w:szCs w:val="22"/>
          <w:lang w:val="en-GB"/>
        </w:rPr>
        <w:t>s</w:t>
      </w:r>
      <w:r w:rsidRPr="003215F6">
        <w:rPr>
          <w:rFonts w:asciiTheme="minorHAnsi" w:hAnsiTheme="minorHAnsi" w:cs="Calibri"/>
          <w:sz w:val="22"/>
          <w:szCs w:val="22"/>
          <w:lang w:val="en-GB"/>
        </w:rPr>
        <w:t xml:space="preserve"> and process</w:t>
      </w:r>
      <w:r>
        <w:rPr>
          <w:rFonts w:asciiTheme="minorHAnsi" w:hAnsiTheme="minorHAnsi" w:cs="Calibri"/>
          <w:sz w:val="22"/>
          <w:szCs w:val="22"/>
          <w:lang w:val="en-GB"/>
        </w:rPr>
        <w:t>es</w:t>
      </w:r>
      <w:r w:rsidRPr="003215F6">
        <w:rPr>
          <w:rFonts w:asciiTheme="minorHAnsi" w:hAnsiTheme="minorHAnsi" w:cs="Calibri"/>
          <w:sz w:val="22"/>
          <w:szCs w:val="22"/>
          <w:lang w:val="en-GB"/>
        </w:rPr>
        <w:t xml:space="preserve"> their personal data (via </w:t>
      </w:r>
      <w:r>
        <w:rPr>
          <w:rFonts w:asciiTheme="minorHAnsi" w:hAnsiTheme="minorHAnsi" w:cs="Calibri"/>
          <w:sz w:val="22"/>
          <w:szCs w:val="22"/>
          <w:lang w:val="en-GB"/>
        </w:rPr>
        <w:t>its</w:t>
      </w:r>
      <w:r w:rsidRPr="003215F6">
        <w:rPr>
          <w:rFonts w:asciiTheme="minorHAnsi" w:hAnsiTheme="minorHAnsi" w:cs="Calibri"/>
          <w:sz w:val="22"/>
          <w:szCs w:val="22"/>
          <w:lang w:val="en-GB"/>
        </w:rPr>
        <w:t xml:space="preserve"> privacy notices)</w:t>
      </w:r>
      <w:r>
        <w:rPr>
          <w:rFonts w:asciiTheme="minorHAnsi" w:hAnsiTheme="minorHAnsi" w:cs="Calibri"/>
          <w:sz w:val="22"/>
          <w:szCs w:val="22"/>
          <w:lang w:val="en-GB"/>
        </w:rPr>
        <w:t>;</w:t>
      </w:r>
    </w:p>
    <w:p w14:paraId="3CAF1D3D" w14:textId="77777777" w:rsidR="00BB1070" w:rsidRPr="003215F6" w:rsidRDefault="00BB1070" w:rsidP="00BB1070">
      <w:pPr>
        <w:pStyle w:val="1bodycopy10pt"/>
        <w:numPr>
          <w:ilvl w:val="1"/>
          <w:numId w:val="30"/>
        </w:numPr>
        <w:spacing w:after="0"/>
        <w:jc w:val="both"/>
        <w:rPr>
          <w:rFonts w:asciiTheme="minorHAnsi" w:hAnsiTheme="minorHAnsi" w:cs="Calibri"/>
          <w:sz w:val="22"/>
          <w:szCs w:val="22"/>
          <w:lang w:val="en-GB"/>
        </w:rPr>
      </w:pPr>
      <w:r>
        <w:rPr>
          <w:rFonts w:asciiTheme="minorHAnsi" w:hAnsiTheme="minorHAnsi" w:cs="Calibri"/>
          <w:sz w:val="22"/>
          <w:szCs w:val="22"/>
          <w:lang w:val="en-GB"/>
        </w:rPr>
        <w:t>f</w:t>
      </w:r>
      <w:r w:rsidRPr="003215F6">
        <w:rPr>
          <w:rFonts w:asciiTheme="minorHAnsi" w:hAnsiTheme="minorHAnsi" w:cs="Calibri"/>
          <w:sz w:val="22"/>
          <w:szCs w:val="22"/>
          <w:lang w:val="en-GB"/>
        </w:rPr>
        <w:t xml:space="preserve">or all personal data that </w:t>
      </w:r>
      <w:r>
        <w:rPr>
          <w:rFonts w:asciiTheme="minorHAnsi" w:hAnsiTheme="minorHAnsi" w:cs="Calibri"/>
          <w:sz w:val="22"/>
          <w:szCs w:val="22"/>
          <w:lang w:val="en-GB"/>
        </w:rPr>
        <w:t xml:space="preserve">the </w:t>
      </w:r>
      <w:proofErr w:type="gramStart"/>
      <w:r>
        <w:rPr>
          <w:rFonts w:asciiTheme="minorHAnsi" w:hAnsiTheme="minorHAnsi" w:cs="Calibri"/>
          <w:sz w:val="22"/>
          <w:szCs w:val="22"/>
          <w:lang w:val="en-GB"/>
        </w:rPr>
        <w:t>School</w:t>
      </w:r>
      <w:proofErr w:type="gramEnd"/>
      <w:r w:rsidRPr="003215F6">
        <w:rPr>
          <w:rFonts w:asciiTheme="minorHAnsi" w:hAnsiTheme="minorHAnsi" w:cs="Calibri"/>
          <w:sz w:val="22"/>
          <w:szCs w:val="22"/>
          <w:lang w:val="en-GB"/>
        </w:rPr>
        <w:t xml:space="preserve"> hold</w:t>
      </w:r>
      <w:r>
        <w:rPr>
          <w:rFonts w:asciiTheme="minorHAnsi" w:hAnsiTheme="minorHAnsi" w:cs="Calibri"/>
          <w:sz w:val="22"/>
          <w:szCs w:val="22"/>
          <w:lang w:val="en-GB"/>
        </w:rPr>
        <w:t>s</w:t>
      </w:r>
      <w:r w:rsidRPr="003215F6">
        <w:rPr>
          <w:rFonts w:asciiTheme="minorHAnsi" w:hAnsiTheme="minorHAnsi" w:cs="Calibri"/>
          <w:sz w:val="22"/>
          <w:szCs w:val="22"/>
          <w:lang w:val="en-GB"/>
        </w:rPr>
        <w:t xml:space="preserve">, maintaining an internal record of the type of data, type of data subject, how and why </w:t>
      </w:r>
      <w:r>
        <w:rPr>
          <w:rFonts w:asciiTheme="minorHAnsi" w:hAnsiTheme="minorHAnsi" w:cs="Calibri"/>
          <w:sz w:val="22"/>
          <w:szCs w:val="22"/>
          <w:lang w:val="en-GB"/>
        </w:rPr>
        <w:t>it</w:t>
      </w:r>
      <w:r w:rsidRPr="003215F6">
        <w:rPr>
          <w:rFonts w:asciiTheme="minorHAnsi" w:hAnsiTheme="minorHAnsi" w:cs="Calibri"/>
          <w:sz w:val="22"/>
          <w:szCs w:val="22"/>
          <w:lang w:val="en-GB"/>
        </w:rPr>
        <w:t xml:space="preserve"> </w:t>
      </w:r>
      <w:r w:rsidR="00133FCA">
        <w:rPr>
          <w:rFonts w:asciiTheme="minorHAnsi" w:hAnsiTheme="minorHAnsi" w:cs="Calibri"/>
          <w:sz w:val="22"/>
          <w:szCs w:val="22"/>
          <w:lang w:val="en-GB"/>
        </w:rPr>
        <w:t>is</w:t>
      </w:r>
      <w:r w:rsidRPr="003215F6">
        <w:rPr>
          <w:rFonts w:asciiTheme="minorHAnsi" w:hAnsiTheme="minorHAnsi" w:cs="Calibri"/>
          <w:sz w:val="22"/>
          <w:szCs w:val="22"/>
          <w:lang w:val="en-GB"/>
        </w:rPr>
        <w:t xml:space="preserve"> using the data, any third-party recipients, any transfers outside the </w:t>
      </w:r>
      <w:r w:rsidR="00CF6D69">
        <w:rPr>
          <w:rFonts w:asciiTheme="minorHAnsi" w:hAnsiTheme="minorHAnsi" w:cs="Calibri"/>
          <w:sz w:val="22"/>
          <w:szCs w:val="22"/>
        </w:rPr>
        <w:t>European Economic Area</w:t>
      </w:r>
      <w:r w:rsidRPr="003215F6">
        <w:rPr>
          <w:rFonts w:asciiTheme="minorHAnsi" w:hAnsiTheme="minorHAnsi" w:cs="Calibri"/>
          <w:sz w:val="22"/>
          <w:szCs w:val="22"/>
          <w:lang w:val="en-GB"/>
        </w:rPr>
        <w:t xml:space="preserve"> and the safeguards for those, retention periods and how </w:t>
      </w:r>
      <w:r>
        <w:rPr>
          <w:rFonts w:asciiTheme="minorHAnsi" w:hAnsiTheme="minorHAnsi" w:cs="Calibri"/>
          <w:sz w:val="22"/>
          <w:szCs w:val="22"/>
          <w:lang w:val="en-GB"/>
        </w:rPr>
        <w:t>it</w:t>
      </w:r>
      <w:r w:rsidRPr="003215F6">
        <w:rPr>
          <w:rFonts w:asciiTheme="minorHAnsi" w:hAnsiTheme="minorHAnsi" w:cs="Calibri"/>
          <w:sz w:val="22"/>
          <w:szCs w:val="22"/>
          <w:lang w:val="en-GB"/>
        </w:rPr>
        <w:t xml:space="preserve"> </w:t>
      </w:r>
      <w:r w:rsidR="00CF6D69">
        <w:rPr>
          <w:rFonts w:asciiTheme="minorHAnsi" w:hAnsiTheme="minorHAnsi" w:cs="Calibri"/>
          <w:sz w:val="22"/>
          <w:szCs w:val="22"/>
          <w:lang w:val="en-GB"/>
        </w:rPr>
        <w:t>is</w:t>
      </w:r>
      <w:r w:rsidRPr="003215F6">
        <w:rPr>
          <w:rFonts w:asciiTheme="minorHAnsi" w:hAnsiTheme="minorHAnsi" w:cs="Calibri"/>
          <w:sz w:val="22"/>
          <w:szCs w:val="22"/>
          <w:lang w:val="en-GB"/>
        </w:rPr>
        <w:t xml:space="preserve"> keeping the data secure</w:t>
      </w:r>
      <w:r>
        <w:rPr>
          <w:rFonts w:asciiTheme="minorHAnsi" w:hAnsiTheme="minorHAnsi" w:cs="Calibri"/>
          <w:sz w:val="22"/>
          <w:szCs w:val="22"/>
          <w:lang w:val="en-GB"/>
        </w:rPr>
        <w:t>.</w:t>
      </w:r>
    </w:p>
    <w:p w14:paraId="06971CD3" w14:textId="77777777" w:rsidR="00BB1070" w:rsidRDefault="00BB1070">
      <w:pPr>
        <w:keepLines w:val="0"/>
        <w:overflowPunct/>
        <w:autoSpaceDE/>
        <w:autoSpaceDN/>
        <w:adjustRightInd/>
        <w:spacing w:after="0"/>
        <w:textAlignment w:val="auto"/>
        <w:rPr>
          <w:rFonts w:asciiTheme="minorHAnsi" w:hAnsiTheme="minorHAnsi"/>
          <w:b/>
          <w:szCs w:val="22"/>
        </w:rPr>
      </w:pPr>
    </w:p>
    <w:p w14:paraId="2A1F701D" w14:textId="77777777" w:rsidR="00BB1070" w:rsidRDefault="00BB1070">
      <w:pPr>
        <w:keepLines w:val="0"/>
        <w:overflowPunct/>
        <w:autoSpaceDE/>
        <w:autoSpaceDN/>
        <w:adjustRightInd/>
        <w:spacing w:after="0"/>
        <w:textAlignment w:val="auto"/>
        <w:rPr>
          <w:rFonts w:asciiTheme="minorHAnsi" w:hAnsiTheme="minorHAnsi"/>
          <w:b/>
          <w:szCs w:val="22"/>
        </w:rPr>
      </w:pPr>
    </w:p>
    <w:p w14:paraId="05CAF24A" w14:textId="77777777" w:rsidR="00DF58F4" w:rsidRDefault="00DF58F4">
      <w:pPr>
        <w:keepLines w:val="0"/>
        <w:overflowPunct/>
        <w:autoSpaceDE/>
        <w:autoSpaceDN/>
        <w:adjustRightInd/>
        <w:spacing w:after="0"/>
        <w:textAlignment w:val="auto"/>
        <w:rPr>
          <w:rFonts w:asciiTheme="minorHAnsi" w:hAnsiTheme="minorHAnsi"/>
          <w:b/>
          <w:szCs w:val="22"/>
        </w:rPr>
      </w:pPr>
      <w:r>
        <w:rPr>
          <w:rFonts w:asciiTheme="minorHAnsi" w:hAnsiTheme="minorHAnsi"/>
          <w:b/>
          <w:szCs w:val="22"/>
        </w:rPr>
        <w:t>DATA SECURITY &amp; STORAGE OF RECORDS</w:t>
      </w:r>
    </w:p>
    <w:p w14:paraId="03EFCA41" w14:textId="77777777" w:rsidR="00DF58F4" w:rsidRDefault="00DF58F4">
      <w:pPr>
        <w:keepLines w:val="0"/>
        <w:overflowPunct/>
        <w:autoSpaceDE/>
        <w:autoSpaceDN/>
        <w:adjustRightInd/>
        <w:spacing w:after="0"/>
        <w:textAlignment w:val="auto"/>
        <w:rPr>
          <w:rFonts w:asciiTheme="minorHAnsi" w:hAnsiTheme="minorHAnsi"/>
          <w:b/>
          <w:szCs w:val="22"/>
        </w:rPr>
      </w:pPr>
    </w:p>
    <w:p w14:paraId="21C5081B" w14:textId="5982CD69" w:rsidR="00DF58F4" w:rsidRDefault="00F12380" w:rsidP="00DF58F4">
      <w:pPr>
        <w:pStyle w:val="1bodycopy10pt"/>
        <w:spacing w:after="0"/>
        <w:jc w:val="both"/>
        <w:rPr>
          <w:rFonts w:asciiTheme="minorHAnsi" w:hAnsiTheme="minorHAnsi" w:cs="Calibri"/>
          <w:sz w:val="22"/>
          <w:szCs w:val="22"/>
          <w:lang w:val="en-GB"/>
        </w:rPr>
      </w:pPr>
      <w:r>
        <w:rPr>
          <w:rFonts w:asciiTheme="minorHAnsi" w:hAnsiTheme="minorHAnsi" w:cs="Calibri"/>
          <w:sz w:val="22"/>
          <w:szCs w:val="22"/>
          <w:lang w:val="en-GB"/>
        </w:rPr>
        <w:t>Mount School</w:t>
      </w:r>
      <w:r w:rsidR="00DF58F4" w:rsidRPr="003215F6">
        <w:rPr>
          <w:rFonts w:asciiTheme="minorHAnsi" w:hAnsiTheme="minorHAnsi" w:cs="Calibri"/>
          <w:sz w:val="22"/>
          <w:szCs w:val="22"/>
          <w:lang w:val="en-GB"/>
        </w:rPr>
        <w:t xml:space="preserve"> will protect personal data and keep it safe from unauthorised or unlawful access, alteration, processing or disclosure, and against accidental or unlawful loss, destruction or damage.</w:t>
      </w:r>
    </w:p>
    <w:p w14:paraId="5F96A722" w14:textId="77777777" w:rsidR="00DF58F4" w:rsidRPr="003215F6" w:rsidRDefault="00DF58F4" w:rsidP="00DF58F4">
      <w:pPr>
        <w:pStyle w:val="1bodycopy10pt"/>
        <w:spacing w:after="0"/>
        <w:jc w:val="both"/>
        <w:rPr>
          <w:rFonts w:asciiTheme="minorHAnsi" w:hAnsiTheme="minorHAnsi" w:cs="Calibri"/>
          <w:sz w:val="22"/>
          <w:szCs w:val="22"/>
          <w:lang w:val="en-GB"/>
        </w:rPr>
      </w:pPr>
    </w:p>
    <w:p w14:paraId="6CC1A3CA" w14:textId="77777777" w:rsidR="00DF58F4" w:rsidRDefault="00DF58F4" w:rsidP="00DF58F4">
      <w:pPr>
        <w:pStyle w:val="1bodycopy10pt"/>
        <w:spacing w:after="0"/>
        <w:jc w:val="both"/>
        <w:rPr>
          <w:rFonts w:asciiTheme="minorHAnsi" w:hAnsiTheme="minorHAnsi" w:cs="Calibri"/>
          <w:sz w:val="22"/>
          <w:szCs w:val="22"/>
          <w:lang w:val="en-GB"/>
        </w:rPr>
      </w:pPr>
      <w:r w:rsidRPr="003215F6">
        <w:rPr>
          <w:rFonts w:asciiTheme="minorHAnsi" w:hAnsiTheme="minorHAnsi" w:cs="Calibri"/>
          <w:sz w:val="22"/>
          <w:szCs w:val="22"/>
          <w:lang w:val="en-GB"/>
        </w:rPr>
        <w:t>In particular:</w:t>
      </w:r>
    </w:p>
    <w:p w14:paraId="5B95CD12" w14:textId="77777777" w:rsidR="00DF58F4" w:rsidRDefault="00DF58F4" w:rsidP="00DF58F4">
      <w:pPr>
        <w:pStyle w:val="1bodycopy10pt"/>
        <w:spacing w:after="0"/>
        <w:jc w:val="both"/>
        <w:rPr>
          <w:rFonts w:asciiTheme="minorHAnsi" w:hAnsiTheme="minorHAnsi" w:cs="Calibri"/>
          <w:sz w:val="22"/>
          <w:szCs w:val="22"/>
          <w:lang w:val="en-GB"/>
        </w:rPr>
      </w:pPr>
    </w:p>
    <w:p w14:paraId="30D27F0A" w14:textId="77777777" w:rsidR="00DF58F4" w:rsidRDefault="00DF58F4" w:rsidP="00DF58F4">
      <w:pPr>
        <w:pStyle w:val="1bodycopy10pt"/>
        <w:numPr>
          <w:ilvl w:val="0"/>
          <w:numId w:val="31"/>
        </w:numPr>
        <w:spacing w:after="0"/>
        <w:jc w:val="both"/>
        <w:rPr>
          <w:rFonts w:asciiTheme="minorHAnsi" w:hAnsiTheme="minorHAnsi" w:cs="Calibri"/>
          <w:sz w:val="22"/>
          <w:szCs w:val="22"/>
          <w:lang w:val="en-GB"/>
        </w:rPr>
      </w:pPr>
      <w:r>
        <w:rPr>
          <w:rFonts w:asciiTheme="minorHAnsi" w:hAnsiTheme="minorHAnsi" w:cs="Calibri"/>
          <w:sz w:val="22"/>
          <w:szCs w:val="22"/>
          <w:lang w:val="en-GB"/>
        </w:rPr>
        <w:t>p</w:t>
      </w:r>
      <w:r w:rsidRPr="003215F6">
        <w:rPr>
          <w:rFonts w:asciiTheme="minorHAnsi" w:hAnsiTheme="minorHAnsi" w:cs="Calibri"/>
          <w:sz w:val="22"/>
          <w:szCs w:val="22"/>
          <w:lang w:val="en-GB"/>
        </w:rPr>
        <w:t>aper-based records and portable electronic devices such as laptops and hard drives that contain personal data are kept under lock and key when not in use</w:t>
      </w:r>
      <w:r>
        <w:rPr>
          <w:rFonts w:asciiTheme="minorHAnsi" w:hAnsiTheme="minorHAnsi" w:cs="Calibri"/>
          <w:sz w:val="22"/>
          <w:szCs w:val="22"/>
          <w:lang w:val="en-GB"/>
        </w:rPr>
        <w:t>;</w:t>
      </w:r>
    </w:p>
    <w:p w14:paraId="76A050C7" w14:textId="77777777" w:rsidR="00DF58F4" w:rsidRPr="008F5725" w:rsidRDefault="47B525DE" w:rsidP="47B525DE">
      <w:pPr>
        <w:pStyle w:val="1bodycopy10pt"/>
        <w:numPr>
          <w:ilvl w:val="0"/>
          <w:numId w:val="31"/>
        </w:numPr>
        <w:spacing w:after="0"/>
        <w:jc w:val="both"/>
        <w:rPr>
          <w:rFonts w:asciiTheme="minorHAnsi" w:hAnsiTheme="minorHAnsi" w:cs="Calibri"/>
          <w:sz w:val="22"/>
          <w:szCs w:val="22"/>
          <w:lang w:val="en-GB"/>
        </w:rPr>
      </w:pPr>
      <w:r w:rsidRPr="47B525DE">
        <w:rPr>
          <w:rFonts w:asciiTheme="minorHAnsi" w:hAnsiTheme="minorHAnsi" w:cs="Calibri"/>
          <w:sz w:val="22"/>
          <w:szCs w:val="22"/>
          <w:lang w:val="en-GB"/>
        </w:rPr>
        <w:t>papers containing confidential personal data must not be left on office or classroom desks, in the Common Room, or left anywhere else where there is general access;</w:t>
      </w:r>
    </w:p>
    <w:p w14:paraId="30FFBEC4" w14:textId="168DFB11" w:rsidR="00DF58F4" w:rsidRDefault="47B525DE" w:rsidP="47B525DE">
      <w:pPr>
        <w:pStyle w:val="1bodycopy10pt"/>
        <w:numPr>
          <w:ilvl w:val="0"/>
          <w:numId w:val="31"/>
        </w:numPr>
        <w:spacing w:after="0"/>
        <w:jc w:val="both"/>
        <w:rPr>
          <w:rFonts w:asciiTheme="minorHAnsi" w:hAnsiTheme="minorHAnsi" w:cs="Calibri"/>
          <w:sz w:val="22"/>
          <w:szCs w:val="22"/>
          <w:lang w:val="en-GB"/>
        </w:rPr>
      </w:pPr>
      <w:r w:rsidRPr="47B525DE">
        <w:rPr>
          <w:rFonts w:asciiTheme="minorHAnsi" w:hAnsiTheme="minorHAnsi" w:cs="Calibri"/>
          <w:sz w:val="22"/>
          <w:szCs w:val="22"/>
          <w:lang w:val="en-GB"/>
        </w:rPr>
        <w:t>passwords that are at least 8 characters long and contain letters and numbers are used to access School computers, laptops and other electronic devices.</w:t>
      </w:r>
      <w:r w:rsidRPr="47B525DE">
        <w:rPr>
          <w:rFonts w:asciiTheme="minorHAnsi" w:hAnsiTheme="minorHAnsi" w:cs="Calibri"/>
          <w:color w:val="FF0000"/>
          <w:sz w:val="22"/>
          <w:szCs w:val="22"/>
          <w:lang w:val="en-GB"/>
        </w:rPr>
        <w:t xml:space="preserve"> </w:t>
      </w:r>
      <w:r w:rsidRPr="47B525DE">
        <w:rPr>
          <w:rFonts w:asciiTheme="minorHAnsi" w:hAnsiTheme="minorHAnsi" w:cs="Calibri"/>
          <w:sz w:val="22"/>
          <w:szCs w:val="22"/>
          <w:lang w:val="en-GB"/>
        </w:rPr>
        <w:t>Staff and pupils are reminded that they should not reuse passwords from other sites;</w:t>
      </w:r>
    </w:p>
    <w:p w14:paraId="49A385EA" w14:textId="53F7384F" w:rsidR="00DF58F4" w:rsidRPr="00DF58F4" w:rsidRDefault="47B525DE" w:rsidP="47B525DE">
      <w:pPr>
        <w:pStyle w:val="1bodycopy10pt"/>
        <w:numPr>
          <w:ilvl w:val="0"/>
          <w:numId w:val="31"/>
        </w:numPr>
        <w:spacing w:after="0"/>
        <w:jc w:val="both"/>
        <w:rPr>
          <w:rFonts w:asciiTheme="minorHAnsi" w:hAnsiTheme="minorHAnsi" w:cs="Calibri"/>
          <w:sz w:val="22"/>
          <w:szCs w:val="22"/>
          <w:lang w:val="en-GB"/>
        </w:rPr>
      </w:pPr>
      <w:r w:rsidRPr="47B525DE">
        <w:rPr>
          <w:rFonts w:asciiTheme="minorHAnsi" w:hAnsiTheme="minorHAnsi" w:cs="Calibri"/>
          <w:sz w:val="22"/>
          <w:szCs w:val="22"/>
          <w:lang w:val="en-GB"/>
        </w:rPr>
        <w:t>encryption software is used to protect all portable devices and removable media, such as laptops and USB devices;</w:t>
      </w:r>
    </w:p>
    <w:p w14:paraId="400562A2" w14:textId="77777777" w:rsidR="00DF58F4" w:rsidRDefault="00B42018" w:rsidP="00DF58F4">
      <w:pPr>
        <w:pStyle w:val="1bodycopy10pt"/>
        <w:numPr>
          <w:ilvl w:val="0"/>
          <w:numId w:val="31"/>
        </w:numPr>
        <w:spacing w:after="0"/>
        <w:jc w:val="both"/>
        <w:rPr>
          <w:rFonts w:asciiTheme="minorHAnsi" w:hAnsiTheme="minorHAnsi" w:cs="Calibri"/>
          <w:sz w:val="22"/>
          <w:szCs w:val="22"/>
          <w:lang w:val="en-GB"/>
        </w:rPr>
      </w:pPr>
      <w:r>
        <w:rPr>
          <w:rFonts w:asciiTheme="minorHAnsi" w:hAnsiTheme="minorHAnsi" w:cs="Calibri"/>
          <w:sz w:val="22"/>
          <w:szCs w:val="22"/>
          <w:lang w:val="en-GB"/>
        </w:rPr>
        <w:t>s</w:t>
      </w:r>
      <w:r w:rsidRPr="003215F6">
        <w:rPr>
          <w:rFonts w:asciiTheme="minorHAnsi" w:hAnsiTheme="minorHAnsi" w:cs="Calibri"/>
          <w:sz w:val="22"/>
          <w:szCs w:val="22"/>
          <w:lang w:val="en-GB"/>
        </w:rPr>
        <w:t xml:space="preserve">taff, pupils or </w:t>
      </w:r>
      <w:r>
        <w:rPr>
          <w:rFonts w:asciiTheme="minorHAnsi" w:hAnsiTheme="minorHAnsi" w:cs="Calibri"/>
          <w:sz w:val="22"/>
          <w:szCs w:val="22"/>
          <w:lang w:val="en-GB"/>
        </w:rPr>
        <w:t>G</w:t>
      </w:r>
      <w:r w:rsidRPr="003215F6">
        <w:rPr>
          <w:rFonts w:asciiTheme="minorHAnsi" w:hAnsiTheme="minorHAnsi" w:cs="Calibri"/>
          <w:sz w:val="22"/>
          <w:szCs w:val="22"/>
          <w:lang w:val="en-GB"/>
        </w:rPr>
        <w:t xml:space="preserve">overnors who store personal information on their personal devices are expected to follow the same security procedures as for </w:t>
      </w:r>
      <w:r>
        <w:rPr>
          <w:rFonts w:asciiTheme="minorHAnsi" w:hAnsiTheme="minorHAnsi" w:cs="Calibri"/>
          <w:sz w:val="22"/>
          <w:szCs w:val="22"/>
          <w:lang w:val="en-GB"/>
        </w:rPr>
        <w:t>S</w:t>
      </w:r>
      <w:r w:rsidRPr="003215F6">
        <w:rPr>
          <w:rFonts w:asciiTheme="minorHAnsi" w:hAnsiTheme="minorHAnsi" w:cs="Calibri"/>
          <w:sz w:val="22"/>
          <w:szCs w:val="22"/>
          <w:lang w:val="en-GB"/>
        </w:rPr>
        <w:t>chool-owned equipment</w:t>
      </w:r>
      <w:r>
        <w:rPr>
          <w:rFonts w:asciiTheme="minorHAnsi" w:hAnsiTheme="minorHAnsi" w:cs="Calibri"/>
          <w:sz w:val="22"/>
          <w:szCs w:val="22"/>
          <w:lang w:val="en-GB"/>
        </w:rPr>
        <w:t>.</w:t>
      </w:r>
    </w:p>
    <w:p w14:paraId="5220BBB2" w14:textId="77777777" w:rsidR="00B42018" w:rsidRDefault="00B42018" w:rsidP="00B42018">
      <w:pPr>
        <w:pStyle w:val="1bodycopy10pt"/>
        <w:spacing w:after="0"/>
        <w:jc w:val="both"/>
        <w:rPr>
          <w:rFonts w:asciiTheme="minorHAnsi" w:hAnsiTheme="minorHAnsi" w:cs="Calibri"/>
          <w:sz w:val="22"/>
          <w:szCs w:val="22"/>
          <w:lang w:val="en-GB"/>
        </w:rPr>
      </w:pPr>
    </w:p>
    <w:p w14:paraId="4B46493E" w14:textId="77777777" w:rsidR="00B42018" w:rsidRPr="003215F6" w:rsidRDefault="00B42018" w:rsidP="00B42018">
      <w:pPr>
        <w:pStyle w:val="1bodycopy10pt"/>
        <w:spacing w:after="0"/>
        <w:jc w:val="both"/>
        <w:rPr>
          <w:rFonts w:asciiTheme="minorHAnsi" w:hAnsiTheme="minorHAnsi" w:cs="Calibri"/>
          <w:sz w:val="22"/>
          <w:szCs w:val="22"/>
          <w:lang w:val="en-GB"/>
        </w:rPr>
      </w:pPr>
      <w:r w:rsidRPr="003215F6">
        <w:rPr>
          <w:rFonts w:asciiTheme="minorHAnsi" w:hAnsiTheme="minorHAnsi" w:cs="Calibri"/>
          <w:sz w:val="22"/>
          <w:szCs w:val="22"/>
          <w:lang w:val="en-GB"/>
        </w:rPr>
        <w:t>Whe</w:t>
      </w:r>
      <w:r>
        <w:rPr>
          <w:rFonts w:asciiTheme="minorHAnsi" w:hAnsiTheme="minorHAnsi" w:cs="Calibri"/>
          <w:sz w:val="22"/>
          <w:szCs w:val="22"/>
          <w:lang w:val="en-GB"/>
        </w:rPr>
        <w:t>never the School</w:t>
      </w:r>
      <w:r w:rsidRPr="003215F6">
        <w:rPr>
          <w:rFonts w:asciiTheme="minorHAnsi" w:hAnsiTheme="minorHAnsi" w:cs="Calibri"/>
          <w:sz w:val="22"/>
          <w:szCs w:val="22"/>
          <w:lang w:val="en-GB"/>
        </w:rPr>
        <w:t xml:space="preserve"> need</w:t>
      </w:r>
      <w:r>
        <w:rPr>
          <w:rFonts w:asciiTheme="minorHAnsi" w:hAnsiTheme="minorHAnsi" w:cs="Calibri"/>
          <w:sz w:val="22"/>
          <w:szCs w:val="22"/>
          <w:lang w:val="en-GB"/>
        </w:rPr>
        <w:t>s</w:t>
      </w:r>
      <w:r w:rsidRPr="003215F6">
        <w:rPr>
          <w:rFonts w:asciiTheme="minorHAnsi" w:hAnsiTheme="minorHAnsi" w:cs="Calibri"/>
          <w:sz w:val="22"/>
          <w:szCs w:val="22"/>
          <w:lang w:val="en-GB"/>
        </w:rPr>
        <w:t xml:space="preserve"> to share personal data with a third party, </w:t>
      </w:r>
      <w:r>
        <w:rPr>
          <w:rFonts w:asciiTheme="minorHAnsi" w:hAnsiTheme="minorHAnsi" w:cs="Calibri"/>
          <w:sz w:val="22"/>
          <w:szCs w:val="22"/>
          <w:lang w:val="en-GB"/>
        </w:rPr>
        <w:t>it will</w:t>
      </w:r>
      <w:r w:rsidRPr="003215F6">
        <w:rPr>
          <w:rFonts w:asciiTheme="minorHAnsi" w:hAnsiTheme="minorHAnsi" w:cs="Calibri"/>
          <w:sz w:val="22"/>
          <w:szCs w:val="22"/>
          <w:lang w:val="en-GB"/>
        </w:rPr>
        <w:t xml:space="preserve"> carry out due diligence and take reasonable steps to ensure </w:t>
      </w:r>
      <w:r>
        <w:rPr>
          <w:rFonts w:asciiTheme="minorHAnsi" w:hAnsiTheme="minorHAnsi" w:cs="Calibri"/>
          <w:sz w:val="22"/>
          <w:szCs w:val="22"/>
          <w:lang w:val="en-GB"/>
        </w:rPr>
        <w:t xml:space="preserve">that </w:t>
      </w:r>
      <w:r w:rsidRPr="003215F6">
        <w:rPr>
          <w:rFonts w:asciiTheme="minorHAnsi" w:hAnsiTheme="minorHAnsi" w:cs="Calibri"/>
          <w:sz w:val="22"/>
          <w:szCs w:val="22"/>
          <w:lang w:val="en-GB"/>
        </w:rPr>
        <w:t>it is stored securely and adequately protected</w:t>
      </w:r>
      <w:r>
        <w:rPr>
          <w:rFonts w:asciiTheme="minorHAnsi" w:hAnsiTheme="minorHAnsi" w:cs="Calibri"/>
          <w:sz w:val="22"/>
          <w:szCs w:val="22"/>
          <w:lang w:val="en-GB"/>
        </w:rPr>
        <w:t>.</w:t>
      </w:r>
    </w:p>
    <w:p w14:paraId="13CB595B" w14:textId="77777777" w:rsidR="00435E3D" w:rsidRDefault="00435E3D" w:rsidP="00DF58F4">
      <w:pPr>
        <w:keepLines w:val="0"/>
        <w:overflowPunct/>
        <w:autoSpaceDE/>
        <w:autoSpaceDN/>
        <w:adjustRightInd/>
        <w:spacing w:after="0"/>
        <w:textAlignment w:val="auto"/>
        <w:rPr>
          <w:rFonts w:asciiTheme="minorHAnsi" w:hAnsiTheme="minorHAnsi"/>
          <w:b/>
          <w:szCs w:val="22"/>
        </w:rPr>
      </w:pPr>
    </w:p>
    <w:p w14:paraId="6D9C8D39" w14:textId="77777777" w:rsidR="00435E3D" w:rsidRDefault="00435E3D" w:rsidP="00DF58F4">
      <w:pPr>
        <w:keepLines w:val="0"/>
        <w:overflowPunct/>
        <w:autoSpaceDE/>
        <w:autoSpaceDN/>
        <w:adjustRightInd/>
        <w:spacing w:after="0"/>
        <w:textAlignment w:val="auto"/>
        <w:rPr>
          <w:rFonts w:asciiTheme="minorHAnsi" w:hAnsiTheme="minorHAnsi"/>
          <w:b/>
          <w:szCs w:val="22"/>
        </w:rPr>
      </w:pPr>
    </w:p>
    <w:p w14:paraId="260E0BC6" w14:textId="77777777" w:rsidR="00435E3D" w:rsidRDefault="00435E3D" w:rsidP="00DF58F4">
      <w:pPr>
        <w:keepLines w:val="0"/>
        <w:overflowPunct/>
        <w:autoSpaceDE/>
        <w:autoSpaceDN/>
        <w:adjustRightInd/>
        <w:spacing w:after="0"/>
        <w:textAlignment w:val="auto"/>
        <w:rPr>
          <w:rFonts w:asciiTheme="minorHAnsi" w:hAnsiTheme="minorHAnsi"/>
          <w:b/>
          <w:szCs w:val="22"/>
        </w:rPr>
      </w:pPr>
      <w:r>
        <w:rPr>
          <w:rFonts w:asciiTheme="minorHAnsi" w:hAnsiTheme="minorHAnsi"/>
          <w:b/>
          <w:szCs w:val="22"/>
        </w:rPr>
        <w:t>DISPOSAL OF RECORDS</w:t>
      </w:r>
    </w:p>
    <w:p w14:paraId="675E05EE" w14:textId="77777777" w:rsidR="00435E3D" w:rsidRDefault="00435E3D" w:rsidP="00DF58F4">
      <w:pPr>
        <w:keepLines w:val="0"/>
        <w:overflowPunct/>
        <w:autoSpaceDE/>
        <w:autoSpaceDN/>
        <w:adjustRightInd/>
        <w:spacing w:after="0"/>
        <w:textAlignment w:val="auto"/>
        <w:rPr>
          <w:rFonts w:asciiTheme="minorHAnsi" w:hAnsiTheme="minorHAnsi"/>
          <w:b/>
          <w:szCs w:val="22"/>
        </w:rPr>
      </w:pPr>
    </w:p>
    <w:p w14:paraId="1D055269" w14:textId="77777777" w:rsidR="00CE3DEA" w:rsidRDefault="00435E3D" w:rsidP="00435E3D">
      <w:pPr>
        <w:pStyle w:val="1bodycopy10pt"/>
        <w:spacing w:after="0"/>
        <w:jc w:val="both"/>
        <w:rPr>
          <w:rFonts w:asciiTheme="minorHAnsi" w:hAnsiTheme="minorHAnsi" w:cs="Calibri"/>
          <w:sz w:val="22"/>
          <w:szCs w:val="22"/>
          <w:lang w:val="en-GB"/>
        </w:rPr>
      </w:pPr>
      <w:r w:rsidRPr="003215F6">
        <w:rPr>
          <w:rFonts w:asciiTheme="minorHAnsi" w:hAnsiTheme="minorHAnsi" w:cs="Calibri"/>
          <w:sz w:val="22"/>
          <w:szCs w:val="22"/>
          <w:lang w:val="en-GB"/>
        </w:rPr>
        <w:t xml:space="preserve">Personal data that is no longer needed will be disposed of securely. Personal data that has become inaccurate or out of date will also be disposed of securely, where </w:t>
      </w:r>
      <w:r>
        <w:rPr>
          <w:rFonts w:asciiTheme="minorHAnsi" w:hAnsiTheme="minorHAnsi" w:cs="Calibri"/>
          <w:sz w:val="22"/>
          <w:szCs w:val="22"/>
          <w:lang w:val="en-GB"/>
        </w:rPr>
        <w:t xml:space="preserve">the </w:t>
      </w:r>
      <w:proofErr w:type="gramStart"/>
      <w:r>
        <w:rPr>
          <w:rFonts w:asciiTheme="minorHAnsi" w:hAnsiTheme="minorHAnsi" w:cs="Calibri"/>
          <w:sz w:val="22"/>
          <w:szCs w:val="22"/>
          <w:lang w:val="en-GB"/>
        </w:rPr>
        <w:t>School</w:t>
      </w:r>
      <w:proofErr w:type="gramEnd"/>
      <w:r>
        <w:rPr>
          <w:rFonts w:asciiTheme="minorHAnsi" w:hAnsiTheme="minorHAnsi" w:cs="Calibri"/>
          <w:sz w:val="22"/>
          <w:szCs w:val="22"/>
          <w:lang w:val="en-GB"/>
        </w:rPr>
        <w:t xml:space="preserve"> </w:t>
      </w:r>
      <w:r w:rsidRPr="003215F6">
        <w:rPr>
          <w:rFonts w:asciiTheme="minorHAnsi" w:hAnsiTheme="minorHAnsi" w:cs="Calibri"/>
          <w:sz w:val="22"/>
          <w:szCs w:val="22"/>
          <w:lang w:val="en-GB"/>
        </w:rPr>
        <w:t>cannot or do</w:t>
      </w:r>
      <w:r>
        <w:rPr>
          <w:rFonts w:asciiTheme="minorHAnsi" w:hAnsiTheme="minorHAnsi" w:cs="Calibri"/>
          <w:sz w:val="22"/>
          <w:szCs w:val="22"/>
          <w:lang w:val="en-GB"/>
        </w:rPr>
        <w:t>es</w:t>
      </w:r>
      <w:r w:rsidRPr="003215F6">
        <w:rPr>
          <w:rFonts w:asciiTheme="minorHAnsi" w:hAnsiTheme="minorHAnsi" w:cs="Calibri"/>
          <w:sz w:val="22"/>
          <w:szCs w:val="22"/>
          <w:lang w:val="en-GB"/>
        </w:rPr>
        <w:t xml:space="preserve"> not need to rectify </w:t>
      </w:r>
      <w:r>
        <w:rPr>
          <w:rFonts w:asciiTheme="minorHAnsi" w:hAnsiTheme="minorHAnsi" w:cs="Calibri"/>
          <w:sz w:val="22"/>
          <w:szCs w:val="22"/>
          <w:lang w:val="en-GB"/>
        </w:rPr>
        <w:t xml:space="preserve">it </w:t>
      </w:r>
      <w:r w:rsidRPr="003215F6">
        <w:rPr>
          <w:rFonts w:asciiTheme="minorHAnsi" w:hAnsiTheme="minorHAnsi" w:cs="Calibri"/>
          <w:sz w:val="22"/>
          <w:szCs w:val="22"/>
          <w:lang w:val="en-GB"/>
        </w:rPr>
        <w:t>or update it.</w:t>
      </w:r>
      <w:r>
        <w:rPr>
          <w:rFonts w:asciiTheme="minorHAnsi" w:hAnsiTheme="minorHAnsi" w:cs="Calibri"/>
          <w:sz w:val="22"/>
          <w:szCs w:val="22"/>
          <w:lang w:val="en-GB"/>
        </w:rPr>
        <w:t xml:space="preserve"> </w:t>
      </w:r>
      <w:r w:rsidRPr="003215F6">
        <w:rPr>
          <w:rFonts w:asciiTheme="minorHAnsi" w:hAnsiTheme="minorHAnsi" w:cs="Calibri"/>
          <w:sz w:val="22"/>
          <w:szCs w:val="22"/>
          <w:lang w:val="en-GB"/>
        </w:rPr>
        <w:t xml:space="preserve">For example, </w:t>
      </w:r>
      <w:r>
        <w:rPr>
          <w:rFonts w:asciiTheme="minorHAnsi" w:hAnsiTheme="minorHAnsi" w:cs="Calibri"/>
          <w:sz w:val="22"/>
          <w:szCs w:val="22"/>
          <w:lang w:val="en-GB"/>
        </w:rPr>
        <w:t xml:space="preserve">the </w:t>
      </w:r>
      <w:proofErr w:type="gramStart"/>
      <w:r>
        <w:rPr>
          <w:rFonts w:asciiTheme="minorHAnsi" w:hAnsiTheme="minorHAnsi" w:cs="Calibri"/>
          <w:sz w:val="22"/>
          <w:szCs w:val="22"/>
          <w:lang w:val="en-GB"/>
        </w:rPr>
        <w:t>School</w:t>
      </w:r>
      <w:proofErr w:type="gramEnd"/>
      <w:r w:rsidRPr="003215F6">
        <w:rPr>
          <w:rFonts w:asciiTheme="minorHAnsi" w:hAnsiTheme="minorHAnsi" w:cs="Calibri"/>
          <w:sz w:val="22"/>
          <w:szCs w:val="22"/>
          <w:lang w:val="en-GB"/>
        </w:rPr>
        <w:t xml:space="preserve"> will shred or incinerate paper-based </w:t>
      </w:r>
      <w:proofErr w:type="gramStart"/>
      <w:r w:rsidRPr="003215F6">
        <w:rPr>
          <w:rFonts w:asciiTheme="minorHAnsi" w:hAnsiTheme="minorHAnsi" w:cs="Calibri"/>
          <w:sz w:val="22"/>
          <w:szCs w:val="22"/>
          <w:lang w:val="en-GB"/>
        </w:rPr>
        <w:t>records, and</w:t>
      </w:r>
      <w:proofErr w:type="gramEnd"/>
      <w:r w:rsidRPr="003215F6">
        <w:rPr>
          <w:rFonts w:asciiTheme="minorHAnsi" w:hAnsiTheme="minorHAnsi" w:cs="Calibri"/>
          <w:sz w:val="22"/>
          <w:szCs w:val="22"/>
          <w:lang w:val="en-GB"/>
        </w:rPr>
        <w:t xml:space="preserve"> </w:t>
      </w:r>
      <w:r>
        <w:rPr>
          <w:rFonts w:asciiTheme="minorHAnsi" w:hAnsiTheme="minorHAnsi" w:cs="Calibri"/>
          <w:sz w:val="22"/>
          <w:szCs w:val="22"/>
          <w:lang w:val="en-GB"/>
        </w:rPr>
        <w:t xml:space="preserve">will </w:t>
      </w:r>
      <w:r w:rsidRPr="003215F6">
        <w:rPr>
          <w:rFonts w:asciiTheme="minorHAnsi" w:hAnsiTheme="minorHAnsi" w:cs="Calibri"/>
          <w:sz w:val="22"/>
          <w:szCs w:val="22"/>
          <w:lang w:val="en-GB"/>
        </w:rPr>
        <w:t>overwrite or delete electronic files</w:t>
      </w:r>
      <w:r>
        <w:rPr>
          <w:rFonts w:asciiTheme="minorHAnsi" w:hAnsiTheme="minorHAnsi" w:cs="Calibri"/>
          <w:sz w:val="22"/>
          <w:szCs w:val="22"/>
          <w:lang w:val="en-GB"/>
        </w:rPr>
        <w:t xml:space="preserve">; it </w:t>
      </w:r>
      <w:r w:rsidRPr="003215F6">
        <w:rPr>
          <w:rFonts w:asciiTheme="minorHAnsi" w:hAnsiTheme="minorHAnsi" w:cs="Calibri"/>
          <w:sz w:val="22"/>
          <w:szCs w:val="22"/>
          <w:lang w:val="en-GB"/>
        </w:rPr>
        <w:t xml:space="preserve">may also use a third party safely </w:t>
      </w:r>
      <w:r>
        <w:rPr>
          <w:rFonts w:asciiTheme="minorHAnsi" w:hAnsiTheme="minorHAnsi" w:cs="Calibri"/>
          <w:sz w:val="22"/>
          <w:szCs w:val="22"/>
          <w:lang w:val="en-GB"/>
        </w:rPr>
        <w:t xml:space="preserve">to </w:t>
      </w:r>
      <w:r w:rsidRPr="003215F6">
        <w:rPr>
          <w:rFonts w:asciiTheme="minorHAnsi" w:hAnsiTheme="minorHAnsi" w:cs="Calibri"/>
          <w:sz w:val="22"/>
          <w:szCs w:val="22"/>
          <w:lang w:val="en-GB"/>
        </w:rPr>
        <w:t xml:space="preserve">dispose of records on the </w:t>
      </w:r>
      <w:proofErr w:type="gramStart"/>
      <w:r>
        <w:rPr>
          <w:rFonts w:asciiTheme="minorHAnsi" w:hAnsiTheme="minorHAnsi" w:cs="Calibri"/>
          <w:sz w:val="22"/>
          <w:szCs w:val="22"/>
          <w:lang w:val="en-GB"/>
        </w:rPr>
        <w:t>S</w:t>
      </w:r>
      <w:r w:rsidRPr="003215F6">
        <w:rPr>
          <w:rFonts w:asciiTheme="minorHAnsi" w:hAnsiTheme="minorHAnsi" w:cs="Calibri"/>
          <w:sz w:val="22"/>
          <w:szCs w:val="22"/>
          <w:lang w:val="en-GB"/>
        </w:rPr>
        <w:t>chool’s</w:t>
      </w:r>
      <w:proofErr w:type="gramEnd"/>
      <w:r w:rsidRPr="003215F6">
        <w:rPr>
          <w:rFonts w:asciiTheme="minorHAnsi" w:hAnsiTheme="minorHAnsi" w:cs="Calibri"/>
          <w:sz w:val="22"/>
          <w:szCs w:val="22"/>
          <w:lang w:val="en-GB"/>
        </w:rPr>
        <w:t xml:space="preserve"> behalf. If </w:t>
      </w:r>
      <w:r>
        <w:rPr>
          <w:rFonts w:asciiTheme="minorHAnsi" w:hAnsiTheme="minorHAnsi" w:cs="Calibri"/>
          <w:sz w:val="22"/>
          <w:szCs w:val="22"/>
          <w:lang w:val="en-GB"/>
        </w:rPr>
        <w:t xml:space="preserve">it </w:t>
      </w:r>
      <w:r w:rsidRPr="003215F6">
        <w:rPr>
          <w:rFonts w:asciiTheme="minorHAnsi" w:hAnsiTheme="minorHAnsi" w:cs="Calibri"/>
          <w:sz w:val="22"/>
          <w:szCs w:val="22"/>
          <w:lang w:val="en-GB"/>
        </w:rPr>
        <w:t>do</w:t>
      </w:r>
      <w:r>
        <w:rPr>
          <w:rFonts w:asciiTheme="minorHAnsi" w:hAnsiTheme="minorHAnsi" w:cs="Calibri"/>
          <w:sz w:val="22"/>
          <w:szCs w:val="22"/>
          <w:lang w:val="en-GB"/>
        </w:rPr>
        <w:t>es</w:t>
      </w:r>
      <w:r w:rsidRPr="003215F6">
        <w:rPr>
          <w:rFonts w:asciiTheme="minorHAnsi" w:hAnsiTheme="minorHAnsi" w:cs="Calibri"/>
          <w:sz w:val="22"/>
          <w:szCs w:val="22"/>
          <w:lang w:val="en-GB"/>
        </w:rPr>
        <w:t xml:space="preserve"> so, </w:t>
      </w:r>
      <w:r>
        <w:rPr>
          <w:rFonts w:asciiTheme="minorHAnsi" w:hAnsiTheme="minorHAnsi" w:cs="Calibri"/>
          <w:sz w:val="22"/>
          <w:szCs w:val="22"/>
          <w:lang w:val="en-GB"/>
        </w:rPr>
        <w:t>it</w:t>
      </w:r>
      <w:r w:rsidRPr="003215F6">
        <w:rPr>
          <w:rFonts w:asciiTheme="minorHAnsi" w:hAnsiTheme="minorHAnsi" w:cs="Calibri"/>
          <w:sz w:val="22"/>
          <w:szCs w:val="22"/>
          <w:lang w:val="en-GB"/>
        </w:rPr>
        <w:t xml:space="preserve"> will require the third party to provide sufficient guarantees that it complies with data protection law.</w:t>
      </w:r>
    </w:p>
    <w:p w14:paraId="2FC17F8B" w14:textId="77777777" w:rsidR="00CE3DEA" w:rsidRDefault="00CE3DEA" w:rsidP="00435E3D">
      <w:pPr>
        <w:pStyle w:val="1bodycopy10pt"/>
        <w:spacing w:after="0"/>
        <w:jc w:val="both"/>
        <w:rPr>
          <w:rFonts w:asciiTheme="minorHAnsi" w:hAnsiTheme="minorHAnsi" w:cs="Calibri"/>
          <w:sz w:val="22"/>
          <w:szCs w:val="22"/>
          <w:lang w:val="en-GB"/>
        </w:rPr>
      </w:pPr>
    </w:p>
    <w:p w14:paraId="0A4F7224" w14:textId="77777777" w:rsidR="00CE3DEA" w:rsidRDefault="00CE3DEA" w:rsidP="00435E3D">
      <w:pPr>
        <w:pStyle w:val="1bodycopy10pt"/>
        <w:spacing w:after="0"/>
        <w:jc w:val="both"/>
        <w:rPr>
          <w:rFonts w:asciiTheme="minorHAnsi" w:hAnsiTheme="minorHAnsi" w:cs="Calibri"/>
          <w:sz w:val="22"/>
          <w:szCs w:val="22"/>
          <w:lang w:val="en-GB"/>
        </w:rPr>
      </w:pPr>
    </w:p>
    <w:p w14:paraId="5AE48A43" w14:textId="77777777" w:rsidR="00CE3DEA" w:rsidRDefault="00CE3DEA">
      <w:pPr>
        <w:keepLines w:val="0"/>
        <w:overflowPunct/>
        <w:autoSpaceDE/>
        <w:autoSpaceDN/>
        <w:adjustRightInd/>
        <w:spacing w:after="0"/>
        <w:textAlignment w:val="auto"/>
        <w:rPr>
          <w:rFonts w:asciiTheme="minorHAnsi" w:eastAsia="MS Mincho" w:hAnsiTheme="minorHAnsi" w:cs="Calibri"/>
          <w:b/>
          <w:szCs w:val="22"/>
        </w:rPr>
      </w:pPr>
      <w:r>
        <w:rPr>
          <w:rFonts w:asciiTheme="minorHAnsi" w:hAnsiTheme="minorHAnsi" w:cs="Calibri"/>
          <w:b/>
          <w:szCs w:val="22"/>
        </w:rPr>
        <w:br w:type="page"/>
      </w:r>
    </w:p>
    <w:p w14:paraId="53B815F5" w14:textId="77777777" w:rsidR="00CE3DEA" w:rsidRDefault="00CE3DEA" w:rsidP="00435E3D">
      <w:pPr>
        <w:pStyle w:val="1bodycopy10pt"/>
        <w:spacing w:after="0"/>
        <w:jc w:val="both"/>
        <w:rPr>
          <w:rFonts w:asciiTheme="minorHAnsi" w:hAnsiTheme="minorHAnsi"/>
          <w:b/>
          <w:szCs w:val="22"/>
        </w:rPr>
      </w:pPr>
      <w:r w:rsidRPr="00CE3DEA">
        <w:rPr>
          <w:rFonts w:asciiTheme="minorHAnsi" w:hAnsiTheme="minorHAnsi" w:cs="Calibri"/>
          <w:b/>
          <w:sz w:val="22"/>
          <w:szCs w:val="22"/>
          <w:lang w:val="en-GB"/>
        </w:rPr>
        <w:lastRenderedPageBreak/>
        <w:t>PERSONAL DATA BREACHES</w:t>
      </w:r>
    </w:p>
    <w:p w14:paraId="50F40DEB" w14:textId="77777777" w:rsidR="00CE3DEA" w:rsidRDefault="00CE3DEA" w:rsidP="00435E3D">
      <w:pPr>
        <w:pStyle w:val="1bodycopy10pt"/>
        <w:spacing w:after="0"/>
        <w:jc w:val="both"/>
        <w:rPr>
          <w:rFonts w:asciiTheme="minorHAnsi" w:hAnsiTheme="minorHAnsi"/>
          <w:b/>
          <w:szCs w:val="22"/>
        </w:rPr>
      </w:pPr>
    </w:p>
    <w:p w14:paraId="3AD0A087" w14:textId="77777777" w:rsidR="00CE3DEA" w:rsidRDefault="00CE3DEA" w:rsidP="00CE3DEA">
      <w:pPr>
        <w:pStyle w:val="1bodycopy10pt"/>
        <w:spacing w:after="0"/>
        <w:jc w:val="both"/>
        <w:rPr>
          <w:rFonts w:asciiTheme="minorHAnsi" w:hAnsiTheme="minorHAnsi" w:cs="Calibri"/>
          <w:sz w:val="22"/>
          <w:szCs w:val="22"/>
          <w:lang w:val="en-GB"/>
        </w:rPr>
      </w:pPr>
      <w:r w:rsidRPr="003215F6">
        <w:rPr>
          <w:rFonts w:asciiTheme="minorHAnsi" w:hAnsiTheme="minorHAnsi" w:cs="Calibri"/>
          <w:sz w:val="22"/>
          <w:szCs w:val="22"/>
          <w:lang w:val="en-GB"/>
        </w:rPr>
        <w:t xml:space="preserve">The </w:t>
      </w:r>
      <w:proofErr w:type="gramStart"/>
      <w:r>
        <w:rPr>
          <w:rFonts w:asciiTheme="minorHAnsi" w:hAnsiTheme="minorHAnsi" w:cs="Calibri"/>
          <w:sz w:val="22"/>
          <w:szCs w:val="22"/>
          <w:lang w:val="en-GB"/>
        </w:rPr>
        <w:t>S</w:t>
      </w:r>
      <w:r w:rsidRPr="003215F6">
        <w:rPr>
          <w:rFonts w:asciiTheme="minorHAnsi" w:hAnsiTheme="minorHAnsi" w:cs="Calibri"/>
          <w:sz w:val="22"/>
          <w:szCs w:val="22"/>
          <w:lang w:val="en-GB"/>
        </w:rPr>
        <w:t>chool</w:t>
      </w:r>
      <w:proofErr w:type="gramEnd"/>
      <w:r w:rsidRPr="003215F6">
        <w:rPr>
          <w:rFonts w:asciiTheme="minorHAnsi" w:hAnsiTheme="minorHAnsi" w:cs="Calibri"/>
          <w:sz w:val="22"/>
          <w:szCs w:val="22"/>
          <w:lang w:val="en-GB"/>
        </w:rPr>
        <w:t xml:space="preserve"> will make </w:t>
      </w:r>
      <w:r>
        <w:rPr>
          <w:rFonts w:asciiTheme="minorHAnsi" w:hAnsiTheme="minorHAnsi" w:cs="Calibri"/>
          <w:sz w:val="22"/>
          <w:szCs w:val="22"/>
          <w:lang w:val="en-GB"/>
        </w:rPr>
        <w:t xml:space="preserve">every </w:t>
      </w:r>
      <w:r w:rsidRPr="003215F6">
        <w:rPr>
          <w:rFonts w:asciiTheme="minorHAnsi" w:hAnsiTheme="minorHAnsi" w:cs="Calibri"/>
          <w:sz w:val="22"/>
          <w:szCs w:val="22"/>
          <w:lang w:val="en-GB"/>
        </w:rPr>
        <w:t>reasonable endeavour to ensure that no personal data breaches</w:t>
      </w:r>
      <w:r>
        <w:rPr>
          <w:rFonts w:asciiTheme="minorHAnsi" w:hAnsiTheme="minorHAnsi" w:cs="Calibri"/>
          <w:sz w:val="22"/>
          <w:szCs w:val="22"/>
          <w:lang w:val="en-GB"/>
        </w:rPr>
        <w:t xml:space="preserve"> take place. However, i</w:t>
      </w:r>
      <w:r w:rsidRPr="003215F6">
        <w:rPr>
          <w:rFonts w:asciiTheme="minorHAnsi" w:hAnsiTheme="minorHAnsi" w:cs="Calibri"/>
          <w:sz w:val="22"/>
          <w:szCs w:val="22"/>
          <w:lang w:val="en-GB"/>
        </w:rPr>
        <w:t xml:space="preserve">n the unlikely event of a suspected data breach, </w:t>
      </w:r>
      <w:r>
        <w:rPr>
          <w:rFonts w:asciiTheme="minorHAnsi" w:hAnsiTheme="minorHAnsi" w:cs="Calibri"/>
          <w:sz w:val="22"/>
          <w:szCs w:val="22"/>
          <w:lang w:val="en-GB"/>
        </w:rPr>
        <w:t>it</w:t>
      </w:r>
      <w:r w:rsidRPr="003215F6">
        <w:rPr>
          <w:rFonts w:asciiTheme="minorHAnsi" w:hAnsiTheme="minorHAnsi" w:cs="Calibri"/>
          <w:sz w:val="22"/>
          <w:szCs w:val="22"/>
          <w:lang w:val="en-GB"/>
        </w:rPr>
        <w:t xml:space="preserve"> will follow the procedure </w:t>
      </w:r>
      <w:r>
        <w:rPr>
          <w:rFonts w:asciiTheme="minorHAnsi" w:hAnsiTheme="minorHAnsi" w:cs="Calibri"/>
          <w:sz w:val="22"/>
          <w:szCs w:val="22"/>
          <w:lang w:val="en-GB"/>
        </w:rPr>
        <w:t xml:space="preserve">as </w:t>
      </w:r>
      <w:r w:rsidRPr="003215F6">
        <w:rPr>
          <w:rFonts w:asciiTheme="minorHAnsi" w:hAnsiTheme="minorHAnsi" w:cs="Calibri"/>
          <w:sz w:val="22"/>
          <w:szCs w:val="22"/>
          <w:lang w:val="en-GB"/>
        </w:rPr>
        <w:t xml:space="preserve">set out in </w:t>
      </w:r>
      <w:r>
        <w:rPr>
          <w:rFonts w:asciiTheme="minorHAnsi" w:hAnsiTheme="minorHAnsi" w:cs="Calibri"/>
          <w:sz w:val="22"/>
          <w:szCs w:val="22"/>
          <w:lang w:val="en-GB"/>
        </w:rPr>
        <w:t>A</w:t>
      </w:r>
      <w:r w:rsidRPr="003215F6">
        <w:rPr>
          <w:rFonts w:asciiTheme="minorHAnsi" w:hAnsiTheme="minorHAnsi" w:cs="Calibri"/>
          <w:sz w:val="22"/>
          <w:szCs w:val="22"/>
          <w:lang w:val="en-GB"/>
        </w:rPr>
        <w:t>ppendi</w:t>
      </w:r>
      <w:r w:rsidR="00C413A2">
        <w:rPr>
          <w:rFonts w:asciiTheme="minorHAnsi" w:hAnsiTheme="minorHAnsi" w:cs="Calibri"/>
          <w:sz w:val="22"/>
          <w:szCs w:val="22"/>
          <w:lang w:val="en-GB"/>
        </w:rPr>
        <w:t>ces</w:t>
      </w:r>
      <w:r w:rsidRPr="003215F6">
        <w:rPr>
          <w:rFonts w:asciiTheme="minorHAnsi" w:hAnsiTheme="minorHAnsi" w:cs="Calibri"/>
          <w:sz w:val="22"/>
          <w:szCs w:val="22"/>
          <w:lang w:val="en-GB"/>
        </w:rPr>
        <w:t xml:space="preserve"> 1</w:t>
      </w:r>
      <w:r w:rsidR="00C413A2">
        <w:rPr>
          <w:rFonts w:asciiTheme="minorHAnsi" w:hAnsiTheme="minorHAnsi" w:cs="Calibri"/>
          <w:sz w:val="22"/>
          <w:szCs w:val="22"/>
          <w:lang w:val="en-GB"/>
        </w:rPr>
        <w:t xml:space="preserve"> &amp; 2</w:t>
      </w:r>
      <w:r w:rsidRPr="003215F6">
        <w:rPr>
          <w:rFonts w:asciiTheme="minorHAnsi" w:hAnsiTheme="minorHAnsi" w:cs="Calibri"/>
          <w:sz w:val="22"/>
          <w:szCs w:val="22"/>
          <w:lang w:val="en-GB"/>
        </w:rPr>
        <w:t>.</w:t>
      </w:r>
    </w:p>
    <w:p w14:paraId="77A52294" w14:textId="77777777" w:rsidR="00CE3DEA" w:rsidRPr="003215F6" w:rsidRDefault="00CE3DEA" w:rsidP="00CE3DEA">
      <w:pPr>
        <w:pStyle w:val="1bodycopy10pt"/>
        <w:spacing w:after="0"/>
        <w:jc w:val="both"/>
        <w:rPr>
          <w:rFonts w:asciiTheme="minorHAnsi" w:hAnsiTheme="minorHAnsi" w:cs="Calibri"/>
          <w:sz w:val="22"/>
          <w:szCs w:val="22"/>
          <w:lang w:val="en-GB"/>
        </w:rPr>
      </w:pPr>
    </w:p>
    <w:p w14:paraId="0666810D" w14:textId="77777777" w:rsidR="00CE3DEA" w:rsidRDefault="00CE3DEA" w:rsidP="00CE3DEA">
      <w:pPr>
        <w:pStyle w:val="1bodycopy10pt"/>
        <w:spacing w:after="0"/>
        <w:jc w:val="both"/>
        <w:rPr>
          <w:rFonts w:asciiTheme="minorHAnsi" w:hAnsiTheme="minorHAnsi" w:cs="Calibri"/>
          <w:sz w:val="22"/>
          <w:szCs w:val="22"/>
          <w:lang w:val="en-GB"/>
        </w:rPr>
      </w:pPr>
      <w:r w:rsidRPr="003215F6">
        <w:rPr>
          <w:rFonts w:asciiTheme="minorHAnsi" w:hAnsiTheme="minorHAnsi" w:cs="Calibri"/>
          <w:sz w:val="22"/>
          <w:szCs w:val="22"/>
          <w:lang w:val="en-GB"/>
        </w:rPr>
        <w:t xml:space="preserve">When appropriate, </w:t>
      </w:r>
      <w:r>
        <w:rPr>
          <w:rFonts w:asciiTheme="minorHAnsi" w:hAnsiTheme="minorHAnsi" w:cs="Calibri"/>
          <w:sz w:val="22"/>
          <w:szCs w:val="22"/>
          <w:lang w:val="en-GB"/>
        </w:rPr>
        <w:t xml:space="preserve">the </w:t>
      </w:r>
      <w:proofErr w:type="gramStart"/>
      <w:r>
        <w:rPr>
          <w:rFonts w:asciiTheme="minorHAnsi" w:hAnsiTheme="minorHAnsi" w:cs="Calibri"/>
          <w:sz w:val="22"/>
          <w:szCs w:val="22"/>
          <w:lang w:val="en-GB"/>
        </w:rPr>
        <w:t>School</w:t>
      </w:r>
      <w:proofErr w:type="gramEnd"/>
      <w:r w:rsidRPr="003215F6">
        <w:rPr>
          <w:rFonts w:asciiTheme="minorHAnsi" w:hAnsiTheme="minorHAnsi" w:cs="Calibri"/>
          <w:sz w:val="22"/>
          <w:szCs w:val="22"/>
          <w:lang w:val="en-GB"/>
        </w:rPr>
        <w:t xml:space="preserve"> will report the data breach to the ICO within 72 hours after becoming aware of it. Such breaches in a school context may include, but are not limited to:</w:t>
      </w:r>
    </w:p>
    <w:p w14:paraId="007DCDA8" w14:textId="77777777" w:rsidR="00CE3DEA" w:rsidRDefault="00CE3DEA" w:rsidP="00CE3DEA">
      <w:pPr>
        <w:pStyle w:val="1bodycopy10pt"/>
        <w:spacing w:after="0"/>
        <w:jc w:val="both"/>
        <w:rPr>
          <w:rFonts w:asciiTheme="minorHAnsi" w:hAnsiTheme="minorHAnsi" w:cs="Calibri"/>
          <w:sz w:val="22"/>
          <w:szCs w:val="22"/>
          <w:lang w:val="en-GB"/>
        </w:rPr>
      </w:pPr>
    </w:p>
    <w:p w14:paraId="0F373AB1" w14:textId="2FE66CEB" w:rsidR="00CE3DEA" w:rsidRDefault="00CE3DEA" w:rsidP="00A1330C">
      <w:pPr>
        <w:pStyle w:val="1bodycopy10pt"/>
        <w:numPr>
          <w:ilvl w:val="0"/>
          <w:numId w:val="32"/>
        </w:numPr>
        <w:spacing w:after="0"/>
        <w:jc w:val="both"/>
        <w:rPr>
          <w:rFonts w:asciiTheme="minorHAnsi" w:hAnsiTheme="minorHAnsi" w:cs="Calibri"/>
          <w:sz w:val="22"/>
          <w:szCs w:val="22"/>
          <w:lang w:val="en-GB"/>
        </w:rPr>
      </w:pPr>
      <w:r w:rsidRPr="00CE3DEA">
        <w:rPr>
          <w:rFonts w:asciiTheme="minorHAnsi" w:hAnsiTheme="minorHAnsi" w:cs="Calibri"/>
          <w:sz w:val="22"/>
          <w:szCs w:val="22"/>
          <w:lang w:val="en-GB"/>
        </w:rPr>
        <w:t xml:space="preserve">a non-anonymised dataset being published on the </w:t>
      </w:r>
      <w:proofErr w:type="gramStart"/>
      <w:r w:rsidRPr="00CE3DEA">
        <w:rPr>
          <w:rFonts w:asciiTheme="minorHAnsi" w:hAnsiTheme="minorHAnsi" w:cs="Calibri"/>
          <w:sz w:val="22"/>
          <w:szCs w:val="22"/>
          <w:lang w:val="en-GB"/>
        </w:rPr>
        <w:t>School</w:t>
      </w:r>
      <w:proofErr w:type="gramEnd"/>
      <w:r w:rsidRPr="00CE3DEA">
        <w:rPr>
          <w:rFonts w:asciiTheme="minorHAnsi" w:hAnsiTheme="minorHAnsi" w:cs="Calibri"/>
          <w:sz w:val="22"/>
          <w:szCs w:val="22"/>
          <w:lang w:val="en-GB"/>
        </w:rPr>
        <w:t xml:space="preserve"> website which shows the examination results</w:t>
      </w:r>
      <w:r w:rsidR="00C413A2">
        <w:rPr>
          <w:rFonts w:asciiTheme="minorHAnsi" w:hAnsiTheme="minorHAnsi" w:cs="Calibri"/>
          <w:sz w:val="22"/>
          <w:szCs w:val="22"/>
          <w:lang w:val="en-GB"/>
        </w:rPr>
        <w:t xml:space="preserve"> o</w:t>
      </w:r>
      <w:r w:rsidR="00D46953">
        <w:rPr>
          <w:rFonts w:asciiTheme="minorHAnsi" w:hAnsiTheme="minorHAnsi" w:cs="Calibri"/>
          <w:sz w:val="22"/>
          <w:szCs w:val="22"/>
          <w:lang w:val="en-GB"/>
        </w:rPr>
        <w:t>f</w:t>
      </w:r>
      <w:r w:rsidRPr="00CE3DEA">
        <w:rPr>
          <w:rFonts w:asciiTheme="minorHAnsi" w:hAnsiTheme="minorHAnsi" w:cs="Calibri"/>
          <w:sz w:val="22"/>
          <w:szCs w:val="22"/>
          <w:lang w:val="en-GB"/>
        </w:rPr>
        <w:t xml:space="preserve"> </w:t>
      </w:r>
      <w:r>
        <w:rPr>
          <w:rFonts w:asciiTheme="minorHAnsi" w:hAnsiTheme="minorHAnsi" w:cs="Calibri"/>
          <w:sz w:val="22"/>
          <w:szCs w:val="22"/>
          <w:lang w:val="en-GB"/>
        </w:rPr>
        <w:t xml:space="preserve">individual </w:t>
      </w:r>
      <w:r w:rsidRPr="00CE3DEA">
        <w:rPr>
          <w:rFonts w:asciiTheme="minorHAnsi" w:hAnsiTheme="minorHAnsi" w:cs="Calibri"/>
          <w:sz w:val="22"/>
          <w:szCs w:val="22"/>
          <w:lang w:val="en-GB"/>
        </w:rPr>
        <w:t>pupil</w:t>
      </w:r>
      <w:r>
        <w:rPr>
          <w:rFonts w:asciiTheme="minorHAnsi" w:hAnsiTheme="minorHAnsi" w:cs="Calibri"/>
          <w:sz w:val="22"/>
          <w:szCs w:val="22"/>
          <w:lang w:val="en-GB"/>
        </w:rPr>
        <w:t>s;</w:t>
      </w:r>
    </w:p>
    <w:p w14:paraId="174570AA" w14:textId="77777777" w:rsidR="00CE3DEA" w:rsidRDefault="00CE3DEA" w:rsidP="00A1330C">
      <w:pPr>
        <w:pStyle w:val="1bodycopy10pt"/>
        <w:numPr>
          <w:ilvl w:val="0"/>
          <w:numId w:val="32"/>
        </w:numPr>
        <w:spacing w:after="0"/>
        <w:jc w:val="both"/>
        <w:rPr>
          <w:rFonts w:asciiTheme="minorHAnsi" w:hAnsiTheme="minorHAnsi" w:cs="Calibri"/>
          <w:sz w:val="22"/>
          <w:szCs w:val="22"/>
          <w:lang w:val="en-GB"/>
        </w:rPr>
      </w:pPr>
      <w:r>
        <w:rPr>
          <w:rFonts w:asciiTheme="minorHAnsi" w:hAnsiTheme="minorHAnsi" w:cs="Calibri"/>
          <w:sz w:val="22"/>
          <w:szCs w:val="22"/>
          <w:lang w:val="en-GB"/>
        </w:rPr>
        <w:t>s</w:t>
      </w:r>
      <w:r w:rsidRPr="003215F6">
        <w:rPr>
          <w:rFonts w:asciiTheme="minorHAnsi" w:hAnsiTheme="minorHAnsi" w:cs="Calibri"/>
          <w:sz w:val="22"/>
          <w:szCs w:val="22"/>
          <w:lang w:val="en-GB"/>
        </w:rPr>
        <w:t>afeguarding information being made available to an unauthorised person</w:t>
      </w:r>
      <w:r>
        <w:rPr>
          <w:rFonts w:asciiTheme="minorHAnsi" w:hAnsiTheme="minorHAnsi" w:cs="Calibri"/>
          <w:sz w:val="22"/>
          <w:szCs w:val="22"/>
          <w:lang w:val="en-GB"/>
        </w:rPr>
        <w:t>;</w:t>
      </w:r>
    </w:p>
    <w:p w14:paraId="22DAC440" w14:textId="77777777" w:rsidR="00CE3DEA" w:rsidRDefault="00CE3DEA" w:rsidP="30E9FC47">
      <w:pPr>
        <w:pStyle w:val="1bodycopy10pt"/>
        <w:numPr>
          <w:ilvl w:val="0"/>
          <w:numId w:val="32"/>
        </w:numPr>
        <w:spacing w:after="0"/>
        <w:jc w:val="both"/>
        <w:rPr>
          <w:rFonts w:asciiTheme="minorHAnsi" w:hAnsiTheme="minorHAnsi" w:cs="Calibri"/>
          <w:sz w:val="22"/>
          <w:szCs w:val="22"/>
        </w:rPr>
      </w:pPr>
      <w:r w:rsidRPr="30E9FC47">
        <w:rPr>
          <w:rFonts w:asciiTheme="minorHAnsi" w:hAnsiTheme="minorHAnsi" w:cs="Calibri"/>
          <w:sz w:val="22"/>
          <w:szCs w:val="22"/>
        </w:rPr>
        <w:t xml:space="preserve">the theft of a </w:t>
      </w:r>
      <w:proofErr w:type="gramStart"/>
      <w:r w:rsidRPr="30E9FC47">
        <w:rPr>
          <w:rFonts w:asciiTheme="minorHAnsi" w:hAnsiTheme="minorHAnsi" w:cs="Calibri"/>
          <w:sz w:val="22"/>
          <w:szCs w:val="22"/>
        </w:rPr>
        <w:t>School</w:t>
      </w:r>
      <w:proofErr w:type="gramEnd"/>
      <w:r w:rsidRPr="30E9FC47">
        <w:rPr>
          <w:rFonts w:asciiTheme="minorHAnsi" w:hAnsiTheme="minorHAnsi" w:cs="Calibri"/>
          <w:sz w:val="22"/>
          <w:szCs w:val="22"/>
        </w:rPr>
        <w:t xml:space="preserve"> laptop containing non-encrypted personal data pertaining to pupils.</w:t>
      </w:r>
    </w:p>
    <w:p w14:paraId="450EA2D7" w14:textId="77777777" w:rsidR="00CE3DEA" w:rsidRDefault="00CE3DEA" w:rsidP="00CE3DEA">
      <w:pPr>
        <w:pStyle w:val="1bodycopy10pt"/>
        <w:spacing w:after="0"/>
        <w:jc w:val="both"/>
        <w:rPr>
          <w:rFonts w:asciiTheme="minorHAnsi" w:hAnsiTheme="minorHAnsi" w:cs="Calibri"/>
          <w:sz w:val="22"/>
          <w:szCs w:val="22"/>
          <w:lang w:val="en-GB"/>
        </w:rPr>
      </w:pPr>
    </w:p>
    <w:p w14:paraId="3DD355C9" w14:textId="77777777" w:rsidR="00CE3DEA" w:rsidRDefault="00CE3DEA" w:rsidP="00CE3DEA">
      <w:pPr>
        <w:pStyle w:val="1bodycopy10pt"/>
        <w:spacing w:after="0"/>
        <w:jc w:val="both"/>
        <w:rPr>
          <w:rFonts w:asciiTheme="minorHAnsi" w:hAnsiTheme="minorHAnsi" w:cs="Calibri"/>
          <w:sz w:val="22"/>
          <w:szCs w:val="22"/>
          <w:lang w:val="en-GB"/>
        </w:rPr>
      </w:pPr>
    </w:p>
    <w:p w14:paraId="15B9D17C" w14:textId="77777777" w:rsidR="00CE3DEA" w:rsidRPr="00BE55B4" w:rsidRDefault="00BE55B4" w:rsidP="00CE3DEA">
      <w:pPr>
        <w:pStyle w:val="1bodycopy10pt"/>
        <w:spacing w:after="0"/>
        <w:jc w:val="both"/>
        <w:rPr>
          <w:rFonts w:asciiTheme="minorHAnsi" w:hAnsiTheme="minorHAnsi" w:cs="Calibri"/>
          <w:b/>
          <w:sz w:val="22"/>
          <w:szCs w:val="22"/>
          <w:lang w:val="en-GB"/>
        </w:rPr>
      </w:pPr>
      <w:r w:rsidRPr="00BE55B4">
        <w:rPr>
          <w:rFonts w:asciiTheme="minorHAnsi" w:hAnsiTheme="minorHAnsi" w:cs="Calibri"/>
          <w:b/>
          <w:sz w:val="22"/>
          <w:szCs w:val="22"/>
          <w:lang w:val="en-GB"/>
        </w:rPr>
        <w:t>TRAINING</w:t>
      </w:r>
    </w:p>
    <w:p w14:paraId="1A81F0B1" w14:textId="77777777" w:rsidR="00BE55B4" w:rsidRDefault="00BE55B4" w:rsidP="00CE3DEA">
      <w:pPr>
        <w:pStyle w:val="1bodycopy10pt"/>
        <w:spacing w:after="0"/>
        <w:jc w:val="both"/>
        <w:rPr>
          <w:rFonts w:asciiTheme="minorHAnsi" w:hAnsiTheme="minorHAnsi" w:cs="Calibri"/>
          <w:sz w:val="22"/>
          <w:szCs w:val="22"/>
          <w:lang w:val="en-GB"/>
        </w:rPr>
      </w:pPr>
    </w:p>
    <w:p w14:paraId="4C3E85D8" w14:textId="49660B0F" w:rsidR="00BE55B4" w:rsidRDefault="47B525DE" w:rsidP="47B525DE">
      <w:pPr>
        <w:pStyle w:val="1bodycopy10pt"/>
        <w:spacing w:after="0"/>
        <w:jc w:val="both"/>
        <w:rPr>
          <w:rFonts w:asciiTheme="minorHAnsi" w:hAnsiTheme="minorHAnsi" w:cs="Calibri"/>
          <w:color w:val="FF0000"/>
          <w:sz w:val="22"/>
          <w:szCs w:val="22"/>
          <w:lang w:val="en-GB"/>
        </w:rPr>
      </w:pPr>
      <w:r w:rsidRPr="47B525DE">
        <w:rPr>
          <w:rFonts w:asciiTheme="minorHAnsi" w:hAnsiTheme="minorHAnsi" w:cs="Calibri"/>
          <w:sz w:val="22"/>
          <w:szCs w:val="22"/>
          <w:lang w:val="en-GB"/>
        </w:rPr>
        <w:t>All staff and Governors are provided with data protection training as part of their induction process.</w:t>
      </w:r>
    </w:p>
    <w:p w14:paraId="717AAFBA" w14:textId="77777777" w:rsidR="00BE55B4" w:rsidRPr="003215F6" w:rsidRDefault="00BE55B4" w:rsidP="00BE55B4">
      <w:pPr>
        <w:pStyle w:val="1bodycopy10pt"/>
        <w:spacing w:after="0"/>
        <w:jc w:val="both"/>
        <w:rPr>
          <w:rFonts w:asciiTheme="minorHAnsi" w:hAnsiTheme="minorHAnsi" w:cs="Calibri"/>
          <w:sz w:val="22"/>
          <w:szCs w:val="22"/>
          <w:lang w:val="en-GB"/>
        </w:rPr>
      </w:pPr>
    </w:p>
    <w:p w14:paraId="360AAFFF" w14:textId="77777777" w:rsidR="00BE55B4" w:rsidRDefault="00BE55B4" w:rsidP="00BE55B4">
      <w:pPr>
        <w:pStyle w:val="1bodycopy10pt"/>
        <w:spacing w:after="0"/>
        <w:jc w:val="both"/>
        <w:rPr>
          <w:rFonts w:asciiTheme="minorHAnsi" w:hAnsiTheme="minorHAnsi" w:cs="Calibri"/>
          <w:sz w:val="22"/>
          <w:szCs w:val="22"/>
          <w:lang w:val="en-GB"/>
        </w:rPr>
      </w:pPr>
      <w:r w:rsidRPr="003215F6">
        <w:rPr>
          <w:rFonts w:asciiTheme="minorHAnsi" w:hAnsiTheme="minorHAnsi" w:cs="Calibri"/>
          <w:sz w:val="22"/>
          <w:szCs w:val="22"/>
          <w:lang w:val="en-GB"/>
        </w:rPr>
        <w:t>Data protection will also form part of continuing professional development, whe</w:t>
      </w:r>
      <w:r>
        <w:rPr>
          <w:rFonts w:asciiTheme="minorHAnsi" w:hAnsiTheme="minorHAnsi" w:cs="Calibri"/>
          <w:sz w:val="22"/>
          <w:szCs w:val="22"/>
          <w:lang w:val="en-GB"/>
        </w:rPr>
        <w:t>never</w:t>
      </w:r>
      <w:r w:rsidRPr="003215F6">
        <w:rPr>
          <w:rFonts w:asciiTheme="minorHAnsi" w:hAnsiTheme="minorHAnsi" w:cs="Calibri"/>
          <w:sz w:val="22"/>
          <w:szCs w:val="22"/>
          <w:lang w:val="en-GB"/>
        </w:rPr>
        <w:t xml:space="preserve"> changes to legislation, </w:t>
      </w:r>
      <w:r>
        <w:rPr>
          <w:rFonts w:asciiTheme="minorHAnsi" w:hAnsiTheme="minorHAnsi" w:cs="Calibri"/>
          <w:sz w:val="22"/>
          <w:szCs w:val="22"/>
          <w:lang w:val="en-GB"/>
        </w:rPr>
        <w:t xml:space="preserve">to </w:t>
      </w:r>
      <w:r w:rsidRPr="003215F6">
        <w:rPr>
          <w:rFonts w:asciiTheme="minorHAnsi" w:hAnsiTheme="minorHAnsi" w:cs="Calibri"/>
          <w:sz w:val="22"/>
          <w:szCs w:val="22"/>
          <w:lang w:val="en-GB"/>
        </w:rPr>
        <w:t xml:space="preserve">guidance or </w:t>
      </w:r>
      <w:r>
        <w:rPr>
          <w:rFonts w:asciiTheme="minorHAnsi" w:hAnsiTheme="minorHAnsi" w:cs="Calibri"/>
          <w:sz w:val="22"/>
          <w:szCs w:val="22"/>
          <w:lang w:val="en-GB"/>
        </w:rPr>
        <w:t xml:space="preserve">to </w:t>
      </w:r>
      <w:r w:rsidRPr="003215F6">
        <w:rPr>
          <w:rFonts w:asciiTheme="minorHAnsi" w:hAnsiTheme="minorHAnsi" w:cs="Calibri"/>
          <w:sz w:val="22"/>
          <w:szCs w:val="22"/>
          <w:lang w:val="en-GB"/>
        </w:rPr>
        <w:t xml:space="preserve">the </w:t>
      </w:r>
      <w:proofErr w:type="gramStart"/>
      <w:r>
        <w:rPr>
          <w:rFonts w:asciiTheme="minorHAnsi" w:hAnsiTheme="minorHAnsi" w:cs="Calibri"/>
          <w:sz w:val="22"/>
          <w:szCs w:val="22"/>
          <w:lang w:val="en-GB"/>
        </w:rPr>
        <w:t>S</w:t>
      </w:r>
      <w:r w:rsidRPr="003215F6">
        <w:rPr>
          <w:rFonts w:asciiTheme="minorHAnsi" w:hAnsiTheme="minorHAnsi" w:cs="Calibri"/>
          <w:sz w:val="22"/>
          <w:szCs w:val="22"/>
          <w:lang w:val="en-GB"/>
        </w:rPr>
        <w:t>chool’s</w:t>
      </w:r>
      <w:proofErr w:type="gramEnd"/>
      <w:r w:rsidRPr="003215F6">
        <w:rPr>
          <w:rFonts w:asciiTheme="minorHAnsi" w:hAnsiTheme="minorHAnsi" w:cs="Calibri"/>
          <w:sz w:val="22"/>
          <w:szCs w:val="22"/>
          <w:lang w:val="en-GB"/>
        </w:rPr>
        <w:t xml:space="preserve"> processes make it necessary.</w:t>
      </w:r>
    </w:p>
    <w:p w14:paraId="56EE48EE" w14:textId="77777777" w:rsidR="00BE55B4" w:rsidRDefault="00BE55B4" w:rsidP="00BE55B4">
      <w:pPr>
        <w:pStyle w:val="1bodycopy10pt"/>
        <w:spacing w:after="0"/>
        <w:jc w:val="both"/>
        <w:rPr>
          <w:rFonts w:asciiTheme="minorHAnsi" w:hAnsiTheme="minorHAnsi" w:cs="Calibri"/>
          <w:sz w:val="22"/>
          <w:szCs w:val="22"/>
          <w:lang w:val="en-GB"/>
        </w:rPr>
      </w:pPr>
    </w:p>
    <w:p w14:paraId="2908EB2C" w14:textId="77777777" w:rsidR="00BE55B4" w:rsidRDefault="00BE55B4" w:rsidP="00BE55B4">
      <w:pPr>
        <w:pStyle w:val="1bodycopy10pt"/>
        <w:spacing w:after="0"/>
        <w:jc w:val="both"/>
        <w:rPr>
          <w:rFonts w:asciiTheme="minorHAnsi" w:hAnsiTheme="minorHAnsi" w:cs="Calibri"/>
          <w:sz w:val="22"/>
          <w:szCs w:val="22"/>
          <w:lang w:val="en-GB"/>
        </w:rPr>
      </w:pPr>
    </w:p>
    <w:p w14:paraId="66543123" w14:textId="77777777" w:rsidR="00BE55B4" w:rsidRPr="00BE55B4" w:rsidRDefault="00BE55B4" w:rsidP="00BE55B4">
      <w:pPr>
        <w:pStyle w:val="1bodycopy10pt"/>
        <w:spacing w:after="0"/>
        <w:jc w:val="both"/>
        <w:rPr>
          <w:rFonts w:asciiTheme="minorHAnsi" w:hAnsiTheme="minorHAnsi" w:cs="Calibri"/>
          <w:b/>
          <w:sz w:val="22"/>
          <w:szCs w:val="22"/>
          <w:lang w:val="en-GB"/>
        </w:rPr>
      </w:pPr>
      <w:r w:rsidRPr="00BE55B4">
        <w:rPr>
          <w:rFonts w:asciiTheme="minorHAnsi" w:hAnsiTheme="minorHAnsi" w:cs="Calibri"/>
          <w:b/>
          <w:sz w:val="22"/>
          <w:szCs w:val="22"/>
          <w:lang w:val="en-GB"/>
        </w:rPr>
        <w:t>MONITORING ARRANGEMENTS</w:t>
      </w:r>
    </w:p>
    <w:p w14:paraId="121FD38A" w14:textId="77777777" w:rsidR="00BE55B4" w:rsidRDefault="00BE55B4" w:rsidP="00BE55B4">
      <w:pPr>
        <w:pStyle w:val="1bodycopy10pt"/>
        <w:spacing w:after="0"/>
        <w:jc w:val="both"/>
        <w:rPr>
          <w:rFonts w:asciiTheme="minorHAnsi" w:hAnsiTheme="minorHAnsi" w:cs="Calibri"/>
          <w:sz w:val="22"/>
          <w:szCs w:val="22"/>
          <w:lang w:val="en-GB"/>
        </w:rPr>
      </w:pPr>
    </w:p>
    <w:p w14:paraId="62499E8D" w14:textId="77777777" w:rsidR="00397055" w:rsidRPr="003215F6" w:rsidRDefault="00397055" w:rsidP="00397055">
      <w:pPr>
        <w:pStyle w:val="1bodycopy10pt"/>
        <w:spacing w:after="0"/>
        <w:jc w:val="both"/>
        <w:rPr>
          <w:rFonts w:asciiTheme="minorHAnsi" w:hAnsiTheme="minorHAnsi" w:cs="Calibri"/>
          <w:sz w:val="22"/>
          <w:szCs w:val="22"/>
          <w:lang w:val="en-GB"/>
        </w:rPr>
      </w:pPr>
      <w:r w:rsidRPr="003215F6">
        <w:rPr>
          <w:rFonts w:asciiTheme="minorHAnsi" w:hAnsiTheme="minorHAnsi" w:cs="Calibri"/>
          <w:sz w:val="22"/>
          <w:szCs w:val="22"/>
          <w:lang w:val="en-GB"/>
        </w:rPr>
        <w:t>The DPO is responsible for monitoring and reviewing this policy.</w:t>
      </w:r>
    </w:p>
    <w:p w14:paraId="1FE2DD96" w14:textId="77777777" w:rsidR="00BE55B4" w:rsidRDefault="00BE55B4" w:rsidP="00CE3DEA">
      <w:pPr>
        <w:pStyle w:val="1bodycopy10pt"/>
        <w:spacing w:after="0"/>
        <w:jc w:val="both"/>
        <w:rPr>
          <w:rFonts w:asciiTheme="minorHAnsi" w:hAnsiTheme="minorHAnsi" w:cs="Calibri"/>
          <w:sz w:val="22"/>
          <w:szCs w:val="22"/>
          <w:lang w:val="en-GB"/>
        </w:rPr>
      </w:pPr>
    </w:p>
    <w:p w14:paraId="27357532" w14:textId="77777777" w:rsidR="00397055" w:rsidRDefault="00397055" w:rsidP="00133BCA">
      <w:pPr>
        <w:spacing w:after="0"/>
        <w:jc w:val="both"/>
        <w:rPr>
          <w:rFonts w:asciiTheme="minorHAnsi" w:hAnsiTheme="minorHAnsi"/>
          <w:szCs w:val="22"/>
        </w:rPr>
      </w:pPr>
    </w:p>
    <w:p w14:paraId="10B4CC7B" w14:textId="092E2F5C" w:rsidR="00133BCA" w:rsidRPr="006C2D78" w:rsidRDefault="00133BCA" w:rsidP="00133BCA">
      <w:pPr>
        <w:spacing w:after="0"/>
        <w:jc w:val="both"/>
        <w:rPr>
          <w:rFonts w:asciiTheme="minorHAnsi" w:hAnsiTheme="minorHAnsi"/>
          <w:szCs w:val="22"/>
        </w:rPr>
      </w:pPr>
      <w:r w:rsidRPr="006C2D78">
        <w:rPr>
          <w:rFonts w:asciiTheme="minorHAnsi" w:hAnsiTheme="minorHAnsi"/>
          <w:szCs w:val="22"/>
        </w:rPr>
        <w:t>This po</w:t>
      </w:r>
      <w:r w:rsidR="00CF644D">
        <w:rPr>
          <w:rFonts w:asciiTheme="minorHAnsi" w:hAnsiTheme="minorHAnsi"/>
          <w:szCs w:val="22"/>
        </w:rPr>
        <w:t>licy is subject to review on a tr</w:t>
      </w:r>
      <w:r w:rsidRPr="006C2D78">
        <w:rPr>
          <w:rFonts w:asciiTheme="minorHAnsi" w:hAnsiTheme="minorHAnsi"/>
          <w:szCs w:val="22"/>
        </w:rPr>
        <w:t>iennial basis; however, it may require earlier revision in the light of any regulatory change which</w:t>
      </w:r>
      <w:r>
        <w:rPr>
          <w:rFonts w:asciiTheme="minorHAnsi" w:hAnsiTheme="minorHAnsi"/>
          <w:szCs w:val="22"/>
        </w:rPr>
        <w:t xml:space="preserve"> </w:t>
      </w:r>
      <w:r w:rsidRPr="00437901">
        <w:rPr>
          <w:rFonts w:asciiTheme="minorHAnsi" w:hAnsiTheme="minorHAnsi"/>
          <w:szCs w:val="22"/>
        </w:rPr>
        <w:t>may</w:t>
      </w:r>
      <w:r w:rsidRPr="006C2D78">
        <w:rPr>
          <w:rFonts w:asciiTheme="minorHAnsi" w:hAnsiTheme="minorHAnsi"/>
          <w:szCs w:val="22"/>
        </w:rPr>
        <w:t xml:space="preserve"> come into force in the interim.</w:t>
      </w:r>
    </w:p>
    <w:p w14:paraId="07F023C8" w14:textId="77777777" w:rsidR="00A36C61" w:rsidRDefault="00A36C61" w:rsidP="00A36C61">
      <w:pPr>
        <w:keepLines w:val="0"/>
        <w:overflowPunct/>
        <w:spacing w:after="0"/>
        <w:jc w:val="both"/>
        <w:textAlignment w:val="auto"/>
        <w:rPr>
          <w:rFonts w:ascii="Garamond" w:hAnsi="Garamond"/>
          <w:szCs w:val="22"/>
        </w:rPr>
      </w:pPr>
    </w:p>
    <w:p w14:paraId="4BDB5498" w14:textId="77777777" w:rsidR="0071421E" w:rsidRDefault="0071421E">
      <w:pPr>
        <w:keepLines w:val="0"/>
        <w:overflowPunct/>
        <w:autoSpaceDE/>
        <w:autoSpaceDN/>
        <w:adjustRightInd/>
        <w:spacing w:after="0"/>
        <w:textAlignment w:val="auto"/>
        <w:rPr>
          <w:rFonts w:ascii="Garamond" w:hAnsi="Garamond"/>
          <w:szCs w:val="22"/>
        </w:rPr>
      </w:pPr>
    </w:p>
    <w:p w14:paraId="2916C19D" w14:textId="77777777" w:rsidR="00A36C61" w:rsidRPr="00613E7A" w:rsidRDefault="00A36C61" w:rsidP="00A36C61">
      <w:pPr>
        <w:keepLines w:val="0"/>
        <w:overflowPunct/>
        <w:spacing w:after="0"/>
        <w:jc w:val="both"/>
        <w:textAlignment w:val="auto"/>
        <w:rPr>
          <w:rFonts w:ascii="Garamond" w:hAnsi="Garamond"/>
          <w:szCs w:val="22"/>
        </w:rPr>
      </w:pPr>
    </w:p>
    <w:p w14:paraId="187F57B8" w14:textId="77777777" w:rsidR="00A36C61" w:rsidRDefault="00A36C61" w:rsidP="00A36C61">
      <w:pPr>
        <w:keepLines w:val="0"/>
        <w:overflowPunct/>
        <w:spacing w:after="0"/>
        <w:jc w:val="both"/>
        <w:textAlignment w:val="auto"/>
        <w:rPr>
          <w:rFonts w:ascii="Garamond" w:hAnsi="Garamond"/>
          <w:szCs w:val="22"/>
        </w:rPr>
      </w:pPr>
    </w:p>
    <w:p w14:paraId="54738AF4" w14:textId="77777777" w:rsidR="00397055" w:rsidRDefault="00397055">
      <w:pPr>
        <w:keepLines w:val="0"/>
        <w:overflowPunct/>
        <w:autoSpaceDE/>
        <w:autoSpaceDN/>
        <w:adjustRightInd/>
        <w:spacing w:after="0"/>
        <w:textAlignment w:val="auto"/>
        <w:rPr>
          <w:rFonts w:asciiTheme="minorHAnsi" w:hAnsiTheme="minorHAnsi"/>
          <w:szCs w:val="22"/>
        </w:rPr>
      </w:pPr>
      <w:r>
        <w:rPr>
          <w:rFonts w:asciiTheme="minorHAnsi" w:hAnsiTheme="minorHAnsi"/>
          <w:szCs w:val="22"/>
        </w:rPr>
        <w:br w:type="page"/>
      </w:r>
    </w:p>
    <w:p w14:paraId="44809317" w14:textId="77777777" w:rsidR="00E11339" w:rsidRPr="00B64CA0" w:rsidRDefault="00397055">
      <w:pPr>
        <w:keepLines w:val="0"/>
        <w:overflowPunct/>
        <w:autoSpaceDE/>
        <w:autoSpaceDN/>
        <w:adjustRightInd/>
        <w:spacing w:after="0"/>
        <w:textAlignment w:val="auto"/>
        <w:rPr>
          <w:rFonts w:asciiTheme="minorHAnsi" w:hAnsiTheme="minorHAnsi"/>
          <w:b/>
          <w:color w:val="FF0000"/>
          <w:szCs w:val="22"/>
        </w:rPr>
      </w:pPr>
      <w:r w:rsidRPr="00397055">
        <w:rPr>
          <w:rFonts w:asciiTheme="minorHAnsi" w:hAnsiTheme="minorHAnsi"/>
          <w:b/>
          <w:szCs w:val="22"/>
        </w:rPr>
        <w:lastRenderedPageBreak/>
        <w:t xml:space="preserve">APPENDIX 1: </w:t>
      </w:r>
      <w:r>
        <w:rPr>
          <w:rFonts w:asciiTheme="minorHAnsi" w:hAnsiTheme="minorHAnsi"/>
          <w:b/>
          <w:szCs w:val="22"/>
        </w:rPr>
        <w:t>PERSONAL DATA BREACH PROCEDURE</w:t>
      </w:r>
    </w:p>
    <w:p w14:paraId="46ABBD8F" w14:textId="77777777" w:rsidR="00B64CA0" w:rsidRDefault="00B64CA0">
      <w:pPr>
        <w:keepLines w:val="0"/>
        <w:overflowPunct/>
        <w:autoSpaceDE/>
        <w:autoSpaceDN/>
        <w:adjustRightInd/>
        <w:spacing w:after="0"/>
        <w:textAlignment w:val="auto"/>
        <w:rPr>
          <w:rFonts w:asciiTheme="minorHAnsi" w:hAnsiTheme="minorHAnsi"/>
          <w:b/>
          <w:szCs w:val="22"/>
        </w:rPr>
      </w:pPr>
    </w:p>
    <w:p w14:paraId="211D12B3" w14:textId="77777777" w:rsidR="00B64CA0" w:rsidRDefault="00B64CA0" w:rsidP="00B64CA0">
      <w:pPr>
        <w:pStyle w:val="1bodycopy10pt"/>
        <w:spacing w:after="0"/>
        <w:jc w:val="both"/>
        <w:rPr>
          <w:rFonts w:asciiTheme="minorHAnsi" w:hAnsiTheme="minorHAnsi" w:cs="Calibri"/>
          <w:sz w:val="22"/>
          <w:szCs w:val="22"/>
        </w:rPr>
      </w:pPr>
      <w:r w:rsidRPr="003215F6">
        <w:rPr>
          <w:rFonts w:asciiTheme="minorHAnsi" w:hAnsiTheme="minorHAnsi" w:cs="Calibri"/>
          <w:sz w:val="22"/>
          <w:szCs w:val="22"/>
        </w:rPr>
        <w:t xml:space="preserve">This procedure is based on </w:t>
      </w:r>
      <w:r w:rsidR="00246B33">
        <w:rPr>
          <w:rFonts w:asciiTheme="minorHAnsi" w:hAnsiTheme="minorHAnsi" w:cs="Calibri"/>
          <w:sz w:val="22"/>
          <w:szCs w:val="22"/>
        </w:rPr>
        <w:t xml:space="preserve">the </w:t>
      </w:r>
      <w:hyperlink r:id="rId16" w:history="1">
        <w:r w:rsidRPr="00246B33">
          <w:rPr>
            <w:rStyle w:val="Hyperlink"/>
            <w:rFonts w:asciiTheme="minorHAnsi" w:hAnsiTheme="minorHAnsi" w:cs="Calibri"/>
            <w:color w:val="auto"/>
            <w:sz w:val="22"/>
            <w:szCs w:val="22"/>
          </w:rPr>
          <w:t>guidance on personal data breaches</w:t>
        </w:r>
      </w:hyperlink>
      <w:r w:rsidRPr="00246B33">
        <w:rPr>
          <w:rFonts w:asciiTheme="minorHAnsi" w:hAnsiTheme="minorHAnsi" w:cs="Calibri"/>
          <w:sz w:val="22"/>
          <w:szCs w:val="22"/>
        </w:rPr>
        <w:t xml:space="preserve"> </w:t>
      </w:r>
      <w:r w:rsidRPr="003215F6">
        <w:rPr>
          <w:rFonts w:asciiTheme="minorHAnsi" w:hAnsiTheme="minorHAnsi" w:cs="Calibri"/>
          <w:sz w:val="22"/>
          <w:szCs w:val="22"/>
        </w:rPr>
        <w:t>produced by the ICO</w:t>
      </w:r>
      <w:r w:rsidR="00246B33">
        <w:rPr>
          <w:rFonts w:asciiTheme="minorHAnsi" w:hAnsiTheme="minorHAnsi" w:cs="Calibri"/>
          <w:sz w:val="22"/>
          <w:szCs w:val="22"/>
        </w:rPr>
        <w:t>, and operates as follows:</w:t>
      </w:r>
    </w:p>
    <w:p w14:paraId="06BBA33E" w14:textId="77777777" w:rsidR="00246B33" w:rsidRDefault="00246B33" w:rsidP="00B64CA0">
      <w:pPr>
        <w:pStyle w:val="1bodycopy10pt"/>
        <w:spacing w:after="0"/>
        <w:jc w:val="both"/>
        <w:rPr>
          <w:rFonts w:asciiTheme="minorHAnsi" w:hAnsiTheme="minorHAnsi" w:cs="Calibri"/>
          <w:sz w:val="22"/>
          <w:szCs w:val="22"/>
        </w:rPr>
      </w:pPr>
    </w:p>
    <w:p w14:paraId="3F1BC55E" w14:textId="77777777" w:rsidR="00246B33" w:rsidRDefault="00246B33" w:rsidP="00246B33">
      <w:pPr>
        <w:pStyle w:val="1bodycopy10pt"/>
        <w:numPr>
          <w:ilvl w:val="0"/>
          <w:numId w:val="34"/>
        </w:numPr>
        <w:spacing w:after="0"/>
        <w:jc w:val="both"/>
        <w:rPr>
          <w:rFonts w:asciiTheme="minorHAnsi" w:hAnsiTheme="minorHAnsi" w:cs="Calibri"/>
          <w:sz w:val="22"/>
          <w:szCs w:val="22"/>
        </w:rPr>
      </w:pPr>
      <w:r>
        <w:rPr>
          <w:rFonts w:asciiTheme="minorHAnsi" w:hAnsiTheme="minorHAnsi" w:cs="Calibri"/>
          <w:sz w:val="22"/>
          <w:szCs w:val="22"/>
        </w:rPr>
        <w:t>o</w:t>
      </w:r>
      <w:r w:rsidRPr="003215F6">
        <w:rPr>
          <w:rFonts w:asciiTheme="minorHAnsi" w:hAnsiTheme="minorHAnsi" w:cs="Calibri"/>
          <w:sz w:val="22"/>
          <w:szCs w:val="22"/>
        </w:rPr>
        <w:t>n finding or causing a breach, or potential breach, the staff member or data processor must immediately notify the DPO</w:t>
      </w:r>
      <w:r>
        <w:rPr>
          <w:rFonts w:asciiTheme="minorHAnsi" w:hAnsiTheme="minorHAnsi" w:cs="Calibri"/>
          <w:sz w:val="22"/>
          <w:szCs w:val="22"/>
        </w:rPr>
        <w:t>;</w:t>
      </w:r>
    </w:p>
    <w:p w14:paraId="3A8D6A9B" w14:textId="77777777" w:rsidR="00246B33" w:rsidRDefault="00246B33" w:rsidP="00246B33">
      <w:pPr>
        <w:pStyle w:val="1bodycopy10pt"/>
        <w:numPr>
          <w:ilvl w:val="0"/>
          <w:numId w:val="34"/>
        </w:numPr>
        <w:spacing w:after="0"/>
        <w:jc w:val="both"/>
        <w:rPr>
          <w:rFonts w:asciiTheme="minorHAnsi" w:hAnsiTheme="minorHAnsi" w:cs="Calibri"/>
          <w:sz w:val="22"/>
          <w:szCs w:val="22"/>
        </w:rPr>
      </w:pPr>
      <w:r>
        <w:rPr>
          <w:rFonts w:asciiTheme="minorHAnsi" w:hAnsiTheme="minorHAnsi" w:cs="Calibri"/>
          <w:sz w:val="22"/>
          <w:szCs w:val="22"/>
        </w:rPr>
        <w:t>t</w:t>
      </w:r>
      <w:r w:rsidRPr="003215F6">
        <w:rPr>
          <w:rFonts w:asciiTheme="minorHAnsi" w:hAnsiTheme="minorHAnsi" w:cs="Calibri"/>
          <w:sz w:val="22"/>
          <w:szCs w:val="22"/>
        </w:rPr>
        <w:t xml:space="preserve">he DPO will investigate the </w:t>
      </w:r>
      <w:proofErr w:type="gramStart"/>
      <w:r w:rsidRPr="003215F6">
        <w:rPr>
          <w:rFonts w:asciiTheme="minorHAnsi" w:hAnsiTheme="minorHAnsi" w:cs="Calibri"/>
          <w:sz w:val="22"/>
          <w:szCs w:val="22"/>
        </w:rPr>
        <w:t>report, and</w:t>
      </w:r>
      <w:proofErr w:type="gramEnd"/>
      <w:r w:rsidRPr="003215F6">
        <w:rPr>
          <w:rFonts w:asciiTheme="minorHAnsi" w:hAnsiTheme="minorHAnsi" w:cs="Calibri"/>
          <w:sz w:val="22"/>
          <w:szCs w:val="22"/>
        </w:rPr>
        <w:t xml:space="preserve"> determine whether a breach has occurred. </w:t>
      </w:r>
      <w:proofErr w:type="gramStart"/>
      <w:r>
        <w:rPr>
          <w:rFonts w:asciiTheme="minorHAnsi" w:hAnsiTheme="minorHAnsi" w:cs="Calibri"/>
          <w:sz w:val="22"/>
          <w:szCs w:val="22"/>
        </w:rPr>
        <w:t>So as to</w:t>
      </w:r>
      <w:proofErr w:type="gramEnd"/>
      <w:r>
        <w:rPr>
          <w:rFonts w:asciiTheme="minorHAnsi" w:hAnsiTheme="minorHAnsi" w:cs="Calibri"/>
          <w:sz w:val="22"/>
          <w:szCs w:val="22"/>
        </w:rPr>
        <w:t xml:space="preserve"> reach this </w:t>
      </w:r>
      <w:proofErr w:type="gramStart"/>
      <w:r>
        <w:rPr>
          <w:rFonts w:asciiTheme="minorHAnsi" w:hAnsiTheme="minorHAnsi" w:cs="Calibri"/>
          <w:sz w:val="22"/>
          <w:szCs w:val="22"/>
        </w:rPr>
        <w:t xml:space="preserve">decision, </w:t>
      </w:r>
      <w:r w:rsidRPr="003215F6">
        <w:rPr>
          <w:rFonts w:asciiTheme="minorHAnsi" w:hAnsiTheme="minorHAnsi" w:cs="Calibri"/>
          <w:sz w:val="22"/>
          <w:szCs w:val="22"/>
        </w:rPr>
        <w:t xml:space="preserve"> the</w:t>
      </w:r>
      <w:proofErr w:type="gramEnd"/>
      <w:r w:rsidRPr="003215F6">
        <w:rPr>
          <w:rFonts w:asciiTheme="minorHAnsi" w:hAnsiTheme="minorHAnsi" w:cs="Calibri"/>
          <w:sz w:val="22"/>
          <w:szCs w:val="22"/>
        </w:rPr>
        <w:t xml:space="preserve"> DPO will consider whether personal data has been accidentally or unlawfully:</w:t>
      </w:r>
    </w:p>
    <w:p w14:paraId="62BFC651" w14:textId="77777777" w:rsidR="00246B33" w:rsidRDefault="00246B33" w:rsidP="00246B33">
      <w:pPr>
        <w:pStyle w:val="1bodycopy10pt"/>
        <w:numPr>
          <w:ilvl w:val="1"/>
          <w:numId w:val="34"/>
        </w:numPr>
        <w:spacing w:after="0"/>
        <w:jc w:val="both"/>
        <w:rPr>
          <w:rFonts w:asciiTheme="minorHAnsi" w:hAnsiTheme="minorHAnsi" w:cs="Calibri"/>
          <w:sz w:val="22"/>
          <w:szCs w:val="22"/>
        </w:rPr>
      </w:pPr>
      <w:r>
        <w:rPr>
          <w:rFonts w:asciiTheme="minorHAnsi" w:hAnsiTheme="minorHAnsi" w:cs="Calibri"/>
          <w:sz w:val="22"/>
          <w:szCs w:val="22"/>
        </w:rPr>
        <w:t>lost;</w:t>
      </w:r>
    </w:p>
    <w:p w14:paraId="70B8016E" w14:textId="77777777" w:rsidR="00246B33" w:rsidRDefault="00246B33" w:rsidP="00246B33">
      <w:pPr>
        <w:pStyle w:val="1bodycopy10pt"/>
        <w:numPr>
          <w:ilvl w:val="1"/>
          <w:numId w:val="34"/>
        </w:numPr>
        <w:spacing w:after="0"/>
        <w:jc w:val="both"/>
        <w:rPr>
          <w:rFonts w:asciiTheme="minorHAnsi" w:hAnsiTheme="minorHAnsi" w:cs="Calibri"/>
          <w:sz w:val="22"/>
          <w:szCs w:val="22"/>
        </w:rPr>
      </w:pPr>
      <w:r>
        <w:rPr>
          <w:rFonts w:asciiTheme="minorHAnsi" w:hAnsiTheme="minorHAnsi" w:cs="Calibri"/>
          <w:sz w:val="22"/>
          <w:szCs w:val="22"/>
        </w:rPr>
        <w:t>stolen;</w:t>
      </w:r>
    </w:p>
    <w:p w14:paraId="75CBBD17" w14:textId="77777777" w:rsidR="00246B33" w:rsidRDefault="00246B33" w:rsidP="00246B33">
      <w:pPr>
        <w:pStyle w:val="1bodycopy10pt"/>
        <w:numPr>
          <w:ilvl w:val="1"/>
          <w:numId w:val="34"/>
        </w:numPr>
        <w:spacing w:after="0"/>
        <w:jc w:val="both"/>
        <w:rPr>
          <w:rFonts w:asciiTheme="minorHAnsi" w:hAnsiTheme="minorHAnsi" w:cs="Calibri"/>
          <w:sz w:val="22"/>
          <w:szCs w:val="22"/>
        </w:rPr>
      </w:pPr>
      <w:r>
        <w:rPr>
          <w:rFonts w:asciiTheme="minorHAnsi" w:hAnsiTheme="minorHAnsi" w:cs="Calibri"/>
          <w:sz w:val="22"/>
          <w:szCs w:val="22"/>
        </w:rPr>
        <w:t>destroyed;</w:t>
      </w:r>
    </w:p>
    <w:p w14:paraId="237EC8CE" w14:textId="77777777" w:rsidR="00246B33" w:rsidRDefault="00246B33" w:rsidP="00246B33">
      <w:pPr>
        <w:pStyle w:val="1bodycopy10pt"/>
        <w:numPr>
          <w:ilvl w:val="1"/>
          <w:numId w:val="34"/>
        </w:numPr>
        <w:spacing w:after="0"/>
        <w:jc w:val="both"/>
        <w:rPr>
          <w:rFonts w:asciiTheme="minorHAnsi" w:hAnsiTheme="minorHAnsi" w:cs="Calibri"/>
          <w:sz w:val="22"/>
          <w:szCs w:val="22"/>
        </w:rPr>
      </w:pPr>
      <w:r>
        <w:rPr>
          <w:rFonts w:asciiTheme="minorHAnsi" w:hAnsiTheme="minorHAnsi" w:cs="Calibri"/>
          <w:sz w:val="22"/>
          <w:szCs w:val="22"/>
        </w:rPr>
        <w:t>altered;</w:t>
      </w:r>
    </w:p>
    <w:p w14:paraId="683FD345" w14:textId="77777777" w:rsidR="00246B33" w:rsidRDefault="00246B33" w:rsidP="00246B33">
      <w:pPr>
        <w:pStyle w:val="1bodycopy10pt"/>
        <w:numPr>
          <w:ilvl w:val="1"/>
          <w:numId w:val="34"/>
        </w:numPr>
        <w:spacing w:after="0"/>
        <w:jc w:val="both"/>
        <w:rPr>
          <w:rFonts w:asciiTheme="minorHAnsi" w:hAnsiTheme="minorHAnsi" w:cs="Calibri"/>
          <w:sz w:val="22"/>
          <w:szCs w:val="22"/>
        </w:rPr>
      </w:pPr>
      <w:r>
        <w:rPr>
          <w:rFonts w:asciiTheme="minorHAnsi" w:hAnsiTheme="minorHAnsi" w:cs="Calibri"/>
          <w:sz w:val="22"/>
          <w:szCs w:val="22"/>
        </w:rPr>
        <w:t>d</w:t>
      </w:r>
      <w:r w:rsidRPr="003215F6">
        <w:rPr>
          <w:rFonts w:asciiTheme="minorHAnsi" w:hAnsiTheme="minorHAnsi" w:cs="Calibri"/>
          <w:sz w:val="22"/>
          <w:szCs w:val="22"/>
        </w:rPr>
        <w:t>isclosed or made available where it should not have been</w:t>
      </w:r>
      <w:r>
        <w:rPr>
          <w:rFonts w:asciiTheme="minorHAnsi" w:hAnsiTheme="minorHAnsi" w:cs="Calibri"/>
          <w:sz w:val="22"/>
          <w:szCs w:val="22"/>
        </w:rPr>
        <w:t>;</w:t>
      </w:r>
    </w:p>
    <w:p w14:paraId="1AB7E1B8" w14:textId="77777777" w:rsidR="00246B33" w:rsidRDefault="00246B33" w:rsidP="00246B33">
      <w:pPr>
        <w:pStyle w:val="1bodycopy10pt"/>
        <w:numPr>
          <w:ilvl w:val="1"/>
          <w:numId w:val="34"/>
        </w:numPr>
        <w:spacing w:after="0"/>
        <w:jc w:val="both"/>
        <w:rPr>
          <w:rFonts w:asciiTheme="minorHAnsi" w:hAnsiTheme="minorHAnsi" w:cs="Calibri"/>
          <w:sz w:val="22"/>
          <w:szCs w:val="22"/>
        </w:rPr>
      </w:pPr>
      <w:r>
        <w:rPr>
          <w:rFonts w:asciiTheme="minorHAnsi" w:hAnsiTheme="minorHAnsi" w:cs="Calibri"/>
          <w:sz w:val="22"/>
          <w:szCs w:val="22"/>
        </w:rPr>
        <w:t xml:space="preserve">made </w:t>
      </w:r>
      <w:r w:rsidRPr="003215F6">
        <w:rPr>
          <w:rFonts w:asciiTheme="minorHAnsi" w:hAnsiTheme="minorHAnsi" w:cs="Calibri"/>
          <w:sz w:val="22"/>
          <w:szCs w:val="22"/>
        </w:rPr>
        <w:t xml:space="preserve">available to </w:t>
      </w:r>
      <w:proofErr w:type="spellStart"/>
      <w:r w:rsidRPr="003215F6">
        <w:rPr>
          <w:rFonts w:asciiTheme="minorHAnsi" w:hAnsiTheme="minorHAnsi" w:cs="Calibri"/>
          <w:sz w:val="22"/>
          <w:szCs w:val="22"/>
        </w:rPr>
        <w:t>unauthorised</w:t>
      </w:r>
      <w:proofErr w:type="spellEnd"/>
      <w:r w:rsidRPr="003215F6">
        <w:rPr>
          <w:rFonts w:asciiTheme="minorHAnsi" w:hAnsiTheme="minorHAnsi" w:cs="Calibri"/>
          <w:sz w:val="22"/>
          <w:szCs w:val="22"/>
        </w:rPr>
        <w:t xml:space="preserve"> people</w:t>
      </w:r>
      <w:r>
        <w:rPr>
          <w:rFonts w:asciiTheme="minorHAnsi" w:hAnsiTheme="minorHAnsi" w:cs="Calibri"/>
          <w:sz w:val="22"/>
          <w:szCs w:val="22"/>
        </w:rPr>
        <w:t>.</w:t>
      </w:r>
    </w:p>
    <w:p w14:paraId="34DC73A9" w14:textId="77777777" w:rsidR="00246B33" w:rsidRDefault="00246B33" w:rsidP="00246B33">
      <w:pPr>
        <w:pStyle w:val="1bodycopy10pt"/>
        <w:numPr>
          <w:ilvl w:val="0"/>
          <w:numId w:val="34"/>
        </w:numPr>
        <w:spacing w:after="0"/>
        <w:jc w:val="both"/>
        <w:rPr>
          <w:rFonts w:asciiTheme="minorHAnsi" w:hAnsiTheme="minorHAnsi" w:cs="Calibri"/>
          <w:sz w:val="22"/>
          <w:szCs w:val="22"/>
        </w:rPr>
      </w:pPr>
      <w:r>
        <w:rPr>
          <w:rFonts w:asciiTheme="minorHAnsi" w:hAnsiTheme="minorHAnsi" w:cs="Calibri"/>
          <w:sz w:val="22"/>
          <w:szCs w:val="22"/>
        </w:rPr>
        <w:t>t</w:t>
      </w:r>
      <w:r w:rsidRPr="003215F6">
        <w:rPr>
          <w:rFonts w:asciiTheme="minorHAnsi" w:hAnsiTheme="minorHAnsi" w:cs="Calibri"/>
          <w:sz w:val="22"/>
          <w:szCs w:val="22"/>
        </w:rPr>
        <w:t xml:space="preserve">he DPO will alert the </w:t>
      </w:r>
      <w:r>
        <w:rPr>
          <w:rFonts w:asciiTheme="minorHAnsi" w:hAnsiTheme="minorHAnsi" w:cs="Calibri"/>
          <w:sz w:val="22"/>
          <w:szCs w:val="22"/>
        </w:rPr>
        <w:t>Principal</w:t>
      </w:r>
      <w:r w:rsidRPr="003215F6">
        <w:rPr>
          <w:rFonts w:asciiTheme="minorHAnsi" w:hAnsiTheme="minorHAnsi" w:cs="Calibri"/>
          <w:sz w:val="22"/>
          <w:szCs w:val="22"/>
        </w:rPr>
        <w:t xml:space="preserve"> and the </w:t>
      </w:r>
      <w:r>
        <w:rPr>
          <w:rFonts w:asciiTheme="minorHAnsi" w:hAnsiTheme="minorHAnsi" w:cs="Calibri"/>
          <w:sz w:val="22"/>
          <w:szCs w:val="22"/>
        </w:rPr>
        <w:t>C</w:t>
      </w:r>
      <w:r w:rsidRPr="003215F6">
        <w:rPr>
          <w:rFonts w:asciiTheme="minorHAnsi" w:hAnsiTheme="minorHAnsi" w:cs="Calibri"/>
          <w:sz w:val="22"/>
          <w:szCs w:val="22"/>
        </w:rPr>
        <w:t xml:space="preserve">hair of </w:t>
      </w:r>
      <w:r>
        <w:rPr>
          <w:rFonts w:asciiTheme="minorHAnsi" w:hAnsiTheme="minorHAnsi" w:cs="Calibri"/>
          <w:sz w:val="22"/>
          <w:szCs w:val="22"/>
        </w:rPr>
        <w:t>G</w:t>
      </w:r>
      <w:r w:rsidRPr="003215F6">
        <w:rPr>
          <w:rFonts w:asciiTheme="minorHAnsi" w:hAnsiTheme="minorHAnsi" w:cs="Calibri"/>
          <w:sz w:val="22"/>
          <w:szCs w:val="22"/>
        </w:rPr>
        <w:t>overnors</w:t>
      </w:r>
      <w:r>
        <w:rPr>
          <w:rFonts w:asciiTheme="minorHAnsi" w:hAnsiTheme="minorHAnsi" w:cs="Calibri"/>
          <w:sz w:val="22"/>
          <w:szCs w:val="22"/>
        </w:rPr>
        <w:t>;</w:t>
      </w:r>
    </w:p>
    <w:p w14:paraId="5DAAF8C3" w14:textId="77777777" w:rsidR="00246B33" w:rsidRDefault="00246B33" w:rsidP="00246B33">
      <w:pPr>
        <w:pStyle w:val="1bodycopy10pt"/>
        <w:numPr>
          <w:ilvl w:val="0"/>
          <w:numId w:val="34"/>
        </w:numPr>
        <w:spacing w:after="0"/>
        <w:jc w:val="both"/>
        <w:rPr>
          <w:rFonts w:asciiTheme="minorHAnsi" w:hAnsiTheme="minorHAnsi" w:cs="Calibri"/>
          <w:sz w:val="22"/>
          <w:szCs w:val="22"/>
        </w:rPr>
      </w:pPr>
      <w:r>
        <w:rPr>
          <w:rFonts w:asciiTheme="minorHAnsi" w:hAnsiTheme="minorHAnsi" w:cs="Calibri"/>
          <w:sz w:val="22"/>
          <w:szCs w:val="22"/>
        </w:rPr>
        <w:t>t</w:t>
      </w:r>
      <w:r w:rsidRPr="003215F6">
        <w:rPr>
          <w:rFonts w:asciiTheme="minorHAnsi" w:hAnsiTheme="minorHAnsi" w:cs="Calibri"/>
          <w:sz w:val="22"/>
          <w:szCs w:val="22"/>
        </w:rPr>
        <w:t xml:space="preserve">he DPO will make </w:t>
      </w:r>
      <w:r>
        <w:rPr>
          <w:rFonts w:asciiTheme="minorHAnsi" w:hAnsiTheme="minorHAnsi" w:cs="Calibri"/>
          <w:sz w:val="22"/>
          <w:szCs w:val="22"/>
        </w:rPr>
        <w:t>every</w:t>
      </w:r>
      <w:r w:rsidRPr="003215F6">
        <w:rPr>
          <w:rFonts w:asciiTheme="minorHAnsi" w:hAnsiTheme="minorHAnsi" w:cs="Calibri"/>
          <w:sz w:val="22"/>
          <w:szCs w:val="22"/>
        </w:rPr>
        <w:t xml:space="preserve"> reasonabl</w:t>
      </w:r>
      <w:r>
        <w:rPr>
          <w:rFonts w:asciiTheme="minorHAnsi" w:hAnsiTheme="minorHAnsi" w:cs="Calibri"/>
          <w:sz w:val="22"/>
          <w:szCs w:val="22"/>
        </w:rPr>
        <w:t>e effort</w:t>
      </w:r>
      <w:r w:rsidRPr="003215F6">
        <w:rPr>
          <w:rFonts w:asciiTheme="minorHAnsi" w:hAnsiTheme="minorHAnsi" w:cs="Calibri"/>
          <w:sz w:val="22"/>
          <w:szCs w:val="22"/>
        </w:rPr>
        <w:t xml:space="preserve"> to contain and </w:t>
      </w:r>
      <w:r>
        <w:rPr>
          <w:rFonts w:asciiTheme="minorHAnsi" w:hAnsiTheme="minorHAnsi" w:cs="Calibri"/>
          <w:sz w:val="22"/>
          <w:szCs w:val="22"/>
        </w:rPr>
        <w:t xml:space="preserve">to </w:t>
      </w:r>
      <w:proofErr w:type="spellStart"/>
      <w:r w:rsidRPr="003215F6">
        <w:rPr>
          <w:rFonts w:asciiTheme="minorHAnsi" w:hAnsiTheme="minorHAnsi" w:cs="Calibri"/>
          <w:sz w:val="22"/>
          <w:szCs w:val="22"/>
        </w:rPr>
        <w:t>minimise</w:t>
      </w:r>
      <w:proofErr w:type="spellEnd"/>
      <w:r w:rsidRPr="003215F6">
        <w:rPr>
          <w:rFonts w:asciiTheme="minorHAnsi" w:hAnsiTheme="minorHAnsi" w:cs="Calibri"/>
          <w:sz w:val="22"/>
          <w:szCs w:val="22"/>
        </w:rPr>
        <w:t xml:space="preserve"> the impact of the breach, assisted by relevant staff members or data processors where necessary (actions relevant to specific data types are set out at the end of this procedure)</w:t>
      </w:r>
      <w:r>
        <w:rPr>
          <w:rFonts w:asciiTheme="minorHAnsi" w:hAnsiTheme="minorHAnsi" w:cs="Calibri"/>
          <w:sz w:val="22"/>
          <w:szCs w:val="22"/>
        </w:rPr>
        <w:t>;</w:t>
      </w:r>
    </w:p>
    <w:p w14:paraId="43447A2B" w14:textId="77777777" w:rsidR="00246B33" w:rsidRDefault="00246B33" w:rsidP="00246B33">
      <w:pPr>
        <w:pStyle w:val="1bodycopy10pt"/>
        <w:numPr>
          <w:ilvl w:val="0"/>
          <w:numId w:val="34"/>
        </w:numPr>
        <w:spacing w:after="0"/>
        <w:jc w:val="both"/>
        <w:rPr>
          <w:rFonts w:asciiTheme="minorHAnsi" w:hAnsiTheme="minorHAnsi" w:cs="Calibri"/>
          <w:sz w:val="22"/>
          <w:szCs w:val="22"/>
        </w:rPr>
      </w:pPr>
      <w:r>
        <w:rPr>
          <w:rFonts w:asciiTheme="minorHAnsi" w:hAnsiTheme="minorHAnsi" w:cs="Calibri"/>
          <w:sz w:val="22"/>
          <w:szCs w:val="22"/>
        </w:rPr>
        <w:t>t</w:t>
      </w:r>
      <w:r w:rsidRPr="003215F6">
        <w:rPr>
          <w:rFonts w:asciiTheme="minorHAnsi" w:hAnsiTheme="minorHAnsi" w:cs="Calibri"/>
          <w:sz w:val="22"/>
          <w:szCs w:val="22"/>
        </w:rPr>
        <w:t>he DPO will assess the potential consequences, based on how serious they are, and how likely they are to happen</w:t>
      </w:r>
      <w:r>
        <w:rPr>
          <w:rFonts w:asciiTheme="minorHAnsi" w:hAnsiTheme="minorHAnsi" w:cs="Calibri"/>
          <w:sz w:val="22"/>
          <w:szCs w:val="22"/>
        </w:rPr>
        <w:t>;</w:t>
      </w:r>
    </w:p>
    <w:p w14:paraId="0CF56516" w14:textId="77777777" w:rsidR="00246B33" w:rsidRDefault="00246B33" w:rsidP="00246B33">
      <w:pPr>
        <w:pStyle w:val="1bodycopy10pt"/>
        <w:numPr>
          <w:ilvl w:val="0"/>
          <w:numId w:val="34"/>
        </w:numPr>
        <w:spacing w:after="0"/>
        <w:jc w:val="both"/>
        <w:rPr>
          <w:rFonts w:asciiTheme="minorHAnsi" w:hAnsiTheme="minorHAnsi" w:cs="Calibri"/>
          <w:sz w:val="22"/>
          <w:szCs w:val="22"/>
        </w:rPr>
      </w:pPr>
      <w:proofErr w:type="gramStart"/>
      <w:r>
        <w:rPr>
          <w:rFonts w:asciiTheme="minorHAnsi" w:hAnsiTheme="minorHAnsi" w:cs="Calibri"/>
          <w:sz w:val="22"/>
          <w:szCs w:val="22"/>
        </w:rPr>
        <w:t>t</w:t>
      </w:r>
      <w:r w:rsidRPr="003215F6">
        <w:rPr>
          <w:rFonts w:asciiTheme="minorHAnsi" w:hAnsiTheme="minorHAnsi" w:cs="Calibri"/>
          <w:sz w:val="22"/>
          <w:szCs w:val="22"/>
        </w:rPr>
        <w:t>he</w:t>
      </w:r>
      <w:proofErr w:type="gramEnd"/>
      <w:r w:rsidRPr="003215F6">
        <w:rPr>
          <w:rFonts w:asciiTheme="minorHAnsi" w:hAnsiTheme="minorHAnsi" w:cs="Calibri"/>
          <w:sz w:val="22"/>
          <w:szCs w:val="22"/>
        </w:rPr>
        <w:t xml:space="preserve"> DPO will work out whether the bre</w:t>
      </w:r>
      <w:r>
        <w:rPr>
          <w:rFonts w:asciiTheme="minorHAnsi" w:hAnsiTheme="minorHAnsi" w:cs="Calibri"/>
          <w:sz w:val="22"/>
          <w:szCs w:val="22"/>
        </w:rPr>
        <w:t>ach must be reported to the ICO, and t</w:t>
      </w:r>
      <w:r w:rsidRPr="003215F6">
        <w:rPr>
          <w:rFonts w:asciiTheme="minorHAnsi" w:hAnsiTheme="minorHAnsi" w:cs="Calibri"/>
          <w:sz w:val="22"/>
          <w:szCs w:val="22"/>
        </w:rPr>
        <w:t>his must be judged on a case-by-case basis</w:t>
      </w:r>
      <w:r w:rsidR="00C413A2">
        <w:rPr>
          <w:rFonts w:asciiTheme="minorHAnsi" w:hAnsiTheme="minorHAnsi" w:cs="Calibri"/>
          <w:sz w:val="22"/>
          <w:szCs w:val="22"/>
        </w:rPr>
        <w:t>. I</w:t>
      </w:r>
      <w:r w:rsidR="00D40C60" w:rsidRPr="003215F6">
        <w:rPr>
          <w:rFonts w:asciiTheme="minorHAnsi" w:hAnsiTheme="minorHAnsi" w:cs="Calibri"/>
          <w:sz w:val="22"/>
          <w:szCs w:val="22"/>
        </w:rPr>
        <w:t>f it</w:t>
      </w:r>
      <w:r w:rsidR="00D40C60">
        <w:rPr>
          <w:rFonts w:asciiTheme="minorHAnsi" w:hAnsiTheme="minorHAnsi" w:cs="Calibri"/>
          <w:sz w:val="22"/>
          <w:szCs w:val="22"/>
        </w:rPr>
        <w:t xml:space="preserve"> i</w:t>
      </w:r>
      <w:r w:rsidR="00D40C60" w:rsidRPr="003215F6">
        <w:rPr>
          <w:rFonts w:asciiTheme="minorHAnsi" w:hAnsiTheme="minorHAnsi" w:cs="Calibri"/>
          <w:sz w:val="22"/>
          <w:szCs w:val="22"/>
        </w:rPr>
        <w:t xml:space="preserve">s likely that there will be a risk to people’s rights and freedoms, </w:t>
      </w:r>
      <w:r w:rsidRPr="003215F6">
        <w:rPr>
          <w:rFonts w:asciiTheme="minorHAnsi" w:hAnsiTheme="minorHAnsi" w:cs="Calibri"/>
          <w:sz w:val="22"/>
          <w:szCs w:val="22"/>
        </w:rPr>
        <w:t>and any physical, material or non-material damage (e.g. emotional distress)</w:t>
      </w:r>
      <w:r w:rsidR="00D40C60">
        <w:rPr>
          <w:rFonts w:asciiTheme="minorHAnsi" w:hAnsiTheme="minorHAnsi" w:cs="Calibri"/>
          <w:sz w:val="22"/>
          <w:szCs w:val="22"/>
        </w:rPr>
        <w:t xml:space="preserve"> may be caused</w:t>
      </w:r>
      <w:r w:rsidRPr="003215F6">
        <w:rPr>
          <w:rFonts w:asciiTheme="minorHAnsi" w:hAnsiTheme="minorHAnsi" w:cs="Calibri"/>
          <w:sz w:val="22"/>
          <w:szCs w:val="22"/>
        </w:rPr>
        <w:t>,</w:t>
      </w:r>
      <w:r w:rsidR="00D40C60" w:rsidRPr="00D40C60">
        <w:rPr>
          <w:rFonts w:asciiTheme="minorHAnsi" w:hAnsiTheme="minorHAnsi" w:cs="Calibri"/>
          <w:sz w:val="22"/>
          <w:szCs w:val="22"/>
        </w:rPr>
        <w:t xml:space="preserve"> </w:t>
      </w:r>
      <w:r w:rsidR="00D40C60" w:rsidRPr="003215F6">
        <w:rPr>
          <w:rFonts w:asciiTheme="minorHAnsi" w:hAnsiTheme="minorHAnsi" w:cs="Calibri"/>
          <w:sz w:val="22"/>
          <w:szCs w:val="22"/>
        </w:rPr>
        <w:t>the DPO must notify the ICO.</w:t>
      </w:r>
      <w:r w:rsidR="00D40C60">
        <w:rPr>
          <w:rFonts w:asciiTheme="minorHAnsi" w:hAnsiTheme="minorHAnsi" w:cs="Calibri"/>
          <w:sz w:val="22"/>
          <w:szCs w:val="22"/>
        </w:rPr>
        <w:t xml:space="preserve"> This risk may be caused </w:t>
      </w:r>
      <w:proofErr w:type="gramStart"/>
      <w:r w:rsidR="00D40C60">
        <w:rPr>
          <w:rFonts w:asciiTheme="minorHAnsi" w:hAnsiTheme="minorHAnsi" w:cs="Calibri"/>
          <w:sz w:val="22"/>
          <w:szCs w:val="22"/>
        </w:rPr>
        <w:t xml:space="preserve">as </w:t>
      </w:r>
      <w:r>
        <w:rPr>
          <w:rFonts w:asciiTheme="minorHAnsi" w:hAnsiTheme="minorHAnsi" w:cs="Calibri"/>
          <w:sz w:val="22"/>
          <w:szCs w:val="22"/>
        </w:rPr>
        <w:t>a result of</w:t>
      </w:r>
      <w:proofErr w:type="gramEnd"/>
      <w:r>
        <w:rPr>
          <w:rFonts w:asciiTheme="minorHAnsi" w:hAnsiTheme="minorHAnsi" w:cs="Calibri"/>
          <w:sz w:val="22"/>
          <w:szCs w:val="22"/>
        </w:rPr>
        <w:t xml:space="preserve"> the following</w:t>
      </w:r>
      <w:r w:rsidRPr="003215F6">
        <w:rPr>
          <w:rFonts w:asciiTheme="minorHAnsi" w:hAnsiTheme="minorHAnsi" w:cs="Calibri"/>
          <w:sz w:val="22"/>
          <w:szCs w:val="22"/>
        </w:rPr>
        <w:t>:</w:t>
      </w:r>
    </w:p>
    <w:p w14:paraId="649B9430" w14:textId="77777777" w:rsidR="00246B33" w:rsidRDefault="00246B33" w:rsidP="00246B33">
      <w:pPr>
        <w:pStyle w:val="1bodycopy10pt"/>
        <w:numPr>
          <w:ilvl w:val="1"/>
          <w:numId w:val="34"/>
        </w:numPr>
        <w:spacing w:after="0"/>
        <w:jc w:val="both"/>
        <w:rPr>
          <w:rFonts w:asciiTheme="minorHAnsi" w:hAnsiTheme="minorHAnsi" w:cs="Calibri"/>
          <w:sz w:val="22"/>
          <w:szCs w:val="22"/>
        </w:rPr>
      </w:pPr>
      <w:r>
        <w:rPr>
          <w:rFonts w:asciiTheme="minorHAnsi" w:hAnsiTheme="minorHAnsi" w:cs="Calibri"/>
          <w:sz w:val="22"/>
          <w:szCs w:val="22"/>
        </w:rPr>
        <w:t>l</w:t>
      </w:r>
      <w:r w:rsidRPr="003215F6">
        <w:rPr>
          <w:rFonts w:asciiTheme="minorHAnsi" w:hAnsiTheme="minorHAnsi" w:cs="Calibri"/>
          <w:sz w:val="22"/>
          <w:szCs w:val="22"/>
        </w:rPr>
        <w:t>oss of control over their data</w:t>
      </w:r>
      <w:r>
        <w:rPr>
          <w:rFonts w:asciiTheme="minorHAnsi" w:hAnsiTheme="minorHAnsi" w:cs="Calibri"/>
          <w:sz w:val="22"/>
          <w:szCs w:val="22"/>
        </w:rPr>
        <w:t>;</w:t>
      </w:r>
    </w:p>
    <w:p w14:paraId="3E5C1B3E" w14:textId="77777777" w:rsidR="00246B33" w:rsidRDefault="00246B33" w:rsidP="00246B33">
      <w:pPr>
        <w:pStyle w:val="1bodycopy10pt"/>
        <w:numPr>
          <w:ilvl w:val="1"/>
          <w:numId w:val="34"/>
        </w:numPr>
        <w:spacing w:after="0"/>
        <w:jc w:val="both"/>
        <w:rPr>
          <w:rFonts w:asciiTheme="minorHAnsi" w:hAnsiTheme="minorHAnsi" w:cs="Calibri"/>
          <w:sz w:val="22"/>
          <w:szCs w:val="22"/>
        </w:rPr>
      </w:pPr>
      <w:r>
        <w:rPr>
          <w:rFonts w:asciiTheme="minorHAnsi" w:hAnsiTheme="minorHAnsi" w:cs="Calibri"/>
          <w:sz w:val="22"/>
          <w:szCs w:val="22"/>
        </w:rPr>
        <w:t>d</w:t>
      </w:r>
      <w:r w:rsidRPr="003215F6">
        <w:rPr>
          <w:rFonts w:asciiTheme="minorHAnsi" w:hAnsiTheme="minorHAnsi" w:cs="Calibri"/>
          <w:sz w:val="22"/>
          <w:szCs w:val="22"/>
        </w:rPr>
        <w:t>iscrimination</w:t>
      </w:r>
      <w:r>
        <w:rPr>
          <w:rFonts w:asciiTheme="minorHAnsi" w:hAnsiTheme="minorHAnsi" w:cs="Calibri"/>
          <w:sz w:val="22"/>
          <w:szCs w:val="22"/>
        </w:rPr>
        <w:t>;</w:t>
      </w:r>
    </w:p>
    <w:p w14:paraId="17BC24E4" w14:textId="77777777" w:rsidR="00246B33" w:rsidRDefault="00246B33" w:rsidP="00246B33">
      <w:pPr>
        <w:pStyle w:val="1bodycopy10pt"/>
        <w:numPr>
          <w:ilvl w:val="1"/>
          <w:numId w:val="34"/>
        </w:numPr>
        <w:spacing w:after="0"/>
        <w:jc w:val="both"/>
        <w:rPr>
          <w:rFonts w:asciiTheme="minorHAnsi" w:hAnsiTheme="minorHAnsi" w:cs="Calibri"/>
          <w:sz w:val="22"/>
          <w:szCs w:val="22"/>
        </w:rPr>
      </w:pPr>
      <w:r>
        <w:rPr>
          <w:rFonts w:asciiTheme="minorHAnsi" w:hAnsiTheme="minorHAnsi" w:cs="Calibri"/>
          <w:sz w:val="22"/>
          <w:szCs w:val="22"/>
        </w:rPr>
        <w:t>i</w:t>
      </w:r>
      <w:r w:rsidRPr="003215F6">
        <w:rPr>
          <w:rFonts w:asciiTheme="minorHAnsi" w:hAnsiTheme="minorHAnsi" w:cs="Calibri"/>
          <w:sz w:val="22"/>
          <w:szCs w:val="22"/>
        </w:rPr>
        <w:t>dentify theft or fraud</w:t>
      </w:r>
      <w:r>
        <w:rPr>
          <w:rFonts w:asciiTheme="minorHAnsi" w:hAnsiTheme="minorHAnsi" w:cs="Calibri"/>
          <w:sz w:val="22"/>
          <w:szCs w:val="22"/>
        </w:rPr>
        <w:t>;</w:t>
      </w:r>
    </w:p>
    <w:p w14:paraId="05F9F90E" w14:textId="77777777" w:rsidR="00246B33" w:rsidRDefault="00246B33" w:rsidP="00246B33">
      <w:pPr>
        <w:pStyle w:val="1bodycopy10pt"/>
        <w:numPr>
          <w:ilvl w:val="1"/>
          <w:numId w:val="34"/>
        </w:numPr>
        <w:spacing w:after="0"/>
        <w:jc w:val="both"/>
        <w:rPr>
          <w:rFonts w:asciiTheme="minorHAnsi" w:hAnsiTheme="minorHAnsi" w:cs="Calibri"/>
          <w:sz w:val="22"/>
          <w:szCs w:val="22"/>
        </w:rPr>
      </w:pPr>
      <w:r>
        <w:rPr>
          <w:rFonts w:asciiTheme="minorHAnsi" w:hAnsiTheme="minorHAnsi" w:cs="Calibri"/>
          <w:sz w:val="22"/>
          <w:szCs w:val="22"/>
        </w:rPr>
        <w:t>f</w:t>
      </w:r>
      <w:r w:rsidRPr="003215F6">
        <w:rPr>
          <w:rFonts w:asciiTheme="minorHAnsi" w:hAnsiTheme="minorHAnsi" w:cs="Calibri"/>
          <w:sz w:val="22"/>
          <w:szCs w:val="22"/>
        </w:rPr>
        <w:t>inancial loss</w:t>
      </w:r>
      <w:r>
        <w:rPr>
          <w:rFonts w:asciiTheme="minorHAnsi" w:hAnsiTheme="minorHAnsi" w:cs="Calibri"/>
          <w:sz w:val="22"/>
          <w:szCs w:val="22"/>
        </w:rPr>
        <w:t>;</w:t>
      </w:r>
    </w:p>
    <w:p w14:paraId="006EEF62" w14:textId="77777777" w:rsidR="00246B33" w:rsidRDefault="00246B33" w:rsidP="00246B33">
      <w:pPr>
        <w:pStyle w:val="1bodycopy10pt"/>
        <w:numPr>
          <w:ilvl w:val="1"/>
          <w:numId w:val="34"/>
        </w:numPr>
        <w:spacing w:after="0"/>
        <w:jc w:val="both"/>
        <w:rPr>
          <w:rFonts w:asciiTheme="minorHAnsi" w:hAnsiTheme="minorHAnsi" w:cs="Calibri"/>
          <w:sz w:val="22"/>
          <w:szCs w:val="22"/>
        </w:rPr>
      </w:pPr>
      <w:proofErr w:type="spellStart"/>
      <w:r>
        <w:rPr>
          <w:rFonts w:asciiTheme="minorHAnsi" w:hAnsiTheme="minorHAnsi" w:cs="Calibri"/>
          <w:sz w:val="22"/>
          <w:szCs w:val="22"/>
        </w:rPr>
        <w:t>u</w:t>
      </w:r>
      <w:r w:rsidRPr="003215F6">
        <w:rPr>
          <w:rFonts w:asciiTheme="minorHAnsi" w:hAnsiTheme="minorHAnsi" w:cs="Calibri"/>
          <w:sz w:val="22"/>
          <w:szCs w:val="22"/>
        </w:rPr>
        <w:t>nauthorised</w:t>
      </w:r>
      <w:proofErr w:type="spellEnd"/>
      <w:r w:rsidRPr="003215F6">
        <w:rPr>
          <w:rFonts w:asciiTheme="minorHAnsi" w:hAnsiTheme="minorHAnsi" w:cs="Calibri"/>
          <w:sz w:val="22"/>
          <w:szCs w:val="22"/>
        </w:rPr>
        <w:t xml:space="preserve"> reversal of </w:t>
      </w:r>
      <w:proofErr w:type="spellStart"/>
      <w:r w:rsidRPr="003215F6">
        <w:rPr>
          <w:rFonts w:asciiTheme="minorHAnsi" w:hAnsiTheme="minorHAnsi" w:cs="Calibri"/>
          <w:sz w:val="22"/>
          <w:szCs w:val="22"/>
        </w:rPr>
        <w:t>pseudonymisation</w:t>
      </w:r>
      <w:proofErr w:type="spellEnd"/>
      <w:r w:rsidRPr="003215F6">
        <w:rPr>
          <w:rFonts w:asciiTheme="minorHAnsi" w:hAnsiTheme="minorHAnsi" w:cs="Calibri"/>
          <w:sz w:val="22"/>
          <w:szCs w:val="22"/>
        </w:rPr>
        <w:t xml:space="preserve"> (for example, key-coding)</w:t>
      </w:r>
      <w:r>
        <w:rPr>
          <w:rFonts w:asciiTheme="minorHAnsi" w:hAnsiTheme="minorHAnsi" w:cs="Calibri"/>
          <w:sz w:val="22"/>
          <w:szCs w:val="22"/>
        </w:rPr>
        <w:t>;</w:t>
      </w:r>
    </w:p>
    <w:p w14:paraId="1A18BEC8" w14:textId="77777777" w:rsidR="00246B33" w:rsidRDefault="00246B33" w:rsidP="00246B33">
      <w:pPr>
        <w:pStyle w:val="1bodycopy10pt"/>
        <w:numPr>
          <w:ilvl w:val="1"/>
          <w:numId w:val="34"/>
        </w:numPr>
        <w:spacing w:after="0"/>
        <w:jc w:val="both"/>
        <w:rPr>
          <w:rFonts w:asciiTheme="minorHAnsi" w:hAnsiTheme="minorHAnsi" w:cs="Calibri"/>
          <w:sz w:val="22"/>
          <w:szCs w:val="22"/>
        </w:rPr>
      </w:pPr>
      <w:r>
        <w:rPr>
          <w:rFonts w:asciiTheme="minorHAnsi" w:hAnsiTheme="minorHAnsi" w:cs="Calibri"/>
          <w:sz w:val="22"/>
          <w:szCs w:val="22"/>
        </w:rPr>
        <w:t>d</w:t>
      </w:r>
      <w:r w:rsidRPr="003215F6">
        <w:rPr>
          <w:rFonts w:asciiTheme="minorHAnsi" w:hAnsiTheme="minorHAnsi" w:cs="Calibri"/>
          <w:sz w:val="22"/>
          <w:szCs w:val="22"/>
        </w:rPr>
        <w:t>amage to reputation</w:t>
      </w:r>
      <w:r>
        <w:rPr>
          <w:rFonts w:asciiTheme="minorHAnsi" w:hAnsiTheme="minorHAnsi" w:cs="Calibri"/>
          <w:sz w:val="22"/>
          <w:szCs w:val="22"/>
        </w:rPr>
        <w:t>;</w:t>
      </w:r>
    </w:p>
    <w:p w14:paraId="56DBDF00" w14:textId="77777777" w:rsidR="00246B33" w:rsidRDefault="00246B33" w:rsidP="00246B33">
      <w:pPr>
        <w:pStyle w:val="1bodycopy10pt"/>
        <w:numPr>
          <w:ilvl w:val="1"/>
          <w:numId w:val="34"/>
        </w:numPr>
        <w:spacing w:after="0"/>
        <w:jc w:val="both"/>
        <w:rPr>
          <w:rFonts w:asciiTheme="minorHAnsi" w:hAnsiTheme="minorHAnsi" w:cs="Calibri"/>
          <w:sz w:val="22"/>
          <w:szCs w:val="22"/>
        </w:rPr>
      </w:pPr>
      <w:r>
        <w:rPr>
          <w:rFonts w:asciiTheme="minorHAnsi" w:hAnsiTheme="minorHAnsi" w:cs="Calibri"/>
          <w:sz w:val="22"/>
          <w:szCs w:val="22"/>
        </w:rPr>
        <w:t>l</w:t>
      </w:r>
      <w:r w:rsidRPr="003215F6">
        <w:rPr>
          <w:rFonts w:asciiTheme="minorHAnsi" w:hAnsiTheme="minorHAnsi" w:cs="Calibri"/>
          <w:sz w:val="22"/>
          <w:szCs w:val="22"/>
        </w:rPr>
        <w:t>oss of confidentiality</w:t>
      </w:r>
      <w:r>
        <w:rPr>
          <w:rFonts w:asciiTheme="minorHAnsi" w:hAnsiTheme="minorHAnsi" w:cs="Calibri"/>
          <w:sz w:val="22"/>
          <w:szCs w:val="22"/>
        </w:rPr>
        <w:t>;</w:t>
      </w:r>
    </w:p>
    <w:p w14:paraId="6BE6ED5E" w14:textId="77777777" w:rsidR="00246B33" w:rsidRDefault="00246B33" w:rsidP="00246B33">
      <w:pPr>
        <w:pStyle w:val="1bodycopy10pt"/>
        <w:numPr>
          <w:ilvl w:val="1"/>
          <w:numId w:val="34"/>
        </w:numPr>
        <w:spacing w:after="0"/>
        <w:jc w:val="both"/>
        <w:rPr>
          <w:rFonts w:asciiTheme="minorHAnsi" w:hAnsiTheme="minorHAnsi" w:cs="Calibri"/>
          <w:sz w:val="22"/>
          <w:szCs w:val="22"/>
        </w:rPr>
      </w:pPr>
      <w:r>
        <w:rPr>
          <w:rFonts w:asciiTheme="minorHAnsi" w:hAnsiTheme="minorHAnsi" w:cs="Calibri"/>
          <w:sz w:val="22"/>
          <w:szCs w:val="22"/>
        </w:rPr>
        <w:t>a</w:t>
      </w:r>
      <w:r w:rsidRPr="003215F6">
        <w:rPr>
          <w:rFonts w:asciiTheme="minorHAnsi" w:hAnsiTheme="minorHAnsi" w:cs="Calibri"/>
          <w:sz w:val="22"/>
          <w:szCs w:val="22"/>
        </w:rPr>
        <w:t>ny other significant economic or social disadvantage to the individual(s) concerned</w:t>
      </w:r>
      <w:r>
        <w:rPr>
          <w:rFonts w:asciiTheme="minorHAnsi" w:hAnsiTheme="minorHAnsi" w:cs="Calibri"/>
          <w:sz w:val="22"/>
          <w:szCs w:val="22"/>
        </w:rPr>
        <w:t>.</w:t>
      </w:r>
    </w:p>
    <w:p w14:paraId="27E59266" w14:textId="43D7C862" w:rsidR="00246B33" w:rsidRPr="00D46953" w:rsidRDefault="47B525DE" w:rsidP="47B525DE">
      <w:pPr>
        <w:pStyle w:val="1bodycopy10pt"/>
        <w:numPr>
          <w:ilvl w:val="0"/>
          <w:numId w:val="35"/>
        </w:numPr>
        <w:spacing w:after="0"/>
        <w:jc w:val="both"/>
        <w:rPr>
          <w:rFonts w:asciiTheme="minorHAnsi" w:hAnsiTheme="minorHAnsi" w:cs="Calibri"/>
          <w:sz w:val="22"/>
          <w:szCs w:val="22"/>
        </w:rPr>
      </w:pPr>
      <w:r w:rsidRPr="00D46953">
        <w:rPr>
          <w:rFonts w:asciiTheme="minorHAnsi" w:hAnsiTheme="minorHAnsi" w:cs="Calibri"/>
          <w:sz w:val="22"/>
          <w:szCs w:val="22"/>
        </w:rPr>
        <w:t xml:space="preserve">the DPO will document the decision (either way) in case it is challenged </w:t>
      </w:r>
      <w:proofErr w:type="gramStart"/>
      <w:r w:rsidRPr="00D46953">
        <w:rPr>
          <w:rFonts w:asciiTheme="minorHAnsi" w:hAnsiTheme="minorHAnsi" w:cs="Calibri"/>
          <w:sz w:val="22"/>
          <w:szCs w:val="22"/>
        </w:rPr>
        <w:t>at a later date</w:t>
      </w:r>
      <w:proofErr w:type="gramEnd"/>
      <w:r w:rsidRPr="00D46953">
        <w:rPr>
          <w:rFonts w:asciiTheme="minorHAnsi" w:hAnsiTheme="minorHAnsi" w:cs="Calibri"/>
          <w:sz w:val="22"/>
          <w:szCs w:val="22"/>
        </w:rPr>
        <w:t xml:space="preserve"> by the ICO or by an individual affected by the breach. Documented decisions </w:t>
      </w:r>
      <w:r w:rsidR="00D46953" w:rsidRPr="00D46953">
        <w:rPr>
          <w:rFonts w:asciiTheme="minorHAnsi" w:hAnsiTheme="minorHAnsi" w:cs="Calibri"/>
          <w:sz w:val="22"/>
          <w:szCs w:val="22"/>
        </w:rPr>
        <w:t>will be</w:t>
      </w:r>
      <w:r w:rsidRPr="00D46953">
        <w:rPr>
          <w:rFonts w:asciiTheme="minorHAnsi" w:hAnsiTheme="minorHAnsi" w:cs="Calibri"/>
          <w:sz w:val="22"/>
          <w:szCs w:val="22"/>
        </w:rPr>
        <w:t xml:space="preserve"> stored within the secured DPO area on Office 365;</w:t>
      </w:r>
    </w:p>
    <w:p w14:paraId="7074E438" w14:textId="77777777" w:rsidR="00246B33" w:rsidRPr="00D46953" w:rsidRDefault="009124DF" w:rsidP="00246B33">
      <w:pPr>
        <w:pStyle w:val="1bodycopy10pt"/>
        <w:numPr>
          <w:ilvl w:val="0"/>
          <w:numId w:val="35"/>
        </w:numPr>
        <w:spacing w:after="0"/>
        <w:jc w:val="both"/>
        <w:rPr>
          <w:rFonts w:asciiTheme="minorHAnsi" w:hAnsiTheme="minorHAnsi" w:cs="Calibri"/>
          <w:sz w:val="22"/>
          <w:szCs w:val="22"/>
        </w:rPr>
      </w:pPr>
      <w:proofErr w:type="gramStart"/>
      <w:r w:rsidRPr="00D46953">
        <w:rPr>
          <w:rFonts w:asciiTheme="minorHAnsi" w:hAnsiTheme="minorHAnsi" w:cs="Calibri"/>
          <w:sz w:val="22"/>
          <w:szCs w:val="22"/>
        </w:rPr>
        <w:t>whenever</w:t>
      </w:r>
      <w:proofErr w:type="gramEnd"/>
      <w:r w:rsidRPr="00D46953">
        <w:rPr>
          <w:rFonts w:asciiTheme="minorHAnsi" w:hAnsiTheme="minorHAnsi" w:cs="Calibri"/>
          <w:sz w:val="22"/>
          <w:szCs w:val="22"/>
        </w:rPr>
        <w:t xml:space="preserve"> the ICO must be notified, the DPO will do this via the </w:t>
      </w:r>
      <w:hyperlink r:id="rId17" w:history="1">
        <w:r w:rsidRPr="00D46953">
          <w:rPr>
            <w:rStyle w:val="Hyperlink"/>
            <w:rFonts w:asciiTheme="minorHAnsi" w:hAnsiTheme="minorHAnsi" w:cs="Calibri"/>
            <w:color w:val="auto"/>
            <w:sz w:val="22"/>
            <w:szCs w:val="22"/>
          </w:rPr>
          <w:t>‘report a breach’ page</w:t>
        </w:r>
      </w:hyperlink>
      <w:r w:rsidRPr="00D46953">
        <w:rPr>
          <w:rFonts w:asciiTheme="minorHAnsi" w:hAnsiTheme="minorHAnsi" w:cs="Calibri"/>
          <w:sz w:val="22"/>
          <w:szCs w:val="22"/>
        </w:rPr>
        <w:t xml:space="preserve"> of the ICO website, or by means of their ‘breach report line’ (0303 123 1113) within 72 hours. As </w:t>
      </w:r>
      <w:proofErr w:type="gramStart"/>
      <w:r w:rsidRPr="00D46953">
        <w:rPr>
          <w:rFonts w:asciiTheme="minorHAnsi" w:hAnsiTheme="minorHAnsi" w:cs="Calibri"/>
          <w:sz w:val="22"/>
          <w:szCs w:val="22"/>
        </w:rPr>
        <w:t>required</w:t>
      </w:r>
      <w:proofErr w:type="gramEnd"/>
      <w:r w:rsidRPr="00D46953">
        <w:rPr>
          <w:rFonts w:asciiTheme="minorHAnsi" w:hAnsiTheme="minorHAnsi" w:cs="Calibri"/>
          <w:sz w:val="22"/>
          <w:szCs w:val="22"/>
        </w:rPr>
        <w:t>, the DPO will set out:</w:t>
      </w:r>
    </w:p>
    <w:p w14:paraId="5387F74C" w14:textId="77777777" w:rsidR="009124DF" w:rsidRDefault="009124DF" w:rsidP="009124DF">
      <w:pPr>
        <w:pStyle w:val="1bodycopy10pt"/>
        <w:numPr>
          <w:ilvl w:val="1"/>
          <w:numId w:val="35"/>
        </w:numPr>
        <w:spacing w:after="0"/>
        <w:jc w:val="both"/>
        <w:rPr>
          <w:rFonts w:asciiTheme="minorHAnsi" w:hAnsiTheme="minorHAnsi" w:cs="Calibri"/>
          <w:sz w:val="22"/>
          <w:szCs w:val="22"/>
        </w:rPr>
      </w:pPr>
      <w:r>
        <w:rPr>
          <w:rFonts w:asciiTheme="minorHAnsi" w:hAnsiTheme="minorHAnsi" w:cs="Calibri"/>
          <w:sz w:val="22"/>
          <w:szCs w:val="22"/>
        </w:rPr>
        <w:t>a</w:t>
      </w:r>
      <w:r w:rsidRPr="003215F6">
        <w:rPr>
          <w:rFonts w:asciiTheme="minorHAnsi" w:hAnsiTheme="minorHAnsi" w:cs="Calibri"/>
          <w:sz w:val="22"/>
          <w:szCs w:val="22"/>
        </w:rPr>
        <w:t xml:space="preserve"> description of the nature of the personal data breach including, where possible:</w:t>
      </w:r>
    </w:p>
    <w:p w14:paraId="73F40E9B" w14:textId="77777777" w:rsidR="009124DF" w:rsidRDefault="009124DF" w:rsidP="009124DF">
      <w:pPr>
        <w:pStyle w:val="1bodycopy10pt"/>
        <w:numPr>
          <w:ilvl w:val="2"/>
          <w:numId w:val="35"/>
        </w:numPr>
        <w:spacing w:after="0"/>
        <w:jc w:val="both"/>
        <w:rPr>
          <w:rFonts w:asciiTheme="minorHAnsi" w:hAnsiTheme="minorHAnsi" w:cs="Calibri"/>
          <w:sz w:val="22"/>
          <w:szCs w:val="22"/>
        </w:rPr>
      </w:pPr>
      <w:r>
        <w:rPr>
          <w:rFonts w:asciiTheme="minorHAnsi" w:hAnsiTheme="minorHAnsi" w:cs="Calibri"/>
          <w:sz w:val="22"/>
          <w:szCs w:val="22"/>
        </w:rPr>
        <w:t>t</w:t>
      </w:r>
      <w:r w:rsidRPr="003215F6">
        <w:rPr>
          <w:rFonts w:asciiTheme="minorHAnsi" w:hAnsiTheme="minorHAnsi" w:cs="Calibri"/>
          <w:sz w:val="22"/>
          <w:szCs w:val="22"/>
        </w:rPr>
        <w:t>he categories and approximate number of individuals concerned</w:t>
      </w:r>
      <w:r>
        <w:rPr>
          <w:rFonts w:asciiTheme="minorHAnsi" w:hAnsiTheme="minorHAnsi" w:cs="Calibri"/>
          <w:sz w:val="22"/>
          <w:szCs w:val="22"/>
        </w:rPr>
        <w:t>;</w:t>
      </w:r>
    </w:p>
    <w:p w14:paraId="7EF65E96" w14:textId="77777777" w:rsidR="009124DF" w:rsidRDefault="009124DF" w:rsidP="009124DF">
      <w:pPr>
        <w:pStyle w:val="1bodycopy10pt"/>
        <w:numPr>
          <w:ilvl w:val="2"/>
          <w:numId w:val="35"/>
        </w:numPr>
        <w:spacing w:after="0"/>
        <w:jc w:val="both"/>
        <w:rPr>
          <w:rFonts w:asciiTheme="minorHAnsi" w:hAnsiTheme="minorHAnsi" w:cs="Calibri"/>
          <w:sz w:val="22"/>
          <w:szCs w:val="22"/>
        </w:rPr>
      </w:pPr>
      <w:r>
        <w:rPr>
          <w:rFonts w:asciiTheme="minorHAnsi" w:hAnsiTheme="minorHAnsi" w:cs="Calibri"/>
          <w:sz w:val="22"/>
          <w:szCs w:val="22"/>
        </w:rPr>
        <w:t>t</w:t>
      </w:r>
      <w:r w:rsidRPr="003215F6">
        <w:rPr>
          <w:rFonts w:asciiTheme="minorHAnsi" w:hAnsiTheme="minorHAnsi" w:cs="Calibri"/>
          <w:sz w:val="22"/>
          <w:szCs w:val="22"/>
        </w:rPr>
        <w:t>he categories and approximate number of personal data records concerned</w:t>
      </w:r>
      <w:r>
        <w:rPr>
          <w:rFonts w:asciiTheme="minorHAnsi" w:hAnsiTheme="minorHAnsi" w:cs="Calibri"/>
          <w:sz w:val="22"/>
          <w:szCs w:val="22"/>
        </w:rPr>
        <w:t>.</w:t>
      </w:r>
    </w:p>
    <w:p w14:paraId="67E99DF8" w14:textId="77777777" w:rsidR="009124DF" w:rsidRDefault="009124DF" w:rsidP="009124DF">
      <w:pPr>
        <w:pStyle w:val="1bodycopy10pt"/>
        <w:numPr>
          <w:ilvl w:val="1"/>
          <w:numId w:val="35"/>
        </w:numPr>
        <w:spacing w:after="0"/>
        <w:jc w:val="both"/>
        <w:rPr>
          <w:rFonts w:asciiTheme="minorHAnsi" w:hAnsiTheme="minorHAnsi" w:cs="Calibri"/>
          <w:sz w:val="22"/>
          <w:szCs w:val="22"/>
        </w:rPr>
      </w:pPr>
      <w:r>
        <w:rPr>
          <w:rFonts w:asciiTheme="minorHAnsi" w:hAnsiTheme="minorHAnsi" w:cs="Calibri"/>
          <w:sz w:val="22"/>
          <w:szCs w:val="22"/>
        </w:rPr>
        <w:t>t</w:t>
      </w:r>
      <w:r w:rsidRPr="003215F6">
        <w:rPr>
          <w:rFonts w:asciiTheme="minorHAnsi" w:hAnsiTheme="minorHAnsi" w:cs="Calibri"/>
          <w:sz w:val="22"/>
          <w:szCs w:val="22"/>
        </w:rPr>
        <w:t>he name and contact details of the DPO</w:t>
      </w:r>
      <w:r>
        <w:rPr>
          <w:rFonts w:asciiTheme="minorHAnsi" w:hAnsiTheme="minorHAnsi" w:cs="Calibri"/>
          <w:sz w:val="22"/>
          <w:szCs w:val="22"/>
        </w:rPr>
        <w:t>;</w:t>
      </w:r>
    </w:p>
    <w:p w14:paraId="1AE5E513" w14:textId="77777777" w:rsidR="009124DF" w:rsidRDefault="005844C4" w:rsidP="009124DF">
      <w:pPr>
        <w:pStyle w:val="1bodycopy10pt"/>
        <w:numPr>
          <w:ilvl w:val="1"/>
          <w:numId w:val="35"/>
        </w:numPr>
        <w:spacing w:after="0"/>
        <w:jc w:val="both"/>
        <w:rPr>
          <w:rFonts w:asciiTheme="minorHAnsi" w:hAnsiTheme="minorHAnsi" w:cs="Calibri"/>
          <w:sz w:val="22"/>
          <w:szCs w:val="22"/>
        </w:rPr>
      </w:pPr>
      <w:r>
        <w:rPr>
          <w:rFonts w:asciiTheme="minorHAnsi" w:hAnsiTheme="minorHAnsi" w:cs="Calibri"/>
          <w:sz w:val="22"/>
          <w:szCs w:val="22"/>
        </w:rPr>
        <w:t xml:space="preserve">a </w:t>
      </w:r>
      <w:r w:rsidRPr="003215F6">
        <w:rPr>
          <w:rFonts w:asciiTheme="minorHAnsi" w:hAnsiTheme="minorHAnsi" w:cs="Calibri"/>
          <w:sz w:val="22"/>
          <w:szCs w:val="22"/>
        </w:rPr>
        <w:t>description of the likely consequences of the personal data breach</w:t>
      </w:r>
      <w:r>
        <w:rPr>
          <w:rFonts w:asciiTheme="minorHAnsi" w:hAnsiTheme="minorHAnsi" w:cs="Calibri"/>
          <w:sz w:val="22"/>
          <w:szCs w:val="22"/>
        </w:rPr>
        <w:t>;</w:t>
      </w:r>
    </w:p>
    <w:p w14:paraId="130568EB" w14:textId="77777777" w:rsidR="005844C4" w:rsidRDefault="005844C4" w:rsidP="009124DF">
      <w:pPr>
        <w:pStyle w:val="1bodycopy10pt"/>
        <w:numPr>
          <w:ilvl w:val="1"/>
          <w:numId w:val="35"/>
        </w:numPr>
        <w:spacing w:after="0"/>
        <w:jc w:val="both"/>
        <w:rPr>
          <w:rFonts w:asciiTheme="minorHAnsi" w:hAnsiTheme="minorHAnsi" w:cs="Calibri"/>
          <w:sz w:val="22"/>
          <w:szCs w:val="22"/>
        </w:rPr>
      </w:pPr>
      <w:r>
        <w:rPr>
          <w:rFonts w:asciiTheme="minorHAnsi" w:hAnsiTheme="minorHAnsi" w:cs="Calibri"/>
          <w:sz w:val="22"/>
          <w:szCs w:val="22"/>
        </w:rPr>
        <w:t>a</w:t>
      </w:r>
      <w:r w:rsidRPr="003215F6">
        <w:rPr>
          <w:rFonts w:asciiTheme="minorHAnsi" w:hAnsiTheme="minorHAnsi" w:cs="Calibri"/>
          <w:sz w:val="22"/>
          <w:szCs w:val="22"/>
        </w:rPr>
        <w:t xml:space="preserve"> description of the measures that have been, or will </w:t>
      </w:r>
      <w:proofErr w:type="gramStart"/>
      <w:r w:rsidRPr="003215F6">
        <w:rPr>
          <w:rFonts w:asciiTheme="minorHAnsi" w:hAnsiTheme="minorHAnsi" w:cs="Calibri"/>
          <w:sz w:val="22"/>
          <w:szCs w:val="22"/>
        </w:rPr>
        <w:t>be</w:t>
      </w:r>
      <w:proofErr w:type="gramEnd"/>
      <w:r w:rsidRPr="003215F6">
        <w:rPr>
          <w:rFonts w:asciiTheme="minorHAnsi" w:hAnsiTheme="minorHAnsi" w:cs="Calibri"/>
          <w:sz w:val="22"/>
          <w:szCs w:val="22"/>
        </w:rPr>
        <w:t xml:space="preserve"> taken, to deal with the breach and </w:t>
      </w:r>
      <w:r>
        <w:rPr>
          <w:rFonts w:asciiTheme="minorHAnsi" w:hAnsiTheme="minorHAnsi" w:cs="Calibri"/>
          <w:sz w:val="22"/>
          <w:szCs w:val="22"/>
        </w:rPr>
        <w:t xml:space="preserve">to </w:t>
      </w:r>
      <w:r w:rsidRPr="003215F6">
        <w:rPr>
          <w:rFonts w:asciiTheme="minorHAnsi" w:hAnsiTheme="minorHAnsi" w:cs="Calibri"/>
          <w:sz w:val="22"/>
          <w:szCs w:val="22"/>
        </w:rPr>
        <w:t xml:space="preserve">mitigate any possible adverse effects on the </w:t>
      </w:r>
      <w:proofErr w:type="gramStart"/>
      <w:r w:rsidRPr="003215F6">
        <w:rPr>
          <w:rFonts w:asciiTheme="minorHAnsi" w:hAnsiTheme="minorHAnsi" w:cs="Calibri"/>
          <w:sz w:val="22"/>
          <w:szCs w:val="22"/>
        </w:rPr>
        <w:t>individual(s)</w:t>
      </w:r>
      <w:proofErr w:type="gramEnd"/>
      <w:r w:rsidRPr="003215F6">
        <w:rPr>
          <w:rFonts w:asciiTheme="minorHAnsi" w:hAnsiTheme="minorHAnsi" w:cs="Calibri"/>
          <w:sz w:val="22"/>
          <w:szCs w:val="22"/>
        </w:rPr>
        <w:t xml:space="preserve"> concerned</w:t>
      </w:r>
      <w:r w:rsidR="00D40C60">
        <w:rPr>
          <w:rFonts w:asciiTheme="minorHAnsi" w:hAnsiTheme="minorHAnsi" w:cs="Calibri"/>
          <w:sz w:val="22"/>
          <w:szCs w:val="22"/>
        </w:rPr>
        <w:t>.</w:t>
      </w:r>
    </w:p>
    <w:p w14:paraId="53C649CA" w14:textId="77777777" w:rsidR="00D40C60" w:rsidRDefault="00D40C60" w:rsidP="00D40C60">
      <w:pPr>
        <w:pStyle w:val="1bodycopy10pt"/>
        <w:numPr>
          <w:ilvl w:val="0"/>
          <w:numId w:val="35"/>
        </w:numPr>
        <w:spacing w:after="0"/>
        <w:jc w:val="both"/>
        <w:rPr>
          <w:rFonts w:asciiTheme="minorHAnsi" w:hAnsiTheme="minorHAnsi" w:cs="Calibri"/>
          <w:sz w:val="22"/>
          <w:szCs w:val="22"/>
        </w:rPr>
      </w:pPr>
      <w:proofErr w:type="gramStart"/>
      <w:r>
        <w:rPr>
          <w:rFonts w:asciiTheme="minorHAnsi" w:hAnsiTheme="minorHAnsi" w:cs="Calibri"/>
          <w:sz w:val="22"/>
          <w:szCs w:val="22"/>
        </w:rPr>
        <w:t>i</w:t>
      </w:r>
      <w:r w:rsidRPr="003215F6">
        <w:rPr>
          <w:rFonts w:asciiTheme="minorHAnsi" w:hAnsiTheme="minorHAnsi" w:cs="Calibri"/>
          <w:sz w:val="22"/>
          <w:szCs w:val="22"/>
        </w:rPr>
        <w:t>f</w:t>
      </w:r>
      <w:proofErr w:type="gramEnd"/>
      <w:r w:rsidRPr="003215F6">
        <w:rPr>
          <w:rFonts w:asciiTheme="minorHAnsi" w:hAnsiTheme="minorHAnsi" w:cs="Calibri"/>
          <w:sz w:val="22"/>
          <w:szCs w:val="22"/>
        </w:rPr>
        <w:t xml:space="preserve"> all the above details are not yet known, the DPO will report as much as </w:t>
      </w:r>
      <w:r>
        <w:rPr>
          <w:rFonts w:asciiTheme="minorHAnsi" w:hAnsiTheme="minorHAnsi" w:cs="Calibri"/>
          <w:sz w:val="22"/>
          <w:szCs w:val="22"/>
        </w:rPr>
        <w:t>he or she</w:t>
      </w:r>
      <w:r w:rsidRPr="003215F6">
        <w:rPr>
          <w:rFonts w:asciiTheme="minorHAnsi" w:hAnsiTheme="minorHAnsi" w:cs="Calibri"/>
          <w:sz w:val="22"/>
          <w:szCs w:val="22"/>
        </w:rPr>
        <w:t xml:space="preserve"> can within 72 hours. The report will explain that there is a delay, the reasons </w:t>
      </w:r>
      <w:r>
        <w:rPr>
          <w:rFonts w:asciiTheme="minorHAnsi" w:hAnsiTheme="minorHAnsi" w:cs="Calibri"/>
          <w:sz w:val="22"/>
          <w:szCs w:val="22"/>
        </w:rPr>
        <w:t>for that delay</w:t>
      </w:r>
      <w:r w:rsidRPr="003215F6">
        <w:rPr>
          <w:rFonts w:asciiTheme="minorHAnsi" w:hAnsiTheme="minorHAnsi" w:cs="Calibri"/>
          <w:sz w:val="22"/>
          <w:szCs w:val="22"/>
        </w:rPr>
        <w:t>, and when the DPO expects to have further information. The DPO will submit the remaining information as soon as possible</w:t>
      </w:r>
      <w:r>
        <w:rPr>
          <w:rFonts w:asciiTheme="minorHAnsi" w:hAnsiTheme="minorHAnsi" w:cs="Calibri"/>
          <w:sz w:val="22"/>
          <w:szCs w:val="22"/>
        </w:rPr>
        <w:t>;</w:t>
      </w:r>
    </w:p>
    <w:p w14:paraId="464FCBC1" w14:textId="77777777" w:rsidR="00D40C60" w:rsidRDefault="00D40C60">
      <w:pPr>
        <w:keepLines w:val="0"/>
        <w:overflowPunct/>
        <w:autoSpaceDE/>
        <w:autoSpaceDN/>
        <w:adjustRightInd/>
        <w:spacing w:after="0"/>
        <w:textAlignment w:val="auto"/>
        <w:rPr>
          <w:rFonts w:asciiTheme="minorHAnsi" w:eastAsia="MS Mincho" w:hAnsiTheme="minorHAnsi" w:cs="Calibri"/>
          <w:szCs w:val="22"/>
          <w:lang w:val="en-US"/>
        </w:rPr>
      </w:pPr>
      <w:r>
        <w:rPr>
          <w:rFonts w:asciiTheme="minorHAnsi" w:hAnsiTheme="minorHAnsi" w:cs="Calibri"/>
          <w:szCs w:val="22"/>
        </w:rPr>
        <w:br w:type="page"/>
      </w:r>
    </w:p>
    <w:p w14:paraId="022B3EF8" w14:textId="77777777" w:rsidR="00D40C60" w:rsidRDefault="00D40C60" w:rsidP="00D40C60">
      <w:pPr>
        <w:pStyle w:val="1bodycopy10pt"/>
        <w:numPr>
          <w:ilvl w:val="0"/>
          <w:numId w:val="35"/>
        </w:numPr>
        <w:spacing w:after="0"/>
        <w:jc w:val="both"/>
        <w:rPr>
          <w:rFonts w:asciiTheme="minorHAnsi" w:hAnsiTheme="minorHAnsi" w:cs="Calibri"/>
          <w:sz w:val="22"/>
          <w:szCs w:val="22"/>
        </w:rPr>
      </w:pPr>
      <w:proofErr w:type="gramStart"/>
      <w:r>
        <w:rPr>
          <w:rFonts w:asciiTheme="minorHAnsi" w:hAnsiTheme="minorHAnsi" w:cs="Calibri"/>
          <w:sz w:val="22"/>
          <w:szCs w:val="22"/>
        </w:rPr>
        <w:lastRenderedPageBreak/>
        <w:t>t</w:t>
      </w:r>
      <w:r w:rsidRPr="003215F6">
        <w:rPr>
          <w:rFonts w:asciiTheme="minorHAnsi" w:hAnsiTheme="minorHAnsi" w:cs="Calibri"/>
          <w:sz w:val="22"/>
          <w:szCs w:val="22"/>
        </w:rPr>
        <w:t>he</w:t>
      </w:r>
      <w:proofErr w:type="gramEnd"/>
      <w:r w:rsidRPr="003215F6">
        <w:rPr>
          <w:rFonts w:asciiTheme="minorHAnsi" w:hAnsiTheme="minorHAnsi" w:cs="Calibri"/>
          <w:sz w:val="22"/>
          <w:szCs w:val="22"/>
        </w:rPr>
        <w:t xml:space="preserve"> DPO will also assess the risk to individuals, again based on the severity and likelihood of potential or actual impact. If the risk is high, the DPO will promptly inform, in writing, all individuals whose personal data has been breached</w:t>
      </w:r>
      <w:r>
        <w:rPr>
          <w:rFonts w:asciiTheme="minorHAnsi" w:hAnsiTheme="minorHAnsi" w:cs="Calibri"/>
          <w:sz w:val="22"/>
          <w:szCs w:val="22"/>
        </w:rPr>
        <w:t xml:space="preserve">, and </w:t>
      </w:r>
      <w:r w:rsidRPr="003215F6">
        <w:rPr>
          <w:rFonts w:asciiTheme="minorHAnsi" w:hAnsiTheme="minorHAnsi" w:cs="Calibri"/>
          <w:sz w:val="22"/>
          <w:szCs w:val="22"/>
        </w:rPr>
        <w:t xml:space="preserve">any decision </w:t>
      </w:r>
      <w:r>
        <w:rPr>
          <w:rFonts w:asciiTheme="minorHAnsi" w:hAnsiTheme="minorHAnsi" w:cs="Calibri"/>
          <w:sz w:val="22"/>
          <w:szCs w:val="22"/>
        </w:rPr>
        <w:t>as to</w:t>
      </w:r>
      <w:r w:rsidRPr="003215F6">
        <w:rPr>
          <w:rFonts w:asciiTheme="minorHAnsi" w:hAnsiTheme="minorHAnsi" w:cs="Calibri"/>
          <w:sz w:val="22"/>
          <w:szCs w:val="22"/>
        </w:rPr>
        <w:t xml:space="preserve"> whether to contact individuals will be documented by the DPO. This notification will </w:t>
      </w:r>
      <w:proofErr w:type="gramStart"/>
      <w:r w:rsidRPr="003215F6">
        <w:rPr>
          <w:rFonts w:asciiTheme="minorHAnsi" w:hAnsiTheme="minorHAnsi" w:cs="Calibri"/>
          <w:sz w:val="22"/>
          <w:szCs w:val="22"/>
        </w:rPr>
        <w:t>set</w:t>
      </w:r>
      <w:proofErr w:type="gramEnd"/>
      <w:r w:rsidRPr="003215F6">
        <w:rPr>
          <w:rFonts w:asciiTheme="minorHAnsi" w:hAnsiTheme="minorHAnsi" w:cs="Calibri"/>
          <w:sz w:val="22"/>
          <w:szCs w:val="22"/>
        </w:rPr>
        <w:t xml:space="preserve"> out:</w:t>
      </w:r>
    </w:p>
    <w:p w14:paraId="1C0573C3" w14:textId="77777777" w:rsidR="00D40C60" w:rsidRDefault="00D40C60" w:rsidP="00D40C60">
      <w:pPr>
        <w:pStyle w:val="1bodycopy10pt"/>
        <w:numPr>
          <w:ilvl w:val="1"/>
          <w:numId w:val="35"/>
        </w:numPr>
        <w:spacing w:after="0"/>
        <w:jc w:val="both"/>
        <w:rPr>
          <w:rFonts w:asciiTheme="minorHAnsi" w:hAnsiTheme="minorHAnsi" w:cs="Calibri"/>
          <w:sz w:val="22"/>
          <w:szCs w:val="22"/>
        </w:rPr>
      </w:pPr>
      <w:r>
        <w:rPr>
          <w:rFonts w:asciiTheme="minorHAnsi" w:hAnsiTheme="minorHAnsi" w:cs="Calibri"/>
          <w:sz w:val="22"/>
          <w:szCs w:val="22"/>
        </w:rPr>
        <w:t>a</w:t>
      </w:r>
      <w:r w:rsidRPr="003215F6">
        <w:rPr>
          <w:rFonts w:asciiTheme="minorHAnsi" w:hAnsiTheme="minorHAnsi" w:cs="Calibri"/>
          <w:sz w:val="22"/>
          <w:szCs w:val="22"/>
        </w:rPr>
        <w:t xml:space="preserve"> description, in clear and plain language, of the nature of the personal data breach</w:t>
      </w:r>
      <w:r>
        <w:rPr>
          <w:rFonts w:asciiTheme="minorHAnsi" w:hAnsiTheme="minorHAnsi" w:cs="Calibri"/>
          <w:sz w:val="22"/>
          <w:szCs w:val="22"/>
        </w:rPr>
        <w:t>;</w:t>
      </w:r>
    </w:p>
    <w:p w14:paraId="097DF7D1" w14:textId="77777777" w:rsidR="00D40C60" w:rsidRDefault="00D40C60" w:rsidP="00D40C60">
      <w:pPr>
        <w:pStyle w:val="1bodycopy10pt"/>
        <w:numPr>
          <w:ilvl w:val="1"/>
          <w:numId w:val="35"/>
        </w:numPr>
        <w:spacing w:after="0"/>
        <w:jc w:val="both"/>
        <w:rPr>
          <w:rFonts w:asciiTheme="minorHAnsi" w:hAnsiTheme="minorHAnsi" w:cs="Calibri"/>
          <w:sz w:val="22"/>
          <w:szCs w:val="22"/>
        </w:rPr>
      </w:pPr>
      <w:r>
        <w:rPr>
          <w:rFonts w:asciiTheme="minorHAnsi" w:hAnsiTheme="minorHAnsi" w:cs="Calibri"/>
          <w:sz w:val="22"/>
          <w:szCs w:val="22"/>
        </w:rPr>
        <w:t>t</w:t>
      </w:r>
      <w:r w:rsidRPr="003215F6">
        <w:rPr>
          <w:rFonts w:asciiTheme="minorHAnsi" w:hAnsiTheme="minorHAnsi" w:cs="Calibri"/>
          <w:sz w:val="22"/>
          <w:szCs w:val="22"/>
        </w:rPr>
        <w:t>he name and contact details of the DPO</w:t>
      </w:r>
      <w:r>
        <w:rPr>
          <w:rFonts w:asciiTheme="minorHAnsi" w:hAnsiTheme="minorHAnsi" w:cs="Calibri"/>
          <w:sz w:val="22"/>
          <w:szCs w:val="22"/>
        </w:rPr>
        <w:t>;</w:t>
      </w:r>
    </w:p>
    <w:p w14:paraId="78285EF1" w14:textId="77777777" w:rsidR="00D40C60" w:rsidRDefault="00D40C60" w:rsidP="00D40C60">
      <w:pPr>
        <w:pStyle w:val="1bodycopy10pt"/>
        <w:numPr>
          <w:ilvl w:val="1"/>
          <w:numId w:val="35"/>
        </w:numPr>
        <w:spacing w:after="0"/>
        <w:jc w:val="both"/>
        <w:rPr>
          <w:rFonts w:asciiTheme="minorHAnsi" w:hAnsiTheme="minorHAnsi" w:cs="Calibri"/>
          <w:sz w:val="22"/>
          <w:szCs w:val="22"/>
        </w:rPr>
      </w:pPr>
      <w:r>
        <w:rPr>
          <w:rFonts w:asciiTheme="minorHAnsi" w:hAnsiTheme="minorHAnsi" w:cs="Calibri"/>
          <w:sz w:val="22"/>
          <w:szCs w:val="22"/>
        </w:rPr>
        <w:t xml:space="preserve">a </w:t>
      </w:r>
      <w:r w:rsidRPr="003215F6">
        <w:rPr>
          <w:rFonts w:asciiTheme="minorHAnsi" w:hAnsiTheme="minorHAnsi" w:cs="Calibri"/>
          <w:sz w:val="22"/>
          <w:szCs w:val="22"/>
        </w:rPr>
        <w:t>description of the likely consequences of the personal data breach</w:t>
      </w:r>
      <w:r>
        <w:rPr>
          <w:rFonts w:asciiTheme="minorHAnsi" w:hAnsiTheme="minorHAnsi" w:cs="Calibri"/>
          <w:sz w:val="22"/>
          <w:szCs w:val="22"/>
        </w:rPr>
        <w:t>;</w:t>
      </w:r>
    </w:p>
    <w:p w14:paraId="0900CDF1" w14:textId="77777777" w:rsidR="00D40C60" w:rsidRDefault="00D40C60" w:rsidP="00D40C60">
      <w:pPr>
        <w:pStyle w:val="1bodycopy10pt"/>
        <w:numPr>
          <w:ilvl w:val="1"/>
          <w:numId w:val="35"/>
        </w:numPr>
        <w:spacing w:after="0"/>
        <w:jc w:val="both"/>
        <w:rPr>
          <w:rFonts w:asciiTheme="minorHAnsi" w:hAnsiTheme="minorHAnsi" w:cs="Calibri"/>
          <w:sz w:val="22"/>
          <w:szCs w:val="22"/>
        </w:rPr>
      </w:pPr>
      <w:r>
        <w:rPr>
          <w:rFonts w:asciiTheme="minorHAnsi" w:hAnsiTheme="minorHAnsi" w:cs="Calibri"/>
          <w:sz w:val="22"/>
          <w:szCs w:val="22"/>
        </w:rPr>
        <w:t xml:space="preserve">a </w:t>
      </w:r>
      <w:r w:rsidRPr="003215F6">
        <w:rPr>
          <w:rFonts w:asciiTheme="minorHAnsi" w:hAnsiTheme="minorHAnsi" w:cs="Calibri"/>
          <w:sz w:val="22"/>
          <w:szCs w:val="22"/>
        </w:rPr>
        <w:t xml:space="preserve">description of the measures that have been, or will be, taken to deal with the data breach and </w:t>
      </w:r>
      <w:r>
        <w:rPr>
          <w:rFonts w:asciiTheme="minorHAnsi" w:hAnsiTheme="minorHAnsi" w:cs="Calibri"/>
          <w:sz w:val="22"/>
          <w:szCs w:val="22"/>
        </w:rPr>
        <w:t xml:space="preserve">to </w:t>
      </w:r>
      <w:r w:rsidRPr="003215F6">
        <w:rPr>
          <w:rFonts w:asciiTheme="minorHAnsi" w:hAnsiTheme="minorHAnsi" w:cs="Calibri"/>
          <w:sz w:val="22"/>
          <w:szCs w:val="22"/>
        </w:rPr>
        <w:t>mitigate any possible adverse effects on the individual(s) concerned</w:t>
      </w:r>
      <w:r>
        <w:rPr>
          <w:rFonts w:asciiTheme="minorHAnsi" w:hAnsiTheme="minorHAnsi" w:cs="Calibri"/>
          <w:sz w:val="22"/>
          <w:szCs w:val="22"/>
        </w:rPr>
        <w:t>.</w:t>
      </w:r>
    </w:p>
    <w:p w14:paraId="60A85840" w14:textId="77777777" w:rsidR="00D40C60" w:rsidRDefault="00D40C60" w:rsidP="00D40C60">
      <w:pPr>
        <w:pStyle w:val="1bodycopy10pt"/>
        <w:numPr>
          <w:ilvl w:val="0"/>
          <w:numId w:val="35"/>
        </w:numPr>
        <w:spacing w:after="0"/>
        <w:jc w:val="both"/>
        <w:rPr>
          <w:rFonts w:asciiTheme="minorHAnsi" w:hAnsiTheme="minorHAnsi" w:cs="Calibri"/>
          <w:sz w:val="22"/>
          <w:szCs w:val="22"/>
        </w:rPr>
      </w:pPr>
      <w:r>
        <w:rPr>
          <w:rFonts w:asciiTheme="minorHAnsi" w:hAnsiTheme="minorHAnsi" w:cs="Calibri"/>
          <w:sz w:val="22"/>
          <w:szCs w:val="22"/>
        </w:rPr>
        <w:t>t</w:t>
      </w:r>
      <w:r w:rsidRPr="003215F6">
        <w:rPr>
          <w:rFonts w:asciiTheme="minorHAnsi" w:hAnsiTheme="minorHAnsi" w:cs="Calibri"/>
          <w:sz w:val="22"/>
          <w:szCs w:val="22"/>
        </w:rPr>
        <w:t>he DPO will notify any relevant third parties who can help mitigate the loss to individuals</w:t>
      </w:r>
      <w:r>
        <w:rPr>
          <w:rFonts w:asciiTheme="minorHAnsi" w:hAnsiTheme="minorHAnsi" w:cs="Calibri"/>
          <w:sz w:val="22"/>
          <w:szCs w:val="22"/>
        </w:rPr>
        <w:t xml:space="preserve">, </w:t>
      </w:r>
      <w:r w:rsidRPr="003215F6">
        <w:rPr>
          <w:rFonts w:asciiTheme="minorHAnsi" w:hAnsiTheme="minorHAnsi" w:cs="Calibri"/>
          <w:sz w:val="22"/>
          <w:szCs w:val="22"/>
        </w:rPr>
        <w:t>for example, the police, insurers, banks or credit card companies</w:t>
      </w:r>
      <w:r>
        <w:rPr>
          <w:rFonts w:asciiTheme="minorHAnsi" w:hAnsiTheme="minorHAnsi" w:cs="Calibri"/>
          <w:sz w:val="22"/>
          <w:szCs w:val="22"/>
        </w:rPr>
        <w:t>;</w:t>
      </w:r>
    </w:p>
    <w:p w14:paraId="30C3A119" w14:textId="4F37C2D2" w:rsidR="00D40C60" w:rsidRPr="00D46953" w:rsidRDefault="47B525DE" w:rsidP="47B525DE">
      <w:pPr>
        <w:pStyle w:val="1bodycopy10pt"/>
        <w:numPr>
          <w:ilvl w:val="0"/>
          <w:numId w:val="35"/>
        </w:numPr>
        <w:spacing w:after="0"/>
        <w:jc w:val="both"/>
        <w:rPr>
          <w:sz w:val="22"/>
          <w:szCs w:val="22"/>
        </w:rPr>
      </w:pPr>
      <w:r w:rsidRPr="47B525DE">
        <w:rPr>
          <w:rFonts w:asciiTheme="minorHAnsi" w:hAnsiTheme="minorHAnsi" w:cs="Calibri"/>
          <w:sz w:val="22"/>
          <w:szCs w:val="22"/>
        </w:rPr>
        <w:t xml:space="preserve">irrespective of whether it is reported to the ICO, the DPO will document each breach, and records will be held </w:t>
      </w:r>
      <w:r w:rsidRPr="00D46953">
        <w:rPr>
          <w:rFonts w:asciiTheme="minorHAnsi" w:hAnsiTheme="minorHAnsi" w:cs="Calibri"/>
          <w:sz w:val="22"/>
          <w:szCs w:val="22"/>
        </w:rPr>
        <w:t>in the secured DPO area on Office 365.</w:t>
      </w:r>
    </w:p>
    <w:p w14:paraId="0281DBAE" w14:textId="1B4DAF3F" w:rsidR="00D40C60" w:rsidRDefault="47B525DE" w:rsidP="47B525DE">
      <w:pPr>
        <w:pStyle w:val="1bodycopy10pt"/>
        <w:numPr>
          <w:ilvl w:val="0"/>
          <w:numId w:val="35"/>
        </w:numPr>
        <w:spacing w:after="0"/>
        <w:jc w:val="both"/>
        <w:rPr>
          <w:sz w:val="22"/>
          <w:szCs w:val="22"/>
        </w:rPr>
      </w:pPr>
      <w:r w:rsidRPr="47B525DE">
        <w:rPr>
          <w:rFonts w:asciiTheme="minorHAnsi" w:hAnsiTheme="minorHAnsi" w:cs="Calibri"/>
          <w:sz w:val="22"/>
          <w:szCs w:val="22"/>
        </w:rPr>
        <w:t>For each breach, this record will include the following details:</w:t>
      </w:r>
    </w:p>
    <w:p w14:paraId="1439CB59" w14:textId="77777777" w:rsidR="00610D97" w:rsidRDefault="00610D97" w:rsidP="00610D97">
      <w:pPr>
        <w:pStyle w:val="1bodycopy10pt"/>
        <w:numPr>
          <w:ilvl w:val="1"/>
          <w:numId w:val="35"/>
        </w:numPr>
        <w:spacing w:after="0"/>
        <w:jc w:val="both"/>
        <w:rPr>
          <w:rFonts w:asciiTheme="minorHAnsi" w:hAnsiTheme="minorHAnsi" w:cs="Calibri"/>
          <w:sz w:val="22"/>
          <w:szCs w:val="22"/>
        </w:rPr>
      </w:pPr>
      <w:r>
        <w:rPr>
          <w:rFonts w:asciiTheme="minorHAnsi" w:hAnsiTheme="minorHAnsi" w:cs="Calibri"/>
          <w:sz w:val="22"/>
          <w:szCs w:val="22"/>
        </w:rPr>
        <w:t xml:space="preserve">facts </w:t>
      </w:r>
      <w:r w:rsidRPr="003215F6">
        <w:rPr>
          <w:rFonts w:asciiTheme="minorHAnsi" w:hAnsiTheme="minorHAnsi" w:cs="Calibri"/>
          <w:sz w:val="22"/>
          <w:szCs w:val="22"/>
        </w:rPr>
        <w:t>relating to the breach</w:t>
      </w:r>
      <w:r>
        <w:rPr>
          <w:rFonts w:asciiTheme="minorHAnsi" w:hAnsiTheme="minorHAnsi" w:cs="Calibri"/>
          <w:sz w:val="22"/>
          <w:szCs w:val="22"/>
        </w:rPr>
        <w:t>;</w:t>
      </w:r>
    </w:p>
    <w:p w14:paraId="7ED94350" w14:textId="77777777" w:rsidR="00610D97" w:rsidRDefault="00610D97" w:rsidP="00610D97">
      <w:pPr>
        <w:pStyle w:val="1bodycopy10pt"/>
        <w:numPr>
          <w:ilvl w:val="1"/>
          <w:numId w:val="35"/>
        </w:numPr>
        <w:spacing w:after="0"/>
        <w:jc w:val="both"/>
        <w:rPr>
          <w:rFonts w:asciiTheme="minorHAnsi" w:hAnsiTheme="minorHAnsi" w:cs="Calibri"/>
          <w:sz w:val="22"/>
          <w:szCs w:val="22"/>
        </w:rPr>
      </w:pPr>
      <w:r>
        <w:rPr>
          <w:rFonts w:asciiTheme="minorHAnsi" w:hAnsiTheme="minorHAnsi" w:cs="Calibri"/>
          <w:sz w:val="22"/>
          <w:szCs w:val="22"/>
        </w:rPr>
        <w:t>effects;</w:t>
      </w:r>
    </w:p>
    <w:p w14:paraId="200FBEE5" w14:textId="77777777" w:rsidR="00610D97" w:rsidRDefault="00610D97" w:rsidP="00610D97">
      <w:pPr>
        <w:pStyle w:val="1bodycopy10pt"/>
        <w:numPr>
          <w:ilvl w:val="1"/>
          <w:numId w:val="35"/>
        </w:numPr>
        <w:spacing w:after="0"/>
        <w:jc w:val="both"/>
        <w:rPr>
          <w:rFonts w:asciiTheme="minorHAnsi" w:hAnsiTheme="minorHAnsi" w:cs="Calibri"/>
          <w:sz w:val="22"/>
          <w:szCs w:val="22"/>
        </w:rPr>
      </w:pPr>
      <w:r>
        <w:rPr>
          <w:rFonts w:asciiTheme="minorHAnsi" w:hAnsiTheme="minorHAnsi" w:cs="Calibri"/>
          <w:sz w:val="22"/>
          <w:szCs w:val="22"/>
        </w:rPr>
        <w:t>a</w:t>
      </w:r>
      <w:r w:rsidRPr="003215F6">
        <w:rPr>
          <w:rFonts w:asciiTheme="minorHAnsi" w:hAnsiTheme="minorHAnsi" w:cs="Calibri"/>
          <w:sz w:val="22"/>
          <w:szCs w:val="22"/>
        </w:rPr>
        <w:t xml:space="preserve">ction taken to contain it and </w:t>
      </w:r>
      <w:r w:rsidR="00C413A2">
        <w:rPr>
          <w:rFonts w:asciiTheme="minorHAnsi" w:hAnsiTheme="minorHAnsi" w:cs="Calibri"/>
          <w:sz w:val="22"/>
          <w:szCs w:val="22"/>
        </w:rPr>
        <w:t xml:space="preserve">to </w:t>
      </w:r>
      <w:r w:rsidRPr="003215F6">
        <w:rPr>
          <w:rFonts w:asciiTheme="minorHAnsi" w:hAnsiTheme="minorHAnsi" w:cs="Calibri"/>
          <w:sz w:val="22"/>
          <w:szCs w:val="22"/>
        </w:rPr>
        <w:t xml:space="preserve">ensure </w:t>
      </w:r>
      <w:r w:rsidR="00C413A2">
        <w:rPr>
          <w:rFonts w:asciiTheme="minorHAnsi" w:hAnsiTheme="minorHAnsi" w:cs="Calibri"/>
          <w:sz w:val="22"/>
          <w:szCs w:val="22"/>
        </w:rPr>
        <w:t xml:space="preserve">that </w:t>
      </w:r>
      <w:r w:rsidRPr="003215F6">
        <w:rPr>
          <w:rFonts w:asciiTheme="minorHAnsi" w:hAnsiTheme="minorHAnsi" w:cs="Calibri"/>
          <w:sz w:val="22"/>
          <w:szCs w:val="22"/>
        </w:rPr>
        <w:t>it does not happen again (such as establishing more robust processes or providing further training for individuals)</w:t>
      </w:r>
      <w:r>
        <w:rPr>
          <w:rFonts w:asciiTheme="minorHAnsi" w:hAnsiTheme="minorHAnsi" w:cs="Calibri"/>
          <w:sz w:val="22"/>
          <w:szCs w:val="22"/>
        </w:rPr>
        <w:t>.</w:t>
      </w:r>
    </w:p>
    <w:p w14:paraId="246AF5E1" w14:textId="77777777" w:rsidR="00610D97" w:rsidRDefault="00610D97" w:rsidP="00D40C60">
      <w:pPr>
        <w:pStyle w:val="1bodycopy10pt"/>
        <w:numPr>
          <w:ilvl w:val="0"/>
          <w:numId w:val="35"/>
        </w:numPr>
        <w:spacing w:after="0"/>
        <w:jc w:val="both"/>
        <w:rPr>
          <w:rFonts w:asciiTheme="minorHAnsi" w:hAnsiTheme="minorHAnsi" w:cs="Calibri"/>
          <w:sz w:val="22"/>
          <w:szCs w:val="22"/>
        </w:rPr>
      </w:pPr>
      <w:proofErr w:type="gramStart"/>
      <w:r>
        <w:rPr>
          <w:rFonts w:asciiTheme="minorHAnsi" w:hAnsiTheme="minorHAnsi" w:cs="Calibri"/>
          <w:sz w:val="22"/>
          <w:szCs w:val="22"/>
        </w:rPr>
        <w:t>t</w:t>
      </w:r>
      <w:r w:rsidRPr="003215F6">
        <w:rPr>
          <w:rFonts w:asciiTheme="minorHAnsi" w:hAnsiTheme="minorHAnsi" w:cs="Calibri"/>
          <w:sz w:val="22"/>
          <w:szCs w:val="22"/>
        </w:rPr>
        <w:t>he</w:t>
      </w:r>
      <w:proofErr w:type="gramEnd"/>
      <w:r w:rsidRPr="003215F6">
        <w:rPr>
          <w:rFonts w:asciiTheme="minorHAnsi" w:hAnsiTheme="minorHAnsi" w:cs="Calibri"/>
          <w:sz w:val="22"/>
          <w:szCs w:val="22"/>
        </w:rPr>
        <w:t xml:space="preserve"> DPO and </w:t>
      </w:r>
      <w:r>
        <w:rPr>
          <w:rFonts w:asciiTheme="minorHAnsi" w:hAnsiTheme="minorHAnsi" w:cs="Calibri"/>
          <w:sz w:val="22"/>
          <w:szCs w:val="22"/>
        </w:rPr>
        <w:t>Principal</w:t>
      </w:r>
      <w:r w:rsidRPr="003215F6">
        <w:rPr>
          <w:rFonts w:asciiTheme="minorHAnsi" w:hAnsiTheme="minorHAnsi" w:cs="Calibri"/>
          <w:sz w:val="22"/>
          <w:szCs w:val="22"/>
        </w:rPr>
        <w:t xml:space="preserve"> will meet to review what happened and how it can be </w:t>
      </w:r>
      <w:r w:rsidR="00D2175B">
        <w:rPr>
          <w:rFonts w:asciiTheme="minorHAnsi" w:hAnsiTheme="minorHAnsi" w:cs="Calibri"/>
          <w:sz w:val="22"/>
          <w:szCs w:val="22"/>
        </w:rPr>
        <w:t>prevent</w:t>
      </w:r>
      <w:r w:rsidRPr="003215F6">
        <w:rPr>
          <w:rFonts w:asciiTheme="minorHAnsi" w:hAnsiTheme="minorHAnsi" w:cs="Calibri"/>
          <w:sz w:val="22"/>
          <w:szCs w:val="22"/>
        </w:rPr>
        <w:t xml:space="preserve">ed from happening again. This meeting will </w:t>
      </w:r>
      <w:r>
        <w:rPr>
          <w:rFonts w:asciiTheme="minorHAnsi" w:hAnsiTheme="minorHAnsi" w:cs="Calibri"/>
          <w:sz w:val="22"/>
          <w:szCs w:val="22"/>
        </w:rPr>
        <w:t>take place</w:t>
      </w:r>
      <w:r w:rsidRPr="003215F6">
        <w:rPr>
          <w:rFonts w:asciiTheme="minorHAnsi" w:hAnsiTheme="minorHAnsi" w:cs="Calibri"/>
          <w:sz w:val="22"/>
          <w:szCs w:val="22"/>
        </w:rPr>
        <w:t xml:space="preserve"> as soon as</w:t>
      </w:r>
      <w:r>
        <w:rPr>
          <w:rFonts w:asciiTheme="minorHAnsi" w:hAnsiTheme="minorHAnsi" w:cs="Calibri"/>
          <w:sz w:val="22"/>
          <w:szCs w:val="22"/>
        </w:rPr>
        <w:t xml:space="preserve"> is</w:t>
      </w:r>
      <w:r w:rsidRPr="003215F6">
        <w:rPr>
          <w:rFonts w:asciiTheme="minorHAnsi" w:hAnsiTheme="minorHAnsi" w:cs="Calibri"/>
          <w:sz w:val="22"/>
          <w:szCs w:val="22"/>
        </w:rPr>
        <w:t xml:space="preserve"> reasonably possible</w:t>
      </w:r>
    </w:p>
    <w:p w14:paraId="5C8C6B09" w14:textId="77777777" w:rsidR="00610D97" w:rsidRDefault="00610D97" w:rsidP="00B64CA0">
      <w:pPr>
        <w:pStyle w:val="Subhead2"/>
        <w:spacing w:before="0" w:after="0"/>
        <w:jc w:val="both"/>
        <w:rPr>
          <w:rFonts w:asciiTheme="minorHAnsi" w:hAnsiTheme="minorHAnsi" w:cs="Calibri"/>
          <w:sz w:val="22"/>
          <w:szCs w:val="22"/>
        </w:rPr>
      </w:pPr>
    </w:p>
    <w:p w14:paraId="3382A365" w14:textId="77777777" w:rsidR="00D2175B" w:rsidRDefault="00D2175B" w:rsidP="00B64CA0">
      <w:pPr>
        <w:pStyle w:val="Subhead2"/>
        <w:spacing w:before="0" w:after="0"/>
        <w:jc w:val="both"/>
        <w:rPr>
          <w:rFonts w:asciiTheme="minorHAnsi" w:hAnsiTheme="minorHAnsi" w:cs="Calibri"/>
          <w:color w:val="auto"/>
          <w:sz w:val="22"/>
          <w:szCs w:val="22"/>
        </w:rPr>
      </w:pPr>
    </w:p>
    <w:p w14:paraId="3C7B612C" w14:textId="77777777" w:rsidR="00610D97" w:rsidRPr="00A1330C" w:rsidRDefault="00D67214" w:rsidP="00B64CA0">
      <w:pPr>
        <w:pStyle w:val="Subhead2"/>
        <w:spacing w:before="0" w:after="0"/>
        <w:jc w:val="both"/>
        <w:rPr>
          <w:rFonts w:asciiTheme="minorHAnsi" w:hAnsiTheme="minorHAnsi" w:cs="Calibri"/>
          <w:color w:val="auto"/>
          <w:sz w:val="22"/>
          <w:szCs w:val="22"/>
        </w:rPr>
      </w:pPr>
      <w:r>
        <w:rPr>
          <w:rFonts w:asciiTheme="minorHAnsi" w:hAnsiTheme="minorHAnsi" w:cs="Calibri"/>
          <w:color w:val="auto"/>
          <w:sz w:val="22"/>
          <w:szCs w:val="22"/>
        </w:rPr>
        <w:t xml:space="preserve">APPENDIX 2: </w:t>
      </w:r>
      <w:r w:rsidR="00A1330C" w:rsidRPr="00A1330C">
        <w:rPr>
          <w:rFonts w:asciiTheme="minorHAnsi" w:hAnsiTheme="minorHAnsi" w:cs="Calibri"/>
          <w:color w:val="auto"/>
          <w:sz w:val="22"/>
          <w:szCs w:val="22"/>
        </w:rPr>
        <w:t>ACTIONS TO MINIMISE THE IMPACT OF DATA BREACHES</w:t>
      </w:r>
    </w:p>
    <w:p w14:paraId="5C71F136" w14:textId="77777777" w:rsidR="00610D97" w:rsidRDefault="00610D97" w:rsidP="00B64CA0">
      <w:pPr>
        <w:pStyle w:val="Subhead2"/>
        <w:spacing w:before="0" w:after="0"/>
        <w:jc w:val="both"/>
        <w:rPr>
          <w:rFonts w:asciiTheme="minorHAnsi" w:hAnsiTheme="minorHAnsi" w:cs="Calibri"/>
          <w:sz w:val="22"/>
          <w:szCs w:val="22"/>
        </w:rPr>
      </w:pPr>
    </w:p>
    <w:p w14:paraId="08BAEB76" w14:textId="016DAC50" w:rsidR="00B64CA0" w:rsidRDefault="00F12380" w:rsidP="00B64CA0">
      <w:pPr>
        <w:pStyle w:val="1bodycopy10pt"/>
        <w:spacing w:after="0"/>
        <w:jc w:val="both"/>
        <w:rPr>
          <w:rFonts w:asciiTheme="minorHAnsi" w:hAnsiTheme="minorHAnsi" w:cs="Calibri"/>
          <w:sz w:val="22"/>
          <w:szCs w:val="22"/>
        </w:rPr>
      </w:pPr>
      <w:proofErr w:type="gramStart"/>
      <w:r>
        <w:rPr>
          <w:rFonts w:asciiTheme="minorHAnsi" w:hAnsiTheme="minorHAnsi" w:cs="Calibri"/>
          <w:sz w:val="22"/>
          <w:szCs w:val="22"/>
        </w:rPr>
        <w:t>Mount School</w:t>
      </w:r>
      <w:proofErr w:type="gramEnd"/>
      <w:r w:rsidR="00A1330C">
        <w:rPr>
          <w:rFonts w:asciiTheme="minorHAnsi" w:hAnsiTheme="minorHAnsi" w:cs="Calibri"/>
          <w:sz w:val="22"/>
          <w:szCs w:val="22"/>
        </w:rPr>
        <w:t xml:space="preserve"> </w:t>
      </w:r>
      <w:proofErr w:type="spellStart"/>
      <w:r w:rsidR="00A1330C">
        <w:rPr>
          <w:rFonts w:asciiTheme="minorHAnsi" w:hAnsiTheme="minorHAnsi" w:cs="Calibri"/>
          <w:sz w:val="22"/>
          <w:szCs w:val="22"/>
        </w:rPr>
        <w:t>School</w:t>
      </w:r>
      <w:proofErr w:type="spellEnd"/>
      <w:r w:rsidR="00A1330C">
        <w:rPr>
          <w:rFonts w:asciiTheme="minorHAnsi" w:hAnsiTheme="minorHAnsi" w:cs="Calibri"/>
          <w:sz w:val="22"/>
          <w:szCs w:val="22"/>
        </w:rPr>
        <w:t xml:space="preserve"> </w:t>
      </w:r>
      <w:r w:rsidR="00B64CA0" w:rsidRPr="003215F6">
        <w:rPr>
          <w:rFonts w:asciiTheme="minorHAnsi" w:hAnsiTheme="minorHAnsi" w:cs="Calibri"/>
          <w:sz w:val="22"/>
          <w:szCs w:val="22"/>
        </w:rPr>
        <w:t xml:space="preserve">will take the actions set out below to mitigate the impact of different types of data breach, focusing especially on breaches involving particularly risky or sensitive information. </w:t>
      </w:r>
      <w:r w:rsidR="00A1330C">
        <w:rPr>
          <w:rFonts w:asciiTheme="minorHAnsi" w:hAnsiTheme="minorHAnsi" w:cs="Calibri"/>
          <w:sz w:val="22"/>
          <w:szCs w:val="22"/>
        </w:rPr>
        <w:t xml:space="preserve">The </w:t>
      </w:r>
      <w:proofErr w:type="gramStart"/>
      <w:r w:rsidR="00A1330C">
        <w:rPr>
          <w:rFonts w:asciiTheme="minorHAnsi" w:hAnsiTheme="minorHAnsi" w:cs="Calibri"/>
          <w:sz w:val="22"/>
          <w:szCs w:val="22"/>
        </w:rPr>
        <w:t>School</w:t>
      </w:r>
      <w:proofErr w:type="gramEnd"/>
      <w:r w:rsidR="00B64CA0" w:rsidRPr="003215F6">
        <w:rPr>
          <w:rFonts w:asciiTheme="minorHAnsi" w:hAnsiTheme="minorHAnsi" w:cs="Calibri"/>
          <w:sz w:val="22"/>
          <w:szCs w:val="22"/>
        </w:rPr>
        <w:t xml:space="preserve"> will review the effectiveness of these actions and amend them as necessary after any data breach.</w:t>
      </w:r>
    </w:p>
    <w:p w14:paraId="62199465" w14:textId="77777777" w:rsidR="00A1330C" w:rsidRPr="003215F6" w:rsidRDefault="00A1330C" w:rsidP="00B64CA0">
      <w:pPr>
        <w:pStyle w:val="1bodycopy10pt"/>
        <w:spacing w:after="0"/>
        <w:jc w:val="both"/>
        <w:rPr>
          <w:rFonts w:asciiTheme="minorHAnsi" w:hAnsiTheme="minorHAnsi" w:cs="Calibri"/>
          <w:sz w:val="22"/>
          <w:szCs w:val="22"/>
        </w:rPr>
      </w:pPr>
    </w:p>
    <w:p w14:paraId="44DBA495" w14:textId="77777777" w:rsidR="00B64CA0" w:rsidRDefault="00B64CA0" w:rsidP="00B64CA0">
      <w:pPr>
        <w:pStyle w:val="1bodycopy10pt"/>
        <w:spacing w:after="0"/>
        <w:jc w:val="both"/>
        <w:rPr>
          <w:rFonts w:asciiTheme="minorHAnsi" w:hAnsiTheme="minorHAnsi" w:cs="Calibri"/>
          <w:b/>
          <w:sz w:val="22"/>
          <w:szCs w:val="22"/>
        </w:rPr>
      </w:pPr>
      <w:r w:rsidRPr="003215F6">
        <w:rPr>
          <w:rFonts w:asciiTheme="minorHAnsi" w:hAnsiTheme="minorHAnsi" w:cs="Calibri"/>
          <w:b/>
          <w:sz w:val="22"/>
          <w:szCs w:val="22"/>
        </w:rPr>
        <w:t>Special category data (sensitive information</w:t>
      </w:r>
      <w:r w:rsidR="00A1330C">
        <w:rPr>
          <w:rFonts w:asciiTheme="minorHAnsi" w:hAnsiTheme="minorHAnsi" w:cs="Calibri"/>
          <w:b/>
          <w:sz w:val="22"/>
          <w:szCs w:val="22"/>
        </w:rPr>
        <w:t>, incl</w:t>
      </w:r>
      <w:r w:rsidRPr="003215F6">
        <w:rPr>
          <w:rFonts w:asciiTheme="minorHAnsi" w:hAnsiTheme="minorHAnsi" w:cs="Calibri"/>
          <w:b/>
          <w:sz w:val="22"/>
          <w:szCs w:val="22"/>
        </w:rPr>
        <w:t>uding safeguarding records)</w:t>
      </w:r>
      <w:r w:rsidR="00A1330C">
        <w:rPr>
          <w:rFonts w:asciiTheme="minorHAnsi" w:hAnsiTheme="minorHAnsi" w:cs="Calibri"/>
          <w:b/>
          <w:sz w:val="22"/>
          <w:szCs w:val="22"/>
        </w:rPr>
        <w:t>:</w:t>
      </w:r>
    </w:p>
    <w:p w14:paraId="28416FE3" w14:textId="77777777" w:rsidR="00A1330C" w:rsidRDefault="00A1330C" w:rsidP="00B64CA0">
      <w:pPr>
        <w:pStyle w:val="1bodycopy10pt"/>
        <w:spacing w:after="0"/>
        <w:jc w:val="both"/>
        <w:rPr>
          <w:rFonts w:asciiTheme="minorHAnsi" w:hAnsiTheme="minorHAnsi" w:cs="Calibri"/>
          <w:sz w:val="22"/>
          <w:szCs w:val="22"/>
        </w:rPr>
      </w:pPr>
      <w:r>
        <w:rPr>
          <w:rFonts w:asciiTheme="minorHAnsi" w:hAnsiTheme="minorHAnsi" w:cs="Calibri"/>
          <w:sz w:val="22"/>
          <w:szCs w:val="22"/>
        </w:rPr>
        <w:t xml:space="preserve">Should such data be made available by email </w:t>
      </w:r>
      <w:r w:rsidRPr="003215F6">
        <w:rPr>
          <w:rFonts w:asciiTheme="minorHAnsi" w:hAnsiTheme="minorHAnsi" w:cs="Calibri"/>
          <w:sz w:val="22"/>
          <w:szCs w:val="22"/>
        </w:rPr>
        <w:t xml:space="preserve">to </w:t>
      </w:r>
      <w:proofErr w:type="spellStart"/>
      <w:r w:rsidRPr="003215F6">
        <w:rPr>
          <w:rFonts w:asciiTheme="minorHAnsi" w:hAnsiTheme="minorHAnsi" w:cs="Calibri"/>
          <w:sz w:val="22"/>
          <w:szCs w:val="22"/>
        </w:rPr>
        <w:t>unauthorised</w:t>
      </w:r>
      <w:proofErr w:type="spellEnd"/>
      <w:r w:rsidRPr="003215F6">
        <w:rPr>
          <w:rFonts w:asciiTheme="minorHAnsi" w:hAnsiTheme="minorHAnsi" w:cs="Calibri"/>
          <w:sz w:val="22"/>
          <w:szCs w:val="22"/>
        </w:rPr>
        <w:t xml:space="preserve"> individuals, </w:t>
      </w:r>
      <w:r>
        <w:rPr>
          <w:rFonts w:asciiTheme="minorHAnsi" w:hAnsiTheme="minorHAnsi" w:cs="Calibri"/>
          <w:sz w:val="22"/>
          <w:szCs w:val="22"/>
        </w:rPr>
        <w:t>the following measures must be taken:</w:t>
      </w:r>
    </w:p>
    <w:p w14:paraId="0DA123B1" w14:textId="77777777" w:rsidR="00A1330C" w:rsidRDefault="00A1330C" w:rsidP="00B64CA0">
      <w:pPr>
        <w:pStyle w:val="1bodycopy10pt"/>
        <w:spacing w:after="0"/>
        <w:jc w:val="both"/>
        <w:rPr>
          <w:rFonts w:asciiTheme="minorHAnsi" w:hAnsiTheme="minorHAnsi" w:cs="Calibri"/>
          <w:sz w:val="22"/>
          <w:szCs w:val="22"/>
        </w:rPr>
      </w:pPr>
    </w:p>
    <w:p w14:paraId="62FDDF90" w14:textId="77777777" w:rsidR="00A1330C" w:rsidRDefault="00A1330C" w:rsidP="00A1330C">
      <w:pPr>
        <w:pStyle w:val="1bodycopy10pt"/>
        <w:numPr>
          <w:ilvl w:val="0"/>
          <w:numId w:val="36"/>
        </w:numPr>
        <w:spacing w:after="0"/>
        <w:jc w:val="both"/>
        <w:rPr>
          <w:rFonts w:asciiTheme="minorHAnsi" w:hAnsiTheme="minorHAnsi" w:cs="Calibri"/>
          <w:sz w:val="22"/>
          <w:szCs w:val="22"/>
        </w:rPr>
      </w:pPr>
      <w:r w:rsidRPr="003215F6">
        <w:rPr>
          <w:rFonts w:asciiTheme="minorHAnsi" w:hAnsiTheme="minorHAnsi" w:cs="Calibri"/>
          <w:sz w:val="22"/>
          <w:szCs w:val="22"/>
        </w:rPr>
        <w:t xml:space="preserve">the sender must attempt to recall the email as soon as </w:t>
      </w:r>
      <w:r>
        <w:rPr>
          <w:rFonts w:asciiTheme="minorHAnsi" w:hAnsiTheme="minorHAnsi" w:cs="Calibri"/>
          <w:sz w:val="22"/>
          <w:szCs w:val="22"/>
        </w:rPr>
        <w:t>he or she</w:t>
      </w:r>
      <w:r w:rsidRPr="003215F6">
        <w:rPr>
          <w:rFonts w:asciiTheme="minorHAnsi" w:hAnsiTheme="minorHAnsi" w:cs="Calibri"/>
          <w:sz w:val="22"/>
          <w:szCs w:val="22"/>
        </w:rPr>
        <w:t xml:space="preserve"> become</w:t>
      </w:r>
      <w:r>
        <w:rPr>
          <w:rFonts w:asciiTheme="minorHAnsi" w:hAnsiTheme="minorHAnsi" w:cs="Calibri"/>
          <w:sz w:val="22"/>
          <w:szCs w:val="22"/>
        </w:rPr>
        <w:t>s</w:t>
      </w:r>
      <w:r w:rsidRPr="003215F6">
        <w:rPr>
          <w:rFonts w:asciiTheme="minorHAnsi" w:hAnsiTheme="minorHAnsi" w:cs="Calibri"/>
          <w:sz w:val="22"/>
          <w:szCs w:val="22"/>
        </w:rPr>
        <w:t xml:space="preserve"> aware of the error</w:t>
      </w:r>
      <w:r>
        <w:rPr>
          <w:rFonts w:asciiTheme="minorHAnsi" w:hAnsiTheme="minorHAnsi" w:cs="Calibri"/>
          <w:sz w:val="22"/>
          <w:szCs w:val="22"/>
        </w:rPr>
        <w:t>;</w:t>
      </w:r>
    </w:p>
    <w:p w14:paraId="3FAD737A" w14:textId="77777777" w:rsidR="00A1330C" w:rsidRDefault="00A1330C" w:rsidP="00A1330C">
      <w:pPr>
        <w:pStyle w:val="1bodycopy10pt"/>
        <w:numPr>
          <w:ilvl w:val="0"/>
          <w:numId w:val="36"/>
        </w:numPr>
        <w:spacing w:after="0"/>
        <w:jc w:val="both"/>
        <w:rPr>
          <w:rFonts w:asciiTheme="minorHAnsi" w:hAnsiTheme="minorHAnsi" w:cs="Calibri"/>
          <w:sz w:val="22"/>
          <w:szCs w:val="22"/>
        </w:rPr>
      </w:pPr>
      <w:r>
        <w:rPr>
          <w:rFonts w:asciiTheme="minorHAnsi" w:hAnsiTheme="minorHAnsi" w:cs="Calibri"/>
          <w:sz w:val="22"/>
          <w:szCs w:val="22"/>
        </w:rPr>
        <w:t>m</w:t>
      </w:r>
      <w:r w:rsidRPr="003215F6">
        <w:rPr>
          <w:rFonts w:asciiTheme="minorHAnsi" w:hAnsiTheme="minorHAnsi" w:cs="Calibri"/>
          <w:sz w:val="22"/>
          <w:szCs w:val="22"/>
        </w:rPr>
        <w:t>embers of staff who receive personal data sent in error must alert the sender and the DPO as soon as they become aware of the error</w:t>
      </w:r>
      <w:r w:rsidR="00D67214">
        <w:rPr>
          <w:rFonts w:asciiTheme="minorHAnsi" w:hAnsiTheme="minorHAnsi" w:cs="Calibri"/>
          <w:sz w:val="22"/>
          <w:szCs w:val="22"/>
        </w:rPr>
        <w:t>;</w:t>
      </w:r>
    </w:p>
    <w:p w14:paraId="3BCA8412" w14:textId="77777777" w:rsidR="00D67214" w:rsidRDefault="00D67214" w:rsidP="00A1330C">
      <w:pPr>
        <w:pStyle w:val="1bodycopy10pt"/>
        <w:numPr>
          <w:ilvl w:val="0"/>
          <w:numId w:val="36"/>
        </w:numPr>
        <w:spacing w:after="0"/>
        <w:jc w:val="both"/>
        <w:rPr>
          <w:rFonts w:asciiTheme="minorHAnsi" w:hAnsiTheme="minorHAnsi" w:cs="Calibri"/>
          <w:sz w:val="22"/>
          <w:szCs w:val="22"/>
        </w:rPr>
      </w:pPr>
      <w:r>
        <w:rPr>
          <w:rFonts w:asciiTheme="minorHAnsi" w:hAnsiTheme="minorHAnsi" w:cs="Calibri"/>
          <w:sz w:val="22"/>
          <w:szCs w:val="22"/>
        </w:rPr>
        <w:t>i</w:t>
      </w:r>
      <w:r w:rsidRPr="003215F6">
        <w:rPr>
          <w:rFonts w:asciiTheme="minorHAnsi" w:hAnsiTheme="minorHAnsi" w:cs="Calibri"/>
          <w:sz w:val="22"/>
          <w:szCs w:val="22"/>
        </w:rPr>
        <w:t xml:space="preserve">f the sender is unavailable or cannot recall the email for any reason, the DPO will ask the ICT </w:t>
      </w:r>
      <w:r>
        <w:rPr>
          <w:rFonts w:asciiTheme="minorHAnsi" w:hAnsiTheme="minorHAnsi" w:cs="Calibri"/>
          <w:sz w:val="22"/>
          <w:szCs w:val="22"/>
        </w:rPr>
        <w:t>D</w:t>
      </w:r>
      <w:r w:rsidRPr="003215F6">
        <w:rPr>
          <w:rFonts w:asciiTheme="minorHAnsi" w:hAnsiTheme="minorHAnsi" w:cs="Calibri"/>
          <w:sz w:val="22"/>
          <w:szCs w:val="22"/>
        </w:rPr>
        <w:t>epartment to recall it</w:t>
      </w:r>
      <w:r>
        <w:rPr>
          <w:rFonts w:asciiTheme="minorHAnsi" w:hAnsiTheme="minorHAnsi" w:cs="Calibri"/>
          <w:sz w:val="22"/>
          <w:szCs w:val="22"/>
        </w:rPr>
        <w:t>;</w:t>
      </w:r>
    </w:p>
    <w:p w14:paraId="48E73AEB" w14:textId="77777777" w:rsidR="00D67214" w:rsidRDefault="00D67214" w:rsidP="00A1330C">
      <w:pPr>
        <w:pStyle w:val="1bodycopy10pt"/>
        <w:numPr>
          <w:ilvl w:val="0"/>
          <w:numId w:val="36"/>
        </w:numPr>
        <w:spacing w:after="0"/>
        <w:jc w:val="both"/>
        <w:rPr>
          <w:rFonts w:asciiTheme="minorHAnsi" w:hAnsiTheme="minorHAnsi" w:cs="Calibri"/>
          <w:sz w:val="22"/>
          <w:szCs w:val="22"/>
        </w:rPr>
      </w:pPr>
      <w:r>
        <w:rPr>
          <w:rFonts w:asciiTheme="minorHAnsi" w:hAnsiTheme="minorHAnsi" w:cs="Calibri"/>
          <w:sz w:val="22"/>
          <w:szCs w:val="22"/>
        </w:rPr>
        <w:t>i</w:t>
      </w:r>
      <w:r w:rsidRPr="003215F6">
        <w:rPr>
          <w:rFonts w:asciiTheme="minorHAnsi" w:hAnsiTheme="minorHAnsi" w:cs="Calibri"/>
          <w:sz w:val="22"/>
          <w:szCs w:val="22"/>
        </w:rPr>
        <w:t xml:space="preserve">n any cases </w:t>
      </w:r>
      <w:r>
        <w:rPr>
          <w:rFonts w:asciiTheme="minorHAnsi" w:hAnsiTheme="minorHAnsi" w:cs="Calibri"/>
          <w:sz w:val="22"/>
          <w:szCs w:val="22"/>
        </w:rPr>
        <w:t>in which</w:t>
      </w:r>
      <w:r w:rsidRPr="003215F6">
        <w:rPr>
          <w:rFonts w:asciiTheme="minorHAnsi" w:hAnsiTheme="minorHAnsi" w:cs="Calibri"/>
          <w:sz w:val="22"/>
          <w:szCs w:val="22"/>
        </w:rPr>
        <w:t xml:space="preserve"> the recall is unsuccessful, the DPO will contact the relevant </w:t>
      </w:r>
      <w:proofErr w:type="spellStart"/>
      <w:r w:rsidRPr="003215F6">
        <w:rPr>
          <w:rFonts w:asciiTheme="minorHAnsi" w:hAnsiTheme="minorHAnsi" w:cs="Calibri"/>
          <w:sz w:val="22"/>
          <w:szCs w:val="22"/>
        </w:rPr>
        <w:t>unauthorised</w:t>
      </w:r>
      <w:proofErr w:type="spellEnd"/>
      <w:r w:rsidRPr="003215F6">
        <w:rPr>
          <w:rFonts w:asciiTheme="minorHAnsi" w:hAnsiTheme="minorHAnsi" w:cs="Calibri"/>
          <w:sz w:val="22"/>
          <w:szCs w:val="22"/>
        </w:rPr>
        <w:t xml:space="preserve"> individuals who received the email, explain that the information was sent in error, and request that those individuals delete the information and do not share, publish, save or replicate it in any way</w:t>
      </w:r>
      <w:r>
        <w:rPr>
          <w:rFonts w:asciiTheme="minorHAnsi" w:hAnsiTheme="minorHAnsi" w:cs="Calibri"/>
          <w:sz w:val="22"/>
          <w:szCs w:val="22"/>
        </w:rPr>
        <w:t>;</w:t>
      </w:r>
    </w:p>
    <w:p w14:paraId="11A0E7E3" w14:textId="77777777" w:rsidR="00D67214" w:rsidRDefault="00D67214" w:rsidP="00A1330C">
      <w:pPr>
        <w:pStyle w:val="1bodycopy10pt"/>
        <w:numPr>
          <w:ilvl w:val="0"/>
          <w:numId w:val="36"/>
        </w:numPr>
        <w:spacing w:after="0"/>
        <w:jc w:val="both"/>
        <w:rPr>
          <w:rFonts w:asciiTheme="minorHAnsi" w:hAnsiTheme="minorHAnsi" w:cs="Calibri"/>
          <w:sz w:val="22"/>
          <w:szCs w:val="22"/>
        </w:rPr>
      </w:pPr>
      <w:proofErr w:type="gramStart"/>
      <w:r>
        <w:rPr>
          <w:rFonts w:asciiTheme="minorHAnsi" w:hAnsiTheme="minorHAnsi" w:cs="Calibri"/>
          <w:sz w:val="22"/>
          <w:szCs w:val="22"/>
        </w:rPr>
        <w:t>t</w:t>
      </w:r>
      <w:r w:rsidRPr="003215F6">
        <w:rPr>
          <w:rFonts w:asciiTheme="minorHAnsi" w:hAnsiTheme="minorHAnsi" w:cs="Calibri"/>
          <w:sz w:val="22"/>
          <w:szCs w:val="22"/>
        </w:rPr>
        <w:t>he</w:t>
      </w:r>
      <w:proofErr w:type="gramEnd"/>
      <w:r w:rsidRPr="003215F6">
        <w:rPr>
          <w:rFonts w:asciiTheme="minorHAnsi" w:hAnsiTheme="minorHAnsi" w:cs="Calibri"/>
          <w:sz w:val="22"/>
          <w:szCs w:val="22"/>
        </w:rPr>
        <w:t xml:space="preserve"> DPO will ensure</w:t>
      </w:r>
      <w:r>
        <w:rPr>
          <w:rFonts w:asciiTheme="minorHAnsi" w:hAnsiTheme="minorHAnsi" w:cs="Calibri"/>
          <w:sz w:val="22"/>
          <w:szCs w:val="22"/>
        </w:rPr>
        <w:t xml:space="preserve"> that the </w:t>
      </w:r>
      <w:proofErr w:type="gramStart"/>
      <w:r>
        <w:rPr>
          <w:rFonts w:asciiTheme="minorHAnsi" w:hAnsiTheme="minorHAnsi" w:cs="Calibri"/>
          <w:sz w:val="22"/>
          <w:szCs w:val="22"/>
        </w:rPr>
        <w:t>School</w:t>
      </w:r>
      <w:proofErr w:type="gramEnd"/>
      <w:r w:rsidRPr="003215F6">
        <w:rPr>
          <w:rFonts w:asciiTheme="minorHAnsi" w:hAnsiTheme="minorHAnsi" w:cs="Calibri"/>
          <w:sz w:val="22"/>
          <w:szCs w:val="22"/>
        </w:rPr>
        <w:t xml:space="preserve"> receive</w:t>
      </w:r>
      <w:r>
        <w:rPr>
          <w:rFonts w:asciiTheme="minorHAnsi" w:hAnsiTheme="minorHAnsi" w:cs="Calibri"/>
          <w:sz w:val="22"/>
          <w:szCs w:val="22"/>
        </w:rPr>
        <w:t>s</w:t>
      </w:r>
      <w:r w:rsidRPr="003215F6">
        <w:rPr>
          <w:rFonts w:asciiTheme="minorHAnsi" w:hAnsiTheme="minorHAnsi" w:cs="Calibri"/>
          <w:sz w:val="22"/>
          <w:szCs w:val="22"/>
        </w:rPr>
        <w:t xml:space="preserve"> a written response from all the individuals who received the data, confirming that they have complied with this request</w:t>
      </w:r>
      <w:r>
        <w:rPr>
          <w:rFonts w:asciiTheme="minorHAnsi" w:hAnsiTheme="minorHAnsi" w:cs="Calibri"/>
          <w:sz w:val="22"/>
          <w:szCs w:val="22"/>
        </w:rPr>
        <w:t>;</w:t>
      </w:r>
    </w:p>
    <w:p w14:paraId="40B81326" w14:textId="77777777" w:rsidR="00D67214" w:rsidRPr="00A1330C" w:rsidRDefault="00D67214" w:rsidP="00A1330C">
      <w:pPr>
        <w:pStyle w:val="1bodycopy10pt"/>
        <w:numPr>
          <w:ilvl w:val="0"/>
          <w:numId w:val="36"/>
        </w:numPr>
        <w:spacing w:after="0"/>
        <w:jc w:val="both"/>
        <w:rPr>
          <w:rFonts w:asciiTheme="minorHAnsi" w:hAnsiTheme="minorHAnsi" w:cs="Calibri"/>
          <w:sz w:val="22"/>
          <w:szCs w:val="22"/>
        </w:rPr>
      </w:pPr>
      <w:proofErr w:type="gramStart"/>
      <w:r>
        <w:rPr>
          <w:rFonts w:asciiTheme="minorHAnsi" w:hAnsiTheme="minorHAnsi" w:cs="Calibri"/>
          <w:sz w:val="22"/>
          <w:szCs w:val="22"/>
        </w:rPr>
        <w:t>t</w:t>
      </w:r>
      <w:r w:rsidRPr="003215F6">
        <w:rPr>
          <w:rFonts w:asciiTheme="minorHAnsi" w:hAnsiTheme="minorHAnsi" w:cs="Calibri"/>
          <w:sz w:val="22"/>
          <w:szCs w:val="22"/>
        </w:rPr>
        <w:t>he</w:t>
      </w:r>
      <w:proofErr w:type="gramEnd"/>
      <w:r w:rsidRPr="003215F6">
        <w:rPr>
          <w:rFonts w:asciiTheme="minorHAnsi" w:hAnsiTheme="minorHAnsi" w:cs="Calibri"/>
          <w:sz w:val="22"/>
          <w:szCs w:val="22"/>
        </w:rPr>
        <w:t xml:space="preserve"> DPO will carry out an internet search to check that the information has not been made public</w:t>
      </w:r>
      <w:r>
        <w:rPr>
          <w:rFonts w:asciiTheme="minorHAnsi" w:hAnsiTheme="minorHAnsi" w:cs="Calibri"/>
          <w:sz w:val="22"/>
          <w:szCs w:val="22"/>
        </w:rPr>
        <w:t>. I</w:t>
      </w:r>
      <w:r w:rsidRPr="003215F6">
        <w:rPr>
          <w:rFonts w:asciiTheme="minorHAnsi" w:hAnsiTheme="minorHAnsi" w:cs="Calibri"/>
          <w:sz w:val="22"/>
          <w:szCs w:val="22"/>
        </w:rPr>
        <w:t xml:space="preserve">f it has, </w:t>
      </w:r>
      <w:r>
        <w:rPr>
          <w:rFonts w:asciiTheme="minorHAnsi" w:hAnsiTheme="minorHAnsi" w:cs="Calibri"/>
          <w:sz w:val="22"/>
          <w:szCs w:val="22"/>
        </w:rPr>
        <w:t xml:space="preserve">the </w:t>
      </w:r>
      <w:proofErr w:type="gramStart"/>
      <w:r w:rsidR="005C5464">
        <w:rPr>
          <w:rFonts w:asciiTheme="minorHAnsi" w:hAnsiTheme="minorHAnsi" w:cs="Calibri"/>
          <w:sz w:val="22"/>
          <w:szCs w:val="22"/>
        </w:rPr>
        <w:t>School</w:t>
      </w:r>
      <w:proofErr w:type="gramEnd"/>
      <w:r w:rsidRPr="003215F6">
        <w:rPr>
          <w:rFonts w:asciiTheme="minorHAnsi" w:hAnsiTheme="minorHAnsi" w:cs="Calibri"/>
          <w:sz w:val="22"/>
          <w:szCs w:val="22"/>
        </w:rPr>
        <w:t xml:space="preserve"> will contact the publisher</w:t>
      </w:r>
      <w:r>
        <w:rPr>
          <w:rFonts w:asciiTheme="minorHAnsi" w:hAnsiTheme="minorHAnsi" w:cs="Calibri"/>
          <w:sz w:val="22"/>
          <w:szCs w:val="22"/>
        </w:rPr>
        <w:t xml:space="preserve"> </w:t>
      </w:r>
      <w:r w:rsidRPr="003215F6">
        <w:rPr>
          <w:rFonts w:asciiTheme="minorHAnsi" w:hAnsiTheme="minorHAnsi" w:cs="Calibri"/>
          <w:sz w:val="22"/>
          <w:szCs w:val="22"/>
        </w:rPr>
        <w:t>/</w:t>
      </w:r>
      <w:r>
        <w:rPr>
          <w:rFonts w:asciiTheme="minorHAnsi" w:hAnsiTheme="minorHAnsi" w:cs="Calibri"/>
          <w:sz w:val="22"/>
          <w:szCs w:val="22"/>
        </w:rPr>
        <w:t xml:space="preserve"> </w:t>
      </w:r>
      <w:r w:rsidRPr="003215F6">
        <w:rPr>
          <w:rFonts w:asciiTheme="minorHAnsi" w:hAnsiTheme="minorHAnsi" w:cs="Calibri"/>
          <w:sz w:val="22"/>
          <w:szCs w:val="22"/>
        </w:rPr>
        <w:t xml:space="preserve">website owner or administrator to request that the information </w:t>
      </w:r>
      <w:r>
        <w:rPr>
          <w:rFonts w:asciiTheme="minorHAnsi" w:hAnsiTheme="minorHAnsi" w:cs="Calibri"/>
          <w:sz w:val="22"/>
          <w:szCs w:val="22"/>
        </w:rPr>
        <w:t>be</w:t>
      </w:r>
      <w:r w:rsidRPr="003215F6">
        <w:rPr>
          <w:rFonts w:asciiTheme="minorHAnsi" w:hAnsiTheme="minorHAnsi" w:cs="Calibri"/>
          <w:sz w:val="22"/>
          <w:szCs w:val="22"/>
        </w:rPr>
        <w:t xml:space="preserve"> removed from their website and deleted</w:t>
      </w:r>
      <w:r>
        <w:rPr>
          <w:rFonts w:asciiTheme="minorHAnsi" w:hAnsiTheme="minorHAnsi" w:cs="Calibri"/>
          <w:sz w:val="22"/>
          <w:szCs w:val="22"/>
        </w:rPr>
        <w:t>.</w:t>
      </w:r>
    </w:p>
    <w:p w14:paraId="4C4CEA3D" w14:textId="77777777" w:rsidR="00B64CA0" w:rsidRPr="00B64CA0" w:rsidRDefault="00B64CA0">
      <w:pPr>
        <w:keepLines w:val="0"/>
        <w:overflowPunct/>
        <w:autoSpaceDE/>
        <w:autoSpaceDN/>
        <w:adjustRightInd/>
        <w:spacing w:after="0"/>
        <w:textAlignment w:val="auto"/>
        <w:rPr>
          <w:rFonts w:asciiTheme="minorHAnsi" w:hAnsiTheme="minorHAnsi"/>
          <w:b/>
          <w:szCs w:val="22"/>
          <w:lang w:val="en-US"/>
        </w:rPr>
      </w:pPr>
    </w:p>
    <w:sectPr w:rsidR="00B64CA0" w:rsidRPr="00B64CA0" w:rsidSect="00553ECA">
      <w:footerReference w:type="default" r:id="rId18"/>
      <w:pgSz w:w="11907" w:h="16840" w:code="9"/>
      <w:pgMar w:top="720" w:right="720" w:bottom="720" w:left="720" w:header="706" w:footer="706"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F781D" w14:textId="77777777" w:rsidR="00546953" w:rsidRDefault="00546953">
      <w:r>
        <w:separator/>
      </w:r>
    </w:p>
  </w:endnote>
  <w:endnote w:type="continuationSeparator" w:id="0">
    <w:p w14:paraId="586C16F3" w14:textId="77777777" w:rsidR="00546953" w:rsidRDefault="005469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Trajan Pro">
    <w:altName w:val="Georgia"/>
    <w:panose1 w:val="00000000000000000000"/>
    <w:charset w:val="00"/>
    <w:family w:val="roman"/>
    <w:notTrueType/>
    <w:pitch w:val="variable"/>
    <w:sig w:usb0="800000AF" w:usb1="5000204B" w:usb2="00000000" w:usb3="00000000" w:csb0="0000009B"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59B59" w14:textId="0C096EE6" w:rsidR="0099546B" w:rsidRPr="00553ECA" w:rsidRDefault="0099546B" w:rsidP="005D104A">
    <w:pPr>
      <w:pStyle w:val="Footer"/>
      <w:framePr w:wrap="around" w:vAnchor="text" w:hAnchor="margin" w:xAlign="center" w:y="1"/>
      <w:rPr>
        <w:rStyle w:val="PageNumber"/>
        <w:sz w:val="16"/>
        <w:szCs w:val="16"/>
      </w:rPr>
    </w:pPr>
    <w:r w:rsidRPr="00553ECA">
      <w:rPr>
        <w:rStyle w:val="PageNumber"/>
        <w:sz w:val="16"/>
        <w:szCs w:val="16"/>
      </w:rPr>
      <w:fldChar w:fldCharType="begin"/>
    </w:r>
    <w:r w:rsidRPr="00553ECA">
      <w:rPr>
        <w:rStyle w:val="PageNumber"/>
        <w:sz w:val="16"/>
        <w:szCs w:val="16"/>
      </w:rPr>
      <w:instrText xml:space="preserve">PAGE  </w:instrText>
    </w:r>
    <w:r w:rsidRPr="00553ECA">
      <w:rPr>
        <w:rStyle w:val="PageNumber"/>
        <w:sz w:val="16"/>
        <w:szCs w:val="16"/>
      </w:rPr>
      <w:fldChar w:fldCharType="separate"/>
    </w:r>
    <w:r w:rsidR="00DB24D0">
      <w:rPr>
        <w:rStyle w:val="PageNumber"/>
        <w:noProof/>
        <w:sz w:val="16"/>
        <w:szCs w:val="16"/>
      </w:rPr>
      <w:t>13</w:t>
    </w:r>
    <w:r w:rsidRPr="00553ECA">
      <w:rPr>
        <w:rStyle w:val="PageNumber"/>
        <w:sz w:val="16"/>
        <w:szCs w:val="16"/>
      </w:rPr>
      <w:fldChar w:fldCharType="end"/>
    </w:r>
  </w:p>
  <w:p w14:paraId="0C8FE7CE" w14:textId="5CCBDD8B" w:rsidR="0099546B" w:rsidRDefault="0099546B" w:rsidP="00C97724">
    <w:pPr>
      <w:tabs>
        <w:tab w:val="right" w:pos="9000"/>
      </w:tabs>
      <w:spacing w:after="0"/>
      <w:rPr>
        <w:rFonts w:ascii="Garamond" w:hAnsi="Garamond"/>
        <w:noProof/>
        <w:lang w:eastAsia="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C6E7F" w14:textId="77777777" w:rsidR="00546953" w:rsidRDefault="00546953">
      <w:r>
        <w:separator/>
      </w:r>
    </w:p>
  </w:footnote>
  <w:footnote w:type="continuationSeparator" w:id="0">
    <w:p w14:paraId="48A154F3" w14:textId="77777777" w:rsidR="00546953" w:rsidRDefault="005469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 o:bullet="t">
        <v:imagedata r:id="rId1" o:title="Tick"/>
      </v:shape>
    </w:pict>
  </w:numPicBullet>
  <w:numPicBullet w:numPicBulletId="1">
    <w:pict>
      <v:shape w14:anchorId="182AD841" id="_x0000_i1026" type="#_x0000_t75" style="width:209.25pt;height:332.1pt" o:bullet="t">
        <v:imagedata r:id="rId2" o:title="TK_LOGO_POINTER_RGB_bullet_blue"/>
      </v:shape>
    </w:pict>
  </w:numPicBullet>
  <w:abstractNum w:abstractNumId="0" w15:restartNumberingAfterBreak="0">
    <w:nsid w:val="FFFFFF7F"/>
    <w:multiLevelType w:val="singleLevel"/>
    <w:tmpl w:val="D7B4BF36"/>
    <w:lvl w:ilvl="0">
      <w:start w:val="1"/>
      <w:numFmt w:val="lowerLetter"/>
      <w:pStyle w:val="ListNumber2"/>
      <w:lvlText w:val="(%1)"/>
      <w:lvlJc w:val="left"/>
      <w:pPr>
        <w:tabs>
          <w:tab w:val="num" w:pos="720"/>
        </w:tabs>
        <w:ind w:left="720" w:hanging="720"/>
      </w:pPr>
      <w:rPr>
        <w:rFonts w:hint="default"/>
      </w:rPr>
    </w:lvl>
  </w:abstractNum>
  <w:abstractNum w:abstractNumId="1" w15:restartNumberingAfterBreak="0">
    <w:nsid w:val="FFFFFF88"/>
    <w:multiLevelType w:val="singleLevel"/>
    <w:tmpl w:val="4C50E82C"/>
    <w:lvl w:ilvl="0">
      <w:start w:val="1"/>
      <w:numFmt w:val="decimal"/>
      <w:pStyle w:val="ListNumber"/>
      <w:lvlText w:val="%1"/>
      <w:lvlJc w:val="left"/>
      <w:pPr>
        <w:tabs>
          <w:tab w:val="num" w:pos="720"/>
        </w:tabs>
        <w:ind w:left="720" w:hanging="720"/>
      </w:pPr>
      <w:rPr>
        <w:rFonts w:hint="default"/>
      </w:rPr>
    </w:lvl>
  </w:abstractNum>
  <w:abstractNum w:abstractNumId="2" w15:restartNumberingAfterBreak="0">
    <w:nsid w:val="00085B47"/>
    <w:multiLevelType w:val="multilevel"/>
    <w:tmpl w:val="12B89C48"/>
    <w:lvl w:ilvl="0">
      <w:start w:val="1"/>
      <w:numFmt w:val="decimal"/>
      <w:pStyle w:val="OfficeLevel1"/>
      <w:lvlText w:val="%1"/>
      <w:lvlJc w:val="left"/>
      <w:pPr>
        <w:tabs>
          <w:tab w:val="num" w:pos="720"/>
        </w:tabs>
        <w:ind w:left="720" w:hanging="720"/>
      </w:pPr>
      <w:rPr>
        <w:rFonts w:hint="default"/>
        <w:sz w:val="22"/>
      </w:rPr>
    </w:lvl>
    <w:lvl w:ilvl="1">
      <w:start w:val="1"/>
      <w:numFmt w:val="decimal"/>
      <w:pStyle w:val="OfficeLevel2"/>
      <w:lvlText w:val="%1.%2"/>
      <w:lvlJc w:val="left"/>
      <w:pPr>
        <w:tabs>
          <w:tab w:val="num" w:pos="1440"/>
        </w:tabs>
        <w:ind w:left="1440" w:hanging="720"/>
      </w:pPr>
      <w:rPr>
        <w:rFonts w:hint="default"/>
      </w:rPr>
    </w:lvl>
    <w:lvl w:ilvl="2">
      <w:start w:val="1"/>
      <w:numFmt w:val="decimal"/>
      <w:pStyle w:val="OfficeLevel3"/>
      <w:lvlText w:val="%1.%2.%3"/>
      <w:lvlJc w:val="left"/>
      <w:pPr>
        <w:tabs>
          <w:tab w:val="num" w:pos="2160"/>
        </w:tabs>
        <w:ind w:left="2160" w:hanging="720"/>
      </w:pPr>
      <w:rPr>
        <w:rFonts w:hint="default"/>
      </w:rPr>
    </w:lvl>
    <w:lvl w:ilvl="3">
      <w:start w:val="1"/>
      <w:numFmt w:val="lowerLetter"/>
      <w:pStyle w:val="OfficeLevel4"/>
      <w:lvlText w:val="(%4)"/>
      <w:lvlJc w:val="left"/>
      <w:pPr>
        <w:tabs>
          <w:tab w:val="num" w:pos="2880"/>
        </w:tabs>
        <w:ind w:left="2880" w:hanging="720"/>
      </w:pPr>
      <w:rPr>
        <w:rFonts w:hint="default"/>
      </w:rPr>
    </w:lvl>
    <w:lvl w:ilvl="4">
      <w:start w:val="1"/>
      <w:numFmt w:val="lowerRoman"/>
      <w:pStyle w:val="OfficeLevel5"/>
      <w:lvlText w:val="(%5)"/>
      <w:lvlJc w:val="left"/>
      <w:pPr>
        <w:tabs>
          <w:tab w:val="num" w:pos="3600"/>
        </w:tabs>
        <w:ind w:left="3600" w:hanging="720"/>
      </w:pPr>
      <w:rPr>
        <w:rFonts w:hint="default"/>
      </w:rPr>
    </w:lvl>
    <w:lvl w:ilvl="5">
      <w:start w:val="1"/>
      <w:numFmt w:val="upp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3" w15:restartNumberingAfterBreak="0">
    <w:nsid w:val="00476001"/>
    <w:multiLevelType w:val="multilevel"/>
    <w:tmpl w:val="0DBAD60A"/>
    <w:styleLink w:val="Style1"/>
    <w:lvl w:ilvl="0">
      <w:start w:val="1"/>
      <w:numFmt w:val="decimal"/>
      <w:lvlText w:val="%1"/>
      <w:lvlJc w:val="left"/>
      <w:pPr>
        <w:tabs>
          <w:tab w:val="num" w:pos="1440"/>
        </w:tabs>
        <w:ind w:left="1440" w:hanging="720"/>
      </w:pPr>
      <w:rPr>
        <w:rFonts w:hint="default"/>
        <w:b/>
        <w:i w:val="0"/>
        <w:sz w:val="22"/>
      </w:rPr>
    </w:lvl>
    <w:lvl w:ilvl="1">
      <w:start w:val="1"/>
      <w:numFmt w:val="decimal"/>
      <w:lvlText w:val="%1.%2"/>
      <w:lvlJc w:val="left"/>
      <w:pPr>
        <w:tabs>
          <w:tab w:val="num" w:pos="2160"/>
        </w:tabs>
        <w:ind w:left="2160" w:hanging="720"/>
      </w:pPr>
      <w:rPr>
        <w:rFonts w:hint="default"/>
        <w:b w:val="0"/>
        <w:i w:val="0"/>
        <w:sz w:val="22"/>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800"/>
        </w:tabs>
        <w:ind w:left="1800" w:hanging="1080"/>
      </w:pPr>
      <w:rPr>
        <w:rFonts w:hint="default"/>
      </w:rPr>
    </w:lvl>
    <w:lvl w:ilvl="6">
      <w:start w:val="1"/>
      <w:numFmt w:val="decimal"/>
      <w:lvlText w:val="%1.%2.%3.%4.%5.%6.%7"/>
      <w:lvlJc w:val="left"/>
      <w:pPr>
        <w:tabs>
          <w:tab w:val="num" w:pos="1800"/>
        </w:tabs>
        <w:ind w:left="1800" w:hanging="1080"/>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160"/>
        </w:tabs>
        <w:ind w:left="2160" w:hanging="1440"/>
      </w:pPr>
      <w:rPr>
        <w:rFonts w:hint="default"/>
      </w:rPr>
    </w:lvl>
  </w:abstractNum>
  <w:abstractNum w:abstractNumId="4" w15:restartNumberingAfterBreak="0">
    <w:nsid w:val="02594181"/>
    <w:multiLevelType w:val="hybridMultilevel"/>
    <w:tmpl w:val="730AC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503626B"/>
    <w:multiLevelType w:val="hybridMultilevel"/>
    <w:tmpl w:val="92507FA0"/>
    <w:lvl w:ilvl="0" w:tplc="4E1298B6">
      <w:start w:val="1"/>
      <w:numFmt w:val="bullet"/>
      <w:pStyle w:val="Bulletedcopylevel2"/>
      <w:lvlText w:val=""/>
      <w:lvlJc w:val="left"/>
      <w:pPr>
        <w:ind w:left="907" w:hanging="170"/>
      </w:pPr>
      <w:rPr>
        <w:rFonts w:ascii="Symbol" w:hAnsi="Symbol" w:hint="default"/>
      </w:rPr>
    </w:lvl>
    <w:lvl w:ilvl="1" w:tplc="08090003">
      <w:start w:val="1"/>
      <w:numFmt w:val="bullet"/>
      <w:lvlText w:val="o"/>
      <w:lvlJc w:val="left"/>
      <w:pPr>
        <w:ind w:left="2177" w:hanging="360"/>
      </w:pPr>
      <w:rPr>
        <w:rFonts w:ascii="Courier New" w:hAnsi="Courier New" w:cs="Courier New" w:hint="default"/>
      </w:rPr>
    </w:lvl>
    <w:lvl w:ilvl="2" w:tplc="D6E6D7AC">
      <w:numFmt w:val="bullet"/>
      <w:lvlText w:val="•"/>
      <w:lvlJc w:val="left"/>
      <w:pPr>
        <w:ind w:left="3257" w:hanging="720"/>
      </w:pPr>
      <w:rPr>
        <w:rFonts w:ascii="Arial" w:eastAsia="MS Mincho" w:hAnsi="Arial" w:cs="Arial"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6"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88C0313"/>
    <w:multiLevelType w:val="hybridMultilevel"/>
    <w:tmpl w:val="59349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C0F4FEF"/>
    <w:multiLevelType w:val="hybridMultilevel"/>
    <w:tmpl w:val="AA90E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C51075"/>
    <w:multiLevelType w:val="hybridMultilevel"/>
    <w:tmpl w:val="0CC67D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BD5E92"/>
    <w:multiLevelType w:val="hybridMultilevel"/>
    <w:tmpl w:val="C966E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0108F3"/>
    <w:multiLevelType w:val="hybridMultilevel"/>
    <w:tmpl w:val="FDA071A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E4794A"/>
    <w:multiLevelType w:val="hybridMultilevel"/>
    <w:tmpl w:val="A6A48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5D753C"/>
    <w:multiLevelType w:val="hybridMultilevel"/>
    <w:tmpl w:val="A4A021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307F86"/>
    <w:multiLevelType w:val="hybridMultilevel"/>
    <w:tmpl w:val="02DAD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567F35"/>
    <w:multiLevelType w:val="hybridMultilevel"/>
    <w:tmpl w:val="3006AF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E737B9A"/>
    <w:multiLevelType w:val="hybridMultilevel"/>
    <w:tmpl w:val="3FFAC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E45500"/>
    <w:multiLevelType w:val="hybridMultilevel"/>
    <w:tmpl w:val="7606508E"/>
    <w:lvl w:ilvl="0" w:tplc="FFFFFFFF">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650915"/>
    <w:multiLevelType w:val="hybridMultilevel"/>
    <w:tmpl w:val="390CD5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03485D"/>
    <w:multiLevelType w:val="hybridMultilevel"/>
    <w:tmpl w:val="27BCB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DA61DAB"/>
    <w:multiLevelType w:val="hybridMultilevel"/>
    <w:tmpl w:val="CD665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DE05D04"/>
    <w:multiLevelType w:val="hybridMultilevel"/>
    <w:tmpl w:val="64267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8945D85"/>
    <w:multiLevelType w:val="hybridMultilevel"/>
    <w:tmpl w:val="F3940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3B4553"/>
    <w:multiLevelType w:val="hybridMultilevel"/>
    <w:tmpl w:val="62060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E470D24"/>
    <w:multiLevelType w:val="hybridMultilevel"/>
    <w:tmpl w:val="95D494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7237C0"/>
    <w:multiLevelType w:val="hybridMultilevel"/>
    <w:tmpl w:val="19B482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8B944BF"/>
    <w:multiLevelType w:val="hybridMultilevel"/>
    <w:tmpl w:val="4740C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F240C9D"/>
    <w:multiLevelType w:val="hybridMultilevel"/>
    <w:tmpl w:val="4CC0E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FB679A7"/>
    <w:multiLevelType w:val="hybridMultilevel"/>
    <w:tmpl w:val="920E90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0862505"/>
    <w:multiLevelType w:val="hybridMultilevel"/>
    <w:tmpl w:val="B9C40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16E46BC"/>
    <w:multiLevelType w:val="hybridMultilevel"/>
    <w:tmpl w:val="9EDCD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2F97AE5"/>
    <w:multiLevelType w:val="hybridMultilevel"/>
    <w:tmpl w:val="F3AC9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5980E47"/>
    <w:multiLevelType w:val="multilevel"/>
    <w:tmpl w:val="00144770"/>
    <w:lvl w:ilvl="0">
      <w:start w:val="1"/>
      <w:numFmt w:val="decimal"/>
      <w:pStyle w:val="StyleArial12ptBold"/>
      <w:lvlText w:val="%1"/>
      <w:lvlJc w:val="left"/>
      <w:pPr>
        <w:tabs>
          <w:tab w:val="num" w:pos="720"/>
        </w:tabs>
        <w:ind w:left="720" w:hanging="720"/>
      </w:pPr>
      <w:rPr>
        <w:rFonts w:ascii="Arial Bold" w:hAnsi="Arial Bold" w:hint="default"/>
        <w:b/>
        <w:i w:val="0"/>
        <w:sz w:val="24"/>
      </w:rPr>
    </w:lvl>
    <w:lvl w:ilvl="1">
      <w:start w:val="1"/>
      <w:numFmt w:val="decimal"/>
      <w:lvlText w:val="%1.%2"/>
      <w:lvlJc w:val="left"/>
      <w:pPr>
        <w:tabs>
          <w:tab w:val="num" w:pos="0"/>
        </w:tabs>
        <w:ind w:left="720" w:hanging="720"/>
      </w:pPr>
      <w:rPr>
        <w:rFonts w:ascii="Times New Roman" w:hAnsi="Times New Roman" w:hint="default"/>
        <w:b w:val="0"/>
        <w:i w:val="0"/>
        <w:sz w:val="22"/>
      </w:rPr>
    </w:lvl>
    <w:lvl w:ilvl="2">
      <w:start w:val="1"/>
      <w:numFmt w:val="decimal"/>
      <w:lvlText w:val="%1.%2.%3"/>
      <w:lvlJc w:val="left"/>
      <w:pPr>
        <w:tabs>
          <w:tab w:val="num" w:pos="1440"/>
        </w:tabs>
        <w:ind w:left="1440" w:hanging="720"/>
      </w:pPr>
      <w:rPr>
        <w:rFonts w:ascii="Times New Roman" w:hAnsi="Times New Roman" w:hint="default"/>
        <w:b w:val="0"/>
        <w:i w:val="0"/>
        <w:sz w:val="22"/>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 w15:restartNumberingAfterBreak="0">
    <w:nsid w:val="78354DB4"/>
    <w:multiLevelType w:val="hybridMultilevel"/>
    <w:tmpl w:val="77C2F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8E54DAD"/>
    <w:multiLevelType w:val="hybridMultilevel"/>
    <w:tmpl w:val="62B06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C3436B1"/>
    <w:multiLevelType w:val="hybridMultilevel"/>
    <w:tmpl w:val="76367784"/>
    <w:lvl w:ilvl="0" w:tplc="4FDC43C4">
      <w:start w:val="1"/>
      <w:numFmt w:val="bullet"/>
      <w:pStyle w:val="4Bulletedcopyblue"/>
      <w:lvlText w:val=""/>
      <w:lvlPicBulletId w:val="1"/>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11A067BE">
      <w:numFmt w:val="bullet"/>
      <w:lvlText w:val="•"/>
      <w:lvlJc w:val="left"/>
      <w:pPr>
        <w:ind w:left="2350" w:hanging="720"/>
      </w:pPr>
      <w:rPr>
        <w:rFonts w:ascii="Arial" w:eastAsia="MS Mincho" w:hAnsi="Arial" w:cs="Arial"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6" w15:restartNumberingAfterBreak="0">
    <w:nsid w:val="7F2C1ACD"/>
    <w:multiLevelType w:val="multilevel"/>
    <w:tmpl w:val="8AAEBB94"/>
    <w:lvl w:ilvl="0">
      <w:start w:val="1"/>
      <w:numFmt w:val="bullet"/>
      <w:pStyle w:val="ListBullet"/>
      <w:lvlText w:val=""/>
      <w:lvlJc w:val="left"/>
      <w:pPr>
        <w:tabs>
          <w:tab w:val="num" w:pos="720"/>
        </w:tabs>
        <w:ind w:left="720" w:hanging="720"/>
      </w:pPr>
      <w:rPr>
        <w:rFonts w:ascii="Symbol" w:hAnsi="Symbol" w:hint="default"/>
      </w:rPr>
    </w:lvl>
    <w:lvl w:ilvl="1">
      <w:start w:val="1"/>
      <w:numFmt w:val="bullet"/>
      <w:lvlText w:val="-"/>
      <w:lvlJc w:val="left"/>
      <w:pPr>
        <w:tabs>
          <w:tab w:val="num" w:pos="1440"/>
        </w:tabs>
        <w:ind w:left="1440" w:hanging="720"/>
      </w:pPr>
      <w:rPr>
        <w:rFonts w:ascii="Arial" w:hAnsi="Arial" w:hint="default"/>
      </w:rPr>
    </w:lvl>
    <w:lvl w:ilvl="2">
      <w:start w:val="1"/>
      <w:numFmt w:val="bullet"/>
      <w:lvlText w:val="-"/>
      <w:lvlJc w:val="left"/>
      <w:pPr>
        <w:tabs>
          <w:tab w:val="num" w:pos="2160"/>
        </w:tabs>
        <w:ind w:left="2160" w:hanging="720"/>
      </w:pPr>
      <w:rPr>
        <w:rFonts w:ascii="Arial" w:hAnsi="Arial" w:hint="default"/>
      </w:rPr>
    </w:lvl>
    <w:lvl w:ilvl="3">
      <w:start w:val="1"/>
      <w:numFmt w:val="decimal"/>
      <w:lvlText w:val="%1.%2.%3.%4."/>
      <w:lvlJc w:val="left"/>
      <w:pPr>
        <w:tabs>
          <w:tab w:val="num" w:pos="3512"/>
        </w:tabs>
        <w:ind w:left="2360" w:hanging="648"/>
      </w:pPr>
      <w:rPr>
        <w:rFonts w:hint="default"/>
      </w:rPr>
    </w:lvl>
    <w:lvl w:ilvl="4">
      <w:start w:val="1"/>
      <w:numFmt w:val="decimal"/>
      <w:lvlText w:val="%1.%2.%3.%4.%5."/>
      <w:lvlJc w:val="left"/>
      <w:pPr>
        <w:tabs>
          <w:tab w:val="num" w:pos="4232"/>
        </w:tabs>
        <w:ind w:left="2864" w:hanging="792"/>
      </w:pPr>
      <w:rPr>
        <w:rFonts w:hint="default"/>
      </w:rPr>
    </w:lvl>
    <w:lvl w:ilvl="5">
      <w:start w:val="1"/>
      <w:numFmt w:val="decimal"/>
      <w:lvlText w:val="%1.%2.%3.%4.%5.%6."/>
      <w:lvlJc w:val="left"/>
      <w:pPr>
        <w:tabs>
          <w:tab w:val="num" w:pos="4952"/>
        </w:tabs>
        <w:ind w:left="3368" w:hanging="936"/>
      </w:pPr>
      <w:rPr>
        <w:rFonts w:hint="default"/>
      </w:rPr>
    </w:lvl>
    <w:lvl w:ilvl="6">
      <w:start w:val="1"/>
      <w:numFmt w:val="decimal"/>
      <w:lvlText w:val="%1.%2.%3.%4.%5.%6.%7."/>
      <w:lvlJc w:val="left"/>
      <w:pPr>
        <w:tabs>
          <w:tab w:val="num" w:pos="5672"/>
        </w:tabs>
        <w:ind w:left="3872" w:hanging="1080"/>
      </w:pPr>
      <w:rPr>
        <w:rFonts w:hint="default"/>
      </w:rPr>
    </w:lvl>
    <w:lvl w:ilvl="7">
      <w:start w:val="1"/>
      <w:numFmt w:val="decimal"/>
      <w:lvlText w:val="%1.%2.%3.%4.%5.%6.%7.%8."/>
      <w:lvlJc w:val="left"/>
      <w:pPr>
        <w:tabs>
          <w:tab w:val="num" w:pos="6392"/>
        </w:tabs>
        <w:ind w:left="4376" w:hanging="1224"/>
      </w:pPr>
      <w:rPr>
        <w:rFonts w:hint="default"/>
      </w:rPr>
    </w:lvl>
    <w:lvl w:ilvl="8">
      <w:start w:val="1"/>
      <w:numFmt w:val="decimal"/>
      <w:lvlText w:val="%1.%2.%3.%4.%5.%6.%7.%8.%9."/>
      <w:lvlJc w:val="left"/>
      <w:pPr>
        <w:tabs>
          <w:tab w:val="num" w:pos="7112"/>
        </w:tabs>
        <w:ind w:left="4952" w:hanging="1440"/>
      </w:pPr>
      <w:rPr>
        <w:rFonts w:hint="default"/>
      </w:rPr>
    </w:lvl>
  </w:abstractNum>
  <w:num w:numId="1" w16cid:durableId="243496148">
    <w:abstractNumId w:val="32"/>
  </w:num>
  <w:num w:numId="2" w16cid:durableId="541788985">
    <w:abstractNumId w:val="3"/>
  </w:num>
  <w:num w:numId="3" w16cid:durableId="483012594">
    <w:abstractNumId w:val="36"/>
  </w:num>
  <w:num w:numId="4" w16cid:durableId="461310161">
    <w:abstractNumId w:val="0"/>
  </w:num>
  <w:num w:numId="5" w16cid:durableId="1748531349">
    <w:abstractNumId w:val="1"/>
  </w:num>
  <w:num w:numId="6" w16cid:durableId="1850870274">
    <w:abstractNumId w:val="2"/>
  </w:num>
  <w:num w:numId="7" w16cid:durableId="330917304">
    <w:abstractNumId w:val="9"/>
  </w:num>
  <w:num w:numId="8" w16cid:durableId="785077904">
    <w:abstractNumId w:val="21"/>
  </w:num>
  <w:num w:numId="9" w16cid:durableId="1753962644">
    <w:abstractNumId w:val="15"/>
  </w:num>
  <w:num w:numId="10" w16cid:durableId="2008357729">
    <w:abstractNumId w:val="11"/>
  </w:num>
  <w:num w:numId="11" w16cid:durableId="1024870245">
    <w:abstractNumId w:val="16"/>
  </w:num>
  <w:num w:numId="12" w16cid:durableId="1168326253">
    <w:abstractNumId w:val="19"/>
  </w:num>
  <w:num w:numId="13" w16cid:durableId="1648824340">
    <w:abstractNumId w:val="6"/>
  </w:num>
  <w:num w:numId="14" w16cid:durableId="2121022607">
    <w:abstractNumId w:val="35"/>
  </w:num>
  <w:num w:numId="15" w16cid:durableId="1186291393">
    <w:abstractNumId w:val="5"/>
  </w:num>
  <w:num w:numId="16" w16cid:durableId="1067612027">
    <w:abstractNumId w:val="13"/>
  </w:num>
  <w:num w:numId="17" w16cid:durableId="1452046262">
    <w:abstractNumId w:val="10"/>
  </w:num>
  <w:num w:numId="18" w16cid:durableId="1781098676">
    <w:abstractNumId w:val="7"/>
  </w:num>
  <w:num w:numId="19" w16cid:durableId="1927155056">
    <w:abstractNumId w:val="33"/>
  </w:num>
  <w:num w:numId="20" w16cid:durableId="1106996045">
    <w:abstractNumId w:val="27"/>
  </w:num>
  <w:num w:numId="21" w16cid:durableId="1332953833">
    <w:abstractNumId w:val="28"/>
  </w:num>
  <w:num w:numId="22" w16cid:durableId="1594244984">
    <w:abstractNumId w:val="8"/>
  </w:num>
  <w:num w:numId="23" w16cid:durableId="30420393">
    <w:abstractNumId w:val="4"/>
  </w:num>
  <w:num w:numId="24" w16cid:durableId="1931428565">
    <w:abstractNumId w:val="24"/>
  </w:num>
  <w:num w:numId="25" w16cid:durableId="676074513">
    <w:abstractNumId w:val="30"/>
  </w:num>
  <w:num w:numId="26" w16cid:durableId="799955650">
    <w:abstractNumId w:val="12"/>
  </w:num>
  <w:num w:numId="27" w16cid:durableId="1558854997">
    <w:abstractNumId w:val="31"/>
  </w:num>
  <w:num w:numId="28" w16cid:durableId="1440956462">
    <w:abstractNumId w:val="20"/>
  </w:num>
  <w:num w:numId="29" w16cid:durableId="1314286635">
    <w:abstractNumId w:val="29"/>
  </w:num>
  <w:num w:numId="30" w16cid:durableId="1717510808">
    <w:abstractNumId w:val="18"/>
  </w:num>
  <w:num w:numId="31" w16cid:durableId="2071997884">
    <w:abstractNumId w:val="34"/>
  </w:num>
  <w:num w:numId="32" w16cid:durableId="1745955585">
    <w:abstractNumId w:val="23"/>
  </w:num>
  <w:num w:numId="33" w16cid:durableId="779955951">
    <w:abstractNumId w:val="26"/>
  </w:num>
  <w:num w:numId="34" w16cid:durableId="2020740167">
    <w:abstractNumId w:val="25"/>
  </w:num>
  <w:num w:numId="35" w16cid:durableId="1532842053">
    <w:abstractNumId w:val="17"/>
  </w:num>
  <w:num w:numId="36" w16cid:durableId="1277520892">
    <w:abstractNumId w:val="14"/>
  </w:num>
  <w:num w:numId="37" w16cid:durableId="990786787">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0" w:nlCheck="1" w:checkStyle="0"/>
  <w:activeWritingStyle w:appName="MSWord" w:lang="en-US" w:vendorID="64" w:dllVersion="0"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1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trDocVar" w:val="Rpt"/>
    <w:docVar w:name="vDocType$" w:val="RPT"/>
  </w:docVars>
  <w:rsids>
    <w:rsidRoot w:val="009F278C"/>
    <w:rsid w:val="000005F3"/>
    <w:rsid w:val="00000E83"/>
    <w:rsid w:val="00004182"/>
    <w:rsid w:val="00005264"/>
    <w:rsid w:val="000119B8"/>
    <w:rsid w:val="00013918"/>
    <w:rsid w:val="00013D41"/>
    <w:rsid w:val="00014A19"/>
    <w:rsid w:val="00015467"/>
    <w:rsid w:val="00015940"/>
    <w:rsid w:val="000214CC"/>
    <w:rsid w:val="000215C4"/>
    <w:rsid w:val="0002208D"/>
    <w:rsid w:val="00025A98"/>
    <w:rsid w:val="00026D17"/>
    <w:rsid w:val="0002725E"/>
    <w:rsid w:val="00027C07"/>
    <w:rsid w:val="00031B59"/>
    <w:rsid w:val="00032229"/>
    <w:rsid w:val="000329C3"/>
    <w:rsid w:val="0003328C"/>
    <w:rsid w:val="000347D2"/>
    <w:rsid w:val="00035E46"/>
    <w:rsid w:val="00042BA8"/>
    <w:rsid w:val="00042C02"/>
    <w:rsid w:val="0004416D"/>
    <w:rsid w:val="00044B1A"/>
    <w:rsid w:val="00045E5B"/>
    <w:rsid w:val="00045E5E"/>
    <w:rsid w:val="00047AB5"/>
    <w:rsid w:val="000526C4"/>
    <w:rsid w:val="000545C1"/>
    <w:rsid w:val="00054F64"/>
    <w:rsid w:val="000566BE"/>
    <w:rsid w:val="00057D5D"/>
    <w:rsid w:val="00057DA3"/>
    <w:rsid w:val="00061F0B"/>
    <w:rsid w:val="00063212"/>
    <w:rsid w:val="00066367"/>
    <w:rsid w:val="00070066"/>
    <w:rsid w:val="00071205"/>
    <w:rsid w:val="00073758"/>
    <w:rsid w:val="00074C84"/>
    <w:rsid w:val="00075957"/>
    <w:rsid w:val="00077525"/>
    <w:rsid w:val="00083C49"/>
    <w:rsid w:val="00085CA8"/>
    <w:rsid w:val="00087B6F"/>
    <w:rsid w:val="000915EB"/>
    <w:rsid w:val="0009339C"/>
    <w:rsid w:val="00093573"/>
    <w:rsid w:val="00093CDA"/>
    <w:rsid w:val="00097C77"/>
    <w:rsid w:val="000A06FE"/>
    <w:rsid w:val="000A0A47"/>
    <w:rsid w:val="000A13F8"/>
    <w:rsid w:val="000A52E1"/>
    <w:rsid w:val="000A53F9"/>
    <w:rsid w:val="000A7850"/>
    <w:rsid w:val="000B01EF"/>
    <w:rsid w:val="000B3364"/>
    <w:rsid w:val="000B41E6"/>
    <w:rsid w:val="000B72EA"/>
    <w:rsid w:val="000B7E8C"/>
    <w:rsid w:val="000C0975"/>
    <w:rsid w:val="000D0A9D"/>
    <w:rsid w:val="000D2182"/>
    <w:rsid w:val="000D6BEE"/>
    <w:rsid w:val="000D745C"/>
    <w:rsid w:val="000E3CDD"/>
    <w:rsid w:val="000E45F9"/>
    <w:rsid w:val="000E5EF4"/>
    <w:rsid w:val="000F2CC0"/>
    <w:rsid w:val="000F51A3"/>
    <w:rsid w:val="001018EB"/>
    <w:rsid w:val="00104B83"/>
    <w:rsid w:val="00105A46"/>
    <w:rsid w:val="00106682"/>
    <w:rsid w:val="00106CD5"/>
    <w:rsid w:val="00107D60"/>
    <w:rsid w:val="00110DED"/>
    <w:rsid w:val="00114C9A"/>
    <w:rsid w:val="001156EA"/>
    <w:rsid w:val="00123009"/>
    <w:rsid w:val="00127635"/>
    <w:rsid w:val="0013220A"/>
    <w:rsid w:val="00133BCA"/>
    <w:rsid w:val="00133FCA"/>
    <w:rsid w:val="0013408D"/>
    <w:rsid w:val="00140D9A"/>
    <w:rsid w:val="00141130"/>
    <w:rsid w:val="001413F8"/>
    <w:rsid w:val="001440C1"/>
    <w:rsid w:val="001457C9"/>
    <w:rsid w:val="00145FA2"/>
    <w:rsid w:val="00146F9B"/>
    <w:rsid w:val="001470F5"/>
    <w:rsid w:val="00150560"/>
    <w:rsid w:val="00161075"/>
    <w:rsid w:val="00162783"/>
    <w:rsid w:val="00163A5F"/>
    <w:rsid w:val="0016430E"/>
    <w:rsid w:val="001653DE"/>
    <w:rsid w:val="0017098E"/>
    <w:rsid w:val="00171929"/>
    <w:rsid w:val="00174730"/>
    <w:rsid w:val="00177750"/>
    <w:rsid w:val="00180485"/>
    <w:rsid w:val="00181AE8"/>
    <w:rsid w:val="00184601"/>
    <w:rsid w:val="00187A40"/>
    <w:rsid w:val="00193017"/>
    <w:rsid w:val="0019421E"/>
    <w:rsid w:val="001A1E24"/>
    <w:rsid w:val="001A5BA2"/>
    <w:rsid w:val="001A6F55"/>
    <w:rsid w:val="001B2B21"/>
    <w:rsid w:val="001B636D"/>
    <w:rsid w:val="001C1168"/>
    <w:rsid w:val="001D115F"/>
    <w:rsid w:val="001D1609"/>
    <w:rsid w:val="001D1CB9"/>
    <w:rsid w:val="001D529B"/>
    <w:rsid w:val="001D5F4D"/>
    <w:rsid w:val="001E01AD"/>
    <w:rsid w:val="001E1C2F"/>
    <w:rsid w:val="001E315B"/>
    <w:rsid w:val="001F0101"/>
    <w:rsid w:val="001F4393"/>
    <w:rsid w:val="001F6045"/>
    <w:rsid w:val="001F7581"/>
    <w:rsid w:val="00201E02"/>
    <w:rsid w:val="00203D84"/>
    <w:rsid w:val="00204330"/>
    <w:rsid w:val="00204DF3"/>
    <w:rsid w:val="0020616E"/>
    <w:rsid w:val="002104C6"/>
    <w:rsid w:val="00211A42"/>
    <w:rsid w:val="00213499"/>
    <w:rsid w:val="00214234"/>
    <w:rsid w:val="0021629A"/>
    <w:rsid w:val="0021690E"/>
    <w:rsid w:val="00220FBF"/>
    <w:rsid w:val="00222EAC"/>
    <w:rsid w:val="0022444A"/>
    <w:rsid w:val="00231335"/>
    <w:rsid w:val="00237AE1"/>
    <w:rsid w:val="00240334"/>
    <w:rsid w:val="00240CA0"/>
    <w:rsid w:val="00240ED3"/>
    <w:rsid w:val="002439D5"/>
    <w:rsid w:val="002463B7"/>
    <w:rsid w:val="00246B33"/>
    <w:rsid w:val="002470F8"/>
    <w:rsid w:val="00251838"/>
    <w:rsid w:val="002518BC"/>
    <w:rsid w:val="00254421"/>
    <w:rsid w:val="00256953"/>
    <w:rsid w:val="00261D1C"/>
    <w:rsid w:val="002624AF"/>
    <w:rsid w:val="00262721"/>
    <w:rsid w:val="00266E29"/>
    <w:rsid w:val="0027007F"/>
    <w:rsid w:val="00270671"/>
    <w:rsid w:val="00270F15"/>
    <w:rsid w:val="0027287D"/>
    <w:rsid w:val="00272969"/>
    <w:rsid w:val="00280FB0"/>
    <w:rsid w:val="00286C98"/>
    <w:rsid w:val="0028765B"/>
    <w:rsid w:val="00293D37"/>
    <w:rsid w:val="0029632F"/>
    <w:rsid w:val="002A0288"/>
    <w:rsid w:val="002A3F93"/>
    <w:rsid w:val="002A658E"/>
    <w:rsid w:val="002A6B1E"/>
    <w:rsid w:val="002A76BC"/>
    <w:rsid w:val="002B27CF"/>
    <w:rsid w:val="002B2D0B"/>
    <w:rsid w:val="002B3AEA"/>
    <w:rsid w:val="002B57FF"/>
    <w:rsid w:val="002C0AE9"/>
    <w:rsid w:val="002C109B"/>
    <w:rsid w:val="002C2E98"/>
    <w:rsid w:val="002C7682"/>
    <w:rsid w:val="002C7C04"/>
    <w:rsid w:val="002D12B7"/>
    <w:rsid w:val="002D2097"/>
    <w:rsid w:val="002D215D"/>
    <w:rsid w:val="002D2FF9"/>
    <w:rsid w:val="002D3A80"/>
    <w:rsid w:val="002D4B40"/>
    <w:rsid w:val="002E68BA"/>
    <w:rsid w:val="002E7762"/>
    <w:rsid w:val="002E7C2F"/>
    <w:rsid w:val="002F0F69"/>
    <w:rsid w:val="002F413D"/>
    <w:rsid w:val="002F5C82"/>
    <w:rsid w:val="00301FFF"/>
    <w:rsid w:val="0030234F"/>
    <w:rsid w:val="0030279E"/>
    <w:rsid w:val="00302DE8"/>
    <w:rsid w:val="00303FBD"/>
    <w:rsid w:val="0030423A"/>
    <w:rsid w:val="0030451B"/>
    <w:rsid w:val="00306398"/>
    <w:rsid w:val="003125EB"/>
    <w:rsid w:val="003138FD"/>
    <w:rsid w:val="00320602"/>
    <w:rsid w:val="00321027"/>
    <w:rsid w:val="00322F7A"/>
    <w:rsid w:val="0032306D"/>
    <w:rsid w:val="00323521"/>
    <w:rsid w:val="00323882"/>
    <w:rsid w:val="00325881"/>
    <w:rsid w:val="00326F9F"/>
    <w:rsid w:val="003270AC"/>
    <w:rsid w:val="00327D5A"/>
    <w:rsid w:val="00334783"/>
    <w:rsid w:val="0033499F"/>
    <w:rsid w:val="00335E05"/>
    <w:rsid w:val="00336E40"/>
    <w:rsid w:val="003405DA"/>
    <w:rsid w:val="003414D3"/>
    <w:rsid w:val="00344A01"/>
    <w:rsid w:val="003513CF"/>
    <w:rsid w:val="0035162E"/>
    <w:rsid w:val="00362D63"/>
    <w:rsid w:val="003630B1"/>
    <w:rsid w:val="0036411F"/>
    <w:rsid w:val="00364FEC"/>
    <w:rsid w:val="00365583"/>
    <w:rsid w:val="00365982"/>
    <w:rsid w:val="00367081"/>
    <w:rsid w:val="003760D9"/>
    <w:rsid w:val="00377AB7"/>
    <w:rsid w:val="00377C74"/>
    <w:rsid w:val="00381D84"/>
    <w:rsid w:val="003834D9"/>
    <w:rsid w:val="0038690D"/>
    <w:rsid w:val="00390FCA"/>
    <w:rsid w:val="00391C7E"/>
    <w:rsid w:val="00394D31"/>
    <w:rsid w:val="00397055"/>
    <w:rsid w:val="00397500"/>
    <w:rsid w:val="003A0B64"/>
    <w:rsid w:val="003A21AE"/>
    <w:rsid w:val="003A4685"/>
    <w:rsid w:val="003B2ABF"/>
    <w:rsid w:val="003B32E2"/>
    <w:rsid w:val="003B4193"/>
    <w:rsid w:val="003C256C"/>
    <w:rsid w:val="003C3365"/>
    <w:rsid w:val="003D3E7F"/>
    <w:rsid w:val="003E3863"/>
    <w:rsid w:val="003E40F2"/>
    <w:rsid w:val="003E5203"/>
    <w:rsid w:val="003E5CE8"/>
    <w:rsid w:val="003E60F8"/>
    <w:rsid w:val="003F1432"/>
    <w:rsid w:val="003F4EC5"/>
    <w:rsid w:val="003F541A"/>
    <w:rsid w:val="00400C1D"/>
    <w:rsid w:val="004052D6"/>
    <w:rsid w:val="00407AEF"/>
    <w:rsid w:val="00410704"/>
    <w:rsid w:val="00410E2B"/>
    <w:rsid w:val="00413CF9"/>
    <w:rsid w:val="00416560"/>
    <w:rsid w:val="00417EFA"/>
    <w:rsid w:val="004202AE"/>
    <w:rsid w:val="00420EBC"/>
    <w:rsid w:val="00432B1B"/>
    <w:rsid w:val="00434A5C"/>
    <w:rsid w:val="00435E3D"/>
    <w:rsid w:val="0043756E"/>
    <w:rsid w:val="00437901"/>
    <w:rsid w:val="00441751"/>
    <w:rsid w:val="0044501E"/>
    <w:rsid w:val="0044577B"/>
    <w:rsid w:val="004462E7"/>
    <w:rsid w:val="004463A9"/>
    <w:rsid w:val="00447108"/>
    <w:rsid w:val="00460C7C"/>
    <w:rsid w:val="00461778"/>
    <w:rsid w:val="00465AB6"/>
    <w:rsid w:val="00466245"/>
    <w:rsid w:val="00482EDD"/>
    <w:rsid w:val="004834FD"/>
    <w:rsid w:val="0048505A"/>
    <w:rsid w:val="00486208"/>
    <w:rsid w:val="00492952"/>
    <w:rsid w:val="00494A38"/>
    <w:rsid w:val="00494CE3"/>
    <w:rsid w:val="0049731B"/>
    <w:rsid w:val="004A2522"/>
    <w:rsid w:val="004A34EC"/>
    <w:rsid w:val="004A6238"/>
    <w:rsid w:val="004A63FF"/>
    <w:rsid w:val="004B1B14"/>
    <w:rsid w:val="004C3DC2"/>
    <w:rsid w:val="004C3EFE"/>
    <w:rsid w:val="004C5215"/>
    <w:rsid w:val="004D302A"/>
    <w:rsid w:val="004D46D2"/>
    <w:rsid w:val="004D4C57"/>
    <w:rsid w:val="004E15E4"/>
    <w:rsid w:val="004E1F58"/>
    <w:rsid w:val="004E23DF"/>
    <w:rsid w:val="004E3F74"/>
    <w:rsid w:val="004E5547"/>
    <w:rsid w:val="004E563E"/>
    <w:rsid w:val="004E658D"/>
    <w:rsid w:val="004E7F09"/>
    <w:rsid w:val="004F097A"/>
    <w:rsid w:val="004F348D"/>
    <w:rsid w:val="004F4CA6"/>
    <w:rsid w:val="004F559C"/>
    <w:rsid w:val="004F5AEB"/>
    <w:rsid w:val="004F6015"/>
    <w:rsid w:val="004F67C9"/>
    <w:rsid w:val="005023EC"/>
    <w:rsid w:val="00502547"/>
    <w:rsid w:val="00503367"/>
    <w:rsid w:val="005118FD"/>
    <w:rsid w:val="00511A0E"/>
    <w:rsid w:val="00516053"/>
    <w:rsid w:val="00516C10"/>
    <w:rsid w:val="005220C9"/>
    <w:rsid w:val="00522C80"/>
    <w:rsid w:val="005238B4"/>
    <w:rsid w:val="00524E02"/>
    <w:rsid w:val="005262E3"/>
    <w:rsid w:val="00526747"/>
    <w:rsid w:val="00530543"/>
    <w:rsid w:val="005354C6"/>
    <w:rsid w:val="005372BA"/>
    <w:rsid w:val="00546953"/>
    <w:rsid w:val="00546AB2"/>
    <w:rsid w:val="00551696"/>
    <w:rsid w:val="00552EBD"/>
    <w:rsid w:val="00553D84"/>
    <w:rsid w:val="00553ECA"/>
    <w:rsid w:val="00554639"/>
    <w:rsid w:val="005609C9"/>
    <w:rsid w:val="005623AC"/>
    <w:rsid w:val="00565696"/>
    <w:rsid w:val="00566668"/>
    <w:rsid w:val="00566F22"/>
    <w:rsid w:val="00567A8B"/>
    <w:rsid w:val="00570C14"/>
    <w:rsid w:val="005727E0"/>
    <w:rsid w:val="00577608"/>
    <w:rsid w:val="00580338"/>
    <w:rsid w:val="00582EF7"/>
    <w:rsid w:val="00583FC9"/>
    <w:rsid w:val="005844C4"/>
    <w:rsid w:val="00586ED5"/>
    <w:rsid w:val="0058775A"/>
    <w:rsid w:val="00587AEC"/>
    <w:rsid w:val="0059180A"/>
    <w:rsid w:val="00591864"/>
    <w:rsid w:val="00597FAC"/>
    <w:rsid w:val="005A05F9"/>
    <w:rsid w:val="005A1C8E"/>
    <w:rsid w:val="005A21EA"/>
    <w:rsid w:val="005A5894"/>
    <w:rsid w:val="005A7E40"/>
    <w:rsid w:val="005B0256"/>
    <w:rsid w:val="005B1C32"/>
    <w:rsid w:val="005B48F7"/>
    <w:rsid w:val="005B4F36"/>
    <w:rsid w:val="005B5B74"/>
    <w:rsid w:val="005C03DB"/>
    <w:rsid w:val="005C04B7"/>
    <w:rsid w:val="005C1203"/>
    <w:rsid w:val="005C137F"/>
    <w:rsid w:val="005C2047"/>
    <w:rsid w:val="005C5464"/>
    <w:rsid w:val="005C64B3"/>
    <w:rsid w:val="005D104A"/>
    <w:rsid w:val="005D1570"/>
    <w:rsid w:val="005D45A0"/>
    <w:rsid w:val="005E0274"/>
    <w:rsid w:val="005E1AEE"/>
    <w:rsid w:val="005F0662"/>
    <w:rsid w:val="005F2DF7"/>
    <w:rsid w:val="005F3F4B"/>
    <w:rsid w:val="005F407C"/>
    <w:rsid w:val="006001D4"/>
    <w:rsid w:val="006015C1"/>
    <w:rsid w:val="00602028"/>
    <w:rsid w:val="0060440A"/>
    <w:rsid w:val="00610172"/>
    <w:rsid w:val="0061042F"/>
    <w:rsid w:val="00610D97"/>
    <w:rsid w:val="0061352F"/>
    <w:rsid w:val="006136D4"/>
    <w:rsid w:val="00613E7A"/>
    <w:rsid w:val="00614F8E"/>
    <w:rsid w:val="00615D0C"/>
    <w:rsid w:val="00616570"/>
    <w:rsid w:val="00616B3E"/>
    <w:rsid w:val="006177F9"/>
    <w:rsid w:val="00623EFF"/>
    <w:rsid w:val="00624185"/>
    <w:rsid w:val="006258FF"/>
    <w:rsid w:val="0062597D"/>
    <w:rsid w:val="006264C6"/>
    <w:rsid w:val="00627314"/>
    <w:rsid w:val="00630C86"/>
    <w:rsid w:val="00634CE7"/>
    <w:rsid w:val="006377D2"/>
    <w:rsid w:val="006421A8"/>
    <w:rsid w:val="00643198"/>
    <w:rsid w:val="00645FDE"/>
    <w:rsid w:val="00653182"/>
    <w:rsid w:val="00653CEA"/>
    <w:rsid w:val="00656E77"/>
    <w:rsid w:val="00660364"/>
    <w:rsid w:val="00664416"/>
    <w:rsid w:val="00667BED"/>
    <w:rsid w:val="006717B6"/>
    <w:rsid w:val="0067187C"/>
    <w:rsid w:val="00672824"/>
    <w:rsid w:val="00677398"/>
    <w:rsid w:val="00677F47"/>
    <w:rsid w:val="00682533"/>
    <w:rsid w:val="00683DC4"/>
    <w:rsid w:val="00690554"/>
    <w:rsid w:val="0069553C"/>
    <w:rsid w:val="006A1F6A"/>
    <w:rsid w:val="006B129F"/>
    <w:rsid w:val="006B2151"/>
    <w:rsid w:val="006B3EE7"/>
    <w:rsid w:val="006B4E44"/>
    <w:rsid w:val="006B51F9"/>
    <w:rsid w:val="006B6806"/>
    <w:rsid w:val="006C15D0"/>
    <w:rsid w:val="006C2D70"/>
    <w:rsid w:val="006C3766"/>
    <w:rsid w:val="006C56D7"/>
    <w:rsid w:val="006C786F"/>
    <w:rsid w:val="006C7DC2"/>
    <w:rsid w:val="006D1886"/>
    <w:rsid w:val="006D71F1"/>
    <w:rsid w:val="006E0C54"/>
    <w:rsid w:val="006E0C72"/>
    <w:rsid w:val="006E4321"/>
    <w:rsid w:val="006E55F6"/>
    <w:rsid w:val="006E677F"/>
    <w:rsid w:val="006E7204"/>
    <w:rsid w:val="006F1988"/>
    <w:rsid w:val="006F6188"/>
    <w:rsid w:val="006F6A2D"/>
    <w:rsid w:val="00704C2D"/>
    <w:rsid w:val="00705841"/>
    <w:rsid w:val="007058F0"/>
    <w:rsid w:val="007062D6"/>
    <w:rsid w:val="007065F0"/>
    <w:rsid w:val="007073BB"/>
    <w:rsid w:val="0071181A"/>
    <w:rsid w:val="0071421E"/>
    <w:rsid w:val="007159C8"/>
    <w:rsid w:val="00716D9E"/>
    <w:rsid w:val="00717548"/>
    <w:rsid w:val="00720387"/>
    <w:rsid w:val="0072193A"/>
    <w:rsid w:val="00722C59"/>
    <w:rsid w:val="007231DE"/>
    <w:rsid w:val="00725499"/>
    <w:rsid w:val="00726656"/>
    <w:rsid w:val="007336F1"/>
    <w:rsid w:val="00736815"/>
    <w:rsid w:val="007370C9"/>
    <w:rsid w:val="00737D94"/>
    <w:rsid w:val="00741A46"/>
    <w:rsid w:val="00745BC8"/>
    <w:rsid w:val="00746263"/>
    <w:rsid w:val="00747F6E"/>
    <w:rsid w:val="00752483"/>
    <w:rsid w:val="0076345C"/>
    <w:rsid w:val="0076379B"/>
    <w:rsid w:val="0076636C"/>
    <w:rsid w:val="00767FCA"/>
    <w:rsid w:val="00771F75"/>
    <w:rsid w:val="00774326"/>
    <w:rsid w:val="007905FE"/>
    <w:rsid w:val="00793B5A"/>
    <w:rsid w:val="00794942"/>
    <w:rsid w:val="00797BDD"/>
    <w:rsid w:val="007A2AF7"/>
    <w:rsid w:val="007A2D5A"/>
    <w:rsid w:val="007A34F6"/>
    <w:rsid w:val="007A44D9"/>
    <w:rsid w:val="007A66E0"/>
    <w:rsid w:val="007A7BF1"/>
    <w:rsid w:val="007B1D2C"/>
    <w:rsid w:val="007B324D"/>
    <w:rsid w:val="007B4059"/>
    <w:rsid w:val="007B6B67"/>
    <w:rsid w:val="007C0340"/>
    <w:rsid w:val="007C1954"/>
    <w:rsid w:val="007C426C"/>
    <w:rsid w:val="007C4E13"/>
    <w:rsid w:val="007C58D7"/>
    <w:rsid w:val="007C67CD"/>
    <w:rsid w:val="007D4ECD"/>
    <w:rsid w:val="007E3ED7"/>
    <w:rsid w:val="007F12C1"/>
    <w:rsid w:val="007F53BC"/>
    <w:rsid w:val="007F69D9"/>
    <w:rsid w:val="00804D47"/>
    <w:rsid w:val="00805189"/>
    <w:rsid w:val="00806003"/>
    <w:rsid w:val="008070DD"/>
    <w:rsid w:val="0081118C"/>
    <w:rsid w:val="00813496"/>
    <w:rsid w:val="0081455C"/>
    <w:rsid w:val="00815B79"/>
    <w:rsid w:val="0081620F"/>
    <w:rsid w:val="008162B0"/>
    <w:rsid w:val="008166B2"/>
    <w:rsid w:val="00823185"/>
    <w:rsid w:val="00827FA8"/>
    <w:rsid w:val="00830232"/>
    <w:rsid w:val="00833E6E"/>
    <w:rsid w:val="0083741E"/>
    <w:rsid w:val="00840246"/>
    <w:rsid w:val="008406AD"/>
    <w:rsid w:val="00840ADD"/>
    <w:rsid w:val="00841A34"/>
    <w:rsid w:val="00841A3C"/>
    <w:rsid w:val="00842F19"/>
    <w:rsid w:val="00847DEA"/>
    <w:rsid w:val="0085114D"/>
    <w:rsid w:val="0085119B"/>
    <w:rsid w:val="00851C39"/>
    <w:rsid w:val="00852E39"/>
    <w:rsid w:val="00857F03"/>
    <w:rsid w:val="00860323"/>
    <w:rsid w:val="008604B6"/>
    <w:rsid w:val="00861106"/>
    <w:rsid w:val="008704EF"/>
    <w:rsid w:val="008711B4"/>
    <w:rsid w:val="00874A96"/>
    <w:rsid w:val="00875CC1"/>
    <w:rsid w:val="00875F15"/>
    <w:rsid w:val="00880615"/>
    <w:rsid w:val="00886CE9"/>
    <w:rsid w:val="00886ED7"/>
    <w:rsid w:val="00891D4A"/>
    <w:rsid w:val="00895277"/>
    <w:rsid w:val="00897D04"/>
    <w:rsid w:val="008A0C98"/>
    <w:rsid w:val="008A22FA"/>
    <w:rsid w:val="008A30F1"/>
    <w:rsid w:val="008A54CE"/>
    <w:rsid w:val="008B1840"/>
    <w:rsid w:val="008B28B7"/>
    <w:rsid w:val="008B2AE7"/>
    <w:rsid w:val="008B3813"/>
    <w:rsid w:val="008C2BF6"/>
    <w:rsid w:val="008C5882"/>
    <w:rsid w:val="008C7295"/>
    <w:rsid w:val="008D2306"/>
    <w:rsid w:val="008D289B"/>
    <w:rsid w:val="008D2AE6"/>
    <w:rsid w:val="008D3A6D"/>
    <w:rsid w:val="008D3DC4"/>
    <w:rsid w:val="008D5079"/>
    <w:rsid w:val="008E00DA"/>
    <w:rsid w:val="008E04A4"/>
    <w:rsid w:val="008E35F5"/>
    <w:rsid w:val="008E397B"/>
    <w:rsid w:val="008E4DE9"/>
    <w:rsid w:val="008E5DDE"/>
    <w:rsid w:val="008E61D9"/>
    <w:rsid w:val="008E6DED"/>
    <w:rsid w:val="008E7EF3"/>
    <w:rsid w:val="008F13DA"/>
    <w:rsid w:val="008F2594"/>
    <w:rsid w:val="008F51F1"/>
    <w:rsid w:val="008F5725"/>
    <w:rsid w:val="00901C21"/>
    <w:rsid w:val="00904FB3"/>
    <w:rsid w:val="00905BE8"/>
    <w:rsid w:val="009074B6"/>
    <w:rsid w:val="009101F1"/>
    <w:rsid w:val="00911BCF"/>
    <w:rsid w:val="009124DF"/>
    <w:rsid w:val="00921753"/>
    <w:rsid w:val="0092286A"/>
    <w:rsid w:val="00923037"/>
    <w:rsid w:val="00924AC0"/>
    <w:rsid w:val="00924C39"/>
    <w:rsid w:val="0092676D"/>
    <w:rsid w:val="00927BFD"/>
    <w:rsid w:val="00932A5F"/>
    <w:rsid w:val="00934131"/>
    <w:rsid w:val="0094293F"/>
    <w:rsid w:val="00944340"/>
    <w:rsid w:val="00950990"/>
    <w:rsid w:val="00952196"/>
    <w:rsid w:val="00952D78"/>
    <w:rsid w:val="009535AA"/>
    <w:rsid w:val="00956409"/>
    <w:rsid w:val="009572D7"/>
    <w:rsid w:val="00960BD4"/>
    <w:rsid w:val="00962D4F"/>
    <w:rsid w:val="009636EB"/>
    <w:rsid w:val="00965DD9"/>
    <w:rsid w:val="00966F67"/>
    <w:rsid w:val="00967791"/>
    <w:rsid w:val="00970144"/>
    <w:rsid w:val="009738DC"/>
    <w:rsid w:val="00973E30"/>
    <w:rsid w:val="009740A5"/>
    <w:rsid w:val="00976A01"/>
    <w:rsid w:val="009830AB"/>
    <w:rsid w:val="00985080"/>
    <w:rsid w:val="0099072A"/>
    <w:rsid w:val="00990A93"/>
    <w:rsid w:val="009912D1"/>
    <w:rsid w:val="0099546B"/>
    <w:rsid w:val="009956A5"/>
    <w:rsid w:val="00995B04"/>
    <w:rsid w:val="009A0482"/>
    <w:rsid w:val="009A0EB8"/>
    <w:rsid w:val="009A127A"/>
    <w:rsid w:val="009A6FF2"/>
    <w:rsid w:val="009B0F0F"/>
    <w:rsid w:val="009C0FA1"/>
    <w:rsid w:val="009C3216"/>
    <w:rsid w:val="009C4872"/>
    <w:rsid w:val="009C6C30"/>
    <w:rsid w:val="009D18BE"/>
    <w:rsid w:val="009D2708"/>
    <w:rsid w:val="009D4F98"/>
    <w:rsid w:val="009D5012"/>
    <w:rsid w:val="009E5B6E"/>
    <w:rsid w:val="009F06AD"/>
    <w:rsid w:val="009F0B89"/>
    <w:rsid w:val="009F1FB5"/>
    <w:rsid w:val="009F278C"/>
    <w:rsid w:val="009F3180"/>
    <w:rsid w:val="009F3E7C"/>
    <w:rsid w:val="009F5947"/>
    <w:rsid w:val="009F65DF"/>
    <w:rsid w:val="009F6996"/>
    <w:rsid w:val="009F6B89"/>
    <w:rsid w:val="009F7343"/>
    <w:rsid w:val="009F7403"/>
    <w:rsid w:val="009F79EF"/>
    <w:rsid w:val="00A02CF7"/>
    <w:rsid w:val="00A03680"/>
    <w:rsid w:val="00A06EEE"/>
    <w:rsid w:val="00A07D33"/>
    <w:rsid w:val="00A1046B"/>
    <w:rsid w:val="00A11CB6"/>
    <w:rsid w:val="00A1330C"/>
    <w:rsid w:val="00A14225"/>
    <w:rsid w:val="00A203BC"/>
    <w:rsid w:val="00A21052"/>
    <w:rsid w:val="00A265A1"/>
    <w:rsid w:val="00A312A5"/>
    <w:rsid w:val="00A3340E"/>
    <w:rsid w:val="00A347DF"/>
    <w:rsid w:val="00A3689B"/>
    <w:rsid w:val="00A36C61"/>
    <w:rsid w:val="00A36D27"/>
    <w:rsid w:val="00A41C1C"/>
    <w:rsid w:val="00A43696"/>
    <w:rsid w:val="00A449E1"/>
    <w:rsid w:val="00A452F3"/>
    <w:rsid w:val="00A46885"/>
    <w:rsid w:val="00A501B7"/>
    <w:rsid w:val="00A5058A"/>
    <w:rsid w:val="00A51E87"/>
    <w:rsid w:val="00A52CD5"/>
    <w:rsid w:val="00A53D02"/>
    <w:rsid w:val="00A60FA7"/>
    <w:rsid w:val="00A63A23"/>
    <w:rsid w:val="00A668A0"/>
    <w:rsid w:val="00A70C78"/>
    <w:rsid w:val="00A71BE0"/>
    <w:rsid w:val="00A73A3B"/>
    <w:rsid w:val="00A76FEF"/>
    <w:rsid w:val="00A80744"/>
    <w:rsid w:val="00A81BFB"/>
    <w:rsid w:val="00A82148"/>
    <w:rsid w:val="00A8500C"/>
    <w:rsid w:val="00A8617F"/>
    <w:rsid w:val="00A8779C"/>
    <w:rsid w:val="00A93357"/>
    <w:rsid w:val="00A95BEA"/>
    <w:rsid w:val="00AA0F8B"/>
    <w:rsid w:val="00AA19BD"/>
    <w:rsid w:val="00AA523D"/>
    <w:rsid w:val="00AA5DCE"/>
    <w:rsid w:val="00AA7626"/>
    <w:rsid w:val="00AA7670"/>
    <w:rsid w:val="00AB0BE9"/>
    <w:rsid w:val="00AB1690"/>
    <w:rsid w:val="00AB4ED8"/>
    <w:rsid w:val="00AB4F37"/>
    <w:rsid w:val="00AB541C"/>
    <w:rsid w:val="00AC01AD"/>
    <w:rsid w:val="00AC53D5"/>
    <w:rsid w:val="00AD3099"/>
    <w:rsid w:val="00AD4D77"/>
    <w:rsid w:val="00AD747C"/>
    <w:rsid w:val="00AE2906"/>
    <w:rsid w:val="00AE480E"/>
    <w:rsid w:val="00AE6E29"/>
    <w:rsid w:val="00AE7324"/>
    <w:rsid w:val="00AE7741"/>
    <w:rsid w:val="00AF1BE2"/>
    <w:rsid w:val="00AF2B25"/>
    <w:rsid w:val="00AF65E0"/>
    <w:rsid w:val="00AF7436"/>
    <w:rsid w:val="00B00301"/>
    <w:rsid w:val="00B00986"/>
    <w:rsid w:val="00B056D9"/>
    <w:rsid w:val="00B0582F"/>
    <w:rsid w:val="00B122E1"/>
    <w:rsid w:val="00B12B93"/>
    <w:rsid w:val="00B15411"/>
    <w:rsid w:val="00B15F7B"/>
    <w:rsid w:val="00B17516"/>
    <w:rsid w:val="00B17841"/>
    <w:rsid w:val="00B2052B"/>
    <w:rsid w:val="00B27AB4"/>
    <w:rsid w:val="00B342DF"/>
    <w:rsid w:val="00B366B7"/>
    <w:rsid w:val="00B40BC8"/>
    <w:rsid w:val="00B414E7"/>
    <w:rsid w:val="00B42018"/>
    <w:rsid w:val="00B46DEE"/>
    <w:rsid w:val="00B500B4"/>
    <w:rsid w:val="00B55858"/>
    <w:rsid w:val="00B60206"/>
    <w:rsid w:val="00B607A0"/>
    <w:rsid w:val="00B64CA0"/>
    <w:rsid w:val="00B67293"/>
    <w:rsid w:val="00B75907"/>
    <w:rsid w:val="00B76240"/>
    <w:rsid w:val="00B77A4C"/>
    <w:rsid w:val="00B801BA"/>
    <w:rsid w:val="00B80DEB"/>
    <w:rsid w:val="00B81F3B"/>
    <w:rsid w:val="00B83908"/>
    <w:rsid w:val="00B85743"/>
    <w:rsid w:val="00B8698A"/>
    <w:rsid w:val="00BA0645"/>
    <w:rsid w:val="00BA3FAE"/>
    <w:rsid w:val="00BB0899"/>
    <w:rsid w:val="00BB1070"/>
    <w:rsid w:val="00BB4C4B"/>
    <w:rsid w:val="00BB519F"/>
    <w:rsid w:val="00BB5C23"/>
    <w:rsid w:val="00BC0CF5"/>
    <w:rsid w:val="00BC1FF0"/>
    <w:rsid w:val="00BC6517"/>
    <w:rsid w:val="00BC7D8C"/>
    <w:rsid w:val="00BD2F6C"/>
    <w:rsid w:val="00BD3ECB"/>
    <w:rsid w:val="00BD5F0E"/>
    <w:rsid w:val="00BE13E0"/>
    <w:rsid w:val="00BE1888"/>
    <w:rsid w:val="00BE1CF5"/>
    <w:rsid w:val="00BE1F72"/>
    <w:rsid w:val="00BE55B4"/>
    <w:rsid w:val="00BE59AD"/>
    <w:rsid w:val="00BF0B31"/>
    <w:rsid w:val="00BF1301"/>
    <w:rsid w:val="00BF6C52"/>
    <w:rsid w:val="00BF6D55"/>
    <w:rsid w:val="00C0044D"/>
    <w:rsid w:val="00C02233"/>
    <w:rsid w:val="00C06908"/>
    <w:rsid w:val="00C07FF8"/>
    <w:rsid w:val="00C10672"/>
    <w:rsid w:val="00C10F6D"/>
    <w:rsid w:val="00C12F0E"/>
    <w:rsid w:val="00C134AE"/>
    <w:rsid w:val="00C13B44"/>
    <w:rsid w:val="00C223B4"/>
    <w:rsid w:val="00C22EE6"/>
    <w:rsid w:val="00C23E80"/>
    <w:rsid w:val="00C23FAF"/>
    <w:rsid w:val="00C26A05"/>
    <w:rsid w:val="00C26BFD"/>
    <w:rsid w:val="00C277FE"/>
    <w:rsid w:val="00C324CB"/>
    <w:rsid w:val="00C32C2E"/>
    <w:rsid w:val="00C34A85"/>
    <w:rsid w:val="00C40190"/>
    <w:rsid w:val="00C413A2"/>
    <w:rsid w:val="00C42A5C"/>
    <w:rsid w:val="00C442F4"/>
    <w:rsid w:val="00C451A1"/>
    <w:rsid w:val="00C4653B"/>
    <w:rsid w:val="00C50167"/>
    <w:rsid w:val="00C50DCB"/>
    <w:rsid w:val="00C5224F"/>
    <w:rsid w:val="00C54599"/>
    <w:rsid w:val="00C55377"/>
    <w:rsid w:val="00C55445"/>
    <w:rsid w:val="00C55F16"/>
    <w:rsid w:val="00C604EE"/>
    <w:rsid w:val="00C64039"/>
    <w:rsid w:val="00C70A3F"/>
    <w:rsid w:val="00C739A0"/>
    <w:rsid w:val="00C739D9"/>
    <w:rsid w:val="00C76DEB"/>
    <w:rsid w:val="00C76F19"/>
    <w:rsid w:val="00C80676"/>
    <w:rsid w:val="00C835C0"/>
    <w:rsid w:val="00C83FF1"/>
    <w:rsid w:val="00C84440"/>
    <w:rsid w:val="00C926B9"/>
    <w:rsid w:val="00C947B2"/>
    <w:rsid w:val="00C94A47"/>
    <w:rsid w:val="00C95666"/>
    <w:rsid w:val="00C96F3F"/>
    <w:rsid w:val="00C97724"/>
    <w:rsid w:val="00CA374F"/>
    <w:rsid w:val="00CA6DF7"/>
    <w:rsid w:val="00CB0CBE"/>
    <w:rsid w:val="00CB3A44"/>
    <w:rsid w:val="00CB3CA1"/>
    <w:rsid w:val="00CB7FCE"/>
    <w:rsid w:val="00CC54B7"/>
    <w:rsid w:val="00CC5D09"/>
    <w:rsid w:val="00CD0D3F"/>
    <w:rsid w:val="00CD7966"/>
    <w:rsid w:val="00CD7C3D"/>
    <w:rsid w:val="00CE3DEA"/>
    <w:rsid w:val="00CE3FB9"/>
    <w:rsid w:val="00CE47FB"/>
    <w:rsid w:val="00CE5584"/>
    <w:rsid w:val="00CE7C91"/>
    <w:rsid w:val="00CF009F"/>
    <w:rsid w:val="00CF0124"/>
    <w:rsid w:val="00CF2DAD"/>
    <w:rsid w:val="00CF55AE"/>
    <w:rsid w:val="00CF644D"/>
    <w:rsid w:val="00CF6D69"/>
    <w:rsid w:val="00CF7053"/>
    <w:rsid w:val="00D0040E"/>
    <w:rsid w:val="00D02970"/>
    <w:rsid w:val="00D031C2"/>
    <w:rsid w:val="00D033F5"/>
    <w:rsid w:val="00D03AE4"/>
    <w:rsid w:val="00D06D48"/>
    <w:rsid w:val="00D10023"/>
    <w:rsid w:val="00D12167"/>
    <w:rsid w:val="00D15F3A"/>
    <w:rsid w:val="00D166C6"/>
    <w:rsid w:val="00D168B4"/>
    <w:rsid w:val="00D20B7B"/>
    <w:rsid w:val="00D20E5F"/>
    <w:rsid w:val="00D2175B"/>
    <w:rsid w:val="00D23BD1"/>
    <w:rsid w:val="00D2475B"/>
    <w:rsid w:val="00D24E92"/>
    <w:rsid w:val="00D336CC"/>
    <w:rsid w:val="00D33FAB"/>
    <w:rsid w:val="00D35655"/>
    <w:rsid w:val="00D36B7E"/>
    <w:rsid w:val="00D37948"/>
    <w:rsid w:val="00D40C60"/>
    <w:rsid w:val="00D41CBD"/>
    <w:rsid w:val="00D4478D"/>
    <w:rsid w:val="00D46953"/>
    <w:rsid w:val="00D47CA9"/>
    <w:rsid w:val="00D5327A"/>
    <w:rsid w:val="00D5462B"/>
    <w:rsid w:val="00D64B58"/>
    <w:rsid w:val="00D67214"/>
    <w:rsid w:val="00D67B13"/>
    <w:rsid w:val="00D762DC"/>
    <w:rsid w:val="00D77CCD"/>
    <w:rsid w:val="00D80882"/>
    <w:rsid w:val="00D814EB"/>
    <w:rsid w:val="00D84089"/>
    <w:rsid w:val="00D848F9"/>
    <w:rsid w:val="00D860B5"/>
    <w:rsid w:val="00D86C24"/>
    <w:rsid w:val="00D90FB8"/>
    <w:rsid w:val="00D9128F"/>
    <w:rsid w:val="00D94057"/>
    <w:rsid w:val="00D94874"/>
    <w:rsid w:val="00D970B2"/>
    <w:rsid w:val="00DA04E8"/>
    <w:rsid w:val="00DA249F"/>
    <w:rsid w:val="00DA69E0"/>
    <w:rsid w:val="00DB14F6"/>
    <w:rsid w:val="00DB24D0"/>
    <w:rsid w:val="00DB26C8"/>
    <w:rsid w:val="00DB32A0"/>
    <w:rsid w:val="00DC369C"/>
    <w:rsid w:val="00DC75D2"/>
    <w:rsid w:val="00DD1E8A"/>
    <w:rsid w:val="00DD6A75"/>
    <w:rsid w:val="00DE19C9"/>
    <w:rsid w:val="00DE48EB"/>
    <w:rsid w:val="00DE7A57"/>
    <w:rsid w:val="00DE7EF5"/>
    <w:rsid w:val="00DF58F4"/>
    <w:rsid w:val="00DF6BE0"/>
    <w:rsid w:val="00E00C52"/>
    <w:rsid w:val="00E0176E"/>
    <w:rsid w:val="00E0191E"/>
    <w:rsid w:val="00E019E5"/>
    <w:rsid w:val="00E0317B"/>
    <w:rsid w:val="00E03770"/>
    <w:rsid w:val="00E05258"/>
    <w:rsid w:val="00E052BB"/>
    <w:rsid w:val="00E10D95"/>
    <w:rsid w:val="00E11339"/>
    <w:rsid w:val="00E20C01"/>
    <w:rsid w:val="00E20C6F"/>
    <w:rsid w:val="00E22218"/>
    <w:rsid w:val="00E238E3"/>
    <w:rsid w:val="00E246F4"/>
    <w:rsid w:val="00E27562"/>
    <w:rsid w:val="00E30BD6"/>
    <w:rsid w:val="00E416E2"/>
    <w:rsid w:val="00E421C1"/>
    <w:rsid w:val="00E43317"/>
    <w:rsid w:val="00E437DC"/>
    <w:rsid w:val="00E43DAE"/>
    <w:rsid w:val="00E44029"/>
    <w:rsid w:val="00E44070"/>
    <w:rsid w:val="00E52CDA"/>
    <w:rsid w:val="00E560C3"/>
    <w:rsid w:val="00E5705B"/>
    <w:rsid w:val="00E575BE"/>
    <w:rsid w:val="00E57986"/>
    <w:rsid w:val="00E612C7"/>
    <w:rsid w:val="00E61B2B"/>
    <w:rsid w:val="00E626E7"/>
    <w:rsid w:val="00E62FB9"/>
    <w:rsid w:val="00E63127"/>
    <w:rsid w:val="00E63206"/>
    <w:rsid w:val="00E66170"/>
    <w:rsid w:val="00E7369D"/>
    <w:rsid w:val="00E80830"/>
    <w:rsid w:val="00E80ADF"/>
    <w:rsid w:val="00E93318"/>
    <w:rsid w:val="00E962E7"/>
    <w:rsid w:val="00E971EC"/>
    <w:rsid w:val="00E979F4"/>
    <w:rsid w:val="00EA0585"/>
    <w:rsid w:val="00EA0C9A"/>
    <w:rsid w:val="00EA1ED1"/>
    <w:rsid w:val="00EA27C6"/>
    <w:rsid w:val="00EA67E1"/>
    <w:rsid w:val="00EA7F7C"/>
    <w:rsid w:val="00EB4624"/>
    <w:rsid w:val="00EB4FEB"/>
    <w:rsid w:val="00EB5483"/>
    <w:rsid w:val="00EC432B"/>
    <w:rsid w:val="00ED1D83"/>
    <w:rsid w:val="00ED2065"/>
    <w:rsid w:val="00ED23CB"/>
    <w:rsid w:val="00ED3BA4"/>
    <w:rsid w:val="00ED53D7"/>
    <w:rsid w:val="00ED560B"/>
    <w:rsid w:val="00ED7F60"/>
    <w:rsid w:val="00EE3ACB"/>
    <w:rsid w:val="00EF28B4"/>
    <w:rsid w:val="00EF3249"/>
    <w:rsid w:val="00EF699C"/>
    <w:rsid w:val="00F10EBC"/>
    <w:rsid w:val="00F12380"/>
    <w:rsid w:val="00F12E99"/>
    <w:rsid w:val="00F21C5F"/>
    <w:rsid w:val="00F22B1A"/>
    <w:rsid w:val="00F2357A"/>
    <w:rsid w:val="00F23A2C"/>
    <w:rsid w:val="00F272BD"/>
    <w:rsid w:val="00F33CFF"/>
    <w:rsid w:val="00F348C4"/>
    <w:rsid w:val="00F41192"/>
    <w:rsid w:val="00F42545"/>
    <w:rsid w:val="00F45916"/>
    <w:rsid w:val="00F4667E"/>
    <w:rsid w:val="00F47B04"/>
    <w:rsid w:val="00F55814"/>
    <w:rsid w:val="00F6356B"/>
    <w:rsid w:val="00F63981"/>
    <w:rsid w:val="00F66D2F"/>
    <w:rsid w:val="00F66E4F"/>
    <w:rsid w:val="00F723EB"/>
    <w:rsid w:val="00F80875"/>
    <w:rsid w:val="00F80F13"/>
    <w:rsid w:val="00F85779"/>
    <w:rsid w:val="00F86FB2"/>
    <w:rsid w:val="00F9016B"/>
    <w:rsid w:val="00F912C2"/>
    <w:rsid w:val="00F93489"/>
    <w:rsid w:val="00FA69EB"/>
    <w:rsid w:val="00FB0FE1"/>
    <w:rsid w:val="00FB6BF5"/>
    <w:rsid w:val="00FB6DED"/>
    <w:rsid w:val="00FB76DB"/>
    <w:rsid w:val="00FC0731"/>
    <w:rsid w:val="00FC0998"/>
    <w:rsid w:val="00FC1F74"/>
    <w:rsid w:val="00FC5A9F"/>
    <w:rsid w:val="00FC74CE"/>
    <w:rsid w:val="00FC78A1"/>
    <w:rsid w:val="00FD1EBD"/>
    <w:rsid w:val="00FD42BA"/>
    <w:rsid w:val="00FD5D72"/>
    <w:rsid w:val="00FD6996"/>
    <w:rsid w:val="00FD6B9F"/>
    <w:rsid w:val="00FD7665"/>
    <w:rsid w:val="00FE0BD3"/>
    <w:rsid w:val="00FE67FE"/>
    <w:rsid w:val="00FE6F93"/>
    <w:rsid w:val="00FE7997"/>
    <w:rsid w:val="00FF3870"/>
    <w:rsid w:val="00FF4761"/>
    <w:rsid w:val="21D37BF4"/>
    <w:rsid w:val="30E9FC47"/>
    <w:rsid w:val="45284E82"/>
    <w:rsid w:val="47B525DE"/>
    <w:rsid w:val="49484979"/>
    <w:rsid w:val="58E85414"/>
    <w:rsid w:val="6FB726B2"/>
    <w:rsid w:val="73B1C9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80FC3B"/>
  <w15:docId w15:val="{A4313963-DE1A-476E-A49A-088CC7D37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7098E"/>
    <w:pPr>
      <w:keepLines/>
      <w:overflowPunct w:val="0"/>
      <w:autoSpaceDE w:val="0"/>
      <w:autoSpaceDN w:val="0"/>
      <w:adjustRightInd w:val="0"/>
      <w:spacing w:after="240"/>
      <w:textAlignment w:val="baseline"/>
    </w:pPr>
    <w:rPr>
      <w:sz w:val="22"/>
      <w:lang w:eastAsia="en-US"/>
    </w:rPr>
  </w:style>
  <w:style w:type="paragraph" w:styleId="Heading1">
    <w:name w:val="heading 1"/>
    <w:basedOn w:val="Normal"/>
    <w:next w:val="Normal"/>
    <w:qFormat/>
    <w:rsid w:val="00FD6996"/>
    <w:pPr>
      <w:keepNext/>
      <w:keepLines w:val="0"/>
      <w:overflowPunct/>
      <w:autoSpaceDE/>
      <w:autoSpaceDN/>
      <w:adjustRightInd/>
      <w:textAlignment w:val="auto"/>
      <w:outlineLvl w:val="0"/>
    </w:pPr>
    <w:rPr>
      <w:rFonts w:ascii="Arial" w:hAnsi="Arial" w:cs="Arial"/>
      <w:b/>
      <w:bCs/>
      <w:sz w:val="28"/>
      <w:szCs w:val="32"/>
    </w:rPr>
  </w:style>
  <w:style w:type="paragraph" w:styleId="Heading2">
    <w:name w:val="heading 2"/>
    <w:basedOn w:val="Normal"/>
    <w:next w:val="Normal"/>
    <w:qFormat/>
    <w:rsid w:val="00FD6996"/>
    <w:pPr>
      <w:keepNext/>
      <w:keepLines w:val="0"/>
      <w:overflowPunct/>
      <w:autoSpaceDE/>
      <w:autoSpaceDN/>
      <w:adjustRightInd/>
      <w:textAlignment w:val="auto"/>
      <w:outlineLvl w:val="1"/>
    </w:pPr>
    <w:rPr>
      <w:rFonts w:ascii="Arial" w:hAnsi="Arial" w:cs="Arial"/>
      <w:b/>
      <w:bCs/>
      <w:iCs/>
      <w:sz w:val="24"/>
      <w:szCs w:val="28"/>
    </w:rPr>
  </w:style>
  <w:style w:type="paragraph" w:styleId="Heading3">
    <w:name w:val="heading 3"/>
    <w:basedOn w:val="Normal"/>
    <w:next w:val="Normal"/>
    <w:qFormat/>
    <w:rsid w:val="00FD6996"/>
    <w:pPr>
      <w:keepNext/>
      <w:keepLines w:val="0"/>
      <w:overflowPunct/>
      <w:autoSpaceDE/>
      <w:autoSpaceDN/>
      <w:adjustRightInd/>
      <w:textAlignment w:val="auto"/>
      <w:outlineLvl w:val="2"/>
    </w:pPr>
    <w:rPr>
      <w:rFonts w:ascii="Arial" w:hAnsi="Arial" w:cs="Arial"/>
      <w:b/>
      <w:bCs/>
      <w:szCs w:val="26"/>
    </w:rPr>
  </w:style>
  <w:style w:type="paragraph" w:styleId="Heading4">
    <w:name w:val="heading 4"/>
    <w:basedOn w:val="Normal"/>
    <w:next w:val="Normal"/>
    <w:qFormat/>
    <w:rsid w:val="00FD6996"/>
    <w:pPr>
      <w:keepLines w:val="0"/>
      <w:overflowPunct/>
      <w:autoSpaceDE/>
      <w:autoSpaceDN/>
      <w:adjustRightInd/>
      <w:textAlignment w:val="auto"/>
      <w:outlineLvl w:val="3"/>
    </w:pPr>
    <w:rPr>
      <w:rFonts w:ascii="Arial" w:hAnsi="Arial" w:cs="Arial"/>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FD6996"/>
    <w:pPr>
      <w:keepLines w:val="0"/>
      <w:overflowPunct/>
      <w:autoSpaceDE/>
      <w:autoSpaceDN/>
      <w:adjustRightInd/>
      <w:spacing w:after="0"/>
      <w:textAlignment w:val="auto"/>
    </w:pPr>
    <w:rPr>
      <w:szCs w:val="22"/>
    </w:rPr>
  </w:style>
  <w:style w:type="paragraph" w:styleId="Footer">
    <w:name w:val="footer"/>
    <w:basedOn w:val="Normal"/>
    <w:semiHidden/>
    <w:rsid w:val="00FD6996"/>
    <w:pPr>
      <w:keepLines w:val="0"/>
      <w:overflowPunct/>
      <w:autoSpaceDE/>
      <w:autoSpaceDN/>
      <w:adjustRightInd/>
      <w:spacing w:after="0"/>
      <w:textAlignment w:val="auto"/>
    </w:pPr>
    <w:rPr>
      <w:szCs w:val="22"/>
    </w:rPr>
  </w:style>
  <w:style w:type="character" w:styleId="Hyperlink">
    <w:name w:val="Hyperlink"/>
    <w:rsid w:val="00FD6996"/>
    <w:rPr>
      <w:color w:val="CA0B27"/>
      <w:u w:val="none"/>
    </w:rPr>
  </w:style>
  <w:style w:type="character" w:styleId="PageNumber">
    <w:name w:val="page number"/>
    <w:basedOn w:val="DefaultParagraphFont"/>
    <w:rsid w:val="00E66170"/>
  </w:style>
  <w:style w:type="paragraph" w:customStyle="1" w:styleId="StyleArial20ptBoldAfter0ptBottomSinglesolidline">
    <w:name w:val="Style Arial 20 pt Bold After:  0 pt Bottom: (Single solid line..."/>
    <w:basedOn w:val="Normal"/>
    <w:rsid w:val="0017098E"/>
    <w:pPr>
      <w:pBdr>
        <w:bottom w:val="single" w:sz="4" w:space="1" w:color="auto"/>
      </w:pBdr>
    </w:pPr>
    <w:rPr>
      <w:rFonts w:ascii="Arial" w:hAnsi="Arial"/>
      <w:b/>
      <w:bCs/>
      <w:spacing w:val="-20"/>
      <w:sz w:val="40"/>
      <w:lang w:eastAsia="en-GB"/>
    </w:rPr>
  </w:style>
  <w:style w:type="numbering" w:customStyle="1" w:styleId="Style1">
    <w:name w:val="Style1"/>
    <w:rsid w:val="00AD4D77"/>
    <w:pPr>
      <w:numPr>
        <w:numId w:val="2"/>
      </w:numPr>
    </w:pPr>
  </w:style>
  <w:style w:type="paragraph" w:customStyle="1" w:styleId="StyleArial16ptBold">
    <w:name w:val="Style Arial 16 pt Bold"/>
    <w:basedOn w:val="Normal"/>
    <w:rsid w:val="0017098E"/>
    <w:rPr>
      <w:rFonts w:ascii="Arial Bold" w:hAnsi="Arial Bold" w:cs="Arial"/>
      <w:b/>
      <w:spacing w:val="-20"/>
      <w:sz w:val="32"/>
      <w:szCs w:val="32"/>
      <w:lang w:eastAsia="en-GB"/>
    </w:rPr>
  </w:style>
  <w:style w:type="paragraph" w:customStyle="1" w:styleId="StyleBefore12ptAfter0pt">
    <w:name w:val="Style Before:  12 pt After:  0 pt"/>
    <w:basedOn w:val="Normal"/>
    <w:rsid w:val="00E238E3"/>
  </w:style>
  <w:style w:type="paragraph" w:customStyle="1" w:styleId="StyleArial12ptBold">
    <w:name w:val="Style Arial 12 pt Bold"/>
    <w:basedOn w:val="Normal"/>
    <w:rsid w:val="00E238E3"/>
    <w:pPr>
      <w:keepNext/>
      <w:keepLines w:val="0"/>
      <w:widowControl w:val="0"/>
      <w:numPr>
        <w:numId w:val="1"/>
      </w:numPr>
    </w:pPr>
    <w:rPr>
      <w:rFonts w:ascii="Arial" w:hAnsi="Arial"/>
      <w:b/>
      <w:sz w:val="24"/>
    </w:rPr>
  </w:style>
  <w:style w:type="table" w:styleId="TableGrid">
    <w:name w:val="Table Grid"/>
    <w:basedOn w:val="TableNormal"/>
    <w:rsid w:val="00FD6996"/>
    <w:pPr>
      <w:spacing w:after="120"/>
    </w:pPr>
    <w:tblP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115" w:type="dxa"/>
        <w:left w:w="115" w:type="dxa"/>
        <w:right w:w="115" w:type="dxa"/>
      </w:tblCellMar>
    </w:tblPr>
  </w:style>
  <w:style w:type="paragraph" w:customStyle="1" w:styleId="CoversheetTitle">
    <w:name w:val="Coversheet Title"/>
    <w:rsid w:val="00074C84"/>
    <w:pPr>
      <w:pBdr>
        <w:bottom w:val="single" w:sz="4" w:space="1" w:color="auto"/>
      </w:pBdr>
      <w:spacing w:after="120"/>
    </w:pPr>
    <w:rPr>
      <w:rFonts w:ascii="Arial" w:hAnsi="Arial"/>
      <w:b/>
      <w:sz w:val="40"/>
      <w:lang w:eastAsia="en-US"/>
    </w:rPr>
  </w:style>
  <w:style w:type="paragraph" w:customStyle="1" w:styleId="CoversheetTitle2">
    <w:name w:val="Coversheet Title2"/>
    <w:rsid w:val="00074C84"/>
    <w:pPr>
      <w:spacing w:after="240"/>
    </w:pPr>
    <w:rPr>
      <w:rFonts w:ascii="Arial" w:hAnsi="Arial"/>
      <w:b/>
      <w:sz w:val="32"/>
      <w:lang w:eastAsia="en-US"/>
    </w:rPr>
  </w:style>
  <w:style w:type="paragraph" w:customStyle="1" w:styleId="CoversheetTitle4">
    <w:name w:val="Coversheet Title4"/>
    <w:rsid w:val="00074C84"/>
    <w:pPr>
      <w:spacing w:after="240"/>
    </w:pPr>
    <w:rPr>
      <w:rFonts w:ascii="Arial" w:hAnsi="Arial"/>
      <w:sz w:val="22"/>
      <w:lang w:eastAsia="en-US"/>
    </w:rPr>
  </w:style>
  <w:style w:type="paragraph" w:styleId="ListBullet">
    <w:name w:val="List Bullet"/>
    <w:basedOn w:val="Normal"/>
    <w:rsid w:val="00FD6996"/>
    <w:pPr>
      <w:keepLines w:val="0"/>
      <w:numPr>
        <w:numId w:val="3"/>
      </w:numPr>
      <w:overflowPunct/>
      <w:autoSpaceDE/>
      <w:autoSpaceDN/>
      <w:adjustRightInd/>
      <w:textAlignment w:val="auto"/>
    </w:pPr>
    <w:rPr>
      <w:szCs w:val="22"/>
    </w:rPr>
  </w:style>
  <w:style w:type="paragraph" w:styleId="ListNumber2">
    <w:name w:val="List Number 2"/>
    <w:basedOn w:val="Normal"/>
    <w:rsid w:val="00FD6996"/>
    <w:pPr>
      <w:keepLines w:val="0"/>
      <w:numPr>
        <w:numId w:val="4"/>
      </w:numPr>
      <w:overflowPunct/>
      <w:autoSpaceDE/>
      <w:autoSpaceDN/>
      <w:adjustRightInd/>
      <w:textAlignment w:val="auto"/>
    </w:pPr>
    <w:rPr>
      <w:szCs w:val="22"/>
    </w:rPr>
  </w:style>
  <w:style w:type="paragraph" w:styleId="ListNumber">
    <w:name w:val="List Number"/>
    <w:basedOn w:val="Normal"/>
    <w:rsid w:val="00FD6996"/>
    <w:pPr>
      <w:keepLines w:val="0"/>
      <w:numPr>
        <w:numId w:val="5"/>
      </w:numPr>
      <w:overflowPunct/>
      <w:autoSpaceDE/>
      <w:autoSpaceDN/>
      <w:adjustRightInd/>
      <w:textAlignment w:val="auto"/>
    </w:pPr>
    <w:rPr>
      <w:szCs w:val="22"/>
    </w:rPr>
  </w:style>
  <w:style w:type="paragraph" w:styleId="ListParagraph">
    <w:name w:val="List Paragraph"/>
    <w:basedOn w:val="Normal"/>
    <w:uiPriority w:val="34"/>
    <w:qFormat/>
    <w:rsid w:val="007231DE"/>
    <w:pPr>
      <w:ind w:left="720"/>
    </w:pPr>
  </w:style>
  <w:style w:type="paragraph" w:styleId="NormalWeb">
    <w:name w:val="Normal (Web)"/>
    <w:basedOn w:val="Normal"/>
    <w:uiPriority w:val="99"/>
    <w:unhideWhenUsed/>
    <w:rsid w:val="00860323"/>
    <w:pPr>
      <w:keepLines w:val="0"/>
      <w:overflowPunct/>
      <w:autoSpaceDE/>
      <w:autoSpaceDN/>
      <w:adjustRightInd/>
      <w:spacing w:before="100" w:beforeAutospacing="1" w:after="100" w:afterAutospacing="1"/>
      <w:textAlignment w:val="auto"/>
    </w:pPr>
    <w:rPr>
      <w:sz w:val="24"/>
      <w:szCs w:val="24"/>
      <w:lang w:eastAsia="en-GB"/>
    </w:rPr>
  </w:style>
  <w:style w:type="character" w:styleId="Strong">
    <w:name w:val="Strong"/>
    <w:uiPriority w:val="22"/>
    <w:qFormat/>
    <w:rsid w:val="00860323"/>
    <w:rPr>
      <w:b/>
      <w:bCs/>
    </w:rPr>
  </w:style>
  <w:style w:type="character" w:customStyle="1" w:styleId="legds2">
    <w:name w:val="legds2"/>
    <w:rsid w:val="00EA0585"/>
    <w:rPr>
      <w:vanish w:val="0"/>
      <w:webHidden w:val="0"/>
      <w:specVanish w:val="0"/>
    </w:rPr>
  </w:style>
  <w:style w:type="paragraph" w:styleId="BalloonText">
    <w:name w:val="Balloon Text"/>
    <w:basedOn w:val="Normal"/>
    <w:link w:val="BalloonTextChar"/>
    <w:rsid w:val="001B636D"/>
    <w:pPr>
      <w:spacing w:after="0"/>
    </w:pPr>
    <w:rPr>
      <w:rFonts w:ascii="Tahoma" w:hAnsi="Tahoma" w:cs="Tahoma"/>
      <w:sz w:val="16"/>
      <w:szCs w:val="16"/>
    </w:rPr>
  </w:style>
  <w:style w:type="character" w:customStyle="1" w:styleId="BalloonTextChar">
    <w:name w:val="Balloon Text Char"/>
    <w:basedOn w:val="DefaultParagraphFont"/>
    <w:link w:val="BalloonText"/>
    <w:rsid w:val="001B636D"/>
    <w:rPr>
      <w:rFonts w:ascii="Tahoma" w:hAnsi="Tahoma" w:cs="Tahoma"/>
      <w:sz w:val="16"/>
      <w:szCs w:val="16"/>
      <w:lang w:eastAsia="en-US"/>
    </w:rPr>
  </w:style>
  <w:style w:type="paragraph" w:customStyle="1" w:styleId="ListParagraph1">
    <w:name w:val="List Paragraph1"/>
    <w:basedOn w:val="Normal"/>
    <w:qFormat/>
    <w:rsid w:val="00492952"/>
    <w:pPr>
      <w:keepLines w:val="0"/>
      <w:overflowPunct/>
      <w:autoSpaceDE/>
      <w:autoSpaceDN/>
      <w:adjustRightInd/>
      <w:spacing w:after="0"/>
      <w:ind w:left="720"/>
      <w:textAlignment w:val="auto"/>
    </w:pPr>
    <w:rPr>
      <w:rFonts w:ascii="Arial" w:eastAsia="MS Mincho" w:hAnsi="Arial" w:cs="Arial"/>
      <w:sz w:val="24"/>
      <w:szCs w:val="24"/>
      <w:lang w:val="en-US"/>
    </w:rPr>
  </w:style>
  <w:style w:type="paragraph" w:customStyle="1" w:styleId="ColorfulList-Accent11">
    <w:name w:val="Colorful List - Accent 11"/>
    <w:basedOn w:val="Normal"/>
    <w:uiPriority w:val="34"/>
    <w:qFormat/>
    <w:rsid w:val="00EF28B4"/>
    <w:pPr>
      <w:keepLines w:val="0"/>
      <w:overflowPunct/>
      <w:autoSpaceDE/>
      <w:autoSpaceDN/>
      <w:adjustRightInd/>
      <w:spacing w:after="0"/>
      <w:ind w:left="720"/>
      <w:textAlignment w:val="auto"/>
    </w:pPr>
    <w:rPr>
      <w:sz w:val="24"/>
      <w:szCs w:val="24"/>
    </w:rPr>
  </w:style>
  <w:style w:type="paragraph" w:customStyle="1" w:styleId="OfficeLevel1">
    <w:name w:val="Office Level 1"/>
    <w:basedOn w:val="Normal"/>
    <w:link w:val="OfficeLevel1Char"/>
    <w:rsid w:val="00911BCF"/>
    <w:pPr>
      <w:keepLines w:val="0"/>
      <w:numPr>
        <w:numId w:val="6"/>
      </w:numPr>
      <w:overflowPunct/>
      <w:autoSpaceDE/>
      <w:autoSpaceDN/>
      <w:adjustRightInd/>
      <w:textAlignment w:val="auto"/>
    </w:pPr>
    <w:rPr>
      <w:lang w:eastAsia="x-none"/>
    </w:rPr>
  </w:style>
  <w:style w:type="paragraph" w:customStyle="1" w:styleId="OfficeLevel2">
    <w:name w:val="Office Level 2"/>
    <w:basedOn w:val="OfficeLevel1"/>
    <w:link w:val="OfficeLevel2Char"/>
    <w:rsid w:val="00911BCF"/>
    <w:pPr>
      <w:numPr>
        <w:ilvl w:val="1"/>
      </w:numPr>
    </w:pPr>
  </w:style>
  <w:style w:type="paragraph" w:customStyle="1" w:styleId="OfficeLevel3">
    <w:name w:val="Office Level 3"/>
    <w:basedOn w:val="OfficeLevel2"/>
    <w:rsid w:val="00911BCF"/>
    <w:pPr>
      <w:numPr>
        <w:ilvl w:val="2"/>
      </w:numPr>
      <w:tabs>
        <w:tab w:val="clear" w:pos="2160"/>
        <w:tab w:val="num" w:pos="1440"/>
      </w:tabs>
      <w:ind w:left="1440"/>
    </w:pPr>
  </w:style>
  <w:style w:type="paragraph" w:customStyle="1" w:styleId="OfficeLevel4">
    <w:name w:val="Office Level 4"/>
    <w:basedOn w:val="OfficeLevel3"/>
    <w:rsid w:val="00911BCF"/>
    <w:pPr>
      <w:numPr>
        <w:ilvl w:val="3"/>
      </w:numPr>
      <w:tabs>
        <w:tab w:val="clear" w:pos="2880"/>
        <w:tab w:val="num" w:pos="360"/>
        <w:tab w:val="num" w:pos="720"/>
      </w:tabs>
      <w:ind w:left="720"/>
    </w:pPr>
  </w:style>
  <w:style w:type="paragraph" w:customStyle="1" w:styleId="OfficeLevel5">
    <w:name w:val="Office Level 5"/>
    <w:basedOn w:val="OfficeLevel4"/>
    <w:rsid w:val="00911BCF"/>
    <w:pPr>
      <w:numPr>
        <w:ilvl w:val="4"/>
      </w:numPr>
      <w:tabs>
        <w:tab w:val="clear" w:pos="3600"/>
        <w:tab w:val="num" w:pos="360"/>
        <w:tab w:val="num" w:pos="720"/>
        <w:tab w:val="num" w:pos="1080"/>
      </w:tabs>
      <w:ind w:left="1080" w:hanging="1080"/>
    </w:pPr>
  </w:style>
  <w:style w:type="character" w:customStyle="1" w:styleId="Paragraphheading">
    <w:name w:val="Paragraph heading"/>
    <w:rsid w:val="00911BCF"/>
    <w:rPr>
      <w:b/>
    </w:rPr>
  </w:style>
  <w:style w:type="character" w:customStyle="1" w:styleId="OfficeLevel1Char">
    <w:name w:val="Office Level 1 Char"/>
    <w:link w:val="OfficeLevel1"/>
    <w:rsid w:val="00911BCF"/>
    <w:rPr>
      <w:sz w:val="22"/>
      <w:lang w:eastAsia="x-none"/>
    </w:rPr>
  </w:style>
  <w:style w:type="character" w:customStyle="1" w:styleId="OfficeLevel2Char">
    <w:name w:val="Office Level 2 Char"/>
    <w:basedOn w:val="OfficeLevel1Char"/>
    <w:link w:val="OfficeLevel2"/>
    <w:rsid w:val="00911BCF"/>
    <w:rPr>
      <w:sz w:val="22"/>
      <w:lang w:eastAsia="x-none"/>
    </w:rPr>
  </w:style>
  <w:style w:type="paragraph" w:customStyle="1" w:styleId="1bodycopy10pt">
    <w:name w:val="1 body copy 10pt"/>
    <w:basedOn w:val="Normal"/>
    <w:link w:val="1bodycopy10ptChar"/>
    <w:qFormat/>
    <w:rsid w:val="00E44070"/>
    <w:pPr>
      <w:keepLines w:val="0"/>
      <w:overflowPunct/>
      <w:autoSpaceDE/>
      <w:autoSpaceDN/>
      <w:adjustRightInd/>
      <w:spacing w:after="120"/>
      <w:textAlignment w:val="auto"/>
    </w:pPr>
    <w:rPr>
      <w:rFonts w:ascii="Arial" w:eastAsia="MS Mincho" w:hAnsi="Arial"/>
      <w:sz w:val="20"/>
      <w:szCs w:val="24"/>
      <w:lang w:val="en-US"/>
    </w:rPr>
  </w:style>
  <w:style w:type="paragraph" w:customStyle="1" w:styleId="7DOsbullet">
    <w:name w:val="7 DOs bullet"/>
    <w:basedOn w:val="Normal"/>
    <w:rsid w:val="00E44070"/>
    <w:pPr>
      <w:keepLines w:val="0"/>
      <w:numPr>
        <w:numId w:val="13"/>
      </w:numPr>
      <w:overflowPunct/>
      <w:autoSpaceDE/>
      <w:autoSpaceDN/>
      <w:adjustRightInd/>
      <w:spacing w:after="120"/>
      <w:ind w:right="284"/>
      <w:textAlignment w:val="auto"/>
    </w:pPr>
    <w:rPr>
      <w:rFonts w:ascii="Arial" w:eastAsia="MS Mincho" w:hAnsi="Arial" w:cs="Arial"/>
      <w:b/>
      <w:sz w:val="24"/>
      <w:lang w:val="en-US"/>
    </w:rPr>
  </w:style>
  <w:style w:type="character" w:customStyle="1" w:styleId="1bodycopy10ptChar">
    <w:name w:val="1 body copy 10pt Char"/>
    <w:link w:val="1bodycopy10pt"/>
    <w:rsid w:val="00E44070"/>
    <w:rPr>
      <w:rFonts w:ascii="Arial" w:eastAsia="MS Mincho" w:hAnsi="Arial"/>
      <w:szCs w:val="24"/>
      <w:lang w:val="en-US" w:eastAsia="en-US"/>
    </w:rPr>
  </w:style>
  <w:style w:type="table" w:customStyle="1" w:styleId="TheKeytable">
    <w:name w:val="The Key table"/>
    <w:basedOn w:val="TableNormal"/>
    <w:uiPriority w:val="99"/>
    <w:rsid w:val="00E44070"/>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paragraph" w:customStyle="1" w:styleId="4Bulletedcopyblue">
    <w:name w:val="4 Bulleted copy blue"/>
    <w:basedOn w:val="Normal"/>
    <w:qFormat/>
    <w:rsid w:val="00E44070"/>
    <w:pPr>
      <w:keepLines w:val="0"/>
      <w:numPr>
        <w:numId w:val="14"/>
      </w:numPr>
      <w:overflowPunct/>
      <w:autoSpaceDE/>
      <w:autoSpaceDN/>
      <w:adjustRightInd/>
      <w:spacing w:after="120"/>
      <w:textAlignment w:val="auto"/>
    </w:pPr>
    <w:rPr>
      <w:rFonts w:ascii="Arial" w:eastAsia="MS Mincho" w:hAnsi="Arial" w:cs="Arial"/>
      <w:sz w:val="20"/>
      <w:lang w:val="en-US"/>
    </w:rPr>
  </w:style>
  <w:style w:type="paragraph" w:customStyle="1" w:styleId="Tablebodycopy">
    <w:name w:val="Table body copy"/>
    <w:basedOn w:val="1bodycopy10pt"/>
    <w:qFormat/>
    <w:rsid w:val="00E44070"/>
    <w:pPr>
      <w:keepLines/>
      <w:spacing w:after="60"/>
      <w:textboxTightWrap w:val="allLines"/>
    </w:pPr>
  </w:style>
  <w:style w:type="paragraph" w:customStyle="1" w:styleId="1bodycopy11pt">
    <w:name w:val="1 body copy 11pt"/>
    <w:autoRedefine/>
    <w:rsid w:val="008F2594"/>
    <w:pPr>
      <w:spacing w:after="120"/>
      <w:ind w:right="850"/>
    </w:pPr>
    <w:rPr>
      <w:rFonts w:ascii="Arial" w:eastAsia="MS Mincho" w:hAnsi="Arial" w:cs="Arial"/>
      <w:sz w:val="22"/>
      <w:szCs w:val="24"/>
      <w:lang w:val="en-US" w:eastAsia="en-US"/>
    </w:rPr>
  </w:style>
  <w:style w:type="paragraph" w:customStyle="1" w:styleId="Subhead2">
    <w:name w:val="Subhead 2"/>
    <w:basedOn w:val="1bodycopy10pt"/>
    <w:next w:val="1bodycopy10pt"/>
    <w:link w:val="Subhead2Char"/>
    <w:qFormat/>
    <w:rsid w:val="000C0975"/>
    <w:pPr>
      <w:spacing w:before="240"/>
    </w:pPr>
    <w:rPr>
      <w:b/>
      <w:color w:val="12263F"/>
      <w:sz w:val="24"/>
    </w:rPr>
  </w:style>
  <w:style w:type="character" w:customStyle="1" w:styleId="Subhead2Char">
    <w:name w:val="Subhead 2 Char"/>
    <w:link w:val="Subhead2"/>
    <w:rsid w:val="000C0975"/>
    <w:rPr>
      <w:rFonts w:ascii="Arial" w:eastAsia="MS Mincho" w:hAnsi="Arial"/>
      <w:b/>
      <w:color w:val="12263F"/>
      <w:sz w:val="24"/>
      <w:szCs w:val="24"/>
      <w:lang w:val="en-US" w:eastAsia="en-US"/>
    </w:rPr>
  </w:style>
  <w:style w:type="character" w:styleId="FollowedHyperlink">
    <w:name w:val="FollowedHyperlink"/>
    <w:uiPriority w:val="99"/>
    <w:semiHidden/>
    <w:unhideWhenUsed/>
    <w:rsid w:val="000C0975"/>
    <w:rPr>
      <w:color w:val="954F72"/>
      <w:u w:val="single"/>
    </w:rPr>
  </w:style>
  <w:style w:type="paragraph" w:customStyle="1" w:styleId="Bulletedcopylevel2">
    <w:name w:val="Bulleted copy level 2"/>
    <w:basedOn w:val="1bodycopy10pt"/>
    <w:qFormat/>
    <w:rsid w:val="000C0975"/>
    <w:pPr>
      <w:numPr>
        <w:numId w:val="15"/>
      </w:numPr>
    </w:pPr>
  </w:style>
  <w:style w:type="paragraph" w:customStyle="1" w:styleId="6Abstract">
    <w:name w:val="6 Abstract"/>
    <w:qFormat/>
    <w:rsid w:val="0071421E"/>
    <w:pPr>
      <w:spacing w:after="240" w:line="259" w:lineRule="auto"/>
    </w:pPr>
    <w:rPr>
      <w:rFonts w:ascii="Arial" w:eastAsia="MS Mincho" w:hAnsi="Arial"/>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347532">
      <w:bodyDiv w:val="1"/>
      <w:marLeft w:val="0"/>
      <w:marRight w:val="0"/>
      <w:marTop w:val="0"/>
      <w:marBottom w:val="0"/>
      <w:divBdr>
        <w:top w:val="none" w:sz="0" w:space="0" w:color="auto"/>
        <w:left w:val="none" w:sz="0" w:space="0" w:color="auto"/>
        <w:bottom w:val="none" w:sz="0" w:space="0" w:color="auto"/>
        <w:right w:val="none" w:sz="0" w:space="0" w:color="auto"/>
      </w:divBdr>
      <w:divsChild>
        <w:div w:id="1316452467">
          <w:marLeft w:val="0"/>
          <w:marRight w:val="0"/>
          <w:marTop w:val="0"/>
          <w:marBottom w:val="0"/>
          <w:divBdr>
            <w:top w:val="none" w:sz="0" w:space="0" w:color="auto"/>
            <w:left w:val="none" w:sz="0" w:space="0" w:color="auto"/>
            <w:bottom w:val="none" w:sz="0" w:space="0" w:color="auto"/>
            <w:right w:val="none" w:sz="0" w:space="0" w:color="auto"/>
          </w:divBdr>
          <w:divsChild>
            <w:div w:id="1977298475">
              <w:marLeft w:val="0"/>
              <w:marRight w:val="0"/>
              <w:marTop w:val="0"/>
              <w:marBottom w:val="0"/>
              <w:divBdr>
                <w:top w:val="none" w:sz="0" w:space="0" w:color="auto"/>
                <w:left w:val="none" w:sz="0" w:space="0" w:color="auto"/>
                <w:bottom w:val="none" w:sz="0" w:space="0" w:color="auto"/>
                <w:right w:val="none" w:sz="0" w:space="0" w:color="auto"/>
              </w:divBdr>
              <w:divsChild>
                <w:div w:id="138930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261296">
      <w:bodyDiv w:val="1"/>
      <w:marLeft w:val="0"/>
      <w:marRight w:val="0"/>
      <w:marTop w:val="0"/>
      <w:marBottom w:val="0"/>
      <w:divBdr>
        <w:top w:val="none" w:sz="0" w:space="0" w:color="auto"/>
        <w:left w:val="none" w:sz="0" w:space="0" w:color="auto"/>
        <w:bottom w:val="none" w:sz="0" w:space="0" w:color="auto"/>
        <w:right w:val="none" w:sz="0" w:space="0" w:color="auto"/>
      </w:divBdr>
    </w:div>
    <w:div w:id="1137606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mailto:rewilliams@rydalpenrhos.com"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egislation.gov.uk/ukpga/2018/12/contents/enacted" TargetMode="External"/><Relationship Id="rId17" Type="http://schemas.openxmlformats.org/officeDocument/2006/relationships/hyperlink" Target="https://ico.org.uk/for-organisations/report-a-breach/" TargetMode="External"/><Relationship Id="rId2" Type="http://schemas.openxmlformats.org/officeDocument/2006/relationships/numbering" Target="numbering.xml"/><Relationship Id="rId16" Type="http://schemas.openxmlformats.org/officeDocument/2006/relationships/hyperlink" Target="https://ico.org.uk/for-organisations/guide-to-the-general-data-protection-regulation-gdpr/personal-data-breache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EN/TXT/?qid=1528874672298&amp;uri=CELEX:02016R0679-20160504" TargetMode="External"/><Relationship Id="rId5" Type="http://schemas.openxmlformats.org/officeDocument/2006/relationships/webSettings" Target="webSettings.xml"/><Relationship Id="rId15" Type="http://schemas.openxmlformats.org/officeDocument/2006/relationships/hyperlink" Target="https://ico.org.uk/media/for-organisations/documents/1542/cctv-code-of-practice.pdf" TargetMode="External"/><Relationship Id="rId10" Type="http://schemas.openxmlformats.org/officeDocument/2006/relationships/hyperlink" Target="https://ico.org.uk/media/for-organisations/documents/1542/cctv-code-of-practice.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ico.org.uk/for-organisations/guide-to-the-general-data-protection-regulation-gdpr/" TargetMode="External"/><Relationship Id="rId14" Type="http://schemas.openxmlformats.org/officeDocument/2006/relationships/hyperlink" Target="https://www.legislation.gov.uk/ukpga/2012/9/section/26"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B27BF-32F8-4B15-8636-4F0F8462F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5423</Words>
  <Characters>30914</Characters>
  <Application>Microsoft Office Word</Application>
  <DocSecurity>0</DocSecurity>
  <Lines>257</Lines>
  <Paragraphs>72</Paragraphs>
  <ScaleCrop>false</ScaleCrop>
  <Company>Veale Wasbrough Lawyers</Company>
  <LinksUpToDate>false</LinksUpToDate>
  <CharactersWithSpaces>36265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team: policy - concerns and complaints v1.2 May-07</dc:title>
  <dc:creator>Robert Boyd (style revised by Kris Robbetts)</dc:creator>
  <dc:description>On Gateway &gt;&gt; Education know-how pages &gt;&gt; Policies AND Pastoral_x000d_
On Ferret 11330</dc:description>
  <cp:lastModifiedBy>Emma Woodbine</cp:lastModifiedBy>
  <cp:revision>6</cp:revision>
  <cp:lastPrinted>2020-02-28T12:09:00Z</cp:lastPrinted>
  <dcterms:created xsi:type="dcterms:W3CDTF">2026-07-07T09:14:00Z</dcterms:created>
  <dcterms:modified xsi:type="dcterms:W3CDTF">2026-07-28T12:32:00Z</dcterms:modified>
  <cp:category>Not scrubbed  ELD 29.5.07</cp:category>
</cp:coreProperties>
</file>