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rFonts w:ascii="Calibri" w:cs="Calibri" w:eastAsia="Calibri" w:hAnsi="Calibri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rFonts w:ascii="Calibri" w:cs="Calibri" w:eastAsia="Calibri" w:hAnsi="Calibri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161925</wp:posOffset>
            </wp:positionH>
            <wp:positionV relativeFrom="page">
              <wp:posOffset>-47624</wp:posOffset>
            </wp:positionV>
            <wp:extent cx="3014663" cy="169632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4663" cy="16963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4"/>
          <w:szCs w:val="24"/>
          <w:u w:val="single"/>
          <w:rtl w:val="0"/>
        </w:rPr>
        <w:t xml:space="preserve">2026-2027 Executive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President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– Dragana Vidakovic, President@BrookParkCouncil.org </w:t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Vice President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– Jenn Twardosz, Vicepresident@BrookParkCouncil.org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Treasurer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– Diane Bortoli, Treasurer@BrookParkCouncil.org</w:t>
      </w:r>
    </w:p>
    <w:p w:rsidR="00000000" w:rsidDel="00000000" w:rsidP="00000000" w:rsidRDefault="00000000" w:rsidRPr="00000000" w14:paraId="00000008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Recording Secretary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– Vanessa Ferniza, Recording@BrookParkCouncil.org     </w:t>
      </w:r>
    </w:p>
    <w:p w:rsidR="00000000" w:rsidDel="00000000" w:rsidP="00000000" w:rsidRDefault="00000000" w:rsidRPr="00000000" w14:paraId="00000009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Corresponding Secretary  -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Alexandra Paramo,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Corresponding@BrookParkCouncil.org</w:t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Volunteer Coordinator – 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Melissa Herrera,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Volunteer@BrookParkCouncil.org</w: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Fundraising Coordinator – 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Renee Cheema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Fundraising@BrookParkCouncil.org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Board Member at Large – 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Amanda Meyer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,  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MemberAtLarge@BrookParkCouncil.org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9.8.26 - 7pm - Multipurpose room</w:t>
      </w:r>
    </w:p>
    <w:p w:rsidR="00000000" w:rsidDel="00000000" w:rsidP="00000000" w:rsidRDefault="00000000" w:rsidRPr="00000000" w14:paraId="0000000F">
      <w:pPr>
        <w:spacing w:line="240" w:lineRule="auto"/>
        <w:jc w:val="left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u w:val="single"/>
          <w:rtl w:val="0"/>
        </w:rPr>
        <w:t xml:space="preserve">BPC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rtl w:val="0"/>
        </w:rPr>
        <w:t xml:space="preserve">Welcome/Call to Order</w:t>
      </w:r>
      <w:r w:rsidDel="00000000" w:rsidR="00000000" w:rsidRPr="00000000">
        <w:rPr>
          <w:rFonts w:ascii="Merriweather" w:cs="Merriweather" w:eastAsia="Merriweather" w:hAnsi="Merriweather"/>
          <w:sz w:val="23"/>
          <w:szCs w:val="23"/>
          <w:rtl w:val="0"/>
        </w:rPr>
        <w:t xml:space="preserve">: Dragana Vidakovic, President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rtl w:val="0"/>
        </w:rPr>
        <w:t xml:space="preserve">Pledge of Allegiance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rtl w:val="0"/>
        </w:rPr>
        <w:t xml:space="preserve">Introduction </w:t>
      </w:r>
    </w:p>
    <w:p w:rsidR="00000000" w:rsidDel="00000000" w:rsidP="00000000" w:rsidRDefault="00000000" w:rsidRPr="00000000" w14:paraId="00000015">
      <w:pPr>
        <w:spacing w:line="240" w:lineRule="auto"/>
        <w:ind w:left="2160" w:firstLine="0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rtl w:val="0"/>
        </w:rPr>
        <w:t xml:space="preserve">Secretary’s Report</w:t>
      </w:r>
      <w:r w:rsidDel="00000000" w:rsidR="00000000" w:rsidRPr="00000000">
        <w:rPr>
          <w:rFonts w:ascii="Merriweather" w:cs="Merriweather" w:eastAsia="Merriweather" w:hAnsi="Merriweather"/>
          <w:sz w:val="23"/>
          <w:szCs w:val="23"/>
          <w:rtl w:val="0"/>
        </w:rPr>
        <w:t xml:space="preserve">: Vanessa Ferniza</w:t>
      </w:r>
    </w:p>
    <w:p w:rsidR="00000000" w:rsidDel="00000000" w:rsidP="00000000" w:rsidRDefault="00000000" w:rsidRPr="00000000" w14:paraId="00000017">
      <w:pPr>
        <w:spacing w:line="240" w:lineRule="auto"/>
        <w:ind w:left="1440" w:firstLine="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rtl w:val="0"/>
        </w:rPr>
        <w:t xml:space="preserve">Administrative Reports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rtl w:val="0"/>
        </w:rPr>
        <w:t xml:space="preserve">Ms. Kelly King, K-2 Principal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rtl w:val="0"/>
        </w:rPr>
        <w:t xml:space="preserve">Mr.</w:t>
      </w: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 Michael Sorensen, 3-5 Principal</w:t>
      </w:r>
    </w:p>
    <w:p w:rsidR="00000000" w:rsidDel="00000000" w:rsidP="00000000" w:rsidRDefault="00000000" w:rsidRPr="00000000" w14:paraId="0000001B">
      <w:pPr>
        <w:spacing w:line="240" w:lineRule="auto"/>
        <w:ind w:left="2160" w:firstLine="0"/>
        <w:rPr>
          <w:rFonts w:ascii="Merriweather" w:cs="Merriweather" w:eastAsia="Merriweather" w:hAnsi="Merriweather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  <w:rtl w:val="0"/>
        </w:rPr>
        <w:t xml:space="preserve">Treasurer’s Report:</w:t>
      </w: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 </w:t>
      </w:r>
      <w:hyperlink r:id="rId7">
        <w:r w:rsidDel="00000000" w:rsidR="00000000" w:rsidRPr="00000000">
          <w:rPr>
            <w:rFonts w:ascii="Merriweather" w:cs="Merriweather" w:eastAsia="Merriweather" w:hAnsi="Merriweather"/>
            <w:color w:val="0000ee"/>
            <w:sz w:val="23"/>
            <w:szCs w:val="23"/>
            <w:highlight w:val="white"/>
            <w:u w:val="single"/>
            <w:rtl w:val="0"/>
          </w:rPr>
          <w:t xml:space="preserve">Diane Bortoli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First Quarter review</w:t>
      </w:r>
    </w:p>
    <w:p w:rsidR="00000000" w:rsidDel="00000000" w:rsidP="00000000" w:rsidRDefault="00000000" w:rsidRPr="00000000" w14:paraId="0000001E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Superstar Step-Up Day</w:t>
      </w:r>
    </w:p>
    <w:p w:rsidR="00000000" w:rsidDel="00000000" w:rsidP="00000000" w:rsidRDefault="00000000" w:rsidRPr="00000000" w14:paraId="0000001F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Meet the Teacher Book Fair</w:t>
      </w:r>
    </w:p>
    <w:p w:rsidR="00000000" w:rsidDel="00000000" w:rsidP="00000000" w:rsidRDefault="00000000" w:rsidRPr="00000000" w14:paraId="00000020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Block Party</w:t>
      </w:r>
    </w:p>
    <w:p w:rsidR="00000000" w:rsidDel="00000000" w:rsidP="00000000" w:rsidRDefault="00000000" w:rsidRPr="00000000" w14:paraId="00000021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  Other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Upcoming expenditures</w:t>
      </w:r>
    </w:p>
    <w:p w:rsidR="00000000" w:rsidDel="00000000" w:rsidP="00000000" w:rsidRDefault="00000000" w:rsidRPr="00000000" w14:paraId="00000023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Hispanic Heritage Month - requested $300, PY $300</w:t>
      </w:r>
    </w:p>
    <w:p w:rsidR="00000000" w:rsidDel="00000000" w:rsidP="00000000" w:rsidRDefault="00000000" w:rsidRPr="00000000" w14:paraId="00000024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Art Connections - requested $809, PY $1,299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Budgetary decisions</w:t>
      </w:r>
    </w:p>
    <w:p w:rsidR="00000000" w:rsidDel="00000000" w:rsidP="00000000" w:rsidRDefault="00000000" w:rsidRPr="00000000" w14:paraId="00000026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Specials rotation (PE)</w:t>
      </w:r>
    </w:p>
    <w:p w:rsidR="00000000" w:rsidDel="00000000" w:rsidP="00000000" w:rsidRDefault="00000000" w:rsidRPr="00000000" w14:paraId="00000027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Teacher reimbursements</w:t>
      </w:r>
    </w:p>
    <w:p w:rsidR="00000000" w:rsidDel="00000000" w:rsidP="00000000" w:rsidRDefault="00000000" w:rsidRPr="00000000" w14:paraId="00000028">
      <w:pPr>
        <w:numPr>
          <w:ilvl w:val="3"/>
          <w:numId w:val="3"/>
        </w:numPr>
        <w:spacing w:line="240" w:lineRule="auto"/>
        <w:ind w:left="360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2025-2026 </w:t>
      </w:r>
    </w:p>
    <w:p w:rsidR="00000000" w:rsidDel="00000000" w:rsidP="00000000" w:rsidRDefault="00000000" w:rsidRPr="00000000" w14:paraId="00000029">
      <w:pPr>
        <w:numPr>
          <w:ilvl w:val="4"/>
          <w:numId w:val="3"/>
        </w:numPr>
        <w:spacing w:line="240" w:lineRule="auto"/>
        <w:ind w:left="432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Budget was $5,000</w:t>
      </w:r>
    </w:p>
    <w:p w:rsidR="00000000" w:rsidDel="00000000" w:rsidP="00000000" w:rsidRDefault="00000000" w:rsidRPr="00000000" w14:paraId="0000002A">
      <w:pPr>
        <w:numPr>
          <w:ilvl w:val="4"/>
          <w:numId w:val="3"/>
        </w:numPr>
        <w:spacing w:line="240" w:lineRule="auto"/>
        <w:ind w:left="432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28 reimbursements totalling $3,329</w:t>
      </w:r>
    </w:p>
    <w:p w:rsidR="00000000" w:rsidDel="00000000" w:rsidP="00000000" w:rsidRDefault="00000000" w:rsidRPr="00000000" w14:paraId="0000002B">
      <w:pPr>
        <w:numPr>
          <w:ilvl w:val="3"/>
          <w:numId w:val="3"/>
        </w:numPr>
        <w:spacing w:line="240" w:lineRule="auto"/>
        <w:ind w:left="360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2026-2027</w:t>
      </w:r>
    </w:p>
    <w:p w:rsidR="00000000" w:rsidDel="00000000" w:rsidP="00000000" w:rsidRDefault="00000000" w:rsidRPr="00000000" w14:paraId="0000002C">
      <w:pPr>
        <w:numPr>
          <w:ilvl w:val="4"/>
          <w:numId w:val="3"/>
        </w:numPr>
        <w:spacing w:line="240" w:lineRule="auto"/>
        <w:ind w:left="432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Teacher count (33 Gen Ed, assume 50 total)</w:t>
      </w:r>
    </w:p>
    <w:p w:rsidR="00000000" w:rsidDel="00000000" w:rsidP="00000000" w:rsidRDefault="00000000" w:rsidRPr="00000000" w14:paraId="0000002D">
      <w:pPr>
        <w:numPr>
          <w:ilvl w:val="4"/>
          <w:numId w:val="3"/>
        </w:numPr>
        <w:spacing w:line="240" w:lineRule="auto"/>
        <w:ind w:left="432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50 @ $125 = $6,250</w:t>
      </w:r>
    </w:p>
    <w:p w:rsidR="00000000" w:rsidDel="00000000" w:rsidP="00000000" w:rsidRDefault="00000000" w:rsidRPr="00000000" w14:paraId="0000002E">
      <w:pPr>
        <w:numPr>
          <w:ilvl w:val="4"/>
          <w:numId w:val="3"/>
        </w:numPr>
        <w:spacing w:line="240" w:lineRule="auto"/>
        <w:ind w:left="432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50 @ $150 = $7,500</w:t>
      </w:r>
    </w:p>
    <w:p w:rsidR="00000000" w:rsidDel="00000000" w:rsidP="00000000" w:rsidRDefault="00000000" w:rsidRPr="00000000" w14:paraId="0000002F">
      <w:pPr>
        <w:spacing w:line="240" w:lineRule="auto"/>
        <w:ind w:left="2160" w:firstLine="0"/>
        <w:rPr>
          <w:rFonts w:ascii="Merriweather" w:cs="Merriweather" w:eastAsia="Merriweather" w:hAnsi="Merriweather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  <w:rtl w:val="0"/>
        </w:rPr>
        <w:t xml:space="preserve">Board &amp; Committee Chair Reports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Vice President:</w:t>
      </w:r>
      <w:hyperlink r:id="rId8">
        <w:r w:rsidDel="00000000" w:rsidR="00000000" w:rsidRPr="00000000">
          <w:rPr>
            <w:rFonts w:ascii="Merriweather" w:cs="Merriweather" w:eastAsia="Merriweather" w:hAnsi="Merriweather"/>
            <w:color w:val="0000ee"/>
            <w:sz w:val="23"/>
            <w:szCs w:val="23"/>
            <w:highlight w:val="white"/>
            <w:u w:val="single"/>
            <w:rtl w:val="0"/>
          </w:rPr>
          <w:t xml:space="preserve">Jenn Twardosz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Fundraising Coordinator:  Renee Cheema</w:t>
      </w:r>
    </w:p>
    <w:p w:rsidR="00000000" w:rsidDel="00000000" w:rsidP="00000000" w:rsidRDefault="00000000" w:rsidRPr="00000000" w14:paraId="00000033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Fun Run progress update</w:t>
      </w:r>
    </w:p>
    <w:p w:rsidR="00000000" w:rsidDel="00000000" w:rsidP="00000000" w:rsidRDefault="00000000" w:rsidRPr="00000000" w14:paraId="00000034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BPC Website progress update</w:t>
      </w:r>
    </w:p>
    <w:p w:rsidR="00000000" w:rsidDel="00000000" w:rsidP="00000000" w:rsidRDefault="00000000" w:rsidRPr="00000000" w14:paraId="00000035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Principals’ proposed fundraising initiative</w:t>
      </w:r>
    </w:p>
    <w:p w:rsidR="00000000" w:rsidDel="00000000" w:rsidP="00000000" w:rsidRDefault="00000000" w:rsidRPr="00000000" w14:paraId="00000036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Pop up Membership Drive in September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Volunteers Coordinator:  Melissa Herrera</w:t>
      </w:r>
    </w:p>
    <w:p w:rsidR="00000000" w:rsidDel="00000000" w:rsidP="00000000" w:rsidRDefault="00000000" w:rsidRPr="00000000" w14:paraId="00000038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One-school-one book</w:t>
      </w:r>
    </w:p>
    <w:p w:rsidR="00000000" w:rsidDel="00000000" w:rsidP="00000000" w:rsidRDefault="00000000" w:rsidRPr="00000000" w14:paraId="00000039">
      <w:pPr>
        <w:numPr>
          <w:ilvl w:val="2"/>
          <w:numId w:val="3"/>
        </w:numPr>
        <w:spacing w:line="240" w:lineRule="auto"/>
        <w:ind w:left="288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Volunteer Interest Form 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Corresponding Secretary:  Alexandra Paramo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Member-at-Large:  Amanda Meyer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Committees-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3"/>
          <w:szCs w:val="23"/>
          <w:highlight w:val="white"/>
          <w:rtl w:val="0"/>
        </w:rPr>
        <w:t xml:space="preserve"> Kindergarten Ice Cream Social, Bookfair, Block Party Review</w:t>
      </w:r>
    </w:p>
    <w:p w:rsidR="00000000" w:rsidDel="00000000" w:rsidP="00000000" w:rsidRDefault="00000000" w:rsidRPr="00000000" w14:paraId="0000003D">
      <w:pPr>
        <w:spacing w:line="240" w:lineRule="auto"/>
        <w:ind w:left="2160" w:firstLine="0"/>
        <w:rPr>
          <w:rFonts w:ascii="Merriweather" w:cs="Merriweather" w:eastAsia="Merriweather" w:hAnsi="Merriweather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  <w:rtl w:val="0"/>
        </w:rPr>
        <w:t xml:space="preserve">Old Business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Status of taxes and 501(c)3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PTO Today insurance purchased at Complete Level, includes General Liability, Excess Accident Medical, D&amp;O, Crime and Property - total $868</w:t>
      </w:r>
    </w:p>
    <w:p w:rsidR="00000000" w:rsidDel="00000000" w:rsidP="00000000" w:rsidRDefault="00000000" w:rsidRPr="00000000" w14:paraId="00000041">
      <w:pPr>
        <w:spacing w:line="240" w:lineRule="auto"/>
        <w:ind w:left="0" w:firstLine="0"/>
        <w:rPr>
          <w:rFonts w:ascii="Merriweather" w:cs="Merriweather" w:eastAsia="Merriweather" w:hAnsi="Merriweather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  <w:rtl w:val="0"/>
        </w:rPr>
        <w:t xml:space="preserve">New Business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Upcoming Fall Events: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3"/>
          <w:szCs w:val="23"/>
          <w:highlight w:val="white"/>
          <w:rtl w:val="0"/>
        </w:rPr>
        <w:t xml:space="preserve">Hispanic Heritage Night - assembly, Fun Run, Classroom parties, Trunk or Treat 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Membership drive - throughout September until 10/3, Blue membership price raised to $25, Superstar T-shirt designed by BPC, Class Party for the “winning class” at Flying High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3"/>
          <w:szCs w:val="23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3"/>
          <w:szCs w:val="23"/>
          <w:highlight w:val="white"/>
          <w:rtl w:val="0"/>
        </w:rPr>
        <w:t xml:space="preserve">Seeking members for Cupid shuffle and Teacher &amp; Staff   appreciation committee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3"/>
          <w:szCs w:val="23"/>
          <w:highlight w:val="white"/>
          <w:rtl w:val="0"/>
        </w:rPr>
        <w:t xml:space="preserve">Questions or comments</w:t>
      </w:r>
    </w:p>
    <w:sectPr>
      <w:pgSz w:h="15840" w:w="12240" w:orient="portrait"/>
      <w:pgMar w:bottom="1440" w:top="1440" w:left="1440" w:right="1440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diane.bortoli@gmail.com" TargetMode="External"/><Relationship Id="rId8" Type="http://schemas.openxmlformats.org/officeDocument/2006/relationships/hyperlink" Target="mailto:VicePresident@brookparkcouncil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