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E4" w:rsidRPr="006A3F42" w:rsidRDefault="004B0029" w:rsidP="009817E4">
      <w:pPr>
        <w:rPr>
          <w:b/>
          <w:u w:val="single"/>
        </w:rPr>
      </w:pPr>
      <w:r>
        <w:rPr>
          <w:b/>
          <w:u w:val="single"/>
        </w:rPr>
        <w:t>AG</w:t>
      </w:r>
      <w:r w:rsidR="00BD5D5B">
        <w:rPr>
          <w:b/>
          <w:u w:val="single"/>
        </w:rPr>
        <w:t>15</w:t>
      </w:r>
      <w:r>
        <w:rPr>
          <w:b/>
          <w:u w:val="single"/>
        </w:rPr>
        <w:t xml:space="preserve"> </w:t>
      </w:r>
      <w:bookmarkStart w:id="0" w:name="_GoBack"/>
      <w:bookmarkEnd w:id="0"/>
      <w:r w:rsidR="002A7529">
        <w:rPr>
          <w:b/>
          <w:u w:val="single"/>
        </w:rPr>
        <w:t>Compact Hunter</w:t>
      </w:r>
    </w:p>
    <w:p w:rsidR="009817E4" w:rsidRDefault="00B452B6" w:rsidP="009817E4">
      <w:r w:rsidRPr="00B452B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-609600</wp:posOffset>
            </wp:positionV>
            <wp:extent cx="1943100" cy="1314450"/>
            <wp:effectExtent l="19050" t="0" r="0" b="0"/>
            <wp:wrapSquare wrapText="bothSides"/>
            <wp:docPr id="2" name="Picture 0" descr="crossed pisto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ed pistol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7E4">
        <w:t>Date ___________________</w:t>
      </w:r>
    </w:p>
    <w:p w:rsidR="009817E4" w:rsidRDefault="009817E4" w:rsidP="009817E4">
      <w:r>
        <w:t>Name______________________________________________</w:t>
      </w:r>
    </w:p>
    <w:p w:rsidR="009817E4" w:rsidRDefault="009817E4" w:rsidP="009817E4">
      <w:r>
        <w:t>Address ____________________________________________</w:t>
      </w:r>
    </w:p>
    <w:p w:rsidR="009817E4" w:rsidRDefault="009817E4" w:rsidP="009817E4">
      <w:r>
        <w:t>City, State, Zip _______________________________________</w:t>
      </w:r>
    </w:p>
    <w:p w:rsidR="009817E4" w:rsidRDefault="009817E4" w:rsidP="009817E4">
      <w:r>
        <w:t>Phone # ____________________________________________</w:t>
      </w:r>
    </w:p>
    <w:p w:rsidR="009817E4" w:rsidRDefault="009817E4" w:rsidP="009817E4">
      <w:pPr>
        <w:pBdr>
          <w:bottom w:val="single" w:sz="12" w:space="1" w:color="auto"/>
        </w:pBdr>
      </w:pPr>
      <w:r>
        <w:t>Email ______________________________________________</w:t>
      </w:r>
    </w:p>
    <w:tbl>
      <w:tblPr>
        <w:tblStyle w:val="TableGrid"/>
        <w:tblW w:w="0" w:type="auto"/>
        <w:tblLook w:val="04A0"/>
      </w:tblPr>
      <w:tblGrid>
        <w:gridCol w:w="468"/>
        <w:gridCol w:w="4320"/>
        <w:gridCol w:w="2394"/>
        <w:gridCol w:w="2394"/>
      </w:tblGrid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Pr="00CD1F42" w:rsidRDefault="008B3AE8" w:rsidP="009817E4">
            <w:pPr>
              <w:rPr>
                <w:b/>
              </w:rPr>
            </w:pPr>
            <w:r w:rsidRPr="00CD1F42">
              <w:rPr>
                <w:b/>
              </w:rPr>
              <w:t>Product</w:t>
            </w:r>
          </w:p>
        </w:tc>
        <w:tc>
          <w:tcPr>
            <w:tcW w:w="2394" w:type="dxa"/>
          </w:tcPr>
          <w:p w:rsidR="008B3AE8" w:rsidRPr="00CD1F42" w:rsidRDefault="008B3AE8" w:rsidP="009817E4">
            <w:pPr>
              <w:rPr>
                <w:b/>
              </w:rPr>
            </w:pPr>
            <w:r w:rsidRPr="00CD1F42">
              <w:rPr>
                <w:b/>
              </w:rPr>
              <w:t>Cost</w:t>
            </w:r>
          </w:p>
        </w:tc>
        <w:tc>
          <w:tcPr>
            <w:tcW w:w="2394" w:type="dxa"/>
          </w:tcPr>
          <w:p w:rsidR="008B3AE8" w:rsidRPr="00CD1F42" w:rsidRDefault="008B3AE8" w:rsidP="009817E4">
            <w:pPr>
              <w:rPr>
                <w:b/>
              </w:rPr>
            </w:pPr>
            <w:r w:rsidRPr="00CD1F42">
              <w:rPr>
                <w:b/>
              </w:rPr>
              <w:t>Order</w:t>
            </w:r>
          </w:p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2A7529" w:rsidP="008B3AE8">
            <w:r>
              <w:t>AG-15 Compact</w:t>
            </w:r>
            <w:r w:rsidR="008B3AE8">
              <w:t xml:space="preserve">  Hunter </w:t>
            </w:r>
          </w:p>
        </w:tc>
        <w:tc>
          <w:tcPr>
            <w:tcW w:w="2394" w:type="dxa"/>
          </w:tcPr>
          <w:p w:rsidR="008B3AE8" w:rsidRDefault="002A7529" w:rsidP="009817E4">
            <w:r>
              <w:t xml:space="preserve"> Base $1099</w:t>
            </w:r>
            <w:r w:rsidR="008B3AE8">
              <w:t>.00</w:t>
            </w:r>
          </w:p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rPr>
          <w:trHeight w:val="233"/>
        </w:trPr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8B3AE8" w:rsidP="009817E4">
            <w:r>
              <w:t xml:space="preserve"> 300 Blackout</w:t>
            </w:r>
          </w:p>
        </w:tc>
        <w:tc>
          <w:tcPr>
            <w:tcW w:w="2394" w:type="dxa"/>
          </w:tcPr>
          <w:p w:rsidR="008B3AE8" w:rsidRDefault="00B47EC0" w:rsidP="009817E4">
            <w:r>
              <w:t>$0</w:t>
            </w:r>
          </w:p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8B3AE8" w:rsidP="009817E4"/>
        </w:tc>
        <w:tc>
          <w:tcPr>
            <w:tcW w:w="2394" w:type="dxa"/>
          </w:tcPr>
          <w:p w:rsidR="008B3AE8" w:rsidRDefault="008B3AE8" w:rsidP="009817E4"/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Pr="003B57DE" w:rsidRDefault="002A7529" w:rsidP="009817E4">
            <w:pPr>
              <w:rPr>
                <w:b/>
              </w:rPr>
            </w:pPr>
            <w:r w:rsidRPr="003B57DE">
              <w:rPr>
                <w:b/>
              </w:rPr>
              <w:t>Upgrade Options</w:t>
            </w:r>
            <w:r w:rsidR="003B57DE">
              <w:rPr>
                <w:b/>
              </w:rPr>
              <w:t>:</w:t>
            </w:r>
            <w:r w:rsidRPr="003B57DE">
              <w:rPr>
                <w:b/>
              </w:rPr>
              <w:t xml:space="preserve"> Muzzle</w:t>
            </w:r>
          </w:p>
        </w:tc>
        <w:tc>
          <w:tcPr>
            <w:tcW w:w="2394" w:type="dxa"/>
          </w:tcPr>
          <w:p w:rsidR="008B3AE8" w:rsidRDefault="008B3AE8" w:rsidP="009817E4"/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2A7529" w:rsidP="009817E4">
            <w:r>
              <w:t>AAC Blackout 51T Flash Hider</w:t>
            </w:r>
          </w:p>
        </w:tc>
        <w:tc>
          <w:tcPr>
            <w:tcW w:w="2394" w:type="dxa"/>
          </w:tcPr>
          <w:p w:rsidR="008B3AE8" w:rsidRDefault="002A7529" w:rsidP="009817E4">
            <w:r>
              <w:t>$105.00</w:t>
            </w:r>
          </w:p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2A7529" w:rsidP="009817E4">
            <w:r>
              <w:t>Pineapple Muzzle Brake</w:t>
            </w:r>
          </w:p>
        </w:tc>
        <w:tc>
          <w:tcPr>
            <w:tcW w:w="2394" w:type="dxa"/>
          </w:tcPr>
          <w:p w:rsidR="008B3AE8" w:rsidRDefault="002A7529" w:rsidP="009817E4">
            <w:r>
              <w:t>$50.00</w:t>
            </w:r>
          </w:p>
        </w:tc>
        <w:tc>
          <w:tcPr>
            <w:tcW w:w="2394" w:type="dxa"/>
          </w:tcPr>
          <w:p w:rsidR="008B3AE8" w:rsidRDefault="008B3AE8" w:rsidP="009817E4"/>
        </w:tc>
      </w:tr>
      <w:tr w:rsidR="003B57DE" w:rsidTr="008B3AE8">
        <w:tc>
          <w:tcPr>
            <w:tcW w:w="468" w:type="dxa"/>
          </w:tcPr>
          <w:p w:rsidR="003B57DE" w:rsidRDefault="003B57DE" w:rsidP="009817E4"/>
        </w:tc>
        <w:tc>
          <w:tcPr>
            <w:tcW w:w="4320" w:type="dxa"/>
          </w:tcPr>
          <w:p w:rsidR="003B57DE" w:rsidRPr="003B57DE" w:rsidRDefault="003B57DE" w:rsidP="009817E4">
            <w:r w:rsidRPr="003B57DE">
              <w:t>TPI Competition Muzzle Brake</w:t>
            </w:r>
          </w:p>
        </w:tc>
        <w:tc>
          <w:tcPr>
            <w:tcW w:w="2394" w:type="dxa"/>
          </w:tcPr>
          <w:p w:rsidR="003B57DE" w:rsidRDefault="003B57DE" w:rsidP="009817E4">
            <w:r>
              <w:t>$75.00</w:t>
            </w:r>
          </w:p>
        </w:tc>
        <w:tc>
          <w:tcPr>
            <w:tcW w:w="2394" w:type="dxa"/>
          </w:tcPr>
          <w:p w:rsidR="003B57DE" w:rsidRDefault="003B57DE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Pr="00CD1F42" w:rsidRDefault="003B57DE" w:rsidP="009817E4">
            <w:pPr>
              <w:rPr>
                <w:b/>
              </w:rPr>
            </w:pPr>
            <w:r>
              <w:rPr>
                <w:b/>
              </w:rPr>
              <w:t>Upgrade Options: Stocks and Grips</w:t>
            </w:r>
          </w:p>
        </w:tc>
        <w:tc>
          <w:tcPr>
            <w:tcW w:w="2394" w:type="dxa"/>
          </w:tcPr>
          <w:p w:rsidR="008B3AE8" w:rsidRDefault="008B3AE8" w:rsidP="009817E4"/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8B3AE8" w:rsidP="00AD6650">
            <w:proofErr w:type="spellStart"/>
            <w:r>
              <w:t>Magpul</w:t>
            </w:r>
            <w:proofErr w:type="spellEnd"/>
            <w:r>
              <w:t xml:space="preserve"> PRS</w:t>
            </w:r>
          </w:p>
        </w:tc>
        <w:tc>
          <w:tcPr>
            <w:tcW w:w="2394" w:type="dxa"/>
          </w:tcPr>
          <w:p w:rsidR="008B3AE8" w:rsidRDefault="003B57DE" w:rsidP="00AD6650">
            <w:r>
              <w:t>$</w:t>
            </w:r>
            <w:r w:rsidR="00CD1F42">
              <w:t>250.00</w:t>
            </w:r>
          </w:p>
        </w:tc>
        <w:tc>
          <w:tcPr>
            <w:tcW w:w="2394" w:type="dxa"/>
          </w:tcPr>
          <w:p w:rsidR="008B3AE8" w:rsidRDefault="008B3AE8" w:rsidP="00AD6650"/>
        </w:tc>
      </w:tr>
      <w:tr w:rsidR="003B57DE" w:rsidTr="008B3AE8">
        <w:tc>
          <w:tcPr>
            <w:tcW w:w="468" w:type="dxa"/>
          </w:tcPr>
          <w:p w:rsidR="003B57DE" w:rsidRDefault="003B57DE" w:rsidP="00AD6650"/>
        </w:tc>
        <w:tc>
          <w:tcPr>
            <w:tcW w:w="4320" w:type="dxa"/>
          </w:tcPr>
          <w:p w:rsidR="003B57DE" w:rsidRDefault="003B57DE" w:rsidP="00AD6650">
            <w:r>
              <w:t>VLTOR Enhanced Mod Stock</w:t>
            </w:r>
          </w:p>
        </w:tc>
        <w:tc>
          <w:tcPr>
            <w:tcW w:w="2394" w:type="dxa"/>
          </w:tcPr>
          <w:p w:rsidR="003B57DE" w:rsidRDefault="003B57DE" w:rsidP="00AD6650">
            <w:r>
              <w:t>$95.00</w:t>
            </w:r>
          </w:p>
        </w:tc>
        <w:tc>
          <w:tcPr>
            <w:tcW w:w="2394" w:type="dxa"/>
          </w:tcPr>
          <w:p w:rsidR="003B57DE" w:rsidRDefault="003B57DE" w:rsidP="00AD6650"/>
        </w:tc>
      </w:tr>
      <w:tr w:rsidR="003B57DE" w:rsidTr="008B3AE8">
        <w:tc>
          <w:tcPr>
            <w:tcW w:w="468" w:type="dxa"/>
          </w:tcPr>
          <w:p w:rsidR="003B57DE" w:rsidRDefault="003B57DE" w:rsidP="00AD6650"/>
        </w:tc>
        <w:tc>
          <w:tcPr>
            <w:tcW w:w="4320" w:type="dxa"/>
          </w:tcPr>
          <w:p w:rsidR="003B57DE" w:rsidRDefault="003B57DE" w:rsidP="00AD6650">
            <w:proofErr w:type="spellStart"/>
            <w:r>
              <w:t>Luth</w:t>
            </w:r>
            <w:proofErr w:type="spellEnd"/>
            <w:r>
              <w:t>- AR Adjustable Stock</w:t>
            </w:r>
          </w:p>
        </w:tc>
        <w:tc>
          <w:tcPr>
            <w:tcW w:w="2394" w:type="dxa"/>
          </w:tcPr>
          <w:p w:rsidR="003B57DE" w:rsidRDefault="003B57DE" w:rsidP="00AD6650">
            <w:r>
              <w:t>$200.00</w:t>
            </w:r>
          </w:p>
        </w:tc>
        <w:tc>
          <w:tcPr>
            <w:tcW w:w="2394" w:type="dxa"/>
          </w:tcPr>
          <w:p w:rsidR="003B57DE" w:rsidRDefault="003B57DE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D46831" w:rsidP="00AD6650">
            <w:r>
              <w:t>ERGO Grip</w:t>
            </w:r>
          </w:p>
        </w:tc>
        <w:tc>
          <w:tcPr>
            <w:tcW w:w="2394" w:type="dxa"/>
          </w:tcPr>
          <w:p w:rsidR="008B3AE8" w:rsidRDefault="00BD5D5B" w:rsidP="00AD6650">
            <w:r>
              <w:t>$</w:t>
            </w:r>
            <w:r w:rsidR="00CD1F42">
              <w:t>25.00</w:t>
            </w:r>
          </w:p>
        </w:tc>
        <w:tc>
          <w:tcPr>
            <w:tcW w:w="2394" w:type="dxa"/>
          </w:tcPr>
          <w:p w:rsidR="008B3AE8" w:rsidRDefault="008B3AE8" w:rsidP="00AD6650"/>
        </w:tc>
      </w:tr>
      <w:tr w:rsidR="003B57DE" w:rsidTr="008B3AE8">
        <w:tc>
          <w:tcPr>
            <w:tcW w:w="468" w:type="dxa"/>
          </w:tcPr>
          <w:p w:rsidR="003B57DE" w:rsidRDefault="003B57DE" w:rsidP="00AD6650"/>
        </w:tc>
        <w:tc>
          <w:tcPr>
            <w:tcW w:w="4320" w:type="dxa"/>
          </w:tcPr>
          <w:p w:rsidR="003B57DE" w:rsidRPr="003B57DE" w:rsidRDefault="003B57DE" w:rsidP="00AD6650">
            <w:pPr>
              <w:rPr>
                <w:b/>
              </w:rPr>
            </w:pPr>
            <w:r w:rsidRPr="003B57DE">
              <w:rPr>
                <w:b/>
              </w:rPr>
              <w:t>Upgrade Options: Triggers</w:t>
            </w:r>
          </w:p>
        </w:tc>
        <w:tc>
          <w:tcPr>
            <w:tcW w:w="2394" w:type="dxa"/>
          </w:tcPr>
          <w:p w:rsidR="003B57DE" w:rsidRDefault="003B57DE" w:rsidP="00AD6650"/>
        </w:tc>
        <w:tc>
          <w:tcPr>
            <w:tcW w:w="2394" w:type="dxa"/>
          </w:tcPr>
          <w:p w:rsidR="003B57DE" w:rsidRDefault="003B57DE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D46831" w:rsidP="00AD6650">
            <w:proofErr w:type="spellStart"/>
            <w:r>
              <w:t>Timney</w:t>
            </w:r>
            <w:proofErr w:type="spellEnd"/>
            <w:r>
              <w:t xml:space="preserve"> Trigger</w:t>
            </w:r>
          </w:p>
        </w:tc>
        <w:tc>
          <w:tcPr>
            <w:tcW w:w="2394" w:type="dxa"/>
          </w:tcPr>
          <w:p w:rsidR="008B3AE8" w:rsidRDefault="00BD5D5B" w:rsidP="00AD6650">
            <w:r>
              <w:t>$</w:t>
            </w:r>
            <w:r w:rsidR="00CD1F42">
              <w:t>242.00</w:t>
            </w:r>
          </w:p>
        </w:tc>
        <w:tc>
          <w:tcPr>
            <w:tcW w:w="2394" w:type="dxa"/>
          </w:tcPr>
          <w:p w:rsidR="008B3AE8" w:rsidRDefault="008B3AE8" w:rsidP="00AD6650"/>
        </w:tc>
      </w:tr>
      <w:tr w:rsidR="003B57DE" w:rsidTr="008B3AE8">
        <w:tc>
          <w:tcPr>
            <w:tcW w:w="468" w:type="dxa"/>
          </w:tcPr>
          <w:p w:rsidR="003B57DE" w:rsidRDefault="003B57DE" w:rsidP="00AD6650"/>
        </w:tc>
        <w:tc>
          <w:tcPr>
            <w:tcW w:w="4320" w:type="dxa"/>
          </w:tcPr>
          <w:p w:rsidR="003B57DE" w:rsidRDefault="003B57DE" w:rsidP="00AD6650">
            <w:proofErr w:type="spellStart"/>
            <w:r>
              <w:t>Geissle</w:t>
            </w:r>
            <w:proofErr w:type="spellEnd"/>
            <w:r>
              <w:t xml:space="preserve"> </w:t>
            </w:r>
            <w:r w:rsidR="00BD5D5B">
              <w:t>Two Stage Enhanced Trigger</w:t>
            </w:r>
          </w:p>
        </w:tc>
        <w:tc>
          <w:tcPr>
            <w:tcW w:w="2394" w:type="dxa"/>
          </w:tcPr>
          <w:p w:rsidR="003B57DE" w:rsidRDefault="00BD5D5B" w:rsidP="00AD6650">
            <w:r>
              <w:t>$200.00</w:t>
            </w:r>
          </w:p>
        </w:tc>
        <w:tc>
          <w:tcPr>
            <w:tcW w:w="2394" w:type="dxa"/>
          </w:tcPr>
          <w:p w:rsidR="003B57DE" w:rsidRDefault="003B57DE" w:rsidP="00AD6650"/>
        </w:tc>
      </w:tr>
      <w:tr w:rsidR="00BD5D5B" w:rsidTr="008B3AE8">
        <w:tc>
          <w:tcPr>
            <w:tcW w:w="468" w:type="dxa"/>
          </w:tcPr>
          <w:p w:rsidR="00BD5D5B" w:rsidRDefault="00BD5D5B" w:rsidP="00AD6650"/>
        </w:tc>
        <w:tc>
          <w:tcPr>
            <w:tcW w:w="4320" w:type="dxa"/>
          </w:tcPr>
          <w:p w:rsidR="00BD5D5B" w:rsidRPr="00BD5D5B" w:rsidRDefault="00BD5D5B" w:rsidP="00AD6650">
            <w:pPr>
              <w:rPr>
                <w:b/>
              </w:rPr>
            </w:pPr>
            <w:r w:rsidRPr="00BD5D5B">
              <w:rPr>
                <w:b/>
              </w:rPr>
              <w:t>Upgrade Options: Accessories</w:t>
            </w:r>
          </w:p>
        </w:tc>
        <w:tc>
          <w:tcPr>
            <w:tcW w:w="2394" w:type="dxa"/>
          </w:tcPr>
          <w:p w:rsidR="00BD5D5B" w:rsidRDefault="00BD5D5B" w:rsidP="00AD6650"/>
        </w:tc>
        <w:tc>
          <w:tcPr>
            <w:tcW w:w="2394" w:type="dxa"/>
          </w:tcPr>
          <w:p w:rsidR="00BD5D5B" w:rsidRDefault="00BD5D5B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D46831" w:rsidP="00AD6650">
            <w:r>
              <w:t xml:space="preserve">Black Aces </w:t>
            </w:r>
            <w:proofErr w:type="spellStart"/>
            <w:r>
              <w:t>Po’Boy</w:t>
            </w:r>
            <w:proofErr w:type="spellEnd"/>
            <w:r>
              <w:t xml:space="preserve"> Suppressor</w:t>
            </w:r>
          </w:p>
        </w:tc>
        <w:tc>
          <w:tcPr>
            <w:tcW w:w="2394" w:type="dxa"/>
          </w:tcPr>
          <w:p w:rsidR="008B3AE8" w:rsidRDefault="00B47EC0" w:rsidP="00AD6650">
            <w:r>
              <w:t>$</w:t>
            </w:r>
            <w:r w:rsidR="00D46831">
              <w:t>199.00</w:t>
            </w:r>
          </w:p>
        </w:tc>
        <w:tc>
          <w:tcPr>
            <w:tcW w:w="2394" w:type="dxa"/>
          </w:tcPr>
          <w:p w:rsidR="008B3AE8" w:rsidRDefault="008B3AE8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D46831" w:rsidP="00AD6650">
            <w:r>
              <w:t>Burris PEPR Mount</w:t>
            </w:r>
          </w:p>
        </w:tc>
        <w:tc>
          <w:tcPr>
            <w:tcW w:w="2394" w:type="dxa"/>
          </w:tcPr>
          <w:p w:rsidR="008B3AE8" w:rsidRDefault="00B47EC0" w:rsidP="00AD6650">
            <w:r>
              <w:t>$</w:t>
            </w:r>
            <w:r w:rsidR="00CD1F42">
              <w:t>95.00  (34mm $135)</w:t>
            </w:r>
          </w:p>
        </w:tc>
        <w:tc>
          <w:tcPr>
            <w:tcW w:w="2394" w:type="dxa"/>
          </w:tcPr>
          <w:p w:rsidR="008B3AE8" w:rsidRDefault="008B3AE8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BD5D5B" w:rsidP="00AD6650">
            <w:r>
              <w:t>Aero Precision Mounts</w:t>
            </w:r>
          </w:p>
        </w:tc>
        <w:tc>
          <w:tcPr>
            <w:tcW w:w="2394" w:type="dxa"/>
          </w:tcPr>
          <w:p w:rsidR="00BD5D5B" w:rsidRDefault="00BD5D5B" w:rsidP="00AD6650">
            <w:r>
              <w:t>$85.00 (34mm $105)</w:t>
            </w:r>
          </w:p>
        </w:tc>
        <w:tc>
          <w:tcPr>
            <w:tcW w:w="2394" w:type="dxa"/>
          </w:tcPr>
          <w:p w:rsidR="008B3AE8" w:rsidRDefault="008B3AE8" w:rsidP="00AD6650"/>
        </w:tc>
      </w:tr>
      <w:tr w:rsidR="00B47EC0" w:rsidTr="008B3AE8">
        <w:tc>
          <w:tcPr>
            <w:tcW w:w="468" w:type="dxa"/>
          </w:tcPr>
          <w:p w:rsidR="00B47EC0" w:rsidRDefault="00B47EC0" w:rsidP="00AD6650"/>
        </w:tc>
        <w:tc>
          <w:tcPr>
            <w:tcW w:w="4320" w:type="dxa"/>
          </w:tcPr>
          <w:p w:rsidR="00B47EC0" w:rsidRDefault="00B47EC0" w:rsidP="00AD6650">
            <w:r>
              <w:t xml:space="preserve">10 Round Magazine (Extra)- </w:t>
            </w:r>
            <w:proofErr w:type="spellStart"/>
            <w:r>
              <w:t>Magpul</w:t>
            </w:r>
            <w:proofErr w:type="spellEnd"/>
          </w:p>
        </w:tc>
        <w:tc>
          <w:tcPr>
            <w:tcW w:w="2394" w:type="dxa"/>
          </w:tcPr>
          <w:p w:rsidR="00B47EC0" w:rsidRDefault="00B47EC0" w:rsidP="00AD6650">
            <w:r>
              <w:t>$14.00 ea</w:t>
            </w:r>
          </w:p>
        </w:tc>
        <w:tc>
          <w:tcPr>
            <w:tcW w:w="2394" w:type="dxa"/>
          </w:tcPr>
          <w:p w:rsidR="00B47EC0" w:rsidRDefault="00B47EC0" w:rsidP="00AD6650"/>
        </w:tc>
      </w:tr>
      <w:tr w:rsidR="00B47EC0" w:rsidTr="008B3AE8">
        <w:tc>
          <w:tcPr>
            <w:tcW w:w="468" w:type="dxa"/>
          </w:tcPr>
          <w:p w:rsidR="00B47EC0" w:rsidRDefault="00B47EC0" w:rsidP="00AD6650"/>
        </w:tc>
        <w:tc>
          <w:tcPr>
            <w:tcW w:w="4320" w:type="dxa"/>
          </w:tcPr>
          <w:p w:rsidR="00B47EC0" w:rsidRDefault="00B47EC0" w:rsidP="00AD6650">
            <w:r>
              <w:t xml:space="preserve">30 Round Magazine (Extra) </w:t>
            </w:r>
            <w:proofErr w:type="spellStart"/>
            <w:r>
              <w:t>Magpul</w:t>
            </w:r>
            <w:proofErr w:type="spellEnd"/>
          </w:p>
        </w:tc>
        <w:tc>
          <w:tcPr>
            <w:tcW w:w="2394" w:type="dxa"/>
          </w:tcPr>
          <w:p w:rsidR="00B47EC0" w:rsidRDefault="00B47EC0" w:rsidP="00AD6650">
            <w:r>
              <w:t>$15.00 ea</w:t>
            </w:r>
          </w:p>
        </w:tc>
        <w:tc>
          <w:tcPr>
            <w:tcW w:w="2394" w:type="dxa"/>
          </w:tcPr>
          <w:p w:rsidR="00B47EC0" w:rsidRDefault="00B47EC0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Pr="00BD5D5B" w:rsidRDefault="00BD5D5B" w:rsidP="00AD6650">
            <w:pPr>
              <w:rPr>
                <w:b/>
              </w:rPr>
            </w:pPr>
            <w:r>
              <w:rPr>
                <w:b/>
              </w:rPr>
              <w:t>Upgrade Options: Hydrographic Dip</w:t>
            </w:r>
            <w:r w:rsidRPr="00BD5D5B">
              <w:rPr>
                <w:b/>
              </w:rPr>
              <w:t>/</w:t>
            </w:r>
            <w:r>
              <w:rPr>
                <w:b/>
              </w:rPr>
              <w:t>Painting</w:t>
            </w:r>
          </w:p>
        </w:tc>
        <w:tc>
          <w:tcPr>
            <w:tcW w:w="2394" w:type="dxa"/>
          </w:tcPr>
          <w:p w:rsidR="008B3AE8" w:rsidRDefault="008B3AE8" w:rsidP="00AD6650"/>
        </w:tc>
        <w:tc>
          <w:tcPr>
            <w:tcW w:w="2394" w:type="dxa"/>
          </w:tcPr>
          <w:p w:rsidR="008B3AE8" w:rsidRDefault="008B3AE8" w:rsidP="00AD6650"/>
        </w:tc>
      </w:tr>
      <w:tr w:rsidR="00BD5D5B" w:rsidTr="008B3AE8">
        <w:tc>
          <w:tcPr>
            <w:tcW w:w="468" w:type="dxa"/>
          </w:tcPr>
          <w:p w:rsidR="00BD5D5B" w:rsidRDefault="00BD5D5B" w:rsidP="00AD6650"/>
        </w:tc>
        <w:tc>
          <w:tcPr>
            <w:tcW w:w="4320" w:type="dxa"/>
          </w:tcPr>
          <w:p w:rsidR="00BD5D5B" w:rsidRPr="00BD5D5B" w:rsidRDefault="00BD5D5B" w:rsidP="00AD6650">
            <w:r w:rsidRPr="00BD5D5B">
              <w:t>Hydrographic Dip (Rifle Only)</w:t>
            </w:r>
          </w:p>
        </w:tc>
        <w:tc>
          <w:tcPr>
            <w:tcW w:w="2394" w:type="dxa"/>
          </w:tcPr>
          <w:p w:rsidR="00BD5D5B" w:rsidRDefault="00BD5D5B" w:rsidP="00AD6650">
            <w:r>
              <w:t>$350.00</w:t>
            </w:r>
          </w:p>
        </w:tc>
        <w:tc>
          <w:tcPr>
            <w:tcW w:w="2394" w:type="dxa"/>
          </w:tcPr>
          <w:p w:rsidR="00BD5D5B" w:rsidRDefault="00BD5D5B" w:rsidP="00AD6650"/>
        </w:tc>
      </w:tr>
      <w:tr w:rsidR="00BD5D5B" w:rsidTr="008B3AE8">
        <w:tc>
          <w:tcPr>
            <w:tcW w:w="468" w:type="dxa"/>
          </w:tcPr>
          <w:p w:rsidR="00BD5D5B" w:rsidRDefault="00BD5D5B" w:rsidP="00AD6650"/>
        </w:tc>
        <w:tc>
          <w:tcPr>
            <w:tcW w:w="4320" w:type="dxa"/>
          </w:tcPr>
          <w:p w:rsidR="00BD5D5B" w:rsidRPr="00BD5D5B" w:rsidRDefault="00BD5D5B" w:rsidP="00AD6650">
            <w:proofErr w:type="spellStart"/>
            <w:r w:rsidRPr="00BD5D5B">
              <w:t>Cerakote</w:t>
            </w:r>
            <w:proofErr w:type="spellEnd"/>
            <w:r w:rsidRPr="00BD5D5B">
              <w:t xml:space="preserve"> One Color</w:t>
            </w:r>
          </w:p>
        </w:tc>
        <w:tc>
          <w:tcPr>
            <w:tcW w:w="2394" w:type="dxa"/>
          </w:tcPr>
          <w:p w:rsidR="00BD5D5B" w:rsidRDefault="00B47EC0" w:rsidP="00AD6650">
            <w:r>
              <w:t>$</w:t>
            </w:r>
            <w:r w:rsidR="00BD5D5B">
              <w:t>200.00</w:t>
            </w:r>
          </w:p>
        </w:tc>
        <w:tc>
          <w:tcPr>
            <w:tcW w:w="2394" w:type="dxa"/>
          </w:tcPr>
          <w:p w:rsidR="00BD5D5B" w:rsidRDefault="00BD5D5B" w:rsidP="00AD6650"/>
        </w:tc>
      </w:tr>
      <w:tr w:rsidR="00BD5D5B" w:rsidTr="008B3AE8">
        <w:tc>
          <w:tcPr>
            <w:tcW w:w="468" w:type="dxa"/>
          </w:tcPr>
          <w:p w:rsidR="00BD5D5B" w:rsidRDefault="00BD5D5B" w:rsidP="00AD6650"/>
        </w:tc>
        <w:tc>
          <w:tcPr>
            <w:tcW w:w="4320" w:type="dxa"/>
          </w:tcPr>
          <w:p w:rsidR="00BD5D5B" w:rsidRPr="00BD5D5B" w:rsidRDefault="00BD5D5B" w:rsidP="00AD6650">
            <w:proofErr w:type="spellStart"/>
            <w:r w:rsidRPr="00BD5D5B">
              <w:t>Cerakote</w:t>
            </w:r>
            <w:proofErr w:type="spellEnd"/>
            <w:r w:rsidRPr="00BD5D5B">
              <w:t xml:space="preserve"> Two Colors</w:t>
            </w:r>
          </w:p>
        </w:tc>
        <w:tc>
          <w:tcPr>
            <w:tcW w:w="2394" w:type="dxa"/>
          </w:tcPr>
          <w:p w:rsidR="00BD5D5B" w:rsidRDefault="00B47EC0" w:rsidP="00AD6650">
            <w:r>
              <w:t>$</w:t>
            </w:r>
            <w:r w:rsidR="00BD5D5B">
              <w:t>250.00</w:t>
            </w:r>
          </w:p>
        </w:tc>
        <w:tc>
          <w:tcPr>
            <w:tcW w:w="2394" w:type="dxa"/>
          </w:tcPr>
          <w:p w:rsidR="00BD5D5B" w:rsidRDefault="00BD5D5B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Total Cost</w:t>
            </w:r>
          </w:p>
        </w:tc>
        <w:tc>
          <w:tcPr>
            <w:tcW w:w="2394" w:type="dxa"/>
          </w:tcPr>
          <w:p w:rsidR="009A0ECA" w:rsidRDefault="009A0ECA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Tax (7%)</w:t>
            </w:r>
          </w:p>
        </w:tc>
        <w:tc>
          <w:tcPr>
            <w:tcW w:w="2394" w:type="dxa"/>
          </w:tcPr>
          <w:p w:rsidR="009A0ECA" w:rsidRDefault="009A0ECA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Deposit</w:t>
            </w:r>
          </w:p>
        </w:tc>
        <w:tc>
          <w:tcPr>
            <w:tcW w:w="2394" w:type="dxa"/>
          </w:tcPr>
          <w:p w:rsidR="009A0ECA" w:rsidRDefault="009A0ECA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Balance</w:t>
            </w:r>
          </w:p>
        </w:tc>
        <w:tc>
          <w:tcPr>
            <w:tcW w:w="2394" w:type="dxa"/>
          </w:tcPr>
          <w:p w:rsidR="009A0ECA" w:rsidRDefault="009A0ECA" w:rsidP="00AD6650"/>
        </w:tc>
      </w:tr>
    </w:tbl>
    <w:p w:rsidR="008B3AE8" w:rsidRDefault="008B3AE8" w:rsidP="009817E4"/>
    <w:p w:rsidR="009A0ECA" w:rsidRDefault="009A0ECA" w:rsidP="009817E4">
      <w:r>
        <w:t>Notes:</w:t>
      </w:r>
    </w:p>
    <w:sectPr w:rsidR="009A0ECA" w:rsidSect="0005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E4" w:rsidRDefault="009817E4" w:rsidP="009817E4">
      <w:pPr>
        <w:spacing w:after="0" w:line="240" w:lineRule="auto"/>
      </w:pPr>
      <w:r>
        <w:separator/>
      </w:r>
    </w:p>
  </w:endnote>
  <w:endnote w:type="continuationSeparator" w:id="0">
    <w:p w:rsidR="009817E4" w:rsidRDefault="009817E4" w:rsidP="0098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E4" w:rsidRDefault="009817E4" w:rsidP="009817E4">
      <w:pPr>
        <w:spacing w:after="0" w:line="240" w:lineRule="auto"/>
      </w:pPr>
      <w:r>
        <w:separator/>
      </w:r>
    </w:p>
  </w:footnote>
  <w:footnote w:type="continuationSeparator" w:id="0">
    <w:p w:rsidR="009817E4" w:rsidRDefault="009817E4" w:rsidP="0098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2B6"/>
    <w:rsid w:val="0005759C"/>
    <w:rsid w:val="002A7529"/>
    <w:rsid w:val="003B57DE"/>
    <w:rsid w:val="004B0029"/>
    <w:rsid w:val="00512FD0"/>
    <w:rsid w:val="006A3F42"/>
    <w:rsid w:val="008B3AE8"/>
    <w:rsid w:val="009227A4"/>
    <w:rsid w:val="009817E4"/>
    <w:rsid w:val="009A0ECA"/>
    <w:rsid w:val="00B44BA1"/>
    <w:rsid w:val="00B452B6"/>
    <w:rsid w:val="00B47EC0"/>
    <w:rsid w:val="00BD5D5B"/>
    <w:rsid w:val="00CD1F42"/>
    <w:rsid w:val="00CD4B7C"/>
    <w:rsid w:val="00D4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7E4"/>
  </w:style>
  <w:style w:type="paragraph" w:styleId="Footer">
    <w:name w:val="footer"/>
    <w:basedOn w:val="Normal"/>
    <w:link w:val="FooterChar"/>
    <w:uiPriority w:val="99"/>
    <w:semiHidden/>
    <w:unhideWhenUsed/>
    <w:rsid w:val="009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7E4"/>
  </w:style>
  <w:style w:type="table" w:styleId="TableGrid">
    <w:name w:val="Table Grid"/>
    <w:basedOn w:val="TableNormal"/>
    <w:uiPriority w:val="59"/>
    <w:rsid w:val="008B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AmickG</dc:creator>
  <cp:lastModifiedBy>AmickG</cp:lastModifiedBy>
  <cp:revision>6</cp:revision>
  <cp:lastPrinted>2017-10-12T00:34:00Z</cp:lastPrinted>
  <dcterms:created xsi:type="dcterms:W3CDTF">2017-10-11T00:17:00Z</dcterms:created>
  <dcterms:modified xsi:type="dcterms:W3CDTF">2017-10-23T01:46:00Z</dcterms:modified>
</cp:coreProperties>
</file>