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327DB" w14:textId="77777777" w:rsidR="00926A5E" w:rsidRDefault="00926A5E" w:rsidP="00926A5E">
      <w:pPr>
        <w:jc w:val="center"/>
        <w:rPr>
          <w:rFonts w:ascii="Arial" w:hAnsi="Arial" w:cs="Arial"/>
          <w:color w:val="222222"/>
          <w:shd w:val="clear" w:color="auto" w:fill="FFFFFF"/>
        </w:rPr>
      </w:pPr>
      <w:r>
        <w:rPr>
          <w:rFonts w:ascii="Arial" w:hAnsi="Arial" w:cs="Arial"/>
          <w:color w:val="222222"/>
          <w:shd w:val="clear" w:color="auto" w:fill="FFFFFF"/>
        </w:rPr>
        <w:t>RELIGIOUS EXEMPTION</w:t>
      </w:r>
    </w:p>
    <w:p w14:paraId="40AF95AB" w14:textId="17BCBA89" w:rsidR="00926A5E" w:rsidRDefault="00926A5E" w:rsidP="00926A5E">
      <w:pPr>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This letter is to serve as notification that ____________________________ the parent of __________________________, </w:t>
      </w:r>
      <w:proofErr w:type="gramStart"/>
      <w:r>
        <w:rPr>
          <w:rFonts w:ascii="Arial" w:hAnsi="Arial" w:cs="Arial"/>
          <w:color w:val="222222"/>
          <w:shd w:val="clear" w:color="auto" w:fill="FFFFFF"/>
        </w:rPr>
        <w:t>born</w:t>
      </w:r>
      <w:proofErr w:type="gramEnd"/>
      <w:r>
        <w:rPr>
          <w:rFonts w:ascii="Arial" w:hAnsi="Arial" w:cs="Arial"/>
          <w:color w:val="222222"/>
          <w:shd w:val="clear" w:color="auto" w:fill="FFFFFF"/>
        </w:rPr>
        <w:t xml:space="preserve"> </w:t>
      </w:r>
    </w:p>
    <w:p w14:paraId="7E678A51" w14:textId="2B0DA3E1" w:rsidR="00926A5E" w:rsidRDefault="00926A5E" w:rsidP="00926A5E">
      <w:pPr>
        <w:rPr>
          <w:rFonts w:ascii="Arial" w:hAnsi="Arial" w:cs="Arial"/>
          <w:color w:val="222222"/>
          <w:shd w:val="clear" w:color="auto" w:fill="FFFFFF"/>
        </w:rPr>
      </w:pPr>
      <w:r>
        <w:rPr>
          <w:rFonts w:ascii="Arial" w:hAnsi="Arial" w:cs="Arial"/>
          <w:color w:val="222222"/>
          <w:shd w:val="clear" w:color="auto" w:fill="FFFFFF"/>
        </w:rPr>
        <w:t>__________, ___, 20___, are exercising our right to a religious waiver on all future childhood vaccinations because we find them to be in extreme violations of our personal religious beliefs.</w:t>
      </w:r>
      <w:r>
        <w:rPr>
          <w:rFonts w:ascii="Arial" w:hAnsi="Arial" w:cs="Arial"/>
          <w:color w:val="222222"/>
        </w:rPr>
        <w:br/>
      </w:r>
      <w:r>
        <w:rPr>
          <w:rFonts w:ascii="Arial" w:hAnsi="Arial" w:cs="Arial"/>
          <w:color w:val="222222"/>
          <w:shd w:val="clear" w:color="auto" w:fill="FFFFFF"/>
        </w:rPr>
        <w:t>The following are ways in which these violations manifest themselves in the vaccinations recommended by the Center for Disease Control.</w:t>
      </w:r>
      <w:r>
        <w:rPr>
          <w:rFonts w:ascii="Arial" w:hAnsi="Arial" w:cs="Arial"/>
          <w:color w:val="222222"/>
        </w:rPr>
        <w:br/>
      </w:r>
      <w:r>
        <w:rPr>
          <w:rFonts w:ascii="Arial" w:hAnsi="Arial" w:cs="Arial"/>
          <w:color w:val="222222"/>
          <w:shd w:val="clear" w:color="auto" w:fill="FFFFFF"/>
        </w:rPr>
        <w:t xml:space="preserve">The use of cells, cellular debris, protein, and DNA from willfully aborted human children found in Adenovirus, Polio, </w:t>
      </w:r>
      <w:proofErr w:type="spellStart"/>
      <w:r>
        <w:rPr>
          <w:rFonts w:ascii="Arial" w:hAnsi="Arial" w:cs="Arial"/>
          <w:color w:val="222222"/>
          <w:shd w:val="clear" w:color="auto" w:fill="FFFFFF"/>
        </w:rPr>
        <w:t>Dtap</w:t>
      </w:r>
      <w:proofErr w:type="spellEnd"/>
      <w:r>
        <w:rPr>
          <w:rFonts w:ascii="Arial" w:hAnsi="Arial" w:cs="Arial"/>
          <w:color w:val="222222"/>
          <w:shd w:val="clear" w:color="auto" w:fill="FFFFFF"/>
        </w:rPr>
        <w:t>/Polio/</w:t>
      </w:r>
      <w:proofErr w:type="spellStart"/>
      <w:r>
        <w:rPr>
          <w:rFonts w:ascii="Arial" w:hAnsi="Arial" w:cs="Arial"/>
          <w:color w:val="222222"/>
          <w:shd w:val="clear" w:color="auto" w:fill="FFFFFF"/>
        </w:rPr>
        <w:t>HiB</w:t>
      </w:r>
      <w:proofErr w:type="spellEnd"/>
      <w:r>
        <w:rPr>
          <w:rFonts w:ascii="Arial" w:hAnsi="Arial" w:cs="Arial"/>
          <w:color w:val="222222"/>
          <w:shd w:val="clear" w:color="auto" w:fill="FFFFFF"/>
        </w:rPr>
        <w:t xml:space="preserve"> Combo, Hep A, Hep A/Hep B Combo, MMR, MMRV Pro Quad, Rabies, Varicella, and the Shingles vaccines violate the very basic commands found in Exodus 20:13 and Deuteronomy 5:15 which instructs us to not murder. The following ingredients were derived from no fewer than 107 human souls who were sacrificed for social reasons and then used in past and ongoing vaccine research: PER C6, HEK293, WI-38 (RA 27/3), WI-1, WI-2, WI-3, WI-4, WI-5, WI-6, WI-7, WI-8, WI-9, WI-10, WI-11, WI-12, WI-13, WI-14, WI-15, WI-16, WI-17, WI-18, WI-19, WI-20, WI-21, WI-22, WI-23, WI-24, WI-25, WI-26, WI-27, WI-38, WI-44, and MCR-5 plus many other ingredients obtained from human children not required to be listed by FDA guidelines. Supporting vaccinations and vaccination developments is an endorsement of the sacrifice of those and the continuing sacrifice of other human souls.</w:t>
      </w:r>
      <w:r>
        <w:rPr>
          <w:rFonts w:ascii="Arial" w:hAnsi="Arial" w:cs="Arial"/>
          <w:color w:val="222222"/>
        </w:rPr>
        <w:br/>
      </w:r>
      <w:r>
        <w:rPr>
          <w:rFonts w:ascii="Arial" w:hAnsi="Arial" w:cs="Arial"/>
          <w:color w:val="222222"/>
          <w:shd w:val="clear" w:color="auto" w:fill="FFFFFF"/>
        </w:rPr>
        <w:t>Genesis 4:1, 17 and Jeremiah 1:5 demonstrate that the deceased children used in the aforementioned vaccinations were recognized by God as human souls from the point of conception in the same way that we, as parents, recognized our child as a human from the moment we were aware of his/her presence in his/her mother’s wombs.</w:t>
      </w:r>
      <w:r>
        <w:rPr>
          <w:rFonts w:ascii="Arial" w:hAnsi="Arial" w:cs="Arial"/>
          <w:color w:val="222222"/>
        </w:rPr>
        <w:br/>
      </w:r>
      <w:r>
        <w:rPr>
          <w:rFonts w:ascii="Arial" w:hAnsi="Arial" w:cs="Arial"/>
          <w:color w:val="222222"/>
          <w:shd w:val="clear" w:color="auto" w:fill="FFFFFF"/>
        </w:rPr>
        <w:t>Genesis 1:27 - 28, 4:1, 2 Kings 17:17-18, Psalm 22:10-11, 106: 35, 37-38, 113:7-9, 127:3, 139:13-16, Amos 1:13, Matthew 18:1-4, and Matthew 19:13-15 are just a few verses that illustrate the aforementioned children as blessings from God that are valued and loved by him, their Creator, in whose image they were created and that their killing is condemned and causes God's destructive anger to burn against their murderers and those complicit in those murders.</w:t>
      </w:r>
      <w:r>
        <w:rPr>
          <w:rFonts w:ascii="Arial" w:hAnsi="Arial" w:cs="Arial"/>
          <w:color w:val="222222"/>
        </w:rPr>
        <w:br/>
      </w:r>
      <w:r>
        <w:rPr>
          <w:rFonts w:ascii="Arial" w:hAnsi="Arial" w:cs="Arial"/>
          <w:color w:val="222222"/>
          <w:shd w:val="clear" w:color="auto" w:fill="FFFFFF"/>
        </w:rPr>
        <w:t>Exodus 20:13, Leviticus 18:21 &amp; 20:2-5, Deuteronomy 5:13, 12:3 0-32, 18:10, 2 Kings 16:3, and Psalm 106:38 illustrate that all child sacrifice is condemned with no exception clauses allowing for the greater good or public exception clauses found anywhere in the sacred scriptures.</w:t>
      </w:r>
      <w:r>
        <w:rPr>
          <w:rFonts w:ascii="Arial" w:hAnsi="Arial" w:cs="Arial"/>
          <w:color w:val="222222"/>
        </w:rPr>
        <w:br/>
      </w:r>
      <w:r>
        <w:rPr>
          <w:rFonts w:ascii="Arial" w:hAnsi="Arial" w:cs="Arial"/>
          <w:color w:val="222222"/>
          <w:shd w:val="clear" w:color="auto" w:fill="FFFFFF"/>
        </w:rPr>
        <w:t>1 Corinthians 6:19-20 and 10:31 remind us that we are to regard our bodies a temples of God's Holy Spirit and that we are to honor God, our Creator and possessor of our very bodies by not defiling them. Notwithstanding the presence of socially sacrificed human cells and debris in vaccinations, we firmly believe that the presence of neurotoxins, hazardous substances, attenuated viruses, animal cells, foreign DNA, albumin from human blood, carcinogens, and chemical wastes is in strict violation of our imperative to treat our bodies as holy temples of the very Spirit of God.</w:t>
      </w:r>
      <w:r>
        <w:rPr>
          <w:rFonts w:ascii="Arial" w:hAnsi="Arial" w:cs="Arial"/>
          <w:color w:val="222222"/>
        </w:rPr>
        <w:br/>
      </w:r>
      <w:r>
        <w:rPr>
          <w:rFonts w:ascii="Arial" w:hAnsi="Arial" w:cs="Arial"/>
          <w:color w:val="222222"/>
          <w:shd w:val="clear" w:color="auto" w:fill="FFFFFF"/>
        </w:rPr>
        <w:t>Genesis 9:4, Leviticus 17:10-11, 17:14, Deuteronomy 12:23, Acts 15:20 and 29 informs us that blood represents the life force of human and animal species and that human blood was to be kept pure under all circumstances and free from contaminants such as animal cells, parts, and blood.</w:t>
      </w:r>
      <w:r>
        <w:rPr>
          <w:rFonts w:ascii="Arial" w:hAnsi="Arial" w:cs="Arial"/>
          <w:color w:val="222222"/>
        </w:rPr>
        <w:br/>
      </w:r>
      <w:r>
        <w:rPr>
          <w:rFonts w:ascii="Arial" w:hAnsi="Arial" w:cs="Arial"/>
          <w:color w:val="222222"/>
          <w:shd w:val="clear" w:color="auto" w:fill="FFFFFF"/>
        </w:rPr>
        <w:lastRenderedPageBreak/>
        <w:t>We thank you for respectfully adhering to our first amendment rights guaranteed as citizens of the United States of America by her great Constitution and reinforced on a state level by the fourteenth amendment without prejudice.</w:t>
      </w:r>
    </w:p>
    <w:p w14:paraId="52D4582F" w14:textId="77777777" w:rsidR="00926A5E" w:rsidRDefault="00926A5E" w:rsidP="00926A5E">
      <w:pPr>
        <w:rPr>
          <w:rFonts w:ascii="Arial" w:hAnsi="Arial" w:cs="Arial"/>
          <w:color w:val="222222"/>
          <w:shd w:val="clear" w:color="auto" w:fill="FFFFFF"/>
        </w:rPr>
      </w:pPr>
    </w:p>
    <w:p w14:paraId="6AF475F8" w14:textId="77777777" w:rsidR="00926A5E" w:rsidRDefault="00926A5E" w:rsidP="00926A5E">
      <w:pPr>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Printed Name</w:t>
      </w:r>
    </w:p>
    <w:p w14:paraId="7396155F" w14:textId="77777777" w:rsidR="00926A5E" w:rsidRDefault="00926A5E" w:rsidP="00926A5E">
      <w:pPr>
        <w:rPr>
          <w:rFonts w:ascii="Arial" w:hAnsi="Arial" w:cs="Arial"/>
          <w:color w:val="222222"/>
        </w:rPr>
      </w:pPr>
      <w:proofErr w:type="gramStart"/>
      <w:r>
        <w:rPr>
          <w:rFonts w:ascii="Arial" w:hAnsi="Arial" w:cs="Arial"/>
          <w:color w:val="222222"/>
          <w:shd w:val="clear" w:color="auto" w:fill="FFFFFF"/>
        </w:rPr>
        <w:t>name:_</w:t>
      </w:r>
      <w:proofErr w:type="gramEnd"/>
      <w:r>
        <w:rPr>
          <w:rFonts w:ascii="Arial" w:hAnsi="Arial" w:cs="Arial"/>
          <w:color w:val="222222"/>
          <w:shd w:val="clear" w:color="auto" w:fill="FFFFFF"/>
        </w:rPr>
        <w:t>___________________________________________________</w:t>
      </w:r>
    </w:p>
    <w:p w14:paraId="386F05AD" w14:textId="77777777" w:rsidR="00926A5E" w:rsidRDefault="00926A5E" w:rsidP="00926A5E">
      <w:pPr>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Date </w:t>
      </w:r>
      <w:proofErr w:type="gramStart"/>
      <w:r>
        <w:rPr>
          <w:rFonts w:ascii="Arial" w:hAnsi="Arial" w:cs="Arial"/>
          <w:color w:val="222222"/>
          <w:shd w:val="clear" w:color="auto" w:fill="FFFFFF"/>
        </w:rPr>
        <w:t>signed:_</w:t>
      </w:r>
      <w:proofErr w:type="gramEnd"/>
      <w:r>
        <w:rPr>
          <w:rFonts w:ascii="Arial" w:hAnsi="Arial" w:cs="Arial"/>
          <w:color w:val="222222"/>
          <w:shd w:val="clear" w:color="auto" w:fill="FFFFFF"/>
        </w:rPr>
        <w:t>__________________</w:t>
      </w:r>
    </w:p>
    <w:p w14:paraId="16774E26" w14:textId="39CDB480" w:rsidR="0017011A" w:rsidRDefault="00926A5E" w:rsidP="00926A5E">
      <w:r>
        <w:rPr>
          <w:rFonts w:ascii="Arial" w:hAnsi="Arial" w:cs="Arial"/>
          <w:color w:val="222222"/>
        </w:rPr>
        <w:br/>
      </w:r>
      <w:proofErr w:type="gramStart"/>
      <w:r>
        <w:rPr>
          <w:rFonts w:ascii="Arial" w:hAnsi="Arial" w:cs="Arial"/>
          <w:color w:val="222222"/>
          <w:shd w:val="clear" w:color="auto" w:fill="FFFFFF"/>
        </w:rPr>
        <w:t>signature:_</w:t>
      </w:r>
      <w:proofErr w:type="gramEnd"/>
      <w:r>
        <w:rPr>
          <w:rFonts w:ascii="Arial" w:hAnsi="Arial" w:cs="Arial"/>
          <w:color w:val="222222"/>
          <w:shd w:val="clear" w:color="auto" w:fill="FFFFFF"/>
        </w:rPr>
        <w:t>______________________________________________________</w:t>
      </w:r>
      <w:r>
        <w:rPr>
          <w:rFonts w:ascii="Arial" w:hAnsi="Arial" w:cs="Arial"/>
          <w:color w:val="222222"/>
        </w:rPr>
        <w:br/>
      </w:r>
    </w:p>
    <w:sectPr w:rsidR="0017011A" w:rsidSect="002B24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A5E"/>
    <w:rsid w:val="0017011A"/>
    <w:rsid w:val="002B24BD"/>
    <w:rsid w:val="00574933"/>
    <w:rsid w:val="005B3B7D"/>
    <w:rsid w:val="00926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459C7A"/>
  <w15:docId w15:val="{87315BD2-8A9A-7B41-BB4E-39A177A5B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Hamberger</dc:creator>
  <cp:keywords/>
  <dc:description/>
  <cp:lastModifiedBy>Madeline Hamberger</cp:lastModifiedBy>
  <cp:revision>1</cp:revision>
  <cp:lastPrinted>2023-03-09T12:44:00Z</cp:lastPrinted>
  <dcterms:created xsi:type="dcterms:W3CDTF">2023-03-09T12:43:00Z</dcterms:created>
  <dcterms:modified xsi:type="dcterms:W3CDTF">2023-03-15T01:44:00Z</dcterms:modified>
</cp:coreProperties>
</file>