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Dancing Script" w:cs="Dancing Script" w:eastAsia="Dancing Script" w:hAnsi="Dancing Script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1862138</wp:posOffset>
            </wp:positionH>
            <wp:positionV relativeFrom="paragraph">
              <wp:posOffset>0</wp:posOffset>
            </wp:positionV>
            <wp:extent cx="2219325" cy="1371600"/>
            <wp:effectExtent b="0" l="0" r="0" t="0"/>
            <wp:wrapSquare wrapText="bothSides" distB="0" distT="0" distL="0" distR="0"/>
            <wp:docPr descr="Logo, company name&#10;&#10;Description automatically generated" id="1" name="image2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2.png"/>
                    <pic:cNvPicPr preferRelativeResize="0"/>
                  </pic:nvPicPr>
                  <pic:blipFill>
                    <a:blip r:embed="rId6"/>
                    <a:srcRect b="41558" l="31250" r="31410" t="2381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1881188</wp:posOffset>
            </wp:positionH>
            <wp:positionV relativeFrom="paragraph">
              <wp:posOffset>230173</wp:posOffset>
            </wp:positionV>
            <wp:extent cx="2181225" cy="476250"/>
            <wp:effectExtent b="0" l="0" r="0" t="0"/>
            <wp:wrapSquare wrapText="bothSides" distB="0" distT="0" distL="0" distR="0"/>
            <wp:docPr descr="Logo, company name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19269" l="29861" r="30381" t="6771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476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Introduction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On behalf of Vail Vader's Club Softball, I would like to invite you and your company to partner with us to assist our girls’ softball program. Vail Vaders was founded in 2022 out of a desire to provide competitive softball for players who reside in east Tucson, Rita Ranch, Vail, Corona de Tucson, Benson, Wilcox, and Sierra Vista. We are a non-profit, all-volunteer club softball team with a mission to provide a constructive learning environment where each player will excel, on and off the field, by using lessons and skills from the game of softball to succeed in the game of life.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Our mission: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 provide a constructive learning environment where each player will excel, on and off the field, by using lessons and skills from the game of softball to succeed in the game of life.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Our Goals: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  Promote positive self-image, self-respect, and confidence</w:t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  Simultaneously teach valuable life and softball skills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  Teach the “student-athlete” mentality. We encourage academics and family life before softball</w:t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  Promote team building while coaching sportsmanship, accountability, discipline, and love of the sport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  Remove economic barriers by keeping costs low by removing unnecessary expenses and by fundraising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critical step in preparing for our upcoming tournament season is securing corporate sponsors to help offset the costs of practice fields and tournament registration fees. As a corporate sponsor, we will do everything we can to maximize your exposure to our families, fans, as well as Facebook and website visitors.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providing sponsorship for Vail Vader’s softball club is an option for you and your company, please review the following documents. I have included sponsorship levels as well as an application form. You can also find a digital copy of this letter on our website at: vailvaders.com.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appreciate your consideration,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Sincerely,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Dancing Scrip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ncingScript-regular.ttf"/><Relationship Id="rId2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