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1904" w14:paraId="7E90EB2A" w14:textId="77777777" w:rsidTr="00BE1904">
        <w:tc>
          <w:tcPr>
            <w:tcW w:w="9016" w:type="dxa"/>
            <w:shd w:val="clear" w:color="auto" w:fill="F2DBDB" w:themeFill="accent2" w:themeFillTint="33"/>
          </w:tcPr>
          <w:p w14:paraId="2B538483" w14:textId="77777777" w:rsidR="00BE1904" w:rsidRPr="00BE1904" w:rsidRDefault="00BE1904" w:rsidP="00BE1904">
            <w:pPr>
              <w:jc w:val="center"/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</w:pPr>
            <w:r w:rsidRPr="00BE1904">
              <w:rPr>
                <w:rFonts w:ascii="Arial" w:hAnsi="Arial" w:cs="Arial"/>
                <w:b/>
                <w:sz w:val="28"/>
                <w:szCs w:val="28"/>
              </w:rPr>
              <w:t xml:space="preserve">Request for payment of Expert by Experience </w:t>
            </w:r>
            <w:r w:rsidRPr="00BE1904">
              <w:rPr>
                <w:rFonts w:ascii="Arial" w:hAnsi="Arial" w:cs="Arial"/>
                <w:b/>
                <w:color w:val="C0504D" w:themeColor="accent2"/>
                <w:sz w:val="28"/>
                <w:szCs w:val="28"/>
              </w:rPr>
              <w:t>(HONORARIUM)</w:t>
            </w:r>
          </w:p>
          <w:p w14:paraId="2D24F9D3" w14:textId="64857667" w:rsidR="00BE1904" w:rsidRDefault="00BE1904" w:rsidP="00BE190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14:paraId="6E62DED3" w14:textId="7B63F514" w:rsidR="00190DAA" w:rsidRPr="00D76FC4" w:rsidRDefault="00190DAA" w:rsidP="00AA6C68">
      <w:pPr>
        <w:rPr>
          <w:rFonts w:ascii="Arial" w:hAnsi="Arial" w:cs="Arial"/>
          <w:b/>
        </w:rPr>
      </w:pPr>
      <w:r w:rsidRPr="00D76FC4">
        <w:rPr>
          <w:rFonts w:ascii="Arial" w:hAnsi="Arial" w:cs="Arial"/>
          <w:b/>
        </w:rPr>
        <w:t xml:space="preserve">Please be aware that honorarium payments count as income so if your total income in any one </w:t>
      </w:r>
      <w:r w:rsidR="007638E0" w:rsidRPr="00D76FC4">
        <w:rPr>
          <w:rFonts w:ascii="Arial" w:hAnsi="Arial" w:cs="Arial"/>
          <w:b/>
        </w:rPr>
        <w:t xml:space="preserve">financial </w:t>
      </w:r>
      <w:r w:rsidRPr="00D76FC4">
        <w:rPr>
          <w:rFonts w:ascii="Arial" w:hAnsi="Arial" w:cs="Arial"/>
          <w:b/>
        </w:rPr>
        <w:t>year (excluding DWP benefits) exceeds £1000 you will be liable for HMRC self</w:t>
      </w:r>
      <w:r w:rsidR="00D76FC4">
        <w:rPr>
          <w:rFonts w:ascii="Arial" w:hAnsi="Arial" w:cs="Arial"/>
          <w:b/>
        </w:rPr>
        <w:t>-</w:t>
      </w:r>
      <w:r w:rsidRPr="00D76FC4">
        <w:rPr>
          <w:rFonts w:ascii="Arial" w:hAnsi="Arial" w:cs="Arial"/>
          <w:b/>
        </w:rPr>
        <w:t>assessment.</w:t>
      </w:r>
    </w:p>
    <w:p w14:paraId="33B803D9" w14:textId="77777777" w:rsidR="007638E0" w:rsidRDefault="007638E0" w:rsidP="007638E0">
      <w:pPr>
        <w:rPr>
          <w:rFonts w:ascii="Arial" w:hAnsi="Arial" w:cs="Arial"/>
          <w:b/>
          <w:bCs/>
        </w:rPr>
      </w:pPr>
      <w:r w:rsidRPr="007638E0">
        <w:rPr>
          <w:rFonts w:ascii="Arial" w:hAnsi="Arial" w:cs="Arial"/>
          <w:b/>
          <w:bCs/>
        </w:rPr>
        <w:t>Please submit your form within 3 months after the activity has taken place. We may not be able to honour submissions after that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14A43" w:rsidRPr="00714A43" w14:paraId="03230AD7" w14:textId="77777777" w:rsidTr="00BE1904">
        <w:tc>
          <w:tcPr>
            <w:tcW w:w="9016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1409C443" w14:textId="04E19035" w:rsidR="00714A43" w:rsidRDefault="00714A43" w:rsidP="008B2CC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14A43">
              <w:rPr>
                <w:rFonts w:ascii="Arial" w:hAnsi="Arial" w:cs="Arial"/>
                <w:b/>
                <w:sz w:val="24"/>
                <w:szCs w:val="24"/>
                <w:u w:val="single"/>
              </w:rPr>
              <w:t>Participant</w:t>
            </w:r>
            <w:r w:rsidR="00424EDD">
              <w:rPr>
                <w:rFonts w:ascii="Arial" w:hAnsi="Arial" w:cs="Arial"/>
                <w:b/>
                <w:sz w:val="24"/>
                <w:szCs w:val="24"/>
                <w:u w:val="single"/>
              </w:rPr>
              <w:t>’s</w:t>
            </w:r>
            <w:r w:rsidR="007638E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Details: </w:t>
            </w:r>
          </w:p>
          <w:p w14:paraId="55BB07B2" w14:textId="77777777" w:rsidR="00714A43" w:rsidRPr="00714A43" w:rsidRDefault="00714A43" w:rsidP="008B2CC3">
            <w:pPr>
              <w:rPr>
                <w:sz w:val="24"/>
                <w:szCs w:val="24"/>
              </w:rPr>
            </w:pPr>
          </w:p>
        </w:tc>
      </w:tr>
      <w:tr w:rsidR="00264668" w:rsidRPr="00714A43" w14:paraId="0A2AF86B" w14:textId="77777777" w:rsidTr="007638E0">
        <w:tc>
          <w:tcPr>
            <w:tcW w:w="2972" w:type="dxa"/>
          </w:tcPr>
          <w:p w14:paraId="72637F0B" w14:textId="77777777" w:rsidR="001546AF" w:rsidRPr="009E689D" w:rsidRDefault="00264668" w:rsidP="007F5B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 w:rsidR="007F5BCA"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E0DB7E4" w14:textId="77777777" w:rsidR="00714A43" w:rsidRPr="009E689D" w:rsidRDefault="00714A43" w:rsidP="007F5B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1F549027" w14:textId="77777777" w:rsidR="00264668" w:rsidRPr="00714A43" w:rsidRDefault="00264668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2D8" w:rsidRPr="00714A43" w14:paraId="49FF42CD" w14:textId="77777777" w:rsidTr="007638E0">
        <w:tc>
          <w:tcPr>
            <w:tcW w:w="2972" w:type="dxa"/>
          </w:tcPr>
          <w:p w14:paraId="08E0D4D6" w14:textId="77777777" w:rsidR="002252D8" w:rsidRPr="009E689D" w:rsidRDefault="002252D8" w:rsidP="00462E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8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Home </w:t>
            </w:r>
            <w:r w:rsidR="007F5BCA"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ddress</w:t>
            </w:r>
            <w:r w:rsidR="007F5BCA"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451C6AC" w14:textId="77777777" w:rsidR="002252D8" w:rsidRPr="009E689D" w:rsidRDefault="002252D8" w:rsidP="00462E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3F7F6A" w14:textId="77777777" w:rsidR="00714A43" w:rsidRPr="009E689D" w:rsidRDefault="00714A43" w:rsidP="00462E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5F07D18F" w14:textId="77777777" w:rsidR="002252D8" w:rsidRPr="00714A43" w:rsidRDefault="002252D8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668" w:rsidRPr="00714A43" w14:paraId="7DA8FF9C" w14:textId="77777777" w:rsidTr="007638E0">
        <w:tc>
          <w:tcPr>
            <w:tcW w:w="2972" w:type="dxa"/>
          </w:tcPr>
          <w:p w14:paraId="60B282DE" w14:textId="77777777" w:rsidR="002252D8" w:rsidRPr="009E689D" w:rsidRDefault="002252D8" w:rsidP="002252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Phone Number</w:t>
            </w:r>
            <w:r w:rsidR="007F5BCA"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B537B08" w14:textId="77777777" w:rsidR="00714A43" w:rsidRPr="009E689D" w:rsidRDefault="00714A43" w:rsidP="002252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0CA3A977" w14:textId="77777777" w:rsidR="00264668" w:rsidRPr="00714A43" w:rsidRDefault="00264668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2D8" w:rsidRPr="00714A43" w14:paraId="5671AD8C" w14:textId="77777777" w:rsidTr="007638E0">
        <w:tc>
          <w:tcPr>
            <w:tcW w:w="2972" w:type="dxa"/>
          </w:tcPr>
          <w:p w14:paraId="57630B84" w14:textId="77777777" w:rsidR="002252D8" w:rsidRPr="009E689D" w:rsidRDefault="002252D8" w:rsidP="007F5B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8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</w:t>
            </w:r>
            <w:r w:rsidR="007F5BCA"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ddress</w:t>
            </w:r>
            <w:r w:rsidR="007F5BCA"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DBDACEF" w14:textId="77777777" w:rsidR="00714A43" w:rsidRPr="009E689D" w:rsidRDefault="00714A43" w:rsidP="007F5B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40A00878" w14:textId="77777777" w:rsidR="002252D8" w:rsidRPr="00714A43" w:rsidRDefault="002252D8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2D8" w:rsidRPr="00714A43" w14:paraId="665D925E" w14:textId="77777777" w:rsidTr="007638E0">
        <w:tc>
          <w:tcPr>
            <w:tcW w:w="2972" w:type="dxa"/>
          </w:tcPr>
          <w:p w14:paraId="678870AC" w14:textId="77777777" w:rsidR="002252D8" w:rsidRPr="009E689D" w:rsidRDefault="002252D8" w:rsidP="007F5B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Service/Team where deployed</w:t>
            </w:r>
            <w:r w:rsidR="007F5BCA"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8577735" w14:textId="77777777" w:rsidR="00714A43" w:rsidRPr="009E689D" w:rsidRDefault="00714A43" w:rsidP="007F5B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4E852EB4" w14:textId="77777777" w:rsidR="002252D8" w:rsidRPr="00714A43" w:rsidRDefault="002252D8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A43" w:rsidRPr="00714A43" w14:paraId="5B363A7D" w14:textId="77777777" w:rsidTr="00BE1904">
        <w:tc>
          <w:tcPr>
            <w:tcW w:w="9016" w:type="dxa"/>
            <w:gridSpan w:val="2"/>
            <w:shd w:val="clear" w:color="auto" w:fill="F2DBDB" w:themeFill="accent2" w:themeFillTint="33"/>
          </w:tcPr>
          <w:p w14:paraId="2EC51E54" w14:textId="40235CEA" w:rsidR="00714A43" w:rsidRPr="00714A43" w:rsidRDefault="007638E0" w:rsidP="008B2CC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Participant’s </w:t>
            </w:r>
            <w:r w:rsidR="00714A43" w:rsidRPr="00714A43">
              <w:rPr>
                <w:rFonts w:ascii="Arial" w:hAnsi="Arial" w:cs="Arial"/>
                <w:b/>
                <w:sz w:val="24"/>
                <w:szCs w:val="24"/>
                <w:u w:val="single"/>
              </w:rPr>
              <w:t>Payment Details:</w:t>
            </w:r>
          </w:p>
          <w:p w14:paraId="5B2951DC" w14:textId="77777777" w:rsidR="00714A43" w:rsidRPr="00714A43" w:rsidRDefault="00714A43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9C5" w:rsidRPr="00714A43" w14:paraId="72EE0CDD" w14:textId="77777777" w:rsidTr="007638E0">
        <w:tc>
          <w:tcPr>
            <w:tcW w:w="2972" w:type="dxa"/>
          </w:tcPr>
          <w:p w14:paraId="4A6EB7E2" w14:textId="77777777" w:rsidR="00ED09C5" w:rsidRPr="009E689D" w:rsidRDefault="00ED09C5" w:rsidP="008B2C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689D">
              <w:rPr>
                <w:rFonts w:ascii="Arial" w:hAnsi="Arial" w:cs="Arial"/>
                <w:b/>
                <w:sz w:val="24"/>
                <w:szCs w:val="24"/>
              </w:rPr>
              <w:t>Bank</w:t>
            </w:r>
            <w:r w:rsidR="007F5BCA" w:rsidRPr="009E68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4913737" w14:textId="77777777" w:rsidR="00714A43" w:rsidRPr="009E689D" w:rsidRDefault="00714A43" w:rsidP="008B2C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</w:tcPr>
          <w:p w14:paraId="21FFF1DA" w14:textId="77777777" w:rsidR="00ED09C5" w:rsidRPr="00714A43" w:rsidRDefault="00ED09C5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9C5" w:rsidRPr="00714A43" w14:paraId="007F047B" w14:textId="77777777" w:rsidTr="007638E0">
        <w:tc>
          <w:tcPr>
            <w:tcW w:w="2972" w:type="dxa"/>
          </w:tcPr>
          <w:p w14:paraId="31705DDE" w14:textId="77777777" w:rsidR="00ED09C5" w:rsidRPr="009E689D" w:rsidRDefault="00ED09C5" w:rsidP="008B2C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689D">
              <w:rPr>
                <w:rFonts w:ascii="Arial" w:hAnsi="Arial" w:cs="Arial"/>
                <w:b/>
                <w:sz w:val="24"/>
                <w:szCs w:val="24"/>
              </w:rPr>
              <w:t>Account Holder</w:t>
            </w:r>
            <w:r w:rsidR="007F5BCA" w:rsidRPr="009E68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ECDD08F" w14:textId="77777777" w:rsidR="00714A43" w:rsidRPr="009E689D" w:rsidRDefault="00714A43" w:rsidP="008B2C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</w:tcPr>
          <w:p w14:paraId="78C6DFA7" w14:textId="77777777" w:rsidR="00ED09C5" w:rsidRPr="00714A43" w:rsidRDefault="00ED09C5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9C5" w:rsidRPr="00714A43" w14:paraId="602D1093" w14:textId="77777777" w:rsidTr="007638E0">
        <w:tc>
          <w:tcPr>
            <w:tcW w:w="2972" w:type="dxa"/>
          </w:tcPr>
          <w:p w14:paraId="23DB8B12" w14:textId="77777777" w:rsidR="00ED09C5" w:rsidRPr="009E689D" w:rsidRDefault="00ED09C5" w:rsidP="008B2C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689D">
              <w:rPr>
                <w:rFonts w:ascii="Arial" w:hAnsi="Arial" w:cs="Arial"/>
                <w:b/>
                <w:sz w:val="24"/>
                <w:szCs w:val="24"/>
              </w:rPr>
              <w:t>Account Number</w:t>
            </w:r>
            <w:r w:rsidR="007F5BCA" w:rsidRPr="009E68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87307B5" w14:textId="77777777" w:rsidR="00714A43" w:rsidRPr="009E689D" w:rsidRDefault="00714A43" w:rsidP="008B2C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</w:tcPr>
          <w:p w14:paraId="2FFB8BC0" w14:textId="77777777" w:rsidR="00ED09C5" w:rsidRPr="00714A43" w:rsidRDefault="00ED09C5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9C5" w:rsidRPr="00714A43" w14:paraId="3B5BB6F9" w14:textId="77777777" w:rsidTr="007638E0">
        <w:tc>
          <w:tcPr>
            <w:tcW w:w="2972" w:type="dxa"/>
          </w:tcPr>
          <w:p w14:paraId="3BE1D0B6" w14:textId="77777777" w:rsidR="00ED09C5" w:rsidRPr="009E689D" w:rsidRDefault="00ED09C5" w:rsidP="008B2C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689D">
              <w:rPr>
                <w:rFonts w:ascii="Arial" w:hAnsi="Arial" w:cs="Arial"/>
                <w:b/>
                <w:sz w:val="24"/>
                <w:szCs w:val="24"/>
              </w:rPr>
              <w:t>Sort Code</w:t>
            </w:r>
            <w:r w:rsidR="007F5BCA" w:rsidRPr="009E68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110B2E0" w14:textId="77777777" w:rsidR="00714A43" w:rsidRPr="009E689D" w:rsidRDefault="00714A43" w:rsidP="008B2C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</w:tcPr>
          <w:p w14:paraId="58AB36A1" w14:textId="77777777" w:rsidR="00ED09C5" w:rsidRPr="00714A43" w:rsidRDefault="00ED09C5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58" w:rsidRPr="00714A43" w14:paraId="1D7E8F82" w14:textId="77777777" w:rsidTr="00BE1904">
        <w:tc>
          <w:tcPr>
            <w:tcW w:w="2972" w:type="dxa"/>
            <w:shd w:val="clear" w:color="auto" w:fill="F2DBDB" w:themeFill="accent2" w:themeFillTint="33"/>
          </w:tcPr>
          <w:p w14:paraId="0960581D" w14:textId="702DE910" w:rsidR="00E67F58" w:rsidRPr="00B725CA" w:rsidRDefault="00E67F58" w:rsidP="00B72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5CA">
              <w:rPr>
                <w:rFonts w:ascii="Arial" w:hAnsi="Arial" w:cs="Arial"/>
                <w:b/>
                <w:bCs/>
                <w:sz w:val="24"/>
                <w:szCs w:val="24"/>
              </w:rPr>
              <w:t>Assignment Name/Description:</w:t>
            </w:r>
          </w:p>
        </w:tc>
        <w:tc>
          <w:tcPr>
            <w:tcW w:w="6044" w:type="dxa"/>
            <w:shd w:val="clear" w:color="auto" w:fill="F2DBDB" w:themeFill="accent2" w:themeFillTint="33"/>
          </w:tcPr>
          <w:p w14:paraId="0AD506C2" w14:textId="0759EA9D" w:rsidR="00E67F58" w:rsidRPr="00B725CA" w:rsidRDefault="00E67F58" w:rsidP="006D72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5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  <w:r w:rsidR="003876A8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 w:rsidRPr="00B725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sessions in month</w:t>
            </w:r>
          </w:p>
          <w:p w14:paraId="1BDD8D33" w14:textId="297106E9" w:rsidR="00E67F58" w:rsidRPr="00B725CA" w:rsidRDefault="00E67F58" w:rsidP="008B2C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5CA">
              <w:rPr>
                <w:rFonts w:ascii="Arial" w:hAnsi="Arial" w:cs="Arial"/>
                <w:b/>
                <w:bCs/>
                <w:sz w:val="24"/>
                <w:szCs w:val="24"/>
              </w:rPr>
              <w:t>(One date per line)</w:t>
            </w:r>
          </w:p>
        </w:tc>
      </w:tr>
      <w:tr w:rsidR="00E67F58" w:rsidRPr="00714A43" w14:paraId="45B5B4CD" w14:textId="77777777" w:rsidTr="002C5B89">
        <w:tc>
          <w:tcPr>
            <w:tcW w:w="2972" w:type="dxa"/>
          </w:tcPr>
          <w:p w14:paraId="1B5427A0" w14:textId="77777777" w:rsidR="00E67F58" w:rsidRPr="00714A43" w:rsidRDefault="00E67F58" w:rsidP="008B2C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0DDD9" w14:textId="77777777" w:rsidR="00E67F58" w:rsidRPr="00714A43" w:rsidRDefault="00E67F58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550F4422" w14:textId="77777777" w:rsidR="00E67F58" w:rsidRPr="00714A43" w:rsidRDefault="00E67F58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58" w:rsidRPr="00714A43" w14:paraId="58C5C31F" w14:textId="77777777" w:rsidTr="00FC2C45">
        <w:tc>
          <w:tcPr>
            <w:tcW w:w="2972" w:type="dxa"/>
          </w:tcPr>
          <w:p w14:paraId="66E5FE41" w14:textId="77777777" w:rsidR="00E67F58" w:rsidRDefault="00E67F58" w:rsidP="008B2C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7DF07" w14:textId="77777777" w:rsidR="00E67F58" w:rsidRPr="00714A43" w:rsidRDefault="00E67F58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22A2C0A8" w14:textId="77777777" w:rsidR="00E67F58" w:rsidRPr="00714A43" w:rsidRDefault="00E67F58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58" w:rsidRPr="00714A43" w14:paraId="7119C421" w14:textId="77777777" w:rsidTr="005657DB">
        <w:tc>
          <w:tcPr>
            <w:tcW w:w="2972" w:type="dxa"/>
          </w:tcPr>
          <w:p w14:paraId="35DB7127" w14:textId="77777777" w:rsidR="00E67F58" w:rsidRDefault="00E67F58" w:rsidP="008B2C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0A66E" w14:textId="77777777" w:rsidR="00E67F58" w:rsidRPr="00714A43" w:rsidRDefault="00E67F58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14C5534F" w14:textId="77777777" w:rsidR="00E67F58" w:rsidRPr="00714A43" w:rsidRDefault="00E67F58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58" w:rsidRPr="00714A43" w14:paraId="5A347732" w14:textId="77777777" w:rsidTr="00AD458F">
        <w:tc>
          <w:tcPr>
            <w:tcW w:w="2972" w:type="dxa"/>
          </w:tcPr>
          <w:p w14:paraId="04861C4E" w14:textId="77777777" w:rsidR="00E67F58" w:rsidRDefault="00E67F58" w:rsidP="008B2C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8889F" w14:textId="77777777" w:rsidR="00E67F58" w:rsidRPr="00714A43" w:rsidRDefault="00E67F58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3BF251AF" w14:textId="77777777" w:rsidR="00E67F58" w:rsidRPr="00714A43" w:rsidRDefault="00E67F58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58" w:rsidRPr="00714A43" w14:paraId="7C111D98" w14:textId="77777777" w:rsidTr="0007129A">
        <w:tc>
          <w:tcPr>
            <w:tcW w:w="2972" w:type="dxa"/>
          </w:tcPr>
          <w:p w14:paraId="0DD1CEA6" w14:textId="77777777" w:rsidR="00E67F58" w:rsidRDefault="00E67F58" w:rsidP="008B2C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181D5" w14:textId="77777777" w:rsidR="00E67F58" w:rsidRPr="00714A43" w:rsidRDefault="00E67F58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4CFC09CF" w14:textId="77777777" w:rsidR="00E67F58" w:rsidRPr="00714A43" w:rsidRDefault="00E67F58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F3B" w:rsidRPr="00714A43" w14:paraId="431AAD9D" w14:textId="77777777" w:rsidTr="002F4EFA">
        <w:tc>
          <w:tcPr>
            <w:tcW w:w="2972" w:type="dxa"/>
          </w:tcPr>
          <w:p w14:paraId="37A93E11" w14:textId="77777777" w:rsidR="008E1F3B" w:rsidRDefault="008E1F3B" w:rsidP="008B2C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BED0BD" w14:textId="77777777" w:rsidR="008E1F3B" w:rsidRPr="00714A43" w:rsidRDefault="008E1F3B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40D83FF7" w14:textId="77777777" w:rsidR="008E1F3B" w:rsidRPr="00714A43" w:rsidRDefault="008E1F3B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F3B" w:rsidRPr="00714A43" w14:paraId="0AB754D8" w14:textId="77777777" w:rsidTr="0059284C">
        <w:tc>
          <w:tcPr>
            <w:tcW w:w="2972" w:type="dxa"/>
          </w:tcPr>
          <w:p w14:paraId="7183336D" w14:textId="77777777" w:rsidR="008E1F3B" w:rsidRDefault="008E1F3B" w:rsidP="008B2C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8E32B" w14:textId="77777777" w:rsidR="008E1F3B" w:rsidRPr="00714A43" w:rsidRDefault="008E1F3B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2AF16B8A" w14:textId="77777777" w:rsidR="008E1F3B" w:rsidRPr="00714A43" w:rsidRDefault="008E1F3B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668" w:rsidRPr="00714A43" w14:paraId="47164CDE" w14:textId="77777777" w:rsidTr="007638E0">
        <w:tc>
          <w:tcPr>
            <w:tcW w:w="2972" w:type="dxa"/>
          </w:tcPr>
          <w:p w14:paraId="5C7E0816" w14:textId="77777777" w:rsidR="007F5BCA" w:rsidRPr="009E689D" w:rsidRDefault="00264668" w:rsidP="00694C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89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Allowance (expenses</w:t>
            </w:r>
            <w:r w:rsidR="001546AF" w:rsidRPr="009E68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Travel</w:t>
            </w:r>
            <w:r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7F5BCA"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783A11" w:rsidRPr="009E68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75A69" w:rsidRPr="009E689D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**</w:t>
            </w:r>
          </w:p>
          <w:p w14:paraId="6A090BE1" w14:textId="77777777" w:rsidR="00C6164B" w:rsidRPr="009E689D" w:rsidRDefault="00C6164B" w:rsidP="00694C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7819B969" w14:textId="77777777" w:rsidR="00264668" w:rsidRPr="00714A43" w:rsidRDefault="00264668" w:rsidP="008B2C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39C52" w14:textId="77777777" w:rsidR="00B725CA" w:rsidRDefault="00B725CA" w:rsidP="008B2C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E8052" w14:textId="77777777" w:rsidR="00B725CA" w:rsidRDefault="00B725CA" w:rsidP="008B2C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C04729" w14:textId="77777777" w:rsidR="00B725CA" w:rsidRPr="00714A43" w:rsidRDefault="00B725CA" w:rsidP="008B2C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F7C391" w14:textId="77777777" w:rsidR="00714A43" w:rsidRPr="00714A43" w:rsidRDefault="00714A43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904" w:rsidRPr="00714A43" w14:paraId="467C523F" w14:textId="77777777" w:rsidTr="00277A16">
        <w:trPr>
          <w:trHeight w:val="429"/>
        </w:trPr>
        <w:tc>
          <w:tcPr>
            <w:tcW w:w="9016" w:type="dxa"/>
            <w:gridSpan w:val="2"/>
            <w:shd w:val="clear" w:color="auto" w:fill="F2DBDB" w:themeFill="accent2" w:themeFillTint="33"/>
          </w:tcPr>
          <w:p w14:paraId="50CC3E3C" w14:textId="688289DC" w:rsidR="00BE1904" w:rsidRPr="00714A43" w:rsidRDefault="00BE1904" w:rsidP="008B2CC3">
            <w:pPr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</w:pPr>
            <w:r w:rsidRPr="00714A43">
              <w:rPr>
                <w:rFonts w:ascii="Arial" w:hAnsi="Arial" w:cs="Arial"/>
                <w:b/>
                <w:sz w:val="24"/>
                <w:szCs w:val="24"/>
                <w:u w:val="single"/>
              </w:rPr>
              <w:t>Authorisation:</w:t>
            </w:r>
          </w:p>
        </w:tc>
      </w:tr>
      <w:tr w:rsidR="00264668" w:rsidRPr="00714A43" w14:paraId="13E975B0" w14:textId="77777777" w:rsidTr="007638E0">
        <w:tc>
          <w:tcPr>
            <w:tcW w:w="2972" w:type="dxa"/>
          </w:tcPr>
          <w:p w14:paraId="2A6C1B8C" w14:textId="7C3EC8A3" w:rsidR="00264668" w:rsidRPr="009E689D" w:rsidRDefault="007638E0" w:rsidP="00C25B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8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Participant’s </w:t>
            </w:r>
            <w:r w:rsidR="001546AF"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  <w:r w:rsidR="007F5BCA"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1546AF" w:rsidRPr="009E68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069897A" w14:textId="77777777" w:rsidR="001546AF" w:rsidRPr="009E689D" w:rsidRDefault="001546AF" w:rsidP="00C25B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3BCBC8F7" w14:textId="77777777" w:rsidR="00264668" w:rsidRPr="00714A43" w:rsidRDefault="00D35847" w:rsidP="008B2CC3">
            <w:pPr>
              <w:rPr>
                <w:rFonts w:ascii="Arial" w:hAnsi="Arial" w:cs="Arial"/>
                <w:sz w:val="24"/>
                <w:szCs w:val="24"/>
              </w:rPr>
            </w:pPr>
            <w:r w:rsidRPr="00714A4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667456" behindDoc="0" locked="0" layoutInCell="1" allowOverlap="1" wp14:anchorId="6FE6D2D4" wp14:editId="05330508">
                      <wp:simplePos x="0" y="0"/>
                      <wp:positionH relativeFrom="column">
                        <wp:posOffset>471565</wp:posOffset>
                      </wp:positionH>
                      <wp:positionV relativeFrom="paragraph">
                        <wp:posOffset>228875</wp:posOffset>
                      </wp:positionV>
                      <wp:extent cx="360" cy="360"/>
                      <wp:effectExtent l="57150" t="38100" r="38100" b="57150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7456" behindDoc="0" locked="0" layoutInCell="1" allowOverlap="1" wp14:anchorId="31003C7E" wp14:editId="2D1EF8E5">
                      <wp:simplePos x="0" y="0"/>
                      <wp:positionH relativeFrom="column">
                        <wp:posOffset>471565</wp:posOffset>
                      </wp:positionH>
                      <wp:positionV relativeFrom="paragraph">
                        <wp:posOffset>228875</wp:posOffset>
                      </wp:positionV>
                      <wp:extent cx="360" cy="360"/>
                      <wp:effectExtent l="57150" t="38100" r="38100" b="57150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nk 9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1546AF" w:rsidRPr="00714A43" w14:paraId="04C89E8A" w14:textId="77777777" w:rsidTr="008E1F3B">
        <w:tc>
          <w:tcPr>
            <w:tcW w:w="2972" w:type="dxa"/>
            <w:tcBorders>
              <w:bottom w:val="single" w:sz="4" w:space="0" w:color="auto"/>
            </w:tcBorders>
          </w:tcPr>
          <w:p w14:paraId="7E549F20" w14:textId="77777777" w:rsidR="001546AF" w:rsidRPr="009E689D" w:rsidRDefault="001546AF" w:rsidP="008B2C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Date Signed</w:t>
            </w:r>
            <w:r w:rsidR="007F5BCA"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F6985B0" w14:textId="77777777" w:rsidR="001546AF" w:rsidRPr="009E689D" w:rsidRDefault="001546AF" w:rsidP="008B2C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5E3A7C8A" w14:textId="77777777" w:rsidR="001546AF" w:rsidRPr="00714A43" w:rsidRDefault="00D35847" w:rsidP="008B2CC3">
            <w:pPr>
              <w:rPr>
                <w:rFonts w:ascii="Arial" w:hAnsi="Arial" w:cs="Arial"/>
                <w:sz w:val="24"/>
                <w:szCs w:val="24"/>
              </w:rPr>
            </w:pPr>
            <w:r w:rsidRPr="00714A4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671552" behindDoc="0" locked="0" layoutInCell="1" allowOverlap="1" wp14:anchorId="1154BAAF" wp14:editId="7A8A7694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154305</wp:posOffset>
                      </wp:positionV>
                      <wp:extent cx="30205" cy="183240"/>
                      <wp:effectExtent l="57150" t="38100" r="46355" b="64770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205" cy="18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1552" behindDoc="0" locked="0" layoutInCell="1" allowOverlap="1" wp14:anchorId="1305885C" wp14:editId="4C4CB300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154305</wp:posOffset>
                      </wp:positionV>
                      <wp:extent cx="30205" cy="183240"/>
                      <wp:effectExtent l="57150" t="38100" r="46355" b="64770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Ink 13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804" cy="398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8E1F3B" w:rsidRPr="00714A43" w14:paraId="535C8F1C" w14:textId="77777777" w:rsidTr="008E1F3B">
        <w:tc>
          <w:tcPr>
            <w:tcW w:w="901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086485DF" w14:textId="77777777" w:rsidR="008E1F3B" w:rsidRDefault="008E1F3B" w:rsidP="008E1F3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C0504D" w:themeColor="accent2"/>
                <w:sz w:val="24"/>
                <w:szCs w:val="24"/>
              </w:rPr>
            </w:pPr>
          </w:p>
          <w:p w14:paraId="0B4F06AE" w14:textId="102C23C2" w:rsidR="008E1F3B" w:rsidRPr="008E1F3B" w:rsidRDefault="008E1F3B" w:rsidP="00BE1904">
            <w:pPr>
              <w:shd w:val="clear" w:color="auto" w:fill="F2DBDB" w:themeFill="accent2" w:themeFillTint="33"/>
              <w:jc w:val="center"/>
              <w:rPr>
                <w:rFonts w:ascii="Arial" w:hAnsi="Arial" w:cs="Arial"/>
                <w:b/>
                <w:bCs/>
                <w:color w:val="C0504D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504D" w:themeColor="accent2"/>
                <w:sz w:val="24"/>
                <w:szCs w:val="24"/>
              </w:rPr>
              <w:t xml:space="preserve">FOLLOWING </w:t>
            </w:r>
            <w:r w:rsidRPr="008E1F3B">
              <w:rPr>
                <w:rFonts w:ascii="Arial" w:hAnsi="Arial" w:cs="Arial"/>
                <w:b/>
                <w:bCs/>
                <w:color w:val="C0504D" w:themeColor="accent2"/>
                <w:sz w:val="24"/>
                <w:szCs w:val="24"/>
              </w:rPr>
              <w:t>TO BE COMPLETED BY SUPPORT TEAM</w:t>
            </w:r>
            <w:r>
              <w:rPr>
                <w:rFonts w:ascii="Arial" w:hAnsi="Arial" w:cs="Arial"/>
                <w:b/>
                <w:bCs/>
                <w:color w:val="C0504D" w:themeColor="accent2"/>
                <w:sz w:val="24"/>
                <w:szCs w:val="24"/>
              </w:rPr>
              <w:t>:</w:t>
            </w:r>
          </w:p>
          <w:p w14:paraId="3CE90B20" w14:textId="77777777" w:rsidR="008E1F3B" w:rsidRPr="00714A43" w:rsidRDefault="008E1F3B" w:rsidP="008B2CC3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638E0" w:rsidRPr="00714A43" w14:paraId="55134BC7" w14:textId="77777777" w:rsidTr="0036559E">
        <w:tc>
          <w:tcPr>
            <w:tcW w:w="9016" w:type="dxa"/>
            <w:gridSpan w:val="2"/>
          </w:tcPr>
          <w:p w14:paraId="0B38AF6B" w14:textId="77777777" w:rsidR="00BE1904" w:rsidRDefault="00BE1904"/>
          <w:tbl>
            <w:tblPr>
              <w:tblStyle w:val="TableGrid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6237"/>
              <w:gridCol w:w="1984"/>
            </w:tblGrid>
            <w:tr w:rsidR="00BE1904" w:rsidRPr="00714A43" w14:paraId="746FB2A8" w14:textId="77777777" w:rsidTr="000472C7">
              <w:tc>
                <w:tcPr>
                  <w:tcW w:w="8221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E5B8B7" w:themeFill="accent2" w:themeFillTint="66"/>
                </w:tcPr>
                <w:p w14:paraId="4E8B63E1" w14:textId="5C5051B9" w:rsidR="00BE1904" w:rsidRDefault="00BE1904" w:rsidP="007638E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E1904">
                    <w:rPr>
                      <w:rFonts w:ascii="Arial" w:hAnsi="Arial" w:cs="Arial"/>
                      <w:b/>
                      <w:bCs/>
                    </w:rPr>
                    <w:t>HONORARIUM RATES AGREED:</w:t>
                  </w:r>
                </w:p>
                <w:p w14:paraId="34E4F93F" w14:textId="77777777" w:rsidR="00BE1904" w:rsidRPr="00BE1904" w:rsidRDefault="00BE1904" w:rsidP="007638E0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51E474F" w14:textId="77777777" w:rsidR="00BE1904" w:rsidRPr="00BE1904" w:rsidRDefault="00BE1904" w:rsidP="007638E0">
                  <w:pPr>
                    <w:rPr>
                      <w:rFonts w:ascii="Arial" w:hAnsi="Arial" w:cs="Arial"/>
                      <w:b/>
                      <w:bCs/>
                      <w:color w:val="C0504D" w:themeColor="accent2"/>
                      <w:sz w:val="24"/>
                      <w:szCs w:val="24"/>
                    </w:rPr>
                  </w:pPr>
                </w:p>
                <w:p w14:paraId="5D9980FD" w14:textId="77777777" w:rsidR="00BE1904" w:rsidRDefault="00BE1904" w:rsidP="007638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AA55F7A" w14:textId="77777777" w:rsidR="00BE1904" w:rsidRDefault="00BE1904" w:rsidP="007638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42EDA0B" w14:textId="77777777" w:rsidR="00BE1904" w:rsidRPr="00714A43" w:rsidRDefault="00BE1904" w:rsidP="007638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638E0" w:rsidRPr="00714A43" w14:paraId="3F7B8471" w14:textId="77777777" w:rsidTr="00B77942">
              <w:tc>
                <w:tcPr>
                  <w:tcW w:w="623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E5B8B7" w:themeFill="accent2" w:themeFillTint="66"/>
                </w:tcPr>
                <w:p w14:paraId="3EE637B6" w14:textId="77777777" w:rsidR="007638E0" w:rsidRPr="004A777D" w:rsidRDefault="007638E0" w:rsidP="007638E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14:paraId="20F418DC" w14:textId="77777777" w:rsidR="007638E0" w:rsidRDefault="007638E0" w:rsidP="007638E0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DAY VALUE</w:t>
                  </w:r>
                  <w:r w:rsidRPr="002D7A8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14:paraId="4F6A7E4C" w14:textId="77777777" w:rsidR="007638E0" w:rsidRDefault="007638E0" w:rsidP="007638E0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A85AA9C" w14:textId="69D4692B" w:rsidR="009E689D" w:rsidRDefault="009E689D" w:rsidP="00B7794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689D">
                    <w:rPr>
                      <w:rFonts w:ascii="Arial" w:hAnsi="Arial" w:cs="Arial"/>
                      <w:sz w:val="20"/>
                      <w:szCs w:val="20"/>
                    </w:rPr>
                    <w:t xml:space="preserve">For guidance on Honorarium rates see relevant </w:t>
                  </w:r>
                  <w:r w:rsidR="00B77942" w:rsidRPr="00B77942">
                    <w:rPr>
                      <w:rFonts w:ascii="Arial" w:eastAsia="Arial" w:hAnsi="Arial" w:cs="Arial"/>
                      <w:bCs/>
                      <w:color w:val="000000" w:themeColor="text1"/>
                      <w:sz w:val="20"/>
                      <w:szCs w:val="20"/>
                    </w:rPr>
                    <w:t>P</w:t>
                  </w:r>
                  <w:r w:rsidR="00B77942">
                    <w:rPr>
                      <w:rFonts w:ascii="Arial" w:eastAsia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atient </w:t>
                  </w:r>
                  <w:r w:rsidR="00B77942" w:rsidRPr="00B77942">
                    <w:rPr>
                      <w:rFonts w:ascii="Arial" w:eastAsia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&amp; </w:t>
                  </w:r>
                  <w:r w:rsidR="00B77942">
                    <w:rPr>
                      <w:rFonts w:ascii="Arial" w:eastAsia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Carer </w:t>
                  </w:r>
                  <w:r w:rsidR="00B77942" w:rsidRPr="00B77942">
                    <w:rPr>
                      <w:rFonts w:ascii="Arial" w:eastAsia="Arial" w:hAnsi="Arial" w:cs="Arial"/>
                      <w:bCs/>
                      <w:color w:val="000000" w:themeColor="text1"/>
                      <w:sz w:val="20"/>
                      <w:szCs w:val="20"/>
                    </w:rPr>
                    <w:t>I</w:t>
                  </w:r>
                  <w:r w:rsidR="00B77942">
                    <w:rPr>
                      <w:rFonts w:ascii="Arial" w:eastAsia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nvolvement </w:t>
                  </w:r>
                  <w:r w:rsidR="00B77942" w:rsidRPr="00B77942">
                    <w:rPr>
                      <w:rFonts w:ascii="Arial" w:eastAsia="Arial" w:hAnsi="Arial" w:cs="Arial"/>
                      <w:bCs/>
                      <w:color w:val="000000" w:themeColor="text1"/>
                      <w:sz w:val="20"/>
                      <w:szCs w:val="20"/>
                    </w:rPr>
                    <w:t>(</w:t>
                  </w:r>
                  <w:r w:rsidR="00B77942" w:rsidRPr="00B77942">
                    <w:rPr>
                      <w:rFonts w:ascii="Arial" w:eastAsia="Arial" w:hAnsi="Arial" w:cs="Arial"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“Lived Experience Partners”)</w:t>
                  </w:r>
                  <w:r w:rsidR="00B77942">
                    <w:rPr>
                      <w:rFonts w:ascii="Arial" w:eastAsia="Arial" w:hAnsi="Arial" w:cs="Arial"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B77942" w:rsidRPr="00B77942">
                    <w:rPr>
                      <w:rFonts w:ascii="Arial" w:eastAsia="Arial" w:hAnsi="Arial" w:cs="Arial"/>
                      <w:bCs/>
                      <w:color w:val="000000" w:themeColor="text1"/>
                      <w:sz w:val="20"/>
                      <w:szCs w:val="20"/>
                    </w:rPr>
                    <w:t>R</w:t>
                  </w:r>
                  <w:r w:rsidR="00B77942">
                    <w:rPr>
                      <w:rFonts w:ascii="Arial" w:eastAsia="Arial" w:hAnsi="Arial" w:cs="Arial"/>
                      <w:bCs/>
                      <w:color w:val="000000" w:themeColor="text1"/>
                      <w:sz w:val="20"/>
                      <w:szCs w:val="20"/>
                    </w:rPr>
                    <w:t>ecognition</w:t>
                  </w:r>
                  <w:r w:rsidR="00B77942" w:rsidRPr="00B77942">
                    <w:rPr>
                      <w:rFonts w:ascii="Arial" w:eastAsia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B77942">
                    <w:rPr>
                      <w:rFonts w:ascii="Arial" w:eastAsia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and </w:t>
                  </w:r>
                  <w:r w:rsidR="00B77942" w:rsidRPr="00B77942">
                    <w:rPr>
                      <w:rFonts w:ascii="Arial" w:eastAsia="Arial" w:hAnsi="Arial" w:cs="Arial"/>
                      <w:bCs/>
                      <w:color w:val="000000" w:themeColor="text1"/>
                      <w:sz w:val="20"/>
                      <w:szCs w:val="20"/>
                    </w:rPr>
                    <w:t>R</w:t>
                  </w:r>
                  <w:r w:rsidR="00B77942">
                    <w:rPr>
                      <w:rFonts w:ascii="Arial" w:eastAsia="Arial" w:hAnsi="Arial" w:cs="Arial"/>
                      <w:bCs/>
                      <w:color w:val="000000" w:themeColor="text1"/>
                      <w:sz w:val="20"/>
                      <w:szCs w:val="20"/>
                    </w:rPr>
                    <w:t>eward</w:t>
                  </w:r>
                  <w:r w:rsidR="00B77942" w:rsidRPr="00B77942">
                    <w:rPr>
                      <w:rFonts w:ascii="Arial" w:eastAsia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9E689D">
                    <w:rPr>
                      <w:rFonts w:ascii="Arial" w:hAnsi="Arial" w:cs="Arial"/>
                      <w:sz w:val="20"/>
                      <w:szCs w:val="20"/>
                    </w:rPr>
                    <w:t>Standard Operational Procedure</w:t>
                  </w:r>
                </w:p>
                <w:p w14:paraId="079764B6" w14:textId="550E0797" w:rsidR="00B77942" w:rsidRPr="00714A43" w:rsidRDefault="00B77942" w:rsidP="00B7794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5B8B7" w:themeFill="accent2" w:themeFillTint="66"/>
                </w:tcPr>
                <w:p w14:paraId="55FF5562" w14:textId="77777777" w:rsidR="007638E0" w:rsidRPr="00714A43" w:rsidRDefault="007638E0" w:rsidP="007638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77942" w:rsidRPr="00714A43" w14:paraId="4BFA4574" w14:textId="77777777" w:rsidTr="009D0150">
              <w:tc>
                <w:tcPr>
                  <w:tcW w:w="6237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5B8B7" w:themeFill="accent2" w:themeFillTint="66"/>
                </w:tcPr>
                <w:p w14:paraId="57951F8C" w14:textId="2AE0AAA8" w:rsidR="00B77942" w:rsidRDefault="00B77942" w:rsidP="007638E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E1F3B">
                    <w:rPr>
                      <w:rFonts w:ascii="Arial" w:hAnsi="Arial" w:cs="Arial"/>
                      <w:b/>
                      <w:bCs/>
                      <w:color w:val="C0504D" w:themeColor="accent2"/>
                      <w:sz w:val="24"/>
                      <w:szCs w:val="24"/>
                    </w:rPr>
                    <w:t>AMOUNT PAYABLE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  <w:t>:</w:t>
                  </w:r>
                </w:p>
                <w:p w14:paraId="5A62FDCC" w14:textId="77777777" w:rsidR="00B77942" w:rsidRDefault="00B77942" w:rsidP="007638E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14:paraId="3E4BCFB8" w14:textId="77777777" w:rsidR="009D0150" w:rsidRPr="004A777D" w:rsidRDefault="009D0150" w:rsidP="007638E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5B8B7" w:themeFill="accent2" w:themeFillTint="66"/>
                </w:tcPr>
                <w:p w14:paraId="7D6CA4C6" w14:textId="77777777" w:rsidR="00B77942" w:rsidRPr="00714A43" w:rsidRDefault="00B77942" w:rsidP="007638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D0150" w:rsidRPr="00714A43" w14:paraId="0A3A9BE9" w14:textId="77777777" w:rsidTr="009D0150">
              <w:tc>
                <w:tcPr>
                  <w:tcW w:w="822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4F01AA3" w14:textId="77777777" w:rsidR="009D0150" w:rsidRPr="00714A43" w:rsidRDefault="009D0150" w:rsidP="007638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FB81BE6" w14:textId="77777777" w:rsidR="007638E0" w:rsidRPr="00714A43" w:rsidRDefault="007638E0" w:rsidP="008B2CC3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264668" w:rsidRPr="00714A43" w14:paraId="35D4EB03" w14:textId="77777777" w:rsidTr="007638E0">
        <w:tc>
          <w:tcPr>
            <w:tcW w:w="2972" w:type="dxa"/>
            <w:shd w:val="clear" w:color="auto" w:fill="E5B8B7" w:themeFill="accent2" w:themeFillTint="66"/>
          </w:tcPr>
          <w:p w14:paraId="1F76D6E5" w14:textId="77777777" w:rsidR="00264668" w:rsidRPr="009E689D" w:rsidRDefault="001546AF" w:rsidP="008B2C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Manager Signature</w:t>
            </w:r>
            <w:r w:rsidR="007F5BCA"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D1EE2F6" w14:textId="77777777" w:rsidR="00264668" w:rsidRPr="009E689D" w:rsidRDefault="00264668" w:rsidP="008B2C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  <w:shd w:val="clear" w:color="auto" w:fill="E5B8B7" w:themeFill="accent2" w:themeFillTint="66"/>
          </w:tcPr>
          <w:p w14:paraId="14F5D40E" w14:textId="77777777" w:rsidR="00264668" w:rsidRPr="00714A43" w:rsidRDefault="00264668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668" w:rsidRPr="00714A43" w14:paraId="30C57D84" w14:textId="77777777" w:rsidTr="007638E0">
        <w:tc>
          <w:tcPr>
            <w:tcW w:w="2972" w:type="dxa"/>
            <w:shd w:val="clear" w:color="auto" w:fill="E5B8B7" w:themeFill="accent2" w:themeFillTint="66"/>
          </w:tcPr>
          <w:p w14:paraId="4448A855" w14:textId="77777777" w:rsidR="001546AF" w:rsidRPr="009E689D" w:rsidRDefault="001546AF" w:rsidP="008B2C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8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  <w:r w:rsidR="007F5BCA"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igned</w:t>
            </w:r>
            <w:r w:rsidR="007F5BCA"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26EA157" w14:textId="77777777" w:rsidR="001546AF" w:rsidRPr="009E689D" w:rsidRDefault="001546AF" w:rsidP="008B2C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  <w:shd w:val="clear" w:color="auto" w:fill="E5B8B7" w:themeFill="accent2" w:themeFillTint="66"/>
          </w:tcPr>
          <w:p w14:paraId="593065FD" w14:textId="77777777" w:rsidR="00264668" w:rsidRPr="00714A43" w:rsidRDefault="00264668" w:rsidP="008B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668" w:rsidRPr="00714A43" w14:paraId="46334111" w14:textId="77777777" w:rsidTr="007638E0">
        <w:tc>
          <w:tcPr>
            <w:tcW w:w="2972" w:type="dxa"/>
            <w:shd w:val="clear" w:color="auto" w:fill="E5B8B7" w:themeFill="accent2" w:themeFillTint="66"/>
          </w:tcPr>
          <w:p w14:paraId="236D0C4B" w14:textId="77777777" w:rsidR="00ED09C5" w:rsidRPr="009E689D" w:rsidRDefault="00ED09C5" w:rsidP="00ED09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Finance Code</w:t>
            </w:r>
            <w:r w:rsidR="007F5BCA" w:rsidRPr="009E689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97D5CD5" w14:textId="77777777" w:rsidR="00264668" w:rsidRPr="009E689D" w:rsidRDefault="00A60B9B" w:rsidP="00714A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89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(To be added by authorising manager)</w:t>
            </w:r>
          </w:p>
        </w:tc>
        <w:tc>
          <w:tcPr>
            <w:tcW w:w="6044" w:type="dxa"/>
            <w:shd w:val="clear" w:color="auto" w:fill="E5B8B7" w:themeFill="accent2" w:themeFillTint="66"/>
          </w:tcPr>
          <w:p w14:paraId="495F2B13" w14:textId="77777777" w:rsidR="00A60B9B" w:rsidRPr="00714A43" w:rsidRDefault="00A60B9B" w:rsidP="008B2CC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3044D9E" w14:textId="77777777" w:rsidR="00A60B9B" w:rsidRDefault="00A60B9B" w:rsidP="008B2CC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7229ECF" w14:textId="77777777" w:rsidR="00264668" w:rsidRPr="00714A43" w:rsidRDefault="00264668" w:rsidP="008B2CC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4D49FA72" w14:textId="77777777" w:rsidR="00190DAA" w:rsidRDefault="00190DAA" w:rsidP="00B52770">
      <w:pPr>
        <w:rPr>
          <w:rFonts w:ascii="Arial" w:hAnsi="Arial" w:cs="Arial"/>
          <w:i/>
          <w:iCs/>
          <w:sz w:val="16"/>
          <w:szCs w:val="16"/>
        </w:rPr>
      </w:pPr>
    </w:p>
    <w:p w14:paraId="09D8DDC8" w14:textId="77777777" w:rsidR="005A152F" w:rsidRPr="00B725CA" w:rsidRDefault="00175A69" w:rsidP="005A152F">
      <w:pPr>
        <w:spacing w:after="0"/>
        <w:rPr>
          <w:rFonts w:ascii="Arial" w:hAnsi="Arial" w:cs="Arial"/>
          <w:color w:val="4F81BD" w:themeColor="accent1"/>
          <w:sz w:val="18"/>
          <w:szCs w:val="18"/>
        </w:rPr>
      </w:pPr>
      <w:r w:rsidRPr="00B725CA">
        <w:rPr>
          <w:rFonts w:ascii="Arial" w:hAnsi="Arial" w:cs="Arial"/>
          <w:color w:val="4F81BD" w:themeColor="accent1"/>
          <w:sz w:val="18"/>
          <w:szCs w:val="18"/>
        </w:rPr>
        <w:t>**</w:t>
      </w:r>
      <w:r w:rsidR="005A152F" w:rsidRPr="00B725CA">
        <w:rPr>
          <w:rFonts w:ascii="Arial" w:hAnsi="Arial" w:cs="Arial"/>
          <w:color w:val="4F81BD" w:themeColor="accent1"/>
          <w:sz w:val="18"/>
          <w:szCs w:val="18"/>
        </w:rPr>
        <w:t xml:space="preserve"> NB We can reimburse you at 45p per mile if you travel by </w:t>
      </w:r>
      <w:r w:rsidR="005A152F" w:rsidRPr="00B725CA">
        <w:rPr>
          <w:rFonts w:ascii="Arial" w:hAnsi="Arial" w:cs="Arial"/>
          <w:b/>
          <w:bCs/>
          <w:color w:val="4F81BD" w:themeColor="accent1"/>
          <w:sz w:val="18"/>
          <w:szCs w:val="18"/>
        </w:rPr>
        <w:t>car</w:t>
      </w:r>
      <w:r w:rsidR="005A152F" w:rsidRPr="00B725CA">
        <w:rPr>
          <w:rFonts w:ascii="Arial" w:hAnsi="Arial" w:cs="Arial"/>
          <w:color w:val="4F81BD" w:themeColor="accent1"/>
          <w:sz w:val="18"/>
          <w:szCs w:val="18"/>
        </w:rPr>
        <w:t>. If you are taking other people to the same event, we can pay 5p extra per mile for every extra person in the car.</w:t>
      </w:r>
      <w:r w:rsidR="00714A43" w:rsidRPr="00B725CA">
        <w:rPr>
          <w:rFonts w:ascii="Arial" w:hAnsi="Arial" w:cs="Arial"/>
          <w:color w:val="4F81BD" w:themeColor="accent1"/>
          <w:sz w:val="18"/>
          <w:szCs w:val="18"/>
        </w:rPr>
        <w:t xml:space="preserve">  </w:t>
      </w:r>
      <w:r w:rsidR="005A152F" w:rsidRPr="00B725CA">
        <w:rPr>
          <w:rFonts w:ascii="Arial" w:hAnsi="Arial" w:cs="Arial"/>
          <w:color w:val="4F81BD" w:themeColor="accent1"/>
          <w:sz w:val="18"/>
          <w:szCs w:val="18"/>
        </w:rPr>
        <w:t xml:space="preserve">We can reimburse </w:t>
      </w:r>
      <w:r w:rsidR="005A152F" w:rsidRPr="00B725CA">
        <w:rPr>
          <w:rFonts w:ascii="Arial" w:hAnsi="Arial" w:cs="Arial"/>
          <w:b/>
          <w:bCs/>
          <w:color w:val="4F81BD" w:themeColor="accent1"/>
          <w:sz w:val="18"/>
          <w:szCs w:val="18"/>
        </w:rPr>
        <w:t>train</w:t>
      </w:r>
      <w:r w:rsidR="005A152F" w:rsidRPr="00B725CA">
        <w:rPr>
          <w:rFonts w:ascii="Arial" w:hAnsi="Arial" w:cs="Arial"/>
          <w:color w:val="4F81BD" w:themeColor="accent1"/>
          <w:sz w:val="18"/>
          <w:szCs w:val="18"/>
        </w:rPr>
        <w:t xml:space="preserve"> fare only if is agreed in advance so please contact us first before travelling by train.</w:t>
      </w:r>
      <w:r w:rsidR="00714A43" w:rsidRPr="00B725CA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</w:p>
    <w:p w14:paraId="08666C94" w14:textId="77777777" w:rsidR="00175A69" w:rsidRPr="00B725CA" w:rsidRDefault="005A152F" w:rsidP="005A152F">
      <w:pPr>
        <w:spacing w:after="0"/>
        <w:rPr>
          <w:rFonts w:ascii="Arial" w:hAnsi="Arial" w:cs="Arial"/>
          <w:color w:val="4F81BD" w:themeColor="accent1"/>
          <w:sz w:val="18"/>
          <w:szCs w:val="18"/>
        </w:rPr>
      </w:pPr>
      <w:r w:rsidRPr="00B725CA">
        <w:rPr>
          <w:rFonts w:ascii="Arial" w:hAnsi="Arial" w:cs="Arial"/>
          <w:color w:val="4F81BD" w:themeColor="accent1"/>
          <w:sz w:val="18"/>
          <w:szCs w:val="18"/>
        </w:rPr>
        <w:t xml:space="preserve">If the only option you have is to use a </w:t>
      </w:r>
      <w:proofErr w:type="gramStart"/>
      <w:r w:rsidRPr="00B725CA">
        <w:rPr>
          <w:rFonts w:ascii="Arial" w:hAnsi="Arial" w:cs="Arial"/>
          <w:b/>
          <w:bCs/>
          <w:color w:val="4F81BD" w:themeColor="accent1"/>
          <w:sz w:val="18"/>
          <w:szCs w:val="18"/>
        </w:rPr>
        <w:t>taxi</w:t>
      </w:r>
      <w:proofErr w:type="gramEnd"/>
      <w:r w:rsidRPr="00B725CA">
        <w:rPr>
          <w:rFonts w:ascii="Arial" w:hAnsi="Arial" w:cs="Arial"/>
          <w:color w:val="4F81BD" w:themeColor="accent1"/>
          <w:sz w:val="18"/>
          <w:szCs w:val="18"/>
        </w:rPr>
        <w:t xml:space="preserve"> please contact us first and if agreed, we will arrange this.</w:t>
      </w:r>
    </w:p>
    <w:p w14:paraId="5C6027E1" w14:textId="77777777" w:rsidR="008B2CC3" w:rsidRPr="00AA6C68" w:rsidRDefault="008B2CC3" w:rsidP="00ED09C5">
      <w:pPr>
        <w:spacing w:after="0"/>
        <w:rPr>
          <w:sz w:val="28"/>
          <w:szCs w:val="28"/>
        </w:rPr>
      </w:pPr>
    </w:p>
    <w:sectPr w:rsidR="008B2CC3" w:rsidRPr="00AA6C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D066E" w14:textId="77777777" w:rsidR="004B66BE" w:rsidRDefault="004B66BE" w:rsidP="00AE2C9A">
      <w:pPr>
        <w:spacing w:after="0" w:line="240" w:lineRule="auto"/>
      </w:pPr>
      <w:r>
        <w:separator/>
      </w:r>
    </w:p>
  </w:endnote>
  <w:endnote w:type="continuationSeparator" w:id="0">
    <w:p w14:paraId="52EFF499" w14:textId="77777777" w:rsidR="004B66BE" w:rsidRDefault="004B66BE" w:rsidP="00AE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45E42" w14:textId="77777777" w:rsidR="00B05842" w:rsidRDefault="00B05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1DFB7" w14:textId="66A2DB3E" w:rsidR="006772F9" w:rsidRDefault="006772F9">
    <w:pPr>
      <w:pStyle w:val="Footer"/>
    </w:pPr>
    <w:r>
      <w:t xml:space="preserve">Updated </w:t>
    </w:r>
    <w:r w:rsidR="00B05842">
      <w:t>06/05/2025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75869" w14:textId="77777777" w:rsidR="00B05842" w:rsidRDefault="00B05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D2983" w14:textId="77777777" w:rsidR="004B66BE" w:rsidRDefault="004B66BE" w:rsidP="00AE2C9A">
      <w:pPr>
        <w:spacing w:after="0" w:line="240" w:lineRule="auto"/>
      </w:pPr>
      <w:r>
        <w:separator/>
      </w:r>
    </w:p>
  </w:footnote>
  <w:footnote w:type="continuationSeparator" w:id="0">
    <w:p w14:paraId="05EB9C82" w14:textId="77777777" w:rsidR="004B66BE" w:rsidRDefault="004B66BE" w:rsidP="00AE2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D2D8D" w14:textId="77777777" w:rsidR="00B05842" w:rsidRDefault="00B05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55A46" w14:textId="77777777" w:rsidR="00AE2C9A" w:rsidRDefault="00AE2C9A" w:rsidP="00AE2C9A">
    <w:pPr>
      <w:pStyle w:val="Header"/>
      <w:jc w:val="right"/>
    </w:pPr>
    <w:r>
      <w:rPr>
        <w:noProof/>
      </w:rPr>
      <w:drawing>
        <wp:inline distT="0" distB="0" distL="0" distR="0" wp14:anchorId="5411DB34" wp14:editId="28DC68EF">
          <wp:extent cx="745661" cy="3683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19" cy="37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2DBD" w14:textId="77777777" w:rsidR="00B05842" w:rsidRDefault="00B058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68"/>
    <w:rsid w:val="00071C89"/>
    <w:rsid w:val="000B744D"/>
    <w:rsid w:val="000C46B3"/>
    <w:rsid w:val="000D33A2"/>
    <w:rsid w:val="000F2463"/>
    <w:rsid w:val="00115F0E"/>
    <w:rsid w:val="001546AF"/>
    <w:rsid w:val="00161498"/>
    <w:rsid w:val="00175A69"/>
    <w:rsid w:val="00190DAA"/>
    <w:rsid w:val="001B1832"/>
    <w:rsid w:val="001D0792"/>
    <w:rsid w:val="001F4086"/>
    <w:rsid w:val="001F7395"/>
    <w:rsid w:val="00213ED0"/>
    <w:rsid w:val="0022272E"/>
    <w:rsid w:val="002252D8"/>
    <w:rsid w:val="00244E03"/>
    <w:rsid w:val="00264668"/>
    <w:rsid w:val="002D0EBD"/>
    <w:rsid w:val="002D3DA6"/>
    <w:rsid w:val="002D7A82"/>
    <w:rsid w:val="002F1008"/>
    <w:rsid w:val="003876A8"/>
    <w:rsid w:val="00424EDD"/>
    <w:rsid w:val="004A777D"/>
    <w:rsid w:val="004B66BE"/>
    <w:rsid w:val="0052128D"/>
    <w:rsid w:val="005A152F"/>
    <w:rsid w:val="006270E8"/>
    <w:rsid w:val="006772F9"/>
    <w:rsid w:val="00686801"/>
    <w:rsid w:val="00690756"/>
    <w:rsid w:val="00694C41"/>
    <w:rsid w:val="006D7260"/>
    <w:rsid w:val="006F7F0A"/>
    <w:rsid w:val="00702A1D"/>
    <w:rsid w:val="00713E28"/>
    <w:rsid w:val="00714A43"/>
    <w:rsid w:val="00722EEB"/>
    <w:rsid w:val="007248B6"/>
    <w:rsid w:val="007453D8"/>
    <w:rsid w:val="007638E0"/>
    <w:rsid w:val="0078097F"/>
    <w:rsid w:val="00783A11"/>
    <w:rsid w:val="0078716F"/>
    <w:rsid w:val="007A4E5E"/>
    <w:rsid w:val="007B677B"/>
    <w:rsid w:val="007F5BCA"/>
    <w:rsid w:val="00862E38"/>
    <w:rsid w:val="008B2CC3"/>
    <w:rsid w:val="008E1F3B"/>
    <w:rsid w:val="008F2983"/>
    <w:rsid w:val="008F74FD"/>
    <w:rsid w:val="009D0150"/>
    <w:rsid w:val="009E01E4"/>
    <w:rsid w:val="009E689D"/>
    <w:rsid w:val="009F5077"/>
    <w:rsid w:val="00A60B9B"/>
    <w:rsid w:val="00AA6C68"/>
    <w:rsid w:val="00AC62E6"/>
    <w:rsid w:val="00AE2C9A"/>
    <w:rsid w:val="00AF6608"/>
    <w:rsid w:val="00B05842"/>
    <w:rsid w:val="00B52770"/>
    <w:rsid w:val="00B725CA"/>
    <w:rsid w:val="00B77942"/>
    <w:rsid w:val="00BD45EF"/>
    <w:rsid w:val="00BE1904"/>
    <w:rsid w:val="00C05D44"/>
    <w:rsid w:val="00C25B6B"/>
    <w:rsid w:val="00C6164B"/>
    <w:rsid w:val="00D02A38"/>
    <w:rsid w:val="00D35847"/>
    <w:rsid w:val="00D76FC4"/>
    <w:rsid w:val="00DE69E6"/>
    <w:rsid w:val="00E67F58"/>
    <w:rsid w:val="00E83EAF"/>
    <w:rsid w:val="00ED09C5"/>
    <w:rsid w:val="00F110D8"/>
    <w:rsid w:val="00F40A3C"/>
    <w:rsid w:val="00F62EC8"/>
    <w:rsid w:val="00F75E35"/>
    <w:rsid w:val="00F9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C73E9"/>
  <w15:docId w15:val="{CB9428E8-E64A-47A7-B33F-D505C57C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C9A"/>
  </w:style>
  <w:style w:type="paragraph" w:styleId="Footer">
    <w:name w:val="footer"/>
    <w:basedOn w:val="Normal"/>
    <w:link w:val="FooterChar"/>
    <w:uiPriority w:val="99"/>
    <w:unhideWhenUsed/>
    <w:rsid w:val="00AE2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C9A"/>
  </w:style>
  <w:style w:type="paragraph" w:customStyle="1" w:styleId="xmsonormal">
    <w:name w:val="x_msonormal"/>
    <w:basedOn w:val="Normal"/>
    <w:rsid w:val="001F4086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1T10:23:53.75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1T10:24:08.52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  <inkml:trace contextRef="#ctx0" brushRef="#br0" timeOffset="585.39">62 509,'0'0</inkml:trace>
  <inkml:trace contextRef="#ctx0" brushRef="#br0" timeOffset="1034.27">83 446,'0'0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AD61-1CD8-48F4-A08A-05B56BE9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Partnership NHS Foundation Trust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Upham Chris (Somerset Partnership)</dc:creator>
  <cp:lastModifiedBy>Sue Evans</cp:lastModifiedBy>
  <cp:revision>4</cp:revision>
  <dcterms:created xsi:type="dcterms:W3CDTF">2025-05-07T16:06:00Z</dcterms:created>
  <dcterms:modified xsi:type="dcterms:W3CDTF">2025-05-07T17:08:00Z</dcterms:modified>
</cp:coreProperties>
</file>