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91560" w14:textId="1796BD3B" w:rsidR="001A3AE1" w:rsidRDefault="00000000">
      <w:pPr>
        <w:spacing w:after="240" w:line="276" w:lineRule="auto"/>
      </w:pPr>
      <w:r>
        <w:rPr>
          <w:rFonts w:ascii="Calibri (MS) Bold" w:eastAsia="Calibri (MS) Bold" w:hAnsi="Calibri (MS) Bold" w:cs="Calibri (MS) Bold"/>
          <w:b/>
          <w:bCs/>
          <w:color w:val="000000"/>
          <w:sz w:val="50"/>
          <w:szCs w:val="50"/>
        </w:rPr>
        <w:t>Build a Weather Prediction Model</w:t>
      </w:r>
      <w:r>
        <w:rPr>
          <w:rFonts w:ascii="Arimo" w:eastAsia="Arimo" w:hAnsi="Arimo" w:cs="Arimo"/>
          <w:color w:val="000000"/>
        </w:rPr>
        <w:t xml:space="preserve"> </w:t>
      </w:r>
    </w:p>
    <w:p w14:paraId="7F05D625" w14:textId="77777777" w:rsidR="001A3AE1" w:rsidRDefault="00000000">
      <w:pPr>
        <w:spacing w:after="240" w:line="276" w:lineRule="auto"/>
      </w:pPr>
      <w:r>
        <w:rPr>
          <w:rFonts w:ascii="Cambria Bold" w:eastAsia="Cambria Bold" w:hAnsi="Cambria Bold" w:cs="Cambria Bold"/>
          <w:b/>
          <w:bCs/>
          <w:color w:val="000000"/>
          <w:sz w:val="32"/>
          <w:szCs w:val="32"/>
        </w:rPr>
        <w:t>Student workbook</w:t>
      </w:r>
      <w:r>
        <w:rPr>
          <w:rFonts w:ascii="Arimo" w:eastAsia="Arimo" w:hAnsi="Arimo" w:cs="Arimo"/>
          <w:color w:val="000000"/>
        </w:rPr>
        <w:t xml:space="preserve"> </w:t>
      </w:r>
    </w:p>
    <w:p w14:paraId="3B8463B9" w14:textId="77777777" w:rsidR="001A3AE1" w:rsidRDefault="00000000">
      <w:pPr>
        <w:spacing w:after="240" w:line="276" w:lineRule="auto"/>
      </w:pPr>
      <w:r>
        <w:rPr>
          <w:rFonts w:ascii="Calibri (MS) Bold" w:eastAsia="Calibri (MS) Bold" w:hAnsi="Calibri (MS) Bold" w:cs="Calibri (MS) Bold"/>
          <w:b/>
          <w:bCs/>
          <w:color w:val="000000"/>
        </w:rPr>
        <w:t>What you will learn</w:t>
      </w:r>
      <w:r>
        <w:rPr>
          <w:rFonts w:ascii="Arimo" w:eastAsia="Arimo" w:hAnsi="Arimo" w:cs="Arimo"/>
          <w:color w:val="000000"/>
        </w:rPr>
        <w:t xml:space="preserve"> </w:t>
      </w:r>
    </w:p>
    <w:p w14:paraId="60F28626" w14:textId="77777777" w:rsidR="001A3AE1" w:rsidRDefault="00000000">
      <w:pPr>
        <w:spacing w:after="240" w:line="276" w:lineRule="auto"/>
      </w:pPr>
      <w:r>
        <w:rPr>
          <w:rFonts w:ascii="Cambria" w:eastAsia="Cambria" w:hAnsi="Cambria" w:cs="Cambria"/>
          <w:color w:val="000000"/>
          <w:sz w:val="21"/>
          <w:szCs w:val="21"/>
        </w:rPr>
        <w:t>Define the feature, binary label and future prediction window without using future inputs.</w:t>
      </w:r>
      <w:r>
        <w:rPr>
          <w:rFonts w:ascii="Arimo" w:eastAsia="Arimo" w:hAnsi="Arimo" w:cs="Arimo"/>
          <w:color w:val="000000"/>
        </w:rPr>
        <w:t xml:space="preserve"> </w:t>
      </w:r>
    </w:p>
    <w:p w14:paraId="531146C1" w14:textId="77777777" w:rsidR="001A3AE1" w:rsidRDefault="00000000">
      <w:pPr>
        <w:spacing w:after="240" w:line="276" w:lineRule="auto"/>
      </w:pPr>
      <w:r>
        <w:rPr>
          <w:rFonts w:ascii="Cambria" w:eastAsia="Cambria" w:hAnsi="Cambria" w:cs="Cambria"/>
          <w:color w:val="000000"/>
          <w:sz w:val="21"/>
          <w:szCs w:val="21"/>
        </w:rPr>
        <w:t>Calculate proportions, an average and prediction error with clear denominators.</w:t>
      </w:r>
      <w:r>
        <w:rPr>
          <w:rFonts w:ascii="Arimo" w:eastAsia="Arimo" w:hAnsi="Arimo" w:cs="Arimo"/>
          <w:color w:val="000000"/>
        </w:rPr>
        <w:t xml:space="preserve"> </w:t>
      </w:r>
    </w:p>
    <w:p w14:paraId="58D449FB" w14:textId="77777777" w:rsidR="001A3AE1" w:rsidRDefault="00000000">
      <w:pPr>
        <w:spacing w:after="240" w:line="276" w:lineRule="auto"/>
      </w:pPr>
      <w:r>
        <w:rPr>
          <w:rFonts w:ascii="Cambria" w:eastAsia="Cambria" w:hAnsi="Cambria" w:cs="Cambria"/>
          <w:color w:val="000000"/>
          <w:sz w:val="21"/>
          <w:szCs w:val="21"/>
        </w:rPr>
        <w:t>Implement a Python rule and learn a threshold by scoring training examples.</w:t>
      </w:r>
      <w:r>
        <w:rPr>
          <w:rFonts w:ascii="Arimo" w:eastAsia="Arimo" w:hAnsi="Arimo" w:cs="Arimo"/>
          <w:color w:val="000000"/>
        </w:rPr>
        <w:t xml:space="preserve"> </w:t>
      </w:r>
    </w:p>
    <w:p w14:paraId="6327034A" w14:textId="77777777" w:rsidR="001A3AE1" w:rsidRDefault="00000000">
      <w:pPr>
        <w:spacing w:after="240" w:line="276" w:lineRule="auto"/>
      </w:pPr>
      <w:r>
        <w:rPr>
          <w:rFonts w:ascii="Cambria" w:eastAsia="Cambria" w:hAnsi="Cambria" w:cs="Cambria"/>
          <w:color w:val="000000"/>
          <w:sz w:val="21"/>
          <w:szCs w:val="21"/>
        </w:rPr>
        <w:t>Evaluate locked predictions on later observations and compare with a baseline.</w:t>
      </w:r>
      <w:r>
        <w:rPr>
          <w:rFonts w:ascii="Arimo" w:eastAsia="Arimo" w:hAnsi="Arimo" w:cs="Arimo"/>
          <w:color w:val="000000"/>
        </w:rPr>
        <w:t xml:space="preserve"> </w:t>
      </w:r>
    </w:p>
    <w:p w14:paraId="6AB6174E" w14:textId="77777777" w:rsidR="001A3AE1" w:rsidRDefault="00000000">
      <w:pPr>
        <w:spacing w:after="240" w:line="276" w:lineRule="auto"/>
      </w:pPr>
      <w:r>
        <w:rPr>
          <w:rFonts w:ascii="Cambria" w:eastAsia="Cambria" w:hAnsi="Cambria" w:cs="Cambria"/>
          <w:color w:val="000000"/>
          <w:sz w:val="21"/>
          <w:szCs w:val="21"/>
        </w:rPr>
        <w:t>Explain limitations and propose an improvement with a fresh-test plan.</w:t>
      </w:r>
      <w:r>
        <w:rPr>
          <w:rFonts w:ascii="Arimo" w:eastAsia="Arimo" w:hAnsi="Arimo" w:cs="Arimo"/>
          <w:color w:val="000000"/>
        </w:rPr>
        <w:t xml:space="preserve"> </w:t>
      </w:r>
    </w:p>
    <w:p w14:paraId="66A8FAFA" w14:textId="77777777" w:rsidR="001A3AE1" w:rsidRDefault="00000000">
      <w:pPr>
        <w:spacing w:after="240" w:line="276" w:lineRule="auto"/>
      </w:pPr>
      <w:r>
        <w:rPr>
          <w:rFonts w:ascii="Calibri (MS) Bold" w:eastAsia="Calibri (MS) Bold" w:hAnsi="Calibri (MS) Bold" w:cs="Calibri (MS) Bold"/>
          <w:b/>
          <w:bCs/>
          <w:color w:val="000000"/>
        </w:rPr>
        <w:t>What you will submit</w:t>
      </w:r>
      <w:r>
        <w:rPr>
          <w:rFonts w:ascii="Arimo" w:eastAsia="Arimo" w:hAnsi="Arimo" w:cs="Arimo"/>
          <w:color w:val="000000"/>
        </w:rPr>
        <w:t xml:space="preserve"> </w:t>
      </w:r>
    </w:p>
    <w:p w14:paraId="7BB13B62" w14:textId="77777777" w:rsidR="001A3AE1" w:rsidRDefault="00000000">
      <w:pPr>
        <w:spacing w:after="240" w:line="276" w:lineRule="auto"/>
      </w:pPr>
      <w:r>
        <w:rPr>
          <w:rFonts w:ascii="Cambria" w:eastAsia="Cambria" w:hAnsi="Cambria" w:cs="Cambria"/>
          <w:color w:val="000000"/>
          <w:sz w:val="22"/>
          <w:szCs w:val="22"/>
        </w:rPr>
        <w:t>Your code, a locked prediction register, a labelled graph and a one-page model card. Include a peer review and your own exit ticket. You can earn full credit by explaining a weak model honestly.</w:t>
      </w:r>
      <w:r>
        <w:rPr>
          <w:rFonts w:ascii="Arimo" w:eastAsia="Arimo" w:hAnsi="Arimo" w:cs="Arimo"/>
          <w:color w:val="000000"/>
        </w:rPr>
        <w:t xml:space="preserve"> </w:t>
      </w:r>
    </w:p>
    <w:p w14:paraId="59401463" w14:textId="77777777" w:rsidR="001A3AE1" w:rsidRDefault="00000000">
      <w:pPr>
        <w:spacing w:after="240" w:line="276" w:lineRule="auto"/>
      </w:pPr>
      <w:r>
        <w:rPr>
          <w:rFonts w:ascii="Calibri (MS) Bold" w:eastAsia="Calibri (MS) Bold" w:hAnsi="Calibri (MS) Bold" w:cs="Calibri (MS) Bold"/>
          <w:b/>
          <w:bCs/>
          <w:color w:val="000000"/>
        </w:rPr>
        <w:t>First judgement</w:t>
      </w:r>
      <w:r>
        <w:rPr>
          <w:rFonts w:ascii="Arimo" w:eastAsia="Arimo" w:hAnsi="Arimo" w:cs="Arimo"/>
          <w:color w:val="000000"/>
        </w:rPr>
        <w:t xml:space="preserve"> </w:t>
      </w:r>
    </w:p>
    <w:p w14:paraId="0A5B087D" w14:textId="77777777" w:rsidR="001A3AE1" w:rsidRDefault="00000000">
      <w:pPr>
        <w:spacing w:after="240" w:line="276" w:lineRule="auto"/>
      </w:pPr>
      <w:r>
        <w:rPr>
          <w:rFonts w:ascii="Cambria" w:eastAsia="Cambria" w:hAnsi="Cambria" w:cs="Cambria"/>
          <w:color w:val="000000"/>
          <w:sz w:val="22"/>
          <w:szCs w:val="22"/>
        </w:rPr>
        <w:t>An advert says a model is 89% accurate. Would that be enough to trust it? What else would you ask?</w:t>
      </w:r>
      <w:r>
        <w:rPr>
          <w:rFonts w:ascii="Arimo" w:eastAsia="Arimo" w:hAnsi="Arimo" w:cs="Arimo"/>
          <w:color w:val="000000"/>
        </w:rPr>
        <w:t xml:space="preserve"> </w:t>
      </w:r>
    </w:p>
    <w:p w14:paraId="616153D0"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6DD93970"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417D6696"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02D56DB9" w14:textId="77777777" w:rsidR="001A3AE1" w:rsidRDefault="00000000">
      <w:pPr>
        <w:spacing w:after="240" w:line="276" w:lineRule="auto"/>
      </w:pPr>
      <w:r>
        <w:rPr>
          <w:rFonts w:ascii="Cambria" w:eastAsia="Cambria" w:hAnsi="Cambria" w:cs="Cambria"/>
          <w:color w:val="000000"/>
          <w:sz w:val="20"/>
          <w:szCs w:val="20"/>
        </w:rPr>
        <w:t xml:space="preserve">Roles: the driver runs the </w:t>
      </w:r>
      <w:proofErr w:type="gramStart"/>
      <w:r>
        <w:rPr>
          <w:rFonts w:ascii="Cambria" w:eastAsia="Cambria" w:hAnsi="Cambria" w:cs="Cambria"/>
          <w:color w:val="000000"/>
          <w:sz w:val="20"/>
          <w:szCs w:val="20"/>
        </w:rPr>
        <w:t>code</w:t>
      </w:r>
      <w:proofErr w:type="gramEnd"/>
      <w:r>
        <w:rPr>
          <w:rFonts w:ascii="Cambria" w:eastAsia="Cambria" w:hAnsi="Cambria" w:cs="Cambria"/>
          <w:color w:val="000000"/>
          <w:sz w:val="20"/>
          <w:szCs w:val="20"/>
        </w:rPr>
        <w:t xml:space="preserve"> and the checker verifies meaning and calculations. Swap halfway through the build. Keep future test outcomes hidden until the teacher announces the reveal.</w:t>
      </w:r>
      <w:r>
        <w:rPr>
          <w:rFonts w:ascii="Arimo" w:eastAsia="Arimo" w:hAnsi="Arimo" w:cs="Arimo"/>
          <w:color w:val="000000"/>
        </w:rPr>
        <w:t xml:space="preserve"> </w:t>
      </w:r>
    </w:p>
    <w:p w14:paraId="193161FF" w14:textId="3FDE1B3C" w:rsidR="001A3AE1" w:rsidRDefault="001A3AE1">
      <w:pPr>
        <w:spacing w:after="240" w:line="276" w:lineRule="auto"/>
      </w:pPr>
    </w:p>
    <w:p w14:paraId="1E44E772" w14:textId="77777777" w:rsidR="00093269" w:rsidRDefault="00093269">
      <w:pPr>
        <w:spacing w:after="240" w:line="276" w:lineRule="auto"/>
      </w:pPr>
    </w:p>
    <w:p w14:paraId="5ED326CA" w14:textId="77777777" w:rsidR="00093269" w:rsidRDefault="00093269">
      <w:pPr>
        <w:spacing w:after="240" w:line="276" w:lineRule="auto"/>
      </w:pPr>
    </w:p>
    <w:p w14:paraId="11FF6C12" w14:textId="77777777" w:rsidR="00093269" w:rsidRDefault="00093269">
      <w:pPr>
        <w:spacing w:after="240" w:line="276" w:lineRule="auto"/>
        <w:rPr>
          <w:rFonts w:hint="eastAsia"/>
        </w:rPr>
      </w:pPr>
    </w:p>
    <w:p w14:paraId="570D1FE8" w14:textId="24EDCDA8" w:rsidR="001A3AE1" w:rsidRDefault="001A3AE1" w:rsidP="00093269">
      <w:pPr>
        <w:spacing w:before="120" w:after="120"/>
        <w:rPr>
          <w:rFonts w:hint="eastAsia"/>
        </w:rPr>
      </w:pPr>
    </w:p>
    <w:p w14:paraId="2D8DF846" w14:textId="77777777" w:rsidR="001A3AE1" w:rsidRDefault="00000000">
      <w:pPr>
        <w:spacing w:after="240" w:line="276" w:lineRule="auto"/>
      </w:pPr>
      <w:r>
        <w:rPr>
          <w:rFonts w:ascii="Calibri (MS) Bold" w:eastAsia="Calibri (MS) Bold" w:hAnsi="Calibri (MS) Bold" w:cs="Calibri (MS) Bold"/>
          <w:b/>
          <w:bCs/>
          <w:color w:val="000000"/>
          <w:sz w:val="36"/>
          <w:szCs w:val="36"/>
        </w:rPr>
        <w:lastRenderedPageBreak/>
        <w:t>The training dataset</w:t>
      </w:r>
      <w:r>
        <w:rPr>
          <w:rFonts w:ascii="Arimo" w:eastAsia="Arimo" w:hAnsi="Arimo" w:cs="Arimo"/>
          <w:color w:val="000000"/>
        </w:rPr>
        <w:t xml:space="preserve"> </w:t>
      </w:r>
    </w:p>
    <w:p w14:paraId="3A7A6BF9" w14:textId="77777777" w:rsidR="001A3AE1" w:rsidRDefault="00000000">
      <w:pPr>
        <w:spacing w:after="240" w:line="276" w:lineRule="auto"/>
      </w:pPr>
      <w:r>
        <w:rPr>
          <w:rFonts w:ascii="Cambria" w:eastAsia="Cambria" w:hAnsi="Cambria" w:cs="Cambria"/>
          <w:color w:val="000000"/>
          <w:sz w:val="20"/>
          <w:szCs w:val="20"/>
        </w:rPr>
        <w:t>Real BOM observations from Sydney Observatory Hill 066214, September 2025. Input = RH at 9am. Outcome = rainfall over the NEXT 24 hours, from the following date’s BOM row. Label 1 means at least 0.2 mm. Label 0 means less than 0.2 mm. Rain is already shifted here.</w:t>
      </w:r>
      <w:r>
        <w:rPr>
          <w:rFonts w:ascii="Arimo" w:eastAsia="Arimo" w:hAnsi="Arimo" w:cs="Arimo"/>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964"/>
        <w:gridCol w:w="1963"/>
        <w:gridCol w:w="3140"/>
        <w:gridCol w:w="1963"/>
      </w:tblGrid>
      <w:tr w:rsidR="001A3AE1" w14:paraId="6C74688F" w14:textId="77777777">
        <w:tblPrEx>
          <w:tblCellMar>
            <w:top w:w="0" w:type="dxa"/>
            <w:bottom w:w="0" w:type="dxa"/>
          </w:tblCellMar>
        </w:tblPrEx>
        <w:tc>
          <w:tcPr>
            <w:tcW w:w="1963" w:type="dxa"/>
            <w:shd w:val="clear" w:color="auto" w:fill="DDEBF7"/>
            <w:tcMar>
              <w:top w:w="75" w:type="dxa"/>
              <w:left w:w="75" w:type="dxa"/>
              <w:bottom w:w="75" w:type="dxa"/>
              <w:right w:w="75" w:type="dxa"/>
            </w:tcMar>
          </w:tcPr>
          <w:p w14:paraId="058D016F" w14:textId="77777777" w:rsidR="001A3AE1" w:rsidRDefault="00000000">
            <w:pPr>
              <w:spacing w:after="240" w:line="252" w:lineRule="auto"/>
            </w:pPr>
            <w:r>
              <w:rPr>
                <w:rFonts w:ascii="Cambria Bold" w:eastAsia="Cambria Bold" w:hAnsi="Cambria Bold" w:cs="Cambria Bold"/>
                <w:b/>
                <w:bCs/>
                <w:color w:val="000000"/>
                <w:sz w:val="18"/>
                <w:szCs w:val="18"/>
              </w:rPr>
              <w:t>Input day</w:t>
            </w:r>
            <w:r>
              <w:rPr>
                <w:rFonts w:ascii="Arimo" w:eastAsia="Arimo" w:hAnsi="Arimo" w:cs="Arimo"/>
                <w:color w:val="000000"/>
              </w:rPr>
              <w:t xml:space="preserve"> </w:t>
            </w:r>
          </w:p>
          <w:p w14:paraId="0D7CA7DD" w14:textId="77777777" w:rsidR="001A3AE1" w:rsidRDefault="00000000">
            <w:pPr>
              <w:spacing w:after="240" w:line="276" w:lineRule="auto"/>
            </w:pPr>
            <w:r>
              <w:rPr>
                <w:rFonts w:ascii="Arimo" w:eastAsia="Arimo" w:hAnsi="Arimo" w:cs="Arimo"/>
                <w:color w:val="000000"/>
              </w:rPr>
              <w:t xml:space="preserve"> </w:t>
            </w:r>
          </w:p>
        </w:tc>
        <w:tc>
          <w:tcPr>
            <w:tcW w:w="1963" w:type="dxa"/>
            <w:shd w:val="clear" w:color="auto" w:fill="DDEBF7"/>
            <w:tcMar>
              <w:top w:w="75" w:type="dxa"/>
              <w:left w:w="75" w:type="dxa"/>
              <w:bottom w:w="75" w:type="dxa"/>
              <w:right w:w="75" w:type="dxa"/>
            </w:tcMar>
          </w:tcPr>
          <w:p w14:paraId="02408708" w14:textId="77777777" w:rsidR="001A3AE1" w:rsidRDefault="00000000">
            <w:pPr>
              <w:spacing w:after="240" w:line="252" w:lineRule="auto"/>
              <w:jc w:val="center"/>
            </w:pPr>
            <w:r>
              <w:rPr>
                <w:rFonts w:ascii="Cambria Bold" w:eastAsia="Cambria Bold" w:hAnsi="Cambria Bold" w:cs="Cambria Bold"/>
                <w:b/>
                <w:bCs/>
                <w:color w:val="000000"/>
                <w:sz w:val="18"/>
                <w:szCs w:val="18"/>
              </w:rPr>
              <w:t>9am RH %</w:t>
            </w:r>
            <w:r>
              <w:rPr>
                <w:rFonts w:ascii="Arimo" w:eastAsia="Arimo" w:hAnsi="Arimo" w:cs="Arimo"/>
                <w:color w:val="000000"/>
              </w:rPr>
              <w:t xml:space="preserve"> </w:t>
            </w:r>
          </w:p>
          <w:p w14:paraId="0088E4CC" w14:textId="77777777" w:rsidR="001A3AE1" w:rsidRDefault="00000000">
            <w:pPr>
              <w:spacing w:after="240" w:line="276" w:lineRule="auto"/>
            </w:pPr>
            <w:r>
              <w:rPr>
                <w:rFonts w:ascii="Arimo" w:eastAsia="Arimo" w:hAnsi="Arimo" w:cs="Arimo"/>
                <w:color w:val="000000"/>
              </w:rPr>
              <w:t xml:space="preserve"> </w:t>
            </w:r>
          </w:p>
        </w:tc>
        <w:tc>
          <w:tcPr>
            <w:tcW w:w="3140" w:type="dxa"/>
            <w:shd w:val="clear" w:color="auto" w:fill="DDEBF7"/>
            <w:tcMar>
              <w:top w:w="75" w:type="dxa"/>
              <w:left w:w="75" w:type="dxa"/>
              <w:bottom w:w="75" w:type="dxa"/>
              <w:right w:w="75" w:type="dxa"/>
            </w:tcMar>
          </w:tcPr>
          <w:p w14:paraId="1EBE2401" w14:textId="77777777" w:rsidR="001A3AE1" w:rsidRDefault="00000000">
            <w:pPr>
              <w:spacing w:after="240" w:line="252" w:lineRule="auto"/>
              <w:jc w:val="center"/>
            </w:pPr>
            <w:r>
              <w:rPr>
                <w:rFonts w:ascii="Cambria Bold" w:eastAsia="Cambria Bold" w:hAnsi="Cambria Bold" w:cs="Cambria Bold"/>
                <w:b/>
                <w:bCs/>
                <w:color w:val="000000"/>
                <w:sz w:val="18"/>
                <w:szCs w:val="18"/>
              </w:rPr>
              <w:t>Next 24 h rain mm</w:t>
            </w:r>
            <w:r>
              <w:rPr>
                <w:rFonts w:ascii="Arimo" w:eastAsia="Arimo" w:hAnsi="Arimo" w:cs="Arimo"/>
                <w:color w:val="000000"/>
              </w:rPr>
              <w:t xml:space="preserve"> </w:t>
            </w:r>
          </w:p>
          <w:p w14:paraId="7F78062E" w14:textId="77777777" w:rsidR="001A3AE1" w:rsidRDefault="00000000">
            <w:pPr>
              <w:spacing w:after="240" w:line="276" w:lineRule="auto"/>
            </w:pPr>
            <w:r>
              <w:rPr>
                <w:rFonts w:ascii="Arimo" w:eastAsia="Arimo" w:hAnsi="Arimo" w:cs="Arimo"/>
                <w:color w:val="000000"/>
              </w:rPr>
              <w:t xml:space="preserve"> </w:t>
            </w:r>
          </w:p>
        </w:tc>
        <w:tc>
          <w:tcPr>
            <w:tcW w:w="1963" w:type="dxa"/>
            <w:shd w:val="clear" w:color="auto" w:fill="DDEBF7"/>
            <w:tcMar>
              <w:top w:w="75" w:type="dxa"/>
              <w:left w:w="75" w:type="dxa"/>
              <w:bottom w:w="75" w:type="dxa"/>
              <w:right w:w="75" w:type="dxa"/>
            </w:tcMar>
          </w:tcPr>
          <w:p w14:paraId="3A921F47" w14:textId="77777777" w:rsidR="001A3AE1" w:rsidRDefault="00000000">
            <w:pPr>
              <w:spacing w:after="240" w:line="252" w:lineRule="auto"/>
              <w:jc w:val="center"/>
            </w:pPr>
            <w:r>
              <w:rPr>
                <w:rFonts w:ascii="Cambria Bold" w:eastAsia="Cambria Bold" w:hAnsi="Cambria Bold" w:cs="Cambria Bold"/>
                <w:b/>
                <w:bCs/>
                <w:color w:val="000000"/>
                <w:sz w:val="18"/>
                <w:szCs w:val="18"/>
              </w:rPr>
              <w:t>Label</w:t>
            </w:r>
            <w:r>
              <w:rPr>
                <w:rFonts w:ascii="Arimo" w:eastAsia="Arimo" w:hAnsi="Arimo" w:cs="Arimo"/>
                <w:color w:val="000000"/>
              </w:rPr>
              <w:t xml:space="preserve"> </w:t>
            </w:r>
          </w:p>
          <w:p w14:paraId="12C6B758" w14:textId="77777777" w:rsidR="001A3AE1" w:rsidRDefault="00000000">
            <w:pPr>
              <w:spacing w:after="240" w:line="276" w:lineRule="auto"/>
            </w:pPr>
            <w:r>
              <w:rPr>
                <w:rFonts w:ascii="Arimo" w:eastAsia="Arimo" w:hAnsi="Arimo" w:cs="Arimo"/>
                <w:color w:val="000000"/>
              </w:rPr>
              <w:t xml:space="preserve"> </w:t>
            </w:r>
          </w:p>
        </w:tc>
      </w:tr>
      <w:tr w:rsidR="001A3AE1" w14:paraId="3562A372" w14:textId="77777777">
        <w:tblPrEx>
          <w:tblCellMar>
            <w:top w:w="0" w:type="dxa"/>
            <w:bottom w:w="0" w:type="dxa"/>
          </w:tblCellMar>
        </w:tblPrEx>
        <w:tc>
          <w:tcPr>
            <w:tcW w:w="1963" w:type="dxa"/>
            <w:tcMar>
              <w:top w:w="75" w:type="dxa"/>
              <w:left w:w="75" w:type="dxa"/>
              <w:bottom w:w="75" w:type="dxa"/>
              <w:right w:w="75" w:type="dxa"/>
            </w:tcMar>
          </w:tcPr>
          <w:p w14:paraId="3F1CB5B2" w14:textId="1DFBC39A" w:rsidR="001A3AE1" w:rsidRDefault="00000000" w:rsidP="00093269">
            <w:pPr>
              <w:spacing w:after="240" w:line="252" w:lineRule="auto"/>
              <w:rPr>
                <w:rFonts w:hint="eastAsia"/>
              </w:rPr>
            </w:pPr>
            <w:r>
              <w:rPr>
                <w:rFonts w:ascii="Cambria" w:eastAsia="Cambria" w:hAnsi="Cambria" w:cs="Cambria"/>
                <w:color w:val="000000"/>
                <w:sz w:val="18"/>
                <w:szCs w:val="18"/>
              </w:rPr>
              <w:t>1 Sep</w:t>
            </w:r>
            <w:r>
              <w:rPr>
                <w:rFonts w:ascii="Arimo" w:eastAsia="Arimo" w:hAnsi="Arimo" w:cs="Arimo"/>
                <w:color w:val="000000"/>
              </w:rPr>
              <w:t xml:space="preserve"> </w:t>
            </w:r>
          </w:p>
        </w:tc>
        <w:tc>
          <w:tcPr>
            <w:tcW w:w="1963" w:type="dxa"/>
            <w:tcMar>
              <w:top w:w="75" w:type="dxa"/>
              <w:left w:w="75" w:type="dxa"/>
              <w:bottom w:w="75" w:type="dxa"/>
              <w:right w:w="75" w:type="dxa"/>
            </w:tcMar>
          </w:tcPr>
          <w:p w14:paraId="21AD447A" w14:textId="1AE107D7" w:rsidR="001A3AE1" w:rsidRDefault="00000000" w:rsidP="00093269">
            <w:pPr>
              <w:spacing w:after="240" w:line="252" w:lineRule="auto"/>
              <w:jc w:val="center"/>
              <w:rPr>
                <w:rFonts w:hint="eastAsia"/>
              </w:rPr>
            </w:pPr>
            <w:r>
              <w:rPr>
                <w:rFonts w:ascii="Cambria" w:eastAsia="Cambria" w:hAnsi="Cambria" w:cs="Cambria"/>
                <w:color w:val="000000"/>
                <w:sz w:val="18"/>
                <w:szCs w:val="18"/>
              </w:rPr>
              <w:t>56</w:t>
            </w:r>
            <w:r>
              <w:rPr>
                <w:rFonts w:ascii="Arimo" w:eastAsia="Arimo" w:hAnsi="Arimo" w:cs="Arimo"/>
                <w:color w:val="000000"/>
              </w:rPr>
              <w:t xml:space="preserve"> </w:t>
            </w:r>
          </w:p>
        </w:tc>
        <w:tc>
          <w:tcPr>
            <w:tcW w:w="3140" w:type="dxa"/>
            <w:tcMar>
              <w:top w:w="75" w:type="dxa"/>
              <w:left w:w="75" w:type="dxa"/>
              <w:bottom w:w="75" w:type="dxa"/>
              <w:right w:w="75" w:type="dxa"/>
            </w:tcMar>
          </w:tcPr>
          <w:p w14:paraId="27B90D9A" w14:textId="446A8523" w:rsidR="001A3AE1" w:rsidRDefault="00000000" w:rsidP="00093269">
            <w:pPr>
              <w:spacing w:after="240" w:line="252" w:lineRule="auto"/>
              <w:jc w:val="center"/>
              <w:rPr>
                <w:rFonts w:hint="eastAsia"/>
              </w:rPr>
            </w:pPr>
            <w:r>
              <w:rPr>
                <w:rFonts w:ascii="Cambria" w:eastAsia="Cambria" w:hAnsi="Cambria" w:cs="Cambria"/>
                <w:color w:val="000000"/>
                <w:sz w:val="18"/>
                <w:szCs w:val="18"/>
              </w:rPr>
              <w:t>32.8</w:t>
            </w:r>
            <w:r>
              <w:rPr>
                <w:rFonts w:ascii="Arimo" w:eastAsia="Arimo" w:hAnsi="Arimo" w:cs="Arimo"/>
                <w:color w:val="000000"/>
              </w:rPr>
              <w:t xml:space="preserve"> </w:t>
            </w:r>
          </w:p>
        </w:tc>
        <w:tc>
          <w:tcPr>
            <w:tcW w:w="1963" w:type="dxa"/>
            <w:tcMar>
              <w:top w:w="75" w:type="dxa"/>
              <w:left w:w="75" w:type="dxa"/>
              <w:bottom w:w="75" w:type="dxa"/>
              <w:right w:w="75" w:type="dxa"/>
            </w:tcMar>
          </w:tcPr>
          <w:p w14:paraId="4A9E48FB" w14:textId="460431AB" w:rsidR="001A3AE1" w:rsidRDefault="00000000" w:rsidP="00093269">
            <w:pPr>
              <w:spacing w:after="240" w:line="252" w:lineRule="auto"/>
              <w:jc w:val="center"/>
              <w:rPr>
                <w:rFonts w:hint="eastAsia"/>
              </w:rPr>
            </w:pPr>
            <w:r>
              <w:rPr>
                <w:rFonts w:ascii="Cambria" w:eastAsia="Cambria" w:hAnsi="Cambria" w:cs="Cambria"/>
                <w:color w:val="000000"/>
                <w:sz w:val="18"/>
                <w:szCs w:val="18"/>
              </w:rPr>
              <w:t>1</w:t>
            </w:r>
            <w:r>
              <w:rPr>
                <w:rFonts w:ascii="Arimo" w:eastAsia="Arimo" w:hAnsi="Arimo" w:cs="Arimo"/>
                <w:color w:val="000000"/>
              </w:rPr>
              <w:t xml:space="preserve"> </w:t>
            </w:r>
          </w:p>
        </w:tc>
      </w:tr>
      <w:tr w:rsidR="001A3AE1" w14:paraId="1741D918" w14:textId="77777777">
        <w:tblPrEx>
          <w:tblCellMar>
            <w:top w:w="0" w:type="dxa"/>
            <w:bottom w:w="0" w:type="dxa"/>
          </w:tblCellMar>
        </w:tblPrEx>
        <w:tc>
          <w:tcPr>
            <w:tcW w:w="1963" w:type="dxa"/>
            <w:tcMar>
              <w:top w:w="75" w:type="dxa"/>
              <w:left w:w="75" w:type="dxa"/>
              <w:bottom w:w="75" w:type="dxa"/>
              <w:right w:w="75" w:type="dxa"/>
            </w:tcMar>
          </w:tcPr>
          <w:p w14:paraId="3F170A59" w14:textId="2EAAF700" w:rsidR="001A3AE1" w:rsidRDefault="00000000" w:rsidP="00093269">
            <w:pPr>
              <w:spacing w:after="240" w:line="252" w:lineRule="auto"/>
              <w:rPr>
                <w:rFonts w:hint="eastAsia"/>
              </w:rPr>
            </w:pPr>
            <w:r>
              <w:rPr>
                <w:rFonts w:ascii="Cambria" w:eastAsia="Cambria" w:hAnsi="Cambria" w:cs="Cambria"/>
                <w:color w:val="000000"/>
                <w:sz w:val="18"/>
                <w:szCs w:val="18"/>
              </w:rPr>
              <w:t>2 Sep</w:t>
            </w:r>
            <w:r>
              <w:rPr>
                <w:rFonts w:ascii="Arimo" w:eastAsia="Arimo" w:hAnsi="Arimo" w:cs="Arimo"/>
                <w:color w:val="000000"/>
              </w:rPr>
              <w:t xml:space="preserve"> </w:t>
            </w:r>
          </w:p>
        </w:tc>
        <w:tc>
          <w:tcPr>
            <w:tcW w:w="1963" w:type="dxa"/>
            <w:tcMar>
              <w:top w:w="75" w:type="dxa"/>
              <w:left w:w="75" w:type="dxa"/>
              <w:bottom w:w="75" w:type="dxa"/>
              <w:right w:w="75" w:type="dxa"/>
            </w:tcMar>
          </w:tcPr>
          <w:p w14:paraId="57411E64" w14:textId="585824DD" w:rsidR="001A3AE1" w:rsidRDefault="00000000" w:rsidP="00093269">
            <w:pPr>
              <w:spacing w:after="240" w:line="252" w:lineRule="auto"/>
              <w:jc w:val="center"/>
              <w:rPr>
                <w:rFonts w:hint="eastAsia"/>
              </w:rPr>
            </w:pPr>
            <w:r>
              <w:rPr>
                <w:rFonts w:ascii="Cambria" w:eastAsia="Cambria" w:hAnsi="Cambria" w:cs="Cambria"/>
                <w:color w:val="000000"/>
                <w:sz w:val="18"/>
                <w:szCs w:val="18"/>
              </w:rPr>
              <w:t>83</w:t>
            </w:r>
            <w:r>
              <w:rPr>
                <w:rFonts w:ascii="Arimo" w:eastAsia="Arimo" w:hAnsi="Arimo" w:cs="Arimo"/>
                <w:color w:val="000000"/>
              </w:rPr>
              <w:t xml:space="preserve"> </w:t>
            </w:r>
          </w:p>
        </w:tc>
        <w:tc>
          <w:tcPr>
            <w:tcW w:w="3140" w:type="dxa"/>
            <w:tcMar>
              <w:top w:w="75" w:type="dxa"/>
              <w:left w:w="75" w:type="dxa"/>
              <w:bottom w:w="75" w:type="dxa"/>
              <w:right w:w="75" w:type="dxa"/>
            </w:tcMar>
          </w:tcPr>
          <w:p w14:paraId="0CB09581" w14:textId="1754328D"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376776B5" w14:textId="7BDDFD9C"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3BFAD367" w14:textId="77777777">
        <w:tblPrEx>
          <w:tblCellMar>
            <w:top w:w="0" w:type="dxa"/>
            <w:bottom w:w="0" w:type="dxa"/>
          </w:tblCellMar>
        </w:tblPrEx>
        <w:tc>
          <w:tcPr>
            <w:tcW w:w="1963" w:type="dxa"/>
            <w:tcMar>
              <w:top w:w="75" w:type="dxa"/>
              <w:left w:w="75" w:type="dxa"/>
              <w:bottom w:w="75" w:type="dxa"/>
              <w:right w:w="75" w:type="dxa"/>
            </w:tcMar>
          </w:tcPr>
          <w:p w14:paraId="249A5108" w14:textId="73A12829" w:rsidR="001A3AE1" w:rsidRDefault="00000000" w:rsidP="00093269">
            <w:pPr>
              <w:spacing w:after="240" w:line="252" w:lineRule="auto"/>
              <w:rPr>
                <w:rFonts w:hint="eastAsia"/>
              </w:rPr>
            </w:pPr>
            <w:r>
              <w:rPr>
                <w:rFonts w:ascii="Cambria" w:eastAsia="Cambria" w:hAnsi="Cambria" w:cs="Cambria"/>
                <w:color w:val="000000"/>
                <w:sz w:val="18"/>
                <w:szCs w:val="18"/>
              </w:rPr>
              <w:t>3 Sep</w:t>
            </w:r>
            <w:r>
              <w:rPr>
                <w:rFonts w:ascii="Arimo" w:eastAsia="Arimo" w:hAnsi="Arimo" w:cs="Arimo"/>
                <w:color w:val="000000"/>
              </w:rPr>
              <w:t xml:space="preserve"> </w:t>
            </w:r>
          </w:p>
        </w:tc>
        <w:tc>
          <w:tcPr>
            <w:tcW w:w="1963" w:type="dxa"/>
            <w:tcMar>
              <w:top w:w="75" w:type="dxa"/>
              <w:left w:w="75" w:type="dxa"/>
              <w:bottom w:w="75" w:type="dxa"/>
              <w:right w:w="75" w:type="dxa"/>
            </w:tcMar>
          </w:tcPr>
          <w:p w14:paraId="1E644D2D" w14:textId="3BC85285" w:rsidR="001A3AE1" w:rsidRDefault="00000000" w:rsidP="00093269">
            <w:pPr>
              <w:spacing w:after="240" w:line="252" w:lineRule="auto"/>
              <w:jc w:val="center"/>
              <w:rPr>
                <w:rFonts w:hint="eastAsia"/>
              </w:rPr>
            </w:pPr>
            <w:r>
              <w:rPr>
                <w:rFonts w:ascii="Cambria" w:eastAsia="Cambria" w:hAnsi="Cambria" w:cs="Cambria"/>
                <w:color w:val="000000"/>
                <w:sz w:val="18"/>
                <w:szCs w:val="18"/>
              </w:rPr>
              <w:t>55</w:t>
            </w:r>
            <w:r>
              <w:rPr>
                <w:rFonts w:ascii="Arimo" w:eastAsia="Arimo" w:hAnsi="Arimo" w:cs="Arimo"/>
                <w:color w:val="000000"/>
              </w:rPr>
              <w:t xml:space="preserve"> </w:t>
            </w:r>
          </w:p>
        </w:tc>
        <w:tc>
          <w:tcPr>
            <w:tcW w:w="3140" w:type="dxa"/>
            <w:tcMar>
              <w:top w:w="75" w:type="dxa"/>
              <w:left w:w="75" w:type="dxa"/>
              <w:bottom w:w="75" w:type="dxa"/>
              <w:right w:w="75" w:type="dxa"/>
            </w:tcMar>
          </w:tcPr>
          <w:p w14:paraId="3003992E" w14:textId="068747C0" w:rsidR="001A3AE1" w:rsidRDefault="00000000" w:rsidP="00093269">
            <w:pPr>
              <w:spacing w:after="240" w:line="252" w:lineRule="auto"/>
              <w:jc w:val="center"/>
              <w:rPr>
                <w:rFonts w:hint="eastAsia"/>
              </w:rPr>
            </w:pPr>
            <w:r>
              <w:rPr>
                <w:rFonts w:ascii="Cambria" w:eastAsia="Cambria" w:hAnsi="Cambria" w:cs="Cambria"/>
                <w:color w:val="000000"/>
                <w:sz w:val="18"/>
                <w:szCs w:val="18"/>
              </w:rPr>
              <w:t>0.2</w:t>
            </w:r>
            <w:r>
              <w:rPr>
                <w:rFonts w:ascii="Arimo" w:eastAsia="Arimo" w:hAnsi="Arimo" w:cs="Arimo"/>
                <w:color w:val="000000"/>
              </w:rPr>
              <w:t xml:space="preserve"> </w:t>
            </w:r>
          </w:p>
        </w:tc>
        <w:tc>
          <w:tcPr>
            <w:tcW w:w="1963" w:type="dxa"/>
            <w:tcMar>
              <w:top w:w="75" w:type="dxa"/>
              <w:left w:w="75" w:type="dxa"/>
              <w:bottom w:w="75" w:type="dxa"/>
              <w:right w:w="75" w:type="dxa"/>
            </w:tcMar>
          </w:tcPr>
          <w:p w14:paraId="5F758EF9" w14:textId="004F7141" w:rsidR="001A3AE1" w:rsidRDefault="00000000" w:rsidP="00093269">
            <w:pPr>
              <w:spacing w:after="240" w:line="252" w:lineRule="auto"/>
              <w:jc w:val="center"/>
              <w:rPr>
                <w:rFonts w:hint="eastAsia"/>
              </w:rPr>
            </w:pPr>
            <w:r>
              <w:rPr>
                <w:rFonts w:ascii="Cambria" w:eastAsia="Cambria" w:hAnsi="Cambria" w:cs="Cambria"/>
                <w:color w:val="000000"/>
                <w:sz w:val="18"/>
                <w:szCs w:val="18"/>
              </w:rPr>
              <w:t>1</w:t>
            </w:r>
            <w:r>
              <w:rPr>
                <w:rFonts w:ascii="Arimo" w:eastAsia="Arimo" w:hAnsi="Arimo" w:cs="Arimo"/>
                <w:color w:val="000000"/>
              </w:rPr>
              <w:t xml:space="preserve"> </w:t>
            </w:r>
          </w:p>
        </w:tc>
      </w:tr>
      <w:tr w:rsidR="001A3AE1" w14:paraId="79F00703" w14:textId="77777777">
        <w:tblPrEx>
          <w:tblCellMar>
            <w:top w:w="0" w:type="dxa"/>
            <w:bottom w:w="0" w:type="dxa"/>
          </w:tblCellMar>
        </w:tblPrEx>
        <w:tc>
          <w:tcPr>
            <w:tcW w:w="1963" w:type="dxa"/>
            <w:tcMar>
              <w:top w:w="75" w:type="dxa"/>
              <w:left w:w="75" w:type="dxa"/>
              <w:bottom w:w="75" w:type="dxa"/>
              <w:right w:w="75" w:type="dxa"/>
            </w:tcMar>
          </w:tcPr>
          <w:p w14:paraId="5A851EAA" w14:textId="7B5A3CA6" w:rsidR="001A3AE1" w:rsidRDefault="00000000" w:rsidP="00093269">
            <w:pPr>
              <w:spacing w:after="240" w:line="252" w:lineRule="auto"/>
              <w:rPr>
                <w:rFonts w:hint="eastAsia"/>
              </w:rPr>
            </w:pPr>
            <w:r>
              <w:rPr>
                <w:rFonts w:ascii="Cambria" w:eastAsia="Cambria" w:hAnsi="Cambria" w:cs="Cambria"/>
                <w:color w:val="000000"/>
                <w:sz w:val="18"/>
                <w:szCs w:val="18"/>
              </w:rPr>
              <w:t>4 Sep</w:t>
            </w:r>
            <w:r>
              <w:rPr>
                <w:rFonts w:ascii="Arimo" w:eastAsia="Arimo" w:hAnsi="Arimo" w:cs="Arimo"/>
                <w:color w:val="000000"/>
              </w:rPr>
              <w:t xml:space="preserve"> </w:t>
            </w:r>
          </w:p>
        </w:tc>
        <w:tc>
          <w:tcPr>
            <w:tcW w:w="1963" w:type="dxa"/>
            <w:tcMar>
              <w:top w:w="75" w:type="dxa"/>
              <w:left w:w="75" w:type="dxa"/>
              <w:bottom w:w="75" w:type="dxa"/>
              <w:right w:w="75" w:type="dxa"/>
            </w:tcMar>
          </w:tcPr>
          <w:p w14:paraId="652067D6" w14:textId="3C9F5AC9" w:rsidR="001A3AE1" w:rsidRDefault="00000000" w:rsidP="00093269">
            <w:pPr>
              <w:spacing w:after="240" w:line="252" w:lineRule="auto"/>
              <w:jc w:val="center"/>
              <w:rPr>
                <w:rFonts w:hint="eastAsia"/>
              </w:rPr>
            </w:pPr>
            <w:r>
              <w:rPr>
                <w:rFonts w:ascii="Cambria" w:eastAsia="Cambria" w:hAnsi="Cambria" w:cs="Cambria"/>
                <w:color w:val="000000"/>
                <w:sz w:val="18"/>
                <w:szCs w:val="18"/>
              </w:rPr>
              <w:t>43</w:t>
            </w:r>
            <w:r>
              <w:rPr>
                <w:rFonts w:ascii="Arimo" w:eastAsia="Arimo" w:hAnsi="Arimo" w:cs="Arimo"/>
                <w:color w:val="000000"/>
              </w:rPr>
              <w:t xml:space="preserve"> </w:t>
            </w:r>
          </w:p>
        </w:tc>
        <w:tc>
          <w:tcPr>
            <w:tcW w:w="3140" w:type="dxa"/>
            <w:tcMar>
              <w:top w:w="75" w:type="dxa"/>
              <w:left w:w="75" w:type="dxa"/>
              <w:bottom w:w="75" w:type="dxa"/>
              <w:right w:w="75" w:type="dxa"/>
            </w:tcMar>
          </w:tcPr>
          <w:p w14:paraId="54B4F70E" w14:textId="6510BFB0"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0BF2BAAC" w14:textId="19FA244E"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311BEE4F" w14:textId="77777777">
        <w:tblPrEx>
          <w:tblCellMar>
            <w:top w:w="0" w:type="dxa"/>
            <w:bottom w:w="0" w:type="dxa"/>
          </w:tblCellMar>
        </w:tblPrEx>
        <w:tc>
          <w:tcPr>
            <w:tcW w:w="1963" w:type="dxa"/>
            <w:tcMar>
              <w:top w:w="75" w:type="dxa"/>
              <w:left w:w="75" w:type="dxa"/>
              <w:bottom w:w="75" w:type="dxa"/>
              <w:right w:w="75" w:type="dxa"/>
            </w:tcMar>
          </w:tcPr>
          <w:p w14:paraId="1885423E" w14:textId="4F81F46D" w:rsidR="001A3AE1" w:rsidRDefault="00000000" w:rsidP="00093269">
            <w:pPr>
              <w:spacing w:after="240" w:line="252" w:lineRule="auto"/>
              <w:rPr>
                <w:rFonts w:hint="eastAsia"/>
              </w:rPr>
            </w:pPr>
            <w:r>
              <w:rPr>
                <w:rFonts w:ascii="Cambria" w:eastAsia="Cambria" w:hAnsi="Cambria" w:cs="Cambria"/>
                <w:color w:val="000000"/>
                <w:sz w:val="18"/>
                <w:szCs w:val="18"/>
              </w:rPr>
              <w:t>5 Sep</w:t>
            </w:r>
            <w:r>
              <w:rPr>
                <w:rFonts w:ascii="Arimo" w:eastAsia="Arimo" w:hAnsi="Arimo" w:cs="Arimo"/>
                <w:color w:val="000000"/>
              </w:rPr>
              <w:t xml:space="preserve"> </w:t>
            </w:r>
          </w:p>
        </w:tc>
        <w:tc>
          <w:tcPr>
            <w:tcW w:w="1963" w:type="dxa"/>
            <w:tcMar>
              <w:top w:w="75" w:type="dxa"/>
              <w:left w:w="75" w:type="dxa"/>
              <w:bottom w:w="75" w:type="dxa"/>
              <w:right w:w="75" w:type="dxa"/>
            </w:tcMar>
          </w:tcPr>
          <w:p w14:paraId="1666862F" w14:textId="2B9171B3" w:rsidR="001A3AE1" w:rsidRDefault="00000000" w:rsidP="00093269">
            <w:pPr>
              <w:spacing w:after="240" w:line="252" w:lineRule="auto"/>
              <w:jc w:val="center"/>
              <w:rPr>
                <w:rFonts w:hint="eastAsia"/>
              </w:rPr>
            </w:pPr>
            <w:r>
              <w:rPr>
                <w:rFonts w:ascii="Cambria" w:eastAsia="Cambria" w:hAnsi="Cambria" w:cs="Cambria"/>
                <w:color w:val="000000"/>
                <w:sz w:val="18"/>
                <w:szCs w:val="18"/>
              </w:rPr>
              <w:t>67</w:t>
            </w:r>
            <w:r>
              <w:rPr>
                <w:rFonts w:ascii="Arimo" w:eastAsia="Arimo" w:hAnsi="Arimo" w:cs="Arimo"/>
                <w:color w:val="000000"/>
              </w:rPr>
              <w:t xml:space="preserve"> </w:t>
            </w:r>
          </w:p>
        </w:tc>
        <w:tc>
          <w:tcPr>
            <w:tcW w:w="3140" w:type="dxa"/>
            <w:tcMar>
              <w:top w:w="75" w:type="dxa"/>
              <w:left w:w="75" w:type="dxa"/>
              <w:bottom w:w="75" w:type="dxa"/>
              <w:right w:w="75" w:type="dxa"/>
            </w:tcMar>
          </w:tcPr>
          <w:p w14:paraId="21708914" w14:textId="70A34589"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52AF7B59" w14:textId="62B58C0C"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448FC531" w14:textId="77777777">
        <w:tblPrEx>
          <w:tblCellMar>
            <w:top w:w="0" w:type="dxa"/>
            <w:bottom w:w="0" w:type="dxa"/>
          </w:tblCellMar>
        </w:tblPrEx>
        <w:tc>
          <w:tcPr>
            <w:tcW w:w="1963" w:type="dxa"/>
            <w:tcMar>
              <w:top w:w="75" w:type="dxa"/>
              <w:left w:w="75" w:type="dxa"/>
              <w:bottom w:w="75" w:type="dxa"/>
              <w:right w:w="75" w:type="dxa"/>
            </w:tcMar>
          </w:tcPr>
          <w:p w14:paraId="59DDD055" w14:textId="35624FE7" w:rsidR="001A3AE1" w:rsidRDefault="00000000" w:rsidP="00093269">
            <w:pPr>
              <w:spacing w:after="240" w:line="252" w:lineRule="auto"/>
              <w:rPr>
                <w:rFonts w:hint="eastAsia"/>
              </w:rPr>
            </w:pPr>
            <w:r>
              <w:rPr>
                <w:rFonts w:ascii="Cambria" w:eastAsia="Cambria" w:hAnsi="Cambria" w:cs="Cambria"/>
                <w:color w:val="000000"/>
                <w:sz w:val="18"/>
                <w:szCs w:val="18"/>
              </w:rPr>
              <w:t>6 Sep</w:t>
            </w:r>
            <w:r>
              <w:rPr>
                <w:rFonts w:ascii="Arimo" w:eastAsia="Arimo" w:hAnsi="Arimo" w:cs="Arimo"/>
                <w:color w:val="000000"/>
              </w:rPr>
              <w:t xml:space="preserve"> </w:t>
            </w:r>
          </w:p>
        </w:tc>
        <w:tc>
          <w:tcPr>
            <w:tcW w:w="1963" w:type="dxa"/>
            <w:tcMar>
              <w:top w:w="75" w:type="dxa"/>
              <w:left w:w="75" w:type="dxa"/>
              <w:bottom w:w="75" w:type="dxa"/>
              <w:right w:w="75" w:type="dxa"/>
            </w:tcMar>
          </w:tcPr>
          <w:p w14:paraId="454A2628" w14:textId="393785D1" w:rsidR="001A3AE1" w:rsidRDefault="00000000" w:rsidP="00093269">
            <w:pPr>
              <w:spacing w:after="240" w:line="252" w:lineRule="auto"/>
              <w:jc w:val="center"/>
              <w:rPr>
                <w:rFonts w:hint="eastAsia"/>
              </w:rPr>
            </w:pPr>
            <w:r>
              <w:rPr>
                <w:rFonts w:ascii="Cambria" w:eastAsia="Cambria" w:hAnsi="Cambria" w:cs="Cambria"/>
                <w:color w:val="000000"/>
                <w:sz w:val="18"/>
                <w:szCs w:val="18"/>
              </w:rPr>
              <w:t>63</w:t>
            </w:r>
            <w:r>
              <w:rPr>
                <w:rFonts w:ascii="Arimo" w:eastAsia="Arimo" w:hAnsi="Arimo" w:cs="Arimo"/>
                <w:color w:val="000000"/>
              </w:rPr>
              <w:t xml:space="preserve"> </w:t>
            </w:r>
          </w:p>
        </w:tc>
        <w:tc>
          <w:tcPr>
            <w:tcW w:w="3140" w:type="dxa"/>
            <w:tcMar>
              <w:top w:w="75" w:type="dxa"/>
              <w:left w:w="75" w:type="dxa"/>
              <w:bottom w:w="75" w:type="dxa"/>
              <w:right w:w="75" w:type="dxa"/>
            </w:tcMar>
          </w:tcPr>
          <w:p w14:paraId="3D1B32BE" w14:textId="50C3E414"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78789241" w14:textId="6C8D2A7A"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1BA50917" w14:textId="77777777">
        <w:tblPrEx>
          <w:tblCellMar>
            <w:top w:w="0" w:type="dxa"/>
            <w:bottom w:w="0" w:type="dxa"/>
          </w:tblCellMar>
        </w:tblPrEx>
        <w:tc>
          <w:tcPr>
            <w:tcW w:w="1963" w:type="dxa"/>
            <w:tcMar>
              <w:top w:w="75" w:type="dxa"/>
              <w:left w:w="75" w:type="dxa"/>
              <w:bottom w:w="75" w:type="dxa"/>
              <w:right w:w="75" w:type="dxa"/>
            </w:tcMar>
          </w:tcPr>
          <w:p w14:paraId="678C42CC" w14:textId="309481CA" w:rsidR="001A3AE1" w:rsidRDefault="00000000" w:rsidP="00093269">
            <w:pPr>
              <w:spacing w:after="240" w:line="252" w:lineRule="auto"/>
              <w:rPr>
                <w:rFonts w:hint="eastAsia"/>
              </w:rPr>
            </w:pPr>
            <w:r>
              <w:rPr>
                <w:rFonts w:ascii="Cambria" w:eastAsia="Cambria" w:hAnsi="Cambria" w:cs="Cambria"/>
                <w:color w:val="000000"/>
                <w:sz w:val="18"/>
                <w:szCs w:val="18"/>
              </w:rPr>
              <w:t>7 Sep</w:t>
            </w:r>
          </w:p>
        </w:tc>
        <w:tc>
          <w:tcPr>
            <w:tcW w:w="1963" w:type="dxa"/>
            <w:tcMar>
              <w:top w:w="75" w:type="dxa"/>
              <w:left w:w="75" w:type="dxa"/>
              <w:bottom w:w="75" w:type="dxa"/>
              <w:right w:w="75" w:type="dxa"/>
            </w:tcMar>
          </w:tcPr>
          <w:p w14:paraId="05BE156A" w14:textId="62BABBB8" w:rsidR="001A3AE1" w:rsidRDefault="00000000" w:rsidP="00093269">
            <w:pPr>
              <w:spacing w:after="240" w:line="252" w:lineRule="auto"/>
              <w:jc w:val="center"/>
              <w:rPr>
                <w:rFonts w:hint="eastAsia"/>
              </w:rPr>
            </w:pPr>
            <w:r>
              <w:rPr>
                <w:rFonts w:ascii="Cambria" w:eastAsia="Cambria" w:hAnsi="Cambria" w:cs="Cambria"/>
                <w:color w:val="000000"/>
                <w:sz w:val="18"/>
                <w:szCs w:val="18"/>
              </w:rPr>
              <w:t>74</w:t>
            </w:r>
            <w:r>
              <w:rPr>
                <w:rFonts w:ascii="Arimo" w:eastAsia="Arimo" w:hAnsi="Arimo" w:cs="Arimo"/>
                <w:color w:val="000000"/>
              </w:rPr>
              <w:t xml:space="preserve"> </w:t>
            </w:r>
          </w:p>
        </w:tc>
        <w:tc>
          <w:tcPr>
            <w:tcW w:w="3140" w:type="dxa"/>
            <w:tcMar>
              <w:top w:w="75" w:type="dxa"/>
              <w:left w:w="75" w:type="dxa"/>
              <w:bottom w:w="75" w:type="dxa"/>
              <w:right w:w="75" w:type="dxa"/>
            </w:tcMar>
          </w:tcPr>
          <w:p w14:paraId="37F61640" w14:textId="62305037"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4F055BF1" w14:textId="06AE8FEC"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09B2949F" w14:textId="77777777">
        <w:tblPrEx>
          <w:tblCellMar>
            <w:top w:w="0" w:type="dxa"/>
            <w:bottom w:w="0" w:type="dxa"/>
          </w:tblCellMar>
        </w:tblPrEx>
        <w:tc>
          <w:tcPr>
            <w:tcW w:w="1963" w:type="dxa"/>
            <w:tcMar>
              <w:top w:w="75" w:type="dxa"/>
              <w:left w:w="75" w:type="dxa"/>
              <w:bottom w:w="75" w:type="dxa"/>
              <w:right w:w="75" w:type="dxa"/>
            </w:tcMar>
          </w:tcPr>
          <w:p w14:paraId="1AA14975" w14:textId="0DEB2D05" w:rsidR="001A3AE1" w:rsidRDefault="00000000" w:rsidP="00093269">
            <w:pPr>
              <w:spacing w:after="240" w:line="252" w:lineRule="auto"/>
              <w:rPr>
                <w:rFonts w:hint="eastAsia"/>
              </w:rPr>
            </w:pPr>
            <w:r>
              <w:rPr>
                <w:rFonts w:ascii="Cambria" w:eastAsia="Cambria" w:hAnsi="Cambria" w:cs="Cambria"/>
                <w:color w:val="000000"/>
                <w:sz w:val="18"/>
                <w:szCs w:val="18"/>
              </w:rPr>
              <w:t>8 Sep</w:t>
            </w:r>
            <w:r>
              <w:rPr>
                <w:rFonts w:ascii="Arimo" w:eastAsia="Arimo" w:hAnsi="Arimo" w:cs="Arimo"/>
                <w:color w:val="000000"/>
              </w:rPr>
              <w:t xml:space="preserve"> </w:t>
            </w:r>
          </w:p>
        </w:tc>
        <w:tc>
          <w:tcPr>
            <w:tcW w:w="1963" w:type="dxa"/>
            <w:tcMar>
              <w:top w:w="75" w:type="dxa"/>
              <w:left w:w="75" w:type="dxa"/>
              <w:bottom w:w="75" w:type="dxa"/>
              <w:right w:w="75" w:type="dxa"/>
            </w:tcMar>
          </w:tcPr>
          <w:p w14:paraId="64BF0B9F" w14:textId="4EC1FBF0" w:rsidR="001A3AE1" w:rsidRDefault="00000000" w:rsidP="00093269">
            <w:pPr>
              <w:spacing w:after="240" w:line="252" w:lineRule="auto"/>
              <w:jc w:val="center"/>
              <w:rPr>
                <w:rFonts w:hint="eastAsia"/>
              </w:rPr>
            </w:pPr>
            <w:r>
              <w:rPr>
                <w:rFonts w:ascii="Cambria" w:eastAsia="Cambria" w:hAnsi="Cambria" w:cs="Cambria"/>
                <w:color w:val="000000"/>
                <w:sz w:val="18"/>
                <w:szCs w:val="18"/>
              </w:rPr>
              <w:t>44</w:t>
            </w:r>
            <w:r>
              <w:rPr>
                <w:rFonts w:ascii="Arimo" w:eastAsia="Arimo" w:hAnsi="Arimo" w:cs="Arimo"/>
                <w:color w:val="000000"/>
              </w:rPr>
              <w:t xml:space="preserve"> </w:t>
            </w:r>
          </w:p>
        </w:tc>
        <w:tc>
          <w:tcPr>
            <w:tcW w:w="3140" w:type="dxa"/>
            <w:tcMar>
              <w:top w:w="75" w:type="dxa"/>
              <w:left w:w="75" w:type="dxa"/>
              <w:bottom w:w="75" w:type="dxa"/>
              <w:right w:w="75" w:type="dxa"/>
            </w:tcMar>
          </w:tcPr>
          <w:p w14:paraId="4500ED92" w14:textId="323B6394" w:rsidR="001A3AE1" w:rsidRDefault="00000000" w:rsidP="00093269">
            <w:pPr>
              <w:spacing w:after="240" w:line="252" w:lineRule="auto"/>
              <w:jc w:val="center"/>
              <w:rPr>
                <w:rFonts w:hint="eastAsia"/>
              </w:rPr>
            </w:pPr>
            <w:r>
              <w:rPr>
                <w:rFonts w:ascii="Cambria" w:eastAsia="Cambria" w:hAnsi="Cambria" w:cs="Cambria"/>
                <w:color w:val="000000"/>
                <w:sz w:val="18"/>
                <w:szCs w:val="18"/>
              </w:rPr>
              <w:t>2.2</w:t>
            </w:r>
            <w:r>
              <w:rPr>
                <w:rFonts w:ascii="Arimo" w:eastAsia="Arimo" w:hAnsi="Arimo" w:cs="Arimo"/>
                <w:color w:val="000000"/>
              </w:rPr>
              <w:t xml:space="preserve"> </w:t>
            </w:r>
          </w:p>
        </w:tc>
        <w:tc>
          <w:tcPr>
            <w:tcW w:w="1963" w:type="dxa"/>
            <w:tcMar>
              <w:top w:w="75" w:type="dxa"/>
              <w:left w:w="75" w:type="dxa"/>
              <w:bottom w:w="75" w:type="dxa"/>
              <w:right w:w="75" w:type="dxa"/>
            </w:tcMar>
          </w:tcPr>
          <w:p w14:paraId="500C7A09" w14:textId="2326851B" w:rsidR="001A3AE1" w:rsidRDefault="00000000" w:rsidP="00093269">
            <w:pPr>
              <w:spacing w:after="240" w:line="252" w:lineRule="auto"/>
              <w:jc w:val="center"/>
              <w:rPr>
                <w:rFonts w:hint="eastAsia"/>
              </w:rPr>
            </w:pPr>
            <w:r>
              <w:rPr>
                <w:rFonts w:ascii="Cambria" w:eastAsia="Cambria" w:hAnsi="Cambria" w:cs="Cambria"/>
                <w:color w:val="000000"/>
                <w:sz w:val="18"/>
                <w:szCs w:val="18"/>
              </w:rPr>
              <w:t>1</w:t>
            </w:r>
            <w:r>
              <w:rPr>
                <w:rFonts w:ascii="Arimo" w:eastAsia="Arimo" w:hAnsi="Arimo" w:cs="Arimo"/>
                <w:color w:val="000000"/>
              </w:rPr>
              <w:t xml:space="preserve"> </w:t>
            </w:r>
          </w:p>
        </w:tc>
      </w:tr>
      <w:tr w:rsidR="001A3AE1" w14:paraId="314049C2" w14:textId="77777777">
        <w:tblPrEx>
          <w:tblCellMar>
            <w:top w:w="0" w:type="dxa"/>
            <w:bottom w:w="0" w:type="dxa"/>
          </w:tblCellMar>
        </w:tblPrEx>
        <w:tc>
          <w:tcPr>
            <w:tcW w:w="1963" w:type="dxa"/>
            <w:tcMar>
              <w:top w:w="75" w:type="dxa"/>
              <w:left w:w="75" w:type="dxa"/>
              <w:bottom w:w="75" w:type="dxa"/>
              <w:right w:w="75" w:type="dxa"/>
            </w:tcMar>
          </w:tcPr>
          <w:p w14:paraId="46185B3A" w14:textId="071AB971" w:rsidR="001A3AE1" w:rsidRDefault="00000000" w:rsidP="00093269">
            <w:pPr>
              <w:spacing w:after="240" w:line="252" w:lineRule="auto"/>
              <w:rPr>
                <w:rFonts w:hint="eastAsia"/>
              </w:rPr>
            </w:pPr>
            <w:r>
              <w:rPr>
                <w:rFonts w:ascii="Cambria" w:eastAsia="Cambria" w:hAnsi="Cambria" w:cs="Cambria"/>
                <w:color w:val="000000"/>
                <w:sz w:val="18"/>
                <w:szCs w:val="18"/>
              </w:rPr>
              <w:t>9 Sep</w:t>
            </w:r>
            <w:r>
              <w:rPr>
                <w:rFonts w:ascii="Arimo" w:eastAsia="Arimo" w:hAnsi="Arimo" w:cs="Arimo"/>
                <w:color w:val="000000"/>
              </w:rPr>
              <w:t xml:space="preserve"> </w:t>
            </w:r>
          </w:p>
        </w:tc>
        <w:tc>
          <w:tcPr>
            <w:tcW w:w="1963" w:type="dxa"/>
            <w:tcMar>
              <w:top w:w="75" w:type="dxa"/>
              <w:left w:w="75" w:type="dxa"/>
              <w:bottom w:w="75" w:type="dxa"/>
              <w:right w:w="75" w:type="dxa"/>
            </w:tcMar>
          </w:tcPr>
          <w:p w14:paraId="0C2F63F1" w14:textId="337AE572" w:rsidR="001A3AE1" w:rsidRDefault="00000000" w:rsidP="00093269">
            <w:pPr>
              <w:spacing w:after="240" w:line="252" w:lineRule="auto"/>
              <w:jc w:val="center"/>
              <w:rPr>
                <w:rFonts w:hint="eastAsia"/>
              </w:rPr>
            </w:pPr>
            <w:r>
              <w:rPr>
                <w:rFonts w:ascii="Cambria" w:eastAsia="Cambria" w:hAnsi="Cambria" w:cs="Cambria"/>
                <w:color w:val="000000"/>
                <w:sz w:val="18"/>
                <w:szCs w:val="18"/>
              </w:rPr>
              <w:t>73</w:t>
            </w:r>
            <w:r>
              <w:rPr>
                <w:rFonts w:ascii="Arimo" w:eastAsia="Arimo" w:hAnsi="Arimo" w:cs="Arimo"/>
                <w:color w:val="000000"/>
              </w:rPr>
              <w:t xml:space="preserve"> </w:t>
            </w:r>
          </w:p>
        </w:tc>
        <w:tc>
          <w:tcPr>
            <w:tcW w:w="3140" w:type="dxa"/>
            <w:tcMar>
              <w:top w:w="75" w:type="dxa"/>
              <w:left w:w="75" w:type="dxa"/>
              <w:bottom w:w="75" w:type="dxa"/>
              <w:right w:w="75" w:type="dxa"/>
            </w:tcMar>
          </w:tcPr>
          <w:p w14:paraId="27BC27F4" w14:textId="653EEEF8" w:rsidR="001A3AE1" w:rsidRDefault="00000000" w:rsidP="00093269">
            <w:pPr>
              <w:spacing w:after="240" w:line="252" w:lineRule="auto"/>
              <w:jc w:val="center"/>
              <w:rPr>
                <w:rFonts w:hint="eastAsia"/>
              </w:rPr>
            </w:pPr>
            <w:r>
              <w:rPr>
                <w:rFonts w:ascii="Cambria" w:eastAsia="Cambria" w:hAnsi="Cambria" w:cs="Cambria"/>
                <w:color w:val="000000"/>
                <w:sz w:val="18"/>
                <w:szCs w:val="18"/>
              </w:rPr>
              <w:t>6.8</w:t>
            </w:r>
            <w:r>
              <w:rPr>
                <w:rFonts w:ascii="Arimo" w:eastAsia="Arimo" w:hAnsi="Arimo" w:cs="Arimo"/>
                <w:color w:val="000000"/>
              </w:rPr>
              <w:t xml:space="preserve"> </w:t>
            </w:r>
          </w:p>
        </w:tc>
        <w:tc>
          <w:tcPr>
            <w:tcW w:w="1963" w:type="dxa"/>
            <w:tcMar>
              <w:top w:w="75" w:type="dxa"/>
              <w:left w:w="75" w:type="dxa"/>
              <w:bottom w:w="75" w:type="dxa"/>
              <w:right w:w="75" w:type="dxa"/>
            </w:tcMar>
          </w:tcPr>
          <w:p w14:paraId="0579EB30" w14:textId="70AFE330" w:rsidR="001A3AE1" w:rsidRDefault="00000000" w:rsidP="00093269">
            <w:pPr>
              <w:spacing w:after="240" w:line="252" w:lineRule="auto"/>
              <w:jc w:val="center"/>
              <w:rPr>
                <w:rFonts w:hint="eastAsia"/>
              </w:rPr>
            </w:pPr>
            <w:r>
              <w:rPr>
                <w:rFonts w:ascii="Cambria" w:eastAsia="Cambria" w:hAnsi="Cambria" w:cs="Cambria"/>
                <w:color w:val="000000"/>
                <w:sz w:val="18"/>
                <w:szCs w:val="18"/>
              </w:rPr>
              <w:t>1</w:t>
            </w:r>
            <w:r>
              <w:rPr>
                <w:rFonts w:ascii="Arimo" w:eastAsia="Arimo" w:hAnsi="Arimo" w:cs="Arimo"/>
                <w:color w:val="000000"/>
              </w:rPr>
              <w:t xml:space="preserve"> </w:t>
            </w:r>
          </w:p>
        </w:tc>
      </w:tr>
      <w:tr w:rsidR="001A3AE1" w14:paraId="4AFC7254" w14:textId="77777777">
        <w:tblPrEx>
          <w:tblCellMar>
            <w:top w:w="0" w:type="dxa"/>
            <w:bottom w:w="0" w:type="dxa"/>
          </w:tblCellMar>
        </w:tblPrEx>
        <w:tc>
          <w:tcPr>
            <w:tcW w:w="1963" w:type="dxa"/>
            <w:tcMar>
              <w:top w:w="75" w:type="dxa"/>
              <w:left w:w="75" w:type="dxa"/>
              <w:bottom w:w="75" w:type="dxa"/>
              <w:right w:w="75" w:type="dxa"/>
            </w:tcMar>
          </w:tcPr>
          <w:p w14:paraId="4A77E512" w14:textId="7533E60A" w:rsidR="001A3AE1" w:rsidRDefault="00000000" w:rsidP="00093269">
            <w:pPr>
              <w:spacing w:after="240" w:line="252" w:lineRule="auto"/>
              <w:rPr>
                <w:rFonts w:hint="eastAsia"/>
              </w:rPr>
            </w:pPr>
            <w:r>
              <w:rPr>
                <w:rFonts w:ascii="Cambria" w:eastAsia="Cambria" w:hAnsi="Cambria" w:cs="Cambria"/>
                <w:color w:val="000000"/>
                <w:sz w:val="18"/>
                <w:szCs w:val="18"/>
              </w:rPr>
              <w:t>10 Sep</w:t>
            </w:r>
            <w:r>
              <w:rPr>
                <w:rFonts w:ascii="Arimo" w:eastAsia="Arimo" w:hAnsi="Arimo" w:cs="Arimo"/>
                <w:color w:val="000000"/>
              </w:rPr>
              <w:t xml:space="preserve"> </w:t>
            </w:r>
          </w:p>
        </w:tc>
        <w:tc>
          <w:tcPr>
            <w:tcW w:w="1963" w:type="dxa"/>
            <w:tcMar>
              <w:top w:w="75" w:type="dxa"/>
              <w:left w:w="75" w:type="dxa"/>
              <w:bottom w:w="75" w:type="dxa"/>
              <w:right w:w="75" w:type="dxa"/>
            </w:tcMar>
          </w:tcPr>
          <w:p w14:paraId="18608585" w14:textId="2ADB2589" w:rsidR="001A3AE1" w:rsidRDefault="00000000" w:rsidP="00093269">
            <w:pPr>
              <w:spacing w:after="240" w:line="252" w:lineRule="auto"/>
              <w:jc w:val="center"/>
              <w:rPr>
                <w:rFonts w:hint="eastAsia"/>
              </w:rPr>
            </w:pPr>
            <w:r>
              <w:rPr>
                <w:rFonts w:ascii="Cambria" w:eastAsia="Cambria" w:hAnsi="Cambria" w:cs="Cambria"/>
                <w:color w:val="000000"/>
                <w:sz w:val="18"/>
                <w:szCs w:val="18"/>
              </w:rPr>
              <w:t>93</w:t>
            </w:r>
            <w:r>
              <w:rPr>
                <w:rFonts w:ascii="Arimo" w:eastAsia="Arimo" w:hAnsi="Arimo" w:cs="Arimo"/>
                <w:color w:val="000000"/>
              </w:rPr>
              <w:t xml:space="preserve"> </w:t>
            </w:r>
          </w:p>
        </w:tc>
        <w:tc>
          <w:tcPr>
            <w:tcW w:w="3140" w:type="dxa"/>
            <w:tcMar>
              <w:top w:w="75" w:type="dxa"/>
              <w:left w:w="75" w:type="dxa"/>
              <w:bottom w:w="75" w:type="dxa"/>
              <w:right w:w="75" w:type="dxa"/>
            </w:tcMar>
          </w:tcPr>
          <w:p w14:paraId="732F3603" w14:textId="442028D4" w:rsidR="001A3AE1" w:rsidRDefault="00000000" w:rsidP="00093269">
            <w:pPr>
              <w:spacing w:after="240" w:line="252" w:lineRule="auto"/>
              <w:jc w:val="center"/>
              <w:rPr>
                <w:rFonts w:hint="eastAsia"/>
              </w:rPr>
            </w:pPr>
            <w:r>
              <w:rPr>
                <w:rFonts w:ascii="Cambria" w:eastAsia="Cambria" w:hAnsi="Cambria" w:cs="Cambria"/>
                <w:color w:val="000000"/>
                <w:sz w:val="18"/>
                <w:szCs w:val="18"/>
              </w:rPr>
              <w:t>122.0</w:t>
            </w:r>
            <w:r>
              <w:rPr>
                <w:rFonts w:ascii="Arimo" w:eastAsia="Arimo" w:hAnsi="Arimo" w:cs="Arimo"/>
                <w:color w:val="000000"/>
              </w:rPr>
              <w:t xml:space="preserve"> </w:t>
            </w:r>
          </w:p>
        </w:tc>
        <w:tc>
          <w:tcPr>
            <w:tcW w:w="1963" w:type="dxa"/>
            <w:tcMar>
              <w:top w:w="75" w:type="dxa"/>
              <w:left w:w="75" w:type="dxa"/>
              <w:bottom w:w="75" w:type="dxa"/>
              <w:right w:w="75" w:type="dxa"/>
            </w:tcMar>
          </w:tcPr>
          <w:p w14:paraId="02B73F1A" w14:textId="27828B68" w:rsidR="001A3AE1" w:rsidRDefault="00000000" w:rsidP="00093269">
            <w:pPr>
              <w:spacing w:after="240" w:line="252" w:lineRule="auto"/>
              <w:jc w:val="center"/>
              <w:rPr>
                <w:rFonts w:hint="eastAsia"/>
              </w:rPr>
            </w:pPr>
            <w:r>
              <w:rPr>
                <w:rFonts w:ascii="Cambria" w:eastAsia="Cambria" w:hAnsi="Cambria" w:cs="Cambria"/>
                <w:color w:val="000000"/>
                <w:sz w:val="18"/>
                <w:szCs w:val="18"/>
              </w:rPr>
              <w:t>1</w:t>
            </w:r>
            <w:r>
              <w:rPr>
                <w:rFonts w:ascii="Arimo" w:eastAsia="Arimo" w:hAnsi="Arimo" w:cs="Arimo"/>
                <w:color w:val="000000"/>
              </w:rPr>
              <w:t xml:space="preserve"> </w:t>
            </w:r>
          </w:p>
        </w:tc>
      </w:tr>
      <w:tr w:rsidR="001A3AE1" w14:paraId="1E5169BB" w14:textId="77777777">
        <w:tblPrEx>
          <w:tblCellMar>
            <w:top w:w="0" w:type="dxa"/>
            <w:bottom w:w="0" w:type="dxa"/>
          </w:tblCellMar>
        </w:tblPrEx>
        <w:tc>
          <w:tcPr>
            <w:tcW w:w="1963" w:type="dxa"/>
            <w:tcMar>
              <w:top w:w="75" w:type="dxa"/>
              <w:left w:w="75" w:type="dxa"/>
              <w:bottom w:w="75" w:type="dxa"/>
              <w:right w:w="75" w:type="dxa"/>
            </w:tcMar>
          </w:tcPr>
          <w:p w14:paraId="0B6E3A2C" w14:textId="677A5FC1" w:rsidR="001A3AE1" w:rsidRDefault="00000000" w:rsidP="00093269">
            <w:pPr>
              <w:spacing w:after="240" w:line="252" w:lineRule="auto"/>
              <w:rPr>
                <w:rFonts w:hint="eastAsia"/>
              </w:rPr>
            </w:pPr>
            <w:r>
              <w:rPr>
                <w:rFonts w:ascii="Cambria" w:eastAsia="Cambria" w:hAnsi="Cambria" w:cs="Cambria"/>
                <w:color w:val="000000"/>
                <w:sz w:val="18"/>
                <w:szCs w:val="18"/>
              </w:rPr>
              <w:t>11 Sep</w:t>
            </w:r>
            <w:r>
              <w:rPr>
                <w:rFonts w:ascii="Arimo" w:eastAsia="Arimo" w:hAnsi="Arimo" w:cs="Arimo"/>
                <w:color w:val="000000"/>
              </w:rPr>
              <w:t xml:space="preserve"> </w:t>
            </w:r>
          </w:p>
        </w:tc>
        <w:tc>
          <w:tcPr>
            <w:tcW w:w="1963" w:type="dxa"/>
            <w:tcMar>
              <w:top w:w="75" w:type="dxa"/>
              <w:left w:w="75" w:type="dxa"/>
              <w:bottom w:w="75" w:type="dxa"/>
              <w:right w:w="75" w:type="dxa"/>
            </w:tcMar>
          </w:tcPr>
          <w:p w14:paraId="6FD6BB92" w14:textId="6DAFDF62" w:rsidR="001A3AE1" w:rsidRDefault="00000000" w:rsidP="00093269">
            <w:pPr>
              <w:spacing w:after="240" w:line="252" w:lineRule="auto"/>
              <w:jc w:val="center"/>
              <w:rPr>
                <w:rFonts w:hint="eastAsia"/>
              </w:rPr>
            </w:pPr>
            <w:r>
              <w:rPr>
                <w:rFonts w:ascii="Cambria" w:eastAsia="Cambria" w:hAnsi="Cambria" w:cs="Cambria"/>
                <w:color w:val="000000"/>
                <w:sz w:val="18"/>
                <w:szCs w:val="18"/>
              </w:rPr>
              <w:t>98</w:t>
            </w:r>
            <w:r>
              <w:rPr>
                <w:rFonts w:ascii="Arimo" w:eastAsia="Arimo" w:hAnsi="Arimo" w:cs="Arimo"/>
                <w:color w:val="000000"/>
              </w:rPr>
              <w:t xml:space="preserve"> </w:t>
            </w:r>
          </w:p>
        </w:tc>
        <w:tc>
          <w:tcPr>
            <w:tcW w:w="3140" w:type="dxa"/>
            <w:tcMar>
              <w:top w:w="75" w:type="dxa"/>
              <w:left w:w="75" w:type="dxa"/>
              <w:bottom w:w="75" w:type="dxa"/>
              <w:right w:w="75" w:type="dxa"/>
            </w:tcMar>
          </w:tcPr>
          <w:p w14:paraId="7D4914E0" w14:textId="21C15009" w:rsidR="001A3AE1" w:rsidRDefault="00000000" w:rsidP="00093269">
            <w:pPr>
              <w:spacing w:after="240" w:line="252" w:lineRule="auto"/>
              <w:jc w:val="center"/>
              <w:rPr>
                <w:rFonts w:hint="eastAsia"/>
              </w:rPr>
            </w:pPr>
            <w:r>
              <w:rPr>
                <w:rFonts w:ascii="Cambria" w:eastAsia="Cambria" w:hAnsi="Cambria" w:cs="Cambria"/>
                <w:color w:val="000000"/>
                <w:sz w:val="18"/>
                <w:szCs w:val="18"/>
              </w:rPr>
              <w:t>8.4</w:t>
            </w:r>
            <w:r>
              <w:rPr>
                <w:rFonts w:ascii="Arimo" w:eastAsia="Arimo" w:hAnsi="Arimo" w:cs="Arimo"/>
                <w:color w:val="000000"/>
              </w:rPr>
              <w:t xml:space="preserve"> </w:t>
            </w:r>
          </w:p>
        </w:tc>
        <w:tc>
          <w:tcPr>
            <w:tcW w:w="1963" w:type="dxa"/>
            <w:tcMar>
              <w:top w:w="75" w:type="dxa"/>
              <w:left w:w="75" w:type="dxa"/>
              <w:bottom w:w="75" w:type="dxa"/>
              <w:right w:w="75" w:type="dxa"/>
            </w:tcMar>
          </w:tcPr>
          <w:p w14:paraId="2225C709" w14:textId="1E27D22F" w:rsidR="001A3AE1" w:rsidRDefault="00000000" w:rsidP="00093269">
            <w:pPr>
              <w:spacing w:after="240" w:line="252" w:lineRule="auto"/>
              <w:jc w:val="center"/>
              <w:rPr>
                <w:rFonts w:hint="eastAsia"/>
              </w:rPr>
            </w:pPr>
            <w:r>
              <w:rPr>
                <w:rFonts w:ascii="Cambria" w:eastAsia="Cambria" w:hAnsi="Cambria" w:cs="Cambria"/>
                <w:color w:val="000000"/>
                <w:sz w:val="18"/>
                <w:szCs w:val="18"/>
              </w:rPr>
              <w:t>1</w:t>
            </w:r>
            <w:r>
              <w:rPr>
                <w:rFonts w:ascii="Arimo" w:eastAsia="Arimo" w:hAnsi="Arimo" w:cs="Arimo"/>
                <w:color w:val="000000"/>
              </w:rPr>
              <w:t xml:space="preserve"> </w:t>
            </w:r>
          </w:p>
        </w:tc>
      </w:tr>
      <w:tr w:rsidR="001A3AE1" w14:paraId="0174470A" w14:textId="77777777">
        <w:tblPrEx>
          <w:tblCellMar>
            <w:top w:w="0" w:type="dxa"/>
            <w:bottom w:w="0" w:type="dxa"/>
          </w:tblCellMar>
        </w:tblPrEx>
        <w:tc>
          <w:tcPr>
            <w:tcW w:w="1963" w:type="dxa"/>
            <w:tcMar>
              <w:top w:w="75" w:type="dxa"/>
              <w:left w:w="75" w:type="dxa"/>
              <w:bottom w:w="75" w:type="dxa"/>
              <w:right w:w="75" w:type="dxa"/>
            </w:tcMar>
          </w:tcPr>
          <w:p w14:paraId="45FEBA99" w14:textId="1C7FFBB6" w:rsidR="001A3AE1" w:rsidRDefault="00000000" w:rsidP="00093269">
            <w:pPr>
              <w:spacing w:after="240" w:line="252" w:lineRule="auto"/>
              <w:rPr>
                <w:rFonts w:hint="eastAsia"/>
              </w:rPr>
            </w:pPr>
            <w:r>
              <w:rPr>
                <w:rFonts w:ascii="Cambria" w:eastAsia="Cambria" w:hAnsi="Cambria" w:cs="Cambria"/>
                <w:color w:val="000000"/>
                <w:sz w:val="18"/>
                <w:szCs w:val="18"/>
              </w:rPr>
              <w:t>12 Sep</w:t>
            </w:r>
            <w:r>
              <w:rPr>
                <w:rFonts w:ascii="Arimo" w:eastAsia="Arimo" w:hAnsi="Arimo" w:cs="Arimo"/>
                <w:color w:val="000000"/>
              </w:rPr>
              <w:t xml:space="preserve"> </w:t>
            </w:r>
          </w:p>
        </w:tc>
        <w:tc>
          <w:tcPr>
            <w:tcW w:w="1963" w:type="dxa"/>
            <w:tcMar>
              <w:top w:w="75" w:type="dxa"/>
              <w:left w:w="75" w:type="dxa"/>
              <w:bottom w:w="75" w:type="dxa"/>
              <w:right w:w="75" w:type="dxa"/>
            </w:tcMar>
          </w:tcPr>
          <w:p w14:paraId="1134B332" w14:textId="25159E36" w:rsidR="001A3AE1" w:rsidRDefault="00000000" w:rsidP="00093269">
            <w:pPr>
              <w:spacing w:after="240" w:line="252" w:lineRule="auto"/>
              <w:jc w:val="center"/>
              <w:rPr>
                <w:rFonts w:hint="eastAsia"/>
              </w:rPr>
            </w:pPr>
            <w:r>
              <w:rPr>
                <w:rFonts w:ascii="Cambria" w:eastAsia="Cambria" w:hAnsi="Cambria" w:cs="Cambria"/>
                <w:color w:val="000000"/>
                <w:sz w:val="18"/>
                <w:szCs w:val="18"/>
              </w:rPr>
              <w:t>64</w:t>
            </w:r>
            <w:r>
              <w:rPr>
                <w:rFonts w:ascii="Arimo" w:eastAsia="Arimo" w:hAnsi="Arimo" w:cs="Arimo"/>
                <w:color w:val="000000"/>
              </w:rPr>
              <w:t xml:space="preserve"> </w:t>
            </w:r>
          </w:p>
        </w:tc>
        <w:tc>
          <w:tcPr>
            <w:tcW w:w="3140" w:type="dxa"/>
            <w:tcMar>
              <w:top w:w="75" w:type="dxa"/>
              <w:left w:w="75" w:type="dxa"/>
              <w:bottom w:w="75" w:type="dxa"/>
              <w:right w:w="75" w:type="dxa"/>
            </w:tcMar>
          </w:tcPr>
          <w:p w14:paraId="66BEEEF7" w14:textId="63005137"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1ABA8B07" w14:textId="641CBB40"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7E6AA6E5" w14:textId="77777777">
        <w:tblPrEx>
          <w:tblCellMar>
            <w:top w:w="0" w:type="dxa"/>
            <w:bottom w:w="0" w:type="dxa"/>
          </w:tblCellMar>
        </w:tblPrEx>
        <w:tc>
          <w:tcPr>
            <w:tcW w:w="1963" w:type="dxa"/>
            <w:tcMar>
              <w:top w:w="75" w:type="dxa"/>
              <w:left w:w="75" w:type="dxa"/>
              <w:bottom w:w="75" w:type="dxa"/>
              <w:right w:w="75" w:type="dxa"/>
            </w:tcMar>
          </w:tcPr>
          <w:p w14:paraId="01C9FB1B" w14:textId="0A8F53B4" w:rsidR="001A3AE1" w:rsidRDefault="00000000" w:rsidP="00093269">
            <w:pPr>
              <w:spacing w:after="240" w:line="252" w:lineRule="auto"/>
              <w:rPr>
                <w:rFonts w:hint="eastAsia"/>
              </w:rPr>
            </w:pPr>
            <w:r>
              <w:rPr>
                <w:rFonts w:ascii="Cambria" w:eastAsia="Cambria" w:hAnsi="Cambria" w:cs="Cambria"/>
                <w:color w:val="000000"/>
                <w:sz w:val="18"/>
                <w:szCs w:val="18"/>
              </w:rPr>
              <w:t>13 Sep</w:t>
            </w:r>
            <w:r>
              <w:rPr>
                <w:rFonts w:ascii="Arimo" w:eastAsia="Arimo" w:hAnsi="Arimo" w:cs="Arimo"/>
                <w:color w:val="000000"/>
              </w:rPr>
              <w:t xml:space="preserve"> </w:t>
            </w:r>
          </w:p>
        </w:tc>
        <w:tc>
          <w:tcPr>
            <w:tcW w:w="1963" w:type="dxa"/>
            <w:tcMar>
              <w:top w:w="75" w:type="dxa"/>
              <w:left w:w="75" w:type="dxa"/>
              <w:bottom w:w="75" w:type="dxa"/>
              <w:right w:w="75" w:type="dxa"/>
            </w:tcMar>
          </w:tcPr>
          <w:p w14:paraId="37A8957B" w14:textId="02641D96" w:rsidR="001A3AE1" w:rsidRDefault="00000000" w:rsidP="00093269">
            <w:pPr>
              <w:spacing w:after="240" w:line="252" w:lineRule="auto"/>
              <w:jc w:val="center"/>
              <w:rPr>
                <w:rFonts w:hint="eastAsia"/>
              </w:rPr>
            </w:pPr>
            <w:r>
              <w:rPr>
                <w:rFonts w:ascii="Cambria" w:eastAsia="Cambria" w:hAnsi="Cambria" w:cs="Cambria"/>
                <w:color w:val="000000"/>
                <w:sz w:val="18"/>
                <w:szCs w:val="18"/>
              </w:rPr>
              <w:t>58</w:t>
            </w:r>
            <w:r>
              <w:rPr>
                <w:rFonts w:ascii="Arimo" w:eastAsia="Arimo" w:hAnsi="Arimo" w:cs="Arimo"/>
                <w:color w:val="000000"/>
              </w:rPr>
              <w:t xml:space="preserve"> </w:t>
            </w:r>
          </w:p>
        </w:tc>
        <w:tc>
          <w:tcPr>
            <w:tcW w:w="3140" w:type="dxa"/>
            <w:tcMar>
              <w:top w:w="75" w:type="dxa"/>
              <w:left w:w="75" w:type="dxa"/>
              <w:bottom w:w="75" w:type="dxa"/>
              <w:right w:w="75" w:type="dxa"/>
            </w:tcMar>
          </w:tcPr>
          <w:p w14:paraId="6AB4F794" w14:textId="7E4E4447"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5985D5DF" w14:textId="663D1BB2"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3E8DEEC7" w14:textId="77777777">
        <w:tblPrEx>
          <w:tblCellMar>
            <w:top w:w="0" w:type="dxa"/>
            <w:bottom w:w="0" w:type="dxa"/>
          </w:tblCellMar>
        </w:tblPrEx>
        <w:tc>
          <w:tcPr>
            <w:tcW w:w="1963" w:type="dxa"/>
            <w:tcMar>
              <w:top w:w="75" w:type="dxa"/>
              <w:left w:w="75" w:type="dxa"/>
              <w:bottom w:w="75" w:type="dxa"/>
              <w:right w:w="75" w:type="dxa"/>
            </w:tcMar>
          </w:tcPr>
          <w:p w14:paraId="5B828181" w14:textId="111BB366" w:rsidR="001A3AE1" w:rsidRDefault="00000000" w:rsidP="00093269">
            <w:pPr>
              <w:spacing w:after="240" w:line="252" w:lineRule="auto"/>
              <w:rPr>
                <w:rFonts w:hint="eastAsia"/>
              </w:rPr>
            </w:pPr>
            <w:r>
              <w:rPr>
                <w:rFonts w:ascii="Cambria" w:eastAsia="Cambria" w:hAnsi="Cambria" w:cs="Cambria"/>
                <w:color w:val="000000"/>
                <w:sz w:val="18"/>
                <w:szCs w:val="18"/>
              </w:rPr>
              <w:t>14 Sep</w:t>
            </w:r>
            <w:r>
              <w:rPr>
                <w:rFonts w:ascii="Arimo" w:eastAsia="Arimo" w:hAnsi="Arimo" w:cs="Arimo"/>
                <w:color w:val="000000"/>
              </w:rPr>
              <w:t xml:space="preserve"> </w:t>
            </w:r>
          </w:p>
        </w:tc>
        <w:tc>
          <w:tcPr>
            <w:tcW w:w="1963" w:type="dxa"/>
            <w:tcMar>
              <w:top w:w="75" w:type="dxa"/>
              <w:left w:w="75" w:type="dxa"/>
              <w:bottom w:w="75" w:type="dxa"/>
              <w:right w:w="75" w:type="dxa"/>
            </w:tcMar>
          </w:tcPr>
          <w:p w14:paraId="332C32D7" w14:textId="0A46EDD5" w:rsidR="001A3AE1" w:rsidRDefault="00000000" w:rsidP="00093269">
            <w:pPr>
              <w:spacing w:after="240" w:line="252" w:lineRule="auto"/>
              <w:jc w:val="center"/>
              <w:rPr>
                <w:rFonts w:hint="eastAsia"/>
              </w:rPr>
            </w:pPr>
            <w:r>
              <w:rPr>
                <w:rFonts w:ascii="Cambria" w:eastAsia="Cambria" w:hAnsi="Cambria" w:cs="Cambria"/>
                <w:color w:val="000000"/>
                <w:sz w:val="18"/>
                <w:szCs w:val="18"/>
              </w:rPr>
              <w:t>75</w:t>
            </w:r>
            <w:r>
              <w:rPr>
                <w:rFonts w:ascii="Arimo" w:eastAsia="Arimo" w:hAnsi="Arimo" w:cs="Arimo"/>
                <w:color w:val="000000"/>
              </w:rPr>
              <w:t xml:space="preserve"> </w:t>
            </w:r>
          </w:p>
        </w:tc>
        <w:tc>
          <w:tcPr>
            <w:tcW w:w="3140" w:type="dxa"/>
            <w:tcMar>
              <w:top w:w="75" w:type="dxa"/>
              <w:left w:w="75" w:type="dxa"/>
              <w:bottom w:w="75" w:type="dxa"/>
              <w:right w:w="75" w:type="dxa"/>
            </w:tcMar>
          </w:tcPr>
          <w:p w14:paraId="4862DCB2" w14:textId="5C1B573F"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4EEB93B2" w14:textId="2C03D5D4"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6E56589D" w14:textId="77777777">
        <w:tblPrEx>
          <w:tblCellMar>
            <w:top w:w="0" w:type="dxa"/>
            <w:bottom w:w="0" w:type="dxa"/>
          </w:tblCellMar>
        </w:tblPrEx>
        <w:tc>
          <w:tcPr>
            <w:tcW w:w="1963" w:type="dxa"/>
            <w:tcMar>
              <w:top w:w="75" w:type="dxa"/>
              <w:left w:w="75" w:type="dxa"/>
              <w:bottom w:w="75" w:type="dxa"/>
              <w:right w:w="75" w:type="dxa"/>
            </w:tcMar>
          </w:tcPr>
          <w:p w14:paraId="46884C4D" w14:textId="69A5710E" w:rsidR="001A3AE1" w:rsidRDefault="00000000" w:rsidP="00093269">
            <w:pPr>
              <w:spacing w:after="240" w:line="252" w:lineRule="auto"/>
              <w:rPr>
                <w:rFonts w:hint="eastAsia"/>
              </w:rPr>
            </w:pPr>
            <w:r>
              <w:rPr>
                <w:rFonts w:ascii="Cambria" w:eastAsia="Cambria" w:hAnsi="Cambria" w:cs="Cambria"/>
                <w:color w:val="000000"/>
                <w:sz w:val="18"/>
                <w:szCs w:val="18"/>
              </w:rPr>
              <w:t>15 Sep</w:t>
            </w:r>
            <w:r>
              <w:rPr>
                <w:rFonts w:ascii="Arimo" w:eastAsia="Arimo" w:hAnsi="Arimo" w:cs="Arimo"/>
                <w:color w:val="000000"/>
              </w:rPr>
              <w:t xml:space="preserve"> </w:t>
            </w:r>
          </w:p>
        </w:tc>
        <w:tc>
          <w:tcPr>
            <w:tcW w:w="1963" w:type="dxa"/>
            <w:tcMar>
              <w:top w:w="75" w:type="dxa"/>
              <w:left w:w="75" w:type="dxa"/>
              <w:bottom w:w="75" w:type="dxa"/>
              <w:right w:w="75" w:type="dxa"/>
            </w:tcMar>
          </w:tcPr>
          <w:p w14:paraId="46106949" w14:textId="2B6B9ACF" w:rsidR="001A3AE1" w:rsidRDefault="00000000" w:rsidP="00093269">
            <w:pPr>
              <w:spacing w:after="240" w:line="252" w:lineRule="auto"/>
              <w:jc w:val="center"/>
              <w:rPr>
                <w:rFonts w:hint="eastAsia"/>
              </w:rPr>
            </w:pPr>
            <w:r>
              <w:rPr>
                <w:rFonts w:ascii="Cambria" w:eastAsia="Cambria" w:hAnsi="Cambria" w:cs="Cambria"/>
                <w:color w:val="000000"/>
                <w:sz w:val="18"/>
                <w:szCs w:val="18"/>
              </w:rPr>
              <w:t>55</w:t>
            </w:r>
            <w:r>
              <w:rPr>
                <w:rFonts w:ascii="Arimo" w:eastAsia="Arimo" w:hAnsi="Arimo" w:cs="Arimo"/>
                <w:color w:val="000000"/>
              </w:rPr>
              <w:t xml:space="preserve"> </w:t>
            </w:r>
          </w:p>
        </w:tc>
        <w:tc>
          <w:tcPr>
            <w:tcW w:w="3140" w:type="dxa"/>
            <w:tcMar>
              <w:top w:w="75" w:type="dxa"/>
              <w:left w:w="75" w:type="dxa"/>
              <w:bottom w:w="75" w:type="dxa"/>
              <w:right w:w="75" w:type="dxa"/>
            </w:tcMar>
          </w:tcPr>
          <w:p w14:paraId="750DCC77" w14:textId="5C677095"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54B63D31" w14:textId="72F2AFB3"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02CED992" w14:textId="77777777">
        <w:tblPrEx>
          <w:tblCellMar>
            <w:top w:w="0" w:type="dxa"/>
            <w:bottom w:w="0" w:type="dxa"/>
          </w:tblCellMar>
        </w:tblPrEx>
        <w:tc>
          <w:tcPr>
            <w:tcW w:w="1963" w:type="dxa"/>
            <w:tcMar>
              <w:top w:w="75" w:type="dxa"/>
              <w:left w:w="75" w:type="dxa"/>
              <w:bottom w:w="75" w:type="dxa"/>
              <w:right w:w="75" w:type="dxa"/>
            </w:tcMar>
          </w:tcPr>
          <w:p w14:paraId="6B7BA0AA" w14:textId="62C632E6" w:rsidR="001A3AE1" w:rsidRDefault="00000000" w:rsidP="00093269">
            <w:pPr>
              <w:spacing w:after="240" w:line="252" w:lineRule="auto"/>
              <w:rPr>
                <w:rFonts w:hint="eastAsia"/>
              </w:rPr>
            </w:pPr>
            <w:r>
              <w:rPr>
                <w:rFonts w:ascii="Cambria" w:eastAsia="Cambria" w:hAnsi="Cambria" w:cs="Cambria"/>
                <w:color w:val="000000"/>
                <w:sz w:val="18"/>
                <w:szCs w:val="18"/>
              </w:rPr>
              <w:t>16 Sep</w:t>
            </w:r>
            <w:r>
              <w:rPr>
                <w:rFonts w:ascii="Arimo" w:eastAsia="Arimo" w:hAnsi="Arimo" w:cs="Arimo"/>
                <w:color w:val="000000"/>
              </w:rPr>
              <w:t xml:space="preserve"> </w:t>
            </w:r>
          </w:p>
        </w:tc>
        <w:tc>
          <w:tcPr>
            <w:tcW w:w="1963" w:type="dxa"/>
            <w:tcMar>
              <w:top w:w="75" w:type="dxa"/>
              <w:left w:w="75" w:type="dxa"/>
              <w:bottom w:w="75" w:type="dxa"/>
              <w:right w:w="75" w:type="dxa"/>
            </w:tcMar>
          </w:tcPr>
          <w:p w14:paraId="351C090E" w14:textId="34600F3F" w:rsidR="001A3AE1" w:rsidRDefault="00000000" w:rsidP="00093269">
            <w:pPr>
              <w:spacing w:after="240" w:line="252" w:lineRule="auto"/>
              <w:jc w:val="center"/>
              <w:rPr>
                <w:rFonts w:hint="eastAsia"/>
              </w:rPr>
            </w:pPr>
            <w:r>
              <w:rPr>
                <w:rFonts w:ascii="Cambria" w:eastAsia="Cambria" w:hAnsi="Cambria" w:cs="Cambria"/>
                <w:color w:val="000000"/>
                <w:sz w:val="18"/>
                <w:szCs w:val="18"/>
              </w:rPr>
              <w:t>45</w:t>
            </w:r>
            <w:r>
              <w:rPr>
                <w:rFonts w:ascii="Arimo" w:eastAsia="Arimo" w:hAnsi="Arimo" w:cs="Arimo"/>
                <w:color w:val="000000"/>
              </w:rPr>
              <w:t xml:space="preserve"> </w:t>
            </w:r>
          </w:p>
        </w:tc>
        <w:tc>
          <w:tcPr>
            <w:tcW w:w="3140" w:type="dxa"/>
            <w:tcMar>
              <w:top w:w="75" w:type="dxa"/>
              <w:left w:w="75" w:type="dxa"/>
              <w:bottom w:w="75" w:type="dxa"/>
              <w:right w:w="75" w:type="dxa"/>
            </w:tcMar>
          </w:tcPr>
          <w:p w14:paraId="44E77420" w14:textId="7AFECE49"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131AB643" w14:textId="608CB0CD"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65E57DDD" w14:textId="77777777">
        <w:tblPrEx>
          <w:tblCellMar>
            <w:top w:w="0" w:type="dxa"/>
            <w:bottom w:w="0" w:type="dxa"/>
          </w:tblCellMar>
        </w:tblPrEx>
        <w:tc>
          <w:tcPr>
            <w:tcW w:w="1963" w:type="dxa"/>
            <w:tcMar>
              <w:top w:w="75" w:type="dxa"/>
              <w:left w:w="75" w:type="dxa"/>
              <w:bottom w:w="75" w:type="dxa"/>
              <w:right w:w="75" w:type="dxa"/>
            </w:tcMar>
          </w:tcPr>
          <w:p w14:paraId="6C370840" w14:textId="6FB5679E" w:rsidR="001A3AE1" w:rsidRDefault="00000000" w:rsidP="00093269">
            <w:pPr>
              <w:spacing w:after="240" w:line="252" w:lineRule="auto"/>
              <w:rPr>
                <w:rFonts w:hint="eastAsia"/>
              </w:rPr>
            </w:pPr>
            <w:r>
              <w:rPr>
                <w:rFonts w:ascii="Cambria" w:eastAsia="Cambria" w:hAnsi="Cambria" w:cs="Cambria"/>
                <w:color w:val="000000"/>
                <w:sz w:val="18"/>
                <w:szCs w:val="18"/>
              </w:rPr>
              <w:lastRenderedPageBreak/>
              <w:t>17 Sep</w:t>
            </w:r>
            <w:r>
              <w:rPr>
                <w:rFonts w:ascii="Arimo" w:eastAsia="Arimo" w:hAnsi="Arimo" w:cs="Arimo"/>
                <w:color w:val="000000"/>
              </w:rPr>
              <w:t xml:space="preserve"> </w:t>
            </w:r>
          </w:p>
        </w:tc>
        <w:tc>
          <w:tcPr>
            <w:tcW w:w="1963" w:type="dxa"/>
            <w:tcMar>
              <w:top w:w="75" w:type="dxa"/>
              <w:left w:w="75" w:type="dxa"/>
              <w:bottom w:w="75" w:type="dxa"/>
              <w:right w:w="75" w:type="dxa"/>
            </w:tcMar>
          </w:tcPr>
          <w:p w14:paraId="5CE016A1" w14:textId="59D57F1E" w:rsidR="001A3AE1" w:rsidRDefault="00000000" w:rsidP="00093269">
            <w:pPr>
              <w:spacing w:after="240" w:line="252" w:lineRule="auto"/>
              <w:jc w:val="center"/>
              <w:rPr>
                <w:rFonts w:hint="eastAsia"/>
              </w:rPr>
            </w:pPr>
            <w:r>
              <w:rPr>
                <w:rFonts w:ascii="Cambria" w:eastAsia="Cambria" w:hAnsi="Cambria" w:cs="Cambria"/>
                <w:color w:val="000000"/>
                <w:sz w:val="18"/>
                <w:szCs w:val="18"/>
              </w:rPr>
              <w:t>58</w:t>
            </w:r>
            <w:r>
              <w:rPr>
                <w:rFonts w:ascii="Arimo" w:eastAsia="Arimo" w:hAnsi="Arimo" w:cs="Arimo"/>
                <w:color w:val="000000"/>
              </w:rPr>
              <w:t xml:space="preserve"> </w:t>
            </w:r>
          </w:p>
        </w:tc>
        <w:tc>
          <w:tcPr>
            <w:tcW w:w="3140" w:type="dxa"/>
            <w:tcMar>
              <w:top w:w="75" w:type="dxa"/>
              <w:left w:w="75" w:type="dxa"/>
              <w:bottom w:w="75" w:type="dxa"/>
              <w:right w:w="75" w:type="dxa"/>
            </w:tcMar>
          </w:tcPr>
          <w:p w14:paraId="3A91632A" w14:textId="07C71401" w:rsidR="001A3AE1" w:rsidRDefault="00000000" w:rsidP="00093269">
            <w:pPr>
              <w:spacing w:after="240" w:line="252" w:lineRule="auto"/>
              <w:jc w:val="center"/>
              <w:rPr>
                <w:rFonts w:hint="eastAsia"/>
              </w:rPr>
            </w:pPr>
            <w:r>
              <w:rPr>
                <w:rFonts w:ascii="Cambria" w:eastAsia="Cambria" w:hAnsi="Cambria" w:cs="Cambria"/>
                <w:color w:val="000000"/>
                <w:sz w:val="18"/>
                <w:szCs w:val="18"/>
              </w:rPr>
              <w:t>0.2</w:t>
            </w:r>
            <w:r>
              <w:rPr>
                <w:rFonts w:ascii="Arimo" w:eastAsia="Arimo" w:hAnsi="Arimo" w:cs="Arimo"/>
                <w:color w:val="000000"/>
              </w:rPr>
              <w:t xml:space="preserve"> </w:t>
            </w:r>
          </w:p>
        </w:tc>
        <w:tc>
          <w:tcPr>
            <w:tcW w:w="1963" w:type="dxa"/>
            <w:tcMar>
              <w:top w:w="75" w:type="dxa"/>
              <w:left w:w="75" w:type="dxa"/>
              <w:bottom w:w="75" w:type="dxa"/>
              <w:right w:w="75" w:type="dxa"/>
            </w:tcMar>
          </w:tcPr>
          <w:p w14:paraId="74A48093" w14:textId="70727573" w:rsidR="001A3AE1" w:rsidRDefault="00000000" w:rsidP="00093269">
            <w:pPr>
              <w:spacing w:after="240" w:line="252" w:lineRule="auto"/>
              <w:jc w:val="center"/>
              <w:rPr>
                <w:rFonts w:hint="eastAsia"/>
              </w:rPr>
            </w:pPr>
            <w:r>
              <w:rPr>
                <w:rFonts w:ascii="Cambria" w:eastAsia="Cambria" w:hAnsi="Cambria" w:cs="Cambria"/>
                <w:color w:val="000000"/>
                <w:sz w:val="18"/>
                <w:szCs w:val="18"/>
              </w:rPr>
              <w:t>1</w:t>
            </w:r>
            <w:r>
              <w:rPr>
                <w:rFonts w:ascii="Arimo" w:eastAsia="Arimo" w:hAnsi="Arimo" w:cs="Arimo"/>
                <w:color w:val="000000"/>
              </w:rPr>
              <w:t xml:space="preserve"> </w:t>
            </w:r>
          </w:p>
        </w:tc>
      </w:tr>
      <w:tr w:rsidR="001A3AE1" w14:paraId="5BB6C082" w14:textId="77777777">
        <w:tblPrEx>
          <w:tblCellMar>
            <w:top w:w="0" w:type="dxa"/>
            <w:bottom w:w="0" w:type="dxa"/>
          </w:tblCellMar>
        </w:tblPrEx>
        <w:tc>
          <w:tcPr>
            <w:tcW w:w="1963" w:type="dxa"/>
            <w:tcMar>
              <w:top w:w="75" w:type="dxa"/>
              <w:left w:w="75" w:type="dxa"/>
              <w:bottom w:w="75" w:type="dxa"/>
              <w:right w:w="75" w:type="dxa"/>
            </w:tcMar>
          </w:tcPr>
          <w:p w14:paraId="000F8EA9" w14:textId="22F64E05" w:rsidR="001A3AE1" w:rsidRDefault="00000000" w:rsidP="00093269">
            <w:pPr>
              <w:spacing w:after="240" w:line="252" w:lineRule="auto"/>
              <w:rPr>
                <w:rFonts w:hint="eastAsia"/>
              </w:rPr>
            </w:pPr>
            <w:r>
              <w:rPr>
                <w:rFonts w:ascii="Cambria" w:eastAsia="Cambria" w:hAnsi="Cambria" w:cs="Cambria"/>
                <w:color w:val="000000"/>
                <w:sz w:val="18"/>
                <w:szCs w:val="18"/>
              </w:rPr>
              <w:t>18 Sep</w:t>
            </w:r>
            <w:r>
              <w:rPr>
                <w:rFonts w:ascii="Arimo" w:eastAsia="Arimo" w:hAnsi="Arimo" w:cs="Arimo"/>
                <w:color w:val="000000"/>
              </w:rPr>
              <w:t xml:space="preserve"> </w:t>
            </w:r>
          </w:p>
        </w:tc>
        <w:tc>
          <w:tcPr>
            <w:tcW w:w="1963" w:type="dxa"/>
            <w:tcMar>
              <w:top w:w="75" w:type="dxa"/>
              <w:left w:w="75" w:type="dxa"/>
              <w:bottom w:w="75" w:type="dxa"/>
              <w:right w:w="75" w:type="dxa"/>
            </w:tcMar>
          </w:tcPr>
          <w:p w14:paraId="18C6537A" w14:textId="74C406AE" w:rsidR="001A3AE1" w:rsidRDefault="00000000" w:rsidP="00093269">
            <w:pPr>
              <w:spacing w:after="240" w:line="252" w:lineRule="auto"/>
              <w:jc w:val="center"/>
              <w:rPr>
                <w:rFonts w:hint="eastAsia"/>
              </w:rPr>
            </w:pPr>
            <w:r>
              <w:rPr>
                <w:rFonts w:ascii="Cambria" w:eastAsia="Cambria" w:hAnsi="Cambria" w:cs="Cambria"/>
                <w:color w:val="000000"/>
                <w:sz w:val="18"/>
                <w:szCs w:val="18"/>
              </w:rPr>
              <w:t>46</w:t>
            </w:r>
            <w:r>
              <w:rPr>
                <w:rFonts w:ascii="Arimo" w:eastAsia="Arimo" w:hAnsi="Arimo" w:cs="Arimo"/>
                <w:color w:val="000000"/>
              </w:rPr>
              <w:t xml:space="preserve"> </w:t>
            </w:r>
          </w:p>
        </w:tc>
        <w:tc>
          <w:tcPr>
            <w:tcW w:w="3140" w:type="dxa"/>
            <w:tcMar>
              <w:top w:w="75" w:type="dxa"/>
              <w:left w:w="75" w:type="dxa"/>
              <w:bottom w:w="75" w:type="dxa"/>
              <w:right w:w="75" w:type="dxa"/>
            </w:tcMar>
          </w:tcPr>
          <w:p w14:paraId="5EDA0DAC" w14:textId="310FD36F"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5BD6D503" w14:textId="0B79B436"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r w:rsidR="001A3AE1" w14:paraId="143EA7CB" w14:textId="77777777">
        <w:tblPrEx>
          <w:tblCellMar>
            <w:top w:w="0" w:type="dxa"/>
            <w:bottom w:w="0" w:type="dxa"/>
          </w:tblCellMar>
        </w:tblPrEx>
        <w:tc>
          <w:tcPr>
            <w:tcW w:w="1963" w:type="dxa"/>
            <w:tcMar>
              <w:top w:w="75" w:type="dxa"/>
              <w:left w:w="75" w:type="dxa"/>
              <w:bottom w:w="75" w:type="dxa"/>
              <w:right w:w="75" w:type="dxa"/>
            </w:tcMar>
          </w:tcPr>
          <w:p w14:paraId="7574679F" w14:textId="472C2654" w:rsidR="001A3AE1" w:rsidRDefault="00000000" w:rsidP="00093269">
            <w:pPr>
              <w:spacing w:after="240" w:line="252" w:lineRule="auto"/>
              <w:rPr>
                <w:rFonts w:hint="eastAsia"/>
              </w:rPr>
            </w:pPr>
            <w:r>
              <w:rPr>
                <w:rFonts w:ascii="Cambria" w:eastAsia="Cambria" w:hAnsi="Cambria" w:cs="Cambria"/>
                <w:color w:val="000000"/>
                <w:sz w:val="18"/>
                <w:szCs w:val="18"/>
              </w:rPr>
              <w:t>19 Sep</w:t>
            </w:r>
            <w:r>
              <w:rPr>
                <w:rFonts w:ascii="Arimo" w:eastAsia="Arimo" w:hAnsi="Arimo" w:cs="Arimo"/>
                <w:color w:val="000000"/>
              </w:rPr>
              <w:t xml:space="preserve"> </w:t>
            </w:r>
          </w:p>
        </w:tc>
        <w:tc>
          <w:tcPr>
            <w:tcW w:w="1963" w:type="dxa"/>
            <w:tcMar>
              <w:top w:w="75" w:type="dxa"/>
              <w:left w:w="75" w:type="dxa"/>
              <w:bottom w:w="75" w:type="dxa"/>
              <w:right w:w="75" w:type="dxa"/>
            </w:tcMar>
          </w:tcPr>
          <w:p w14:paraId="7103B383" w14:textId="7227517E" w:rsidR="001A3AE1" w:rsidRDefault="00000000" w:rsidP="00093269">
            <w:pPr>
              <w:spacing w:after="240" w:line="252" w:lineRule="auto"/>
              <w:jc w:val="center"/>
              <w:rPr>
                <w:rFonts w:hint="eastAsia"/>
              </w:rPr>
            </w:pPr>
            <w:r>
              <w:rPr>
                <w:rFonts w:ascii="Cambria" w:eastAsia="Cambria" w:hAnsi="Cambria" w:cs="Cambria"/>
                <w:color w:val="000000"/>
                <w:sz w:val="18"/>
                <w:szCs w:val="18"/>
              </w:rPr>
              <w:t>61</w:t>
            </w:r>
            <w:r>
              <w:rPr>
                <w:rFonts w:ascii="Arimo" w:eastAsia="Arimo" w:hAnsi="Arimo" w:cs="Arimo"/>
                <w:color w:val="000000"/>
              </w:rPr>
              <w:t xml:space="preserve"> </w:t>
            </w:r>
          </w:p>
        </w:tc>
        <w:tc>
          <w:tcPr>
            <w:tcW w:w="3140" w:type="dxa"/>
            <w:tcMar>
              <w:top w:w="75" w:type="dxa"/>
              <w:left w:w="75" w:type="dxa"/>
              <w:bottom w:w="75" w:type="dxa"/>
              <w:right w:w="75" w:type="dxa"/>
            </w:tcMar>
          </w:tcPr>
          <w:p w14:paraId="4EBB8ACB" w14:textId="36157491" w:rsidR="001A3AE1" w:rsidRDefault="00000000" w:rsidP="00093269">
            <w:pPr>
              <w:spacing w:after="240" w:line="252" w:lineRule="auto"/>
              <w:jc w:val="center"/>
              <w:rPr>
                <w:rFonts w:hint="eastAsia"/>
              </w:rPr>
            </w:pPr>
            <w:r>
              <w:rPr>
                <w:rFonts w:ascii="Cambria" w:eastAsia="Cambria" w:hAnsi="Cambria" w:cs="Cambria"/>
                <w:color w:val="000000"/>
                <w:sz w:val="18"/>
                <w:szCs w:val="18"/>
              </w:rPr>
              <w:t>3.6</w:t>
            </w:r>
            <w:r>
              <w:rPr>
                <w:rFonts w:ascii="Arimo" w:eastAsia="Arimo" w:hAnsi="Arimo" w:cs="Arimo"/>
                <w:color w:val="000000"/>
              </w:rPr>
              <w:t xml:space="preserve"> </w:t>
            </w:r>
          </w:p>
        </w:tc>
        <w:tc>
          <w:tcPr>
            <w:tcW w:w="1963" w:type="dxa"/>
            <w:tcMar>
              <w:top w:w="75" w:type="dxa"/>
              <w:left w:w="75" w:type="dxa"/>
              <w:bottom w:w="75" w:type="dxa"/>
              <w:right w:w="75" w:type="dxa"/>
            </w:tcMar>
          </w:tcPr>
          <w:p w14:paraId="226B94F8" w14:textId="4FE8E2B5" w:rsidR="001A3AE1" w:rsidRDefault="00000000" w:rsidP="00093269">
            <w:pPr>
              <w:spacing w:after="240" w:line="252" w:lineRule="auto"/>
              <w:jc w:val="center"/>
              <w:rPr>
                <w:rFonts w:hint="eastAsia"/>
              </w:rPr>
            </w:pPr>
            <w:r>
              <w:rPr>
                <w:rFonts w:ascii="Cambria" w:eastAsia="Cambria" w:hAnsi="Cambria" w:cs="Cambria"/>
                <w:color w:val="000000"/>
                <w:sz w:val="18"/>
                <w:szCs w:val="18"/>
              </w:rPr>
              <w:t>1</w:t>
            </w:r>
            <w:r>
              <w:rPr>
                <w:rFonts w:ascii="Arimo" w:eastAsia="Arimo" w:hAnsi="Arimo" w:cs="Arimo"/>
                <w:color w:val="000000"/>
              </w:rPr>
              <w:t xml:space="preserve"> </w:t>
            </w:r>
          </w:p>
        </w:tc>
      </w:tr>
      <w:tr w:rsidR="001A3AE1" w14:paraId="01AB346E" w14:textId="77777777">
        <w:tblPrEx>
          <w:tblCellMar>
            <w:top w:w="0" w:type="dxa"/>
            <w:bottom w:w="0" w:type="dxa"/>
          </w:tblCellMar>
        </w:tblPrEx>
        <w:tc>
          <w:tcPr>
            <w:tcW w:w="1963" w:type="dxa"/>
            <w:tcMar>
              <w:top w:w="75" w:type="dxa"/>
              <w:left w:w="75" w:type="dxa"/>
              <w:bottom w:w="75" w:type="dxa"/>
              <w:right w:w="75" w:type="dxa"/>
            </w:tcMar>
          </w:tcPr>
          <w:p w14:paraId="1F0C876F" w14:textId="0286F451" w:rsidR="001A3AE1" w:rsidRDefault="00000000" w:rsidP="00093269">
            <w:pPr>
              <w:spacing w:after="240" w:line="252" w:lineRule="auto"/>
              <w:rPr>
                <w:rFonts w:hint="eastAsia"/>
              </w:rPr>
            </w:pPr>
            <w:r>
              <w:rPr>
                <w:rFonts w:ascii="Cambria" w:eastAsia="Cambria" w:hAnsi="Cambria" w:cs="Cambria"/>
                <w:color w:val="000000"/>
                <w:sz w:val="18"/>
                <w:szCs w:val="18"/>
              </w:rPr>
              <w:t>20 Sep</w:t>
            </w:r>
            <w:r>
              <w:rPr>
                <w:rFonts w:ascii="Arimo" w:eastAsia="Arimo" w:hAnsi="Arimo" w:cs="Arimo"/>
                <w:color w:val="000000"/>
              </w:rPr>
              <w:t xml:space="preserve"> </w:t>
            </w:r>
          </w:p>
        </w:tc>
        <w:tc>
          <w:tcPr>
            <w:tcW w:w="1963" w:type="dxa"/>
            <w:tcMar>
              <w:top w:w="75" w:type="dxa"/>
              <w:left w:w="75" w:type="dxa"/>
              <w:bottom w:w="75" w:type="dxa"/>
              <w:right w:w="75" w:type="dxa"/>
            </w:tcMar>
          </w:tcPr>
          <w:p w14:paraId="2BDDC885" w14:textId="4D35400A" w:rsidR="001A3AE1" w:rsidRDefault="00000000" w:rsidP="00093269">
            <w:pPr>
              <w:spacing w:after="240" w:line="252" w:lineRule="auto"/>
              <w:jc w:val="center"/>
              <w:rPr>
                <w:rFonts w:hint="eastAsia"/>
              </w:rPr>
            </w:pPr>
            <w:r>
              <w:rPr>
                <w:rFonts w:ascii="Cambria" w:eastAsia="Cambria" w:hAnsi="Cambria" w:cs="Cambria"/>
                <w:color w:val="000000"/>
                <w:sz w:val="18"/>
                <w:szCs w:val="18"/>
              </w:rPr>
              <w:t>50</w:t>
            </w:r>
            <w:r>
              <w:rPr>
                <w:rFonts w:ascii="Arimo" w:eastAsia="Arimo" w:hAnsi="Arimo" w:cs="Arimo"/>
                <w:color w:val="000000"/>
              </w:rPr>
              <w:t xml:space="preserve"> </w:t>
            </w:r>
          </w:p>
        </w:tc>
        <w:tc>
          <w:tcPr>
            <w:tcW w:w="3140" w:type="dxa"/>
            <w:tcMar>
              <w:top w:w="75" w:type="dxa"/>
              <w:left w:w="75" w:type="dxa"/>
              <w:bottom w:w="75" w:type="dxa"/>
              <w:right w:w="75" w:type="dxa"/>
            </w:tcMar>
          </w:tcPr>
          <w:p w14:paraId="39CBBC53" w14:textId="415254D8" w:rsidR="001A3AE1" w:rsidRDefault="00000000" w:rsidP="00093269">
            <w:pPr>
              <w:spacing w:after="240" w:line="252" w:lineRule="auto"/>
              <w:jc w:val="center"/>
              <w:rPr>
                <w:rFonts w:hint="eastAsia"/>
              </w:rPr>
            </w:pPr>
            <w:r>
              <w:rPr>
                <w:rFonts w:ascii="Cambria" w:eastAsia="Cambria" w:hAnsi="Cambria" w:cs="Cambria"/>
                <w:color w:val="000000"/>
                <w:sz w:val="18"/>
                <w:szCs w:val="18"/>
              </w:rPr>
              <w:t>0.0</w:t>
            </w:r>
            <w:r>
              <w:rPr>
                <w:rFonts w:ascii="Arimo" w:eastAsia="Arimo" w:hAnsi="Arimo" w:cs="Arimo"/>
                <w:color w:val="000000"/>
              </w:rPr>
              <w:t xml:space="preserve"> </w:t>
            </w:r>
          </w:p>
        </w:tc>
        <w:tc>
          <w:tcPr>
            <w:tcW w:w="1963" w:type="dxa"/>
            <w:tcMar>
              <w:top w:w="75" w:type="dxa"/>
              <w:left w:w="75" w:type="dxa"/>
              <w:bottom w:w="75" w:type="dxa"/>
              <w:right w:w="75" w:type="dxa"/>
            </w:tcMar>
          </w:tcPr>
          <w:p w14:paraId="41A21277" w14:textId="6BEBB1FC" w:rsidR="001A3AE1" w:rsidRDefault="00000000" w:rsidP="00093269">
            <w:pPr>
              <w:spacing w:after="240" w:line="252" w:lineRule="auto"/>
              <w:jc w:val="center"/>
              <w:rPr>
                <w:rFonts w:hint="eastAsia"/>
              </w:rPr>
            </w:pPr>
            <w:r>
              <w:rPr>
                <w:rFonts w:ascii="Cambria" w:eastAsia="Cambria" w:hAnsi="Cambria" w:cs="Cambria"/>
                <w:color w:val="000000"/>
                <w:sz w:val="18"/>
                <w:szCs w:val="18"/>
              </w:rPr>
              <w:t>0</w:t>
            </w:r>
            <w:r>
              <w:rPr>
                <w:rFonts w:ascii="Arimo" w:eastAsia="Arimo" w:hAnsi="Arimo" w:cs="Arimo"/>
                <w:color w:val="000000"/>
              </w:rPr>
              <w:t xml:space="preserve"> </w:t>
            </w:r>
          </w:p>
        </w:tc>
      </w:tr>
    </w:tbl>
    <w:p w14:paraId="2007013B" w14:textId="77777777" w:rsidR="001A3AE1" w:rsidRDefault="00000000">
      <w:pPr>
        <w:spacing w:after="240" w:line="276" w:lineRule="auto"/>
      </w:pPr>
      <w:r>
        <w:rPr>
          <w:rFonts w:ascii="Arimo" w:eastAsia="Arimo" w:hAnsi="Arimo" w:cs="Arimo"/>
          <w:color w:val="000000"/>
        </w:rPr>
        <w:t xml:space="preserve"> </w:t>
      </w:r>
    </w:p>
    <w:p w14:paraId="47C700CA" w14:textId="77777777" w:rsidR="001A3AE1" w:rsidRDefault="00000000">
      <w:pPr>
        <w:spacing w:after="240" w:line="276" w:lineRule="auto"/>
      </w:pPr>
      <w:r>
        <w:rPr>
          <w:rFonts w:ascii="Cambria" w:eastAsia="Cambria" w:hAnsi="Cambria" w:cs="Cambria"/>
          <w:color w:val="000000"/>
          <w:sz w:val="19"/>
          <w:szCs w:val="19"/>
        </w:rPr>
        <w:t>Example: 10 September RH 93% pairs with the 122 mm ending at 9am on 11 September. The 20 training inputs are 1–20 September. Nine later inputs, 21–29 September, form the test. Do not use future values as input features.</w:t>
      </w:r>
      <w:r>
        <w:rPr>
          <w:rFonts w:ascii="Arimo" w:eastAsia="Arimo" w:hAnsi="Arimo" w:cs="Arimo"/>
          <w:color w:val="000000"/>
        </w:rPr>
        <w:t xml:space="preserve"> </w:t>
      </w:r>
    </w:p>
    <w:p w14:paraId="38761362" w14:textId="77777777" w:rsidR="001A3AE1" w:rsidRDefault="00000000">
      <w:pPr>
        <w:spacing w:after="240" w:line="276" w:lineRule="auto"/>
      </w:pPr>
      <w:r>
        <w:rPr>
          <w:rFonts w:ascii="Cambria Bold" w:eastAsia="Cambria Bold" w:hAnsi="Cambria Bold" w:cs="Cambria Bold"/>
          <w:b/>
          <w:bCs/>
          <w:color w:val="000000"/>
          <w:sz w:val="20"/>
          <w:szCs w:val="20"/>
        </w:rPr>
        <w:t>BOM original observations</w:t>
      </w:r>
      <w:r>
        <w:rPr>
          <w:rFonts w:ascii="Arimo" w:eastAsia="Arimo" w:hAnsi="Arimo" w:cs="Arimo"/>
          <w:color w:val="000000"/>
        </w:rPr>
        <w:t xml:space="preserve"> </w:t>
      </w:r>
    </w:p>
    <w:p w14:paraId="24D273D0" w14:textId="77777777" w:rsidR="001A3AE1" w:rsidRDefault="00000000">
      <w:pPr>
        <w:spacing w:after="240" w:line="276" w:lineRule="auto"/>
      </w:pPr>
      <w:hyperlink r:id="rId6">
        <w:r>
          <w:rPr>
            <w:rFonts w:ascii="Cambria" w:eastAsia="Cambria" w:hAnsi="Cambria" w:cs="Cambria"/>
            <w:color w:val="315744"/>
            <w:sz w:val="17"/>
            <w:szCs w:val="17"/>
            <w:u w:val="single" w:color="315744"/>
          </w:rPr>
          <w:t>https://www.bom.gov.au/climate/dwo/202509/html/IDCJDW2124.202509.shtml</w:t>
        </w:r>
      </w:hyperlink>
      <w:r>
        <w:rPr>
          <w:rFonts w:ascii="Arimo" w:eastAsia="Arimo" w:hAnsi="Arimo" w:cs="Arimo"/>
          <w:color w:val="000000"/>
        </w:rPr>
        <w:t xml:space="preserve"> </w:t>
      </w:r>
    </w:p>
    <w:p w14:paraId="59169A3B" w14:textId="3021AD7F" w:rsidR="001A3AE1" w:rsidRDefault="00000000" w:rsidP="00093269">
      <w:pPr>
        <w:spacing w:before="120" w:after="120"/>
      </w:pPr>
      <w:r>
        <w:rPr>
          <w:rFonts w:ascii="Calibri (MS) Bold" w:eastAsia="Calibri (MS) Bold" w:hAnsi="Calibri (MS) Bold" w:cs="Calibri (MS) Bold"/>
          <w:b/>
          <w:bCs/>
          <w:color w:val="000000"/>
          <w:sz w:val="36"/>
          <w:szCs w:val="36"/>
        </w:rPr>
        <w:t>Investigate and propose a rule</w:t>
      </w:r>
      <w:r>
        <w:rPr>
          <w:rFonts w:ascii="Arimo" w:eastAsia="Arimo" w:hAnsi="Arimo" w:cs="Arimo"/>
          <w:color w:val="000000"/>
        </w:rPr>
        <w:t xml:space="preserve"> </w:t>
      </w:r>
    </w:p>
    <w:p w14:paraId="5327AB37" w14:textId="77777777" w:rsidR="001A3AE1" w:rsidRDefault="00000000">
      <w:pPr>
        <w:spacing w:after="240" w:line="276" w:lineRule="auto"/>
      </w:pPr>
      <w:r>
        <w:rPr>
          <w:rFonts w:ascii="Cambria Bold" w:eastAsia="Cambria Bold" w:hAnsi="Cambria Bold" w:cs="Cambria Bold"/>
          <w:b/>
          <w:bCs/>
          <w:color w:val="000000"/>
          <w:sz w:val="22"/>
          <w:szCs w:val="22"/>
        </w:rPr>
        <w:t>1. At 9am, which information could be an input? Give a reason.</w:t>
      </w:r>
      <w:r>
        <w:rPr>
          <w:rFonts w:ascii="Arimo" w:eastAsia="Arimo" w:hAnsi="Arimo" w:cs="Arimo"/>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4318"/>
        <w:gridCol w:w="4712"/>
      </w:tblGrid>
      <w:tr w:rsidR="001A3AE1" w14:paraId="2EE138E5" w14:textId="77777777">
        <w:tblPrEx>
          <w:tblCellMar>
            <w:top w:w="0" w:type="dxa"/>
            <w:bottom w:w="0" w:type="dxa"/>
          </w:tblCellMar>
        </w:tblPrEx>
        <w:tc>
          <w:tcPr>
            <w:tcW w:w="4318" w:type="dxa"/>
            <w:shd w:val="clear" w:color="auto" w:fill="DDEBF7"/>
            <w:tcMar>
              <w:top w:w="75" w:type="dxa"/>
              <w:left w:w="75" w:type="dxa"/>
              <w:bottom w:w="75" w:type="dxa"/>
              <w:right w:w="75" w:type="dxa"/>
            </w:tcMar>
          </w:tcPr>
          <w:p w14:paraId="33E03865" w14:textId="77777777" w:rsidR="001A3AE1" w:rsidRDefault="00000000">
            <w:pPr>
              <w:spacing w:after="240" w:line="252" w:lineRule="auto"/>
            </w:pPr>
            <w:r>
              <w:rPr>
                <w:rFonts w:ascii="Cambria Bold" w:eastAsia="Cambria Bold" w:hAnsi="Cambria Bold" w:cs="Cambria Bold"/>
                <w:b/>
                <w:bCs/>
                <w:color w:val="000000"/>
                <w:sz w:val="20"/>
                <w:szCs w:val="20"/>
              </w:rPr>
              <w:t>Field</w:t>
            </w:r>
            <w:r>
              <w:rPr>
                <w:rFonts w:ascii="Arimo" w:eastAsia="Arimo" w:hAnsi="Arimo" w:cs="Arimo"/>
                <w:color w:val="000000"/>
              </w:rPr>
              <w:t xml:space="preserve"> </w:t>
            </w:r>
          </w:p>
          <w:p w14:paraId="3BE0453F" w14:textId="77777777" w:rsidR="001A3AE1" w:rsidRDefault="00000000">
            <w:pPr>
              <w:spacing w:after="240" w:line="276" w:lineRule="auto"/>
            </w:pPr>
            <w:r>
              <w:rPr>
                <w:rFonts w:ascii="Arimo" w:eastAsia="Arimo" w:hAnsi="Arimo" w:cs="Arimo"/>
                <w:color w:val="000000"/>
              </w:rPr>
              <w:t xml:space="preserve"> </w:t>
            </w:r>
          </w:p>
        </w:tc>
        <w:tc>
          <w:tcPr>
            <w:tcW w:w="4711" w:type="dxa"/>
            <w:shd w:val="clear" w:color="auto" w:fill="DDEBF7"/>
            <w:tcMar>
              <w:top w:w="75" w:type="dxa"/>
              <w:left w:w="75" w:type="dxa"/>
              <w:bottom w:w="75" w:type="dxa"/>
              <w:right w:w="75" w:type="dxa"/>
            </w:tcMar>
          </w:tcPr>
          <w:p w14:paraId="25CD5176" w14:textId="77777777" w:rsidR="001A3AE1" w:rsidRDefault="00000000">
            <w:pPr>
              <w:spacing w:after="240" w:line="252" w:lineRule="auto"/>
            </w:pPr>
            <w:r>
              <w:rPr>
                <w:rFonts w:ascii="Cambria Bold" w:eastAsia="Cambria Bold" w:hAnsi="Cambria Bold" w:cs="Cambria Bold"/>
                <w:b/>
                <w:bCs/>
                <w:color w:val="000000"/>
                <w:sz w:val="20"/>
                <w:szCs w:val="20"/>
              </w:rPr>
              <w:t>Available now and why</w:t>
            </w:r>
            <w:r>
              <w:rPr>
                <w:rFonts w:ascii="Arimo" w:eastAsia="Arimo" w:hAnsi="Arimo" w:cs="Arimo"/>
                <w:color w:val="000000"/>
              </w:rPr>
              <w:t xml:space="preserve"> </w:t>
            </w:r>
          </w:p>
          <w:p w14:paraId="50BAF1F6" w14:textId="77777777" w:rsidR="001A3AE1" w:rsidRDefault="00000000">
            <w:pPr>
              <w:spacing w:after="240" w:line="276" w:lineRule="auto"/>
            </w:pPr>
            <w:r>
              <w:rPr>
                <w:rFonts w:ascii="Arimo" w:eastAsia="Arimo" w:hAnsi="Arimo" w:cs="Arimo"/>
                <w:color w:val="000000"/>
              </w:rPr>
              <w:t xml:space="preserve"> </w:t>
            </w:r>
          </w:p>
        </w:tc>
      </w:tr>
      <w:tr w:rsidR="001A3AE1" w14:paraId="4EB38F33" w14:textId="77777777">
        <w:tblPrEx>
          <w:tblCellMar>
            <w:top w:w="0" w:type="dxa"/>
            <w:bottom w:w="0" w:type="dxa"/>
          </w:tblCellMar>
        </w:tblPrEx>
        <w:tc>
          <w:tcPr>
            <w:tcW w:w="4318" w:type="dxa"/>
            <w:tcMar>
              <w:top w:w="75" w:type="dxa"/>
              <w:left w:w="75" w:type="dxa"/>
              <w:bottom w:w="75" w:type="dxa"/>
              <w:right w:w="75" w:type="dxa"/>
            </w:tcMar>
          </w:tcPr>
          <w:p w14:paraId="11506A75" w14:textId="77777777" w:rsidR="001A3AE1" w:rsidRDefault="00000000">
            <w:pPr>
              <w:spacing w:after="240" w:line="252" w:lineRule="auto"/>
            </w:pPr>
            <w:r>
              <w:rPr>
                <w:rFonts w:ascii="Cambria" w:eastAsia="Cambria" w:hAnsi="Cambria" w:cs="Cambria"/>
                <w:color w:val="000000"/>
                <w:sz w:val="20"/>
                <w:szCs w:val="20"/>
              </w:rPr>
              <w:t>RH measured at 9am</w:t>
            </w:r>
            <w:r>
              <w:rPr>
                <w:rFonts w:ascii="Arimo" w:eastAsia="Arimo" w:hAnsi="Arimo" w:cs="Arimo"/>
                <w:color w:val="000000"/>
              </w:rPr>
              <w:t xml:space="preserve"> </w:t>
            </w:r>
          </w:p>
          <w:p w14:paraId="5510C5FF" w14:textId="77777777" w:rsidR="001A3AE1" w:rsidRDefault="00000000">
            <w:pPr>
              <w:spacing w:after="240" w:line="276" w:lineRule="auto"/>
            </w:pPr>
            <w:r>
              <w:rPr>
                <w:rFonts w:ascii="Arimo" w:eastAsia="Arimo" w:hAnsi="Arimo" w:cs="Arimo"/>
                <w:color w:val="000000"/>
              </w:rPr>
              <w:t xml:space="preserve"> </w:t>
            </w:r>
          </w:p>
        </w:tc>
        <w:tc>
          <w:tcPr>
            <w:tcW w:w="4711" w:type="dxa"/>
            <w:tcMar>
              <w:top w:w="75" w:type="dxa"/>
              <w:left w:w="75" w:type="dxa"/>
              <w:bottom w:w="75" w:type="dxa"/>
              <w:right w:w="75" w:type="dxa"/>
            </w:tcMar>
          </w:tcPr>
          <w:p w14:paraId="7F88AA04" w14:textId="77777777" w:rsidR="001A3AE1" w:rsidRDefault="00000000">
            <w:pPr>
              <w:spacing w:after="240" w:line="252" w:lineRule="auto"/>
            </w:pPr>
            <w:r>
              <w:rPr>
                <w:rFonts w:ascii="Arimo" w:eastAsia="Arimo" w:hAnsi="Arimo" w:cs="Arimo"/>
                <w:color w:val="000000"/>
              </w:rPr>
              <w:t xml:space="preserve"> </w:t>
            </w:r>
          </w:p>
          <w:p w14:paraId="38EF4840" w14:textId="77777777" w:rsidR="001A3AE1" w:rsidRDefault="00000000">
            <w:pPr>
              <w:spacing w:after="240" w:line="276" w:lineRule="auto"/>
            </w:pPr>
            <w:r>
              <w:rPr>
                <w:rFonts w:ascii="Arimo" w:eastAsia="Arimo" w:hAnsi="Arimo" w:cs="Arimo"/>
                <w:color w:val="000000"/>
              </w:rPr>
              <w:t xml:space="preserve"> </w:t>
            </w:r>
          </w:p>
        </w:tc>
      </w:tr>
      <w:tr w:rsidR="001A3AE1" w14:paraId="2DF513A6" w14:textId="77777777">
        <w:tblPrEx>
          <w:tblCellMar>
            <w:top w:w="0" w:type="dxa"/>
            <w:bottom w:w="0" w:type="dxa"/>
          </w:tblCellMar>
        </w:tblPrEx>
        <w:tc>
          <w:tcPr>
            <w:tcW w:w="4318" w:type="dxa"/>
            <w:tcMar>
              <w:top w:w="75" w:type="dxa"/>
              <w:left w:w="75" w:type="dxa"/>
              <w:bottom w:w="75" w:type="dxa"/>
              <w:right w:w="75" w:type="dxa"/>
            </w:tcMar>
          </w:tcPr>
          <w:p w14:paraId="59896A19" w14:textId="77777777" w:rsidR="001A3AE1" w:rsidRDefault="00000000">
            <w:pPr>
              <w:spacing w:after="240" w:line="252" w:lineRule="auto"/>
            </w:pPr>
            <w:r>
              <w:rPr>
                <w:rFonts w:ascii="Cambria" w:eastAsia="Cambria" w:hAnsi="Cambria" w:cs="Cambria"/>
                <w:color w:val="000000"/>
                <w:sz w:val="20"/>
                <w:szCs w:val="20"/>
              </w:rPr>
              <w:t>Same-day RH at 3pm</w:t>
            </w:r>
            <w:r>
              <w:rPr>
                <w:rFonts w:ascii="Arimo" w:eastAsia="Arimo" w:hAnsi="Arimo" w:cs="Arimo"/>
                <w:color w:val="000000"/>
              </w:rPr>
              <w:t xml:space="preserve"> </w:t>
            </w:r>
          </w:p>
          <w:p w14:paraId="07B8215E" w14:textId="77777777" w:rsidR="001A3AE1" w:rsidRDefault="00000000">
            <w:pPr>
              <w:spacing w:after="240" w:line="276" w:lineRule="auto"/>
            </w:pPr>
            <w:r>
              <w:rPr>
                <w:rFonts w:ascii="Arimo" w:eastAsia="Arimo" w:hAnsi="Arimo" w:cs="Arimo"/>
                <w:color w:val="000000"/>
              </w:rPr>
              <w:t xml:space="preserve"> </w:t>
            </w:r>
          </w:p>
        </w:tc>
        <w:tc>
          <w:tcPr>
            <w:tcW w:w="4711" w:type="dxa"/>
            <w:tcMar>
              <w:top w:w="75" w:type="dxa"/>
              <w:left w:w="75" w:type="dxa"/>
              <w:bottom w:w="75" w:type="dxa"/>
              <w:right w:w="75" w:type="dxa"/>
            </w:tcMar>
          </w:tcPr>
          <w:p w14:paraId="3DE4D649" w14:textId="77777777" w:rsidR="001A3AE1" w:rsidRDefault="00000000">
            <w:pPr>
              <w:spacing w:after="240" w:line="252" w:lineRule="auto"/>
            </w:pPr>
            <w:r>
              <w:rPr>
                <w:rFonts w:ascii="Arimo" w:eastAsia="Arimo" w:hAnsi="Arimo" w:cs="Arimo"/>
                <w:color w:val="000000"/>
              </w:rPr>
              <w:t xml:space="preserve"> </w:t>
            </w:r>
          </w:p>
          <w:p w14:paraId="0EFD7EC5" w14:textId="77777777" w:rsidR="001A3AE1" w:rsidRDefault="00000000">
            <w:pPr>
              <w:spacing w:after="240" w:line="276" w:lineRule="auto"/>
            </w:pPr>
            <w:r>
              <w:rPr>
                <w:rFonts w:ascii="Arimo" w:eastAsia="Arimo" w:hAnsi="Arimo" w:cs="Arimo"/>
                <w:color w:val="000000"/>
              </w:rPr>
              <w:t xml:space="preserve"> </w:t>
            </w:r>
          </w:p>
        </w:tc>
      </w:tr>
      <w:tr w:rsidR="001A3AE1" w14:paraId="3ECC0576" w14:textId="77777777">
        <w:tblPrEx>
          <w:tblCellMar>
            <w:top w:w="0" w:type="dxa"/>
            <w:bottom w:w="0" w:type="dxa"/>
          </w:tblCellMar>
        </w:tblPrEx>
        <w:tc>
          <w:tcPr>
            <w:tcW w:w="4318" w:type="dxa"/>
            <w:tcMar>
              <w:top w:w="75" w:type="dxa"/>
              <w:left w:w="75" w:type="dxa"/>
              <w:bottom w:w="75" w:type="dxa"/>
              <w:right w:w="75" w:type="dxa"/>
            </w:tcMar>
          </w:tcPr>
          <w:p w14:paraId="2DFF971B" w14:textId="77777777" w:rsidR="001A3AE1" w:rsidRDefault="00000000">
            <w:pPr>
              <w:spacing w:after="240" w:line="252" w:lineRule="auto"/>
            </w:pPr>
            <w:r>
              <w:rPr>
                <w:rFonts w:ascii="Cambria" w:eastAsia="Cambria" w:hAnsi="Cambria" w:cs="Cambria"/>
                <w:color w:val="000000"/>
                <w:sz w:val="20"/>
                <w:szCs w:val="20"/>
              </w:rPr>
              <w:t>Maximum temperature from 9am</w:t>
            </w:r>
            <w:r>
              <w:rPr>
                <w:rFonts w:ascii="Arimo" w:eastAsia="Arimo" w:hAnsi="Arimo" w:cs="Arimo"/>
                <w:color w:val="000000"/>
              </w:rPr>
              <w:t xml:space="preserve"> </w:t>
            </w:r>
          </w:p>
          <w:p w14:paraId="4154AB71" w14:textId="77777777" w:rsidR="001A3AE1" w:rsidRDefault="00000000">
            <w:pPr>
              <w:spacing w:after="240" w:line="276" w:lineRule="auto"/>
            </w:pPr>
            <w:r>
              <w:rPr>
                <w:rFonts w:ascii="Arimo" w:eastAsia="Arimo" w:hAnsi="Arimo" w:cs="Arimo"/>
                <w:color w:val="000000"/>
              </w:rPr>
              <w:t xml:space="preserve"> </w:t>
            </w:r>
          </w:p>
        </w:tc>
        <w:tc>
          <w:tcPr>
            <w:tcW w:w="4711" w:type="dxa"/>
            <w:tcMar>
              <w:top w:w="75" w:type="dxa"/>
              <w:left w:w="75" w:type="dxa"/>
              <w:bottom w:w="75" w:type="dxa"/>
              <w:right w:w="75" w:type="dxa"/>
            </w:tcMar>
          </w:tcPr>
          <w:p w14:paraId="6841F693" w14:textId="77777777" w:rsidR="001A3AE1" w:rsidRDefault="00000000">
            <w:pPr>
              <w:spacing w:after="240" w:line="252" w:lineRule="auto"/>
            </w:pPr>
            <w:r>
              <w:rPr>
                <w:rFonts w:ascii="Arimo" w:eastAsia="Arimo" w:hAnsi="Arimo" w:cs="Arimo"/>
                <w:color w:val="000000"/>
              </w:rPr>
              <w:t xml:space="preserve"> </w:t>
            </w:r>
          </w:p>
          <w:p w14:paraId="459D4E27" w14:textId="77777777" w:rsidR="001A3AE1" w:rsidRDefault="00000000">
            <w:pPr>
              <w:spacing w:after="240" w:line="276" w:lineRule="auto"/>
            </w:pPr>
            <w:r>
              <w:rPr>
                <w:rFonts w:ascii="Arimo" w:eastAsia="Arimo" w:hAnsi="Arimo" w:cs="Arimo"/>
                <w:color w:val="000000"/>
              </w:rPr>
              <w:t xml:space="preserve"> </w:t>
            </w:r>
          </w:p>
        </w:tc>
      </w:tr>
      <w:tr w:rsidR="001A3AE1" w14:paraId="2BE7F40A" w14:textId="77777777">
        <w:tblPrEx>
          <w:tblCellMar>
            <w:top w:w="0" w:type="dxa"/>
            <w:bottom w:w="0" w:type="dxa"/>
          </w:tblCellMar>
        </w:tblPrEx>
        <w:tc>
          <w:tcPr>
            <w:tcW w:w="4318" w:type="dxa"/>
            <w:tcMar>
              <w:top w:w="75" w:type="dxa"/>
              <w:left w:w="75" w:type="dxa"/>
              <w:bottom w:w="75" w:type="dxa"/>
              <w:right w:w="75" w:type="dxa"/>
            </w:tcMar>
          </w:tcPr>
          <w:p w14:paraId="33FA4ACC" w14:textId="77777777" w:rsidR="001A3AE1" w:rsidRDefault="00000000">
            <w:pPr>
              <w:spacing w:after="240" w:line="252" w:lineRule="auto"/>
            </w:pPr>
            <w:r>
              <w:rPr>
                <w:rFonts w:ascii="Cambria" w:eastAsia="Cambria" w:hAnsi="Cambria" w:cs="Cambria"/>
                <w:color w:val="000000"/>
                <w:sz w:val="20"/>
                <w:szCs w:val="20"/>
              </w:rPr>
              <w:t>Rain recorded next day at 9am</w:t>
            </w:r>
            <w:r>
              <w:rPr>
                <w:rFonts w:ascii="Arimo" w:eastAsia="Arimo" w:hAnsi="Arimo" w:cs="Arimo"/>
                <w:color w:val="000000"/>
              </w:rPr>
              <w:t xml:space="preserve"> </w:t>
            </w:r>
          </w:p>
          <w:p w14:paraId="2414402A" w14:textId="77777777" w:rsidR="001A3AE1" w:rsidRDefault="00000000">
            <w:pPr>
              <w:spacing w:after="240" w:line="276" w:lineRule="auto"/>
            </w:pPr>
            <w:r>
              <w:rPr>
                <w:rFonts w:ascii="Arimo" w:eastAsia="Arimo" w:hAnsi="Arimo" w:cs="Arimo"/>
                <w:color w:val="000000"/>
              </w:rPr>
              <w:t xml:space="preserve"> </w:t>
            </w:r>
          </w:p>
        </w:tc>
        <w:tc>
          <w:tcPr>
            <w:tcW w:w="4711" w:type="dxa"/>
            <w:tcMar>
              <w:top w:w="75" w:type="dxa"/>
              <w:left w:w="75" w:type="dxa"/>
              <w:bottom w:w="75" w:type="dxa"/>
              <w:right w:w="75" w:type="dxa"/>
            </w:tcMar>
          </w:tcPr>
          <w:p w14:paraId="37EE4CBF" w14:textId="77777777" w:rsidR="001A3AE1" w:rsidRDefault="00000000">
            <w:pPr>
              <w:spacing w:after="240" w:line="252" w:lineRule="auto"/>
            </w:pPr>
            <w:r>
              <w:rPr>
                <w:rFonts w:ascii="Arimo" w:eastAsia="Arimo" w:hAnsi="Arimo" w:cs="Arimo"/>
                <w:color w:val="000000"/>
              </w:rPr>
              <w:t xml:space="preserve"> </w:t>
            </w:r>
          </w:p>
          <w:p w14:paraId="4C030BC9" w14:textId="77777777" w:rsidR="001A3AE1" w:rsidRDefault="00000000">
            <w:pPr>
              <w:spacing w:after="240" w:line="276" w:lineRule="auto"/>
            </w:pPr>
            <w:r>
              <w:rPr>
                <w:rFonts w:ascii="Arimo" w:eastAsia="Arimo" w:hAnsi="Arimo" w:cs="Arimo"/>
                <w:color w:val="000000"/>
              </w:rPr>
              <w:t xml:space="preserve"> </w:t>
            </w:r>
          </w:p>
        </w:tc>
      </w:tr>
    </w:tbl>
    <w:p w14:paraId="7C89EB30" w14:textId="77777777" w:rsidR="001A3AE1" w:rsidRDefault="00000000">
      <w:pPr>
        <w:spacing w:after="240" w:line="276" w:lineRule="auto"/>
      </w:pPr>
      <w:r>
        <w:rPr>
          <w:rFonts w:ascii="Arimo" w:eastAsia="Arimo" w:hAnsi="Arimo" w:cs="Arimo"/>
          <w:color w:val="000000"/>
        </w:rPr>
        <w:t xml:space="preserve"> </w:t>
      </w:r>
    </w:p>
    <w:p w14:paraId="52107C2F" w14:textId="77777777" w:rsidR="001A3AE1" w:rsidRDefault="00000000">
      <w:pPr>
        <w:spacing w:after="240" w:line="276" w:lineRule="auto"/>
      </w:pPr>
      <w:r>
        <w:rPr>
          <w:rFonts w:ascii="Cambria Bold" w:eastAsia="Cambria Bold" w:hAnsi="Cambria Bold" w:cs="Cambria Bold"/>
          <w:b/>
          <w:bCs/>
          <w:color w:val="000000"/>
          <w:sz w:val="22"/>
          <w:szCs w:val="22"/>
        </w:rPr>
        <w:lastRenderedPageBreak/>
        <w:t>2. Use the 20 training rows. Write both a count and a denominator.</w:t>
      </w:r>
      <w:r>
        <w:rPr>
          <w:rFonts w:ascii="Arimo" w:eastAsia="Arimo" w:hAnsi="Arimo" w:cs="Arimo"/>
          <w:color w:val="000000"/>
        </w:rPr>
        <w:t xml:space="preserve"> </w:t>
      </w:r>
    </w:p>
    <w:p w14:paraId="5D78F88E" w14:textId="77777777" w:rsidR="001A3AE1" w:rsidRDefault="00000000">
      <w:pPr>
        <w:spacing w:after="240" w:line="276" w:lineRule="auto"/>
      </w:pPr>
      <w:r>
        <w:rPr>
          <w:rFonts w:ascii="Cambria" w:eastAsia="Cambria" w:hAnsi="Cambria" w:cs="Cambria"/>
          <w:color w:val="000000"/>
          <w:sz w:val="22"/>
          <w:szCs w:val="22"/>
        </w:rPr>
        <w:t>Rain windows ______ / ______ = ______ %</w:t>
      </w:r>
      <w:r>
        <w:rPr>
          <w:rFonts w:ascii="Arimo" w:eastAsia="Arimo" w:hAnsi="Arimo" w:cs="Arimo"/>
          <w:color w:val="000000"/>
        </w:rPr>
        <w:t xml:space="preserve"> </w:t>
      </w:r>
    </w:p>
    <w:p w14:paraId="04E4457E" w14:textId="77777777" w:rsidR="001A3AE1" w:rsidRDefault="00000000">
      <w:pPr>
        <w:spacing w:after="240" w:line="276" w:lineRule="auto"/>
      </w:pPr>
      <w:r>
        <w:rPr>
          <w:rFonts w:ascii="Cambria" w:eastAsia="Cambria" w:hAnsi="Cambria" w:cs="Cambria"/>
          <w:color w:val="000000"/>
          <w:sz w:val="22"/>
          <w:szCs w:val="22"/>
        </w:rPr>
        <w:t>Sum of RH ______. Mean RH = ______ / ______ = ______ %</w:t>
      </w:r>
      <w:r>
        <w:rPr>
          <w:rFonts w:ascii="Arimo" w:eastAsia="Arimo" w:hAnsi="Arimo" w:cs="Arimo"/>
          <w:color w:val="000000"/>
        </w:rPr>
        <w:t xml:space="preserve"> </w:t>
      </w:r>
    </w:p>
    <w:p w14:paraId="444AA773" w14:textId="77777777" w:rsidR="001A3AE1" w:rsidRDefault="00000000">
      <w:pPr>
        <w:spacing w:after="240" w:line="276" w:lineRule="auto"/>
      </w:pPr>
      <w:r>
        <w:rPr>
          <w:rFonts w:ascii="Cambria" w:eastAsia="Cambria" w:hAnsi="Cambria" w:cs="Cambria"/>
          <w:color w:val="000000"/>
          <w:sz w:val="22"/>
          <w:szCs w:val="22"/>
        </w:rPr>
        <w:t>Among RH ≥ 70: rain windows ______ / ______ = ______ %</w:t>
      </w:r>
      <w:r>
        <w:rPr>
          <w:rFonts w:ascii="Arimo" w:eastAsia="Arimo" w:hAnsi="Arimo" w:cs="Arimo"/>
          <w:color w:val="000000"/>
        </w:rPr>
        <w:t xml:space="preserve"> </w:t>
      </w:r>
    </w:p>
    <w:p w14:paraId="7F06B4D9" w14:textId="77777777" w:rsidR="001A3AE1" w:rsidRDefault="00000000">
      <w:pPr>
        <w:spacing w:after="240" w:line="276" w:lineRule="auto"/>
      </w:pPr>
      <w:r>
        <w:rPr>
          <w:rFonts w:ascii="Cambria" w:eastAsia="Cambria" w:hAnsi="Cambria" w:cs="Cambria"/>
          <w:color w:val="000000"/>
          <w:sz w:val="22"/>
          <w:szCs w:val="22"/>
        </w:rPr>
        <w:t>Why does mean humidity differ from probability of rain?</w:t>
      </w:r>
      <w:r>
        <w:rPr>
          <w:rFonts w:ascii="Arimo" w:eastAsia="Arimo" w:hAnsi="Arimo" w:cs="Arimo"/>
          <w:color w:val="000000"/>
        </w:rPr>
        <w:t xml:space="preserve"> </w:t>
      </w:r>
    </w:p>
    <w:p w14:paraId="3F54F360"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39097E2C" w14:textId="77777777" w:rsidR="001A3AE1" w:rsidRDefault="00000000">
      <w:pPr>
        <w:spacing w:after="240" w:line="276" w:lineRule="auto"/>
      </w:pPr>
      <w:r>
        <w:rPr>
          <w:rFonts w:ascii="Cambria Bold" w:eastAsia="Cambria Bold" w:hAnsi="Cambria Bold" w:cs="Cambria Bold"/>
          <w:b/>
          <w:bCs/>
          <w:color w:val="000000"/>
          <w:sz w:val="22"/>
          <w:szCs w:val="22"/>
        </w:rPr>
        <w:t>3. Propose a human rule before seeing the test outcomes.</w:t>
      </w:r>
      <w:r>
        <w:rPr>
          <w:rFonts w:ascii="Arimo" w:eastAsia="Arimo" w:hAnsi="Arimo" w:cs="Arimo"/>
          <w:color w:val="000000"/>
        </w:rPr>
        <w:t xml:space="preserve"> </w:t>
      </w:r>
    </w:p>
    <w:p w14:paraId="3C3A1EB9" w14:textId="77777777" w:rsidR="001A3AE1" w:rsidRDefault="00000000">
      <w:pPr>
        <w:spacing w:after="240" w:line="276" w:lineRule="auto"/>
      </w:pPr>
      <w:r>
        <w:rPr>
          <w:rFonts w:ascii="Cambria" w:eastAsia="Cambria" w:hAnsi="Cambria" w:cs="Cambria"/>
          <w:color w:val="000000"/>
          <w:sz w:val="22"/>
          <w:szCs w:val="22"/>
        </w:rPr>
        <w:t>Predict rain if RH is at least ______ %. Otherwise predict ______.</w:t>
      </w:r>
      <w:r>
        <w:rPr>
          <w:rFonts w:ascii="Arimo" w:eastAsia="Arimo" w:hAnsi="Arimo" w:cs="Arimo"/>
          <w:color w:val="000000"/>
        </w:rPr>
        <w:t xml:space="preserve"> </w:t>
      </w:r>
    </w:p>
    <w:p w14:paraId="1CB976A7" w14:textId="77777777" w:rsidR="001A3AE1" w:rsidRDefault="00000000">
      <w:pPr>
        <w:spacing w:after="240" w:line="276" w:lineRule="auto"/>
      </w:pPr>
      <w:r>
        <w:rPr>
          <w:rFonts w:ascii="Cambria" w:eastAsia="Cambria" w:hAnsi="Cambria" w:cs="Cambria"/>
          <w:color w:val="000000"/>
          <w:sz w:val="22"/>
          <w:szCs w:val="22"/>
        </w:rPr>
        <w:t>One training row that supports this rule: ______________________</w:t>
      </w:r>
      <w:r>
        <w:rPr>
          <w:rFonts w:ascii="Arimo" w:eastAsia="Arimo" w:hAnsi="Arimo" w:cs="Arimo"/>
          <w:color w:val="000000"/>
        </w:rPr>
        <w:t xml:space="preserve"> </w:t>
      </w:r>
    </w:p>
    <w:p w14:paraId="1209972C" w14:textId="77777777" w:rsidR="001A3AE1" w:rsidRDefault="00000000">
      <w:pPr>
        <w:spacing w:after="240" w:line="276" w:lineRule="auto"/>
      </w:pPr>
      <w:r>
        <w:rPr>
          <w:rFonts w:ascii="Cambria" w:eastAsia="Cambria" w:hAnsi="Cambria" w:cs="Cambria"/>
          <w:color w:val="000000"/>
          <w:sz w:val="22"/>
          <w:szCs w:val="22"/>
        </w:rPr>
        <w:t>One training row that challenges it: __________________________</w:t>
      </w:r>
      <w:r>
        <w:rPr>
          <w:rFonts w:ascii="Arimo" w:eastAsia="Arimo" w:hAnsi="Arimo" w:cs="Arimo"/>
          <w:color w:val="000000"/>
        </w:rPr>
        <w:t xml:space="preserve"> </w:t>
      </w:r>
    </w:p>
    <w:p w14:paraId="14F936CC" w14:textId="77777777" w:rsidR="001A3AE1" w:rsidRDefault="00000000">
      <w:pPr>
        <w:spacing w:after="240" w:line="276" w:lineRule="auto"/>
      </w:pPr>
      <w:r>
        <w:rPr>
          <w:rFonts w:ascii="Cambria" w:eastAsia="Cambria" w:hAnsi="Cambria" w:cs="Cambria"/>
          <w:color w:val="000000"/>
          <w:sz w:val="22"/>
          <w:szCs w:val="22"/>
        </w:rPr>
        <w:t>Reason for the threshold:</w:t>
      </w:r>
      <w:r>
        <w:rPr>
          <w:rFonts w:ascii="Arimo" w:eastAsia="Arimo" w:hAnsi="Arimo" w:cs="Arimo"/>
          <w:color w:val="000000"/>
        </w:rPr>
        <w:t xml:space="preserve"> </w:t>
      </w:r>
    </w:p>
    <w:p w14:paraId="37B7F259"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6FDE6A36" w14:textId="5D5D85DB" w:rsidR="001A3AE1" w:rsidRDefault="00000000">
      <w:pPr>
        <w:spacing w:after="240" w:line="276" w:lineRule="auto"/>
        <w:rPr>
          <w:rFonts w:hint="eastAsia"/>
        </w:rPr>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429D903B" w14:textId="77777777" w:rsidR="001A3AE1" w:rsidRDefault="00000000">
      <w:pPr>
        <w:spacing w:after="240" w:line="276" w:lineRule="auto"/>
      </w:pPr>
      <w:r>
        <w:rPr>
          <w:rFonts w:ascii="Calibri (MS) Bold" w:eastAsia="Calibri (MS) Bold" w:hAnsi="Calibri (MS) Bold" w:cs="Calibri (MS) Bold"/>
          <w:b/>
          <w:bCs/>
          <w:color w:val="000000"/>
          <w:sz w:val="36"/>
          <w:szCs w:val="36"/>
        </w:rPr>
        <w:t>Python data block</w:t>
      </w:r>
      <w:r>
        <w:rPr>
          <w:rFonts w:ascii="Arimo" w:eastAsia="Arimo" w:hAnsi="Arimo" w:cs="Arimo"/>
          <w:color w:val="000000"/>
        </w:rPr>
        <w:t xml:space="preserve"> </w:t>
      </w:r>
    </w:p>
    <w:p w14:paraId="31B2EF97" w14:textId="77777777" w:rsidR="001A3AE1" w:rsidRDefault="00000000">
      <w:pPr>
        <w:spacing w:after="240" w:line="276" w:lineRule="auto"/>
      </w:pPr>
      <w:r>
        <w:rPr>
          <w:rFonts w:ascii="Cambria" w:eastAsia="Cambria" w:hAnsi="Cambria" w:cs="Cambria"/>
          <w:color w:val="000000"/>
          <w:sz w:val="20"/>
          <w:szCs w:val="20"/>
        </w:rPr>
        <w:t>Copy this block first or open the prepared starter. Each tuple stores input day, RH and already aligned future rain. The dates refer to September 2025. No live download is needed.</w:t>
      </w:r>
      <w:r>
        <w:rPr>
          <w:rFonts w:ascii="Arimo" w:eastAsia="Arimo" w:hAnsi="Arimo" w:cs="Arimo"/>
          <w:color w:val="000000"/>
        </w:rPr>
        <w:t xml:space="preserve"> </w:t>
      </w:r>
    </w:p>
    <w:p w14:paraId="389E4AA0" w14:textId="77777777" w:rsidR="001A3AE1" w:rsidRDefault="00000000">
      <w:pPr>
        <w:spacing w:after="240" w:line="240" w:lineRule="auto"/>
      </w:pPr>
      <w:r>
        <w:rPr>
          <w:rFonts w:ascii="Courier New" w:eastAsia="Courier New" w:hAnsi="Courier New" w:cs="Courier New"/>
          <w:color w:val="000000"/>
          <w:sz w:val="20"/>
          <w:szCs w:val="20"/>
        </w:rPr>
        <w:t xml:space="preserve"># Real BOM observations, Sydney Observatory Hill, September 2025.# Each tuple: input day, 9am RH (%), rain in NEXT 24 h (mm).# Rain has already shifted from the following day's BOM </w:t>
      </w:r>
      <w:proofErr w:type="spellStart"/>
      <w:r>
        <w:rPr>
          <w:rFonts w:ascii="Courier New" w:eastAsia="Courier New" w:hAnsi="Courier New" w:cs="Courier New"/>
          <w:color w:val="000000"/>
          <w:sz w:val="20"/>
          <w:szCs w:val="20"/>
        </w:rPr>
        <w:t>row.from</w:t>
      </w:r>
      <w:proofErr w:type="spellEnd"/>
      <w:r>
        <w:rPr>
          <w:rFonts w:ascii="Courier New" w:eastAsia="Courier New" w:hAnsi="Courier New" w:cs="Courier New"/>
          <w:color w:val="000000"/>
          <w:sz w:val="20"/>
          <w:szCs w:val="20"/>
        </w:rPr>
        <w:t xml:space="preserve"> statistics import </w:t>
      </w:r>
      <w:proofErr w:type="spellStart"/>
      <w:r>
        <w:rPr>
          <w:rFonts w:ascii="Courier New" w:eastAsia="Courier New" w:hAnsi="Courier New" w:cs="Courier New"/>
          <w:color w:val="000000"/>
          <w:sz w:val="20"/>
          <w:szCs w:val="20"/>
        </w:rPr>
        <w:t>meantrain</w:t>
      </w:r>
      <w:proofErr w:type="spellEnd"/>
      <w:r>
        <w:rPr>
          <w:rFonts w:ascii="Courier New" w:eastAsia="Courier New" w:hAnsi="Courier New" w:cs="Courier New"/>
          <w:color w:val="000000"/>
          <w:sz w:val="20"/>
          <w:szCs w:val="20"/>
        </w:rPr>
        <w:t xml:space="preserve"> = [    (1, 56, 32.8), (2, 83, 0), (3, 55, 0.2),    (4, 43, 0), (5, 67, 0), (6, 63, 0),    (7, 74, 0), (8, 44, 2.2), (9, 73, 6.8),    (10, 93, 122.0), (11, 98, 8.4), (12, 64, 0),    (13, 58, 0), (14, 75, 0), (15, 55, 0),    (16, 45, 0), (17, 58, 0.2), (18, 46, 0),    (19, 61, 3.6), (20, 50, 0)]</w:t>
      </w:r>
      <w:proofErr w:type="spellStart"/>
      <w:r>
        <w:rPr>
          <w:rFonts w:ascii="Courier New" w:eastAsia="Courier New" w:hAnsi="Courier New" w:cs="Courier New"/>
          <w:color w:val="000000"/>
          <w:sz w:val="20"/>
          <w:szCs w:val="20"/>
        </w:rPr>
        <w:t>test_days</w:t>
      </w:r>
      <w:proofErr w:type="spellEnd"/>
      <w:r>
        <w:rPr>
          <w:rFonts w:ascii="Courier New" w:eastAsia="Courier New" w:hAnsi="Courier New" w:cs="Courier New"/>
          <w:color w:val="000000"/>
          <w:sz w:val="20"/>
          <w:szCs w:val="20"/>
        </w:rPr>
        <w:t xml:space="preserve"> = list(range(21, 30))</w:t>
      </w:r>
      <w:proofErr w:type="spellStart"/>
      <w:r>
        <w:rPr>
          <w:rFonts w:ascii="Courier New" w:eastAsia="Courier New" w:hAnsi="Courier New" w:cs="Courier New"/>
          <w:color w:val="000000"/>
          <w:sz w:val="20"/>
          <w:szCs w:val="20"/>
        </w:rPr>
        <w:t>test_rh</w:t>
      </w:r>
      <w:proofErr w:type="spellEnd"/>
      <w:r>
        <w:rPr>
          <w:rFonts w:ascii="Courier New" w:eastAsia="Courier New" w:hAnsi="Courier New" w:cs="Courier New"/>
          <w:color w:val="000000"/>
          <w:sz w:val="20"/>
          <w:szCs w:val="20"/>
        </w:rPr>
        <w:t xml:space="preserve"> = [41, 46, 47, 48, 43, 39, 31, 73, 68]assert </w:t>
      </w:r>
      <w:proofErr w:type="spellStart"/>
      <w:r>
        <w:rPr>
          <w:rFonts w:ascii="Courier New" w:eastAsia="Courier New" w:hAnsi="Courier New" w:cs="Courier New"/>
          <w:color w:val="000000"/>
          <w:sz w:val="20"/>
          <w:szCs w:val="20"/>
        </w:rPr>
        <w:t>len</w:t>
      </w:r>
      <w:proofErr w:type="spellEnd"/>
      <w:r>
        <w:rPr>
          <w:rFonts w:ascii="Courier New" w:eastAsia="Courier New" w:hAnsi="Courier New" w:cs="Courier New"/>
          <w:color w:val="000000"/>
          <w:sz w:val="20"/>
          <w:szCs w:val="20"/>
        </w:rPr>
        <w:t xml:space="preserve">(train) == 20 and </w:t>
      </w:r>
      <w:proofErr w:type="spellStart"/>
      <w:r>
        <w:rPr>
          <w:rFonts w:ascii="Courier New" w:eastAsia="Courier New" w:hAnsi="Courier New" w:cs="Courier New"/>
          <w:color w:val="000000"/>
          <w:sz w:val="20"/>
          <w:szCs w:val="20"/>
        </w:rPr>
        <w:t>len</w:t>
      </w:r>
      <w:proofErr w:type="spellEnd"/>
      <w:r>
        <w:rPr>
          <w:rFonts w:ascii="Courier New" w:eastAsia="Courier New" w:hAnsi="Courier New" w:cs="Courier New"/>
          <w:color w:val="000000"/>
          <w:sz w:val="20"/>
          <w:szCs w:val="20"/>
        </w:rPr>
        <w:t>(</w:t>
      </w:r>
      <w:proofErr w:type="spellStart"/>
      <w:r>
        <w:rPr>
          <w:rFonts w:ascii="Courier New" w:eastAsia="Courier New" w:hAnsi="Courier New" w:cs="Courier New"/>
          <w:color w:val="000000"/>
          <w:sz w:val="20"/>
          <w:szCs w:val="20"/>
        </w:rPr>
        <w:t>test_rh</w:t>
      </w:r>
      <w:proofErr w:type="spellEnd"/>
      <w:r>
        <w:rPr>
          <w:rFonts w:ascii="Courier New" w:eastAsia="Courier New" w:hAnsi="Courier New" w:cs="Courier New"/>
          <w:color w:val="000000"/>
          <w:sz w:val="20"/>
          <w:szCs w:val="20"/>
        </w:rPr>
        <w:t>) == 9assert all(0 &lt;= rh &lt;= 100 and rain &gt;= 0           for day, rh, rain in train)</w:t>
      </w:r>
      <w:r>
        <w:rPr>
          <w:rFonts w:ascii="Arimo" w:eastAsia="Arimo" w:hAnsi="Arimo" w:cs="Arimo"/>
          <w:color w:val="000000"/>
        </w:rPr>
        <w:t xml:space="preserve"> </w:t>
      </w:r>
    </w:p>
    <w:p w14:paraId="2BA19CA4" w14:textId="77777777" w:rsidR="001A3AE1" w:rsidRDefault="00000000">
      <w:pPr>
        <w:spacing w:after="240" w:line="276" w:lineRule="auto"/>
      </w:pPr>
      <w:r>
        <w:rPr>
          <w:rFonts w:ascii="Cambria Bold" w:eastAsia="Cambria Bold" w:hAnsi="Cambria Bold" w:cs="Cambria Bold"/>
          <w:b/>
          <w:bCs/>
          <w:color w:val="000000"/>
          <w:sz w:val="20"/>
          <w:szCs w:val="20"/>
        </w:rPr>
        <w:t>Explain to your partner why the tuple (10, 93, 122.0) uses values from two different source dates.</w:t>
      </w:r>
      <w:r>
        <w:rPr>
          <w:rFonts w:ascii="Arimo" w:eastAsia="Arimo" w:hAnsi="Arimo" w:cs="Arimo"/>
          <w:color w:val="000000"/>
        </w:rPr>
        <w:t xml:space="preserve"> </w:t>
      </w:r>
    </w:p>
    <w:p w14:paraId="7203021D"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7874F7C3"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4F162B3B" w14:textId="7355E62C" w:rsidR="001A3AE1" w:rsidRDefault="001A3AE1">
      <w:pPr>
        <w:spacing w:after="240" w:line="276" w:lineRule="auto"/>
        <w:rPr>
          <w:rFonts w:hint="eastAsia"/>
        </w:rPr>
      </w:pPr>
    </w:p>
    <w:p w14:paraId="20854F60" w14:textId="77777777" w:rsidR="001A3AE1" w:rsidRDefault="00000000">
      <w:pPr>
        <w:spacing w:after="240" w:line="276" w:lineRule="auto"/>
      </w:pPr>
      <w:r>
        <w:rPr>
          <w:rFonts w:ascii="Calibri (MS) Bold" w:eastAsia="Calibri (MS) Bold" w:hAnsi="Calibri (MS) Bold" w:cs="Calibri (MS) Bold"/>
          <w:b/>
          <w:bCs/>
          <w:color w:val="000000"/>
          <w:sz w:val="36"/>
          <w:szCs w:val="36"/>
        </w:rPr>
        <w:lastRenderedPageBreak/>
        <w:t>Python training block</w:t>
      </w:r>
      <w:r>
        <w:rPr>
          <w:rFonts w:ascii="Arimo" w:eastAsia="Arimo" w:hAnsi="Arimo" w:cs="Arimo"/>
          <w:color w:val="000000"/>
        </w:rPr>
        <w:t xml:space="preserve"> </w:t>
      </w:r>
    </w:p>
    <w:p w14:paraId="3542E0A8" w14:textId="77777777" w:rsidR="001A3AE1" w:rsidRDefault="00000000">
      <w:pPr>
        <w:spacing w:after="240" w:line="276" w:lineRule="auto"/>
      </w:pPr>
      <w:r>
        <w:rPr>
          <w:rFonts w:ascii="Cambria" w:eastAsia="Cambria" w:hAnsi="Cambria" w:cs="Cambria"/>
          <w:color w:val="000000"/>
          <w:sz w:val="20"/>
          <w:szCs w:val="20"/>
        </w:rPr>
        <w:t xml:space="preserve">Append this block. Replace ___A___ with the comparison operator for “at least”. Replace ___B___ with the number of rows in data. Set </w:t>
      </w:r>
      <w:proofErr w:type="spellStart"/>
      <w:r>
        <w:rPr>
          <w:rFonts w:ascii="Cambria" w:eastAsia="Cambria" w:hAnsi="Cambria" w:cs="Cambria"/>
          <w:color w:val="000000"/>
          <w:sz w:val="20"/>
          <w:szCs w:val="20"/>
        </w:rPr>
        <w:t>human_t</w:t>
      </w:r>
      <w:proofErr w:type="spellEnd"/>
      <w:r>
        <w:rPr>
          <w:rFonts w:ascii="Cambria" w:eastAsia="Cambria" w:hAnsi="Cambria" w:cs="Cambria"/>
          <w:color w:val="000000"/>
          <w:sz w:val="20"/>
          <w:szCs w:val="20"/>
        </w:rPr>
        <w:t xml:space="preserve"> before the test reveal. Keep all other candidate rules fixed.</w:t>
      </w:r>
      <w:r>
        <w:rPr>
          <w:rFonts w:ascii="Arimo" w:eastAsia="Arimo" w:hAnsi="Arimo" w:cs="Arimo"/>
          <w:color w:val="000000"/>
        </w:rPr>
        <w:t xml:space="preserve"> </w:t>
      </w:r>
    </w:p>
    <w:p w14:paraId="61B14B25" w14:textId="77777777" w:rsidR="001A3AE1" w:rsidRDefault="00000000">
      <w:pPr>
        <w:spacing w:after="240" w:line="240" w:lineRule="auto"/>
      </w:pPr>
      <w:r>
        <w:rPr>
          <w:rFonts w:ascii="Courier New" w:eastAsia="Courier New" w:hAnsi="Courier New" w:cs="Courier New"/>
          <w:color w:val="000000"/>
          <w:sz w:val="18"/>
          <w:szCs w:val="18"/>
        </w:rPr>
        <w:t>def predict(rh, threshold):    return int(rh ___A___ threshold)def accuracy(data, threshold):    correct = sum(predict(rh, threshold) == int(rain &gt;= 0.2)                  for day, rh, rain in data)    return correct / ___B___</w:t>
      </w:r>
      <w:proofErr w:type="spellStart"/>
      <w:r>
        <w:rPr>
          <w:rFonts w:ascii="Courier New" w:eastAsia="Courier New" w:hAnsi="Courier New" w:cs="Courier New"/>
          <w:color w:val="000000"/>
          <w:sz w:val="18"/>
          <w:szCs w:val="18"/>
        </w:rPr>
        <w:t>human_t</w:t>
      </w:r>
      <w:proofErr w:type="spellEnd"/>
      <w:r>
        <w:rPr>
          <w:rFonts w:ascii="Courier New" w:eastAsia="Courier New" w:hAnsi="Courier New" w:cs="Courier New"/>
          <w:color w:val="000000"/>
          <w:sz w:val="18"/>
          <w:szCs w:val="18"/>
        </w:rPr>
        <w:t xml:space="preserve"> = 70  # You may change this BEFORE the test </w:t>
      </w:r>
      <w:proofErr w:type="spellStart"/>
      <w:r>
        <w:rPr>
          <w:rFonts w:ascii="Courier New" w:eastAsia="Courier New" w:hAnsi="Courier New" w:cs="Courier New"/>
          <w:color w:val="000000"/>
          <w:sz w:val="18"/>
          <w:szCs w:val="18"/>
        </w:rPr>
        <w:t>reveal.candidates</w:t>
      </w:r>
      <w:proofErr w:type="spellEnd"/>
      <w:r>
        <w:rPr>
          <w:rFonts w:ascii="Courier New" w:eastAsia="Courier New" w:hAnsi="Courier New" w:cs="Courier New"/>
          <w:color w:val="000000"/>
          <w:sz w:val="18"/>
          <w:szCs w:val="18"/>
        </w:rPr>
        <w:t xml:space="preserve"> = [60, 70, 80, 90]scores = {t: accuracy(train, t) for t in candidates}# Ascending candidates: a tie selects the lower </w:t>
      </w:r>
      <w:proofErr w:type="spellStart"/>
      <w:r>
        <w:rPr>
          <w:rFonts w:ascii="Courier New" w:eastAsia="Courier New" w:hAnsi="Courier New" w:cs="Courier New"/>
          <w:color w:val="000000"/>
          <w:sz w:val="18"/>
          <w:szCs w:val="18"/>
        </w:rPr>
        <w:t>threshold.best_t</w:t>
      </w:r>
      <w:proofErr w:type="spellEnd"/>
      <w:r>
        <w:rPr>
          <w:rFonts w:ascii="Courier New" w:eastAsia="Courier New" w:hAnsi="Courier New" w:cs="Courier New"/>
          <w:color w:val="000000"/>
          <w:sz w:val="18"/>
          <w:szCs w:val="18"/>
        </w:rPr>
        <w:t xml:space="preserve"> = max(scores, key=</w:t>
      </w:r>
      <w:proofErr w:type="spellStart"/>
      <w:r>
        <w:rPr>
          <w:rFonts w:ascii="Courier New" w:eastAsia="Courier New" w:hAnsi="Courier New" w:cs="Courier New"/>
          <w:color w:val="000000"/>
          <w:sz w:val="18"/>
          <w:szCs w:val="18"/>
        </w:rPr>
        <w:t>scores.get</w:t>
      </w:r>
      <w:proofErr w:type="spellEnd"/>
      <w:r>
        <w:rPr>
          <w:rFonts w:ascii="Courier New" w:eastAsia="Courier New" w:hAnsi="Courier New" w:cs="Courier New"/>
          <w:color w:val="000000"/>
          <w:sz w:val="18"/>
          <w:szCs w:val="18"/>
        </w:rPr>
        <w:t>)</w:t>
      </w:r>
      <w:proofErr w:type="spellStart"/>
      <w:r>
        <w:rPr>
          <w:rFonts w:ascii="Courier New" w:eastAsia="Courier New" w:hAnsi="Courier New" w:cs="Courier New"/>
          <w:color w:val="000000"/>
          <w:sz w:val="18"/>
          <w:szCs w:val="18"/>
        </w:rPr>
        <w:t>wet_train</w:t>
      </w:r>
      <w:proofErr w:type="spellEnd"/>
      <w:r>
        <w:rPr>
          <w:rFonts w:ascii="Courier New" w:eastAsia="Courier New" w:hAnsi="Courier New" w:cs="Courier New"/>
          <w:color w:val="000000"/>
          <w:sz w:val="18"/>
          <w:szCs w:val="18"/>
        </w:rPr>
        <w:t xml:space="preserve"> = sum(rain &gt;= 0.2 for day, rh, rain in train)baseline = int(</w:t>
      </w:r>
      <w:proofErr w:type="spellStart"/>
      <w:r>
        <w:rPr>
          <w:rFonts w:ascii="Courier New" w:eastAsia="Courier New" w:hAnsi="Courier New" w:cs="Courier New"/>
          <w:color w:val="000000"/>
          <w:sz w:val="18"/>
          <w:szCs w:val="18"/>
        </w:rPr>
        <w:t>wet_train</w:t>
      </w:r>
      <w:proofErr w:type="spellEnd"/>
      <w:r>
        <w:rPr>
          <w:rFonts w:ascii="Courier New" w:eastAsia="Courier New" w:hAnsi="Courier New" w:cs="Courier New"/>
          <w:color w:val="000000"/>
          <w:sz w:val="18"/>
          <w:szCs w:val="18"/>
        </w:rPr>
        <w:t xml:space="preserve"> &gt; </w:t>
      </w:r>
      <w:proofErr w:type="spellStart"/>
      <w:r>
        <w:rPr>
          <w:rFonts w:ascii="Courier New" w:eastAsia="Courier New" w:hAnsi="Courier New" w:cs="Courier New"/>
          <w:color w:val="000000"/>
          <w:sz w:val="18"/>
          <w:szCs w:val="18"/>
        </w:rPr>
        <w:t>len</w:t>
      </w:r>
      <w:proofErr w:type="spellEnd"/>
      <w:r>
        <w:rPr>
          <w:rFonts w:ascii="Courier New" w:eastAsia="Courier New" w:hAnsi="Courier New" w:cs="Courier New"/>
          <w:color w:val="000000"/>
          <w:sz w:val="18"/>
          <w:szCs w:val="18"/>
        </w:rPr>
        <w:t xml:space="preserve">(train) / 2)  # tie: </w:t>
      </w:r>
      <w:proofErr w:type="spellStart"/>
      <w:r>
        <w:rPr>
          <w:rFonts w:ascii="Courier New" w:eastAsia="Courier New" w:hAnsi="Courier New" w:cs="Courier New"/>
          <w:color w:val="000000"/>
          <w:sz w:val="18"/>
          <w:szCs w:val="18"/>
        </w:rPr>
        <w:t>dryprint</w:t>
      </w:r>
      <w:proofErr w:type="spellEnd"/>
      <w:r>
        <w:rPr>
          <w:rFonts w:ascii="Courier New" w:eastAsia="Courier New" w:hAnsi="Courier New" w:cs="Courier New"/>
          <w:color w:val="000000"/>
          <w:sz w:val="18"/>
          <w:szCs w:val="18"/>
        </w:rPr>
        <w:t xml:space="preserve">("Training wet fraction:", </w:t>
      </w:r>
      <w:proofErr w:type="spellStart"/>
      <w:r>
        <w:rPr>
          <w:rFonts w:ascii="Courier New" w:eastAsia="Courier New" w:hAnsi="Courier New" w:cs="Courier New"/>
          <w:color w:val="000000"/>
          <w:sz w:val="18"/>
          <w:szCs w:val="18"/>
        </w:rPr>
        <w:t>wet_train</w:t>
      </w:r>
      <w:proofErr w:type="spellEnd"/>
      <w:r>
        <w:rPr>
          <w:rFonts w:ascii="Courier New" w:eastAsia="Courier New" w:hAnsi="Courier New" w:cs="Courier New"/>
          <w:color w:val="000000"/>
          <w:sz w:val="18"/>
          <w:szCs w:val="18"/>
        </w:rPr>
        <w:t xml:space="preserve">, "/", </w:t>
      </w:r>
      <w:proofErr w:type="spellStart"/>
      <w:r>
        <w:rPr>
          <w:rFonts w:ascii="Courier New" w:eastAsia="Courier New" w:hAnsi="Courier New" w:cs="Courier New"/>
          <w:color w:val="000000"/>
          <w:sz w:val="18"/>
          <w:szCs w:val="18"/>
        </w:rPr>
        <w:t>len</w:t>
      </w:r>
      <w:proofErr w:type="spellEnd"/>
      <w:r>
        <w:rPr>
          <w:rFonts w:ascii="Courier New" w:eastAsia="Courier New" w:hAnsi="Courier New" w:cs="Courier New"/>
          <w:color w:val="000000"/>
          <w:sz w:val="18"/>
          <w:szCs w:val="18"/>
        </w:rPr>
        <w:t xml:space="preserve">(train))print("Mean 9am RH:", mean(rh for day, rh, rain in train))for t, score in </w:t>
      </w:r>
      <w:proofErr w:type="spellStart"/>
      <w:r>
        <w:rPr>
          <w:rFonts w:ascii="Courier New" w:eastAsia="Courier New" w:hAnsi="Courier New" w:cs="Courier New"/>
          <w:color w:val="000000"/>
          <w:sz w:val="18"/>
          <w:szCs w:val="18"/>
        </w:rPr>
        <w:t>scores.items</w:t>
      </w:r>
      <w:proofErr w:type="spellEnd"/>
      <w:r>
        <w:rPr>
          <w:rFonts w:ascii="Courier New" w:eastAsia="Courier New" w:hAnsi="Courier New" w:cs="Courier New"/>
          <w:color w:val="000000"/>
          <w:sz w:val="18"/>
          <w:szCs w:val="18"/>
        </w:rPr>
        <w:t xml:space="preserve">():    print("Threshold", t, "training accuracy", round(100*score, 1))print("Learned threshold:", </w:t>
      </w:r>
      <w:proofErr w:type="spellStart"/>
      <w:r>
        <w:rPr>
          <w:rFonts w:ascii="Courier New" w:eastAsia="Courier New" w:hAnsi="Courier New" w:cs="Courier New"/>
          <w:color w:val="000000"/>
          <w:sz w:val="18"/>
          <w:szCs w:val="18"/>
        </w:rPr>
        <w:t>best_t</w:t>
      </w:r>
      <w:proofErr w:type="spellEnd"/>
      <w:r>
        <w:rPr>
          <w:rFonts w:ascii="Courier New" w:eastAsia="Courier New" w:hAnsi="Courier New" w:cs="Courier New"/>
          <w:color w:val="000000"/>
          <w:sz w:val="18"/>
          <w:szCs w:val="18"/>
        </w:rPr>
        <w:t>)</w:t>
      </w:r>
      <w:proofErr w:type="spellStart"/>
      <w:r>
        <w:rPr>
          <w:rFonts w:ascii="Courier New" w:eastAsia="Courier New" w:hAnsi="Courier New" w:cs="Courier New"/>
          <w:color w:val="000000"/>
          <w:sz w:val="18"/>
          <w:szCs w:val="18"/>
        </w:rPr>
        <w:t>human_pred</w:t>
      </w:r>
      <w:proofErr w:type="spellEnd"/>
      <w:r>
        <w:rPr>
          <w:rFonts w:ascii="Courier New" w:eastAsia="Courier New" w:hAnsi="Courier New" w:cs="Courier New"/>
          <w:color w:val="000000"/>
          <w:sz w:val="18"/>
          <w:szCs w:val="18"/>
        </w:rPr>
        <w:t xml:space="preserve"> = [predict(rh, </w:t>
      </w:r>
      <w:proofErr w:type="spellStart"/>
      <w:r>
        <w:rPr>
          <w:rFonts w:ascii="Courier New" w:eastAsia="Courier New" w:hAnsi="Courier New" w:cs="Courier New"/>
          <w:color w:val="000000"/>
          <w:sz w:val="18"/>
          <w:szCs w:val="18"/>
        </w:rPr>
        <w:t>human_t</w:t>
      </w:r>
      <w:proofErr w:type="spellEnd"/>
      <w:r>
        <w:rPr>
          <w:rFonts w:ascii="Courier New" w:eastAsia="Courier New" w:hAnsi="Courier New" w:cs="Courier New"/>
          <w:color w:val="000000"/>
          <w:sz w:val="18"/>
          <w:szCs w:val="18"/>
        </w:rPr>
        <w:t xml:space="preserve">) for rh in </w:t>
      </w:r>
      <w:proofErr w:type="spellStart"/>
      <w:r>
        <w:rPr>
          <w:rFonts w:ascii="Courier New" w:eastAsia="Courier New" w:hAnsi="Courier New" w:cs="Courier New"/>
          <w:color w:val="000000"/>
          <w:sz w:val="18"/>
          <w:szCs w:val="18"/>
        </w:rPr>
        <w:t>test_rh</w:t>
      </w:r>
      <w:proofErr w:type="spellEnd"/>
      <w:r>
        <w:rPr>
          <w:rFonts w:ascii="Courier New" w:eastAsia="Courier New" w:hAnsi="Courier New" w:cs="Courier New"/>
          <w:color w:val="000000"/>
          <w:sz w:val="18"/>
          <w:szCs w:val="18"/>
        </w:rPr>
        <w:t>]</w:t>
      </w:r>
      <w:proofErr w:type="spellStart"/>
      <w:r>
        <w:rPr>
          <w:rFonts w:ascii="Courier New" w:eastAsia="Courier New" w:hAnsi="Courier New" w:cs="Courier New"/>
          <w:color w:val="000000"/>
          <w:sz w:val="18"/>
          <w:szCs w:val="18"/>
        </w:rPr>
        <w:t>learned_pred</w:t>
      </w:r>
      <w:proofErr w:type="spellEnd"/>
      <w:r>
        <w:rPr>
          <w:rFonts w:ascii="Courier New" w:eastAsia="Courier New" w:hAnsi="Courier New" w:cs="Courier New"/>
          <w:color w:val="000000"/>
          <w:sz w:val="18"/>
          <w:szCs w:val="18"/>
        </w:rPr>
        <w:t xml:space="preserve"> = [predict(rh, </w:t>
      </w:r>
      <w:proofErr w:type="spellStart"/>
      <w:r>
        <w:rPr>
          <w:rFonts w:ascii="Courier New" w:eastAsia="Courier New" w:hAnsi="Courier New" w:cs="Courier New"/>
          <w:color w:val="000000"/>
          <w:sz w:val="18"/>
          <w:szCs w:val="18"/>
        </w:rPr>
        <w:t>best_t</w:t>
      </w:r>
      <w:proofErr w:type="spellEnd"/>
      <w:r>
        <w:rPr>
          <w:rFonts w:ascii="Courier New" w:eastAsia="Courier New" w:hAnsi="Courier New" w:cs="Courier New"/>
          <w:color w:val="000000"/>
          <w:sz w:val="18"/>
          <w:szCs w:val="18"/>
        </w:rPr>
        <w:t xml:space="preserve">) for rh in </w:t>
      </w:r>
      <w:proofErr w:type="spellStart"/>
      <w:r>
        <w:rPr>
          <w:rFonts w:ascii="Courier New" w:eastAsia="Courier New" w:hAnsi="Courier New" w:cs="Courier New"/>
          <w:color w:val="000000"/>
          <w:sz w:val="18"/>
          <w:szCs w:val="18"/>
        </w:rPr>
        <w:t>test_rh</w:t>
      </w:r>
      <w:proofErr w:type="spellEnd"/>
      <w:r>
        <w:rPr>
          <w:rFonts w:ascii="Courier New" w:eastAsia="Courier New" w:hAnsi="Courier New" w:cs="Courier New"/>
          <w:color w:val="000000"/>
          <w:sz w:val="18"/>
          <w:szCs w:val="18"/>
        </w:rPr>
        <w:t>]</w:t>
      </w:r>
      <w:proofErr w:type="spellStart"/>
      <w:r>
        <w:rPr>
          <w:rFonts w:ascii="Courier New" w:eastAsia="Courier New" w:hAnsi="Courier New" w:cs="Courier New"/>
          <w:color w:val="000000"/>
          <w:sz w:val="18"/>
          <w:szCs w:val="18"/>
        </w:rPr>
        <w:t>base_pred</w:t>
      </w:r>
      <w:proofErr w:type="spellEnd"/>
      <w:r>
        <w:rPr>
          <w:rFonts w:ascii="Courier New" w:eastAsia="Courier New" w:hAnsi="Courier New" w:cs="Courier New"/>
          <w:color w:val="000000"/>
          <w:sz w:val="18"/>
          <w:szCs w:val="18"/>
        </w:rPr>
        <w:t xml:space="preserve"> = [baseline] * </w:t>
      </w:r>
      <w:proofErr w:type="spellStart"/>
      <w:r>
        <w:rPr>
          <w:rFonts w:ascii="Courier New" w:eastAsia="Courier New" w:hAnsi="Courier New" w:cs="Courier New"/>
          <w:color w:val="000000"/>
          <w:sz w:val="18"/>
          <w:szCs w:val="18"/>
        </w:rPr>
        <w:t>len</w:t>
      </w:r>
      <w:proofErr w:type="spellEnd"/>
      <w:r>
        <w:rPr>
          <w:rFonts w:ascii="Courier New" w:eastAsia="Courier New" w:hAnsi="Courier New" w:cs="Courier New"/>
          <w:color w:val="000000"/>
          <w:sz w:val="18"/>
          <w:szCs w:val="18"/>
        </w:rPr>
        <w:t>(</w:t>
      </w:r>
      <w:proofErr w:type="spellStart"/>
      <w:r>
        <w:rPr>
          <w:rFonts w:ascii="Courier New" w:eastAsia="Courier New" w:hAnsi="Courier New" w:cs="Courier New"/>
          <w:color w:val="000000"/>
          <w:sz w:val="18"/>
          <w:szCs w:val="18"/>
        </w:rPr>
        <w:t>test_rh</w:t>
      </w:r>
      <w:proofErr w:type="spellEnd"/>
      <w:r>
        <w:rPr>
          <w:rFonts w:ascii="Courier New" w:eastAsia="Courier New" w:hAnsi="Courier New" w:cs="Courier New"/>
          <w:color w:val="000000"/>
          <w:sz w:val="18"/>
          <w:szCs w:val="18"/>
        </w:rPr>
        <w:t>)print("LOCK these predictions before seeing test labels")for day, h, m in zip(</w:t>
      </w:r>
      <w:proofErr w:type="spellStart"/>
      <w:r>
        <w:rPr>
          <w:rFonts w:ascii="Courier New" w:eastAsia="Courier New" w:hAnsi="Courier New" w:cs="Courier New"/>
          <w:color w:val="000000"/>
          <w:sz w:val="18"/>
          <w:szCs w:val="18"/>
        </w:rPr>
        <w:t>test_days</w:t>
      </w:r>
      <w:proofErr w:type="spellEnd"/>
      <w:r>
        <w:rPr>
          <w:rFonts w:ascii="Courier New" w:eastAsia="Courier New" w:hAnsi="Courier New" w:cs="Courier New"/>
          <w:color w:val="000000"/>
          <w:sz w:val="18"/>
          <w:szCs w:val="18"/>
        </w:rPr>
        <w:t xml:space="preserve">, </w:t>
      </w:r>
      <w:proofErr w:type="spellStart"/>
      <w:r>
        <w:rPr>
          <w:rFonts w:ascii="Courier New" w:eastAsia="Courier New" w:hAnsi="Courier New" w:cs="Courier New"/>
          <w:color w:val="000000"/>
          <w:sz w:val="18"/>
          <w:szCs w:val="18"/>
        </w:rPr>
        <w:t>human_pred</w:t>
      </w:r>
      <w:proofErr w:type="spellEnd"/>
      <w:r>
        <w:rPr>
          <w:rFonts w:ascii="Courier New" w:eastAsia="Courier New" w:hAnsi="Courier New" w:cs="Courier New"/>
          <w:color w:val="000000"/>
          <w:sz w:val="18"/>
          <w:szCs w:val="18"/>
        </w:rPr>
        <w:t xml:space="preserve">, </w:t>
      </w:r>
      <w:proofErr w:type="spellStart"/>
      <w:r>
        <w:rPr>
          <w:rFonts w:ascii="Courier New" w:eastAsia="Courier New" w:hAnsi="Courier New" w:cs="Courier New"/>
          <w:color w:val="000000"/>
          <w:sz w:val="18"/>
          <w:szCs w:val="18"/>
        </w:rPr>
        <w:t>learned_pred</w:t>
      </w:r>
      <w:proofErr w:type="spellEnd"/>
      <w:r>
        <w:rPr>
          <w:rFonts w:ascii="Courier New" w:eastAsia="Courier New" w:hAnsi="Courier New" w:cs="Courier New"/>
          <w:color w:val="000000"/>
          <w:sz w:val="18"/>
          <w:szCs w:val="18"/>
        </w:rPr>
        <w:t>):    print(day, "human", h, "learned", m)</w:t>
      </w:r>
      <w:r>
        <w:rPr>
          <w:rFonts w:ascii="Arimo" w:eastAsia="Arimo" w:hAnsi="Arimo" w:cs="Arimo"/>
          <w:color w:val="000000"/>
        </w:rPr>
        <w:t xml:space="preserve"> </w:t>
      </w:r>
    </w:p>
    <w:p w14:paraId="699CBA88" w14:textId="77777777" w:rsidR="001A3AE1" w:rsidRDefault="00000000">
      <w:pPr>
        <w:spacing w:after="240" w:line="276" w:lineRule="auto"/>
      </w:pPr>
      <w:r>
        <w:rPr>
          <w:rFonts w:ascii="Cambria" w:eastAsia="Cambria" w:hAnsi="Cambria" w:cs="Cambria"/>
          <w:color w:val="000000"/>
          <w:sz w:val="20"/>
          <w:szCs w:val="20"/>
        </w:rPr>
        <w:t xml:space="preserve">Boundary check: </w:t>
      </w:r>
      <w:proofErr w:type="gramStart"/>
      <w:r>
        <w:rPr>
          <w:rFonts w:ascii="Cambria" w:eastAsia="Cambria" w:hAnsi="Cambria" w:cs="Cambria"/>
          <w:color w:val="000000"/>
          <w:sz w:val="20"/>
          <w:szCs w:val="20"/>
        </w:rPr>
        <w:t>predict(</w:t>
      </w:r>
      <w:proofErr w:type="gramEnd"/>
      <w:r>
        <w:rPr>
          <w:rFonts w:ascii="Cambria" w:eastAsia="Cambria" w:hAnsi="Cambria" w:cs="Cambria"/>
          <w:color w:val="000000"/>
          <w:sz w:val="20"/>
          <w:szCs w:val="20"/>
        </w:rPr>
        <w:t xml:space="preserve">69,70) ___   </w:t>
      </w:r>
      <w:proofErr w:type="gramStart"/>
      <w:r>
        <w:rPr>
          <w:rFonts w:ascii="Cambria" w:eastAsia="Cambria" w:hAnsi="Cambria" w:cs="Cambria"/>
          <w:color w:val="000000"/>
          <w:sz w:val="20"/>
          <w:szCs w:val="20"/>
        </w:rPr>
        <w:t>predict(</w:t>
      </w:r>
      <w:proofErr w:type="gramEnd"/>
      <w:r>
        <w:rPr>
          <w:rFonts w:ascii="Cambria" w:eastAsia="Cambria" w:hAnsi="Cambria" w:cs="Cambria"/>
          <w:color w:val="000000"/>
          <w:sz w:val="20"/>
          <w:szCs w:val="20"/>
        </w:rPr>
        <w:t xml:space="preserve">70,70) ___   </w:t>
      </w:r>
      <w:proofErr w:type="gramStart"/>
      <w:r>
        <w:rPr>
          <w:rFonts w:ascii="Cambria" w:eastAsia="Cambria" w:hAnsi="Cambria" w:cs="Cambria"/>
          <w:color w:val="000000"/>
          <w:sz w:val="20"/>
          <w:szCs w:val="20"/>
        </w:rPr>
        <w:t>predict(</w:t>
      </w:r>
      <w:proofErr w:type="gramEnd"/>
      <w:r>
        <w:rPr>
          <w:rFonts w:ascii="Cambria" w:eastAsia="Cambria" w:hAnsi="Cambria" w:cs="Cambria"/>
          <w:color w:val="000000"/>
          <w:sz w:val="20"/>
          <w:szCs w:val="20"/>
        </w:rPr>
        <w:t>71,70) ___</w:t>
      </w:r>
      <w:r>
        <w:rPr>
          <w:rFonts w:ascii="Arimo" w:eastAsia="Arimo" w:hAnsi="Arimo" w:cs="Arimo"/>
          <w:color w:val="000000"/>
        </w:rPr>
        <w:t xml:space="preserve"> </w:t>
      </w:r>
    </w:p>
    <w:p w14:paraId="3CACE96B" w14:textId="77777777" w:rsidR="001A3AE1" w:rsidRDefault="00000000">
      <w:pPr>
        <w:spacing w:after="240" w:line="276" w:lineRule="auto"/>
      </w:pPr>
      <w:r>
        <w:rPr>
          <w:rFonts w:ascii="Cambria Bold" w:eastAsia="Cambria Bold" w:hAnsi="Cambria Bold" w:cs="Cambria Bold"/>
          <w:b/>
          <w:bCs/>
          <w:color w:val="000000"/>
          <w:sz w:val="20"/>
          <w:szCs w:val="20"/>
        </w:rPr>
        <w:t xml:space="preserve">What did </w:t>
      </w:r>
      <w:proofErr w:type="spellStart"/>
      <w:r>
        <w:rPr>
          <w:rFonts w:ascii="Cambria Bold" w:eastAsia="Cambria Bold" w:hAnsi="Cambria Bold" w:cs="Cambria Bold"/>
          <w:b/>
          <w:bCs/>
          <w:color w:val="000000"/>
          <w:sz w:val="20"/>
          <w:szCs w:val="20"/>
        </w:rPr>
        <w:t>best_t</w:t>
      </w:r>
      <w:proofErr w:type="spellEnd"/>
      <w:r>
        <w:rPr>
          <w:rFonts w:ascii="Cambria Bold" w:eastAsia="Cambria Bold" w:hAnsi="Cambria Bold" w:cs="Cambria Bold"/>
          <w:b/>
          <w:bCs/>
          <w:color w:val="000000"/>
          <w:sz w:val="20"/>
          <w:szCs w:val="20"/>
        </w:rPr>
        <w:t xml:space="preserve"> learn? Which examples chose it?</w:t>
      </w:r>
      <w:r>
        <w:rPr>
          <w:rFonts w:ascii="Arimo" w:eastAsia="Arimo" w:hAnsi="Arimo" w:cs="Arimo"/>
          <w:color w:val="000000"/>
        </w:rPr>
        <w:t xml:space="preserve"> </w:t>
      </w:r>
    </w:p>
    <w:p w14:paraId="1BAE5D59" w14:textId="1B6B5DD3" w:rsidR="001A3AE1" w:rsidRDefault="00000000">
      <w:pPr>
        <w:spacing w:after="240" w:line="276" w:lineRule="auto"/>
        <w:rPr>
          <w:rFonts w:hint="eastAsia"/>
        </w:rPr>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0B3FD98E" w14:textId="77777777" w:rsidR="001A3AE1" w:rsidRDefault="00000000">
      <w:pPr>
        <w:spacing w:after="240" w:line="276" w:lineRule="auto"/>
      </w:pPr>
      <w:r>
        <w:rPr>
          <w:rFonts w:ascii="Calibri (MS) Bold" w:eastAsia="Calibri (MS) Bold" w:hAnsi="Calibri (MS) Bold" w:cs="Calibri (MS) Bold"/>
          <w:b/>
          <w:bCs/>
          <w:color w:val="000000"/>
          <w:sz w:val="36"/>
          <w:szCs w:val="36"/>
        </w:rPr>
        <w:t>The prediction register</w:t>
      </w:r>
      <w:r>
        <w:rPr>
          <w:rFonts w:ascii="Arimo" w:eastAsia="Arimo" w:hAnsi="Arimo" w:cs="Arimo"/>
          <w:color w:val="000000"/>
        </w:rPr>
        <w:t xml:space="preserve"> </w:t>
      </w:r>
    </w:p>
    <w:p w14:paraId="2B89D53C" w14:textId="77777777" w:rsidR="001A3AE1" w:rsidRDefault="00000000">
      <w:pPr>
        <w:spacing w:after="240" w:line="276" w:lineRule="auto"/>
      </w:pPr>
      <w:r>
        <w:rPr>
          <w:rFonts w:ascii="Cambria" w:eastAsia="Cambria" w:hAnsi="Cambria" w:cs="Cambria"/>
          <w:color w:val="000000"/>
          <w:sz w:val="22"/>
          <w:szCs w:val="22"/>
        </w:rPr>
        <w:t>Finish this page before the reveal. All dates are input dates in September 2025. Write 1 for predicted rain and 0 for predicted less than 0.2 mm. The baseline always predicts the most common training label.</w:t>
      </w:r>
      <w:r>
        <w:rPr>
          <w:rFonts w:ascii="Arimo" w:eastAsia="Arimo" w:hAnsi="Arimo" w:cs="Arimo"/>
          <w:color w:val="000000"/>
        </w:rPr>
        <w:t xml:space="preserve"> </w:t>
      </w:r>
    </w:p>
    <w:p w14:paraId="61C61E8F" w14:textId="77777777" w:rsidR="001A3AE1" w:rsidRDefault="00000000">
      <w:pPr>
        <w:spacing w:after="240" w:line="276" w:lineRule="auto"/>
      </w:pPr>
      <w:r>
        <w:rPr>
          <w:rFonts w:ascii="Cambria" w:eastAsia="Cambria" w:hAnsi="Cambria" w:cs="Cambria"/>
          <w:color w:val="000000"/>
          <w:sz w:val="22"/>
          <w:szCs w:val="22"/>
        </w:rPr>
        <w:t>Human threshold ______ %     Learned threshold ______ %</w:t>
      </w:r>
      <w:r>
        <w:rPr>
          <w:rFonts w:ascii="Arimo" w:eastAsia="Arimo" w:hAnsi="Arimo" w:cs="Arimo"/>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309"/>
        <w:gridCol w:w="1112"/>
        <w:gridCol w:w="2159"/>
        <w:gridCol w:w="2159"/>
        <w:gridCol w:w="2291"/>
      </w:tblGrid>
      <w:tr w:rsidR="001A3AE1" w14:paraId="05070187" w14:textId="77777777">
        <w:tblPrEx>
          <w:tblCellMar>
            <w:top w:w="0" w:type="dxa"/>
            <w:bottom w:w="0" w:type="dxa"/>
          </w:tblCellMar>
        </w:tblPrEx>
        <w:tc>
          <w:tcPr>
            <w:tcW w:w="1308" w:type="dxa"/>
            <w:shd w:val="clear" w:color="auto" w:fill="DDEBF7"/>
            <w:tcMar>
              <w:top w:w="75" w:type="dxa"/>
              <w:left w:w="75" w:type="dxa"/>
              <w:bottom w:w="75" w:type="dxa"/>
              <w:right w:w="75" w:type="dxa"/>
            </w:tcMar>
          </w:tcPr>
          <w:p w14:paraId="7B2C69E6" w14:textId="59B3397F" w:rsidR="001A3AE1" w:rsidRDefault="00000000" w:rsidP="00093269">
            <w:pPr>
              <w:spacing w:after="240" w:line="252" w:lineRule="auto"/>
              <w:rPr>
                <w:rFonts w:hint="eastAsia"/>
              </w:rPr>
            </w:pPr>
            <w:r>
              <w:rPr>
                <w:rFonts w:ascii="Cambria Bold" w:eastAsia="Cambria Bold" w:hAnsi="Cambria Bold" w:cs="Cambria Bold"/>
                <w:b/>
                <w:bCs/>
                <w:color w:val="000000"/>
                <w:sz w:val="20"/>
                <w:szCs w:val="20"/>
              </w:rPr>
              <w:t>Input day</w:t>
            </w:r>
            <w:r>
              <w:rPr>
                <w:rFonts w:ascii="Arimo" w:eastAsia="Arimo" w:hAnsi="Arimo" w:cs="Arimo"/>
                <w:color w:val="000000"/>
              </w:rPr>
              <w:t xml:space="preserve"> </w:t>
            </w:r>
          </w:p>
        </w:tc>
        <w:tc>
          <w:tcPr>
            <w:tcW w:w="1112" w:type="dxa"/>
            <w:shd w:val="clear" w:color="auto" w:fill="DDEBF7"/>
            <w:tcMar>
              <w:top w:w="75" w:type="dxa"/>
              <w:left w:w="75" w:type="dxa"/>
              <w:bottom w:w="75" w:type="dxa"/>
              <w:right w:w="75" w:type="dxa"/>
            </w:tcMar>
          </w:tcPr>
          <w:p w14:paraId="5F2D5C5C" w14:textId="775D43DC" w:rsidR="001A3AE1" w:rsidRDefault="00000000" w:rsidP="00093269">
            <w:pPr>
              <w:spacing w:after="240" w:line="252" w:lineRule="auto"/>
              <w:jc w:val="center"/>
              <w:rPr>
                <w:rFonts w:hint="eastAsia"/>
              </w:rPr>
            </w:pPr>
            <w:r>
              <w:rPr>
                <w:rFonts w:ascii="Cambria Bold" w:eastAsia="Cambria Bold" w:hAnsi="Cambria Bold" w:cs="Cambria Bold"/>
                <w:b/>
                <w:bCs/>
                <w:color w:val="000000"/>
                <w:sz w:val="20"/>
                <w:szCs w:val="20"/>
              </w:rPr>
              <w:t>RH %</w:t>
            </w:r>
            <w:r>
              <w:rPr>
                <w:rFonts w:ascii="Arimo" w:eastAsia="Arimo" w:hAnsi="Arimo" w:cs="Arimo"/>
                <w:color w:val="000000"/>
              </w:rPr>
              <w:t xml:space="preserve"> </w:t>
            </w:r>
          </w:p>
        </w:tc>
        <w:tc>
          <w:tcPr>
            <w:tcW w:w="2159" w:type="dxa"/>
            <w:shd w:val="clear" w:color="auto" w:fill="DDEBF7"/>
            <w:tcMar>
              <w:top w:w="75" w:type="dxa"/>
              <w:left w:w="75" w:type="dxa"/>
              <w:bottom w:w="75" w:type="dxa"/>
              <w:right w:w="75" w:type="dxa"/>
            </w:tcMar>
          </w:tcPr>
          <w:p w14:paraId="46AFAA48" w14:textId="1B9EA74D" w:rsidR="001A3AE1" w:rsidRDefault="00000000" w:rsidP="00093269">
            <w:pPr>
              <w:spacing w:after="240" w:line="252" w:lineRule="auto"/>
              <w:jc w:val="center"/>
              <w:rPr>
                <w:rFonts w:hint="eastAsia"/>
              </w:rPr>
            </w:pPr>
            <w:r>
              <w:rPr>
                <w:rFonts w:ascii="Cambria Bold" w:eastAsia="Cambria Bold" w:hAnsi="Cambria Bold" w:cs="Cambria Bold"/>
                <w:b/>
                <w:bCs/>
                <w:color w:val="000000"/>
                <w:sz w:val="20"/>
                <w:szCs w:val="20"/>
              </w:rPr>
              <w:t>Human prediction</w:t>
            </w:r>
            <w:r>
              <w:rPr>
                <w:rFonts w:ascii="Arimo" w:eastAsia="Arimo" w:hAnsi="Arimo" w:cs="Arimo"/>
                <w:color w:val="000000"/>
              </w:rPr>
              <w:t xml:space="preserve"> </w:t>
            </w:r>
          </w:p>
        </w:tc>
        <w:tc>
          <w:tcPr>
            <w:tcW w:w="2159" w:type="dxa"/>
            <w:shd w:val="clear" w:color="auto" w:fill="DDEBF7"/>
            <w:tcMar>
              <w:top w:w="75" w:type="dxa"/>
              <w:left w:w="75" w:type="dxa"/>
              <w:bottom w:w="75" w:type="dxa"/>
              <w:right w:w="75" w:type="dxa"/>
            </w:tcMar>
          </w:tcPr>
          <w:p w14:paraId="7E2CD97E" w14:textId="6D765C0D" w:rsidR="001A3AE1" w:rsidRDefault="00000000" w:rsidP="00093269">
            <w:pPr>
              <w:spacing w:after="240" w:line="252" w:lineRule="auto"/>
              <w:rPr>
                <w:rFonts w:hint="eastAsia"/>
              </w:rPr>
            </w:pPr>
            <w:r>
              <w:rPr>
                <w:rFonts w:ascii="Cambria Bold" w:eastAsia="Cambria Bold" w:hAnsi="Cambria Bold" w:cs="Cambria Bold"/>
                <w:b/>
                <w:bCs/>
                <w:color w:val="000000"/>
                <w:sz w:val="20"/>
                <w:szCs w:val="20"/>
              </w:rPr>
              <w:t>Learned prediction</w:t>
            </w:r>
            <w:r>
              <w:rPr>
                <w:rFonts w:ascii="Arimo" w:eastAsia="Arimo" w:hAnsi="Arimo" w:cs="Arimo"/>
                <w:color w:val="000000"/>
              </w:rPr>
              <w:t xml:space="preserve"> </w:t>
            </w:r>
          </w:p>
        </w:tc>
        <w:tc>
          <w:tcPr>
            <w:tcW w:w="2290" w:type="dxa"/>
            <w:shd w:val="clear" w:color="auto" w:fill="DDEBF7"/>
            <w:tcMar>
              <w:top w:w="75" w:type="dxa"/>
              <w:left w:w="75" w:type="dxa"/>
              <w:bottom w:w="75" w:type="dxa"/>
              <w:right w:w="75" w:type="dxa"/>
            </w:tcMar>
          </w:tcPr>
          <w:p w14:paraId="43148389" w14:textId="3976618F" w:rsidR="001A3AE1" w:rsidRDefault="00000000" w:rsidP="00093269">
            <w:pPr>
              <w:spacing w:after="240" w:line="252" w:lineRule="auto"/>
              <w:rPr>
                <w:rFonts w:hint="eastAsia"/>
              </w:rPr>
            </w:pPr>
            <w:r>
              <w:rPr>
                <w:rFonts w:ascii="Cambria Bold" w:eastAsia="Cambria Bold" w:hAnsi="Cambria Bold" w:cs="Cambria Bold"/>
                <w:b/>
                <w:bCs/>
                <w:color w:val="000000"/>
                <w:sz w:val="20"/>
                <w:szCs w:val="20"/>
              </w:rPr>
              <w:t>Actual label after reveal</w:t>
            </w:r>
            <w:r>
              <w:rPr>
                <w:rFonts w:ascii="Arimo" w:eastAsia="Arimo" w:hAnsi="Arimo" w:cs="Arimo"/>
                <w:color w:val="000000"/>
              </w:rPr>
              <w:t xml:space="preserve"> </w:t>
            </w:r>
          </w:p>
        </w:tc>
      </w:tr>
      <w:tr w:rsidR="001A3AE1" w14:paraId="3C4E1F16" w14:textId="77777777">
        <w:tblPrEx>
          <w:tblCellMar>
            <w:top w:w="0" w:type="dxa"/>
            <w:bottom w:w="0" w:type="dxa"/>
          </w:tblCellMar>
        </w:tblPrEx>
        <w:tc>
          <w:tcPr>
            <w:tcW w:w="1308" w:type="dxa"/>
            <w:tcMar>
              <w:top w:w="75" w:type="dxa"/>
              <w:left w:w="75" w:type="dxa"/>
              <w:bottom w:w="75" w:type="dxa"/>
              <w:right w:w="75" w:type="dxa"/>
            </w:tcMar>
          </w:tcPr>
          <w:p w14:paraId="38F82459" w14:textId="08716F79" w:rsidR="001A3AE1" w:rsidRDefault="00000000" w:rsidP="00093269">
            <w:pPr>
              <w:spacing w:after="240" w:line="252" w:lineRule="auto"/>
              <w:rPr>
                <w:rFonts w:hint="eastAsia"/>
              </w:rPr>
            </w:pPr>
            <w:r>
              <w:rPr>
                <w:rFonts w:ascii="Cambria" w:eastAsia="Cambria" w:hAnsi="Cambria" w:cs="Cambria"/>
                <w:color w:val="000000"/>
                <w:sz w:val="20"/>
                <w:szCs w:val="20"/>
              </w:rPr>
              <w:t>21</w:t>
            </w:r>
            <w:r>
              <w:rPr>
                <w:rFonts w:ascii="Arimo" w:eastAsia="Arimo" w:hAnsi="Arimo" w:cs="Arimo"/>
                <w:color w:val="000000"/>
              </w:rPr>
              <w:t xml:space="preserve"> </w:t>
            </w:r>
          </w:p>
        </w:tc>
        <w:tc>
          <w:tcPr>
            <w:tcW w:w="1112" w:type="dxa"/>
            <w:tcMar>
              <w:top w:w="75" w:type="dxa"/>
              <w:left w:w="75" w:type="dxa"/>
              <w:bottom w:w="75" w:type="dxa"/>
              <w:right w:w="75" w:type="dxa"/>
            </w:tcMar>
          </w:tcPr>
          <w:p w14:paraId="1F5026F8" w14:textId="64091D92" w:rsidR="001A3AE1" w:rsidRDefault="00000000" w:rsidP="00093269">
            <w:pPr>
              <w:spacing w:after="240" w:line="252" w:lineRule="auto"/>
              <w:jc w:val="center"/>
              <w:rPr>
                <w:rFonts w:hint="eastAsia"/>
              </w:rPr>
            </w:pPr>
            <w:r>
              <w:rPr>
                <w:rFonts w:ascii="Cambria" w:eastAsia="Cambria" w:hAnsi="Cambria" w:cs="Cambria"/>
                <w:color w:val="000000"/>
                <w:sz w:val="20"/>
                <w:szCs w:val="20"/>
              </w:rPr>
              <w:t>41</w:t>
            </w:r>
            <w:r>
              <w:rPr>
                <w:rFonts w:ascii="Arimo" w:eastAsia="Arimo" w:hAnsi="Arimo" w:cs="Arimo"/>
                <w:color w:val="000000"/>
              </w:rPr>
              <w:t xml:space="preserve"> </w:t>
            </w:r>
          </w:p>
        </w:tc>
        <w:tc>
          <w:tcPr>
            <w:tcW w:w="2159" w:type="dxa"/>
            <w:tcMar>
              <w:top w:w="75" w:type="dxa"/>
              <w:left w:w="75" w:type="dxa"/>
              <w:bottom w:w="75" w:type="dxa"/>
              <w:right w:w="75" w:type="dxa"/>
            </w:tcMar>
          </w:tcPr>
          <w:p w14:paraId="033161DD" w14:textId="7B888639"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1E9B907B" w14:textId="654D33CB" w:rsidR="001A3AE1" w:rsidRDefault="00000000" w:rsidP="00093269">
            <w:pPr>
              <w:spacing w:after="240" w:line="252" w:lineRule="auto"/>
              <w:rPr>
                <w:rFonts w:hint="eastAsia"/>
              </w:rPr>
            </w:pPr>
            <w:r>
              <w:rPr>
                <w:rFonts w:ascii="Arimo" w:eastAsia="Arimo" w:hAnsi="Arimo" w:cs="Arimo"/>
                <w:color w:val="000000"/>
              </w:rPr>
              <w:t xml:space="preserve"> </w:t>
            </w:r>
          </w:p>
        </w:tc>
        <w:tc>
          <w:tcPr>
            <w:tcW w:w="2290" w:type="dxa"/>
            <w:tcMar>
              <w:top w:w="75" w:type="dxa"/>
              <w:left w:w="75" w:type="dxa"/>
              <w:bottom w:w="75" w:type="dxa"/>
              <w:right w:w="75" w:type="dxa"/>
            </w:tcMar>
          </w:tcPr>
          <w:p w14:paraId="676C2ED9" w14:textId="5CE17997"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3FF773B3" w14:textId="77777777">
        <w:tblPrEx>
          <w:tblCellMar>
            <w:top w:w="0" w:type="dxa"/>
            <w:bottom w:w="0" w:type="dxa"/>
          </w:tblCellMar>
        </w:tblPrEx>
        <w:tc>
          <w:tcPr>
            <w:tcW w:w="1308" w:type="dxa"/>
            <w:tcMar>
              <w:top w:w="75" w:type="dxa"/>
              <w:left w:w="75" w:type="dxa"/>
              <w:bottom w:w="75" w:type="dxa"/>
              <w:right w:w="75" w:type="dxa"/>
            </w:tcMar>
          </w:tcPr>
          <w:p w14:paraId="7CF542B8" w14:textId="77ABBFA7" w:rsidR="001A3AE1" w:rsidRDefault="00000000" w:rsidP="00093269">
            <w:pPr>
              <w:spacing w:after="240" w:line="252" w:lineRule="auto"/>
              <w:rPr>
                <w:rFonts w:hint="eastAsia"/>
              </w:rPr>
            </w:pPr>
            <w:r>
              <w:rPr>
                <w:rFonts w:ascii="Cambria" w:eastAsia="Cambria" w:hAnsi="Cambria" w:cs="Cambria"/>
                <w:color w:val="000000"/>
                <w:sz w:val="20"/>
                <w:szCs w:val="20"/>
              </w:rPr>
              <w:t>22</w:t>
            </w:r>
            <w:r>
              <w:rPr>
                <w:rFonts w:ascii="Arimo" w:eastAsia="Arimo" w:hAnsi="Arimo" w:cs="Arimo"/>
                <w:color w:val="000000"/>
              </w:rPr>
              <w:t xml:space="preserve"> </w:t>
            </w:r>
          </w:p>
        </w:tc>
        <w:tc>
          <w:tcPr>
            <w:tcW w:w="1112" w:type="dxa"/>
            <w:tcMar>
              <w:top w:w="75" w:type="dxa"/>
              <w:left w:w="75" w:type="dxa"/>
              <w:bottom w:w="75" w:type="dxa"/>
              <w:right w:w="75" w:type="dxa"/>
            </w:tcMar>
          </w:tcPr>
          <w:p w14:paraId="6B39537C" w14:textId="7AF41E57" w:rsidR="001A3AE1" w:rsidRDefault="00000000" w:rsidP="00093269">
            <w:pPr>
              <w:spacing w:after="240" w:line="252" w:lineRule="auto"/>
              <w:jc w:val="center"/>
              <w:rPr>
                <w:rFonts w:hint="eastAsia"/>
              </w:rPr>
            </w:pPr>
            <w:r>
              <w:rPr>
                <w:rFonts w:ascii="Cambria" w:eastAsia="Cambria" w:hAnsi="Cambria" w:cs="Cambria"/>
                <w:color w:val="000000"/>
                <w:sz w:val="20"/>
                <w:szCs w:val="20"/>
              </w:rPr>
              <w:t>46</w:t>
            </w:r>
            <w:r>
              <w:rPr>
                <w:rFonts w:ascii="Arimo" w:eastAsia="Arimo" w:hAnsi="Arimo" w:cs="Arimo"/>
                <w:color w:val="000000"/>
              </w:rPr>
              <w:t xml:space="preserve"> </w:t>
            </w:r>
          </w:p>
        </w:tc>
        <w:tc>
          <w:tcPr>
            <w:tcW w:w="2159" w:type="dxa"/>
            <w:tcMar>
              <w:top w:w="75" w:type="dxa"/>
              <w:left w:w="75" w:type="dxa"/>
              <w:bottom w:w="75" w:type="dxa"/>
              <w:right w:w="75" w:type="dxa"/>
            </w:tcMar>
          </w:tcPr>
          <w:p w14:paraId="10258C68" w14:textId="7F35AFCA"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017481DE" w14:textId="61BEA972" w:rsidR="001A3AE1" w:rsidRDefault="00000000" w:rsidP="00093269">
            <w:pPr>
              <w:spacing w:after="240" w:line="252" w:lineRule="auto"/>
              <w:rPr>
                <w:rFonts w:hint="eastAsia"/>
              </w:rPr>
            </w:pPr>
            <w:r>
              <w:rPr>
                <w:rFonts w:ascii="Arimo" w:eastAsia="Arimo" w:hAnsi="Arimo" w:cs="Arimo"/>
                <w:color w:val="000000"/>
              </w:rPr>
              <w:t xml:space="preserve"> </w:t>
            </w:r>
          </w:p>
        </w:tc>
        <w:tc>
          <w:tcPr>
            <w:tcW w:w="2290" w:type="dxa"/>
            <w:tcMar>
              <w:top w:w="75" w:type="dxa"/>
              <w:left w:w="75" w:type="dxa"/>
              <w:bottom w:w="75" w:type="dxa"/>
              <w:right w:w="75" w:type="dxa"/>
            </w:tcMar>
          </w:tcPr>
          <w:p w14:paraId="345F1D65" w14:textId="2F98AB11"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57649E7F" w14:textId="77777777">
        <w:tblPrEx>
          <w:tblCellMar>
            <w:top w:w="0" w:type="dxa"/>
            <w:bottom w:w="0" w:type="dxa"/>
          </w:tblCellMar>
        </w:tblPrEx>
        <w:tc>
          <w:tcPr>
            <w:tcW w:w="1308" w:type="dxa"/>
            <w:tcMar>
              <w:top w:w="75" w:type="dxa"/>
              <w:left w:w="75" w:type="dxa"/>
              <w:bottom w:w="75" w:type="dxa"/>
              <w:right w:w="75" w:type="dxa"/>
            </w:tcMar>
          </w:tcPr>
          <w:p w14:paraId="0FC35AAE" w14:textId="55BA2D2D" w:rsidR="001A3AE1" w:rsidRDefault="00000000" w:rsidP="00093269">
            <w:pPr>
              <w:spacing w:after="240" w:line="252" w:lineRule="auto"/>
              <w:rPr>
                <w:rFonts w:hint="eastAsia"/>
              </w:rPr>
            </w:pPr>
            <w:r>
              <w:rPr>
                <w:rFonts w:ascii="Cambria" w:eastAsia="Cambria" w:hAnsi="Cambria" w:cs="Cambria"/>
                <w:color w:val="000000"/>
                <w:sz w:val="20"/>
                <w:szCs w:val="20"/>
              </w:rPr>
              <w:t>23</w:t>
            </w:r>
            <w:r>
              <w:rPr>
                <w:rFonts w:ascii="Arimo" w:eastAsia="Arimo" w:hAnsi="Arimo" w:cs="Arimo"/>
                <w:color w:val="000000"/>
              </w:rPr>
              <w:t xml:space="preserve"> </w:t>
            </w:r>
          </w:p>
        </w:tc>
        <w:tc>
          <w:tcPr>
            <w:tcW w:w="1112" w:type="dxa"/>
            <w:tcMar>
              <w:top w:w="75" w:type="dxa"/>
              <w:left w:w="75" w:type="dxa"/>
              <w:bottom w:w="75" w:type="dxa"/>
              <w:right w:w="75" w:type="dxa"/>
            </w:tcMar>
          </w:tcPr>
          <w:p w14:paraId="7B99D0E8" w14:textId="02304F35" w:rsidR="001A3AE1" w:rsidRDefault="00000000" w:rsidP="00093269">
            <w:pPr>
              <w:spacing w:after="240" w:line="252" w:lineRule="auto"/>
              <w:jc w:val="center"/>
              <w:rPr>
                <w:rFonts w:hint="eastAsia"/>
              </w:rPr>
            </w:pPr>
            <w:r>
              <w:rPr>
                <w:rFonts w:ascii="Cambria" w:eastAsia="Cambria" w:hAnsi="Cambria" w:cs="Cambria"/>
                <w:color w:val="000000"/>
                <w:sz w:val="20"/>
                <w:szCs w:val="20"/>
              </w:rPr>
              <w:t>47</w:t>
            </w:r>
            <w:r>
              <w:rPr>
                <w:rFonts w:ascii="Arimo" w:eastAsia="Arimo" w:hAnsi="Arimo" w:cs="Arimo"/>
                <w:color w:val="000000"/>
              </w:rPr>
              <w:t xml:space="preserve"> </w:t>
            </w:r>
          </w:p>
        </w:tc>
        <w:tc>
          <w:tcPr>
            <w:tcW w:w="2159" w:type="dxa"/>
            <w:tcMar>
              <w:top w:w="75" w:type="dxa"/>
              <w:left w:w="75" w:type="dxa"/>
              <w:bottom w:w="75" w:type="dxa"/>
              <w:right w:w="75" w:type="dxa"/>
            </w:tcMar>
          </w:tcPr>
          <w:p w14:paraId="59DAEDC4" w14:textId="5BA825B0"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3F4ADB13" w14:textId="775754B9" w:rsidR="001A3AE1" w:rsidRDefault="00000000" w:rsidP="00093269">
            <w:pPr>
              <w:spacing w:after="240" w:line="252" w:lineRule="auto"/>
              <w:rPr>
                <w:rFonts w:hint="eastAsia"/>
              </w:rPr>
            </w:pPr>
            <w:r>
              <w:rPr>
                <w:rFonts w:ascii="Arimo" w:eastAsia="Arimo" w:hAnsi="Arimo" w:cs="Arimo"/>
                <w:color w:val="000000"/>
              </w:rPr>
              <w:t xml:space="preserve"> </w:t>
            </w:r>
          </w:p>
        </w:tc>
        <w:tc>
          <w:tcPr>
            <w:tcW w:w="2290" w:type="dxa"/>
            <w:tcMar>
              <w:top w:w="75" w:type="dxa"/>
              <w:left w:w="75" w:type="dxa"/>
              <w:bottom w:w="75" w:type="dxa"/>
              <w:right w:w="75" w:type="dxa"/>
            </w:tcMar>
          </w:tcPr>
          <w:p w14:paraId="1BEC6829" w14:textId="78BF8882"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27DC9D23" w14:textId="77777777">
        <w:tblPrEx>
          <w:tblCellMar>
            <w:top w:w="0" w:type="dxa"/>
            <w:bottom w:w="0" w:type="dxa"/>
          </w:tblCellMar>
        </w:tblPrEx>
        <w:tc>
          <w:tcPr>
            <w:tcW w:w="1308" w:type="dxa"/>
            <w:tcMar>
              <w:top w:w="75" w:type="dxa"/>
              <w:left w:w="75" w:type="dxa"/>
              <w:bottom w:w="75" w:type="dxa"/>
              <w:right w:w="75" w:type="dxa"/>
            </w:tcMar>
          </w:tcPr>
          <w:p w14:paraId="7B3D4332" w14:textId="5027AB4B" w:rsidR="001A3AE1" w:rsidRDefault="00000000" w:rsidP="00093269">
            <w:pPr>
              <w:spacing w:after="240" w:line="252" w:lineRule="auto"/>
              <w:rPr>
                <w:rFonts w:hint="eastAsia"/>
              </w:rPr>
            </w:pPr>
            <w:r>
              <w:rPr>
                <w:rFonts w:ascii="Cambria" w:eastAsia="Cambria" w:hAnsi="Cambria" w:cs="Cambria"/>
                <w:color w:val="000000"/>
                <w:sz w:val="20"/>
                <w:szCs w:val="20"/>
              </w:rPr>
              <w:t>24</w:t>
            </w:r>
            <w:r>
              <w:rPr>
                <w:rFonts w:ascii="Arimo" w:eastAsia="Arimo" w:hAnsi="Arimo" w:cs="Arimo"/>
                <w:color w:val="000000"/>
              </w:rPr>
              <w:t xml:space="preserve"> </w:t>
            </w:r>
          </w:p>
        </w:tc>
        <w:tc>
          <w:tcPr>
            <w:tcW w:w="1112" w:type="dxa"/>
            <w:tcMar>
              <w:top w:w="75" w:type="dxa"/>
              <w:left w:w="75" w:type="dxa"/>
              <w:bottom w:w="75" w:type="dxa"/>
              <w:right w:w="75" w:type="dxa"/>
            </w:tcMar>
          </w:tcPr>
          <w:p w14:paraId="73AC6D1B" w14:textId="548A710F" w:rsidR="001A3AE1" w:rsidRDefault="00000000" w:rsidP="00093269">
            <w:pPr>
              <w:spacing w:after="240" w:line="252" w:lineRule="auto"/>
              <w:jc w:val="center"/>
              <w:rPr>
                <w:rFonts w:hint="eastAsia"/>
              </w:rPr>
            </w:pPr>
            <w:r>
              <w:rPr>
                <w:rFonts w:ascii="Cambria" w:eastAsia="Cambria" w:hAnsi="Cambria" w:cs="Cambria"/>
                <w:color w:val="000000"/>
                <w:sz w:val="20"/>
                <w:szCs w:val="20"/>
              </w:rPr>
              <w:t>48</w:t>
            </w:r>
            <w:r>
              <w:rPr>
                <w:rFonts w:ascii="Arimo" w:eastAsia="Arimo" w:hAnsi="Arimo" w:cs="Arimo"/>
                <w:color w:val="000000"/>
              </w:rPr>
              <w:t xml:space="preserve"> </w:t>
            </w:r>
          </w:p>
        </w:tc>
        <w:tc>
          <w:tcPr>
            <w:tcW w:w="2159" w:type="dxa"/>
            <w:tcMar>
              <w:top w:w="75" w:type="dxa"/>
              <w:left w:w="75" w:type="dxa"/>
              <w:bottom w:w="75" w:type="dxa"/>
              <w:right w:w="75" w:type="dxa"/>
            </w:tcMar>
          </w:tcPr>
          <w:p w14:paraId="6591677F" w14:textId="13722AA9"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24CBE8B0" w14:textId="01229DB4" w:rsidR="001A3AE1" w:rsidRDefault="00000000" w:rsidP="00093269">
            <w:pPr>
              <w:spacing w:after="240" w:line="252" w:lineRule="auto"/>
              <w:rPr>
                <w:rFonts w:hint="eastAsia"/>
              </w:rPr>
            </w:pPr>
            <w:r>
              <w:rPr>
                <w:rFonts w:ascii="Arimo" w:eastAsia="Arimo" w:hAnsi="Arimo" w:cs="Arimo"/>
                <w:color w:val="000000"/>
              </w:rPr>
              <w:t xml:space="preserve"> </w:t>
            </w:r>
          </w:p>
        </w:tc>
        <w:tc>
          <w:tcPr>
            <w:tcW w:w="2290" w:type="dxa"/>
            <w:tcMar>
              <w:top w:w="75" w:type="dxa"/>
              <w:left w:w="75" w:type="dxa"/>
              <w:bottom w:w="75" w:type="dxa"/>
              <w:right w:w="75" w:type="dxa"/>
            </w:tcMar>
          </w:tcPr>
          <w:p w14:paraId="50A36814" w14:textId="7249CAE7"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65285770" w14:textId="77777777">
        <w:tblPrEx>
          <w:tblCellMar>
            <w:top w:w="0" w:type="dxa"/>
            <w:bottom w:w="0" w:type="dxa"/>
          </w:tblCellMar>
        </w:tblPrEx>
        <w:tc>
          <w:tcPr>
            <w:tcW w:w="1308" w:type="dxa"/>
            <w:tcMar>
              <w:top w:w="75" w:type="dxa"/>
              <w:left w:w="75" w:type="dxa"/>
              <w:bottom w:w="75" w:type="dxa"/>
              <w:right w:w="75" w:type="dxa"/>
            </w:tcMar>
          </w:tcPr>
          <w:p w14:paraId="6A910DDE" w14:textId="495BFB09" w:rsidR="001A3AE1" w:rsidRDefault="00000000" w:rsidP="00093269">
            <w:pPr>
              <w:spacing w:after="240" w:line="252" w:lineRule="auto"/>
              <w:rPr>
                <w:rFonts w:hint="eastAsia"/>
              </w:rPr>
            </w:pPr>
            <w:r>
              <w:rPr>
                <w:rFonts w:ascii="Cambria" w:eastAsia="Cambria" w:hAnsi="Cambria" w:cs="Cambria"/>
                <w:color w:val="000000"/>
                <w:sz w:val="20"/>
                <w:szCs w:val="20"/>
              </w:rPr>
              <w:t>25</w:t>
            </w:r>
            <w:r>
              <w:rPr>
                <w:rFonts w:ascii="Arimo" w:eastAsia="Arimo" w:hAnsi="Arimo" w:cs="Arimo"/>
                <w:color w:val="000000"/>
              </w:rPr>
              <w:t xml:space="preserve"> </w:t>
            </w:r>
          </w:p>
        </w:tc>
        <w:tc>
          <w:tcPr>
            <w:tcW w:w="1112" w:type="dxa"/>
            <w:tcMar>
              <w:top w:w="75" w:type="dxa"/>
              <w:left w:w="75" w:type="dxa"/>
              <w:bottom w:w="75" w:type="dxa"/>
              <w:right w:w="75" w:type="dxa"/>
            </w:tcMar>
          </w:tcPr>
          <w:p w14:paraId="49D91C2F" w14:textId="5F900BEE" w:rsidR="001A3AE1" w:rsidRDefault="00000000" w:rsidP="00093269">
            <w:pPr>
              <w:spacing w:after="240" w:line="252" w:lineRule="auto"/>
              <w:jc w:val="center"/>
              <w:rPr>
                <w:rFonts w:hint="eastAsia"/>
              </w:rPr>
            </w:pPr>
            <w:r>
              <w:rPr>
                <w:rFonts w:ascii="Cambria" w:eastAsia="Cambria" w:hAnsi="Cambria" w:cs="Cambria"/>
                <w:color w:val="000000"/>
                <w:sz w:val="20"/>
                <w:szCs w:val="20"/>
              </w:rPr>
              <w:t>43</w:t>
            </w:r>
            <w:r>
              <w:rPr>
                <w:rFonts w:ascii="Arimo" w:eastAsia="Arimo" w:hAnsi="Arimo" w:cs="Arimo"/>
                <w:color w:val="000000"/>
              </w:rPr>
              <w:t xml:space="preserve"> </w:t>
            </w:r>
          </w:p>
        </w:tc>
        <w:tc>
          <w:tcPr>
            <w:tcW w:w="2159" w:type="dxa"/>
            <w:tcMar>
              <w:top w:w="75" w:type="dxa"/>
              <w:left w:w="75" w:type="dxa"/>
              <w:bottom w:w="75" w:type="dxa"/>
              <w:right w:w="75" w:type="dxa"/>
            </w:tcMar>
          </w:tcPr>
          <w:p w14:paraId="0EFFEBB3" w14:textId="4C5E4A38"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63E24B1E" w14:textId="74FBFEE1" w:rsidR="001A3AE1" w:rsidRDefault="001A3AE1" w:rsidP="00093269">
            <w:pPr>
              <w:spacing w:after="240" w:line="252" w:lineRule="auto"/>
              <w:rPr>
                <w:rFonts w:hint="eastAsia"/>
              </w:rPr>
            </w:pPr>
          </w:p>
        </w:tc>
        <w:tc>
          <w:tcPr>
            <w:tcW w:w="2290" w:type="dxa"/>
            <w:tcMar>
              <w:top w:w="75" w:type="dxa"/>
              <w:left w:w="75" w:type="dxa"/>
              <w:bottom w:w="75" w:type="dxa"/>
              <w:right w:w="75" w:type="dxa"/>
            </w:tcMar>
          </w:tcPr>
          <w:p w14:paraId="7A749295" w14:textId="0830118D"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120A87AA" w14:textId="77777777">
        <w:tblPrEx>
          <w:tblCellMar>
            <w:top w:w="0" w:type="dxa"/>
            <w:bottom w:w="0" w:type="dxa"/>
          </w:tblCellMar>
        </w:tblPrEx>
        <w:tc>
          <w:tcPr>
            <w:tcW w:w="1308" w:type="dxa"/>
            <w:tcMar>
              <w:top w:w="75" w:type="dxa"/>
              <w:left w:w="75" w:type="dxa"/>
              <w:bottom w:w="75" w:type="dxa"/>
              <w:right w:w="75" w:type="dxa"/>
            </w:tcMar>
          </w:tcPr>
          <w:p w14:paraId="794B308A" w14:textId="5D76989F" w:rsidR="001A3AE1" w:rsidRDefault="00000000" w:rsidP="00093269">
            <w:pPr>
              <w:spacing w:after="240" w:line="252" w:lineRule="auto"/>
              <w:rPr>
                <w:rFonts w:hint="eastAsia"/>
              </w:rPr>
            </w:pPr>
            <w:r>
              <w:rPr>
                <w:rFonts w:ascii="Cambria" w:eastAsia="Cambria" w:hAnsi="Cambria" w:cs="Cambria"/>
                <w:color w:val="000000"/>
                <w:sz w:val="20"/>
                <w:szCs w:val="20"/>
              </w:rPr>
              <w:lastRenderedPageBreak/>
              <w:t>26</w:t>
            </w:r>
            <w:r>
              <w:rPr>
                <w:rFonts w:ascii="Arimo" w:eastAsia="Arimo" w:hAnsi="Arimo" w:cs="Arimo"/>
                <w:color w:val="000000"/>
              </w:rPr>
              <w:t xml:space="preserve"> </w:t>
            </w:r>
          </w:p>
        </w:tc>
        <w:tc>
          <w:tcPr>
            <w:tcW w:w="1112" w:type="dxa"/>
            <w:tcMar>
              <w:top w:w="75" w:type="dxa"/>
              <w:left w:w="75" w:type="dxa"/>
              <w:bottom w:w="75" w:type="dxa"/>
              <w:right w:w="75" w:type="dxa"/>
            </w:tcMar>
          </w:tcPr>
          <w:p w14:paraId="02DC6F6D" w14:textId="453A2B6C" w:rsidR="001A3AE1" w:rsidRDefault="00000000" w:rsidP="00093269">
            <w:pPr>
              <w:spacing w:after="240" w:line="252" w:lineRule="auto"/>
              <w:jc w:val="center"/>
              <w:rPr>
                <w:rFonts w:hint="eastAsia"/>
              </w:rPr>
            </w:pPr>
            <w:r>
              <w:rPr>
                <w:rFonts w:ascii="Cambria" w:eastAsia="Cambria" w:hAnsi="Cambria" w:cs="Cambria"/>
                <w:color w:val="000000"/>
                <w:sz w:val="20"/>
                <w:szCs w:val="20"/>
              </w:rPr>
              <w:t>39</w:t>
            </w:r>
            <w:r>
              <w:rPr>
                <w:rFonts w:ascii="Arimo" w:eastAsia="Arimo" w:hAnsi="Arimo" w:cs="Arimo"/>
                <w:color w:val="000000"/>
              </w:rPr>
              <w:t xml:space="preserve"> </w:t>
            </w:r>
          </w:p>
        </w:tc>
        <w:tc>
          <w:tcPr>
            <w:tcW w:w="2159" w:type="dxa"/>
            <w:tcMar>
              <w:top w:w="75" w:type="dxa"/>
              <w:left w:w="75" w:type="dxa"/>
              <w:bottom w:w="75" w:type="dxa"/>
              <w:right w:w="75" w:type="dxa"/>
            </w:tcMar>
          </w:tcPr>
          <w:p w14:paraId="12C9ED24" w14:textId="25FDAB55"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46533712" w14:textId="6FF9E753" w:rsidR="001A3AE1" w:rsidRDefault="00000000" w:rsidP="00093269">
            <w:pPr>
              <w:spacing w:after="240" w:line="252" w:lineRule="auto"/>
              <w:rPr>
                <w:rFonts w:hint="eastAsia"/>
              </w:rPr>
            </w:pPr>
            <w:r>
              <w:rPr>
                <w:rFonts w:ascii="Arimo" w:eastAsia="Arimo" w:hAnsi="Arimo" w:cs="Arimo"/>
                <w:color w:val="000000"/>
              </w:rPr>
              <w:t xml:space="preserve"> </w:t>
            </w:r>
          </w:p>
        </w:tc>
        <w:tc>
          <w:tcPr>
            <w:tcW w:w="2290" w:type="dxa"/>
            <w:tcMar>
              <w:top w:w="75" w:type="dxa"/>
              <w:left w:w="75" w:type="dxa"/>
              <w:bottom w:w="75" w:type="dxa"/>
              <w:right w:w="75" w:type="dxa"/>
            </w:tcMar>
          </w:tcPr>
          <w:p w14:paraId="6E356903" w14:textId="7ACE256D"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69CA34E6" w14:textId="77777777">
        <w:tblPrEx>
          <w:tblCellMar>
            <w:top w:w="0" w:type="dxa"/>
            <w:bottom w:w="0" w:type="dxa"/>
          </w:tblCellMar>
        </w:tblPrEx>
        <w:tc>
          <w:tcPr>
            <w:tcW w:w="1308" w:type="dxa"/>
            <w:tcMar>
              <w:top w:w="75" w:type="dxa"/>
              <w:left w:w="75" w:type="dxa"/>
              <w:bottom w:w="75" w:type="dxa"/>
              <w:right w:w="75" w:type="dxa"/>
            </w:tcMar>
          </w:tcPr>
          <w:p w14:paraId="4A32773F" w14:textId="3EFAD820" w:rsidR="001A3AE1" w:rsidRDefault="00000000" w:rsidP="00093269">
            <w:pPr>
              <w:spacing w:after="240" w:line="252" w:lineRule="auto"/>
              <w:rPr>
                <w:rFonts w:hint="eastAsia"/>
              </w:rPr>
            </w:pPr>
            <w:r>
              <w:rPr>
                <w:rFonts w:ascii="Cambria" w:eastAsia="Cambria" w:hAnsi="Cambria" w:cs="Cambria"/>
                <w:color w:val="000000"/>
                <w:sz w:val="20"/>
                <w:szCs w:val="20"/>
              </w:rPr>
              <w:t>27</w:t>
            </w:r>
            <w:r>
              <w:rPr>
                <w:rFonts w:ascii="Arimo" w:eastAsia="Arimo" w:hAnsi="Arimo" w:cs="Arimo"/>
                <w:color w:val="000000"/>
              </w:rPr>
              <w:t xml:space="preserve"> </w:t>
            </w:r>
          </w:p>
        </w:tc>
        <w:tc>
          <w:tcPr>
            <w:tcW w:w="1112" w:type="dxa"/>
            <w:tcMar>
              <w:top w:w="75" w:type="dxa"/>
              <w:left w:w="75" w:type="dxa"/>
              <w:bottom w:w="75" w:type="dxa"/>
              <w:right w:w="75" w:type="dxa"/>
            </w:tcMar>
          </w:tcPr>
          <w:p w14:paraId="0E41FC0A" w14:textId="4F3EAEF9" w:rsidR="001A3AE1" w:rsidRDefault="00000000" w:rsidP="00093269">
            <w:pPr>
              <w:spacing w:after="240" w:line="252" w:lineRule="auto"/>
              <w:jc w:val="center"/>
              <w:rPr>
                <w:rFonts w:hint="eastAsia"/>
              </w:rPr>
            </w:pPr>
            <w:r>
              <w:rPr>
                <w:rFonts w:ascii="Cambria" w:eastAsia="Cambria" w:hAnsi="Cambria" w:cs="Cambria"/>
                <w:color w:val="000000"/>
                <w:sz w:val="20"/>
                <w:szCs w:val="20"/>
              </w:rPr>
              <w:t>31</w:t>
            </w:r>
            <w:r>
              <w:rPr>
                <w:rFonts w:ascii="Arimo" w:eastAsia="Arimo" w:hAnsi="Arimo" w:cs="Arimo"/>
                <w:color w:val="000000"/>
              </w:rPr>
              <w:t xml:space="preserve"> </w:t>
            </w:r>
          </w:p>
        </w:tc>
        <w:tc>
          <w:tcPr>
            <w:tcW w:w="2159" w:type="dxa"/>
            <w:tcMar>
              <w:top w:w="75" w:type="dxa"/>
              <w:left w:w="75" w:type="dxa"/>
              <w:bottom w:w="75" w:type="dxa"/>
              <w:right w:w="75" w:type="dxa"/>
            </w:tcMar>
          </w:tcPr>
          <w:p w14:paraId="76AF31F6" w14:textId="4BDBA83E"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7A15E5C8" w14:textId="0005E74E" w:rsidR="001A3AE1" w:rsidRDefault="00000000" w:rsidP="00093269">
            <w:pPr>
              <w:spacing w:after="240" w:line="252" w:lineRule="auto"/>
              <w:rPr>
                <w:rFonts w:hint="eastAsia"/>
              </w:rPr>
            </w:pPr>
            <w:r>
              <w:rPr>
                <w:rFonts w:ascii="Arimo" w:eastAsia="Arimo" w:hAnsi="Arimo" w:cs="Arimo"/>
                <w:color w:val="000000"/>
              </w:rPr>
              <w:t xml:space="preserve"> </w:t>
            </w:r>
          </w:p>
        </w:tc>
        <w:tc>
          <w:tcPr>
            <w:tcW w:w="2290" w:type="dxa"/>
            <w:tcMar>
              <w:top w:w="75" w:type="dxa"/>
              <w:left w:w="75" w:type="dxa"/>
              <w:bottom w:w="75" w:type="dxa"/>
              <w:right w:w="75" w:type="dxa"/>
            </w:tcMar>
          </w:tcPr>
          <w:p w14:paraId="392F61DD" w14:textId="3816D85E"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0A616FEF" w14:textId="77777777">
        <w:tblPrEx>
          <w:tblCellMar>
            <w:top w:w="0" w:type="dxa"/>
            <w:bottom w:w="0" w:type="dxa"/>
          </w:tblCellMar>
        </w:tblPrEx>
        <w:tc>
          <w:tcPr>
            <w:tcW w:w="1308" w:type="dxa"/>
            <w:tcMar>
              <w:top w:w="75" w:type="dxa"/>
              <w:left w:w="75" w:type="dxa"/>
              <w:bottom w:w="75" w:type="dxa"/>
              <w:right w:w="75" w:type="dxa"/>
            </w:tcMar>
          </w:tcPr>
          <w:p w14:paraId="26DDA554" w14:textId="00007E7E" w:rsidR="001A3AE1" w:rsidRDefault="00000000" w:rsidP="00093269">
            <w:pPr>
              <w:spacing w:after="240" w:line="252" w:lineRule="auto"/>
              <w:rPr>
                <w:rFonts w:hint="eastAsia"/>
              </w:rPr>
            </w:pPr>
            <w:r>
              <w:rPr>
                <w:rFonts w:ascii="Cambria" w:eastAsia="Cambria" w:hAnsi="Cambria" w:cs="Cambria"/>
                <w:color w:val="000000"/>
                <w:sz w:val="20"/>
                <w:szCs w:val="20"/>
              </w:rPr>
              <w:t>28</w:t>
            </w:r>
            <w:r>
              <w:rPr>
                <w:rFonts w:ascii="Arimo" w:eastAsia="Arimo" w:hAnsi="Arimo" w:cs="Arimo"/>
                <w:color w:val="000000"/>
              </w:rPr>
              <w:t xml:space="preserve"> </w:t>
            </w:r>
          </w:p>
        </w:tc>
        <w:tc>
          <w:tcPr>
            <w:tcW w:w="1112" w:type="dxa"/>
            <w:tcMar>
              <w:top w:w="75" w:type="dxa"/>
              <w:left w:w="75" w:type="dxa"/>
              <w:bottom w:w="75" w:type="dxa"/>
              <w:right w:w="75" w:type="dxa"/>
            </w:tcMar>
          </w:tcPr>
          <w:p w14:paraId="79E707B6" w14:textId="04AC1CB6" w:rsidR="001A3AE1" w:rsidRDefault="00000000" w:rsidP="00093269">
            <w:pPr>
              <w:spacing w:after="240" w:line="252" w:lineRule="auto"/>
              <w:jc w:val="center"/>
              <w:rPr>
                <w:rFonts w:hint="eastAsia"/>
              </w:rPr>
            </w:pPr>
            <w:r>
              <w:rPr>
                <w:rFonts w:ascii="Cambria" w:eastAsia="Cambria" w:hAnsi="Cambria" w:cs="Cambria"/>
                <w:color w:val="000000"/>
                <w:sz w:val="20"/>
                <w:szCs w:val="20"/>
              </w:rPr>
              <w:t>73</w:t>
            </w:r>
            <w:r>
              <w:rPr>
                <w:rFonts w:ascii="Arimo" w:eastAsia="Arimo" w:hAnsi="Arimo" w:cs="Arimo"/>
                <w:color w:val="000000"/>
              </w:rPr>
              <w:t xml:space="preserve"> </w:t>
            </w:r>
          </w:p>
        </w:tc>
        <w:tc>
          <w:tcPr>
            <w:tcW w:w="2159" w:type="dxa"/>
            <w:tcMar>
              <w:top w:w="75" w:type="dxa"/>
              <w:left w:w="75" w:type="dxa"/>
              <w:bottom w:w="75" w:type="dxa"/>
              <w:right w:w="75" w:type="dxa"/>
            </w:tcMar>
          </w:tcPr>
          <w:p w14:paraId="741DF7FB" w14:textId="0947548E"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1058E60D" w14:textId="53359F30" w:rsidR="001A3AE1" w:rsidRDefault="00000000" w:rsidP="00093269">
            <w:pPr>
              <w:spacing w:after="240" w:line="252" w:lineRule="auto"/>
              <w:rPr>
                <w:rFonts w:hint="eastAsia"/>
              </w:rPr>
            </w:pPr>
            <w:r>
              <w:rPr>
                <w:rFonts w:ascii="Arimo" w:eastAsia="Arimo" w:hAnsi="Arimo" w:cs="Arimo"/>
                <w:color w:val="000000"/>
              </w:rPr>
              <w:t xml:space="preserve"> </w:t>
            </w:r>
          </w:p>
        </w:tc>
        <w:tc>
          <w:tcPr>
            <w:tcW w:w="2290" w:type="dxa"/>
            <w:tcMar>
              <w:top w:w="75" w:type="dxa"/>
              <w:left w:w="75" w:type="dxa"/>
              <w:bottom w:w="75" w:type="dxa"/>
              <w:right w:w="75" w:type="dxa"/>
            </w:tcMar>
          </w:tcPr>
          <w:p w14:paraId="2D074150" w14:textId="559DAF4A"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0AAB32ED" w14:textId="77777777">
        <w:tblPrEx>
          <w:tblCellMar>
            <w:top w:w="0" w:type="dxa"/>
            <w:bottom w:w="0" w:type="dxa"/>
          </w:tblCellMar>
        </w:tblPrEx>
        <w:tc>
          <w:tcPr>
            <w:tcW w:w="1308" w:type="dxa"/>
            <w:tcMar>
              <w:top w:w="75" w:type="dxa"/>
              <w:left w:w="75" w:type="dxa"/>
              <w:bottom w:w="75" w:type="dxa"/>
              <w:right w:w="75" w:type="dxa"/>
            </w:tcMar>
          </w:tcPr>
          <w:p w14:paraId="16AF2C0B" w14:textId="404624E1" w:rsidR="001A3AE1" w:rsidRDefault="00000000" w:rsidP="00093269">
            <w:pPr>
              <w:spacing w:after="240" w:line="252" w:lineRule="auto"/>
              <w:rPr>
                <w:rFonts w:hint="eastAsia"/>
              </w:rPr>
            </w:pPr>
            <w:r>
              <w:rPr>
                <w:rFonts w:ascii="Cambria" w:eastAsia="Cambria" w:hAnsi="Cambria" w:cs="Cambria"/>
                <w:color w:val="000000"/>
                <w:sz w:val="20"/>
                <w:szCs w:val="20"/>
              </w:rPr>
              <w:t>29</w:t>
            </w:r>
            <w:r>
              <w:rPr>
                <w:rFonts w:ascii="Arimo" w:eastAsia="Arimo" w:hAnsi="Arimo" w:cs="Arimo"/>
                <w:color w:val="000000"/>
              </w:rPr>
              <w:t xml:space="preserve"> </w:t>
            </w:r>
          </w:p>
        </w:tc>
        <w:tc>
          <w:tcPr>
            <w:tcW w:w="1112" w:type="dxa"/>
            <w:tcMar>
              <w:top w:w="75" w:type="dxa"/>
              <w:left w:w="75" w:type="dxa"/>
              <w:bottom w:w="75" w:type="dxa"/>
              <w:right w:w="75" w:type="dxa"/>
            </w:tcMar>
          </w:tcPr>
          <w:p w14:paraId="089948BC" w14:textId="1B71824A" w:rsidR="001A3AE1" w:rsidRDefault="00000000" w:rsidP="00093269">
            <w:pPr>
              <w:spacing w:after="240" w:line="252" w:lineRule="auto"/>
              <w:jc w:val="center"/>
              <w:rPr>
                <w:rFonts w:hint="eastAsia"/>
              </w:rPr>
            </w:pPr>
            <w:r>
              <w:rPr>
                <w:rFonts w:ascii="Cambria" w:eastAsia="Cambria" w:hAnsi="Cambria" w:cs="Cambria"/>
                <w:color w:val="000000"/>
                <w:sz w:val="20"/>
                <w:szCs w:val="20"/>
              </w:rPr>
              <w:t>68</w:t>
            </w:r>
            <w:r>
              <w:rPr>
                <w:rFonts w:ascii="Arimo" w:eastAsia="Arimo" w:hAnsi="Arimo" w:cs="Arimo"/>
                <w:color w:val="000000"/>
              </w:rPr>
              <w:t xml:space="preserve"> </w:t>
            </w:r>
          </w:p>
        </w:tc>
        <w:tc>
          <w:tcPr>
            <w:tcW w:w="2159" w:type="dxa"/>
            <w:tcMar>
              <w:top w:w="75" w:type="dxa"/>
              <w:left w:w="75" w:type="dxa"/>
              <w:bottom w:w="75" w:type="dxa"/>
              <w:right w:w="75" w:type="dxa"/>
            </w:tcMar>
          </w:tcPr>
          <w:p w14:paraId="2D3A419F" w14:textId="21326907" w:rsidR="001A3AE1" w:rsidRDefault="00000000" w:rsidP="00093269">
            <w:pPr>
              <w:spacing w:after="240" w:line="252" w:lineRule="auto"/>
              <w:rPr>
                <w:rFonts w:hint="eastAsia"/>
              </w:rPr>
            </w:pPr>
            <w:r>
              <w:rPr>
                <w:rFonts w:ascii="Arimo" w:eastAsia="Arimo" w:hAnsi="Arimo" w:cs="Arimo"/>
                <w:color w:val="000000"/>
              </w:rPr>
              <w:t xml:space="preserve"> </w:t>
            </w:r>
          </w:p>
        </w:tc>
        <w:tc>
          <w:tcPr>
            <w:tcW w:w="2159" w:type="dxa"/>
            <w:tcMar>
              <w:top w:w="75" w:type="dxa"/>
              <w:left w:w="75" w:type="dxa"/>
              <w:bottom w:w="75" w:type="dxa"/>
              <w:right w:w="75" w:type="dxa"/>
            </w:tcMar>
          </w:tcPr>
          <w:p w14:paraId="6832FD6A" w14:textId="76369A34" w:rsidR="001A3AE1" w:rsidRDefault="00000000" w:rsidP="00093269">
            <w:pPr>
              <w:spacing w:after="240" w:line="252" w:lineRule="auto"/>
              <w:rPr>
                <w:rFonts w:hint="eastAsia"/>
              </w:rPr>
            </w:pPr>
            <w:r>
              <w:rPr>
                <w:rFonts w:ascii="Arimo" w:eastAsia="Arimo" w:hAnsi="Arimo" w:cs="Arimo"/>
                <w:color w:val="000000"/>
              </w:rPr>
              <w:t xml:space="preserve"> </w:t>
            </w:r>
          </w:p>
        </w:tc>
        <w:tc>
          <w:tcPr>
            <w:tcW w:w="2290" w:type="dxa"/>
            <w:tcMar>
              <w:top w:w="75" w:type="dxa"/>
              <w:left w:w="75" w:type="dxa"/>
              <w:bottom w:w="75" w:type="dxa"/>
              <w:right w:w="75" w:type="dxa"/>
            </w:tcMar>
          </w:tcPr>
          <w:p w14:paraId="7426AC41" w14:textId="0FAA03F3" w:rsidR="001A3AE1" w:rsidRDefault="00000000" w:rsidP="00093269">
            <w:pPr>
              <w:spacing w:after="240" w:line="252" w:lineRule="auto"/>
              <w:rPr>
                <w:rFonts w:hint="eastAsia"/>
              </w:rPr>
            </w:pPr>
            <w:r>
              <w:rPr>
                <w:rFonts w:ascii="Arimo" w:eastAsia="Arimo" w:hAnsi="Arimo" w:cs="Arimo"/>
                <w:color w:val="000000"/>
              </w:rPr>
              <w:t xml:space="preserve"> </w:t>
            </w:r>
          </w:p>
        </w:tc>
      </w:tr>
    </w:tbl>
    <w:p w14:paraId="64CD6492" w14:textId="77777777" w:rsidR="001A3AE1" w:rsidRDefault="00000000">
      <w:pPr>
        <w:spacing w:after="240" w:line="276" w:lineRule="auto"/>
      </w:pPr>
      <w:r>
        <w:rPr>
          <w:rFonts w:ascii="Arimo" w:eastAsia="Arimo" w:hAnsi="Arimo" w:cs="Arimo"/>
          <w:color w:val="000000"/>
        </w:rPr>
        <w:t xml:space="preserve"> </w:t>
      </w:r>
    </w:p>
    <w:p w14:paraId="369810E7" w14:textId="77777777" w:rsidR="001A3AE1" w:rsidRDefault="00000000">
      <w:pPr>
        <w:spacing w:after="240" w:line="276" w:lineRule="auto"/>
      </w:pPr>
      <w:r>
        <w:rPr>
          <w:rFonts w:ascii="Cambria" w:eastAsia="Cambria" w:hAnsi="Cambria" w:cs="Cambria"/>
          <w:color w:val="000000"/>
          <w:sz w:val="20"/>
          <w:szCs w:val="20"/>
        </w:rPr>
        <w:t>Training scores: 60% RH _____   70% RH _____   80% RH _____   90% RH _____</w:t>
      </w:r>
      <w:r>
        <w:rPr>
          <w:rFonts w:ascii="Arimo" w:eastAsia="Arimo" w:hAnsi="Arimo" w:cs="Arimo"/>
          <w:color w:val="000000"/>
        </w:rPr>
        <w:t xml:space="preserve"> </w:t>
      </w:r>
    </w:p>
    <w:p w14:paraId="02CD3BEC" w14:textId="77777777" w:rsidR="001A3AE1" w:rsidRDefault="00000000">
      <w:pPr>
        <w:spacing w:after="240" w:line="276" w:lineRule="auto"/>
      </w:pPr>
      <w:r>
        <w:rPr>
          <w:rFonts w:ascii="Cambria" w:eastAsia="Cambria" w:hAnsi="Cambria" w:cs="Cambria"/>
          <w:color w:val="000000"/>
          <w:sz w:val="22"/>
          <w:szCs w:val="22"/>
        </w:rPr>
        <w:t>Baseline label _____ because __________________________________</w:t>
      </w:r>
      <w:r>
        <w:rPr>
          <w:rFonts w:ascii="Arimo" w:eastAsia="Arimo" w:hAnsi="Arimo" w:cs="Arimo"/>
          <w:color w:val="000000"/>
        </w:rPr>
        <w:t xml:space="preserve"> </w:t>
      </w:r>
    </w:p>
    <w:p w14:paraId="16808396" w14:textId="77777777" w:rsidR="001A3AE1" w:rsidRDefault="00000000">
      <w:pPr>
        <w:spacing w:after="240" w:line="276" w:lineRule="auto"/>
      </w:pPr>
      <w:r>
        <w:rPr>
          <w:rFonts w:ascii="Cambria" w:eastAsia="Cambria" w:hAnsi="Cambria" w:cs="Cambria"/>
          <w:color w:val="000000"/>
          <w:sz w:val="22"/>
          <w:szCs w:val="22"/>
        </w:rPr>
        <w:t>Locked at _______   Driver initials _______   Checker initials _______</w:t>
      </w:r>
      <w:r>
        <w:rPr>
          <w:rFonts w:ascii="Arimo" w:eastAsia="Arimo" w:hAnsi="Arimo" w:cs="Arimo"/>
          <w:color w:val="000000"/>
        </w:rPr>
        <w:t xml:space="preserve"> </w:t>
      </w:r>
    </w:p>
    <w:p w14:paraId="5B44C378" w14:textId="77777777" w:rsidR="001A3AE1" w:rsidRDefault="00000000">
      <w:pPr>
        <w:spacing w:after="240" w:line="276" w:lineRule="auto"/>
      </w:pPr>
      <w:r>
        <w:rPr>
          <w:rFonts w:ascii="Cambria" w:eastAsia="Cambria" w:hAnsi="Cambria" w:cs="Cambria"/>
          <w:color w:val="000000"/>
          <w:sz w:val="22"/>
          <w:szCs w:val="22"/>
        </w:rPr>
        <w:t>Teacher or peer confirms the predictions were recorded before outcomes: _______</w:t>
      </w:r>
      <w:r>
        <w:rPr>
          <w:rFonts w:ascii="Arimo" w:eastAsia="Arimo" w:hAnsi="Arimo" w:cs="Arimo"/>
          <w:color w:val="000000"/>
        </w:rPr>
        <w:t xml:space="preserve"> </w:t>
      </w:r>
    </w:p>
    <w:p w14:paraId="780BC95A" w14:textId="77777777" w:rsidR="001A3AE1" w:rsidRDefault="00000000">
      <w:pPr>
        <w:spacing w:after="240" w:line="276" w:lineRule="auto"/>
      </w:pPr>
      <w:r>
        <w:rPr>
          <w:rFonts w:ascii="Calibri (MS) Bold" w:eastAsia="Calibri (MS) Bold" w:hAnsi="Calibri (MS) Bold" w:cs="Calibri (MS) Bold"/>
          <w:b/>
          <w:bCs/>
          <w:color w:val="000000"/>
        </w:rPr>
        <w:t>Check log</w:t>
      </w:r>
      <w:r>
        <w:rPr>
          <w:rFonts w:ascii="Arimo" w:eastAsia="Arimo" w:hAnsi="Arimo" w:cs="Arimo"/>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6675"/>
        <w:gridCol w:w="2355"/>
      </w:tblGrid>
      <w:tr w:rsidR="001A3AE1" w14:paraId="0DB5678C" w14:textId="77777777">
        <w:tblPrEx>
          <w:tblCellMar>
            <w:top w:w="0" w:type="dxa"/>
            <w:bottom w:w="0" w:type="dxa"/>
          </w:tblCellMar>
        </w:tblPrEx>
        <w:tc>
          <w:tcPr>
            <w:tcW w:w="6674" w:type="dxa"/>
            <w:shd w:val="clear" w:color="auto" w:fill="DDEBF7"/>
            <w:tcMar>
              <w:top w:w="75" w:type="dxa"/>
              <w:left w:w="75" w:type="dxa"/>
              <w:bottom w:w="75" w:type="dxa"/>
              <w:right w:w="75" w:type="dxa"/>
            </w:tcMar>
          </w:tcPr>
          <w:p w14:paraId="77387E13" w14:textId="77777777" w:rsidR="001A3AE1" w:rsidRDefault="00000000">
            <w:pPr>
              <w:spacing w:after="240" w:line="252" w:lineRule="auto"/>
            </w:pPr>
            <w:r>
              <w:rPr>
                <w:rFonts w:ascii="Cambria Bold" w:eastAsia="Cambria Bold" w:hAnsi="Cambria Bold" w:cs="Cambria Bold"/>
                <w:b/>
                <w:bCs/>
                <w:color w:val="000000"/>
                <w:sz w:val="20"/>
                <w:szCs w:val="20"/>
              </w:rPr>
              <w:t>Check</w:t>
            </w:r>
            <w:r>
              <w:rPr>
                <w:rFonts w:ascii="Arimo" w:eastAsia="Arimo" w:hAnsi="Arimo" w:cs="Arimo"/>
                <w:color w:val="000000"/>
              </w:rPr>
              <w:t xml:space="preserve"> </w:t>
            </w:r>
          </w:p>
          <w:p w14:paraId="4D498CD2" w14:textId="77777777" w:rsidR="001A3AE1" w:rsidRDefault="00000000">
            <w:pPr>
              <w:spacing w:after="240" w:line="276" w:lineRule="auto"/>
            </w:pPr>
            <w:r>
              <w:rPr>
                <w:rFonts w:ascii="Arimo" w:eastAsia="Arimo" w:hAnsi="Arimo" w:cs="Arimo"/>
                <w:color w:val="000000"/>
              </w:rPr>
              <w:t xml:space="preserve"> </w:t>
            </w:r>
          </w:p>
        </w:tc>
        <w:tc>
          <w:tcPr>
            <w:tcW w:w="2355" w:type="dxa"/>
            <w:shd w:val="clear" w:color="auto" w:fill="DDEBF7"/>
            <w:tcMar>
              <w:top w:w="75" w:type="dxa"/>
              <w:left w:w="75" w:type="dxa"/>
              <w:bottom w:w="75" w:type="dxa"/>
              <w:right w:w="75" w:type="dxa"/>
            </w:tcMar>
          </w:tcPr>
          <w:p w14:paraId="19AC401D" w14:textId="77777777" w:rsidR="001A3AE1" w:rsidRDefault="00000000">
            <w:pPr>
              <w:spacing w:after="240" w:line="252" w:lineRule="auto"/>
              <w:jc w:val="center"/>
            </w:pPr>
            <w:r>
              <w:rPr>
                <w:rFonts w:ascii="Cambria Bold" w:eastAsia="Cambria Bold" w:hAnsi="Cambria Bold" w:cs="Cambria Bold"/>
                <w:b/>
                <w:bCs/>
                <w:color w:val="000000"/>
                <w:sz w:val="20"/>
                <w:szCs w:val="20"/>
              </w:rPr>
              <w:t>Pass or fix</w:t>
            </w:r>
            <w:r>
              <w:rPr>
                <w:rFonts w:ascii="Arimo" w:eastAsia="Arimo" w:hAnsi="Arimo" w:cs="Arimo"/>
                <w:color w:val="000000"/>
              </w:rPr>
              <w:t xml:space="preserve"> </w:t>
            </w:r>
          </w:p>
          <w:p w14:paraId="00245AA0" w14:textId="77777777" w:rsidR="001A3AE1" w:rsidRDefault="00000000">
            <w:pPr>
              <w:spacing w:after="240" w:line="276" w:lineRule="auto"/>
            </w:pPr>
            <w:r>
              <w:rPr>
                <w:rFonts w:ascii="Arimo" w:eastAsia="Arimo" w:hAnsi="Arimo" w:cs="Arimo"/>
                <w:color w:val="000000"/>
              </w:rPr>
              <w:t xml:space="preserve"> </w:t>
            </w:r>
          </w:p>
        </w:tc>
      </w:tr>
      <w:tr w:rsidR="001A3AE1" w14:paraId="2B57A5EF" w14:textId="77777777">
        <w:tblPrEx>
          <w:tblCellMar>
            <w:top w:w="0" w:type="dxa"/>
            <w:bottom w:w="0" w:type="dxa"/>
          </w:tblCellMar>
        </w:tblPrEx>
        <w:tc>
          <w:tcPr>
            <w:tcW w:w="6674" w:type="dxa"/>
            <w:tcMar>
              <w:top w:w="75" w:type="dxa"/>
              <w:left w:w="75" w:type="dxa"/>
              <w:bottom w:w="75" w:type="dxa"/>
              <w:right w:w="75" w:type="dxa"/>
            </w:tcMar>
          </w:tcPr>
          <w:p w14:paraId="7FDF3590" w14:textId="46A2FC0E" w:rsidR="001A3AE1" w:rsidRDefault="00000000" w:rsidP="00093269">
            <w:pPr>
              <w:spacing w:after="240" w:line="252" w:lineRule="auto"/>
              <w:rPr>
                <w:rFonts w:hint="eastAsia"/>
              </w:rPr>
            </w:pPr>
            <w:r>
              <w:rPr>
                <w:rFonts w:ascii="Cambria" w:eastAsia="Cambria" w:hAnsi="Cambria" w:cs="Cambria"/>
                <w:color w:val="000000"/>
                <w:sz w:val="20"/>
                <w:szCs w:val="20"/>
              </w:rPr>
              <w:t>20 training rows and 9 test feature values</w:t>
            </w:r>
            <w:r>
              <w:rPr>
                <w:rFonts w:ascii="Arimo" w:eastAsia="Arimo" w:hAnsi="Arimo" w:cs="Arimo"/>
                <w:color w:val="000000"/>
              </w:rPr>
              <w:t xml:space="preserve"> </w:t>
            </w:r>
          </w:p>
        </w:tc>
        <w:tc>
          <w:tcPr>
            <w:tcW w:w="2355" w:type="dxa"/>
            <w:tcMar>
              <w:top w:w="75" w:type="dxa"/>
              <w:left w:w="75" w:type="dxa"/>
              <w:bottom w:w="75" w:type="dxa"/>
              <w:right w:w="75" w:type="dxa"/>
            </w:tcMar>
          </w:tcPr>
          <w:p w14:paraId="52F56605" w14:textId="361F476A"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77A188AF" w14:textId="77777777">
        <w:tblPrEx>
          <w:tblCellMar>
            <w:top w:w="0" w:type="dxa"/>
            <w:bottom w:w="0" w:type="dxa"/>
          </w:tblCellMar>
        </w:tblPrEx>
        <w:tc>
          <w:tcPr>
            <w:tcW w:w="6674" w:type="dxa"/>
            <w:tcMar>
              <w:top w:w="75" w:type="dxa"/>
              <w:left w:w="75" w:type="dxa"/>
              <w:bottom w:w="75" w:type="dxa"/>
              <w:right w:w="75" w:type="dxa"/>
            </w:tcMar>
          </w:tcPr>
          <w:p w14:paraId="0A72B44C" w14:textId="78797A24" w:rsidR="001A3AE1" w:rsidRDefault="00000000" w:rsidP="00093269">
            <w:pPr>
              <w:spacing w:after="240" w:line="252" w:lineRule="auto"/>
              <w:rPr>
                <w:rFonts w:hint="eastAsia"/>
              </w:rPr>
            </w:pPr>
            <w:r>
              <w:rPr>
                <w:rFonts w:ascii="Cambria" w:eastAsia="Cambria" w:hAnsi="Cambria" w:cs="Cambria"/>
                <w:color w:val="000000"/>
                <w:sz w:val="20"/>
                <w:szCs w:val="20"/>
              </w:rPr>
              <w:t>Three boundary outputs match the intended rule</w:t>
            </w:r>
            <w:r>
              <w:rPr>
                <w:rFonts w:ascii="Arimo" w:eastAsia="Arimo" w:hAnsi="Arimo" w:cs="Arimo"/>
                <w:color w:val="000000"/>
              </w:rPr>
              <w:t xml:space="preserve"> </w:t>
            </w:r>
          </w:p>
        </w:tc>
        <w:tc>
          <w:tcPr>
            <w:tcW w:w="2355" w:type="dxa"/>
            <w:tcMar>
              <w:top w:w="75" w:type="dxa"/>
              <w:left w:w="75" w:type="dxa"/>
              <w:bottom w:w="75" w:type="dxa"/>
              <w:right w:w="75" w:type="dxa"/>
            </w:tcMar>
          </w:tcPr>
          <w:p w14:paraId="37E56D5E" w14:textId="385B5B7C"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75DE8799" w14:textId="77777777">
        <w:tblPrEx>
          <w:tblCellMar>
            <w:top w:w="0" w:type="dxa"/>
            <w:bottom w:w="0" w:type="dxa"/>
          </w:tblCellMar>
        </w:tblPrEx>
        <w:tc>
          <w:tcPr>
            <w:tcW w:w="6674" w:type="dxa"/>
            <w:tcMar>
              <w:top w:w="75" w:type="dxa"/>
              <w:left w:w="75" w:type="dxa"/>
              <w:bottom w:w="75" w:type="dxa"/>
              <w:right w:w="75" w:type="dxa"/>
            </w:tcMar>
          </w:tcPr>
          <w:p w14:paraId="72753CF4" w14:textId="788D5305" w:rsidR="001A3AE1" w:rsidRDefault="00000000" w:rsidP="00093269">
            <w:pPr>
              <w:spacing w:after="240" w:line="252" w:lineRule="auto"/>
              <w:rPr>
                <w:rFonts w:hint="eastAsia"/>
              </w:rPr>
            </w:pPr>
            <w:r>
              <w:rPr>
                <w:rFonts w:ascii="Cambria" w:eastAsia="Cambria" w:hAnsi="Cambria" w:cs="Cambria"/>
                <w:color w:val="000000"/>
                <w:sz w:val="20"/>
                <w:szCs w:val="20"/>
              </w:rPr>
              <w:t>Input day 10 has future rain 122 mm</w:t>
            </w:r>
            <w:r>
              <w:rPr>
                <w:rFonts w:ascii="Arimo" w:eastAsia="Arimo" w:hAnsi="Arimo" w:cs="Arimo"/>
                <w:color w:val="000000"/>
              </w:rPr>
              <w:t xml:space="preserve"> </w:t>
            </w:r>
          </w:p>
        </w:tc>
        <w:tc>
          <w:tcPr>
            <w:tcW w:w="2355" w:type="dxa"/>
            <w:tcMar>
              <w:top w:w="75" w:type="dxa"/>
              <w:left w:w="75" w:type="dxa"/>
              <w:bottom w:w="75" w:type="dxa"/>
              <w:right w:w="75" w:type="dxa"/>
            </w:tcMar>
          </w:tcPr>
          <w:p w14:paraId="04EF92C7" w14:textId="436AC0C3" w:rsidR="001A3AE1" w:rsidRDefault="00000000" w:rsidP="00093269">
            <w:pPr>
              <w:spacing w:after="240" w:line="252" w:lineRule="auto"/>
              <w:rPr>
                <w:rFonts w:hint="eastAsia"/>
              </w:rPr>
            </w:pPr>
            <w:r>
              <w:rPr>
                <w:rFonts w:ascii="Arimo" w:eastAsia="Arimo" w:hAnsi="Arimo" w:cs="Arimo"/>
                <w:color w:val="000000"/>
              </w:rPr>
              <w:t xml:space="preserve"> </w:t>
            </w:r>
          </w:p>
        </w:tc>
      </w:tr>
      <w:tr w:rsidR="001A3AE1" w14:paraId="48E9F7AD" w14:textId="77777777">
        <w:tblPrEx>
          <w:tblCellMar>
            <w:top w:w="0" w:type="dxa"/>
            <w:bottom w:w="0" w:type="dxa"/>
          </w:tblCellMar>
        </w:tblPrEx>
        <w:tc>
          <w:tcPr>
            <w:tcW w:w="6674" w:type="dxa"/>
            <w:tcMar>
              <w:top w:w="75" w:type="dxa"/>
              <w:left w:w="75" w:type="dxa"/>
              <w:bottom w:w="75" w:type="dxa"/>
              <w:right w:w="75" w:type="dxa"/>
            </w:tcMar>
          </w:tcPr>
          <w:p w14:paraId="5AB7C98A" w14:textId="637BDFFA" w:rsidR="001A3AE1" w:rsidRDefault="00000000" w:rsidP="00093269">
            <w:pPr>
              <w:spacing w:after="240" w:line="252" w:lineRule="auto"/>
              <w:rPr>
                <w:rFonts w:hint="eastAsia"/>
              </w:rPr>
            </w:pPr>
            <w:r>
              <w:rPr>
                <w:rFonts w:ascii="Cambria" w:eastAsia="Cambria" w:hAnsi="Cambria" w:cs="Cambria"/>
                <w:color w:val="000000"/>
                <w:sz w:val="20"/>
                <w:szCs w:val="20"/>
              </w:rPr>
              <w:t>Training scores use train only</w:t>
            </w:r>
            <w:r>
              <w:rPr>
                <w:rFonts w:ascii="Arimo" w:eastAsia="Arimo" w:hAnsi="Arimo" w:cs="Arimo"/>
                <w:color w:val="000000"/>
              </w:rPr>
              <w:t xml:space="preserve"> </w:t>
            </w:r>
          </w:p>
        </w:tc>
        <w:tc>
          <w:tcPr>
            <w:tcW w:w="2355" w:type="dxa"/>
            <w:tcMar>
              <w:top w:w="75" w:type="dxa"/>
              <w:left w:w="75" w:type="dxa"/>
              <w:bottom w:w="75" w:type="dxa"/>
              <w:right w:w="75" w:type="dxa"/>
            </w:tcMar>
          </w:tcPr>
          <w:p w14:paraId="55CD8812" w14:textId="0C7D542A" w:rsidR="001A3AE1" w:rsidRDefault="00000000" w:rsidP="00093269">
            <w:pPr>
              <w:spacing w:after="240" w:line="252" w:lineRule="auto"/>
              <w:rPr>
                <w:rFonts w:hint="eastAsia"/>
              </w:rPr>
            </w:pPr>
            <w:r>
              <w:rPr>
                <w:rFonts w:ascii="Arimo" w:eastAsia="Arimo" w:hAnsi="Arimo" w:cs="Arimo"/>
                <w:color w:val="000000"/>
              </w:rPr>
              <w:t xml:space="preserve"> </w:t>
            </w:r>
          </w:p>
        </w:tc>
      </w:tr>
    </w:tbl>
    <w:p w14:paraId="27BCE0FB" w14:textId="224C75C1" w:rsidR="001A3AE1" w:rsidRDefault="00000000">
      <w:pPr>
        <w:spacing w:after="240" w:line="276" w:lineRule="auto"/>
      </w:pPr>
      <w:r>
        <w:rPr>
          <w:rFonts w:ascii="Arimo" w:eastAsia="Arimo" w:hAnsi="Arimo" w:cs="Arimo"/>
          <w:color w:val="000000"/>
        </w:rPr>
        <w:t xml:space="preserve"> </w:t>
      </w:r>
      <w:r>
        <w:rPr>
          <w:rFonts w:ascii="Calibri (MS) Bold" w:eastAsia="Calibri (MS) Bold" w:hAnsi="Calibri (MS) Bold" w:cs="Calibri (MS) Bold"/>
          <w:b/>
          <w:bCs/>
          <w:color w:val="000000"/>
          <w:sz w:val="36"/>
          <w:szCs w:val="36"/>
        </w:rPr>
        <w:t>Python evaluation after the reveal</w:t>
      </w:r>
      <w:r>
        <w:rPr>
          <w:rFonts w:ascii="Arimo" w:eastAsia="Arimo" w:hAnsi="Arimo" w:cs="Arimo"/>
          <w:color w:val="000000"/>
        </w:rPr>
        <w:t xml:space="preserve"> </w:t>
      </w:r>
    </w:p>
    <w:p w14:paraId="140FCC89" w14:textId="77777777" w:rsidR="001A3AE1" w:rsidRDefault="00000000">
      <w:pPr>
        <w:spacing w:after="240" w:line="276" w:lineRule="auto"/>
      </w:pPr>
      <w:r>
        <w:rPr>
          <w:rFonts w:ascii="Cambria" w:eastAsia="Cambria" w:hAnsi="Cambria" w:cs="Cambria"/>
          <w:color w:val="000000"/>
          <w:sz w:val="20"/>
          <w:szCs w:val="20"/>
        </w:rPr>
        <w:t>Append this block only after locking predictions. Replace the empty list with the nine rain amounts supplied by the teacher in date order. Do not change your saved predictions. The assertion stops the program until the list is complete.</w:t>
      </w:r>
      <w:r>
        <w:rPr>
          <w:rFonts w:ascii="Arimo" w:eastAsia="Arimo" w:hAnsi="Arimo" w:cs="Arimo"/>
          <w:color w:val="000000"/>
        </w:rPr>
        <w:t xml:space="preserve"> </w:t>
      </w:r>
    </w:p>
    <w:p w14:paraId="3D2664F5" w14:textId="77777777" w:rsidR="001A3AE1" w:rsidRDefault="00000000">
      <w:pPr>
        <w:spacing w:after="240" w:line="240" w:lineRule="auto"/>
      </w:pPr>
      <w:r>
        <w:rPr>
          <w:rFonts w:ascii="Courier New" w:eastAsia="Courier New" w:hAnsi="Courier New" w:cs="Courier New"/>
          <w:color w:val="000000"/>
          <w:sz w:val="19"/>
          <w:szCs w:val="19"/>
        </w:rPr>
        <w:t xml:space="preserve"># Append only after predictions are locked and labels revealed.# The teacher supplies these nine outcomes in date </w:t>
      </w:r>
      <w:proofErr w:type="spellStart"/>
      <w:r>
        <w:rPr>
          <w:rFonts w:ascii="Courier New" w:eastAsia="Courier New" w:hAnsi="Courier New" w:cs="Courier New"/>
          <w:color w:val="000000"/>
          <w:sz w:val="19"/>
          <w:szCs w:val="19"/>
        </w:rPr>
        <w:t>order.test_rain</w:t>
      </w:r>
      <w:proofErr w:type="spellEnd"/>
      <w:r>
        <w:rPr>
          <w:rFonts w:ascii="Courier New" w:eastAsia="Courier New" w:hAnsi="Courier New" w:cs="Courier New"/>
          <w:color w:val="000000"/>
          <w:sz w:val="19"/>
          <w:szCs w:val="19"/>
        </w:rPr>
        <w:t xml:space="preserve"> = []  # Enter the nine revealed outcomes </w:t>
      </w:r>
      <w:proofErr w:type="spellStart"/>
      <w:r>
        <w:rPr>
          <w:rFonts w:ascii="Courier New" w:eastAsia="Courier New" w:hAnsi="Courier New" w:cs="Courier New"/>
          <w:color w:val="000000"/>
          <w:sz w:val="19"/>
          <w:szCs w:val="19"/>
        </w:rPr>
        <w:t>here.test_y</w:t>
      </w:r>
      <w:proofErr w:type="spellEnd"/>
      <w:r>
        <w:rPr>
          <w:rFonts w:ascii="Courier New" w:eastAsia="Courier New" w:hAnsi="Courier New" w:cs="Courier New"/>
          <w:color w:val="000000"/>
          <w:sz w:val="19"/>
          <w:szCs w:val="19"/>
        </w:rPr>
        <w:t xml:space="preserve"> = [int(rain &gt;= 0.2) for rain in </w:t>
      </w:r>
      <w:proofErr w:type="spellStart"/>
      <w:r>
        <w:rPr>
          <w:rFonts w:ascii="Courier New" w:eastAsia="Courier New" w:hAnsi="Courier New" w:cs="Courier New"/>
          <w:color w:val="000000"/>
          <w:sz w:val="19"/>
          <w:szCs w:val="19"/>
        </w:rPr>
        <w:t>test_rain</w:t>
      </w:r>
      <w:proofErr w:type="spellEnd"/>
      <w:r>
        <w:rPr>
          <w:rFonts w:ascii="Courier New" w:eastAsia="Courier New" w:hAnsi="Courier New" w:cs="Courier New"/>
          <w:color w:val="000000"/>
          <w:sz w:val="19"/>
          <w:szCs w:val="19"/>
        </w:rPr>
        <w:t xml:space="preserve">]assert </w:t>
      </w:r>
      <w:proofErr w:type="spellStart"/>
      <w:r>
        <w:rPr>
          <w:rFonts w:ascii="Courier New" w:eastAsia="Courier New" w:hAnsi="Courier New" w:cs="Courier New"/>
          <w:color w:val="000000"/>
          <w:sz w:val="19"/>
          <w:szCs w:val="19"/>
        </w:rPr>
        <w:t>len</w:t>
      </w:r>
      <w:proofErr w:type="spellEnd"/>
      <w:r>
        <w:rPr>
          <w:rFonts w:ascii="Courier New" w:eastAsia="Courier New" w:hAnsi="Courier New" w:cs="Courier New"/>
          <w:color w:val="000000"/>
          <w:sz w:val="19"/>
          <w:szCs w:val="19"/>
        </w:rPr>
        <w:t>(</w:t>
      </w:r>
      <w:proofErr w:type="spellStart"/>
      <w:r>
        <w:rPr>
          <w:rFonts w:ascii="Courier New" w:eastAsia="Courier New" w:hAnsi="Courier New" w:cs="Courier New"/>
          <w:color w:val="000000"/>
          <w:sz w:val="19"/>
          <w:szCs w:val="19"/>
        </w:rPr>
        <w:t>test_y</w:t>
      </w:r>
      <w:proofErr w:type="spellEnd"/>
      <w:r>
        <w:rPr>
          <w:rFonts w:ascii="Courier New" w:eastAsia="Courier New" w:hAnsi="Courier New" w:cs="Courier New"/>
          <w:color w:val="000000"/>
          <w:sz w:val="19"/>
          <w:szCs w:val="19"/>
        </w:rPr>
        <w:t xml:space="preserve">) == </w:t>
      </w:r>
      <w:proofErr w:type="spellStart"/>
      <w:r>
        <w:rPr>
          <w:rFonts w:ascii="Courier New" w:eastAsia="Courier New" w:hAnsi="Courier New" w:cs="Courier New"/>
          <w:color w:val="000000"/>
          <w:sz w:val="19"/>
          <w:szCs w:val="19"/>
        </w:rPr>
        <w:t>len</w:t>
      </w:r>
      <w:proofErr w:type="spellEnd"/>
      <w:r>
        <w:rPr>
          <w:rFonts w:ascii="Courier New" w:eastAsia="Courier New" w:hAnsi="Courier New" w:cs="Courier New"/>
          <w:color w:val="000000"/>
          <w:sz w:val="19"/>
          <w:szCs w:val="19"/>
        </w:rPr>
        <w:t>(</w:t>
      </w:r>
      <w:proofErr w:type="spellStart"/>
      <w:r>
        <w:rPr>
          <w:rFonts w:ascii="Courier New" w:eastAsia="Courier New" w:hAnsi="Courier New" w:cs="Courier New"/>
          <w:color w:val="000000"/>
          <w:sz w:val="19"/>
          <w:szCs w:val="19"/>
        </w:rPr>
        <w:t>test_rh</w:t>
      </w:r>
      <w:proofErr w:type="spellEnd"/>
      <w:r>
        <w:rPr>
          <w:rFonts w:ascii="Courier New" w:eastAsia="Courier New" w:hAnsi="Courier New" w:cs="Courier New"/>
          <w:color w:val="000000"/>
          <w:sz w:val="19"/>
          <w:szCs w:val="19"/>
        </w:rPr>
        <w:t xml:space="preserve">)def evaluate(actual, predicted):    assert </w:t>
      </w:r>
      <w:proofErr w:type="spellStart"/>
      <w:r>
        <w:rPr>
          <w:rFonts w:ascii="Courier New" w:eastAsia="Courier New" w:hAnsi="Courier New" w:cs="Courier New"/>
          <w:color w:val="000000"/>
          <w:sz w:val="19"/>
          <w:szCs w:val="19"/>
        </w:rPr>
        <w:t>len</w:t>
      </w:r>
      <w:proofErr w:type="spellEnd"/>
      <w:r>
        <w:rPr>
          <w:rFonts w:ascii="Courier New" w:eastAsia="Courier New" w:hAnsi="Courier New" w:cs="Courier New"/>
          <w:color w:val="000000"/>
          <w:sz w:val="19"/>
          <w:szCs w:val="19"/>
        </w:rPr>
        <w:t xml:space="preserve">(actual) == </w:t>
      </w:r>
      <w:proofErr w:type="spellStart"/>
      <w:r>
        <w:rPr>
          <w:rFonts w:ascii="Courier New" w:eastAsia="Courier New" w:hAnsi="Courier New" w:cs="Courier New"/>
          <w:color w:val="000000"/>
          <w:sz w:val="19"/>
          <w:szCs w:val="19"/>
        </w:rPr>
        <w:t>len</w:t>
      </w:r>
      <w:proofErr w:type="spellEnd"/>
      <w:r>
        <w:rPr>
          <w:rFonts w:ascii="Courier New" w:eastAsia="Courier New" w:hAnsi="Courier New" w:cs="Courier New"/>
          <w:color w:val="000000"/>
          <w:sz w:val="19"/>
          <w:szCs w:val="19"/>
        </w:rPr>
        <w:t xml:space="preserve">(predicted) and </w:t>
      </w:r>
      <w:proofErr w:type="spellStart"/>
      <w:r>
        <w:rPr>
          <w:rFonts w:ascii="Courier New" w:eastAsia="Courier New" w:hAnsi="Courier New" w:cs="Courier New"/>
          <w:color w:val="000000"/>
          <w:sz w:val="19"/>
          <w:szCs w:val="19"/>
        </w:rPr>
        <w:t>len</w:t>
      </w:r>
      <w:proofErr w:type="spellEnd"/>
      <w:r>
        <w:rPr>
          <w:rFonts w:ascii="Courier New" w:eastAsia="Courier New" w:hAnsi="Courier New" w:cs="Courier New"/>
          <w:color w:val="000000"/>
          <w:sz w:val="19"/>
          <w:szCs w:val="19"/>
        </w:rPr>
        <w:t xml:space="preserve">(actual) &gt; 0    </w:t>
      </w:r>
      <w:proofErr w:type="spellStart"/>
      <w:r>
        <w:rPr>
          <w:rFonts w:ascii="Courier New" w:eastAsia="Courier New" w:hAnsi="Courier New" w:cs="Courier New"/>
          <w:color w:val="000000"/>
          <w:sz w:val="19"/>
          <w:szCs w:val="19"/>
        </w:rPr>
        <w:t>tp</w:t>
      </w:r>
      <w:proofErr w:type="spellEnd"/>
      <w:r>
        <w:rPr>
          <w:rFonts w:ascii="Courier New" w:eastAsia="Courier New" w:hAnsi="Courier New" w:cs="Courier New"/>
          <w:color w:val="000000"/>
          <w:sz w:val="19"/>
          <w:szCs w:val="19"/>
        </w:rPr>
        <w:t xml:space="preserve"> = sum(a == 1 and p == 1 </w:t>
      </w:r>
      <w:r>
        <w:rPr>
          <w:rFonts w:ascii="Courier New" w:eastAsia="Courier New" w:hAnsi="Courier New" w:cs="Courier New"/>
          <w:color w:val="000000"/>
          <w:sz w:val="19"/>
          <w:szCs w:val="19"/>
        </w:rPr>
        <w:lastRenderedPageBreak/>
        <w:t xml:space="preserve">for a, p in zip(actual, predicted))    </w:t>
      </w:r>
      <w:proofErr w:type="spellStart"/>
      <w:r>
        <w:rPr>
          <w:rFonts w:ascii="Courier New" w:eastAsia="Courier New" w:hAnsi="Courier New" w:cs="Courier New"/>
          <w:color w:val="000000"/>
          <w:sz w:val="19"/>
          <w:szCs w:val="19"/>
        </w:rPr>
        <w:t>fp</w:t>
      </w:r>
      <w:proofErr w:type="spellEnd"/>
      <w:r>
        <w:rPr>
          <w:rFonts w:ascii="Courier New" w:eastAsia="Courier New" w:hAnsi="Courier New" w:cs="Courier New"/>
          <w:color w:val="000000"/>
          <w:sz w:val="19"/>
          <w:szCs w:val="19"/>
        </w:rPr>
        <w:t xml:space="preserve"> = sum(a == 0 and p == 1 for a, p in zip(actual, predicted))    </w:t>
      </w:r>
      <w:proofErr w:type="spellStart"/>
      <w:r>
        <w:rPr>
          <w:rFonts w:ascii="Courier New" w:eastAsia="Courier New" w:hAnsi="Courier New" w:cs="Courier New"/>
          <w:color w:val="000000"/>
          <w:sz w:val="19"/>
          <w:szCs w:val="19"/>
        </w:rPr>
        <w:t>fn</w:t>
      </w:r>
      <w:proofErr w:type="spellEnd"/>
      <w:r>
        <w:rPr>
          <w:rFonts w:ascii="Courier New" w:eastAsia="Courier New" w:hAnsi="Courier New" w:cs="Courier New"/>
          <w:color w:val="000000"/>
          <w:sz w:val="19"/>
          <w:szCs w:val="19"/>
        </w:rPr>
        <w:t xml:space="preserve"> = sum(a == 1 and p == 0 for a, p in zip(actual, predicted))    </w:t>
      </w:r>
      <w:proofErr w:type="spellStart"/>
      <w:r>
        <w:rPr>
          <w:rFonts w:ascii="Courier New" w:eastAsia="Courier New" w:hAnsi="Courier New" w:cs="Courier New"/>
          <w:color w:val="000000"/>
          <w:sz w:val="19"/>
          <w:szCs w:val="19"/>
        </w:rPr>
        <w:t>tn</w:t>
      </w:r>
      <w:proofErr w:type="spellEnd"/>
      <w:r>
        <w:rPr>
          <w:rFonts w:ascii="Courier New" w:eastAsia="Courier New" w:hAnsi="Courier New" w:cs="Courier New"/>
          <w:color w:val="000000"/>
          <w:sz w:val="19"/>
          <w:szCs w:val="19"/>
        </w:rPr>
        <w:t xml:space="preserve"> = sum(a == 0 and p == 0 for a, p in zip(actual, predicted))    acc = (</w:t>
      </w:r>
      <w:proofErr w:type="spellStart"/>
      <w:r>
        <w:rPr>
          <w:rFonts w:ascii="Courier New" w:eastAsia="Courier New" w:hAnsi="Courier New" w:cs="Courier New"/>
          <w:color w:val="000000"/>
          <w:sz w:val="19"/>
          <w:szCs w:val="19"/>
        </w:rPr>
        <w:t>tp</w:t>
      </w:r>
      <w:proofErr w:type="spellEnd"/>
      <w:r>
        <w:rPr>
          <w:rFonts w:ascii="Courier New" w:eastAsia="Courier New" w:hAnsi="Courier New" w:cs="Courier New"/>
          <w:color w:val="000000"/>
          <w:sz w:val="19"/>
          <w:szCs w:val="19"/>
        </w:rPr>
        <w:t xml:space="preserve"> + </w:t>
      </w:r>
      <w:proofErr w:type="spellStart"/>
      <w:r>
        <w:rPr>
          <w:rFonts w:ascii="Courier New" w:eastAsia="Courier New" w:hAnsi="Courier New" w:cs="Courier New"/>
          <w:color w:val="000000"/>
          <w:sz w:val="19"/>
          <w:szCs w:val="19"/>
        </w:rPr>
        <w:t>tn</w:t>
      </w:r>
      <w:proofErr w:type="spellEnd"/>
      <w:r>
        <w:rPr>
          <w:rFonts w:ascii="Courier New" w:eastAsia="Courier New" w:hAnsi="Courier New" w:cs="Courier New"/>
          <w:color w:val="000000"/>
          <w:sz w:val="19"/>
          <w:szCs w:val="19"/>
        </w:rPr>
        <w:t xml:space="preserve">) / </w:t>
      </w:r>
      <w:proofErr w:type="spellStart"/>
      <w:r>
        <w:rPr>
          <w:rFonts w:ascii="Courier New" w:eastAsia="Courier New" w:hAnsi="Courier New" w:cs="Courier New"/>
          <w:color w:val="000000"/>
          <w:sz w:val="19"/>
          <w:szCs w:val="19"/>
        </w:rPr>
        <w:t>len</w:t>
      </w:r>
      <w:proofErr w:type="spellEnd"/>
      <w:r>
        <w:rPr>
          <w:rFonts w:ascii="Courier New" w:eastAsia="Courier New" w:hAnsi="Courier New" w:cs="Courier New"/>
          <w:color w:val="000000"/>
          <w:sz w:val="19"/>
          <w:szCs w:val="19"/>
        </w:rPr>
        <w:t xml:space="preserve">(actual)    return acc, </w:t>
      </w:r>
      <w:proofErr w:type="spellStart"/>
      <w:r>
        <w:rPr>
          <w:rFonts w:ascii="Courier New" w:eastAsia="Courier New" w:hAnsi="Courier New" w:cs="Courier New"/>
          <w:color w:val="000000"/>
          <w:sz w:val="19"/>
          <w:szCs w:val="19"/>
        </w:rPr>
        <w:t>tp</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fp</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fn</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tnnames</w:t>
      </w:r>
      <w:proofErr w:type="spellEnd"/>
      <w:r>
        <w:rPr>
          <w:rFonts w:ascii="Courier New" w:eastAsia="Courier New" w:hAnsi="Courier New" w:cs="Courier New"/>
          <w:color w:val="000000"/>
          <w:sz w:val="19"/>
          <w:szCs w:val="19"/>
        </w:rPr>
        <w:t xml:space="preserve"> = ["Baseline", "Human rule", "Learned rule"]predictions = [</w:t>
      </w:r>
      <w:proofErr w:type="spellStart"/>
      <w:r>
        <w:rPr>
          <w:rFonts w:ascii="Courier New" w:eastAsia="Courier New" w:hAnsi="Courier New" w:cs="Courier New"/>
          <w:color w:val="000000"/>
          <w:sz w:val="19"/>
          <w:szCs w:val="19"/>
        </w:rPr>
        <w:t>base_pred</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human_pred</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learned_pred</w:t>
      </w:r>
      <w:proofErr w:type="spellEnd"/>
      <w:r>
        <w:rPr>
          <w:rFonts w:ascii="Courier New" w:eastAsia="Courier New" w:hAnsi="Courier New" w:cs="Courier New"/>
          <w:color w:val="000000"/>
          <w:sz w:val="19"/>
          <w:szCs w:val="19"/>
        </w:rPr>
        <w:t>]results = [evaluate(</w:t>
      </w:r>
      <w:proofErr w:type="spellStart"/>
      <w:r>
        <w:rPr>
          <w:rFonts w:ascii="Courier New" w:eastAsia="Courier New" w:hAnsi="Courier New" w:cs="Courier New"/>
          <w:color w:val="000000"/>
          <w:sz w:val="19"/>
          <w:szCs w:val="19"/>
        </w:rPr>
        <w:t>test_y</w:t>
      </w:r>
      <w:proofErr w:type="spellEnd"/>
      <w:r>
        <w:rPr>
          <w:rFonts w:ascii="Courier New" w:eastAsia="Courier New" w:hAnsi="Courier New" w:cs="Courier New"/>
          <w:color w:val="000000"/>
          <w:sz w:val="19"/>
          <w:szCs w:val="19"/>
        </w:rPr>
        <w:t xml:space="preserve">, p) for p in predictions]for name, result in zip(names, results):    acc, </w:t>
      </w:r>
      <w:proofErr w:type="spellStart"/>
      <w:r>
        <w:rPr>
          <w:rFonts w:ascii="Courier New" w:eastAsia="Courier New" w:hAnsi="Courier New" w:cs="Courier New"/>
          <w:color w:val="000000"/>
          <w:sz w:val="19"/>
          <w:szCs w:val="19"/>
        </w:rPr>
        <w:t>tp</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fp</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fn</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tn</w:t>
      </w:r>
      <w:proofErr w:type="spellEnd"/>
      <w:r>
        <w:rPr>
          <w:rFonts w:ascii="Courier New" w:eastAsia="Courier New" w:hAnsi="Courier New" w:cs="Courier New"/>
          <w:color w:val="000000"/>
          <w:sz w:val="19"/>
          <w:szCs w:val="19"/>
        </w:rPr>
        <w:t xml:space="preserve"> = result    print(name, round(100*acc, 1), "%", "TP FP FN TN", </w:t>
      </w:r>
      <w:proofErr w:type="spellStart"/>
      <w:r>
        <w:rPr>
          <w:rFonts w:ascii="Courier New" w:eastAsia="Courier New" w:hAnsi="Courier New" w:cs="Courier New"/>
          <w:color w:val="000000"/>
          <w:sz w:val="19"/>
          <w:szCs w:val="19"/>
        </w:rPr>
        <w:t>tp</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fp</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fn</w:t>
      </w:r>
      <w:proofErr w:type="spellEnd"/>
      <w:r>
        <w:rPr>
          <w:rFonts w:ascii="Courier New" w:eastAsia="Courier New" w:hAnsi="Courier New" w:cs="Courier New"/>
          <w:color w:val="000000"/>
          <w:sz w:val="19"/>
          <w:szCs w:val="19"/>
        </w:rPr>
        <w:t xml:space="preserve">, </w:t>
      </w:r>
      <w:proofErr w:type="spellStart"/>
      <w:r>
        <w:rPr>
          <w:rFonts w:ascii="Courier New" w:eastAsia="Courier New" w:hAnsi="Courier New" w:cs="Courier New"/>
          <w:color w:val="000000"/>
          <w:sz w:val="19"/>
          <w:szCs w:val="19"/>
        </w:rPr>
        <w:t>tn</w:t>
      </w:r>
      <w:proofErr w:type="spellEnd"/>
      <w:r>
        <w:rPr>
          <w:rFonts w:ascii="Courier New" w:eastAsia="Courier New" w:hAnsi="Courier New" w:cs="Courier New"/>
          <w:color w:val="000000"/>
          <w:sz w:val="19"/>
          <w:szCs w:val="19"/>
        </w:rPr>
        <w:t>)</w:t>
      </w:r>
      <w:r>
        <w:rPr>
          <w:rFonts w:ascii="Arimo" w:eastAsia="Arimo" w:hAnsi="Arimo" w:cs="Arimo"/>
          <w:color w:val="000000"/>
        </w:rPr>
        <w:t xml:space="preserve"> </w:t>
      </w:r>
    </w:p>
    <w:p w14:paraId="04FBE5E5" w14:textId="77777777" w:rsidR="001A3AE1" w:rsidRDefault="00000000">
      <w:pPr>
        <w:spacing w:after="240" w:line="276" w:lineRule="auto"/>
      </w:pPr>
      <w:r>
        <w:rPr>
          <w:rFonts w:ascii="Cambria" w:eastAsia="Cambria" w:hAnsi="Cambria" w:cs="Cambria"/>
          <w:color w:val="000000"/>
          <w:sz w:val="20"/>
          <w:szCs w:val="20"/>
        </w:rPr>
        <w:t>TP = correct rain, FP = false alarm, FN = missed rain, TN = correct dry.</w:t>
      </w:r>
      <w:r>
        <w:rPr>
          <w:rFonts w:ascii="Arimo" w:eastAsia="Arimo" w:hAnsi="Arimo" w:cs="Arimo"/>
          <w:color w:val="000000"/>
        </w:rPr>
        <w:t xml:space="preserve"> </w:t>
      </w:r>
    </w:p>
    <w:p w14:paraId="4EAF4254" w14:textId="77777777" w:rsidR="001A3AE1" w:rsidRDefault="00000000">
      <w:pPr>
        <w:spacing w:after="240" w:line="276" w:lineRule="auto"/>
      </w:pPr>
      <w:r>
        <w:rPr>
          <w:rFonts w:ascii="Cambria" w:eastAsia="Cambria" w:hAnsi="Cambria" w:cs="Cambria"/>
          <w:color w:val="000000"/>
          <w:sz w:val="22"/>
          <w:szCs w:val="22"/>
        </w:rPr>
        <w:t>Check: TP + FP + FN + TN should equal ______ for every model.</w:t>
      </w:r>
      <w:r>
        <w:rPr>
          <w:rFonts w:ascii="Arimo" w:eastAsia="Arimo" w:hAnsi="Arimo" w:cs="Arimo"/>
          <w:color w:val="000000"/>
        </w:rPr>
        <w:t xml:space="preserve"> </w:t>
      </w:r>
    </w:p>
    <w:p w14:paraId="34907CF0" w14:textId="77777777" w:rsidR="001A3AE1" w:rsidRDefault="00000000">
      <w:pPr>
        <w:spacing w:after="240" w:line="276" w:lineRule="auto"/>
      </w:pPr>
      <w:r>
        <w:rPr>
          <w:rFonts w:ascii="Cambria" w:eastAsia="Cambria" w:hAnsi="Cambria" w:cs="Cambria"/>
          <w:color w:val="000000"/>
          <w:sz w:val="22"/>
          <w:szCs w:val="22"/>
        </w:rPr>
        <w:t>Trace the input date with a missed rain event. What does the error tell you?</w:t>
      </w:r>
      <w:r>
        <w:rPr>
          <w:rFonts w:ascii="Arimo" w:eastAsia="Arimo" w:hAnsi="Arimo" w:cs="Arimo"/>
          <w:color w:val="000000"/>
        </w:rPr>
        <w:t xml:space="preserve"> </w:t>
      </w:r>
    </w:p>
    <w:p w14:paraId="2615D6A9"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324A80CD" w14:textId="5FF47228" w:rsidR="001A3AE1" w:rsidRDefault="00000000">
      <w:pPr>
        <w:spacing w:after="240" w:line="276" w:lineRule="auto"/>
        <w:rPr>
          <w:rFonts w:hint="eastAsia"/>
        </w:rPr>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6F3C0D84" w14:textId="77777777" w:rsidR="001A3AE1" w:rsidRDefault="00000000">
      <w:pPr>
        <w:spacing w:after="240" w:line="276" w:lineRule="auto"/>
      </w:pPr>
      <w:r>
        <w:rPr>
          <w:rFonts w:ascii="Calibri (MS) Bold" w:eastAsia="Calibri (MS) Bold" w:hAnsi="Calibri (MS) Bold" w:cs="Calibri (MS) Bold"/>
          <w:b/>
          <w:bCs/>
          <w:color w:val="000000"/>
          <w:sz w:val="36"/>
          <w:szCs w:val="36"/>
        </w:rPr>
        <w:t>Python chart and test results</w:t>
      </w:r>
      <w:r>
        <w:rPr>
          <w:rFonts w:ascii="Arimo" w:eastAsia="Arimo" w:hAnsi="Arimo" w:cs="Arimo"/>
          <w:color w:val="000000"/>
        </w:rPr>
        <w:t xml:space="preserve"> </w:t>
      </w:r>
    </w:p>
    <w:p w14:paraId="6DDF6102" w14:textId="77777777" w:rsidR="001A3AE1" w:rsidRDefault="00000000">
      <w:pPr>
        <w:spacing w:after="240" w:line="276" w:lineRule="auto"/>
      </w:pPr>
      <w:r>
        <w:rPr>
          <w:rFonts w:ascii="Cambria" w:eastAsia="Cambria" w:hAnsi="Cambria" w:cs="Cambria"/>
          <w:color w:val="000000"/>
          <w:sz w:val="20"/>
          <w:szCs w:val="20"/>
        </w:rPr>
        <w:t>Append the chart block and save weather_test_accuracy.png. The graph shows the same nine test inputs for every model. Matplotlib must be available.</w:t>
      </w:r>
      <w:r>
        <w:rPr>
          <w:rFonts w:ascii="Arimo" w:eastAsia="Arimo" w:hAnsi="Arimo" w:cs="Arimo"/>
          <w:color w:val="000000"/>
        </w:rPr>
        <w:t xml:space="preserve"> </w:t>
      </w:r>
    </w:p>
    <w:p w14:paraId="2D9984AF" w14:textId="77777777" w:rsidR="001A3AE1" w:rsidRDefault="00000000">
      <w:pPr>
        <w:spacing w:after="240" w:line="240" w:lineRule="auto"/>
      </w:pPr>
      <w:r>
        <w:rPr>
          <w:rFonts w:ascii="Courier New" w:eastAsia="Courier New" w:hAnsi="Courier New" w:cs="Courier New"/>
          <w:color w:val="000000"/>
          <w:sz w:val="19"/>
          <w:szCs w:val="19"/>
        </w:rPr>
        <w:t xml:space="preserve">import </w:t>
      </w:r>
      <w:proofErr w:type="spellStart"/>
      <w:r>
        <w:rPr>
          <w:rFonts w:ascii="Courier New" w:eastAsia="Courier New" w:hAnsi="Courier New" w:cs="Courier New"/>
          <w:color w:val="000000"/>
          <w:sz w:val="19"/>
          <w:szCs w:val="19"/>
        </w:rPr>
        <w:t>matplotlib.pyplot</w:t>
      </w:r>
      <w:proofErr w:type="spellEnd"/>
      <w:r>
        <w:rPr>
          <w:rFonts w:ascii="Courier New" w:eastAsia="Courier New" w:hAnsi="Courier New" w:cs="Courier New"/>
          <w:color w:val="000000"/>
          <w:sz w:val="19"/>
          <w:szCs w:val="19"/>
        </w:rPr>
        <w:t xml:space="preserve"> as </w:t>
      </w:r>
      <w:proofErr w:type="spellStart"/>
      <w:r>
        <w:rPr>
          <w:rFonts w:ascii="Courier New" w:eastAsia="Courier New" w:hAnsi="Courier New" w:cs="Courier New"/>
          <w:color w:val="000000"/>
          <w:sz w:val="19"/>
          <w:szCs w:val="19"/>
        </w:rPr>
        <w:t>pltvalues</w:t>
      </w:r>
      <w:proofErr w:type="spellEnd"/>
      <w:r>
        <w:rPr>
          <w:rFonts w:ascii="Courier New" w:eastAsia="Courier New" w:hAnsi="Courier New" w:cs="Courier New"/>
          <w:color w:val="000000"/>
          <w:sz w:val="19"/>
          <w:szCs w:val="19"/>
        </w:rPr>
        <w:t xml:space="preserve"> = [100 * r[0] for r in results]</w:t>
      </w:r>
      <w:proofErr w:type="spellStart"/>
      <w:r>
        <w:rPr>
          <w:rFonts w:ascii="Courier New" w:eastAsia="Courier New" w:hAnsi="Courier New" w:cs="Courier New"/>
          <w:color w:val="000000"/>
          <w:sz w:val="19"/>
          <w:szCs w:val="19"/>
        </w:rPr>
        <w:t>plt.bar</w:t>
      </w:r>
      <w:proofErr w:type="spellEnd"/>
      <w:r>
        <w:rPr>
          <w:rFonts w:ascii="Courier New" w:eastAsia="Courier New" w:hAnsi="Courier New" w:cs="Courier New"/>
          <w:color w:val="000000"/>
          <w:sz w:val="19"/>
          <w:szCs w:val="19"/>
        </w:rPr>
        <w:t>(names, values, color=["grey", "#BD872B", "#438566"])</w:t>
      </w:r>
      <w:proofErr w:type="spellStart"/>
      <w:r>
        <w:rPr>
          <w:rFonts w:ascii="Courier New" w:eastAsia="Courier New" w:hAnsi="Courier New" w:cs="Courier New"/>
          <w:color w:val="000000"/>
          <w:sz w:val="19"/>
          <w:szCs w:val="19"/>
        </w:rPr>
        <w:t>plt.ylim</w:t>
      </w:r>
      <w:proofErr w:type="spellEnd"/>
      <w:r>
        <w:rPr>
          <w:rFonts w:ascii="Courier New" w:eastAsia="Courier New" w:hAnsi="Courier New" w:cs="Courier New"/>
          <w:color w:val="000000"/>
          <w:sz w:val="19"/>
          <w:szCs w:val="19"/>
        </w:rPr>
        <w:t>(0, 100)</w:t>
      </w:r>
      <w:proofErr w:type="spellStart"/>
      <w:r>
        <w:rPr>
          <w:rFonts w:ascii="Courier New" w:eastAsia="Courier New" w:hAnsi="Courier New" w:cs="Courier New"/>
          <w:color w:val="000000"/>
          <w:sz w:val="19"/>
          <w:szCs w:val="19"/>
        </w:rPr>
        <w:t>plt.ylabel</w:t>
      </w:r>
      <w:proofErr w:type="spellEnd"/>
      <w:r>
        <w:rPr>
          <w:rFonts w:ascii="Courier New" w:eastAsia="Courier New" w:hAnsi="Courier New" w:cs="Courier New"/>
          <w:color w:val="000000"/>
          <w:sz w:val="19"/>
          <w:szCs w:val="19"/>
        </w:rPr>
        <w:t>("Test accuracy (%)")</w:t>
      </w:r>
      <w:proofErr w:type="spellStart"/>
      <w:r>
        <w:rPr>
          <w:rFonts w:ascii="Courier New" w:eastAsia="Courier New" w:hAnsi="Courier New" w:cs="Courier New"/>
          <w:color w:val="000000"/>
          <w:sz w:val="19"/>
          <w:szCs w:val="19"/>
        </w:rPr>
        <w:t>plt.title</w:t>
      </w:r>
      <w:proofErr w:type="spellEnd"/>
      <w:r>
        <w:rPr>
          <w:rFonts w:ascii="Courier New" w:eastAsia="Courier New" w:hAnsi="Courier New" w:cs="Courier New"/>
          <w:color w:val="000000"/>
          <w:sz w:val="19"/>
          <w:szCs w:val="19"/>
        </w:rPr>
        <w:t xml:space="preserve">("Sydney Sep 21-29, 2025: 9 held-out inputs")for </w:t>
      </w:r>
      <w:proofErr w:type="spellStart"/>
      <w:r>
        <w:rPr>
          <w:rFonts w:ascii="Courier New" w:eastAsia="Courier New" w:hAnsi="Courier New" w:cs="Courier New"/>
          <w:color w:val="000000"/>
          <w:sz w:val="19"/>
          <w:szCs w:val="19"/>
        </w:rPr>
        <w:t>i</w:t>
      </w:r>
      <w:proofErr w:type="spellEnd"/>
      <w:r>
        <w:rPr>
          <w:rFonts w:ascii="Courier New" w:eastAsia="Courier New" w:hAnsi="Courier New" w:cs="Courier New"/>
          <w:color w:val="000000"/>
          <w:sz w:val="19"/>
          <w:szCs w:val="19"/>
        </w:rPr>
        <w:t xml:space="preserve">, value in enumerate(values):    </w:t>
      </w:r>
      <w:proofErr w:type="spellStart"/>
      <w:r>
        <w:rPr>
          <w:rFonts w:ascii="Courier New" w:eastAsia="Courier New" w:hAnsi="Courier New" w:cs="Courier New"/>
          <w:color w:val="000000"/>
          <w:sz w:val="19"/>
          <w:szCs w:val="19"/>
        </w:rPr>
        <w:t>plt.text</w:t>
      </w:r>
      <w:proofErr w:type="spellEnd"/>
      <w:r>
        <w:rPr>
          <w:rFonts w:ascii="Courier New" w:eastAsia="Courier New" w:hAnsi="Courier New" w:cs="Courier New"/>
          <w:color w:val="000000"/>
          <w:sz w:val="19"/>
          <w:szCs w:val="19"/>
        </w:rPr>
        <w:t>(</w:t>
      </w:r>
      <w:proofErr w:type="spellStart"/>
      <w:r>
        <w:rPr>
          <w:rFonts w:ascii="Courier New" w:eastAsia="Courier New" w:hAnsi="Courier New" w:cs="Courier New"/>
          <w:color w:val="000000"/>
          <w:sz w:val="19"/>
          <w:szCs w:val="19"/>
        </w:rPr>
        <w:t>i</w:t>
      </w:r>
      <w:proofErr w:type="spellEnd"/>
      <w:r>
        <w:rPr>
          <w:rFonts w:ascii="Courier New" w:eastAsia="Courier New" w:hAnsi="Courier New" w:cs="Courier New"/>
          <w:color w:val="000000"/>
          <w:sz w:val="19"/>
          <w:szCs w:val="19"/>
        </w:rPr>
        <w:t>, value + 1, f"{value:.1f}%", ha="center")plt.tight_layout()plt.savefig("weather_test_accuracy.png", dpi=160)</w:t>
      </w:r>
      <w:proofErr w:type="spellStart"/>
      <w:r>
        <w:rPr>
          <w:rFonts w:ascii="Courier New" w:eastAsia="Courier New" w:hAnsi="Courier New" w:cs="Courier New"/>
          <w:color w:val="000000"/>
          <w:sz w:val="19"/>
          <w:szCs w:val="19"/>
        </w:rPr>
        <w:t>plt.show</w:t>
      </w:r>
      <w:proofErr w:type="spellEnd"/>
      <w:r>
        <w:rPr>
          <w:rFonts w:ascii="Courier New" w:eastAsia="Courier New" w:hAnsi="Courier New" w:cs="Courier New"/>
          <w:color w:val="000000"/>
          <w:sz w:val="19"/>
          <w:szCs w:val="19"/>
        </w:rPr>
        <w:t>()</w:t>
      </w:r>
      <w:r>
        <w:rPr>
          <w:rFonts w:ascii="Arimo" w:eastAsia="Arimo" w:hAnsi="Arimo" w:cs="Arimo"/>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832"/>
        <w:gridCol w:w="1635"/>
        <w:gridCol w:w="1767"/>
        <w:gridCol w:w="1898"/>
        <w:gridCol w:w="1898"/>
      </w:tblGrid>
      <w:tr w:rsidR="001A3AE1" w14:paraId="64D5A1D7" w14:textId="77777777">
        <w:tblPrEx>
          <w:tblCellMar>
            <w:top w:w="0" w:type="dxa"/>
            <w:bottom w:w="0" w:type="dxa"/>
          </w:tblCellMar>
        </w:tblPrEx>
        <w:tc>
          <w:tcPr>
            <w:tcW w:w="1832" w:type="dxa"/>
            <w:shd w:val="clear" w:color="auto" w:fill="DDEBF7"/>
            <w:tcMar>
              <w:top w:w="75" w:type="dxa"/>
              <w:left w:w="75" w:type="dxa"/>
              <w:bottom w:w="75" w:type="dxa"/>
              <w:right w:w="75" w:type="dxa"/>
            </w:tcMar>
          </w:tcPr>
          <w:p w14:paraId="75840A42" w14:textId="77777777" w:rsidR="001A3AE1" w:rsidRDefault="00000000">
            <w:pPr>
              <w:spacing w:after="240" w:line="252" w:lineRule="auto"/>
            </w:pPr>
            <w:r>
              <w:rPr>
                <w:rFonts w:ascii="Cambria Bold" w:eastAsia="Cambria Bold" w:hAnsi="Cambria Bold" w:cs="Cambria Bold"/>
                <w:b/>
                <w:bCs/>
                <w:color w:val="000000"/>
                <w:sz w:val="20"/>
                <w:szCs w:val="20"/>
              </w:rPr>
              <w:t>Model</w:t>
            </w:r>
            <w:r>
              <w:rPr>
                <w:rFonts w:ascii="Arimo" w:eastAsia="Arimo" w:hAnsi="Arimo" w:cs="Arimo"/>
                <w:color w:val="000000"/>
              </w:rPr>
              <w:t xml:space="preserve"> </w:t>
            </w:r>
          </w:p>
          <w:p w14:paraId="658A7A43" w14:textId="77777777" w:rsidR="001A3AE1" w:rsidRDefault="00000000">
            <w:pPr>
              <w:spacing w:after="240" w:line="276" w:lineRule="auto"/>
            </w:pPr>
            <w:r>
              <w:rPr>
                <w:rFonts w:ascii="Arimo" w:eastAsia="Arimo" w:hAnsi="Arimo" w:cs="Arimo"/>
                <w:color w:val="000000"/>
              </w:rPr>
              <w:t xml:space="preserve"> </w:t>
            </w:r>
          </w:p>
        </w:tc>
        <w:tc>
          <w:tcPr>
            <w:tcW w:w="1635" w:type="dxa"/>
            <w:shd w:val="clear" w:color="auto" w:fill="DDEBF7"/>
            <w:tcMar>
              <w:top w:w="75" w:type="dxa"/>
              <w:left w:w="75" w:type="dxa"/>
              <w:bottom w:w="75" w:type="dxa"/>
              <w:right w:w="75" w:type="dxa"/>
            </w:tcMar>
          </w:tcPr>
          <w:p w14:paraId="0C8158F3" w14:textId="77777777" w:rsidR="001A3AE1" w:rsidRDefault="00000000">
            <w:pPr>
              <w:spacing w:after="240" w:line="252" w:lineRule="auto"/>
              <w:jc w:val="center"/>
            </w:pPr>
            <w:r>
              <w:rPr>
                <w:rFonts w:ascii="Cambria Bold" w:eastAsia="Cambria Bold" w:hAnsi="Cambria Bold" w:cs="Cambria Bold"/>
                <w:b/>
                <w:bCs/>
                <w:color w:val="000000"/>
                <w:sz w:val="20"/>
                <w:szCs w:val="20"/>
              </w:rPr>
              <w:t>Correct / 9</w:t>
            </w:r>
            <w:r>
              <w:rPr>
                <w:rFonts w:ascii="Arimo" w:eastAsia="Arimo" w:hAnsi="Arimo" w:cs="Arimo"/>
                <w:color w:val="000000"/>
              </w:rPr>
              <w:t xml:space="preserve"> </w:t>
            </w:r>
          </w:p>
          <w:p w14:paraId="593E1860" w14:textId="77777777" w:rsidR="001A3AE1" w:rsidRDefault="00000000">
            <w:pPr>
              <w:spacing w:after="240" w:line="276" w:lineRule="auto"/>
            </w:pPr>
            <w:r>
              <w:rPr>
                <w:rFonts w:ascii="Arimo" w:eastAsia="Arimo" w:hAnsi="Arimo" w:cs="Arimo"/>
                <w:color w:val="000000"/>
              </w:rPr>
              <w:t xml:space="preserve"> </w:t>
            </w:r>
          </w:p>
        </w:tc>
        <w:tc>
          <w:tcPr>
            <w:tcW w:w="1766" w:type="dxa"/>
            <w:shd w:val="clear" w:color="auto" w:fill="DDEBF7"/>
            <w:tcMar>
              <w:top w:w="75" w:type="dxa"/>
              <w:left w:w="75" w:type="dxa"/>
              <w:bottom w:w="75" w:type="dxa"/>
              <w:right w:w="75" w:type="dxa"/>
            </w:tcMar>
          </w:tcPr>
          <w:p w14:paraId="3E39FA42" w14:textId="77777777" w:rsidR="001A3AE1" w:rsidRDefault="00000000">
            <w:pPr>
              <w:spacing w:after="240" w:line="252" w:lineRule="auto"/>
              <w:jc w:val="center"/>
            </w:pPr>
            <w:r>
              <w:rPr>
                <w:rFonts w:ascii="Cambria Bold" w:eastAsia="Cambria Bold" w:hAnsi="Cambria Bold" w:cs="Cambria Bold"/>
                <w:b/>
                <w:bCs/>
                <w:color w:val="000000"/>
                <w:sz w:val="20"/>
                <w:szCs w:val="20"/>
              </w:rPr>
              <w:t>Accuracy</w:t>
            </w:r>
            <w:r>
              <w:rPr>
                <w:rFonts w:ascii="Arimo" w:eastAsia="Arimo" w:hAnsi="Arimo" w:cs="Arimo"/>
                <w:color w:val="000000"/>
              </w:rPr>
              <w:t xml:space="preserve"> </w:t>
            </w:r>
          </w:p>
          <w:p w14:paraId="51429895" w14:textId="77777777" w:rsidR="001A3AE1" w:rsidRDefault="00000000">
            <w:pPr>
              <w:spacing w:after="240" w:line="276" w:lineRule="auto"/>
            </w:pPr>
            <w:r>
              <w:rPr>
                <w:rFonts w:ascii="Arimo" w:eastAsia="Arimo" w:hAnsi="Arimo" w:cs="Arimo"/>
                <w:color w:val="000000"/>
              </w:rPr>
              <w:t xml:space="preserve"> </w:t>
            </w:r>
          </w:p>
        </w:tc>
        <w:tc>
          <w:tcPr>
            <w:tcW w:w="1897" w:type="dxa"/>
            <w:shd w:val="clear" w:color="auto" w:fill="DDEBF7"/>
            <w:tcMar>
              <w:top w:w="75" w:type="dxa"/>
              <w:left w:w="75" w:type="dxa"/>
              <w:bottom w:w="75" w:type="dxa"/>
              <w:right w:w="75" w:type="dxa"/>
            </w:tcMar>
          </w:tcPr>
          <w:p w14:paraId="02E46778" w14:textId="77777777" w:rsidR="001A3AE1" w:rsidRDefault="00000000">
            <w:pPr>
              <w:spacing w:after="240" w:line="252" w:lineRule="auto"/>
              <w:jc w:val="center"/>
            </w:pPr>
            <w:r>
              <w:rPr>
                <w:rFonts w:ascii="Cambria Bold" w:eastAsia="Cambria Bold" w:hAnsi="Cambria Bold" w:cs="Cambria Bold"/>
                <w:b/>
                <w:bCs/>
                <w:color w:val="000000"/>
                <w:sz w:val="20"/>
                <w:szCs w:val="20"/>
              </w:rPr>
              <w:t>False alarms</w:t>
            </w:r>
            <w:r>
              <w:rPr>
                <w:rFonts w:ascii="Arimo" w:eastAsia="Arimo" w:hAnsi="Arimo" w:cs="Arimo"/>
                <w:color w:val="000000"/>
              </w:rPr>
              <w:t xml:space="preserve"> </w:t>
            </w:r>
          </w:p>
          <w:p w14:paraId="0F622A2F" w14:textId="77777777" w:rsidR="001A3AE1" w:rsidRDefault="00000000">
            <w:pPr>
              <w:spacing w:after="240" w:line="276" w:lineRule="auto"/>
            </w:pPr>
            <w:r>
              <w:rPr>
                <w:rFonts w:ascii="Arimo" w:eastAsia="Arimo" w:hAnsi="Arimo" w:cs="Arimo"/>
                <w:color w:val="000000"/>
              </w:rPr>
              <w:t xml:space="preserve"> </w:t>
            </w:r>
          </w:p>
        </w:tc>
        <w:tc>
          <w:tcPr>
            <w:tcW w:w="1897" w:type="dxa"/>
            <w:shd w:val="clear" w:color="auto" w:fill="DDEBF7"/>
            <w:tcMar>
              <w:top w:w="75" w:type="dxa"/>
              <w:left w:w="75" w:type="dxa"/>
              <w:bottom w:w="75" w:type="dxa"/>
              <w:right w:w="75" w:type="dxa"/>
            </w:tcMar>
          </w:tcPr>
          <w:p w14:paraId="43F8FA69" w14:textId="77777777" w:rsidR="001A3AE1" w:rsidRDefault="00000000">
            <w:pPr>
              <w:spacing w:after="240" w:line="252" w:lineRule="auto"/>
              <w:jc w:val="center"/>
            </w:pPr>
            <w:r>
              <w:rPr>
                <w:rFonts w:ascii="Cambria Bold" w:eastAsia="Cambria Bold" w:hAnsi="Cambria Bold" w:cs="Cambria Bold"/>
                <w:b/>
                <w:bCs/>
                <w:color w:val="000000"/>
                <w:sz w:val="20"/>
                <w:szCs w:val="20"/>
              </w:rPr>
              <w:t>Missed rain</w:t>
            </w:r>
            <w:r>
              <w:rPr>
                <w:rFonts w:ascii="Arimo" w:eastAsia="Arimo" w:hAnsi="Arimo" w:cs="Arimo"/>
                <w:color w:val="000000"/>
              </w:rPr>
              <w:t xml:space="preserve"> </w:t>
            </w:r>
          </w:p>
          <w:p w14:paraId="41AB5481" w14:textId="77777777" w:rsidR="001A3AE1" w:rsidRDefault="00000000">
            <w:pPr>
              <w:spacing w:after="240" w:line="276" w:lineRule="auto"/>
            </w:pPr>
            <w:r>
              <w:rPr>
                <w:rFonts w:ascii="Arimo" w:eastAsia="Arimo" w:hAnsi="Arimo" w:cs="Arimo"/>
                <w:color w:val="000000"/>
              </w:rPr>
              <w:t xml:space="preserve"> </w:t>
            </w:r>
          </w:p>
        </w:tc>
      </w:tr>
      <w:tr w:rsidR="001A3AE1" w14:paraId="6DE10AFA" w14:textId="77777777">
        <w:tblPrEx>
          <w:tblCellMar>
            <w:top w:w="0" w:type="dxa"/>
            <w:bottom w:w="0" w:type="dxa"/>
          </w:tblCellMar>
        </w:tblPrEx>
        <w:tc>
          <w:tcPr>
            <w:tcW w:w="1832" w:type="dxa"/>
            <w:tcMar>
              <w:top w:w="75" w:type="dxa"/>
              <w:left w:w="75" w:type="dxa"/>
              <w:bottom w:w="75" w:type="dxa"/>
              <w:right w:w="75" w:type="dxa"/>
            </w:tcMar>
          </w:tcPr>
          <w:p w14:paraId="72AEB228" w14:textId="77777777" w:rsidR="001A3AE1" w:rsidRDefault="00000000">
            <w:pPr>
              <w:spacing w:after="240" w:line="252" w:lineRule="auto"/>
            </w:pPr>
            <w:r>
              <w:rPr>
                <w:rFonts w:ascii="Cambria" w:eastAsia="Cambria" w:hAnsi="Cambria" w:cs="Cambria"/>
                <w:color w:val="000000"/>
                <w:sz w:val="20"/>
                <w:szCs w:val="20"/>
              </w:rPr>
              <w:t>Baseline</w:t>
            </w:r>
            <w:r>
              <w:rPr>
                <w:rFonts w:ascii="Arimo" w:eastAsia="Arimo" w:hAnsi="Arimo" w:cs="Arimo"/>
                <w:color w:val="000000"/>
              </w:rPr>
              <w:t xml:space="preserve"> </w:t>
            </w:r>
          </w:p>
          <w:p w14:paraId="32F5AECE" w14:textId="77777777" w:rsidR="001A3AE1" w:rsidRDefault="00000000">
            <w:pPr>
              <w:spacing w:after="240" w:line="276" w:lineRule="auto"/>
            </w:pPr>
            <w:r>
              <w:rPr>
                <w:rFonts w:ascii="Arimo" w:eastAsia="Arimo" w:hAnsi="Arimo" w:cs="Arimo"/>
                <w:color w:val="000000"/>
              </w:rPr>
              <w:t xml:space="preserve"> </w:t>
            </w:r>
          </w:p>
        </w:tc>
        <w:tc>
          <w:tcPr>
            <w:tcW w:w="1635" w:type="dxa"/>
            <w:tcMar>
              <w:top w:w="75" w:type="dxa"/>
              <w:left w:w="75" w:type="dxa"/>
              <w:bottom w:w="75" w:type="dxa"/>
              <w:right w:w="75" w:type="dxa"/>
            </w:tcMar>
          </w:tcPr>
          <w:p w14:paraId="163FDB7F" w14:textId="77777777" w:rsidR="001A3AE1" w:rsidRDefault="00000000">
            <w:pPr>
              <w:spacing w:after="240" w:line="252" w:lineRule="auto"/>
            </w:pPr>
            <w:r>
              <w:rPr>
                <w:rFonts w:ascii="Arimo" w:eastAsia="Arimo" w:hAnsi="Arimo" w:cs="Arimo"/>
                <w:color w:val="000000"/>
              </w:rPr>
              <w:t xml:space="preserve"> </w:t>
            </w:r>
          </w:p>
          <w:p w14:paraId="2AD455A1" w14:textId="77777777" w:rsidR="001A3AE1" w:rsidRDefault="00000000">
            <w:pPr>
              <w:spacing w:after="240" w:line="276" w:lineRule="auto"/>
            </w:pPr>
            <w:r>
              <w:rPr>
                <w:rFonts w:ascii="Arimo" w:eastAsia="Arimo" w:hAnsi="Arimo" w:cs="Arimo"/>
                <w:color w:val="000000"/>
              </w:rPr>
              <w:t xml:space="preserve"> </w:t>
            </w:r>
          </w:p>
        </w:tc>
        <w:tc>
          <w:tcPr>
            <w:tcW w:w="1766" w:type="dxa"/>
            <w:tcMar>
              <w:top w:w="75" w:type="dxa"/>
              <w:left w:w="75" w:type="dxa"/>
              <w:bottom w:w="75" w:type="dxa"/>
              <w:right w:w="75" w:type="dxa"/>
            </w:tcMar>
          </w:tcPr>
          <w:p w14:paraId="2EE5C7B3" w14:textId="77777777" w:rsidR="001A3AE1" w:rsidRDefault="00000000">
            <w:pPr>
              <w:spacing w:after="240" w:line="252" w:lineRule="auto"/>
            </w:pPr>
            <w:r>
              <w:rPr>
                <w:rFonts w:ascii="Arimo" w:eastAsia="Arimo" w:hAnsi="Arimo" w:cs="Arimo"/>
                <w:color w:val="000000"/>
              </w:rPr>
              <w:t xml:space="preserve"> </w:t>
            </w:r>
          </w:p>
          <w:p w14:paraId="402AD912" w14:textId="77777777" w:rsidR="001A3AE1" w:rsidRDefault="00000000">
            <w:pPr>
              <w:spacing w:after="240" w:line="276" w:lineRule="auto"/>
            </w:pPr>
            <w:r>
              <w:rPr>
                <w:rFonts w:ascii="Arimo" w:eastAsia="Arimo" w:hAnsi="Arimo" w:cs="Arimo"/>
                <w:color w:val="000000"/>
              </w:rPr>
              <w:t xml:space="preserve"> </w:t>
            </w:r>
          </w:p>
        </w:tc>
        <w:tc>
          <w:tcPr>
            <w:tcW w:w="1897" w:type="dxa"/>
            <w:tcMar>
              <w:top w:w="75" w:type="dxa"/>
              <w:left w:w="75" w:type="dxa"/>
              <w:bottom w:w="75" w:type="dxa"/>
              <w:right w:w="75" w:type="dxa"/>
            </w:tcMar>
          </w:tcPr>
          <w:p w14:paraId="46D66679" w14:textId="77777777" w:rsidR="001A3AE1" w:rsidRDefault="00000000">
            <w:pPr>
              <w:spacing w:after="240" w:line="252" w:lineRule="auto"/>
            </w:pPr>
            <w:r>
              <w:rPr>
                <w:rFonts w:ascii="Arimo" w:eastAsia="Arimo" w:hAnsi="Arimo" w:cs="Arimo"/>
                <w:color w:val="000000"/>
              </w:rPr>
              <w:t xml:space="preserve"> </w:t>
            </w:r>
          </w:p>
          <w:p w14:paraId="2A260F1E" w14:textId="77777777" w:rsidR="001A3AE1" w:rsidRDefault="00000000">
            <w:pPr>
              <w:spacing w:after="240" w:line="276" w:lineRule="auto"/>
            </w:pPr>
            <w:r>
              <w:rPr>
                <w:rFonts w:ascii="Arimo" w:eastAsia="Arimo" w:hAnsi="Arimo" w:cs="Arimo"/>
                <w:color w:val="000000"/>
              </w:rPr>
              <w:t xml:space="preserve"> </w:t>
            </w:r>
          </w:p>
        </w:tc>
        <w:tc>
          <w:tcPr>
            <w:tcW w:w="1897" w:type="dxa"/>
            <w:tcMar>
              <w:top w:w="75" w:type="dxa"/>
              <w:left w:w="75" w:type="dxa"/>
              <w:bottom w:w="75" w:type="dxa"/>
              <w:right w:w="75" w:type="dxa"/>
            </w:tcMar>
          </w:tcPr>
          <w:p w14:paraId="111EBF9A" w14:textId="77777777" w:rsidR="001A3AE1" w:rsidRDefault="00000000">
            <w:pPr>
              <w:spacing w:after="240" w:line="252" w:lineRule="auto"/>
            </w:pPr>
            <w:r>
              <w:rPr>
                <w:rFonts w:ascii="Arimo" w:eastAsia="Arimo" w:hAnsi="Arimo" w:cs="Arimo"/>
                <w:color w:val="000000"/>
              </w:rPr>
              <w:t xml:space="preserve"> </w:t>
            </w:r>
          </w:p>
          <w:p w14:paraId="63A93848" w14:textId="77777777" w:rsidR="001A3AE1" w:rsidRDefault="00000000">
            <w:pPr>
              <w:spacing w:after="240" w:line="276" w:lineRule="auto"/>
            </w:pPr>
            <w:r>
              <w:rPr>
                <w:rFonts w:ascii="Arimo" w:eastAsia="Arimo" w:hAnsi="Arimo" w:cs="Arimo"/>
                <w:color w:val="000000"/>
              </w:rPr>
              <w:t xml:space="preserve"> </w:t>
            </w:r>
          </w:p>
        </w:tc>
      </w:tr>
      <w:tr w:rsidR="001A3AE1" w14:paraId="431DEC5D" w14:textId="77777777">
        <w:tblPrEx>
          <w:tblCellMar>
            <w:top w:w="0" w:type="dxa"/>
            <w:bottom w:w="0" w:type="dxa"/>
          </w:tblCellMar>
        </w:tblPrEx>
        <w:tc>
          <w:tcPr>
            <w:tcW w:w="1832" w:type="dxa"/>
            <w:tcMar>
              <w:top w:w="75" w:type="dxa"/>
              <w:left w:w="75" w:type="dxa"/>
              <w:bottom w:w="75" w:type="dxa"/>
              <w:right w:w="75" w:type="dxa"/>
            </w:tcMar>
          </w:tcPr>
          <w:p w14:paraId="6D6F1D71" w14:textId="77777777" w:rsidR="001A3AE1" w:rsidRDefault="00000000">
            <w:pPr>
              <w:spacing w:after="240" w:line="252" w:lineRule="auto"/>
            </w:pPr>
            <w:r>
              <w:rPr>
                <w:rFonts w:ascii="Cambria" w:eastAsia="Cambria" w:hAnsi="Cambria" w:cs="Cambria"/>
                <w:color w:val="000000"/>
                <w:sz w:val="20"/>
                <w:szCs w:val="20"/>
              </w:rPr>
              <w:t>Human rule</w:t>
            </w:r>
            <w:r>
              <w:rPr>
                <w:rFonts w:ascii="Arimo" w:eastAsia="Arimo" w:hAnsi="Arimo" w:cs="Arimo"/>
                <w:color w:val="000000"/>
              </w:rPr>
              <w:t xml:space="preserve"> </w:t>
            </w:r>
          </w:p>
          <w:p w14:paraId="5AC96538" w14:textId="77777777" w:rsidR="001A3AE1" w:rsidRDefault="00000000">
            <w:pPr>
              <w:spacing w:after="240" w:line="276" w:lineRule="auto"/>
            </w:pPr>
            <w:r>
              <w:rPr>
                <w:rFonts w:ascii="Arimo" w:eastAsia="Arimo" w:hAnsi="Arimo" w:cs="Arimo"/>
                <w:color w:val="000000"/>
              </w:rPr>
              <w:t xml:space="preserve"> </w:t>
            </w:r>
          </w:p>
        </w:tc>
        <w:tc>
          <w:tcPr>
            <w:tcW w:w="1635" w:type="dxa"/>
            <w:tcMar>
              <w:top w:w="75" w:type="dxa"/>
              <w:left w:w="75" w:type="dxa"/>
              <w:bottom w:w="75" w:type="dxa"/>
              <w:right w:w="75" w:type="dxa"/>
            </w:tcMar>
          </w:tcPr>
          <w:p w14:paraId="7B3D0835" w14:textId="77777777" w:rsidR="001A3AE1" w:rsidRDefault="00000000">
            <w:pPr>
              <w:spacing w:after="240" w:line="252" w:lineRule="auto"/>
            </w:pPr>
            <w:r>
              <w:rPr>
                <w:rFonts w:ascii="Arimo" w:eastAsia="Arimo" w:hAnsi="Arimo" w:cs="Arimo"/>
                <w:color w:val="000000"/>
              </w:rPr>
              <w:t xml:space="preserve"> </w:t>
            </w:r>
          </w:p>
          <w:p w14:paraId="6F70C48C" w14:textId="77777777" w:rsidR="001A3AE1" w:rsidRDefault="00000000">
            <w:pPr>
              <w:spacing w:after="240" w:line="276" w:lineRule="auto"/>
            </w:pPr>
            <w:r>
              <w:rPr>
                <w:rFonts w:ascii="Arimo" w:eastAsia="Arimo" w:hAnsi="Arimo" w:cs="Arimo"/>
                <w:color w:val="000000"/>
              </w:rPr>
              <w:t xml:space="preserve"> </w:t>
            </w:r>
          </w:p>
        </w:tc>
        <w:tc>
          <w:tcPr>
            <w:tcW w:w="1766" w:type="dxa"/>
            <w:tcMar>
              <w:top w:w="75" w:type="dxa"/>
              <w:left w:w="75" w:type="dxa"/>
              <w:bottom w:w="75" w:type="dxa"/>
              <w:right w:w="75" w:type="dxa"/>
            </w:tcMar>
          </w:tcPr>
          <w:p w14:paraId="54313342" w14:textId="77777777" w:rsidR="001A3AE1" w:rsidRDefault="00000000">
            <w:pPr>
              <w:spacing w:after="240" w:line="252" w:lineRule="auto"/>
            </w:pPr>
            <w:r>
              <w:rPr>
                <w:rFonts w:ascii="Arimo" w:eastAsia="Arimo" w:hAnsi="Arimo" w:cs="Arimo"/>
                <w:color w:val="000000"/>
              </w:rPr>
              <w:t xml:space="preserve"> </w:t>
            </w:r>
          </w:p>
          <w:p w14:paraId="7E884350" w14:textId="77777777" w:rsidR="001A3AE1" w:rsidRDefault="00000000">
            <w:pPr>
              <w:spacing w:after="240" w:line="276" w:lineRule="auto"/>
            </w:pPr>
            <w:r>
              <w:rPr>
                <w:rFonts w:ascii="Arimo" w:eastAsia="Arimo" w:hAnsi="Arimo" w:cs="Arimo"/>
                <w:color w:val="000000"/>
              </w:rPr>
              <w:t xml:space="preserve"> </w:t>
            </w:r>
          </w:p>
        </w:tc>
        <w:tc>
          <w:tcPr>
            <w:tcW w:w="1897" w:type="dxa"/>
            <w:tcMar>
              <w:top w:w="75" w:type="dxa"/>
              <w:left w:w="75" w:type="dxa"/>
              <w:bottom w:w="75" w:type="dxa"/>
              <w:right w:w="75" w:type="dxa"/>
            </w:tcMar>
          </w:tcPr>
          <w:p w14:paraId="4C8B5A2F" w14:textId="77777777" w:rsidR="001A3AE1" w:rsidRDefault="00000000">
            <w:pPr>
              <w:spacing w:after="240" w:line="252" w:lineRule="auto"/>
            </w:pPr>
            <w:r>
              <w:rPr>
                <w:rFonts w:ascii="Arimo" w:eastAsia="Arimo" w:hAnsi="Arimo" w:cs="Arimo"/>
                <w:color w:val="000000"/>
              </w:rPr>
              <w:t xml:space="preserve"> </w:t>
            </w:r>
          </w:p>
          <w:p w14:paraId="190F9C29" w14:textId="77777777" w:rsidR="001A3AE1" w:rsidRDefault="00000000">
            <w:pPr>
              <w:spacing w:after="240" w:line="276" w:lineRule="auto"/>
            </w:pPr>
            <w:r>
              <w:rPr>
                <w:rFonts w:ascii="Arimo" w:eastAsia="Arimo" w:hAnsi="Arimo" w:cs="Arimo"/>
                <w:color w:val="000000"/>
              </w:rPr>
              <w:t xml:space="preserve"> </w:t>
            </w:r>
          </w:p>
        </w:tc>
        <w:tc>
          <w:tcPr>
            <w:tcW w:w="1897" w:type="dxa"/>
            <w:tcMar>
              <w:top w:w="75" w:type="dxa"/>
              <w:left w:w="75" w:type="dxa"/>
              <w:bottom w:w="75" w:type="dxa"/>
              <w:right w:w="75" w:type="dxa"/>
            </w:tcMar>
          </w:tcPr>
          <w:p w14:paraId="06E697A1" w14:textId="77777777" w:rsidR="001A3AE1" w:rsidRDefault="00000000">
            <w:pPr>
              <w:spacing w:after="240" w:line="252" w:lineRule="auto"/>
            </w:pPr>
            <w:r>
              <w:rPr>
                <w:rFonts w:ascii="Arimo" w:eastAsia="Arimo" w:hAnsi="Arimo" w:cs="Arimo"/>
                <w:color w:val="000000"/>
              </w:rPr>
              <w:t xml:space="preserve"> </w:t>
            </w:r>
          </w:p>
          <w:p w14:paraId="5753C0F2" w14:textId="77777777" w:rsidR="001A3AE1" w:rsidRDefault="00000000">
            <w:pPr>
              <w:spacing w:after="240" w:line="276" w:lineRule="auto"/>
            </w:pPr>
            <w:r>
              <w:rPr>
                <w:rFonts w:ascii="Arimo" w:eastAsia="Arimo" w:hAnsi="Arimo" w:cs="Arimo"/>
                <w:color w:val="000000"/>
              </w:rPr>
              <w:t xml:space="preserve"> </w:t>
            </w:r>
          </w:p>
        </w:tc>
      </w:tr>
      <w:tr w:rsidR="001A3AE1" w14:paraId="5F5CD41C" w14:textId="77777777">
        <w:tblPrEx>
          <w:tblCellMar>
            <w:top w:w="0" w:type="dxa"/>
            <w:bottom w:w="0" w:type="dxa"/>
          </w:tblCellMar>
        </w:tblPrEx>
        <w:tc>
          <w:tcPr>
            <w:tcW w:w="1832" w:type="dxa"/>
            <w:tcMar>
              <w:top w:w="75" w:type="dxa"/>
              <w:left w:w="75" w:type="dxa"/>
              <w:bottom w:w="75" w:type="dxa"/>
              <w:right w:w="75" w:type="dxa"/>
            </w:tcMar>
          </w:tcPr>
          <w:p w14:paraId="6E018D90" w14:textId="77777777" w:rsidR="001A3AE1" w:rsidRDefault="00000000">
            <w:pPr>
              <w:spacing w:after="240" w:line="252" w:lineRule="auto"/>
            </w:pPr>
            <w:r>
              <w:rPr>
                <w:rFonts w:ascii="Cambria" w:eastAsia="Cambria" w:hAnsi="Cambria" w:cs="Cambria"/>
                <w:color w:val="000000"/>
                <w:sz w:val="20"/>
                <w:szCs w:val="20"/>
              </w:rPr>
              <w:t>Learned rule</w:t>
            </w:r>
            <w:r>
              <w:rPr>
                <w:rFonts w:ascii="Arimo" w:eastAsia="Arimo" w:hAnsi="Arimo" w:cs="Arimo"/>
                <w:color w:val="000000"/>
              </w:rPr>
              <w:t xml:space="preserve"> </w:t>
            </w:r>
          </w:p>
          <w:p w14:paraId="4CA0CF16" w14:textId="77777777" w:rsidR="001A3AE1" w:rsidRDefault="00000000">
            <w:pPr>
              <w:spacing w:after="240" w:line="276" w:lineRule="auto"/>
            </w:pPr>
            <w:r>
              <w:rPr>
                <w:rFonts w:ascii="Arimo" w:eastAsia="Arimo" w:hAnsi="Arimo" w:cs="Arimo"/>
                <w:color w:val="000000"/>
              </w:rPr>
              <w:t xml:space="preserve"> </w:t>
            </w:r>
          </w:p>
        </w:tc>
        <w:tc>
          <w:tcPr>
            <w:tcW w:w="1635" w:type="dxa"/>
            <w:tcMar>
              <w:top w:w="75" w:type="dxa"/>
              <w:left w:w="75" w:type="dxa"/>
              <w:bottom w:w="75" w:type="dxa"/>
              <w:right w:w="75" w:type="dxa"/>
            </w:tcMar>
          </w:tcPr>
          <w:p w14:paraId="50356FE9" w14:textId="77777777" w:rsidR="001A3AE1" w:rsidRDefault="00000000">
            <w:pPr>
              <w:spacing w:after="240" w:line="252" w:lineRule="auto"/>
            </w:pPr>
            <w:r>
              <w:rPr>
                <w:rFonts w:ascii="Arimo" w:eastAsia="Arimo" w:hAnsi="Arimo" w:cs="Arimo"/>
                <w:color w:val="000000"/>
              </w:rPr>
              <w:t xml:space="preserve"> </w:t>
            </w:r>
          </w:p>
          <w:p w14:paraId="2D130D38" w14:textId="77777777" w:rsidR="001A3AE1" w:rsidRDefault="00000000">
            <w:pPr>
              <w:spacing w:after="240" w:line="276" w:lineRule="auto"/>
            </w:pPr>
            <w:r>
              <w:rPr>
                <w:rFonts w:ascii="Arimo" w:eastAsia="Arimo" w:hAnsi="Arimo" w:cs="Arimo"/>
                <w:color w:val="000000"/>
              </w:rPr>
              <w:t xml:space="preserve"> </w:t>
            </w:r>
          </w:p>
        </w:tc>
        <w:tc>
          <w:tcPr>
            <w:tcW w:w="1766" w:type="dxa"/>
            <w:tcMar>
              <w:top w:w="75" w:type="dxa"/>
              <w:left w:w="75" w:type="dxa"/>
              <w:bottom w:w="75" w:type="dxa"/>
              <w:right w:w="75" w:type="dxa"/>
            </w:tcMar>
          </w:tcPr>
          <w:p w14:paraId="4EEEF370" w14:textId="77777777" w:rsidR="001A3AE1" w:rsidRDefault="00000000">
            <w:pPr>
              <w:spacing w:after="240" w:line="252" w:lineRule="auto"/>
            </w:pPr>
            <w:r>
              <w:rPr>
                <w:rFonts w:ascii="Arimo" w:eastAsia="Arimo" w:hAnsi="Arimo" w:cs="Arimo"/>
                <w:color w:val="000000"/>
              </w:rPr>
              <w:t xml:space="preserve"> </w:t>
            </w:r>
          </w:p>
          <w:p w14:paraId="3FFDDE36" w14:textId="77777777" w:rsidR="001A3AE1" w:rsidRDefault="00000000">
            <w:pPr>
              <w:spacing w:after="240" w:line="276" w:lineRule="auto"/>
            </w:pPr>
            <w:r>
              <w:rPr>
                <w:rFonts w:ascii="Arimo" w:eastAsia="Arimo" w:hAnsi="Arimo" w:cs="Arimo"/>
                <w:color w:val="000000"/>
              </w:rPr>
              <w:t xml:space="preserve"> </w:t>
            </w:r>
          </w:p>
        </w:tc>
        <w:tc>
          <w:tcPr>
            <w:tcW w:w="1897" w:type="dxa"/>
            <w:tcMar>
              <w:top w:w="75" w:type="dxa"/>
              <w:left w:w="75" w:type="dxa"/>
              <w:bottom w:w="75" w:type="dxa"/>
              <w:right w:w="75" w:type="dxa"/>
            </w:tcMar>
          </w:tcPr>
          <w:p w14:paraId="0942A53F" w14:textId="77777777" w:rsidR="001A3AE1" w:rsidRDefault="00000000">
            <w:pPr>
              <w:spacing w:after="240" w:line="252" w:lineRule="auto"/>
            </w:pPr>
            <w:r>
              <w:rPr>
                <w:rFonts w:ascii="Arimo" w:eastAsia="Arimo" w:hAnsi="Arimo" w:cs="Arimo"/>
                <w:color w:val="000000"/>
              </w:rPr>
              <w:t xml:space="preserve"> </w:t>
            </w:r>
          </w:p>
          <w:p w14:paraId="5CCA1D61" w14:textId="77777777" w:rsidR="001A3AE1" w:rsidRDefault="00000000">
            <w:pPr>
              <w:spacing w:after="240" w:line="276" w:lineRule="auto"/>
            </w:pPr>
            <w:r>
              <w:rPr>
                <w:rFonts w:ascii="Arimo" w:eastAsia="Arimo" w:hAnsi="Arimo" w:cs="Arimo"/>
                <w:color w:val="000000"/>
              </w:rPr>
              <w:t xml:space="preserve"> </w:t>
            </w:r>
          </w:p>
        </w:tc>
        <w:tc>
          <w:tcPr>
            <w:tcW w:w="1897" w:type="dxa"/>
            <w:tcMar>
              <w:top w:w="75" w:type="dxa"/>
              <w:left w:w="75" w:type="dxa"/>
              <w:bottom w:w="75" w:type="dxa"/>
              <w:right w:w="75" w:type="dxa"/>
            </w:tcMar>
          </w:tcPr>
          <w:p w14:paraId="50D5F49E" w14:textId="77777777" w:rsidR="001A3AE1" w:rsidRDefault="00000000">
            <w:pPr>
              <w:spacing w:after="240" w:line="252" w:lineRule="auto"/>
            </w:pPr>
            <w:r>
              <w:rPr>
                <w:rFonts w:ascii="Arimo" w:eastAsia="Arimo" w:hAnsi="Arimo" w:cs="Arimo"/>
                <w:color w:val="000000"/>
              </w:rPr>
              <w:t xml:space="preserve"> </w:t>
            </w:r>
          </w:p>
          <w:p w14:paraId="3B163E32" w14:textId="77777777" w:rsidR="001A3AE1" w:rsidRDefault="00000000">
            <w:pPr>
              <w:spacing w:after="240" w:line="276" w:lineRule="auto"/>
            </w:pPr>
            <w:r>
              <w:rPr>
                <w:rFonts w:ascii="Arimo" w:eastAsia="Arimo" w:hAnsi="Arimo" w:cs="Arimo"/>
                <w:color w:val="000000"/>
              </w:rPr>
              <w:t xml:space="preserve"> </w:t>
            </w:r>
          </w:p>
        </w:tc>
      </w:tr>
    </w:tbl>
    <w:p w14:paraId="07422F1C" w14:textId="77777777" w:rsidR="001A3AE1" w:rsidRDefault="00000000">
      <w:pPr>
        <w:spacing w:after="240" w:line="276" w:lineRule="auto"/>
      </w:pPr>
      <w:r>
        <w:rPr>
          <w:rFonts w:ascii="Arimo" w:eastAsia="Arimo" w:hAnsi="Arimo" w:cs="Arimo"/>
          <w:color w:val="000000"/>
        </w:rPr>
        <w:t xml:space="preserve"> </w:t>
      </w:r>
    </w:p>
    <w:p w14:paraId="1115FF18" w14:textId="77777777" w:rsidR="001A3AE1" w:rsidRDefault="00000000">
      <w:pPr>
        <w:spacing w:after="240" w:line="276" w:lineRule="auto"/>
      </w:pPr>
      <w:r>
        <w:rPr>
          <w:rFonts w:ascii="Cambria" w:eastAsia="Cambria" w:hAnsi="Cambria" w:cs="Cambria"/>
          <w:color w:val="000000"/>
          <w:sz w:val="22"/>
          <w:szCs w:val="22"/>
        </w:rPr>
        <w:lastRenderedPageBreak/>
        <w:t>Error rate = 1 − accuracy. Learned error rate ______ %</w:t>
      </w:r>
      <w:r>
        <w:rPr>
          <w:rFonts w:ascii="Arimo" w:eastAsia="Arimo" w:hAnsi="Arimo" w:cs="Arimo"/>
          <w:color w:val="000000"/>
        </w:rPr>
        <w:t xml:space="preserve"> </w:t>
      </w:r>
    </w:p>
    <w:p w14:paraId="13E7FEDC" w14:textId="77777777" w:rsidR="001A3AE1" w:rsidRDefault="00000000">
      <w:pPr>
        <w:spacing w:after="240" w:line="276" w:lineRule="auto"/>
      </w:pPr>
      <w:r>
        <w:rPr>
          <w:rFonts w:ascii="Cambria" w:eastAsia="Cambria" w:hAnsi="Cambria" w:cs="Cambria"/>
          <w:color w:val="000000"/>
          <w:sz w:val="22"/>
          <w:szCs w:val="22"/>
        </w:rPr>
        <w:t>Did learning beat the baseline? Explain with numbers.</w:t>
      </w:r>
      <w:r>
        <w:rPr>
          <w:rFonts w:ascii="Arimo" w:eastAsia="Arimo" w:hAnsi="Arimo" w:cs="Arimo"/>
          <w:color w:val="000000"/>
        </w:rPr>
        <w:t xml:space="preserve"> </w:t>
      </w:r>
    </w:p>
    <w:p w14:paraId="4628E7CF"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2A51B848"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1C1771F5" w14:textId="77777777" w:rsidR="001A3AE1" w:rsidRDefault="00000000">
      <w:pPr>
        <w:spacing w:after="240" w:line="276" w:lineRule="auto"/>
      </w:pPr>
      <w:r>
        <w:rPr>
          <w:rFonts w:ascii="Cambria" w:eastAsia="Cambria" w:hAnsi="Cambria" w:cs="Cambria"/>
          <w:color w:val="000000"/>
          <w:sz w:val="20"/>
          <w:szCs w:val="20"/>
        </w:rPr>
        <w:t>How many actual rain events were there? ______. How many did the learned model catch? ______. What does that change about your first judgement?</w:t>
      </w:r>
      <w:r>
        <w:rPr>
          <w:rFonts w:ascii="Arimo" w:eastAsia="Arimo" w:hAnsi="Arimo" w:cs="Arimo"/>
          <w:color w:val="000000"/>
        </w:rPr>
        <w:t xml:space="preserve"> </w:t>
      </w:r>
    </w:p>
    <w:p w14:paraId="33A3A69F" w14:textId="773CA1D6" w:rsidR="001A3AE1" w:rsidRDefault="00000000" w:rsidP="00093269">
      <w:pPr>
        <w:spacing w:after="240" w:line="276" w:lineRule="auto"/>
        <w:rPr>
          <w:rFonts w:hint="eastAsia"/>
        </w:rPr>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283BF1A3" w14:textId="77777777" w:rsidR="001A3AE1" w:rsidRDefault="00000000">
      <w:pPr>
        <w:spacing w:after="240" w:line="276" w:lineRule="auto"/>
      </w:pPr>
      <w:r>
        <w:rPr>
          <w:rFonts w:ascii="Calibri (MS) Bold" w:eastAsia="Calibri (MS) Bold" w:hAnsi="Calibri (MS) Bold" w:cs="Calibri (MS) Bold"/>
          <w:b/>
          <w:bCs/>
          <w:color w:val="000000"/>
          <w:sz w:val="36"/>
          <w:szCs w:val="36"/>
        </w:rPr>
        <w:t>Your model card</w:t>
      </w:r>
      <w:r>
        <w:rPr>
          <w:rFonts w:ascii="Arimo" w:eastAsia="Arimo" w:hAnsi="Arimo" w:cs="Arimo"/>
          <w:color w:val="000000"/>
        </w:rPr>
        <w:t xml:space="preserve"> </w:t>
      </w:r>
    </w:p>
    <w:p w14:paraId="1EB1C5D2" w14:textId="77777777" w:rsidR="001A3AE1" w:rsidRDefault="00000000">
      <w:pPr>
        <w:spacing w:after="240" w:line="276" w:lineRule="auto"/>
      </w:pPr>
      <w:r>
        <w:rPr>
          <w:rFonts w:ascii="Cambria" w:eastAsia="Cambria" w:hAnsi="Cambria" w:cs="Cambria"/>
          <w:color w:val="000000"/>
          <w:sz w:val="20"/>
          <w:szCs w:val="20"/>
        </w:rPr>
        <w:t>A one-page record for the fictional sports organiser. Attach your labelled chart separately or paste it into a digital version. Use the actual model results, even if they are disappointing.</w:t>
      </w:r>
      <w:r>
        <w:rPr>
          <w:rFonts w:ascii="Arimo" w:eastAsia="Arimo" w:hAnsi="Arimo" w:cs="Arimo"/>
          <w:color w:val="000000"/>
        </w:rPr>
        <w:t xml:space="preserve">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159"/>
        <w:gridCol w:w="6871"/>
      </w:tblGrid>
      <w:tr w:rsidR="001A3AE1" w14:paraId="4E548D2A" w14:textId="77777777">
        <w:tblPrEx>
          <w:tblCellMar>
            <w:top w:w="0" w:type="dxa"/>
            <w:bottom w:w="0" w:type="dxa"/>
          </w:tblCellMar>
        </w:tblPrEx>
        <w:tc>
          <w:tcPr>
            <w:tcW w:w="2159" w:type="dxa"/>
            <w:tcMar>
              <w:top w:w="75" w:type="dxa"/>
              <w:left w:w="75" w:type="dxa"/>
              <w:bottom w:w="75" w:type="dxa"/>
              <w:right w:w="75" w:type="dxa"/>
            </w:tcMar>
          </w:tcPr>
          <w:p w14:paraId="24FEC755" w14:textId="77777777" w:rsidR="001A3AE1" w:rsidRDefault="00000000">
            <w:pPr>
              <w:spacing w:after="240" w:line="252" w:lineRule="auto"/>
            </w:pPr>
            <w:r>
              <w:rPr>
                <w:rFonts w:ascii="Cambria Bold" w:eastAsia="Cambria Bold" w:hAnsi="Cambria Bold" w:cs="Cambria Bold"/>
                <w:b/>
                <w:bCs/>
                <w:color w:val="000000"/>
                <w:sz w:val="20"/>
                <w:szCs w:val="20"/>
              </w:rPr>
              <w:t>Purpose and target</w:t>
            </w:r>
            <w:r>
              <w:rPr>
                <w:rFonts w:ascii="Arimo" w:eastAsia="Arimo" w:hAnsi="Arimo" w:cs="Arimo"/>
                <w:color w:val="000000"/>
              </w:rPr>
              <w:t xml:space="preserve"> </w:t>
            </w:r>
          </w:p>
          <w:p w14:paraId="5D31CAA3" w14:textId="77777777" w:rsidR="001A3AE1" w:rsidRDefault="00000000">
            <w:pPr>
              <w:spacing w:after="240" w:line="276" w:lineRule="auto"/>
            </w:pPr>
            <w:r>
              <w:rPr>
                <w:rFonts w:ascii="Arimo" w:eastAsia="Arimo" w:hAnsi="Arimo" w:cs="Arimo"/>
                <w:color w:val="000000"/>
              </w:rPr>
              <w:t xml:space="preserve"> </w:t>
            </w:r>
          </w:p>
        </w:tc>
        <w:tc>
          <w:tcPr>
            <w:tcW w:w="6870" w:type="dxa"/>
            <w:tcMar>
              <w:top w:w="75" w:type="dxa"/>
              <w:left w:w="75" w:type="dxa"/>
              <w:bottom w:w="75" w:type="dxa"/>
              <w:right w:w="75" w:type="dxa"/>
            </w:tcMar>
          </w:tcPr>
          <w:p w14:paraId="5A37C959" w14:textId="77777777" w:rsidR="001A3AE1" w:rsidRDefault="00000000">
            <w:pPr>
              <w:spacing w:after="240" w:line="252" w:lineRule="auto"/>
            </w:pPr>
            <w:r>
              <w:rPr>
                <w:rFonts w:ascii="Cambria Italics" w:eastAsia="Cambria Italics" w:hAnsi="Cambria Italics" w:cs="Cambria Italics"/>
                <w:i/>
                <w:iCs/>
                <w:color w:val="000000"/>
                <w:sz w:val="18"/>
                <w:szCs w:val="18"/>
              </w:rPr>
              <w:t>What event, place and future time window does this model predict?</w:t>
            </w:r>
            <w:r>
              <w:rPr>
                <w:rFonts w:ascii="Arimo" w:eastAsia="Arimo" w:hAnsi="Arimo" w:cs="Arimo"/>
                <w:color w:val="000000"/>
              </w:rPr>
              <w:t xml:space="preserve"> </w:t>
            </w:r>
          </w:p>
          <w:p w14:paraId="29343805"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5355E5BE"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215B8045" w14:textId="77777777" w:rsidR="001A3AE1" w:rsidRDefault="00000000">
            <w:pPr>
              <w:spacing w:after="240" w:line="276" w:lineRule="auto"/>
            </w:pPr>
            <w:r>
              <w:rPr>
                <w:rFonts w:ascii="Arimo" w:eastAsia="Arimo" w:hAnsi="Arimo" w:cs="Arimo"/>
                <w:color w:val="000000"/>
              </w:rPr>
              <w:t xml:space="preserve"> </w:t>
            </w:r>
          </w:p>
        </w:tc>
      </w:tr>
      <w:tr w:rsidR="001A3AE1" w14:paraId="2945141E" w14:textId="77777777">
        <w:tblPrEx>
          <w:tblCellMar>
            <w:top w:w="0" w:type="dxa"/>
            <w:bottom w:w="0" w:type="dxa"/>
          </w:tblCellMar>
        </w:tblPrEx>
        <w:tc>
          <w:tcPr>
            <w:tcW w:w="2159" w:type="dxa"/>
            <w:tcMar>
              <w:top w:w="75" w:type="dxa"/>
              <w:left w:w="75" w:type="dxa"/>
              <w:bottom w:w="75" w:type="dxa"/>
              <w:right w:w="75" w:type="dxa"/>
            </w:tcMar>
          </w:tcPr>
          <w:p w14:paraId="1CB863A5" w14:textId="77777777" w:rsidR="001A3AE1" w:rsidRDefault="00000000">
            <w:pPr>
              <w:spacing w:after="240" w:line="252" w:lineRule="auto"/>
            </w:pPr>
            <w:r>
              <w:rPr>
                <w:rFonts w:ascii="Cambria Bold" w:eastAsia="Cambria Bold" w:hAnsi="Cambria Bold" w:cs="Cambria Bold"/>
                <w:b/>
                <w:bCs/>
                <w:color w:val="000000"/>
                <w:sz w:val="20"/>
                <w:szCs w:val="20"/>
              </w:rPr>
              <w:t>Data and split</w:t>
            </w:r>
            <w:r>
              <w:rPr>
                <w:rFonts w:ascii="Arimo" w:eastAsia="Arimo" w:hAnsi="Arimo" w:cs="Arimo"/>
                <w:color w:val="000000"/>
              </w:rPr>
              <w:t xml:space="preserve"> </w:t>
            </w:r>
          </w:p>
          <w:p w14:paraId="68D36D2E" w14:textId="77777777" w:rsidR="001A3AE1" w:rsidRDefault="00000000">
            <w:pPr>
              <w:spacing w:after="240" w:line="276" w:lineRule="auto"/>
            </w:pPr>
            <w:r>
              <w:rPr>
                <w:rFonts w:ascii="Arimo" w:eastAsia="Arimo" w:hAnsi="Arimo" w:cs="Arimo"/>
                <w:color w:val="000000"/>
              </w:rPr>
              <w:t xml:space="preserve"> </w:t>
            </w:r>
          </w:p>
        </w:tc>
        <w:tc>
          <w:tcPr>
            <w:tcW w:w="6870" w:type="dxa"/>
            <w:tcMar>
              <w:top w:w="75" w:type="dxa"/>
              <w:left w:w="75" w:type="dxa"/>
              <w:bottom w:w="75" w:type="dxa"/>
              <w:right w:w="75" w:type="dxa"/>
            </w:tcMar>
          </w:tcPr>
          <w:p w14:paraId="12107F6A" w14:textId="77777777" w:rsidR="001A3AE1" w:rsidRDefault="00000000">
            <w:pPr>
              <w:spacing w:after="240" w:line="252" w:lineRule="auto"/>
            </w:pPr>
            <w:r>
              <w:rPr>
                <w:rFonts w:ascii="Cambria Italics" w:eastAsia="Cambria Italics" w:hAnsi="Cambria Italics" w:cs="Cambria Italics"/>
                <w:i/>
                <w:iCs/>
                <w:color w:val="000000"/>
                <w:sz w:val="18"/>
                <w:szCs w:val="18"/>
              </w:rPr>
              <w:t>Station, month, feature, training n and test n</w:t>
            </w:r>
            <w:r>
              <w:rPr>
                <w:rFonts w:ascii="Arimo" w:eastAsia="Arimo" w:hAnsi="Arimo" w:cs="Arimo"/>
                <w:color w:val="000000"/>
              </w:rPr>
              <w:t xml:space="preserve"> </w:t>
            </w:r>
          </w:p>
          <w:p w14:paraId="1DF4C918"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52D3716A"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14B2C53B" w14:textId="77777777" w:rsidR="001A3AE1" w:rsidRDefault="00000000">
            <w:pPr>
              <w:spacing w:after="240" w:line="276" w:lineRule="auto"/>
            </w:pPr>
            <w:r>
              <w:rPr>
                <w:rFonts w:ascii="Arimo" w:eastAsia="Arimo" w:hAnsi="Arimo" w:cs="Arimo"/>
                <w:color w:val="000000"/>
              </w:rPr>
              <w:t xml:space="preserve"> </w:t>
            </w:r>
          </w:p>
        </w:tc>
      </w:tr>
      <w:tr w:rsidR="001A3AE1" w14:paraId="575A1E84" w14:textId="77777777">
        <w:tblPrEx>
          <w:tblCellMar>
            <w:top w:w="0" w:type="dxa"/>
            <w:bottom w:w="0" w:type="dxa"/>
          </w:tblCellMar>
        </w:tblPrEx>
        <w:tc>
          <w:tcPr>
            <w:tcW w:w="2159" w:type="dxa"/>
            <w:tcMar>
              <w:top w:w="75" w:type="dxa"/>
              <w:left w:w="75" w:type="dxa"/>
              <w:bottom w:w="75" w:type="dxa"/>
              <w:right w:w="75" w:type="dxa"/>
            </w:tcMar>
          </w:tcPr>
          <w:p w14:paraId="5A2198C4" w14:textId="77777777" w:rsidR="001A3AE1" w:rsidRDefault="00000000">
            <w:pPr>
              <w:spacing w:after="240" w:line="252" w:lineRule="auto"/>
            </w:pPr>
            <w:r>
              <w:rPr>
                <w:rFonts w:ascii="Cambria Bold" w:eastAsia="Cambria Bold" w:hAnsi="Cambria Bold" w:cs="Cambria Bold"/>
                <w:b/>
                <w:bCs/>
                <w:color w:val="000000"/>
                <w:sz w:val="20"/>
                <w:szCs w:val="20"/>
              </w:rPr>
              <w:t>Method</w:t>
            </w:r>
            <w:r>
              <w:rPr>
                <w:rFonts w:ascii="Arimo" w:eastAsia="Arimo" w:hAnsi="Arimo" w:cs="Arimo"/>
                <w:color w:val="000000"/>
              </w:rPr>
              <w:t xml:space="preserve"> </w:t>
            </w:r>
          </w:p>
          <w:p w14:paraId="55EE772F" w14:textId="77777777" w:rsidR="001A3AE1" w:rsidRDefault="00000000">
            <w:pPr>
              <w:spacing w:after="240" w:line="276" w:lineRule="auto"/>
            </w:pPr>
            <w:r>
              <w:rPr>
                <w:rFonts w:ascii="Arimo" w:eastAsia="Arimo" w:hAnsi="Arimo" w:cs="Arimo"/>
                <w:color w:val="000000"/>
              </w:rPr>
              <w:t xml:space="preserve"> </w:t>
            </w:r>
          </w:p>
        </w:tc>
        <w:tc>
          <w:tcPr>
            <w:tcW w:w="6870" w:type="dxa"/>
            <w:tcMar>
              <w:top w:w="75" w:type="dxa"/>
              <w:left w:w="75" w:type="dxa"/>
              <w:bottom w:w="75" w:type="dxa"/>
              <w:right w:w="75" w:type="dxa"/>
            </w:tcMar>
          </w:tcPr>
          <w:p w14:paraId="385F3A10" w14:textId="77777777" w:rsidR="001A3AE1" w:rsidRDefault="00000000">
            <w:pPr>
              <w:spacing w:after="240" w:line="252" w:lineRule="auto"/>
            </w:pPr>
            <w:r>
              <w:rPr>
                <w:rFonts w:ascii="Cambria Italics" w:eastAsia="Cambria Italics" w:hAnsi="Cambria Italics" w:cs="Cambria Italics"/>
                <w:i/>
                <w:iCs/>
                <w:color w:val="000000"/>
                <w:sz w:val="18"/>
                <w:szCs w:val="18"/>
              </w:rPr>
              <w:t>Human threshold, learned threshold and baseline</w:t>
            </w:r>
            <w:r>
              <w:rPr>
                <w:rFonts w:ascii="Arimo" w:eastAsia="Arimo" w:hAnsi="Arimo" w:cs="Arimo"/>
                <w:color w:val="000000"/>
              </w:rPr>
              <w:t xml:space="preserve"> </w:t>
            </w:r>
          </w:p>
          <w:p w14:paraId="3843588C"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0AA8B972"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05DF01F1" w14:textId="77777777" w:rsidR="001A3AE1" w:rsidRDefault="00000000">
            <w:pPr>
              <w:spacing w:after="240" w:line="276" w:lineRule="auto"/>
            </w:pPr>
            <w:r>
              <w:rPr>
                <w:rFonts w:ascii="Arimo" w:eastAsia="Arimo" w:hAnsi="Arimo" w:cs="Arimo"/>
                <w:color w:val="000000"/>
              </w:rPr>
              <w:t xml:space="preserve"> </w:t>
            </w:r>
          </w:p>
        </w:tc>
      </w:tr>
      <w:tr w:rsidR="001A3AE1" w14:paraId="495D49E6" w14:textId="77777777">
        <w:tblPrEx>
          <w:tblCellMar>
            <w:top w:w="0" w:type="dxa"/>
            <w:bottom w:w="0" w:type="dxa"/>
          </w:tblCellMar>
        </w:tblPrEx>
        <w:tc>
          <w:tcPr>
            <w:tcW w:w="2159" w:type="dxa"/>
            <w:tcMar>
              <w:top w:w="75" w:type="dxa"/>
              <w:left w:w="75" w:type="dxa"/>
              <w:bottom w:w="75" w:type="dxa"/>
              <w:right w:w="75" w:type="dxa"/>
            </w:tcMar>
          </w:tcPr>
          <w:p w14:paraId="37518EFC" w14:textId="77777777" w:rsidR="001A3AE1" w:rsidRDefault="00000000">
            <w:pPr>
              <w:spacing w:after="240" w:line="252" w:lineRule="auto"/>
            </w:pPr>
            <w:r>
              <w:rPr>
                <w:rFonts w:ascii="Cambria Bold" w:eastAsia="Cambria Bold" w:hAnsi="Cambria Bold" w:cs="Cambria Bold"/>
                <w:b/>
                <w:bCs/>
                <w:color w:val="000000"/>
                <w:sz w:val="20"/>
                <w:szCs w:val="20"/>
              </w:rPr>
              <w:t>Evidence</w:t>
            </w:r>
            <w:r>
              <w:rPr>
                <w:rFonts w:ascii="Arimo" w:eastAsia="Arimo" w:hAnsi="Arimo" w:cs="Arimo"/>
                <w:color w:val="000000"/>
              </w:rPr>
              <w:t xml:space="preserve"> </w:t>
            </w:r>
          </w:p>
          <w:p w14:paraId="4EE73C01" w14:textId="77777777" w:rsidR="001A3AE1" w:rsidRDefault="00000000">
            <w:pPr>
              <w:spacing w:after="240" w:line="276" w:lineRule="auto"/>
            </w:pPr>
            <w:r>
              <w:rPr>
                <w:rFonts w:ascii="Arimo" w:eastAsia="Arimo" w:hAnsi="Arimo" w:cs="Arimo"/>
                <w:color w:val="000000"/>
              </w:rPr>
              <w:t xml:space="preserve"> </w:t>
            </w:r>
          </w:p>
        </w:tc>
        <w:tc>
          <w:tcPr>
            <w:tcW w:w="6870" w:type="dxa"/>
            <w:tcMar>
              <w:top w:w="75" w:type="dxa"/>
              <w:left w:w="75" w:type="dxa"/>
              <w:bottom w:w="75" w:type="dxa"/>
              <w:right w:w="75" w:type="dxa"/>
            </w:tcMar>
          </w:tcPr>
          <w:p w14:paraId="17F5BFC4" w14:textId="77777777" w:rsidR="001A3AE1" w:rsidRDefault="00000000">
            <w:pPr>
              <w:spacing w:after="240" w:line="252" w:lineRule="auto"/>
            </w:pPr>
            <w:r>
              <w:rPr>
                <w:rFonts w:ascii="Cambria Italics" w:eastAsia="Cambria Italics" w:hAnsi="Cambria Italics" w:cs="Cambria Italics"/>
                <w:i/>
                <w:iCs/>
                <w:color w:val="000000"/>
                <w:sz w:val="18"/>
                <w:szCs w:val="18"/>
              </w:rPr>
              <w:t>Test accuracy, false alarms, missed rain and chart filename</w:t>
            </w:r>
            <w:r>
              <w:rPr>
                <w:rFonts w:ascii="Arimo" w:eastAsia="Arimo" w:hAnsi="Arimo" w:cs="Arimo"/>
                <w:color w:val="000000"/>
              </w:rPr>
              <w:t xml:space="preserve"> </w:t>
            </w:r>
          </w:p>
          <w:p w14:paraId="49CA8E08"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7AB79BD9"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70E2D6F4" w14:textId="77777777" w:rsidR="001A3AE1" w:rsidRDefault="00000000">
            <w:pPr>
              <w:spacing w:after="240" w:line="276" w:lineRule="auto"/>
            </w:pPr>
            <w:r>
              <w:rPr>
                <w:rFonts w:ascii="Arimo" w:eastAsia="Arimo" w:hAnsi="Arimo" w:cs="Arimo"/>
                <w:color w:val="000000"/>
              </w:rPr>
              <w:lastRenderedPageBreak/>
              <w:t xml:space="preserve"> </w:t>
            </w:r>
          </w:p>
        </w:tc>
      </w:tr>
      <w:tr w:rsidR="001A3AE1" w14:paraId="5242C88E" w14:textId="77777777">
        <w:tblPrEx>
          <w:tblCellMar>
            <w:top w:w="0" w:type="dxa"/>
            <w:bottom w:w="0" w:type="dxa"/>
          </w:tblCellMar>
        </w:tblPrEx>
        <w:tc>
          <w:tcPr>
            <w:tcW w:w="2159" w:type="dxa"/>
            <w:tcMar>
              <w:top w:w="75" w:type="dxa"/>
              <w:left w:w="75" w:type="dxa"/>
              <w:bottom w:w="75" w:type="dxa"/>
              <w:right w:w="75" w:type="dxa"/>
            </w:tcMar>
          </w:tcPr>
          <w:p w14:paraId="1AE8CEC1" w14:textId="77777777" w:rsidR="001A3AE1" w:rsidRDefault="00000000">
            <w:pPr>
              <w:spacing w:after="240" w:line="252" w:lineRule="auto"/>
            </w:pPr>
            <w:r>
              <w:rPr>
                <w:rFonts w:ascii="Cambria Bold" w:eastAsia="Cambria Bold" w:hAnsi="Cambria Bold" w:cs="Cambria Bold"/>
                <w:b/>
                <w:bCs/>
                <w:color w:val="000000"/>
                <w:sz w:val="20"/>
                <w:szCs w:val="20"/>
              </w:rPr>
              <w:lastRenderedPageBreak/>
              <w:t>Decision</w:t>
            </w:r>
            <w:r>
              <w:rPr>
                <w:rFonts w:ascii="Arimo" w:eastAsia="Arimo" w:hAnsi="Arimo" w:cs="Arimo"/>
                <w:color w:val="000000"/>
              </w:rPr>
              <w:t xml:space="preserve"> </w:t>
            </w:r>
          </w:p>
          <w:p w14:paraId="70507F8D" w14:textId="77777777" w:rsidR="001A3AE1" w:rsidRDefault="00000000">
            <w:pPr>
              <w:spacing w:after="240" w:line="276" w:lineRule="auto"/>
            </w:pPr>
            <w:r>
              <w:rPr>
                <w:rFonts w:ascii="Arimo" w:eastAsia="Arimo" w:hAnsi="Arimo" w:cs="Arimo"/>
                <w:color w:val="000000"/>
              </w:rPr>
              <w:t xml:space="preserve"> </w:t>
            </w:r>
          </w:p>
        </w:tc>
        <w:tc>
          <w:tcPr>
            <w:tcW w:w="6870" w:type="dxa"/>
            <w:tcMar>
              <w:top w:w="75" w:type="dxa"/>
              <w:left w:w="75" w:type="dxa"/>
              <w:bottom w:w="75" w:type="dxa"/>
              <w:right w:w="75" w:type="dxa"/>
            </w:tcMar>
          </w:tcPr>
          <w:p w14:paraId="5B3A4253" w14:textId="77777777" w:rsidR="001A3AE1" w:rsidRDefault="00000000">
            <w:pPr>
              <w:spacing w:after="240" w:line="252" w:lineRule="auto"/>
            </w:pPr>
            <w:r>
              <w:rPr>
                <w:rFonts w:ascii="Cambria Italics" w:eastAsia="Cambria Italics" w:hAnsi="Cambria Italics" w:cs="Cambria Italics"/>
                <w:i/>
                <w:iCs/>
                <w:color w:val="000000"/>
                <w:sz w:val="18"/>
                <w:szCs w:val="18"/>
              </w:rPr>
              <w:t>Would this model alone justify an event plan? What else is needed?</w:t>
            </w:r>
            <w:r>
              <w:rPr>
                <w:rFonts w:ascii="Arimo" w:eastAsia="Arimo" w:hAnsi="Arimo" w:cs="Arimo"/>
                <w:color w:val="000000"/>
              </w:rPr>
              <w:t xml:space="preserve"> </w:t>
            </w:r>
          </w:p>
          <w:p w14:paraId="650F5EF7"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19BB0A64"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378A5DF1" w14:textId="77777777" w:rsidR="001A3AE1" w:rsidRDefault="00000000">
            <w:pPr>
              <w:spacing w:after="240" w:line="276" w:lineRule="auto"/>
            </w:pPr>
            <w:r>
              <w:rPr>
                <w:rFonts w:ascii="Arimo" w:eastAsia="Arimo" w:hAnsi="Arimo" w:cs="Arimo"/>
                <w:color w:val="000000"/>
              </w:rPr>
              <w:t xml:space="preserve"> </w:t>
            </w:r>
          </w:p>
        </w:tc>
      </w:tr>
      <w:tr w:rsidR="001A3AE1" w14:paraId="5E75723A" w14:textId="77777777">
        <w:tblPrEx>
          <w:tblCellMar>
            <w:top w:w="0" w:type="dxa"/>
            <w:bottom w:w="0" w:type="dxa"/>
          </w:tblCellMar>
        </w:tblPrEx>
        <w:tc>
          <w:tcPr>
            <w:tcW w:w="2159" w:type="dxa"/>
            <w:tcMar>
              <w:top w:w="75" w:type="dxa"/>
              <w:left w:w="75" w:type="dxa"/>
              <w:bottom w:w="75" w:type="dxa"/>
              <w:right w:w="75" w:type="dxa"/>
            </w:tcMar>
          </w:tcPr>
          <w:p w14:paraId="6714DFE7" w14:textId="77777777" w:rsidR="001A3AE1" w:rsidRDefault="00000000">
            <w:pPr>
              <w:spacing w:after="240" w:line="252" w:lineRule="auto"/>
            </w:pPr>
            <w:r>
              <w:rPr>
                <w:rFonts w:ascii="Cambria Bold" w:eastAsia="Cambria Bold" w:hAnsi="Cambria Bold" w:cs="Cambria Bold"/>
                <w:b/>
                <w:bCs/>
                <w:color w:val="000000"/>
                <w:sz w:val="20"/>
                <w:szCs w:val="20"/>
              </w:rPr>
              <w:t>Limits</w:t>
            </w:r>
            <w:r>
              <w:rPr>
                <w:rFonts w:ascii="Arimo" w:eastAsia="Arimo" w:hAnsi="Arimo" w:cs="Arimo"/>
                <w:color w:val="000000"/>
              </w:rPr>
              <w:t xml:space="preserve"> </w:t>
            </w:r>
          </w:p>
          <w:p w14:paraId="26DE8579" w14:textId="77777777" w:rsidR="001A3AE1" w:rsidRDefault="00000000">
            <w:pPr>
              <w:spacing w:after="240" w:line="276" w:lineRule="auto"/>
            </w:pPr>
            <w:r>
              <w:rPr>
                <w:rFonts w:ascii="Arimo" w:eastAsia="Arimo" w:hAnsi="Arimo" w:cs="Arimo"/>
                <w:color w:val="000000"/>
              </w:rPr>
              <w:t xml:space="preserve"> </w:t>
            </w:r>
          </w:p>
        </w:tc>
        <w:tc>
          <w:tcPr>
            <w:tcW w:w="6870" w:type="dxa"/>
            <w:tcMar>
              <w:top w:w="75" w:type="dxa"/>
              <w:left w:w="75" w:type="dxa"/>
              <w:bottom w:w="75" w:type="dxa"/>
              <w:right w:w="75" w:type="dxa"/>
            </w:tcMar>
          </w:tcPr>
          <w:p w14:paraId="41B343A8" w14:textId="77777777" w:rsidR="001A3AE1" w:rsidRDefault="00000000">
            <w:pPr>
              <w:spacing w:after="240" w:line="252" w:lineRule="auto"/>
            </w:pPr>
            <w:r>
              <w:rPr>
                <w:rFonts w:ascii="Cambria Italics" w:eastAsia="Cambria Italics" w:hAnsi="Cambria Italics" w:cs="Cambria Italics"/>
                <w:i/>
                <w:iCs/>
                <w:color w:val="000000"/>
                <w:sz w:val="18"/>
                <w:szCs w:val="18"/>
              </w:rPr>
              <w:t>Two specific limits of the data, target or model</w:t>
            </w:r>
            <w:r>
              <w:rPr>
                <w:rFonts w:ascii="Arimo" w:eastAsia="Arimo" w:hAnsi="Arimo" w:cs="Arimo"/>
                <w:color w:val="000000"/>
              </w:rPr>
              <w:t xml:space="preserve"> </w:t>
            </w:r>
          </w:p>
          <w:p w14:paraId="15374F90"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05F3FE63"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7C72E2D8" w14:textId="77777777" w:rsidR="001A3AE1" w:rsidRDefault="00000000">
            <w:pPr>
              <w:spacing w:after="240" w:line="276" w:lineRule="auto"/>
            </w:pPr>
            <w:r>
              <w:rPr>
                <w:rFonts w:ascii="Arimo" w:eastAsia="Arimo" w:hAnsi="Arimo" w:cs="Arimo"/>
                <w:color w:val="000000"/>
              </w:rPr>
              <w:t xml:space="preserve"> </w:t>
            </w:r>
          </w:p>
        </w:tc>
      </w:tr>
      <w:tr w:rsidR="001A3AE1" w14:paraId="7FA0D047" w14:textId="77777777">
        <w:tblPrEx>
          <w:tblCellMar>
            <w:top w:w="0" w:type="dxa"/>
            <w:bottom w:w="0" w:type="dxa"/>
          </w:tblCellMar>
        </w:tblPrEx>
        <w:tc>
          <w:tcPr>
            <w:tcW w:w="2159" w:type="dxa"/>
            <w:tcMar>
              <w:top w:w="75" w:type="dxa"/>
              <w:left w:w="75" w:type="dxa"/>
              <w:bottom w:w="75" w:type="dxa"/>
              <w:right w:w="75" w:type="dxa"/>
            </w:tcMar>
          </w:tcPr>
          <w:p w14:paraId="5AABFB5A" w14:textId="77777777" w:rsidR="001A3AE1" w:rsidRDefault="00000000">
            <w:pPr>
              <w:spacing w:after="240" w:line="252" w:lineRule="auto"/>
            </w:pPr>
            <w:r>
              <w:rPr>
                <w:rFonts w:ascii="Cambria Bold" w:eastAsia="Cambria Bold" w:hAnsi="Cambria Bold" w:cs="Cambria Bold"/>
                <w:b/>
                <w:bCs/>
                <w:color w:val="000000"/>
                <w:sz w:val="20"/>
                <w:szCs w:val="20"/>
              </w:rPr>
              <w:t>Improvement and next test</w:t>
            </w:r>
            <w:r>
              <w:rPr>
                <w:rFonts w:ascii="Arimo" w:eastAsia="Arimo" w:hAnsi="Arimo" w:cs="Arimo"/>
                <w:color w:val="000000"/>
              </w:rPr>
              <w:t xml:space="preserve"> </w:t>
            </w:r>
          </w:p>
          <w:p w14:paraId="12D69533" w14:textId="77777777" w:rsidR="001A3AE1" w:rsidRDefault="00000000">
            <w:pPr>
              <w:spacing w:after="240" w:line="276" w:lineRule="auto"/>
            </w:pPr>
            <w:r>
              <w:rPr>
                <w:rFonts w:ascii="Arimo" w:eastAsia="Arimo" w:hAnsi="Arimo" w:cs="Arimo"/>
                <w:color w:val="000000"/>
              </w:rPr>
              <w:t xml:space="preserve"> </w:t>
            </w:r>
          </w:p>
        </w:tc>
        <w:tc>
          <w:tcPr>
            <w:tcW w:w="6870" w:type="dxa"/>
            <w:tcMar>
              <w:top w:w="75" w:type="dxa"/>
              <w:left w:w="75" w:type="dxa"/>
              <w:bottom w:w="75" w:type="dxa"/>
              <w:right w:w="75" w:type="dxa"/>
            </w:tcMar>
          </w:tcPr>
          <w:p w14:paraId="4D266F69" w14:textId="77777777" w:rsidR="001A3AE1" w:rsidRDefault="00000000">
            <w:pPr>
              <w:spacing w:after="240" w:line="252" w:lineRule="auto"/>
            </w:pPr>
            <w:r>
              <w:rPr>
                <w:rFonts w:ascii="Cambria Italics" w:eastAsia="Cambria Italics" w:hAnsi="Cambria Italics" w:cs="Cambria Italics"/>
                <w:i/>
                <w:iCs/>
                <w:color w:val="000000"/>
                <w:sz w:val="18"/>
                <w:szCs w:val="18"/>
              </w:rPr>
              <w:t>One change, why it may help, and how to keep a fresh test</w:t>
            </w:r>
            <w:r>
              <w:rPr>
                <w:rFonts w:ascii="Arimo" w:eastAsia="Arimo" w:hAnsi="Arimo" w:cs="Arimo"/>
                <w:color w:val="000000"/>
              </w:rPr>
              <w:t xml:space="preserve"> </w:t>
            </w:r>
          </w:p>
          <w:p w14:paraId="568CFD96"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79E959A7" w14:textId="77777777" w:rsidR="001A3AE1" w:rsidRDefault="00000000">
            <w:pPr>
              <w:spacing w:after="240" w:line="276" w:lineRule="auto"/>
            </w:pPr>
            <w:r>
              <w:rPr>
                <w:rFonts w:ascii="Cambria" w:eastAsia="Cambria" w:hAnsi="Cambria" w:cs="Cambria"/>
                <w:color w:val="000000"/>
                <w:sz w:val="16"/>
                <w:szCs w:val="16"/>
              </w:rPr>
              <w:t>__________________________________________________</w:t>
            </w:r>
            <w:r>
              <w:rPr>
                <w:rFonts w:ascii="Arimo" w:eastAsia="Arimo" w:hAnsi="Arimo" w:cs="Arimo"/>
                <w:color w:val="000000"/>
              </w:rPr>
              <w:t xml:space="preserve"> </w:t>
            </w:r>
          </w:p>
          <w:p w14:paraId="082146AB" w14:textId="77777777" w:rsidR="001A3AE1" w:rsidRDefault="00000000">
            <w:pPr>
              <w:spacing w:after="240" w:line="276" w:lineRule="auto"/>
            </w:pPr>
            <w:r>
              <w:rPr>
                <w:rFonts w:ascii="Arimo" w:eastAsia="Arimo" w:hAnsi="Arimo" w:cs="Arimo"/>
                <w:color w:val="000000"/>
              </w:rPr>
              <w:t xml:space="preserve"> </w:t>
            </w:r>
          </w:p>
        </w:tc>
      </w:tr>
    </w:tbl>
    <w:p w14:paraId="576342E8" w14:textId="77777777" w:rsidR="001A3AE1" w:rsidRDefault="00000000">
      <w:pPr>
        <w:spacing w:after="240" w:line="276" w:lineRule="auto"/>
      </w:pPr>
      <w:r>
        <w:rPr>
          <w:rFonts w:ascii="Arimo" w:eastAsia="Arimo" w:hAnsi="Arimo" w:cs="Arimo"/>
          <w:color w:val="000000"/>
        </w:rPr>
        <w:t xml:space="preserve"> </w:t>
      </w:r>
    </w:p>
    <w:p w14:paraId="160A9593" w14:textId="77777777" w:rsidR="001A3AE1" w:rsidRDefault="00000000">
      <w:pPr>
        <w:spacing w:after="240" w:line="276" w:lineRule="auto"/>
      </w:pPr>
      <w:r>
        <w:rPr>
          <w:rFonts w:ascii="Cambria" w:eastAsia="Cambria" w:hAnsi="Cambria" w:cs="Cambria"/>
          <w:color w:val="000000"/>
          <w:sz w:val="22"/>
          <w:szCs w:val="22"/>
        </w:rPr>
        <w:t>One sentence I will use in my evidence pitch:</w:t>
      </w:r>
      <w:r>
        <w:rPr>
          <w:rFonts w:ascii="Arimo" w:eastAsia="Arimo" w:hAnsi="Arimo" w:cs="Arimo"/>
          <w:color w:val="000000"/>
        </w:rPr>
        <w:t xml:space="preserve"> </w:t>
      </w:r>
    </w:p>
    <w:p w14:paraId="2F18F355"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6B3BCFEE"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7C325E75" w14:textId="6C197D69" w:rsidR="001A3AE1" w:rsidRDefault="001A3AE1">
      <w:pPr>
        <w:spacing w:after="240" w:line="276" w:lineRule="auto"/>
      </w:pPr>
    </w:p>
    <w:p w14:paraId="1411CCE4" w14:textId="2CEF0296" w:rsidR="001A3AE1" w:rsidRDefault="00000000" w:rsidP="00093269">
      <w:pPr>
        <w:spacing w:before="120" w:after="120"/>
      </w:pPr>
      <w:r>
        <w:br w:type="page"/>
      </w:r>
      <w:r>
        <w:rPr>
          <w:rFonts w:ascii="Calibri (MS) Bold" w:eastAsia="Calibri (MS) Bold" w:hAnsi="Calibri (MS) Bold" w:cs="Calibri (MS) Bold"/>
          <w:b/>
          <w:bCs/>
          <w:color w:val="000000"/>
          <w:sz w:val="36"/>
          <w:szCs w:val="36"/>
        </w:rPr>
        <w:lastRenderedPageBreak/>
        <w:t>Peer review and individual exit ticket</w:t>
      </w:r>
      <w:r>
        <w:rPr>
          <w:rFonts w:ascii="Arimo" w:eastAsia="Arimo" w:hAnsi="Arimo" w:cs="Arimo"/>
          <w:color w:val="000000"/>
        </w:rPr>
        <w:t xml:space="preserve"> </w:t>
      </w:r>
    </w:p>
    <w:p w14:paraId="09EE0339" w14:textId="6842F3E1" w:rsidR="001A3AE1" w:rsidRDefault="001A3AE1">
      <w:pPr>
        <w:spacing w:after="240" w:line="276" w:lineRule="auto"/>
      </w:pP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5170"/>
        <w:gridCol w:w="3860"/>
      </w:tblGrid>
      <w:tr w:rsidR="001A3AE1" w14:paraId="690B1114" w14:textId="77777777">
        <w:tblPrEx>
          <w:tblCellMar>
            <w:top w:w="0" w:type="dxa"/>
            <w:bottom w:w="0" w:type="dxa"/>
          </w:tblCellMar>
        </w:tblPrEx>
        <w:tc>
          <w:tcPr>
            <w:tcW w:w="5169" w:type="dxa"/>
            <w:shd w:val="clear" w:color="auto" w:fill="DDEBF7"/>
            <w:tcMar>
              <w:top w:w="75" w:type="dxa"/>
              <w:left w:w="75" w:type="dxa"/>
              <w:bottom w:w="75" w:type="dxa"/>
              <w:right w:w="75" w:type="dxa"/>
            </w:tcMar>
          </w:tcPr>
          <w:p w14:paraId="0AFE649F" w14:textId="77777777" w:rsidR="001A3AE1" w:rsidRDefault="00000000">
            <w:pPr>
              <w:spacing w:after="240" w:line="252" w:lineRule="auto"/>
            </w:pPr>
            <w:r>
              <w:rPr>
                <w:rFonts w:ascii="Cambria Bold" w:eastAsia="Cambria Bold" w:hAnsi="Cambria Bold" w:cs="Cambria Bold"/>
                <w:b/>
                <w:bCs/>
                <w:color w:val="000000"/>
                <w:sz w:val="19"/>
                <w:szCs w:val="19"/>
              </w:rPr>
              <w:t>Review check</w:t>
            </w:r>
            <w:r>
              <w:rPr>
                <w:rFonts w:ascii="Arimo" w:eastAsia="Arimo" w:hAnsi="Arimo" w:cs="Arimo"/>
                <w:color w:val="000000"/>
              </w:rPr>
              <w:t xml:space="preserve"> </w:t>
            </w:r>
          </w:p>
          <w:p w14:paraId="5C66E31B" w14:textId="77777777" w:rsidR="001A3AE1" w:rsidRDefault="00000000">
            <w:pPr>
              <w:spacing w:after="240" w:line="276" w:lineRule="auto"/>
            </w:pPr>
            <w:r>
              <w:rPr>
                <w:rFonts w:ascii="Arimo" w:eastAsia="Arimo" w:hAnsi="Arimo" w:cs="Arimo"/>
                <w:color w:val="000000"/>
              </w:rPr>
              <w:t xml:space="preserve"> </w:t>
            </w:r>
          </w:p>
        </w:tc>
        <w:tc>
          <w:tcPr>
            <w:tcW w:w="3860" w:type="dxa"/>
            <w:shd w:val="clear" w:color="auto" w:fill="DDEBF7"/>
            <w:tcMar>
              <w:top w:w="75" w:type="dxa"/>
              <w:left w:w="75" w:type="dxa"/>
              <w:bottom w:w="75" w:type="dxa"/>
              <w:right w:w="75" w:type="dxa"/>
            </w:tcMar>
          </w:tcPr>
          <w:p w14:paraId="72235740" w14:textId="77777777" w:rsidR="001A3AE1" w:rsidRDefault="00000000">
            <w:pPr>
              <w:spacing w:after="240" w:line="252" w:lineRule="auto"/>
            </w:pPr>
            <w:r>
              <w:rPr>
                <w:rFonts w:ascii="Cambria Bold" w:eastAsia="Cambria Bold" w:hAnsi="Cambria Bold" w:cs="Cambria Bold"/>
                <w:b/>
                <w:bCs/>
                <w:color w:val="000000"/>
                <w:sz w:val="19"/>
                <w:szCs w:val="19"/>
              </w:rPr>
              <w:t>Pass or suggested change</w:t>
            </w:r>
            <w:r>
              <w:rPr>
                <w:rFonts w:ascii="Arimo" w:eastAsia="Arimo" w:hAnsi="Arimo" w:cs="Arimo"/>
                <w:color w:val="000000"/>
              </w:rPr>
              <w:t xml:space="preserve"> </w:t>
            </w:r>
          </w:p>
          <w:p w14:paraId="50D7274A" w14:textId="77777777" w:rsidR="001A3AE1" w:rsidRDefault="00000000">
            <w:pPr>
              <w:spacing w:after="240" w:line="276" w:lineRule="auto"/>
            </w:pPr>
            <w:r>
              <w:rPr>
                <w:rFonts w:ascii="Arimo" w:eastAsia="Arimo" w:hAnsi="Arimo" w:cs="Arimo"/>
                <w:color w:val="000000"/>
              </w:rPr>
              <w:t xml:space="preserve"> </w:t>
            </w:r>
          </w:p>
        </w:tc>
      </w:tr>
      <w:tr w:rsidR="001A3AE1" w14:paraId="6D055E8F" w14:textId="77777777">
        <w:tblPrEx>
          <w:tblCellMar>
            <w:top w:w="0" w:type="dxa"/>
            <w:bottom w:w="0" w:type="dxa"/>
          </w:tblCellMar>
        </w:tblPrEx>
        <w:tc>
          <w:tcPr>
            <w:tcW w:w="5169" w:type="dxa"/>
            <w:tcMar>
              <w:top w:w="75" w:type="dxa"/>
              <w:left w:w="75" w:type="dxa"/>
              <w:bottom w:w="75" w:type="dxa"/>
              <w:right w:w="75" w:type="dxa"/>
            </w:tcMar>
          </w:tcPr>
          <w:p w14:paraId="689B2C3E" w14:textId="77777777" w:rsidR="001A3AE1" w:rsidRDefault="00000000">
            <w:pPr>
              <w:spacing w:after="240" w:line="252" w:lineRule="auto"/>
            </w:pPr>
            <w:r>
              <w:rPr>
                <w:rFonts w:ascii="Cambria" w:eastAsia="Cambria" w:hAnsi="Cambria" w:cs="Cambria"/>
                <w:color w:val="000000"/>
                <w:sz w:val="19"/>
                <w:szCs w:val="19"/>
              </w:rPr>
              <w:t>One date pairing and one percentage are correct</w:t>
            </w:r>
            <w:r>
              <w:rPr>
                <w:rFonts w:ascii="Arimo" w:eastAsia="Arimo" w:hAnsi="Arimo" w:cs="Arimo"/>
                <w:color w:val="000000"/>
              </w:rPr>
              <w:t xml:space="preserve"> </w:t>
            </w:r>
          </w:p>
          <w:p w14:paraId="23FD29A8" w14:textId="77777777" w:rsidR="001A3AE1" w:rsidRDefault="00000000">
            <w:pPr>
              <w:spacing w:after="240" w:line="276" w:lineRule="auto"/>
            </w:pPr>
            <w:r>
              <w:rPr>
                <w:rFonts w:ascii="Arimo" w:eastAsia="Arimo" w:hAnsi="Arimo" w:cs="Arimo"/>
                <w:color w:val="000000"/>
              </w:rPr>
              <w:t xml:space="preserve"> </w:t>
            </w:r>
          </w:p>
        </w:tc>
        <w:tc>
          <w:tcPr>
            <w:tcW w:w="3860" w:type="dxa"/>
            <w:tcMar>
              <w:top w:w="75" w:type="dxa"/>
              <w:left w:w="75" w:type="dxa"/>
              <w:bottom w:w="75" w:type="dxa"/>
              <w:right w:w="75" w:type="dxa"/>
            </w:tcMar>
          </w:tcPr>
          <w:p w14:paraId="4233D16C" w14:textId="77777777" w:rsidR="001A3AE1" w:rsidRDefault="00000000">
            <w:pPr>
              <w:spacing w:after="240" w:line="252" w:lineRule="auto"/>
            </w:pPr>
            <w:r>
              <w:rPr>
                <w:rFonts w:ascii="Arimo" w:eastAsia="Arimo" w:hAnsi="Arimo" w:cs="Arimo"/>
                <w:color w:val="000000"/>
              </w:rPr>
              <w:t xml:space="preserve"> </w:t>
            </w:r>
          </w:p>
          <w:p w14:paraId="58F5E956" w14:textId="77777777" w:rsidR="001A3AE1" w:rsidRDefault="00000000">
            <w:pPr>
              <w:spacing w:after="240" w:line="276" w:lineRule="auto"/>
            </w:pPr>
            <w:r>
              <w:rPr>
                <w:rFonts w:ascii="Arimo" w:eastAsia="Arimo" w:hAnsi="Arimo" w:cs="Arimo"/>
                <w:color w:val="000000"/>
              </w:rPr>
              <w:t xml:space="preserve"> </w:t>
            </w:r>
          </w:p>
        </w:tc>
      </w:tr>
      <w:tr w:rsidR="001A3AE1" w14:paraId="7A9DAE57" w14:textId="77777777">
        <w:tblPrEx>
          <w:tblCellMar>
            <w:top w:w="0" w:type="dxa"/>
            <w:bottom w:w="0" w:type="dxa"/>
          </w:tblCellMar>
        </w:tblPrEx>
        <w:tc>
          <w:tcPr>
            <w:tcW w:w="5169" w:type="dxa"/>
            <w:tcMar>
              <w:top w:w="75" w:type="dxa"/>
              <w:left w:w="75" w:type="dxa"/>
              <w:bottom w:w="75" w:type="dxa"/>
              <w:right w:w="75" w:type="dxa"/>
            </w:tcMar>
          </w:tcPr>
          <w:p w14:paraId="02097762" w14:textId="77777777" w:rsidR="001A3AE1" w:rsidRDefault="00000000">
            <w:pPr>
              <w:spacing w:after="240" w:line="252" w:lineRule="auto"/>
            </w:pPr>
            <w:r>
              <w:rPr>
                <w:rFonts w:ascii="Cambria" w:eastAsia="Cambria" w:hAnsi="Cambria" w:cs="Cambria"/>
                <w:color w:val="000000"/>
                <w:sz w:val="19"/>
                <w:szCs w:val="19"/>
              </w:rPr>
              <w:t>Graph and confusion counts agree</w:t>
            </w:r>
            <w:r>
              <w:rPr>
                <w:rFonts w:ascii="Arimo" w:eastAsia="Arimo" w:hAnsi="Arimo" w:cs="Arimo"/>
                <w:color w:val="000000"/>
              </w:rPr>
              <w:t xml:space="preserve"> </w:t>
            </w:r>
          </w:p>
          <w:p w14:paraId="40359F94" w14:textId="77777777" w:rsidR="001A3AE1" w:rsidRDefault="00000000">
            <w:pPr>
              <w:spacing w:after="240" w:line="276" w:lineRule="auto"/>
            </w:pPr>
            <w:r>
              <w:rPr>
                <w:rFonts w:ascii="Arimo" w:eastAsia="Arimo" w:hAnsi="Arimo" w:cs="Arimo"/>
                <w:color w:val="000000"/>
              </w:rPr>
              <w:t xml:space="preserve"> </w:t>
            </w:r>
          </w:p>
        </w:tc>
        <w:tc>
          <w:tcPr>
            <w:tcW w:w="3860" w:type="dxa"/>
            <w:tcMar>
              <w:top w:w="75" w:type="dxa"/>
              <w:left w:w="75" w:type="dxa"/>
              <w:bottom w:w="75" w:type="dxa"/>
              <w:right w:w="75" w:type="dxa"/>
            </w:tcMar>
          </w:tcPr>
          <w:p w14:paraId="6437B45A" w14:textId="77777777" w:rsidR="001A3AE1" w:rsidRDefault="00000000">
            <w:pPr>
              <w:spacing w:after="240" w:line="252" w:lineRule="auto"/>
            </w:pPr>
            <w:r>
              <w:rPr>
                <w:rFonts w:ascii="Arimo" w:eastAsia="Arimo" w:hAnsi="Arimo" w:cs="Arimo"/>
                <w:color w:val="000000"/>
              </w:rPr>
              <w:t xml:space="preserve"> </w:t>
            </w:r>
          </w:p>
          <w:p w14:paraId="480ECB65" w14:textId="77777777" w:rsidR="001A3AE1" w:rsidRDefault="00000000">
            <w:pPr>
              <w:spacing w:after="240" w:line="276" w:lineRule="auto"/>
            </w:pPr>
            <w:r>
              <w:rPr>
                <w:rFonts w:ascii="Arimo" w:eastAsia="Arimo" w:hAnsi="Arimo" w:cs="Arimo"/>
                <w:color w:val="000000"/>
              </w:rPr>
              <w:t xml:space="preserve"> </w:t>
            </w:r>
          </w:p>
        </w:tc>
      </w:tr>
      <w:tr w:rsidR="001A3AE1" w14:paraId="6F3C7260" w14:textId="77777777">
        <w:tblPrEx>
          <w:tblCellMar>
            <w:top w:w="0" w:type="dxa"/>
            <w:bottom w:w="0" w:type="dxa"/>
          </w:tblCellMar>
        </w:tblPrEx>
        <w:tc>
          <w:tcPr>
            <w:tcW w:w="5169" w:type="dxa"/>
            <w:tcMar>
              <w:top w:w="75" w:type="dxa"/>
              <w:left w:w="75" w:type="dxa"/>
              <w:bottom w:w="75" w:type="dxa"/>
              <w:right w:w="75" w:type="dxa"/>
            </w:tcMar>
          </w:tcPr>
          <w:p w14:paraId="0E3638D8" w14:textId="77777777" w:rsidR="001A3AE1" w:rsidRDefault="00000000">
            <w:pPr>
              <w:spacing w:after="240" w:line="252" w:lineRule="auto"/>
            </w:pPr>
            <w:r>
              <w:rPr>
                <w:rFonts w:ascii="Cambria" w:eastAsia="Cambria" w:hAnsi="Cambria" w:cs="Cambria"/>
                <w:color w:val="000000"/>
                <w:sz w:val="19"/>
                <w:szCs w:val="19"/>
              </w:rPr>
              <w:t>Test labels did not choose the threshold</w:t>
            </w:r>
            <w:r>
              <w:rPr>
                <w:rFonts w:ascii="Arimo" w:eastAsia="Arimo" w:hAnsi="Arimo" w:cs="Arimo"/>
                <w:color w:val="000000"/>
              </w:rPr>
              <w:t xml:space="preserve"> </w:t>
            </w:r>
          </w:p>
          <w:p w14:paraId="512F65E6" w14:textId="77777777" w:rsidR="001A3AE1" w:rsidRDefault="00000000">
            <w:pPr>
              <w:spacing w:after="240" w:line="276" w:lineRule="auto"/>
            </w:pPr>
            <w:r>
              <w:rPr>
                <w:rFonts w:ascii="Arimo" w:eastAsia="Arimo" w:hAnsi="Arimo" w:cs="Arimo"/>
                <w:color w:val="000000"/>
              </w:rPr>
              <w:t xml:space="preserve"> </w:t>
            </w:r>
          </w:p>
        </w:tc>
        <w:tc>
          <w:tcPr>
            <w:tcW w:w="3860" w:type="dxa"/>
            <w:tcMar>
              <w:top w:w="75" w:type="dxa"/>
              <w:left w:w="75" w:type="dxa"/>
              <w:bottom w:w="75" w:type="dxa"/>
              <w:right w:w="75" w:type="dxa"/>
            </w:tcMar>
          </w:tcPr>
          <w:p w14:paraId="22650192" w14:textId="77777777" w:rsidR="001A3AE1" w:rsidRDefault="00000000">
            <w:pPr>
              <w:spacing w:after="240" w:line="252" w:lineRule="auto"/>
            </w:pPr>
            <w:r>
              <w:rPr>
                <w:rFonts w:ascii="Arimo" w:eastAsia="Arimo" w:hAnsi="Arimo" w:cs="Arimo"/>
                <w:color w:val="000000"/>
              </w:rPr>
              <w:t xml:space="preserve"> </w:t>
            </w:r>
          </w:p>
          <w:p w14:paraId="17FA0FCA" w14:textId="77777777" w:rsidR="001A3AE1" w:rsidRDefault="00000000">
            <w:pPr>
              <w:spacing w:after="240" w:line="276" w:lineRule="auto"/>
            </w:pPr>
            <w:r>
              <w:rPr>
                <w:rFonts w:ascii="Arimo" w:eastAsia="Arimo" w:hAnsi="Arimo" w:cs="Arimo"/>
                <w:color w:val="000000"/>
              </w:rPr>
              <w:t xml:space="preserve"> </w:t>
            </w:r>
          </w:p>
        </w:tc>
      </w:tr>
      <w:tr w:rsidR="001A3AE1" w14:paraId="6F5CD6A1" w14:textId="77777777">
        <w:tblPrEx>
          <w:tblCellMar>
            <w:top w:w="0" w:type="dxa"/>
            <w:bottom w:w="0" w:type="dxa"/>
          </w:tblCellMar>
        </w:tblPrEx>
        <w:tc>
          <w:tcPr>
            <w:tcW w:w="5169" w:type="dxa"/>
            <w:tcMar>
              <w:top w:w="75" w:type="dxa"/>
              <w:left w:w="75" w:type="dxa"/>
              <w:bottom w:w="75" w:type="dxa"/>
              <w:right w:w="75" w:type="dxa"/>
            </w:tcMar>
          </w:tcPr>
          <w:p w14:paraId="7CFCBD57" w14:textId="77777777" w:rsidR="001A3AE1" w:rsidRDefault="00000000">
            <w:pPr>
              <w:spacing w:after="240" w:line="252" w:lineRule="auto"/>
            </w:pPr>
            <w:r>
              <w:rPr>
                <w:rFonts w:ascii="Cambria" w:eastAsia="Cambria" w:hAnsi="Cambria" w:cs="Cambria"/>
                <w:color w:val="000000"/>
                <w:sz w:val="19"/>
                <w:szCs w:val="19"/>
              </w:rPr>
              <w:t>Claims include limits and a fresh-test plan</w:t>
            </w:r>
            <w:r>
              <w:rPr>
                <w:rFonts w:ascii="Arimo" w:eastAsia="Arimo" w:hAnsi="Arimo" w:cs="Arimo"/>
                <w:color w:val="000000"/>
              </w:rPr>
              <w:t xml:space="preserve"> </w:t>
            </w:r>
          </w:p>
          <w:p w14:paraId="06F8A52D" w14:textId="77777777" w:rsidR="001A3AE1" w:rsidRDefault="00000000">
            <w:pPr>
              <w:spacing w:after="240" w:line="276" w:lineRule="auto"/>
            </w:pPr>
            <w:r>
              <w:rPr>
                <w:rFonts w:ascii="Arimo" w:eastAsia="Arimo" w:hAnsi="Arimo" w:cs="Arimo"/>
                <w:color w:val="000000"/>
              </w:rPr>
              <w:t xml:space="preserve"> </w:t>
            </w:r>
          </w:p>
        </w:tc>
        <w:tc>
          <w:tcPr>
            <w:tcW w:w="3860" w:type="dxa"/>
            <w:tcMar>
              <w:top w:w="75" w:type="dxa"/>
              <w:left w:w="75" w:type="dxa"/>
              <w:bottom w:w="75" w:type="dxa"/>
              <w:right w:w="75" w:type="dxa"/>
            </w:tcMar>
          </w:tcPr>
          <w:p w14:paraId="0BE5587D" w14:textId="77777777" w:rsidR="001A3AE1" w:rsidRDefault="00000000">
            <w:pPr>
              <w:spacing w:after="240" w:line="252" w:lineRule="auto"/>
            </w:pPr>
            <w:r>
              <w:rPr>
                <w:rFonts w:ascii="Arimo" w:eastAsia="Arimo" w:hAnsi="Arimo" w:cs="Arimo"/>
                <w:color w:val="000000"/>
              </w:rPr>
              <w:t xml:space="preserve"> </w:t>
            </w:r>
          </w:p>
          <w:p w14:paraId="78805C2B" w14:textId="77777777" w:rsidR="001A3AE1" w:rsidRDefault="00000000">
            <w:pPr>
              <w:spacing w:after="240" w:line="276" w:lineRule="auto"/>
            </w:pPr>
            <w:r>
              <w:rPr>
                <w:rFonts w:ascii="Arimo" w:eastAsia="Arimo" w:hAnsi="Arimo" w:cs="Arimo"/>
                <w:color w:val="000000"/>
              </w:rPr>
              <w:t xml:space="preserve"> </w:t>
            </w:r>
          </w:p>
        </w:tc>
      </w:tr>
    </w:tbl>
    <w:p w14:paraId="57A2C5D0" w14:textId="77777777" w:rsidR="001A3AE1" w:rsidRDefault="00000000">
      <w:pPr>
        <w:spacing w:after="240" w:line="276" w:lineRule="auto"/>
      </w:pPr>
      <w:r>
        <w:rPr>
          <w:rFonts w:ascii="Arimo" w:eastAsia="Arimo" w:hAnsi="Arimo" w:cs="Arimo"/>
          <w:color w:val="000000"/>
        </w:rPr>
        <w:t xml:space="preserve"> </w:t>
      </w:r>
    </w:p>
    <w:p w14:paraId="1A8BA8FD" w14:textId="77777777" w:rsidR="001A3AE1" w:rsidRDefault="00000000">
      <w:pPr>
        <w:spacing w:after="240" w:line="276" w:lineRule="auto"/>
      </w:pPr>
      <w:r>
        <w:rPr>
          <w:rFonts w:ascii="Cambria" w:eastAsia="Cambria" w:hAnsi="Cambria" w:cs="Cambria"/>
          <w:color w:val="000000"/>
          <w:sz w:val="22"/>
          <w:szCs w:val="22"/>
        </w:rPr>
        <w:t>Revision made after review:</w:t>
      </w:r>
      <w:r>
        <w:rPr>
          <w:rFonts w:ascii="Arimo" w:eastAsia="Arimo" w:hAnsi="Arimo" w:cs="Arimo"/>
          <w:color w:val="000000"/>
        </w:rPr>
        <w:t xml:space="preserve"> </w:t>
      </w:r>
    </w:p>
    <w:p w14:paraId="7ADE9F04"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498743A1" w14:textId="77777777" w:rsidR="001A3AE1" w:rsidRDefault="00000000">
      <w:pPr>
        <w:spacing w:after="240" w:line="276" w:lineRule="auto"/>
      </w:pPr>
      <w:r>
        <w:rPr>
          <w:rFonts w:ascii="Calibri (MS) Bold" w:eastAsia="Calibri (MS) Bold" w:hAnsi="Calibri (MS) Bold" w:cs="Calibri (MS) Bold"/>
          <w:b/>
          <w:bCs/>
          <w:color w:val="000000"/>
        </w:rPr>
        <w:t>Individual exit ticket</w:t>
      </w:r>
      <w:r>
        <w:rPr>
          <w:rFonts w:ascii="Arimo" w:eastAsia="Arimo" w:hAnsi="Arimo" w:cs="Arimo"/>
          <w:color w:val="000000"/>
        </w:rPr>
        <w:t xml:space="preserve"> </w:t>
      </w:r>
    </w:p>
    <w:p w14:paraId="653A55F9" w14:textId="77777777" w:rsidR="001A3AE1" w:rsidRDefault="00000000">
      <w:pPr>
        <w:spacing w:after="240" w:line="276" w:lineRule="auto"/>
      </w:pPr>
      <w:r>
        <w:rPr>
          <w:rFonts w:ascii="Cambria" w:eastAsia="Cambria" w:hAnsi="Cambria" w:cs="Cambria"/>
          <w:color w:val="000000"/>
          <w:sz w:val="22"/>
          <w:szCs w:val="22"/>
        </w:rPr>
        <w:t>1. A model gets 7 of 9 cases correct. Give its accuracy and error rate.</w:t>
      </w:r>
      <w:r>
        <w:rPr>
          <w:rFonts w:ascii="Arimo" w:eastAsia="Arimo" w:hAnsi="Arimo" w:cs="Arimo"/>
          <w:color w:val="000000"/>
        </w:rPr>
        <w:t xml:space="preserve"> </w:t>
      </w:r>
    </w:p>
    <w:p w14:paraId="0A010D2C"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6563110C" w14:textId="77777777" w:rsidR="001A3AE1" w:rsidRDefault="00000000">
      <w:pPr>
        <w:spacing w:after="240" w:line="276" w:lineRule="auto"/>
      </w:pPr>
      <w:r>
        <w:rPr>
          <w:rFonts w:ascii="Cambria" w:eastAsia="Cambria" w:hAnsi="Cambria" w:cs="Cambria"/>
          <w:color w:val="000000"/>
          <w:sz w:val="22"/>
          <w:szCs w:val="22"/>
        </w:rPr>
        <w:t xml:space="preserve">2. Why is </w:t>
      </w:r>
      <w:proofErr w:type="gramStart"/>
      <w:r>
        <w:rPr>
          <w:rFonts w:ascii="Cambria" w:eastAsia="Cambria" w:hAnsi="Cambria" w:cs="Cambria"/>
          <w:color w:val="000000"/>
          <w:sz w:val="22"/>
          <w:szCs w:val="22"/>
        </w:rPr>
        <w:t>next-day</w:t>
      </w:r>
      <w:proofErr w:type="gramEnd"/>
      <w:r>
        <w:rPr>
          <w:rFonts w:ascii="Cambria" w:eastAsia="Cambria" w:hAnsi="Cambria" w:cs="Cambria"/>
          <w:color w:val="000000"/>
          <w:sz w:val="22"/>
          <w:szCs w:val="22"/>
        </w:rPr>
        <w:t xml:space="preserve"> observed rainfall a label but an invalid 9am input?</w:t>
      </w:r>
      <w:r>
        <w:rPr>
          <w:rFonts w:ascii="Arimo" w:eastAsia="Arimo" w:hAnsi="Arimo" w:cs="Arimo"/>
          <w:color w:val="000000"/>
        </w:rPr>
        <w:t xml:space="preserve"> </w:t>
      </w:r>
    </w:p>
    <w:p w14:paraId="2491DED0"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0B1DA928"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0BEF23F9" w14:textId="77777777" w:rsidR="001A3AE1" w:rsidRDefault="00000000">
      <w:pPr>
        <w:spacing w:after="240" w:line="276" w:lineRule="auto"/>
      </w:pPr>
      <w:r>
        <w:rPr>
          <w:rFonts w:ascii="Cambria" w:eastAsia="Cambria" w:hAnsi="Cambria" w:cs="Cambria"/>
          <w:color w:val="000000"/>
          <w:sz w:val="22"/>
          <w:szCs w:val="22"/>
        </w:rPr>
        <w:t>3. What did our program learn, and which data chose it?</w:t>
      </w:r>
      <w:r>
        <w:rPr>
          <w:rFonts w:ascii="Arimo" w:eastAsia="Arimo" w:hAnsi="Arimo" w:cs="Arimo"/>
          <w:color w:val="000000"/>
        </w:rPr>
        <w:t xml:space="preserve"> </w:t>
      </w:r>
    </w:p>
    <w:p w14:paraId="7043C306"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729DA687" w14:textId="77777777" w:rsidR="001A3AE1" w:rsidRDefault="00000000">
      <w:pPr>
        <w:spacing w:after="240" w:line="276" w:lineRule="auto"/>
      </w:pPr>
      <w:r>
        <w:rPr>
          <w:rFonts w:ascii="Cambria" w:eastAsia="Cambria" w:hAnsi="Cambria" w:cs="Cambria"/>
          <w:color w:val="000000"/>
          <w:sz w:val="20"/>
          <w:szCs w:val="20"/>
        </w:rPr>
        <w:lastRenderedPageBreak/>
        <w:t>_______________________________________________________________________</w:t>
      </w:r>
      <w:r>
        <w:rPr>
          <w:rFonts w:ascii="Arimo" w:eastAsia="Arimo" w:hAnsi="Arimo" w:cs="Arimo"/>
          <w:color w:val="000000"/>
        </w:rPr>
        <w:t xml:space="preserve"> </w:t>
      </w:r>
    </w:p>
    <w:p w14:paraId="250A71B8" w14:textId="77777777" w:rsidR="001A3AE1" w:rsidRDefault="00000000">
      <w:pPr>
        <w:spacing w:after="240" w:line="276" w:lineRule="auto"/>
      </w:pPr>
      <w:r>
        <w:rPr>
          <w:rFonts w:ascii="Cambria" w:eastAsia="Cambria" w:hAnsi="Cambria" w:cs="Cambria"/>
          <w:color w:val="000000"/>
          <w:sz w:val="22"/>
          <w:szCs w:val="22"/>
        </w:rPr>
        <w:t>4. How can 88.9% accuracy hide a poor rain detector?</w:t>
      </w:r>
      <w:r>
        <w:rPr>
          <w:rFonts w:ascii="Arimo" w:eastAsia="Arimo" w:hAnsi="Arimo" w:cs="Arimo"/>
          <w:color w:val="000000"/>
        </w:rPr>
        <w:t xml:space="preserve"> </w:t>
      </w:r>
    </w:p>
    <w:p w14:paraId="1CB9703F"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1113D08B"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2C8ADA79" w14:textId="6B92F233" w:rsidR="001A3AE1" w:rsidRDefault="001A3AE1">
      <w:pPr>
        <w:spacing w:after="240" w:line="276" w:lineRule="auto"/>
      </w:pPr>
    </w:p>
    <w:p w14:paraId="00EF8476" w14:textId="0357C979" w:rsidR="001A3AE1" w:rsidRDefault="00093269" w:rsidP="00093269">
      <w:pPr>
        <w:rPr>
          <w:rFonts w:hint="eastAsia"/>
        </w:rPr>
      </w:pPr>
      <w:r>
        <w:br w:type="page"/>
      </w:r>
    </w:p>
    <w:p w14:paraId="5E7D0D73" w14:textId="77777777" w:rsidR="001A3AE1" w:rsidRDefault="00000000">
      <w:pPr>
        <w:spacing w:after="240" w:line="276" w:lineRule="auto"/>
      </w:pPr>
      <w:r>
        <w:rPr>
          <w:rFonts w:ascii="Calibri (MS) Bold" w:eastAsia="Calibri (MS) Bold" w:hAnsi="Calibri (MS) Bold" w:cs="Calibri (MS) Bold"/>
          <w:b/>
          <w:bCs/>
          <w:color w:val="000000"/>
          <w:sz w:val="36"/>
          <w:szCs w:val="36"/>
        </w:rPr>
        <w:lastRenderedPageBreak/>
        <w:t>Optional deeper investigations</w:t>
      </w:r>
      <w:r>
        <w:rPr>
          <w:rFonts w:ascii="Arimo" w:eastAsia="Arimo" w:hAnsi="Arimo" w:cs="Arimo"/>
          <w:color w:val="000000"/>
        </w:rPr>
        <w:t xml:space="preserve"> </w:t>
      </w:r>
    </w:p>
    <w:p w14:paraId="7E79D8F4" w14:textId="77777777" w:rsidR="001A3AE1" w:rsidRDefault="00000000">
      <w:pPr>
        <w:spacing w:after="240" w:line="276" w:lineRule="auto"/>
      </w:pPr>
      <w:r>
        <w:rPr>
          <w:rFonts w:ascii="Calibri (MS) Bold" w:eastAsia="Calibri (MS) Bold" w:hAnsi="Calibri (MS) Bold" w:cs="Calibri (MS) Bold"/>
          <w:b/>
          <w:bCs/>
          <w:color w:val="000000"/>
        </w:rPr>
        <w:t>Different summaries</w:t>
      </w:r>
      <w:r>
        <w:rPr>
          <w:rFonts w:ascii="Arimo" w:eastAsia="Arimo" w:hAnsi="Arimo" w:cs="Arimo"/>
          <w:color w:val="000000"/>
        </w:rPr>
        <w:t xml:space="preserve"> </w:t>
      </w:r>
    </w:p>
    <w:p w14:paraId="2385033A" w14:textId="77777777" w:rsidR="001A3AE1" w:rsidRDefault="00000000">
      <w:pPr>
        <w:spacing w:after="240" w:line="276" w:lineRule="auto"/>
      </w:pPr>
      <w:r>
        <w:rPr>
          <w:rFonts w:ascii="Cambria" w:eastAsia="Cambria" w:hAnsi="Cambria" w:cs="Cambria"/>
          <w:color w:val="000000"/>
          <w:sz w:val="22"/>
          <w:szCs w:val="22"/>
        </w:rPr>
        <w:t>Calculate mean and median of the 20 next-window rain amounts. Explain why the two values differ. Should you delete an unusually large but valid observation? Why?</w:t>
      </w:r>
      <w:r>
        <w:rPr>
          <w:rFonts w:ascii="Arimo" w:eastAsia="Arimo" w:hAnsi="Arimo" w:cs="Arimo"/>
          <w:color w:val="000000"/>
        </w:rPr>
        <w:t xml:space="preserve"> </w:t>
      </w:r>
    </w:p>
    <w:p w14:paraId="40D981D7" w14:textId="77777777" w:rsidR="001A3AE1" w:rsidRDefault="00000000">
      <w:pPr>
        <w:spacing w:after="240" w:line="240" w:lineRule="auto"/>
      </w:pPr>
      <w:r>
        <w:rPr>
          <w:rFonts w:ascii="Courier New" w:eastAsia="Courier New" w:hAnsi="Courier New" w:cs="Courier New"/>
          <w:color w:val="000000"/>
          <w:sz w:val="20"/>
          <w:szCs w:val="20"/>
        </w:rPr>
        <w:t xml:space="preserve">from statistics import mean, </w:t>
      </w:r>
      <w:proofErr w:type="spellStart"/>
      <w:r>
        <w:rPr>
          <w:rFonts w:ascii="Courier New" w:eastAsia="Courier New" w:hAnsi="Courier New" w:cs="Courier New"/>
          <w:color w:val="000000"/>
          <w:sz w:val="20"/>
          <w:szCs w:val="20"/>
        </w:rPr>
        <w:t>medianamounts</w:t>
      </w:r>
      <w:proofErr w:type="spellEnd"/>
      <w:r>
        <w:rPr>
          <w:rFonts w:ascii="Courier New" w:eastAsia="Courier New" w:hAnsi="Courier New" w:cs="Courier New"/>
          <w:color w:val="000000"/>
          <w:sz w:val="20"/>
          <w:szCs w:val="20"/>
        </w:rPr>
        <w:t xml:space="preserve"> = [rain for day, rh, rain in train]print(mean(amounts), median(amounts), max(amounts))</w:t>
      </w:r>
      <w:r>
        <w:rPr>
          <w:rFonts w:ascii="Arimo" w:eastAsia="Arimo" w:hAnsi="Arimo" w:cs="Arimo"/>
          <w:color w:val="000000"/>
        </w:rPr>
        <w:t xml:space="preserve"> </w:t>
      </w:r>
    </w:p>
    <w:p w14:paraId="7356F0AA"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695BA89C"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7C605670" w14:textId="77777777" w:rsidR="001A3AE1" w:rsidRDefault="00000000">
      <w:pPr>
        <w:spacing w:after="240" w:line="276" w:lineRule="auto"/>
      </w:pPr>
      <w:r>
        <w:rPr>
          <w:rFonts w:ascii="Calibri (MS) Bold" w:eastAsia="Calibri (MS) Bold" w:hAnsi="Calibri (MS) Bold" w:cs="Calibri (MS) Bold"/>
          <w:b/>
          <w:bCs/>
          <w:color w:val="000000"/>
        </w:rPr>
        <w:t>Different costs</w:t>
      </w:r>
      <w:r>
        <w:rPr>
          <w:rFonts w:ascii="Arimo" w:eastAsia="Arimo" w:hAnsi="Arimo" w:cs="Arimo"/>
          <w:color w:val="000000"/>
        </w:rPr>
        <w:t xml:space="preserve"> </w:t>
      </w:r>
    </w:p>
    <w:p w14:paraId="16E10ADD" w14:textId="77777777" w:rsidR="001A3AE1" w:rsidRDefault="00000000">
      <w:pPr>
        <w:spacing w:after="240" w:line="276" w:lineRule="auto"/>
      </w:pPr>
      <w:r>
        <w:rPr>
          <w:rFonts w:ascii="Cambria" w:eastAsia="Cambria" w:hAnsi="Cambria" w:cs="Cambria"/>
          <w:color w:val="000000"/>
          <w:sz w:val="22"/>
          <w:szCs w:val="22"/>
        </w:rPr>
        <w:t>Suppose a missed rain event costs 3 points and a false alarm costs 1. These are invented classroom costs. Compare thresholds 50, 60, 70, 80, 90 using TRAINING examples. Minimise 3 × FN + FP. Explain the trade-off and plan a fresh later test. Do not call a second attempt on the old test unseen.</w:t>
      </w:r>
      <w:r>
        <w:rPr>
          <w:rFonts w:ascii="Arimo" w:eastAsia="Arimo" w:hAnsi="Arimo" w:cs="Arimo"/>
          <w:color w:val="000000"/>
        </w:rPr>
        <w:t xml:space="preserve"> </w:t>
      </w:r>
    </w:p>
    <w:p w14:paraId="526A83A5"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5B493618"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22AD18CD"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659D4165" w14:textId="77777777" w:rsidR="001A3AE1" w:rsidRDefault="00000000">
      <w:pPr>
        <w:spacing w:after="240" w:line="276" w:lineRule="auto"/>
      </w:pPr>
      <w:r>
        <w:rPr>
          <w:rFonts w:ascii="Calibri (MS) Bold" w:eastAsia="Calibri (MS) Bold" w:hAnsi="Calibri (MS) Bold" w:cs="Calibri (MS) Bold"/>
          <w:b/>
          <w:bCs/>
          <w:color w:val="000000"/>
        </w:rPr>
        <w:t>A small denominator</w:t>
      </w:r>
      <w:r>
        <w:rPr>
          <w:rFonts w:ascii="Arimo" w:eastAsia="Arimo" w:hAnsi="Arimo" w:cs="Arimo"/>
          <w:color w:val="000000"/>
        </w:rPr>
        <w:t xml:space="preserve"> </w:t>
      </w:r>
    </w:p>
    <w:p w14:paraId="5CE2A01F" w14:textId="77777777" w:rsidR="001A3AE1" w:rsidRDefault="00000000">
      <w:pPr>
        <w:spacing w:after="240" w:line="276" w:lineRule="auto"/>
      </w:pPr>
      <w:r>
        <w:rPr>
          <w:rFonts w:ascii="Cambria" w:eastAsia="Cambria" w:hAnsi="Cambria" w:cs="Cambria"/>
          <w:color w:val="000000"/>
          <w:sz w:val="22"/>
          <w:szCs w:val="22"/>
        </w:rPr>
        <w:t>Find the rain frequency after RH ≥ 90 in the training data. Explain why this fraction cannot guarantee a future outcome. What evidence would make you more confident?</w:t>
      </w:r>
      <w:r>
        <w:rPr>
          <w:rFonts w:ascii="Arimo" w:eastAsia="Arimo" w:hAnsi="Arimo" w:cs="Arimo"/>
          <w:color w:val="000000"/>
        </w:rPr>
        <w:t xml:space="preserve"> </w:t>
      </w:r>
    </w:p>
    <w:p w14:paraId="7D25BCB2"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2BC4E709" w14:textId="77777777" w:rsidR="001A3AE1" w:rsidRDefault="00000000">
      <w:pPr>
        <w:spacing w:after="240" w:line="276" w:lineRule="auto"/>
      </w:pPr>
      <w:r>
        <w:rPr>
          <w:rFonts w:ascii="Cambria" w:eastAsia="Cambria" w:hAnsi="Cambria" w:cs="Cambria"/>
          <w:color w:val="000000"/>
          <w:sz w:val="20"/>
          <w:szCs w:val="20"/>
        </w:rPr>
        <w:t>_______________________________________________________________________</w:t>
      </w:r>
      <w:r>
        <w:rPr>
          <w:rFonts w:ascii="Arimo" w:eastAsia="Arimo" w:hAnsi="Arimo" w:cs="Arimo"/>
          <w:color w:val="000000"/>
        </w:rPr>
        <w:t xml:space="preserve"> </w:t>
      </w:r>
    </w:p>
    <w:p w14:paraId="3BE00D2D" w14:textId="77777777" w:rsidR="001A3AE1" w:rsidRDefault="00000000">
      <w:pPr>
        <w:spacing w:after="240" w:line="276" w:lineRule="auto"/>
      </w:pPr>
      <w:r>
        <w:rPr>
          <w:rFonts w:ascii="Calibri (MS) Bold" w:eastAsia="Calibri (MS) Bold" w:hAnsi="Calibri (MS) Bold" w:cs="Calibri (MS) Bold"/>
          <w:b/>
          <w:bCs/>
          <w:color w:val="000000"/>
        </w:rPr>
        <w:t>Source and coding references</w:t>
      </w:r>
      <w:r>
        <w:rPr>
          <w:rFonts w:ascii="Arimo" w:eastAsia="Arimo" w:hAnsi="Arimo" w:cs="Arimo"/>
          <w:color w:val="000000"/>
        </w:rPr>
        <w:t xml:space="preserve"> </w:t>
      </w:r>
    </w:p>
    <w:p w14:paraId="1D664713" w14:textId="77777777" w:rsidR="001A3AE1" w:rsidRDefault="00000000">
      <w:pPr>
        <w:spacing w:after="240" w:line="276" w:lineRule="auto"/>
      </w:pPr>
      <w:r>
        <w:rPr>
          <w:rFonts w:ascii="Cambria Bold" w:eastAsia="Cambria Bold" w:hAnsi="Cambria Bold" w:cs="Cambria Bold"/>
          <w:b/>
          <w:bCs/>
          <w:color w:val="000000"/>
          <w:sz w:val="20"/>
          <w:szCs w:val="20"/>
        </w:rPr>
        <w:t>BOM original observations</w:t>
      </w:r>
      <w:r>
        <w:rPr>
          <w:rFonts w:ascii="Arimo" w:eastAsia="Arimo" w:hAnsi="Arimo" w:cs="Arimo"/>
          <w:color w:val="000000"/>
        </w:rPr>
        <w:t xml:space="preserve"> </w:t>
      </w:r>
    </w:p>
    <w:p w14:paraId="77C16191" w14:textId="77777777" w:rsidR="001A3AE1" w:rsidRDefault="00000000">
      <w:pPr>
        <w:spacing w:after="240" w:line="276" w:lineRule="auto"/>
      </w:pPr>
      <w:hyperlink r:id="rId7">
        <w:r>
          <w:rPr>
            <w:rFonts w:ascii="Cambria" w:eastAsia="Cambria" w:hAnsi="Cambria" w:cs="Cambria"/>
            <w:color w:val="315744"/>
            <w:sz w:val="17"/>
            <w:szCs w:val="17"/>
            <w:u w:val="single" w:color="315744"/>
          </w:rPr>
          <w:t>https://www.bom.gov.au/climate/dwo/202509/html/IDCJDW2124.202509.shtml</w:t>
        </w:r>
      </w:hyperlink>
      <w:r>
        <w:rPr>
          <w:rFonts w:ascii="Arimo" w:eastAsia="Arimo" w:hAnsi="Arimo" w:cs="Arimo"/>
          <w:color w:val="000000"/>
        </w:rPr>
        <w:t xml:space="preserve"> </w:t>
      </w:r>
    </w:p>
    <w:p w14:paraId="50C8E452" w14:textId="77777777" w:rsidR="001A3AE1" w:rsidRDefault="00000000">
      <w:pPr>
        <w:spacing w:after="240" w:line="276" w:lineRule="auto"/>
      </w:pPr>
      <w:r>
        <w:rPr>
          <w:rFonts w:ascii="Cambria Bold" w:eastAsia="Cambria Bold" w:hAnsi="Cambria Bold" w:cs="Cambria Bold"/>
          <w:b/>
          <w:bCs/>
          <w:color w:val="000000"/>
          <w:sz w:val="20"/>
          <w:szCs w:val="20"/>
        </w:rPr>
        <w:t>BOM observation definitions</w:t>
      </w:r>
      <w:r>
        <w:rPr>
          <w:rFonts w:ascii="Arimo" w:eastAsia="Arimo" w:hAnsi="Arimo" w:cs="Arimo"/>
          <w:color w:val="000000"/>
        </w:rPr>
        <w:t xml:space="preserve"> </w:t>
      </w:r>
    </w:p>
    <w:p w14:paraId="45EC062A" w14:textId="77777777" w:rsidR="001A3AE1" w:rsidRDefault="00000000">
      <w:pPr>
        <w:spacing w:after="240" w:line="276" w:lineRule="auto"/>
      </w:pPr>
      <w:hyperlink r:id="rId8">
        <w:r>
          <w:rPr>
            <w:rFonts w:ascii="Cambria" w:eastAsia="Cambria" w:hAnsi="Cambria" w:cs="Cambria"/>
            <w:color w:val="315744"/>
            <w:sz w:val="17"/>
            <w:szCs w:val="17"/>
            <w:u w:val="single" w:color="315744"/>
          </w:rPr>
          <w:t>https://www.bom.gov.au/climate/dwo/IDCJDW0000.shtml</w:t>
        </w:r>
      </w:hyperlink>
      <w:r>
        <w:rPr>
          <w:rFonts w:ascii="Arimo" w:eastAsia="Arimo" w:hAnsi="Arimo" w:cs="Arimo"/>
          <w:color w:val="000000"/>
        </w:rPr>
        <w:t xml:space="preserve"> </w:t>
      </w:r>
    </w:p>
    <w:p w14:paraId="0AB55413" w14:textId="77777777" w:rsidR="001A3AE1" w:rsidRDefault="00000000">
      <w:pPr>
        <w:spacing w:after="240" w:line="276" w:lineRule="auto"/>
      </w:pPr>
      <w:r>
        <w:rPr>
          <w:rFonts w:ascii="Cambria Bold" w:eastAsia="Cambria Bold" w:hAnsi="Cambria Bold" w:cs="Cambria Bold"/>
          <w:b/>
          <w:bCs/>
          <w:color w:val="000000"/>
          <w:sz w:val="20"/>
          <w:szCs w:val="20"/>
        </w:rPr>
        <w:t>Python statistics</w:t>
      </w:r>
      <w:r>
        <w:rPr>
          <w:rFonts w:ascii="Arimo" w:eastAsia="Arimo" w:hAnsi="Arimo" w:cs="Arimo"/>
          <w:color w:val="000000"/>
        </w:rPr>
        <w:t xml:space="preserve"> </w:t>
      </w:r>
    </w:p>
    <w:p w14:paraId="69671612" w14:textId="77777777" w:rsidR="001A3AE1" w:rsidRDefault="00000000">
      <w:pPr>
        <w:spacing w:after="240" w:line="276" w:lineRule="auto"/>
      </w:pPr>
      <w:hyperlink r:id="rId9">
        <w:r>
          <w:rPr>
            <w:rFonts w:ascii="Cambria" w:eastAsia="Cambria" w:hAnsi="Cambria" w:cs="Cambria"/>
            <w:color w:val="315744"/>
            <w:sz w:val="17"/>
            <w:szCs w:val="17"/>
            <w:u w:val="single" w:color="315744"/>
          </w:rPr>
          <w:t>https://docs.python.org/3/library/statistics.html</w:t>
        </w:r>
      </w:hyperlink>
      <w:r>
        <w:rPr>
          <w:rFonts w:ascii="Arimo" w:eastAsia="Arimo" w:hAnsi="Arimo" w:cs="Arimo"/>
          <w:color w:val="000000"/>
        </w:rPr>
        <w:t xml:space="preserve"> </w:t>
      </w:r>
    </w:p>
    <w:p w14:paraId="32C6A115" w14:textId="77777777" w:rsidR="001A3AE1" w:rsidRDefault="00000000">
      <w:pPr>
        <w:spacing w:after="240" w:line="276" w:lineRule="auto"/>
      </w:pPr>
      <w:r>
        <w:rPr>
          <w:rFonts w:ascii="Cambria Bold" w:eastAsia="Cambria Bold" w:hAnsi="Cambria Bold" w:cs="Cambria Bold"/>
          <w:b/>
          <w:bCs/>
          <w:color w:val="000000"/>
          <w:sz w:val="20"/>
          <w:szCs w:val="20"/>
        </w:rPr>
        <w:lastRenderedPageBreak/>
        <w:t>Matplotlib bar charts</w:t>
      </w:r>
      <w:r>
        <w:rPr>
          <w:rFonts w:ascii="Arimo" w:eastAsia="Arimo" w:hAnsi="Arimo" w:cs="Arimo"/>
          <w:color w:val="000000"/>
        </w:rPr>
        <w:t xml:space="preserve"> </w:t>
      </w:r>
    </w:p>
    <w:p w14:paraId="091E75BA" w14:textId="77777777" w:rsidR="001A3AE1" w:rsidRDefault="00000000">
      <w:pPr>
        <w:spacing w:after="240" w:line="276" w:lineRule="auto"/>
      </w:pPr>
      <w:hyperlink r:id="rId10">
        <w:r>
          <w:rPr>
            <w:rFonts w:ascii="Cambria" w:eastAsia="Cambria" w:hAnsi="Cambria" w:cs="Cambria"/>
            <w:color w:val="315744"/>
            <w:sz w:val="17"/>
            <w:szCs w:val="17"/>
            <w:u w:val="single" w:color="315744"/>
          </w:rPr>
          <w:t>https://matplotlib.org/stable/api/_as_gen/matplotlib.pyplot.bar.html</w:t>
        </w:r>
      </w:hyperlink>
      <w:r>
        <w:rPr>
          <w:rFonts w:ascii="Arimo" w:eastAsia="Arimo" w:hAnsi="Arimo" w:cs="Arimo"/>
          <w:color w:val="000000"/>
        </w:rPr>
        <w:t xml:space="preserve"> </w:t>
      </w:r>
    </w:p>
    <w:p w14:paraId="709724E7" w14:textId="77777777" w:rsidR="001A3AE1" w:rsidRDefault="00000000">
      <w:pPr>
        <w:spacing w:after="240" w:line="276" w:lineRule="auto"/>
      </w:pPr>
      <w:r>
        <w:rPr>
          <w:rFonts w:ascii="Cambria" w:eastAsia="Cambria" w:hAnsi="Cambria" w:cs="Cambria"/>
          <w:color w:val="000000"/>
          <w:sz w:val="18"/>
          <w:szCs w:val="18"/>
        </w:rPr>
        <w:t>Weather data: © Commonwealth of Australia, Bureau of Meteorology. Accessed 5 October 2026. Full source and image credits are in the Teacher Guide and PowerPoint notes.</w:t>
      </w:r>
      <w:r>
        <w:rPr>
          <w:rFonts w:ascii="Arimo" w:eastAsia="Arimo" w:hAnsi="Arimo" w:cs="Arimo"/>
          <w:color w:val="000000"/>
        </w:rPr>
        <w:t xml:space="preserve"> </w:t>
      </w:r>
    </w:p>
    <w:p w14:paraId="716FA4EE" w14:textId="77777777" w:rsidR="001A3AE1" w:rsidRDefault="00000000">
      <w:pPr>
        <w:spacing w:after="240" w:line="276" w:lineRule="auto"/>
      </w:pPr>
      <w:r>
        <w:rPr>
          <w:rFonts w:ascii="Arimo" w:eastAsia="Arimo" w:hAnsi="Arimo" w:cs="Arimo"/>
          <w:color w:val="000000"/>
        </w:rPr>
        <w:t xml:space="preserve"> </w:t>
      </w:r>
    </w:p>
    <w:p w14:paraId="0CC35D68" w14:textId="7FB950A5" w:rsidR="001A3AE1" w:rsidRDefault="001A3AE1">
      <w:pPr>
        <w:spacing w:after="240" w:line="276" w:lineRule="auto"/>
      </w:pPr>
    </w:p>
    <w:sectPr w:rsidR="001A3AE1">
      <w:headerReference w:type="default" r:id="rId11"/>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3F96A" w14:textId="77777777" w:rsidR="003F2F77" w:rsidRDefault="003F2F77" w:rsidP="00093269">
      <w:pPr>
        <w:spacing w:after="0" w:line="240" w:lineRule="auto"/>
      </w:pPr>
      <w:r>
        <w:separator/>
      </w:r>
    </w:p>
  </w:endnote>
  <w:endnote w:type="continuationSeparator" w:id="0">
    <w:p w14:paraId="41A1E050" w14:textId="77777777" w:rsidR="003F2F77" w:rsidRDefault="003F2F77" w:rsidP="00093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CA24547B-3019-BA45-9E89-996001CF4BD6}"/>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embedRegular r:id="rId2" w:fontKey="{3625A6D0-2144-024D-B568-A27AEEB20506}"/>
  </w:font>
  <w:font w:name="Calibri (MS) Bold">
    <w:altName w:val="Calibri"/>
    <w:panose1 w:val="020B0604020202020204"/>
    <w:charset w:val="00"/>
    <w:family w:val="auto"/>
    <w:pitch w:val="default"/>
  </w:font>
  <w:font w:name="Arimo">
    <w:panose1 w:val="020B0604020202020204"/>
    <w:charset w:val="00"/>
    <w:family w:val="auto"/>
    <w:pitch w:val="default"/>
    <w:embedRegular r:id="rId4" w:fontKey="{17A0CC10-D901-484B-B32A-CD83FB93DACA}"/>
  </w:font>
  <w:font w:name="Cambria Bold">
    <w:altName w:val="Cambria"/>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embedRegular r:id="rId6" w:fontKey="{8490B7C6-693C-B64F-867E-CCF651B29D55}"/>
  </w:font>
  <w:font w:name="Courier New">
    <w:panose1 w:val="02070309020205020404"/>
    <w:charset w:val="00"/>
    <w:family w:val="modern"/>
    <w:pitch w:val="fixed"/>
    <w:sig w:usb0="E0002EFF" w:usb1="C0007843" w:usb2="00000009" w:usb3="00000000" w:csb0="000001FF" w:csb1="00000000"/>
    <w:embedRegular r:id="rId7" w:fontKey="{A4893DF2-FBC1-F84C-ABE0-6A943ED94D31}"/>
  </w:font>
  <w:font w:name="Cambria Italics">
    <w:altName w:val="Calibri"/>
    <w:panose1 w:val="020B0604020202020204"/>
    <w:charset w:val="00"/>
    <w:family w:val="auto"/>
    <w:pitch w:val="default"/>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embedRegular r:id="rId9" w:fontKey="{0354E77A-1C90-154F-B259-F79C1AF799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7503D" w14:textId="77777777" w:rsidR="003F2F77" w:rsidRDefault="003F2F77" w:rsidP="00093269">
      <w:pPr>
        <w:spacing w:after="0" w:line="240" w:lineRule="auto"/>
      </w:pPr>
      <w:r>
        <w:separator/>
      </w:r>
    </w:p>
  </w:footnote>
  <w:footnote w:type="continuationSeparator" w:id="0">
    <w:p w14:paraId="6A6C95B6" w14:textId="77777777" w:rsidR="003F2F77" w:rsidRDefault="003F2F77" w:rsidP="00093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FA3AE" w14:textId="2490BF77" w:rsidR="00093269" w:rsidRDefault="00093269" w:rsidP="00093269">
    <w:pPr>
      <w:pStyle w:val="Header"/>
      <w:jc w:val="center"/>
    </w:pPr>
    <w:r>
      <w:rPr>
        <w:noProof/>
      </w:rPr>
      <w:drawing>
        <wp:inline distT="0" distB="0" distL="0" distR="0" wp14:anchorId="6D22BF9D" wp14:editId="760F312A">
          <wp:extent cx="657225" cy="689499"/>
          <wp:effectExtent l="0" t="0" r="0" b="0"/>
          <wp:docPr id="623544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544891" name="Picture 623544891"/>
                  <pic:cNvPicPr/>
                </pic:nvPicPr>
                <pic:blipFill>
                  <a:blip r:embed="rId1">
                    <a:extLst>
                      <a:ext uri="{28A0092B-C50C-407E-A947-70E740481C1C}">
                        <a14:useLocalDpi xmlns:a14="http://schemas.microsoft.com/office/drawing/2010/main" val="0"/>
                      </a:ext>
                    </a:extLst>
                  </a:blip>
                  <a:stretch>
                    <a:fillRect/>
                  </a:stretch>
                </pic:blipFill>
                <pic:spPr>
                  <a:xfrm>
                    <a:off x="0" y="0"/>
                    <a:ext cx="664715" cy="697357"/>
                  </a:xfrm>
                  <a:prstGeom prst="rect">
                    <a:avLst/>
                  </a:prstGeom>
                </pic:spPr>
              </pic:pic>
            </a:graphicData>
          </a:graphic>
        </wp:inline>
      </w:drawing>
    </w:r>
  </w:p>
  <w:p w14:paraId="36A7BD23" w14:textId="77777777" w:rsidR="00093269" w:rsidRDefault="00093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AE1"/>
    <w:rsid w:val="00033C9D"/>
    <w:rsid w:val="00093269"/>
    <w:rsid w:val="001A3AE1"/>
    <w:rsid w:val="003F2F7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F529C5D"/>
  <w15:docId w15:val="{2EBC267A-3046-764F-802B-F68CA89B6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2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3269"/>
  </w:style>
  <w:style w:type="paragraph" w:styleId="Footer">
    <w:name w:val="footer"/>
    <w:basedOn w:val="Normal"/>
    <w:link w:val="FooterChar"/>
    <w:uiPriority w:val="99"/>
    <w:unhideWhenUsed/>
    <w:rsid w:val="000932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3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om.gov.au/climate/dwo/IDCJDW0000.s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om.gov.au/climate/dwo/202509/html/IDCJDW2124.202509.s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om.gov.au/climate/dwo/202509/html/IDCJDW2124.202509.shtm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matplotlib.org/stable/api/_as_gen/matplotlib.pyplot.bar.html" TargetMode="External"/><Relationship Id="rId4" Type="http://schemas.openxmlformats.org/officeDocument/2006/relationships/footnotes" Target="footnotes.xml"/><Relationship Id="rId9" Type="http://schemas.openxmlformats.org/officeDocument/2006/relationships/hyperlink" Target="https://docs.python.org/3/library/statistics.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2246</Words>
  <Characters>12804</Characters>
  <Application>Microsoft Office Word</Application>
  <DocSecurity>0</DocSecurity>
  <Lines>106</Lines>
  <Paragraphs>30</Paragraphs>
  <ScaleCrop>false</ScaleCrop>
  <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AICAMP_Secondary_L3_Student_Workbook.docx</dc:title>
  <dc:creator>Apache POI</dc:creator>
  <cp:lastModifiedBy>Ruoxin Wang</cp:lastModifiedBy>
  <cp:revision>2</cp:revision>
  <dcterms:created xsi:type="dcterms:W3CDTF">2026-10-06T10:56:00Z</dcterms:created>
  <dcterms:modified xsi:type="dcterms:W3CDTF">2026-10-06T11:01:00Z</dcterms:modified>
</cp:coreProperties>
</file>