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DAAF5" w14:textId="77777777" w:rsidR="003167DF" w:rsidRPr="007D0811" w:rsidRDefault="0283B02A" w:rsidP="003167DF">
      <w:pPr>
        <w:pStyle w:val="Title"/>
        <w:jc w:val="center"/>
        <w:rPr>
          <w:sz w:val="32"/>
          <w:szCs w:val="32"/>
        </w:rPr>
      </w:pPr>
      <w:r w:rsidRPr="007D0811">
        <w:rPr>
          <w:sz w:val="32"/>
          <w:szCs w:val="32"/>
        </w:rPr>
        <w:t xml:space="preserve">WHISPERING HILLS ESTATES </w:t>
      </w:r>
    </w:p>
    <w:p w14:paraId="02F7A40C" w14:textId="61105C90" w:rsidR="003167DF" w:rsidRPr="007D0811" w:rsidRDefault="0283B02A" w:rsidP="003167DF">
      <w:pPr>
        <w:pStyle w:val="Title"/>
        <w:jc w:val="center"/>
        <w:rPr>
          <w:sz w:val="32"/>
          <w:szCs w:val="32"/>
        </w:rPr>
      </w:pPr>
      <w:r w:rsidRPr="007D0811">
        <w:rPr>
          <w:sz w:val="32"/>
          <w:szCs w:val="32"/>
        </w:rPr>
        <w:t>ACC PERMIT APPLICATION</w:t>
      </w:r>
    </w:p>
    <w:p w14:paraId="042AD3A0" w14:textId="79C9D86B" w:rsidR="003167DF" w:rsidRPr="00D6226A" w:rsidRDefault="003167DF" w:rsidP="003167DF">
      <w:pPr>
        <w:jc w:val="center"/>
        <w:rPr>
          <w:rFonts w:asciiTheme="majorHAnsi" w:hAnsiTheme="majorHAnsi" w:cstheme="majorHAnsi"/>
        </w:rPr>
      </w:pPr>
      <w:r w:rsidRPr="00D6226A">
        <w:rPr>
          <w:rFonts w:asciiTheme="majorHAnsi" w:hAnsiTheme="majorHAnsi" w:cstheme="majorHAnsi"/>
        </w:rPr>
        <w:t xml:space="preserve">Note that all information must be accurate and complete before the ACC </w:t>
      </w:r>
      <w:proofErr w:type="gramStart"/>
      <w:r w:rsidRPr="00D6226A">
        <w:rPr>
          <w:rFonts w:asciiTheme="majorHAnsi" w:hAnsiTheme="majorHAnsi" w:cstheme="majorHAnsi"/>
        </w:rPr>
        <w:t>will review</w:t>
      </w:r>
      <w:proofErr w:type="gramEnd"/>
      <w:r w:rsidRPr="00D6226A">
        <w:rPr>
          <w:rFonts w:asciiTheme="majorHAnsi" w:hAnsiTheme="majorHAnsi" w:cstheme="majorHAnsi"/>
        </w:rPr>
        <w:t xml:space="preserve"> the </w:t>
      </w:r>
      <w:r w:rsidR="008F72A0" w:rsidRPr="00D6226A">
        <w:rPr>
          <w:rFonts w:asciiTheme="majorHAnsi" w:hAnsiTheme="majorHAnsi" w:cstheme="majorHAnsi"/>
        </w:rPr>
        <w:t>permit request. Each structure requires its own separate permit.</w:t>
      </w:r>
      <w:r w:rsidRPr="00D6226A">
        <w:rPr>
          <w:rFonts w:asciiTheme="majorHAnsi" w:hAnsiTheme="majorHAnsi" w:cstheme="majorHAnsi"/>
        </w:rPr>
        <w:t xml:space="preserve"> Any deficiencies in the application will RESET the review timeline. </w:t>
      </w:r>
      <w:r w:rsidRPr="00D6226A">
        <w:rPr>
          <w:rFonts w:asciiTheme="majorHAnsi" w:hAnsiTheme="majorHAnsi" w:cstheme="majorHAnsi"/>
          <w:color w:val="EE0000"/>
        </w:rPr>
        <w:t>In addition, physical copies of the permit and accompanying documents will NOT be accepted</w:t>
      </w:r>
      <w:r w:rsidRPr="00034063">
        <w:rPr>
          <w:rFonts w:asciiTheme="majorHAnsi" w:hAnsiTheme="majorHAnsi" w:cstheme="majorHAnsi"/>
          <w:color w:val="EE0000"/>
        </w:rPr>
        <w:t>.</w:t>
      </w:r>
      <w:r w:rsidRPr="00D6226A">
        <w:rPr>
          <w:rFonts w:asciiTheme="majorHAnsi" w:hAnsiTheme="majorHAnsi" w:cstheme="majorHAnsi"/>
        </w:rPr>
        <w:t xml:space="preserve"> </w:t>
      </w:r>
      <w:r w:rsidRPr="00D6226A">
        <w:rPr>
          <w:rFonts w:asciiTheme="majorHAnsi" w:hAnsiTheme="majorHAnsi" w:cstheme="majorHAnsi"/>
          <w:color w:val="EE0000"/>
        </w:rPr>
        <w:t xml:space="preserve">They must be emailed to </w:t>
      </w:r>
      <w:hyperlink r:id="rId6" w:history="1">
        <w:r w:rsidRPr="00D6226A">
          <w:rPr>
            <w:rStyle w:val="Hyperlink"/>
            <w:rFonts w:asciiTheme="majorHAnsi" w:hAnsiTheme="majorHAnsi" w:cstheme="majorHAnsi"/>
          </w:rPr>
          <w:t>whepoatx.online@gmail.com</w:t>
        </w:r>
      </w:hyperlink>
      <w:r w:rsidR="00866BF4" w:rsidRPr="00D6226A">
        <w:rPr>
          <w:rFonts w:asciiTheme="majorHAnsi" w:hAnsiTheme="majorHAnsi" w:cstheme="majorHAnsi"/>
        </w:rPr>
        <w:t xml:space="preserve"> to be registered by the Board for review. </w:t>
      </w:r>
    </w:p>
    <w:p w14:paraId="28C603FF" w14:textId="77777777" w:rsidR="009F7196" w:rsidRDefault="00000000">
      <w:pPr>
        <w:pStyle w:val="Heading1"/>
      </w:pPr>
      <w:r>
        <w:t>S</w:t>
      </w:r>
      <w:r>
        <w:t>ection A - Property Owner Information</w:t>
      </w:r>
    </w:p>
    <w:tbl>
      <w:tblPr>
        <w:tblStyle w:val="TableGrid"/>
        <w:tblW w:w="0" w:type="auto"/>
        <w:tblLook w:val="04A0" w:firstRow="1" w:lastRow="0" w:firstColumn="1" w:lastColumn="0" w:noHBand="0" w:noVBand="1"/>
      </w:tblPr>
      <w:tblGrid>
        <w:gridCol w:w="4653"/>
        <w:gridCol w:w="3555"/>
      </w:tblGrid>
      <w:tr w:rsidR="00A54BE4" w14:paraId="427D6D7B" w14:textId="77777777" w:rsidTr="0049032C">
        <w:tc>
          <w:tcPr>
            <w:tcW w:w="4653" w:type="dxa"/>
          </w:tcPr>
          <w:p w14:paraId="4DAC6EF8" w14:textId="3C6CF483"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Owner Name:</w:t>
            </w:r>
          </w:p>
        </w:tc>
        <w:tc>
          <w:tcPr>
            <w:tcW w:w="3555" w:type="dxa"/>
          </w:tcPr>
          <w:p w14:paraId="6B29ED31"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37B97F17" w14:textId="77777777" w:rsidTr="0049032C">
        <w:tc>
          <w:tcPr>
            <w:tcW w:w="4653" w:type="dxa"/>
          </w:tcPr>
          <w:p w14:paraId="60DDEB1D" w14:textId="28B54A1A"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Owner Phone:</w:t>
            </w:r>
          </w:p>
        </w:tc>
        <w:tc>
          <w:tcPr>
            <w:tcW w:w="3555" w:type="dxa"/>
          </w:tcPr>
          <w:p w14:paraId="3C9192CC"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7E999A15" w14:textId="77777777" w:rsidTr="0049032C">
        <w:tc>
          <w:tcPr>
            <w:tcW w:w="4653" w:type="dxa"/>
          </w:tcPr>
          <w:p w14:paraId="624D6D2B"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 xml:space="preserve">Owner Email: </w:t>
            </w:r>
          </w:p>
        </w:tc>
        <w:tc>
          <w:tcPr>
            <w:tcW w:w="3555" w:type="dxa"/>
          </w:tcPr>
          <w:p w14:paraId="4F620654"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5FEA6FB0" w14:textId="77777777" w:rsidTr="0049032C">
        <w:tc>
          <w:tcPr>
            <w:tcW w:w="4653" w:type="dxa"/>
          </w:tcPr>
          <w:p w14:paraId="65B9021A"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Block Number:</w:t>
            </w:r>
          </w:p>
        </w:tc>
        <w:tc>
          <w:tcPr>
            <w:tcW w:w="3555" w:type="dxa"/>
          </w:tcPr>
          <w:p w14:paraId="05927DA2"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41C67DB3" w14:textId="77777777" w:rsidTr="0049032C">
        <w:tc>
          <w:tcPr>
            <w:tcW w:w="4653" w:type="dxa"/>
          </w:tcPr>
          <w:p w14:paraId="3FCBA9D9"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Lot Number:</w:t>
            </w:r>
          </w:p>
        </w:tc>
        <w:tc>
          <w:tcPr>
            <w:tcW w:w="3555" w:type="dxa"/>
          </w:tcPr>
          <w:p w14:paraId="033FCDCA"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5CE14D61" w14:textId="77777777" w:rsidTr="0049032C">
        <w:tc>
          <w:tcPr>
            <w:tcW w:w="4653" w:type="dxa"/>
          </w:tcPr>
          <w:p w14:paraId="76D10229"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Property Address:</w:t>
            </w:r>
          </w:p>
        </w:tc>
        <w:tc>
          <w:tcPr>
            <w:tcW w:w="3555" w:type="dxa"/>
          </w:tcPr>
          <w:p w14:paraId="4B4CD056"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3C4C65D2" w14:textId="77777777" w:rsidTr="0049032C">
        <w:tc>
          <w:tcPr>
            <w:tcW w:w="4653" w:type="dxa"/>
          </w:tcPr>
          <w:p w14:paraId="4A626FC8"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Owner assigns Delegate (provide Delegate Name) (if applicable)</w:t>
            </w:r>
          </w:p>
        </w:tc>
        <w:tc>
          <w:tcPr>
            <w:tcW w:w="3555" w:type="dxa"/>
          </w:tcPr>
          <w:p w14:paraId="3D673AED"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00B09FEB" w14:textId="77777777" w:rsidTr="0049032C">
        <w:tc>
          <w:tcPr>
            <w:tcW w:w="4653" w:type="dxa"/>
          </w:tcPr>
          <w:p w14:paraId="59EB0D51"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Delegate Phone (if applicable)</w:t>
            </w:r>
          </w:p>
        </w:tc>
        <w:tc>
          <w:tcPr>
            <w:tcW w:w="3555" w:type="dxa"/>
          </w:tcPr>
          <w:p w14:paraId="296AC913"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29FBAD56" w14:textId="77777777" w:rsidTr="0049032C">
        <w:tc>
          <w:tcPr>
            <w:tcW w:w="4653" w:type="dxa"/>
          </w:tcPr>
          <w:p w14:paraId="12F3AED3"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Delegate Email (if applicable)</w:t>
            </w:r>
          </w:p>
        </w:tc>
        <w:tc>
          <w:tcPr>
            <w:tcW w:w="3555" w:type="dxa"/>
          </w:tcPr>
          <w:p w14:paraId="29868DD3"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0690BFC6" w14:textId="77777777" w:rsidTr="0049032C">
        <w:tc>
          <w:tcPr>
            <w:tcW w:w="4653" w:type="dxa"/>
          </w:tcPr>
          <w:p w14:paraId="373577A0" w14:textId="1F4AAB6E"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Date of Application</w:t>
            </w:r>
            <w:r w:rsidR="00A30E0C">
              <w:rPr>
                <w:rFonts w:asciiTheme="majorHAnsi" w:eastAsia="Times New Roman" w:hAnsiTheme="majorHAnsi" w:cstheme="majorHAnsi"/>
                <w:bCs/>
              </w:rPr>
              <w:t>:</w:t>
            </w:r>
          </w:p>
        </w:tc>
        <w:tc>
          <w:tcPr>
            <w:tcW w:w="3555" w:type="dxa"/>
          </w:tcPr>
          <w:p w14:paraId="193AF9E0"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736DECE0" w14:textId="77777777" w:rsidTr="0049032C">
        <w:tc>
          <w:tcPr>
            <w:tcW w:w="4653" w:type="dxa"/>
          </w:tcPr>
          <w:p w14:paraId="7A19C7A6"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Proposed Start Date:</w:t>
            </w:r>
          </w:p>
        </w:tc>
        <w:tc>
          <w:tcPr>
            <w:tcW w:w="3555" w:type="dxa"/>
          </w:tcPr>
          <w:p w14:paraId="4A0D1866" w14:textId="77777777" w:rsidR="00A54BE4" w:rsidRPr="00BF6C0C" w:rsidRDefault="00A54BE4" w:rsidP="001F4CEE">
            <w:pPr>
              <w:jc w:val="center"/>
              <w:rPr>
                <w:rFonts w:ascii="Times New Roman" w:eastAsia="Times New Roman" w:hAnsi="Times New Roman" w:cs="Times New Roman"/>
                <w:b/>
                <w:sz w:val="32"/>
                <w:szCs w:val="32"/>
                <w:highlight w:val="cyan"/>
              </w:rPr>
            </w:pPr>
          </w:p>
        </w:tc>
      </w:tr>
      <w:tr w:rsidR="00A54BE4" w14:paraId="28A55A7B" w14:textId="77777777" w:rsidTr="0049032C">
        <w:tc>
          <w:tcPr>
            <w:tcW w:w="4653" w:type="dxa"/>
          </w:tcPr>
          <w:p w14:paraId="5B2535D3" w14:textId="77777777" w:rsidR="00A54BE4" w:rsidRPr="007D0811" w:rsidRDefault="00A54BE4" w:rsidP="001F4CEE">
            <w:pPr>
              <w:jc w:val="center"/>
              <w:rPr>
                <w:rFonts w:asciiTheme="majorHAnsi" w:eastAsia="Times New Roman" w:hAnsiTheme="majorHAnsi" w:cstheme="majorHAnsi"/>
                <w:bCs/>
              </w:rPr>
            </w:pPr>
            <w:r w:rsidRPr="007D0811">
              <w:rPr>
                <w:rFonts w:asciiTheme="majorHAnsi" w:eastAsia="Times New Roman" w:hAnsiTheme="majorHAnsi" w:cstheme="majorHAnsi"/>
                <w:bCs/>
              </w:rPr>
              <w:t>Proposed End Date:</w:t>
            </w:r>
          </w:p>
        </w:tc>
        <w:tc>
          <w:tcPr>
            <w:tcW w:w="3555" w:type="dxa"/>
          </w:tcPr>
          <w:p w14:paraId="3D8EC196" w14:textId="77777777" w:rsidR="00A54BE4" w:rsidRPr="00BF6C0C" w:rsidRDefault="00A54BE4" w:rsidP="001F4CEE">
            <w:pPr>
              <w:jc w:val="center"/>
              <w:rPr>
                <w:rFonts w:ascii="Times New Roman" w:eastAsia="Times New Roman" w:hAnsi="Times New Roman" w:cs="Times New Roman"/>
                <w:b/>
                <w:sz w:val="32"/>
                <w:szCs w:val="32"/>
                <w:highlight w:val="cyan"/>
              </w:rPr>
            </w:pPr>
          </w:p>
        </w:tc>
      </w:tr>
    </w:tbl>
    <w:p w14:paraId="6C9A2CE8" w14:textId="3314DCCA" w:rsidR="009F7196" w:rsidRDefault="00000000">
      <w:pPr>
        <w:pStyle w:val="Heading1"/>
      </w:pPr>
      <w:r>
        <w:t xml:space="preserve">Section B </w:t>
      </w:r>
      <w:r w:rsidR="0049032C">
        <w:t>–</w:t>
      </w:r>
      <w:r>
        <w:t xml:space="preserve"> </w:t>
      </w:r>
      <w:r w:rsidR="0049032C">
        <w:t>Type of</w:t>
      </w:r>
      <w:r w:rsidR="0076650D">
        <w:t xml:space="preserve"> Structure being considered:</w:t>
      </w:r>
    </w:p>
    <w:p w14:paraId="1A672E72" w14:textId="2D1D817F" w:rsidR="009F7196" w:rsidRPr="00D6226A" w:rsidRDefault="00000000">
      <w:pPr>
        <w:rPr>
          <w:rFonts w:asciiTheme="majorHAnsi" w:hAnsiTheme="majorHAnsi" w:cstheme="majorHAnsi"/>
        </w:rPr>
      </w:pPr>
      <w:r w:rsidRPr="00D6226A">
        <w:rPr>
          <w:rFonts w:asciiTheme="majorHAnsi" w:hAnsiTheme="majorHAnsi" w:cstheme="majorHAnsi"/>
        </w:rPr>
        <w:t>Construction Type (</w:t>
      </w:r>
      <w:sdt>
        <w:sdtPr>
          <w:rPr>
            <w:rFonts w:asciiTheme="majorHAnsi" w:hAnsiTheme="majorHAnsi" w:cstheme="majorHAnsi"/>
          </w:rPr>
          <w:id w:val="-129642693"/>
          <w:placeholder>
            <w:docPart w:val="DefaultPlaceholder_-1854013438"/>
          </w:placeholder>
          <w:showingPlcHdr/>
          <w:comboBox>
            <w:listItem w:value="Choose an item."/>
            <w:listItem w:displayText="Single Family Home - New Construction" w:value="Single Family Home - New Construction"/>
            <w:listItem w:displayText="Single Family Home - Extension/Addition" w:value="Single Family Home - Extension/Addition"/>
            <w:listItem w:displayText="Garage" w:value="Garage"/>
            <w:listItem w:displayText="Carport" w:value="Carport"/>
            <w:listItem w:displayText="Deck" w:value="Deck"/>
            <w:listItem w:displayText="Fence" w:value="Fence"/>
            <w:listItem w:displayText="Pergola" w:value="Pergola"/>
            <w:listItem w:displayText="Greenhouse" w:value="Greenhouse"/>
            <w:listItem w:displayText="Storage Shed" w:value="Storage Shed"/>
            <w:listItem w:displayText="Concrete Pad" w:value="Concrete Pad"/>
            <w:listItem w:displayText="Other Structure" w:value="Other Structure"/>
          </w:comboBox>
        </w:sdtPr>
        <w:sdtContent>
          <w:r w:rsidR="007F5ED3" w:rsidRPr="00D6226A">
            <w:rPr>
              <w:rStyle w:val="PlaceholderText"/>
              <w:rFonts w:asciiTheme="majorHAnsi" w:hAnsiTheme="majorHAnsi" w:cstheme="majorHAnsi"/>
            </w:rPr>
            <w:t>Choose an item.</w:t>
          </w:r>
        </w:sdtContent>
      </w:sdt>
      <w:r w:rsidR="007F5ED3" w:rsidRPr="00D6226A">
        <w:rPr>
          <w:rFonts w:asciiTheme="majorHAnsi" w:hAnsiTheme="majorHAnsi" w:cstheme="majorHAnsi"/>
        </w:rPr>
        <w:t>)</w:t>
      </w:r>
    </w:p>
    <w:p w14:paraId="08DAEF82" w14:textId="77777777" w:rsidR="009F7196" w:rsidRPr="00D6226A" w:rsidRDefault="00000000">
      <w:pPr>
        <w:rPr>
          <w:rFonts w:asciiTheme="majorHAnsi" w:hAnsiTheme="majorHAnsi" w:cstheme="majorHAnsi"/>
          <w:sz w:val="24"/>
          <w:szCs w:val="24"/>
        </w:rPr>
      </w:pPr>
      <w:r w:rsidRPr="00D6226A">
        <w:rPr>
          <w:rFonts w:asciiTheme="majorHAnsi" w:hAnsiTheme="majorHAnsi" w:cstheme="majorHAnsi"/>
        </w:rPr>
        <w:t>Other Structure Description: __________________________</w:t>
      </w:r>
    </w:p>
    <w:p w14:paraId="0444B145" w14:textId="35EF85B0" w:rsidR="009F7196" w:rsidRDefault="00000000">
      <w:pPr>
        <w:pStyle w:val="Heading1"/>
      </w:pPr>
      <w:r>
        <w:t>Section C - Project Summary</w:t>
      </w:r>
    </w:p>
    <w:p w14:paraId="68E01516" w14:textId="77777777" w:rsidR="009F7196" w:rsidRPr="00D6226A" w:rsidRDefault="00000000">
      <w:pPr>
        <w:rPr>
          <w:rFonts w:asciiTheme="majorHAnsi" w:hAnsiTheme="majorHAnsi" w:cstheme="majorHAnsi"/>
          <w:sz w:val="24"/>
          <w:szCs w:val="24"/>
        </w:rPr>
      </w:pPr>
      <w:r w:rsidRPr="00D6226A">
        <w:rPr>
          <w:rFonts w:asciiTheme="majorHAnsi" w:hAnsiTheme="majorHAnsi" w:cstheme="majorHAnsi"/>
          <w:sz w:val="24"/>
          <w:szCs w:val="24"/>
        </w:rPr>
        <w:t>Brief Description of Proposed Project:</w:t>
      </w:r>
    </w:p>
    <w:p w14:paraId="7A3D290E" w14:textId="77777777" w:rsidR="00C81CF5" w:rsidRDefault="00C81CF5"/>
    <w:p w14:paraId="647A7B4D" w14:textId="77777777" w:rsidR="00C81CF5" w:rsidRDefault="00C81CF5">
      <w:pPr>
        <w:pBdr>
          <w:top w:val="single" w:sz="12" w:space="1" w:color="auto"/>
          <w:bottom w:val="single" w:sz="12" w:space="1" w:color="auto"/>
        </w:pBdr>
      </w:pPr>
    </w:p>
    <w:p w14:paraId="32DE9DBA" w14:textId="77777777" w:rsidR="009F7196" w:rsidRDefault="00000000">
      <w:pPr>
        <w:pStyle w:val="Heading1"/>
      </w:pPr>
      <w:r>
        <w:lastRenderedPageBreak/>
        <w:t>Section D - Construction Specifications</w:t>
      </w:r>
    </w:p>
    <w:p w14:paraId="4A3F3875" w14:textId="77777777" w:rsidR="009F7196" w:rsidRPr="00D6226A" w:rsidRDefault="00000000">
      <w:pPr>
        <w:rPr>
          <w:rFonts w:asciiTheme="majorHAnsi" w:hAnsiTheme="majorHAnsi" w:cstheme="majorHAnsi"/>
        </w:rPr>
      </w:pPr>
      <w:r w:rsidRPr="00D6226A">
        <w:rPr>
          <w:rFonts w:asciiTheme="majorHAnsi" w:hAnsiTheme="majorHAnsi" w:cstheme="majorHAnsi"/>
        </w:rPr>
        <w:t>Primary Exterior Material: ______________________________________</w:t>
      </w:r>
    </w:p>
    <w:p w14:paraId="152B61F1" w14:textId="44B0354B" w:rsidR="009F7196" w:rsidRPr="00D6226A" w:rsidRDefault="00000000">
      <w:pPr>
        <w:rPr>
          <w:rFonts w:asciiTheme="majorHAnsi" w:hAnsiTheme="majorHAnsi" w:cstheme="majorHAnsi"/>
        </w:rPr>
      </w:pPr>
      <w:r w:rsidRPr="00D6226A">
        <w:rPr>
          <w:rFonts w:asciiTheme="majorHAnsi" w:hAnsiTheme="majorHAnsi" w:cstheme="majorHAnsi"/>
        </w:rPr>
        <w:t>Exterior Siding Color: ______________________________________</w:t>
      </w:r>
    </w:p>
    <w:p w14:paraId="314619CD" w14:textId="77777777" w:rsidR="009F7196" w:rsidRPr="00D6226A" w:rsidRDefault="00000000">
      <w:pPr>
        <w:rPr>
          <w:rFonts w:asciiTheme="majorHAnsi" w:hAnsiTheme="majorHAnsi" w:cstheme="majorHAnsi"/>
        </w:rPr>
      </w:pPr>
      <w:r w:rsidRPr="00D6226A">
        <w:rPr>
          <w:rFonts w:asciiTheme="majorHAnsi" w:hAnsiTheme="majorHAnsi" w:cstheme="majorHAnsi"/>
        </w:rPr>
        <w:t>Roof Material: ______________________________________</w:t>
      </w:r>
    </w:p>
    <w:p w14:paraId="674C94DD" w14:textId="77777777" w:rsidR="009F7196" w:rsidRPr="00D6226A" w:rsidRDefault="00000000">
      <w:pPr>
        <w:rPr>
          <w:rFonts w:asciiTheme="majorHAnsi" w:hAnsiTheme="majorHAnsi" w:cstheme="majorHAnsi"/>
        </w:rPr>
      </w:pPr>
      <w:r w:rsidRPr="00D6226A">
        <w:rPr>
          <w:rFonts w:asciiTheme="majorHAnsi" w:hAnsiTheme="majorHAnsi" w:cstheme="majorHAnsi"/>
        </w:rPr>
        <w:t>Roof Color: ______________________________________</w:t>
      </w:r>
    </w:p>
    <w:p w14:paraId="51BB4EBD" w14:textId="77777777" w:rsidR="009F7196" w:rsidRPr="00D6226A" w:rsidRDefault="00000000">
      <w:pPr>
        <w:rPr>
          <w:rFonts w:asciiTheme="majorHAnsi" w:hAnsiTheme="majorHAnsi" w:cstheme="majorHAnsi"/>
        </w:rPr>
      </w:pPr>
      <w:r w:rsidRPr="00D6226A">
        <w:rPr>
          <w:rFonts w:asciiTheme="majorHAnsi" w:hAnsiTheme="majorHAnsi" w:cstheme="majorHAnsi"/>
        </w:rPr>
        <w:t>Trim Color: ______________________________________</w:t>
      </w:r>
    </w:p>
    <w:p w14:paraId="68FBD4F5" w14:textId="00D57BF9" w:rsidR="009F7196" w:rsidRDefault="00000000">
      <w:pPr>
        <w:rPr>
          <w:rFonts w:asciiTheme="majorHAnsi" w:hAnsiTheme="majorHAnsi" w:cstheme="majorHAnsi"/>
        </w:rPr>
      </w:pPr>
      <w:r w:rsidRPr="00D6226A">
        <w:rPr>
          <w:rFonts w:asciiTheme="majorHAnsi" w:hAnsiTheme="majorHAnsi" w:cstheme="majorHAnsi"/>
        </w:rPr>
        <w:t>Fence Material</w:t>
      </w:r>
      <w:r w:rsidR="00B4294E">
        <w:rPr>
          <w:rFonts w:asciiTheme="majorHAnsi" w:hAnsiTheme="majorHAnsi" w:cstheme="majorHAnsi"/>
        </w:rPr>
        <w:t xml:space="preserve">: </w:t>
      </w:r>
      <w:r w:rsidRPr="00D6226A">
        <w:rPr>
          <w:rFonts w:asciiTheme="majorHAnsi" w:hAnsiTheme="majorHAnsi" w:cstheme="majorHAnsi"/>
        </w:rPr>
        <w:t>______________________________________</w:t>
      </w:r>
    </w:p>
    <w:p w14:paraId="637C46DC" w14:textId="207DBC58" w:rsidR="00B4294E" w:rsidRDefault="00B4294E" w:rsidP="00B4294E">
      <w:pPr>
        <w:rPr>
          <w:rFonts w:asciiTheme="majorHAnsi" w:hAnsiTheme="majorHAnsi" w:cstheme="majorHAnsi"/>
        </w:rPr>
      </w:pPr>
      <w:r w:rsidRPr="00D6226A">
        <w:rPr>
          <w:rFonts w:asciiTheme="majorHAnsi" w:hAnsiTheme="majorHAnsi" w:cstheme="majorHAnsi"/>
        </w:rPr>
        <w:t xml:space="preserve">Fence </w:t>
      </w:r>
      <w:r>
        <w:rPr>
          <w:rFonts w:asciiTheme="majorHAnsi" w:hAnsiTheme="majorHAnsi" w:cstheme="majorHAnsi"/>
        </w:rPr>
        <w:t xml:space="preserve">Height: </w:t>
      </w:r>
      <w:r w:rsidRPr="00D6226A">
        <w:rPr>
          <w:rFonts w:asciiTheme="majorHAnsi" w:hAnsiTheme="majorHAnsi" w:cstheme="majorHAnsi"/>
        </w:rPr>
        <w:t>______________________________________</w:t>
      </w:r>
    </w:p>
    <w:p w14:paraId="148152ED" w14:textId="7BBACA01" w:rsidR="00D6226A" w:rsidRPr="00A372AA" w:rsidRDefault="00D6226A">
      <w:pPr>
        <w:rPr>
          <w:rFonts w:asciiTheme="majorHAnsi" w:hAnsiTheme="majorHAnsi" w:cstheme="majorHAnsi"/>
          <w:b/>
          <w:bCs/>
          <w:i/>
          <w:iCs/>
        </w:rPr>
      </w:pPr>
      <w:r w:rsidRPr="00A372AA">
        <w:rPr>
          <w:rFonts w:asciiTheme="majorHAnsi" w:hAnsiTheme="majorHAnsi" w:cstheme="majorHAnsi"/>
          <w:b/>
          <w:bCs/>
          <w:i/>
          <w:iCs/>
        </w:rPr>
        <w:t xml:space="preserve">Important Note: </w:t>
      </w:r>
      <w:r w:rsidR="00A372AA" w:rsidRPr="00A372AA">
        <w:rPr>
          <w:rFonts w:asciiTheme="majorHAnsi" w:hAnsiTheme="majorHAnsi" w:cstheme="majorHAnsi"/>
          <w:b/>
          <w:bCs/>
          <w:i/>
          <w:iCs/>
        </w:rPr>
        <w:t xml:space="preserve">All additional structures must be comprised of the same </w:t>
      </w:r>
      <w:r w:rsidR="00A372AA" w:rsidRPr="00A372AA">
        <w:rPr>
          <w:rFonts w:asciiTheme="majorHAnsi" w:hAnsiTheme="majorHAnsi" w:cstheme="majorHAnsi"/>
          <w:b/>
          <w:bCs/>
          <w:i/>
          <w:iCs/>
          <w:u w:val="single"/>
        </w:rPr>
        <w:t>material</w:t>
      </w:r>
      <w:r w:rsidR="00A372AA" w:rsidRPr="00A372AA">
        <w:rPr>
          <w:rFonts w:asciiTheme="majorHAnsi" w:hAnsiTheme="majorHAnsi" w:cstheme="majorHAnsi"/>
          <w:b/>
          <w:bCs/>
          <w:i/>
          <w:iCs/>
        </w:rPr>
        <w:t xml:space="preserve"> as the </w:t>
      </w:r>
      <w:proofErr w:type="gramStart"/>
      <w:r w:rsidR="00A372AA" w:rsidRPr="00A372AA">
        <w:rPr>
          <w:rFonts w:asciiTheme="majorHAnsi" w:hAnsiTheme="majorHAnsi" w:cstheme="majorHAnsi"/>
          <w:b/>
          <w:bCs/>
          <w:i/>
          <w:iCs/>
        </w:rPr>
        <w:t>single family</w:t>
      </w:r>
      <w:proofErr w:type="gramEnd"/>
      <w:r w:rsidR="00A372AA" w:rsidRPr="00A372AA">
        <w:rPr>
          <w:rFonts w:asciiTheme="majorHAnsi" w:hAnsiTheme="majorHAnsi" w:cstheme="majorHAnsi"/>
          <w:b/>
          <w:bCs/>
          <w:i/>
          <w:iCs/>
        </w:rPr>
        <w:t xml:space="preserve"> residence on the lot. The additional structure must be of the </w:t>
      </w:r>
      <w:r w:rsidR="00A372AA" w:rsidRPr="00A372AA">
        <w:rPr>
          <w:rFonts w:asciiTheme="majorHAnsi" w:hAnsiTheme="majorHAnsi" w:cstheme="majorHAnsi"/>
          <w:b/>
          <w:bCs/>
          <w:i/>
          <w:iCs/>
          <w:u w:val="single"/>
        </w:rPr>
        <w:t>same color and design</w:t>
      </w:r>
      <w:r w:rsidR="00A372AA" w:rsidRPr="00A372AA">
        <w:rPr>
          <w:rFonts w:asciiTheme="majorHAnsi" w:hAnsiTheme="majorHAnsi" w:cstheme="majorHAnsi"/>
          <w:b/>
          <w:bCs/>
          <w:i/>
          <w:iCs/>
        </w:rPr>
        <w:t xml:space="preserve"> as the </w:t>
      </w:r>
      <w:proofErr w:type="gramStart"/>
      <w:r w:rsidR="00A372AA" w:rsidRPr="00A372AA">
        <w:rPr>
          <w:rFonts w:asciiTheme="majorHAnsi" w:hAnsiTheme="majorHAnsi" w:cstheme="majorHAnsi"/>
          <w:b/>
          <w:bCs/>
          <w:i/>
          <w:iCs/>
        </w:rPr>
        <w:t>single family</w:t>
      </w:r>
      <w:proofErr w:type="gramEnd"/>
      <w:r w:rsidR="00A372AA" w:rsidRPr="00A372AA">
        <w:rPr>
          <w:rFonts w:asciiTheme="majorHAnsi" w:hAnsiTheme="majorHAnsi" w:cstheme="majorHAnsi"/>
          <w:b/>
          <w:bCs/>
          <w:i/>
          <w:iCs/>
        </w:rPr>
        <w:t xml:space="preserve"> residence on the lot. </w:t>
      </w:r>
    </w:p>
    <w:p w14:paraId="5B6E86B7" w14:textId="77777777" w:rsidR="009F7196" w:rsidRDefault="00000000">
      <w:pPr>
        <w:pStyle w:val="Heading1"/>
      </w:pPr>
      <w:r>
        <w:t>Section E - Building Details</w:t>
      </w:r>
    </w:p>
    <w:p w14:paraId="251C9C1D" w14:textId="2B7E53E7" w:rsidR="009F7196" w:rsidRPr="00D6226A" w:rsidRDefault="00C81CF5">
      <w:pPr>
        <w:rPr>
          <w:rFonts w:asciiTheme="majorHAnsi" w:hAnsiTheme="majorHAnsi" w:cstheme="majorHAnsi"/>
        </w:rPr>
      </w:pPr>
      <w:r w:rsidRPr="00D6226A">
        <w:rPr>
          <w:rFonts w:asciiTheme="majorHAnsi" w:hAnsiTheme="majorHAnsi" w:cstheme="majorHAnsi"/>
        </w:rPr>
        <w:t xml:space="preserve">Proposed </w:t>
      </w:r>
      <w:r w:rsidR="00000000" w:rsidRPr="00D6226A">
        <w:rPr>
          <w:rFonts w:asciiTheme="majorHAnsi" w:hAnsiTheme="majorHAnsi" w:cstheme="majorHAnsi"/>
        </w:rPr>
        <w:t>Square Footage: __________________</w:t>
      </w:r>
    </w:p>
    <w:p w14:paraId="3F5D5296" w14:textId="77777777" w:rsidR="009F7196" w:rsidRPr="00D6226A" w:rsidRDefault="00000000">
      <w:pPr>
        <w:rPr>
          <w:rFonts w:asciiTheme="majorHAnsi" w:hAnsiTheme="majorHAnsi" w:cstheme="majorHAnsi"/>
        </w:rPr>
      </w:pPr>
      <w:r w:rsidRPr="00D6226A">
        <w:rPr>
          <w:rFonts w:asciiTheme="majorHAnsi" w:hAnsiTheme="majorHAnsi" w:cstheme="majorHAnsi"/>
        </w:rPr>
        <w:t>Distance From Street (ft): __________________</w:t>
      </w:r>
    </w:p>
    <w:p w14:paraId="46814258" w14:textId="77777777" w:rsidR="009F7196" w:rsidRPr="00D6226A" w:rsidRDefault="00000000">
      <w:pPr>
        <w:rPr>
          <w:rFonts w:asciiTheme="majorHAnsi" w:hAnsiTheme="majorHAnsi" w:cstheme="majorHAnsi"/>
        </w:rPr>
      </w:pPr>
      <w:r w:rsidRPr="00D6226A">
        <w:rPr>
          <w:rFonts w:asciiTheme="majorHAnsi" w:hAnsiTheme="majorHAnsi" w:cstheme="majorHAnsi"/>
        </w:rPr>
        <w:t>Distance From Side Property Line (ft): __________________</w:t>
      </w:r>
    </w:p>
    <w:p w14:paraId="785EE2C6" w14:textId="77777777" w:rsidR="009F7196" w:rsidRPr="00D6226A" w:rsidRDefault="00000000">
      <w:pPr>
        <w:rPr>
          <w:rFonts w:asciiTheme="majorHAnsi" w:hAnsiTheme="majorHAnsi" w:cstheme="majorHAnsi"/>
        </w:rPr>
      </w:pPr>
      <w:r w:rsidRPr="00D6226A">
        <w:rPr>
          <w:rFonts w:asciiTheme="majorHAnsi" w:hAnsiTheme="majorHAnsi" w:cstheme="majorHAnsi"/>
        </w:rPr>
        <w:t>Distance From Rear Property Line (ft): __________________</w:t>
      </w:r>
    </w:p>
    <w:p w14:paraId="20057AFF" w14:textId="3D5DAE53" w:rsidR="0076650D" w:rsidRPr="00D6226A" w:rsidRDefault="0076650D" w:rsidP="0076650D">
      <w:pPr>
        <w:rPr>
          <w:rFonts w:asciiTheme="majorHAnsi" w:hAnsiTheme="majorHAnsi" w:cstheme="majorHAnsi"/>
        </w:rPr>
      </w:pPr>
      <w:r w:rsidRPr="00D6226A">
        <w:rPr>
          <w:rFonts w:asciiTheme="majorHAnsi" w:hAnsiTheme="majorHAnsi" w:cstheme="majorHAnsi"/>
        </w:rPr>
        <w:t>Fence Placement (if applicable): ______________________________________</w:t>
      </w:r>
    </w:p>
    <w:p w14:paraId="4D7EF657" w14:textId="455BBD1F" w:rsidR="009F7196" w:rsidRDefault="00000000">
      <w:pPr>
        <w:pStyle w:val="Heading1"/>
      </w:pPr>
      <w:r>
        <w:t xml:space="preserve">Section F </w:t>
      </w:r>
      <w:r w:rsidR="00A30E0C">
        <w:t>–</w:t>
      </w:r>
      <w:r>
        <w:t xml:space="preserve"> </w:t>
      </w:r>
      <w:r w:rsidR="00A30E0C">
        <w:t xml:space="preserve">Minimum </w:t>
      </w:r>
      <w:r>
        <w:t>Required Attachments</w:t>
      </w:r>
      <w:r w:rsidR="003167DF">
        <w:t xml:space="preserve"> </w:t>
      </w:r>
      <w:r w:rsidR="00A30E0C">
        <w:t xml:space="preserve">(note that additional attachments may be required as part of the ACC review). </w:t>
      </w:r>
    </w:p>
    <w:p w14:paraId="5ACD29FA" w14:textId="491AC838" w:rsidR="009F7196" w:rsidRPr="00D6226A" w:rsidRDefault="00000000">
      <w:pPr>
        <w:rPr>
          <w:rFonts w:asciiTheme="majorHAnsi" w:hAnsiTheme="majorHAnsi" w:cstheme="majorHAnsi"/>
          <w:b/>
          <w:bCs/>
        </w:rPr>
      </w:pPr>
      <w:r>
        <w:t>☐</w:t>
      </w:r>
      <w:r>
        <w:t xml:space="preserve"> </w:t>
      </w:r>
      <w:r w:rsidRPr="00D6226A">
        <w:rPr>
          <w:rFonts w:asciiTheme="majorHAnsi" w:hAnsiTheme="majorHAnsi" w:cstheme="majorHAnsi"/>
          <w:b/>
          <w:bCs/>
          <w:color w:val="EE0000"/>
        </w:rPr>
        <w:t>Site Plan / Property Sketch</w:t>
      </w:r>
      <w:r w:rsidR="007A2C2C">
        <w:rPr>
          <w:rFonts w:asciiTheme="majorHAnsi" w:hAnsiTheme="majorHAnsi" w:cstheme="majorHAnsi"/>
          <w:b/>
          <w:bCs/>
          <w:color w:val="EE0000"/>
        </w:rPr>
        <w:t xml:space="preserve"> with the proposed improvement</w:t>
      </w:r>
      <w:r w:rsidR="00F23938">
        <w:rPr>
          <w:rFonts w:asciiTheme="majorHAnsi" w:hAnsiTheme="majorHAnsi" w:cstheme="majorHAnsi"/>
          <w:b/>
          <w:bCs/>
          <w:color w:val="EE0000"/>
        </w:rPr>
        <w:t xml:space="preserve"> clearly marked as a location on the sketch/site plan</w:t>
      </w:r>
    </w:p>
    <w:p w14:paraId="23B19906" w14:textId="364DB9F2" w:rsidR="009F7196" w:rsidRPr="00D6226A" w:rsidRDefault="00000000">
      <w:pPr>
        <w:rPr>
          <w:rFonts w:asciiTheme="majorHAnsi" w:hAnsiTheme="majorHAnsi" w:cstheme="majorHAnsi"/>
          <w:b/>
          <w:bCs/>
          <w:color w:val="EE0000"/>
        </w:rPr>
      </w:pPr>
      <w:r w:rsidRPr="00D6226A">
        <w:rPr>
          <w:rFonts w:ascii="Segoe UI Symbol" w:hAnsi="Segoe UI Symbol" w:cs="Segoe UI Symbol"/>
        </w:rPr>
        <w:t>☐</w:t>
      </w:r>
      <w:r w:rsidRPr="00D6226A">
        <w:rPr>
          <w:rFonts w:asciiTheme="majorHAnsi" w:hAnsiTheme="majorHAnsi" w:cstheme="majorHAnsi"/>
        </w:rPr>
        <w:t xml:space="preserve"> </w:t>
      </w:r>
      <w:r w:rsidRPr="00D6226A">
        <w:rPr>
          <w:rFonts w:asciiTheme="majorHAnsi" w:hAnsiTheme="majorHAnsi" w:cstheme="majorHAnsi"/>
          <w:b/>
          <w:bCs/>
          <w:color w:val="EE0000"/>
        </w:rPr>
        <w:t>Photos</w:t>
      </w:r>
      <w:r w:rsidR="0012490F" w:rsidRPr="00D6226A">
        <w:rPr>
          <w:rFonts w:asciiTheme="majorHAnsi" w:hAnsiTheme="majorHAnsi" w:cstheme="majorHAnsi"/>
          <w:b/>
          <w:bCs/>
          <w:color w:val="EE0000"/>
        </w:rPr>
        <w:t>/Examples</w:t>
      </w:r>
      <w:r w:rsidRPr="00D6226A">
        <w:rPr>
          <w:rFonts w:asciiTheme="majorHAnsi" w:hAnsiTheme="majorHAnsi" w:cstheme="majorHAnsi"/>
          <w:b/>
          <w:bCs/>
          <w:color w:val="EE0000"/>
        </w:rPr>
        <w:t xml:space="preserve"> of Proposed Structure</w:t>
      </w:r>
    </w:p>
    <w:p w14:paraId="7AF93C3A" w14:textId="77777777" w:rsidR="009F7196" w:rsidRPr="00D6226A" w:rsidRDefault="00000000">
      <w:pPr>
        <w:rPr>
          <w:rFonts w:asciiTheme="majorHAnsi" w:hAnsiTheme="majorHAnsi" w:cstheme="majorHAnsi"/>
          <w:b/>
          <w:bCs/>
          <w:color w:val="EE0000"/>
        </w:rPr>
      </w:pPr>
      <w:r w:rsidRPr="00D6226A">
        <w:rPr>
          <w:rFonts w:ascii="Segoe UI Symbol" w:hAnsi="Segoe UI Symbol" w:cs="Segoe UI Symbol"/>
        </w:rPr>
        <w:t>☐</w:t>
      </w:r>
      <w:r w:rsidRPr="00D6226A">
        <w:rPr>
          <w:rFonts w:asciiTheme="majorHAnsi" w:hAnsiTheme="majorHAnsi" w:cstheme="majorHAnsi"/>
        </w:rPr>
        <w:t xml:space="preserve"> </w:t>
      </w:r>
      <w:r w:rsidRPr="00D6226A">
        <w:rPr>
          <w:rFonts w:asciiTheme="majorHAnsi" w:hAnsiTheme="majorHAnsi" w:cstheme="majorHAnsi"/>
          <w:b/>
          <w:bCs/>
          <w:color w:val="EE0000"/>
        </w:rPr>
        <w:t>Architectural Drawings</w:t>
      </w:r>
    </w:p>
    <w:p w14:paraId="77F04321" w14:textId="77777777" w:rsidR="003167DF" w:rsidRPr="00D6226A" w:rsidRDefault="003167DF" w:rsidP="003167DF">
      <w:pPr>
        <w:rPr>
          <w:rFonts w:asciiTheme="majorHAnsi" w:hAnsiTheme="majorHAnsi" w:cstheme="majorHAnsi"/>
          <w:b/>
          <w:bCs/>
          <w:color w:val="EE0000"/>
        </w:rPr>
      </w:pPr>
      <w:r w:rsidRPr="00D6226A">
        <w:rPr>
          <w:rFonts w:ascii="Segoe UI Symbol" w:hAnsi="Segoe UI Symbol" w:cs="Segoe UI Symbol"/>
        </w:rPr>
        <w:t>☐</w:t>
      </w:r>
      <w:r w:rsidRPr="00D6226A">
        <w:rPr>
          <w:rFonts w:asciiTheme="majorHAnsi" w:hAnsiTheme="majorHAnsi" w:cstheme="majorHAnsi"/>
        </w:rPr>
        <w:t xml:space="preserve"> </w:t>
      </w:r>
      <w:r w:rsidRPr="00D6226A">
        <w:rPr>
          <w:rFonts w:asciiTheme="majorHAnsi" w:hAnsiTheme="majorHAnsi" w:cstheme="majorHAnsi"/>
          <w:b/>
          <w:bCs/>
          <w:color w:val="EE0000"/>
        </w:rPr>
        <w:t>Material Specifications</w:t>
      </w:r>
    </w:p>
    <w:p w14:paraId="57587889" w14:textId="1F348FF0" w:rsidR="009F7196" w:rsidRPr="00D6226A" w:rsidRDefault="00000000">
      <w:pPr>
        <w:rPr>
          <w:rFonts w:asciiTheme="majorHAnsi" w:hAnsiTheme="majorHAnsi" w:cstheme="majorHAnsi"/>
        </w:rPr>
      </w:pPr>
      <w:r w:rsidRPr="00D6226A">
        <w:rPr>
          <w:rFonts w:ascii="Segoe UI Symbol" w:hAnsi="Segoe UI Symbol" w:cs="Segoe UI Symbol"/>
        </w:rPr>
        <w:t>☐</w:t>
      </w:r>
      <w:r w:rsidRPr="00D6226A">
        <w:rPr>
          <w:rFonts w:asciiTheme="majorHAnsi" w:hAnsiTheme="majorHAnsi" w:cstheme="majorHAnsi"/>
        </w:rPr>
        <w:t xml:space="preserve"> </w:t>
      </w:r>
      <w:r w:rsidR="00A909DD">
        <w:rPr>
          <w:rFonts w:asciiTheme="majorHAnsi" w:hAnsiTheme="majorHAnsi" w:cstheme="majorHAnsi"/>
        </w:rPr>
        <w:t>Other Supporting Documents</w:t>
      </w:r>
    </w:p>
    <w:p w14:paraId="718A2972" w14:textId="15FB2418" w:rsidR="009F7196" w:rsidRPr="00D6226A" w:rsidRDefault="00000000">
      <w:pPr>
        <w:rPr>
          <w:rFonts w:asciiTheme="majorHAnsi" w:hAnsiTheme="majorHAnsi" w:cstheme="majorHAnsi"/>
        </w:rPr>
      </w:pPr>
      <w:r w:rsidRPr="00D6226A">
        <w:rPr>
          <w:rFonts w:ascii="Segoe UI Symbol" w:hAnsi="Segoe UI Symbol" w:cs="Segoe UI Symbol"/>
        </w:rPr>
        <w:t>☐</w:t>
      </w:r>
      <w:r w:rsidRPr="00D6226A">
        <w:rPr>
          <w:rFonts w:asciiTheme="majorHAnsi" w:hAnsiTheme="majorHAnsi" w:cstheme="majorHAnsi"/>
        </w:rPr>
        <w:t xml:space="preserve"> Survey</w:t>
      </w:r>
      <w:r w:rsidR="003167DF" w:rsidRPr="00D6226A">
        <w:rPr>
          <w:rFonts w:asciiTheme="majorHAnsi" w:hAnsiTheme="majorHAnsi" w:cstheme="majorHAnsi"/>
        </w:rPr>
        <w:t xml:space="preserve"> (</w:t>
      </w:r>
      <w:r w:rsidR="003167DF" w:rsidRPr="00D6226A">
        <w:rPr>
          <w:rFonts w:asciiTheme="majorHAnsi" w:hAnsiTheme="majorHAnsi" w:cstheme="majorHAnsi"/>
          <w:i/>
          <w:iCs/>
        </w:rPr>
        <w:t>required if applying for fence installation</w:t>
      </w:r>
      <w:r w:rsidR="003167DF" w:rsidRPr="00D6226A">
        <w:rPr>
          <w:rFonts w:asciiTheme="majorHAnsi" w:hAnsiTheme="majorHAnsi" w:cstheme="majorHAnsi"/>
        </w:rPr>
        <w:t>)</w:t>
      </w:r>
    </w:p>
    <w:p w14:paraId="49C5A05D" w14:textId="5EA45F98" w:rsidR="009F7196" w:rsidRDefault="00000000">
      <w:pPr>
        <w:pStyle w:val="Heading1"/>
      </w:pPr>
      <w:r>
        <w:lastRenderedPageBreak/>
        <w:t>Section G - Owner Certification</w:t>
      </w:r>
    </w:p>
    <w:p w14:paraId="0F6F3FAC" w14:textId="77777777" w:rsidR="009F7196" w:rsidRPr="00D6226A" w:rsidRDefault="00000000">
      <w:pPr>
        <w:rPr>
          <w:rFonts w:asciiTheme="majorHAnsi" w:hAnsiTheme="majorHAnsi" w:cstheme="majorHAnsi"/>
        </w:rPr>
      </w:pPr>
      <w:r w:rsidRPr="00D6226A">
        <w:rPr>
          <w:rFonts w:ascii="Segoe UI Symbol" w:hAnsi="Segoe UI Symbol" w:cs="Segoe UI Symbol"/>
        </w:rPr>
        <w:t>☐</w:t>
      </w:r>
      <w:r w:rsidRPr="00D6226A">
        <w:rPr>
          <w:rFonts w:asciiTheme="majorHAnsi" w:hAnsiTheme="majorHAnsi" w:cstheme="majorHAnsi"/>
        </w:rPr>
        <w:t xml:space="preserve"> I certify all information provided is accurate.</w:t>
      </w:r>
    </w:p>
    <w:p w14:paraId="2774F718" w14:textId="77777777" w:rsidR="009F7196" w:rsidRPr="00D6226A" w:rsidRDefault="00000000">
      <w:pPr>
        <w:rPr>
          <w:rFonts w:asciiTheme="majorHAnsi" w:hAnsiTheme="majorHAnsi" w:cstheme="majorHAnsi"/>
        </w:rPr>
      </w:pPr>
      <w:r w:rsidRPr="00D6226A">
        <w:rPr>
          <w:rFonts w:ascii="Segoe UI Symbol" w:hAnsi="Segoe UI Symbol" w:cs="Segoe UI Symbol"/>
        </w:rPr>
        <w:t>☐</w:t>
      </w:r>
      <w:r w:rsidRPr="00D6226A">
        <w:rPr>
          <w:rFonts w:asciiTheme="majorHAnsi" w:hAnsiTheme="majorHAnsi" w:cstheme="majorHAnsi"/>
        </w:rPr>
        <w:t xml:space="preserve"> I understand ACC approval is required before construction begins.</w:t>
      </w:r>
    </w:p>
    <w:p w14:paraId="38426F35" w14:textId="774E5E30" w:rsidR="009F7196" w:rsidRPr="00D6226A" w:rsidRDefault="0283B02A">
      <w:pPr>
        <w:rPr>
          <w:rFonts w:asciiTheme="majorHAnsi" w:hAnsiTheme="majorHAnsi" w:cstheme="majorHAnsi"/>
        </w:rPr>
      </w:pPr>
      <w:r w:rsidRPr="00D6226A">
        <w:rPr>
          <w:rFonts w:ascii="Segoe UI Symbol" w:hAnsi="Segoe UI Symbol" w:cs="Segoe UI Symbol"/>
        </w:rPr>
        <w:t>☐</w:t>
      </w:r>
      <w:r w:rsidRPr="00D6226A">
        <w:rPr>
          <w:rFonts w:asciiTheme="majorHAnsi" w:hAnsiTheme="majorHAnsi" w:cstheme="majorHAnsi"/>
        </w:rPr>
        <w:t xml:space="preserve"> </w:t>
      </w:r>
      <w:r w:rsidR="00BC131C">
        <w:rPr>
          <w:rFonts w:asciiTheme="majorHAnsi" w:hAnsiTheme="majorHAnsi" w:cstheme="majorHAnsi"/>
        </w:rPr>
        <w:t xml:space="preserve">I (Property Owner) commits to handling/disposing of all demolition &amp; waste materials without using the neighborhood dumpsters or burn pit, </w:t>
      </w:r>
      <w:r w:rsidR="620842C0" w:rsidRPr="00D6226A">
        <w:rPr>
          <w:rFonts w:asciiTheme="majorHAnsi" w:hAnsiTheme="majorHAnsi" w:cstheme="majorHAnsi"/>
        </w:rPr>
        <w:t>and that I must contract for a construction dumpster at my own expense.</w:t>
      </w:r>
    </w:p>
    <w:p w14:paraId="040D97DE" w14:textId="5180FD53" w:rsidR="009F7196" w:rsidRPr="00D6226A" w:rsidRDefault="00000000">
      <w:pPr>
        <w:rPr>
          <w:rFonts w:asciiTheme="majorHAnsi" w:hAnsiTheme="majorHAnsi" w:cstheme="majorHAnsi"/>
        </w:rPr>
      </w:pPr>
      <w:r w:rsidRPr="00D6226A">
        <w:rPr>
          <w:rFonts w:asciiTheme="majorHAnsi" w:hAnsiTheme="majorHAnsi" w:cstheme="majorHAnsi"/>
        </w:rPr>
        <w:br/>
        <w:t>Property Owner Signature: ______________________________</w:t>
      </w:r>
    </w:p>
    <w:p w14:paraId="3F9CC368" w14:textId="77777777" w:rsidR="009F7196" w:rsidRDefault="00000000">
      <w:pPr>
        <w:rPr>
          <w:rFonts w:asciiTheme="majorHAnsi" w:hAnsiTheme="majorHAnsi" w:cstheme="majorHAnsi"/>
        </w:rPr>
      </w:pPr>
      <w:r w:rsidRPr="00D6226A">
        <w:rPr>
          <w:rFonts w:asciiTheme="majorHAnsi" w:hAnsiTheme="majorHAnsi" w:cstheme="majorHAnsi"/>
        </w:rPr>
        <w:t>Date: ____________________</w:t>
      </w:r>
    </w:p>
    <w:p w14:paraId="188471CE" w14:textId="77777777" w:rsidR="004720E4" w:rsidRDefault="004720E4">
      <w:pPr>
        <w:rPr>
          <w:rFonts w:asciiTheme="majorHAnsi" w:hAnsiTheme="majorHAnsi" w:cstheme="majorHAnsi"/>
        </w:rPr>
      </w:pPr>
    </w:p>
    <w:p w14:paraId="471C9C15" w14:textId="77777777" w:rsidR="004720E4" w:rsidRDefault="004720E4">
      <w:pPr>
        <w:rPr>
          <w:rFonts w:asciiTheme="majorHAnsi" w:hAnsiTheme="majorHAnsi" w:cstheme="majorHAnsi"/>
        </w:rPr>
      </w:pPr>
    </w:p>
    <w:p w14:paraId="2603C7F1" w14:textId="77777777" w:rsidR="004720E4" w:rsidRDefault="004720E4">
      <w:pPr>
        <w:rPr>
          <w:rFonts w:asciiTheme="majorHAnsi" w:hAnsiTheme="majorHAnsi" w:cstheme="majorHAnsi"/>
        </w:rPr>
      </w:pPr>
    </w:p>
    <w:p w14:paraId="5C4F498D" w14:textId="77777777" w:rsidR="004720E4" w:rsidRDefault="004720E4">
      <w:pPr>
        <w:rPr>
          <w:rFonts w:asciiTheme="majorHAnsi" w:hAnsiTheme="majorHAnsi" w:cstheme="majorHAnsi"/>
        </w:rPr>
      </w:pPr>
    </w:p>
    <w:p w14:paraId="7D6CA4DC" w14:textId="77777777" w:rsidR="004720E4" w:rsidRDefault="004720E4">
      <w:pPr>
        <w:rPr>
          <w:rFonts w:asciiTheme="majorHAnsi" w:hAnsiTheme="majorHAnsi" w:cstheme="majorHAnsi"/>
        </w:rPr>
      </w:pPr>
    </w:p>
    <w:p w14:paraId="5632592F" w14:textId="77777777" w:rsidR="004720E4" w:rsidRDefault="004720E4">
      <w:pPr>
        <w:rPr>
          <w:rFonts w:asciiTheme="majorHAnsi" w:hAnsiTheme="majorHAnsi" w:cstheme="majorHAnsi"/>
        </w:rPr>
      </w:pPr>
    </w:p>
    <w:p w14:paraId="28EB503D" w14:textId="77777777" w:rsidR="004720E4" w:rsidRDefault="004720E4">
      <w:pPr>
        <w:rPr>
          <w:rFonts w:asciiTheme="majorHAnsi" w:hAnsiTheme="majorHAnsi" w:cstheme="majorHAnsi"/>
        </w:rPr>
      </w:pPr>
    </w:p>
    <w:p w14:paraId="3C1ABB04" w14:textId="77777777" w:rsidR="004720E4" w:rsidRDefault="004720E4">
      <w:pPr>
        <w:rPr>
          <w:rFonts w:asciiTheme="majorHAnsi" w:hAnsiTheme="majorHAnsi" w:cstheme="majorHAnsi"/>
        </w:rPr>
      </w:pPr>
    </w:p>
    <w:p w14:paraId="5DFF211A" w14:textId="77777777" w:rsidR="004720E4" w:rsidRDefault="004720E4">
      <w:pPr>
        <w:rPr>
          <w:rFonts w:asciiTheme="majorHAnsi" w:hAnsiTheme="majorHAnsi" w:cstheme="majorHAnsi"/>
        </w:rPr>
      </w:pPr>
    </w:p>
    <w:p w14:paraId="34A52926" w14:textId="77777777" w:rsidR="004720E4" w:rsidRDefault="004720E4">
      <w:pPr>
        <w:rPr>
          <w:rFonts w:asciiTheme="majorHAnsi" w:hAnsiTheme="majorHAnsi" w:cstheme="majorHAnsi"/>
        </w:rPr>
      </w:pPr>
    </w:p>
    <w:p w14:paraId="0C4E28F0" w14:textId="77777777" w:rsidR="004720E4" w:rsidRDefault="004720E4">
      <w:pPr>
        <w:rPr>
          <w:rFonts w:asciiTheme="majorHAnsi" w:hAnsiTheme="majorHAnsi" w:cstheme="majorHAnsi"/>
        </w:rPr>
      </w:pPr>
    </w:p>
    <w:p w14:paraId="6A4311F0" w14:textId="77777777" w:rsidR="004720E4" w:rsidRDefault="004720E4">
      <w:pPr>
        <w:rPr>
          <w:rFonts w:asciiTheme="majorHAnsi" w:hAnsiTheme="majorHAnsi" w:cstheme="majorHAnsi"/>
        </w:rPr>
      </w:pPr>
    </w:p>
    <w:p w14:paraId="5C867E65" w14:textId="77777777" w:rsidR="004720E4" w:rsidRDefault="004720E4">
      <w:pPr>
        <w:rPr>
          <w:rFonts w:asciiTheme="majorHAnsi" w:hAnsiTheme="majorHAnsi" w:cstheme="majorHAnsi"/>
        </w:rPr>
      </w:pPr>
    </w:p>
    <w:p w14:paraId="0F35C2DD" w14:textId="77777777" w:rsidR="004720E4" w:rsidRDefault="004720E4">
      <w:pPr>
        <w:rPr>
          <w:rFonts w:asciiTheme="majorHAnsi" w:hAnsiTheme="majorHAnsi" w:cstheme="majorHAnsi"/>
        </w:rPr>
      </w:pPr>
    </w:p>
    <w:p w14:paraId="2A270847" w14:textId="77777777" w:rsidR="004720E4" w:rsidRDefault="004720E4">
      <w:pPr>
        <w:rPr>
          <w:rFonts w:asciiTheme="majorHAnsi" w:hAnsiTheme="majorHAnsi" w:cstheme="majorHAnsi"/>
        </w:rPr>
      </w:pPr>
    </w:p>
    <w:p w14:paraId="4D399285" w14:textId="77777777" w:rsidR="004720E4" w:rsidRDefault="004720E4">
      <w:pPr>
        <w:rPr>
          <w:rFonts w:asciiTheme="majorHAnsi" w:hAnsiTheme="majorHAnsi" w:cstheme="majorHAnsi"/>
        </w:rPr>
      </w:pPr>
    </w:p>
    <w:p w14:paraId="64E5777C" w14:textId="77777777" w:rsidR="004720E4" w:rsidRDefault="004720E4">
      <w:pPr>
        <w:rPr>
          <w:rFonts w:asciiTheme="majorHAnsi" w:hAnsiTheme="majorHAnsi" w:cstheme="majorHAnsi"/>
        </w:rPr>
      </w:pPr>
    </w:p>
    <w:p w14:paraId="0E292AA5" w14:textId="77777777" w:rsidR="004720E4" w:rsidRDefault="004720E4">
      <w:pPr>
        <w:rPr>
          <w:rFonts w:asciiTheme="majorHAnsi" w:hAnsiTheme="majorHAnsi" w:cstheme="majorHAnsi"/>
        </w:rPr>
      </w:pPr>
    </w:p>
    <w:p w14:paraId="48681D41" w14:textId="77777777" w:rsidR="00CB0F11" w:rsidRPr="003203A8" w:rsidRDefault="00CB0F11" w:rsidP="00CB0F11">
      <w:pPr>
        <w:tabs>
          <w:tab w:val="left" w:pos="4500"/>
        </w:tabs>
        <w:jc w:val="center"/>
        <w:rPr>
          <w:rFonts w:ascii="Times New Roman" w:eastAsia="Times New Roman" w:hAnsi="Times New Roman" w:cs="Times New Roman"/>
          <w:b/>
          <w:bCs/>
          <w:sz w:val="24"/>
          <w:szCs w:val="24"/>
        </w:rPr>
      </w:pPr>
      <w:r w:rsidRPr="003203A8">
        <w:rPr>
          <w:rFonts w:ascii="Times New Roman" w:eastAsia="Times New Roman" w:hAnsi="Times New Roman" w:cs="Times New Roman"/>
          <w:b/>
          <w:bCs/>
          <w:sz w:val="24"/>
          <w:szCs w:val="24"/>
          <w:highlight w:val="cyan"/>
        </w:rPr>
        <w:lastRenderedPageBreak/>
        <w:t>Excerpt from Restrictive Covenants regarding Architectural Guidelines and Requirements:</w:t>
      </w:r>
    </w:p>
    <w:p w14:paraId="5D373235" w14:textId="77777777" w:rsidR="00CB0F11" w:rsidRDefault="00CB0F11" w:rsidP="00CB0F11">
      <w:pPr>
        <w:tabs>
          <w:tab w:val="left" w:pos="4500"/>
        </w:tabs>
        <w:jc w:val="center"/>
        <w:rPr>
          <w:rFonts w:ascii="Times New Roman" w:eastAsia="Times New Roman" w:hAnsi="Times New Roman" w:cs="Times New Roman"/>
          <w:sz w:val="24"/>
          <w:szCs w:val="24"/>
        </w:rPr>
      </w:pPr>
    </w:p>
    <w:p w14:paraId="298E152A" w14:textId="77777777" w:rsidR="00CB0F11" w:rsidRDefault="00CB0F11" w:rsidP="00CB0F11">
      <w:pPr>
        <w:tabs>
          <w:tab w:val="left" w:pos="4500"/>
        </w:tabs>
        <w:jc w:val="center"/>
        <w:rPr>
          <w:rFonts w:ascii="Times New Roman" w:eastAsia="Times New Roman" w:hAnsi="Times New Roman" w:cs="Times New Roman"/>
          <w:sz w:val="24"/>
          <w:szCs w:val="24"/>
        </w:rPr>
      </w:pPr>
    </w:p>
    <w:p w14:paraId="4ACEB40A" w14:textId="77777777" w:rsidR="00CB0F11" w:rsidRPr="0027589C" w:rsidRDefault="00CB0F11" w:rsidP="00CB0F11">
      <w:pPr>
        <w:tabs>
          <w:tab w:val="left" w:pos="4500"/>
        </w:tabs>
        <w:jc w:val="center"/>
        <w:rPr>
          <w:rFonts w:ascii="Times New Roman" w:eastAsia="Times New Roman" w:hAnsi="Times New Roman" w:cs="Times New Roman"/>
          <w:b/>
          <w:bCs/>
          <w:sz w:val="24"/>
          <w:szCs w:val="24"/>
        </w:rPr>
      </w:pPr>
      <w:r w:rsidRPr="0027589C">
        <w:rPr>
          <w:rFonts w:ascii="Times New Roman" w:eastAsia="Times New Roman" w:hAnsi="Times New Roman" w:cs="Times New Roman"/>
          <w:b/>
          <w:bCs/>
          <w:sz w:val="24"/>
          <w:szCs w:val="24"/>
        </w:rPr>
        <w:t xml:space="preserve">Quick Summary of the specifications: </w:t>
      </w:r>
    </w:p>
    <w:p w14:paraId="76DDBDEB" w14:textId="77777777" w:rsidR="00CB0F11" w:rsidRDefault="00CB0F11" w:rsidP="00CB0F11">
      <w:pPr>
        <w:tabs>
          <w:tab w:val="left" w:pos="4500"/>
        </w:tabs>
        <w:jc w:val="center"/>
        <w:rPr>
          <w:rFonts w:ascii="Times New Roman" w:eastAsia="Times New Roman" w:hAnsi="Times New Roman" w:cs="Times New Roman"/>
          <w:sz w:val="24"/>
          <w:szCs w:val="24"/>
        </w:rPr>
      </w:pPr>
    </w:p>
    <w:p w14:paraId="33CBDBDB"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distance of a building from the front lot line must be 25 ft. or greater. </w:t>
      </w:r>
    </w:p>
    <w:p w14:paraId="2EBE2139"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distance of a building from the side lot line must be 5 ft. or greater.</w:t>
      </w:r>
    </w:p>
    <w:p w14:paraId="4F0D582E"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floor area of the primary residence must be no less than 1,200 square feet. </w:t>
      </w:r>
    </w:p>
    <w:p w14:paraId="4DFCB9B2"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Exterior walls of the primary residence must be brick, stone, or wood. Any deviations from these materials require the prior approval of the Architectural Committee. </w:t>
      </w:r>
    </w:p>
    <w:p w14:paraId="736CCB76"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other buildings (such as carports, storage buildings,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also require approval from the Architectural Committee and they MUST be constructed of the same material as the primary residence. For instance, it is prohibited to build a stone/wood primary </w:t>
      </w:r>
      <w:proofErr w:type="gramStart"/>
      <w:r>
        <w:rPr>
          <w:rFonts w:ascii="Times New Roman" w:eastAsia="Times New Roman" w:hAnsi="Times New Roman" w:cs="Times New Roman"/>
          <w:sz w:val="24"/>
          <w:szCs w:val="24"/>
        </w:rPr>
        <w:t>residence, and</w:t>
      </w:r>
      <w:proofErr w:type="gramEnd"/>
      <w:r>
        <w:rPr>
          <w:rFonts w:ascii="Times New Roman" w:eastAsia="Times New Roman" w:hAnsi="Times New Roman" w:cs="Times New Roman"/>
          <w:sz w:val="24"/>
          <w:szCs w:val="24"/>
        </w:rPr>
        <w:t xml:space="preserve"> then build a metal carport. </w:t>
      </w:r>
    </w:p>
    <w:p w14:paraId="2FC659FD" w14:textId="77777777" w:rsidR="00CB0F11" w:rsidRDefault="00CB0F11" w:rsidP="00CB0F11">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review the excerpts for sewage and water supply – you are required to apply for the proper permits with the County and the local water district if applicable. </w:t>
      </w:r>
    </w:p>
    <w:p w14:paraId="67771CF1" w14:textId="77777777" w:rsidR="00CB0F11" w:rsidRPr="00500CD2" w:rsidRDefault="00CB0F11" w:rsidP="00CB0F11">
      <w:pPr>
        <w:tabs>
          <w:tab w:val="left" w:pos="4500"/>
        </w:tabs>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Fencing around the property is not prohibited, but proper materials (no chain link, barbed wire,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should be used and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w:t>
      </w:r>
      <w:r w:rsidRPr="00500CD2">
        <w:rPr>
          <w:rFonts w:ascii="Times New Roman" w:eastAsia="Times New Roman" w:hAnsi="Times New Roman" w:cs="Times New Roman"/>
          <w:b/>
          <w:bCs/>
          <w:sz w:val="24"/>
          <w:szCs w:val="24"/>
        </w:rPr>
        <w:t>also subject to Architectural Committee Review and Approval.</w:t>
      </w:r>
    </w:p>
    <w:p w14:paraId="16752FBE"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4EF284E9"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1594C88D"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7E42E69C"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7BBAF2FC"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3C01A777"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05F3BF3D" w14:textId="77777777" w:rsidR="00325205" w:rsidRPr="003203A8" w:rsidRDefault="00325205" w:rsidP="00325205">
      <w:pPr>
        <w:tabs>
          <w:tab w:val="left" w:pos="4500"/>
        </w:tabs>
        <w:jc w:val="center"/>
        <w:rPr>
          <w:rFonts w:ascii="Times New Roman" w:eastAsia="Times New Roman" w:hAnsi="Times New Roman" w:cs="Times New Roman"/>
          <w:b/>
          <w:bCs/>
          <w:sz w:val="24"/>
          <w:szCs w:val="24"/>
        </w:rPr>
      </w:pPr>
      <w:r w:rsidRPr="003203A8">
        <w:rPr>
          <w:rFonts w:ascii="Times New Roman" w:eastAsia="Times New Roman" w:hAnsi="Times New Roman" w:cs="Times New Roman"/>
          <w:b/>
          <w:bCs/>
          <w:sz w:val="24"/>
          <w:szCs w:val="24"/>
        </w:rPr>
        <w:lastRenderedPageBreak/>
        <w:t>Below, you will find snapshots of the various building requirements and specifications in the 6</w:t>
      </w:r>
      <w:r w:rsidRPr="003203A8">
        <w:rPr>
          <w:rFonts w:ascii="Times New Roman" w:eastAsia="Times New Roman" w:hAnsi="Times New Roman" w:cs="Times New Roman"/>
          <w:b/>
          <w:bCs/>
          <w:sz w:val="24"/>
          <w:szCs w:val="24"/>
          <w:vertAlign w:val="superscript"/>
        </w:rPr>
        <w:t>th</w:t>
      </w:r>
      <w:r w:rsidRPr="003203A8">
        <w:rPr>
          <w:rFonts w:ascii="Times New Roman" w:eastAsia="Times New Roman" w:hAnsi="Times New Roman" w:cs="Times New Roman"/>
          <w:b/>
          <w:bCs/>
          <w:sz w:val="24"/>
          <w:szCs w:val="24"/>
        </w:rPr>
        <w:t xml:space="preserve"> Amended Restrictive Covenants for Whispering Hills. Any references to Phase II are references to Hidden Village and NOT Whispering Hills. </w:t>
      </w:r>
    </w:p>
    <w:p w14:paraId="72FC46D9" w14:textId="77777777" w:rsidR="00325205" w:rsidRDefault="00325205" w:rsidP="00325205">
      <w:pPr>
        <w:tabs>
          <w:tab w:val="left" w:pos="4500"/>
        </w:tabs>
        <w:jc w:val="center"/>
        <w:rPr>
          <w:rFonts w:ascii="Times New Roman" w:eastAsia="Times New Roman" w:hAnsi="Times New Roman" w:cs="Times New Roman"/>
          <w:sz w:val="24"/>
          <w:szCs w:val="24"/>
        </w:rPr>
      </w:pPr>
    </w:p>
    <w:p w14:paraId="5336DBCE" w14:textId="77777777" w:rsidR="00325205" w:rsidRDefault="00325205" w:rsidP="00325205">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A7EBDD" wp14:editId="72102A8A">
            <wp:extent cx="7306945" cy="6744335"/>
            <wp:effectExtent l="0" t="0" r="8255" b="0"/>
            <wp:docPr id="59811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6945" cy="6744335"/>
                    </a:xfrm>
                    <a:prstGeom prst="rect">
                      <a:avLst/>
                    </a:prstGeom>
                    <a:noFill/>
                  </pic:spPr>
                </pic:pic>
              </a:graphicData>
            </a:graphic>
          </wp:inline>
        </w:drawing>
      </w:r>
    </w:p>
    <w:p w14:paraId="7A9B5A1B" w14:textId="77777777" w:rsidR="00325205" w:rsidRDefault="00325205" w:rsidP="00325205">
      <w:pPr>
        <w:tabs>
          <w:tab w:val="left" w:pos="4500"/>
        </w:tabs>
        <w:jc w:val="center"/>
        <w:rPr>
          <w:rFonts w:ascii="Times New Roman" w:eastAsia="Times New Roman" w:hAnsi="Times New Roman" w:cs="Times New Roman"/>
          <w:sz w:val="24"/>
          <w:szCs w:val="24"/>
        </w:rPr>
      </w:pPr>
    </w:p>
    <w:p w14:paraId="34DCA9B5" w14:textId="77777777" w:rsidR="00325205" w:rsidRDefault="00325205" w:rsidP="00325205">
      <w:pPr>
        <w:tabs>
          <w:tab w:val="left" w:pos="4500"/>
        </w:tabs>
        <w:jc w:val="center"/>
        <w:rPr>
          <w:rFonts w:ascii="Times New Roman" w:eastAsia="Times New Roman" w:hAnsi="Times New Roman" w:cs="Times New Roman"/>
          <w:sz w:val="24"/>
          <w:szCs w:val="24"/>
        </w:rPr>
      </w:pPr>
      <w:r w:rsidRPr="004D277C">
        <w:rPr>
          <w:rFonts w:ascii="Times New Roman" w:eastAsia="Times New Roman" w:hAnsi="Times New Roman" w:cs="Times New Roman"/>
          <w:noProof/>
          <w:sz w:val="24"/>
          <w:szCs w:val="24"/>
        </w:rPr>
        <w:lastRenderedPageBreak/>
        <w:drawing>
          <wp:inline distT="0" distB="0" distL="0" distR="0" wp14:anchorId="713CE53E" wp14:editId="48337821">
            <wp:extent cx="6858000" cy="6670675"/>
            <wp:effectExtent l="0" t="0" r="0" b="0"/>
            <wp:docPr id="65766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62211" name=""/>
                    <pic:cNvPicPr/>
                  </pic:nvPicPr>
                  <pic:blipFill>
                    <a:blip r:embed="rId8"/>
                    <a:stretch>
                      <a:fillRect/>
                    </a:stretch>
                  </pic:blipFill>
                  <pic:spPr>
                    <a:xfrm>
                      <a:off x="0" y="0"/>
                      <a:ext cx="6858000" cy="6670675"/>
                    </a:xfrm>
                    <a:prstGeom prst="rect">
                      <a:avLst/>
                    </a:prstGeom>
                  </pic:spPr>
                </pic:pic>
              </a:graphicData>
            </a:graphic>
          </wp:inline>
        </w:drawing>
      </w:r>
    </w:p>
    <w:p w14:paraId="10674DD0" w14:textId="77777777" w:rsidR="00325205" w:rsidRDefault="00325205" w:rsidP="00325205">
      <w:pPr>
        <w:tabs>
          <w:tab w:val="left" w:pos="4500"/>
        </w:tabs>
        <w:jc w:val="center"/>
        <w:rPr>
          <w:rFonts w:ascii="Times New Roman" w:eastAsia="Times New Roman" w:hAnsi="Times New Roman" w:cs="Times New Roman"/>
          <w:sz w:val="24"/>
          <w:szCs w:val="24"/>
        </w:rPr>
      </w:pPr>
    </w:p>
    <w:p w14:paraId="6620DBDC" w14:textId="77777777" w:rsidR="00325205" w:rsidRDefault="00325205" w:rsidP="00325205">
      <w:pPr>
        <w:tabs>
          <w:tab w:val="left" w:pos="4500"/>
        </w:tabs>
        <w:jc w:val="center"/>
        <w:rPr>
          <w:rFonts w:ascii="Times New Roman" w:eastAsia="Times New Roman" w:hAnsi="Times New Roman" w:cs="Times New Roman"/>
          <w:sz w:val="24"/>
          <w:szCs w:val="24"/>
        </w:rPr>
      </w:pPr>
    </w:p>
    <w:p w14:paraId="159F62B6" w14:textId="77777777" w:rsidR="00325205" w:rsidRDefault="00325205" w:rsidP="00325205">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9946686" wp14:editId="4D2E0908">
            <wp:extent cx="6734810" cy="5839460"/>
            <wp:effectExtent l="0" t="0" r="8890" b="8890"/>
            <wp:docPr id="148840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4810" cy="5839460"/>
                    </a:xfrm>
                    <a:prstGeom prst="rect">
                      <a:avLst/>
                    </a:prstGeom>
                    <a:noFill/>
                  </pic:spPr>
                </pic:pic>
              </a:graphicData>
            </a:graphic>
          </wp:inline>
        </w:drawing>
      </w:r>
    </w:p>
    <w:p w14:paraId="1E9AA727" w14:textId="77777777" w:rsidR="00325205" w:rsidRDefault="00325205" w:rsidP="00325205">
      <w:pPr>
        <w:tabs>
          <w:tab w:val="left" w:pos="4500"/>
        </w:tabs>
        <w:jc w:val="center"/>
        <w:rPr>
          <w:rFonts w:ascii="Times New Roman" w:eastAsia="Times New Roman" w:hAnsi="Times New Roman" w:cs="Times New Roman"/>
          <w:sz w:val="24"/>
          <w:szCs w:val="24"/>
        </w:rPr>
      </w:pPr>
    </w:p>
    <w:p w14:paraId="2E0B3E23" w14:textId="77777777" w:rsidR="00325205" w:rsidRDefault="00325205" w:rsidP="00325205">
      <w:pPr>
        <w:tabs>
          <w:tab w:val="left" w:pos="4500"/>
        </w:tabs>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A1D568A" wp14:editId="528DD5C8">
            <wp:extent cx="6553835" cy="3867785"/>
            <wp:effectExtent l="0" t="0" r="0" b="0"/>
            <wp:docPr id="913203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835" cy="3867785"/>
                    </a:xfrm>
                    <a:prstGeom prst="rect">
                      <a:avLst/>
                    </a:prstGeom>
                    <a:noFill/>
                  </pic:spPr>
                </pic:pic>
              </a:graphicData>
            </a:graphic>
          </wp:inline>
        </w:drawing>
      </w:r>
    </w:p>
    <w:p w14:paraId="005B9CAF" w14:textId="77777777" w:rsidR="00325205" w:rsidRDefault="00325205" w:rsidP="00325205">
      <w:pPr>
        <w:tabs>
          <w:tab w:val="left" w:pos="4500"/>
        </w:tabs>
        <w:jc w:val="center"/>
        <w:rPr>
          <w:rFonts w:ascii="Times New Roman" w:eastAsia="Times New Roman" w:hAnsi="Times New Roman" w:cs="Times New Roman"/>
          <w:sz w:val="24"/>
          <w:szCs w:val="24"/>
        </w:rPr>
      </w:pPr>
    </w:p>
    <w:p w14:paraId="5596A27D" w14:textId="77777777" w:rsidR="00325205" w:rsidRDefault="00325205" w:rsidP="00325205">
      <w:pPr>
        <w:tabs>
          <w:tab w:val="left" w:pos="4500"/>
        </w:tabs>
        <w:jc w:val="center"/>
        <w:rPr>
          <w:rFonts w:ascii="Times New Roman" w:eastAsia="Times New Roman" w:hAnsi="Times New Roman" w:cs="Times New Roman"/>
          <w:sz w:val="24"/>
          <w:szCs w:val="24"/>
        </w:rPr>
      </w:pPr>
    </w:p>
    <w:p w14:paraId="0EE4891B" w14:textId="77777777" w:rsidR="00325205" w:rsidRDefault="00325205" w:rsidP="00325205">
      <w:pPr>
        <w:tabs>
          <w:tab w:val="left" w:pos="4500"/>
        </w:tabs>
        <w:jc w:val="center"/>
        <w:rPr>
          <w:rFonts w:ascii="Times New Roman" w:eastAsia="Times New Roman" w:hAnsi="Times New Roman" w:cs="Times New Roman"/>
          <w:sz w:val="24"/>
          <w:szCs w:val="24"/>
        </w:rPr>
      </w:pPr>
    </w:p>
    <w:p w14:paraId="706C7DB0" w14:textId="77777777" w:rsidR="00325205" w:rsidRDefault="00325205" w:rsidP="00325205">
      <w:pPr>
        <w:tabs>
          <w:tab w:val="left" w:pos="4500"/>
        </w:tabs>
        <w:jc w:val="center"/>
        <w:rPr>
          <w:rFonts w:ascii="Times New Roman" w:eastAsia="Times New Roman" w:hAnsi="Times New Roman" w:cs="Times New Roman"/>
          <w:sz w:val="24"/>
          <w:szCs w:val="24"/>
        </w:rPr>
      </w:pPr>
    </w:p>
    <w:p w14:paraId="0D1EC193" w14:textId="77777777" w:rsidR="00325205" w:rsidRDefault="00325205" w:rsidP="00325205">
      <w:pPr>
        <w:tabs>
          <w:tab w:val="left" w:pos="4500"/>
        </w:tabs>
        <w:jc w:val="center"/>
        <w:rPr>
          <w:rFonts w:ascii="Times New Roman" w:eastAsia="Times New Roman" w:hAnsi="Times New Roman" w:cs="Times New Roman"/>
          <w:sz w:val="24"/>
          <w:szCs w:val="24"/>
        </w:rPr>
      </w:pPr>
    </w:p>
    <w:p w14:paraId="6FF4E8F6" w14:textId="77777777" w:rsidR="00325205" w:rsidRDefault="00325205" w:rsidP="00325205">
      <w:pPr>
        <w:tabs>
          <w:tab w:val="left" w:pos="4500"/>
        </w:tabs>
        <w:jc w:val="center"/>
        <w:rPr>
          <w:rFonts w:ascii="Times New Roman" w:eastAsia="Times New Roman" w:hAnsi="Times New Roman" w:cs="Times New Roman"/>
          <w:sz w:val="24"/>
          <w:szCs w:val="24"/>
        </w:rPr>
      </w:pPr>
    </w:p>
    <w:p w14:paraId="219A06ED" w14:textId="77777777" w:rsidR="00325205" w:rsidRDefault="00325205" w:rsidP="00325205">
      <w:pPr>
        <w:tabs>
          <w:tab w:val="left" w:pos="4500"/>
        </w:tabs>
        <w:jc w:val="center"/>
        <w:rPr>
          <w:rFonts w:ascii="Times New Roman" w:eastAsia="Times New Roman" w:hAnsi="Times New Roman" w:cs="Times New Roman"/>
          <w:sz w:val="24"/>
          <w:szCs w:val="24"/>
        </w:rPr>
      </w:pPr>
    </w:p>
    <w:p w14:paraId="2D0878C2" w14:textId="77777777" w:rsidR="00325205" w:rsidRDefault="00325205" w:rsidP="00325205">
      <w:pPr>
        <w:tabs>
          <w:tab w:val="left" w:pos="4500"/>
        </w:tabs>
        <w:jc w:val="center"/>
        <w:rPr>
          <w:rFonts w:ascii="Times New Roman" w:eastAsia="Times New Roman" w:hAnsi="Times New Roman" w:cs="Times New Roman"/>
          <w:sz w:val="24"/>
          <w:szCs w:val="24"/>
        </w:rPr>
      </w:pPr>
    </w:p>
    <w:p w14:paraId="390D68F8" w14:textId="77777777" w:rsidR="00325205" w:rsidRDefault="00325205" w:rsidP="00325205">
      <w:pPr>
        <w:tabs>
          <w:tab w:val="left" w:pos="4500"/>
        </w:tabs>
        <w:jc w:val="center"/>
        <w:rPr>
          <w:rFonts w:ascii="Times New Roman" w:eastAsia="Times New Roman" w:hAnsi="Times New Roman" w:cs="Times New Roman"/>
          <w:sz w:val="24"/>
          <w:szCs w:val="24"/>
        </w:rPr>
      </w:pPr>
    </w:p>
    <w:p w14:paraId="5280B84D" w14:textId="77777777" w:rsidR="00325205" w:rsidRDefault="00325205" w:rsidP="00325205">
      <w:pPr>
        <w:tabs>
          <w:tab w:val="left" w:pos="4500"/>
        </w:tabs>
        <w:jc w:val="center"/>
        <w:rPr>
          <w:rFonts w:ascii="Times New Roman" w:eastAsia="Times New Roman" w:hAnsi="Times New Roman" w:cs="Times New Roman"/>
          <w:sz w:val="24"/>
          <w:szCs w:val="24"/>
        </w:rPr>
      </w:pPr>
    </w:p>
    <w:p w14:paraId="2F2B4361" w14:textId="77777777" w:rsidR="00325205" w:rsidRDefault="00325205" w:rsidP="00325205">
      <w:pPr>
        <w:tabs>
          <w:tab w:val="left" w:pos="4500"/>
        </w:tabs>
        <w:jc w:val="center"/>
        <w:rPr>
          <w:rFonts w:ascii="Times New Roman" w:eastAsia="Times New Roman" w:hAnsi="Times New Roman" w:cs="Times New Roman"/>
          <w:sz w:val="24"/>
          <w:szCs w:val="24"/>
        </w:rPr>
      </w:pPr>
    </w:p>
    <w:p w14:paraId="29C4BF2D" w14:textId="77777777" w:rsidR="00325205" w:rsidRDefault="00325205" w:rsidP="00325205">
      <w:pPr>
        <w:tabs>
          <w:tab w:val="left" w:pos="4500"/>
        </w:tabs>
        <w:jc w:val="center"/>
        <w:rPr>
          <w:rFonts w:ascii="Times New Roman" w:eastAsia="Times New Roman" w:hAnsi="Times New Roman" w:cs="Times New Roman"/>
          <w:sz w:val="24"/>
          <w:szCs w:val="24"/>
        </w:rPr>
      </w:pPr>
    </w:p>
    <w:p w14:paraId="7BE6DA24" w14:textId="77777777" w:rsidR="00325205" w:rsidRDefault="00325205" w:rsidP="00325205">
      <w:pPr>
        <w:tabs>
          <w:tab w:val="left" w:pos="4500"/>
        </w:tabs>
        <w:jc w:val="center"/>
        <w:rPr>
          <w:rFonts w:ascii="Times New Roman" w:eastAsia="Times New Roman" w:hAnsi="Times New Roman" w:cs="Times New Roman"/>
          <w:sz w:val="24"/>
          <w:szCs w:val="24"/>
        </w:rPr>
      </w:pPr>
    </w:p>
    <w:p w14:paraId="624B8B24" w14:textId="77777777" w:rsidR="00325205" w:rsidRDefault="00325205" w:rsidP="00325205">
      <w:pPr>
        <w:tabs>
          <w:tab w:val="left" w:pos="4500"/>
        </w:tabs>
        <w:jc w:val="center"/>
        <w:rPr>
          <w:rFonts w:ascii="Times New Roman" w:eastAsia="Times New Roman" w:hAnsi="Times New Roman" w:cs="Times New Roman"/>
          <w:sz w:val="24"/>
          <w:szCs w:val="24"/>
        </w:rPr>
      </w:pPr>
    </w:p>
    <w:p w14:paraId="0725CBDC" w14:textId="77777777" w:rsidR="00325205" w:rsidRDefault="00325205" w:rsidP="00325205">
      <w:pPr>
        <w:tabs>
          <w:tab w:val="left" w:pos="4500"/>
        </w:tabs>
        <w:jc w:val="center"/>
        <w:rPr>
          <w:rFonts w:ascii="Times New Roman" w:eastAsia="Times New Roman" w:hAnsi="Times New Roman" w:cs="Times New Roman"/>
          <w:sz w:val="24"/>
          <w:szCs w:val="24"/>
        </w:rPr>
      </w:pPr>
    </w:p>
    <w:p w14:paraId="500A59FD" w14:textId="77777777" w:rsidR="00325205" w:rsidRDefault="00325205" w:rsidP="00325205">
      <w:pPr>
        <w:tabs>
          <w:tab w:val="left" w:pos="4500"/>
        </w:tabs>
        <w:jc w:val="center"/>
        <w:rPr>
          <w:rFonts w:ascii="Times New Roman" w:eastAsia="Times New Roman" w:hAnsi="Times New Roman" w:cs="Times New Roman"/>
          <w:sz w:val="24"/>
          <w:szCs w:val="24"/>
        </w:rPr>
      </w:pPr>
    </w:p>
    <w:p w14:paraId="382B190D" w14:textId="77777777" w:rsidR="00325205" w:rsidRDefault="00325205" w:rsidP="00325205">
      <w:pPr>
        <w:tabs>
          <w:tab w:val="left" w:pos="4500"/>
        </w:tabs>
        <w:jc w:val="center"/>
        <w:rPr>
          <w:rFonts w:ascii="Times New Roman" w:eastAsia="Times New Roman" w:hAnsi="Times New Roman" w:cs="Times New Roman"/>
          <w:sz w:val="24"/>
          <w:szCs w:val="24"/>
        </w:rPr>
      </w:pPr>
    </w:p>
    <w:p w14:paraId="686CCEE7" w14:textId="77777777" w:rsidR="00325205" w:rsidRDefault="00325205" w:rsidP="00325205">
      <w:pPr>
        <w:tabs>
          <w:tab w:val="left" w:pos="4500"/>
        </w:tabs>
        <w:jc w:val="center"/>
        <w:rPr>
          <w:rFonts w:ascii="Times New Roman" w:eastAsia="Times New Roman" w:hAnsi="Times New Roman" w:cs="Times New Roman"/>
          <w:sz w:val="24"/>
          <w:szCs w:val="24"/>
        </w:rPr>
      </w:pPr>
    </w:p>
    <w:p w14:paraId="314A6330" w14:textId="77777777" w:rsidR="00325205" w:rsidRPr="008A16D2" w:rsidRDefault="00325205" w:rsidP="00325205">
      <w:pPr>
        <w:tabs>
          <w:tab w:val="left" w:pos="4500"/>
        </w:tabs>
        <w:jc w:val="center"/>
        <w:rPr>
          <w:rFonts w:ascii="Times New Roman" w:eastAsia="Times New Roman" w:hAnsi="Times New Roman" w:cs="Times New Roman"/>
          <w:b/>
          <w:bCs/>
          <w:sz w:val="24"/>
          <w:szCs w:val="24"/>
        </w:rPr>
      </w:pPr>
      <w:r w:rsidRPr="008A16D2">
        <w:rPr>
          <w:rFonts w:ascii="Times New Roman" w:eastAsia="Times New Roman" w:hAnsi="Times New Roman" w:cs="Times New Roman"/>
          <w:b/>
          <w:bCs/>
          <w:sz w:val="24"/>
          <w:szCs w:val="24"/>
        </w:rPr>
        <w:t>ACC Request for Approval Process (also disclosed in the Whepoatx.org website)</w:t>
      </w:r>
    </w:p>
    <w:p w14:paraId="0DCBF82A" w14:textId="77777777" w:rsidR="00325205" w:rsidRPr="008A16D2" w:rsidRDefault="00325205" w:rsidP="00325205">
      <w:pPr>
        <w:tabs>
          <w:tab w:val="left" w:pos="4500"/>
        </w:tabs>
        <w:jc w:val="center"/>
        <w:rPr>
          <w:rFonts w:ascii="Times New Roman" w:eastAsia="Times New Roman" w:hAnsi="Times New Roman" w:cs="Times New Roman"/>
          <w:b/>
          <w:bCs/>
          <w:sz w:val="24"/>
          <w:szCs w:val="24"/>
        </w:rPr>
      </w:pPr>
      <w:r w:rsidRPr="008A16D2">
        <w:rPr>
          <w:rFonts w:ascii="Times New Roman" w:eastAsia="Times New Roman" w:hAnsi="Times New Roman" w:cs="Times New Roman"/>
          <w:b/>
          <w:bCs/>
          <w:sz w:val="24"/>
          <w:szCs w:val="24"/>
        </w:rPr>
        <w:t>THE ACC REQUEST FOR APPROVAL PROCESS:</w:t>
      </w:r>
    </w:p>
    <w:p w14:paraId="64FC20EC" w14:textId="77777777" w:rsidR="00325205" w:rsidRDefault="00325205" w:rsidP="00325205">
      <w:pPr>
        <w:tabs>
          <w:tab w:val="left" w:pos="4500"/>
        </w:tabs>
        <w:jc w:val="center"/>
        <w:rPr>
          <w:rFonts w:ascii="Times New Roman" w:eastAsia="Times New Roman" w:hAnsi="Times New Roman" w:cs="Times New Roman"/>
          <w:sz w:val="24"/>
          <w:szCs w:val="24"/>
        </w:rPr>
      </w:pPr>
    </w:p>
    <w:p w14:paraId="3787EA62"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1. BEFORE any work can begin on ANY project that may be covered by our Covenants, Approval MUST be gained from the ACC and/or Board.</w:t>
      </w:r>
    </w:p>
    <w:p w14:paraId="7437739C" w14:textId="77777777" w:rsidR="00325205" w:rsidRPr="00963183" w:rsidRDefault="00325205" w:rsidP="00325205">
      <w:pPr>
        <w:tabs>
          <w:tab w:val="left" w:pos="4500"/>
        </w:tabs>
        <w:rPr>
          <w:rFonts w:ascii="Times New Roman" w:eastAsia="Times New Roman" w:hAnsi="Times New Roman" w:cs="Times New Roman"/>
          <w:sz w:val="24"/>
          <w:szCs w:val="24"/>
        </w:rPr>
      </w:pPr>
    </w:p>
    <w:p w14:paraId="0E5B28DA"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 xml:space="preserve">2. Note that before any Application will be considered, the property owner must be current on POA Annual Assessments and </w:t>
      </w:r>
      <w:proofErr w:type="gramStart"/>
      <w:r w:rsidRPr="00963183">
        <w:rPr>
          <w:rFonts w:ascii="Times New Roman" w:eastAsia="Times New Roman" w:hAnsi="Times New Roman" w:cs="Times New Roman"/>
          <w:sz w:val="24"/>
          <w:szCs w:val="24"/>
        </w:rPr>
        <w:t>fees, and</w:t>
      </w:r>
      <w:proofErr w:type="gramEnd"/>
      <w:r w:rsidRPr="00963183">
        <w:rPr>
          <w:rFonts w:ascii="Times New Roman" w:eastAsia="Times New Roman" w:hAnsi="Times New Roman" w:cs="Times New Roman"/>
          <w:sz w:val="24"/>
          <w:szCs w:val="24"/>
        </w:rPr>
        <w:t xml:space="preserve"> not have any other outstanding Covenant violations.</w:t>
      </w:r>
    </w:p>
    <w:p w14:paraId="5A3AEC5D" w14:textId="77777777" w:rsidR="00325205" w:rsidRPr="00963183" w:rsidRDefault="00325205" w:rsidP="00325205">
      <w:pPr>
        <w:tabs>
          <w:tab w:val="left" w:pos="4500"/>
        </w:tabs>
        <w:rPr>
          <w:rFonts w:ascii="Times New Roman" w:eastAsia="Times New Roman" w:hAnsi="Times New Roman" w:cs="Times New Roman"/>
          <w:sz w:val="24"/>
          <w:szCs w:val="24"/>
        </w:rPr>
      </w:pPr>
    </w:p>
    <w:p w14:paraId="218A9C54"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 xml:space="preserve">3. Request for Approval (RFA) of any such project must be submitted to the ACC at </w:t>
      </w:r>
      <w:r w:rsidRPr="00963183">
        <w:rPr>
          <w:rFonts w:ascii="Times New Roman" w:eastAsia="Times New Roman" w:hAnsi="Times New Roman" w:cs="Times New Roman"/>
          <w:b/>
          <w:bCs/>
          <w:sz w:val="24"/>
          <w:szCs w:val="24"/>
        </w:rPr>
        <w:t>least 60 days prior to the project's Start Date</w:t>
      </w:r>
      <w:r w:rsidRPr="00963183">
        <w:rPr>
          <w:rFonts w:ascii="Times New Roman" w:eastAsia="Times New Roman" w:hAnsi="Times New Roman" w:cs="Times New Roman"/>
          <w:sz w:val="24"/>
          <w:szCs w:val="24"/>
        </w:rPr>
        <w:t>. The request must be in a package that includes the following:</w:t>
      </w:r>
    </w:p>
    <w:p w14:paraId="5D9C159C"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a. Completed Permit Application Form (PAF) -- see download link below;</w:t>
      </w:r>
    </w:p>
    <w:p w14:paraId="47F5EC5F"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 xml:space="preserve">b. If there are </w:t>
      </w:r>
      <w:r w:rsidRPr="00963183">
        <w:rPr>
          <w:rFonts w:ascii="Times New Roman" w:eastAsia="Times New Roman" w:hAnsi="Times New Roman" w:cs="Times New Roman"/>
          <w:sz w:val="24"/>
          <w:szCs w:val="24"/>
          <w:u w:val="single"/>
        </w:rPr>
        <w:t>multiple</w:t>
      </w:r>
      <w:r w:rsidRPr="00963183">
        <w:rPr>
          <w:rFonts w:ascii="Times New Roman" w:eastAsia="Times New Roman" w:hAnsi="Times New Roman" w:cs="Times New Roman"/>
          <w:sz w:val="24"/>
          <w:szCs w:val="24"/>
        </w:rPr>
        <w:t xml:space="preserve"> structures to be constructed, i.e. -- a shed and a fence, or a house and a shed, EACH structure MUST be listed on a SEPARATE Application Form (PAF). If a PAF is submitted with more than 1 distinct structure, it will be considered incomplete and returned to the Submitter for correction, causing delays.</w:t>
      </w:r>
    </w:p>
    <w:p w14:paraId="4079C52A"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 xml:space="preserve">c. </w:t>
      </w:r>
      <w:proofErr w:type="gramStart"/>
      <w:r w:rsidRPr="00963183">
        <w:rPr>
          <w:rFonts w:ascii="Times New Roman" w:eastAsia="Times New Roman" w:hAnsi="Times New Roman" w:cs="Times New Roman"/>
          <w:sz w:val="24"/>
          <w:szCs w:val="24"/>
        </w:rPr>
        <w:t>Any and all</w:t>
      </w:r>
      <w:proofErr w:type="gramEnd"/>
      <w:r w:rsidRPr="00963183">
        <w:rPr>
          <w:rFonts w:ascii="Times New Roman" w:eastAsia="Times New Roman" w:hAnsi="Times New Roman" w:cs="Times New Roman"/>
          <w:sz w:val="24"/>
          <w:szCs w:val="24"/>
        </w:rPr>
        <w:t xml:space="preserve"> plans, blueprints, drawings, photos/images, etc. that visually demonstrate the result of the project;</w:t>
      </w:r>
    </w:p>
    <w:p w14:paraId="1A8DAF22"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d. Any supporting documents that contain other essential info not included in (a) or (b).</w:t>
      </w:r>
    </w:p>
    <w:p w14:paraId="48845AC8"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e. For New build Homes: Site plan showing exactly where the proposed construction is to be located on the lot; specifically showing distances from the street (edge) and to any nearby lot lines.</w:t>
      </w:r>
    </w:p>
    <w:p w14:paraId="189B83AC" w14:textId="77777777" w:rsidR="00325205" w:rsidRDefault="00325205" w:rsidP="00325205">
      <w:pPr>
        <w:tabs>
          <w:tab w:val="left" w:pos="4500"/>
        </w:tabs>
        <w:rPr>
          <w:rFonts w:ascii="Times New Roman" w:eastAsia="Times New Roman" w:hAnsi="Times New Roman" w:cs="Times New Roman"/>
          <w:sz w:val="24"/>
          <w:szCs w:val="24"/>
        </w:rPr>
      </w:pPr>
    </w:p>
    <w:p w14:paraId="21172F3C"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 xml:space="preserve">4. </w:t>
      </w:r>
      <w:r w:rsidRPr="00963183">
        <w:rPr>
          <w:rFonts w:ascii="Times New Roman" w:eastAsia="Times New Roman" w:hAnsi="Times New Roman" w:cs="Times New Roman"/>
          <w:b/>
          <w:bCs/>
          <w:sz w:val="24"/>
          <w:szCs w:val="24"/>
        </w:rPr>
        <w:t>ALL documents must be submitted Electronically</w:t>
      </w:r>
      <w:r>
        <w:rPr>
          <w:rFonts w:ascii="Times New Roman" w:eastAsia="Times New Roman" w:hAnsi="Times New Roman" w:cs="Times New Roman"/>
          <w:sz w:val="24"/>
          <w:szCs w:val="24"/>
        </w:rPr>
        <w:t xml:space="preserve"> to the </w:t>
      </w:r>
      <w:hyperlink r:id="rId11" w:history="1">
        <w:r w:rsidRPr="00AB3B11">
          <w:rPr>
            <w:rStyle w:val="Hyperlink"/>
            <w:rFonts w:ascii="Times New Roman" w:eastAsia="Times New Roman" w:hAnsi="Times New Roman" w:cs="Times New Roman"/>
            <w:sz w:val="24"/>
            <w:szCs w:val="24"/>
          </w:rPr>
          <w:t>whepoatx.online@gmail.com</w:t>
        </w:r>
      </w:hyperlink>
      <w:r>
        <w:rPr>
          <w:rFonts w:ascii="Times New Roman" w:eastAsia="Times New Roman" w:hAnsi="Times New Roman" w:cs="Times New Roman"/>
          <w:sz w:val="24"/>
          <w:szCs w:val="24"/>
        </w:rPr>
        <w:t xml:space="preserve"> email box.</w:t>
      </w:r>
    </w:p>
    <w:p w14:paraId="117BCACB" w14:textId="77777777" w:rsidR="00325205" w:rsidRPr="00963183" w:rsidRDefault="00325205" w:rsidP="00325205">
      <w:pPr>
        <w:numPr>
          <w:ilvl w:val="0"/>
          <w:numId w:val="13"/>
        </w:numPr>
        <w:tabs>
          <w:tab w:val="left" w:pos="4500"/>
        </w:tabs>
        <w:spacing w:after="160" w:line="259" w:lineRule="auto"/>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Hardcopies must be clear photocopies -- NOT the originals, preferably on standard 8.5"x11" paper.</w:t>
      </w:r>
    </w:p>
    <w:p w14:paraId="551F97D9" w14:textId="77777777" w:rsidR="00325205" w:rsidRPr="00963183" w:rsidRDefault="00325205" w:rsidP="00325205">
      <w:pPr>
        <w:numPr>
          <w:ilvl w:val="0"/>
          <w:numId w:val="13"/>
        </w:numPr>
        <w:tabs>
          <w:tab w:val="left" w:pos="4500"/>
        </w:tabs>
        <w:spacing w:after="160" w:line="259" w:lineRule="auto"/>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ALL documents submitted must be able to print on standard 8.5"x11" paper - no Legal size, no Architectural Blueprint size, etc.</w:t>
      </w:r>
    </w:p>
    <w:p w14:paraId="38115253" w14:textId="77777777" w:rsidR="00325205" w:rsidRPr="00963183" w:rsidRDefault="00325205" w:rsidP="00325205">
      <w:pPr>
        <w:numPr>
          <w:ilvl w:val="0"/>
          <w:numId w:val="13"/>
        </w:numPr>
        <w:tabs>
          <w:tab w:val="left" w:pos="4500"/>
        </w:tabs>
        <w:spacing w:after="160" w:line="259" w:lineRule="auto"/>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Electronic submissions must be sent via email to at our POA address: whepoatx.online@gmail.com.</w:t>
      </w:r>
    </w:p>
    <w:p w14:paraId="0B90029D" w14:textId="77777777" w:rsidR="00325205" w:rsidRPr="00963183" w:rsidRDefault="00325205" w:rsidP="00325205">
      <w:pPr>
        <w:numPr>
          <w:ilvl w:val="0"/>
          <w:numId w:val="13"/>
        </w:numPr>
        <w:tabs>
          <w:tab w:val="left" w:pos="4500"/>
        </w:tabs>
        <w:spacing w:after="160" w:line="259" w:lineRule="auto"/>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Any documents or info submitted by other means (such as verbally or text message) will NOT be considered an "official" part of the RFA Package.</w:t>
      </w:r>
    </w:p>
    <w:p w14:paraId="2EC0E6F3" w14:textId="77777777" w:rsidR="00325205" w:rsidRPr="00963183" w:rsidRDefault="00325205" w:rsidP="00325205">
      <w:pPr>
        <w:numPr>
          <w:ilvl w:val="0"/>
          <w:numId w:val="13"/>
        </w:numPr>
        <w:tabs>
          <w:tab w:val="left" w:pos="4500"/>
        </w:tabs>
        <w:spacing w:after="160" w:line="259" w:lineRule="auto"/>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Electronic/digital photographs of any of the submitted documents will NOT be accepted.</w:t>
      </w:r>
    </w:p>
    <w:p w14:paraId="3968CEAC"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r>
    </w:p>
    <w:p w14:paraId="04CD6086" w14:textId="77777777" w:rsidR="00325205" w:rsidRPr="009B3088" w:rsidRDefault="00325205" w:rsidP="00325205">
      <w:pPr>
        <w:tabs>
          <w:tab w:val="left" w:pos="4500"/>
        </w:tabs>
        <w:rPr>
          <w:rFonts w:ascii="Times New Roman" w:eastAsia="Times New Roman" w:hAnsi="Times New Roman" w:cs="Times New Roman"/>
          <w:b/>
          <w:bCs/>
          <w:color w:val="EE0000"/>
          <w:sz w:val="24"/>
          <w:szCs w:val="24"/>
        </w:rPr>
      </w:pPr>
      <w:r w:rsidRPr="00963183">
        <w:rPr>
          <w:rFonts w:ascii="Times New Roman" w:eastAsia="Times New Roman" w:hAnsi="Times New Roman" w:cs="Times New Roman"/>
          <w:sz w:val="24"/>
          <w:szCs w:val="24"/>
        </w:rPr>
        <w:t xml:space="preserve">5. ALL documents in the RFA Package MUST be submitted together as a single group. </w:t>
      </w:r>
      <w:r w:rsidRPr="009B3088">
        <w:rPr>
          <w:rFonts w:ascii="Times New Roman" w:eastAsia="Times New Roman" w:hAnsi="Times New Roman" w:cs="Times New Roman"/>
          <w:b/>
          <w:bCs/>
          <w:color w:val="EE0000"/>
          <w:sz w:val="24"/>
          <w:szCs w:val="24"/>
        </w:rPr>
        <w:t xml:space="preserve">Any partial or incomplete RFA Packages will be returned to the Submitter with no decision, and the Review/Decision Timeline will RESET. Any material questions, clarifications, or additional documents needed will also RESET the timeline. </w:t>
      </w:r>
    </w:p>
    <w:p w14:paraId="55FCA575" w14:textId="77777777" w:rsidR="00325205" w:rsidRPr="00963183" w:rsidRDefault="00325205" w:rsidP="00325205">
      <w:pPr>
        <w:tabs>
          <w:tab w:val="left" w:pos="4500"/>
        </w:tabs>
        <w:rPr>
          <w:rFonts w:ascii="Times New Roman" w:eastAsia="Times New Roman" w:hAnsi="Times New Roman" w:cs="Times New Roman"/>
          <w:sz w:val="24"/>
          <w:szCs w:val="24"/>
        </w:rPr>
      </w:pPr>
    </w:p>
    <w:p w14:paraId="58645CDC"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t>6. An Owner may identify a person as their delegate to submit the RFA Package and/or act as their agent during the Permit Application process, and for the duration of the entire project. That Delegate must be named on the PAF including their Phone number and email address.</w:t>
      </w:r>
    </w:p>
    <w:p w14:paraId="1D4B3838"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t xml:space="preserve">7. Once the RFA Package is received by the ACC, an email notice will be sent within 2 BUSINESS DAYS to the Owner and/or Delegate confirming receipt of their complete RFA </w:t>
      </w:r>
      <w:proofErr w:type="gramStart"/>
      <w:r w:rsidRPr="00963183">
        <w:rPr>
          <w:rFonts w:ascii="Times New Roman" w:eastAsia="Times New Roman" w:hAnsi="Times New Roman" w:cs="Times New Roman"/>
          <w:sz w:val="24"/>
          <w:szCs w:val="24"/>
        </w:rPr>
        <w:t>Package, and</w:t>
      </w:r>
      <w:proofErr w:type="gramEnd"/>
      <w:r w:rsidRPr="00963183">
        <w:rPr>
          <w:rFonts w:ascii="Times New Roman" w:eastAsia="Times New Roman" w:hAnsi="Times New Roman" w:cs="Times New Roman"/>
          <w:sz w:val="24"/>
          <w:szCs w:val="24"/>
        </w:rPr>
        <w:t xml:space="preserve"> providing an estimated Date of Response (DOR).</w:t>
      </w:r>
    </w:p>
    <w:p w14:paraId="69B87D14" w14:textId="77777777" w:rsidR="00325205" w:rsidRPr="00963183" w:rsidRDefault="00325205" w:rsidP="00325205">
      <w:pPr>
        <w:tabs>
          <w:tab w:val="left" w:pos="4500"/>
        </w:tabs>
        <w:rPr>
          <w:rFonts w:ascii="Times New Roman" w:eastAsia="Times New Roman" w:hAnsi="Times New Roman" w:cs="Times New Roman"/>
          <w:sz w:val="24"/>
          <w:szCs w:val="24"/>
        </w:rPr>
      </w:pPr>
    </w:p>
    <w:p w14:paraId="65A36611"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8. If the planned Start Date of the project allows, we will review and decide on the Application during the next scheduled Regular Board Meeting. Otherwise, the Board &amp; ACC shall convene an Executive Session (meeting) to review the RFA Package and respond to the Request within 10 BUSINESS days of receiving the RFA Package.</w:t>
      </w:r>
    </w:p>
    <w:p w14:paraId="488F9967" w14:textId="77777777" w:rsidR="00325205" w:rsidRPr="00963183" w:rsidRDefault="00325205" w:rsidP="00325205">
      <w:pPr>
        <w:tabs>
          <w:tab w:val="left" w:pos="4500"/>
        </w:tabs>
        <w:rPr>
          <w:rFonts w:ascii="Times New Roman" w:eastAsia="Times New Roman" w:hAnsi="Times New Roman" w:cs="Times New Roman"/>
          <w:sz w:val="24"/>
          <w:szCs w:val="24"/>
        </w:rPr>
      </w:pPr>
    </w:p>
    <w:p w14:paraId="47FCEE97"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9. Once the ACC has met and decided, an email shall be sent to the Owner within 2 BUSINESS DAYS informing them of the decision, including a signed, scanned copy of the PAF showing the Approval or Denial for the Owner's records.</w:t>
      </w:r>
    </w:p>
    <w:p w14:paraId="4D59FF74"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t xml:space="preserve">10. If the RFA is Denied, per the State Law referenced below, the Owner may appeal that decision to the Board. Procedures for that appeal are detailed within that State Law </w:t>
      </w:r>
      <w:proofErr w:type="gramStart"/>
      <w:r w:rsidRPr="00963183">
        <w:rPr>
          <w:rFonts w:ascii="Times New Roman" w:eastAsia="Times New Roman" w:hAnsi="Times New Roman" w:cs="Times New Roman"/>
          <w:sz w:val="24"/>
          <w:szCs w:val="24"/>
        </w:rPr>
        <w:t>webpage, and</w:t>
      </w:r>
      <w:proofErr w:type="gramEnd"/>
      <w:r w:rsidRPr="00963183">
        <w:rPr>
          <w:rFonts w:ascii="Times New Roman" w:eastAsia="Times New Roman" w:hAnsi="Times New Roman" w:cs="Times New Roman"/>
          <w:sz w:val="24"/>
          <w:szCs w:val="24"/>
        </w:rPr>
        <w:t xml:space="preserve"> will be handled by the Board accordingly.</w:t>
      </w:r>
    </w:p>
    <w:p w14:paraId="10A9F4DD"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t>APPLICABLE TEXAS STATE LAW: PROPERTY CODE CHAPTER 209.00505:</w:t>
      </w:r>
    </w:p>
    <w:p w14:paraId="63236F17"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t>https://statutes.capitol.texas.gov/Docs/PR/htm/PR.209.htm#209.00505</w:t>
      </w:r>
    </w:p>
    <w:p w14:paraId="6169B705" w14:textId="77777777" w:rsidR="00325205" w:rsidRPr="00963183" w:rsidRDefault="00325205" w:rsidP="00325205">
      <w:pPr>
        <w:tabs>
          <w:tab w:val="left" w:pos="4500"/>
        </w:tabs>
        <w:rPr>
          <w:rFonts w:ascii="Times New Roman" w:eastAsia="Times New Roman" w:hAnsi="Times New Roman" w:cs="Times New Roman"/>
          <w:sz w:val="24"/>
          <w:szCs w:val="24"/>
        </w:rPr>
      </w:pPr>
      <w:r w:rsidRPr="00963183">
        <w:rPr>
          <w:rFonts w:ascii="Times New Roman" w:eastAsia="Times New Roman" w:hAnsi="Times New Roman" w:cs="Times New Roman"/>
          <w:sz w:val="24"/>
          <w:szCs w:val="24"/>
        </w:rPr>
        <w:br/>
        <w:t>Any questions regarding this process should be sent to our main email address:</w:t>
      </w:r>
    </w:p>
    <w:p w14:paraId="080FFE5E" w14:textId="41957DA7" w:rsidR="00325205" w:rsidRPr="00963183" w:rsidRDefault="00325205" w:rsidP="00325205">
      <w:pPr>
        <w:tabs>
          <w:tab w:val="left" w:pos="4500"/>
        </w:tabs>
        <w:rPr>
          <w:rFonts w:ascii="Times New Roman" w:eastAsia="Times New Roman" w:hAnsi="Times New Roman" w:cs="Times New Roman"/>
          <w:sz w:val="24"/>
          <w:szCs w:val="24"/>
        </w:rPr>
      </w:pPr>
      <w:hyperlink r:id="rId12" w:history="1">
        <w:r w:rsidRPr="00AB3B11">
          <w:rPr>
            <w:rStyle w:val="Hyperlink"/>
            <w:rFonts w:ascii="Times New Roman" w:eastAsia="Times New Roman" w:hAnsi="Times New Roman" w:cs="Times New Roman"/>
            <w:sz w:val="24"/>
            <w:szCs w:val="24"/>
          </w:rPr>
          <w:t>whepoatx.online@gmail.com</w:t>
        </w:r>
      </w:hyperlink>
      <w:r>
        <w:rPr>
          <w:rFonts w:ascii="Times New Roman" w:eastAsia="Times New Roman" w:hAnsi="Times New Roman" w:cs="Times New Roman"/>
          <w:sz w:val="24"/>
          <w:szCs w:val="24"/>
        </w:rPr>
        <w:t xml:space="preserve"> </w:t>
      </w:r>
    </w:p>
    <w:p w14:paraId="689E080E" w14:textId="77777777" w:rsidR="00325205" w:rsidRPr="006418B8" w:rsidRDefault="00325205" w:rsidP="00325205">
      <w:pPr>
        <w:tabs>
          <w:tab w:val="left" w:pos="4500"/>
        </w:tabs>
        <w:rPr>
          <w:rFonts w:ascii="Times New Roman" w:eastAsia="Times New Roman" w:hAnsi="Times New Roman" w:cs="Times New Roman"/>
          <w:sz w:val="24"/>
          <w:szCs w:val="24"/>
        </w:rPr>
      </w:pPr>
    </w:p>
    <w:p w14:paraId="6E20003D"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520B3C0D"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1E979F14"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5C8696DF"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497A68F5"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7E9A91D6"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5EC4188E" w14:textId="77777777" w:rsid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p>
    <w:p w14:paraId="354697D9" w14:textId="77777777" w:rsidR="00325205" w:rsidRDefault="00325205" w:rsidP="004720E4">
      <w:pPr>
        <w:spacing w:before="100" w:beforeAutospacing="1" w:after="100" w:afterAutospacing="1" w:line="300" w:lineRule="atLeast"/>
        <w:outlineLvl w:val="2"/>
        <w:rPr>
          <w:rFonts w:ascii="Segoe UI" w:eastAsia="Times New Roman" w:hAnsi="Segoe UI" w:cs="Segoe UI"/>
          <w:b/>
          <w:bCs/>
          <w:sz w:val="27"/>
          <w:szCs w:val="27"/>
        </w:rPr>
      </w:pPr>
    </w:p>
    <w:p w14:paraId="5115D1D0" w14:textId="77777777" w:rsidR="00325205" w:rsidRDefault="00325205" w:rsidP="004720E4">
      <w:pPr>
        <w:spacing w:before="100" w:beforeAutospacing="1" w:after="100" w:afterAutospacing="1" w:line="300" w:lineRule="atLeast"/>
        <w:outlineLvl w:val="2"/>
        <w:rPr>
          <w:rFonts w:ascii="Segoe UI" w:eastAsia="Times New Roman" w:hAnsi="Segoe UI" w:cs="Segoe UI"/>
          <w:b/>
          <w:bCs/>
          <w:sz w:val="27"/>
          <w:szCs w:val="27"/>
        </w:rPr>
      </w:pPr>
    </w:p>
    <w:p w14:paraId="36773467" w14:textId="77777777" w:rsidR="00325205" w:rsidRDefault="00325205" w:rsidP="004720E4">
      <w:pPr>
        <w:spacing w:before="100" w:beforeAutospacing="1" w:after="100" w:afterAutospacing="1" w:line="300" w:lineRule="atLeast"/>
        <w:outlineLvl w:val="2"/>
        <w:rPr>
          <w:rFonts w:ascii="Segoe UI" w:eastAsia="Times New Roman" w:hAnsi="Segoe UI" w:cs="Segoe UI"/>
          <w:b/>
          <w:bCs/>
          <w:sz w:val="27"/>
          <w:szCs w:val="27"/>
        </w:rPr>
      </w:pPr>
    </w:p>
    <w:p w14:paraId="6BCB11C5" w14:textId="4D1EED02" w:rsidR="004720E4" w:rsidRPr="00655127" w:rsidRDefault="004720E4" w:rsidP="004720E4">
      <w:pPr>
        <w:spacing w:before="100" w:beforeAutospacing="1" w:after="100" w:afterAutospacing="1" w:line="300" w:lineRule="atLeast"/>
        <w:outlineLvl w:val="2"/>
        <w:rPr>
          <w:rFonts w:ascii="Segoe UI" w:eastAsia="Times New Roman" w:hAnsi="Segoe UI" w:cs="Segoe UI"/>
          <w:b/>
          <w:bCs/>
          <w:color w:val="365F91" w:themeColor="accent1" w:themeShade="BF"/>
          <w:sz w:val="27"/>
          <w:szCs w:val="27"/>
        </w:rPr>
      </w:pPr>
      <w:r w:rsidRPr="00655127">
        <w:rPr>
          <w:rFonts w:ascii="Segoe UI" w:eastAsia="Times New Roman" w:hAnsi="Segoe UI" w:cs="Segoe UI"/>
          <w:b/>
          <w:bCs/>
          <w:color w:val="365F91" w:themeColor="accent1" w:themeShade="BF"/>
          <w:sz w:val="27"/>
          <w:szCs w:val="27"/>
        </w:rPr>
        <w:lastRenderedPageBreak/>
        <w:t>Section H. HOA / ACC Review (For Internal Use Only)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2"/>
        <w:gridCol w:w="1819"/>
      </w:tblGrid>
      <w:tr w:rsidR="00325205" w:rsidRPr="004720E4" w14:paraId="24297736" w14:textId="77777777" w:rsidTr="001F4CE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7C0F5C" w14:textId="19FAF63E" w:rsidR="00325205" w:rsidRPr="004720E4" w:rsidRDefault="00F76407" w:rsidP="001F4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Initial </w:t>
            </w:r>
            <w:r w:rsidR="00325205">
              <w:rPr>
                <w:rFonts w:ascii="Times New Roman" w:eastAsia="Times New Roman" w:hAnsi="Times New Roman" w:cs="Times New Roman"/>
                <w:b/>
                <w:bCs/>
                <w:sz w:val="24"/>
                <w:szCs w:val="24"/>
              </w:rPr>
              <w:t>Date Received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661F2D" w14:textId="4A8D771B" w:rsidR="00325205" w:rsidRPr="004720E4" w:rsidRDefault="00325205" w:rsidP="001F4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Review Deadline</w:t>
            </w:r>
          </w:p>
        </w:tc>
      </w:tr>
      <w:tr w:rsidR="00325205" w:rsidRPr="004720E4" w14:paraId="613FB730" w14:textId="77777777" w:rsidTr="001F4CE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3CB87520" w14:textId="4BC56D7D" w:rsidR="00325205" w:rsidRPr="004720E4" w:rsidRDefault="00325205" w:rsidP="001F4CEE">
            <w:pPr>
              <w:spacing w:after="0" w:line="240" w:lineRule="auto"/>
              <w:rPr>
                <w:rFonts w:ascii="Times New Roman" w:eastAsia="Times New Roman" w:hAnsi="Times New Roman" w:cs="Times New Roman"/>
                <w:sz w:val="24"/>
                <w:szCs w:val="24"/>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0B723441" w14:textId="5287322F" w:rsidR="00325205" w:rsidRPr="004720E4" w:rsidRDefault="00325205" w:rsidP="001F4CEE">
            <w:pPr>
              <w:spacing w:after="0" w:line="240" w:lineRule="auto"/>
              <w:rPr>
                <w:rFonts w:ascii="Times New Roman" w:eastAsia="Times New Roman" w:hAnsi="Times New Roman" w:cs="Times New Roman"/>
                <w:sz w:val="24"/>
                <w:szCs w:val="24"/>
              </w:rPr>
            </w:pPr>
          </w:p>
        </w:tc>
      </w:tr>
    </w:tbl>
    <w:p w14:paraId="5C85002F" w14:textId="77777777" w:rsidR="00325205" w:rsidRDefault="00325205" w:rsidP="004720E4">
      <w:pPr>
        <w:spacing w:before="100" w:beforeAutospacing="1" w:after="100" w:afterAutospacing="1" w:line="300" w:lineRule="atLeast"/>
        <w:rPr>
          <w:rFonts w:ascii="Segoe UI" w:eastAsia="Times New Roman" w:hAnsi="Segoe UI" w:cs="Segoe UI"/>
          <w:b/>
          <w:bCs/>
          <w:sz w:val="21"/>
          <w:szCs w:val="2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1819"/>
      </w:tblGrid>
      <w:tr w:rsidR="00325205" w:rsidRPr="004720E4" w14:paraId="57AF3BAB" w14:textId="77777777" w:rsidTr="001F4CE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D65396" w14:textId="65E41798" w:rsidR="00325205" w:rsidRPr="004720E4" w:rsidRDefault="00F76407" w:rsidP="001F4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Re-set Date Received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51A18B" w14:textId="77777777" w:rsidR="00325205" w:rsidRPr="004720E4" w:rsidRDefault="00325205" w:rsidP="001F4CE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Review Deadline</w:t>
            </w:r>
          </w:p>
        </w:tc>
      </w:tr>
      <w:tr w:rsidR="00325205" w:rsidRPr="004720E4" w14:paraId="6398FA5F" w14:textId="77777777" w:rsidTr="001F4CEE">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7890F7CB" w14:textId="7A6A227E" w:rsidR="00325205" w:rsidRPr="004720E4" w:rsidRDefault="00325205" w:rsidP="001F4CEE">
            <w:pPr>
              <w:spacing w:after="0" w:line="240" w:lineRule="auto"/>
              <w:rPr>
                <w:rFonts w:ascii="Times New Roman" w:eastAsia="Times New Roman" w:hAnsi="Times New Roman" w:cs="Times New Roman"/>
                <w:sz w:val="24"/>
                <w:szCs w:val="24"/>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6C7F1D6E" w14:textId="279D052D" w:rsidR="00325205" w:rsidRPr="004720E4" w:rsidRDefault="00325205" w:rsidP="001F4CEE">
            <w:pPr>
              <w:spacing w:after="0" w:line="240" w:lineRule="auto"/>
              <w:rPr>
                <w:rFonts w:ascii="Times New Roman" w:eastAsia="Times New Roman" w:hAnsi="Times New Roman" w:cs="Times New Roman"/>
                <w:sz w:val="24"/>
                <w:szCs w:val="24"/>
              </w:rPr>
            </w:pPr>
          </w:p>
        </w:tc>
      </w:tr>
    </w:tbl>
    <w:p w14:paraId="04809687" w14:textId="121F7981"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w:eastAsia="Times New Roman" w:hAnsi="Segoe UI" w:cs="Segoe UI"/>
          <w:b/>
          <w:bCs/>
          <w:sz w:val="21"/>
          <w:szCs w:val="21"/>
        </w:rPr>
        <w:t>Application Complete?</w:t>
      </w:r>
    </w:p>
    <w:p w14:paraId="541B645A"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Yes</w:t>
      </w:r>
      <w:r w:rsidRPr="004720E4">
        <w:rPr>
          <w:rFonts w:ascii="Segoe UI" w:eastAsia="Times New Roman" w:hAnsi="Segoe UI" w:cs="Segoe UI"/>
          <w:sz w:val="21"/>
          <w:szCs w:val="21"/>
        </w:rPr>
        <w:br/>
      </w: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No</w:t>
      </w:r>
    </w:p>
    <w:p w14:paraId="39E5AA16"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w:eastAsia="Times New Roman" w:hAnsi="Segoe UI" w:cs="Segoe UI"/>
          <w:b/>
          <w:bCs/>
          <w:sz w:val="21"/>
          <w:szCs w:val="21"/>
        </w:rPr>
        <w:t>Property Owner Current on Assessments?</w:t>
      </w:r>
    </w:p>
    <w:p w14:paraId="3ABADC38"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Yes</w:t>
      </w:r>
      <w:r w:rsidRPr="004720E4">
        <w:rPr>
          <w:rFonts w:ascii="Segoe UI" w:eastAsia="Times New Roman" w:hAnsi="Segoe UI" w:cs="Segoe UI"/>
          <w:sz w:val="21"/>
          <w:szCs w:val="21"/>
        </w:rPr>
        <w:br/>
      </w: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No</w:t>
      </w:r>
    </w:p>
    <w:p w14:paraId="2D9F1C19"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w:eastAsia="Times New Roman" w:hAnsi="Segoe UI" w:cs="Segoe UI"/>
          <w:b/>
          <w:bCs/>
          <w:sz w:val="21"/>
          <w:szCs w:val="21"/>
        </w:rPr>
        <w:t>Additional Information Requested?</w:t>
      </w:r>
    </w:p>
    <w:p w14:paraId="4C05B70F"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Yes</w:t>
      </w:r>
      <w:r w:rsidRPr="004720E4">
        <w:rPr>
          <w:rFonts w:ascii="Segoe UI" w:eastAsia="Times New Roman" w:hAnsi="Segoe UI" w:cs="Segoe UI"/>
          <w:sz w:val="21"/>
          <w:szCs w:val="21"/>
        </w:rPr>
        <w:br/>
      </w: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No</w:t>
      </w:r>
    </w:p>
    <w:p w14:paraId="124C9B56" w14:textId="77777777" w:rsid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w:eastAsia="Times New Roman" w:hAnsi="Segoe UI" w:cs="Segoe UI"/>
          <w:sz w:val="21"/>
          <w:szCs w:val="21"/>
        </w:rPr>
        <w:t xml:space="preserve">If </w:t>
      </w:r>
      <w:proofErr w:type="gramStart"/>
      <w:r w:rsidRPr="004720E4">
        <w:rPr>
          <w:rFonts w:ascii="Segoe UI" w:eastAsia="Times New Roman" w:hAnsi="Segoe UI" w:cs="Segoe UI"/>
          <w:sz w:val="21"/>
          <w:szCs w:val="21"/>
        </w:rPr>
        <w:t>Yes</w:t>
      </w:r>
      <w:proofErr w:type="gramEnd"/>
      <w:r w:rsidRPr="004720E4">
        <w:rPr>
          <w:rFonts w:ascii="Segoe UI" w:eastAsia="Times New Roman" w:hAnsi="Segoe UI" w:cs="Segoe UI"/>
          <w:sz w:val="21"/>
          <w:szCs w:val="21"/>
        </w:rPr>
        <w:t>, describe:</w:t>
      </w:r>
    </w:p>
    <w:p w14:paraId="3696E103" w14:textId="2EC78E73" w:rsidR="00325205" w:rsidRDefault="00325205" w:rsidP="004720E4">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________________________________________________________________________________________________</w:t>
      </w:r>
    </w:p>
    <w:p w14:paraId="6CC8BD2A" w14:textId="48680ECC" w:rsidR="00325205" w:rsidRPr="004720E4" w:rsidRDefault="00325205" w:rsidP="004720E4">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________________________________________________________________________________________________</w:t>
      </w:r>
    </w:p>
    <w:p w14:paraId="1FEFE066" w14:textId="77777777" w:rsidR="004720E4" w:rsidRPr="004720E4" w:rsidRDefault="00000000" w:rsidP="004720E4">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6143B4A7">
          <v:rect id="_x0000_i1025" style="width:0;height:1.5pt" o:hralign="center" o:hrstd="t" o:hr="t" fillcolor="#a0a0a0" stroked="f"/>
        </w:pict>
      </w:r>
    </w:p>
    <w:p w14:paraId="50807EB2" w14:textId="77777777" w:rsidR="004720E4" w:rsidRPr="004720E4" w:rsidRDefault="00000000" w:rsidP="004720E4">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7D7655BD">
          <v:rect id="_x0000_i1026" style="width:0;height:1.5pt" o:hralign="center" o:hrstd="t" o:hr="t" fillcolor="#a0a0a0" stroked="f"/>
        </w:pict>
      </w:r>
    </w:p>
    <w:p w14:paraId="6C89641A" w14:textId="77777777" w:rsidR="004720E4" w:rsidRP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r w:rsidRPr="004720E4">
        <w:rPr>
          <w:rFonts w:ascii="Segoe UI" w:eastAsia="Times New Roman" w:hAnsi="Segoe UI" w:cs="Segoe UI"/>
          <w:b/>
          <w:bCs/>
          <w:sz w:val="27"/>
          <w:szCs w:val="27"/>
        </w:rPr>
        <w:t>ACC Decision</w:t>
      </w:r>
    </w:p>
    <w:p w14:paraId="6DD239CC"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Approved</w:t>
      </w:r>
    </w:p>
    <w:p w14:paraId="350026CB"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Approved with Conditions</w:t>
      </w:r>
    </w:p>
    <w:p w14:paraId="61DD11EF"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Denied</w:t>
      </w:r>
    </w:p>
    <w:p w14:paraId="7905F602" w14:textId="77777777" w:rsidR="004720E4" w:rsidRP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r w:rsidRPr="004720E4">
        <w:rPr>
          <w:rFonts w:ascii="Segoe UI" w:eastAsia="Times New Roman" w:hAnsi="Segoe UI" w:cs="Segoe UI"/>
          <w:b/>
          <w:bCs/>
          <w:sz w:val="27"/>
          <w:szCs w:val="27"/>
        </w:rPr>
        <w:lastRenderedPageBreak/>
        <w:t>Conditions / Comments</w:t>
      </w:r>
    </w:p>
    <w:p w14:paraId="74BB920D" w14:textId="77777777" w:rsidR="004720E4" w:rsidRPr="004720E4" w:rsidRDefault="00000000" w:rsidP="004720E4">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3FC42327">
          <v:rect id="_x0000_i1027" style="width:0;height:1.5pt" o:hralign="center" o:hrstd="t" o:hr="t" fillcolor="#a0a0a0" stroked="f"/>
        </w:pict>
      </w:r>
    </w:p>
    <w:p w14:paraId="5ADEE925" w14:textId="77777777" w:rsidR="004720E4" w:rsidRPr="004720E4" w:rsidRDefault="00000000" w:rsidP="004720E4">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628573CB">
          <v:rect id="_x0000_i1028" style="width:0;height:1.5pt" o:hralign="center" o:hrstd="t" o:hr="t" fillcolor="#a0a0a0" stroked="f"/>
        </w:pict>
      </w:r>
    </w:p>
    <w:p w14:paraId="34A303FD" w14:textId="77777777" w:rsidR="004720E4" w:rsidRPr="004720E4" w:rsidRDefault="00000000" w:rsidP="004720E4">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34B830C7">
          <v:rect id="_x0000_i1029" style="width:0;height:1.5pt" o:hralign="center" o:hrstd="t" o:hr="t" fillcolor="#a0a0a0" stroked="f"/>
        </w:pict>
      </w:r>
    </w:p>
    <w:p w14:paraId="01B25E0E" w14:textId="77777777" w:rsidR="004720E4" w:rsidRP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r w:rsidRPr="004720E4">
        <w:rPr>
          <w:rFonts w:ascii="Segoe UI" w:eastAsia="Times New Roman" w:hAnsi="Segoe UI" w:cs="Segoe UI"/>
          <w:b/>
          <w:bCs/>
          <w:sz w:val="27"/>
          <w:szCs w:val="27"/>
        </w:rPr>
        <w:t>Board / ACC Signatures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2"/>
        <w:gridCol w:w="2490"/>
        <w:gridCol w:w="1305"/>
      </w:tblGrid>
      <w:tr w:rsidR="004720E4" w:rsidRPr="004720E4" w14:paraId="13B71FA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2CEE06E" w14:textId="77777777" w:rsidR="004720E4" w:rsidRPr="004720E4" w:rsidRDefault="004720E4" w:rsidP="004720E4">
            <w:pPr>
              <w:spacing w:after="0" w:line="240" w:lineRule="auto"/>
              <w:jc w:val="center"/>
              <w:rPr>
                <w:rFonts w:ascii="Times New Roman" w:eastAsia="Times New Roman" w:hAnsi="Times New Roman" w:cs="Times New Roman"/>
                <w:b/>
                <w:bCs/>
                <w:sz w:val="24"/>
                <w:szCs w:val="24"/>
              </w:rPr>
            </w:pPr>
            <w:r w:rsidRPr="004720E4">
              <w:rPr>
                <w:rFonts w:ascii="Times New Roman" w:eastAsia="Times New Roman" w:hAnsi="Times New Roman" w:cs="Times New Roman"/>
                <w:b/>
                <w:bCs/>
                <w:sz w:val="24"/>
                <w:szCs w:val="24"/>
              </w:rPr>
              <w:t>Name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84AF49" w14:textId="77777777" w:rsidR="004720E4" w:rsidRPr="004720E4" w:rsidRDefault="004720E4" w:rsidP="004720E4">
            <w:pPr>
              <w:spacing w:after="0" w:line="240" w:lineRule="auto"/>
              <w:jc w:val="center"/>
              <w:rPr>
                <w:rFonts w:ascii="Times New Roman" w:eastAsia="Times New Roman" w:hAnsi="Times New Roman" w:cs="Times New Roman"/>
                <w:b/>
                <w:bCs/>
                <w:sz w:val="24"/>
                <w:szCs w:val="24"/>
              </w:rPr>
            </w:pPr>
            <w:r w:rsidRPr="004720E4">
              <w:rPr>
                <w:rFonts w:ascii="Times New Roman" w:eastAsia="Times New Roman" w:hAnsi="Times New Roman" w:cs="Times New Roman"/>
                <w:b/>
                <w:bCs/>
                <w:sz w:val="24"/>
                <w:szCs w:val="24"/>
              </w:rPr>
              <w:t>Signature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454D67" w14:textId="77777777" w:rsidR="004720E4" w:rsidRPr="004720E4" w:rsidRDefault="004720E4" w:rsidP="004720E4">
            <w:pPr>
              <w:spacing w:after="0" w:line="240" w:lineRule="auto"/>
              <w:jc w:val="center"/>
              <w:rPr>
                <w:rFonts w:ascii="Times New Roman" w:eastAsia="Times New Roman" w:hAnsi="Times New Roman" w:cs="Times New Roman"/>
                <w:b/>
                <w:bCs/>
                <w:sz w:val="24"/>
                <w:szCs w:val="24"/>
              </w:rPr>
            </w:pPr>
            <w:r w:rsidRPr="004720E4">
              <w:rPr>
                <w:rFonts w:ascii="Times New Roman" w:eastAsia="Times New Roman" w:hAnsi="Times New Roman" w:cs="Times New Roman"/>
                <w:b/>
                <w:bCs/>
                <w:sz w:val="24"/>
                <w:szCs w:val="24"/>
              </w:rPr>
              <w:t>Date</w:t>
            </w:r>
          </w:p>
        </w:tc>
      </w:tr>
      <w:tr w:rsidR="004720E4" w:rsidRPr="004720E4" w14:paraId="179827F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45AB65"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CD3335"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32594A"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4720E4" w:rsidRPr="004720E4" w14:paraId="4BE4AC3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426F39"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B1A988"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C1BFB7"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4720E4" w:rsidRPr="004720E4" w14:paraId="1BE3581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EB09B6B" w14:textId="5EEC0ACA"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w:t>
            </w:r>
            <w:r w:rsidR="00325205">
              <w:rPr>
                <w:rFonts w:ascii="Times New Roman" w:eastAsia="Times New Roman" w:hAnsi="Times New Roman" w:cs="Times New Roman"/>
                <w:sz w:val="24"/>
                <w:szCs w:val="24"/>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4729FD"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22D21C" w14:textId="77777777" w:rsidR="004720E4" w:rsidRPr="004720E4" w:rsidRDefault="004720E4" w:rsidP="004720E4">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325205" w:rsidRPr="004720E4" w14:paraId="7C9423D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548E64F1" w14:textId="24CCAE51"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w:t>
            </w:r>
            <w:r>
              <w:rPr>
                <w:rFonts w:ascii="Times New Roman" w:eastAsia="Times New Roman" w:hAnsi="Times New Roman" w:cs="Times New Roman"/>
                <w:sz w:val="24"/>
                <w:szCs w:val="24"/>
              </w:rPr>
              <w:t>4</w:t>
            </w:r>
          </w:p>
        </w:tc>
        <w:tc>
          <w:tcPr>
            <w:tcW w:w="0" w:type="auto"/>
            <w:tcBorders>
              <w:top w:val="single" w:sz="6" w:space="0" w:color="E6E6E6"/>
              <w:left w:val="single" w:sz="6" w:space="0" w:color="E6E6E6"/>
              <w:bottom w:val="single" w:sz="6" w:space="0" w:color="E6E6E6"/>
              <w:right w:val="single" w:sz="6" w:space="0" w:color="E6E6E6"/>
            </w:tcBorders>
            <w:vAlign w:val="center"/>
          </w:tcPr>
          <w:p w14:paraId="75C3647D" w14:textId="2C28280F"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tcPr>
          <w:p w14:paraId="63F301AD" w14:textId="1B959C45"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325205" w:rsidRPr="004720E4" w14:paraId="47FB1D7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7177BE8B" w14:textId="204260BB"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w:t>
            </w:r>
            <w:r>
              <w:rPr>
                <w:rFonts w:ascii="Times New Roman" w:eastAsia="Times New Roman" w:hAnsi="Times New Roman" w:cs="Times New Roman"/>
                <w:sz w:val="24"/>
                <w:szCs w:val="24"/>
              </w:rPr>
              <w:t>5</w:t>
            </w:r>
          </w:p>
        </w:tc>
        <w:tc>
          <w:tcPr>
            <w:tcW w:w="0" w:type="auto"/>
            <w:tcBorders>
              <w:top w:val="single" w:sz="6" w:space="0" w:color="E6E6E6"/>
              <w:left w:val="single" w:sz="6" w:space="0" w:color="E6E6E6"/>
              <w:bottom w:val="single" w:sz="6" w:space="0" w:color="E6E6E6"/>
              <w:right w:val="single" w:sz="6" w:space="0" w:color="E6E6E6"/>
            </w:tcBorders>
            <w:vAlign w:val="center"/>
          </w:tcPr>
          <w:p w14:paraId="19D5C127" w14:textId="58624825"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tcPr>
          <w:p w14:paraId="385FA2F3" w14:textId="4D76979F"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325205" w:rsidRPr="004720E4" w14:paraId="76A190C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78061DBF" w14:textId="060D3D94"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w:t>
            </w:r>
            <w:r>
              <w:rPr>
                <w:rFonts w:ascii="Times New Roman" w:eastAsia="Times New Roman" w:hAnsi="Times New Roman" w:cs="Times New Roman"/>
                <w:sz w:val="24"/>
                <w:szCs w:val="24"/>
              </w:rPr>
              <w:t>6</w:t>
            </w:r>
          </w:p>
        </w:tc>
        <w:tc>
          <w:tcPr>
            <w:tcW w:w="0" w:type="auto"/>
            <w:tcBorders>
              <w:top w:val="single" w:sz="6" w:space="0" w:color="E6E6E6"/>
              <w:left w:val="single" w:sz="6" w:space="0" w:color="E6E6E6"/>
              <w:bottom w:val="single" w:sz="6" w:space="0" w:color="E6E6E6"/>
              <w:right w:val="single" w:sz="6" w:space="0" w:color="E6E6E6"/>
            </w:tcBorders>
            <w:vAlign w:val="center"/>
          </w:tcPr>
          <w:p w14:paraId="1DB029A4" w14:textId="5C226C4D"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tcPr>
          <w:p w14:paraId="0A3A38CC" w14:textId="2FA1BACA"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r w:rsidR="00325205" w:rsidRPr="004720E4" w14:paraId="5906E3E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587433EC" w14:textId="3398AFEA"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ACC Member #</w:t>
            </w:r>
            <w:r>
              <w:rPr>
                <w:rFonts w:ascii="Times New Roman" w:eastAsia="Times New Roman" w:hAnsi="Times New Roman" w:cs="Times New Roman"/>
                <w:sz w:val="24"/>
                <w:szCs w:val="24"/>
              </w:rPr>
              <w:t>7</w:t>
            </w:r>
          </w:p>
        </w:tc>
        <w:tc>
          <w:tcPr>
            <w:tcW w:w="0" w:type="auto"/>
            <w:tcBorders>
              <w:top w:val="single" w:sz="6" w:space="0" w:color="E6E6E6"/>
              <w:left w:val="single" w:sz="6" w:space="0" w:color="E6E6E6"/>
              <w:bottom w:val="single" w:sz="6" w:space="0" w:color="E6E6E6"/>
              <w:right w:val="single" w:sz="6" w:space="0" w:color="E6E6E6"/>
            </w:tcBorders>
            <w:vAlign w:val="center"/>
          </w:tcPr>
          <w:p w14:paraId="7CF8DB0B" w14:textId="19C0C315"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____________________</w:t>
            </w:r>
          </w:p>
        </w:tc>
        <w:tc>
          <w:tcPr>
            <w:tcW w:w="0" w:type="auto"/>
            <w:tcBorders>
              <w:top w:val="single" w:sz="6" w:space="0" w:color="E6E6E6"/>
              <w:left w:val="single" w:sz="6" w:space="0" w:color="E6E6E6"/>
              <w:bottom w:val="single" w:sz="6" w:space="0" w:color="E6E6E6"/>
              <w:right w:val="single" w:sz="6" w:space="0" w:color="E6E6E6"/>
            </w:tcBorders>
            <w:vAlign w:val="center"/>
          </w:tcPr>
          <w:p w14:paraId="71F82DED" w14:textId="1308C7B6" w:rsidR="00325205" w:rsidRPr="004720E4" w:rsidRDefault="00325205" w:rsidP="00325205">
            <w:pPr>
              <w:spacing w:after="0" w:line="240" w:lineRule="auto"/>
              <w:rPr>
                <w:rFonts w:ascii="Times New Roman" w:eastAsia="Times New Roman" w:hAnsi="Times New Roman" w:cs="Times New Roman"/>
                <w:sz w:val="24"/>
                <w:szCs w:val="24"/>
              </w:rPr>
            </w:pPr>
            <w:r w:rsidRPr="004720E4">
              <w:rPr>
                <w:rFonts w:ascii="Times New Roman" w:eastAsia="Times New Roman" w:hAnsi="Times New Roman" w:cs="Times New Roman"/>
                <w:sz w:val="24"/>
                <w:szCs w:val="24"/>
              </w:rPr>
              <w:t>__________</w:t>
            </w:r>
          </w:p>
        </w:tc>
      </w:tr>
    </w:tbl>
    <w:p w14:paraId="7BB7FF23" w14:textId="77777777" w:rsidR="004720E4" w:rsidRPr="004720E4" w:rsidRDefault="004720E4" w:rsidP="004720E4">
      <w:pPr>
        <w:spacing w:before="100" w:beforeAutospacing="1" w:after="100" w:afterAutospacing="1" w:line="300" w:lineRule="atLeast"/>
        <w:outlineLvl w:val="2"/>
        <w:rPr>
          <w:rFonts w:ascii="Segoe UI" w:eastAsia="Times New Roman" w:hAnsi="Segoe UI" w:cs="Segoe UI"/>
          <w:b/>
          <w:bCs/>
          <w:sz w:val="27"/>
          <w:szCs w:val="27"/>
        </w:rPr>
      </w:pPr>
      <w:r w:rsidRPr="004720E4">
        <w:rPr>
          <w:rFonts w:ascii="Segoe UI" w:eastAsia="Times New Roman" w:hAnsi="Segoe UI" w:cs="Segoe UI"/>
          <w:b/>
          <w:bCs/>
          <w:sz w:val="27"/>
          <w:szCs w:val="27"/>
        </w:rPr>
        <w:t>Final Decision Notification Sent</w:t>
      </w:r>
    </w:p>
    <w:p w14:paraId="5CC3E12B"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Symbol" w:eastAsia="Times New Roman" w:hAnsi="Segoe UI Symbol" w:cs="Segoe UI Symbol"/>
          <w:sz w:val="21"/>
          <w:szCs w:val="21"/>
        </w:rPr>
        <w:t>☐</w:t>
      </w:r>
      <w:r w:rsidRPr="004720E4">
        <w:rPr>
          <w:rFonts w:ascii="Segoe UI" w:eastAsia="Times New Roman" w:hAnsi="Segoe UI" w:cs="Segoe UI"/>
          <w:sz w:val="21"/>
          <w:szCs w:val="21"/>
        </w:rPr>
        <w:t xml:space="preserve"> Email Sent to Owner</w:t>
      </w:r>
    </w:p>
    <w:p w14:paraId="20032A5A" w14:textId="77777777" w:rsidR="004720E4" w:rsidRPr="004720E4" w:rsidRDefault="004720E4" w:rsidP="004720E4">
      <w:pPr>
        <w:spacing w:before="100" w:beforeAutospacing="1" w:after="100" w:afterAutospacing="1" w:line="300" w:lineRule="atLeast"/>
        <w:rPr>
          <w:rFonts w:ascii="Segoe UI" w:eastAsia="Times New Roman" w:hAnsi="Segoe UI" w:cs="Segoe UI"/>
          <w:sz w:val="21"/>
          <w:szCs w:val="21"/>
        </w:rPr>
      </w:pPr>
      <w:r w:rsidRPr="004720E4">
        <w:rPr>
          <w:rFonts w:ascii="Segoe UI" w:eastAsia="Times New Roman" w:hAnsi="Segoe UI" w:cs="Segoe UI"/>
          <w:sz w:val="21"/>
          <w:szCs w:val="21"/>
        </w:rPr>
        <w:t>Notification Date: ______________________</w:t>
      </w:r>
    </w:p>
    <w:p w14:paraId="347C850E" w14:textId="249CFC9D" w:rsidR="004720E4" w:rsidRPr="004720E4" w:rsidRDefault="004720E4" w:rsidP="004720E4">
      <w:pPr>
        <w:spacing w:after="0" w:line="300" w:lineRule="atLeast"/>
        <w:rPr>
          <w:rFonts w:ascii="Segoe UI" w:eastAsia="Times New Roman" w:hAnsi="Segoe UI" w:cs="Segoe UI"/>
          <w:sz w:val="21"/>
          <w:szCs w:val="21"/>
        </w:rPr>
      </w:pPr>
    </w:p>
    <w:p w14:paraId="071D69EF" w14:textId="77777777" w:rsidR="004720E4" w:rsidRPr="004720E4" w:rsidRDefault="004720E4" w:rsidP="004720E4">
      <w:pPr>
        <w:spacing w:after="0" w:line="300" w:lineRule="atLeast"/>
        <w:rPr>
          <w:rFonts w:ascii="Segoe UI" w:eastAsia="Times New Roman" w:hAnsi="Segoe UI" w:cs="Segoe UI"/>
          <w:sz w:val="21"/>
          <w:szCs w:val="21"/>
        </w:rPr>
      </w:pPr>
    </w:p>
    <w:p w14:paraId="3C12F213" w14:textId="77777777" w:rsidR="004720E4" w:rsidRPr="00D6226A" w:rsidRDefault="004720E4">
      <w:pPr>
        <w:rPr>
          <w:rFonts w:asciiTheme="majorHAnsi" w:hAnsiTheme="majorHAnsi" w:cstheme="majorHAnsi"/>
        </w:rPr>
      </w:pPr>
    </w:p>
    <w:sectPr w:rsidR="004720E4" w:rsidRPr="00D622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FD3D33"/>
    <w:multiLevelType w:val="multilevel"/>
    <w:tmpl w:val="03B6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87B9F"/>
    <w:multiLevelType w:val="multilevel"/>
    <w:tmpl w:val="A95E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8D17BC"/>
    <w:multiLevelType w:val="multilevel"/>
    <w:tmpl w:val="868C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186C2D"/>
    <w:multiLevelType w:val="multilevel"/>
    <w:tmpl w:val="762E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449774">
    <w:abstractNumId w:val="8"/>
  </w:num>
  <w:num w:numId="2" w16cid:durableId="872574906">
    <w:abstractNumId w:val="6"/>
  </w:num>
  <w:num w:numId="3" w16cid:durableId="926422044">
    <w:abstractNumId w:val="5"/>
  </w:num>
  <w:num w:numId="4" w16cid:durableId="1340353207">
    <w:abstractNumId w:val="4"/>
  </w:num>
  <w:num w:numId="5" w16cid:durableId="1930583210">
    <w:abstractNumId w:val="7"/>
  </w:num>
  <w:num w:numId="6" w16cid:durableId="1965309556">
    <w:abstractNumId w:val="3"/>
  </w:num>
  <w:num w:numId="7" w16cid:durableId="1003314989">
    <w:abstractNumId w:val="2"/>
  </w:num>
  <w:num w:numId="8" w16cid:durableId="1589538400">
    <w:abstractNumId w:val="1"/>
  </w:num>
  <w:num w:numId="9" w16cid:durableId="1962876756">
    <w:abstractNumId w:val="0"/>
  </w:num>
  <w:num w:numId="10" w16cid:durableId="687946941">
    <w:abstractNumId w:val="12"/>
  </w:num>
  <w:num w:numId="11" w16cid:durableId="1423843444">
    <w:abstractNumId w:val="10"/>
  </w:num>
  <w:num w:numId="12" w16cid:durableId="1473793908">
    <w:abstractNumId w:val="9"/>
  </w:num>
  <w:num w:numId="13" w16cid:durableId="1417020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063"/>
    <w:rsid w:val="00034616"/>
    <w:rsid w:val="0006063C"/>
    <w:rsid w:val="0012490F"/>
    <w:rsid w:val="0015074B"/>
    <w:rsid w:val="0029639D"/>
    <w:rsid w:val="003167DF"/>
    <w:rsid w:val="00325205"/>
    <w:rsid w:val="00326F90"/>
    <w:rsid w:val="004720E4"/>
    <w:rsid w:val="0049032C"/>
    <w:rsid w:val="00644DE4"/>
    <w:rsid w:val="00655127"/>
    <w:rsid w:val="0076650D"/>
    <w:rsid w:val="007A2C2C"/>
    <w:rsid w:val="007D0811"/>
    <w:rsid w:val="007F5ED3"/>
    <w:rsid w:val="00866BF4"/>
    <w:rsid w:val="008F72A0"/>
    <w:rsid w:val="0091773E"/>
    <w:rsid w:val="009A61AD"/>
    <w:rsid w:val="009F7196"/>
    <w:rsid w:val="00A03196"/>
    <w:rsid w:val="00A30E0C"/>
    <w:rsid w:val="00A372AA"/>
    <w:rsid w:val="00A54BE4"/>
    <w:rsid w:val="00A909DD"/>
    <w:rsid w:val="00AA1D8D"/>
    <w:rsid w:val="00B4294E"/>
    <w:rsid w:val="00B47730"/>
    <w:rsid w:val="00BC131C"/>
    <w:rsid w:val="00C81CF5"/>
    <w:rsid w:val="00CB0664"/>
    <w:rsid w:val="00CB0F11"/>
    <w:rsid w:val="00D6226A"/>
    <w:rsid w:val="00F23938"/>
    <w:rsid w:val="00F76407"/>
    <w:rsid w:val="00FC693F"/>
    <w:rsid w:val="0283B02A"/>
    <w:rsid w:val="131D04E5"/>
    <w:rsid w:val="1EB09C55"/>
    <w:rsid w:val="295E25E3"/>
    <w:rsid w:val="47AA82A5"/>
    <w:rsid w:val="49801696"/>
    <w:rsid w:val="49F63E87"/>
    <w:rsid w:val="620842C0"/>
    <w:rsid w:val="66E90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9D4F94F1-C5A1-4927-9E77-84754328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7F5ED3"/>
    <w:rPr>
      <w:color w:val="666666"/>
    </w:rPr>
  </w:style>
  <w:style w:type="character" w:styleId="Hyperlink">
    <w:name w:val="Hyperlink"/>
    <w:basedOn w:val="DefaultParagraphFont"/>
    <w:uiPriority w:val="99"/>
    <w:unhideWhenUsed/>
    <w:rsid w:val="003167DF"/>
    <w:rPr>
      <w:color w:val="0000FF" w:themeColor="hyperlink"/>
      <w:u w:val="single"/>
    </w:rPr>
  </w:style>
  <w:style w:type="character" w:styleId="UnresolvedMention">
    <w:name w:val="Unresolved Mention"/>
    <w:basedOn w:val="DefaultParagraphFont"/>
    <w:uiPriority w:val="99"/>
    <w:semiHidden/>
    <w:unhideWhenUsed/>
    <w:rsid w:val="0031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whepoatx.onlin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hepoatx.online@gmail.com" TargetMode="External"/><Relationship Id="rId11" Type="http://schemas.openxmlformats.org/officeDocument/2006/relationships/hyperlink" Target="mailto:whepoatx.onlin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D18D23C-3E96-40D9-8007-E49A246BBB68}"/>
      </w:docPartPr>
      <w:docPartBody>
        <w:p w:rsidR="00D45CFF" w:rsidRDefault="00A35B9A">
          <w:r w:rsidRPr="00AB3B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9A"/>
    <w:rsid w:val="003B68DD"/>
    <w:rsid w:val="00A03196"/>
    <w:rsid w:val="00A35B9A"/>
    <w:rsid w:val="00D45CFF"/>
    <w:rsid w:val="00EE0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B9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1377</Words>
  <Characters>8043</Characters>
  <Application>Microsoft Office Word</Application>
  <DocSecurity>0</DocSecurity>
  <Lines>309</Lines>
  <Paragraphs>156</Paragraphs>
  <ScaleCrop>false</ScaleCrop>
  <Manager/>
  <Company/>
  <LinksUpToDate>false</LinksUpToDate>
  <CharactersWithSpaces>9264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Whiteside</dc:creator>
  <cp:keywords/>
  <dc:description>generated by python-docx</dc:description>
  <cp:lastModifiedBy>Marissa Whiteside</cp:lastModifiedBy>
  <cp:revision>19</cp:revision>
  <dcterms:created xsi:type="dcterms:W3CDTF">2026-07-17T20:37:00Z</dcterms:created>
  <dcterms:modified xsi:type="dcterms:W3CDTF">2026-07-17T21:08:00Z</dcterms:modified>
  <cp:category/>
</cp:coreProperties>
</file>