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3C4D" w14:textId="77777777" w:rsidR="00C349F8" w:rsidRDefault="00C349F8">
      <w:r>
        <w:t xml:space="preserve">Post-Op </w:t>
      </w:r>
    </w:p>
    <w:p w14:paraId="1689AF59" w14:textId="77777777" w:rsidR="00A2090B" w:rsidRPr="00A2090B" w:rsidRDefault="00A2090B" w:rsidP="00A2090B">
      <w:pPr>
        <w:jc w:val="center"/>
        <w:rPr>
          <w:b/>
          <w:sz w:val="48"/>
          <w:szCs w:val="48"/>
        </w:rPr>
      </w:pPr>
      <w:r w:rsidRPr="00A2090B">
        <w:rPr>
          <w:b/>
          <w:sz w:val="48"/>
          <w:szCs w:val="48"/>
        </w:rPr>
        <w:t xml:space="preserve">For any questions during the healing process please email: </w:t>
      </w:r>
      <w:hyperlink r:id="rId5" w:history="1">
        <w:r w:rsidRPr="00A2090B">
          <w:rPr>
            <w:rStyle w:val="Hyperlink"/>
            <w:b/>
            <w:sz w:val="48"/>
            <w:szCs w:val="48"/>
          </w:rPr>
          <w:t>recheckst@gmail.com</w:t>
        </w:r>
      </w:hyperlink>
    </w:p>
    <w:p w14:paraId="3B18A7E6" w14:textId="251DD2CC" w:rsidR="00A2090B" w:rsidRPr="00A2090B" w:rsidRDefault="00A2090B" w:rsidP="00A2090B">
      <w:pPr>
        <w:jc w:val="center"/>
        <w:rPr>
          <w:b/>
          <w:sz w:val="32"/>
          <w:szCs w:val="32"/>
        </w:rPr>
      </w:pPr>
      <w:r w:rsidRPr="00A2090B">
        <w:rPr>
          <w:b/>
          <w:sz w:val="32"/>
          <w:szCs w:val="32"/>
        </w:rPr>
        <w:t xml:space="preserve">-This email is monitor during off hours, if you call or use another </w:t>
      </w:r>
      <w:proofErr w:type="gramStart"/>
      <w:r w:rsidRPr="00A2090B">
        <w:rPr>
          <w:b/>
          <w:sz w:val="32"/>
          <w:szCs w:val="32"/>
        </w:rPr>
        <w:t>email</w:t>
      </w:r>
      <w:proofErr w:type="gramEnd"/>
      <w:r w:rsidRPr="00A2090B">
        <w:rPr>
          <w:b/>
          <w:sz w:val="32"/>
          <w:szCs w:val="32"/>
        </w:rPr>
        <w:t xml:space="preserve"> we may have a delay in response time.</w:t>
      </w:r>
    </w:p>
    <w:p w14:paraId="3944915F" w14:textId="77777777" w:rsidR="00A2090B" w:rsidRDefault="00A2090B"/>
    <w:p w14:paraId="31863C4E" w14:textId="153AE0F9" w:rsidR="00966FF7" w:rsidRDefault="00963F09" w:rsidP="00966FF7">
      <w:r>
        <w:t>When you first get your pet home</w:t>
      </w:r>
      <w:r w:rsidR="00844970">
        <w:t xml:space="preserve">, allow them to recover in a quite safe place. It’s important to remember that a pet’s behavior may be altered the first day after surgery. This could result in them being sleepy, nauseous, wobbly or shivering. </w:t>
      </w:r>
      <w:r w:rsidR="00966FF7">
        <w:t xml:space="preserve">They could also have dilated pupils and moodiness. </w:t>
      </w:r>
      <w:r w:rsidR="00E12249">
        <w:t xml:space="preserve"> </w:t>
      </w:r>
    </w:p>
    <w:p w14:paraId="31863C4F" w14:textId="182A9EBA" w:rsidR="00844970" w:rsidRDefault="00844970">
      <w:r>
        <w:t xml:space="preserve">You can offer a small amount of food, but your pet might still be </w:t>
      </w:r>
      <w:r w:rsidR="00FF0491">
        <w:t>nauseous,</w:t>
      </w:r>
      <w:r>
        <w:t xml:space="preserve"> an</w:t>
      </w:r>
      <w:r w:rsidR="00966FF7">
        <w:t>d</w:t>
      </w:r>
      <w:r>
        <w:t xml:space="preserve"> it can take up to 48 house to return to normal. </w:t>
      </w:r>
    </w:p>
    <w:p w14:paraId="31863C50" w14:textId="77777777" w:rsidR="00C349F8" w:rsidRDefault="00C349F8">
      <w:r>
        <w:rPr>
          <w:b/>
        </w:rPr>
        <w:t xml:space="preserve">Restrict Activity:  </w:t>
      </w:r>
      <w:r>
        <w:t>No running, jumping, or rough playing. Only short, leashed walks for dogs should be provided, in order to urinate or defecate. We recommend keeping your pet confined to a small room or a kennel to ensure activity restriction. If using either a small room or kennel, your pet will initially need to be supervised to ensure their safety.</w:t>
      </w:r>
    </w:p>
    <w:p w14:paraId="31863C51" w14:textId="77777777" w:rsidR="00966FF7" w:rsidRDefault="00966FF7" w:rsidP="00966FF7">
      <w:pPr>
        <w:pStyle w:val="ListParagraph"/>
        <w:numPr>
          <w:ilvl w:val="0"/>
          <w:numId w:val="2"/>
        </w:numPr>
      </w:pPr>
      <w:r>
        <w:t xml:space="preserve">This means no strenuous activity, such as running jumping or playing. </w:t>
      </w:r>
    </w:p>
    <w:p w14:paraId="31863C52" w14:textId="77777777" w:rsidR="00844970" w:rsidRDefault="00844970">
      <w:r>
        <w:rPr>
          <w:b/>
        </w:rPr>
        <w:t>No</w:t>
      </w:r>
      <w:r w:rsidR="00966FF7">
        <w:rPr>
          <w:b/>
        </w:rPr>
        <w:t xml:space="preserve"> moisture</w:t>
      </w:r>
      <w:r>
        <w:rPr>
          <w:b/>
        </w:rPr>
        <w:t>:</w:t>
      </w:r>
      <w:r>
        <w:t xml:space="preserve"> Keep the incision dry this means no bath or swimming for 10-14 days. </w:t>
      </w:r>
    </w:p>
    <w:p w14:paraId="31863C53" w14:textId="77777777" w:rsidR="00844970" w:rsidRDefault="00844970">
      <w:r>
        <w:rPr>
          <w:b/>
        </w:rPr>
        <w:t xml:space="preserve">Monitor Incision: </w:t>
      </w:r>
      <w:r>
        <w:t xml:space="preserve">Keep an eye on the incision site. Some redness and swelling around the incision site </w:t>
      </w:r>
      <w:proofErr w:type="gramStart"/>
      <w:r>
        <w:t>is</w:t>
      </w:r>
      <w:proofErr w:type="gramEnd"/>
      <w:r>
        <w:t xml:space="preserve"> normal. </w:t>
      </w:r>
    </w:p>
    <w:p w14:paraId="246DCC6C" w14:textId="7BC95B88" w:rsidR="00431CB9" w:rsidRDefault="00431CB9" w:rsidP="00431CB9">
      <w:pPr>
        <w:pStyle w:val="ListParagraph"/>
        <w:numPr>
          <w:ilvl w:val="0"/>
          <w:numId w:val="1"/>
        </w:numPr>
      </w:pPr>
      <w:r>
        <w:t xml:space="preserve">A small amount of blood in normal immediately after surgery. </w:t>
      </w:r>
    </w:p>
    <w:p w14:paraId="2545ECA3" w14:textId="682A3E9C" w:rsidR="00431CB9" w:rsidRDefault="00431CB9" w:rsidP="00431CB9">
      <w:pPr>
        <w:pStyle w:val="ListParagraph"/>
        <w:numPr>
          <w:ilvl w:val="0"/>
          <w:numId w:val="1"/>
        </w:numPr>
      </w:pPr>
      <w:r>
        <w:t xml:space="preserve">Some redness and swelling around the incision site </w:t>
      </w:r>
      <w:proofErr w:type="gramStart"/>
      <w:r>
        <w:t>is</w:t>
      </w:r>
      <w:proofErr w:type="gramEnd"/>
      <w:r>
        <w:t xml:space="preserve"> to be expected. </w:t>
      </w:r>
    </w:p>
    <w:p w14:paraId="34A56FB8" w14:textId="77777777" w:rsidR="00452334" w:rsidRDefault="00452334" w:rsidP="00452334">
      <w:pPr>
        <w:pStyle w:val="ListParagraph"/>
        <w:numPr>
          <w:ilvl w:val="0"/>
          <w:numId w:val="1"/>
        </w:numPr>
      </w:pPr>
      <w:r>
        <w:t xml:space="preserve">Do not allow your pet to lick or chew around the site. This can cause it to </w:t>
      </w:r>
      <w:proofErr w:type="gramStart"/>
      <w:r>
        <w:t>open up</w:t>
      </w:r>
      <w:proofErr w:type="gramEnd"/>
      <w:r>
        <w:t xml:space="preserve"> and cause an infection. This can lead to a follow up visit for antibiotics.</w:t>
      </w:r>
    </w:p>
    <w:p w14:paraId="58C3FCFA" w14:textId="53A9B795" w:rsidR="00AB32C3" w:rsidRDefault="00AB32C3" w:rsidP="00452334">
      <w:pPr>
        <w:pStyle w:val="ListParagraph"/>
        <w:numPr>
          <w:ilvl w:val="0"/>
          <w:numId w:val="1"/>
        </w:numPr>
      </w:pPr>
      <w:r>
        <w:t xml:space="preserve">You may notice your pet has received a small green tattoo, indicating that they’ve been sterilized. This is not an extra incision. </w:t>
      </w:r>
    </w:p>
    <w:p w14:paraId="49BBA84E" w14:textId="77777777" w:rsidR="00452334" w:rsidRDefault="00452334" w:rsidP="00452334">
      <w:pPr>
        <w:pStyle w:val="ListParagraph"/>
        <w:numPr>
          <w:ilvl w:val="1"/>
          <w:numId w:val="1"/>
        </w:numPr>
      </w:pPr>
      <w:r>
        <w:t xml:space="preserve">E-Collar (Elizabethan Collars) all dogs are required to leave the clinic with them. This is to help prevent the pet from messing with the area. Cones need to be worn for at least 10 </w:t>
      </w:r>
      <w:proofErr w:type="gramStart"/>
      <w:r>
        <w:t>days</w:t>
      </w:r>
      <w:proofErr w:type="gramEnd"/>
      <w:r>
        <w:t xml:space="preserve"> </w:t>
      </w:r>
    </w:p>
    <w:p w14:paraId="31863C54" w14:textId="70C4DFF7" w:rsidR="00844970" w:rsidRDefault="00452334" w:rsidP="00452334">
      <w:pPr>
        <w:rPr>
          <w:b/>
          <w:bCs/>
        </w:rPr>
      </w:pPr>
      <w:r>
        <w:rPr>
          <w:b/>
          <w:bCs/>
        </w:rPr>
        <w:t>MALE DOG</w:t>
      </w:r>
      <w:r w:rsidR="007D0D7D">
        <w:rPr>
          <w:b/>
          <w:bCs/>
        </w:rPr>
        <w:t>S</w:t>
      </w:r>
    </w:p>
    <w:p w14:paraId="0102D73A" w14:textId="4DD62810" w:rsidR="00650391" w:rsidRPr="000D054F" w:rsidRDefault="00650391" w:rsidP="00650391">
      <w:pPr>
        <w:pStyle w:val="ListParagraph"/>
        <w:numPr>
          <w:ilvl w:val="0"/>
          <w:numId w:val="1"/>
        </w:numPr>
        <w:rPr>
          <w:b/>
          <w:bCs/>
        </w:rPr>
      </w:pPr>
      <w:r>
        <w:t xml:space="preserve">Your dog was neutered, pre-scrotal and this means that </w:t>
      </w:r>
      <w:r w:rsidR="007833BC">
        <w:t xml:space="preserve">that there a small to medium-sized incision just in front of the scrotal sac. </w:t>
      </w:r>
      <w:r w:rsidR="000D054F">
        <w:t xml:space="preserve"> There may be some swelling. </w:t>
      </w:r>
    </w:p>
    <w:p w14:paraId="433E68C6" w14:textId="39A7EAED" w:rsidR="000D054F" w:rsidRPr="00650391" w:rsidRDefault="000D054F" w:rsidP="000D054F">
      <w:pPr>
        <w:pStyle w:val="ListParagraph"/>
        <w:numPr>
          <w:ilvl w:val="1"/>
          <w:numId w:val="1"/>
        </w:numPr>
        <w:rPr>
          <w:b/>
          <w:bCs/>
        </w:rPr>
      </w:pPr>
      <w:r>
        <w:t xml:space="preserve">With this technique its very important to keep your pet as calm as possible. </w:t>
      </w:r>
      <w:r w:rsidR="00355888">
        <w:t xml:space="preserve">If they are too active the dog’s </w:t>
      </w:r>
      <w:r w:rsidR="00356DDC">
        <w:t xml:space="preserve">scrotum </w:t>
      </w:r>
      <w:r w:rsidR="00355888">
        <w:t xml:space="preserve">can fill with blood and </w:t>
      </w:r>
      <w:r w:rsidR="002163D7">
        <w:t xml:space="preserve">cause discomfort. This can result in </w:t>
      </w:r>
      <w:r w:rsidR="00356DDC">
        <w:t>additional</w:t>
      </w:r>
      <w:r w:rsidR="002163D7">
        <w:t xml:space="preserve"> treatment. </w:t>
      </w:r>
    </w:p>
    <w:p w14:paraId="2B7162AE" w14:textId="3759C5AD" w:rsidR="007D0D7D" w:rsidRDefault="007D0D7D" w:rsidP="00844970">
      <w:pPr>
        <w:pStyle w:val="ListParagraph"/>
        <w:numPr>
          <w:ilvl w:val="0"/>
          <w:numId w:val="1"/>
        </w:numPr>
      </w:pPr>
      <w:r>
        <w:lastRenderedPageBreak/>
        <w:t xml:space="preserve">It’s important to keep them away from unspayed female because there is still </w:t>
      </w:r>
      <w:r w:rsidR="00965A20">
        <w:t>residual</w:t>
      </w:r>
      <w:r>
        <w:t xml:space="preserve"> </w:t>
      </w:r>
      <w:r w:rsidR="00BB3253">
        <w:t xml:space="preserve">sperm </w:t>
      </w:r>
      <w:r w:rsidR="009801E5">
        <w:t xml:space="preserve">in your pet’s body for </w:t>
      </w:r>
      <w:r w:rsidR="00C21ED0">
        <w:t xml:space="preserve">a few days </w:t>
      </w:r>
      <w:r w:rsidR="002E0601">
        <w:t xml:space="preserve">and may be able to impregnant </w:t>
      </w:r>
      <w:r w:rsidR="00481963">
        <w:t xml:space="preserve">an unspayed female dog. </w:t>
      </w:r>
    </w:p>
    <w:p w14:paraId="31863C58" w14:textId="77777777" w:rsidR="00966FF7" w:rsidRDefault="00966FF7" w:rsidP="00966FF7"/>
    <w:p w14:paraId="31863C59" w14:textId="77777777" w:rsidR="00966FF7" w:rsidRDefault="00966FF7" w:rsidP="00966FF7"/>
    <w:p w14:paraId="31863C5C" w14:textId="77777777" w:rsidR="00844970" w:rsidRPr="00844970" w:rsidRDefault="00844970" w:rsidP="00844970">
      <w:pPr>
        <w:ind w:left="360"/>
      </w:pPr>
    </w:p>
    <w:sectPr w:rsidR="00844970" w:rsidRPr="00844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12BD4"/>
    <w:multiLevelType w:val="hybridMultilevel"/>
    <w:tmpl w:val="BE66015A"/>
    <w:lvl w:ilvl="0" w:tplc="A1524328">
      <w:start w:val="413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F6676B"/>
    <w:multiLevelType w:val="hybridMultilevel"/>
    <w:tmpl w:val="48904A52"/>
    <w:lvl w:ilvl="0" w:tplc="634AA292">
      <w:start w:val="413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E3BE3"/>
    <w:multiLevelType w:val="hybridMultilevel"/>
    <w:tmpl w:val="841A6356"/>
    <w:lvl w:ilvl="0" w:tplc="56544752">
      <w:start w:val="41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0587207">
    <w:abstractNumId w:val="1"/>
  </w:num>
  <w:num w:numId="2" w16cid:durableId="1522817344">
    <w:abstractNumId w:val="0"/>
  </w:num>
  <w:num w:numId="3" w16cid:durableId="1125273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F8"/>
    <w:rsid w:val="000D054F"/>
    <w:rsid w:val="00200391"/>
    <w:rsid w:val="002163D7"/>
    <w:rsid w:val="002E0601"/>
    <w:rsid w:val="00355888"/>
    <w:rsid w:val="00356DDC"/>
    <w:rsid w:val="00431CB9"/>
    <w:rsid w:val="00452334"/>
    <w:rsid w:val="00481963"/>
    <w:rsid w:val="004F2592"/>
    <w:rsid w:val="00650391"/>
    <w:rsid w:val="007833BC"/>
    <w:rsid w:val="007D0D7D"/>
    <w:rsid w:val="00844970"/>
    <w:rsid w:val="0093019B"/>
    <w:rsid w:val="00963F09"/>
    <w:rsid w:val="00965A20"/>
    <w:rsid w:val="00966FF7"/>
    <w:rsid w:val="009801E5"/>
    <w:rsid w:val="00A2090B"/>
    <w:rsid w:val="00AB32C3"/>
    <w:rsid w:val="00AD1C19"/>
    <w:rsid w:val="00B42405"/>
    <w:rsid w:val="00B61937"/>
    <w:rsid w:val="00BB3253"/>
    <w:rsid w:val="00C21ED0"/>
    <w:rsid w:val="00C349F8"/>
    <w:rsid w:val="00C37960"/>
    <w:rsid w:val="00D21D7C"/>
    <w:rsid w:val="00E12249"/>
    <w:rsid w:val="00F14800"/>
    <w:rsid w:val="00F7091F"/>
    <w:rsid w:val="00FF0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3C4D"/>
  <w15:chartTrackingRefBased/>
  <w15:docId w15:val="{63391904-FACC-489D-8BD5-D0BD0AE9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970"/>
    <w:pPr>
      <w:ind w:left="720"/>
      <w:contextualSpacing/>
    </w:pPr>
  </w:style>
  <w:style w:type="paragraph" w:styleId="BalloonText">
    <w:name w:val="Balloon Text"/>
    <w:basedOn w:val="Normal"/>
    <w:link w:val="BalloonTextChar"/>
    <w:uiPriority w:val="99"/>
    <w:semiHidden/>
    <w:unhideWhenUsed/>
    <w:rsid w:val="00966F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FF7"/>
    <w:rPr>
      <w:rFonts w:ascii="Segoe UI" w:hAnsi="Segoe UI" w:cs="Segoe UI"/>
      <w:sz w:val="18"/>
      <w:szCs w:val="18"/>
    </w:rPr>
  </w:style>
  <w:style w:type="character" w:styleId="Hyperlink">
    <w:name w:val="Hyperlink"/>
    <w:basedOn w:val="DefaultParagraphFont"/>
    <w:uiPriority w:val="99"/>
    <w:unhideWhenUsed/>
    <w:rsid w:val="002003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hecks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2095</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Case</dc:creator>
  <cp:keywords/>
  <dc:description/>
  <cp:lastModifiedBy>Spay Today</cp:lastModifiedBy>
  <cp:revision>29</cp:revision>
  <cp:lastPrinted>2023-03-06T14:14:00Z</cp:lastPrinted>
  <dcterms:created xsi:type="dcterms:W3CDTF">2022-12-14T14:59:00Z</dcterms:created>
  <dcterms:modified xsi:type="dcterms:W3CDTF">2023-03-06T14:49:00Z</dcterms:modified>
</cp:coreProperties>
</file>