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353582" cy="112585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3582" cy="1125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302" w:lineRule="auto"/>
        <w:ind w:left="115" w:right="813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Shopory Supply LLC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29"/>
          <w:sz w:val="24"/>
          <w:szCs w:val="24"/>
          <w:u w:val="none"/>
          <w:shd w:fill="auto" w:val="clear"/>
          <w:vertAlign w:val="baseline"/>
          <w:rtl w:val="0"/>
        </w:rPr>
        <w:t xml:space="preserve">1150 NW 72nd Ave Miami, FL 33126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15"/>
        <w:rPr/>
      </w:pPr>
      <w:r w:rsidDel="00000000" w:rsidR="00000000" w:rsidRPr="00000000">
        <w:rPr>
          <w:rtl w:val="0"/>
        </w:rPr>
        <w:t xml:space="preserve">Ordem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406"/>
        </w:tabs>
        <w:spacing w:before="275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Enviado por:</w:t>
        <w:tab/>
        <w:t xml:space="preserve">Data de Envio: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89"/>
        </w:tabs>
        <w:spacing w:after="0" w:before="55" w:line="240" w:lineRule="auto"/>
        <w:ind w:left="115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09/12/24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145.0" w:type="dxa"/>
        <w:tblBorders>
          <w:top w:color="dadada" w:space="0" w:sz="12" w:val="single"/>
          <w:left w:color="dadada" w:space="0" w:sz="12" w:val="single"/>
          <w:bottom w:color="dadada" w:space="0" w:sz="12" w:val="single"/>
          <w:right w:color="dadada" w:space="0" w:sz="12" w:val="single"/>
          <w:insideH w:color="dadada" w:space="0" w:sz="12" w:val="single"/>
          <w:insideV w:color="dadada" w:space="0" w:sz="12" w:val="single"/>
        </w:tblBorders>
        <w:tblLayout w:type="fixed"/>
        <w:tblLook w:val="0000"/>
      </w:tblPr>
      <w:tblGrid>
        <w:gridCol w:w="5640"/>
        <w:gridCol w:w="1830"/>
        <w:gridCol w:w="1785"/>
        <w:gridCol w:w="1080"/>
        <w:tblGridChange w:id="0">
          <w:tblGrid>
            <w:gridCol w:w="5640"/>
            <w:gridCol w:w="1830"/>
            <w:gridCol w:w="1785"/>
            <w:gridCol w:w="1080"/>
          </w:tblGrid>
        </w:tblGridChange>
      </w:tblGrid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195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preço de compra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preço de venda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540" w:left="440" w:right="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1" w:lineRule="auto"/>
      <w:ind w:left="115"/>
    </w:pPr>
    <w:rPr>
      <w:rFonts w:ascii="Arial Black" w:cs="Arial Black" w:eastAsia="Arial Black" w:hAnsi="Arial Black"/>
      <w:sz w:val="46"/>
      <w:szCs w:val="4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2024-09-18T00:00:00Z</vt:lpwstr>
  </property>
  <property fmtid="{D5CDD505-2E9C-101B-9397-08002B2CF9AE}" pid="3" name="Creator">
    <vt:lpwstr>Samsung Electronics</vt:lpwstr>
  </property>
  <property fmtid="{D5CDD505-2E9C-101B-9397-08002B2CF9AE}" pid="4" name="LastSaved">
    <vt:lpwstr>2024-09-18T00:00:00Z</vt:lpwstr>
  </property>
  <property fmtid="{D5CDD505-2E9C-101B-9397-08002B2CF9AE}" pid="5" name="Producer">
    <vt:lpwstr>3-Heights(TM) PDF Security Shell 4.8.25.2 (http://www.pdf-tools.com)</vt:lpwstr>
  </property>
</Properties>
</file>